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3A88" w:rsidRDefault="00083A88">
      <w:pPr>
        <w:pStyle w:val="Standard"/>
        <w:rPr>
          <w:rFonts w:ascii="DejaVu Sans Light" w:hAnsi="DejaVu Sans Light" w:cs="DejaVu Sans Light"/>
          <w:sz w:val="22"/>
          <w:szCs w:val="22"/>
        </w:rPr>
      </w:pPr>
    </w:p>
    <w:p w:rsidR="00083A88" w:rsidRDefault="00083A88">
      <w:pPr>
        <w:pStyle w:val="Standard"/>
        <w:rPr>
          <w:rFonts w:ascii="DejaVu Sans Light" w:hAnsi="DejaVu Sans Light" w:cs="DejaVu Sans Light"/>
          <w:sz w:val="22"/>
          <w:szCs w:val="22"/>
        </w:rPr>
      </w:pPr>
    </w:p>
    <w:p w:rsidR="00DF542E" w:rsidRDefault="00083A88" w:rsidP="00083A88">
      <w:pPr>
        <w:pStyle w:val="Standard"/>
      </w:pPr>
      <w:r w:rsidRPr="00D72C02">
        <w:rPr>
          <w:rFonts w:ascii="Arial" w:hAnsi="Arial" w:cs="Arial"/>
          <w:noProof/>
          <w:lang w:eastAsia="es-MX" w:bidi="ar-SA"/>
        </w:rPr>
        <w:drawing>
          <wp:anchor distT="0" distB="0" distL="114300" distR="114300" simplePos="0" relativeHeight="251659264" behindDoc="1" locked="0" layoutInCell="1" allowOverlap="1" wp14:anchorId="1F9227AB" wp14:editId="4508A03D">
            <wp:simplePos x="0" y="0"/>
            <wp:positionH relativeFrom="column">
              <wp:posOffset>441960</wp:posOffset>
            </wp:positionH>
            <wp:positionV relativeFrom="paragraph">
              <wp:posOffset>-650875</wp:posOffset>
            </wp:positionV>
            <wp:extent cx="5600700" cy="1228725"/>
            <wp:effectExtent l="0" t="0" r="0" b="9525"/>
            <wp:wrapNone/>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jpg"/>
                    <pic:cNvPicPr/>
                  </pic:nvPicPr>
                  <pic:blipFill rotWithShape="1">
                    <a:blip r:embed="rId7" cstate="print">
                      <a:extLst>
                        <a:ext uri="{28A0092B-C50C-407E-A947-70E740481C1C}">
                          <a14:useLocalDpi xmlns:a14="http://schemas.microsoft.com/office/drawing/2010/main" val="0"/>
                        </a:ext>
                      </a:extLst>
                    </a:blip>
                    <a:srcRect l="36520" r="36364" b="90756"/>
                    <a:stretch/>
                  </pic:blipFill>
                  <pic:spPr bwMode="auto">
                    <a:xfrm>
                      <a:off x="0" y="0"/>
                      <a:ext cx="5600700" cy="1228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F542E" w:rsidRDefault="00260E5F">
      <w:pPr>
        <w:pStyle w:val="Standard"/>
        <w:jc w:val="center"/>
        <w:rPr>
          <w:rFonts w:eastAsia="Liberation Serif" w:cs="Liberation Serif"/>
        </w:rPr>
      </w:pPr>
      <w:r>
        <w:rPr>
          <w:rFonts w:eastAsia="Liberation Serif" w:cs="Liberation Serif"/>
        </w:rPr>
        <w:t xml:space="preserve">             </w:t>
      </w:r>
    </w:p>
    <w:p w:rsidR="00DF542E" w:rsidRDefault="00072245" w:rsidP="00187045">
      <w:pPr>
        <w:pStyle w:val="Standard"/>
        <w:jc w:val="center"/>
      </w:pPr>
      <w:r>
        <w:rPr>
          <w:rFonts w:eastAsia="Liberation Serif" w:cs="Liberation Serif"/>
        </w:rPr>
        <w:t xml:space="preserve">    </w:t>
      </w:r>
      <w:r w:rsidR="00482A7F">
        <w:rPr>
          <w:rFonts w:eastAsia="Liberation Serif" w:cs="Liberation Serif"/>
        </w:rPr>
        <w:t xml:space="preserve">                              </w:t>
      </w:r>
    </w:p>
    <w:p w:rsidR="00DF542E" w:rsidRDefault="00DF542E" w:rsidP="00187045">
      <w:pPr>
        <w:pStyle w:val="Standard"/>
        <w:jc w:val="right"/>
      </w:pPr>
    </w:p>
    <w:p w:rsidR="00083A88" w:rsidRDefault="00083A88" w:rsidP="00187045">
      <w:pPr>
        <w:jc w:val="right"/>
        <w:rPr>
          <w:rFonts w:ascii="Arial" w:hAnsi="Arial" w:cs="Arial"/>
          <w:b/>
        </w:rPr>
      </w:pPr>
    </w:p>
    <w:p w:rsidR="000E7D07" w:rsidRPr="00A50FB4" w:rsidRDefault="00A50FB4" w:rsidP="00187045">
      <w:pPr>
        <w:jc w:val="right"/>
        <w:rPr>
          <w:rFonts w:ascii="Arial" w:hAnsi="Arial" w:cs="Arial"/>
          <w:b/>
          <w:color w:val="000000" w:themeColor="text1"/>
        </w:rPr>
      </w:pPr>
      <w:r w:rsidRPr="00A50FB4">
        <w:rPr>
          <w:rFonts w:ascii="Arial" w:hAnsi="Arial" w:cs="Arial"/>
          <w:b/>
          <w:bCs/>
          <w:color w:val="000000" w:themeColor="text1"/>
          <w:highlight w:val="black"/>
          <w:shd w:val="clear" w:color="auto" w:fill="F7F7F8"/>
        </w:rPr>
        <w:t>XXXXXX</w:t>
      </w:r>
      <w:r w:rsidR="008A0DAA" w:rsidRPr="00A50FB4">
        <w:rPr>
          <w:rFonts w:ascii="Arial" w:hAnsi="Arial" w:cs="Arial"/>
          <w:b/>
          <w:bCs/>
          <w:color w:val="000000" w:themeColor="text1"/>
          <w:highlight w:val="black"/>
          <w:shd w:val="clear" w:color="auto" w:fill="F7F7F8"/>
        </w:rPr>
        <w:t xml:space="preserve"> </w:t>
      </w:r>
      <w:r w:rsidRPr="00A50FB4">
        <w:rPr>
          <w:rFonts w:ascii="Arial" w:hAnsi="Arial" w:cs="Arial"/>
          <w:b/>
          <w:bCs/>
          <w:color w:val="000000" w:themeColor="text1"/>
          <w:highlight w:val="black"/>
          <w:shd w:val="clear" w:color="auto" w:fill="F7F7F8"/>
        </w:rPr>
        <w:t>XXXXXXXXXXX</w:t>
      </w:r>
    </w:p>
    <w:p w:rsidR="00482A7F" w:rsidRPr="00187045" w:rsidRDefault="00482A7F" w:rsidP="00187045">
      <w:pPr>
        <w:jc w:val="right"/>
        <w:rPr>
          <w:rFonts w:ascii="Arial" w:hAnsi="Arial" w:cs="Arial"/>
          <w:b/>
        </w:rPr>
      </w:pPr>
      <w:r w:rsidRPr="00187045">
        <w:rPr>
          <w:rFonts w:ascii="Arial" w:hAnsi="Arial" w:cs="Arial"/>
          <w:b/>
        </w:rPr>
        <w:t xml:space="preserve">VS </w:t>
      </w:r>
    </w:p>
    <w:p w:rsidR="00482A7F" w:rsidRPr="00187045" w:rsidRDefault="00482A7F" w:rsidP="00187045">
      <w:pPr>
        <w:jc w:val="right"/>
        <w:rPr>
          <w:rFonts w:ascii="Arial" w:hAnsi="Arial" w:cs="Arial"/>
          <w:b/>
        </w:rPr>
      </w:pPr>
      <w:r w:rsidRPr="00187045">
        <w:rPr>
          <w:rFonts w:ascii="Arial" w:hAnsi="Arial" w:cs="Arial"/>
          <w:b/>
        </w:rPr>
        <w:t>UNIDAD DE INFORMA</w:t>
      </w:r>
      <w:bookmarkStart w:id="0" w:name="_GoBack"/>
      <w:bookmarkEnd w:id="0"/>
      <w:r w:rsidRPr="00187045">
        <w:rPr>
          <w:rFonts w:ascii="Arial" w:hAnsi="Arial" w:cs="Arial"/>
          <w:b/>
        </w:rPr>
        <w:t xml:space="preserve">CIÓN DEL H.    </w:t>
      </w:r>
    </w:p>
    <w:p w:rsidR="00482A7F" w:rsidRPr="00187045" w:rsidRDefault="00482A7F" w:rsidP="00187045">
      <w:pPr>
        <w:jc w:val="right"/>
        <w:rPr>
          <w:rFonts w:ascii="Arial" w:hAnsi="Arial" w:cs="Arial"/>
          <w:b/>
        </w:rPr>
      </w:pPr>
      <w:r w:rsidRPr="00187045">
        <w:rPr>
          <w:rFonts w:ascii="Arial" w:hAnsi="Arial" w:cs="Arial"/>
          <w:b/>
        </w:rPr>
        <w:t>AYUNTAMIENTO DE NAUCALPAN DE JUÁREZ</w:t>
      </w:r>
    </w:p>
    <w:p w:rsidR="00482A7F" w:rsidRPr="00187045" w:rsidRDefault="00482A7F" w:rsidP="00187045">
      <w:pPr>
        <w:jc w:val="right"/>
        <w:rPr>
          <w:rFonts w:ascii="Arial" w:hAnsi="Arial" w:cs="Arial"/>
          <w:b/>
        </w:rPr>
      </w:pPr>
    </w:p>
    <w:p w:rsidR="00482A7F" w:rsidRPr="00187045" w:rsidRDefault="00482A7F" w:rsidP="00187045">
      <w:pPr>
        <w:jc w:val="right"/>
        <w:rPr>
          <w:rFonts w:ascii="Arial" w:hAnsi="Arial" w:cs="Arial"/>
        </w:rPr>
      </w:pPr>
      <w:r w:rsidRPr="00187045">
        <w:rPr>
          <w:rFonts w:ascii="Arial" w:hAnsi="Arial" w:cs="Arial"/>
          <w:b/>
        </w:rPr>
        <w:t xml:space="preserve"> </w:t>
      </w:r>
      <w:r w:rsidRPr="00187045">
        <w:rPr>
          <w:rFonts w:ascii="Arial" w:hAnsi="Arial" w:cs="Arial"/>
        </w:rPr>
        <w:t>SOLICITUD DE INFORMACIÓN:</w:t>
      </w:r>
    </w:p>
    <w:p w:rsidR="008A0DAA" w:rsidRPr="008A0DAA" w:rsidRDefault="00D250D8" w:rsidP="008A0DAA">
      <w:pPr>
        <w:jc w:val="right"/>
        <w:rPr>
          <w:rFonts w:ascii="Arial" w:hAnsi="Arial" w:cs="Arial"/>
        </w:rPr>
      </w:pPr>
      <w:r w:rsidRPr="008A0DAA">
        <w:rPr>
          <w:rFonts w:ascii="Arial" w:hAnsi="Arial" w:cs="Arial"/>
          <w:b/>
        </w:rPr>
        <w:t xml:space="preserve"> </w:t>
      </w:r>
      <w:hyperlink r:id="rId8" w:history="1">
        <w:r w:rsidR="008A0DAA" w:rsidRPr="008A0DAA">
          <w:rPr>
            <w:rStyle w:val="Hipervnculo"/>
            <w:rFonts w:ascii="Arial" w:hAnsi="Arial" w:cs="Arial"/>
            <w:b/>
            <w:bCs/>
            <w:color w:val="auto"/>
          </w:rPr>
          <w:t>00445/NAUCALPA/IP/2016</w:t>
        </w:r>
      </w:hyperlink>
    </w:p>
    <w:p w:rsidR="00482A7F" w:rsidRPr="007F3571" w:rsidRDefault="00482A7F" w:rsidP="00187045">
      <w:pPr>
        <w:jc w:val="right"/>
        <w:rPr>
          <w:rFonts w:ascii="Arial" w:hAnsi="Arial" w:cs="Arial"/>
          <w:b/>
        </w:rPr>
      </w:pPr>
      <w:r w:rsidRPr="007F3571">
        <w:rPr>
          <w:rFonts w:ascii="Arial" w:hAnsi="Arial" w:cs="Arial"/>
          <w:b/>
        </w:rPr>
        <w:t xml:space="preserve"> </w:t>
      </w:r>
    </w:p>
    <w:p w:rsidR="00482A7F" w:rsidRPr="00187045" w:rsidRDefault="00482A7F" w:rsidP="00187045">
      <w:pPr>
        <w:jc w:val="right"/>
        <w:rPr>
          <w:rFonts w:ascii="Arial" w:hAnsi="Arial" w:cs="Arial"/>
        </w:rPr>
      </w:pPr>
      <w:r w:rsidRPr="00187045">
        <w:rPr>
          <w:rFonts w:ascii="Arial" w:hAnsi="Arial" w:cs="Arial"/>
        </w:rPr>
        <w:t>RECURSO DE REVISIÓN:</w:t>
      </w:r>
    </w:p>
    <w:p w:rsidR="00482A7F" w:rsidRPr="008A0DAA" w:rsidRDefault="00A62F4E" w:rsidP="00187045">
      <w:pPr>
        <w:jc w:val="right"/>
        <w:rPr>
          <w:rFonts w:ascii="Arial" w:hAnsi="Arial" w:cs="Arial"/>
          <w:b/>
        </w:rPr>
      </w:pPr>
      <w:hyperlink r:id="rId9" w:tgtFrame="_blank" w:history="1">
        <w:r w:rsidR="008A0DAA" w:rsidRPr="008A0DAA">
          <w:rPr>
            <w:rStyle w:val="Hipervnculo"/>
            <w:rFonts w:ascii="Arial" w:hAnsi="Arial" w:cs="Arial"/>
            <w:b/>
            <w:bCs/>
            <w:color w:val="auto"/>
            <w:shd w:val="clear" w:color="auto" w:fill="F7F7F8"/>
          </w:rPr>
          <w:t>01107/INFOEM/IP/RR/2016</w:t>
        </w:r>
      </w:hyperlink>
    </w:p>
    <w:p w:rsidR="00482A7F" w:rsidRPr="00187045" w:rsidRDefault="00482A7F" w:rsidP="00187045">
      <w:pPr>
        <w:rPr>
          <w:rFonts w:ascii="Arial" w:hAnsi="Arial" w:cs="Arial"/>
        </w:rPr>
      </w:pPr>
    </w:p>
    <w:p w:rsidR="00482A7F" w:rsidRPr="00187045" w:rsidRDefault="00482A7F" w:rsidP="00187045">
      <w:pPr>
        <w:jc w:val="both"/>
        <w:rPr>
          <w:rFonts w:ascii="Arial" w:hAnsi="Arial" w:cs="Arial"/>
          <w:b/>
        </w:rPr>
      </w:pPr>
      <w:r w:rsidRPr="00187045">
        <w:rPr>
          <w:rFonts w:ascii="Arial" w:hAnsi="Arial" w:cs="Arial"/>
          <w:b/>
        </w:rPr>
        <w:t>H. PLENO DEL INSTITUTO DE TRANSPARENCIA Y ACCESO A LA INFORMACIÓN PÚBLICA DEL ESTADO DE MÉXICO Y MUNICIPIOS</w:t>
      </w:r>
    </w:p>
    <w:p w:rsidR="00482A7F" w:rsidRPr="00187045" w:rsidRDefault="00482A7F" w:rsidP="00187045">
      <w:pPr>
        <w:jc w:val="both"/>
        <w:rPr>
          <w:rFonts w:ascii="Arial" w:hAnsi="Arial" w:cs="Arial"/>
          <w:b/>
        </w:rPr>
      </w:pPr>
      <w:r w:rsidRPr="00187045">
        <w:rPr>
          <w:rFonts w:ascii="Arial" w:hAnsi="Arial" w:cs="Arial"/>
          <w:b/>
        </w:rPr>
        <w:t>P R E S E N T E S.</w:t>
      </w:r>
    </w:p>
    <w:p w:rsidR="00482A7F" w:rsidRPr="00187045" w:rsidRDefault="00482A7F" w:rsidP="00187045">
      <w:pPr>
        <w:jc w:val="both"/>
        <w:rPr>
          <w:rFonts w:ascii="Arial" w:hAnsi="Arial" w:cs="Arial"/>
        </w:rPr>
      </w:pPr>
    </w:p>
    <w:p w:rsidR="007D06E7" w:rsidRPr="00CC6537" w:rsidRDefault="007D06E7" w:rsidP="007D06E7">
      <w:pPr>
        <w:jc w:val="both"/>
        <w:rPr>
          <w:rFonts w:ascii="Arial" w:hAnsi="Arial" w:cs="Arial"/>
        </w:rPr>
      </w:pPr>
      <w:r w:rsidRPr="00CC6537">
        <w:rPr>
          <w:rFonts w:ascii="Arial" w:hAnsi="Arial" w:cs="Arial"/>
        </w:rPr>
        <w:t>MTRO. JORGE CAJIGA CALDERÓN en mi carácter de Titular  de la Unidad Municipal de Información del municipio de Naucalpan de Juárez, Estado de México, atentamente, comparezco y expongo:</w:t>
      </w:r>
    </w:p>
    <w:p w:rsidR="00361EA6" w:rsidRDefault="00361EA6" w:rsidP="007D06E7">
      <w:pPr>
        <w:jc w:val="both"/>
        <w:rPr>
          <w:rFonts w:ascii="Arial" w:hAnsi="Arial" w:cs="Arial"/>
        </w:rPr>
      </w:pPr>
    </w:p>
    <w:p w:rsidR="00361EA6" w:rsidRDefault="00361EA6" w:rsidP="007D06E7">
      <w:pPr>
        <w:jc w:val="both"/>
        <w:rPr>
          <w:rFonts w:ascii="Arial" w:hAnsi="Arial" w:cs="Arial"/>
        </w:rPr>
      </w:pPr>
      <w:r>
        <w:rPr>
          <w:rFonts w:ascii="Arial" w:hAnsi="Arial" w:cs="Arial"/>
        </w:rPr>
        <w:t>E</w:t>
      </w:r>
      <w:r w:rsidR="007D06E7" w:rsidRPr="00CC6537">
        <w:rPr>
          <w:rFonts w:ascii="Arial" w:hAnsi="Arial" w:cs="Arial"/>
        </w:rPr>
        <w:t xml:space="preserve">n términos del numeral DIECISÉIS, inciso a), </w:t>
      </w:r>
      <w:r w:rsidRPr="00CC6537">
        <w:rPr>
          <w:rFonts w:ascii="Arial" w:eastAsia="Times New Roman" w:hAnsi="Arial" w:cs="Arial"/>
          <w:lang w:eastAsia="es-MX"/>
        </w:rPr>
        <w:t xml:space="preserve">67 y 68 </w:t>
      </w:r>
      <w:r w:rsidR="007D06E7" w:rsidRPr="00CC6537">
        <w:rPr>
          <w:rFonts w:ascii="Arial" w:hAnsi="Arial" w:cs="Arial"/>
        </w:rPr>
        <w:t xml:space="preserve">de los </w:t>
      </w:r>
      <w:r w:rsidRPr="00CC6537">
        <w:rPr>
          <w:rFonts w:ascii="Arial" w:eastAsia="Times New Roman" w:hAnsi="Arial" w:cs="Arial"/>
          <w:lang w:eastAsia="es-MX"/>
        </w:rPr>
        <w:t>"LINEAMIENTOS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LEY DE TRANSPARENCIA Y ACCESO A LA INFORMACIÓN PÚBLICA DEL ESTADO DE MÉXICO Y MUNICIPIOS”</w:t>
      </w:r>
      <w:r w:rsidR="007D06E7" w:rsidRPr="00CC6537">
        <w:rPr>
          <w:rFonts w:ascii="Arial" w:hAnsi="Arial" w:cs="Arial"/>
        </w:rPr>
        <w:t xml:space="preserve">, </w:t>
      </w:r>
      <w:r>
        <w:rPr>
          <w:rFonts w:ascii="Arial" w:hAnsi="Arial" w:cs="Arial"/>
        </w:rPr>
        <w:t>vengo a rendir</w:t>
      </w:r>
      <w:r w:rsidR="007D06E7" w:rsidRPr="00CC6537">
        <w:rPr>
          <w:rFonts w:ascii="Arial" w:hAnsi="Arial" w:cs="Arial"/>
        </w:rPr>
        <w:t xml:space="preserve"> INFORME DE JUSTIFICACIÓN</w:t>
      </w:r>
      <w:r>
        <w:rPr>
          <w:rFonts w:ascii="Arial" w:hAnsi="Arial" w:cs="Arial"/>
        </w:rPr>
        <w:t xml:space="preserve"> en los siguientes términos;</w:t>
      </w:r>
    </w:p>
    <w:p w:rsidR="00361EA6" w:rsidRDefault="00361EA6" w:rsidP="007D06E7">
      <w:pPr>
        <w:jc w:val="both"/>
        <w:rPr>
          <w:rFonts w:ascii="Arial" w:hAnsi="Arial" w:cs="Arial"/>
        </w:rPr>
      </w:pPr>
    </w:p>
    <w:p w:rsidR="007D06E7" w:rsidRDefault="00361EA6" w:rsidP="007D06E7">
      <w:pPr>
        <w:jc w:val="both"/>
        <w:rPr>
          <w:rFonts w:ascii="Arial" w:eastAsia="Times New Roman" w:hAnsi="Arial" w:cs="Arial"/>
          <w:lang w:eastAsia="es-MX"/>
        </w:rPr>
      </w:pPr>
      <w:r>
        <w:rPr>
          <w:rFonts w:ascii="Arial" w:hAnsi="Arial" w:cs="Arial"/>
        </w:rPr>
        <w:t>Que en fecha 17 de febrero de 2016 fue presentada solicitud de información con número de folio</w:t>
      </w:r>
      <w:r w:rsidR="007D06E7" w:rsidRPr="00CC6537">
        <w:rPr>
          <w:rFonts w:ascii="Arial" w:eastAsia="Times New Roman" w:hAnsi="Arial" w:cs="Arial"/>
          <w:lang w:eastAsia="es-MX"/>
        </w:rPr>
        <w:t xml:space="preserve"> </w:t>
      </w:r>
      <w:r w:rsidR="007D06E7" w:rsidRPr="007D06E7">
        <w:rPr>
          <w:rFonts w:ascii="Arial" w:hAnsi="Arial" w:cs="Arial"/>
          <w:b/>
          <w:bCs/>
        </w:rPr>
        <w:t>00445/NAUCALPA/IP/2016</w:t>
      </w:r>
      <w:r>
        <w:rPr>
          <w:rFonts w:ascii="Arial" w:hAnsi="Arial" w:cs="Arial"/>
          <w:b/>
        </w:rPr>
        <w:t xml:space="preserve">, </w:t>
      </w:r>
      <w:r>
        <w:rPr>
          <w:rFonts w:ascii="Arial" w:hAnsi="Arial" w:cs="Arial"/>
        </w:rPr>
        <w:t xml:space="preserve">la cual </w:t>
      </w:r>
      <w:r w:rsidR="007D06E7" w:rsidRPr="00CC6537">
        <w:rPr>
          <w:rFonts w:ascii="Arial" w:hAnsi="Arial" w:cs="Arial"/>
        </w:rPr>
        <w:t>fue turnada</w:t>
      </w:r>
      <w:r w:rsidR="007D06E7" w:rsidRPr="00CC6537">
        <w:rPr>
          <w:rFonts w:ascii="Arial" w:eastAsia="Times New Roman" w:hAnsi="Arial" w:cs="Arial"/>
          <w:lang w:eastAsia="es-MX"/>
        </w:rPr>
        <w:t xml:space="preserve"> vía SAIMEX por esta Unidad de Información el </w:t>
      </w:r>
      <w:r w:rsidR="007D06E7">
        <w:rPr>
          <w:rFonts w:ascii="Arial" w:eastAsia="Times New Roman" w:hAnsi="Arial" w:cs="Arial"/>
          <w:lang w:eastAsia="es-MX"/>
        </w:rPr>
        <w:t>19</w:t>
      </w:r>
      <w:r w:rsidR="007D06E7" w:rsidRPr="00CC6537">
        <w:rPr>
          <w:rFonts w:ascii="Arial" w:eastAsia="Times New Roman" w:hAnsi="Arial" w:cs="Arial"/>
          <w:lang w:eastAsia="es-MX"/>
        </w:rPr>
        <w:t xml:space="preserve"> de </w:t>
      </w:r>
      <w:r w:rsidR="007D06E7">
        <w:rPr>
          <w:rFonts w:ascii="Arial" w:eastAsia="Times New Roman" w:hAnsi="Arial" w:cs="Arial"/>
          <w:lang w:eastAsia="es-MX"/>
        </w:rPr>
        <w:t>Febrero de 2016 a los</w:t>
      </w:r>
      <w:r w:rsidR="007D06E7" w:rsidRPr="00CC6537">
        <w:rPr>
          <w:rFonts w:ascii="Arial" w:eastAsia="Times New Roman" w:hAnsi="Arial" w:cs="Arial"/>
          <w:lang w:eastAsia="es-MX"/>
        </w:rPr>
        <w:t xml:space="preserve"> Servidor</w:t>
      </w:r>
      <w:r w:rsidR="007D06E7">
        <w:rPr>
          <w:rFonts w:ascii="Arial" w:eastAsia="Times New Roman" w:hAnsi="Arial" w:cs="Arial"/>
          <w:lang w:eastAsia="es-MX"/>
        </w:rPr>
        <w:t>es</w:t>
      </w:r>
      <w:r w:rsidR="007D06E7" w:rsidRPr="00CC6537">
        <w:rPr>
          <w:rFonts w:ascii="Arial" w:eastAsia="Times New Roman" w:hAnsi="Arial" w:cs="Arial"/>
          <w:lang w:eastAsia="es-MX"/>
        </w:rPr>
        <w:t xml:space="preserve"> Público</w:t>
      </w:r>
      <w:r w:rsidR="007D06E7">
        <w:rPr>
          <w:rFonts w:ascii="Arial" w:eastAsia="Times New Roman" w:hAnsi="Arial" w:cs="Arial"/>
          <w:lang w:eastAsia="es-MX"/>
        </w:rPr>
        <w:t>s</w:t>
      </w:r>
      <w:r w:rsidR="007D06E7" w:rsidRPr="00CC6537">
        <w:rPr>
          <w:rFonts w:ascii="Arial" w:eastAsia="Times New Roman" w:hAnsi="Arial" w:cs="Arial"/>
          <w:lang w:eastAsia="es-MX"/>
        </w:rPr>
        <w:t xml:space="preserve"> Habilitado</w:t>
      </w:r>
      <w:r w:rsidR="007D06E7">
        <w:rPr>
          <w:rFonts w:ascii="Arial" w:eastAsia="Times New Roman" w:hAnsi="Arial" w:cs="Arial"/>
          <w:lang w:eastAsia="es-MX"/>
        </w:rPr>
        <w:t>s;</w:t>
      </w:r>
      <w:r w:rsidR="007D06E7" w:rsidRPr="007D06E7">
        <w:rPr>
          <w:rFonts w:ascii="Arial" w:eastAsia="Times New Roman" w:hAnsi="Arial" w:cs="Arial"/>
          <w:lang w:eastAsia="es-MX"/>
        </w:rPr>
        <w:t xml:space="preserve"> </w:t>
      </w:r>
      <w:r w:rsidR="007D06E7" w:rsidRPr="007D06E7">
        <w:rPr>
          <w:rFonts w:ascii="Arial" w:hAnsi="Arial" w:cs="Arial"/>
          <w:shd w:val="clear" w:color="auto" w:fill="F7F7F8"/>
        </w:rPr>
        <w:t>LIC. JUAN CARLOS SÁNCHEZ MEDINA, MTRO. LUIS ALBERTO CASARRUBIAS AMARAL, LIC. ISRAEL AMADOR SERRANO, LIC. IVÁN ARTURO RODRÍGUEZ RIVERA</w:t>
      </w:r>
      <w:r w:rsidR="007D06E7" w:rsidRPr="007D06E7">
        <w:rPr>
          <w:rFonts w:ascii="Arial" w:eastAsia="Times New Roman" w:hAnsi="Arial" w:cs="Arial"/>
          <w:lang w:eastAsia="es-MX"/>
        </w:rPr>
        <w:t xml:space="preserve">, </w:t>
      </w:r>
      <w:r w:rsidR="007D06E7">
        <w:rPr>
          <w:rFonts w:ascii="Arial" w:eastAsia="Times New Roman" w:hAnsi="Arial" w:cs="Arial"/>
          <w:lang w:eastAsia="es-MX"/>
        </w:rPr>
        <w:t>misma que consistía en:</w:t>
      </w:r>
    </w:p>
    <w:p w:rsidR="007D06E7" w:rsidRDefault="007D06E7" w:rsidP="007D06E7">
      <w:pPr>
        <w:jc w:val="both"/>
        <w:rPr>
          <w:rFonts w:ascii="Arial" w:eastAsia="Times New Roman" w:hAnsi="Arial" w:cs="Arial"/>
          <w:lang w:eastAsia="es-MX"/>
        </w:rPr>
      </w:pPr>
    </w:p>
    <w:p w:rsidR="007D06E7" w:rsidRPr="00AB4098" w:rsidRDefault="007D06E7" w:rsidP="007D06E7">
      <w:pPr>
        <w:ind w:left="708"/>
        <w:jc w:val="both"/>
        <w:rPr>
          <w:rFonts w:ascii="Arial" w:eastAsia="Times New Roman" w:hAnsi="Arial" w:cs="Arial"/>
          <w:sz w:val="22"/>
          <w:szCs w:val="22"/>
          <w:lang w:eastAsia="es-MX"/>
        </w:rPr>
      </w:pPr>
      <w:r w:rsidRPr="007D06E7">
        <w:rPr>
          <w:rFonts w:ascii="Arial" w:hAnsi="Arial" w:cs="Arial"/>
          <w:color w:val="000000"/>
          <w:sz w:val="20"/>
          <w:szCs w:val="20"/>
        </w:rPr>
        <w:t xml:space="preserve">“Con base en la Ley de Transparencia y Acceso a la Información Pública del Estado de México y Municipios, proporcionar copia de los documentos donde se contenga la siguiente información. Para efectos de mayor claridad, la solicitud se divide en 4 rubros, que son los de Alcalde, Presidencia Municipal, Cabildo, y Ayuntamiento. A su vez cada uno de estos rubros contiene una serie de preguntas o peticiones específicas de información pública requerida por el solicitante, y que se refieren a cada rubro aludido. La solicitud es la siguiente: Alcalde 1.- Salario del Alcalde, detallando los siguientes rubros: a) Salario base: b) Salario bruto: c) Deducciones: d) Salario neto: e) Con base en su salario base, monto total de aguinaldo que le corresponderá en todo el 2016: f) Con base en su salario base, monto total de la prima vacacional que le corresponderá en todo el 2016: g) Con base en su salario base, monto total de gratificación por desempeño o alguna otra similar que le corresponderá en todo el 2016: 2.- Monto de los bonos, compensaciones o gratificaciones adicionales al salario anterior, así como la periodicidad con la cual se entregarán y justificación legal para entregarlos. 3.- Apoyos o pagos adicionales por concepto de: a) telefonía convencional (monto mensual y anual): b) telefonía celular (monto mensual y anual): c) gastos de transporte o transportación (gastos para traslados estatales, nacionales e internacionales) (monto mensual y anual): d) tipo de vehículo asignado para el alcalde, detallando marca, modelo, año y kilometraje: d) Viáticos para el desarrollo de sus funciones cotidianas (monto mensual y anual): e) Monto para el pago de comidas o reuniones (monto mensual y anual): f) Monto definido, de manera mensual y anual, para que el alcalde pueda disponer de un fondo </w:t>
      </w:r>
      <w:proofErr w:type="spellStart"/>
      <w:r w:rsidRPr="007D06E7">
        <w:rPr>
          <w:rFonts w:ascii="Arial" w:hAnsi="Arial" w:cs="Arial"/>
          <w:color w:val="000000"/>
          <w:sz w:val="20"/>
          <w:szCs w:val="20"/>
        </w:rPr>
        <w:t>revolvente</w:t>
      </w:r>
      <w:proofErr w:type="spellEnd"/>
      <w:r w:rsidRPr="007D06E7">
        <w:rPr>
          <w:rFonts w:ascii="Arial" w:hAnsi="Arial" w:cs="Arial"/>
          <w:color w:val="000000"/>
          <w:sz w:val="20"/>
          <w:szCs w:val="20"/>
        </w:rPr>
        <w:t xml:space="preserve"> o gasto asignado a la Presidencia para cumplir con compromisos sociales, solicitudes de ayuda de la ciudadanía o alguna tarea similar: g) Asesores del presidente o asignados a la Presidencia, detallando la siguiente información: - Nombre de cada uno de ellos: - Máximo grado de estudios de cada uno de ellos, anexando su cedula profesional: - Sueldo de cada uno de ellos (detallando en cada uno de ellos el salario base, neto, bruto y deducciones): - Copia del documento donde se justifique la respectiva contratación: - En cada caso detallar cuál es la función que desarrolla cada asesor, y en qué materia es su especialidad o área profesional, misma que debe corresponder al trabajo que realizan en el Ayuntamiento: - Horario en el cual trabajan cada uno de los asesores, y en cada caso detallar quiénes están obligados a checar su asistencia con tarjeta laboral, </w:t>
      </w:r>
      <w:proofErr w:type="spellStart"/>
      <w:r w:rsidRPr="007D06E7">
        <w:rPr>
          <w:rFonts w:ascii="Arial" w:hAnsi="Arial" w:cs="Arial"/>
          <w:color w:val="000000"/>
          <w:sz w:val="20"/>
          <w:szCs w:val="20"/>
        </w:rPr>
        <w:t>ó</w:t>
      </w:r>
      <w:proofErr w:type="spellEnd"/>
      <w:r w:rsidRPr="007D06E7">
        <w:rPr>
          <w:rFonts w:ascii="Arial" w:hAnsi="Arial" w:cs="Arial"/>
          <w:color w:val="000000"/>
          <w:sz w:val="20"/>
          <w:szCs w:val="20"/>
        </w:rPr>
        <w:t xml:space="preserve"> similar, y quienes no: 4.- Copia del documento donde se acredite el máximo grado de estudios del </w:t>
      </w:r>
      <w:r w:rsidRPr="007D06E7">
        <w:rPr>
          <w:rFonts w:ascii="Arial" w:hAnsi="Arial" w:cs="Arial"/>
          <w:color w:val="000000"/>
          <w:sz w:val="20"/>
          <w:szCs w:val="20"/>
        </w:rPr>
        <w:lastRenderedPageBreak/>
        <w:t xml:space="preserve">presidente municipal o alcalde. Presidencia Municipal 1.- Gasto ejecutado en el área de la Presidencia municipal en 2015 y el previsto para 2016, desglosando la siguiente información: a) Número de empleados, el nombre de cada uno de ellos, salario (base, bruto, deducciones, y neto de cada uno de ellos) y función que realiza cada uno de ellos, además de cuánto cobrará cada uno de ellos por concepto de aguinaldo, prima vacacional y cualquier otra gratificación o compensación salarial durante 2016 (en el caso de 2015 informar el monto gastado en cada rubro de esta pregunta): b) Monto ejecutado y previsto (en cada año señalado, 2015 y 2016) para que la Presidencia municipal disponga de un presupuesto que pueda utilizar para cualquier fin (detallar los fines): c) Monto asignado para el pago de servicios como luz, telefonía, agua: d) Monto asignado para el pago de los distintos materiales o suministros que utiliza la presidencia municipal: Cabildo 1.- Monto asignado para el desarrollo de las tareas y funciones de los integrantes del Cabildo (regidores y síndicos), detallando el gasto efectuado en 2015 y lo previsto para 2016, desglosando la siguiente información: a) Salario (base, bruto, deducciones y neto) de cada uno de los regidores y síndicos de este Ayuntamiento: b) Monto del aguinaldo, prima vacacional y cualquier otra gratificación salarial que recibieron durante 2015 y recibirán durante 2016 (de cada uno de ellos): c) De cada uno de los regidores y síndicos también detallar la siguiente información sobre estos gastos: - telefonía convencional (monto mensual y anual): - telefonía celular (monto mensual y anual): - gastos de transporte o transportación (gastos para traslados estatales, nacionales e internacionales) (monto mensual y anual): - tipo de vehículo asignado, detallando marca, modelo, año y kilometraje: - Viáticos para desarrollo de sus funciones cotidianas (monto mensual y anual): - Monto para el pago de comidas o reuniones (monto mensual y anual): - Monto definido, de manera mensual y anual, para que puedan disponer de un fondo </w:t>
      </w:r>
      <w:proofErr w:type="spellStart"/>
      <w:r w:rsidRPr="007D06E7">
        <w:rPr>
          <w:rFonts w:ascii="Arial" w:hAnsi="Arial" w:cs="Arial"/>
          <w:color w:val="000000"/>
          <w:sz w:val="20"/>
          <w:szCs w:val="20"/>
        </w:rPr>
        <w:t>revolvente</w:t>
      </w:r>
      <w:proofErr w:type="spellEnd"/>
      <w:r w:rsidRPr="007D06E7">
        <w:rPr>
          <w:rFonts w:ascii="Arial" w:hAnsi="Arial" w:cs="Arial"/>
          <w:color w:val="000000"/>
          <w:sz w:val="20"/>
          <w:szCs w:val="20"/>
        </w:rPr>
        <w:t xml:space="preserve"> o gasto asignado para cumplir con compromisos sociales, solicitudes de ayuda de la ciudadanía o alguna tarea similar (todo es de cada uno de ellos): d) Asesores de cada uno de los síndicos y regidores, detallando la siguiente información: - Nombre de cada uno de ellos: - Máximo grado de estudios de cada uno de ellos, anexando su cedula profesional: - Sueldo de cada uno de ellos (detallando en cada uno de ellos el salario base, neto, bruto y deducciones, así como bonos, compensaciones o gratificaciones adicionales): - Copia del documento donde se justifique la respectiva contratación: - En cada caso detallar cuál es la función que desarrolla cada asesor, y en qué materia es su especialidad o área profesional, misma que debe corresponder al trabajo que realizan en el Ayuntamiento: - Horario en el cual trabajan cada uno de los asesores, y en cada caso detallar quiénes están obligados a checar su asistencia con tarjeta laboral, </w:t>
      </w:r>
      <w:proofErr w:type="spellStart"/>
      <w:r w:rsidRPr="007D06E7">
        <w:rPr>
          <w:rFonts w:ascii="Arial" w:hAnsi="Arial" w:cs="Arial"/>
          <w:color w:val="000000"/>
          <w:sz w:val="20"/>
          <w:szCs w:val="20"/>
        </w:rPr>
        <w:t>ó</w:t>
      </w:r>
      <w:proofErr w:type="spellEnd"/>
      <w:r w:rsidRPr="007D06E7">
        <w:rPr>
          <w:rFonts w:ascii="Arial" w:hAnsi="Arial" w:cs="Arial"/>
          <w:color w:val="000000"/>
          <w:sz w:val="20"/>
          <w:szCs w:val="20"/>
        </w:rPr>
        <w:t xml:space="preserve"> similar, y quienes no: 2.- Copia del documento donde se acredite el máximo grado de estudios de cada uno de los síndicos y regidores de este Ayuntamiento: Ayuntamiento 1.- Presupuesto ejecutado para este Ayuntamiento en 2015, y el previsto para 2016, desglosado por capítulo de gasto y partida presupuestal: 2.- Monto de la deuda pública de este municipio registrada al 31 de diciembre de 2015 y al 15 de febrero de 2016, desglosando lo siguiente: a) deuda bancaria (detallando el nombre y monto que se debe a cada institución bancaria): b) deuda a proveedores (detallando el nombre y monto que se debe a cada proveedor o empresa o similar): c) deuda a instituciones públicas o gubernamentales (detallando el nombre y monto que se debe cada una de ellas): d) deudas fiscales (detallando el monto y tributo, causa y año fiscal al que corresponde la deuda): e) deuda de cualquier otro tipo (detallando el monto y nombre de a quién se debe): 3.- Monto gastado en 2015 para el rubro de obras públicas o inversión pública (detallando cuánto correspondió a recursos propios, gasto estatal y gasto federal): 4.- Monto previsto en 2016 para el rubro de obras públicas o inversión pública (detallando cuánto corresponde a recursos propios, gasto estatal y gasto federal): 5.- Monto gastado en el rubro de seguridad pública en 2015 (detallando cuánto correspondió a recursos propios, gasto estatal y gasto federal) 6.- Monto previsto en el rubro de seguridad pública para 2016 (detallando cuánto corresponderá a recursos propios, gasto estatal y gasto federal) 7.- Monto gastado en 2015 para el rubro servicios personales o nómina. 8.- Monto previsto en 2016 para el rubro de servicios personales o nómina 9.- Gasto realizado en 2015 para el área de comunicación social, publicidad o cualquier otro similar que tenga relación con la difusión de información e imagen (pago a proveedores, y cualquier otro gasto similar): 10.- Gasto previsto para 2016 para el área de comunicación social, publicidad o cualquier otro similar que tenga relación con la difusión de información e imagen (pago a proveedores, y cualquier otro gasto similar): 11.- Gasto realizado en 2015 para la contratación total de asesores en el Ayuntamiento: 12.- Gasto previsto en 2016 para la contratación total de asesores en el 2016: 13.- Salario de un policía municipal con la categoría más alta y más baja según los tabuladores de este Ayuntamiento en 2015: 14.- Salario de un policía municipal con la categoría más alta y más baja según los tabuladores de este Ayuntamiento para 2016: *</w:t>
      </w:r>
      <w:r w:rsidRPr="00AB4098">
        <w:rPr>
          <w:rFonts w:ascii="Arial" w:hAnsi="Arial" w:cs="Arial"/>
          <w:color w:val="000000"/>
          <w:sz w:val="22"/>
          <w:szCs w:val="22"/>
        </w:rPr>
        <w:t>”</w:t>
      </w:r>
    </w:p>
    <w:p w:rsidR="007D06E7" w:rsidRDefault="007D06E7" w:rsidP="007D06E7">
      <w:pPr>
        <w:jc w:val="both"/>
        <w:rPr>
          <w:rFonts w:ascii="Arial" w:hAnsi="Arial" w:cs="Arial"/>
        </w:rPr>
      </w:pPr>
    </w:p>
    <w:p w:rsidR="00F51D8A" w:rsidRDefault="007D06E7" w:rsidP="007D06E7">
      <w:pPr>
        <w:jc w:val="both"/>
        <w:rPr>
          <w:rFonts w:ascii="Arial" w:hAnsi="Arial" w:cs="Arial"/>
        </w:rPr>
      </w:pPr>
      <w:r>
        <w:rPr>
          <w:rFonts w:ascii="Arial" w:hAnsi="Arial" w:cs="Arial"/>
        </w:rPr>
        <w:t xml:space="preserve">A lo cual en fecha </w:t>
      </w:r>
      <w:r w:rsidR="00F51D8A">
        <w:rPr>
          <w:rFonts w:ascii="Arial" w:hAnsi="Arial" w:cs="Arial"/>
        </w:rPr>
        <w:t>23</w:t>
      </w:r>
      <w:r>
        <w:rPr>
          <w:rFonts w:ascii="Arial" w:hAnsi="Arial" w:cs="Arial"/>
        </w:rPr>
        <w:t xml:space="preserve"> de marzo de 2016, </w:t>
      </w:r>
      <w:r w:rsidR="00F51D8A">
        <w:rPr>
          <w:rFonts w:ascii="Arial" w:hAnsi="Arial" w:cs="Arial"/>
        </w:rPr>
        <w:t>se otorgó respuesta, la cual versa de la siguiente manera;</w:t>
      </w:r>
    </w:p>
    <w:tbl>
      <w:tblPr>
        <w:tblW w:w="10500" w:type="dxa"/>
        <w:jc w:val="center"/>
        <w:tblCellSpacing w:w="0" w:type="dxa"/>
        <w:tblCellMar>
          <w:left w:w="0" w:type="dxa"/>
          <w:right w:w="0" w:type="dxa"/>
        </w:tblCellMar>
        <w:tblLook w:val="04A0" w:firstRow="1" w:lastRow="0" w:firstColumn="1" w:lastColumn="0" w:noHBand="0" w:noVBand="1"/>
      </w:tblPr>
      <w:tblGrid>
        <w:gridCol w:w="10500"/>
      </w:tblGrid>
      <w:tr w:rsidR="00F51D8A" w:rsidRPr="00F51D8A" w:rsidTr="00F51D8A">
        <w:trPr>
          <w:trHeight w:val="450"/>
          <w:tblCellSpacing w:w="0" w:type="dxa"/>
          <w:jc w:val="center"/>
        </w:trPr>
        <w:tc>
          <w:tcPr>
            <w:tcW w:w="0" w:type="auto"/>
            <w:vAlign w:val="center"/>
            <w:hideMark/>
          </w:tcPr>
          <w:p w:rsidR="00F51D8A" w:rsidRPr="00F51D8A" w:rsidRDefault="00F51D8A" w:rsidP="00F51D8A">
            <w:pPr>
              <w:pStyle w:val="Sinespaciado"/>
              <w:ind w:left="709"/>
              <w:rPr>
                <w:rFonts w:ascii="Arial" w:eastAsia="Times New Roman" w:hAnsi="Arial" w:cs="Arial"/>
                <w:sz w:val="20"/>
                <w:szCs w:val="20"/>
                <w:lang w:eastAsia="es-MX"/>
              </w:rPr>
            </w:pPr>
            <w:r>
              <w:rPr>
                <w:rFonts w:ascii="Arial" w:hAnsi="Arial" w:cs="Arial"/>
              </w:rPr>
              <w:t xml:space="preserve"> </w:t>
            </w:r>
          </w:p>
        </w:tc>
      </w:tr>
      <w:tr w:rsidR="00F51D8A" w:rsidRPr="00F51D8A" w:rsidTr="00F51D8A">
        <w:trPr>
          <w:trHeight w:val="150"/>
          <w:tblCellSpacing w:w="0" w:type="dxa"/>
          <w:jc w:val="center"/>
        </w:trPr>
        <w:tc>
          <w:tcPr>
            <w:tcW w:w="0" w:type="auto"/>
            <w:vAlign w:val="center"/>
            <w:hideMark/>
          </w:tcPr>
          <w:p w:rsidR="00F51D8A" w:rsidRPr="00F51D8A" w:rsidRDefault="00F51D8A" w:rsidP="00F51D8A">
            <w:pPr>
              <w:pStyle w:val="Sinespaciado"/>
              <w:ind w:left="709"/>
              <w:jc w:val="both"/>
              <w:rPr>
                <w:rFonts w:ascii="Arial" w:eastAsia="Times New Roman" w:hAnsi="Arial" w:cs="Arial"/>
                <w:sz w:val="20"/>
                <w:szCs w:val="20"/>
                <w:lang w:eastAsia="es-MX"/>
              </w:rPr>
            </w:pPr>
            <w:r>
              <w:rPr>
                <w:rFonts w:ascii="Arial" w:eastAsia="Times New Roman" w:hAnsi="Arial" w:cs="Arial"/>
                <w:sz w:val="20"/>
                <w:szCs w:val="20"/>
                <w:lang w:eastAsia="es-MX"/>
              </w:rPr>
              <w:t>“</w:t>
            </w:r>
            <w:r w:rsidRPr="00F51D8A">
              <w:rPr>
                <w:rFonts w:ascii="Arial" w:eastAsia="Times New Roman" w:hAnsi="Arial" w:cs="Arial"/>
                <w:sz w:val="20"/>
                <w:szCs w:val="20"/>
                <w:lang w:eastAsia="es-MX"/>
              </w:rPr>
              <w:t>En respuesta a la solicitud recibida, nos permitimos hacer de su conocimiento que con fundamento en el artículo 46 de la Ley de Transparencia y Acceso a la Información Pública del Estado de México y Municipios, le contestamos que:</w:t>
            </w:r>
          </w:p>
        </w:tc>
      </w:tr>
      <w:tr w:rsidR="00F51D8A" w:rsidRPr="00F51D8A" w:rsidTr="00F51D8A">
        <w:trPr>
          <w:trHeight w:val="375"/>
          <w:tblCellSpacing w:w="0" w:type="dxa"/>
          <w:jc w:val="center"/>
        </w:trPr>
        <w:tc>
          <w:tcPr>
            <w:tcW w:w="0" w:type="auto"/>
            <w:vAlign w:val="center"/>
            <w:hideMark/>
          </w:tcPr>
          <w:p w:rsidR="00F51D8A" w:rsidRPr="00F51D8A" w:rsidRDefault="00F51D8A" w:rsidP="00F51D8A">
            <w:pPr>
              <w:pStyle w:val="Sinespaciado"/>
              <w:ind w:left="709"/>
              <w:jc w:val="both"/>
              <w:rPr>
                <w:rFonts w:ascii="Arial" w:eastAsia="Times New Roman" w:hAnsi="Arial" w:cs="Arial"/>
                <w:sz w:val="20"/>
                <w:szCs w:val="20"/>
                <w:lang w:eastAsia="es-MX"/>
              </w:rPr>
            </w:pPr>
          </w:p>
        </w:tc>
      </w:tr>
      <w:tr w:rsidR="00F51D8A" w:rsidRPr="00F51D8A" w:rsidTr="00F51D8A">
        <w:trPr>
          <w:trHeight w:val="150"/>
          <w:tblCellSpacing w:w="0" w:type="dxa"/>
          <w:jc w:val="center"/>
        </w:trPr>
        <w:tc>
          <w:tcPr>
            <w:tcW w:w="0" w:type="auto"/>
            <w:vAlign w:val="center"/>
            <w:hideMark/>
          </w:tcPr>
          <w:p w:rsidR="00F51D8A" w:rsidRPr="00F51D8A" w:rsidRDefault="00F51D8A" w:rsidP="0078685D">
            <w:pPr>
              <w:pStyle w:val="Sinespaciado"/>
              <w:ind w:left="709"/>
              <w:jc w:val="both"/>
              <w:rPr>
                <w:rFonts w:ascii="Arial" w:eastAsia="Times New Roman" w:hAnsi="Arial" w:cs="Arial"/>
                <w:sz w:val="20"/>
                <w:szCs w:val="20"/>
                <w:lang w:eastAsia="es-MX"/>
              </w:rPr>
            </w:pPr>
            <w:r w:rsidRPr="00F51D8A">
              <w:rPr>
                <w:rFonts w:ascii="Arial" w:eastAsia="Times New Roman" w:hAnsi="Arial" w:cs="Arial"/>
                <w:sz w:val="20"/>
                <w:szCs w:val="20"/>
                <w:lang w:eastAsia="es-MX"/>
              </w:rPr>
              <w:t>Se anexa al presente la respuesta otorgada por el Servidor Público Habilitado Dirección General de Administración y la Tesorería Municipal responsables de dar atención a su solicitud de información: Con el objeto de dar cumplimiento a lo solicitado en su folio no. 00445/</w:t>
            </w:r>
            <w:proofErr w:type="spellStart"/>
            <w:r w:rsidRPr="00F51D8A">
              <w:rPr>
                <w:rFonts w:ascii="Arial" w:eastAsia="Times New Roman" w:hAnsi="Arial" w:cs="Arial"/>
                <w:sz w:val="20"/>
                <w:szCs w:val="20"/>
                <w:lang w:eastAsia="es-MX"/>
              </w:rPr>
              <w:t>naucal</w:t>
            </w:r>
            <w:r w:rsidR="0078685D">
              <w:rPr>
                <w:rFonts w:ascii="Arial" w:eastAsia="Times New Roman" w:hAnsi="Arial" w:cs="Arial"/>
                <w:sz w:val="20"/>
                <w:szCs w:val="20"/>
                <w:lang w:eastAsia="es-MX"/>
              </w:rPr>
              <w:t>pa</w:t>
            </w:r>
            <w:proofErr w:type="spellEnd"/>
            <w:r w:rsidR="0078685D">
              <w:rPr>
                <w:rFonts w:ascii="Arial" w:eastAsia="Times New Roman" w:hAnsi="Arial" w:cs="Arial"/>
                <w:sz w:val="20"/>
                <w:szCs w:val="20"/>
                <w:lang w:eastAsia="es-MX"/>
              </w:rPr>
              <w:t>/</w:t>
            </w:r>
            <w:proofErr w:type="spellStart"/>
            <w:r w:rsidR="0078685D">
              <w:rPr>
                <w:rFonts w:ascii="Arial" w:eastAsia="Times New Roman" w:hAnsi="Arial" w:cs="Arial"/>
                <w:sz w:val="20"/>
                <w:szCs w:val="20"/>
                <w:lang w:eastAsia="es-MX"/>
              </w:rPr>
              <w:t>ip</w:t>
            </w:r>
            <w:proofErr w:type="spellEnd"/>
            <w:r w:rsidR="0078685D">
              <w:rPr>
                <w:rFonts w:ascii="Arial" w:eastAsia="Times New Roman" w:hAnsi="Arial" w:cs="Arial"/>
                <w:sz w:val="20"/>
                <w:szCs w:val="20"/>
                <w:lang w:eastAsia="es-MX"/>
              </w:rPr>
              <w:t xml:space="preserve">/2016. </w:t>
            </w:r>
            <w:proofErr w:type="gramStart"/>
            <w:r w:rsidR="0078685D">
              <w:rPr>
                <w:rFonts w:ascii="Arial" w:eastAsia="Times New Roman" w:hAnsi="Arial" w:cs="Arial"/>
                <w:sz w:val="20"/>
                <w:szCs w:val="20"/>
                <w:lang w:eastAsia="es-MX"/>
              </w:rPr>
              <w:t>de</w:t>
            </w:r>
            <w:proofErr w:type="gramEnd"/>
            <w:r w:rsidR="0078685D">
              <w:rPr>
                <w:rFonts w:ascii="Arial" w:eastAsia="Times New Roman" w:hAnsi="Arial" w:cs="Arial"/>
                <w:sz w:val="20"/>
                <w:szCs w:val="20"/>
                <w:lang w:eastAsia="es-MX"/>
              </w:rPr>
              <w:t xml:space="preserve"> acuerdo al sig. Orden. S</w:t>
            </w:r>
            <w:r w:rsidRPr="00F51D8A">
              <w:rPr>
                <w:rFonts w:ascii="Arial" w:eastAsia="Times New Roman" w:hAnsi="Arial" w:cs="Arial"/>
                <w:sz w:val="20"/>
                <w:szCs w:val="20"/>
                <w:lang w:eastAsia="es-MX"/>
              </w:rPr>
              <w:t>alario del alcal</w:t>
            </w:r>
            <w:r w:rsidR="0078685D">
              <w:rPr>
                <w:rFonts w:ascii="Arial" w:eastAsia="Times New Roman" w:hAnsi="Arial" w:cs="Arial"/>
                <w:sz w:val="20"/>
                <w:szCs w:val="20"/>
                <w:lang w:eastAsia="es-MX"/>
              </w:rPr>
              <w:t>de. S</w:t>
            </w:r>
            <w:r w:rsidRPr="00F51D8A">
              <w:rPr>
                <w:rFonts w:ascii="Arial" w:eastAsia="Times New Roman" w:hAnsi="Arial" w:cs="Arial"/>
                <w:sz w:val="20"/>
                <w:szCs w:val="20"/>
                <w:lang w:eastAsia="es-MX"/>
              </w:rPr>
              <w:t>e adjunta archi</w:t>
            </w:r>
            <w:r w:rsidR="0078685D">
              <w:rPr>
                <w:rFonts w:ascii="Arial" w:eastAsia="Times New Roman" w:hAnsi="Arial" w:cs="Arial"/>
                <w:sz w:val="20"/>
                <w:szCs w:val="20"/>
                <w:lang w:eastAsia="es-MX"/>
              </w:rPr>
              <w:t>vo. Con información correspondiente. S</w:t>
            </w:r>
            <w:r w:rsidRPr="00F51D8A">
              <w:rPr>
                <w:rFonts w:ascii="Arial" w:eastAsia="Times New Roman" w:hAnsi="Arial" w:cs="Arial"/>
                <w:sz w:val="20"/>
                <w:szCs w:val="20"/>
                <w:lang w:eastAsia="es-MX"/>
              </w:rPr>
              <w:t>alario de síndicos .se adjunta archivo. Con informa</w:t>
            </w:r>
            <w:r w:rsidR="0078685D">
              <w:rPr>
                <w:rFonts w:ascii="Arial" w:eastAsia="Times New Roman" w:hAnsi="Arial" w:cs="Arial"/>
                <w:sz w:val="20"/>
                <w:szCs w:val="20"/>
                <w:lang w:eastAsia="es-MX"/>
              </w:rPr>
              <w:t>ció</w:t>
            </w:r>
            <w:r w:rsidRPr="00F51D8A">
              <w:rPr>
                <w:rFonts w:ascii="Arial" w:eastAsia="Times New Roman" w:hAnsi="Arial" w:cs="Arial"/>
                <w:sz w:val="20"/>
                <w:szCs w:val="20"/>
                <w:lang w:eastAsia="es-MX"/>
              </w:rPr>
              <w:t>n corres</w:t>
            </w:r>
            <w:r w:rsidR="0078685D">
              <w:rPr>
                <w:rFonts w:ascii="Arial" w:eastAsia="Times New Roman" w:hAnsi="Arial" w:cs="Arial"/>
                <w:sz w:val="20"/>
                <w:szCs w:val="20"/>
                <w:lang w:eastAsia="es-MX"/>
              </w:rPr>
              <w:t>pondiente. S</w:t>
            </w:r>
            <w:r w:rsidRPr="00F51D8A">
              <w:rPr>
                <w:rFonts w:ascii="Arial" w:eastAsia="Times New Roman" w:hAnsi="Arial" w:cs="Arial"/>
                <w:sz w:val="20"/>
                <w:szCs w:val="20"/>
                <w:lang w:eastAsia="es-MX"/>
              </w:rPr>
              <w:t>alario de regidores. .se adjunta archivo. Con informa</w:t>
            </w:r>
            <w:r w:rsidR="0078685D">
              <w:rPr>
                <w:rFonts w:ascii="Arial" w:eastAsia="Times New Roman" w:hAnsi="Arial" w:cs="Arial"/>
                <w:sz w:val="20"/>
                <w:szCs w:val="20"/>
                <w:lang w:eastAsia="es-MX"/>
              </w:rPr>
              <w:t>ció</w:t>
            </w:r>
            <w:r w:rsidRPr="00F51D8A">
              <w:rPr>
                <w:rFonts w:ascii="Arial" w:eastAsia="Times New Roman" w:hAnsi="Arial" w:cs="Arial"/>
                <w:sz w:val="20"/>
                <w:szCs w:val="20"/>
                <w:lang w:eastAsia="es-MX"/>
              </w:rPr>
              <w:t>n corres</w:t>
            </w:r>
            <w:r w:rsidR="0078685D">
              <w:rPr>
                <w:rFonts w:ascii="Arial" w:eastAsia="Times New Roman" w:hAnsi="Arial" w:cs="Arial"/>
                <w:sz w:val="20"/>
                <w:szCs w:val="20"/>
                <w:lang w:eastAsia="es-MX"/>
              </w:rPr>
              <w:t>pondiente. S</w:t>
            </w:r>
            <w:r w:rsidRPr="00F51D8A">
              <w:rPr>
                <w:rFonts w:ascii="Arial" w:eastAsia="Times New Roman" w:hAnsi="Arial" w:cs="Arial"/>
                <w:sz w:val="20"/>
                <w:szCs w:val="20"/>
                <w:lang w:eastAsia="es-MX"/>
              </w:rPr>
              <w:t>alario de po</w:t>
            </w:r>
            <w:r w:rsidR="0078685D">
              <w:rPr>
                <w:rFonts w:ascii="Arial" w:eastAsia="Times New Roman" w:hAnsi="Arial" w:cs="Arial"/>
                <w:sz w:val="20"/>
                <w:szCs w:val="20"/>
                <w:lang w:eastAsia="es-MX"/>
              </w:rPr>
              <w:t>licías. 2015. salario má</w:t>
            </w:r>
            <w:r w:rsidRPr="00F51D8A">
              <w:rPr>
                <w:rFonts w:ascii="Arial" w:eastAsia="Times New Roman" w:hAnsi="Arial" w:cs="Arial"/>
                <w:sz w:val="20"/>
                <w:szCs w:val="20"/>
                <w:lang w:eastAsia="es-MX"/>
              </w:rPr>
              <w:t>s alto $70,0000</w:t>
            </w:r>
            <w:r w:rsidR="0078685D">
              <w:rPr>
                <w:rFonts w:ascii="Arial" w:eastAsia="Times New Roman" w:hAnsi="Arial" w:cs="Arial"/>
                <w:sz w:val="20"/>
                <w:szCs w:val="20"/>
                <w:lang w:eastAsia="es-MX"/>
              </w:rPr>
              <w:t>.00 inspector general salario más bajo $6.491.98 policía</w:t>
            </w:r>
            <w:r w:rsidRPr="00F51D8A">
              <w:rPr>
                <w:rFonts w:ascii="Arial" w:eastAsia="Times New Roman" w:hAnsi="Arial" w:cs="Arial"/>
                <w:sz w:val="20"/>
                <w:szCs w:val="20"/>
                <w:lang w:eastAsia="es-MX"/>
              </w:rPr>
              <w:t>. 2016. sala</w:t>
            </w:r>
            <w:r w:rsidR="0078685D">
              <w:rPr>
                <w:rFonts w:ascii="Arial" w:eastAsia="Times New Roman" w:hAnsi="Arial" w:cs="Arial"/>
                <w:sz w:val="20"/>
                <w:szCs w:val="20"/>
                <w:lang w:eastAsia="es-MX"/>
              </w:rPr>
              <w:t>rio má</w:t>
            </w:r>
            <w:r w:rsidRPr="00F51D8A">
              <w:rPr>
                <w:rFonts w:ascii="Arial" w:eastAsia="Times New Roman" w:hAnsi="Arial" w:cs="Arial"/>
                <w:sz w:val="20"/>
                <w:szCs w:val="20"/>
                <w:lang w:eastAsia="es-MX"/>
              </w:rPr>
              <w:t>s alto $70,0000.00 inspector general sal</w:t>
            </w:r>
            <w:r w:rsidR="0078685D">
              <w:rPr>
                <w:rFonts w:ascii="Arial" w:eastAsia="Times New Roman" w:hAnsi="Arial" w:cs="Arial"/>
                <w:sz w:val="20"/>
                <w:szCs w:val="20"/>
                <w:lang w:eastAsia="es-MX"/>
              </w:rPr>
              <w:t>ario más bajo $6,816.58 policía</w:t>
            </w:r>
            <w:r w:rsidRPr="00F51D8A">
              <w:rPr>
                <w:rFonts w:ascii="Arial" w:eastAsia="Times New Roman" w:hAnsi="Arial" w:cs="Arial"/>
                <w:sz w:val="20"/>
                <w:szCs w:val="20"/>
                <w:lang w:eastAsia="es-MX"/>
              </w:rPr>
              <w:t xml:space="preserve">. </w:t>
            </w:r>
            <w:proofErr w:type="gramStart"/>
            <w:r w:rsidRPr="00F51D8A">
              <w:rPr>
                <w:rFonts w:ascii="Arial" w:eastAsia="Times New Roman" w:hAnsi="Arial" w:cs="Arial"/>
                <w:sz w:val="20"/>
                <w:szCs w:val="20"/>
                <w:lang w:eastAsia="es-MX"/>
              </w:rPr>
              <w:t>por</w:t>
            </w:r>
            <w:proofErr w:type="gramEnd"/>
            <w:r w:rsidRPr="00F51D8A">
              <w:rPr>
                <w:rFonts w:ascii="Arial" w:eastAsia="Times New Roman" w:hAnsi="Arial" w:cs="Arial"/>
                <w:sz w:val="20"/>
                <w:szCs w:val="20"/>
                <w:lang w:eastAsia="es-MX"/>
              </w:rPr>
              <w:t xml:space="preserve"> el volumen y análisis de in</w:t>
            </w:r>
            <w:r w:rsidR="0078685D">
              <w:rPr>
                <w:rFonts w:ascii="Arial" w:eastAsia="Times New Roman" w:hAnsi="Arial" w:cs="Arial"/>
                <w:sz w:val="20"/>
                <w:szCs w:val="20"/>
                <w:lang w:eastAsia="es-MX"/>
              </w:rPr>
              <w:t>formació</w:t>
            </w:r>
            <w:r w:rsidRPr="00F51D8A">
              <w:rPr>
                <w:rFonts w:ascii="Arial" w:eastAsia="Times New Roman" w:hAnsi="Arial" w:cs="Arial"/>
                <w:sz w:val="20"/>
                <w:szCs w:val="20"/>
                <w:lang w:eastAsia="es-MX"/>
              </w:rPr>
              <w:t xml:space="preserve">n que solicita, que requiere la preparación de trabajos </w:t>
            </w:r>
            <w:r w:rsidR="0078685D">
              <w:rPr>
                <w:rFonts w:ascii="Arial" w:eastAsia="Times New Roman" w:hAnsi="Arial" w:cs="Arial"/>
                <w:sz w:val="20"/>
                <w:szCs w:val="20"/>
                <w:lang w:eastAsia="es-MX"/>
              </w:rPr>
              <w:t>que no obran en nuestro poder. P</w:t>
            </w:r>
            <w:r w:rsidRPr="00F51D8A">
              <w:rPr>
                <w:rFonts w:ascii="Arial" w:eastAsia="Times New Roman" w:hAnsi="Arial" w:cs="Arial"/>
                <w:sz w:val="20"/>
                <w:szCs w:val="20"/>
                <w:lang w:eastAsia="es-MX"/>
              </w:rPr>
              <w:t>or tal moti</w:t>
            </w:r>
            <w:r w:rsidR="0078685D">
              <w:rPr>
                <w:rFonts w:ascii="Arial" w:eastAsia="Times New Roman" w:hAnsi="Arial" w:cs="Arial"/>
                <w:sz w:val="20"/>
                <w:szCs w:val="20"/>
                <w:lang w:eastAsia="es-MX"/>
              </w:rPr>
              <w:t>vo con fundamento en el artí</w:t>
            </w:r>
            <w:r w:rsidRPr="00F51D8A">
              <w:rPr>
                <w:rFonts w:ascii="Arial" w:eastAsia="Times New Roman" w:hAnsi="Arial" w:cs="Arial"/>
                <w:sz w:val="20"/>
                <w:szCs w:val="20"/>
                <w:lang w:eastAsia="es-MX"/>
              </w:rPr>
              <w:t>culo no.1 fracción II de la ley de transparencia y acceso a la informa</w:t>
            </w:r>
            <w:r w:rsidR="0078685D">
              <w:rPr>
                <w:rFonts w:ascii="Arial" w:eastAsia="Times New Roman" w:hAnsi="Arial" w:cs="Arial"/>
                <w:sz w:val="20"/>
                <w:szCs w:val="20"/>
                <w:lang w:eastAsia="es-MX"/>
              </w:rPr>
              <w:t>ció</w:t>
            </w:r>
            <w:r w:rsidRPr="00F51D8A">
              <w:rPr>
                <w:rFonts w:ascii="Arial" w:eastAsia="Times New Roman" w:hAnsi="Arial" w:cs="Arial"/>
                <w:sz w:val="20"/>
                <w:szCs w:val="20"/>
                <w:lang w:eastAsia="es-MX"/>
              </w:rPr>
              <w:t>n p</w:t>
            </w:r>
            <w:r w:rsidR="0078685D">
              <w:rPr>
                <w:rFonts w:ascii="Arial" w:eastAsia="Times New Roman" w:hAnsi="Arial" w:cs="Arial"/>
                <w:sz w:val="20"/>
                <w:szCs w:val="20"/>
                <w:lang w:eastAsia="es-MX"/>
              </w:rPr>
              <w:t>ú</w:t>
            </w:r>
            <w:r w:rsidRPr="00F51D8A">
              <w:rPr>
                <w:rFonts w:ascii="Arial" w:eastAsia="Times New Roman" w:hAnsi="Arial" w:cs="Arial"/>
                <w:sz w:val="20"/>
                <w:szCs w:val="20"/>
                <w:lang w:eastAsia="es-MX"/>
              </w:rPr>
              <w:t>bli</w:t>
            </w:r>
            <w:r w:rsidR="0078685D">
              <w:rPr>
                <w:rFonts w:ascii="Arial" w:eastAsia="Times New Roman" w:hAnsi="Arial" w:cs="Arial"/>
                <w:sz w:val="20"/>
                <w:szCs w:val="20"/>
                <w:lang w:eastAsia="es-MX"/>
              </w:rPr>
              <w:t xml:space="preserve">ca del Edo de México </w:t>
            </w:r>
            <w:r w:rsidRPr="00F51D8A">
              <w:rPr>
                <w:rFonts w:ascii="Arial" w:eastAsia="Times New Roman" w:hAnsi="Arial" w:cs="Arial"/>
                <w:sz w:val="20"/>
                <w:szCs w:val="20"/>
                <w:lang w:eastAsia="es-MX"/>
              </w:rPr>
              <w:t>a que asista a esta oficina para proporcio</w:t>
            </w:r>
            <w:r w:rsidR="0078685D">
              <w:rPr>
                <w:rFonts w:ascii="Arial" w:eastAsia="Times New Roman" w:hAnsi="Arial" w:cs="Arial"/>
                <w:sz w:val="20"/>
                <w:szCs w:val="20"/>
                <w:lang w:eastAsia="es-MX"/>
              </w:rPr>
              <w:t>narle el acceso a la informació</w:t>
            </w:r>
            <w:r w:rsidRPr="00F51D8A">
              <w:rPr>
                <w:rFonts w:ascii="Arial" w:eastAsia="Times New Roman" w:hAnsi="Arial" w:cs="Arial"/>
                <w:sz w:val="20"/>
                <w:szCs w:val="20"/>
                <w:lang w:eastAsia="es-MX"/>
              </w:rPr>
              <w:t>n que requie</w:t>
            </w:r>
            <w:r w:rsidR="0078685D">
              <w:rPr>
                <w:rFonts w:ascii="Arial" w:eastAsia="Times New Roman" w:hAnsi="Arial" w:cs="Arial"/>
                <w:sz w:val="20"/>
                <w:szCs w:val="20"/>
                <w:lang w:eastAsia="es-MX"/>
              </w:rPr>
              <w:t xml:space="preserve">re </w:t>
            </w:r>
            <w:r w:rsidRPr="00F51D8A">
              <w:rPr>
                <w:rFonts w:ascii="Arial" w:eastAsia="Times New Roman" w:hAnsi="Arial" w:cs="Arial"/>
                <w:sz w:val="20"/>
                <w:szCs w:val="20"/>
                <w:lang w:eastAsia="es-MX"/>
              </w:rPr>
              <w:t xml:space="preserve">citas al teléfono 53718300 </w:t>
            </w:r>
            <w:proofErr w:type="spellStart"/>
            <w:r w:rsidRPr="00F51D8A">
              <w:rPr>
                <w:rFonts w:ascii="Arial" w:eastAsia="Times New Roman" w:hAnsi="Arial" w:cs="Arial"/>
                <w:sz w:val="20"/>
                <w:szCs w:val="20"/>
                <w:lang w:eastAsia="es-MX"/>
              </w:rPr>
              <w:t>ext</w:t>
            </w:r>
            <w:proofErr w:type="spellEnd"/>
            <w:r w:rsidRPr="00F51D8A">
              <w:rPr>
                <w:rFonts w:ascii="Arial" w:eastAsia="Times New Roman" w:hAnsi="Arial" w:cs="Arial"/>
                <w:sz w:val="20"/>
                <w:szCs w:val="20"/>
                <w:lang w:eastAsia="es-MX"/>
              </w:rPr>
              <w:t xml:space="preserve"> .1276 en horas de oficina. Aun cuando el presupuesto de Ingresos y Egresos para el </w:t>
            </w:r>
            <w:r w:rsidRPr="00F51D8A">
              <w:rPr>
                <w:rFonts w:ascii="Arial" w:eastAsia="Times New Roman" w:hAnsi="Arial" w:cs="Arial"/>
                <w:sz w:val="20"/>
                <w:szCs w:val="20"/>
                <w:lang w:eastAsia="es-MX"/>
              </w:rPr>
              <w:lastRenderedPageBreak/>
              <w:t>Ejercicio Fiscal 2016 ya se encuentra autorizado por el H. Cabildo de este gobierno municipal, el Órgano Superior de Fiscalización del Estado de México (OSFEM), se encuentra revisando el mismo, por tanto este gobierno municipal está en espera de su autorización definitiva. Asimismo, por lo que corresponde a la información financiera del ejercicio fiscal 2015, se hace del conocimiento del peticionario, que de acuerdo a lo previsto en el artículo 32, segundo párrafo de la Ley de Fiscalización Superior del Estado de México, la Cuenta Pública de cada ejercicio fiscal anterior del municipio, se presentará en el OSFEM dentro de los 15 primeros días del mes de marzo de cada año, por tal motivo se encuentra pendiente de aprobación. Finalmente, se hace de su conocimiento que la información financiera solicitada correspondiente al ejercicio fiscal 2016, se encontrará publicada el día 30 de abril del presente año, en el Portal de Transparencia de este H. Ayuntamiento, de acuerdo a lo previsto en la Ley General de Contabilidad Gubernamental y con base al calendario de obligaciones fiscales trimestrales.</w:t>
            </w:r>
          </w:p>
        </w:tc>
      </w:tr>
    </w:tbl>
    <w:p w:rsidR="007D06E7" w:rsidRPr="00A2254D" w:rsidRDefault="007D06E7" w:rsidP="00F51D8A">
      <w:pPr>
        <w:pStyle w:val="Sinespaciado"/>
        <w:tabs>
          <w:tab w:val="left" w:pos="4725"/>
        </w:tabs>
        <w:ind w:left="709"/>
        <w:jc w:val="both"/>
      </w:pPr>
      <w:r w:rsidRPr="00F51D8A">
        <w:rPr>
          <w:rFonts w:ascii="Arial" w:hAnsi="Arial" w:cs="Arial"/>
          <w:sz w:val="20"/>
          <w:szCs w:val="20"/>
        </w:rPr>
        <w:lastRenderedPageBreak/>
        <w:t>”.</w:t>
      </w:r>
      <w:r w:rsidR="00F51D8A">
        <w:rPr>
          <w:rFonts w:ascii="Arial" w:hAnsi="Arial" w:cs="Arial"/>
          <w:sz w:val="20"/>
          <w:szCs w:val="20"/>
        </w:rPr>
        <w:tab/>
      </w:r>
    </w:p>
    <w:p w:rsidR="007D06E7" w:rsidRDefault="007D06E7" w:rsidP="007D06E7">
      <w:pPr>
        <w:jc w:val="both"/>
        <w:rPr>
          <w:rFonts w:ascii="Verdana" w:hAnsi="Verdana"/>
          <w:color w:val="000000"/>
          <w:sz w:val="14"/>
          <w:szCs w:val="14"/>
        </w:rPr>
      </w:pPr>
    </w:p>
    <w:p w:rsidR="00240B69" w:rsidRDefault="00F51D8A" w:rsidP="007D06E7">
      <w:pPr>
        <w:jc w:val="both"/>
        <w:rPr>
          <w:rFonts w:ascii="Arial" w:hAnsi="Arial" w:cs="Arial"/>
        </w:rPr>
      </w:pPr>
      <w:r>
        <w:rPr>
          <w:rFonts w:ascii="Arial" w:hAnsi="Arial" w:cs="Arial"/>
        </w:rPr>
        <w:t>A lo cual también se anexaron tres archivos adjuntos con la información que se encuentra en los archivos de esta administración correspondiente a la nómina</w:t>
      </w:r>
      <w:r w:rsidR="00240B69">
        <w:rPr>
          <w:rFonts w:ascii="Arial" w:hAnsi="Arial" w:cs="Arial"/>
        </w:rPr>
        <w:t xml:space="preserve"> de Síndicos, Regidores y Presidencia Municipal.</w:t>
      </w:r>
      <w:r>
        <w:rPr>
          <w:rFonts w:ascii="Arial" w:hAnsi="Arial" w:cs="Arial"/>
        </w:rPr>
        <w:t xml:space="preserve"> </w:t>
      </w:r>
      <w:r w:rsidR="00240B69">
        <w:rPr>
          <w:rFonts w:ascii="Arial" w:hAnsi="Arial" w:cs="Arial"/>
        </w:rPr>
        <w:t>Es preciso hacer mención que con fundamento en el artículo 12 de la Ley de Transparencia y Acceso a la Información Pública del Estado de México y Municipios, dicha información</w:t>
      </w:r>
      <w:r w:rsidR="00361EA6">
        <w:rPr>
          <w:rFonts w:ascii="Arial" w:hAnsi="Arial" w:cs="Arial"/>
        </w:rPr>
        <w:t xml:space="preserve"> pública de oficio,</w:t>
      </w:r>
      <w:r w:rsidR="00240B69">
        <w:rPr>
          <w:rFonts w:ascii="Arial" w:hAnsi="Arial" w:cs="Arial"/>
        </w:rPr>
        <w:t xml:space="preserve"> se encuentra publicada en el portal </w:t>
      </w:r>
      <w:hyperlink r:id="rId10" w:history="1">
        <w:r w:rsidR="007D06E7" w:rsidRPr="00B07987">
          <w:rPr>
            <w:rStyle w:val="Hipervnculo"/>
            <w:rFonts w:ascii="Arial" w:hAnsi="Arial" w:cs="Arial"/>
          </w:rPr>
          <w:t>www.ipomex.gob.mx</w:t>
        </w:r>
      </w:hyperlink>
      <w:r w:rsidR="00240B69">
        <w:rPr>
          <w:rFonts w:ascii="Arial" w:hAnsi="Arial" w:cs="Arial"/>
        </w:rPr>
        <w:t>.</w:t>
      </w:r>
    </w:p>
    <w:p w:rsidR="00240B69" w:rsidRDefault="00240B69" w:rsidP="007D06E7">
      <w:pPr>
        <w:jc w:val="both"/>
        <w:rPr>
          <w:rFonts w:ascii="Arial" w:hAnsi="Arial" w:cs="Arial"/>
        </w:rPr>
      </w:pPr>
    </w:p>
    <w:p w:rsidR="007D06E7" w:rsidRDefault="009C43B6" w:rsidP="007D06E7">
      <w:pPr>
        <w:jc w:val="both"/>
        <w:rPr>
          <w:rFonts w:ascii="Arial" w:hAnsi="Arial" w:cs="Arial"/>
        </w:rPr>
      </w:pPr>
      <w:r>
        <w:rPr>
          <w:rFonts w:ascii="Arial" w:hAnsi="Arial" w:cs="Arial"/>
        </w:rPr>
        <w:t xml:space="preserve">Por </w:t>
      </w:r>
      <w:r w:rsidR="00654E4C">
        <w:rPr>
          <w:rFonts w:ascii="Arial" w:hAnsi="Arial" w:cs="Arial"/>
        </w:rPr>
        <w:t xml:space="preserve">lo </w:t>
      </w:r>
      <w:r>
        <w:rPr>
          <w:rFonts w:ascii="Arial" w:hAnsi="Arial" w:cs="Arial"/>
        </w:rPr>
        <w:t>anteriormente expuesto,</w:t>
      </w:r>
      <w:r w:rsidR="00654E4C">
        <w:rPr>
          <w:rFonts w:ascii="Arial" w:hAnsi="Arial" w:cs="Arial"/>
        </w:rPr>
        <w:t xml:space="preserve"> </w:t>
      </w:r>
      <w:r>
        <w:rPr>
          <w:rFonts w:ascii="Arial" w:hAnsi="Arial" w:cs="Arial"/>
        </w:rPr>
        <w:t xml:space="preserve">los Sujetos Públicos </w:t>
      </w:r>
      <w:r w:rsidR="00654E4C">
        <w:rPr>
          <w:rFonts w:ascii="Arial" w:hAnsi="Arial" w:cs="Arial"/>
        </w:rPr>
        <w:t>Habilitados</w:t>
      </w:r>
      <w:r w:rsidR="00CF78C6">
        <w:rPr>
          <w:rFonts w:ascii="Arial" w:hAnsi="Arial" w:cs="Arial"/>
        </w:rPr>
        <w:t>,</w:t>
      </w:r>
      <w:r>
        <w:rPr>
          <w:rFonts w:ascii="Arial" w:hAnsi="Arial" w:cs="Arial"/>
        </w:rPr>
        <w:t xml:space="preserve"> dieron cumplimiento </w:t>
      </w:r>
      <w:r w:rsidR="00654E4C">
        <w:rPr>
          <w:rFonts w:ascii="Arial" w:hAnsi="Arial" w:cs="Arial"/>
        </w:rPr>
        <w:t xml:space="preserve">en tiempo y forma </w:t>
      </w:r>
      <w:r>
        <w:rPr>
          <w:rFonts w:ascii="Arial" w:hAnsi="Arial" w:cs="Arial"/>
        </w:rPr>
        <w:t xml:space="preserve">a la solicitud de información requerida por el </w:t>
      </w:r>
      <w:proofErr w:type="spellStart"/>
      <w:r w:rsidR="00654E4C">
        <w:rPr>
          <w:rFonts w:ascii="Arial" w:hAnsi="Arial" w:cs="Arial"/>
        </w:rPr>
        <w:t>promovente</w:t>
      </w:r>
      <w:proofErr w:type="spellEnd"/>
      <w:r>
        <w:rPr>
          <w:rFonts w:ascii="Arial" w:hAnsi="Arial" w:cs="Arial"/>
        </w:rPr>
        <w:t>,</w:t>
      </w:r>
      <w:r w:rsidR="00654E4C">
        <w:rPr>
          <w:rFonts w:ascii="Arial" w:hAnsi="Arial" w:cs="Arial"/>
        </w:rPr>
        <w:t xml:space="preserve"> toda vez que ésta autoridad no está obligada a procesar, resumir, efectuar cálculos o practicar investigaciones y otorgó la información que dentro de sus atribuciones poseía, había generado o se encontraba dentro de sus archivos, lo anterior con fundamento en lo dispuesto por el artículo</w:t>
      </w:r>
      <w:r w:rsidR="00240B69">
        <w:rPr>
          <w:rFonts w:ascii="Arial" w:hAnsi="Arial" w:cs="Arial"/>
        </w:rPr>
        <w:t xml:space="preserve"> 41 de la Ley de Transparencia y Acceso a la Información Pública del Estado de México y Municipios, </w:t>
      </w:r>
      <w:r w:rsidR="00654E4C">
        <w:rPr>
          <w:rFonts w:ascii="Arial" w:hAnsi="Arial" w:cs="Arial"/>
        </w:rPr>
        <w:t>que a la letra dice;</w:t>
      </w:r>
      <w:r w:rsidR="00240B69">
        <w:rPr>
          <w:rFonts w:ascii="Arial" w:hAnsi="Arial" w:cs="Arial"/>
        </w:rPr>
        <w:t xml:space="preserve"> </w:t>
      </w:r>
      <w:r w:rsidR="00240B69">
        <w:rPr>
          <w:rFonts w:ascii="Arial" w:hAnsi="Arial" w:cs="Arial"/>
          <w:b/>
        </w:rPr>
        <w:t xml:space="preserve">“Artículo 41.- Los Sujetos Obligados sólo proporcionarán la información pública que se les requiera y que obre en sus archivos. No estarán obligados a procesarla, resumirla, efectuar cálculos o practicar investigaciones.” </w:t>
      </w:r>
    </w:p>
    <w:p w:rsidR="00240B69" w:rsidRDefault="00240B69" w:rsidP="007D06E7">
      <w:pPr>
        <w:jc w:val="both"/>
        <w:rPr>
          <w:rFonts w:ascii="Arial" w:hAnsi="Arial" w:cs="Arial"/>
        </w:rPr>
      </w:pPr>
    </w:p>
    <w:p w:rsidR="00240B69" w:rsidRPr="00337A30" w:rsidRDefault="00240B69" w:rsidP="00337A30">
      <w:pPr>
        <w:jc w:val="both"/>
        <w:rPr>
          <w:rFonts w:ascii="Arial" w:hAnsi="Arial" w:cs="Arial"/>
        </w:rPr>
      </w:pPr>
      <w:r w:rsidRPr="00337A30">
        <w:rPr>
          <w:rFonts w:ascii="Arial" w:hAnsi="Arial" w:cs="Arial"/>
        </w:rPr>
        <w:t>Toda v</w:t>
      </w:r>
      <w:r w:rsidR="00337A30">
        <w:rPr>
          <w:rFonts w:ascii="Arial" w:hAnsi="Arial" w:cs="Arial"/>
        </w:rPr>
        <w:t xml:space="preserve">ez que el peticionario promueve </w:t>
      </w:r>
      <w:r w:rsidRPr="00337A30">
        <w:rPr>
          <w:rFonts w:ascii="Arial" w:hAnsi="Arial" w:cs="Arial"/>
        </w:rPr>
        <w:t xml:space="preserve">Recurso de Revisión señalando como acto impugnado; </w:t>
      </w:r>
      <w:r w:rsidR="00337A30">
        <w:rPr>
          <w:rFonts w:ascii="Arial" w:hAnsi="Arial" w:cs="Arial"/>
        </w:rPr>
        <w:t xml:space="preserve">La </w:t>
      </w:r>
      <w:r w:rsidRPr="00337A30">
        <w:rPr>
          <w:rFonts w:ascii="Arial" w:hAnsi="Arial" w:cs="Arial"/>
        </w:rPr>
        <w:t>“</w:t>
      </w:r>
      <w:r w:rsidRPr="00337A30">
        <w:rPr>
          <w:rFonts w:ascii="Arial" w:hAnsi="Arial" w:cs="Arial"/>
          <w:color w:val="000000"/>
        </w:rPr>
        <w:t xml:space="preserve">Respuesta de la Unidad de Información.” </w:t>
      </w:r>
      <w:r w:rsidR="00337A30" w:rsidRPr="00337A30">
        <w:rPr>
          <w:rFonts w:ascii="Arial" w:hAnsi="Arial" w:cs="Arial"/>
          <w:color w:val="000000"/>
        </w:rPr>
        <w:t>Y motivando su dicho en que “no se proporcionó toda la información solicitada”</w:t>
      </w:r>
      <w:r w:rsidR="00337A30">
        <w:rPr>
          <w:rFonts w:ascii="Arial" w:hAnsi="Arial" w:cs="Arial"/>
        </w:rPr>
        <w:t>. Es preciso señalar que el sujeto obligado si proporciono respuesta en tiempo y forma, cumpliendo con lo solicitado de acuerdo a sus facultades y a la información que se encuentra dentro de sus archivos, tal y como ya se señaló con anterioridad.</w:t>
      </w:r>
    </w:p>
    <w:p w:rsidR="00240B69" w:rsidRPr="00240B69" w:rsidRDefault="00240B69" w:rsidP="007D06E7">
      <w:pPr>
        <w:jc w:val="both"/>
        <w:rPr>
          <w:rFonts w:ascii="Arial" w:hAnsi="Arial" w:cs="Arial"/>
        </w:rPr>
      </w:pPr>
    </w:p>
    <w:p w:rsidR="007D06E7" w:rsidRDefault="007D06E7" w:rsidP="007D06E7">
      <w:pPr>
        <w:jc w:val="both"/>
        <w:rPr>
          <w:rFonts w:ascii="Arial" w:hAnsi="Arial" w:cs="Arial"/>
        </w:rPr>
      </w:pPr>
      <w:r>
        <w:rPr>
          <w:rFonts w:ascii="Arial" w:hAnsi="Arial" w:cs="Arial"/>
        </w:rPr>
        <w:t>Por lo anteriormente expuesto solicito:</w:t>
      </w:r>
    </w:p>
    <w:p w:rsidR="007D06E7" w:rsidRDefault="007D06E7" w:rsidP="007D06E7">
      <w:pPr>
        <w:jc w:val="both"/>
        <w:rPr>
          <w:rFonts w:ascii="Arial" w:hAnsi="Arial" w:cs="Arial"/>
        </w:rPr>
      </w:pPr>
    </w:p>
    <w:p w:rsidR="007D06E7" w:rsidRDefault="007D06E7" w:rsidP="007D06E7">
      <w:pPr>
        <w:jc w:val="both"/>
        <w:rPr>
          <w:rFonts w:ascii="Arial" w:hAnsi="Arial" w:cs="Arial"/>
        </w:rPr>
      </w:pPr>
      <w:r w:rsidRPr="0023262A">
        <w:rPr>
          <w:rFonts w:ascii="Arial" w:hAnsi="Arial" w:cs="Arial"/>
        </w:rPr>
        <w:t xml:space="preserve">PRIMERO.- Tenerme por reconocida la personalidad con la que me ostento en el presente escrito. </w:t>
      </w:r>
    </w:p>
    <w:p w:rsidR="00361EA6" w:rsidRPr="0023262A" w:rsidRDefault="00361EA6" w:rsidP="007D06E7">
      <w:pPr>
        <w:jc w:val="both"/>
        <w:rPr>
          <w:rFonts w:ascii="Arial" w:hAnsi="Arial" w:cs="Arial"/>
        </w:rPr>
      </w:pPr>
    </w:p>
    <w:p w:rsidR="007D06E7" w:rsidRDefault="007D06E7" w:rsidP="007D06E7">
      <w:pPr>
        <w:jc w:val="both"/>
        <w:rPr>
          <w:rFonts w:ascii="Arial" w:hAnsi="Arial" w:cs="Arial"/>
        </w:rPr>
      </w:pPr>
      <w:r w:rsidRPr="0023262A">
        <w:rPr>
          <w:rFonts w:ascii="Arial" w:hAnsi="Arial" w:cs="Arial"/>
        </w:rPr>
        <w:t>SEGUNDO.- Tener por presentado en tiempo y forma el Informe Justificado en los términos del cuerpo del presente escrito.</w:t>
      </w:r>
    </w:p>
    <w:p w:rsidR="00361EA6" w:rsidRPr="0023262A" w:rsidRDefault="00361EA6" w:rsidP="007D06E7">
      <w:pPr>
        <w:jc w:val="both"/>
        <w:rPr>
          <w:rFonts w:ascii="Arial" w:hAnsi="Arial" w:cs="Arial"/>
        </w:rPr>
      </w:pPr>
    </w:p>
    <w:p w:rsidR="007D06E7" w:rsidRPr="0023262A" w:rsidRDefault="007D06E7" w:rsidP="007D06E7">
      <w:pPr>
        <w:jc w:val="both"/>
        <w:rPr>
          <w:rFonts w:ascii="Arial" w:hAnsi="Arial" w:cs="Arial"/>
        </w:rPr>
      </w:pPr>
      <w:r>
        <w:rPr>
          <w:rFonts w:ascii="Arial" w:hAnsi="Arial" w:cs="Arial"/>
        </w:rPr>
        <w:t>TERCERO.- Se tenga por cumplida la solicitud de información</w:t>
      </w:r>
      <w:r w:rsidRPr="00337A30">
        <w:rPr>
          <w:rFonts w:ascii="Arial" w:hAnsi="Arial" w:cs="Arial"/>
          <w:b/>
        </w:rPr>
        <w:t xml:space="preserve"> </w:t>
      </w:r>
      <w:r w:rsidR="00337A30" w:rsidRPr="00337A30">
        <w:rPr>
          <w:rFonts w:ascii="Arial" w:hAnsi="Arial" w:cs="Arial"/>
          <w:b/>
          <w:color w:val="000000"/>
        </w:rPr>
        <w:t>00445/NAUCALPA/IP/2016</w:t>
      </w:r>
      <w:r>
        <w:rPr>
          <w:rFonts w:ascii="Arial" w:hAnsi="Arial" w:cs="Arial"/>
          <w:b/>
          <w:color w:val="000000"/>
        </w:rPr>
        <w:t>.</w:t>
      </w:r>
    </w:p>
    <w:p w:rsidR="007D06E7" w:rsidRPr="0023262A" w:rsidRDefault="007D06E7" w:rsidP="007D06E7">
      <w:pPr>
        <w:jc w:val="both"/>
        <w:rPr>
          <w:rFonts w:ascii="Arial" w:hAnsi="Arial" w:cs="Arial"/>
        </w:rPr>
      </w:pPr>
    </w:p>
    <w:p w:rsidR="007D06E7" w:rsidRPr="0023262A" w:rsidRDefault="007D06E7" w:rsidP="007D06E7">
      <w:pPr>
        <w:pStyle w:val="Sinespaciado"/>
        <w:jc w:val="center"/>
        <w:rPr>
          <w:rFonts w:ascii="Arial" w:hAnsi="Arial" w:cs="Arial"/>
          <w:b/>
          <w:sz w:val="24"/>
          <w:szCs w:val="24"/>
        </w:rPr>
      </w:pPr>
      <w:r w:rsidRPr="0023262A">
        <w:rPr>
          <w:rFonts w:ascii="Arial" w:hAnsi="Arial" w:cs="Arial"/>
          <w:b/>
          <w:sz w:val="24"/>
          <w:szCs w:val="24"/>
        </w:rPr>
        <w:t>ATENTAMENTE</w:t>
      </w:r>
    </w:p>
    <w:p w:rsidR="007D06E7" w:rsidRPr="0023262A" w:rsidRDefault="007D06E7" w:rsidP="007D06E7">
      <w:pPr>
        <w:pStyle w:val="Sinespaciado"/>
        <w:jc w:val="center"/>
        <w:rPr>
          <w:rFonts w:ascii="Arial" w:hAnsi="Arial" w:cs="Arial"/>
          <w:b/>
          <w:sz w:val="24"/>
          <w:szCs w:val="24"/>
        </w:rPr>
      </w:pPr>
      <w:r w:rsidRPr="0023262A">
        <w:rPr>
          <w:rFonts w:ascii="Arial" w:hAnsi="Arial" w:cs="Arial"/>
          <w:b/>
          <w:sz w:val="24"/>
          <w:szCs w:val="24"/>
        </w:rPr>
        <w:t>NAUCALPAN CIUDAD CON VIDA</w:t>
      </w:r>
    </w:p>
    <w:p w:rsidR="007D06E7" w:rsidRDefault="007D06E7" w:rsidP="007D06E7">
      <w:pPr>
        <w:pStyle w:val="Sinespaciado"/>
        <w:jc w:val="center"/>
        <w:rPr>
          <w:rFonts w:ascii="Arial" w:hAnsi="Arial" w:cs="Arial"/>
          <w:b/>
          <w:sz w:val="24"/>
          <w:szCs w:val="24"/>
        </w:rPr>
      </w:pPr>
    </w:p>
    <w:p w:rsidR="00361EA6" w:rsidRPr="0023262A" w:rsidRDefault="00361EA6" w:rsidP="007D06E7">
      <w:pPr>
        <w:pStyle w:val="Sinespaciado"/>
        <w:jc w:val="center"/>
        <w:rPr>
          <w:rFonts w:ascii="Arial" w:hAnsi="Arial" w:cs="Arial"/>
          <w:b/>
          <w:sz w:val="24"/>
          <w:szCs w:val="24"/>
        </w:rPr>
      </w:pPr>
    </w:p>
    <w:p w:rsidR="007D06E7" w:rsidRPr="0023262A" w:rsidRDefault="005A42C8" w:rsidP="007D06E7">
      <w:pPr>
        <w:pStyle w:val="Sinespaciado"/>
        <w:jc w:val="center"/>
        <w:rPr>
          <w:rFonts w:ascii="Arial" w:hAnsi="Arial" w:cs="Arial"/>
          <w:b/>
          <w:sz w:val="24"/>
          <w:szCs w:val="24"/>
        </w:rPr>
      </w:pPr>
      <w:r>
        <w:rPr>
          <w:rFonts w:ascii="Arial" w:hAnsi="Arial" w:cs="Arial"/>
          <w:b/>
          <w:sz w:val="24"/>
          <w:szCs w:val="24"/>
        </w:rPr>
        <w:t>MTRO</w:t>
      </w:r>
      <w:r w:rsidR="007D06E7" w:rsidRPr="0023262A">
        <w:rPr>
          <w:rFonts w:ascii="Arial" w:hAnsi="Arial" w:cs="Arial"/>
          <w:b/>
          <w:sz w:val="24"/>
          <w:szCs w:val="24"/>
        </w:rPr>
        <w:t>. JORGE CAJIGA CALDERÓN</w:t>
      </w:r>
    </w:p>
    <w:p w:rsidR="007D06E7" w:rsidRPr="0023262A" w:rsidRDefault="007D06E7" w:rsidP="007D06E7">
      <w:pPr>
        <w:pStyle w:val="Sinespaciado"/>
        <w:jc w:val="center"/>
        <w:rPr>
          <w:rFonts w:ascii="Arial" w:hAnsi="Arial" w:cs="Arial"/>
          <w:b/>
          <w:sz w:val="24"/>
          <w:szCs w:val="24"/>
        </w:rPr>
      </w:pPr>
      <w:r w:rsidRPr="0023262A">
        <w:rPr>
          <w:rFonts w:ascii="Arial" w:hAnsi="Arial" w:cs="Arial"/>
          <w:b/>
          <w:sz w:val="24"/>
          <w:szCs w:val="24"/>
        </w:rPr>
        <w:t>TITULAR DE LA UNIDAD DE  TRANSPARENCIA Y</w:t>
      </w:r>
    </w:p>
    <w:p w:rsidR="00DF542E" w:rsidRPr="00274B92" w:rsidRDefault="007D06E7" w:rsidP="005A42C8">
      <w:pPr>
        <w:pStyle w:val="Sinespaciado"/>
        <w:jc w:val="center"/>
      </w:pPr>
      <w:r w:rsidRPr="0023262A">
        <w:rPr>
          <w:rFonts w:ascii="Arial" w:hAnsi="Arial" w:cs="Arial"/>
          <w:b/>
          <w:sz w:val="24"/>
          <w:szCs w:val="24"/>
        </w:rPr>
        <w:t>ACCESO A LA INFORMACIÓN PÚBLICA</w:t>
      </w:r>
    </w:p>
    <w:sectPr w:rsidR="00DF542E" w:rsidRPr="00274B92" w:rsidSect="00274B92">
      <w:footerReference w:type="default" r:id="rId11"/>
      <w:pgSz w:w="12240" w:h="20160" w:code="5"/>
      <w:pgMar w:top="1134" w:right="1134" w:bottom="1134" w:left="1134"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2F4E" w:rsidRDefault="00A62F4E">
      <w:r>
        <w:separator/>
      </w:r>
    </w:p>
  </w:endnote>
  <w:endnote w:type="continuationSeparator" w:id="0">
    <w:p w:rsidR="00A62F4E" w:rsidRDefault="00A62F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Liberation Sans">
    <w:altName w:val="Arial"/>
    <w:charset w:val="01"/>
    <w:family w:val="swiss"/>
    <w:pitch w:val="variable"/>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DejaVu Sans Light">
    <w:altName w:val="Arial"/>
    <w:charset w:val="00"/>
    <w:family w:val="swiss"/>
    <w:pitch w:val="variable"/>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4B92" w:rsidRDefault="00274B92">
    <w:pPr>
      <w:pStyle w:val="Piedepgina"/>
    </w:pPr>
    <w:r>
      <w:rPr>
        <w:rFonts w:ascii="Arial" w:hAnsi="Arial"/>
        <w:noProof/>
        <w:sz w:val="12"/>
        <w:szCs w:val="12"/>
        <w:lang w:eastAsia="es-MX" w:bidi="ar-SA"/>
      </w:rPr>
      <w:drawing>
        <wp:anchor distT="0" distB="0" distL="114300" distR="114300" simplePos="0" relativeHeight="251659264" behindDoc="1" locked="0" layoutInCell="1" allowOverlap="1" wp14:anchorId="24D68110" wp14:editId="5421F9F5">
          <wp:simplePos x="0" y="0"/>
          <wp:positionH relativeFrom="character">
            <wp:posOffset>-739140</wp:posOffset>
          </wp:positionH>
          <wp:positionV relativeFrom="paragraph">
            <wp:posOffset>-971550</wp:posOffset>
          </wp:positionV>
          <wp:extent cx="7756525" cy="1590675"/>
          <wp:effectExtent l="0" t="0" r="0" b="9525"/>
          <wp:wrapNone/>
          <wp:docPr id="2" name="gráfico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7756525" cy="1590675"/>
                  </a:xfrm>
                  <a:prstGeom prst="rect">
                    <a:avLst/>
                  </a:prstGeom>
                  <a:solidFill>
                    <a:srgbClr val="FFFFFF"/>
                  </a:solidFill>
                  <a:ln>
                    <a:noFill/>
                    <a:prstDash/>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2F4E" w:rsidRDefault="00A62F4E">
      <w:r>
        <w:rPr>
          <w:color w:val="000000"/>
        </w:rPr>
        <w:separator/>
      </w:r>
    </w:p>
  </w:footnote>
  <w:footnote w:type="continuationSeparator" w:id="0">
    <w:p w:rsidR="00A62F4E" w:rsidRDefault="00A62F4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ED29DA"/>
    <w:multiLevelType w:val="hybridMultilevel"/>
    <w:tmpl w:val="7DF24F2E"/>
    <w:lvl w:ilvl="0" w:tplc="B784B72A">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
    <w:nsid w:val="19422BCB"/>
    <w:multiLevelType w:val="hybridMultilevel"/>
    <w:tmpl w:val="DDE8B2BC"/>
    <w:lvl w:ilvl="0" w:tplc="5DD4FE2E">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
    <w:nsid w:val="435B385B"/>
    <w:multiLevelType w:val="hybridMultilevel"/>
    <w:tmpl w:val="05A04862"/>
    <w:lvl w:ilvl="0" w:tplc="E8DCE9C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65BD427E"/>
    <w:multiLevelType w:val="hybridMultilevel"/>
    <w:tmpl w:val="1736F404"/>
    <w:lvl w:ilvl="0" w:tplc="D3FC090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718D6FD2"/>
    <w:multiLevelType w:val="hybridMultilevel"/>
    <w:tmpl w:val="1736F404"/>
    <w:lvl w:ilvl="0" w:tplc="D3FC090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542E"/>
    <w:rsid w:val="000368DD"/>
    <w:rsid w:val="00072245"/>
    <w:rsid w:val="00083A88"/>
    <w:rsid w:val="00092E17"/>
    <w:rsid w:val="000E7D07"/>
    <w:rsid w:val="0011024C"/>
    <w:rsid w:val="00187045"/>
    <w:rsid w:val="0019618C"/>
    <w:rsid w:val="00197DCF"/>
    <w:rsid w:val="001F59A3"/>
    <w:rsid w:val="00214DC6"/>
    <w:rsid w:val="00240B69"/>
    <w:rsid w:val="00260E5F"/>
    <w:rsid w:val="00274B92"/>
    <w:rsid w:val="002D4327"/>
    <w:rsid w:val="00337A30"/>
    <w:rsid w:val="00361EA6"/>
    <w:rsid w:val="003762CC"/>
    <w:rsid w:val="0043554B"/>
    <w:rsid w:val="00482A7F"/>
    <w:rsid w:val="004B0FC2"/>
    <w:rsid w:val="004E29BC"/>
    <w:rsid w:val="004F05BA"/>
    <w:rsid w:val="004F3CA5"/>
    <w:rsid w:val="00562BD6"/>
    <w:rsid w:val="005A42C8"/>
    <w:rsid w:val="005C20FB"/>
    <w:rsid w:val="00654E4C"/>
    <w:rsid w:val="00692B12"/>
    <w:rsid w:val="006F101E"/>
    <w:rsid w:val="00712E7A"/>
    <w:rsid w:val="0078685D"/>
    <w:rsid w:val="007D06E7"/>
    <w:rsid w:val="007E77EB"/>
    <w:rsid w:val="007F3571"/>
    <w:rsid w:val="0085294F"/>
    <w:rsid w:val="00853C51"/>
    <w:rsid w:val="008A0DAA"/>
    <w:rsid w:val="008B36D3"/>
    <w:rsid w:val="008D246A"/>
    <w:rsid w:val="0090614B"/>
    <w:rsid w:val="00940A97"/>
    <w:rsid w:val="009A0223"/>
    <w:rsid w:val="009B48AB"/>
    <w:rsid w:val="009C43B6"/>
    <w:rsid w:val="009F3336"/>
    <w:rsid w:val="00A12F4D"/>
    <w:rsid w:val="00A456D9"/>
    <w:rsid w:val="00A50FB4"/>
    <w:rsid w:val="00A62F4E"/>
    <w:rsid w:val="00A86553"/>
    <w:rsid w:val="00A93543"/>
    <w:rsid w:val="00AD741B"/>
    <w:rsid w:val="00B27937"/>
    <w:rsid w:val="00B51B9E"/>
    <w:rsid w:val="00BA7544"/>
    <w:rsid w:val="00BC1CC4"/>
    <w:rsid w:val="00BC5FE2"/>
    <w:rsid w:val="00BE089F"/>
    <w:rsid w:val="00C26406"/>
    <w:rsid w:val="00C44B38"/>
    <w:rsid w:val="00C84641"/>
    <w:rsid w:val="00CF78C6"/>
    <w:rsid w:val="00D250D8"/>
    <w:rsid w:val="00D36E54"/>
    <w:rsid w:val="00DF542E"/>
    <w:rsid w:val="00E525B6"/>
    <w:rsid w:val="00EA46B4"/>
    <w:rsid w:val="00EE29C2"/>
    <w:rsid w:val="00F06DD1"/>
    <w:rsid w:val="00F104AA"/>
    <w:rsid w:val="00F26000"/>
    <w:rsid w:val="00F47145"/>
    <w:rsid w:val="00F51D8A"/>
    <w:rsid w:val="00F670B0"/>
    <w:rsid w:val="00F73226"/>
    <w:rsid w:val="00F93FE1"/>
    <w:rsid w:val="00FD156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FBCF422-72E3-4934-B821-407F0AC34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eration Serif" w:eastAsia="DejaVu Sans" w:hAnsi="Liberation Serif" w:cs="Lohit Hindi"/>
        <w:kern w:val="3"/>
        <w:sz w:val="24"/>
        <w:szCs w:val="24"/>
        <w:lang w:val="es-MX"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style>
  <w:style w:type="paragraph" w:styleId="Encabezado">
    <w:name w:val="header"/>
    <w:basedOn w:val="Standard"/>
    <w:next w:val="Textbody"/>
    <w:pPr>
      <w:keepNext/>
      <w:spacing w:before="240" w:after="120"/>
    </w:pPr>
    <w:rPr>
      <w:rFonts w:ascii="Liberation Sans" w:hAnsi="Liberation Sans"/>
      <w:sz w:val="28"/>
      <w:szCs w:val="28"/>
    </w:rPr>
  </w:style>
  <w:style w:type="paragraph" w:customStyle="1" w:styleId="Textbody">
    <w:name w:val="Text body"/>
    <w:basedOn w:val="Standard"/>
    <w:pPr>
      <w:spacing w:after="120"/>
    </w:pPr>
  </w:style>
  <w:style w:type="paragraph" w:styleId="Lista">
    <w:name w:val="List"/>
    <w:basedOn w:val="Textbody"/>
  </w:style>
  <w:style w:type="paragraph" w:styleId="Descripcin">
    <w:name w:val="caption"/>
    <w:basedOn w:val="Standard"/>
    <w:pPr>
      <w:suppressLineNumbers/>
      <w:spacing w:before="120" w:after="120"/>
    </w:pPr>
    <w:rPr>
      <w:i/>
      <w:iCs/>
    </w:rPr>
  </w:style>
  <w:style w:type="paragraph" w:customStyle="1" w:styleId="Index">
    <w:name w:val="Index"/>
    <w:basedOn w:val="Standard"/>
    <w:pPr>
      <w:suppressLineNumbers/>
    </w:pPr>
  </w:style>
  <w:style w:type="character" w:styleId="Hipervnculo">
    <w:name w:val="Hyperlink"/>
    <w:basedOn w:val="Fuentedeprrafopredeter"/>
    <w:uiPriority w:val="99"/>
    <w:unhideWhenUsed/>
    <w:rsid w:val="00274B92"/>
    <w:rPr>
      <w:color w:val="0000FF" w:themeColor="hyperlink"/>
      <w:u w:val="single"/>
    </w:rPr>
  </w:style>
  <w:style w:type="paragraph" w:styleId="Piedepgina">
    <w:name w:val="footer"/>
    <w:basedOn w:val="Normal"/>
    <w:link w:val="PiedepginaCar"/>
    <w:uiPriority w:val="99"/>
    <w:unhideWhenUsed/>
    <w:rsid w:val="00274B92"/>
    <w:pPr>
      <w:tabs>
        <w:tab w:val="center" w:pos="4419"/>
        <w:tab w:val="right" w:pos="8838"/>
      </w:tabs>
    </w:pPr>
    <w:rPr>
      <w:rFonts w:cs="Mangal"/>
      <w:szCs w:val="21"/>
    </w:rPr>
  </w:style>
  <w:style w:type="character" w:customStyle="1" w:styleId="PiedepginaCar">
    <w:name w:val="Pie de página Car"/>
    <w:basedOn w:val="Fuentedeprrafopredeter"/>
    <w:link w:val="Piedepgina"/>
    <w:uiPriority w:val="99"/>
    <w:rsid w:val="00274B92"/>
    <w:rPr>
      <w:rFonts w:cs="Mangal"/>
      <w:szCs w:val="21"/>
    </w:rPr>
  </w:style>
  <w:style w:type="paragraph" w:styleId="Textodeglobo">
    <w:name w:val="Balloon Text"/>
    <w:basedOn w:val="Normal"/>
    <w:link w:val="TextodegloboCar"/>
    <w:uiPriority w:val="99"/>
    <w:semiHidden/>
    <w:unhideWhenUsed/>
    <w:rsid w:val="00274B92"/>
    <w:rPr>
      <w:rFonts w:ascii="Tahoma" w:hAnsi="Tahoma" w:cs="Mangal"/>
      <w:sz w:val="16"/>
      <w:szCs w:val="14"/>
    </w:rPr>
  </w:style>
  <w:style w:type="character" w:customStyle="1" w:styleId="TextodegloboCar">
    <w:name w:val="Texto de globo Car"/>
    <w:basedOn w:val="Fuentedeprrafopredeter"/>
    <w:link w:val="Textodeglobo"/>
    <w:uiPriority w:val="99"/>
    <w:semiHidden/>
    <w:rsid w:val="00274B92"/>
    <w:rPr>
      <w:rFonts w:ascii="Tahoma" w:hAnsi="Tahoma" w:cs="Mangal"/>
      <w:sz w:val="16"/>
      <w:szCs w:val="14"/>
    </w:rPr>
  </w:style>
  <w:style w:type="paragraph" w:styleId="Prrafodelista">
    <w:name w:val="List Paragraph"/>
    <w:basedOn w:val="Normal"/>
    <w:uiPriority w:val="34"/>
    <w:qFormat/>
    <w:rsid w:val="00FD1562"/>
    <w:pPr>
      <w:ind w:left="720"/>
      <w:contextualSpacing/>
    </w:pPr>
    <w:rPr>
      <w:rFonts w:cs="Mangal"/>
      <w:szCs w:val="21"/>
    </w:rPr>
  </w:style>
  <w:style w:type="paragraph" w:styleId="Sinespaciado">
    <w:name w:val="No Spacing"/>
    <w:uiPriority w:val="1"/>
    <w:qFormat/>
    <w:rsid w:val="007D06E7"/>
    <w:pPr>
      <w:widowControl/>
      <w:suppressAutoHyphens w:val="0"/>
      <w:autoSpaceDN/>
      <w:textAlignment w:val="auto"/>
    </w:pPr>
    <w:rPr>
      <w:rFonts w:asciiTheme="minorHAnsi" w:eastAsiaTheme="minorHAnsi" w:hAnsiTheme="minorHAnsi" w:cstheme="minorBidi"/>
      <w:kern w:val="0"/>
      <w:sz w:val="22"/>
      <w:szCs w:val="22"/>
      <w:lang w:eastAsia="en-US" w:bidi="ar-SA"/>
    </w:rPr>
  </w:style>
  <w:style w:type="character" w:customStyle="1" w:styleId="medium">
    <w:name w:val="medium"/>
    <w:basedOn w:val="Fuentedeprrafopredeter"/>
    <w:rsid w:val="008A0D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9740245">
      <w:bodyDiv w:val="1"/>
      <w:marLeft w:val="0"/>
      <w:marRight w:val="0"/>
      <w:marTop w:val="0"/>
      <w:marBottom w:val="0"/>
      <w:divBdr>
        <w:top w:val="none" w:sz="0" w:space="0" w:color="auto"/>
        <w:left w:val="none" w:sz="0" w:space="0" w:color="auto"/>
        <w:bottom w:val="none" w:sz="0" w:space="0" w:color="auto"/>
        <w:right w:val="none" w:sz="0" w:space="0" w:color="auto"/>
      </w:divBdr>
    </w:div>
    <w:div w:id="1043791992">
      <w:bodyDiv w:val="1"/>
      <w:marLeft w:val="0"/>
      <w:marRight w:val="0"/>
      <w:marTop w:val="0"/>
      <w:marBottom w:val="0"/>
      <w:divBdr>
        <w:top w:val="none" w:sz="0" w:space="0" w:color="auto"/>
        <w:left w:val="none" w:sz="0" w:space="0" w:color="auto"/>
        <w:bottom w:val="none" w:sz="0" w:space="0" w:color="auto"/>
        <w:right w:val="none" w:sz="0" w:space="0" w:color="auto"/>
      </w:divBdr>
    </w:div>
    <w:div w:id="19799189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Acuse(142135);"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www.ipomex.gob.mx" TargetMode="External"/><Relationship Id="rId4" Type="http://schemas.openxmlformats.org/officeDocument/2006/relationships/webSettings" Target="webSettings.xml"/><Relationship Id="rId9" Type="http://schemas.openxmlformats.org/officeDocument/2006/relationships/hyperlink" Target="http://www.saimex.org.mx/saimex/revision/acuse/142135/0.pag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2287</Words>
  <Characters>12579</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14837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Garcia</dc:creator>
  <cp:lastModifiedBy>Usuario</cp:lastModifiedBy>
  <cp:revision>3</cp:revision>
  <cp:lastPrinted>2013-09-11T12:49:00Z</cp:lastPrinted>
  <dcterms:created xsi:type="dcterms:W3CDTF">2016-10-18T18:32:00Z</dcterms:created>
  <dcterms:modified xsi:type="dcterms:W3CDTF">2016-10-18T18:34:00Z</dcterms:modified>
</cp:coreProperties>
</file>