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561" w:rsidRPr="009B1506" w:rsidRDefault="00CF372D" w:rsidP="008A5C2D">
      <w:pPr>
        <w:jc w:val="right"/>
        <w:rPr>
          <w:rFonts w:ascii="Bookman Old Style" w:hAnsi="Bookman Old Style"/>
        </w:rPr>
      </w:pPr>
      <w:r w:rsidRPr="009B1506">
        <w:rPr>
          <w:rFonts w:ascii="Bookman Old Style" w:hAnsi="Bookman Old Style"/>
        </w:rPr>
        <w:tab/>
        <w:t>02203/INFOEM/IP/RR/2017</w:t>
      </w:r>
      <w:r w:rsidR="00C01DD7">
        <w:rPr>
          <w:rFonts w:ascii="Bookman Old Style" w:hAnsi="Bookman Old Style"/>
        </w:rPr>
        <w:t>.</w:t>
      </w:r>
    </w:p>
    <w:p w:rsidR="00026561" w:rsidRPr="009B1506" w:rsidRDefault="00026561" w:rsidP="008A5C2D">
      <w:pPr>
        <w:jc w:val="right"/>
        <w:rPr>
          <w:rFonts w:ascii="Bookman Old Style" w:hAnsi="Bookman Old Style"/>
        </w:rPr>
      </w:pPr>
    </w:p>
    <w:p w:rsidR="00026561" w:rsidRPr="009B1506" w:rsidRDefault="00026561" w:rsidP="008A5C2D">
      <w:pPr>
        <w:jc w:val="right"/>
        <w:rPr>
          <w:rFonts w:ascii="Bookman Old Style" w:hAnsi="Bookman Old Style"/>
        </w:rPr>
      </w:pPr>
      <w:r w:rsidRPr="009B1506">
        <w:rPr>
          <w:rFonts w:ascii="Bookman Old Style" w:hAnsi="Bookman Old Style"/>
        </w:rPr>
        <w:t>Toluca, México</w:t>
      </w:r>
      <w:r w:rsidR="00C01DD7">
        <w:rPr>
          <w:rFonts w:ascii="Bookman Old Style" w:hAnsi="Bookman Old Style"/>
        </w:rPr>
        <w:t xml:space="preserve">; a 09 de </w:t>
      </w:r>
      <w:r w:rsidR="00223BC6">
        <w:rPr>
          <w:rFonts w:ascii="Bookman Old Style" w:hAnsi="Bookman Old Style"/>
        </w:rPr>
        <w:t>octu</w:t>
      </w:r>
      <w:r w:rsidR="00193516" w:rsidRPr="009B1506">
        <w:rPr>
          <w:rFonts w:ascii="Bookman Old Style" w:hAnsi="Bookman Old Style"/>
        </w:rPr>
        <w:t>bre</w:t>
      </w:r>
      <w:r w:rsidRPr="009B1506">
        <w:rPr>
          <w:rFonts w:ascii="Bookman Old Style" w:hAnsi="Bookman Old Style"/>
        </w:rPr>
        <w:t xml:space="preserve"> de 201</w:t>
      </w:r>
      <w:r w:rsidR="006452CB" w:rsidRPr="009B1506">
        <w:rPr>
          <w:rFonts w:ascii="Bookman Old Style" w:hAnsi="Bookman Old Style"/>
        </w:rPr>
        <w:t>7</w:t>
      </w:r>
      <w:r w:rsidR="00C01DD7">
        <w:rPr>
          <w:rFonts w:ascii="Bookman Old Style" w:hAnsi="Bookman Old Style"/>
        </w:rPr>
        <w:t>.</w:t>
      </w:r>
    </w:p>
    <w:p w:rsidR="00026561" w:rsidRPr="009B1506" w:rsidRDefault="00026561" w:rsidP="00E3155F">
      <w:pPr>
        <w:jc w:val="both"/>
        <w:rPr>
          <w:rFonts w:ascii="Bookman Old Style" w:hAnsi="Bookman Old Style"/>
        </w:rPr>
      </w:pPr>
    </w:p>
    <w:p w:rsidR="00026561" w:rsidRPr="009B1506" w:rsidRDefault="00026561" w:rsidP="00E3155F">
      <w:pPr>
        <w:jc w:val="both"/>
        <w:rPr>
          <w:rFonts w:ascii="Bookman Old Style" w:hAnsi="Bookman Old Style"/>
          <w:b/>
        </w:rPr>
      </w:pPr>
      <w:r w:rsidRPr="009B1506">
        <w:rPr>
          <w:rFonts w:ascii="Bookman Old Style" w:hAnsi="Bookman Old Style"/>
          <w:b/>
        </w:rPr>
        <w:t>Instituto de</w:t>
      </w:r>
      <w:r w:rsidR="008A4AE5" w:rsidRPr="009B1506">
        <w:rPr>
          <w:rFonts w:ascii="Bookman Old Style" w:hAnsi="Bookman Old Style"/>
          <w:b/>
        </w:rPr>
        <w:t xml:space="preserve"> Transparencia,</w:t>
      </w:r>
      <w:r w:rsidRPr="009B1506">
        <w:rPr>
          <w:rFonts w:ascii="Bookman Old Style" w:hAnsi="Bookman Old Style"/>
          <w:b/>
        </w:rPr>
        <w:t xml:space="preserve"> Acceso a la Información</w:t>
      </w:r>
    </w:p>
    <w:p w:rsidR="008A4AE5" w:rsidRPr="009B1506" w:rsidRDefault="00026561" w:rsidP="00E3155F">
      <w:pPr>
        <w:jc w:val="both"/>
        <w:rPr>
          <w:rFonts w:ascii="Bookman Old Style" w:hAnsi="Bookman Old Style"/>
          <w:b/>
        </w:rPr>
      </w:pPr>
      <w:r w:rsidRPr="009B1506">
        <w:rPr>
          <w:rFonts w:ascii="Bookman Old Style" w:hAnsi="Bookman Old Style"/>
          <w:b/>
        </w:rPr>
        <w:t xml:space="preserve">Pública </w:t>
      </w:r>
      <w:r w:rsidR="008A4AE5" w:rsidRPr="009B1506">
        <w:rPr>
          <w:rFonts w:ascii="Bookman Old Style" w:hAnsi="Bookman Old Style"/>
          <w:b/>
        </w:rPr>
        <w:t>y Protección de Datos Personales del Estado</w:t>
      </w:r>
    </w:p>
    <w:p w:rsidR="00026561" w:rsidRDefault="00026561" w:rsidP="00E3155F">
      <w:pPr>
        <w:jc w:val="both"/>
        <w:rPr>
          <w:rFonts w:ascii="Bookman Old Style" w:hAnsi="Bookman Old Style"/>
          <w:b/>
        </w:rPr>
      </w:pPr>
      <w:proofErr w:type="gramStart"/>
      <w:r w:rsidRPr="009B1506">
        <w:rPr>
          <w:rFonts w:ascii="Bookman Old Style" w:hAnsi="Bookman Old Style"/>
          <w:b/>
        </w:rPr>
        <w:t>de</w:t>
      </w:r>
      <w:proofErr w:type="gramEnd"/>
      <w:r w:rsidRPr="009B1506">
        <w:rPr>
          <w:rFonts w:ascii="Bookman Old Style" w:hAnsi="Bookman Old Style"/>
          <w:b/>
        </w:rPr>
        <w:t xml:space="preserve"> México</w:t>
      </w:r>
      <w:r w:rsidR="008A4AE5" w:rsidRPr="009B1506">
        <w:rPr>
          <w:rFonts w:ascii="Bookman Old Style" w:hAnsi="Bookman Old Style"/>
          <w:b/>
        </w:rPr>
        <w:t xml:space="preserve"> y Municipios</w:t>
      </w:r>
    </w:p>
    <w:p w:rsidR="00C01DD7" w:rsidRPr="009B1506" w:rsidRDefault="00C01DD7" w:rsidP="00E3155F">
      <w:pPr>
        <w:jc w:val="both"/>
        <w:rPr>
          <w:rFonts w:ascii="Bookman Old Style" w:hAnsi="Bookman Old Style"/>
          <w:b/>
        </w:rPr>
      </w:pPr>
      <w:r>
        <w:rPr>
          <w:rFonts w:ascii="Bookman Old Style" w:hAnsi="Bookman Old Style"/>
          <w:b/>
        </w:rPr>
        <w:t>P R E S E N T E.-</w:t>
      </w:r>
    </w:p>
    <w:p w:rsidR="00026561" w:rsidRPr="009B1506" w:rsidRDefault="00026561" w:rsidP="00E3155F">
      <w:pPr>
        <w:jc w:val="both"/>
        <w:rPr>
          <w:rFonts w:ascii="Bookman Old Style" w:hAnsi="Bookman Old Style"/>
        </w:rPr>
      </w:pPr>
    </w:p>
    <w:p w:rsidR="00026561" w:rsidRPr="009B1506" w:rsidRDefault="00026561" w:rsidP="00E3155F">
      <w:pPr>
        <w:jc w:val="both"/>
        <w:rPr>
          <w:rFonts w:ascii="Bookman Old Style" w:hAnsi="Bookman Old Style"/>
        </w:rPr>
      </w:pPr>
      <w:r w:rsidRPr="009B1506">
        <w:rPr>
          <w:rFonts w:ascii="Bookman Old Style" w:hAnsi="Bookman Old Style"/>
        </w:rPr>
        <w:t xml:space="preserve">Con fundamento en lo dispuesto por el artículo </w:t>
      </w:r>
      <w:r w:rsidR="00E44134">
        <w:rPr>
          <w:rFonts w:ascii="Bookman Old Style" w:hAnsi="Bookman Old Style"/>
        </w:rPr>
        <w:t>185, fracción II</w:t>
      </w:r>
      <w:r w:rsidR="00ED04CC">
        <w:rPr>
          <w:rFonts w:ascii="Bookman Old Style" w:hAnsi="Bookman Old Style"/>
        </w:rPr>
        <w:t>,</w:t>
      </w:r>
      <w:r w:rsidRPr="00E44134">
        <w:rPr>
          <w:rFonts w:ascii="Bookman Old Style" w:hAnsi="Bookman Old Style"/>
        </w:rPr>
        <w:t xml:space="preserve"> de </w:t>
      </w:r>
      <w:r w:rsidRPr="009B1506">
        <w:rPr>
          <w:rFonts w:ascii="Bookman Old Style" w:hAnsi="Bookman Old Style"/>
        </w:rPr>
        <w:t>la Ley de Transparencia y Acceso a la Información Pública del Estado de México y Municipios, rindo el informe respecto del recurso de revisión citado al rubro, de conformidad con los siguientes:</w:t>
      </w:r>
    </w:p>
    <w:p w:rsidR="00026561" w:rsidRPr="009B1506" w:rsidRDefault="00026561" w:rsidP="00E3155F">
      <w:pPr>
        <w:jc w:val="both"/>
        <w:rPr>
          <w:rFonts w:ascii="Bookman Old Style" w:hAnsi="Bookman Old Style"/>
        </w:rPr>
      </w:pPr>
    </w:p>
    <w:p w:rsidR="00026561" w:rsidRPr="009B1506" w:rsidRDefault="00026561" w:rsidP="008A5C2D">
      <w:pPr>
        <w:jc w:val="center"/>
        <w:rPr>
          <w:rFonts w:ascii="Bookman Old Style" w:hAnsi="Bookman Old Style"/>
          <w:b/>
        </w:rPr>
      </w:pPr>
      <w:r w:rsidRPr="009B1506">
        <w:rPr>
          <w:rFonts w:ascii="Bookman Old Style" w:hAnsi="Bookman Old Style"/>
          <w:b/>
        </w:rPr>
        <w:t>Antecedentes</w:t>
      </w:r>
    </w:p>
    <w:p w:rsidR="00026561" w:rsidRPr="009B1506" w:rsidRDefault="00026561" w:rsidP="00E3155F">
      <w:pPr>
        <w:jc w:val="both"/>
        <w:rPr>
          <w:rFonts w:ascii="Bookman Old Style" w:hAnsi="Bookman Old Style"/>
        </w:rPr>
      </w:pPr>
    </w:p>
    <w:p w:rsidR="00026561" w:rsidRPr="009B1506" w:rsidRDefault="00026561" w:rsidP="00E3155F">
      <w:pPr>
        <w:jc w:val="both"/>
        <w:rPr>
          <w:rFonts w:ascii="Bookman Old Style" w:hAnsi="Bookman Old Style"/>
        </w:rPr>
      </w:pPr>
      <w:r w:rsidRPr="009B1506">
        <w:rPr>
          <w:rFonts w:ascii="Bookman Old Style" w:hAnsi="Bookman Old Style"/>
        </w:rPr>
        <w:t xml:space="preserve">1.- Mediante solicitud de </w:t>
      </w:r>
      <w:r w:rsidR="00AC42AD" w:rsidRPr="009B1506">
        <w:rPr>
          <w:rFonts w:ascii="Bookman Old Style" w:hAnsi="Bookman Old Style"/>
        </w:rPr>
        <w:t>información pública</w:t>
      </w:r>
      <w:r w:rsidRPr="009B1506">
        <w:rPr>
          <w:rFonts w:ascii="Bookman Old Style" w:hAnsi="Bookman Old Style"/>
        </w:rPr>
        <w:t xml:space="preserve"> con número de folio </w:t>
      </w:r>
      <w:r w:rsidR="00CF372D" w:rsidRPr="009B1506">
        <w:rPr>
          <w:rFonts w:ascii="Bookman Old Style" w:hAnsi="Bookman Old Style"/>
        </w:rPr>
        <w:t>00487/PJUDICI/IP/2017</w:t>
      </w:r>
      <w:r w:rsidRPr="009B1506">
        <w:rPr>
          <w:rFonts w:ascii="Bookman Old Style" w:hAnsi="Bookman Old Style"/>
        </w:rPr>
        <w:t xml:space="preserve">, de fecha </w:t>
      </w:r>
      <w:r w:rsidR="00A25CC8">
        <w:rPr>
          <w:rFonts w:ascii="Bookman Old Style" w:hAnsi="Bookman Old Style"/>
        </w:rPr>
        <w:t>veintiocho de agosto</w:t>
      </w:r>
      <w:r w:rsidR="00586F6D" w:rsidRPr="009B1506">
        <w:rPr>
          <w:rFonts w:ascii="Bookman Old Style" w:hAnsi="Bookman Old Style"/>
        </w:rPr>
        <w:t xml:space="preserve"> </w:t>
      </w:r>
      <w:r w:rsidRPr="009B1506">
        <w:rPr>
          <w:rFonts w:ascii="Bookman Old Style" w:hAnsi="Bookman Old Style"/>
        </w:rPr>
        <w:t xml:space="preserve">del año en curso, </w:t>
      </w:r>
      <w:r w:rsidR="006452CB" w:rsidRPr="009B1506">
        <w:rPr>
          <w:rFonts w:ascii="Bookman Old Style" w:hAnsi="Bookman Old Style"/>
        </w:rPr>
        <w:t>el</w:t>
      </w:r>
      <w:r w:rsidRPr="009B1506">
        <w:rPr>
          <w:rFonts w:ascii="Bookman Old Style" w:hAnsi="Bookman Old Style"/>
        </w:rPr>
        <w:t xml:space="preserve"> C.</w:t>
      </w:r>
      <w:r w:rsidR="000E3270">
        <w:rPr>
          <w:rFonts w:ascii="Bookman Old Style" w:hAnsi="Bookman Old Style"/>
        </w:rPr>
        <w:t xml:space="preserve"> XXXXX</w:t>
      </w:r>
      <w:r w:rsidRPr="009B1506">
        <w:rPr>
          <w:rFonts w:ascii="Bookman Old Style" w:hAnsi="Bookman Old Style"/>
        </w:rPr>
        <w:t>, requirió se le proporcionara lo siguiente:</w:t>
      </w:r>
    </w:p>
    <w:p w:rsidR="00026561" w:rsidRPr="009B1506" w:rsidRDefault="00026561" w:rsidP="00E3155F">
      <w:pPr>
        <w:jc w:val="both"/>
        <w:rPr>
          <w:rFonts w:ascii="Bookman Old Style" w:hAnsi="Bookman Old Style"/>
        </w:rPr>
      </w:pPr>
    </w:p>
    <w:p w:rsidR="00026561" w:rsidRPr="009B1506" w:rsidRDefault="00026561" w:rsidP="00AC4B7E">
      <w:pPr>
        <w:ind w:left="600" w:right="799"/>
        <w:jc w:val="both"/>
        <w:rPr>
          <w:rFonts w:ascii="Bookman Old Style" w:hAnsi="Bookman Old Style"/>
          <w:i/>
        </w:rPr>
      </w:pPr>
      <w:r w:rsidRPr="009B1506">
        <w:rPr>
          <w:rFonts w:ascii="Bookman Old Style" w:hAnsi="Bookman Old Style"/>
          <w:i/>
        </w:rPr>
        <w:t>“</w:t>
      </w:r>
      <w:r w:rsidR="00CF372D" w:rsidRPr="009B1506">
        <w:rPr>
          <w:rFonts w:ascii="Bookman Old Style" w:hAnsi="Bookman Old Style"/>
          <w:i/>
        </w:rPr>
        <w:t>QUIERO TENER ACCESO TOTAL A UNA COPIA DIGITAL DE TODO EL PROCESO “ADQUISITIVO” Y/O “DE RENTA” DEL SERVICIO DE FOTOCOPIADO EXTERNO QUE OFRECE EL PODER JUDICIAL DEL ESTADO DE MÉXICO, CON ACCESO TOTAL ME REFIERO A: •</w:t>
      </w:r>
      <w:r w:rsidR="00CF372D" w:rsidRPr="009B1506">
        <w:rPr>
          <w:rFonts w:ascii="Bookman Old Style" w:hAnsi="Bookman Old Style"/>
          <w:i/>
        </w:rPr>
        <w:tab/>
        <w:t>ACTA Y/O DOCUMENTO DEL COMITÉ CORRESPONDIENTE QUE AUTORIZÓ EL PROCESO “LICITATORIO” O “INVITACIÓN RESTRINGIDA” O “ADJUDICACIÓN DIRECTA” O “RENTA” O DEL NOMBRE QUE LE DIERON. •</w:t>
      </w:r>
      <w:r w:rsidR="00CF372D" w:rsidRPr="009B1506">
        <w:rPr>
          <w:rFonts w:ascii="Bookman Old Style" w:hAnsi="Bookman Old Style"/>
          <w:i/>
        </w:rPr>
        <w:tab/>
        <w:t xml:space="preserve">EN CASO DE QUE HALLA SIDO </w:t>
      </w:r>
      <w:proofErr w:type="gramStart"/>
      <w:r w:rsidR="00CF372D" w:rsidRPr="009B1506">
        <w:rPr>
          <w:rFonts w:ascii="Bookman Old Style" w:hAnsi="Bookman Old Style"/>
          <w:i/>
        </w:rPr>
        <w:t>LICITACIÓN ,</w:t>
      </w:r>
      <w:proofErr w:type="gramEnd"/>
      <w:r w:rsidR="00CF372D" w:rsidRPr="009B1506">
        <w:rPr>
          <w:rFonts w:ascii="Bookman Old Style" w:hAnsi="Bookman Old Style"/>
          <w:i/>
        </w:rPr>
        <w:t xml:space="preserve"> LOS NOMBRE DE LAS EMPRESAS PARTICIPANTES. •</w:t>
      </w:r>
      <w:r w:rsidR="00CF372D" w:rsidRPr="009B1506">
        <w:rPr>
          <w:rFonts w:ascii="Bookman Old Style" w:hAnsi="Bookman Old Style"/>
          <w:i/>
        </w:rPr>
        <w:tab/>
        <w:t>EN CASO DE QUE NO HALLA SIDO LICITACIÓN, LOS NOMBRE DE LAS EMPRESAS QUE EL PODER JUDICIAL INVITÓ AL PROCESO QUE HIZO, ASÍ COMO LA JUSTIFICACIÓN DEL PORQUE INVITARON A DICHAS EMPRESAS Y NO A OTRAS. •</w:t>
      </w:r>
      <w:r w:rsidR="00CF372D" w:rsidRPr="009B1506">
        <w:rPr>
          <w:rFonts w:ascii="Bookman Old Style" w:hAnsi="Bookman Old Style"/>
          <w:i/>
        </w:rPr>
        <w:tab/>
        <w:t>LAS BASES TÉCNICAS Y/O REGLAS QUE EL PODER JUDICIAL PUSO PARA QUE LAS EMPRESAS PARTICIPANTES PRESENTARAN SU PROPUESTA. EN CASO DE QUE NO HUBIERA, EL ACUERDO Y/O DOCUMENTO DEL COMITÉ CORRESPONDIENTE EN DONDE SE DEFINIÓ EL PORQUE HACERLO DE ESA FORMA. •</w:t>
      </w:r>
      <w:r w:rsidR="00CF372D" w:rsidRPr="009B1506">
        <w:rPr>
          <w:rFonts w:ascii="Bookman Old Style" w:hAnsi="Bookman Old Style"/>
          <w:i/>
        </w:rPr>
        <w:tab/>
        <w:t>LAS PROPUESTAS TÉCNICAS Y ECONÓMICAS QUE PRESENTARON LAS EMPRESAS PARTICIPANTES. •</w:t>
      </w:r>
      <w:r w:rsidR="00CF372D" w:rsidRPr="009B1506">
        <w:rPr>
          <w:rFonts w:ascii="Bookman Old Style" w:hAnsi="Bookman Old Style"/>
          <w:i/>
        </w:rPr>
        <w:tab/>
        <w:t xml:space="preserve">EL ANÁLISIS TÉCNICO Y CUALITATIVO QUE REALIZARON AL </w:t>
      </w:r>
      <w:r w:rsidR="00CF372D" w:rsidRPr="009B1506">
        <w:rPr>
          <w:rFonts w:ascii="Bookman Old Style" w:hAnsi="Bookman Old Style"/>
          <w:i/>
        </w:rPr>
        <w:lastRenderedPageBreak/>
        <w:t>INTERIOR DEL PODER JUDICIAL PARA ASIGNAR EL CONTRATO A LA EMPRESA QUE RESULTÓ CON “LAS MEJORES” CONDICIONES PARA EL PODER JUDICIAL. •</w:t>
      </w:r>
      <w:r w:rsidR="00CF372D" w:rsidRPr="009B1506">
        <w:rPr>
          <w:rFonts w:ascii="Bookman Old Style" w:hAnsi="Bookman Old Style"/>
          <w:i/>
        </w:rPr>
        <w:tab/>
        <w:t>DOCUMENTO Y/O ACTA DEL COMITÉ CORRESPONDIENTE DONDE SE LES DIO A CONOCER A LAS EMPRESAS, CUAL FUE LA ELEGIDA POR EL PODER JUDICIAL. DEL MISMO MODO, QUISIERA CONTAR CON LA COPIA DIGITAL DE: •</w:t>
      </w:r>
      <w:r w:rsidR="00CF372D" w:rsidRPr="009B1506">
        <w:rPr>
          <w:rFonts w:ascii="Bookman Old Style" w:hAnsi="Bookman Old Style"/>
          <w:i/>
        </w:rPr>
        <w:tab/>
        <w:t>EDIFICIO DEL PODER JUDICIAL DONDE SE ESTÁ OFRECIENDO EL SERVICIO POR LA EMPRESA GANADORA. •</w:t>
      </w:r>
      <w:r w:rsidR="00CF372D" w:rsidRPr="009B1506">
        <w:rPr>
          <w:rFonts w:ascii="Bookman Old Style" w:hAnsi="Bookman Old Style"/>
          <w:i/>
        </w:rPr>
        <w:tab/>
        <w:t>EL LISTADO DE TODOS LOS EQUIPOS QUE UTILIZA LA EMPRESA PARA BRINDAR EL SERVICIO (SEPARADOS POR EDIFICIO). •</w:t>
      </w:r>
      <w:r w:rsidR="00CF372D" w:rsidRPr="009B1506">
        <w:rPr>
          <w:rFonts w:ascii="Bookman Old Style" w:hAnsi="Bookman Old Style"/>
          <w:i/>
        </w:rPr>
        <w:tab/>
        <w:t>EL PROCESO QUE SE SIGUE, PARA VALIDAD LAS COPIAS REALES QUE SACA LA EMPRESA GANADORA. •</w:t>
      </w:r>
      <w:r w:rsidR="00CF372D" w:rsidRPr="009B1506">
        <w:rPr>
          <w:rFonts w:ascii="Bookman Old Style" w:hAnsi="Bookman Old Style"/>
          <w:i/>
        </w:rPr>
        <w:tab/>
        <w:t>EL INGRESO MENSUAL POR MES (HASTA AGOSTO 2017), QUE LE HA DEJADO AL PODER JUDICIAL EL SERVICIO. •</w:t>
      </w:r>
      <w:r w:rsidR="00CF372D" w:rsidRPr="009B1506">
        <w:rPr>
          <w:rFonts w:ascii="Bookman Old Style" w:hAnsi="Bookman Old Style"/>
          <w:i/>
        </w:rPr>
        <w:tab/>
        <w:t>PROCEDIMIENTO QUE EL PODER JUDICIAL SIGUE, PARA GARANTIZAR LA BUENA CALIDAD DEL SERVICIO.</w:t>
      </w:r>
      <w:r w:rsidRPr="009B1506">
        <w:rPr>
          <w:rFonts w:ascii="Bookman Old Style" w:hAnsi="Bookman Old Style"/>
          <w:i/>
        </w:rPr>
        <w:t>” (</w:t>
      </w:r>
      <w:proofErr w:type="gramStart"/>
      <w:r w:rsidRPr="009B1506">
        <w:rPr>
          <w:rFonts w:ascii="Bookman Old Style" w:hAnsi="Bookman Old Style"/>
          <w:i/>
        </w:rPr>
        <w:t>sic</w:t>
      </w:r>
      <w:proofErr w:type="gramEnd"/>
      <w:r w:rsidRPr="009B1506">
        <w:rPr>
          <w:rFonts w:ascii="Bookman Old Style" w:hAnsi="Bookman Old Style"/>
          <w:i/>
        </w:rPr>
        <w:t>)</w:t>
      </w:r>
    </w:p>
    <w:p w:rsidR="00C7100D" w:rsidRPr="009B1506" w:rsidRDefault="00C7100D" w:rsidP="00E3155F">
      <w:pPr>
        <w:jc w:val="both"/>
        <w:rPr>
          <w:rFonts w:ascii="Bookman Old Style" w:hAnsi="Bookman Old Style"/>
        </w:rPr>
      </w:pPr>
    </w:p>
    <w:p w:rsidR="001A62B1" w:rsidRPr="009B1506" w:rsidRDefault="001A62B1" w:rsidP="001A62B1">
      <w:pPr>
        <w:jc w:val="both"/>
        <w:rPr>
          <w:rFonts w:ascii="Bookman Old Style" w:hAnsi="Bookman Old Style"/>
        </w:rPr>
      </w:pPr>
      <w:r w:rsidRPr="009B1506">
        <w:rPr>
          <w:rFonts w:ascii="Bookman Old Style" w:hAnsi="Bookman Old Style"/>
        </w:rPr>
        <w:t xml:space="preserve">2.- La Unidad de </w:t>
      </w:r>
      <w:r w:rsidR="00FF734A" w:rsidRPr="009B1506">
        <w:rPr>
          <w:rFonts w:ascii="Bookman Old Style" w:hAnsi="Bookman Old Style"/>
        </w:rPr>
        <w:t>Transparencia</w:t>
      </w:r>
      <w:r w:rsidRPr="009B1506">
        <w:rPr>
          <w:rFonts w:ascii="Bookman Old Style" w:hAnsi="Bookman Old Style"/>
        </w:rPr>
        <w:t xml:space="preserve"> del Poder Judicial del Estado de México, emitió la respuesta respectiva misma que se transcribe a continuación.</w:t>
      </w:r>
    </w:p>
    <w:p w:rsidR="001A62B1" w:rsidRPr="009B1506" w:rsidRDefault="001A62B1" w:rsidP="001A62B1">
      <w:pPr>
        <w:jc w:val="both"/>
        <w:rPr>
          <w:rFonts w:ascii="Bookman Old Style" w:hAnsi="Bookman Old Style"/>
        </w:rPr>
      </w:pPr>
    </w:p>
    <w:p w:rsidR="00631B0B" w:rsidRPr="009B1506" w:rsidRDefault="00CF372D" w:rsidP="00631B0B">
      <w:pPr>
        <w:ind w:left="600" w:right="799"/>
        <w:jc w:val="both"/>
        <w:rPr>
          <w:rFonts w:ascii="Bookman Old Style" w:hAnsi="Bookman Old Style"/>
          <w:i/>
          <w:lang w:val="es-MX"/>
        </w:rPr>
      </w:pPr>
      <w:r w:rsidRPr="009B1506">
        <w:rPr>
          <w:rFonts w:ascii="Bookman Old Style" w:hAnsi="Bookman Old Style"/>
          <w:i/>
          <w:lang w:val="es-MX"/>
        </w:rPr>
        <w:t xml:space="preserve">En fecha dieciocho de septiembre de 2017 se llevó a cabo la Primera Sesión Extraordinaria del Comité de Transparencia y Acceso a la Información Pública del Poder Judicial del Estado de México, en la cual, entre otros puntos se sometió a consideración de dicho cuerpo colegiado la respuesta a la petición de información que requirió el C. </w:t>
      </w:r>
      <w:r w:rsidR="000E3270">
        <w:rPr>
          <w:rFonts w:ascii="Bookman Old Style" w:hAnsi="Bookman Old Style"/>
          <w:i/>
          <w:lang w:val="es-MX"/>
        </w:rPr>
        <w:t>XXXXX</w:t>
      </w:r>
      <w:r w:rsidRPr="009B1506">
        <w:rPr>
          <w:rFonts w:ascii="Bookman Old Style" w:hAnsi="Bookman Old Style"/>
          <w:i/>
          <w:lang w:val="es-MX"/>
        </w:rPr>
        <w:t xml:space="preserve">, mediante la solicitud con el número de registro número 00487/PJUDICI/IP/2017. En ese tenor, comunico a Usted el Acuerdo Tercero aprobado por el Comité de Transparencia que a la letra dice: Acuerdo para atender la petición número 00487/PJUDICI/IP/2017, presentada por la C. </w:t>
      </w:r>
      <w:r w:rsidR="000E3270">
        <w:rPr>
          <w:rFonts w:ascii="Bookman Old Style" w:hAnsi="Bookman Old Style"/>
          <w:i/>
          <w:lang w:val="es-MX"/>
        </w:rPr>
        <w:t>XXXXX</w:t>
      </w:r>
      <w:r w:rsidRPr="009B1506">
        <w:rPr>
          <w:rFonts w:ascii="Bookman Old Style" w:hAnsi="Bookman Old Style"/>
          <w:i/>
          <w:lang w:val="es-MX"/>
        </w:rPr>
        <w:t>, a través de la cual se peticiona lo siguiente: “QUIERO TENER ACCESO TOTAL A UNA COPIA DIGITAL DE TODO EL PROCESO “ADQUISITIVO” Y/O “DE RENTA” DEL SERVICIO DE FOTOCOPIADO EXTERNO QUE OFRECE EL PODER JUDICIAL DEL ESTADO DE MÉXICO, CON ACCESO TOTAL ME REFIERO A: •</w:t>
      </w:r>
      <w:r w:rsidRPr="009B1506">
        <w:rPr>
          <w:rFonts w:ascii="Bookman Old Style" w:hAnsi="Bookman Old Style"/>
          <w:i/>
          <w:lang w:val="es-MX"/>
        </w:rPr>
        <w:tab/>
        <w:t>ACTA Y/O DOCUMENTO DEL COMITÉ CORRESPONDIENTE QUE AUTORIZÓ EL PROCESO “LICITATORIO” O “INVITACIÓN RESTRINGIDA” O “ADJUDICACIÓN DIRECTA” O “RENTA” O DEL NOMBRE QUE LE DIERON. •</w:t>
      </w:r>
      <w:r w:rsidRPr="009B1506">
        <w:rPr>
          <w:rFonts w:ascii="Bookman Old Style" w:hAnsi="Bookman Old Style"/>
          <w:i/>
          <w:lang w:val="es-MX"/>
        </w:rPr>
        <w:tab/>
        <w:t xml:space="preserve">EN CASO DE QUE HALLA SIDO </w:t>
      </w:r>
      <w:proofErr w:type="gramStart"/>
      <w:r w:rsidRPr="009B1506">
        <w:rPr>
          <w:rFonts w:ascii="Bookman Old Style" w:hAnsi="Bookman Old Style"/>
          <w:i/>
          <w:lang w:val="es-MX"/>
        </w:rPr>
        <w:lastRenderedPageBreak/>
        <w:t>LICITACIÓN ,</w:t>
      </w:r>
      <w:proofErr w:type="gramEnd"/>
      <w:r w:rsidRPr="009B1506">
        <w:rPr>
          <w:rFonts w:ascii="Bookman Old Style" w:hAnsi="Bookman Old Style"/>
          <w:i/>
          <w:lang w:val="es-MX"/>
        </w:rPr>
        <w:t xml:space="preserve"> LOS NOMBRE DE LAS EMPRESAS PARTICIPANTES. •</w:t>
      </w:r>
      <w:r w:rsidRPr="009B1506">
        <w:rPr>
          <w:rFonts w:ascii="Bookman Old Style" w:hAnsi="Bookman Old Style"/>
          <w:i/>
          <w:lang w:val="es-MX"/>
        </w:rPr>
        <w:tab/>
        <w:t>EN CASO DE QUE NO HALLA SIDO LICITACIÓN, LOS NOMBRE DE LAS EMPRESAS QUE EL PODER JUDICIAL INVITÓ AL PROCESO QUE HIZO, ASÍ COMO LA JUSTIFICACIÓN DEL PORQUE INVITARON A DICHAS EMPRESAS Y NO A OTRAS. •</w:t>
      </w:r>
      <w:r w:rsidRPr="009B1506">
        <w:rPr>
          <w:rFonts w:ascii="Bookman Old Style" w:hAnsi="Bookman Old Style"/>
          <w:i/>
          <w:lang w:val="es-MX"/>
        </w:rPr>
        <w:tab/>
        <w:t>LAS BASES TÉCNICAS Y/O REGLAS QUE EL PODER JUDICIAL PUSO PARA QUE LAS EMPRESAS PARTICIPANTES PRESENTARAN SU PROPUESTA. EN CASO DE QUE NO HUBIERA, EL ACUERDO Y/O DOCUMENTO DEL COMITÉ CORRESPONDIENTE EN DONDE SE DEFINIÓ EL PORQUE HACERLO DE ESA FORMA. •</w:t>
      </w:r>
      <w:r w:rsidRPr="009B1506">
        <w:rPr>
          <w:rFonts w:ascii="Bookman Old Style" w:hAnsi="Bookman Old Style"/>
          <w:i/>
          <w:lang w:val="es-MX"/>
        </w:rPr>
        <w:tab/>
        <w:t>LAS PROPUESTAS TÉCNICAS Y ECONÓMICAS QUE PRESENTARON LAS EMPRESAS PARTICIPANTES. •</w:t>
      </w:r>
      <w:r w:rsidRPr="009B1506">
        <w:rPr>
          <w:rFonts w:ascii="Bookman Old Style" w:hAnsi="Bookman Old Style"/>
          <w:i/>
          <w:lang w:val="es-MX"/>
        </w:rPr>
        <w:tab/>
        <w:t>EL ANÁLISIS TÉCNICO Y CUALITATIVO QUE REALIZARON AL INTERIOR DEL PODER JUDICIAL PARA ASIGNAR EL CONTRATO A LA EMPRESA QUE RESULTÓ CON “LAS MEJORES” CONDICIONES PARA EL PODER JUDICIAL. •</w:t>
      </w:r>
      <w:r w:rsidRPr="009B1506">
        <w:rPr>
          <w:rFonts w:ascii="Bookman Old Style" w:hAnsi="Bookman Old Style"/>
          <w:i/>
          <w:lang w:val="es-MX"/>
        </w:rPr>
        <w:tab/>
        <w:t>DOCUMENTO Y/O ACTA DEL COMITÉ CORRESPONDIENTE DONDE SE LES DIO A CONOCER A LAS EMPRESAS, CUAL FUE LA ELEGIDA POR EL PODER JUDICIAL. DEL MISMO MODO, QUISIERA CONTAR CON LA COPIA DIGITAL DE: •</w:t>
      </w:r>
      <w:r w:rsidRPr="009B1506">
        <w:rPr>
          <w:rFonts w:ascii="Bookman Old Style" w:hAnsi="Bookman Old Style"/>
          <w:i/>
          <w:lang w:val="es-MX"/>
        </w:rPr>
        <w:tab/>
        <w:t>EDIFICIO DEL PODER JUDICIAL DONDE SE ESTÁ OFRECIENDO EL SERVICIO POR LA EMPRESA GANADORA. •</w:t>
      </w:r>
      <w:r w:rsidRPr="009B1506">
        <w:rPr>
          <w:rFonts w:ascii="Bookman Old Style" w:hAnsi="Bookman Old Style"/>
          <w:i/>
          <w:lang w:val="es-MX"/>
        </w:rPr>
        <w:tab/>
        <w:t>EL LISTADO DE TODOS LOS EQUIPOS QUE UTILIZA LA EMPRESA PARA BRINDAR EL SERVICIO (SEPARADOS POR EDIFICIO). •</w:t>
      </w:r>
      <w:r w:rsidRPr="009B1506">
        <w:rPr>
          <w:rFonts w:ascii="Bookman Old Style" w:hAnsi="Bookman Old Style"/>
          <w:i/>
          <w:lang w:val="es-MX"/>
        </w:rPr>
        <w:tab/>
        <w:t>EL PROCESO QUE SE SIGUE, PARA VALIDAD LAS COPIAS REALES QUE SACA LA EMPRESA GANADORA. •</w:t>
      </w:r>
      <w:r w:rsidRPr="009B1506">
        <w:rPr>
          <w:rFonts w:ascii="Bookman Old Style" w:hAnsi="Bookman Old Style"/>
          <w:i/>
          <w:lang w:val="es-MX"/>
        </w:rPr>
        <w:tab/>
        <w:t>EL INGRESO MENSUAL POR MES (HASTA AGOSTO 2017), QUE LE HA DEJADO A</w:t>
      </w:r>
      <w:r w:rsidR="000E3270">
        <w:rPr>
          <w:rFonts w:ascii="Bookman Old Style" w:hAnsi="Bookman Old Style"/>
          <w:i/>
          <w:lang w:val="es-MX"/>
        </w:rPr>
        <w:t>L PODER JUDICIAL EL SERVICIO. •</w:t>
      </w:r>
      <w:r w:rsidRPr="009B1506">
        <w:rPr>
          <w:rFonts w:ascii="Bookman Old Style" w:hAnsi="Bookman Old Style"/>
          <w:i/>
          <w:lang w:val="es-MX"/>
        </w:rPr>
        <w:t xml:space="preserve">PROCEDIMIENTO QUE EL PODER JUDICIAL SIGUE, PARA GARANTIZAR LA BUENA CALIDAD DEL SERVICIO.” (Sic) La información fue solicitada al Director de Control Patrimonial, quien mediante oficio número 3013401000/0768/2017, del once de septiembre de dos mil diecisiete, remitió a la Titular de la Unidad de Transparencia, la VERSIÓN PÚBLICA del Acta de la Décima Primera Sesión Ordinaria del Comité de Arrendamientos, Adquisiciones de Inmuebles y Enajenaciones del Poder Judicial del Estado de México, así como, documentales diversas que satisfacen la petición inicial, éstas últimas en formato de origen, por lo que previo examen del Acta por parte del Comité de Transparencia, se arriba a la conclusión que han sido testados los datos personales de conformidad con los criterios orientadores </w:t>
      </w:r>
      <w:r w:rsidRPr="009B1506">
        <w:rPr>
          <w:rFonts w:ascii="Bookman Old Style" w:hAnsi="Bookman Old Style"/>
          <w:i/>
          <w:lang w:val="es-MX"/>
        </w:rPr>
        <w:lastRenderedPageBreak/>
        <w:t xml:space="preserve">establecidos por el INFOEM con el objeto de proteger la información que se refiere a la vida privada. Considerando Primero.- De una interpretación literal de lo que dispone el artículo 143 fracción I, de la Ley de Transparencia y Acceso a la Información Pública del Estado de México y Municipios, se considera información confidencial aquella que contenga datos personales. Segundo.- Del análisis del contrato de servicio de logística, se advierte que se trata de un documento que fue generado por éste Sujeto Obligado con motivo del ejercicio de las atribuciones jurídicamente conferidas; sin embargo, en el contenido respectivo se contienen datos personales e información que se refiere a la vida privada de personas físicas en su carácter de particulares. Tercero.- En concordancia con lo anterior, el artículo 6°, apartado A, fracción II, de la Constitución Política de los Estados Unidos Mexicanos, señala que la información que se refiere a la vida privada y los datos personales será protegida en los términos y con las excepciones que fijen las leyes. Ello es así, en virtud de que todas las autoridades, en el ámbito de sus respectivas competencias, tienen la obligación de promover, respetar, proteger y garantizar los derechos humanos, como es el caso de la protección de datos personales, que si bien constituye un derecho para las personas, lo cierto es que éste Sujeto Obligado debe actuar con responsabilidad en el tratamiento de dicha información de índole privado. Con base en los motivos y fundamentos expuestos, lo procedente es que el Comité de Transparencia apruebe la VERSIÓN PÚBLICA del contrato de servicio de logística. Cuarto.- Éste mismo criterio ha sido adoptado por el INFOEM, al hacer referencia que la información que se proporcione debe otorgarse en VERSIÓN PÚBLICA, es decir, eliminando los datos personales que identifiquen o hagan identificable a una persona física, por lo tanto, es adecuada la postura de dar acceso a la información y hacer entrega de la misma a la parte solicitante, en VERSIÓN PÚBLICA. Quinto.- Lo anterior, porque el Registro Federal de Contribuyentes, el domicilio particular y los datos de identificación del acta de nacimiento, son datos considerados como confidenciales; luego entonces, la VERSIÓN PÚBLICA del contrato de servicio de fotocopiado, debe emitirse previa supresión que se haga, de los datos personales y todos aquellos que se estimen de uso exclusivo de su titular, ya que con la puesta a disposición de datos de esa naturaleza, se falta a la </w:t>
      </w:r>
      <w:r w:rsidRPr="009B1506">
        <w:rPr>
          <w:rFonts w:ascii="Bookman Old Style" w:hAnsi="Bookman Old Style"/>
          <w:i/>
          <w:lang w:val="es-MX"/>
        </w:rPr>
        <w:lastRenderedPageBreak/>
        <w:t>finalidad de protección de los mismos, por lo que al testar los datos personales en los documentos generados por éste Sujeto Obligado, conforme lo marca la normatividad aplicable en la entidad, no se vulnera el derecho de acceso a la información ejercido por el solicitante. Sexto.- Respecto a la clasificación de datos personales, es pertinente mencionar que, según la Ley de Transparencia y Acceso a la Información Pública del Estado de México y Municipios, debe entenderse por “Datos Personales”: Artículo 3.- Para los efectos de esta Ley, se entenderá por: … IX. Datos personales: La información concerniente a una persona, identificada o identificable según lo dispuesto por la Ley de Protección de Datos Personales del Estado de México</w:t>
      </w:r>
      <w:proofErr w:type="gramStart"/>
      <w:r w:rsidRPr="009B1506">
        <w:rPr>
          <w:rFonts w:ascii="Bookman Old Style" w:hAnsi="Bookman Old Style"/>
          <w:i/>
          <w:lang w:val="es-MX"/>
        </w:rPr>
        <w:t>; …</w:t>
      </w:r>
      <w:proofErr w:type="gramEnd"/>
      <w:r w:rsidRPr="009B1506">
        <w:rPr>
          <w:rFonts w:ascii="Bookman Old Style" w:hAnsi="Bookman Old Style"/>
          <w:i/>
          <w:lang w:val="es-MX"/>
        </w:rPr>
        <w:t xml:space="preserve"> La protección de la vida privada es un derecho reconocido por diversas disposiciones internacionales de las cuales México forma parte, entre las que se encuentra la Convención Americana sobre los Derechos Humanos, que dispone en el artículo 11, fracción 2: “Nadie puede ser objeto de injerencias arbitrarias o abusivas en su vida privada, en la de su familia, en su domicilio o en su correspondencia, ni de ataques ilegales a su honra o reputación”. En este sentido, la Constitución Política de los Estados Unidos Mexicanos plasma el derecho a la vida privada como límite a la intromisión del Estado en el ámbito de la persona, al establecer en el artículo 16 que: “Nadie puede ser molestado en su persona, familia, domicilio, papeles o posesiones, sino en virtud de mandamiento escrito de la autoridad competente, que funde y motive la causa legal del procedimiento”. Por su parte, los artículos 6 y 7 Constitucionales establecen como límite a la manifestación de las ideas y a la libertad de imprenta respectivamente, el ataque a los derechos de un tercero y el respeto a la vida privada. La libertad de expresar o publicar pensamientos, encuentra entonces una restricción cuando con ello se afecte a la persona. Asumiendo que los datos personales se encuentran dentro de la esfera de la vida privada de una persona y que ésta debe ser protegida, surge el deber del Estado de brindar protección a los datos personales de los ciudadanos. Ahora bien, el concepto de privacidad ha evolucionado a nivel internacional a partir del uso de las tecnologías de la información, las cuales permiten que la información concerniente a las personas físicas sea tratada, es decir, recabada, utilizada, almacenada y transmitida para diversos fines tanto en el sector público como en el </w:t>
      </w:r>
      <w:r w:rsidRPr="009B1506">
        <w:rPr>
          <w:rFonts w:ascii="Bookman Old Style" w:hAnsi="Bookman Old Style"/>
          <w:i/>
          <w:lang w:val="es-MX"/>
        </w:rPr>
        <w:lastRenderedPageBreak/>
        <w:t xml:space="preserve">privado, existiendo la posibilidad de generar en ocasiones, amenazas a la privacidad, derivadas de las injerencias arbitrarias o ilegales en dicha esfera de las personas. Como ya se enunció anteriormente, ante la llegada en la escena internacional de un nuevo actor, la tecnología, diversos ámbitos de la vida privada, pública, económica y social, se han visto beneficiados por las facilidades que ésta ofrece dada la creciente importancia en el procesamiento, almacenamiento y transmisión de datos personales. Pero al mismo tiempo surgen nuevas amenazas a la privacidad, derivadas de las casi ilimitadas posibilidades de intromisión y acopio de datos personales, sin que el propio interesado esté consciente de que la propia información es manipulada y utilizada de diversa manera y por distintos actores, día con día. En pleno desarrollo de la era digital, y de una economía basada en el conocimiento, ya que la información se traduce en poder, los gobiernos han sido conscientes de que los datos personales, siendo la fuente de las transacciones comerciales, también involucran derechos humanos fundamentales. Actualmente existe un desarrollo normativo y doctrinal a nivel internacional acerca de un nuevo derecho concebido como derecho a la protección de datos personales, el cual es considerado como un derecho fundamental. El concepto de datos personales, de manera genérica, se refiere al conjunto de informaciones sobre una persona física. De manera que el derecho a la protección de datos personales, se traduce en el reconocimiento y establecimiento de prerrogativas, principios y procedimientos para el tratamiento por parte del Estado o de terceros, de la información concerniente a personas físicas. Las prerrogativas son el derecho a ser informado de la existencia de bases de datos que contengan su información, a otorgar su consentimiento libre, expreso e informado para la transmisión de dicha información, así como el derecho de oponerse a que sean utilizados y finalmente, a solicitar que se corrijan o cancelen (derecho al olvido) cuando así resulte procedente. Los principios de protección de datos internacionalmente aceptados varían en cuanto a su denominación y alcances, y en México se han reconocido en el ordenamiento jurídico normativo los relativos a licitud, calidad, acceso y corrección de información, seguridad, custodia y cuidado de la información y consentimiento para su transmisión. Estos principios permiten que los datos sean actualizados, </w:t>
      </w:r>
      <w:r w:rsidRPr="009B1506">
        <w:rPr>
          <w:rFonts w:ascii="Bookman Old Style" w:hAnsi="Bookman Old Style"/>
          <w:i/>
          <w:lang w:val="es-MX"/>
        </w:rPr>
        <w:lastRenderedPageBreak/>
        <w:t>pertinentes y no excesivos con relación a los fines por los que fueron recabados, que se soliciten de manera lícita; que se dé a conocer a la persona qué información suya obra en bases de datos, quién es el responsable de su tratamiento y de qué manera puede ejercer los derechos de acceso, rectificación, corrección y oposición de datos; que a dicha información sólo tenga acceso el titular de los datos, a menos que otorgue su consentimiento libre, expreso e informado para que otros conozcan su información; y finalmente, que existan medidas de seguridad que garanticen la custodia e integridad de la información. Los procedimientos deben establecer mecanismos institucionales para poder ejercer los derechos antes descritos, es decir, deben existir las vías y autoridades, que garanticen la tutela de la privacidad. En cuanto a este rubro, la Ley en la materia establece lo siguiente: Artículo 3. Para los efectos de la presente Ley, se entenderá por: … XLV. Versión Pública: Documento en el que se elimina, suprime o borra la información clasificada como reservada o confidencial para permitir su acceso; Séptimo.- En conclusión de lo argumentado, proporcionar los datos con los que institucionalmente se cuenta, no entra en contradicción con la idea de que se permita el acceso a los documentos de los que emana la información requerida, pues lo importante de transparentar dicha información es conocer el quehacer gubernamental. Octavo.- Consecuentemente, se aprueba la VERSIÓN PÚBLICA de la documental analizada. En las circunstancias apuntadas, el Comité se pronuncia de la manera siguiente: ACUERDO TERCERO Se aprueba la versión pública del Acta de la Décima Primera Sesión Ordinaria del Comité de Arrendamientos, Adquisiciones de Inmuebles y Enajenaciones del Poder Judicial del Estado de México, que deberá ser entregado a la parte solicitante, debidamente digitalizado vía electrónica. Se instruye a la titular de la Unidad de Transparencia para que haga entrega a través del SAIMEX, de la información solicitada a la parte peticionaria. SE APRUEBA POR UNANIMIDAD</w:t>
      </w:r>
    </w:p>
    <w:p w:rsidR="001A62B1" w:rsidRPr="009B1506" w:rsidRDefault="001A62B1" w:rsidP="001A62B1">
      <w:pPr>
        <w:jc w:val="both"/>
        <w:rPr>
          <w:rFonts w:ascii="Bookman Old Style" w:hAnsi="Bookman Old Style"/>
        </w:rPr>
      </w:pPr>
    </w:p>
    <w:p w:rsidR="001A62B1" w:rsidRPr="009B1506" w:rsidRDefault="001A62B1" w:rsidP="001A62B1">
      <w:pPr>
        <w:jc w:val="both"/>
        <w:rPr>
          <w:rFonts w:ascii="Bookman Old Style" w:hAnsi="Bookman Old Style"/>
        </w:rPr>
      </w:pPr>
      <w:r w:rsidRPr="009B1506">
        <w:rPr>
          <w:rFonts w:ascii="Bookman Old Style" w:hAnsi="Bookman Old Style"/>
        </w:rPr>
        <w:t xml:space="preserve">3.- Inconforme con la misma, </w:t>
      </w:r>
      <w:r w:rsidR="006452CB" w:rsidRPr="009B1506">
        <w:rPr>
          <w:rFonts w:ascii="Bookman Old Style" w:hAnsi="Bookman Old Style"/>
        </w:rPr>
        <w:t>el</w:t>
      </w:r>
      <w:r w:rsidRPr="009B1506">
        <w:rPr>
          <w:rFonts w:ascii="Bookman Old Style" w:hAnsi="Bookman Old Style"/>
        </w:rPr>
        <w:t xml:space="preserve"> peticionari</w:t>
      </w:r>
      <w:r w:rsidR="006452CB" w:rsidRPr="009B1506">
        <w:rPr>
          <w:rFonts w:ascii="Bookman Old Style" w:hAnsi="Bookman Old Style"/>
        </w:rPr>
        <w:t>o</w:t>
      </w:r>
      <w:r w:rsidRPr="009B1506">
        <w:rPr>
          <w:rFonts w:ascii="Bookman Old Style" w:hAnsi="Bookman Old Style"/>
        </w:rPr>
        <w:t xml:space="preserve"> interpuso recurso de revisión en el que argumenta lo siguiente:</w:t>
      </w:r>
    </w:p>
    <w:p w:rsidR="001A62B1" w:rsidRPr="009B1506" w:rsidRDefault="001A62B1" w:rsidP="001A62B1">
      <w:pPr>
        <w:jc w:val="both"/>
        <w:rPr>
          <w:rFonts w:ascii="Bookman Old Style" w:hAnsi="Bookman Old Style"/>
        </w:rPr>
      </w:pPr>
    </w:p>
    <w:p w:rsidR="001A62B1" w:rsidRPr="009B1506" w:rsidRDefault="001A62B1" w:rsidP="0081458C">
      <w:pPr>
        <w:ind w:left="600" w:right="799"/>
        <w:jc w:val="both"/>
        <w:rPr>
          <w:rFonts w:ascii="Bookman Old Style" w:hAnsi="Bookman Old Style"/>
          <w:i/>
        </w:rPr>
      </w:pPr>
      <w:r w:rsidRPr="009B1506">
        <w:rPr>
          <w:rFonts w:ascii="Bookman Old Style" w:hAnsi="Bookman Old Style"/>
          <w:i/>
        </w:rPr>
        <w:t>“</w:t>
      </w:r>
      <w:r w:rsidR="00CF372D" w:rsidRPr="009B1506">
        <w:rPr>
          <w:rFonts w:ascii="Bookman Old Style" w:hAnsi="Bookman Old Style"/>
          <w:i/>
        </w:rPr>
        <w:t xml:space="preserve">ESTOY EN DESACUERDO CON LA INFORMACIÓN QUE ME PROPORCIONARON; DENTRO DE MI PETICIÓN VENÍA: • </w:t>
      </w:r>
      <w:r w:rsidR="00CF372D" w:rsidRPr="009B1506">
        <w:rPr>
          <w:rFonts w:ascii="Bookman Old Style" w:hAnsi="Bookman Old Style"/>
          <w:i/>
        </w:rPr>
        <w:lastRenderedPageBreak/>
        <w:t xml:space="preserve">“ACTA Y/O DOCUMENTO DEL COMITÉ CORRESPONDIENTE QUE AUTORIZÓ EL PROCESO “LICITATORIO” O “INVITACIÓN RESTRINGIDA” O “ADJUDICACIÓN DIRECTA” O “RENTA” O DEL NOMBRE QUE LE DIERON”. SI ENTREGARON EL DOCUMENTO, EN EL DOCUMENTO SE MENCIONA EN EL ACUERDO CAAIyE-110-05, QUE SE APRUEBA POR UNANIMIDAD DE VOTOS LA INVITACIÓN RESTRINGIDA A LAS EMPRESAS QUE YA PRESENTARON SU PROPUESTA. QUISIERA SABER CUALES FUERON ESAS EMPRESAS Y LAS PROPUESTAS QUE PRESENTARON. • “EN CASO DE QUE HALLA SIDO </w:t>
      </w:r>
      <w:proofErr w:type="gramStart"/>
      <w:r w:rsidR="00CF372D" w:rsidRPr="009B1506">
        <w:rPr>
          <w:rFonts w:ascii="Bookman Old Style" w:hAnsi="Bookman Old Style"/>
          <w:i/>
        </w:rPr>
        <w:t>LICITACIÓN ,</w:t>
      </w:r>
      <w:proofErr w:type="gramEnd"/>
      <w:r w:rsidR="00CF372D" w:rsidRPr="009B1506">
        <w:rPr>
          <w:rFonts w:ascii="Bookman Old Style" w:hAnsi="Bookman Old Style"/>
          <w:i/>
        </w:rPr>
        <w:t xml:space="preserve"> LOS NOMBRE DE LAS EMPRESAS PARTICIPANTES”. NO EXISTE PROBLEMA CON ESTE PUNTO, YA QUE ENTIENDO QUE NO FUE LICITACIÓN PÚBLICA. • “EN CASO DE QUE NO HALLA SIDO LICITACIÓN, LOS NOMBRE DE LAS EMPRESAS QUE EL PODER JUDICIAL INVITÓ AL PROCESO QUE HIZO, ASÍ COMO LA JUSTIFICACIÓN DEL PORQUE INVITARON A DICHAS EMPRESAS Y NO A OTRAS”. ENTREGARON LOS 4 OFICIOS A LAS EMPRESAS INVITADAS, ¿POR QUÉ SOLO DOS VIENES CON ACUSE DE RECIBIDO Y LOS OTROS DOS NO</w:t>
      </w:r>
      <w:proofErr w:type="gramStart"/>
      <w:r w:rsidR="00CF372D" w:rsidRPr="009B1506">
        <w:rPr>
          <w:rFonts w:ascii="Bookman Old Style" w:hAnsi="Bookman Old Style"/>
          <w:i/>
        </w:rPr>
        <w:t>?.</w:t>
      </w:r>
      <w:proofErr w:type="gramEnd"/>
      <w:r w:rsidR="00CF372D" w:rsidRPr="009B1506">
        <w:rPr>
          <w:rFonts w:ascii="Bookman Old Style" w:hAnsi="Bookman Old Style"/>
          <w:i/>
        </w:rPr>
        <w:t xml:space="preserve"> ES MUY EXTRAÑO QUE SOLO LAS DOS EMPRESAS QUE PRESENTARON PROPUESTAS LO TENGAN Y LAS OTRAS DOS NO. PERO LO PEOR ES, QUE NO JUSTIFICAN EL PORQUE INVITAN A ESAS 4 EMPRESAS Y NO A OTRAS. QUISIERA SABER EL NOMBRE DE QUIENES DETERMINARON LA INVITACIÓN A ESAS EMPRESAS (QUE PERSONA PROPUSO A QUE EMPRESA), CON BASE EN QUE ARGUMENTOS Y SI HUBO ALGÚN ANÁLISIS TÉCNICO SOBRE LAS CAPACIDADES DE LAS EMPRESAS A INVITAR PARA PODER BRINDAR EL SERVICIO. • “LAS BASES TÉCNICAS Y/O REGLAS QUE EL PODER JUDICIAL PUSO PARA QUE LAS EMPRESAS PARTICIPANTES PRESENTARAN SU PROPUESTA. EN CASO DE QUE NO HUBIERA, EL ACUERDO Y/O DOCUMENTO DEL COMITÉ CORRESPONDIENTE EN DONDE SE DEFINIÓ EL PORQUE HACERLO DE ESA FORMA”. NO PRESENTARON LAS BASES TÉCNICAS Y/O REGLAS QUE PUSO EL PODER JUDICIAL PARA LA INVITACIÓN RESTRINGIDA O EN SU CASO EL ACUERDO AL QUE HAGO REFERENCIA; SI BIEN EN LOS OFICIOS DE INVITACIÓN VIENE QUE SE META EN UN SOBRE LA PROPUESTA DE PRECIO AL PÚBLICO Y EL IMPORTE DE RECUPERACIÓN PARA EL PODER JUDICIAL: ¿ESAS SON LAS BASES TÉCNICAS? ESTO DEMUESTRA </w:t>
      </w:r>
      <w:r w:rsidR="00CF372D" w:rsidRPr="009B1506">
        <w:rPr>
          <w:rFonts w:ascii="Bookman Old Style" w:hAnsi="Bookman Old Style"/>
          <w:i/>
        </w:rPr>
        <w:lastRenderedPageBreak/>
        <w:t xml:space="preserve">QUE NO SE DIERON LAS MISMAS CONDICIONES PARA LAS EMPRESAS PARTICIPANTES, CADA UNA LO PUDO ENTENDER DE DISTINTA MANERA. ENTONCES PIDO QUE SE ME EXPLIQUE Y DEMUESTRE LA DETERMINACIÓN DEL COMITÉ EN ESTE RUBRO Y PAPEL QUE JUGO EL AREA DE INFORMATICA DE LA INSTITUCIÓN. FUNDAMENTAN SUS OFICIOS DE INVITACIÓN EN LOS ARTICULOS 44, 45, 46 Y 47 DE LA LEY DE CONTRATACIÓN </w:t>
      </w:r>
      <w:proofErr w:type="gramStart"/>
      <w:r w:rsidR="00CF372D" w:rsidRPr="009B1506">
        <w:rPr>
          <w:rFonts w:ascii="Bookman Old Style" w:hAnsi="Bookman Old Style"/>
          <w:i/>
        </w:rPr>
        <w:t>PUBLICA</w:t>
      </w:r>
      <w:proofErr w:type="gramEnd"/>
      <w:r w:rsidR="00CF372D" w:rsidRPr="009B1506">
        <w:rPr>
          <w:rFonts w:ascii="Bookman Old Style" w:hAnsi="Bookman Old Style"/>
          <w:i/>
        </w:rPr>
        <w:t xml:space="preserve"> DEL ESTADO DE MEXICO Y MUNICIPIOS Y EN EL 90 DEL REGLAMENTO DE LA LEY EN MENCIÓN. ¿SIGUIERON ESE PROCEDIMIENTO COMO LO MARCA LA LEY? ME PUEDEN DEMOSTRAR SU CUMPLIMIENTO. EN CASOD E QUE NO LO HAGAN, PRESENTARÉ UNA DENUNCIA ANTE LA AUTORIDAD CORRESPONDIENTE PARA DENUNCIAR ESTE HECHO. • “LAS PROPUESTAS TÉCNICAS Y ECONÓMICAS QUE PRESENTARON LAS EMPRESAS PARTICIPANTES”. SI PROPORCIONARON ESTOS DOCUMENTOS, ES CLARO QUE LAS PROPUESTAS PRESENTADAS SON COMPLETAMENTE DISTINTAS, LO QUE REAFIRMA MI PETICIÓN DEL PUNTO ANTERIOR DE QUE NO FUERON LAS MISMAS CONDICIONES PARA LAS EMPRESAS PARTICIPANTES Y EXIJO UNA EXPLICACIÓN. • “EL ANÁLISIS TÉCNICO Y CUALITATIVO QUE REALIZARON AL INTERIOR DEL PODER JUDICIAL PARA ASIGNAR EL CONTRATO A LA EMPRESA QUE RESULTÓ CON “LAS MEJORES” CONDICIONES PARA EL PODER JUDICIAL”. NO SE ENTREGO NINGUN ANÁLISIS TÉCNICO NI CUALITATIVO. ESTO DEMUESTRA AÚN MÁS, LO TURBIO DEL PROCESO Y EXIJO LA ENTREGA DE DICHOS ANÁLISIS, PORQUE DEBIÓ DE HABER UN ANÁLISIS TÉCNICO DEL ÁREA DE INFORMATICA PARA LO REFERENTE A LOS EQUIPOS PROPUESTOS, Y UNA CUALITATIVA O ADMINISTRATIVA. • “DOCUMENTO Y/O ACTA DEL COMITÉ CORRESPONDIENTE DONDE SE LES DIO A CONOCER A LAS EMPRESAS, CUAL FUE LA ELEGIDA POR EL PODER JUDICIAL. DEL MISMO MODO, QUISIERA CONTAR CON LA COPIA DIGITAL DE”: EN EL DICATMEN DE LA INVITACIÓN RESTRINGIDA QUE ENTREGAN, EN EL RESULTADO CUARTO MENCIONAN QUE SE NOTIFICÓ A 3 EMPRESAS (SOLO DOS TIENEN EL ACUSE DE RECIBIDO) Y QUE HUBO UNA CUARTA QUE NO REUNE LOS REQUISITOS TÉCNICOS Y FINANCIEROS. QUIERO TENER EL DICTAMEN TÉCNICO Y FINANCIERO DE LAS ÁREAS DEL PODER JUDICIAL QUE LO </w:t>
      </w:r>
      <w:r w:rsidR="00CF372D" w:rsidRPr="009B1506">
        <w:rPr>
          <w:rFonts w:ascii="Bookman Old Style" w:hAnsi="Bookman Old Style"/>
          <w:i/>
        </w:rPr>
        <w:lastRenderedPageBreak/>
        <w:t>DETERMINARON • “EDIFICIO DEL PODER JUDICIAL DONDE SE ESTÁ OFRECIENDO EL SERVICIO POR LA EMPRESA GANADORA”. SI ENTREGARON DOCUMENTACIÓN. • “EL LISTADO DE TODOS LOS EQUIPOS QUE UTILIZA LA EMPRESA PARA BRINDAR EL SERVICIO (SEPARADOS POR EDIFICIO)”. SI ENTREGARON DOCUMENTACIÓN. • “EL PROCESO QUE SE SIGUE, PARA VALIDAR LAS COPIAS REALES QUE SACA LA EMPRESA GANADORA”. NO SE ENTREGÓ NINGUNA EVIDENCIA, LO QUE DEMUESTRA EL POCO CONTROL Y CUIDADO PARA QUE LA EMPRESA ADJUDICADA LES REPORTE LO QUE ELLOS QUIEREN, ESTO VA EN PERJUICIO DE LOS INTERESES DEL PODER JUDICIAL Y DE UNO MISMO COMO CIUDADANO. EXIJO DICHO PROCESO QUE DEMUESTRE LOS CONTROLES TECNICOS Y OPERATIVOS PARA EVITAR LO QUE MENCIONO. • “EL INGRESO MENSUAL POR MES (HASTA AGOSTO 2017), QUE LE HA DEJADO AL PODER JUDICIAL EL SERVICIO”. SI ENTREGARON DOCUMENTACIÓN. • “PROCEDIMIENTO QUE EL PODER JUDICIAL SIGUE, PARA GARANTIZAR LA BUENA CALIDAD DEL SERVICIO”. NO SE ENTREGÓ NINGUNA EVIDENCIA, ES UNA QUEJA CONSTANTE ENTRE LOS USUARIOS DEL PODER JUDICIAL, LA MALA CALIDAD DE LAS IMPRESIONES EN ESTOS SITIOS Y ES UNA PENA QUE EL PODER JUDICIAL NO TENGA UN PROCEDIMIENTO PARA GARANTIZAR LA CALIDAD DEL SERVICIO. EXIJO QUE SE ME DEMUESTRE DICHO PROCEDIMIENTO. ES UNA PENA QUE EL PODER JUDICIAL PONGA EN TELA DE JUICIO, LA CALIDAD DE SUS PROCESOS. OJALÁ SE ME PROPORCIONE LA TOTALIDAD DE LA DOCUMENTACIÓN QUE PIDO DE FORMA ELECTRÓNICA PARA QUITARME ESTA IDEA Y EVITAR UNA DEMANDA POR TALES ACTOS INJUSTOS. PORQUE EL APOYO A LA EMPRESA ATENCION CORPORATIVA ES EVIDENTE Y DEBEN ESCLARESER ESTE PROCESO.</w:t>
      </w:r>
      <w:r w:rsidRPr="009B1506">
        <w:rPr>
          <w:rFonts w:ascii="Bookman Old Style" w:hAnsi="Bookman Old Style"/>
          <w:i/>
        </w:rPr>
        <w:t>” (sic)</w:t>
      </w:r>
    </w:p>
    <w:p w:rsidR="001A62B1" w:rsidRPr="009B1506" w:rsidRDefault="001A62B1" w:rsidP="001A62B1">
      <w:pPr>
        <w:jc w:val="both"/>
        <w:rPr>
          <w:rFonts w:ascii="Bookman Old Style" w:hAnsi="Bookman Old Style"/>
        </w:rPr>
      </w:pPr>
    </w:p>
    <w:p w:rsidR="001A62B1" w:rsidRPr="009B1506" w:rsidRDefault="001A62B1" w:rsidP="001A62B1">
      <w:pPr>
        <w:jc w:val="both"/>
        <w:rPr>
          <w:rFonts w:ascii="Bookman Old Style" w:hAnsi="Bookman Old Style"/>
        </w:rPr>
      </w:pPr>
      <w:r w:rsidRPr="009B1506">
        <w:rPr>
          <w:rFonts w:ascii="Bookman Old Style" w:hAnsi="Bookman Old Style"/>
        </w:rPr>
        <w:t xml:space="preserve">Ante tales circunstancias, esta Unidad de </w:t>
      </w:r>
      <w:r w:rsidR="00FF734A" w:rsidRPr="009B1506">
        <w:rPr>
          <w:rFonts w:ascii="Bookman Old Style" w:hAnsi="Bookman Old Style"/>
        </w:rPr>
        <w:t>Transparencia</w:t>
      </w:r>
      <w:r w:rsidRPr="009B1506">
        <w:rPr>
          <w:rFonts w:ascii="Bookman Old Style" w:hAnsi="Bookman Old Style"/>
        </w:rPr>
        <w:t xml:space="preserve"> está en posibilidad de rendir el siguiente:</w:t>
      </w:r>
    </w:p>
    <w:p w:rsidR="006452CB" w:rsidRPr="009B1506" w:rsidRDefault="006452CB" w:rsidP="00E3155F">
      <w:pPr>
        <w:jc w:val="both"/>
        <w:rPr>
          <w:rFonts w:ascii="Bookman Old Style" w:hAnsi="Bookman Old Style"/>
        </w:rPr>
      </w:pPr>
    </w:p>
    <w:p w:rsidR="00026561" w:rsidRPr="009B1506" w:rsidRDefault="00026561" w:rsidP="001C1943">
      <w:pPr>
        <w:jc w:val="center"/>
        <w:rPr>
          <w:rFonts w:ascii="Bookman Old Style" w:hAnsi="Bookman Old Style"/>
          <w:b/>
        </w:rPr>
      </w:pPr>
      <w:r w:rsidRPr="009B1506">
        <w:rPr>
          <w:rFonts w:ascii="Bookman Old Style" w:hAnsi="Bookman Old Style"/>
          <w:b/>
        </w:rPr>
        <w:t>Informe</w:t>
      </w:r>
    </w:p>
    <w:p w:rsidR="00026561" w:rsidRPr="009B1506" w:rsidRDefault="00026561" w:rsidP="00E3155F">
      <w:pPr>
        <w:jc w:val="both"/>
        <w:rPr>
          <w:rFonts w:ascii="Bookman Old Style" w:hAnsi="Bookman Old Style"/>
        </w:rPr>
      </w:pPr>
    </w:p>
    <w:p w:rsidR="007D16B8" w:rsidRPr="009B1506" w:rsidRDefault="007D16B8" w:rsidP="007D16B8">
      <w:pPr>
        <w:jc w:val="both"/>
        <w:rPr>
          <w:rFonts w:ascii="Bookman Old Style" w:hAnsi="Bookman Old Style" w:cs="Bookman Old Style"/>
        </w:rPr>
      </w:pPr>
      <w:r w:rsidRPr="009B1506">
        <w:rPr>
          <w:rFonts w:ascii="Bookman Old Style" w:hAnsi="Bookman Old Style" w:cs="Bookman Old Style"/>
          <w:b/>
          <w:bCs/>
        </w:rPr>
        <w:t xml:space="preserve">I.- </w:t>
      </w:r>
      <w:r w:rsidRPr="009B1506">
        <w:rPr>
          <w:rFonts w:ascii="Bookman Old Style" w:hAnsi="Bookman Old Style" w:cs="Bookman Old Style"/>
        </w:rPr>
        <w:t>En atención a la solicitud planteada, a través de la respuesta que se entregó a</w:t>
      </w:r>
      <w:r w:rsidR="006452CB" w:rsidRPr="009B1506">
        <w:rPr>
          <w:rFonts w:ascii="Bookman Old Style" w:hAnsi="Bookman Old Style" w:cs="Bookman Old Style"/>
        </w:rPr>
        <w:t>l</w:t>
      </w:r>
      <w:r w:rsidR="00EA7FF8" w:rsidRPr="009B1506">
        <w:rPr>
          <w:rFonts w:ascii="Bookman Old Style" w:hAnsi="Bookman Old Style" w:cs="Bookman Old Style"/>
        </w:rPr>
        <w:t xml:space="preserve"> </w:t>
      </w:r>
      <w:r w:rsidR="00C6597C" w:rsidRPr="009B1506">
        <w:rPr>
          <w:rFonts w:ascii="Bookman Old Style" w:hAnsi="Bookman Old Style" w:cs="Bookman Old Style"/>
        </w:rPr>
        <w:t>particular, no s</w:t>
      </w:r>
      <w:r w:rsidR="0007346E" w:rsidRPr="009B1506">
        <w:rPr>
          <w:rFonts w:ascii="Bookman Old Style" w:hAnsi="Bookman Old Style" w:cs="Bookman Old Style"/>
        </w:rPr>
        <w:t>ólo guarda</w:t>
      </w:r>
      <w:r w:rsidR="00CD6011" w:rsidRPr="009B1506">
        <w:rPr>
          <w:rFonts w:ascii="Bookman Old Style" w:hAnsi="Bookman Old Style" w:cs="Bookman Old Style"/>
        </w:rPr>
        <w:t xml:space="preserve"> </w:t>
      </w:r>
      <w:r w:rsidR="0007346E" w:rsidRPr="009B1506">
        <w:rPr>
          <w:rFonts w:ascii="Bookman Old Style" w:hAnsi="Bookman Old Style" w:cs="Bookman Old Style"/>
        </w:rPr>
        <w:t xml:space="preserve">congruencia </w:t>
      </w:r>
      <w:r w:rsidR="00EA071B" w:rsidRPr="009B1506">
        <w:rPr>
          <w:rFonts w:ascii="Bookman Old Style" w:hAnsi="Bookman Old Style" w:cs="Bookman Old Style"/>
        </w:rPr>
        <w:t xml:space="preserve">sino también coincidencia con los </w:t>
      </w:r>
      <w:r w:rsidR="00CD6011" w:rsidRPr="009B1506">
        <w:rPr>
          <w:rFonts w:ascii="Bookman Old Style" w:hAnsi="Bookman Old Style" w:cs="Bookman Old Style"/>
        </w:rPr>
        <w:t>plantea</w:t>
      </w:r>
      <w:r w:rsidR="00EA071B" w:rsidRPr="009B1506">
        <w:rPr>
          <w:rFonts w:ascii="Bookman Old Style" w:hAnsi="Bookman Old Style" w:cs="Bookman Old Style"/>
        </w:rPr>
        <w:t>mientos de</w:t>
      </w:r>
      <w:r w:rsidR="00CD6011" w:rsidRPr="009B1506">
        <w:rPr>
          <w:rFonts w:ascii="Bookman Old Style" w:hAnsi="Bookman Old Style" w:cs="Bookman Old Style"/>
        </w:rPr>
        <w:t xml:space="preserve"> la </w:t>
      </w:r>
      <w:r w:rsidR="00EA071B" w:rsidRPr="009B1506">
        <w:rPr>
          <w:rFonts w:ascii="Bookman Old Style" w:hAnsi="Bookman Old Style" w:cs="Bookman Old Style"/>
        </w:rPr>
        <w:t>petición inicial</w:t>
      </w:r>
      <w:r w:rsidRPr="009B1506">
        <w:rPr>
          <w:rFonts w:ascii="Bookman Old Style" w:hAnsi="Bookman Old Style" w:cs="Bookman Old Style"/>
        </w:rPr>
        <w:t>.</w:t>
      </w:r>
    </w:p>
    <w:p w:rsidR="007D16B8" w:rsidRPr="009B1506" w:rsidRDefault="007D16B8" w:rsidP="007D16B8">
      <w:pPr>
        <w:jc w:val="both"/>
        <w:rPr>
          <w:rFonts w:ascii="Bookman Old Style" w:hAnsi="Bookman Old Style" w:cs="Bookman Old Style"/>
        </w:rPr>
      </w:pPr>
    </w:p>
    <w:p w:rsidR="00A327C6" w:rsidRPr="009B1506" w:rsidRDefault="007D16B8" w:rsidP="00DF3ADB">
      <w:pPr>
        <w:jc w:val="both"/>
        <w:rPr>
          <w:rFonts w:ascii="Bookman Old Style" w:hAnsi="Bookman Old Style" w:cs="Bookman Old Style"/>
        </w:rPr>
      </w:pPr>
      <w:r w:rsidRPr="009B1506">
        <w:rPr>
          <w:rFonts w:ascii="Bookman Old Style" w:hAnsi="Bookman Old Style" w:cs="Bookman Old Style"/>
          <w:b/>
        </w:rPr>
        <w:t>II.-</w:t>
      </w:r>
      <w:r w:rsidRPr="009B1506">
        <w:rPr>
          <w:rFonts w:ascii="Bookman Old Style" w:hAnsi="Bookman Old Style" w:cs="Bookman Old Style"/>
        </w:rPr>
        <w:t xml:space="preserve"> En relación </w:t>
      </w:r>
      <w:r w:rsidR="00CD6011" w:rsidRPr="009B1506">
        <w:rPr>
          <w:rFonts w:ascii="Bookman Old Style" w:hAnsi="Bookman Old Style" w:cs="Bookman Old Style"/>
        </w:rPr>
        <w:t>a la</w:t>
      </w:r>
      <w:r w:rsidR="008E4F07" w:rsidRPr="009B1506">
        <w:rPr>
          <w:rFonts w:ascii="Bookman Old Style" w:hAnsi="Bookman Old Style" w:cs="Bookman Old Style"/>
        </w:rPr>
        <w:t xml:space="preserve">s documentales requeridas mediante la solicitud, todas fueron proporcionadas, habiendo casos en los que diversos puntos exigidos por el solicitantes se encuentran contendidos en una sola documental, por lo que el proporcionar la información punto por punto en conocimiento del supuesto manifestado, se resume en elaborar documentales </w:t>
      </w:r>
      <w:r w:rsidR="008E4F07" w:rsidRPr="009B1506">
        <w:rPr>
          <w:rFonts w:ascii="Bookman Old Style" w:hAnsi="Bookman Old Style" w:cs="Bookman Old Style"/>
          <w:i/>
        </w:rPr>
        <w:t>ad hoc</w:t>
      </w:r>
      <w:r w:rsidR="008E4F07" w:rsidRPr="009B1506">
        <w:rPr>
          <w:rFonts w:ascii="Bookman Old Style" w:hAnsi="Bookman Old Style" w:cs="Bookman Old Style"/>
        </w:rPr>
        <w:t xml:space="preserve">, lo cual no es una obligación de las Instituciones, de conformidad con el artículo 12, de la Ley de Transparencia y Acceso a la Información Pública del Estado de México y Municipios. </w:t>
      </w:r>
    </w:p>
    <w:p w:rsidR="008E4F07" w:rsidRPr="009B1506" w:rsidRDefault="008E4F07" w:rsidP="00DF3ADB">
      <w:pPr>
        <w:jc w:val="both"/>
        <w:rPr>
          <w:rFonts w:ascii="Bookman Old Style" w:hAnsi="Bookman Old Style" w:cs="Bookman Old Style"/>
        </w:rPr>
      </w:pPr>
    </w:p>
    <w:p w:rsidR="008E4F07" w:rsidRPr="009B1506" w:rsidRDefault="008E4F07" w:rsidP="00DF3ADB">
      <w:pPr>
        <w:jc w:val="both"/>
        <w:rPr>
          <w:rFonts w:ascii="Bookman Old Style" w:hAnsi="Bookman Old Style" w:cs="Bookman Old Style"/>
        </w:rPr>
      </w:pPr>
      <w:r w:rsidRPr="009B1506">
        <w:rPr>
          <w:rFonts w:ascii="Bookman Old Style" w:hAnsi="Bookman Old Style" w:cs="Bookman Old Style"/>
        </w:rPr>
        <w:t>No obstante lo anterior, el solicitante hace referencia a puntos no desahogados, cuando esto</w:t>
      </w:r>
      <w:r w:rsidR="007138B0" w:rsidRPr="009B1506">
        <w:rPr>
          <w:rFonts w:ascii="Bookman Old Style" w:hAnsi="Bookman Old Style" w:cs="Bookman Old Style"/>
        </w:rPr>
        <w:t>s</w:t>
      </w:r>
      <w:r w:rsidRPr="009B1506">
        <w:rPr>
          <w:rFonts w:ascii="Bookman Old Style" w:hAnsi="Bookman Old Style" w:cs="Bookman Old Style"/>
        </w:rPr>
        <w:t xml:space="preserve"> hacen referencia a consultas y/o facultades discrecionales contenidas en los diversos ordenamientos relativos a la contratación de bienes y servicios, fundando lo </w:t>
      </w:r>
      <w:r w:rsidR="007138B0" w:rsidRPr="009B1506">
        <w:rPr>
          <w:rFonts w:ascii="Bookman Old Style" w:hAnsi="Bookman Old Style" w:cs="Bookman Old Style"/>
        </w:rPr>
        <w:t>dicho</w:t>
      </w:r>
      <w:r w:rsidRPr="009B1506">
        <w:rPr>
          <w:rFonts w:ascii="Bookman Old Style" w:hAnsi="Bookman Old Style" w:cs="Bookman Old Style"/>
        </w:rPr>
        <w:t xml:space="preserve"> en notorias suspicacias</w:t>
      </w:r>
      <w:r w:rsidR="00CF5F43" w:rsidRPr="009B1506">
        <w:rPr>
          <w:rFonts w:ascii="Bookman Old Style" w:hAnsi="Bookman Old Style" w:cs="Bookman Old Style"/>
        </w:rPr>
        <w:t xml:space="preserve"> que quedan demostradas en razón de que al manifestar las razones por las que se duele, amplía la información solicitada</w:t>
      </w:r>
      <w:r w:rsidRPr="009B1506">
        <w:rPr>
          <w:rFonts w:ascii="Bookman Old Style" w:hAnsi="Bookman Old Style" w:cs="Bookman Old Style"/>
        </w:rPr>
        <w:t>, por lo que resulta imposible entregar información que satisfaga curiosidades individuales, toda vez que</w:t>
      </w:r>
      <w:r w:rsidR="00F87462">
        <w:rPr>
          <w:rFonts w:ascii="Bookman Old Style" w:hAnsi="Bookman Old Style" w:cs="Bookman Old Style"/>
        </w:rPr>
        <w:t>,</w:t>
      </w:r>
      <w:r w:rsidRPr="009B1506">
        <w:rPr>
          <w:rFonts w:ascii="Bookman Old Style" w:hAnsi="Bookman Old Style" w:cs="Bookman Old Style"/>
        </w:rPr>
        <w:t xml:space="preserve"> las </w:t>
      </w:r>
      <w:r w:rsidR="007138B0" w:rsidRPr="009B1506">
        <w:rPr>
          <w:rFonts w:ascii="Bookman Old Style" w:hAnsi="Bookman Old Style" w:cs="Bookman Old Style"/>
        </w:rPr>
        <w:t>Instituciones Públicas</w:t>
      </w:r>
      <w:r w:rsidRPr="009B1506">
        <w:rPr>
          <w:rFonts w:ascii="Bookman Old Style" w:hAnsi="Bookman Old Style" w:cs="Bookman Old Style"/>
        </w:rPr>
        <w:t xml:space="preserve"> solo están obligadas</w:t>
      </w:r>
      <w:r w:rsidR="007138B0" w:rsidRPr="009B1506">
        <w:rPr>
          <w:rFonts w:ascii="Bookman Old Style" w:hAnsi="Bookman Old Style" w:cs="Bookman Old Style"/>
        </w:rPr>
        <w:t xml:space="preserve"> a proporcionar la información que se genere en el ejercicio de las atribuciones conferidas por la Ley, mas no a elaborar y procesar la que sustente inferencias producto de</w:t>
      </w:r>
      <w:r w:rsidR="00CF5F43" w:rsidRPr="009B1506">
        <w:rPr>
          <w:rFonts w:ascii="Bookman Old Style" w:hAnsi="Bookman Old Style" w:cs="Bookman Old Style"/>
        </w:rPr>
        <w:t xml:space="preserve"> una</w:t>
      </w:r>
      <w:r w:rsidR="007138B0" w:rsidRPr="009B1506">
        <w:rPr>
          <w:rFonts w:ascii="Bookman Old Style" w:hAnsi="Bookman Old Style" w:cs="Bookman Old Style"/>
        </w:rPr>
        <w:t xml:space="preserve"> investigación, lo cual es facultad de</w:t>
      </w:r>
      <w:r w:rsidR="00CF5F43" w:rsidRPr="009B1506">
        <w:rPr>
          <w:rFonts w:ascii="Bookman Old Style" w:hAnsi="Bookman Old Style" w:cs="Bookman Old Style"/>
        </w:rPr>
        <w:t xml:space="preserve"> determinados</w:t>
      </w:r>
      <w:r w:rsidR="007138B0" w:rsidRPr="009B1506">
        <w:rPr>
          <w:rFonts w:ascii="Bookman Old Style" w:hAnsi="Bookman Old Style" w:cs="Bookman Old Style"/>
        </w:rPr>
        <w:t xml:space="preserve"> entes públicos.</w:t>
      </w:r>
    </w:p>
    <w:p w:rsidR="007138B0" w:rsidRPr="009B1506" w:rsidRDefault="007138B0" w:rsidP="00DF3ADB">
      <w:pPr>
        <w:jc w:val="both"/>
        <w:rPr>
          <w:rFonts w:ascii="Bookman Old Style" w:hAnsi="Bookman Old Style" w:cs="Bookman Old Style"/>
        </w:rPr>
      </w:pPr>
    </w:p>
    <w:p w:rsidR="007138B0" w:rsidRPr="009B1506" w:rsidRDefault="007138B0" w:rsidP="007138B0">
      <w:pPr>
        <w:ind w:right="-41"/>
        <w:jc w:val="both"/>
        <w:rPr>
          <w:rFonts w:ascii="Bookman Old Style" w:hAnsi="Bookman Old Style"/>
        </w:rPr>
      </w:pPr>
      <w:r w:rsidRPr="009B1506">
        <w:rPr>
          <w:rFonts w:ascii="Bookman Old Style" w:hAnsi="Bookman Old Style"/>
          <w:b/>
        </w:rPr>
        <w:t xml:space="preserve">III.- </w:t>
      </w:r>
      <w:r w:rsidRPr="009B1506">
        <w:rPr>
          <w:rFonts w:ascii="Bookman Old Style" w:hAnsi="Bookman Old Style"/>
        </w:rPr>
        <w:t xml:space="preserve">Asimismo, </w:t>
      </w:r>
      <w:r w:rsidR="00CF5F43" w:rsidRPr="009B1506">
        <w:rPr>
          <w:rFonts w:ascii="Bookman Old Style" w:hAnsi="Bookman Old Style"/>
        </w:rPr>
        <w:t>viene a complementar y sustentar lo dicho, el oficio aclaratorio número 3013401000/800/2017, del 25 de septiembre de 2017, remitido por la Dirección de Control Patrimonial, mediante el cual pretende explicar de forma de tallada al solicitante, como se dio cumplimiento a lo solicitado, y que a la letra dice:</w:t>
      </w:r>
    </w:p>
    <w:p w:rsidR="00CF5F43" w:rsidRPr="009B1506" w:rsidRDefault="00CF5F43" w:rsidP="007138B0">
      <w:pPr>
        <w:ind w:right="-41"/>
        <w:jc w:val="both"/>
        <w:rPr>
          <w:rFonts w:ascii="Bookman Old Style" w:hAnsi="Bookman Old Style"/>
        </w:rPr>
      </w:pPr>
    </w:p>
    <w:p w:rsidR="00CF5F43" w:rsidRPr="009B1506" w:rsidRDefault="009B1506" w:rsidP="009B1506">
      <w:pPr>
        <w:pStyle w:val="Standard"/>
        <w:spacing w:after="0"/>
        <w:jc w:val="both"/>
        <w:rPr>
          <w:rFonts w:ascii="Bookman Old Style" w:hAnsi="Bookman Old Style"/>
          <w:i/>
        </w:rPr>
      </w:pPr>
      <w:r>
        <w:rPr>
          <w:rFonts w:ascii="Bookman Old Style" w:eastAsia="Arial" w:hAnsi="Bookman Old Style" w:cs="Arial"/>
          <w:bCs/>
          <w:i/>
          <w:sz w:val="24"/>
        </w:rPr>
        <w:t>“…</w:t>
      </w:r>
      <w:r w:rsidR="00CF5F43" w:rsidRPr="009B1506">
        <w:rPr>
          <w:rFonts w:ascii="Bookman Old Style" w:eastAsia="Arial" w:hAnsi="Bookman Old Style" w:cs="Arial"/>
          <w:bCs/>
          <w:i/>
          <w:sz w:val="24"/>
        </w:rPr>
        <w:t xml:space="preserve">A) </w:t>
      </w:r>
      <w:r w:rsidR="00CF5F43" w:rsidRPr="009B1506">
        <w:rPr>
          <w:rFonts w:ascii="Bookman Old Style" w:eastAsia="Arial" w:hAnsi="Bookman Old Style" w:cs="Arial"/>
          <w:i/>
          <w:sz w:val="24"/>
        </w:rPr>
        <w:t xml:space="preserve">RESPECTO A LO MANIFESTADO POR EL RECURRENTE EN CUANTO A “QUE ESTOY EN DESACUERDO CON LA INFORMACIÓN QUE ME PROPORCIONARON; DENTRO DE MI PETICIÓN VENÍA: ACTA Y/O DOCUMENTO DEL COMITÉ CORRESPONDIENTE QUE AUTORIZÓ EL PROCESO “LICITATORIO” O “INVITACIÓN RESTRINGIDA” O “ADJUDICACIÓN DIRECTA” O “RENTA” O DEL NOMBRE QUE LE DIERON. SI ENTREGARON EL DOCUMENTO, EN EL DOCUMENTO SE MENCIONA EN EL ACUERDO CAAIyE110-05, QUE SE APRUEBA POR UNANIMIDAD DE VOTOS LA INVITACIÓN RESTRINGIDA DE LAS EMPRESAS QUE YA PRESENTARON SU PROPUESTA QUISIERA SABER CUALES FUERON ESAS EMPRESAS Y LAS PROPUESTAS QUE PRESENTARON”.   </w:t>
      </w:r>
    </w:p>
    <w:p w:rsidR="00CF5F43" w:rsidRPr="009B1506" w:rsidRDefault="00CF5F43" w:rsidP="009B1506">
      <w:pPr>
        <w:pStyle w:val="Standard"/>
        <w:spacing w:after="0"/>
        <w:jc w:val="both"/>
        <w:rPr>
          <w:rFonts w:ascii="Bookman Old Style" w:eastAsia="Arial" w:hAnsi="Bookman Old Style" w:cs="Arial"/>
          <w:i/>
          <w:sz w:val="24"/>
        </w:rPr>
      </w:pPr>
    </w:p>
    <w:p w:rsidR="00CF5F43" w:rsidRPr="009B1506" w:rsidRDefault="00CF5F43" w:rsidP="009B1506">
      <w:pPr>
        <w:pStyle w:val="Prrafodelista"/>
        <w:spacing w:before="120" w:after="120"/>
        <w:ind w:left="0"/>
        <w:jc w:val="both"/>
        <w:rPr>
          <w:rFonts w:ascii="Bookman Old Style" w:eastAsia="Arial" w:hAnsi="Bookman Old Style" w:cs="Arial"/>
          <w:i/>
        </w:rPr>
      </w:pPr>
      <w:r w:rsidRPr="009B1506">
        <w:rPr>
          <w:rFonts w:ascii="Bookman Old Style" w:eastAsia="Arial" w:hAnsi="Bookman Old Style" w:cs="Arial"/>
          <w:i/>
        </w:rPr>
        <w:t>Se aclara, que en el oficio 3013401000/0768/2017, de fecha 11 del mes y año en curso, se hace mención de las empresas y propuestas que presentaron.</w:t>
      </w:r>
    </w:p>
    <w:p w:rsidR="00CF5F43" w:rsidRPr="009B1506" w:rsidRDefault="00CF5F43" w:rsidP="009B1506">
      <w:pPr>
        <w:pStyle w:val="Prrafodelista"/>
        <w:spacing w:before="120" w:after="120"/>
        <w:ind w:left="0"/>
        <w:jc w:val="both"/>
        <w:rPr>
          <w:rFonts w:ascii="Bookman Old Style" w:eastAsia="Arial" w:hAnsi="Bookman Old Style" w:cs="Arial"/>
          <w:i/>
        </w:rPr>
      </w:pPr>
    </w:p>
    <w:p w:rsidR="00CF5F43" w:rsidRPr="009B1506" w:rsidRDefault="00CF5F43" w:rsidP="009B1506">
      <w:pPr>
        <w:pStyle w:val="Standard"/>
        <w:spacing w:after="0"/>
        <w:jc w:val="both"/>
        <w:rPr>
          <w:rFonts w:ascii="Bookman Old Style" w:hAnsi="Bookman Old Style"/>
          <w:i/>
        </w:rPr>
      </w:pPr>
      <w:r w:rsidRPr="009B1506">
        <w:rPr>
          <w:rFonts w:ascii="Bookman Old Style" w:eastAsia="Arial" w:hAnsi="Bookman Old Style" w:cs="Arial"/>
          <w:bCs/>
          <w:i/>
          <w:sz w:val="24"/>
        </w:rPr>
        <w:t>B)</w:t>
      </w:r>
      <w:r w:rsidRPr="009B1506">
        <w:rPr>
          <w:rFonts w:ascii="Bookman Old Style" w:eastAsia="Arial" w:hAnsi="Bookman Old Style" w:cs="Arial"/>
          <w:i/>
          <w:sz w:val="24"/>
        </w:rPr>
        <w:t xml:space="preserve"> EN CUANTO A LO MANIFESTADO EN EL SENTIDO DE QUE </w:t>
      </w:r>
      <w:proofErr w:type="gramStart"/>
      <w:r w:rsidRPr="009B1506">
        <w:rPr>
          <w:rFonts w:ascii="Bookman Old Style" w:eastAsia="Arial" w:hAnsi="Bookman Old Style" w:cs="Arial"/>
          <w:i/>
          <w:sz w:val="24"/>
        </w:rPr>
        <w:t>“ EN</w:t>
      </w:r>
      <w:proofErr w:type="gramEnd"/>
      <w:r w:rsidRPr="009B1506">
        <w:rPr>
          <w:rFonts w:ascii="Bookman Old Style" w:eastAsia="Arial" w:hAnsi="Bookman Old Style" w:cs="Arial"/>
          <w:i/>
          <w:sz w:val="24"/>
        </w:rPr>
        <w:t xml:space="preserve"> CASO DE QUE HAYA SIDO LICITACIÓN, LOS NOMBRES DE LAS EMPRESAS PARTICIPANTES. • NO EXISTE PROBLEMA CON ESTE PUNTO, YA QUE ENTIENDO NO FUE LICITACIÓN PÚBLICA. EN CASO DE QUE NO HAYA SIDO LICITACIÓN, LOS NOMBRES DE LAS EMPRESAS QUE EL PODER JUDICIAL INVITÓ AL PROCESO QUE HIZO, ASÍ COMO LA JUSTIFICACIÓN DEL PORQUE INVITARON A DICHAS EMPRESAS Y NO A OTRAS. ENTREGARON LOS OFICIOS A LAS CUATRO EMPRESAS INVITADAS, ¿POR QUE SOLO DOS VIENE CON ACUSE DE RECIBIDO Y LOS OTROS DOS NO? ES MUY EXTRAÑO QUE SOLO LAS DOS EMPRESAS QUE PRESENTARON PROPUESTA LO TENGAN Y LAS OTRAS DOS NO. PERO LO PEOR ES, QUE NO JUSTIFICAN EL PORQUE INVITAN A ESAS CUATRO EMPRESAS Y NO A OTRAS. •QUISIERA SABER NOMBRE DE QUIENES DETERMINARON LA INVITACIÓN A ESAS EMPRESAS (QUE PERSONA PROPUSO A QUE EMPRESA), CON BASE EN QUE ARGUMENTOS Y SI HUBO ALGÚN ANÁLISIS TÉCNICO SOBRE LAS CAPACIDADES DE LAS EMPRESAS A INVITAR PARA PODER BRINDAR EL SERVICIO”.</w:t>
      </w:r>
    </w:p>
    <w:p w:rsidR="00CF5F43" w:rsidRPr="009B1506" w:rsidRDefault="00CF5F43" w:rsidP="009B1506">
      <w:pPr>
        <w:pStyle w:val="Prrafodelista"/>
        <w:spacing w:before="120" w:after="120"/>
        <w:ind w:left="0"/>
        <w:jc w:val="both"/>
        <w:rPr>
          <w:rFonts w:ascii="Bookman Old Style" w:eastAsia="Arial" w:hAnsi="Bookman Old Style" w:cs="Arial"/>
          <w:i/>
        </w:rPr>
      </w:pPr>
    </w:p>
    <w:p w:rsidR="00CF5F43" w:rsidRPr="009B1506" w:rsidRDefault="00CF5F43" w:rsidP="009B1506">
      <w:pPr>
        <w:pStyle w:val="Prrafodelista"/>
        <w:spacing w:before="120" w:after="120"/>
        <w:ind w:left="0"/>
        <w:jc w:val="both"/>
        <w:rPr>
          <w:rFonts w:ascii="Bookman Old Style" w:hAnsi="Bookman Old Style"/>
          <w:i/>
          <w:shd w:val="clear" w:color="auto" w:fill="FFFFFF"/>
        </w:rPr>
      </w:pPr>
      <w:r w:rsidRPr="009B1506">
        <w:rPr>
          <w:rFonts w:ascii="Bookman Old Style" w:eastAsia="Arial" w:hAnsi="Bookman Old Style" w:cs="Arial"/>
          <w:i/>
          <w:shd w:val="clear" w:color="auto" w:fill="FFFFFF"/>
        </w:rPr>
        <w:t>Por parte de esta Dirección, se aclara que las empresas “</w:t>
      </w:r>
      <w:r w:rsidR="00393EBE">
        <w:rPr>
          <w:rFonts w:ascii="Bookman Old Style" w:eastAsia="Arial" w:hAnsi="Bookman Old Style" w:cs="Arial"/>
          <w:i/>
          <w:shd w:val="clear" w:color="auto" w:fill="FFFFFF"/>
        </w:rPr>
        <w:t xml:space="preserve">XXXX </w:t>
      </w:r>
      <w:proofErr w:type="spellStart"/>
      <w:r w:rsidR="00393EBE">
        <w:rPr>
          <w:rFonts w:ascii="Bookman Old Style" w:eastAsia="Arial" w:hAnsi="Bookman Old Style" w:cs="Arial"/>
          <w:i/>
          <w:shd w:val="clear" w:color="auto" w:fill="FFFFFF"/>
        </w:rPr>
        <w:t>XXXX</w:t>
      </w:r>
      <w:proofErr w:type="spellEnd"/>
      <w:r w:rsidRPr="009B1506">
        <w:rPr>
          <w:rFonts w:ascii="Bookman Old Style" w:eastAsia="Arial" w:hAnsi="Bookman Old Style" w:cs="Arial"/>
          <w:i/>
          <w:shd w:val="clear" w:color="auto" w:fill="FFFFFF"/>
        </w:rPr>
        <w:t>” y “</w:t>
      </w:r>
      <w:r w:rsidR="00393EBE">
        <w:rPr>
          <w:rFonts w:ascii="Bookman Old Style" w:eastAsia="Arial" w:hAnsi="Bookman Old Style" w:cs="Arial"/>
          <w:i/>
          <w:shd w:val="clear" w:color="auto" w:fill="FFFFFF"/>
        </w:rPr>
        <w:t>XXXX XXXX</w:t>
      </w:r>
      <w:bookmarkStart w:id="0" w:name="_GoBack"/>
      <w:bookmarkEnd w:id="0"/>
      <w:r w:rsidRPr="009B1506">
        <w:rPr>
          <w:rFonts w:ascii="Bookman Old Style" w:eastAsia="Arial" w:hAnsi="Bookman Old Style" w:cs="Arial"/>
          <w:i/>
          <w:shd w:val="clear" w:color="auto" w:fill="FFFFFF"/>
        </w:rPr>
        <w:t>” fueron notificadas en términos del artículo 25, fracción V del Código de Procedimientos Administrativos del Estado de México. (Se complementa la información con los acuses de recibo electrónico)</w:t>
      </w:r>
    </w:p>
    <w:p w:rsidR="00CF5F43" w:rsidRPr="009B1506" w:rsidRDefault="00CF5F43" w:rsidP="009B1506">
      <w:pPr>
        <w:pStyle w:val="Prrafodelista"/>
        <w:spacing w:before="120" w:after="120"/>
        <w:ind w:left="0"/>
        <w:jc w:val="both"/>
        <w:rPr>
          <w:rFonts w:ascii="Bookman Old Style" w:eastAsia="Arial" w:hAnsi="Bookman Old Style" w:cs="Arial"/>
          <w:i/>
        </w:rPr>
      </w:pPr>
    </w:p>
    <w:p w:rsidR="00CF5F43" w:rsidRPr="009B1506" w:rsidRDefault="00CF5F43" w:rsidP="009B1506">
      <w:pPr>
        <w:pStyle w:val="Standard"/>
        <w:spacing w:after="0"/>
        <w:jc w:val="both"/>
        <w:rPr>
          <w:rFonts w:ascii="Bookman Old Style" w:hAnsi="Bookman Old Style"/>
          <w:i/>
        </w:rPr>
      </w:pPr>
      <w:r w:rsidRPr="009B1506">
        <w:rPr>
          <w:rFonts w:ascii="Bookman Old Style" w:eastAsia="Arial" w:hAnsi="Bookman Old Style" w:cs="Arial"/>
          <w:bCs/>
          <w:i/>
          <w:sz w:val="24"/>
        </w:rPr>
        <w:t xml:space="preserve">C) </w:t>
      </w:r>
      <w:r w:rsidRPr="009B1506">
        <w:rPr>
          <w:rFonts w:ascii="Bookman Old Style" w:eastAsia="Arial" w:hAnsi="Bookman Old Style" w:cs="Arial"/>
          <w:i/>
          <w:sz w:val="24"/>
        </w:rPr>
        <w:t xml:space="preserve">EN CUANTO A LO MANIFESTADO POR EL SOLICITANTE EN CUANTO A QUE “LAS BASES TÉCNICAS Y/O REGLAS QUE EL PODER JUDICIAL PUSO PARA QUE LAS EMPRESAS PARTICIPANTES PRESENTARAN SU PROPUESTA.  EN CASO DE QUE NO HUBIERA, EL ACUERDO Y/O DOCUMENTO DEL COMITÉ CORRESPONDIENTE EN DONDE SE DEFINIÓ EL PORQUE HACERLO DE ESA FORMA “NO PRESENTARON LAS BASES TÉCNICAS Y/O REGLAS QUE PUSO EL PODER JUDICIAL PARA LA INVITACIÓN RESTRINGIDA O EN SU CASO EL ACUERDO AL QUE HAGO REFERENCIA; SI BIEN EN LOS OFICIOS DE INVITACIÓN </w:t>
      </w:r>
      <w:r w:rsidRPr="009B1506">
        <w:rPr>
          <w:rFonts w:ascii="Bookman Old Style" w:eastAsia="Arial" w:hAnsi="Bookman Old Style" w:cs="Arial"/>
          <w:i/>
          <w:sz w:val="24"/>
        </w:rPr>
        <w:lastRenderedPageBreak/>
        <w:t>VIENE QUE SE META EN UN SOBRE LA PROPUESTA DE PRECIO  AL PÚBLICO Y EL IMPORTE DE RECUPERACIÓN PARA EL PODER JUDICIAL ¿ESAS SON LAS BASES TÉCNICAS? ESTO DEMUESTRA QUE NO SE DIERON LAS MISMAS CONDICIONES PARA LAS EMPRESAS PARTICIPANTES CADA UNA LO PUDO ENTENDER DE DISTINTA MANERA. ENTONCES PIDO QUE SE ME EXPLIQUE Y DEMUESTRE LA DETERMINACIÓN DEL COMITÉ EN ESTE RUBRO Y PAPEL QUE JUGO EL ÁREA DE INFORMÁTICA DE LA INSTITUCIÓN FUNDAMENTAN SUS OFICIOS DE INVITACIÓN EN LOS ARTÍCULOS 44</w:t>
      </w:r>
      <w:proofErr w:type="gramStart"/>
      <w:r w:rsidRPr="009B1506">
        <w:rPr>
          <w:rFonts w:ascii="Bookman Old Style" w:eastAsia="Arial" w:hAnsi="Bookman Old Style" w:cs="Arial"/>
          <w:i/>
          <w:sz w:val="24"/>
        </w:rPr>
        <w:t>,45,46</w:t>
      </w:r>
      <w:proofErr w:type="gramEnd"/>
      <w:r w:rsidRPr="009B1506">
        <w:rPr>
          <w:rFonts w:ascii="Bookman Old Style" w:eastAsia="Arial" w:hAnsi="Bookman Old Style" w:cs="Arial"/>
          <w:i/>
          <w:sz w:val="24"/>
        </w:rPr>
        <w:t xml:space="preserve"> Y 47 DE LA LEY DE CONTRATACIÓN PÚBLICA DEL ESTADO DE MÉXICO Y MUNICIPIOS Y EL 90 DEL REGLAMENTO DE LA LEY EN MENCIÓN ¿SIGUIERON ESE PROCEDIMIENTO COMO LO MARCA LA LEY? ME PUEDEN DEMOSTRAR SU CUMPLIMIENTO EN CASO DE QUE NO LO HAGA PRESENTARE UNA DENUNCIA ANTE LA AUTORIDAD CORRESPONDIENTE PARA DENUNCIAR ESTE HECHO. • LAS PROPUESTAS TÉCNICAS Y ECONÓMICAS QUE PRESENTARON LAS EMPRESAS PARTICIPANTES. SI PROPORCIONARON ESTOS DOCUMENTOS, ES CLARO QUE LAS PROPUESTAS PRESENTADAS SON COMPLETAMENTE DISTINTAS, LO QUE REAFIRMA MI PETICIÓN DEL PUNTO ANTERIOR DE QUE NO FUERON LAS MISMAS CONDICIONES PARA LAS EMPRESAS PARTICIPANTES Y EXIJO UNA EXPLICACIÓN”.</w:t>
      </w:r>
    </w:p>
    <w:p w:rsidR="00CF5F43" w:rsidRPr="009B1506" w:rsidRDefault="00CF5F43" w:rsidP="009B1506">
      <w:pPr>
        <w:pStyle w:val="Standard"/>
        <w:spacing w:after="0"/>
        <w:jc w:val="both"/>
        <w:rPr>
          <w:rFonts w:ascii="Bookman Old Style" w:eastAsia="Arial" w:hAnsi="Bookman Old Style" w:cs="Arial"/>
          <w:i/>
          <w:sz w:val="24"/>
        </w:rPr>
      </w:pPr>
    </w:p>
    <w:p w:rsidR="00CF5F43" w:rsidRPr="009B1506" w:rsidRDefault="00CF5F43" w:rsidP="009B1506">
      <w:pPr>
        <w:pStyle w:val="Standard"/>
        <w:spacing w:after="0"/>
        <w:jc w:val="both"/>
        <w:rPr>
          <w:rFonts w:ascii="Bookman Old Style" w:hAnsi="Bookman Old Style"/>
          <w:i/>
        </w:rPr>
      </w:pPr>
      <w:r w:rsidRPr="009B1506">
        <w:rPr>
          <w:rFonts w:ascii="Bookman Old Style" w:eastAsia="Arial" w:hAnsi="Bookman Old Style" w:cs="Arial"/>
          <w:i/>
          <w:sz w:val="24"/>
        </w:rPr>
        <w:t>Por parte de esta Dirección se aclara que el Comité de Arrendamientos, Adquisiciones de Inmuebles y Enajenaciones del Poder Judicial del Estado de Méxic</w:t>
      </w:r>
      <w:r w:rsidR="00EA7059">
        <w:rPr>
          <w:rFonts w:ascii="Bookman Old Style" w:eastAsia="Arial" w:hAnsi="Bookman Old Style" w:cs="Arial"/>
          <w:i/>
          <w:sz w:val="24"/>
        </w:rPr>
        <w:t xml:space="preserve">o, en la Décima Primera Sesión </w:t>
      </w:r>
      <w:r w:rsidRPr="009B1506">
        <w:rPr>
          <w:rFonts w:ascii="Bookman Old Style" w:eastAsia="Arial" w:hAnsi="Bookman Old Style" w:cs="Arial"/>
          <w:i/>
          <w:sz w:val="24"/>
        </w:rPr>
        <w:t xml:space="preserve">Ordinaria del Comité de Arrendamientos, Adquisiciones de Inmuebles y Enajenaciones del Poder Judicial del Estado de México, misma que se </w:t>
      </w:r>
      <w:proofErr w:type="spellStart"/>
      <w:r w:rsidRPr="009B1506">
        <w:rPr>
          <w:rFonts w:ascii="Bookman Old Style" w:eastAsia="Arial" w:hAnsi="Bookman Old Style" w:cs="Arial"/>
          <w:i/>
          <w:sz w:val="24"/>
        </w:rPr>
        <w:t>adjunto</w:t>
      </w:r>
      <w:proofErr w:type="spellEnd"/>
      <w:r w:rsidRPr="009B1506">
        <w:rPr>
          <w:rFonts w:ascii="Bookman Old Style" w:eastAsia="Arial" w:hAnsi="Bookman Old Style" w:cs="Arial"/>
          <w:i/>
          <w:sz w:val="24"/>
        </w:rPr>
        <w:t xml:space="preserve"> a mi diverso de fecha 11 de septiembre de 2017, determinó invitar a las empresas interesadas en proporcionar el servicio de fotocopiado externo.</w:t>
      </w:r>
    </w:p>
    <w:p w:rsidR="00CF5F43" w:rsidRPr="009B1506" w:rsidRDefault="00CF5F43" w:rsidP="009B1506">
      <w:pPr>
        <w:pStyle w:val="Standard"/>
        <w:spacing w:after="0"/>
        <w:jc w:val="both"/>
        <w:rPr>
          <w:rFonts w:ascii="Bookman Old Style" w:eastAsia="Arial" w:hAnsi="Bookman Old Style" w:cs="Arial"/>
          <w:i/>
          <w:sz w:val="24"/>
        </w:rPr>
      </w:pPr>
    </w:p>
    <w:p w:rsidR="00CF5F43" w:rsidRPr="009B1506" w:rsidRDefault="00CF5F43" w:rsidP="009B1506">
      <w:pPr>
        <w:pStyle w:val="Standard"/>
        <w:spacing w:after="0"/>
        <w:jc w:val="both"/>
        <w:rPr>
          <w:rFonts w:ascii="Bookman Old Style" w:hAnsi="Bookman Old Style"/>
          <w:i/>
        </w:rPr>
      </w:pPr>
      <w:r w:rsidRPr="009B1506">
        <w:rPr>
          <w:rFonts w:ascii="Bookman Old Style" w:eastAsia="Arial" w:hAnsi="Bookman Old Style" w:cs="Arial"/>
          <w:bCs/>
          <w:i/>
          <w:sz w:val="24"/>
        </w:rPr>
        <w:t xml:space="preserve">D) </w:t>
      </w:r>
      <w:r w:rsidRPr="009B1506">
        <w:rPr>
          <w:rFonts w:ascii="Bookman Old Style" w:eastAsia="Arial" w:hAnsi="Bookman Old Style" w:cs="Arial"/>
          <w:i/>
          <w:sz w:val="24"/>
        </w:rPr>
        <w:t>EN CUANTO A LO MANIF</w:t>
      </w:r>
      <w:r w:rsidR="00684808">
        <w:rPr>
          <w:rFonts w:ascii="Bookman Old Style" w:eastAsia="Arial" w:hAnsi="Bookman Old Style" w:cs="Arial"/>
          <w:i/>
          <w:sz w:val="24"/>
        </w:rPr>
        <w:t>ESTADO EN EL SENTIDO DE QUE “EL</w:t>
      </w:r>
      <w:r w:rsidRPr="009B1506">
        <w:rPr>
          <w:rFonts w:ascii="Bookman Old Style" w:eastAsia="Arial" w:hAnsi="Bookman Old Style" w:cs="Arial"/>
          <w:i/>
          <w:sz w:val="24"/>
        </w:rPr>
        <w:t xml:space="preserve"> ANÁLISIS TÉCNICO Y CUALITATIVO QUE REALIZARON AL INTERIOR DEL PODER JUDICIAL PARA ASIGNAR EL CONTRATO A LA EMPRESA QUE RESULTO CON “LAS MEJORES CONDICIONES” PARA EL PODER JUDICIAL. NO SE ENTREGO NINGÚN ANÁLISIS TÉCNICO NI CUALITATIVO ESTO DEMUESTRA AÚN MÁS, LO TURBIO DEL PROCESO Y EXIJO LA ENTREGA DE DICHOS  ANÁLISIS, POR QUE DEBIÓ DE HABER UN ANÁLISIS TÉCNICO DEL ÁREA DE INFORMÁTICA PARA LO </w:t>
      </w:r>
      <w:r w:rsidRPr="009B1506">
        <w:rPr>
          <w:rFonts w:ascii="Bookman Old Style" w:eastAsia="Arial" w:hAnsi="Bookman Old Style" w:cs="Arial"/>
          <w:i/>
          <w:sz w:val="24"/>
        </w:rPr>
        <w:lastRenderedPageBreak/>
        <w:t>REFERENTE A LOS EQUIPOS PROPUESTOS, Y UNA CUALITATIVA O ADMINISTRATIVA”.</w:t>
      </w:r>
    </w:p>
    <w:p w:rsidR="00CF5F43" w:rsidRPr="009B1506" w:rsidRDefault="00CF5F43" w:rsidP="009B1506">
      <w:pPr>
        <w:pStyle w:val="Standard"/>
        <w:spacing w:after="0"/>
        <w:jc w:val="both"/>
        <w:rPr>
          <w:rFonts w:ascii="Bookman Old Style" w:eastAsia="Arial" w:hAnsi="Bookman Old Style" w:cs="Arial"/>
          <w:i/>
          <w:sz w:val="24"/>
        </w:rPr>
      </w:pPr>
    </w:p>
    <w:p w:rsidR="00CF5F43" w:rsidRPr="009B1506" w:rsidRDefault="00CF5F43" w:rsidP="009B1506">
      <w:pPr>
        <w:pStyle w:val="Standard"/>
        <w:spacing w:after="0"/>
        <w:jc w:val="both"/>
        <w:rPr>
          <w:rFonts w:ascii="Bookman Old Style" w:hAnsi="Bookman Old Style"/>
          <w:i/>
        </w:rPr>
      </w:pPr>
      <w:r w:rsidRPr="009B1506">
        <w:rPr>
          <w:rFonts w:ascii="Bookman Old Style" w:eastAsia="Arial" w:hAnsi="Bookman Old Style" w:cs="Arial"/>
          <w:i/>
          <w:sz w:val="24"/>
        </w:rPr>
        <w:t xml:space="preserve">Se aclara, que el análisis técnico y cualitativo que realizan los integrantes del Comité de Arrendamientos, Adquisiciones de Inmuebles y Enajenaciones del Poder Judicial del Estado de México, se encuentra en los resultandos y considerandos del Dictamen de la Invitación Restringida para el Servicio de Fotocopiado Externo en los diferentes Edificios del Poder Judicial del Estado de México, mismo que fue proporcionado a través del oficio 3013401000/0768/2017, de fecha 11 de septiembre </w:t>
      </w:r>
      <w:proofErr w:type="spellStart"/>
      <w:r w:rsidRPr="009B1506">
        <w:rPr>
          <w:rFonts w:ascii="Bookman Old Style" w:eastAsia="Arial" w:hAnsi="Bookman Old Style" w:cs="Arial"/>
          <w:i/>
          <w:sz w:val="24"/>
        </w:rPr>
        <w:t>se</w:t>
      </w:r>
      <w:proofErr w:type="spellEnd"/>
      <w:r w:rsidRPr="009B1506">
        <w:rPr>
          <w:rFonts w:ascii="Bookman Old Style" w:eastAsia="Arial" w:hAnsi="Bookman Old Style" w:cs="Arial"/>
          <w:i/>
          <w:sz w:val="24"/>
        </w:rPr>
        <w:t xml:space="preserve"> 2017, emitido por el Comité aludido. (Se adjunta copia de nueva cuenta para mayor claridad).</w:t>
      </w:r>
    </w:p>
    <w:p w:rsidR="00CF5F43" w:rsidRPr="009B1506" w:rsidRDefault="00CF5F43" w:rsidP="009B1506">
      <w:pPr>
        <w:pStyle w:val="Standard"/>
        <w:spacing w:after="0"/>
        <w:jc w:val="both"/>
        <w:rPr>
          <w:rFonts w:ascii="Bookman Old Style" w:eastAsia="Arial" w:hAnsi="Bookman Old Style" w:cs="Arial"/>
          <w:i/>
          <w:sz w:val="24"/>
        </w:rPr>
      </w:pPr>
    </w:p>
    <w:p w:rsidR="00CF5F43" w:rsidRPr="009B1506" w:rsidRDefault="00CF5F43" w:rsidP="009B1506">
      <w:pPr>
        <w:pStyle w:val="Standard"/>
        <w:spacing w:after="0"/>
        <w:jc w:val="both"/>
        <w:rPr>
          <w:rFonts w:ascii="Bookman Old Style" w:hAnsi="Bookman Old Style"/>
          <w:i/>
        </w:rPr>
      </w:pPr>
      <w:r w:rsidRPr="009B1506">
        <w:rPr>
          <w:rFonts w:ascii="Bookman Old Style" w:eastAsia="Arial" w:hAnsi="Bookman Old Style" w:cs="Arial"/>
          <w:bCs/>
          <w:i/>
          <w:sz w:val="24"/>
        </w:rPr>
        <w:t>E)</w:t>
      </w:r>
      <w:r w:rsidRPr="009B1506">
        <w:rPr>
          <w:rFonts w:ascii="Bookman Old Style" w:eastAsia="Arial" w:hAnsi="Bookman Old Style" w:cs="Arial"/>
          <w:i/>
          <w:sz w:val="24"/>
        </w:rPr>
        <w:t xml:space="preserve"> EN REFERENCIA AL “DOCUMENTO Y/O ACTA DEL COMITÉ CORRESPONDIENTE DONDE SE LES DIO A CONOCER A LAS EMPRESAS, CUAL FUE LA ELEGIDA POR EL PODER JUDICIAL. DEL MISMO MODO, QUISIERA CONTAR CON LA COPIA DIGITAL DE: EN EL DICTAMEN DE LA INVITACIÓN RESTRINGIDA QUE ENTREGAN, EN EL RESULTADO CUARTO MENCIONAN QUE SE NOTIFICÓ A TRES EMPRESAS (SOLO DOS TIENEN EL ACUSE DE RECIBIDO) Y QUE HUBO UNA CUARTA QUE NO REÚNE LOS REQUISITOS TÉCNICOS Y FINANCIEROS. QUIERO TENER EL DICTAMEN TÉCNICO Y FINANCIERO DE LAS ÁREAS DEL PODER JUDICIAL QUE LO DETERMINARON”.</w:t>
      </w:r>
    </w:p>
    <w:p w:rsidR="00CF5F43" w:rsidRPr="009B1506" w:rsidRDefault="00CF5F43" w:rsidP="009B1506">
      <w:pPr>
        <w:pStyle w:val="Standard"/>
        <w:spacing w:after="0"/>
        <w:jc w:val="both"/>
        <w:rPr>
          <w:rFonts w:ascii="Bookman Old Style" w:eastAsia="Arial" w:hAnsi="Bookman Old Style" w:cs="Arial"/>
          <w:i/>
          <w:sz w:val="24"/>
          <w:shd w:val="clear" w:color="auto" w:fill="FFFF00"/>
        </w:rPr>
      </w:pPr>
    </w:p>
    <w:p w:rsidR="00CF5F43" w:rsidRPr="009B1506" w:rsidRDefault="00CF5F43" w:rsidP="009B1506">
      <w:pPr>
        <w:pStyle w:val="Standard"/>
        <w:spacing w:after="0"/>
        <w:jc w:val="both"/>
        <w:rPr>
          <w:rFonts w:ascii="Bookman Old Style" w:hAnsi="Bookman Old Style"/>
          <w:i/>
        </w:rPr>
      </w:pPr>
      <w:r w:rsidRPr="009B1506">
        <w:rPr>
          <w:rFonts w:ascii="Bookman Old Style" w:eastAsia="Arial" w:hAnsi="Bookman Old Style" w:cs="Arial"/>
          <w:i/>
          <w:sz w:val="24"/>
          <w:shd w:val="clear" w:color="auto" w:fill="FFFFFF"/>
        </w:rPr>
        <w:t>Se aclara, que se proporcionó la información en el Dictamen de la Invitación Restringida para el Servicio de Fotocopiado Externo en los Difer</w:t>
      </w:r>
      <w:r w:rsidRPr="009B1506">
        <w:rPr>
          <w:rFonts w:ascii="Bookman Old Style" w:eastAsia="Arial" w:hAnsi="Bookman Old Style" w:cs="Arial"/>
          <w:i/>
          <w:sz w:val="24"/>
        </w:rPr>
        <w:t>entes Edificios del Poder Judicial del Estado de México, emitido por los integrantes del Comité de Arrendamientos, Adquisiciones de Inmuebles y Enajenaciones del Poder Judicial  del Estado de México.</w:t>
      </w:r>
    </w:p>
    <w:p w:rsidR="00CF5F43" w:rsidRPr="009B1506" w:rsidRDefault="00CF5F43" w:rsidP="009B1506">
      <w:pPr>
        <w:pStyle w:val="Standard"/>
        <w:spacing w:after="0"/>
        <w:jc w:val="both"/>
        <w:rPr>
          <w:rFonts w:ascii="Bookman Old Style" w:eastAsia="Arial" w:hAnsi="Bookman Old Style" w:cs="Arial"/>
          <w:i/>
          <w:sz w:val="24"/>
        </w:rPr>
      </w:pPr>
    </w:p>
    <w:p w:rsidR="00CF5F43" w:rsidRPr="009B1506" w:rsidRDefault="00CF5F43" w:rsidP="009B1506">
      <w:pPr>
        <w:pStyle w:val="Standard"/>
        <w:spacing w:after="0"/>
        <w:jc w:val="both"/>
        <w:rPr>
          <w:rFonts w:ascii="Bookman Old Style" w:hAnsi="Bookman Old Style"/>
          <w:i/>
        </w:rPr>
      </w:pPr>
      <w:r w:rsidRPr="009B1506">
        <w:rPr>
          <w:rFonts w:ascii="Bookman Old Style" w:eastAsia="Arial" w:hAnsi="Bookman Old Style" w:cs="Arial"/>
          <w:bCs/>
          <w:i/>
          <w:sz w:val="24"/>
        </w:rPr>
        <w:t xml:space="preserve">F) </w:t>
      </w:r>
      <w:r w:rsidRPr="009B1506">
        <w:rPr>
          <w:rFonts w:ascii="Bookman Old Style" w:eastAsia="Arial" w:hAnsi="Bookman Old Style" w:cs="Arial"/>
          <w:i/>
          <w:sz w:val="24"/>
        </w:rPr>
        <w:t>RESPECTO A LOS SIGUIENTES PUNTOS:</w:t>
      </w:r>
    </w:p>
    <w:p w:rsidR="00CF5F43" w:rsidRPr="009B1506" w:rsidRDefault="00CF5F43" w:rsidP="009B1506">
      <w:pPr>
        <w:pStyle w:val="Standard"/>
        <w:spacing w:after="0"/>
        <w:jc w:val="both"/>
        <w:rPr>
          <w:rFonts w:ascii="Bookman Old Style" w:eastAsia="Arial" w:hAnsi="Bookman Old Style" w:cs="Arial"/>
          <w:i/>
          <w:sz w:val="24"/>
        </w:rPr>
      </w:pPr>
    </w:p>
    <w:p w:rsidR="00CF5F43" w:rsidRPr="009B1506" w:rsidRDefault="00CF5F43" w:rsidP="009B1506">
      <w:pPr>
        <w:pStyle w:val="Standard"/>
        <w:spacing w:after="0"/>
        <w:jc w:val="both"/>
        <w:rPr>
          <w:rFonts w:ascii="Bookman Old Style" w:hAnsi="Bookman Old Style"/>
          <w:i/>
        </w:rPr>
      </w:pPr>
      <w:proofErr w:type="gramStart"/>
      <w:r w:rsidRPr="009B1506">
        <w:rPr>
          <w:rFonts w:ascii="Bookman Old Style" w:eastAsia="Arial" w:hAnsi="Bookman Old Style" w:cs="Arial"/>
          <w:i/>
          <w:sz w:val="24"/>
        </w:rPr>
        <w:t>a)•</w:t>
      </w:r>
      <w:proofErr w:type="gramEnd"/>
      <w:r w:rsidRPr="009B1506">
        <w:rPr>
          <w:rFonts w:ascii="Bookman Old Style" w:eastAsia="Arial" w:hAnsi="Bookman Old Style" w:cs="Arial"/>
          <w:i/>
          <w:sz w:val="24"/>
        </w:rPr>
        <w:t xml:space="preserve"> “EDIFICIO DEL PODER JUDICIAL DONDE SE ESTA OFRECIENDO EL SERVICIO POR LA EMPRESA GANADORA. SI ENTREGARON DOCUMENTACIÓN</w:t>
      </w:r>
    </w:p>
    <w:p w:rsidR="00CF5F43" w:rsidRPr="009B1506" w:rsidRDefault="00CF5F43" w:rsidP="009B1506">
      <w:pPr>
        <w:pStyle w:val="Standard"/>
        <w:spacing w:after="0"/>
        <w:jc w:val="both"/>
        <w:rPr>
          <w:rFonts w:ascii="Bookman Old Style" w:eastAsia="Arial" w:hAnsi="Bookman Old Style" w:cs="Arial"/>
          <w:i/>
          <w:sz w:val="24"/>
        </w:rPr>
      </w:pPr>
    </w:p>
    <w:p w:rsidR="00CF5F43" w:rsidRPr="009B1506" w:rsidRDefault="00CF5F43" w:rsidP="009B1506">
      <w:pPr>
        <w:pStyle w:val="Standard"/>
        <w:spacing w:after="0"/>
        <w:jc w:val="both"/>
        <w:rPr>
          <w:rFonts w:ascii="Bookman Old Style" w:hAnsi="Bookman Old Style"/>
          <w:i/>
        </w:rPr>
      </w:pPr>
      <w:proofErr w:type="gramStart"/>
      <w:r w:rsidRPr="009B1506">
        <w:rPr>
          <w:rFonts w:ascii="Bookman Old Style" w:eastAsia="Arial" w:hAnsi="Bookman Old Style" w:cs="Arial"/>
          <w:i/>
          <w:sz w:val="24"/>
        </w:rPr>
        <w:lastRenderedPageBreak/>
        <w:t>b)•</w:t>
      </w:r>
      <w:proofErr w:type="gramEnd"/>
      <w:r w:rsidRPr="009B1506">
        <w:rPr>
          <w:rFonts w:ascii="Bookman Old Style" w:eastAsia="Arial" w:hAnsi="Bookman Old Style" w:cs="Arial"/>
          <w:i/>
          <w:sz w:val="24"/>
        </w:rPr>
        <w:t xml:space="preserve"> EL LISTADO DE TODOS LOS EQUIPOS QUE UTILIZA LA EMPRESA PARA BRINDAR EL SERVICIO (SEPARADOS POR EDIFICIO). SI ENTREGARON DOCUMENTACIÓN”.</w:t>
      </w:r>
    </w:p>
    <w:p w:rsidR="00CF5F43" w:rsidRPr="009B1506" w:rsidRDefault="00CF5F43" w:rsidP="009B1506">
      <w:pPr>
        <w:pStyle w:val="Standard"/>
        <w:spacing w:after="0"/>
        <w:jc w:val="both"/>
        <w:rPr>
          <w:rFonts w:ascii="Bookman Old Style" w:eastAsia="Arial" w:hAnsi="Bookman Old Style" w:cs="Arial"/>
          <w:bCs/>
          <w:i/>
          <w:sz w:val="24"/>
        </w:rPr>
      </w:pPr>
    </w:p>
    <w:p w:rsidR="00CF5F43" w:rsidRPr="009B1506" w:rsidRDefault="00CF5F43" w:rsidP="009B1506">
      <w:pPr>
        <w:pStyle w:val="Standard"/>
        <w:spacing w:after="0"/>
        <w:jc w:val="both"/>
        <w:rPr>
          <w:rFonts w:ascii="Bookman Old Style" w:hAnsi="Bookman Old Style"/>
          <w:i/>
        </w:rPr>
      </w:pPr>
      <w:r w:rsidRPr="009B1506">
        <w:rPr>
          <w:rFonts w:ascii="Bookman Old Style" w:eastAsia="Arial" w:hAnsi="Bookman Old Style" w:cs="Arial"/>
          <w:i/>
          <w:sz w:val="24"/>
        </w:rPr>
        <w:t xml:space="preserve">Por parte de esta Dependencia no se hace comentario </w:t>
      </w:r>
      <w:r w:rsidR="00684808">
        <w:rPr>
          <w:rFonts w:ascii="Bookman Old Style" w:eastAsia="Arial" w:hAnsi="Bookman Old Style" w:cs="Arial"/>
          <w:i/>
          <w:sz w:val="24"/>
        </w:rPr>
        <w:t xml:space="preserve">aclaratorio </w:t>
      </w:r>
      <w:r w:rsidRPr="009B1506">
        <w:rPr>
          <w:rFonts w:ascii="Bookman Old Style" w:eastAsia="Arial" w:hAnsi="Bookman Old Style" w:cs="Arial"/>
          <w:i/>
          <w:sz w:val="24"/>
        </w:rPr>
        <w:t>alguno</w:t>
      </w:r>
      <w:r w:rsidR="00684808">
        <w:rPr>
          <w:rFonts w:ascii="Bookman Old Style" w:eastAsia="Arial" w:hAnsi="Bookman Old Style" w:cs="Arial"/>
          <w:i/>
          <w:sz w:val="24"/>
        </w:rPr>
        <w:t>, toda vez que, los puntos ya fueron desahogados en la respuesta a la solicitud.</w:t>
      </w:r>
    </w:p>
    <w:p w:rsidR="00CF5F43" w:rsidRPr="009B1506" w:rsidRDefault="00CF5F43" w:rsidP="009B1506">
      <w:pPr>
        <w:pStyle w:val="Standard"/>
        <w:spacing w:after="0"/>
        <w:jc w:val="both"/>
        <w:rPr>
          <w:rFonts w:ascii="Bookman Old Style" w:eastAsia="Arial" w:hAnsi="Bookman Old Style" w:cs="Arial"/>
          <w:bCs/>
          <w:i/>
          <w:sz w:val="24"/>
        </w:rPr>
      </w:pPr>
    </w:p>
    <w:p w:rsidR="00CF5F43" w:rsidRPr="009B1506" w:rsidRDefault="00CF5F43" w:rsidP="009B1506">
      <w:pPr>
        <w:pStyle w:val="Standard"/>
        <w:spacing w:after="0"/>
        <w:jc w:val="both"/>
        <w:rPr>
          <w:rFonts w:ascii="Bookman Old Style" w:hAnsi="Bookman Old Style"/>
          <w:i/>
        </w:rPr>
      </w:pPr>
      <w:r w:rsidRPr="009B1506">
        <w:rPr>
          <w:rFonts w:ascii="Bookman Old Style" w:eastAsia="Arial" w:hAnsi="Bookman Old Style" w:cs="Arial"/>
          <w:bCs/>
          <w:i/>
          <w:sz w:val="24"/>
        </w:rPr>
        <w:t xml:space="preserve">G) </w:t>
      </w:r>
      <w:r w:rsidRPr="009B1506">
        <w:rPr>
          <w:rFonts w:ascii="Bookman Old Style" w:eastAsia="Arial" w:hAnsi="Bookman Old Style" w:cs="Arial"/>
          <w:i/>
          <w:sz w:val="24"/>
        </w:rPr>
        <w:t>EN CUANTO A LO REFERIDO EN EL SENTIDO DE QUE “EL PROCESO QUE SE SIGUE, PARA VALIDAR LAS COPIAS REALES QUE SACA LA EMPRESA GANADORA. NO SE ENTREGÓ NINGUNA EVIDENCIA, LO QUE DEMUESTRA EL POCO CONTROL Y CUIDADO PARA QUE LA EMPRESA ADJUDICADA LES REPORTE LO QUE ELLOS QUIEREN, ESTO VA EN PERJUICIO DE LOS INTERESES DEL PODER JUDICIAL Y DE UNO MISMO COMO CIUDADANO. EXIJO DICHO PROCESO QUE DEMUESTRE LOS CONTROLES TÉCNICOS  Y OPERATIVOS PARA EVITAR LO QUE MENCIONO”.</w:t>
      </w:r>
    </w:p>
    <w:p w:rsidR="00CF5F43" w:rsidRPr="009B1506" w:rsidRDefault="00CF5F43" w:rsidP="009B1506">
      <w:pPr>
        <w:pStyle w:val="Standard"/>
        <w:spacing w:after="0"/>
        <w:jc w:val="both"/>
        <w:rPr>
          <w:rFonts w:ascii="Bookman Old Style" w:hAnsi="Bookman Old Style"/>
          <w:i/>
        </w:rPr>
      </w:pPr>
    </w:p>
    <w:p w:rsidR="00CF5F43" w:rsidRPr="009B1506" w:rsidRDefault="00CF5F43" w:rsidP="009B1506">
      <w:pPr>
        <w:pStyle w:val="Standard"/>
        <w:spacing w:after="0"/>
        <w:jc w:val="both"/>
        <w:rPr>
          <w:rFonts w:ascii="Bookman Old Style" w:hAnsi="Bookman Old Style"/>
          <w:i/>
        </w:rPr>
      </w:pPr>
      <w:r w:rsidRPr="009B1506">
        <w:rPr>
          <w:rFonts w:ascii="Bookman Old Style" w:eastAsia="Arial" w:hAnsi="Bookman Old Style" w:cs="Arial"/>
          <w:i/>
          <w:sz w:val="24"/>
        </w:rPr>
        <w:t>Se precisa que dicho proceso se determina a través de un software que proporciona la empresa autorizada y de esta manera determina el número de copias procesadas por fotocopiadora en cada uno de los centros de fotocopiado, los cuales se validan y en consecuencia se determina el importe de la recuperación, que le corresponde al Poder Judicial del Estado de México.</w:t>
      </w:r>
    </w:p>
    <w:p w:rsidR="00CF5F43" w:rsidRPr="009B1506" w:rsidRDefault="00CF5F43" w:rsidP="009B1506">
      <w:pPr>
        <w:pStyle w:val="Standard"/>
        <w:spacing w:after="0"/>
        <w:jc w:val="both"/>
        <w:rPr>
          <w:rFonts w:ascii="Bookman Old Style" w:eastAsia="Arial" w:hAnsi="Bookman Old Style" w:cs="Arial"/>
          <w:i/>
          <w:sz w:val="24"/>
        </w:rPr>
      </w:pPr>
    </w:p>
    <w:p w:rsidR="00684808" w:rsidRDefault="00CF5F43" w:rsidP="009B1506">
      <w:pPr>
        <w:pStyle w:val="Standard"/>
        <w:spacing w:after="0"/>
        <w:jc w:val="both"/>
        <w:rPr>
          <w:rFonts w:ascii="Bookman Old Style" w:eastAsia="Arial" w:hAnsi="Bookman Old Style" w:cs="Arial"/>
          <w:i/>
          <w:sz w:val="24"/>
        </w:rPr>
      </w:pPr>
      <w:r w:rsidRPr="009B1506">
        <w:rPr>
          <w:rFonts w:ascii="Bookman Old Style" w:eastAsia="Arial" w:hAnsi="Bookman Old Style" w:cs="Arial"/>
          <w:bCs/>
          <w:i/>
          <w:sz w:val="24"/>
        </w:rPr>
        <w:t xml:space="preserve">H) </w:t>
      </w:r>
      <w:r w:rsidRPr="009B1506">
        <w:rPr>
          <w:rFonts w:ascii="Bookman Old Style" w:eastAsia="Arial" w:hAnsi="Bookman Old Style" w:cs="Arial"/>
          <w:i/>
          <w:sz w:val="24"/>
        </w:rPr>
        <w:t>EN CUANTO AL SIGUIENTE PUNTO</w:t>
      </w:r>
      <w:proofErr w:type="gramStart"/>
      <w:r w:rsidRPr="009B1506">
        <w:rPr>
          <w:rFonts w:ascii="Bookman Old Style" w:eastAsia="Arial" w:hAnsi="Bookman Old Style" w:cs="Arial"/>
          <w:i/>
          <w:sz w:val="24"/>
        </w:rPr>
        <w:t>:  •</w:t>
      </w:r>
      <w:proofErr w:type="gramEnd"/>
      <w:r w:rsidRPr="009B1506">
        <w:rPr>
          <w:rFonts w:ascii="Bookman Old Style" w:eastAsia="Arial" w:hAnsi="Bookman Old Style" w:cs="Arial"/>
          <w:i/>
          <w:sz w:val="24"/>
        </w:rPr>
        <w:t xml:space="preserve"> EL INGRESO MENSUAL POR MES (HASTA AGOSTO 2017), QUE LE HA DEJADO AL PODER JUDICIAL EL SERVICIO. </w:t>
      </w:r>
    </w:p>
    <w:p w:rsidR="00684808" w:rsidRDefault="00684808" w:rsidP="009B1506">
      <w:pPr>
        <w:pStyle w:val="Standard"/>
        <w:spacing w:after="0"/>
        <w:jc w:val="both"/>
        <w:rPr>
          <w:rFonts w:ascii="Bookman Old Style" w:eastAsia="Arial" w:hAnsi="Bookman Old Style" w:cs="Arial"/>
          <w:i/>
          <w:sz w:val="24"/>
        </w:rPr>
      </w:pPr>
    </w:p>
    <w:p w:rsidR="00CF5F43" w:rsidRPr="009B1506" w:rsidRDefault="00684808" w:rsidP="009B1506">
      <w:pPr>
        <w:pStyle w:val="Standard"/>
        <w:spacing w:after="0"/>
        <w:jc w:val="both"/>
        <w:rPr>
          <w:rFonts w:ascii="Bookman Old Style" w:hAnsi="Bookman Old Style"/>
          <w:i/>
        </w:rPr>
      </w:pPr>
      <w:r>
        <w:rPr>
          <w:rFonts w:ascii="Bookman Old Style" w:eastAsia="Arial" w:hAnsi="Bookman Old Style" w:cs="Arial"/>
          <w:i/>
          <w:sz w:val="24"/>
        </w:rPr>
        <w:t>N</w:t>
      </w:r>
      <w:r w:rsidRPr="00684808">
        <w:rPr>
          <w:rFonts w:ascii="Bookman Old Style" w:eastAsia="Arial" w:hAnsi="Bookman Old Style" w:cs="Arial"/>
          <w:i/>
          <w:sz w:val="24"/>
        </w:rPr>
        <w:t>o se hace comentario aclaratorio alguno</w:t>
      </w:r>
      <w:r>
        <w:rPr>
          <w:rFonts w:ascii="Bookman Old Style" w:eastAsia="Arial" w:hAnsi="Bookman Old Style" w:cs="Arial"/>
          <w:i/>
          <w:sz w:val="24"/>
        </w:rPr>
        <w:t xml:space="preserve">, ya que, se </w:t>
      </w:r>
      <w:r w:rsidRPr="009B1506">
        <w:rPr>
          <w:rFonts w:ascii="Bookman Old Style" w:eastAsia="Arial" w:hAnsi="Bookman Old Style" w:cs="Arial"/>
          <w:i/>
          <w:sz w:val="24"/>
        </w:rPr>
        <w:t>entreg</w:t>
      </w:r>
      <w:r>
        <w:rPr>
          <w:rFonts w:ascii="Bookman Old Style" w:eastAsia="Arial" w:hAnsi="Bookman Old Style" w:cs="Arial"/>
          <w:i/>
          <w:sz w:val="24"/>
        </w:rPr>
        <w:t>ó la</w:t>
      </w:r>
      <w:r w:rsidRPr="009B1506">
        <w:rPr>
          <w:rFonts w:ascii="Bookman Old Style" w:eastAsia="Arial" w:hAnsi="Bookman Old Style" w:cs="Arial"/>
          <w:i/>
          <w:sz w:val="24"/>
        </w:rPr>
        <w:t xml:space="preserve"> documentación</w:t>
      </w:r>
      <w:r>
        <w:rPr>
          <w:rFonts w:ascii="Bookman Old Style" w:eastAsia="Arial" w:hAnsi="Bookman Old Style" w:cs="Arial"/>
          <w:i/>
          <w:sz w:val="24"/>
        </w:rPr>
        <w:t xml:space="preserve"> anexa en la respuesta inicial.</w:t>
      </w:r>
    </w:p>
    <w:p w:rsidR="00CF5F43" w:rsidRPr="009B1506" w:rsidRDefault="00CF5F43" w:rsidP="009B1506">
      <w:pPr>
        <w:pStyle w:val="Standard"/>
        <w:spacing w:after="0"/>
        <w:jc w:val="both"/>
        <w:rPr>
          <w:rFonts w:ascii="Bookman Old Style" w:eastAsia="Arial" w:hAnsi="Bookman Old Style" w:cs="Arial"/>
          <w:i/>
          <w:sz w:val="24"/>
        </w:rPr>
      </w:pPr>
    </w:p>
    <w:p w:rsidR="00CF5F43" w:rsidRPr="009B1506" w:rsidRDefault="00CF5F43" w:rsidP="009B1506">
      <w:pPr>
        <w:pStyle w:val="Standard"/>
        <w:spacing w:after="0"/>
        <w:jc w:val="both"/>
        <w:rPr>
          <w:rFonts w:ascii="Bookman Old Style" w:hAnsi="Bookman Old Style"/>
          <w:i/>
        </w:rPr>
      </w:pPr>
      <w:r w:rsidRPr="009B1506">
        <w:rPr>
          <w:rFonts w:ascii="Bookman Old Style" w:eastAsia="Arial" w:hAnsi="Bookman Old Style" w:cs="Arial"/>
          <w:bCs/>
          <w:i/>
          <w:sz w:val="24"/>
        </w:rPr>
        <w:t xml:space="preserve">I) </w:t>
      </w:r>
      <w:r w:rsidRPr="009B1506">
        <w:rPr>
          <w:rFonts w:ascii="Bookman Old Style" w:eastAsia="Arial" w:hAnsi="Bookman Old Style" w:cs="Arial"/>
          <w:i/>
          <w:sz w:val="24"/>
        </w:rPr>
        <w:t>EN CUANTO AL</w:t>
      </w:r>
      <w:r w:rsidRPr="009B1506">
        <w:rPr>
          <w:rFonts w:ascii="Bookman Old Style" w:eastAsia="Arial" w:hAnsi="Bookman Old Style" w:cs="Arial"/>
          <w:bCs/>
          <w:i/>
          <w:sz w:val="24"/>
        </w:rPr>
        <w:t xml:space="preserve"> “</w:t>
      </w:r>
      <w:r w:rsidRPr="009B1506">
        <w:rPr>
          <w:rFonts w:ascii="Bookman Old Style" w:eastAsia="Arial" w:hAnsi="Bookman Old Style" w:cs="Arial"/>
          <w:i/>
          <w:sz w:val="24"/>
        </w:rPr>
        <w:t xml:space="preserve">• PROCEDIMIENTO QUE EL PODER JUDICIAL SIGUE, PARA GARANTIZAR LA BUENA CALIDAD DEL SERVICIO”. NO SE ENTREGÓ NINGUNA EVIDENCIA, ES UNA QUEJA CONSTANTE ENTRE LOS USUARIOS DEL PODER JUDICIAL, LA MALA CALIDAD DE LAS IMPRESIONES EN ESTOS SITIOS Y ES UNA PENA QUE EL PODER JUDICIAL NO TENGA UN PROCEDIMIENTO PARA GARANTIZAR LA </w:t>
      </w:r>
      <w:r w:rsidRPr="009B1506">
        <w:rPr>
          <w:rFonts w:ascii="Bookman Old Style" w:eastAsia="Arial" w:hAnsi="Bookman Old Style" w:cs="Arial"/>
          <w:i/>
          <w:sz w:val="24"/>
        </w:rPr>
        <w:lastRenderedPageBreak/>
        <w:t>CALIDAD DEL SERVICIO. EXIJO QUE ME DEMUESTRE DICHO PROCEDIMIENTO. ES UN APENA QUE EL PODER JUDICIAL PONGA EN TELA DE JUICIO, LA CALIDAD DE SUS PROCESOS. OJALA SE ME PROPORCIONE LA TOTALIDAD DE LA DOCUMENTACIÓN  QUE PIDO DE FORMA ELECTRÓNICA PARA QUITARME ESTA IDEA Y EVITAR UNA DEMANDA POR TALES ACTOS INJUSTOS. POR QUE EL APOYO A LA EMPRESA ATENCIÓN CORPORATIVA ES EVIDENTE Y DEBEN ESCLARECER  ESTE PROCESO”.</w:t>
      </w:r>
    </w:p>
    <w:p w:rsidR="00CF5F43" w:rsidRPr="009B1506" w:rsidRDefault="00CF5F43" w:rsidP="009B1506">
      <w:pPr>
        <w:pStyle w:val="Standard"/>
        <w:spacing w:after="0"/>
        <w:jc w:val="both"/>
        <w:rPr>
          <w:rFonts w:ascii="Bookman Old Style" w:eastAsia="Arial" w:hAnsi="Bookman Old Style" w:cs="Arial"/>
          <w:i/>
          <w:sz w:val="24"/>
        </w:rPr>
      </w:pPr>
    </w:p>
    <w:p w:rsidR="00CF5F43" w:rsidRPr="009B1506" w:rsidRDefault="00CF5F43" w:rsidP="009B1506">
      <w:pPr>
        <w:ind w:right="-41"/>
        <w:jc w:val="both"/>
        <w:rPr>
          <w:rFonts w:ascii="Bookman Old Style" w:hAnsi="Bookman Old Style"/>
        </w:rPr>
      </w:pPr>
      <w:r w:rsidRPr="009B1506">
        <w:rPr>
          <w:rFonts w:ascii="Bookman Old Style" w:eastAsia="Arial" w:hAnsi="Bookman Old Style" w:cs="Arial"/>
          <w:i/>
        </w:rPr>
        <w:t>Se aclara, que la buena calidad del servicio se garantiza, a través de los números telefónicos de la empresa que presta el servicio de fotocopiado y /o del Poder Judicial del Estado de México, los cuales están a disposición de los usuarios y pueden comunicarse para interponer una queja en contra del centro de fotocopiado, dicha queja se recaba por personal de la empresa de fotocopiado y/o personal del Poder Judicial, quienes las remiten a la empresa que presta el servicio de fotocopiado dándole una solución a la queja, de esta manera se mantiene la calidad en el servicio de fotocopiado</w:t>
      </w:r>
      <w:r w:rsidR="009B1506">
        <w:rPr>
          <w:rFonts w:ascii="Bookman Old Style" w:eastAsia="Arial" w:hAnsi="Bookman Old Style" w:cs="Arial"/>
          <w:i/>
        </w:rPr>
        <w:t>…”</w:t>
      </w:r>
    </w:p>
    <w:p w:rsidR="00CF5F43" w:rsidRPr="009B1506" w:rsidRDefault="00CF5F43" w:rsidP="007138B0">
      <w:pPr>
        <w:ind w:right="-41"/>
        <w:jc w:val="both"/>
        <w:rPr>
          <w:rFonts w:ascii="Bookman Old Style" w:hAnsi="Bookman Old Style"/>
        </w:rPr>
      </w:pPr>
    </w:p>
    <w:p w:rsidR="007D16B8" w:rsidRDefault="007D16B8" w:rsidP="007D16B8">
      <w:pPr>
        <w:jc w:val="both"/>
        <w:rPr>
          <w:rFonts w:ascii="Bookman Old Style" w:hAnsi="Bookman Old Style" w:cs="Bookman Old Style"/>
        </w:rPr>
      </w:pPr>
      <w:r w:rsidRPr="009B1506">
        <w:rPr>
          <w:rFonts w:ascii="Bookman Old Style" w:hAnsi="Bookman Old Style" w:cs="Bookman Old Style"/>
          <w:b/>
          <w:bCs/>
        </w:rPr>
        <w:t>V</w:t>
      </w:r>
      <w:r w:rsidR="00A327C6" w:rsidRPr="009B1506">
        <w:rPr>
          <w:rFonts w:ascii="Bookman Old Style" w:hAnsi="Bookman Old Style" w:cs="Bookman Old Style"/>
          <w:b/>
          <w:bCs/>
        </w:rPr>
        <w:t>I</w:t>
      </w:r>
      <w:r w:rsidRPr="009B1506">
        <w:rPr>
          <w:rFonts w:ascii="Bookman Old Style" w:hAnsi="Bookman Old Style" w:cs="Bookman Old Style"/>
          <w:b/>
          <w:bCs/>
        </w:rPr>
        <w:t xml:space="preserve">.- </w:t>
      </w:r>
      <w:r w:rsidRPr="009B1506">
        <w:rPr>
          <w:rFonts w:ascii="Bookman Old Style" w:hAnsi="Bookman Old Style" w:cs="Bookman Old Style"/>
        </w:rPr>
        <w:t xml:space="preserve">En ese sentido, a consideración de ésta Unidad de </w:t>
      </w:r>
      <w:r w:rsidR="00FA3A0E" w:rsidRPr="009B1506">
        <w:rPr>
          <w:rFonts w:ascii="Bookman Old Style" w:hAnsi="Bookman Old Style" w:cs="Bookman Old Style"/>
        </w:rPr>
        <w:t>Transparencia</w:t>
      </w:r>
      <w:r w:rsidRPr="009B1506">
        <w:rPr>
          <w:rFonts w:ascii="Bookman Old Style" w:hAnsi="Bookman Old Style" w:cs="Bookman Old Style"/>
        </w:rPr>
        <w:t>, resulta infundado el motivo de inconformidad planteado por l</w:t>
      </w:r>
      <w:r w:rsidR="00FA3A0E" w:rsidRPr="009B1506">
        <w:rPr>
          <w:rFonts w:ascii="Bookman Old Style" w:hAnsi="Bookman Old Style" w:cs="Bookman Old Style"/>
        </w:rPr>
        <w:t>a</w:t>
      </w:r>
      <w:r w:rsidRPr="009B1506">
        <w:rPr>
          <w:rFonts w:ascii="Bookman Old Style" w:hAnsi="Bookman Old Style" w:cs="Bookman Old Style"/>
        </w:rPr>
        <w:t xml:space="preserve"> recurrente, más aun que no se vulnera su derecho de acceso a la información en tanto que </w:t>
      </w:r>
      <w:r w:rsidR="008B1B30" w:rsidRPr="009B1506">
        <w:rPr>
          <w:rFonts w:ascii="Bookman Old Style" w:hAnsi="Bookman Old Style" w:cs="Bookman Old Style"/>
        </w:rPr>
        <w:t xml:space="preserve">le fue entregada de manera </w:t>
      </w:r>
      <w:r w:rsidR="009B1506">
        <w:rPr>
          <w:rFonts w:ascii="Bookman Old Style" w:hAnsi="Bookman Old Style" w:cs="Bookman Old Style"/>
        </w:rPr>
        <w:t>completa y ampliada mediante éste informe (ANEXO IJ 022-03-2017), la información</w:t>
      </w:r>
      <w:r w:rsidR="008B1B30" w:rsidRPr="009B1506">
        <w:rPr>
          <w:rFonts w:ascii="Bookman Old Style" w:hAnsi="Bookman Old Style" w:cs="Bookman Old Style"/>
        </w:rPr>
        <w:t xml:space="preserve"> que a consideración de este Poder Judicial, satisface su petición inicial.</w:t>
      </w:r>
      <w:r w:rsidR="0046120A" w:rsidRPr="009B1506">
        <w:rPr>
          <w:rFonts w:ascii="Bookman Old Style" w:hAnsi="Bookman Old Style" w:cs="Bookman Old Style"/>
        </w:rPr>
        <w:t xml:space="preserve"> </w:t>
      </w:r>
    </w:p>
    <w:p w:rsidR="000C24B5" w:rsidRPr="009B1506" w:rsidRDefault="000C24B5" w:rsidP="007D16B8">
      <w:pPr>
        <w:jc w:val="both"/>
        <w:rPr>
          <w:rFonts w:ascii="Bookman Old Style" w:hAnsi="Bookman Old Style" w:cs="Bookman Old Style"/>
        </w:rPr>
      </w:pPr>
    </w:p>
    <w:p w:rsidR="002E1C27" w:rsidRPr="009B1506" w:rsidRDefault="00416E14" w:rsidP="002E1C27">
      <w:pPr>
        <w:ind w:right="-41"/>
        <w:jc w:val="both"/>
        <w:rPr>
          <w:rFonts w:ascii="Bookman Old Style" w:hAnsi="Bookman Old Style"/>
          <w:b/>
        </w:rPr>
      </w:pPr>
      <w:r w:rsidRPr="009B1506">
        <w:rPr>
          <w:rFonts w:ascii="Bookman Old Style" w:hAnsi="Bookman Old Style"/>
          <w:b/>
        </w:rPr>
        <w:t>V</w:t>
      </w:r>
      <w:r w:rsidR="00A327C6" w:rsidRPr="009B1506">
        <w:rPr>
          <w:rFonts w:ascii="Bookman Old Style" w:hAnsi="Bookman Old Style"/>
          <w:b/>
        </w:rPr>
        <w:t>II</w:t>
      </w:r>
      <w:r w:rsidR="002E1C27" w:rsidRPr="009B1506">
        <w:rPr>
          <w:rFonts w:ascii="Bookman Old Style" w:hAnsi="Bookman Old Style"/>
          <w:b/>
        </w:rPr>
        <w:t xml:space="preserve">.- </w:t>
      </w:r>
      <w:r w:rsidR="002E1C27" w:rsidRPr="009B1506">
        <w:rPr>
          <w:rFonts w:ascii="Bookman Old Style" w:hAnsi="Bookman Old Style"/>
        </w:rPr>
        <w:t>Bajo ese contexto, como se advierte del presente informe y de la respuesta dada al peticionari</w:t>
      </w:r>
      <w:r w:rsidR="007D16B8" w:rsidRPr="009B1506">
        <w:rPr>
          <w:rFonts w:ascii="Bookman Old Style" w:hAnsi="Bookman Old Style"/>
        </w:rPr>
        <w:t>o,</w:t>
      </w:r>
      <w:r w:rsidR="002E1C27" w:rsidRPr="009B1506">
        <w:rPr>
          <w:rFonts w:ascii="Bookman Old Style" w:hAnsi="Bookman Old Style"/>
        </w:rPr>
        <w:t xml:space="preserve"> la misma se encuentra</w:t>
      </w:r>
      <w:r w:rsidR="008B1B30" w:rsidRPr="009B1506">
        <w:rPr>
          <w:rFonts w:ascii="Bookman Old Style" w:hAnsi="Bookman Old Style"/>
        </w:rPr>
        <w:t xml:space="preserve"> debidamente fundada y motivada, por lo que solicito</w:t>
      </w:r>
      <w:r w:rsidR="009B1506">
        <w:rPr>
          <w:rFonts w:ascii="Bookman Old Style" w:hAnsi="Bookman Old Style"/>
        </w:rPr>
        <w:t>,</w:t>
      </w:r>
      <w:r w:rsidR="008B1B30" w:rsidRPr="009B1506">
        <w:rPr>
          <w:rFonts w:ascii="Bookman Old Style" w:hAnsi="Bookman Old Style"/>
        </w:rPr>
        <w:t xml:space="preserve"> </w:t>
      </w:r>
      <w:r w:rsidR="00A27DBE" w:rsidRPr="009B1506">
        <w:rPr>
          <w:rFonts w:ascii="Bookman Old Style" w:hAnsi="Bookman Old Style"/>
        </w:rPr>
        <w:t>confirmar</w:t>
      </w:r>
      <w:r w:rsidR="008B1B30" w:rsidRPr="009B1506">
        <w:rPr>
          <w:rFonts w:ascii="Bookman Old Style" w:hAnsi="Bookman Old Style"/>
        </w:rPr>
        <w:t xml:space="preserve"> la respuesta otorgada.</w:t>
      </w:r>
    </w:p>
    <w:p w:rsidR="002E1C27" w:rsidRPr="009B1506" w:rsidRDefault="002E1C27" w:rsidP="002E1C27">
      <w:pPr>
        <w:ind w:right="-41"/>
        <w:jc w:val="both"/>
        <w:rPr>
          <w:rFonts w:ascii="Bookman Old Style" w:hAnsi="Bookman Old Style"/>
        </w:rPr>
      </w:pPr>
    </w:p>
    <w:p w:rsidR="002E1C27" w:rsidRPr="009B1506" w:rsidRDefault="002E1C27" w:rsidP="002E1C27">
      <w:pPr>
        <w:ind w:right="-41"/>
        <w:jc w:val="both"/>
        <w:rPr>
          <w:rFonts w:ascii="Bookman Old Style" w:hAnsi="Bookman Old Style"/>
        </w:rPr>
      </w:pPr>
      <w:r w:rsidRPr="009B1506">
        <w:rPr>
          <w:rFonts w:ascii="Bookman Old Style" w:hAnsi="Bookman Old Style"/>
        </w:rPr>
        <w:t>En consecuencia, a ese Instituto al que respetuosamente me dirijo, atentamente solicito:</w:t>
      </w:r>
    </w:p>
    <w:p w:rsidR="002E1C27" w:rsidRPr="009B1506" w:rsidRDefault="002E1C27" w:rsidP="002E1C27">
      <w:pPr>
        <w:ind w:right="-41"/>
        <w:jc w:val="both"/>
        <w:rPr>
          <w:rFonts w:ascii="Bookman Old Style" w:hAnsi="Bookman Old Style"/>
        </w:rPr>
      </w:pPr>
    </w:p>
    <w:p w:rsidR="002E1C27" w:rsidRDefault="002E1C27" w:rsidP="002E1C27">
      <w:pPr>
        <w:ind w:right="-41"/>
        <w:jc w:val="both"/>
        <w:rPr>
          <w:rFonts w:ascii="Bookman Old Style" w:hAnsi="Bookman Old Style"/>
        </w:rPr>
      </w:pPr>
      <w:r w:rsidRPr="009B1506">
        <w:rPr>
          <w:rFonts w:ascii="Bookman Old Style" w:hAnsi="Bookman Old Style"/>
          <w:b/>
        </w:rPr>
        <w:t xml:space="preserve">Primero.- </w:t>
      </w:r>
      <w:r w:rsidRPr="009B1506">
        <w:rPr>
          <w:rFonts w:ascii="Bookman Old Style" w:hAnsi="Bookman Old Style"/>
        </w:rPr>
        <w:t>Tenerme por presentado en tiempo y forma, rindiendo el informe relacionado con el Recurso de Revisión citado al rubro.</w:t>
      </w:r>
    </w:p>
    <w:p w:rsidR="00684808" w:rsidRPr="00684808" w:rsidRDefault="00684808" w:rsidP="002E1C27">
      <w:pPr>
        <w:ind w:right="-41"/>
        <w:jc w:val="both"/>
        <w:rPr>
          <w:rFonts w:ascii="Bookman Old Style" w:hAnsi="Bookman Old Style"/>
          <w:b/>
        </w:rPr>
      </w:pPr>
    </w:p>
    <w:p w:rsidR="00684808" w:rsidRPr="009B1506" w:rsidRDefault="00684808" w:rsidP="002E1C27">
      <w:pPr>
        <w:ind w:right="-41"/>
        <w:jc w:val="both"/>
        <w:rPr>
          <w:rFonts w:ascii="Bookman Old Style" w:hAnsi="Bookman Old Style"/>
        </w:rPr>
      </w:pPr>
      <w:r w:rsidRPr="00684808">
        <w:rPr>
          <w:rFonts w:ascii="Bookman Old Style" w:hAnsi="Bookman Old Style"/>
          <w:b/>
        </w:rPr>
        <w:t>Segundo.-</w:t>
      </w:r>
      <w:r>
        <w:rPr>
          <w:rFonts w:ascii="Bookman Old Style" w:hAnsi="Bookman Old Style"/>
        </w:rPr>
        <w:t xml:space="preserve"> Se tengan por recibidas, las documentales anexas al presente, para esclarecer cualquier duda manifestada por el peticionario.</w:t>
      </w:r>
    </w:p>
    <w:p w:rsidR="002E1C27" w:rsidRPr="009B1506" w:rsidRDefault="002E1C27" w:rsidP="002E1C27">
      <w:pPr>
        <w:ind w:right="-41"/>
        <w:jc w:val="both"/>
        <w:rPr>
          <w:rFonts w:ascii="Bookman Old Style" w:hAnsi="Bookman Old Style"/>
        </w:rPr>
      </w:pPr>
    </w:p>
    <w:p w:rsidR="002E1C27" w:rsidRPr="009B1506" w:rsidRDefault="00684808" w:rsidP="00526AC3">
      <w:pPr>
        <w:ind w:right="-41"/>
        <w:jc w:val="both"/>
        <w:rPr>
          <w:rFonts w:ascii="Bookman Old Style" w:hAnsi="Bookman Old Style"/>
        </w:rPr>
      </w:pPr>
      <w:r>
        <w:rPr>
          <w:rFonts w:ascii="Bookman Old Style" w:hAnsi="Bookman Old Style"/>
          <w:b/>
        </w:rPr>
        <w:lastRenderedPageBreak/>
        <w:t>Tercero</w:t>
      </w:r>
      <w:r w:rsidR="002E1C27" w:rsidRPr="009B1506">
        <w:rPr>
          <w:rFonts w:ascii="Bookman Old Style" w:hAnsi="Bookman Old Style"/>
          <w:b/>
        </w:rPr>
        <w:t>.</w:t>
      </w:r>
      <w:r w:rsidR="002E1C27" w:rsidRPr="009B1506">
        <w:rPr>
          <w:rFonts w:ascii="Bookman Old Style" w:hAnsi="Bookman Old Style"/>
        </w:rPr>
        <w:t>- Previos los trámites de ley, confirmar l</w:t>
      </w:r>
      <w:r w:rsidR="00EF2A34" w:rsidRPr="009B1506">
        <w:rPr>
          <w:rFonts w:ascii="Bookman Old Style" w:hAnsi="Bookman Old Style"/>
        </w:rPr>
        <w:t>a</w:t>
      </w:r>
      <w:r w:rsidR="002E1C27" w:rsidRPr="009B1506">
        <w:rPr>
          <w:rFonts w:ascii="Bookman Old Style" w:hAnsi="Bookman Old Style"/>
        </w:rPr>
        <w:t xml:space="preserve"> </w:t>
      </w:r>
      <w:r w:rsidR="00EF2A34" w:rsidRPr="009B1506">
        <w:rPr>
          <w:rFonts w:ascii="Bookman Old Style" w:hAnsi="Bookman Old Style"/>
        </w:rPr>
        <w:t>respuesta otorgada al peticionario que emitió la</w:t>
      </w:r>
      <w:r w:rsidR="002E1C27" w:rsidRPr="009B1506">
        <w:rPr>
          <w:rFonts w:ascii="Bookman Old Style" w:hAnsi="Bookman Old Style"/>
        </w:rPr>
        <w:t xml:space="preserve"> </w:t>
      </w:r>
      <w:r w:rsidR="00EF2A34" w:rsidRPr="009B1506">
        <w:rPr>
          <w:rFonts w:ascii="Bookman Old Style" w:hAnsi="Bookman Old Style"/>
        </w:rPr>
        <w:t>Unidad de Transparencia</w:t>
      </w:r>
      <w:r w:rsidR="002E1C27" w:rsidRPr="009B1506">
        <w:rPr>
          <w:rFonts w:ascii="Bookman Old Style" w:hAnsi="Bookman Old Style"/>
        </w:rPr>
        <w:t>.</w:t>
      </w:r>
    </w:p>
    <w:sectPr w:rsidR="002E1C27" w:rsidRPr="009B1506" w:rsidSect="00DA7B49">
      <w:pgSz w:w="12242" w:h="15842" w:code="1"/>
      <w:pgMar w:top="1985" w:right="2042"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36445"/>
    <w:multiLevelType w:val="hybridMultilevel"/>
    <w:tmpl w:val="7D0E158C"/>
    <w:lvl w:ilvl="0" w:tplc="98C2D26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0D8C648F"/>
    <w:multiLevelType w:val="hybridMultilevel"/>
    <w:tmpl w:val="7D0E158C"/>
    <w:lvl w:ilvl="0" w:tplc="98C2D26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278C6DAC"/>
    <w:multiLevelType w:val="hybridMultilevel"/>
    <w:tmpl w:val="5D364682"/>
    <w:lvl w:ilvl="0" w:tplc="984AF2F6">
      <w:start w:val="1"/>
      <w:numFmt w:val="upperRoman"/>
      <w:lvlText w:val="%1."/>
      <w:lvlJc w:val="left"/>
      <w:pPr>
        <w:tabs>
          <w:tab w:val="num" w:pos="1320"/>
        </w:tabs>
        <w:ind w:left="1320" w:hanging="720"/>
      </w:pPr>
      <w:rPr>
        <w:rFonts w:cs="Times New Roman" w:hint="default"/>
      </w:rPr>
    </w:lvl>
    <w:lvl w:ilvl="1" w:tplc="0C0A0019">
      <w:start w:val="1"/>
      <w:numFmt w:val="lowerLetter"/>
      <w:lvlText w:val="%2."/>
      <w:lvlJc w:val="left"/>
      <w:pPr>
        <w:tabs>
          <w:tab w:val="num" w:pos="1680"/>
        </w:tabs>
        <w:ind w:left="1680" w:hanging="360"/>
      </w:pPr>
      <w:rPr>
        <w:rFonts w:cs="Times New Roman"/>
      </w:rPr>
    </w:lvl>
    <w:lvl w:ilvl="2" w:tplc="0C0A001B">
      <w:start w:val="1"/>
      <w:numFmt w:val="lowerRoman"/>
      <w:lvlText w:val="%3."/>
      <w:lvlJc w:val="right"/>
      <w:pPr>
        <w:tabs>
          <w:tab w:val="num" w:pos="2400"/>
        </w:tabs>
        <w:ind w:left="2400" w:hanging="180"/>
      </w:pPr>
      <w:rPr>
        <w:rFonts w:cs="Times New Roman"/>
      </w:rPr>
    </w:lvl>
    <w:lvl w:ilvl="3" w:tplc="0C0A000F">
      <w:start w:val="1"/>
      <w:numFmt w:val="decimal"/>
      <w:lvlText w:val="%4."/>
      <w:lvlJc w:val="left"/>
      <w:pPr>
        <w:tabs>
          <w:tab w:val="num" w:pos="3120"/>
        </w:tabs>
        <w:ind w:left="3120" w:hanging="360"/>
      </w:pPr>
      <w:rPr>
        <w:rFonts w:cs="Times New Roman"/>
      </w:rPr>
    </w:lvl>
    <w:lvl w:ilvl="4" w:tplc="0C0A0019">
      <w:start w:val="1"/>
      <w:numFmt w:val="lowerLetter"/>
      <w:lvlText w:val="%5."/>
      <w:lvlJc w:val="left"/>
      <w:pPr>
        <w:tabs>
          <w:tab w:val="num" w:pos="3840"/>
        </w:tabs>
        <w:ind w:left="3840" w:hanging="360"/>
      </w:pPr>
      <w:rPr>
        <w:rFonts w:cs="Times New Roman"/>
      </w:rPr>
    </w:lvl>
    <w:lvl w:ilvl="5" w:tplc="0C0A001B">
      <w:start w:val="1"/>
      <w:numFmt w:val="lowerRoman"/>
      <w:lvlText w:val="%6."/>
      <w:lvlJc w:val="right"/>
      <w:pPr>
        <w:tabs>
          <w:tab w:val="num" w:pos="4560"/>
        </w:tabs>
        <w:ind w:left="4560" w:hanging="180"/>
      </w:pPr>
      <w:rPr>
        <w:rFonts w:cs="Times New Roman"/>
      </w:rPr>
    </w:lvl>
    <w:lvl w:ilvl="6" w:tplc="0C0A000F">
      <w:start w:val="1"/>
      <w:numFmt w:val="decimal"/>
      <w:lvlText w:val="%7."/>
      <w:lvlJc w:val="left"/>
      <w:pPr>
        <w:tabs>
          <w:tab w:val="num" w:pos="5280"/>
        </w:tabs>
        <w:ind w:left="5280" w:hanging="360"/>
      </w:pPr>
      <w:rPr>
        <w:rFonts w:cs="Times New Roman"/>
      </w:rPr>
    </w:lvl>
    <w:lvl w:ilvl="7" w:tplc="0C0A0019">
      <w:start w:val="1"/>
      <w:numFmt w:val="lowerLetter"/>
      <w:lvlText w:val="%8."/>
      <w:lvlJc w:val="left"/>
      <w:pPr>
        <w:tabs>
          <w:tab w:val="num" w:pos="6000"/>
        </w:tabs>
        <w:ind w:left="6000" w:hanging="360"/>
      </w:pPr>
      <w:rPr>
        <w:rFonts w:cs="Times New Roman"/>
      </w:rPr>
    </w:lvl>
    <w:lvl w:ilvl="8" w:tplc="0C0A001B">
      <w:start w:val="1"/>
      <w:numFmt w:val="lowerRoman"/>
      <w:lvlText w:val="%9."/>
      <w:lvlJc w:val="right"/>
      <w:pPr>
        <w:tabs>
          <w:tab w:val="num" w:pos="6720"/>
        </w:tabs>
        <w:ind w:left="6720" w:hanging="180"/>
      </w:pPr>
      <w:rPr>
        <w:rFonts w:cs="Times New Roman"/>
      </w:rPr>
    </w:lvl>
  </w:abstractNum>
  <w:abstractNum w:abstractNumId="3">
    <w:nsid w:val="35C90E34"/>
    <w:multiLevelType w:val="hybridMultilevel"/>
    <w:tmpl w:val="DB028F86"/>
    <w:lvl w:ilvl="0" w:tplc="BE28975A">
      <w:start w:val="1"/>
      <w:numFmt w:val="upperRoman"/>
      <w:lvlText w:val="%1."/>
      <w:lvlJc w:val="left"/>
      <w:pPr>
        <w:tabs>
          <w:tab w:val="num" w:pos="1080"/>
        </w:tabs>
        <w:ind w:left="1080" w:hanging="72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
    <w:nsid w:val="420D217C"/>
    <w:multiLevelType w:val="hybridMultilevel"/>
    <w:tmpl w:val="7D0E158C"/>
    <w:lvl w:ilvl="0" w:tplc="98C2D26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nsid w:val="54A46C8A"/>
    <w:multiLevelType w:val="hybridMultilevel"/>
    <w:tmpl w:val="D57C97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EE"/>
    <w:rsid w:val="00000BB0"/>
    <w:rsid w:val="00000D7C"/>
    <w:rsid w:val="00000F7F"/>
    <w:rsid w:val="00001169"/>
    <w:rsid w:val="0000159E"/>
    <w:rsid w:val="00001936"/>
    <w:rsid w:val="00001998"/>
    <w:rsid w:val="00001E4E"/>
    <w:rsid w:val="00002966"/>
    <w:rsid w:val="00002B3D"/>
    <w:rsid w:val="00002EF7"/>
    <w:rsid w:val="0000319C"/>
    <w:rsid w:val="000033CC"/>
    <w:rsid w:val="00003577"/>
    <w:rsid w:val="00004315"/>
    <w:rsid w:val="000047CA"/>
    <w:rsid w:val="000049C5"/>
    <w:rsid w:val="00005C41"/>
    <w:rsid w:val="000060AE"/>
    <w:rsid w:val="000062B1"/>
    <w:rsid w:val="00007405"/>
    <w:rsid w:val="00007EBC"/>
    <w:rsid w:val="00010206"/>
    <w:rsid w:val="000102BD"/>
    <w:rsid w:val="00011AE1"/>
    <w:rsid w:val="00012741"/>
    <w:rsid w:val="000129C8"/>
    <w:rsid w:val="00012E6C"/>
    <w:rsid w:val="00013276"/>
    <w:rsid w:val="00013DFB"/>
    <w:rsid w:val="00013F80"/>
    <w:rsid w:val="0001444B"/>
    <w:rsid w:val="00014875"/>
    <w:rsid w:val="00014F45"/>
    <w:rsid w:val="00015420"/>
    <w:rsid w:val="00015683"/>
    <w:rsid w:val="00015D80"/>
    <w:rsid w:val="00015D85"/>
    <w:rsid w:val="00016092"/>
    <w:rsid w:val="00016353"/>
    <w:rsid w:val="00016369"/>
    <w:rsid w:val="000163DB"/>
    <w:rsid w:val="00016566"/>
    <w:rsid w:val="00016B61"/>
    <w:rsid w:val="0001722F"/>
    <w:rsid w:val="00017C0D"/>
    <w:rsid w:val="00021D66"/>
    <w:rsid w:val="00021F20"/>
    <w:rsid w:val="00022185"/>
    <w:rsid w:val="000225A0"/>
    <w:rsid w:val="00022787"/>
    <w:rsid w:val="00022DB1"/>
    <w:rsid w:val="00023E2E"/>
    <w:rsid w:val="00024E26"/>
    <w:rsid w:val="0002545B"/>
    <w:rsid w:val="000256D7"/>
    <w:rsid w:val="0002595C"/>
    <w:rsid w:val="000259C5"/>
    <w:rsid w:val="00025EC8"/>
    <w:rsid w:val="00026118"/>
    <w:rsid w:val="00026561"/>
    <w:rsid w:val="0002696C"/>
    <w:rsid w:val="00026B1A"/>
    <w:rsid w:val="00026CBA"/>
    <w:rsid w:val="00026F66"/>
    <w:rsid w:val="000270CB"/>
    <w:rsid w:val="000274A4"/>
    <w:rsid w:val="000276DA"/>
    <w:rsid w:val="00027E52"/>
    <w:rsid w:val="00027F72"/>
    <w:rsid w:val="000302ED"/>
    <w:rsid w:val="000306DF"/>
    <w:rsid w:val="00032590"/>
    <w:rsid w:val="00033763"/>
    <w:rsid w:val="00033A7D"/>
    <w:rsid w:val="00033BD6"/>
    <w:rsid w:val="000341C0"/>
    <w:rsid w:val="00034561"/>
    <w:rsid w:val="00034A73"/>
    <w:rsid w:val="00034B8D"/>
    <w:rsid w:val="000351C1"/>
    <w:rsid w:val="00035321"/>
    <w:rsid w:val="000368DB"/>
    <w:rsid w:val="00037430"/>
    <w:rsid w:val="00037B69"/>
    <w:rsid w:val="00037CB9"/>
    <w:rsid w:val="00037DFD"/>
    <w:rsid w:val="00037FBE"/>
    <w:rsid w:val="000409E4"/>
    <w:rsid w:val="00040D84"/>
    <w:rsid w:val="00040ED4"/>
    <w:rsid w:val="00041EC2"/>
    <w:rsid w:val="00042460"/>
    <w:rsid w:val="0004264F"/>
    <w:rsid w:val="00042B8D"/>
    <w:rsid w:val="00042DBC"/>
    <w:rsid w:val="00042EAD"/>
    <w:rsid w:val="0004369B"/>
    <w:rsid w:val="00043CA9"/>
    <w:rsid w:val="00043F34"/>
    <w:rsid w:val="00043F7C"/>
    <w:rsid w:val="00044136"/>
    <w:rsid w:val="000445EF"/>
    <w:rsid w:val="00044813"/>
    <w:rsid w:val="00044BD1"/>
    <w:rsid w:val="00044DDD"/>
    <w:rsid w:val="00044EAB"/>
    <w:rsid w:val="000450D2"/>
    <w:rsid w:val="000451DC"/>
    <w:rsid w:val="000451FC"/>
    <w:rsid w:val="00045713"/>
    <w:rsid w:val="00045B6A"/>
    <w:rsid w:val="00045CA5"/>
    <w:rsid w:val="0004668A"/>
    <w:rsid w:val="00046776"/>
    <w:rsid w:val="00046AA5"/>
    <w:rsid w:val="00046CA9"/>
    <w:rsid w:val="00046DC7"/>
    <w:rsid w:val="00050062"/>
    <w:rsid w:val="000505E6"/>
    <w:rsid w:val="00050E6A"/>
    <w:rsid w:val="00051402"/>
    <w:rsid w:val="0005200D"/>
    <w:rsid w:val="000521A7"/>
    <w:rsid w:val="00052239"/>
    <w:rsid w:val="00052D1F"/>
    <w:rsid w:val="00053633"/>
    <w:rsid w:val="00053A0A"/>
    <w:rsid w:val="00053ABB"/>
    <w:rsid w:val="0005415B"/>
    <w:rsid w:val="00055AFF"/>
    <w:rsid w:val="0005667A"/>
    <w:rsid w:val="00056AA2"/>
    <w:rsid w:val="0005782C"/>
    <w:rsid w:val="00057D32"/>
    <w:rsid w:val="00057F39"/>
    <w:rsid w:val="00060C7E"/>
    <w:rsid w:val="00060E7F"/>
    <w:rsid w:val="00060F7D"/>
    <w:rsid w:val="000614D6"/>
    <w:rsid w:val="00063024"/>
    <w:rsid w:val="00063886"/>
    <w:rsid w:val="00063B9F"/>
    <w:rsid w:val="00063BF9"/>
    <w:rsid w:val="00064F24"/>
    <w:rsid w:val="000654B1"/>
    <w:rsid w:val="000656F9"/>
    <w:rsid w:val="000669BF"/>
    <w:rsid w:val="000670F2"/>
    <w:rsid w:val="0006756A"/>
    <w:rsid w:val="00067A10"/>
    <w:rsid w:val="00067B00"/>
    <w:rsid w:val="00067D17"/>
    <w:rsid w:val="00067D34"/>
    <w:rsid w:val="00067F66"/>
    <w:rsid w:val="00070C8E"/>
    <w:rsid w:val="00070D33"/>
    <w:rsid w:val="00070FF7"/>
    <w:rsid w:val="00072B94"/>
    <w:rsid w:val="00072D20"/>
    <w:rsid w:val="00072D31"/>
    <w:rsid w:val="00072E83"/>
    <w:rsid w:val="000732A8"/>
    <w:rsid w:val="0007346E"/>
    <w:rsid w:val="00073704"/>
    <w:rsid w:val="0007449B"/>
    <w:rsid w:val="00074721"/>
    <w:rsid w:val="0007544A"/>
    <w:rsid w:val="000756D2"/>
    <w:rsid w:val="000771BA"/>
    <w:rsid w:val="0007741B"/>
    <w:rsid w:val="000805B4"/>
    <w:rsid w:val="00080C73"/>
    <w:rsid w:val="00081179"/>
    <w:rsid w:val="00081325"/>
    <w:rsid w:val="000814C3"/>
    <w:rsid w:val="000815B0"/>
    <w:rsid w:val="00081BDE"/>
    <w:rsid w:val="00081FCE"/>
    <w:rsid w:val="00082028"/>
    <w:rsid w:val="000826E8"/>
    <w:rsid w:val="00082BA8"/>
    <w:rsid w:val="00083AFB"/>
    <w:rsid w:val="00083F74"/>
    <w:rsid w:val="000840A2"/>
    <w:rsid w:val="0008476D"/>
    <w:rsid w:val="0008569C"/>
    <w:rsid w:val="00085948"/>
    <w:rsid w:val="000861F9"/>
    <w:rsid w:val="00086392"/>
    <w:rsid w:val="0008697A"/>
    <w:rsid w:val="00086C2A"/>
    <w:rsid w:val="000871EA"/>
    <w:rsid w:val="0009031E"/>
    <w:rsid w:val="00090929"/>
    <w:rsid w:val="00090C33"/>
    <w:rsid w:val="0009158E"/>
    <w:rsid w:val="00092898"/>
    <w:rsid w:val="000929B2"/>
    <w:rsid w:val="000933FE"/>
    <w:rsid w:val="00093D0A"/>
    <w:rsid w:val="00094638"/>
    <w:rsid w:val="00094C52"/>
    <w:rsid w:val="00095484"/>
    <w:rsid w:val="000957C4"/>
    <w:rsid w:val="00095A7D"/>
    <w:rsid w:val="0009698F"/>
    <w:rsid w:val="00097771"/>
    <w:rsid w:val="000A088E"/>
    <w:rsid w:val="000A0C9C"/>
    <w:rsid w:val="000A0E30"/>
    <w:rsid w:val="000A1052"/>
    <w:rsid w:val="000A1BAD"/>
    <w:rsid w:val="000A20B1"/>
    <w:rsid w:val="000A2404"/>
    <w:rsid w:val="000A24D5"/>
    <w:rsid w:val="000A3613"/>
    <w:rsid w:val="000A3892"/>
    <w:rsid w:val="000A3F07"/>
    <w:rsid w:val="000A409A"/>
    <w:rsid w:val="000A5B32"/>
    <w:rsid w:val="000A616B"/>
    <w:rsid w:val="000A66F1"/>
    <w:rsid w:val="000A782E"/>
    <w:rsid w:val="000A784A"/>
    <w:rsid w:val="000A7C22"/>
    <w:rsid w:val="000B009A"/>
    <w:rsid w:val="000B014C"/>
    <w:rsid w:val="000B0BDE"/>
    <w:rsid w:val="000B18F3"/>
    <w:rsid w:val="000B1959"/>
    <w:rsid w:val="000B2FD2"/>
    <w:rsid w:val="000B30AD"/>
    <w:rsid w:val="000B32D6"/>
    <w:rsid w:val="000B37BB"/>
    <w:rsid w:val="000B3E0F"/>
    <w:rsid w:val="000B4ED0"/>
    <w:rsid w:val="000B5090"/>
    <w:rsid w:val="000B5E99"/>
    <w:rsid w:val="000B61C0"/>
    <w:rsid w:val="000B627D"/>
    <w:rsid w:val="000B63A2"/>
    <w:rsid w:val="000B650B"/>
    <w:rsid w:val="000B69B8"/>
    <w:rsid w:val="000B6D14"/>
    <w:rsid w:val="000C0311"/>
    <w:rsid w:val="000C20D9"/>
    <w:rsid w:val="000C24B5"/>
    <w:rsid w:val="000C265F"/>
    <w:rsid w:val="000C26B7"/>
    <w:rsid w:val="000C2BBC"/>
    <w:rsid w:val="000C34A0"/>
    <w:rsid w:val="000C3949"/>
    <w:rsid w:val="000C3A59"/>
    <w:rsid w:val="000C3B1C"/>
    <w:rsid w:val="000C3B24"/>
    <w:rsid w:val="000C43A7"/>
    <w:rsid w:val="000C4868"/>
    <w:rsid w:val="000C4EC1"/>
    <w:rsid w:val="000C4ECE"/>
    <w:rsid w:val="000C6350"/>
    <w:rsid w:val="000C660A"/>
    <w:rsid w:val="000C6AF1"/>
    <w:rsid w:val="000C6F64"/>
    <w:rsid w:val="000C71F7"/>
    <w:rsid w:val="000D0342"/>
    <w:rsid w:val="000D0725"/>
    <w:rsid w:val="000D1802"/>
    <w:rsid w:val="000D21FC"/>
    <w:rsid w:val="000D268F"/>
    <w:rsid w:val="000D3556"/>
    <w:rsid w:val="000D3C6F"/>
    <w:rsid w:val="000D429F"/>
    <w:rsid w:val="000D4D44"/>
    <w:rsid w:val="000D4FF5"/>
    <w:rsid w:val="000D58C5"/>
    <w:rsid w:val="000D619E"/>
    <w:rsid w:val="000D6643"/>
    <w:rsid w:val="000D70DA"/>
    <w:rsid w:val="000D7516"/>
    <w:rsid w:val="000D79F5"/>
    <w:rsid w:val="000E04D5"/>
    <w:rsid w:val="000E04E4"/>
    <w:rsid w:val="000E0528"/>
    <w:rsid w:val="000E08EF"/>
    <w:rsid w:val="000E1EE0"/>
    <w:rsid w:val="000E23D9"/>
    <w:rsid w:val="000E27D4"/>
    <w:rsid w:val="000E2AFF"/>
    <w:rsid w:val="000E3270"/>
    <w:rsid w:val="000E3BDC"/>
    <w:rsid w:val="000E46C9"/>
    <w:rsid w:val="000E488E"/>
    <w:rsid w:val="000E54BB"/>
    <w:rsid w:val="000E57D3"/>
    <w:rsid w:val="000E5B50"/>
    <w:rsid w:val="000E78CA"/>
    <w:rsid w:val="000E7954"/>
    <w:rsid w:val="000F0369"/>
    <w:rsid w:val="000F041C"/>
    <w:rsid w:val="000F1256"/>
    <w:rsid w:val="000F19F2"/>
    <w:rsid w:val="000F1AA2"/>
    <w:rsid w:val="000F1FBF"/>
    <w:rsid w:val="000F2112"/>
    <w:rsid w:val="000F2B4A"/>
    <w:rsid w:val="000F2E2A"/>
    <w:rsid w:val="000F35D1"/>
    <w:rsid w:val="000F3E66"/>
    <w:rsid w:val="000F4E8D"/>
    <w:rsid w:val="000F50E4"/>
    <w:rsid w:val="000F5154"/>
    <w:rsid w:val="000F57D3"/>
    <w:rsid w:val="000F5AD3"/>
    <w:rsid w:val="000F5CE5"/>
    <w:rsid w:val="000F6B75"/>
    <w:rsid w:val="000F70E2"/>
    <w:rsid w:val="000F7E37"/>
    <w:rsid w:val="00100107"/>
    <w:rsid w:val="0010075D"/>
    <w:rsid w:val="0010086F"/>
    <w:rsid w:val="00100899"/>
    <w:rsid w:val="00100B02"/>
    <w:rsid w:val="00101253"/>
    <w:rsid w:val="001019AC"/>
    <w:rsid w:val="0010244E"/>
    <w:rsid w:val="00102498"/>
    <w:rsid w:val="001041E0"/>
    <w:rsid w:val="001046DF"/>
    <w:rsid w:val="00104B11"/>
    <w:rsid w:val="00104E97"/>
    <w:rsid w:val="001061C8"/>
    <w:rsid w:val="00106641"/>
    <w:rsid w:val="00107046"/>
    <w:rsid w:val="001105C1"/>
    <w:rsid w:val="001107D2"/>
    <w:rsid w:val="00110D04"/>
    <w:rsid w:val="00110EC9"/>
    <w:rsid w:val="00110F43"/>
    <w:rsid w:val="00110FCC"/>
    <w:rsid w:val="00111781"/>
    <w:rsid w:val="00112D83"/>
    <w:rsid w:val="0011349B"/>
    <w:rsid w:val="001139DA"/>
    <w:rsid w:val="00113AC3"/>
    <w:rsid w:val="00114276"/>
    <w:rsid w:val="0011474A"/>
    <w:rsid w:val="00115193"/>
    <w:rsid w:val="00116C39"/>
    <w:rsid w:val="0012004D"/>
    <w:rsid w:val="00120E0F"/>
    <w:rsid w:val="00120E98"/>
    <w:rsid w:val="00122C18"/>
    <w:rsid w:val="00122EC6"/>
    <w:rsid w:val="00123992"/>
    <w:rsid w:val="00123B39"/>
    <w:rsid w:val="00123FE8"/>
    <w:rsid w:val="0012415C"/>
    <w:rsid w:val="00124538"/>
    <w:rsid w:val="00124A20"/>
    <w:rsid w:val="00125793"/>
    <w:rsid w:val="00125B05"/>
    <w:rsid w:val="00125D4B"/>
    <w:rsid w:val="001261DC"/>
    <w:rsid w:val="00126F1C"/>
    <w:rsid w:val="00127844"/>
    <w:rsid w:val="00130215"/>
    <w:rsid w:val="00130539"/>
    <w:rsid w:val="00130BC6"/>
    <w:rsid w:val="00130D20"/>
    <w:rsid w:val="00131878"/>
    <w:rsid w:val="001326BA"/>
    <w:rsid w:val="0013280F"/>
    <w:rsid w:val="001330BF"/>
    <w:rsid w:val="001334B4"/>
    <w:rsid w:val="00133808"/>
    <w:rsid w:val="00134810"/>
    <w:rsid w:val="00134F71"/>
    <w:rsid w:val="001358CA"/>
    <w:rsid w:val="001359E4"/>
    <w:rsid w:val="00135C42"/>
    <w:rsid w:val="00135ED7"/>
    <w:rsid w:val="00135F2E"/>
    <w:rsid w:val="00136167"/>
    <w:rsid w:val="00136AEE"/>
    <w:rsid w:val="00137751"/>
    <w:rsid w:val="00137A67"/>
    <w:rsid w:val="00137F05"/>
    <w:rsid w:val="00140163"/>
    <w:rsid w:val="00140537"/>
    <w:rsid w:val="00141165"/>
    <w:rsid w:val="00141B74"/>
    <w:rsid w:val="0014262C"/>
    <w:rsid w:val="00142ABB"/>
    <w:rsid w:val="00143368"/>
    <w:rsid w:val="00143F9A"/>
    <w:rsid w:val="0014427B"/>
    <w:rsid w:val="00144B91"/>
    <w:rsid w:val="001452D0"/>
    <w:rsid w:val="00146178"/>
    <w:rsid w:val="00146426"/>
    <w:rsid w:val="00146BB6"/>
    <w:rsid w:val="00146D06"/>
    <w:rsid w:val="0014785D"/>
    <w:rsid w:val="0015028C"/>
    <w:rsid w:val="00150793"/>
    <w:rsid w:val="00150C52"/>
    <w:rsid w:val="00150D8A"/>
    <w:rsid w:val="00152109"/>
    <w:rsid w:val="0015252B"/>
    <w:rsid w:val="00152931"/>
    <w:rsid w:val="0015298F"/>
    <w:rsid w:val="00152A94"/>
    <w:rsid w:val="00153371"/>
    <w:rsid w:val="00153420"/>
    <w:rsid w:val="00154587"/>
    <w:rsid w:val="00154B95"/>
    <w:rsid w:val="001550E4"/>
    <w:rsid w:val="001552D6"/>
    <w:rsid w:val="001559C4"/>
    <w:rsid w:val="00155FBC"/>
    <w:rsid w:val="00156015"/>
    <w:rsid w:val="00156A46"/>
    <w:rsid w:val="001570D9"/>
    <w:rsid w:val="00157709"/>
    <w:rsid w:val="00157C52"/>
    <w:rsid w:val="00157EC8"/>
    <w:rsid w:val="00157F36"/>
    <w:rsid w:val="00160206"/>
    <w:rsid w:val="001606A3"/>
    <w:rsid w:val="00160E11"/>
    <w:rsid w:val="001613EA"/>
    <w:rsid w:val="0016163C"/>
    <w:rsid w:val="00161EA2"/>
    <w:rsid w:val="00162561"/>
    <w:rsid w:val="00162946"/>
    <w:rsid w:val="00163323"/>
    <w:rsid w:val="00163915"/>
    <w:rsid w:val="001640AC"/>
    <w:rsid w:val="001641B3"/>
    <w:rsid w:val="001644F6"/>
    <w:rsid w:val="00164885"/>
    <w:rsid w:val="0016493E"/>
    <w:rsid w:val="00164945"/>
    <w:rsid w:val="00164AA1"/>
    <w:rsid w:val="00164C91"/>
    <w:rsid w:val="00165D21"/>
    <w:rsid w:val="00166747"/>
    <w:rsid w:val="001672C3"/>
    <w:rsid w:val="001673A5"/>
    <w:rsid w:val="00167D0B"/>
    <w:rsid w:val="001702BA"/>
    <w:rsid w:val="00170377"/>
    <w:rsid w:val="00170855"/>
    <w:rsid w:val="001712EE"/>
    <w:rsid w:val="001713ED"/>
    <w:rsid w:val="001715DC"/>
    <w:rsid w:val="00171624"/>
    <w:rsid w:val="00171BE8"/>
    <w:rsid w:val="00171DC5"/>
    <w:rsid w:val="00171F83"/>
    <w:rsid w:val="0017215B"/>
    <w:rsid w:val="00172DEC"/>
    <w:rsid w:val="0017309C"/>
    <w:rsid w:val="001732CA"/>
    <w:rsid w:val="001739CC"/>
    <w:rsid w:val="0017429E"/>
    <w:rsid w:val="001746D0"/>
    <w:rsid w:val="001749F0"/>
    <w:rsid w:val="001752FA"/>
    <w:rsid w:val="00175C17"/>
    <w:rsid w:val="00175C3D"/>
    <w:rsid w:val="00175DA4"/>
    <w:rsid w:val="00175EEE"/>
    <w:rsid w:val="00175FDF"/>
    <w:rsid w:val="0017603C"/>
    <w:rsid w:val="001761BE"/>
    <w:rsid w:val="00176328"/>
    <w:rsid w:val="001763F4"/>
    <w:rsid w:val="00176446"/>
    <w:rsid w:val="0017684B"/>
    <w:rsid w:val="0017698E"/>
    <w:rsid w:val="00177448"/>
    <w:rsid w:val="00177559"/>
    <w:rsid w:val="00177B17"/>
    <w:rsid w:val="001801BA"/>
    <w:rsid w:val="00180CA4"/>
    <w:rsid w:val="00180E09"/>
    <w:rsid w:val="00180F99"/>
    <w:rsid w:val="0018138A"/>
    <w:rsid w:val="001814FC"/>
    <w:rsid w:val="00181A62"/>
    <w:rsid w:val="00181E30"/>
    <w:rsid w:val="00182988"/>
    <w:rsid w:val="00182D9A"/>
    <w:rsid w:val="00183768"/>
    <w:rsid w:val="00183B61"/>
    <w:rsid w:val="00183BAE"/>
    <w:rsid w:val="00184108"/>
    <w:rsid w:val="00184845"/>
    <w:rsid w:val="00185444"/>
    <w:rsid w:val="001856CA"/>
    <w:rsid w:val="00185D74"/>
    <w:rsid w:val="00185FC8"/>
    <w:rsid w:val="00186164"/>
    <w:rsid w:val="00186D5F"/>
    <w:rsid w:val="00186F9F"/>
    <w:rsid w:val="001871D9"/>
    <w:rsid w:val="00187359"/>
    <w:rsid w:val="00187B6D"/>
    <w:rsid w:val="001901EE"/>
    <w:rsid w:val="00190B8B"/>
    <w:rsid w:val="00190E7A"/>
    <w:rsid w:val="00190EA5"/>
    <w:rsid w:val="00191478"/>
    <w:rsid w:val="001915B4"/>
    <w:rsid w:val="001918E5"/>
    <w:rsid w:val="00191B29"/>
    <w:rsid w:val="00191C71"/>
    <w:rsid w:val="001923CE"/>
    <w:rsid w:val="00192AA0"/>
    <w:rsid w:val="00193183"/>
    <w:rsid w:val="00193232"/>
    <w:rsid w:val="00193516"/>
    <w:rsid w:val="00193CDC"/>
    <w:rsid w:val="00194086"/>
    <w:rsid w:val="00194572"/>
    <w:rsid w:val="0019474E"/>
    <w:rsid w:val="0019479D"/>
    <w:rsid w:val="0019578E"/>
    <w:rsid w:val="001957A5"/>
    <w:rsid w:val="001957EF"/>
    <w:rsid w:val="00195D2D"/>
    <w:rsid w:val="001969A7"/>
    <w:rsid w:val="00196BF7"/>
    <w:rsid w:val="00196FFB"/>
    <w:rsid w:val="001A14FA"/>
    <w:rsid w:val="001A1F65"/>
    <w:rsid w:val="001A24B8"/>
    <w:rsid w:val="001A27E6"/>
    <w:rsid w:val="001A2E95"/>
    <w:rsid w:val="001A2FC7"/>
    <w:rsid w:val="001A305E"/>
    <w:rsid w:val="001A316B"/>
    <w:rsid w:val="001A39CF"/>
    <w:rsid w:val="001A3F90"/>
    <w:rsid w:val="001A4973"/>
    <w:rsid w:val="001A49D4"/>
    <w:rsid w:val="001A4D8E"/>
    <w:rsid w:val="001A517F"/>
    <w:rsid w:val="001A5633"/>
    <w:rsid w:val="001A5A88"/>
    <w:rsid w:val="001A62B1"/>
    <w:rsid w:val="001A630D"/>
    <w:rsid w:val="001A6504"/>
    <w:rsid w:val="001A6E19"/>
    <w:rsid w:val="001A71B7"/>
    <w:rsid w:val="001B0108"/>
    <w:rsid w:val="001B0B54"/>
    <w:rsid w:val="001B0DA7"/>
    <w:rsid w:val="001B16DA"/>
    <w:rsid w:val="001B16FF"/>
    <w:rsid w:val="001B187C"/>
    <w:rsid w:val="001B1AC1"/>
    <w:rsid w:val="001B25A8"/>
    <w:rsid w:val="001B3753"/>
    <w:rsid w:val="001B44C7"/>
    <w:rsid w:val="001B4B9E"/>
    <w:rsid w:val="001B559B"/>
    <w:rsid w:val="001B6903"/>
    <w:rsid w:val="001B71A5"/>
    <w:rsid w:val="001B7E5D"/>
    <w:rsid w:val="001C0C48"/>
    <w:rsid w:val="001C12AE"/>
    <w:rsid w:val="001C1943"/>
    <w:rsid w:val="001C201E"/>
    <w:rsid w:val="001C2A9E"/>
    <w:rsid w:val="001C2DF5"/>
    <w:rsid w:val="001C38DA"/>
    <w:rsid w:val="001C3DE0"/>
    <w:rsid w:val="001C3EAC"/>
    <w:rsid w:val="001C3FFC"/>
    <w:rsid w:val="001C4107"/>
    <w:rsid w:val="001C4BE5"/>
    <w:rsid w:val="001C4FAF"/>
    <w:rsid w:val="001C52E4"/>
    <w:rsid w:val="001C5A2F"/>
    <w:rsid w:val="001C5E0C"/>
    <w:rsid w:val="001C5E90"/>
    <w:rsid w:val="001C69E3"/>
    <w:rsid w:val="001C6DE2"/>
    <w:rsid w:val="001C714B"/>
    <w:rsid w:val="001C7D62"/>
    <w:rsid w:val="001D0BC0"/>
    <w:rsid w:val="001D0E63"/>
    <w:rsid w:val="001D0E93"/>
    <w:rsid w:val="001D2110"/>
    <w:rsid w:val="001D2A0D"/>
    <w:rsid w:val="001D3AF0"/>
    <w:rsid w:val="001D49DB"/>
    <w:rsid w:val="001D5127"/>
    <w:rsid w:val="001D534A"/>
    <w:rsid w:val="001D5A69"/>
    <w:rsid w:val="001D5C7F"/>
    <w:rsid w:val="001D61A5"/>
    <w:rsid w:val="001D62A6"/>
    <w:rsid w:val="001D6938"/>
    <w:rsid w:val="001D6DD5"/>
    <w:rsid w:val="001D6F61"/>
    <w:rsid w:val="001E0066"/>
    <w:rsid w:val="001E0431"/>
    <w:rsid w:val="001E04F2"/>
    <w:rsid w:val="001E10DE"/>
    <w:rsid w:val="001E1451"/>
    <w:rsid w:val="001E158D"/>
    <w:rsid w:val="001E163E"/>
    <w:rsid w:val="001E2993"/>
    <w:rsid w:val="001E2CA1"/>
    <w:rsid w:val="001E300B"/>
    <w:rsid w:val="001E32CE"/>
    <w:rsid w:val="001E3E6E"/>
    <w:rsid w:val="001E3FF0"/>
    <w:rsid w:val="001E535B"/>
    <w:rsid w:val="001E6694"/>
    <w:rsid w:val="001E69AC"/>
    <w:rsid w:val="001E72A6"/>
    <w:rsid w:val="001E7C3E"/>
    <w:rsid w:val="001E7EEB"/>
    <w:rsid w:val="001F0089"/>
    <w:rsid w:val="001F1E35"/>
    <w:rsid w:val="001F1F49"/>
    <w:rsid w:val="001F21B1"/>
    <w:rsid w:val="001F3098"/>
    <w:rsid w:val="001F38D7"/>
    <w:rsid w:val="001F3EDA"/>
    <w:rsid w:val="001F4047"/>
    <w:rsid w:val="001F41FC"/>
    <w:rsid w:val="001F5862"/>
    <w:rsid w:val="001F5EDB"/>
    <w:rsid w:val="001F6B19"/>
    <w:rsid w:val="001F6DC2"/>
    <w:rsid w:val="001F70CE"/>
    <w:rsid w:val="001F7E01"/>
    <w:rsid w:val="0020073B"/>
    <w:rsid w:val="00200926"/>
    <w:rsid w:val="00200C6F"/>
    <w:rsid w:val="00200DAF"/>
    <w:rsid w:val="002014DE"/>
    <w:rsid w:val="00201504"/>
    <w:rsid w:val="00201734"/>
    <w:rsid w:val="00202081"/>
    <w:rsid w:val="002023B7"/>
    <w:rsid w:val="00202A96"/>
    <w:rsid w:val="00202CC8"/>
    <w:rsid w:val="00202DD4"/>
    <w:rsid w:val="0020359F"/>
    <w:rsid w:val="002037B7"/>
    <w:rsid w:val="0020408B"/>
    <w:rsid w:val="002049B1"/>
    <w:rsid w:val="002051C7"/>
    <w:rsid w:val="0020565A"/>
    <w:rsid w:val="002066E3"/>
    <w:rsid w:val="00206851"/>
    <w:rsid w:val="002075FC"/>
    <w:rsid w:val="002107DC"/>
    <w:rsid w:val="00210931"/>
    <w:rsid w:val="002109A9"/>
    <w:rsid w:val="00210BF7"/>
    <w:rsid w:val="00210C36"/>
    <w:rsid w:val="00211593"/>
    <w:rsid w:val="00211AD4"/>
    <w:rsid w:val="00212424"/>
    <w:rsid w:val="00212651"/>
    <w:rsid w:val="00212936"/>
    <w:rsid w:val="002135B0"/>
    <w:rsid w:val="00213A66"/>
    <w:rsid w:val="0021493F"/>
    <w:rsid w:val="0021505D"/>
    <w:rsid w:val="002162A9"/>
    <w:rsid w:val="00217419"/>
    <w:rsid w:val="00217794"/>
    <w:rsid w:val="00217D2C"/>
    <w:rsid w:val="002200B1"/>
    <w:rsid w:val="00220A11"/>
    <w:rsid w:val="00220D04"/>
    <w:rsid w:val="002214B5"/>
    <w:rsid w:val="00221601"/>
    <w:rsid w:val="00221746"/>
    <w:rsid w:val="00222731"/>
    <w:rsid w:val="002234D8"/>
    <w:rsid w:val="00223599"/>
    <w:rsid w:val="00223659"/>
    <w:rsid w:val="002238A8"/>
    <w:rsid w:val="00223BC6"/>
    <w:rsid w:val="002241AC"/>
    <w:rsid w:val="002241E1"/>
    <w:rsid w:val="002241F1"/>
    <w:rsid w:val="00224857"/>
    <w:rsid w:val="002249E2"/>
    <w:rsid w:val="00224BE9"/>
    <w:rsid w:val="002256DE"/>
    <w:rsid w:val="00225A45"/>
    <w:rsid w:val="0022603E"/>
    <w:rsid w:val="00226500"/>
    <w:rsid w:val="00226656"/>
    <w:rsid w:val="00227BE8"/>
    <w:rsid w:val="002303A3"/>
    <w:rsid w:val="002303E9"/>
    <w:rsid w:val="002304FC"/>
    <w:rsid w:val="00230799"/>
    <w:rsid w:val="00230BDF"/>
    <w:rsid w:val="002310AC"/>
    <w:rsid w:val="002310EC"/>
    <w:rsid w:val="002311D1"/>
    <w:rsid w:val="0023202D"/>
    <w:rsid w:val="00232211"/>
    <w:rsid w:val="00232C19"/>
    <w:rsid w:val="00232CF0"/>
    <w:rsid w:val="00232CF2"/>
    <w:rsid w:val="00232DDA"/>
    <w:rsid w:val="00232DF6"/>
    <w:rsid w:val="0023331F"/>
    <w:rsid w:val="002336F3"/>
    <w:rsid w:val="00233FD2"/>
    <w:rsid w:val="002340F5"/>
    <w:rsid w:val="00234A1C"/>
    <w:rsid w:val="00234E61"/>
    <w:rsid w:val="002350E5"/>
    <w:rsid w:val="002358CA"/>
    <w:rsid w:val="00235C5B"/>
    <w:rsid w:val="00235F93"/>
    <w:rsid w:val="0023608F"/>
    <w:rsid w:val="002369B0"/>
    <w:rsid w:val="00237193"/>
    <w:rsid w:val="00237A82"/>
    <w:rsid w:val="00237DC5"/>
    <w:rsid w:val="00237E6D"/>
    <w:rsid w:val="002404EB"/>
    <w:rsid w:val="002407E9"/>
    <w:rsid w:val="00240F77"/>
    <w:rsid w:val="00241B59"/>
    <w:rsid w:val="00243653"/>
    <w:rsid w:val="00243B8C"/>
    <w:rsid w:val="00243FE5"/>
    <w:rsid w:val="002448B1"/>
    <w:rsid w:val="00244A60"/>
    <w:rsid w:val="0024620E"/>
    <w:rsid w:val="00247A82"/>
    <w:rsid w:val="00250A8D"/>
    <w:rsid w:val="00250E69"/>
    <w:rsid w:val="00251944"/>
    <w:rsid w:val="00251FE9"/>
    <w:rsid w:val="00252256"/>
    <w:rsid w:val="00252669"/>
    <w:rsid w:val="00253A9E"/>
    <w:rsid w:val="00253B36"/>
    <w:rsid w:val="00253CFB"/>
    <w:rsid w:val="002558DE"/>
    <w:rsid w:val="00255E2B"/>
    <w:rsid w:val="00256CDE"/>
    <w:rsid w:val="00256F28"/>
    <w:rsid w:val="0025746B"/>
    <w:rsid w:val="00260166"/>
    <w:rsid w:val="002604D3"/>
    <w:rsid w:val="002613A2"/>
    <w:rsid w:val="00261BB2"/>
    <w:rsid w:val="00261CA9"/>
    <w:rsid w:val="00261DD8"/>
    <w:rsid w:val="00262D23"/>
    <w:rsid w:val="00262FD4"/>
    <w:rsid w:val="00263404"/>
    <w:rsid w:val="002634DC"/>
    <w:rsid w:val="00263A9B"/>
    <w:rsid w:val="00264481"/>
    <w:rsid w:val="002646F0"/>
    <w:rsid w:val="002647C5"/>
    <w:rsid w:val="00264AC5"/>
    <w:rsid w:val="00265BAB"/>
    <w:rsid w:val="00266411"/>
    <w:rsid w:val="00266789"/>
    <w:rsid w:val="00266CFB"/>
    <w:rsid w:val="002671AC"/>
    <w:rsid w:val="002701C0"/>
    <w:rsid w:val="0027182C"/>
    <w:rsid w:val="00271A9F"/>
    <w:rsid w:val="00271BFA"/>
    <w:rsid w:val="00271CA3"/>
    <w:rsid w:val="00271EFB"/>
    <w:rsid w:val="00272BAF"/>
    <w:rsid w:val="0027326C"/>
    <w:rsid w:val="0027355E"/>
    <w:rsid w:val="00273C11"/>
    <w:rsid w:val="00273E99"/>
    <w:rsid w:val="00273F37"/>
    <w:rsid w:val="00274171"/>
    <w:rsid w:val="00274B84"/>
    <w:rsid w:val="00275B99"/>
    <w:rsid w:val="002761BC"/>
    <w:rsid w:val="002764BD"/>
    <w:rsid w:val="00276717"/>
    <w:rsid w:val="0027735B"/>
    <w:rsid w:val="00277412"/>
    <w:rsid w:val="002778D7"/>
    <w:rsid w:val="0028050E"/>
    <w:rsid w:val="002807FC"/>
    <w:rsid w:val="00280B04"/>
    <w:rsid w:val="002814DD"/>
    <w:rsid w:val="002818B1"/>
    <w:rsid w:val="002819C0"/>
    <w:rsid w:val="00281ED9"/>
    <w:rsid w:val="00281F69"/>
    <w:rsid w:val="00282832"/>
    <w:rsid w:val="002829DE"/>
    <w:rsid w:val="00282D32"/>
    <w:rsid w:val="00282F76"/>
    <w:rsid w:val="00284053"/>
    <w:rsid w:val="002846FC"/>
    <w:rsid w:val="00284A74"/>
    <w:rsid w:val="002851F1"/>
    <w:rsid w:val="00285380"/>
    <w:rsid w:val="002855E3"/>
    <w:rsid w:val="00286A44"/>
    <w:rsid w:val="00286A89"/>
    <w:rsid w:val="00286B0D"/>
    <w:rsid w:val="00286D11"/>
    <w:rsid w:val="0028738F"/>
    <w:rsid w:val="00287DB7"/>
    <w:rsid w:val="00290B29"/>
    <w:rsid w:val="0029103E"/>
    <w:rsid w:val="00291508"/>
    <w:rsid w:val="00292BF0"/>
    <w:rsid w:val="002936F9"/>
    <w:rsid w:val="0029370F"/>
    <w:rsid w:val="002947CB"/>
    <w:rsid w:val="00294A4B"/>
    <w:rsid w:val="00294B54"/>
    <w:rsid w:val="00294BB7"/>
    <w:rsid w:val="00294C77"/>
    <w:rsid w:val="00295170"/>
    <w:rsid w:val="0029539B"/>
    <w:rsid w:val="00295462"/>
    <w:rsid w:val="002965A0"/>
    <w:rsid w:val="00297BEA"/>
    <w:rsid w:val="00297BF3"/>
    <w:rsid w:val="00297C29"/>
    <w:rsid w:val="00297D97"/>
    <w:rsid w:val="00297EE0"/>
    <w:rsid w:val="002A18F0"/>
    <w:rsid w:val="002A236D"/>
    <w:rsid w:val="002A2710"/>
    <w:rsid w:val="002A27F7"/>
    <w:rsid w:val="002A28ED"/>
    <w:rsid w:val="002A2B83"/>
    <w:rsid w:val="002A2BA8"/>
    <w:rsid w:val="002A43A6"/>
    <w:rsid w:val="002A551F"/>
    <w:rsid w:val="002A59BC"/>
    <w:rsid w:val="002A60D7"/>
    <w:rsid w:val="002A6C96"/>
    <w:rsid w:val="002A70CF"/>
    <w:rsid w:val="002A7421"/>
    <w:rsid w:val="002A74BE"/>
    <w:rsid w:val="002A7805"/>
    <w:rsid w:val="002A7F90"/>
    <w:rsid w:val="002B01D6"/>
    <w:rsid w:val="002B1786"/>
    <w:rsid w:val="002B1A0A"/>
    <w:rsid w:val="002B1DB1"/>
    <w:rsid w:val="002B3223"/>
    <w:rsid w:val="002B371D"/>
    <w:rsid w:val="002B3B26"/>
    <w:rsid w:val="002B3DD1"/>
    <w:rsid w:val="002B438D"/>
    <w:rsid w:val="002B4905"/>
    <w:rsid w:val="002B4BF0"/>
    <w:rsid w:val="002B4FA1"/>
    <w:rsid w:val="002B5333"/>
    <w:rsid w:val="002B53AE"/>
    <w:rsid w:val="002B55E7"/>
    <w:rsid w:val="002B5842"/>
    <w:rsid w:val="002B5E6F"/>
    <w:rsid w:val="002B6309"/>
    <w:rsid w:val="002B6332"/>
    <w:rsid w:val="002B64DD"/>
    <w:rsid w:val="002B661A"/>
    <w:rsid w:val="002B667F"/>
    <w:rsid w:val="002B77BB"/>
    <w:rsid w:val="002B7845"/>
    <w:rsid w:val="002C0731"/>
    <w:rsid w:val="002C0985"/>
    <w:rsid w:val="002C0EE3"/>
    <w:rsid w:val="002C0F12"/>
    <w:rsid w:val="002C12AA"/>
    <w:rsid w:val="002C1746"/>
    <w:rsid w:val="002C1834"/>
    <w:rsid w:val="002C2387"/>
    <w:rsid w:val="002C23C3"/>
    <w:rsid w:val="002C260E"/>
    <w:rsid w:val="002C271A"/>
    <w:rsid w:val="002C2A16"/>
    <w:rsid w:val="002C2B79"/>
    <w:rsid w:val="002C3444"/>
    <w:rsid w:val="002C375D"/>
    <w:rsid w:val="002C402B"/>
    <w:rsid w:val="002C4893"/>
    <w:rsid w:val="002C4A5C"/>
    <w:rsid w:val="002C5357"/>
    <w:rsid w:val="002C5926"/>
    <w:rsid w:val="002C661C"/>
    <w:rsid w:val="002C66DF"/>
    <w:rsid w:val="002C672F"/>
    <w:rsid w:val="002C754B"/>
    <w:rsid w:val="002C77FB"/>
    <w:rsid w:val="002D14AF"/>
    <w:rsid w:val="002D191E"/>
    <w:rsid w:val="002D1A4F"/>
    <w:rsid w:val="002D28CD"/>
    <w:rsid w:val="002D3091"/>
    <w:rsid w:val="002D3CAC"/>
    <w:rsid w:val="002D40BA"/>
    <w:rsid w:val="002D4157"/>
    <w:rsid w:val="002D4505"/>
    <w:rsid w:val="002D4700"/>
    <w:rsid w:val="002D4DA5"/>
    <w:rsid w:val="002D4E65"/>
    <w:rsid w:val="002D58E1"/>
    <w:rsid w:val="002D5E7E"/>
    <w:rsid w:val="002D615F"/>
    <w:rsid w:val="002D65B4"/>
    <w:rsid w:val="002D6A4B"/>
    <w:rsid w:val="002D6A61"/>
    <w:rsid w:val="002D6B15"/>
    <w:rsid w:val="002D6E9D"/>
    <w:rsid w:val="002D6FD9"/>
    <w:rsid w:val="002D7335"/>
    <w:rsid w:val="002D7800"/>
    <w:rsid w:val="002D7B30"/>
    <w:rsid w:val="002D7C47"/>
    <w:rsid w:val="002D7E32"/>
    <w:rsid w:val="002E141D"/>
    <w:rsid w:val="002E1733"/>
    <w:rsid w:val="002E1C27"/>
    <w:rsid w:val="002E1C9D"/>
    <w:rsid w:val="002E306D"/>
    <w:rsid w:val="002E3335"/>
    <w:rsid w:val="002E3A7A"/>
    <w:rsid w:val="002E4D65"/>
    <w:rsid w:val="002E4DDB"/>
    <w:rsid w:val="002E5363"/>
    <w:rsid w:val="002E5ADB"/>
    <w:rsid w:val="002E626D"/>
    <w:rsid w:val="002E6615"/>
    <w:rsid w:val="002E6AED"/>
    <w:rsid w:val="002E736D"/>
    <w:rsid w:val="002E7439"/>
    <w:rsid w:val="002E7A2E"/>
    <w:rsid w:val="002E7AD3"/>
    <w:rsid w:val="002E7E0F"/>
    <w:rsid w:val="002F001F"/>
    <w:rsid w:val="002F06B5"/>
    <w:rsid w:val="002F0D6E"/>
    <w:rsid w:val="002F0F1D"/>
    <w:rsid w:val="002F1622"/>
    <w:rsid w:val="002F1717"/>
    <w:rsid w:val="002F1879"/>
    <w:rsid w:val="002F2499"/>
    <w:rsid w:val="002F2B6E"/>
    <w:rsid w:val="002F2C88"/>
    <w:rsid w:val="002F324B"/>
    <w:rsid w:val="002F3A3C"/>
    <w:rsid w:val="002F3C99"/>
    <w:rsid w:val="002F3ECC"/>
    <w:rsid w:val="002F41B8"/>
    <w:rsid w:val="002F47EC"/>
    <w:rsid w:val="002F498F"/>
    <w:rsid w:val="002F4BEB"/>
    <w:rsid w:val="002F4C84"/>
    <w:rsid w:val="002F4E81"/>
    <w:rsid w:val="002F4FF1"/>
    <w:rsid w:val="002F5F70"/>
    <w:rsid w:val="002F6E47"/>
    <w:rsid w:val="002F6F6E"/>
    <w:rsid w:val="002F7CB2"/>
    <w:rsid w:val="002F7EFF"/>
    <w:rsid w:val="003003A7"/>
    <w:rsid w:val="003004A3"/>
    <w:rsid w:val="00300B62"/>
    <w:rsid w:val="00300D12"/>
    <w:rsid w:val="00300FD2"/>
    <w:rsid w:val="003012E8"/>
    <w:rsid w:val="00301A19"/>
    <w:rsid w:val="00301AE4"/>
    <w:rsid w:val="00302112"/>
    <w:rsid w:val="00302A27"/>
    <w:rsid w:val="00303E5C"/>
    <w:rsid w:val="003049D2"/>
    <w:rsid w:val="00304D62"/>
    <w:rsid w:val="00305608"/>
    <w:rsid w:val="0030578C"/>
    <w:rsid w:val="003063F7"/>
    <w:rsid w:val="0030666F"/>
    <w:rsid w:val="00306834"/>
    <w:rsid w:val="00306F9B"/>
    <w:rsid w:val="00306FAB"/>
    <w:rsid w:val="003100CB"/>
    <w:rsid w:val="003100E5"/>
    <w:rsid w:val="0031057C"/>
    <w:rsid w:val="00310A96"/>
    <w:rsid w:val="00310C59"/>
    <w:rsid w:val="0031236F"/>
    <w:rsid w:val="00312401"/>
    <w:rsid w:val="00312B59"/>
    <w:rsid w:val="003133D3"/>
    <w:rsid w:val="003134E4"/>
    <w:rsid w:val="00313D69"/>
    <w:rsid w:val="00314002"/>
    <w:rsid w:val="00314345"/>
    <w:rsid w:val="00314DC9"/>
    <w:rsid w:val="00314EDF"/>
    <w:rsid w:val="0031575C"/>
    <w:rsid w:val="003160C0"/>
    <w:rsid w:val="00316E43"/>
    <w:rsid w:val="00316E99"/>
    <w:rsid w:val="00316EFC"/>
    <w:rsid w:val="00317121"/>
    <w:rsid w:val="0031721A"/>
    <w:rsid w:val="00317A0E"/>
    <w:rsid w:val="00320134"/>
    <w:rsid w:val="0032056B"/>
    <w:rsid w:val="0032084C"/>
    <w:rsid w:val="003214E5"/>
    <w:rsid w:val="0032243C"/>
    <w:rsid w:val="00322590"/>
    <w:rsid w:val="00322CC0"/>
    <w:rsid w:val="00322D3D"/>
    <w:rsid w:val="00322F39"/>
    <w:rsid w:val="00322FE0"/>
    <w:rsid w:val="00323146"/>
    <w:rsid w:val="003232C0"/>
    <w:rsid w:val="00323BDC"/>
    <w:rsid w:val="00323FE9"/>
    <w:rsid w:val="0032418B"/>
    <w:rsid w:val="00324728"/>
    <w:rsid w:val="0032602E"/>
    <w:rsid w:val="003265DB"/>
    <w:rsid w:val="00326C2E"/>
    <w:rsid w:val="0032740D"/>
    <w:rsid w:val="00327DFA"/>
    <w:rsid w:val="00330474"/>
    <w:rsid w:val="00330549"/>
    <w:rsid w:val="00330AA7"/>
    <w:rsid w:val="00331410"/>
    <w:rsid w:val="003315D3"/>
    <w:rsid w:val="003318D8"/>
    <w:rsid w:val="0033272C"/>
    <w:rsid w:val="00332C24"/>
    <w:rsid w:val="00332FF3"/>
    <w:rsid w:val="00333AFB"/>
    <w:rsid w:val="00334320"/>
    <w:rsid w:val="003347AD"/>
    <w:rsid w:val="00334A65"/>
    <w:rsid w:val="00334C8F"/>
    <w:rsid w:val="00334F13"/>
    <w:rsid w:val="00335122"/>
    <w:rsid w:val="0033527A"/>
    <w:rsid w:val="003358FE"/>
    <w:rsid w:val="00336156"/>
    <w:rsid w:val="00336C31"/>
    <w:rsid w:val="00336D19"/>
    <w:rsid w:val="00337B4C"/>
    <w:rsid w:val="00340021"/>
    <w:rsid w:val="0034042E"/>
    <w:rsid w:val="0034042F"/>
    <w:rsid w:val="00340DB4"/>
    <w:rsid w:val="00341295"/>
    <w:rsid w:val="0034175D"/>
    <w:rsid w:val="00341C7E"/>
    <w:rsid w:val="003424EA"/>
    <w:rsid w:val="00342523"/>
    <w:rsid w:val="003426E5"/>
    <w:rsid w:val="003429C7"/>
    <w:rsid w:val="00343C4B"/>
    <w:rsid w:val="003447B0"/>
    <w:rsid w:val="00344C09"/>
    <w:rsid w:val="003457C1"/>
    <w:rsid w:val="003462CD"/>
    <w:rsid w:val="003472E1"/>
    <w:rsid w:val="003479BB"/>
    <w:rsid w:val="00347A80"/>
    <w:rsid w:val="00351472"/>
    <w:rsid w:val="003515E3"/>
    <w:rsid w:val="003522CF"/>
    <w:rsid w:val="00352559"/>
    <w:rsid w:val="003525E4"/>
    <w:rsid w:val="00352BF8"/>
    <w:rsid w:val="00353020"/>
    <w:rsid w:val="003531F1"/>
    <w:rsid w:val="003535F8"/>
    <w:rsid w:val="00355AB7"/>
    <w:rsid w:val="00355AEA"/>
    <w:rsid w:val="00356030"/>
    <w:rsid w:val="0035603D"/>
    <w:rsid w:val="003564A3"/>
    <w:rsid w:val="003565B6"/>
    <w:rsid w:val="00356AD7"/>
    <w:rsid w:val="00356BA0"/>
    <w:rsid w:val="00356C05"/>
    <w:rsid w:val="00356D3E"/>
    <w:rsid w:val="003573AC"/>
    <w:rsid w:val="003579B9"/>
    <w:rsid w:val="00357D77"/>
    <w:rsid w:val="00360215"/>
    <w:rsid w:val="00360B59"/>
    <w:rsid w:val="00360F16"/>
    <w:rsid w:val="00361D59"/>
    <w:rsid w:val="00362FCD"/>
    <w:rsid w:val="00363705"/>
    <w:rsid w:val="003637D2"/>
    <w:rsid w:val="00363B8D"/>
    <w:rsid w:val="00363F48"/>
    <w:rsid w:val="00364355"/>
    <w:rsid w:val="0036490F"/>
    <w:rsid w:val="00364E98"/>
    <w:rsid w:val="00365C21"/>
    <w:rsid w:val="00365D4C"/>
    <w:rsid w:val="00366AA2"/>
    <w:rsid w:val="00366D25"/>
    <w:rsid w:val="003671B5"/>
    <w:rsid w:val="0036721C"/>
    <w:rsid w:val="0036741F"/>
    <w:rsid w:val="0036748D"/>
    <w:rsid w:val="003706B6"/>
    <w:rsid w:val="00371781"/>
    <w:rsid w:val="003719BE"/>
    <w:rsid w:val="00371A6F"/>
    <w:rsid w:val="00372136"/>
    <w:rsid w:val="00372A9C"/>
    <w:rsid w:val="00372D9B"/>
    <w:rsid w:val="0037396A"/>
    <w:rsid w:val="0037424E"/>
    <w:rsid w:val="0037465F"/>
    <w:rsid w:val="00374805"/>
    <w:rsid w:val="00374CC1"/>
    <w:rsid w:val="0037632E"/>
    <w:rsid w:val="00376476"/>
    <w:rsid w:val="00376534"/>
    <w:rsid w:val="003766FB"/>
    <w:rsid w:val="0037690B"/>
    <w:rsid w:val="0038006A"/>
    <w:rsid w:val="00380BD1"/>
    <w:rsid w:val="0038144F"/>
    <w:rsid w:val="00381612"/>
    <w:rsid w:val="00381A4A"/>
    <w:rsid w:val="0038285C"/>
    <w:rsid w:val="003829E0"/>
    <w:rsid w:val="00382F20"/>
    <w:rsid w:val="0038301C"/>
    <w:rsid w:val="0038308F"/>
    <w:rsid w:val="00384920"/>
    <w:rsid w:val="00385014"/>
    <w:rsid w:val="0038513B"/>
    <w:rsid w:val="00385371"/>
    <w:rsid w:val="003858A9"/>
    <w:rsid w:val="00386258"/>
    <w:rsid w:val="0038650B"/>
    <w:rsid w:val="0038679B"/>
    <w:rsid w:val="00390B8E"/>
    <w:rsid w:val="00390C8C"/>
    <w:rsid w:val="00391442"/>
    <w:rsid w:val="00391D2C"/>
    <w:rsid w:val="00392BDB"/>
    <w:rsid w:val="00392CBB"/>
    <w:rsid w:val="00393310"/>
    <w:rsid w:val="00393D07"/>
    <w:rsid w:val="00393EBE"/>
    <w:rsid w:val="00393F87"/>
    <w:rsid w:val="00394188"/>
    <w:rsid w:val="00394590"/>
    <w:rsid w:val="003946D7"/>
    <w:rsid w:val="00394D8B"/>
    <w:rsid w:val="00394DB7"/>
    <w:rsid w:val="00395798"/>
    <w:rsid w:val="00396149"/>
    <w:rsid w:val="0039689B"/>
    <w:rsid w:val="00397965"/>
    <w:rsid w:val="00397A37"/>
    <w:rsid w:val="00397AAE"/>
    <w:rsid w:val="00397CA5"/>
    <w:rsid w:val="003A0375"/>
    <w:rsid w:val="003A0426"/>
    <w:rsid w:val="003A08B6"/>
    <w:rsid w:val="003A0A59"/>
    <w:rsid w:val="003A1BD4"/>
    <w:rsid w:val="003A22A8"/>
    <w:rsid w:val="003A2E14"/>
    <w:rsid w:val="003A319A"/>
    <w:rsid w:val="003A39BE"/>
    <w:rsid w:val="003A3C22"/>
    <w:rsid w:val="003A40CE"/>
    <w:rsid w:val="003A4760"/>
    <w:rsid w:val="003A4B8A"/>
    <w:rsid w:val="003A5273"/>
    <w:rsid w:val="003A52C4"/>
    <w:rsid w:val="003A5B08"/>
    <w:rsid w:val="003A5CD2"/>
    <w:rsid w:val="003A6900"/>
    <w:rsid w:val="003A696E"/>
    <w:rsid w:val="003A71B0"/>
    <w:rsid w:val="003A764A"/>
    <w:rsid w:val="003A77E3"/>
    <w:rsid w:val="003A783C"/>
    <w:rsid w:val="003A78D5"/>
    <w:rsid w:val="003A7D9A"/>
    <w:rsid w:val="003B03C3"/>
    <w:rsid w:val="003B0518"/>
    <w:rsid w:val="003B09E4"/>
    <w:rsid w:val="003B0F6D"/>
    <w:rsid w:val="003B1146"/>
    <w:rsid w:val="003B118C"/>
    <w:rsid w:val="003B11BE"/>
    <w:rsid w:val="003B11D6"/>
    <w:rsid w:val="003B12D1"/>
    <w:rsid w:val="003B15B3"/>
    <w:rsid w:val="003B1B93"/>
    <w:rsid w:val="003B1CE8"/>
    <w:rsid w:val="003B26CD"/>
    <w:rsid w:val="003B2EFF"/>
    <w:rsid w:val="003B31D8"/>
    <w:rsid w:val="003B31E6"/>
    <w:rsid w:val="003B37B6"/>
    <w:rsid w:val="003B454D"/>
    <w:rsid w:val="003B508B"/>
    <w:rsid w:val="003B5B84"/>
    <w:rsid w:val="003B5C51"/>
    <w:rsid w:val="003B62C6"/>
    <w:rsid w:val="003B69D1"/>
    <w:rsid w:val="003B6E3F"/>
    <w:rsid w:val="003B7518"/>
    <w:rsid w:val="003B79D7"/>
    <w:rsid w:val="003B79E5"/>
    <w:rsid w:val="003B7D5E"/>
    <w:rsid w:val="003C04E9"/>
    <w:rsid w:val="003C090A"/>
    <w:rsid w:val="003C0E47"/>
    <w:rsid w:val="003C12B5"/>
    <w:rsid w:val="003C1380"/>
    <w:rsid w:val="003C138E"/>
    <w:rsid w:val="003C16E4"/>
    <w:rsid w:val="003C1C72"/>
    <w:rsid w:val="003C1DB2"/>
    <w:rsid w:val="003C1F15"/>
    <w:rsid w:val="003C256F"/>
    <w:rsid w:val="003C26F8"/>
    <w:rsid w:val="003C2A7D"/>
    <w:rsid w:val="003C2B7C"/>
    <w:rsid w:val="003C2C46"/>
    <w:rsid w:val="003C3132"/>
    <w:rsid w:val="003C4429"/>
    <w:rsid w:val="003C58C9"/>
    <w:rsid w:val="003C5B2B"/>
    <w:rsid w:val="003C6000"/>
    <w:rsid w:val="003C620D"/>
    <w:rsid w:val="003C6376"/>
    <w:rsid w:val="003C6B27"/>
    <w:rsid w:val="003C6CAE"/>
    <w:rsid w:val="003C6EAE"/>
    <w:rsid w:val="003C6EE3"/>
    <w:rsid w:val="003C76FC"/>
    <w:rsid w:val="003C7A49"/>
    <w:rsid w:val="003C7F4F"/>
    <w:rsid w:val="003D00D0"/>
    <w:rsid w:val="003D0C46"/>
    <w:rsid w:val="003D14F2"/>
    <w:rsid w:val="003D16E8"/>
    <w:rsid w:val="003D170B"/>
    <w:rsid w:val="003D1BA4"/>
    <w:rsid w:val="003D1CD4"/>
    <w:rsid w:val="003D2081"/>
    <w:rsid w:val="003D2994"/>
    <w:rsid w:val="003D3034"/>
    <w:rsid w:val="003D3E93"/>
    <w:rsid w:val="003D3F82"/>
    <w:rsid w:val="003D4178"/>
    <w:rsid w:val="003D4409"/>
    <w:rsid w:val="003D4C1D"/>
    <w:rsid w:val="003D530A"/>
    <w:rsid w:val="003D533D"/>
    <w:rsid w:val="003D5582"/>
    <w:rsid w:val="003D5B1A"/>
    <w:rsid w:val="003D6191"/>
    <w:rsid w:val="003D644E"/>
    <w:rsid w:val="003D66E5"/>
    <w:rsid w:val="003D695B"/>
    <w:rsid w:val="003D7124"/>
    <w:rsid w:val="003D757B"/>
    <w:rsid w:val="003D7755"/>
    <w:rsid w:val="003D77BD"/>
    <w:rsid w:val="003E029A"/>
    <w:rsid w:val="003E0CB0"/>
    <w:rsid w:val="003E0E3A"/>
    <w:rsid w:val="003E12F9"/>
    <w:rsid w:val="003E1820"/>
    <w:rsid w:val="003E238D"/>
    <w:rsid w:val="003E35DA"/>
    <w:rsid w:val="003E3769"/>
    <w:rsid w:val="003E38AC"/>
    <w:rsid w:val="003E3C6F"/>
    <w:rsid w:val="003E3F51"/>
    <w:rsid w:val="003E3FF0"/>
    <w:rsid w:val="003E42EF"/>
    <w:rsid w:val="003E4389"/>
    <w:rsid w:val="003E511C"/>
    <w:rsid w:val="003E5410"/>
    <w:rsid w:val="003E577F"/>
    <w:rsid w:val="003E657C"/>
    <w:rsid w:val="003E66DF"/>
    <w:rsid w:val="003E6C23"/>
    <w:rsid w:val="003E6EA6"/>
    <w:rsid w:val="003E7205"/>
    <w:rsid w:val="003E7431"/>
    <w:rsid w:val="003E7AD1"/>
    <w:rsid w:val="003E7B69"/>
    <w:rsid w:val="003E7F4E"/>
    <w:rsid w:val="003F008E"/>
    <w:rsid w:val="003F06DC"/>
    <w:rsid w:val="003F0AE2"/>
    <w:rsid w:val="003F1040"/>
    <w:rsid w:val="003F1796"/>
    <w:rsid w:val="003F1CE5"/>
    <w:rsid w:val="003F1D1A"/>
    <w:rsid w:val="003F1EB1"/>
    <w:rsid w:val="003F289A"/>
    <w:rsid w:val="003F2D4A"/>
    <w:rsid w:val="003F3376"/>
    <w:rsid w:val="003F3B58"/>
    <w:rsid w:val="003F4493"/>
    <w:rsid w:val="003F4712"/>
    <w:rsid w:val="003F5771"/>
    <w:rsid w:val="003F5A70"/>
    <w:rsid w:val="003F5D08"/>
    <w:rsid w:val="003F6E76"/>
    <w:rsid w:val="003F75AF"/>
    <w:rsid w:val="00401070"/>
    <w:rsid w:val="00401A0E"/>
    <w:rsid w:val="00401E1D"/>
    <w:rsid w:val="0040238E"/>
    <w:rsid w:val="00402D55"/>
    <w:rsid w:val="004031CC"/>
    <w:rsid w:val="00405456"/>
    <w:rsid w:val="00405809"/>
    <w:rsid w:val="004058BD"/>
    <w:rsid w:val="00406399"/>
    <w:rsid w:val="00406815"/>
    <w:rsid w:val="004068BC"/>
    <w:rsid w:val="00406CD4"/>
    <w:rsid w:val="0040708A"/>
    <w:rsid w:val="004102C3"/>
    <w:rsid w:val="00410542"/>
    <w:rsid w:val="00410E59"/>
    <w:rsid w:val="00411465"/>
    <w:rsid w:val="0041169E"/>
    <w:rsid w:val="00411DE3"/>
    <w:rsid w:val="00412A34"/>
    <w:rsid w:val="004130CE"/>
    <w:rsid w:val="004149C0"/>
    <w:rsid w:val="00414BD5"/>
    <w:rsid w:val="00415400"/>
    <w:rsid w:val="004156F8"/>
    <w:rsid w:val="00415722"/>
    <w:rsid w:val="004159CB"/>
    <w:rsid w:val="00415CEB"/>
    <w:rsid w:val="004163D9"/>
    <w:rsid w:val="00416602"/>
    <w:rsid w:val="00416E14"/>
    <w:rsid w:val="00416E78"/>
    <w:rsid w:val="00417329"/>
    <w:rsid w:val="00417F02"/>
    <w:rsid w:val="0042015E"/>
    <w:rsid w:val="00420588"/>
    <w:rsid w:val="00421928"/>
    <w:rsid w:val="0042197E"/>
    <w:rsid w:val="00421E1F"/>
    <w:rsid w:val="00421EBB"/>
    <w:rsid w:val="004227C4"/>
    <w:rsid w:val="004229F4"/>
    <w:rsid w:val="00424C44"/>
    <w:rsid w:val="00425445"/>
    <w:rsid w:val="00425AC1"/>
    <w:rsid w:val="00426C67"/>
    <w:rsid w:val="00426F35"/>
    <w:rsid w:val="00427366"/>
    <w:rsid w:val="0043007D"/>
    <w:rsid w:val="00430C75"/>
    <w:rsid w:val="00431227"/>
    <w:rsid w:val="004315AF"/>
    <w:rsid w:val="00431831"/>
    <w:rsid w:val="0043185B"/>
    <w:rsid w:val="004319AE"/>
    <w:rsid w:val="0043225D"/>
    <w:rsid w:val="00432C2A"/>
    <w:rsid w:val="00432C76"/>
    <w:rsid w:val="00432CC7"/>
    <w:rsid w:val="00433744"/>
    <w:rsid w:val="00434CE3"/>
    <w:rsid w:val="00434DC0"/>
    <w:rsid w:val="00434EFD"/>
    <w:rsid w:val="00434F14"/>
    <w:rsid w:val="004351D5"/>
    <w:rsid w:val="00435435"/>
    <w:rsid w:val="004361AC"/>
    <w:rsid w:val="00436AB7"/>
    <w:rsid w:val="004372C1"/>
    <w:rsid w:val="0043734A"/>
    <w:rsid w:val="0043766E"/>
    <w:rsid w:val="004376D3"/>
    <w:rsid w:val="00437A3D"/>
    <w:rsid w:val="00440BE5"/>
    <w:rsid w:val="00441214"/>
    <w:rsid w:val="00441D5E"/>
    <w:rsid w:val="00441D92"/>
    <w:rsid w:val="0044268D"/>
    <w:rsid w:val="00442A74"/>
    <w:rsid w:val="00442B52"/>
    <w:rsid w:val="00443237"/>
    <w:rsid w:val="0044406B"/>
    <w:rsid w:val="0044409F"/>
    <w:rsid w:val="00444486"/>
    <w:rsid w:val="0044462A"/>
    <w:rsid w:val="00445964"/>
    <w:rsid w:val="00445C54"/>
    <w:rsid w:val="004469D1"/>
    <w:rsid w:val="00447D1E"/>
    <w:rsid w:val="004502E4"/>
    <w:rsid w:val="00450346"/>
    <w:rsid w:val="00450BEA"/>
    <w:rsid w:val="004511D2"/>
    <w:rsid w:val="00451335"/>
    <w:rsid w:val="00451871"/>
    <w:rsid w:val="00451B1E"/>
    <w:rsid w:val="00451C8E"/>
    <w:rsid w:val="00453957"/>
    <w:rsid w:val="00453AF9"/>
    <w:rsid w:val="0045408C"/>
    <w:rsid w:val="00454551"/>
    <w:rsid w:val="00454594"/>
    <w:rsid w:val="00455609"/>
    <w:rsid w:val="004564AD"/>
    <w:rsid w:val="004570A1"/>
    <w:rsid w:val="0045754B"/>
    <w:rsid w:val="0045761B"/>
    <w:rsid w:val="0045787A"/>
    <w:rsid w:val="00457BF4"/>
    <w:rsid w:val="00457E43"/>
    <w:rsid w:val="00460CE9"/>
    <w:rsid w:val="00460CF9"/>
    <w:rsid w:val="0046120A"/>
    <w:rsid w:val="00463179"/>
    <w:rsid w:val="00463371"/>
    <w:rsid w:val="00463641"/>
    <w:rsid w:val="00463761"/>
    <w:rsid w:val="00463E2F"/>
    <w:rsid w:val="00463F6C"/>
    <w:rsid w:val="00464C92"/>
    <w:rsid w:val="00464FAC"/>
    <w:rsid w:val="004650E5"/>
    <w:rsid w:val="00465893"/>
    <w:rsid w:val="004664D9"/>
    <w:rsid w:val="004669FE"/>
    <w:rsid w:val="00467423"/>
    <w:rsid w:val="00467ACA"/>
    <w:rsid w:val="00467BFA"/>
    <w:rsid w:val="00467E29"/>
    <w:rsid w:val="004700C2"/>
    <w:rsid w:val="004702C8"/>
    <w:rsid w:val="00470430"/>
    <w:rsid w:val="004706B5"/>
    <w:rsid w:val="00470ED7"/>
    <w:rsid w:val="00470F6E"/>
    <w:rsid w:val="004711CC"/>
    <w:rsid w:val="00471898"/>
    <w:rsid w:val="00471F7D"/>
    <w:rsid w:val="00471F91"/>
    <w:rsid w:val="004721E1"/>
    <w:rsid w:val="004724AE"/>
    <w:rsid w:val="004725FA"/>
    <w:rsid w:val="004734FE"/>
    <w:rsid w:val="0047370E"/>
    <w:rsid w:val="00473D8D"/>
    <w:rsid w:val="00473FC1"/>
    <w:rsid w:val="004740F2"/>
    <w:rsid w:val="0047450D"/>
    <w:rsid w:val="00474FD9"/>
    <w:rsid w:val="00475642"/>
    <w:rsid w:val="00475BF4"/>
    <w:rsid w:val="00475C7B"/>
    <w:rsid w:val="0047634F"/>
    <w:rsid w:val="00476488"/>
    <w:rsid w:val="00480193"/>
    <w:rsid w:val="00480681"/>
    <w:rsid w:val="0048094F"/>
    <w:rsid w:val="00480F59"/>
    <w:rsid w:val="00481899"/>
    <w:rsid w:val="00482CAF"/>
    <w:rsid w:val="0048347B"/>
    <w:rsid w:val="00483792"/>
    <w:rsid w:val="0048406D"/>
    <w:rsid w:val="004847E2"/>
    <w:rsid w:val="00484AFC"/>
    <w:rsid w:val="00484BAB"/>
    <w:rsid w:val="00485361"/>
    <w:rsid w:val="004859C9"/>
    <w:rsid w:val="00486559"/>
    <w:rsid w:val="004872A3"/>
    <w:rsid w:val="004879FC"/>
    <w:rsid w:val="00487E16"/>
    <w:rsid w:val="00487F85"/>
    <w:rsid w:val="0049118A"/>
    <w:rsid w:val="0049161E"/>
    <w:rsid w:val="004917CA"/>
    <w:rsid w:val="004919C5"/>
    <w:rsid w:val="00492543"/>
    <w:rsid w:val="00492924"/>
    <w:rsid w:val="00493ED5"/>
    <w:rsid w:val="004947F6"/>
    <w:rsid w:val="004948AA"/>
    <w:rsid w:val="004971DF"/>
    <w:rsid w:val="004973D8"/>
    <w:rsid w:val="004A1949"/>
    <w:rsid w:val="004A1DA3"/>
    <w:rsid w:val="004A1FF0"/>
    <w:rsid w:val="004A214D"/>
    <w:rsid w:val="004A2214"/>
    <w:rsid w:val="004A236A"/>
    <w:rsid w:val="004A3060"/>
    <w:rsid w:val="004A3384"/>
    <w:rsid w:val="004A44AE"/>
    <w:rsid w:val="004A4BA6"/>
    <w:rsid w:val="004A505E"/>
    <w:rsid w:val="004A5434"/>
    <w:rsid w:val="004A58CC"/>
    <w:rsid w:val="004A5ACB"/>
    <w:rsid w:val="004A5C29"/>
    <w:rsid w:val="004A5FD7"/>
    <w:rsid w:val="004A6B0F"/>
    <w:rsid w:val="004A6F53"/>
    <w:rsid w:val="004A775C"/>
    <w:rsid w:val="004A7943"/>
    <w:rsid w:val="004A7D20"/>
    <w:rsid w:val="004B0779"/>
    <w:rsid w:val="004B080E"/>
    <w:rsid w:val="004B0861"/>
    <w:rsid w:val="004B0EB3"/>
    <w:rsid w:val="004B1255"/>
    <w:rsid w:val="004B192E"/>
    <w:rsid w:val="004B3316"/>
    <w:rsid w:val="004B35EB"/>
    <w:rsid w:val="004B4098"/>
    <w:rsid w:val="004B58C3"/>
    <w:rsid w:val="004B6571"/>
    <w:rsid w:val="004B7235"/>
    <w:rsid w:val="004B7DCD"/>
    <w:rsid w:val="004B7EA6"/>
    <w:rsid w:val="004B7FA1"/>
    <w:rsid w:val="004C0985"/>
    <w:rsid w:val="004C0EBA"/>
    <w:rsid w:val="004C1166"/>
    <w:rsid w:val="004C1373"/>
    <w:rsid w:val="004C1D26"/>
    <w:rsid w:val="004C1FA9"/>
    <w:rsid w:val="004C21CD"/>
    <w:rsid w:val="004C239E"/>
    <w:rsid w:val="004C2594"/>
    <w:rsid w:val="004C3245"/>
    <w:rsid w:val="004C33E4"/>
    <w:rsid w:val="004C35B4"/>
    <w:rsid w:val="004C428C"/>
    <w:rsid w:val="004C56E5"/>
    <w:rsid w:val="004C577A"/>
    <w:rsid w:val="004C5A50"/>
    <w:rsid w:val="004C629E"/>
    <w:rsid w:val="004C6860"/>
    <w:rsid w:val="004C6DA8"/>
    <w:rsid w:val="004C717A"/>
    <w:rsid w:val="004C7400"/>
    <w:rsid w:val="004C7638"/>
    <w:rsid w:val="004C7A04"/>
    <w:rsid w:val="004D146E"/>
    <w:rsid w:val="004D164D"/>
    <w:rsid w:val="004D1B1F"/>
    <w:rsid w:val="004D1E20"/>
    <w:rsid w:val="004D29FB"/>
    <w:rsid w:val="004D2A4B"/>
    <w:rsid w:val="004D2BFE"/>
    <w:rsid w:val="004D2F20"/>
    <w:rsid w:val="004D2F26"/>
    <w:rsid w:val="004D34ED"/>
    <w:rsid w:val="004D3752"/>
    <w:rsid w:val="004D3B11"/>
    <w:rsid w:val="004D3F20"/>
    <w:rsid w:val="004D495B"/>
    <w:rsid w:val="004D5461"/>
    <w:rsid w:val="004D6A46"/>
    <w:rsid w:val="004D72B0"/>
    <w:rsid w:val="004D7781"/>
    <w:rsid w:val="004E10A8"/>
    <w:rsid w:val="004E1B06"/>
    <w:rsid w:val="004E1E24"/>
    <w:rsid w:val="004E2348"/>
    <w:rsid w:val="004E28E5"/>
    <w:rsid w:val="004E2AC4"/>
    <w:rsid w:val="004E2D2B"/>
    <w:rsid w:val="004E2E55"/>
    <w:rsid w:val="004E3583"/>
    <w:rsid w:val="004E3AC6"/>
    <w:rsid w:val="004E425E"/>
    <w:rsid w:val="004E4355"/>
    <w:rsid w:val="004E461F"/>
    <w:rsid w:val="004E49C4"/>
    <w:rsid w:val="004E4BB7"/>
    <w:rsid w:val="004E5596"/>
    <w:rsid w:val="004E5698"/>
    <w:rsid w:val="004E5E4C"/>
    <w:rsid w:val="004E6061"/>
    <w:rsid w:val="004E6305"/>
    <w:rsid w:val="004E79E6"/>
    <w:rsid w:val="004E7DC4"/>
    <w:rsid w:val="004E7F9A"/>
    <w:rsid w:val="004F037F"/>
    <w:rsid w:val="004F0744"/>
    <w:rsid w:val="004F08D6"/>
    <w:rsid w:val="004F0C40"/>
    <w:rsid w:val="004F0C79"/>
    <w:rsid w:val="004F0CFA"/>
    <w:rsid w:val="004F13CC"/>
    <w:rsid w:val="004F22E6"/>
    <w:rsid w:val="004F2B68"/>
    <w:rsid w:val="004F3512"/>
    <w:rsid w:val="004F37AB"/>
    <w:rsid w:val="004F417B"/>
    <w:rsid w:val="004F41D8"/>
    <w:rsid w:val="004F4B8B"/>
    <w:rsid w:val="004F5FD3"/>
    <w:rsid w:val="004F6107"/>
    <w:rsid w:val="004F6826"/>
    <w:rsid w:val="004F747A"/>
    <w:rsid w:val="004F7560"/>
    <w:rsid w:val="004F7648"/>
    <w:rsid w:val="004F7EC0"/>
    <w:rsid w:val="00500835"/>
    <w:rsid w:val="00500BBA"/>
    <w:rsid w:val="005012A4"/>
    <w:rsid w:val="0050150B"/>
    <w:rsid w:val="00501F64"/>
    <w:rsid w:val="00502E56"/>
    <w:rsid w:val="00503A99"/>
    <w:rsid w:val="00503F5A"/>
    <w:rsid w:val="00504443"/>
    <w:rsid w:val="005049B6"/>
    <w:rsid w:val="00504AAB"/>
    <w:rsid w:val="0050506B"/>
    <w:rsid w:val="005050ED"/>
    <w:rsid w:val="005058F3"/>
    <w:rsid w:val="00505B97"/>
    <w:rsid w:val="00506194"/>
    <w:rsid w:val="005069EF"/>
    <w:rsid w:val="00506C9A"/>
    <w:rsid w:val="005078D0"/>
    <w:rsid w:val="005101E4"/>
    <w:rsid w:val="00510753"/>
    <w:rsid w:val="005107DD"/>
    <w:rsid w:val="005110B0"/>
    <w:rsid w:val="005110CD"/>
    <w:rsid w:val="00511191"/>
    <w:rsid w:val="00511339"/>
    <w:rsid w:val="00512BC9"/>
    <w:rsid w:val="005130DA"/>
    <w:rsid w:val="0051313E"/>
    <w:rsid w:val="0051316B"/>
    <w:rsid w:val="00513BFC"/>
    <w:rsid w:val="00514393"/>
    <w:rsid w:val="00515121"/>
    <w:rsid w:val="00515D26"/>
    <w:rsid w:val="00516D04"/>
    <w:rsid w:val="00517581"/>
    <w:rsid w:val="00517822"/>
    <w:rsid w:val="0052042A"/>
    <w:rsid w:val="00520DD1"/>
    <w:rsid w:val="00520EC9"/>
    <w:rsid w:val="00522E01"/>
    <w:rsid w:val="00522E19"/>
    <w:rsid w:val="005230D6"/>
    <w:rsid w:val="00523571"/>
    <w:rsid w:val="00524003"/>
    <w:rsid w:val="0052408D"/>
    <w:rsid w:val="005248C3"/>
    <w:rsid w:val="00524F59"/>
    <w:rsid w:val="005255CA"/>
    <w:rsid w:val="00525B62"/>
    <w:rsid w:val="0052680D"/>
    <w:rsid w:val="00526898"/>
    <w:rsid w:val="005269F4"/>
    <w:rsid w:val="00526A6C"/>
    <w:rsid w:val="00526AC3"/>
    <w:rsid w:val="005304BA"/>
    <w:rsid w:val="0053100A"/>
    <w:rsid w:val="005319B6"/>
    <w:rsid w:val="005321C2"/>
    <w:rsid w:val="005337AA"/>
    <w:rsid w:val="005340D6"/>
    <w:rsid w:val="005344A5"/>
    <w:rsid w:val="00534852"/>
    <w:rsid w:val="00534B61"/>
    <w:rsid w:val="005353A0"/>
    <w:rsid w:val="005355F3"/>
    <w:rsid w:val="00535ABC"/>
    <w:rsid w:val="00535E2C"/>
    <w:rsid w:val="0053607B"/>
    <w:rsid w:val="0053654A"/>
    <w:rsid w:val="0053751E"/>
    <w:rsid w:val="0053781E"/>
    <w:rsid w:val="005400DA"/>
    <w:rsid w:val="00540103"/>
    <w:rsid w:val="00540907"/>
    <w:rsid w:val="00540B69"/>
    <w:rsid w:val="00541006"/>
    <w:rsid w:val="0054155E"/>
    <w:rsid w:val="00541789"/>
    <w:rsid w:val="00541DA0"/>
    <w:rsid w:val="005420E6"/>
    <w:rsid w:val="005424B5"/>
    <w:rsid w:val="00543F12"/>
    <w:rsid w:val="0054414C"/>
    <w:rsid w:val="005443E4"/>
    <w:rsid w:val="00544CC5"/>
    <w:rsid w:val="00545265"/>
    <w:rsid w:val="005457C4"/>
    <w:rsid w:val="00545D37"/>
    <w:rsid w:val="00546081"/>
    <w:rsid w:val="0054625D"/>
    <w:rsid w:val="005465E1"/>
    <w:rsid w:val="00546B7F"/>
    <w:rsid w:val="00546DA6"/>
    <w:rsid w:val="00546F50"/>
    <w:rsid w:val="005477E6"/>
    <w:rsid w:val="00547BA9"/>
    <w:rsid w:val="00547F2A"/>
    <w:rsid w:val="005504F7"/>
    <w:rsid w:val="0055060C"/>
    <w:rsid w:val="00550B19"/>
    <w:rsid w:val="00550D88"/>
    <w:rsid w:val="0055161E"/>
    <w:rsid w:val="005516FF"/>
    <w:rsid w:val="005521CB"/>
    <w:rsid w:val="00552218"/>
    <w:rsid w:val="00552476"/>
    <w:rsid w:val="005524C3"/>
    <w:rsid w:val="0055314E"/>
    <w:rsid w:val="005536BC"/>
    <w:rsid w:val="005538B6"/>
    <w:rsid w:val="005539C3"/>
    <w:rsid w:val="00553F75"/>
    <w:rsid w:val="005543F1"/>
    <w:rsid w:val="00554939"/>
    <w:rsid w:val="00554C43"/>
    <w:rsid w:val="00554D50"/>
    <w:rsid w:val="00556624"/>
    <w:rsid w:val="00556C00"/>
    <w:rsid w:val="00557046"/>
    <w:rsid w:val="00557301"/>
    <w:rsid w:val="005579E1"/>
    <w:rsid w:val="0056011F"/>
    <w:rsid w:val="00560A49"/>
    <w:rsid w:val="005625C3"/>
    <w:rsid w:val="0056312B"/>
    <w:rsid w:val="005634C9"/>
    <w:rsid w:val="00563B6C"/>
    <w:rsid w:val="00563D79"/>
    <w:rsid w:val="00563DB9"/>
    <w:rsid w:val="00564016"/>
    <w:rsid w:val="00564450"/>
    <w:rsid w:val="00564AF4"/>
    <w:rsid w:val="005656A0"/>
    <w:rsid w:val="00566312"/>
    <w:rsid w:val="00566A44"/>
    <w:rsid w:val="00566B03"/>
    <w:rsid w:val="00566EEF"/>
    <w:rsid w:val="00567246"/>
    <w:rsid w:val="00567327"/>
    <w:rsid w:val="00567B4C"/>
    <w:rsid w:val="00567D42"/>
    <w:rsid w:val="0057047B"/>
    <w:rsid w:val="00571173"/>
    <w:rsid w:val="00571C35"/>
    <w:rsid w:val="005722A6"/>
    <w:rsid w:val="005724DF"/>
    <w:rsid w:val="00572B8C"/>
    <w:rsid w:val="005730BE"/>
    <w:rsid w:val="005747F2"/>
    <w:rsid w:val="00575EC4"/>
    <w:rsid w:val="005761F6"/>
    <w:rsid w:val="0057732B"/>
    <w:rsid w:val="00577558"/>
    <w:rsid w:val="005778A9"/>
    <w:rsid w:val="00580EAB"/>
    <w:rsid w:val="005814BB"/>
    <w:rsid w:val="00581598"/>
    <w:rsid w:val="005818DC"/>
    <w:rsid w:val="00581E96"/>
    <w:rsid w:val="00582868"/>
    <w:rsid w:val="00582E89"/>
    <w:rsid w:val="005846A5"/>
    <w:rsid w:val="00584802"/>
    <w:rsid w:val="005854B4"/>
    <w:rsid w:val="005863E9"/>
    <w:rsid w:val="005866D4"/>
    <w:rsid w:val="00586892"/>
    <w:rsid w:val="00586CEB"/>
    <w:rsid w:val="00586F6D"/>
    <w:rsid w:val="00587168"/>
    <w:rsid w:val="00587349"/>
    <w:rsid w:val="00587595"/>
    <w:rsid w:val="00587883"/>
    <w:rsid w:val="005904D7"/>
    <w:rsid w:val="005911A6"/>
    <w:rsid w:val="00591AC1"/>
    <w:rsid w:val="00591BEF"/>
    <w:rsid w:val="00592433"/>
    <w:rsid w:val="0059347E"/>
    <w:rsid w:val="00593514"/>
    <w:rsid w:val="005939FE"/>
    <w:rsid w:val="00593AA5"/>
    <w:rsid w:val="00593AAB"/>
    <w:rsid w:val="00593B94"/>
    <w:rsid w:val="005943A8"/>
    <w:rsid w:val="005946B4"/>
    <w:rsid w:val="00594948"/>
    <w:rsid w:val="00595213"/>
    <w:rsid w:val="00595799"/>
    <w:rsid w:val="00596AFB"/>
    <w:rsid w:val="005A0CAF"/>
    <w:rsid w:val="005A17F3"/>
    <w:rsid w:val="005A1A43"/>
    <w:rsid w:val="005A1C8A"/>
    <w:rsid w:val="005A1DF7"/>
    <w:rsid w:val="005A28C3"/>
    <w:rsid w:val="005A2ABF"/>
    <w:rsid w:val="005A2E6E"/>
    <w:rsid w:val="005A36F8"/>
    <w:rsid w:val="005A3E4D"/>
    <w:rsid w:val="005A4293"/>
    <w:rsid w:val="005A459B"/>
    <w:rsid w:val="005A4751"/>
    <w:rsid w:val="005A47CF"/>
    <w:rsid w:val="005A5754"/>
    <w:rsid w:val="005A5BC4"/>
    <w:rsid w:val="005A762C"/>
    <w:rsid w:val="005B002B"/>
    <w:rsid w:val="005B00CA"/>
    <w:rsid w:val="005B0196"/>
    <w:rsid w:val="005B042A"/>
    <w:rsid w:val="005B08EB"/>
    <w:rsid w:val="005B0CB6"/>
    <w:rsid w:val="005B146C"/>
    <w:rsid w:val="005B14B6"/>
    <w:rsid w:val="005B2379"/>
    <w:rsid w:val="005B2609"/>
    <w:rsid w:val="005B2BF9"/>
    <w:rsid w:val="005B2CE3"/>
    <w:rsid w:val="005B2D3F"/>
    <w:rsid w:val="005B35A3"/>
    <w:rsid w:val="005B3793"/>
    <w:rsid w:val="005B37EE"/>
    <w:rsid w:val="005B4160"/>
    <w:rsid w:val="005B4550"/>
    <w:rsid w:val="005B5261"/>
    <w:rsid w:val="005B5617"/>
    <w:rsid w:val="005B5EE4"/>
    <w:rsid w:val="005B623E"/>
    <w:rsid w:val="005B679A"/>
    <w:rsid w:val="005B73DA"/>
    <w:rsid w:val="005B7986"/>
    <w:rsid w:val="005B7E6A"/>
    <w:rsid w:val="005C0092"/>
    <w:rsid w:val="005C0B0E"/>
    <w:rsid w:val="005C0F41"/>
    <w:rsid w:val="005C166F"/>
    <w:rsid w:val="005C1785"/>
    <w:rsid w:val="005C17E4"/>
    <w:rsid w:val="005C18A6"/>
    <w:rsid w:val="005C20CC"/>
    <w:rsid w:val="005C20DC"/>
    <w:rsid w:val="005C22B7"/>
    <w:rsid w:val="005C27C7"/>
    <w:rsid w:val="005C2B98"/>
    <w:rsid w:val="005C351A"/>
    <w:rsid w:val="005C411E"/>
    <w:rsid w:val="005C435A"/>
    <w:rsid w:val="005C4710"/>
    <w:rsid w:val="005C490F"/>
    <w:rsid w:val="005C4DC9"/>
    <w:rsid w:val="005C58FE"/>
    <w:rsid w:val="005C5FBA"/>
    <w:rsid w:val="005C6F50"/>
    <w:rsid w:val="005C786B"/>
    <w:rsid w:val="005C7C5C"/>
    <w:rsid w:val="005D0D13"/>
    <w:rsid w:val="005D1177"/>
    <w:rsid w:val="005D1399"/>
    <w:rsid w:val="005D15E9"/>
    <w:rsid w:val="005D1794"/>
    <w:rsid w:val="005D187F"/>
    <w:rsid w:val="005D18F7"/>
    <w:rsid w:val="005D24EA"/>
    <w:rsid w:val="005D2A3F"/>
    <w:rsid w:val="005D2CD8"/>
    <w:rsid w:val="005D2D49"/>
    <w:rsid w:val="005D3123"/>
    <w:rsid w:val="005D3616"/>
    <w:rsid w:val="005D3E2C"/>
    <w:rsid w:val="005D3FF1"/>
    <w:rsid w:val="005D45BF"/>
    <w:rsid w:val="005D4BED"/>
    <w:rsid w:val="005D5328"/>
    <w:rsid w:val="005D5607"/>
    <w:rsid w:val="005D5BE1"/>
    <w:rsid w:val="005D5E66"/>
    <w:rsid w:val="005D643F"/>
    <w:rsid w:val="005D6D77"/>
    <w:rsid w:val="005D6F97"/>
    <w:rsid w:val="005D7ABD"/>
    <w:rsid w:val="005D7CFF"/>
    <w:rsid w:val="005E0288"/>
    <w:rsid w:val="005E03C4"/>
    <w:rsid w:val="005E06AB"/>
    <w:rsid w:val="005E087C"/>
    <w:rsid w:val="005E0ACA"/>
    <w:rsid w:val="005E0F9A"/>
    <w:rsid w:val="005E17E2"/>
    <w:rsid w:val="005E1B0C"/>
    <w:rsid w:val="005E1BC1"/>
    <w:rsid w:val="005E1EBA"/>
    <w:rsid w:val="005E21F7"/>
    <w:rsid w:val="005E2BD1"/>
    <w:rsid w:val="005E376C"/>
    <w:rsid w:val="005E3948"/>
    <w:rsid w:val="005E3AAE"/>
    <w:rsid w:val="005E3BDA"/>
    <w:rsid w:val="005E3D48"/>
    <w:rsid w:val="005E40CC"/>
    <w:rsid w:val="005E47AD"/>
    <w:rsid w:val="005E498E"/>
    <w:rsid w:val="005E4E5F"/>
    <w:rsid w:val="005E4EAB"/>
    <w:rsid w:val="005E52BD"/>
    <w:rsid w:val="005E542E"/>
    <w:rsid w:val="005E5556"/>
    <w:rsid w:val="005E5E79"/>
    <w:rsid w:val="005E60E3"/>
    <w:rsid w:val="005E79CD"/>
    <w:rsid w:val="005E7D56"/>
    <w:rsid w:val="005F0F48"/>
    <w:rsid w:val="005F1235"/>
    <w:rsid w:val="005F1405"/>
    <w:rsid w:val="005F16E7"/>
    <w:rsid w:val="005F171E"/>
    <w:rsid w:val="005F241C"/>
    <w:rsid w:val="005F25D3"/>
    <w:rsid w:val="005F28C4"/>
    <w:rsid w:val="005F2991"/>
    <w:rsid w:val="005F2A7A"/>
    <w:rsid w:val="005F2D97"/>
    <w:rsid w:val="005F2EEB"/>
    <w:rsid w:val="005F368B"/>
    <w:rsid w:val="005F3DBB"/>
    <w:rsid w:val="005F4197"/>
    <w:rsid w:val="005F4285"/>
    <w:rsid w:val="005F44A1"/>
    <w:rsid w:val="005F44EF"/>
    <w:rsid w:val="005F523B"/>
    <w:rsid w:val="005F5CA0"/>
    <w:rsid w:val="005F61F5"/>
    <w:rsid w:val="005F679B"/>
    <w:rsid w:val="005F6F3D"/>
    <w:rsid w:val="006002F4"/>
    <w:rsid w:val="0060056A"/>
    <w:rsid w:val="006007ED"/>
    <w:rsid w:val="0060080C"/>
    <w:rsid w:val="00600869"/>
    <w:rsid w:val="00601573"/>
    <w:rsid w:val="0060175C"/>
    <w:rsid w:val="00601B64"/>
    <w:rsid w:val="00601C1A"/>
    <w:rsid w:val="00602116"/>
    <w:rsid w:val="0060212A"/>
    <w:rsid w:val="006022F8"/>
    <w:rsid w:val="00602B3F"/>
    <w:rsid w:val="00603158"/>
    <w:rsid w:val="0060323C"/>
    <w:rsid w:val="00603B1E"/>
    <w:rsid w:val="00604D7E"/>
    <w:rsid w:val="00604E53"/>
    <w:rsid w:val="0060536B"/>
    <w:rsid w:val="00605B62"/>
    <w:rsid w:val="00605C49"/>
    <w:rsid w:val="00605F8B"/>
    <w:rsid w:val="00606246"/>
    <w:rsid w:val="00606628"/>
    <w:rsid w:val="00606788"/>
    <w:rsid w:val="00606849"/>
    <w:rsid w:val="00606940"/>
    <w:rsid w:val="00606B71"/>
    <w:rsid w:val="00607080"/>
    <w:rsid w:val="00607B61"/>
    <w:rsid w:val="00607FE9"/>
    <w:rsid w:val="006103D0"/>
    <w:rsid w:val="006104E2"/>
    <w:rsid w:val="00610609"/>
    <w:rsid w:val="0061079A"/>
    <w:rsid w:val="0061080F"/>
    <w:rsid w:val="00610C03"/>
    <w:rsid w:val="00610D72"/>
    <w:rsid w:val="00611600"/>
    <w:rsid w:val="00611743"/>
    <w:rsid w:val="006117FE"/>
    <w:rsid w:val="00611C4D"/>
    <w:rsid w:val="00612055"/>
    <w:rsid w:val="00613B02"/>
    <w:rsid w:val="00613B0B"/>
    <w:rsid w:val="00613FDB"/>
    <w:rsid w:val="00615B8A"/>
    <w:rsid w:val="00616A8B"/>
    <w:rsid w:val="006174B4"/>
    <w:rsid w:val="00617546"/>
    <w:rsid w:val="00617574"/>
    <w:rsid w:val="006177D8"/>
    <w:rsid w:val="00617D8D"/>
    <w:rsid w:val="00620420"/>
    <w:rsid w:val="00620A82"/>
    <w:rsid w:val="00621862"/>
    <w:rsid w:val="00621D63"/>
    <w:rsid w:val="00622E0C"/>
    <w:rsid w:val="00623805"/>
    <w:rsid w:val="00623B0F"/>
    <w:rsid w:val="006250A5"/>
    <w:rsid w:val="0062551E"/>
    <w:rsid w:val="00625976"/>
    <w:rsid w:val="00625FE9"/>
    <w:rsid w:val="00626541"/>
    <w:rsid w:val="006268CD"/>
    <w:rsid w:val="00626F68"/>
    <w:rsid w:val="00627923"/>
    <w:rsid w:val="00630E36"/>
    <w:rsid w:val="00631AC8"/>
    <w:rsid w:val="00631B0B"/>
    <w:rsid w:val="00631EBA"/>
    <w:rsid w:val="00632C0C"/>
    <w:rsid w:val="00632DC7"/>
    <w:rsid w:val="00632E5C"/>
    <w:rsid w:val="006339CB"/>
    <w:rsid w:val="00633A20"/>
    <w:rsid w:val="00633AD8"/>
    <w:rsid w:val="00633EA1"/>
    <w:rsid w:val="00634E3E"/>
    <w:rsid w:val="00635594"/>
    <w:rsid w:val="00635A7F"/>
    <w:rsid w:val="00635BF6"/>
    <w:rsid w:val="00635EA8"/>
    <w:rsid w:val="006360AF"/>
    <w:rsid w:val="0063651E"/>
    <w:rsid w:val="00637244"/>
    <w:rsid w:val="0063735F"/>
    <w:rsid w:val="00637843"/>
    <w:rsid w:val="006378C5"/>
    <w:rsid w:val="00637AE6"/>
    <w:rsid w:val="00637DB5"/>
    <w:rsid w:val="0064047F"/>
    <w:rsid w:val="0064052C"/>
    <w:rsid w:val="00641A19"/>
    <w:rsid w:val="00642040"/>
    <w:rsid w:val="006421A1"/>
    <w:rsid w:val="00642264"/>
    <w:rsid w:val="00642820"/>
    <w:rsid w:val="00642F01"/>
    <w:rsid w:val="006433F4"/>
    <w:rsid w:val="00643E73"/>
    <w:rsid w:val="006440D6"/>
    <w:rsid w:val="0064436B"/>
    <w:rsid w:val="0064473E"/>
    <w:rsid w:val="00644B77"/>
    <w:rsid w:val="0064522F"/>
    <w:rsid w:val="0064523B"/>
    <w:rsid w:val="006452CB"/>
    <w:rsid w:val="00645317"/>
    <w:rsid w:val="006456B0"/>
    <w:rsid w:val="00646499"/>
    <w:rsid w:val="0064694A"/>
    <w:rsid w:val="00646A53"/>
    <w:rsid w:val="0064708D"/>
    <w:rsid w:val="00647163"/>
    <w:rsid w:val="0065001F"/>
    <w:rsid w:val="006506F3"/>
    <w:rsid w:val="00651909"/>
    <w:rsid w:val="00651DEB"/>
    <w:rsid w:val="00651EAF"/>
    <w:rsid w:val="00652288"/>
    <w:rsid w:val="0065242B"/>
    <w:rsid w:val="00652578"/>
    <w:rsid w:val="00652944"/>
    <w:rsid w:val="00652BD6"/>
    <w:rsid w:val="00652FD8"/>
    <w:rsid w:val="00653E24"/>
    <w:rsid w:val="00654154"/>
    <w:rsid w:val="006547A2"/>
    <w:rsid w:val="00654E54"/>
    <w:rsid w:val="00655042"/>
    <w:rsid w:val="00655153"/>
    <w:rsid w:val="00655342"/>
    <w:rsid w:val="0065559A"/>
    <w:rsid w:val="00655B8D"/>
    <w:rsid w:val="00655C17"/>
    <w:rsid w:val="00655E46"/>
    <w:rsid w:val="00655ECA"/>
    <w:rsid w:val="0065651F"/>
    <w:rsid w:val="00656A8A"/>
    <w:rsid w:val="00656DAA"/>
    <w:rsid w:val="0066000E"/>
    <w:rsid w:val="00660417"/>
    <w:rsid w:val="00660534"/>
    <w:rsid w:val="0066065C"/>
    <w:rsid w:val="00660D82"/>
    <w:rsid w:val="00660FF9"/>
    <w:rsid w:val="00661898"/>
    <w:rsid w:val="00662999"/>
    <w:rsid w:val="006631AD"/>
    <w:rsid w:val="006637B7"/>
    <w:rsid w:val="0066465C"/>
    <w:rsid w:val="00664F60"/>
    <w:rsid w:val="0066588C"/>
    <w:rsid w:val="00665A24"/>
    <w:rsid w:val="0066668F"/>
    <w:rsid w:val="00666EB1"/>
    <w:rsid w:val="00666F72"/>
    <w:rsid w:val="0066754A"/>
    <w:rsid w:val="0066775C"/>
    <w:rsid w:val="00667F0C"/>
    <w:rsid w:val="0067038A"/>
    <w:rsid w:val="00670656"/>
    <w:rsid w:val="006706B0"/>
    <w:rsid w:val="006707D9"/>
    <w:rsid w:val="00670B67"/>
    <w:rsid w:val="00671206"/>
    <w:rsid w:val="00671DB2"/>
    <w:rsid w:val="006722A8"/>
    <w:rsid w:val="00672EDD"/>
    <w:rsid w:val="006743AA"/>
    <w:rsid w:val="00674450"/>
    <w:rsid w:val="006744F8"/>
    <w:rsid w:val="00674583"/>
    <w:rsid w:val="00675670"/>
    <w:rsid w:val="0067589D"/>
    <w:rsid w:val="00675C7F"/>
    <w:rsid w:val="006767B5"/>
    <w:rsid w:val="00677114"/>
    <w:rsid w:val="0067754B"/>
    <w:rsid w:val="0068015C"/>
    <w:rsid w:val="00680480"/>
    <w:rsid w:val="006810E0"/>
    <w:rsid w:val="0068153B"/>
    <w:rsid w:val="006817CA"/>
    <w:rsid w:val="00681E5F"/>
    <w:rsid w:val="00682625"/>
    <w:rsid w:val="006827CA"/>
    <w:rsid w:val="0068280A"/>
    <w:rsid w:val="006828E8"/>
    <w:rsid w:val="00682968"/>
    <w:rsid w:val="00682F00"/>
    <w:rsid w:val="00683124"/>
    <w:rsid w:val="00683B93"/>
    <w:rsid w:val="00684808"/>
    <w:rsid w:val="00684E9D"/>
    <w:rsid w:val="00685255"/>
    <w:rsid w:val="0068577E"/>
    <w:rsid w:val="00685CF7"/>
    <w:rsid w:val="0068614A"/>
    <w:rsid w:val="006868D4"/>
    <w:rsid w:val="00686AD3"/>
    <w:rsid w:val="006870B9"/>
    <w:rsid w:val="0068725A"/>
    <w:rsid w:val="006875AF"/>
    <w:rsid w:val="00687BD1"/>
    <w:rsid w:val="00690329"/>
    <w:rsid w:val="00690E86"/>
    <w:rsid w:val="006913EA"/>
    <w:rsid w:val="00692322"/>
    <w:rsid w:val="0069236C"/>
    <w:rsid w:val="00692626"/>
    <w:rsid w:val="0069266B"/>
    <w:rsid w:val="00692885"/>
    <w:rsid w:val="00693505"/>
    <w:rsid w:val="006942FA"/>
    <w:rsid w:val="0069473C"/>
    <w:rsid w:val="006958E8"/>
    <w:rsid w:val="006967E3"/>
    <w:rsid w:val="006973E8"/>
    <w:rsid w:val="00697469"/>
    <w:rsid w:val="006A05CB"/>
    <w:rsid w:val="006A06E9"/>
    <w:rsid w:val="006A07B6"/>
    <w:rsid w:val="006A116D"/>
    <w:rsid w:val="006A1398"/>
    <w:rsid w:val="006A15CE"/>
    <w:rsid w:val="006A1DA9"/>
    <w:rsid w:val="006A3800"/>
    <w:rsid w:val="006A4141"/>
    <w:rsid w:val="006A492C"/>
    <w:rsid w:val="006A49A5"/>
    <w:rsid w:val="006A4AC4"/>
    <w:rsid w:val="006A5E48"/>
    <w:rsid w:val="006A609C"/>
    <w:rsid w:val="006A61A9"/>
    <w:rsid w:val="006A6C5F"/>
    <w:rsid w:val="006A75EB"/>
    <w:rsid w:val="006A776E"/>
    <w:rsid w:val="006A7D21"/>
    <w:rsid w:val="006A7E70"/>
    <w:rsid w:val="006B06B2"/>
    <w:rsid w:val="006B0C90"/>
    <w:rsid w:val="006B0D02"/>
    <w:rsid w:val="006B0F25"/>
    <w:rsid w:val="006B1067"/>
    <w:rsid w:val="006B1CE6"/>
    <w:rsid w:val="006B1FB7"/>
    <w:rsid w:val="006B20A2"/>
    <w:rsid w:val="006B2191"/>
    <w:rsid w:val="006B231F"/>
    <w:rsid w:val="006B2A23"/>
    <w:rsid w:val="006B32DC"/>
    <w:rsid w:val="006B3ED2"/>
    <w:rsid w:val="006B47A2"/>
    <w:rsid w:val="006B4805"/>
    <w:rsid w:val="006B4B0B"/>
    <w:rsid w:val="006B51CB"/>
    <w:rsid w:val="006B5395"/>
    <w:rsid w:val="006B5984"/>
    <w:rsid w:val="006B5C23"/>
    <w:rsid w:val="006B5CE9"/>
    <w:rsid w:val="006B709A"/>
    <w:rsid w:val="006C1141"/>
    <w:rsid w:val="006C1B6E"/>
    <w:rsid w:val="006C1C2A"/>
    <w:rsid w:val="006C3208"/>
    <w:rsid w:val="006C3248"/>
    <w:rsid w:val="006C371E"/>
    <w:rsid w:val="006C37CF"/>
    <w:rsid w:val="006C3C43"/>
    <w:rsid w:val="006C3CF1"/>
    <w:rsid w:val="006C46CC"/>
    <w:rsid w:val="006C53FC"/>
    <w:rsid w:val="006C5562"/>
    <w:rsid w:val="006C5C81"/>
    <w:rsid w:val="006C60C2"/>
    <w:rsid w:val="006C6130"/>
    <w:rsid w:val="006C6ED8"/>
    <w:rsid w:val="006C7294"/>
    <w:rsid w:val="006C7C7B"/>
    <w:rsid w:val="006C7DD9"/>
    <w:rsid w:val="006D0970"/>
    <w:rsid w:val="006D1444"/>
    <w:rsid w:val="006D240D"/>
    <w:rsid w:val="006D2CB1"/>
    <w:rsid w:val="006D308A"/>
    <w:rsid w:val="006D44A4"/>
    <w:rsid w:val="006D4C62"/>
    <w:rsid w:val="006D4CC7"/>
    <w:rsid w:val="006D5134"/>
    <w:rsid w:val="006D5532"/>
    <w:rsid w:val="006D5791"/>
    <w:rsid w:val="006D5984"/>
    <w:rsid w:val="006D5F02"/>
    <w:rsid w:val="006D650F"/>
    <w:rsid w:val="006D6AEE"/>
    <w:rsid w:val="006D6E24"/>
    <w:rsid w:val="006D6E44"/>
    <w:rsid w:val="006D700C"/>
    <w:rsid w:val="006D7DDC"/>
    <w:rsid w:val="006D7F85"/>
    <w:rsid w:val="006E0C25"/>
    <w:rsid w:val="006E1036"/>
    <w:rsid w:val="006E1115"/>
    <w:rsid w:val="006E17A3"/>
    <w:rsid w:val="006E18B5"/>
    <w:rsid w:val="006E21D6"/>
    <w:rsid w:val="006E2A87"/>
    <w:rsid w:val="006E2CEB"/>
    <w:rsid w:val="006E2D95"/>
    <w:rsid w:val="006E305C"/>
    <w:rsid w:val="006E3181"/>
    <w:rsid w:val="006E33A8"/>
    <w:rsid w:val="006E3BBB"/>
    <w:rsid w:val="006E3F34"/>
    <w:rsid w:val="006E41E5"/>
    <w:rsid w:val="006E4348"/>
    <w:rsid w:val="006E4EFA"/>
    <w:rsid w:val="006E50C8"/>
    <w:rsid w:val="006E53D7"/>
    <w:rsid w:val="006E551D"/>
    <w:rsid w:val="006E56E7"/>
    <w:rsid w:val="006E5D38"/>
    <w:rsid w:val="006E5DF9"/>
    <w:rsid w:val="006E6106"/>
    <w:rsid w:val="006E6A0C"/>
    <w:rsid w:val="006E6CD1"/>
    <w:rsid w:val="006E707A"/>
    <w:rsid w:val="006E79E6"/>
    <w:rsid w:val="006E7A30"/>
    <w:rsid w:val="006E7C67"/>
    <w:rsid w:val="006F181D"/>
    <w:rsid w:val="006F1958"/>
    <w:rsid w:val="006F27DA"/>
    <w:rsid w:val="006F375D"/>
    <w:rsid w:val="006F3C60"/>
    <w:rsid w:val="006F4155"/>
    <w:rsid w:val="006F455B"/>
    <w:rsid w:val="006F469C"/>
    <w:rsid w:val="006F48BA"/>
    <w:rsid w:val="006F4B68"/>
    <w:rsid w:val="006F56F2"/>
    <w:rsid w:val="006F5A2C"/>
    <w:rsid w:val="006F670B"/>
    <w:rsid w:val="006F6A3E"/>
    <w:rsid w:val="006F753B"/>
    <w:rsid w:val="006F7802"/>
    <w:rsid w:val="0070033D"/>
    <w:rsid w:val="00700871"/>
    <w:rsid w:val="007008EB"/>
    <w:rsid w:val="00700BC5"/>
    <w:rsid w:val="0070122C"/>
    <w:rsid w:val="00701813"/>
    <w:rsid w:val="007018E3"/>
    <w:rsid w:val="00701B8C"/>
    <w:rsid w:val="00702475"/>
    <w:rsid w:val="00702F4D"/>
    <w:rsid w:val="0070319B"/>
    <w:rsid w:val="007035F1"/>
    <w:rsid w:val="00703B76"/>
    <w:rsid w:val="00703E6F"/>
    <w:rsid w:val="0070401C"/>
    <w:rsid w:val="00704026"/>
    <w:rsid w:val="00704877"/>
    <w:rsid w:val="00704E7A"/>
    <w:rsid w:val="00704EEE"/>
    <w:rsid w:val="007054B6"/>
    <w:rsid w:val="00705C14"/>
    <w:rsid w:val="00705D83"/>
    <w:rsid w:val="00705EC6"/>
    <w:rsid w:val="007065D3"/>
    <w:rsid w:val="007066D4"/>
    <w:rsid w:val="007101BA"/>
    <w:rsid w:val="00710E64"/>
    <w:rsid w:val="00711498"/>
    <w:rsid w:val="00711D43"/>
    <w:rsid w:val="0071200A"/>
    <w:rsid w:val="007129CF"/>
    <w:rsid w:val="007135F2"/>
    <w:rsid w:val="00713861"/>
    <w:rsid w:val="007138B0"/>
    <w:rsid w:val="00713A08"/>
    <w:rsid w:val="0071440D"/>
    <w:rsid w:val="00714BD4"/>
    <w:rsid w:val="00714D99"/>
    <w:rsid w:val="00714DDA"/>
    <w:rsid w:val="0071513E"/>
    <w:rsid w:val="0071527E"/>
    <w:rsid w:val="00715825"/>
    <w:rsid w:val="007159F1"/>
    <w:rsid w:val="0071619B"/>
    <w:rsid w:val="00716635"/>
    <w:rsid w:val="007176AD"/>
    <w:rsid w:val="0071782E"/>
    <w:rsid w:val="00717971"/>
    <w:rsid w:val="00717E24"/>
    <w:rsid w:val="00717FE5"/>
    <w:rsid w:val="007203EE"/>
    <w:rsid w:val="007205EE"/>
    <w:rsid w:val="007207F5"/>
    <w:rsid w:val="0072086B"/>
    <w:rsid w:val="007210C1"/>
    <w:rsid w:val="007217C4"/>
    <w:rsid w:val="00721A3F"/>
    <w:rsid w:val="00721EFA"/>
    <w:rsid w:val="00722123"/>
    <w:rsid w:val="00722767"/>
    <w:rsid w:val="00722D9C"/>
    <w:rsid w:val="007233D3"/>
    <w:rsid w:val="00723487"/>
    <w:rsid w:val="00723D95"/>
    <w:rsid w:val="00724856"/>
    <w:rsid w:val="007253E3"/>
    <w:rsid w:val="00726547"/>
    <w:rsid w:val="007267E6"/>
    <w:rsid w:val="0072696F"/>
    <w:rsid w:val="00726F5E"/>
    <w:rsid w:val="00727B0D"/>
    <w:rsid w:val="00727C85"/>
    <w:rsid w:val="00727DFD"/>
    <w:rsid w:val="007303AD"/>
    <w:rsid w:val="00730562"/>
    <w:rsid w:val="00731473"/>
    <w:rsid w:val="0073157E"/>
    <w:rsid w:val="00731B6A"/>
    <w:rsid w:val="00731E5C"/>
    <w:rsid w:val="00731FB2"/>
    <w:rsid w:val="00732863"/>
    <w:rsid w:val="00732901"/>
    <w:rsid w:val="00733107"/>
    <w:rsid w:val="0073381C"/>
    <w:rsid w:val="00733D41"/>
    <w:rsid w:val="00733EA4"/>
    <w:rsid w:val="0073457D"/>
    <w:rsid w:val="00734AB3"/>
    <w:rsid w:val="00734D77"/>
    <w:rsid w:val="00735395"/>
    <w:rsid w:val="0073588F"/>
    <w:rsid w:val="00736363"/>
    <w:rsid w:val="00736CF2"/>
    <w:rsid w:val="00736CFD"/>
    <w:rsid w:val="00736D97"/>
    <w:rsid w:val="00737181"/>
    <w:rsid w:val="0073722D"/>
    <w:rsid w:val="007372DB"/>
    <w:rsid w:val="00737DA6"/>
    <w:rsid w:val="00740066"/>
    <w:rsid w:val="007400C1"/>
    <w:rsid w:val="00740219"/>
    <w:rsid w:val="00741DE3"/>
    <w:rsid w:val="0074253F"/>
    <w:rsid w:val="00742A44"/>
    <w:rsid w:val="0074353E"/>
    <w:rsid w:val="00743563"/>
    <w:rsid w:val="007436B7"/>
    <w:rsid w:val="00743D81"/>
    <w:rsid w:val="00744108"/>
    <w:rsid w:val="00744229"/>
    <w:rsid w:val="007455EC"/>
    <w:rsid w:val="007459AC"/>
    <w:rsid w:val="007463A9"/>
    <w:rsid w:val="00746A15"/>
    <w:rsid w:val="00746B9A"/>
    <w:rsid w:val="00746E7F"/>
    <w:rsid w:val="007472C6"/>
    <w:rsid w:val="007475F7"/>
    <w:rsid w:val="00747C39"/>
    <w:rsid w:val="00747EF1"/>
    <w:rsid w:val="007501B5"/>
    <w:rsid w:val="0075047E"/>
    <w:rsid w:val="00750858"/>
    <w:rsid w:val="0075087F"/>
    <w:rsid w:val="00750A01"/>
    <w:rsid w:val="00750CAC"/>
    <w:rsid w:val="007510A5"/>
    <w:rsid w:val="007515DB"/>
    <w:rsid w:val="007517BB"/>
    <w:rsid w:val="00751E43"/>
    <w:rsid w:val="00752029"/>
    <w:rsid w:val="007521E1"/>
    <w:rsid w:val="00754051"/>
    <w:rsid w:val="007544E6"/>
    <w:rsid w:val="00754506"/>
    <w:rsid w:val="007547F8"/>
    <w:rsid w:val="007549D4"/>
    <w:rsid w:val="007554E8"/>
    <w:rsid w:val="00755889"/>
    <w:rsid w:val="00755E6A"/>
    <w:rsid w:val="0075642C"/>
    <w:rsid w:val="0075730D"/>
    <w:rsid w:val="00757467"/>
    <w:rsid w:val="0075773C"/>
    <w:rsid w:val="00757EF5"/>
    <w:rsid w:val="007600A4"/>
    <w:rsid w:val="007624FB"/>
    <w:rsid w:val="00763060"/>
    <w:rsid w:val="0076335E"/>
    <w:rsid w:val="007633C8"/>
    <w:rsid w:val="00763566"/>
    <w:rsid w:val="0076387C"/>
    <w:rsid w:val="00763EF7"/>
    <w:rsid w:val="00763F9A"/>
    <w:rsid w:val="007640D3"/>
    <w:rsid w:val="00764D0C"/>
    <w:rsid w:val="00764E43"/>
    <w:rsid w:val="00765A2D"/>
    <w:rsid w:val="00765A70"/>
    <w:rsid w:val="00765DBA"/>
    <w:rsid w:val="00765DD5"/>
    <w:rsid w:val="0076645D"/>
    <w:rsid w:val="00766A07"/>
    <w:rsid w:val="0076707D"/>
    <w:rsid w:val="00767605"/>
    <w:rsid w:val="007677FD"/>
    <w:rsid w:val="00767BBD"/>
    <w:rsid w:val="00770A56"/>
    <w:rsid w:val="00770E2E"/>
    <w:rsid w:val="007711C3"/>
    <w:rsid w:val="00771244"/>
    <w:rsid w:val="0077175C"/>
    <w:rsid w:val="00771DE5"/>
    <w:rsid w:val="00772362"/>
    <w:rsid w:val="00773ABC"/>
    <w:rsid w:val="0077444F"/>
    <w:rsid w:val="00775065"/>
    <w:rsid w:val="007755E2"/>
    <w:rsid w:val="00775E5E"/>
    <w:rsid w:val="00775E88"/>
    <w:rsid w:val="00776437"/>
    <w:rsid w:val="00776583"/>
    <w:rsid w:val="00776FE6"/>
    <w:rsid w:val="007775D7"/>
    <w:rsid w:val="00777971"/>
    <w:rsid w:val="00780343"/>
    <w:rsid w:val="00780549"/>
    <w:rsid w:val="00780659"/>
    <w:rsid w:val="00780785"/>
    <w:rsid w:val="0078083D"/>
    <w:rsid w:val="00780927"/>
    <w:rsid w:val="00780AB6"/>
    <w:rsid w:val="00780C42"/>
    <w:rsid w:val="007828DF"/>
    <w:rsid w:val="00782995"/>
    <w:rsid w:val="00782D1A"/>
    <w:rsid w:val="00783445"/>
    <w:rsid w:val="00784127"/>
    <w:rsid w:val="007841CF"/>
    <w:rsid w:val="00784250"/>
    <w:rsid w:val="00784350"/>
    <w:rsid w:val="00784A6B"/>
    <w:rsid w:val="00784F56"/>
    <w:rsid w:val="00784FED"/>
    <w:rsid w:val="00785187"/>
    <w:rsid w:val="0078519A"/>
    <w:rsid w:val="00785F42"/>
    <w:rsid w:val="0078611B"/>
    <w:rsid w:val="00787A9B"/>
    <w:rsid w:val="00787D2C"/>
    <w:rsid w:val="0079043A"/>
    <w:rsid w:val="00790571"/>
    <w:rsid w:val="00790705"/>
    <w:rsid w:val="00791199"/>
    <w:rsid w:val="007911DD"/>
    <w:rsid w:val="007914B5"/>
    <w:rsid w:val="00791644"/>
    <w:rsid w:val="00792433"/>
    <w:rsid w:val="0079249D"/>
    <w:rsid w:val="00792880"/>
    <w:rsid w:val="00792AD5"/>
    <w:rsid w:val="0079318C"/>
    <w:rsid w:val="00793711"/>
    <w:rsid w:val="00793DAE"/>
    <w:rsid w:val="00794020"/>
    <w:rsid w:val="00794413"/>
    <w:rsid w:val="00794A1E"/>
    <w:rsid w:val="00794D8C"/>
    <w:rsid w:val="00795BC2"/>
    <w:rsid w:val="00796CE2"/>
    <w:rsid w:val="00796F7B"/>
    <w:rsid w:val="0079727E"/>
    <w:rsid w:val="007974F0"/>
    <w:rsid w:val="00797ED4"/>
    <w:rsid w:val="00797F05"/>
    <w:rsid w:val="007A00F3"/>
    <w:rsid w:val="007A0C9A"/>
    <w:rsid w:val="007A1285"/>
    <w:rsid w:val="007A17B2"/>
    <w:rsid w:val="007A1F66"/>
    <w:rsid w:val="007A3B2C"/>
    <w:rsid w:val="007A3E66"/>
    <w:rsid w:val="007A468F"/>
    <w:rsid w:val="007A4CDB"/>
    <w:rsid w:val="007A505C"/>
    <w:rsid w:val="007A5BC7"/>
    <w:rsid w:val="007A6140"/>
    <w:rsid w:val="007A69D2"/>
    <w:rsid w:val="007A6A9E"/>
    <w:rsid w:val="007A6E5F"/>
    <w:rsid w:val="007A7315"/>
    <w:rsid w:val="007A74DB"/>
    <w:rsid w:val="007A7641"/>
    <w:rsid w:val="007A773E"/>
    <w:rsid w:val="007B02F5"/>
    <w:rsid w:val="007B0853"/>
    <w:rsid w:val="007B0C9D"/>
    <w:rsid w:val="007B1203"/>
    <w:rsid w:val="007B14A0"/>
    <w:rsid w:val="007B2319"/>
    <w:rsid w:val="007B31AB"/>
    <w:rsid w:val="007B35EA"/>
    <w:rsid w:val="007B442B"/>
    <w:rsid w:val="007B51C1"/>
    <w:rsid w:val="007B57D6"/>
    <w:rsid w:val="007B5B14"/>
    <w:rsid w:val="007B6050"/>
    <w:rsid w:val="007B6399"/>
    <w:rsid w:val="007B6A79"/>
    <w:rsid w:val="007B6B7F"/>
    <w:rsid w:val="007B6C2F"/>
    <w:rsid w:val="007B6DA6"/>
    <w:rsid w:val="007B6E99"/>
    <w:rsid w:val="007B77C9"/>
    <w:rsid w:val="007B7EB4"/>
    <w:rsid w:val="007B7F28"/>
    <w:rsid w:val="007C01B9"/>
    <w:rsid w:val="007C154D"/>
    <w:rsid w:val="007C18A9"/>
    <w:rsid w:val="007C1BB1"/>
    <w:rsid w:val="007C30D4"/>
    <w:rsid w:val="007C32FE"/>
    <w:rsid w:val="007C3529"/>
    <w:rsid w:val="007C3E37"/>
    <w:rsid w:val="007C3E87"/>
    <w:rsid w:val="007C40CC"/>
    <w:rsid w:val="007C4400"/>
    <w:rsid w:val="007C47DD"/>
    <w:rsid w:val="007C491A"/>
    <w:rsid w:val="007C53FC"/>
    <w:rsid w:val="007C542A"/>
    <w:rsid w:val="007C5651"/>
    <w:rsid w:val="007C5E45"/>
    <w:rsid w:val="007C5EA0"/>
    <w:rsid w:val="007C638F"/>
    <w:rsid w:val="007C69F0"/>
    <w:rsid w:val="007C6BC7"/>
    <w:rsid w:val="007C715F"/>
    <w:rsid w:val="007C7EA0"/>
    <w:rsid w:val="007D0204"/>
    <w:rsid w:val="007D02DB"/>
    <w:rsid w:val="007D03B0"/>
    <w:rsid w:val="007D0416"/>
    <w:rsid w:val="007D1070"/>
    <w:rsid w:val="007D12BC"/>
    <w:rsid w:val="007D16B8"/>
    <w:rsid w:val="007D2AE1"/>
    <w:rsid w:val="007D2E74"/>
    <w:rsid w:val="007D3657"/>
    <w:rsid w:val="007D3AF9"/>
    <w:rsid w:val="007D3EF0"/>
    <w:rsid w:val="007D4C34"/>
    <w:rsid w:val="007D52B5"/>
    <w:rsid w:val="007D5C26"/>
    <w:rsid w:val="007D622A"/>
    <w:rsid w:val="007D66D3"/>
    <w:rsid w:val="007D6A53"/>
    <w:rsid w:val="007D7288"/>
    <w:rsid w:val="007D793E"/>
    <w:rsid w:val="007E04A1"/>
    <w:rsid w:val="007E083C"/>
    <w:rsid w:val="007E216B"/>
    <w:rsid w:val="007E2640"/>
    <w:rsid w:val="007E3640"/>
    <w:rsid w:val="007E3FDD"/>
    <w:rsid w:val="007E4831"/>
    <w:rsid w:val="007E4999"/>
    <w:rsid w:val="007E4A2A"/>
    <w:rsid w:val="007E4A55"/>
    <w:rsid w:val="007E4F54"/>
    <w:rsid w:val="007E5061"/>
    <w:rsid w:val="007E5B06"/>
    <w:rsid w:val="007E6958"/>
    <w:rsid w:val="007E6B6B"/>
    <w:rsid w:val="007E7463"/>
    <w:rsid w:val="007E7FB6"/>
    <w:rsid w:val="007F11F4"/>
    <w:rsid w:val="007F2504"/>
    <w:rsid w:val="007F27D9"/>
    <w:rsid w:val="007F2D86"/>
    <w:rsid w:val="007F2E23"/>
    <w:rsid w:val="007F3702"/>
    <w:rsid w:val="007F39A2"/>
    <w:rsid w:val="007F3C87"/>
    <w:rsid w:val="007F3D57"/>
    <w:rsid w:val="007F41C6"/>
    <w:rsid w:val="007F497B"/>
    <w:rsid w:val="007F5B30"/>
    <w:rsid w:val="007F67AB"/>
    <w:rsid w:val="007F6DA5"/>
    <w:rsid w:val="007F74A1"/>
    <w:rsid w:val="007F760B"/>
    <w:rsid w:val="007F7701"/>
    <w:rsid w:val="007F78E7"/>
    <w:rsid w:val="007F7959"/>
    <w:rsid w:val="007F7AA2"/>
    <w:rsid w:val="007F7B13"/>
    <w:rsid w:val="0080020B"/>
    <w:rsid w:val="00800883"/>
    <w:rsid w:val="00801015"/>
    <w:rsid w:val="0080151C"/>
    <w:rsid w:val="0080166C"/>
    <w:rsid w:val="00801916"/>
    <w:rsid w:val="00801E7A"/>
    <w:rsid w:val="0080211A"/>
    <w:rsid w:val="008023F9"/>
    <w:rsid w:val="00802466"/>
    <w:rsid w:val="008035B2"/>
    <w:rsid w:val="00803A0B"/>
    <w:rsid w:val="00805B20"/>
    <w:rsid w:val="00805DF6"/>
    <w:rsid w:val="008061DA"/>
    <w:rsid w:val="00806280"/>
    <w:rsid w:val="00806342"/>
    <w:rsid w:val="0080640B"/>
    <w:rsid w:val="00806B10"/>
    <w:rsid w:val="00806CF9"/>
    <w:rsid w:val="008071AB"/>
    <w:rsid w:val="008071B3"/>
    <w:rsid w:val="00807866"/>
    <w:rsid w:val="0080793D"/>
    <w:rsid w:val="00807BA4"/>
    <w:rsid w:val="00807C2C"/>
    <w:rsid w:val="008100AF"/>
    <w:rsid w:val="00810B66"/>
    <w:rsid w:val="0081147D"/>
    <w:rsid w:val="0081155C"/>
    <w:rsid w:val="008118BB"/>
    <w:rsid w:val="00811C21"/>
    <w:rsid w:val="00811CD3"/>
    <w:rsid w:val="00811DB1"/>
    <w:rsid w:val="00812149"/>
    <w:rsid w:val="00813089"/>
    <w:rsid w:val="008136BF"/>
    <w:rsid w:val="00813B44"/>
    <w:rsid w:val="00814228"/>
    <w:rsid w:val="008142F1"/>
    <w:rsid w:val="0081458C"/>
    <w:rsid w:val="00814C5C"/>
    <w:rsid w:val="00814CB7"/>
    <w:rsid w:val="00815376"/>
    <w:rsid w:val="008156A3"/>
    <w:rsid w:val="0081610F"/>
    <w:rsid w:val="00816267"/>
    <w:rsid w:val="00816521"/>
    <w:rsid w:val="00816EC2"/>
    <w:rsid w:val="00817175"/>
    <w:rsid w:val="00817306"/>
    <w:rsid w:val="0081732E"/>
    <w:rsid w:val="008178C0"/>
    <w:rsid w:val="008178EB"/>
    <w:rsid w:val="008200E8"/>
    <w:rsid w:val="008203A0"/>
    <w:rsid w:val="008208D0"/>
    <w:rsid w:val="0082163A"/>
    <w:rsid w:val="00821C85"/>
    <w:rsid w:val="00822034"/>
    <w:rsid w:val="0082249F"/>
    <w:rsid w:val="00822C48"/>
    <w:rsid w:val="00822DFC"/>
    <w:rsid w:val="0082346B"/>
    <w:rsid w:val="00823879"/>
    <w:rsid w:val="00823C16"/>
    <w:rsid w:val="008245D4"/>
    <w:rsid w:val="0082486C"/>
    <w:rsid w:val="00824EE6"/>
    <w:rsid w:val="0082599D"/>
    <w:rsid w:val="00825A5C"/>
    <w:rsid w:val="00825FE4"/>
    <w:rsid w:val="00826015"/>
    <w:rsid w:val="0082608B"/>
    <w:rsid w:val="00826458"/>
    <w:rsid w:val="008268C3"/>
    <w:rsid w:val="00826D5A"/>
    <w:rsid w:val="00826E5F"/>
    <w:rsid w:val="008273D8"/>
    <w:rsid w:val="00830AF3"/>
    <w:rsid w:val="00831650"/>
    <w:rsid w:val="008327D4"/>
    <w:rsid w:val="0083309F"/>
    <w:rsid w:val="008337EB"/>
    <w:rsid w:val="00833CD4"/>
    <w:rsid w:val="00833CD9"/>
    <w:rsid w:val="008342A8"/>
    <w:rsid w:val="008343E8"/>
    <w:rsid w:val="00834FDC"/>
    <w:rsid w:val="008352B9"/>
    <w:rsid w:val="0083581D"/>
    <w:rsid w:val="00835B65"/>
    <w:rsid w:val="00835BF9"/>
    <w:rsid w:val="00835D7D"/>
    <w:rsid w:val="00836611"/>
    <w:rsid w:val="0083682F"/>
    <w:rsid w:val="0083695D"/>
    <w:rsid w:val="00837F84"/>
    <w:rsid w:val="0084018A"/>
    <w:rsid w:val="0084027C"/>
    <w:rsid w:val="0084075F"/>
    <w:rsid w:val="00840ED3"/>
    <w:rsid w:val="0084108D"/>
    <w:rsid w:val="00841129"/>
    <w:rsid w:val="008412A4"/>
    <w:rsid w:val="0084195F"/>
    <w:rsid w:val="00842AFA"/>
    <w:rsid w:val="00842DDF"/>
    <w:rsid w:val="00842F25"/>
    <w:rsid w:val="00843821"/>
    <w:rsid w:val="0084390C"/>
    <w:rsid w:val="008443C5"/>
    <w:rsid w:val="00844674"/>
    <w:rsid w:val="00844C54"/>
    <w:rsid w:val="00844D2D"/>
    <w:rsid w:val="00845275"/>
    <w:rsid w:val="00845355"/>
    <w:rsid w:val="00845F9E"/>
    <w:rsid w:val="00846A7B"/>
    <w:rsid w:val="008476FB"/>
    <w:rsid w:val="008500FA"/>
    <w:rsid w:val="008503F1"/>
    <w:rsid w:val="00850A3E"/>
    <w:rsid w:val="00851170"/>
    <w:rsid w:val="00851D58"/>
    <w:rsid w:val="00851E2C"/>
    <w:rsid w:val="0085210C"/>
    <w:rsid w:val="008522C4"/>
    <w:rsid w:val="00853868"/>
    <w:rsid w:val="00854327"/>
    <w:rsid w:val="00854933"/>
    <w:rsid w:val="008555CF"/>
    <w:rsid w:val="00855B96"/>
    <w:rsid w:val="00855EBC"/>
    <w:rsid w:val="00856878"/>
    <w:rsid w:val="00856F5A"/>
    <w:rsid w:val="0085722B"/>
    <w:rsid w:val="00857652"/>
    <w:rsid w:val="00857CA6"/>
    <w:rsid w:val="0086064E"/>
    <w:rsid w:val="00860AF2"/>
    <w:rsid w:val="00860AFD"/>
    <w:rsid w:val="00860CFA"/>
    <w:rsid w:val="0086100A"/>
    <w:rsid w:val="00861611"/>
    <w:rsid w:val="008617C7"/>
    <w:rsid w:val="00861FC8"/>
    <w:rsid w:val="00862301"/>
    <w:rsid w:val="00862523"/>
    <w:rsid w:val="0086254B"/>
    <w:rsid w:val="008625BF"/>
    <w:rsid w:val="00863393"/>
    <w:rsid w:val="008640B8"/>
    <w:rsid w:val="008651A6"/>
    <w:rsid w:val="00865375"/>
    <w:rsid w:val="00865513"/>
    <w:rsid w:val="00866861"/>
    <w:rsid w:val="0086725D"/>
    <w:rsid w:val="00867DF7"/>
    <w:rsid w:val="00867E7D"/>
    <w:rsid w:val="008709BE"/>
    <w:rsid w:val="00870AD7"/>
    <w:rsid w:val="00870AFE"/>
    <w:rsid w:val="00870FDF"/>
    <w:rsid w:val="00871090"/>
    <w:rsid w:val="008720FB"/>
    <w:rsid w:val="008724F7"/>
    <w:rsid w:val="00873075"/>
    <w:rsid w:val="008737BB"/>
    <w:rsid w:val="00873950"/>
    <w:rsid w:val="00873D0B"/>
    <w:rsid w:val="00874237"/>
    <w:rsid w:val="008742A8"/>
    <w:rsid w:val="0087479C"/>
    <w:rsid w:val="0087605B"/>
    <w:rsid w:val="00876524"/>
    <w:rsid w:val="00876814"/>
    <w:rsid w:val="0087687F"/>
    <w:rsid w:val="00876BCF"/>
    <w:rsid w:val="00877BC8"/>
    <w:rsid w:val="008801F9"/>
    <w:rsid w:val="008809CC"/>
    <w:rsid w:val="00880A0D"/>
    <w:rsid w:val="00880EA2"/>
    <w:rsid w:val="00881809"/>
    <w:rsid w:val="00881D92"/>
    <w:rsid w:val="0088224E"/>
    <w:rsid w:val="0088228E"/>
    <w:rsid w:val="00882A14"/>
    <w:rsid w:val="00882C66"/>
    <w:rsid w:val="00882D11"/>
    <w:rsid w:val="00882D9D"/>
    <w:rsid w:val="00884959"/>
    <w:rsid w:val="00884EE9"/>
    <w:rsid w:val="0088501D"/>
    <w:rsid w:val="00885D4F"/>
    <w:rsid w:val="008860F7"/>
    <w:rsid w:val="008876C8"/>
    <w:rsid w:val="008876E8"/>
    <w:rsid w:val="008878F8"/>
    <w:rsid w:val="00887AE8"/>
    <w:rsid w:val="00887E50"/>
    <w:rsid w:val="00890BC1"/>
    <w:rsid w:val="00890BD2"/>
    <w:rsid w:val="008913CF"/>
    <w:rsid w:val="00891894"/>
    <w:rsid w:val="00891C67"/>
    <w:rsid w:val="008922EB"/>
    <w:rsid w:val="008923E3"/>
    <w:rsid w:val="008927BA"/>
    <w:rsid w:val="008928D0"/>
    <w:rsid w:val="00892A50"/>
    <w:rsid w:val="00892B9A"/>
    <w:rsid w:val="00892FF4"/>
    <w:rsid w:val="00893231"/>
    <w:rsid w:val="0089481D"/>
    <w:rsid w:val="00894B07"/>
    <w:rsid w:val="00894CCA"/>
    <w:rsid w:val="0089614C"/>
    <w:rsid w:val="0089647A"/>
    <w:rsid w:val="00897569"/>
    <w:rsid w:val="008978AE"/>
    <w:rsid w:val="008979B8"/>
    <w:rsid w:val="008A0474"/>
    <w:rsid w:val="008A049F"/>
    <w:rsid w:val="008A0C6A"/>
    <w:rsid w:val="008A0ECC"/>
    <w:rsid w:val="008A0F45"/>
    <w:rsid w:val="008A1152"/>
    <w:rsid w:val="008A1A23"/>
    <w:rsid w:val="008A1D73"/>
    <w:rsid w:val="008A1FAD"/>
    <w:rsid w:val="008A2230"/>
    <w:rsid w:val="008A2743"/>
    <w:rsid w:val="008A2E0E"/>
    <w:rsid w:val="008A3652"/>
    <w:rsid w:val="008A39FA"/>
    <w:rsid w:val="008A3E48"/>
    <w:rsid w:val="008A46D1"/>
    <w:rsid w:val="008A4AE5"/>
    <w:rsid w:val="008A4D2C"/>
    <w:rsid w:val="008A538C"/>
    <w:rsid w:val="008A5C2D"/>
    <w:rsid w:val="008A5E46"/>
    <w:rsid w:val="008A62C1"/>
    <w:rsid w:val="008A63EA"/>
    <w:rsid w:val="008A74F3"/>
    <w:rsid w:val="008A773C"/>
    <w:rsid w:val="008A7FC8"/>
    <w:rsid w:val="008A7FE3"/>
    <w:rsid w:val="008B0354"/>
    <w:rsid w:val="008B0F25"/>
    <w:rsid w:val="008B103D"/>
    <w:rsid w:val="008B1B30"/>
    <w:rsid w:val="008B1D4F"/>
    <w:rsid w:val="008B2089"/>
    <w:rsid w:val="008B24A1"/>
    <w:rsid w:val="008B24B1"/>
    <w:rsid w:val="008B2502"/>
    <w:rsid w:val="008B2BA3"/>
    <w:rsid w:val="008B2F1F"/>
    <w:rsid w:val="008B3634"/>
    <w:rsid w:val="008B38DF"/>
    <w:rsid w:val="008B3B4D"/>
    <w:rsid w:val="008B3B9A"/>
    <w:rsid w:val="008B3CD9"/>
    <w:rsid w:val="008B56B4"/>
    <w:rsid w:val="008B5976"/>
    <w:rsid w:val="008B5CD3"/>
    <w:rsid w:val="008B63D1"/>
    <w:rsid w:val="008B6BF7"/>
    <w:rsid w:val="008B7188"/>
    <w:rsid w:val="008C0273"/>
    <w:rsid w:val="008C07F9"/>
    <w:rsid w:val="008C08B9"/>
    <w:rsid w:val="008C10E8"/>
    <w:rsid w:val="008C18BE"/>
    <w:rsid w:val="008C1E4A"/>
    <w:rsid w:val="008C2543"/>
    <w:rsid w:val="008C25FB"/>
    <w:rsid w:val="008C2B08"/>
    <w:rsid w:val="008C3445"/>
    <w:rsid w:val="008C4883"/>
    <w:rsid w:val="008C490A"/>
    <w:rsid w:val="008C4C58"/>
    <w:rsid w:val="008C5223"/>
    <w:rsid w:val="008C53E4"/>
    <w:rsid w:val="008C5A72"/>
    <w:rsid w:val="008C5AA0"/>
    <w:rsid w:val="008C5BF8"/>
    <w:rsid w:val="008C6490"/>
    <w:rsid w:val="008C64A5"/>
    <w:rsid w:val="008C66EE"/>
    <w:rsid w:val="008C6CEF"/>
    <w:rsid w:val="008C6E9D"/>
    <w:rsid w:val="008C704E"/>
    <w:rsid w:val="008C71FF"/>
    <w:rsid w:val="008C7634"/>
    <w:rsid w:val="008C7CA0"/>
    <w:rsid w:val="008D02BF"/>
    <w:rsid w:val="008D0596"/>
    <w:rsid w:val="008D080E"/>
    <w:rsid w:val="008D0855"/>
    <w:rsid w:val="008D10B6"/>
    <w:rsid w:val="008D2960"/>
    <w:rsid w:val="008D2B43"/>
    <w:rsid w:val="008D2D0E"/>
    <w:rsid w:val="008D30E6"/>
    <w:rsid w:val="008D31C5"/>
    <w:rsid w:val="008D383E"/>
    <w:rsid w:val="008D39A3"/>
    <w:rsid w:val="008D3A18"/>
    <w:rsid w:val="008D401D"/>
    <w:rsid w:val="008D4332"/>
    <w:rsid w:val="008D485C"/>
    <w:rsid w:val="008D4A00"/>
    <w:rsid w:val="008D5799"/>
    <w:rsid w:val="008D6056"/>
    <w:rsid w:val="008D6721"/>
    <w:rsid w:val="008D6D59"/>
    <w:rsid w:val="008D7246"/>
    <w:rsid w:val="008D7A94"/>
    <w:rsid w:val="008E0418"/>
    <w:rsid w:val="008E0BD2"/>
    <w:rsid w:val="008E1253"/>
    <w:rsid w:val="008E15A4"/>
    <w:rsid w:val="008E1F3F"/>
    <w:rsid w:val="008E3ADC"/>
    <w:rsid w:val="008E4131"/>
    <w:rsid w:val="008E4D6E"/>
    <w:rsid w:val="008E4F07"/>
    <w:rsid w:val="008E50A7"/>
    <w:rsid w:val="008E5528"/>
    <w:rsid w:val="008E5566"/>
    <w:rsid w:val="008E5625"/>
    <w:rsid w:val="008E601C"/>
    <w:rsid w:val="008E617A"/>
    <w:rsid w:val="008E6E12"/>
    <w:rsid w:val="008E6F9F"/>
    <w:rsid w:val="008E7141"/>
    <w:rsid w:val="008E784D"/>
    <w:rsid w:val="008F0523"/>
    <w:rsid w:val="008F1666"/>
    <w:rsid w:val="008F1E69"/>
    <w:rsid w:val="008F24FA"/>
    <w:rsid w:val="008F2A41"/>
    <w:rsid w:val="008F2BDF"/>
    <w:rsid w:val="008F2DE1"/>
    <w:rsid w:val="008F3467"/>
    <w:rsid w:val="008F46D1"/>
    <w:rsid w:val="008F4DA2"/>
    <w:rsid w:val="008F4F6C"/>
    <w:rsid w:val="008F55AF"/>
    <w:rsid w:val="008F58BB"/>
    <w:rsid w:val="008F5929"/>
    <w:rsid w:val="008F5B40"/>
    <w:rsid w:val="008F63E5"/>
    <w:rsid w:val="008F6A29"/>
    <w:rsid w:val="008F6ADB"/>
    <w:rsid w:val="008F7027"/>
    <w:rsid w:val="008F7E32"/>
    <w:rsid w:val="00900518"/>
    <w:rsid w:val="00900816"/>
    <w:rsid w:val="009009E5"/>
    <w:rsid w:val="00901149"/>
    <w:rsid w:val="00901240"/>
    <w:rsid w:val="0090125A"/>
    <w:rsid w:val="0090144B"/>
    <w:rsid w:val="00901BF0"/>
    <w:rsid w:val="009022C7"/>
    <w:rsid w:val="00902E9F"/>
    <w:rsid w:val="0090352E"/>
    <w:rsid w:val="00903E54"/>
    <w:rsid w:val="009047DA"/>
    <w:rsid w:val="00904801"/>
    <w:rsid w:val="00904B0E"/>
    <w:rsid w:val="00905068"/>
    <w:rsid w:val="00905104"/>
    <w:rsid w:val="00905490"/>
    <w:rsid w:val="009057E5"/>
    <w:rsid w:val="00906CCA"/>
    <w:rsid w:val="00906F90"/>
    <w:rsid w:val="0090720F"/>
    <w:rsid w:val="0091008C"/>
    <w:rsid w:val="009100A5"/>
    <w:rsid w:val="009100F6"/>
    <w:rsid w:val="00910EC7"/>
    <w:rsid w:val="00910F1D"/>
    <w:rsid w:val="00911C4A"/>
    <w:rsid w:val="00911F0B"/>
    <w:rsid w:val="0091298F"/>
    <w:rsid w:val="00913782"/>
    <w:rsid w:val="00913AD1"/>
    <w:rsid w:val="00913BDC"/>
    <w:rsid w:val="0091434D"/>
    <w:rsid w:val="009155E5"/>
    <w:rsid w:val="00915E92"/>
    <w:rsid w:val="00916020"/>
    <w:rsid w:val="0091638F"/>
    <w:rsid w:val="00916A74"/>
    <w:rsid w:val="00916F16"/>
    <w:rsid w:val="00917260"/>
    <w:rsid w:val="009179B2"/>
    <w:rsid w:val="00917A01"/>
    <w:rsid w:val="00920BC0"/>
    <w:rsid w:val="00921219"/>
    <w:rsid w:val="0092179C"/>
    <w:rsid w:val="009217CC"/>
    <w:rsid w:val="00921F66"/>
    <w:rsid w:val="00922121"/>
    <w:rsid w:val="00922248"/>
    <w:rsid w:val="00922484"/>
    <w:rsid w:val="00922721"/>
    <w:rsid w:val="00922F5E"/>
    <w:rsid w:val="0092305A"/>
    <w:rsid w:val="009234DE"/>
    <w:rsid w:val="00924B25"/>
    <w:rsid w:val="0092508A"/>
    <w:rsid w:val="009253C9"/>
    <w:rsid w:val="00925792"/>
    <w:rsid w:val="0092594B"/>
    <w:rsid w:val="0092596A"/>
    <w:rsid w:val="00925988"/>
    <w:rsid w:val="00925E6A"/>
    <w:rsid w:val="0092645A"/>
    <w:rsid w:val="00926974"/>
    <w:rsid w:val="00926C7F"/>
    <w:rsid w:val="009277E2"/>
    <w:rsid w:val="0093015C"/>
    <w:rsid w:val="0093049A"/>
    <w:rsid w:val="0093122B"/>
    <w:rsid w:val="009319DE"/>
    <w:rsid w:val="00931A64"/>
    <w:rsid w:val="00932CA8"/>
    <w:rsid w:val="00932FE2"/>
    <w:rsid w:val="009333FC"/>
    <w:rsid w:val="00935034"/>
    <w:rsid w:val="0093530E"/>
    <w:rsid w:val="009360AE"/>
    <w:rsid w:val="00936D31"/>
    <w:rsid w:val="00937915"/>
    <w:rsid w:val="00937B6A"/>
    <w:rsid w:val="00937C56"/>
    <w:rsid w:val="00937D6D"/>
    <w:rsid w:val="00940018"/>
    <w:rsid w:val="00940220"/>
    <w:rsid w:val="009405F3"/>
    <w:rsid w:val="00940643"/>
    <w:rsid w:val="00940B97"/>
    <w:rsid w:val="00940E0D"/>
    <w:rsid w:val="0094158B"/>
    <w:rsid w:val="009418DA"/>
    <w:rsid w:val="00942133"/>
    <w:rsid w:val="0094298F"/>
    <w:rsid w:val="009430E9"/>
    <w:rsid w:val="00943AFE"/>
    <w:rsid w:val="00943D35"/>
    <w:rsid w:val="009441EF"/>
    <w:rsid w:val="00944324"/>
    <w:rsid w:val="00944A7B"/>
    <w:rsid w:val="0094593B"/>
    <w:rsid w:val="00945A33"/>
    <w:rsid w:val="00946080"/>
    <w:rsid w:val="009461CE"/>
    <w:rsid w:val="009462AA"/>
    <w:rsid w:val="00946A4E"/>
    <w:rsid w:val="00946FBA"/>
    <w:rsid w:val="00947138"/>
    <w:rsid w:val="00947747"/>
    <w:rsid w:val="00947B7F"/>
    <w:rsid w:val="00947CE0"/>
    <w:rsid w:val="00950409"/>
    <w:rsid w:val="00950D6C"/>
    <w:rsid w:val="009511EE"/>
    <w:rsid w:val="00951602"/>
    <w:rsid w:val="009517C6"/>
    <w:rsid w:val="00951DB4"/>
    <w:rsid w:val="0095200B"/>
    <w:rsid w:val="009522A5"/>
    <w:rsid w:val="009522A6"/>
    <w:rsid w:val="0095248F"/>
    <w:rsid w:val="009532CE"/>
    <w:rsid w:val="0095419D"/>
    <w:rsid w:val="00954C9B"/>
    <w:rsid w:val="00954EB2"/>
    <w:rsid w:val="00954FE0"/>
    <w:rsid w:val="0095584F"/>
    <w:rsid w:val="00955DB4"/>
    <w:rsid w:val="0095604C"/>
    <w:rsid w:val="009562DF"/>
    <w:rsid w:val="00956598"/>
    <w:rsid w:val="00956A05"/>
    <w:rsid w:val="00957839"/>
    <w:rsid w:val="00957F10"/>
    <w:rsid w:val="00960BAB"/>
    <w:rsid w:val="0096101F"/>
    <w:rsid w:val="00961199"/>
    <w:rsid w:val="00961514"/>
    <w:rsid w:val="00961531"/>
    <w:rsid w:val="00961C06"/>
    <w:rsid w:val="00962231"/>
    <w:rsid w:val="00962462"/>
    <w:rsid w:val="009630EA"/>
    <w:rsid w:val="0096358C"/>
    <w:rsid w:val="0096463D"/>
    <w:rsid w:val="00964F89"/>
    <w:rsid w:val="009651EA"/>
    <w:rsid w:val="00965235"/>
    <w:rsid w:val="00965291"/>
    <w:rsid w:val="00965321"/>
    <w:rsid w:val="00965F52"/>
    <w:rsid w:val="00966769"/>
    <w:rsid w:val="00966876"/>
    <w:rsid w:val="00967423"/>
    <w:rsid w:val="00967E15"/>
    <w:rsid w:val="00967EF6"/>
    <w:rsid w:val="00967FE4"/>
    <w:rsid w:val="00971596"/>
    <w:rsid w:val="00971C5A"/>
    <w:rsid w:val="00972745"/>
    <w:rsid w:val="009727B7"/>
    <w:rsid w:val="00972875"/>
    <w:rsid w:val="00972AC6"/>
    <w:rsid w:val="0097350A"/>
    <w:rsid w:val="0097357F"/>
    <w:rsid w:val="00973E18"/>
    <w:rsid w:val="00974377"/>
    <w:rsid w:val="009743AD"/>
    <w:rsid w:val="009743B0"/>
    <w:rsid w:val="00975C91"/>
    <w:rsid w:val="00977012"/>
    <w:rsid w:val="0097712D"/>
    <w:rsid w:val="00977176"/>
    <w:rsid w:val="00977821"/>
    <w:rsid w:val="00980956"/>
    <w:rsid w:val="00980AE6"/>
    <w:rsid w:val="00980DAC"/>
    <w:rsid w:val="00981049"/>
    <w:rsid w:val="009810D2"/>
    <w:rsid w:val="0098206F"/>
    <w:rsid w:val="00982DF8"/>
    <w:rsid w:val="00983197"/>
    <w:rsid w:val="00983DB8"/>
    <w:rsid w:val="009840CC"/>
    <w:rsid w:val="00984760"/>
    <w:rsid w:val="00984C5F"/>
    <w:rsid w:val="00984F4C"/>
    <w:rsid w:val="00985A40"/>
    <w:rsid w:val="00985CD6"/>
    <w:rsid w:val="00985CEA"/>
    <w:rsid w:val="00985DC0"/>
    <w:rsid w:val="009866C8"/>
    <w:rsid w:val="00987762"/>
    <w:rsid w:val="00987B2F"/>
    <w:rsid w:val="00987B83"/>
    <w:rsid w:val="00987BFE"/>
    <w:rsid w:val="00987FDD"/>
    <w:rsid w:val="0099052D"/>
    <w:rsid w:val="00990764"/>
    <w:rsid w:val="00990AC5"/>
    <w:rsid w:val="00990D23"/>
    <w:rsid w:val="00990E34"/>
    <w:rsid w:val="00991394"/>
    <w:rsid w:val="009914A2"/>
    <w:rsid w:val="00992EC6"/>
    <w:rsid w:val="009934CB"/>
    <w:rsid w:val="0099382D"/>
    <w:rsid w:val="00993AFD"/>
    <w:rsid w:val="009959C6"/>
    <w:rsid w:val="00995F42"/>
    <w:rsid w:val="00995FD0"/>
    <w:rsid w:val="00996F9E"/>
    <w:rsid w:val="0099774A"/>
    <w:rsid w:val="009A0017"/>
    <w:rsid w:val="009A0399"/>
    <w:rsid w:val="009A1B2D"/>
    <w:rsid w:val="009A26B5"/>
    <w:rsid w:val="009A3825"/>
    <w:rsid w:val="009A3AA9"/>
    <w:rsid w:val="009A44BE"/>
    <w:rsid w:val="009A45FD"/>
    <w:rsid w:val="009A4803"/>
    <w:rsid w:val="009A4BC9"/>
    <w:rsid w:val="009A4DC1"/>
    <w:rsid w:val="009A4E2F"/>
    <w:rsid w:val="009A4FAF"/>
    <w:rsid w:val="009A579C"/>
    <w:rsid w:val="009A5FE6"/>
    <w:rsid w:val="009A6A3D"/>
    <w:rsid w:val="009A7315"/>
    <w:rsid w:val="009A7AEE"/>
    <w:rsid w:val="009B03B5"/>
    <w:rsid w:val="009B0EF7"/>
    <w:rsid w:val="009B1506"/>
    <w:rsid w:val="009B1B4A"/>
    <w:rsid w:val="009B1CFB"/>
    <w:rsid w:val="009B27C7"/>
    <w:rsid w:val="009B3E75"/>
    <w:rsid w:val="009B3F8D"/>
    <w:rsid w:val="009B42B5"/>
    <w:rsid w:val="009B49CB"/>
    <w:rsid w:val="009B4A11"/>
    <w:rsid w:val="009B55AE"/>
    <w:rsid w:val="009B5EFF"/>
    <w:rsid w:val="009B5F98"/>
    <w:rsid w:val="009B6037"/>
    <w:rsid w:val="009B6795"/>
    <w:rsid w:val="009B6D6E"/>
    <w:rsid w:val="009B7056"/>
    <w:rsid w:val="009C0233"/>
    <w:rsid w:val="009C032C"/>
    <w:rsid w:val="009C0700"/>
    <w:rsid w:val="009C0824"/>
    <w:rsid w:val="009C1B7F"/>
    <w:rsid w:val="009C1CA4"/>
    <w:rsid w:val="009C309F"/>
    <w:rsid w:val="009C412E"/>
    <w:rsid w:val="009C463C"/>
    <w:rsid w:val="009C4A91"/>
    <w:rsid w:val="009C4F93"/>
    <w:rsid w:val="009C52E2"/>
    <w:rsid w:val="009C5561"/>
    <w:rsid w:val="009C567A"/>
    <w:rsid w:val="009C5C39"/>
    <w:rsid w:val="009C6026"/>
    <w:rsid w:val="009C65AD"/>
    <w:rsid w:val="009C6E31"/>
    <w:rsid w:val="009C75C6"/>
    <w:rsid w:val="009C76A7"/>
    <w:rsid w:val="009C7F3D"/>
    <w:rsid w:val="009D017C"/>
    <w:rsid w:val="009D04BB"/>
    <w:rsid w:val="009D07BA"/>
    <w:rsid w:val="009D0FF3"/>
    <w:rsid w:val="009D1367"/>
    <w:rsid w:val="009D1375"/>
    <w:rsid w:val="009D13E5"/>
    <w:rsid w:val="009D1823"/>
    <w:rsid w:val="009D188F"/>
    <w:rsid w:val="009D1BCF"/>
    <w:rsid w:val="009D1C36"/>
    <w:rsid w:val="009D2164"/>
    <w:rsid w:val="009D27AF"/>
    <w:rsid w:val="009D2CDD"/>
    <w:rsid w:val="009D2D93"/>
    <w:rsid w:val="009D35B8"/>
    <w:rsid w:val="009D3D94"/>
    <w:rsid w:val="009D3E13"/>
    <w:rsid w:val="009D40FB"/>
    <w:rsid w:val="009D4136"/>
    <w:rsid w:val="009D4AC1"/>
    <w:rsid w:val="009D5857"/>
    <w:rsid w:val="009D5D99"/>
    <w:rsid w:val="009D6353"/>
    <w:rsid w:val="009D72CF"/>
    <w:rsid w:val="009D740B"/>
    <w:rsid w:val="009D77C1"/>
    <w:rsid w:val="009D7898"/>
    <w:rsid w:val="009E05BC"/>
    <w:rsid w:val="009E0748"/>
    <w:rsid w:val="009E0802"/>
    <w:rsid w:val="009E08E6"/>
    <w:rsid w:val="009E0DBA"/>
    <w:rsid w:val="009E1068"/>
    <w:rsid w:val="009E1597"/>
    <w:rsid w:val="009E1A36"/>
    <w:rsid w:val="009E2B6D"/>
    <w:rsid w:val="009E3002"/>
    <w:rsid w:val="009E343E"/>
    <w:rsid w:val="009E383A"/>
    <w:rsid w:val="009E41D8"/>
    <w:rsid w:val="009E4A31"/>
    <w:rsid w:val="009E4F0C"/>
    <w:rsid w:val="009E55D5"/>
    <w:rsid w:val="009E5781"/>
    <w:rsid w:val="009E5D83"/>
    <w:rsid w:val="009E6070"/>
    <w:rsid w:val="009E6FF5"/>
    <w:rsid w:val="009E7AF3"/>
    <w:rsid w:val="009F0280"/>
    <w:rsid w:val="009F02C7"/>
    <w:rsid w:val="009F06A0"/>
    <w:rsid w:val="009F074E"/>
    <w:rsid w:val="009F0CAD"/>
    <w:rsid w:val="009F13DC"/>
    <w:rsid w:val="009F2320"/>
    <w:rsid w:val="009F2F96"/>
    <w:rsid w:val="009F35EE"/>
    <w:rsid w:val="009F3D09"/>
    <w:rsid w:val="009F3E67"/>
    <w:rsid w:val="009F3E9B"/>
    <w:rsid w:val="009F3F13"/>
    <w:rsid w:val="009F430F"/>
    <w:rsid w:val="009F4875"/>
    <w:rsid w:val="009F513D"/>
    <w:rsid w:val="009F592E"/>
    <w:rsid w:val="009F64B6"/>
    <w:rsid w:val="009F6A71"/>
    <w:rsid w:val="009F6EF2"/>
    <w:rsid w:val="009F76F1"/>
    <w:rsid w:val="009F781F"/>
    <w:rsid w:val="00A017A0"/>
    <w:rsid w:val="00A0188E"/>
    <w:rsid w:val="00A0199E"/>
    <w:rsid w:val="00A019D2"/>
    <w:rsid w:val="00A01FF6"/>
    <w:rsid w:val="00A020F5"/>
    <w:rsid w:val="00A02869"/>
    <w:rsid w:val="00A02C97"/>
    <w:rsid w:val="00A02D3D"/>
    <w:rsid w:val="00A03034"/>
    <w:rsid w:val="00A04986"/>
    <w:rsid w:val="00A04E84"/>
    <w:rsid w:val="00A053D8"/>
    <w:rsid w:val="00A05B9F"/>
    <w:rsid w:val="00A05F61"/>
    <w:rsid w:val="00A06329"/>
    <w:rsid w:val="00A06381"/>
    <w:rsid w:val="00A067D8"/>
    <w:rsid w:val="00A07236"/>
    <w:rsid w:val="00A0741A"/>
    <w:rsid w:val="00A1025F"/>
    <w:rsid w:val="00A10576"/>
    <w:rsid w:val="00A10658"/>
    <w:rsid w:val="00A10ED0"/>
    <w:rsid w:val="00A110E5"/>
    <w:rsid w:val="00A111CF"/>
    <w:rsid w:val="00A114D4"/>
    <w:rsid w:val="00A11AF4"/>
    <w:rsid w:val="00A1250F"/>
    <w:rsid w:val="00A15A1F"/>
    <w:rsid w:val="00A16720"/>
    <w:rsid w:val="00A16AF7"/>
    <w:rsid w:val="00A16EDD"/>
    <w:rsid w:val="00A17D45"/>
    <w:rsid w:val="00A17E39"/>
    <w:rsid w:val="00A20B99"/>
    <w:rsid w:val="00A20F43"/>
    <w:rsid w:val="00A21004"/>
    <w:rsid w:val="00A21DAE"/>
    <w:rsid w:val="00A22252"/>
    <w:rsid w:val="00A226DC"/>
    <w:rsid w:val="00A22BD6"/>
    <w:rsid w:val="00A23B6D"/>
    <w:rsid w:val="00A23CB7"/>
    <w:rsid w:val="00A2455F"/>
    <w:rsid w:val="00A24B0D"/>
    <w:rsid w:val="00A24B59"/>
    <w:rsid w:val="00A24CF6"/>
    <w:rsid w:val="00A25181"/>
    <w:rsid w:val="00A25831"/>
    <w:rsid w:val="00A25CC8"/>
    <w:rsid w:val="00A26D46"/>
    <w:rsid w:val="00A26F80"/>
    <w:rsid w:val="00A27DBE"/>
    <w:rsid w:val="00A27DBF"/>
    <w:rsid w:val="00A27EB6"/>
    <w:rsid w:val="00A309AF"/>
    <w:rsid w:val="00A3143C"/>
    <w:rsid w:val="00A316E2"/>
    <w:rsid w:val="00A31792"/>
    <w:rsid w:val="00A3183F"/>
    <w:rsid w:val="00A31F2F"/>
    <w:rsid w:val="00A327C6"/>
    <w:rsid w:val="00A32EAA"/>
    <w:rsid w:val="00A32F5A"/>
    <w:rsid w:val="00A32F63"/>
    <w:rsid w:val="00A33F22"/>
    <w:rsid w:val="00A33FB3"/>
    <w:rsid w:val="00A33FD5"/>
    <w:rsid w:val="00A3473B"/>
    <w:rsid w:val="00A35359"/>
    <w:rsid w:val="00A35BB6"/>
    <w:rsid w:val="00A36788"/>
    <w:rsid w:val="00A371D4"/>
    <w:rsid w:val="00A373E0"/>
    <w:rsid w:val="00A40806"/>
    <w:rsid w:val="00A4135C"/>
    <w:rsid w:val="00A41B93"/>
    <w:rsid w:val="00A41F9F"/>
    <w:rsid w:val="00A42750"/>
    <w:rsid w:val="00A427D1"/>
    <w:rsid w:val="00A42C1F"/>
    <w:rsid w:val="00A42DDA"/>
    <w:rsid w:val="00A432F3"/>
    <w:rsid w:val="00A43482"/>
    <w:rsid w:val="00A43A70"/>
    <w:rsid w:val="00A43B19"/>
    <w:rsid w:val="00A43EFC"/>
    <w:rsid w:val="00A4401C"/>
    <w:rsid w:val="00A446E9"/>
    <w:rsid w:val="00A44C09"/>
    <w:rsid w:val="00A45AD7"/>
    <w:rsid w:val="00A46139"/>
    <w:rsid w:val="00A47882"/>
    <w:rsid w:val="00A47BA6"/>
    <w:rsid w:val="00A50607"/>
    <w:rsid w:val="00A50F27"/>
    <w:rsid w:val="00A522D8"/>
    <w:rsid w:val="00A52C97"/>
    <w:rsid w:val="00A52DF9"/>
    <w:rsid w:val="00A53676"/>
    <w:rsid w:val="00A53982"/>
    <w:rsid w:val="00A53C70"/>
    <w:rsid w:val="00A54256"/>
    <w:rsid w:val="00A545DD"/>
    <w:rsid w:val="00A5464E"/>
    <w:rsid w:val="00A5483D"/>
    <w:rsid w:val="00A54B6D"/>
    <w:rsid w:val="00A55302"/>
    <w:rsid w:val="00A56CE2"/>
    <w:rsid w:val="00A56E23"/>
    <w:rsid w:val="00A575F1"/>
    <w:rsid w:val="00A57642"/>
    <w:rsid w:val="00A576FC"/>
    <w:rsid w:val="00A57A36"/>
    <w:rsid w:val="00A604C2"/>
    <w:rsid w:val="00A606D5"/>
    <w:rsid w:val="00A60EFF"/>
    <w:rsid w:val="00A60FB7"/>
    <w:rsid w:val="00A619B3"/>
    <w:rsid w:val="00A62B99"/>
    <w:rsid w:val="00A62BF8"/>
    <w:rsid w:val="00A62F1A"/>
    <w:rsid w:val="00A6302B"/>
    <w:rsid w:val="00A63327"/>
    <w:rsid w:val="00A63D88"/>
    <w:rsid w:val="00A644E8"/>
    <w:rsid w:val="00A64670"/>
    <w:rsid w:val="00A64BA1"/>
    <w:rsid w:val="00A64D8E"/>
    <w:rsid w:val="00A65408"/>
    <w:rsid w:val="00A656B9"/>
    <w:rsid w:val="00A65C0E"/>
    <w:rsid w:val="00A66512"/>
    <w:rsid w:val="00A6695B"/>
    <w:rsid w:val="00A66DA8"/>
    <w:rsid w:val="00A672EF"/>
    <w:rsid w:val="00A701BB"/>
    <w:rsid w:val="00A704BA"/>
    <w:rsid w:val="00A706BE"/>
    <w:rsid w:val="00A71165"/>
    <w:rsid w:val="00A71751"/>
    <w:rsid w:val="00A71904"/>
    <w:rsid w:val="00A71C08"/>
    <w:rsid w:val="00A71D35"/>
    <w:rsid w:val="00A72669"/>
    <w:rsid w:val="00A72705"/>
    <w:rsid w:val="00A727BA"/>
    <w:rsid w:val="00A73554"/>
    <w:rsid w:val="00A73703"/>
    <w:rsid w:val="00A73805"/>
    <w:rsid w:val="00A73EBF"/>
    <w:rsid w:val="00A73EEB"/>
    <w:rsid w:val="00A7433E"/>
    <w:rsid w:val="00A74CA5"/>
    <w:rsid w:val="00A7621D"/>
    <w:rsid w:val="00A765DD"/>
    <w:rsid w:val="00A767DE"/>
    <w:rsid w:val="00A7686D"/>
    <w:rsid w:val="00A7760E"/>
    <w:rsid w:val="00A7778D"/>
    <w:rsid w:val="00A777F4"/>
    <w:rsid w:val="00A77D47"/>
    <w:rsid w:val="00A80856"/>
    <w:rsid w:val="00A80922"/>
    <w:rsid w:val="00A81A96"/>
    <w:rsid w:val="00A82795"/>
    <w:rsid w:val="00A82BB2"/>
    <w:rsid w:val="00A82CA6"/>
    <w:rsid w:val="00A830F9"/>
    <w:rsid w:val="00A837E9"/>
    <w:rsid w:val="00A83B20"/>
    <w:rsid w:val="00A83CC8"/>
    <w:rsid w:val="00A84857"/>
    <w:rsid w:val="00A84ACD"/>
    <w:rsid w:val="00A84E4A"/>
    <w:rsid w:val="00A857AC"/>
    <w:rsid w:val="00A8585B"/>
    <w:rsid w:val="00A85B99"/>
    <w:rsid w:val="00A85DC4"/>
    <w:rsid w:val="00A867C5"/>
    <w:rsid w:val="00A86B04"/>
    <w:rsid w:val="00A86EE4"/>
    <w:rsid w:val="00A870E6"/>
    <w:rsid w:val="00A87CC8"/>
    <w:rsid w:val="00A90303"/>
    <w:rsid w:val="00A903A6"/>
    <w:rsid w:val="00A907CD"/>
    <w:rsid w:val="00A916DF"/>
    <w:rsid w:val="00A922E3"/>
    <w:rsid w:val="00A92589"/>
    <w:rsid w:val="00A92741"/>
    <w:rsid w:val="00A927AA"/>
    <w:rsid w:val="00A92FBC"/>
    <w:rsid w:val="00A93F18"/>
    <w:rsid w:val="00A9471F"/>
    <w:rsid w:val="00A94B45"/>
    <w:rsid w:val="00A9500B"/>
    <w:rsid w:val="00A953F6"/>
    <w:rsid w:val="00A959A8"/>
    <w:rsid w:val="00A95B80"/>
    <w:rsid w:val="00A95BD5"/>
    <w:rsid w:val="00A95D29"/>
    <w:rsid w:val="00A962D0"/>
    <w:rsid w:val="00A962DA"/>
    <w:rsid w:val="00A97B30"/>
    <w:rsid w:val="00AA0BC8"/>
    <w:rsid w:val="00AA1D6B"/>
    <w:rsid w:val="00AA1F03"/>
    <w:rsid w:val="00AA2657"/>
    <w:rsid w:val="00AA3109"/>
    <w:rsid w:val="00AA3EDB"/>
    <w:rsid w:val="00AA41BF"/>
    <w:rsid w:val="00AA4230"/>
    <w:rsid w:val="00AA43E0"/>
    <w:rsid w:val="00AA5138"/>
    <w:rsid w:val="00AA5D58"/>
    <w:rsid w:val="00AA631B"/>
    <w:rsid w:val="00AA663B"/>
    <w:rsid w:val="00AA703A"/>
    <w:rsid w:val="00AA76B9"/>
    <w:rsid w:val="00AA7778"/>
    <w:rsid w:val="00AA79B0"/>
    <w:rsid w:val="00AA7E43"/>
    <w:rsid w:val="00AB0B90"/>
    <w:rsid w:val="00AB2760"/>
    <w:rsid w:val="00AB2D5E"/>
    <w:rsid w:val="00AB3785"/>
    <w:rsid w:val="00AB3936"/>
    <w:rsid w:val="00AB3A2A"/>
    <w:rsid w:val="00AB3DA8"/>
    <w:rsid w:val="00AB606E"/>
    <w:rsid w:val="00AB69D0"/>
    <w:rsid w:val="00AB6A52"/>
    <w:rsid w:val="00AB6AA1"/>
    <w:rsid w:val="00AB742E"/>
    <w:rsid w:val="00AC00AA"/>
    <w:rsid w:val="00AC016E"/>
    <w:rsid w:val="00AC022D"/>
    <w:rsid w:val="00AC025C"/>
    <w:rsid w:val="00AC04C6"/>
    <w:rsid w:val="00AC0629"/>
    <w:rsid w:val="00AC177F"/>
    <w:rsid w:val="00AC2944"/>
    <w:rsid w:val="00AC2DE7"/>
    <w:rsid w:val="00AC3002"/>
    <w:rsid w:val="00AC3973"/>
    <w:rsid w:val="00AC3E1C"/>
    <w:rsid w:val="00AC42AD"/>
    <w:rsid w:val="00AC447E"/>
    <w:rsid w:val="00AC4731"/>
    <w:rsid w:val="00AC49E9"/>
    <w:rsid w:val="00AC4B11"/>
    <w:rsid w:val="00AC4B7E"/>
    <w:rsid w:val="00AC5102"/>
    <w:rsid w:val="00AC55BC"/>
    <w:rsid w:val="00AC563E"/>
    <w:rsid w:val="00AC5A51"/>
    <w:rsid w:val="00AC6AEA"/>
    <w:rsid w:val="00AC6D36"/>
    <w:rsid w:val="00AC6DB3"/>
    <w:rsid w:val="00AC6DFB"/>
    <w:rsid w:val="00AC716A"/>
    <w:rsid w:val="00AC730F"/>
    <w:rsid w:val="00AD0140"/>
    <w:rsid w:val="00AD0600"/>
    <w:rsid w:val="00AD0D33"/>
    <w:rsid w:val="00AD17AF"/>
    <w:rsid w:val="00AD235B"/>
    <w:rsid w:val="00AD29EE"/>
    <w:rsid w:val="00AD2DF9"/>
    <w:rsid w:val="00AD2F62"/>
    <w:rsid w:val="00AD3245"/>
    <w:rsid w:val="00AD3469"/>
    <w:rsid w:val="00AD35A5"/>
    <w:rsid w:val="00AD3A9B"/>
    <w:rsid w:val="00AD4C83"/>
    <w:rsid w:val="00AD55B1"/>
    <w:rsid w:val="00AD5931"/>
    <w:rsid w:val="00AD5ACC"/>
    <w:rsid w:val="00AD5CB4"/>
    <w:rsid w:val="00AD63E2"/>
    <w:rsid w:val="00AD6639"/>
    <w:rsid w:val="00AD682E"/>
    <w:rsid w:val="00AD6874"/>
    <w:rsid w:val="00AD72B9"/>
    <w:rsid w:val="00AD7538"/>
    <w:rsid w:val="00AD7970"/>
    <w:rsid w:val="00AD7B8A"/>
    <w:rsid w:val="00AE02DA"/>
    <w:rsid w:val="00AE0CA3"/>
    <w:rsid w:val="00AE1301"/>
    <w:rsid w:val="00AE2605"/>
    <w:rsid w:val="00AE2A4A"/>
    <w:rsid w:val="00AE3105"/>
    <w:rsid w:val="00AE36F4"/>
    <w:rsid w:val="00AE3A2B"/>
    <w:rsid w:val="00AE3F06"/>
    <w:rsid w:val="00AE40D0"/>
    <w:rsid w:val="00AE4120"/>
    <w:rsid w:val="00AE426C"/>
    <w:rsid w:val="00AE431B"/>
    <w:rsid w:val="00AE4334"/>
    <w:rsid w:val="00AE5AD1"/>
    <w:rsid w:val="00AE63E1"/>
    <w:rsid w:val="00AE68EC"/>
    <w:rsid w:val="00AE69D6"/>
    <w:rsid w:val="00AE6A79"/>
    <w:rsid w:val="00AE6BDB"/>
    <w:rsid w:val="00AE6C9E"/>
    <w:rsid w:val="00AE75D0"/>
    <w:rsid w:val="00AE7F50"/>
    <w:rsid w:val="00AF0543"/>
    <w:rsid w:val="00AF0A85"/>
    <w:rsid w:val="00AF11A2"/>
    <w:rsid w:val="00AF14BD"/>
    <w:rsid w:val="00AF1525"/>
    <w:rsid w:val="00AF1854"/>
    <w:rsid w:val="00AF1B13"/>
    <w:rsid w:val="00AF1EAA"/>
    <w:rsid w:val="00AF1FF2"/>
    <w:rsid w:val="00AF2F3F"/>
    <w:rsid w:val="00AF318D"/>
    <w:rsid w:val="00AF3979"/>
    <w:rsid w:val="00AF4233"/>
    <w:rsid w:val="00AF4B29"/>
    <w:rsid w:val="00AF514D"/>
    <w:rsid w:val="00AF5629"/>
    <w:rsid w:val="00AF6247"/>
    <w:rsid w:val="00AF6869"/>
    <w:rsid w:val="00AF733B"/>
    <w:rsid w:val="00B0069E"/>
    <w:rsid w:val="00B00ACE"/>
    <w:rsid w:val="00B023DD"/>
    <w:rsid w:val="00B02567"/>
    <w:rsid w:val="00B02978"/>
    <w:rsid w:val="00B02AC1"/>
    <w:rsid w:val="00B0368C"/>
    <w:rsid w:val="00B042B1"/>
    <w:rsid w:val="00B04B54"/>
    <w:rsid w:val="00B05F7D"/>
    <w:rsid w:val="00B075D0"/>
    <w:rsid w:val="00B07AE8"/>
    <w:rsid w:val="00B07CFD"/>
    <w:rsid w:val="00B1075C"/>
    <w:rsid w:val="00B10BD2"/>
    <w:rsid w:val="00B10FF5"/>
    <w:rsid w:val="00B11D93"/>
    <w:rsid w:val="00B11F03"/>
    <w:rsid w:val="00B12256"/>
    <w:rsid w:val="00B12372"/>
    <w:rsid w:val="00B1261D"/>
    <w:rsid w:val="00B1290D"/>
    <w:rsid w:val="00B14355"/>
    <w:rsid w:val="00B14504"/>
    <w:rsid w:val="00B154C4"/>
    <w:rsid w:val="00B1556E"/>
    <w:rsid w:val="00B159A3"/>
    <w:rsid w:val="00B15AFB"/>
    <w:rsid w:val="00B15D4C"/>
    <w:rsid w:val="00B175DB"/>
    <w:rsid w:val="00B17BA3"/>
    <w:rsid w:val="00B21C9F"/>
    <w:rsid w:val="00B22399"/>
    <w:rsid w:val="00B22627"/>
    <w:rsid w:val="00B23880"/>
    <w:rsid w:val="00B239AD"/>
    <w:rsid w:val="00B24176"/>
    <w:rsid w:val="00B24599"/>
    <w:rsid w:val="00B24D49"/>
    <w:rsid w:val="00B252E9"/>
    <w:rsid w:val="00B259C4"/>
    <w:rsid w:val="00B25D61"/>
    <w:rsid w:val="00B25D9A"/>
    <w:rsid w:val="00B262C7"/>
    <w:rsid w:val="00B26455"/>
    <w:rsid w:val="00B26480"/>
    <w:rsid w:val="00B269CB"/>
    <w:rsid w:val="00B26D7D"/>
    <w:rsid w:val="00B2735A"/>
    <w:rsid w:val="00B276D8"/>
    <w:rsid w:val="00B27788"/>
    <w:rsid w:val="00B27B19"/>
    <w:rsid w:val="00B27BEC"/>
    <w:rsid w:val="00B3099B"/>
    <w:rsid w:val="00B31459"/>
    <w:rsid w:val="00B31639"/>
    <w:rsid w:val="00B31F6D"/>
    <w:rsid w:val="00B328FF"/>
    <w:rsid w:val="00B330D6"/>
    <w:rsid w:val="00B33704"/>
    <w:rsid w:val="00B33C44"/>
    <w:rsid w:val="00B34D73"/>
    <w:rsid w:val="00B34DD1"/>
    <w:rsid w:val="00B3536F"/>
    <w:rsid w:val="00B3652A"/>
    <w:rsid w:val="00B377FF"/>
    <w:rsid w:val="00B37BA7"/>
    <w:rsid w:val="00B37CD4"/>
    <w:rsid w:val="00B37E63"/>
    <w:rsid w:val="00B40483"/>
    <w:rsid w:val="00B418E6"/>
    <w:rsid w:val="00B42849"/>
    <w:rsid w:val="00B42868"/>
    <w:rsid w:val="00B43A3F"/>
    <w:rsid w:val="00B444FA"/>
    <w:rsid w:val="00B445CA"/>
    <w:rsid w:val="00B44753"/>
    <w:rsid w:val="00B4478A"/>
    <w:rsid w:val="00B45562"/>
    <w:rsid w:val="00B4559A"/>
    <w:rsid w:val="00B459C8"/>
    <w:rsid w:val="00B45F4B"/>
    <w:rsid w:val="00B473FB"/>
    <w:rsid w:val="00B475DD"/>
    <w:rsid w:val="00B47998"/>
    <w:rsid w:val="00B47B3D"/>
    <w:rsid w:val="00B509CD"/>
    <w:rsid w:val="00B50DBD"/>
    <w:rsid w:val="00B51154"/>
    <w:rsid w:val="00B51288"/>
    <w:rsid w:val="00B519C7"/>
    <w:rsid w:val="00B52544"/>
    <w:rsid w:val="00B528EA"/>
    <w:rsid w:val="00B52E08"/>
    <w:rsid w:val="00B536A6"/>
    <w:rsid w:val="00B5454C"/>
    <w:rsid w:val="00B54809"/>
    <w:rsid w:val="00B548D9"/>
    <w:rsid w:val="00B54A71"/>
    <w:rsid w:val="00B556AA"/>
    <w:rsid w:val="00B557D5"/>
    <w:rsid w:val="00B56806"/>
    <w:rsid w:val="00B56C8C"/>
    <w:rsid w:val="00B5748A"/>
    <w:rsid w:val="00B5750C"/>
    <w:rsid w:val="00B57807"/>
    <w:rsid w:val="00B579BF"/>
    <w:rsid w:val="00B600B5"/>
    <w:rsid w:val="00B60522"/>
    <w:rsid w:val="00B60920"/>
    <w:rsid w:val="00B60AC8"/>
    <w:rsid w:val="00B6122A"/>
    <w:rsid w:val="00B6126B"/>
    <w:rsid w:val="00B623F0"/>
    <w:rsid w:val="00B62A21"/>
    <w:rsid w:val="00B630B9"/>
    <w:rsid w:val="00B6326B"/>
    <w:rsid w:val="00B63A89"/>
    <w:rsid w:val="00B65AA3"/>
    <w:rsid w:val="00B6685B"/>
    <w:rsid w:val="00B66D12"/>
    <w:rsid w:val="00B66EA5"/>
    <w:rsid w:val="00B677CF"/>
    <w:rsid w:val="00B70036"/>
    <w:rsid w:val="00B70924"/>
    <w:rsid w:val="00B70AD5"/>
    <w:rsid w:val="00B70C5A"/>
    <w:rsid w:val="00B71AB8"/>
    <w:rsid w:val="00B71C1D"/>
    <w:rsid w:val="00B72076"/>
    <w:rsid w:val="00B720B8"/>
    <w:rsid w:val="00B724B5"/>
    <w:rsid w:val="00B728D3"/>
    <w:rsid w:val="00B72B38"/>
    <w:rsid w:val="00B73BC4"/>
    <w:rsid w:val="00B74479"/>
    <w:rsid w:val="00B74608"/>
    <w:rsid w:val="00B75286"/>
    <w:rsid w:val="00B757C2"/>
    <w:rsid w:val="00B75D47"/>
    <w:rsid w:val="00B75FBB"/>
    <w:rsid w:val="00B761DF"/>
    <w:rsid w:val="00B7661B"/>
    <w:rsid w:val="00B76C40"/>
    <w:rsid w:val="00B76FDF"/>
    <w:rsid w:val="00B771DA"/>
    <w:rsid w:val="00B77379"/>
    <w:rsid w:val="00B77682"/>
    <w:rsid w:val="00B77704"/>
    <w:rsid w:val="00B7791B"/>
    <w:rsid w:val="00B77A8A"/>
    <w:rsid w:val="00B80E99"/>
    <w:rsid w:val="00B8136F"/>
    <w:rsid w:val="00B81416"/>
    <w:rsid w:val="00B819E5"/>
    <w:rsid w:val="00B81E66"/>
    <w:rsid w:val="00B82745"/>
    <w:rsid w:val="00B82A8F"/>
    <w:rsid w:val="00B82AEC"/>
    <w:rsid w:val="00B83393"/>
    <w:rsid w:val="00B83440"/>
    <w:rsid w:val="00B835A8"/>
    <w:rsid w:val="00B839A0"/>
    <w:rsid w:val="00B84353"/>
    <w:rsid w:val="00B84A6A"/>
    <w:rsid w:val="00B84C2B"/>
    <w:rsid w:val="00B84C75"/>
    <w:rsid w:val="00B84D4C"/>
    <w:rsid w:val="00B84ED3"/>
    <w:rsid w:val="00B85383"/>
    <w:rsid w:val="00B85650"/>
    <w:rsid w:val="00B87ACA"/>
    <w:rsid w:val="00B87CB9"/>
    <w:rsid w:val="00B9027E"/>
    <w:rsid w:val="00B902B4"/>
    <w:rsid w:val="00B90444"/>
    <w:rsid w:val="00B908CE"/>
    <w:rsid w:val="00B90B65"/>
    <w:rsid w:val="00B91092"/>
    <w:rsid w:val="00B91771"/>
    <w:rsid w:val="00B920B8"/>
    <w:rsid w:val="00B928C6"/>
    <w:rsid w:val="00B92AF7"/>
    <w:rsid w:val="00B92B6B"/>
    <w:rsid w:val="00B92EC0"/>
    <w:rsid w:val="00B92FE5"/>
    <w:rsid w:val="00B93449"/>
    <w:rsid w:val="00B938D0"/>
    <w:rsid w:val="00B93F95"/>
    <w:rsid w:val="00B94B45"/>
    <w:rsid w:val="00B94BF7"/>
    <w:rsid w:val="00B958D6"/>
    <w:rsid w:val="00B95B27"/>
    <w:rsid w:val="00B973C4"/>
    <w:rsid w:val="00B974EE"/>
    <w:rsid w:val="00B97FC3"/>
    <w:rsid w:val="00BA0A20"/>
    <w:rsid w:val="00BA10A0"/>
    <w:rsid w:val="00BA137A"/>
    <w:rsid w:val="00BA14B9"/>
    <w:rsid w:val="00BA159F"/>
    <w:rsid w:val="00BA1EDD"/>
    <w:rsid w:val="00BA1FC4"/>
    <w:rsid w:val="00BA2853"/>
    <w:rsid w:val="00BA2A1B"/>
    <w:rsid w:val="00BA2AF9"/>
    <w:rsid w:val="00BA2E07"/>
    <w:rsid w:val="00BA33FC"/>
    <w:rsid w:val="00BA3567"/>
    <w:rsid w:val="00BA3CD8"/>
    <w:rsid w:val="00BA3D5A"/>
    <w:rsid w:val="00BA4014"/>
    <w:rsid w:val="00BA4DDF"/>
    <w:rsid w:val="00BA5D0D"/>
    <w:rsid w:val="00BA6A48"/>
    <w:rsid w:val="00BA7119"/>
    <w:rsid w:val="00BA7313"/>
    <w:rsid w:val="00BA7748"/>
    <w:rsid w:val="00BB0B8D"/>
    <w:rsid w:val="00BB0BAB"/>
    <w:rsid w:val="00BB0D34"/>
    <w:rsid w:val="00BB12CD"/>
    <w:rsid w:val="00BB1688"/>
    <w:rsid w:val="00BB1A6C"/>
    <w:rsid w:val="00BB1C9A"/>
    <w:rsid w:val="00BB2B7C"/>
    <w:rsid w:val="00BB2DEA"/>
    <w:rsid w:val="00BB3234"/>
    <w:rsid w:val="00BB33F6"/>
    <w:rsid w:val="00BB358A"/>
    <w:rsid w:val="00BB4650"/>
    <w:rsid w:val="00BB4E9D"/>
    <w:rsid w:val="00BB517A"/>
    <w:rsid w:val="00BB6110"/>
    <w:rsid w:val="00BB67C5"/>
    <w:rsid w:val="00BB6925"/>
    <w:rsid w:val="00BB6FA7"/>
    <w:rsid w:val="00BB7787"/>
    <w:rsid w:val="00BB79CC"/>
    <w:rsid w:val="00BB7C4B"/>
    <w:rsid w:val="00BC025C"/>
    <w:rsid w:val="00BC0DF2"/>
    <w:rsid w:val="00BC1B09"/>
    <w:rsid w:val="00BC1BB3"/>
    <w:rsid w:val="00BC1EA0"/>
    <w:rsid w:val="00BC2703"/>
    <w:rsid w:val="00BC30AF"/>
    <w:rsid w:val="00BC3231"/>
    <w:rsid w:val="00BC360B"/>
    <w:rsid w:val="00BC3693"/>
    <w:rsid w:val="00BC3752"/>
    <w:rsid w:val="00BC3985"/>
    <w:rsid w:val="00BC4E52"/>
    <w:rsid w:val="00BC51DC"/>
    <w:rsid w:val="00BC563C"/>
    <w:rsid w:val="00BC5E03"/>
    <w:rsid w:val="00BC6507"/>
    <w:rsid w:val="00BC6D03"/>
    <w:rsid w:val="00BC714D"/>
    <w:rsid w:val="00BC717D"/>
    <w:rsid w:val="00BC742A"/>
    <w:rsid w:val="00BC78C5"/>
    <w:rsid w:val="00BD09C0"/>
    <w:rsid w:val="00BD0A3E"/>
    <w:rsid w:val="00BD0A76"/>
    <w:rsid w:val="00BD0CA2"/>
    <w:rsid w:val="00BD15F2"/>
    <w:rsid w:val="00BD174F"/>
    <w:rsid w:val="00BD179F"/>
    <w:rsid w:val="00BD189E"/>
    <w:rsid w:val="00BD1DCD"/>
    <w:rsid w:val="00BD2A39"/>
    <w:rsid w:val="00BD2D64"/>
    <w:rsid w:val="00BD2F96"/>
    <w:rsid w:val="00BD31B8"/>
    <w:rsid w:val="00BD3390"/>
    <w:rsid w:val="00BD35BE"/>
    <w:rsid w:val="00BD394A"/>
    <w:rsid w:val="00BD39DF"/>
    <w:rsid w:val="00BD44F1"/>
    <w:rsid w:val="00BD4B6F"/>
    <w:rsid w:val="00BD51DA"/>
    <w:rsid w:val="00BD5252"/>
    <w:rsid w:val="00BD6184"/>
    <w:rsid w:val="00BD6C1F"/>
    <w:rsid w:val="00BD734E"/>
    <w:rsid w:val="00BD7617"/>
    <w:rsid w:val="00BD7AAE"/>
    <w:rsid w:val="00BE052C"/>
    <w:rsid w:val="00BE0EC2"/>
    <w:rsid w:val="00BE1ED6"/>
    <w:rsid w:val="00BE1F1A"/>
    <w:rsid w:val="00BE1FF8"/>
    <w:rsid w:val="00BE25C3"/>
    <w:rsid w:val="00BE2640"/>
    <w:rsid w:val="00BE2958"/>
    <w:rsid w:val="00BE2A10"/>
    <w:rsid w:val="00BE34B4"/>
    <w:rsid w:val="00BE3856"/>
    <w:rsid w:val="00BE40FB"/>
    <w:rsid w:val="00BE43C7"/>
    <w:rsid w:val="00BE43FD"/>
    <w:rsid w:val="00BE445B"/>
    <w:rsid w:val="00BE458B"/>
    <w:rsid w:val="00BE4E35"/>
    <w:rsid w:val="00BE5045"/>
    <w:rsid w:val="00BE5111"/>
    <w:rsid w:val="00BE54FC"/>
    <w:rsid w:val="00BE6636"/>
    <w:rsid w:val="00BE68CE"/>
    <w:rsid w:val="00BE772E"/>
    <w:rsid w:val="00BF09CC"/>
    <w:rsid w:val="00BF1041"/>
    <w:rsid w:val="00BF165E"/>
    <w:rsid w:val="00BF1DE3"/>
    <w:rsid w:val="00BF215E"/>
    <w:rsid w:val="00BF2F90"/>
    <w:rsid w:val="00BF3254"/>
    <w:rsid w:val="00BF419B"/>
    <w:rsid w:val="00BF438F"/>
    <w:rsid w:val="00BF45E2"/>
    <w:rsid w:val="00BF4F5D"/>
    <w:rsid w:val="00BF506C"/>
    <w:rsid w:val="00BF5DE0"/>
    <w:rsid w:val="00BF5E9E"/>
    <w:rsid w:val="00BF6107"/>
    <w:rsid w:val="00BF6664"/>
    <w:rsid w:val="00BF6A0E"/>
    <w:rsid w:val="00BF75D2"/>
    <w:rsid w:val="00BF7BA3"/>
    <w:rsid w:val="00BF7F6A"/>
    <w:rsid w:val="00C001FD"/>
    <w:rsid w:val="00C01175"/>
    <w:rsid w:val="00C01CA3"/>
    <w:rsid w:val="00C01DD7"/>
    <w:rsid w:val="00C02FBD"/>
    <w:rsid w:val="00C03466"/>
    <w:rsid w:val="00C03FBB"/>
    <w:rsid w:val="00C043C4"/>
    <w:rsid w:val="00C04A17"/>
    <w:rsid w:val="00C05627"/>
    <w:rsid w:val="00C0563E"/>
    <w:rsid w:val="00C06366"/>
    <w:rsid w:val="00C063B8"/>
    <w:rsid w:val="00C07069"/>
    <w:rsid w:val="00C07CCB"/>
    <w:rsid w:val="00C10128"/>
    <w:rsid w:val="00C1056D"/>
    <w:rsid w:val="00C106E8"/>
    <w:rsid w:val="00C10DD4"/>
    <w:rsid w:val="00C10EAF"/>
    <w:rsid w:val="00C116A5"/>
    <w:rsid w:val="00C11A70"/>
    <w:rsid w:val="00C11ACB"/>
    <w:rsid w:val="00C11DF5"/>
    <w:rsid w:val="00C13B3B"/>
    <w:rsid w:val="00C13C83"/>
    <w:rsid w:val="00C13E87"/>
    <w:rsid w:val="00C14051"/>
    <w:rsid w:val="00C14E47"/>
    <w:rsid w:val="00C1532B"/>
    <w:rsid w:val="00C15630"/>
    <w:rsid w:val="00C15B99"/>
    <w:rsid w:val="00C16992"/>
    <w:rsid w:val="00C1699C"/>
    <w:rsid w:val="00C1735C"/>
    <w:rsid w:val="00C17C75"/>
    <w:rsid w:val="00C20823"/>
    <w:rsid w:val="00C20B73"/>
    <w:rsid w:val="00C21240"/>
    <w:rsid w:val="00C21EA6"/>
    <w:rsid w:val="00C21F46"/>
    <w:rsid w:val="00C2258B"/>
    <w:rsid w:val="00C22ECD"/>
    <w:rsid w:val="00C2393D"/>
    <w:rsid w:val="00C23BA8"/>
    <w:rsid w:val="00C24132"/>
    <w:rsid w:val="00C24AC2"/>
    <w:rsid w:val="00C24E2E"/>
    <w:rsid w:val="00C253B4"/>
    <w:rsid w:val="00C25C2A"/>
    <w:rsid w:val="00C25D5A"/>
    <w:rsid w:val="00C260E9"/>
    <w:rsid w:val="00C27D49"/>
    <w:rsid w:val="00C27DDA"/>
    <w:rsid w:val="00C27FA7"/>
    <w:rsid w:val="00C30610"/>
    <w:rsid w:val="00C306EB"/>
    <w:rsid w:val="00C3145A"/>
    <w:rsid w:val="00C31E61"/>
    <w:rsid w:val="00C32E90"/>
    <w:rsid w:val="00C33690"/>
    <w:rsid w:val="00C33811"/>
    <w:rsid w:val="00C3382B"/>
    <w:rsid w:val="00C358CD"/>
    <w:rsid w:val="00C35B80"/>
    <w:rsid w:val="00C35C53"/>
    <w:rsid w:val="00C35F7B"/>
    <w:rsid w:val="00C36507"/>
    <w:rsid w:val="00C366FC"/>
    <w:rsid w:val="00C36A05"/>
    <w:rsid w:val="00C36AFB"/>
    <w:rsid w:val="00C370E1"/>
    <w:rsid w:val="00C403D4"/>
    <w:rsid w:val="00C4056C"/>
    <w:rsid w:val="00C40807"/>
    <w:rsid w:val="00C40D10"/>
    <w:rsid w:val="00C40F9A"/>
    <w:rsid w:val="00C418A1"/>
    <w:rsid w:val="00C41C50"/>
    <w:rsid w:val="00C41F73"/>
    <w:rsid w:val="00C42080"/>
    <w:rsid w:val="00C4282F"/>
    <w:rsid w:val="00C42B92"/>
    <w:rsid w:val="00C42CDE"/>
    <w:rsid w:val="00C437A9"/>
    <w:rsid w:val="00C438B2"/>
    <w:rsid w:val="00C44DA0"/>
    <w:rsid w:val="00C453D2"/>
    <w:rsid w:val="00C4589C"/>
    <w:rsid w:val="00C45A9A"/>
    <w:rsid w:val="00C47045"/>
    <w:rsid w:val="00C4781E"/>
    <w:rsid w:val="00C47CD0"/>
    <w:rsid w:val="00C50411"/>
    <w:rsid w:val="00C505CA"/>
    <w:rsid w:val="00C51116"/>
    <w:rsid w:val="00C51353"/>
    <w:rsid w:val="00C516AB"/>
    <w:rsid w:val="00C51852"/>
    <w:rsid w:val="00C51873"/>
    <w:rsid w:val="00C521AA"/>
    <w:rsid w:val="00C523A5"/>
    <w:rsid w:val="00C526AC"/>
    <w:rsid w:val="00C52700"/>
    <w:rsid w:val="00C52A42"/>
    <w:rsid w:val="00C52C66"/>
    <w:rsid w:val="00C537F1"/>
    <w:rsid w:val="00C538FE"/>
    <w:rsid w:val="00C54D4D"/>
    <w:rsid w:val="00C563A7"/>
    <w:rsid w:val="00C56643"/>
    <w:rsid w:val="00C56693"/>
    <w:rsid w:val="00C56C47"/>
    <w:rsid w:val="00C56D7E"/>
    <w:rsid w:val="00C56E53"/>
    <w:rsid w:val="00C56FF2"/>
    <w:rsid w:val="00C57BCC"/>
    <w:rsid w:val="00C60FEC"/>
    <w:rsid w:val="00C6101E"/>
    <w:rsid w:val="00C6116A"/>
    <w:rsid w:val="00C61294"/>
    <w:rsid w:val="00C61E49"/>
    <w:rsid w:val="00C62C14"/>
    <w:rsid w:val="00C63075"/>
    <w:rsid w:val="00C6364D"/>
    <w:rsid w:val="00C63E81"/>
    <w:rsid w:val="00C65305"/>
    <w:rsid w:val="00C655DE"/>
    <w:rsid w:val="00C6597C"/>
    <w:rsid w:val="00C673C2"/>
    <w:rsid w:val="00C677A0"/>
    <w:rsid w:val="00C67E8E"/>
    <w:rsid w:val="00C70BC2"/>
    <w:rsid w:val="00C70BC9"/>
    <w:rsid w:val="00C70C87"/>
    <w:rsid w:val="00C7100D"/>
    <w:rsid w:val="00C7133B"/>
    <w:rsid w:val="00C71E8A"/>
    <w:rsid w:val="00C723AF"/>
    <w:rsid w:val="00C72735"/>
    <w:rsid w:val="00C73EB5"/>
    <w:rsid w:val="00C7481E"/>
    <w:rsid w:val="00C74BD2"/>
    <w:rsid w:val="00C759AA"/>
    <w:rsid w:val="00C75A28"/>
    <w:rsid w:val="00C75AF6"/>
    <w:rsid w:val="00C763AB"/>
    <w:rsid w:val="00C77503"/>
    <w:rsid w:val="00C7763C"/>
    <w:rsid w:val="00C80422"/>
    <w:rsid w:val="00C808AA"/>
    <w:rsid w:val="00C8213A"/>
    <w:rsid w:val="00C82186"/>
    <w:rsid w:val="00C82200"/>
    <w:rsid w:val="00C824FA"/>
    <w:rsid w:val="00C82756"/>
    <w:rsid w:val="00C82A04"/>
    <w:rsid w:val="00C8360E"/>
    <w:rsid w:val="00C83B99"/>
    <w:rsid w:val="00C83CC4"/>
    <w:rsid w:val="00C83FEA"/>
    <w:rsid w:val="00C8438E"/>
    <w:rsid w:val="00C84CC3"/>
    <w:rsid w:val="00C851D2"/>
    <w:rsid w:val="00C853F2"/>
    <w:rsid w:val="00C85471"/>
    <w:rsid w:val="00C857DB"/>
    <w:rsid w:val="00C864EA"/>
    <w:rsid w:val="00C86EDB"/>
    <w:rsid w:val="00C871AB"/>
    <w:rsid w:val="00C87C15"/>
    <w:rsid w:val="00C903EB"/>
    <w:rsid w:val="00C91865"/>
    <w:rsid w:val="00C918FE"/>
    <w:rsid w:val="00C921D5"/>
    <w:rsid w:val="00C929DE"/>
    <w:rsid w:val="00C9302B"/>
    <w:rsid w:val="00C930A5"/>
    <w:rsid w:val="00C93D7E"/>
    <w:rsid w:val="00C93FBF"/>
    <w:rsid w:val="00C94494"/>
    <w:rsid w:val="00C9464A"/>
    <w:rsid w:val="00C948DB"/>
    <w:rsid w:val="00C9494B"/>
    <w:rsid w:val="00C9544F"/>
    <w:rsid w:val="00C9561E"/>
    <w:rsid w:val="00C95A1C"/>
    <w:rsid w:val="00C9626D"/>
    <w:rsid w:val="00C96366"/>
    <w:rsid w:val="00C96776"/>
    <w:rsid w:val="00C9694D"/>
    <w:rsid w:val="00CA0B5D"/>
    <w:rsid w:val="00CA0C4D"/>
    <w:rsid w:val="00CA0D87"/>
    <w:rsid w:val="00CA221C"/>
    <w:rsid w:val="00CA2D70"/>
    <w:rsid w:val="00CA3123"/>
    <w:rsid w:val="00CA343B"/>
    <w:rsid w:val="00CA34C1"/>
    <w:rsid w:val="00CA42B9"/>
    <w:rsid w:val="00CA49B7"/>
    <w:rsid w:val="00CA4DFE"/>
    <w:rsid w:val="00CA52B1"/>
    <w:rsid w:val="00CA5CE2"/>
    <w:rsid w:val="00CA646A"/>
    <w:rsid w:val="00CA64AB"/>
    <w:rsid w:val="00CA6568"/>
    <w:rsid w:val="00CA66F0"/>
    <w:rsid w:val="00CA6B59"/>
    <w:rsid w:val="00CA701A"/>
    <w:rsid w:val="00CA70BD"/>
    <w:rsid w:val="00CA732F"/>
    <w:rsid w:val="00CA78C8"/>
    <w:rsid w:val="00CB0676"/>
    <w:rsid w:val="00CB092A"/>
    <w:rsid w:val="00CB0A16"/>
    <w:rsid w:val="00CB0B7F"/>
    <w:rsid w:val="00CB1361"/>
    <w:rsid w:val="00CB15AC"/>
    <w:rsid w:val="00CB178E"/>
    <w:rsid w:val="00CB193D"/>
    <w:rsid w:val="00CB1A45"/>
    <w:rsid w:val="00CB1A72"/>
    <w:rsid w:val="00CB1AFB"/>
    <w:rsid w:val="00CB276C"/>
    <w:rsid w:val="00CB2AD7"/>
    <w:rsid w:val="00CB3103"/>
    <w:rsid w:val="00CB3612"/>
    <w:rsid w:val="00CB3AA1"/>
    <w:rsid w:val="00CB433F"/>
    <w:rsid w:val="00CB44FB"/>
    <w:rsid w:val="00CB468F"/>
    <w:rsid w:val="00CB4C6D"/>
    <w:rsid w:val="00CB5E81"/>
    <w:rsid w:val="00CB644D"/>
    <w:rsid w:val="00CB6523"/>
    <w:rsid w:val="00CB722E"/>
    <w:rsid w:val="00CB7A6D"/>
    <w:rsid w:val="00CC0156"/>
    <w:rsid w:val="00CC0396"/>
    <w:rsid w:val="00CC294B"/>
    <w:rsid w:val="00CC3492"/>
    <w:rsid w:val="00CC359F"/>
    <w:rsid w:val="00CC3906"/>
    <w:rsid w:val="00CC3D26"/>
    <w:rsid w:val="00CC41DD"/>
    <w:rsid w:val="00CC4A62"/>
    <w:rsid w:val="00CC551F"/>
    <w:rsid w:val="00CC67DE"/>
    <w:rsid w:val="00CC6E91"/>
    <w:rsid w:val="00CC75BC"/>
    <w:rsid w:val="00CC77F2"/>
    <w:rsid w:val="00CD1A16"/>
    <w:rsid w:val="00CD1CAC"/>
    <w:rsid w:val="00CD1E06"/>
    <w:rsid w:val="00CD2011"/>
    <w:rsid w:val="00CD315B"/>
    <w:rsid w:val="00CD3675"/>
    <w:rsid w:val="00CD3D18"/>
    <w:rsid w:val="00CD41C0"/>
    <w:rsid w:val="00CD4695"/>
    <w:rsid w:val="00CD4D6A"/>
    <w:rsid w:val="00CD50EB"/>
    <w:rsid w:val="00CD59CE"/>
    <w:rsid w:val="00CD6011"/>
    <w:rsid w:val="00CD6812"/>
    <w:rsid w:val="00CD6A33"/>
    <w:rsid w:val="00CD77E7"/>
    <w:rsid w:val="00CE03B7"/>
    <w:rsid w:val="00CE191E"/>
    <w:rsid w:val="00CE1BBA"/>
    <w:rsid w:val="00CE227F"/>
    <w:rsid w:val="00CE2533"/>
    <w:rsid w:val="00CE2EC4"/>
    <w:rsid w:val="00CE32FD"/>
    <w:rsid w:val="00CE3B5A"/>
    <w:rsid w:val="00CE40EE"/>
    <w:rsid w:val="00CE4357"/>
    <w:rsid w:val="00CE507A"/>
    <w:rsid w:val="00CE5F17"/>
    <w:rsid w:val="00CE64FC"/>
    <w:rsid w:val="00CE6A58"/>
    <w:rsid w:val="00CE755A"/>
    <w:rsid w:val="00CE7EDE"/>
    <w:rsid w:val="00CF02C9"/>
    <w:rsid w:val="00CF032E"/>
    <w:rsid w:val="00CF0863"/>
    <w:rsid w:val="00CF1209"/>
    <w:rsid w:val="00CF13EE"/>
    <w:rsid w:val="00CF1C4E"/>
    <w:rsid w:val="00CF1EC5"/>
    <w:rsid w:val="00CF2875"/>
    <w:rsid w:val="00CF2970"/>
    <w:rsid w:val="00CF29E1"/>
    <w:rsid w:val="00CF2A3C"/>
    <w:rsid w:val="00CF2C54"/>
    <w:rsid w:val="00CF2E23"/>
    <w:rsid w:val="00CF3288"/>
    <w:rsid w:val="00CF33B3"/>
    <w:rsid w:val="00CF3436"/>
    <w:rsid w:val="00CF3450"/>
    <w:rsid w:val="00CF372D"/>
    <w:rsid w:val="00CF38D8"/>
    <w:rsid w:val="00CF4115"/>
    <w:rsid w:val="00CF4423"/>
    <w:rsid w:val="00CF4730"/>
    <w:rsid w:val="00CF4ECC"/>
    <w:rsid w:val="00CF4FF4"/>
    <w:rsid w:val="00CF5311"/>
    <w:rsid w:val="00CF5B05"/>
    <w:rsid w:val="00CF5F43"/>
    <w:rsid w:val="00CF615B"/>
    <w:rsid w:val="00CF662F"/>
    <w:rsid w:val="00CF66D7"/>
    <w:rsid w:val="00CF67A1"/>
    <w:rsid w:val="00CF6D21"/>
    <w:rsid w:val="00CF70B1"/>
    <w:rsid w:val="00CF7315"/>
    <w:rsid w:val="00CF7EE9"/>
    <w:rsid w:val="00CF7F8E"/>
    <w:rsid w:val="00D000E4"/>
    <w:rsid w:val="00D0095D"/>
    <w:rsid w:val="00D00B3A"/>
    <w:rsid w:val="00D01C71"/>
    <w:rsid w:val="00D01E49"/>
    <w:rsid w:val="00D020A4"/>
    <w:rsid w:val="00D0226C"/>
    <w:rsid w:val="00D02869"/>
    <w:rsid w:val="00D02DA6"/>
    <w:rsid w:val="00D03E0D"/>
    <w:rsid w:val="00D04416"/>
    <w:rsid w:val="00D0441F"/>
    <w:rsid w:val="00D04741"/>
    <w:rsid w:val="00D05030"/>
    <w:rsid w:val="00D0518D"/>
    <w:rsid w:val="00D052F1"/>
    <w:rsid w:val="00D055AE"/>
    <w:rsid w:val="00D05600"/>
    <w:rsid w:val="00D05A75"/>
    <w:rsid w:val="00D06329"/>
    <w:rsid w:val="00D07074"/>
    <w:rsid w:val="00D078BC"/>
    <w:rsid w:val="00D07BCF"/>
    <w:rsid w:val="00D1041B"/>
    <w:rsid w:val="00D1147C"/>
    <w:rsid w:val="00D116E2"/>
    <w:rsid w:val="00D11C90"/>
    <w:rsid w:val="00D12348"/>
    <w:rsid w:val="00D12592"/>
    <w:rsid w:val="00D12D8B"/>
    <w:rsid w:val="00D12E79"/>
    <w:rsid w:val="00D12F20"/>
    <w:rsid w:val="00D13460"/>
    <w:rsid w:val="00D13FAA"/>
    <w:rsid w:val="00D14982"/>
    <w:rsid w:val="00D14C37"/>
    <w:rsid w:val="00D14C9E"/>
    <w:rsid w:val="00D1509C"/>
    <w:rsid w:val="00D167B6"/>
    <w:rsid w:val="00D16A5A"/>
    <w:rsid w:val="00D16A6A"/>
    <w:rsid w:val="00D16F5A"/>
    <w:rsid w:val="00D17973"/>
    <w:rsid w:val="00D2007B"/>
    <w:rsid w:val="00D2059D"/>
    <w:rsid w:val="00D21188"/>
    <w:rsid w:val="00D21BD0"/>
    <w:rsid w:val="00D21DE2"/>
    <w:rsid w:val="00D2201F"/>
    <w:rsid w:val="00D22E6F"/>
    <w:rsid w:val="00D22F76"/>
    <w:rsid w:val="00D230DC"/>
    <w:rsid w:val="00D24122"/>
    <w:rsid w:val="00D242B4"/>
    <w:rsid w:val="00D24606"/>
    <w:rsid w:val="00D24A72"/>
    <w:rsid w:val="00D256AD"/>
    <w:rsid w:val="00D25707"/>
    <w:rsid w:val="00D26270"/>
    <w:rsid w:val="00D263B8"/>
    <w:rsid w:val="00D271DF"/>
    <w:rsid w:val="00D273F1"/>
    <w:rsid w:val="00D274A4"/>
    <w:rsid w:val="00D2762B"/>
    <w:rsid w:val="00D27F1B"/>
    <w:rsid w:val="00D30C39"/>
    <w:rsid w:val="00D310A2"/>
    <w:rsid w:val="00D311EF"/>
    <w:rsid w:val="00D31555"/>
    <w:rsid w:val="00D3216E"/>
    <w:rsid w:val="00D32E17"/>
    <w:rsid w:val="00D33FC4"/>
    <w:rsid w:val="00D34196"/>
    <w:rsid w:val="00D34AC9"/>
    <w:rsid w:val="00D35EFF"/>
    <w:rsid w:val="00D3690F"/>
    <w:rsid w:val="00D37AAE"/>
    <w:rsid w:val="00D40254"/>
    <w:rsid w:val="00D403A6"/>
    <w:rsid w:val="00D41026"/>
    <w:rsid w:val="00D411BE"/>
    <w:rsid w:val="00D412EA"/>
    <w:rsid w:val="00D4151C"/>
    <w:rsid w:val="00D4153C"/>
    <w:rsid w:val="00D42D16"/>
    <w:rsid w:val="00D43A67"/>
    <w:rsid w:val="00D43E68"/>
    <w:rsid w:val="00D45285"/>
    <w:rsid w:val="00D45BAB"/>
    <w:rsid w:val="00D46315"/>
    <w:rsid w:val="00D4660C"/>
    <w:rsid w:val="00D46815"/>
    <w:rsid w:val="00D4714F"/>
    <w:rsid w:val="00D47ABE"/>
    <w:rsid w:val="00D47E76"/>
    <w:rsid w:val="00D50022"/>
    <w:rsid w:val="00D500CA"/>
    <w:rsid w:val="00D5187F"/>
    <w:rsid w:val="00D51D63"/>
    <w:rsid w:val="00D52346"/>
    <w:rsid w:val="00D52573"/>
    <w:rsid w:val="00D526D7"/>
    <w:rsid w:val="00D52833"/>
    <w:rsid w:val="00D539B4"/>
    <w:rsid w:val="00D53E77"/>
    <w:rsid w:val="00D54C09"/>
    <w:rsid w:val="00D54FC0"/>
    <w:rsid w:val="00D55123"/>
    <w:rsid w:val="00D55301"/>
    <w:rsid w:val="00D565F6"/>
    <w:rsid w:val="00D5713A"/>
    <w:rsid w:val="00D57353"/>
    <w:rsid w:val="00D57A69"/>
    <w:rsid w:val="00D61097"/>
    <w:rsid w:val="00D61365"/>
    <w:rsid w:val="00D6146D"/>
    <w:rsid w:val="00D614D7"/>
    <w:rsid w:val="00D6173B"/>
    <w:rsid w:val="00D61BA9"/>
    <w:rsid w:val="00D61CC7"/>
    <w:rsid w:val="00D61DEB"/>
    <w:rsid w:val="00D626D5"/>
    <w:rsid w:val="00D62AA3"/>
    <w:rsid w:val="00D62C7D"/>
    <w:rsid w:val="00D62DED"/>
    <w:rsid w:val="00D633CD"/>
    <w:rsid w:val="00D634CB"/>
    <w:rsid w:val="00D641AC"/>
    <w:rsid w:val="00D648B9"/>
    <w:rsid w:val="00D64D39"/>
    <w:rsid w:val="00D64DA0"/>
    <w:rsid w:val="00D65847"/>
    <w:rsid w:val="00D65869"/>
    <w:rsid w:val="00D658BF"/>
    <w:rsid w:val="00D66379"/>
    <w:rsid w:val="00D6787E"/>
    <w:rsid w:val="00D67D4A"/>
    <w:rsid w:val="00D70209"/>
    <w:rsid w:val="00D70228"/>
    <w:rsid w:val="00D704AF"/>
    <w:rsid w:val="00D704F2"/>
    <w:rsid w:val="00D70AB0"/>
    <w:rsid w:val="00D70B96"/>
    <w:rsid w:val="00D70C21"/>
    <w:rsid w:val="00D7220F"/>
    <w:rsid w:val="00D7266C"/>
    <w:rsid w:val="00D727E8"/>
    <w:rsid w:val="00D7432A"/>
    <w:rsid w:val="00D74A7A"/>
    <w:rsid w:val="00D74D42"/>
    <w:rsid w:val="00D7562D"/>
    <w:rsid w:val="00D76F65"/>
    <w:rsid w:val="00D773DA"/>
    <w:rsid w:val="00D7768C"/>
    <w:rsid w:val="00D777B8"/>
    <w:rsid w:val="00D77E55"/>
    <w:rsid w:val="00D81480"/>
    <w:rsid w:val="00D819FE"/>
    <w:rsid w:val="00D81BE8"/>
    <w:rsid w:val="00D8234A"/>
    <w:rsid w:val="00D82622"/>
    <w:rsid w:val="00D82663"/>
    <w:rsid w:val="00D82801"/>
    <w:rsid w:val="00D82F6F"/>
    <w:rsid w:val="00D833A5"/>
    <w:rsid w:val="00D8346C"/>
    <w:rsid w:val="00D835B9"/>
    <w:rsid w:val="00D8392B"/>
    <w:rsid w:val="00D83C0F"/>
    <w:rsid w:val="00D843C8"/>
    <w:rsid w:val="00D84697"/>
    <w:rsid w:val="00D852BB"/>
    <w:rsid w:val="00D85363"/>
    <w:rsid w:val="00D854F0"/>
    <w:rsid w:val="00D85763"/>
    <w:rsid w:val="00D85B1F"/>
    <w:rsid w:val="00D85FAD"/>
    <w:rsid w:val="00D86432"/>
    <w:rsid w:val="00D865EE"/>
    <w:rsid w:val="00D87235"/>
    <w:rsid w:val="00D87530"/>
    <w:rsid w:val="00D87778"/>
    <w:rsid w:val="00D87D94"/>
    <w:rsid w:val="00D90D22"/>
    <w:rsid w:val="00D92069"/>
    <w:rsid w:val="00D928AE"/>
    <w:rsid w:val="00D92D87"/>
    <w:rsid w:val="00D941B9"/>
    <w:rsid w:val="00D9466C"/>
    <w:rsid w:val="00D94AC3"/>
    <w:rsid w:val="00D95595"/>
    <w:rsid w:val="00D95AAF"/>
    <w:rsid w:val="00D95F1F"/>
    <w:rsid w:val="00D96C62"/>
    <w:rsid w:val="00D96DAF"/>
    <w:rsid w:val="00D96F9E"/>
    <w:rsid w:val="00D97441"/>
    <w:rsid w:val="00D97862"/>
    <w:rsid w:val="00DA0DDF"/>
    <w:rsid w:val="00DA10CF"/>
    <w:rsid w:val="00DA1C2A"/>
    <w:rsid w:val="00DA1EC1"/>
    <w:rsid w:val="00DA25B8"/>
    <w:rsid w:val="00DA27BC"/>
    <w:rsid w:val="00DA2E4D"/>
    <w:rsid w:val="00DA3105"/>
    <w:rsid w:val="00DA3AE3"/>
    <w:rsid w:val="00DA461D"/>
    <w:rsid w:val="00DA4974"/>
    <w:rsid w:val="00DA4A19"/>
    <w:rsid w:val="00DA5543"/>
    <w:rsid w:val="00DA5D94"/>
    <w:rsid w:val="00DA5E16"/>
    <w:rsid w:val="00DA63B6"/>
    <w:rsid w:val="00DA6929"/>
    <w:rsid w:val="00DA7B49"/>
    <w:rsid w:val="00DA7C98"/>
    <w:rsid w:val="00DA7F5F"/>
    <w:rsid w:val="00DB011E"/>
    <w:rsid w:val="00DB0A62"/>
    <w:rsid w:val="00DB0FF3"/>
    <w:rsid w:val="00DB144C"/>
    <w:rsid w:val="00DB1AEB"/>
    <w:rsid w:val="00DB1E34"/>
    <w:rsid w:val="00DB268C"/>
    <w:rsid w:val="00DB26E2"/>
    <w:rsid w:val="00DB28DC"/>
    <w:rsid w:val="00DB2915"/>
    <w:rsid w:val="00DB2C6C"/>
    <w:rsid w:val="00DB306A"/>
    <w:rsid w:val="00DB3238"/>
    <w:rsid w:val="00DB35CA"/>
    <w:rsid w:val="00DB3CDE"/>
    <w:rsid w:val="00DB53A9"/>
    <w:rsid w:val="00DB5D27"/>
    <w:rsid w:val="00DB669E"/>
    <w:rsid w:val="00DB6748"/>
    <w:rsid w:val="00DB6BCD"/>
    <w:rsid w:val="00DB6E5F"/>
    <w:rsid w:val="00DB6F07"/>
    <w:rsid w:val="00DB7173"/>
    <w:rsid w:val="00DB73CB"/>
    <w:rsid w:val="00DB74C6"/>
    <w:rsid w:val="00DB78E4"/>
    <w:rsid w:val="00DB7978"/>
    <w:rsid w:val="00DC0122"/>
    <w:rsid w:val="00DC0666"/>
    <w:rsid w:val="00DC080E"/>
    <w:rsid w:val="00DC1662"/>
    <w:rsid w:val="00DC1FDC"/>
    <w:rsid w:val="00DC24BF"/>
    <w:rsid w:val="00DC2DB7"/>
    <w:rsid w:val="00DC32BC"/>
    <w:rsid w:val="00DC388B"/>
    <w:rsid w:val="00DC3A99"/>
    <w:rsid w:val="00DC3DEC"/>
    <w:rsid w:val="00DC42EA"/>
    <w:rsid w:val="00DC447E"/>
    <w:rsid w:val="00DC45C9"/>
    <w:rsid w:val="00DC53EB"/>
    <w:rsid w:val="00DC5ACC"/>
    <w:rsid w:val="00DC5C27"/>
    <w:rsid w:val="00DC61D1"/>
    <w:rsid w:val="00DC696B"/>
    <w:rsid w:val="00DC75F1"/>
    <w:rsid w:val="00DC798F"/>
    <w:rsid w:val="00DD08AD"/>
    <w:rsid w:val="00DD0E95"/>
    <w:rsid w:val="00DD10C6"/>
    <w:rsid w:val="00DD10D4"/>
    <w:rsid w:val="00DD1533"/>
    <w:rsid w:val="00DD1998"/>
    <w:rsid w:val="00DD246D"/>
    <w:rsid w:val="00DD28D5"/>
    <w:rsid w:val="00DD295E"/>
    <w:rsid w:val="00DD2F92"/>
    <w:rsid w:val="00DD3E2E"/>
    <w:rsid w:val="00DD4473"/>
    <w:rsid w:val="00DD4952"/>
    <w:rsid w:val="00DD5880"/>
    <w:rsid w:val="00DD645A"/>
    <w:rsid w:val="00DD65FB"/>
    <w:rsid w:val="00DD690A"/>
    <w:rsid w:val="00DD6931"/>
    <w:rsid w:val="00DD6C11"/>
    <w:rsid w:val="00DD7770"/>
    <w:rsid w:val="00DD7BBF"/>
    <w:rsid w:val="00DE00CE"/>
    <w:rsid w:val="00DE0BB7"/>
    <w:rsid w:val="00DE0CBF"/>
    <w:rsid w:val="00DE1559"/>
    <w:rsid w:val="00DE214B"/>
    <w:rsid w:val="00DE268E"/>
    <w:rsid w:val="00DE2BA2"/>
    <w:rsid w:val="00DE2E58"/>
    <w:rsid w:val="00DE34EC"/>
    <w:rsid w:val="00DE3610"/>
    <w:rsid w:val="00DE3741"/>
    <w:rsid w:val="00DE3784"/>
    <w:rsid w:val="00DE3AA9"/>
    <w:rsid w:val="00DE4210"/>
    <w:rsid w:val="00DE434F"/>
    <w:rsid w:val="00DE4361"/>
    <w:rsid w:val="00DE4705"/>
    <w:rsid w:val="00DE4CA2"/>
    <w:rsid w:val="00DE5C5E"/>
    <w:rsid w:val="00DE5E33"/>
    <w:rsid w:val="00DE5F71"/>
    <w:rsid w:val="00DE63C4"/>
    <w:rsid w:val="00DE6842"/>
    <w:rsid w:val="00DE6EAE"/>
    <w:rsid w:val="00DF048A"/>
    <w:rsid w:val="00DF06FB"/>
    <w:rsid w:val="00DF1470"/>
    <w:rsid w:val="00DF195A"/>
    <w:rsid w:val="00DF1DC4"/>
    <w:rsid w:val="00DF2834"/>
    <w:rsid w:val="00DF2DF8"/>
    <w:rsid w:val="00DF312D"/>
    <w:rsid w:val="00DF36E1"/>
    <w:rsid w:val="00DF3ADB"/>
    <w:rsid w:val="00DF4369"/>
    <w:rsid w:val="00DF478C"/>
    <w:rsid w:val="00DF48E0"/>
    <w:rsid w:val="00DF5D13"/>
    <w:rsid w:val="00DF630C"/>
    <w:rsid w:val="00DF6744"/>
    <w:rsid w:val="00DF681D"/>
    <w:rsid w:val="00DF6C19"/>
    <w:rsid w:val="00DF6E02"/>
    <w:rsid w:val="00DF70FA"/>
    <w:rsid w:val="00DF72DA"/>
    <w:rsid w:val="00DF7344"/>
    <w:rsid w:val="00DF7357"/>
    <w:rsid w:val="00E00554"/>
    <w:rsid w:val="00E00640"/>
    <w:rsid w:val="00E01277"/>
    <w:rsid w:val="00E01950"/>
    <w:rsid w:val="00E01BB3"/>
    <w:rsid w:val="00E01DCB"/>
    <w:rsid w:val="00E025E4"/>
    <w:rsid w:val="00E03647"/>
    <w:rsid w:val="00E0365E"/>
    <w:rsid w:val="00E03A5F"/>
    <w:rsid w:val="00E03F78"/>
    <w:rsid w:val="00E04BAC"/>
    <w:rsid w:val="00E05715"/>
    <w:rsid w:val="00E05DF8"/>
    <w:rsid w:val="00E05E0E"/>
    <w:rsid w:val="00E0620B"/>
    <w:rsid w:val="00E065C3"/>
    <w:rsid w:val="00E067CA"/>
    <w:rsid w:val="00E07676"/>
    <w:rsid w:val="00E07DCF"/>
    <w:rsid w:val="00E10695"/>
    <w:rsid w:val="00E10EAD"/>
    <w:rsid w:val="00E11067"/>
    <w:rsid w:val="00E11078"/>
    <w:rsid w:val="00E11445"/>
    <w:rsid w:val="00E11761"/>
    <w:rsid w:val="00E11E1A"/>
    <w:rsid w:val="00E11E45"/>
    <w:rsid w:val="00E13064"/>
    <w:rsid w:val="00E13B46"/>
    <w:rsid w:val="00E1424C"/>
    <w:rsid w:val="00E1469A"/>
    <w:rsid w:val="00E15176"/>
    <w:rsid w:val="00E1545B"/>
    <w:rsid w:val="00E158BF"/>
    <w:rsid w:val="00E167E8"/>
    <w:rsid w:val="00E16EC7"/>
    <w:rsid w:val="00E17191"/>
    <w:rsid w:val="00E20C08"/>
    <w:rsid w:val="00E20F7C"/>
    <w:rsid w:val="00E22574"/>
    <w:rsid w:val="00E22835"/>
    <w:rsid w:val="00E22BB6"/>
    <w:rsid w:val="00E22C8C"/>
    <w:rsid w:val="00E22E2E"/>
    <w:rsid w:val="00E23E60"/>
    <w:rsid w:val="00E24463"/>
    <w:rsid w:val="00E24DDC"/>
    <w:rsid w:val="00E25552"/>
    <w:rsid w:val="00E25A37"/>
    <w:rsid w:val="00E25ED3"/>
    <w:rsid w:val="00E26264"/>
    <w:rsid w:val="00E27186"/>
    <w:rsid w:val="00E27B28"/>
    <w:rsid w:val="00E3018C"/>
    <w:rsid w:val="00E30CEC"/>
    <w:rsid w:val="00E3155F"/>
    <w:rsid w:val="00E31695"/>
    <w:rsid w:val="00E31EEE"/>
    <w:rsid w:val="00E32266"/>
    <w:rsid w:val="00E3227C"/>
    <w:rsid w:val="00E328AA"/>
    <w:rsid w:val="00E32B70"/>
    <w:rsid w:val="00E33CB6"/>
    <w:rsid w:val="00E3446E"/>
    <w:rsid w:val="00E3456F"/>
    <w:rsid w:val="00E34D91"/>
    <w:rsid w:val="00E34FAB"/>
    <w:rsid w:val="00E36124"/>
    <w:rsid w:val="00E3614E"/>
    <w:rsid w:val="00E36B6E"/>
    <w:rsid w:val="00E36BFE"/>
    <w:rsid w:val="00E36EC3"/>
    <w:rsid w:val="00E37190"/>
    <w:rsid w:val="00E37603"/>
    <w:rsid w:val="00E37F11"/>
    <w:rsid w:val="00E400E9"/>
    <w:rsid w:val="00E401EE"/>
    <w:rsid w:val="00E40A3B"/>
    <w:rsid w:val="00E412EA"/>
    <w:rsid w:val="00E4189E"/>
    <w:rsid w:val="00E41D3E"/>
    <w:rsid w:val="00E41F4D"/>
    <w:rsid w:val="00E42206"/>
    <w:rsid w:val="00E42329"/>
    <w:rsid w:val="00E42D31"/>
    <w:rsid w:val="00E42E0F"/>
    <w:rsid w:val="00E4333C"/>
    <w:rsid w:val="00E43B56"/>
    <w:rsid w:val="00E44134"/>
    <w:rsid w:val="00E444C5"/>
    <w:rsid w:val="00E450AA"/>
    <w:rsid w:val="00E4665E"/>
    <w:rsid w:val="00E468AA"/>
    <w:rsid w:val="00E47EB5"/>
    <w:rsid w:val="00E50332"/>
    <w:rsid w:val="00E50BF2"/>
    <w:rsid w:val="00E5132E"/>
    <w:rsid w:val="00E5133F"/>
    <w:rsid w:val="00E5159E"/>
    <w:rsid w:val="00E518B3"/>
    <w:rsid w:val="00E51E7A"/>
    <w:rsid w:val="00E5214A"/>
    <w:rsid w:val="00E52428"/>
    <w:rsid w:val="00E5265C"/>
    <w:rsid w:val="00E52BAF"/>
    <w:rsid w:val="00E535D4"/>
    <w:rsid w:val="00E540CE"/>
    <w:rsid w:val="00E54217"/>
    <w:rsid w:val="00E54223"/>
    <w:rsid w:val="00E54307"/>
    <w:rsid w:val="00E5443D"/>
    <w:rsid w:val="00E54850"/>
    <w:rsid w:val="00E5524C"/>
    <w:rsid w:val="00E5587A"/>
    <w:rsid w:val="00E55B1A"/>
    <w:rsid w:val="00E5634E"/>
    <w:rsid w:val="00E567C0"/>
    <w:rsid w:val="00E5691C"/>
    <w:rsid w:val="00E56E62"/>
    <w:rsid w:val="00E56F9C"/>
    <w:rsid w:val="00E5710C"/>
    <w:rsid w:val="00E572E5"/>
    <w:rsid w:val="00E57601"/>
    <w:rsid w:val="00E57C1A"/>
    <w:rsid w:val="00E60CD4"/>
    <w:rsid w:val="00E60CFE"/>
    <w:rsid w:val="00E62652"/>
    <w:rsid w:val="00E62ECE"/>
    <w:rsid w:val="00E63B5B"/>
    <w:rsid w:val="00E63FA1"/>
    <w:rsid w:val="00E64112"/>
    <w:rsid w:val="00E64619"/>
    <w:rsid w:val="00E64D36"/>
    <w:rsid w:val="00E64FD8"/>
    <w:rsid w:val="00E650C5"/>
    <w:rsid w:val="00E6526E"/>
    <w:rsid w:val="00E6527C"/>
    <w:rsid w:val="00E65C24"/>
    <w:rsid w:val="00E65CBB"/>
    <w:rsid w:val="00E66296"/>
    <w:rsid w:val="00E66837"/>
    <w:rsid w:val="00E67120"/>
    <w:rsid w:val="00E67676"/>
    <w:rsid w:val="00E679C7"/>
    <w:rsid w:val="00E70BBC"/>
    <w:rsid w:val="00E70BE5"/>
    <w:rsid w:val="00E713BD"/>
    <w:rsid w:val="00E719D1"/>
    <w:rsid w:val="00E71D3F"/>
    <w:rsid w:val="00E71F4A"/>
    <w:rsid w:val="00E726D1"/>
    <w:rsid w:val="00E72BC9"/>
    <w:rsid w:val="00E72EAA"/>
    <w:rsid w:val="00E73F9F"/>
    <w:rsid w:val="00E7402A"/>
    <w:rsid w:val="00E7424B"/>
    <w:rsid w:val="00E7470C"/>
    <w:rsid w:val="00E74868"/>
    <w:rsid w:val="00E74944"/>
    <w:rsid w:val="00E74B2D"/>
    <w:rsid w:val="00E75198"/>
    <w:rsid w:val="00E75307"/>
    <w:rsid w:val="00E75C65"/>
    <w:rsid w:val="00E762D6"/>
    <w:rsid w:val="00E76D54"/>
    <w:rsid w:val="00E77021"/>
    <w:rsid w:val="00E7773A"/>
    <w:rsid w:val="00E77B7B"/>
    <w:rsid w:val="00E77C33"/>
    <w:rsid w:val="00E8036D"/>
    <w:rsid w:val="00E803AF"/>
    <w:rsid w:val="00E81295"/>
    <w:rsid w:val="00E81BC2"/>
    <w:rsid w:val="00E81DE2"/>
    <w:rsid w:val="00E82D37"/>
    <w:rsid w:val="00E8446D"/>
    <w:rsid w:val="00E84E53"/>
    <w:rsid w:val="00E85004"/>
    <w:rsid w:val="00E85E8B"/>
    <w:rsid w:val="00E86041"/>
    <w:rsid w:val="00E87555"/>
    <w:rsid w:val="00E87B1D"/>
    <w:rsid w:val="00E90153"/>
    <w:rsid w:val="00E902B0"/>
    <w:rsid w:val="00E9033C"/>
    <w:rsid w:val="00E907CF"/>
    <w:rsid w:val="00E9081E"/>
    <w:rsid w:val="00E9130C"/>
    <w:rsid w:val="00E919EA"/>
    <w:rsid w:val="00E91E5F"/>
    <w:rsid w:val="00E91F3D"/>
    <w:rsid w:val="00E92A00"/>
    <w:rsid w:val="00E93B85"/>
    <w:rsid w:val="00E9494D"/>
    <w:rsid w:val="00E94AB6"/>
    <w:rsid w:val="00E94CD2"/>
    <w:rsid w:val="00E96440"/>
    <w:rsid w:val="00E966E5"/>
    <w:rsid w:val="00E96A88"/>
    <w:rsid w:val="00E96CF0"/>
    <w:rsid w:val="00E975D0"/>
    <w:rsid w:val="00EA071B"/>
    <w:rsid w:val="00EA1121"/>
    <w:rsid w:val="00EA157A"/>
    <w:rsid w:val="00EA1917"/>
    <w:rsid w:val="00EA1F64"/>
    <w:rsid w:val="00EA2075"/>
    <w:rsid w:val="00EA2DEB"/>
    <w:rsid w:val="00EA32EF"/>
    <w:rsid w:val="00EA44C1"/>
    <w:rsid w:val="00EA5758"/>
    <w:rsid w:val="00EA5AB5"/>
    <w:rsid w:val="00EA5DB7"/>
    <w:rsid w:val="00EA670A"/>
    <w:rsid w:val="00EA6A6D"/>
    <w:rsid w:val="00EA6B91"/>
    <w:rsid w:val="00EA6B92"/>
    <w:rsid w:val="00EA7059"/>
    <w:rsid w:val="00EA729E"/>
    <w:rsid w:val="00EA793E"/>
    <w:rsid w:val="00EA7C12"/>
    <w:rsid w:val="00EA7DB4"/>
    <w:rsid w:val="00EA7FF8"/>
    <w:rsid w:val="00EB0691"/>
    <w:rsid w:val="00EB0D62"/>
    <w:rsid w:val="00EB19AC"/>
    <w:rsid w:val="00EB200C"/>
    <w:rsid w:val="00EB227B"/>
    <w:rsid w:val="00EB2633"/>
    <w:rsid w:val="00EB28FF"/>
    <w:rsid w:val="00EB2C31"/>
    <w:rsid w:val="00EB2EDA"/>
    <w:rsid w:val="00EB38DB"/>
    <w:rsid w:val="00EB3AB8"/>
    <w:rsid w:val="00EB4492"/>
    <w:rsid w:val="00EB537B"/>
    <w:rsid w:val="00EB5666"/>
    <w:rsid w:val="00EB587C"/>
    <w:rsid w:val="00EB5AC4"/>
    <w:rsid w:val="00EB5C08"/>
    <w:rsid w:val="00EB6B7A"/>
    <w:rsid w:val="00EB763C"/>
    <w:rsid w:val="00EB76EC"/>
    <w:rsid w:val="00EB7C43"/>
    <w:rsid w:val="00EB7FBE"/>
    <w:rsid w:val="00EC0870"/>
    <w:rsid w:val="00EC13B4"/>
    <w:rsid w:val="00EC13DC"/>
    <w:rsid w:val="00EC165B"/>
    <w:rsid w:val="00EC1ADF"/>
    <w:rsid w:val="00EC290C"/>
    <w:rsid w:val="00EC2F39"/>
    <w:rsid w:val="00EC2F8C"/>
    <w:rsid w:val="00EC35CC"/>
    <w:rsid w:val="00EC3BCE"/>
    <w:rsid w:val="00EC4640"/>
    <w:rsid w:val="00EC4C40"/>
    <w:rsid w:val="00EC4E31"/>
    <w:rsid w:val="00EC4F89"/>
    <w:rsid w:val="00EC500B"/>
    <w:rsid w:val="00EC5044"/>
    <w:rsid w:val="00EC53F3"/>
    <w:rsid w:val="00EC5892"/>
    <w:rsid w:val="00EC5F5A"/>
    <w:rsid w:val="00EC61DD"/>
    <w:rsid w:val="00EC6C74"/>
    <w:rsid w:val="00EC766B"/>
    <w:rsid w:val="00ED04CC"/>
    <w:rsid w:val="00ED117E"/>
    <w:rsid w:val="00ED170B"/>
    <w:rsid w:val="00ED1967"/>
    <w:rsid w:val="00ED19A7"/>
    <w:rsid w:val="00ED2A10"/>
    <w:rsid w:val="00ED2C61"/>
    <w:rsid w:val="00ED3154"/>
    <w:rsid w:val="00ED342A"/>
    <w:rsid w:val="00ED35B8"/>
    <w:rsid w:val="00ED3CCA"/>
    <w:rsid w:val="00ED405F"/>
    <w:rsid w:val="00ED439B"/>
    <w:rsid w:val="00ED5C01"/>
    <w:rsid w:val="00ED5CC1"/>
    <w:rsid w:val="00ED68EB"/>
    <w:rsid w:val="00ED6C5D"/>
    <w:rsid w:val="00ED705D"/>
    <w:rsid w:val="00ED7A18"/>
    <w:rsid w:val="00EE016D"/>
    <w:rsid w:val="00EE0A8B"/>
    <w:rsid w:val="00EE0EED"/>
    <w:rsid w:val="00EE1E8A"/>
    <w:rsid w:val="00EE2092"/>
    <w:rsid w:val="00EE27CC"/>
    <w:rsid w:val="00EE2A76"/>
    <w:rsid w:val="00EE2C74"/>
    <w:rsid w:val="00EE3393"/>
    <w:rsid w:val="00EE3BE5"/>
    <w:rsid w:val="00EE3C3E"/>
    <w:rsid w:val="00EE4585"/>
    <w:rsid w:val="00EE4CEE"/>
    <w:rsid w:val="00EE52B7"/>
    <w:rsid w:val="00EE55C5"/>
    <w:rsid w:val="00EE5AE6"/>
    <w:rsid w:val="00EE5DFC"/>
    <w:rsid w:val="00EE6CF5"/>
    <w:rsid w:val="00EE75D3"/>
    <w:rsid w:val="00EE7927"/>
    <w:rsid w:val="00EF0256"/>
    <w:rsid w:val="00EF052F"/>
    <w:rsid w:val="00EF0842"/>
    <w:rsid w:val="00EF0984"/>
    <w:rsid w:val="00EF09CE"/>
    <w:rsid w:val="00EF1C4A"/>
    <w:rsid w:val="00EF231D"/>
    <w:rsid w:val="00EF24CE"/>
    <w:rsid w:val="00EF2A34"/>
    <w:rsid w:val="00EF2A8B"/>
    <w:rsid w:val="00EF2BC6"/>
    <w:rsid w:val="00EF2BD8"/>
    <w:rsid w:val="00EF2C8F"/>
    <w:rsid w:val="00EF3A8A"/>
    <w:rsid w:val="00EF3BE7"/>
    <w:rsid w:val="00EF3E58"/>
    <w:rsid w:val="00EF4B70"/>
    <w:rsid w:val="00EF5046"/>
    <w:rsid w:val="00EF5F4C"/>
    <w:rsid w:val="00EF6267"/>
    <w:rsid w:val="00EF64F4"/>
    <w:rsid w:val="00EF672B"/>
    <w:rsid w:val="00EF6E2A"/>
    <w:rsid w:val="00EF7812"/>
    <w:rsid w:val="00F0057B"/>
    <w:rsid w:val="00F00B98"/>
    <w:rsid w:val="00F010B2"/>
    <w:rsid w:val="00F019F7"/>
    <w:rsid w:val="00F0283E"/>
    <w:rsid w:val="00F03079"/>
    <w:rsid w:val="00F030DE"/>
    <w:rsid w:val="00F03986"/>
    <w:rsid w:val="00F03C5D"/>
    <w:rsid w:val="00F03E1C"/>
    <w:rsid w:val="00F03F07"/>
    <w:rsid w:val="00F044CD"/>
    <w:rsid w:val="00F04747"/>
    <w:rsid w:val="00F0486E"/>
    <w:rsid w:val="00F04C32"/>
    <w:rsid w:val="00F0504C"/>
    <w:rsid w:val="00F06227"/>
    <w:rsid w:val="00F06503"/>
    <w:rsid w:val="00F06662"/>
    <w:rsid w:val="00F06924"/>
    <w:rsid w:val="00F06AB6"/>
    <w:rsid w:val="00F071B6"/>
    <w:rsid w:val="00F07A8B"/>
    <w:rsid w:val="00F07B68"/>
    <w:rsid w:val="00F07E99"/>
    <w:rsid w:val="00F104C0"/>
    <w:rsid w:val="00F10556"/>
    <w:rsid w:val="00F106B8"/>
    <w:rsid w:val="00F10AC2"/>
    <w:rsid w:val="00F11236"/>
    <w:rsid w:val="00F114F2"/>
    <w:rsid w:val="00F117E4"/>
    <w:rsid w:val="00F1236C"/>
    <w:rsid w:val="00F1255F"/>
    <w:rsid w:val="00F12D67"/>
    <w:rsid w:val="00F12F03"/>
    <w:rsid w:val="00F1301D"/>
    <w:rsid w:val="00F137C7"/>
    <w:rsid w:val="00F153DF"/>
    <w:rsid w:val="00F16697"/>
    <w:rsid w:val="00F166CF"/>
    <w:rsid w:val="00F1694A"/>
    <w:rsid w:val="00F16C34"/>
    <w:rsid w:val="00F16CA1"/>
    <w:rsid w:val="00F16EB8"/>
    <w:rsid w:val="00F1701F"/>
    <w:rsid w:val="00F17660"/>
    <w:rsid w:val="00F177B3"/>
    <w:rsid w:val="00F17825"/>
    <w:rsid w:val="00F17CBD"/>
    <w:rsid w:val="00F20681"/>
    <w:rsid w:val="00F20AA6"/>
    <w:rsid w:val="00F20E95"/>
    <w:rsid w:val="00F218C5"/>
    <w:rsid w:val="00F21F25"/>
    <w:rsid w:val="00F21FD7"/>
    <w:rsid w:val="00F230D3"/>
    <w:rsid w:val="00F23934"/>
    <w:rsid w:val="00F23A82"/>
    <w:rsid w:val="00F2448F"/>
    <w:rsid w:val="00F250B7"/>
    <w:rsid w:val="00F2541E"/>
    <w:rsid w:val="00F25D72"/>
    <w:rsid w:val="00F26956"/>
    <w:rsid w:val="00F26B04"/>
    <w:rsid w:val="00F26BE8"/>
    <w:rsid w:val="00F26E43"/>
    <w:rsid w:val="00F276E5"/>
    <w:rsid w:val="00F27C41"/>
    <w:rsid w:val="00F27E73"/>
    <w:rsid w:val="00F3071B"/>
    <w:rsid w:val="00F30730"/>
    <w:rsid w:val="00F311AC"/>
    <w:rsid w:val="00F31586"/>
    <w:rsid w:val="00F31CDE"/>
    <w:rsid w:val="00F3267A"/>
    <w:rsid w:val="00F331BC"/>
    <w:rsid w:val="00F34885"/>
    <w:rsid w:val="00F3495A"/>
    <w:rsid w:val="00F34E54"/>
    <w:rsid w:val="00F3670B"/>
    <w:rsid w:val="00F369A9"/>
    <w:rsid w:val="00F36D31"/>
    <w:rsid w:val="00F36D65"/>
    <w:rsid w:val="00F370BF"/>
    <w:rsid w:val="00F377F4"/>
    <w:rsid w:val="00F403F4"/>
    <w:rsid w:val="00F41443"/>
    <w:rsid w:val="00F42B21"/>
    <w:rsid w:val="00F42B7C"/>
    <w:rsid w:val="00F42D20"/>
    <w:rsid w:val="00F42D32"/>
    <w:rsid w:val="00F43185"/>
    <w:rsid w:val="00F43256"/>
    <w:rsid w:val="00F43906"/>
    <w:rsid w:val="00F43A17"/>
    <w:rsid w:val="00F43AC2"/>
    <w:rsid w:val="00F44255"/>
    <w:rsid w:val="00F447C9"/>
    <w:rsid w:val="00F44C4F"/>
    <w:rsid w:val="00F450FE"/>
    <w:rsid w:val="00F45153"/>
    <w:rsid w:val="00F45330"/>
    <w:rsid w:val="00F46045"/>
    <w:rsid w:val="00F46221"/>
    <w:rsid w:val="00F46ED8"/>
    <w:rsid w:val="00F47B31"/>
    <w:rsid w:val="00F50E00"/>
    <w:rsid w:val="00F51DD8"/>
    <w:rsid w:val="00F520D7"/>
    <w:rsid w:val="00F52AC1"/>
    <w:rsid w:val="00F531AB"/>
    <w:rsid w:val="00F5340D"/>
    <w:rsid w:val="00F53562"/>
    <w:rsid w:val="00F537B6"/>
    <w:rsid w:val="00F54999"/>
    <w:rsid w:val="00F550C1"/>
    <w:rsid w:val="00F55300"/>
    <w:rsid w:val="00F557C6"/>
    <w:rsid w:val="00F5735B"/>
    <w:rsid w:val="00F5753B"/>
    <w:rsid w:val="00F57688"/>
    <w:rsid w:val="00F578AC"/>
    <w:rsid w:val="00F6009C"/>
    <w:rsid w:val="00F603D3"/>
    <w:rsid w:val="00F6043E"/>
    <w:rsid w:val="00F605A8"/>
    <w:rsid w:val="00F606B9"/>
    <w:rsid w:val="00F6073D"/>
    <w:rsid w:val="00F60C9B"/>
    <w:rsid w:val="00F61201"/>
    <w:rsid w:val="00F6177F"/>
    <w:rsid w:val="00F6179F"/>
    <w:rsid w:val="00F61C26"/>
    <w:rsid w:val="00F61CBD"/>
    <w:rsid w:val="00F61DBF"/>
    <w:rsid w:val="00F62447"/>
    <w:rsid w:val="00F6270F"/>
    <w:rsid w:val="00F6386A"/>
    <w:rsid w:val="00F63A53"/>
    <w:rsid w:val="00F63C27"/>
    <w:rsid w:val="00F63C3E"/>
    <w:rsid w:val="00F65347"/>
    <w:rsid w:val="00F654E3"/>
    <w:rsid w:val="00F65AF4"/>
    <w:rsid w:val="00F65CB1"/>
    <w:rsid w:val="00F65F0B"/>
    <w:rsid w:val="00F6602B"/>
    <w:rsid w:val="00F66816"/>
    <w:rsid w:val="00F704FD"/>
    <w:rsid w:val="00F7051B"/>
    <w:rsid w:val="00F71001"/>
    <w:rsid w:val="00F714E1"/>
    <w:rsid w:val="00F72257"/>
    <w:rsid w:val="00F7236A"/>
    <w:rsid w:val="00F72504"/>
    <w:rsid w:val="00F72A6D"/>
    <w:rsid w:val="00F72F6B"/>
    <w:rsid w:val="00F73366"/>
    <w:rsid w:val="00F73CB9"/>
    <w:rsid w:val="00F75DF6"/>
    <w:rsid w:val="00F75ED5"/>
    <w:rsid w:val="00F75FBD"/>
    <w:rsid w:val="00F76205"/>
    <w:rsid w:val="00F76417"/>
    <w:rsid w:val="00F76EDE"/>
    <w:rsid w:val="00F77206"/>
    <w:rsid w:val="00F7793C"/>
    <w:rsid w:val="00F77F63"/>
    <w:rsid w:val="00F80C6F"/>
    <w:rsid w:val="00F812AB"/>
    <w:rsid w:val="00F8195E"/>
    <w:rsid w:val="00F81AE3"/>
    <w:rsid w:val="00F81F9B"/>
    <w:rsid w:val="00F82127"/>
    <w:rsid w:val="00F822CC"/>
    <w:rsid w:val="00F82446"/>
    <w:rsid w:val="00F828FA"/>
    <w:rsid w:val="00F83097"/>
    <w:rsid w:val="00F8345C"/>
    <w:rsid w:val="00F834B4"/>
    <w:rsid w:val="00F843AE"/>
    <w:rsid w:val="00F84BDE"/>
    <w:rsid w:val="00F84D4A"/>
    <w:rsid w:val="00F84EBC"/>
    <w:rsid w:val="00F84F64"/>
    <w:rsid w:val="00F856CC"/>
    <w:rsid w:val="00F86651"/>
    <w:rsid w:val="00F86DCA"/>
    <w:rsid w:val="00F873D8"/>
    <w:rsid w:val="00F87462"/>
    <w:rsid w:val="00F87F8D"/>
    <w:rsid w:val="00F87FF5"/>
    <w:rsid w:val="00F90B7D"/>
    <w:rsid w:val="00F90F6C"/>
    <w:rsid w:val="00F91537"/>
    <w:rsid w:val="00F91765"/>
    <w:rsid w:val="00F92139"/>
    <w:rsid w:val="00F92323"/>
    <w:rsid w:val="00F92809"/>
    <w:rsid w:val="00F928FF"/>
    <w:rsid w:val="00F93E05"/>
    <w:rsid w:val="00F94024"/>
    <w:rsid w:val="00F94F19"/>
    <w:rsid w:val="00F95268"/>
    <w:rsid w:val="00F957E7"/>
    <w:rsid w:val="00F95C86"/>
    <w:rsid w:val="00F95DFC"/>
    <w:rsid w:val="00F95F94"/>
    <w:rsid w:val="00F966DC"/>
    <w:rsid w:val="00F96A66"/>
    <w:rsid w:val="00F96FD7"/>
    <w:rsid w:val="00F97426"/>
    <w:rsid w:val="00F977C9"/>
    <w:rsid w:val="00F9784C"/>
    <w:rsid w:val="00FA11B1"/>
    <w:rsid w:val="00FA1A8A"/>
    <w:rsid w:val="00FA1B97"/>
    <w:rsid w:val="00FA1FFB"/>
    <w:rsid w:val="00FA2683"/>
    <w:rsid w:val="00FA2BDB"/>
    <w:rsid w:val="00FA2BF3"/>
    <w:rsid w:val="00FA2DD2"/>
    <w:rsid w:val="00FA39FB"/>
    <w:rsid w:val="00FA3A0E"/>
    <w:rsid w:val="00FA3B14"/>
    <w:rsid w:val="00FA49C3"/>
    <w:rsid w:val="00FA4A76"/>
    <w:rsid w:val="00FA541F"/>
    <w:rsid w:val="00FA54A3"/>
    <w:rsid w:val="00FA5635"/>
    <w:rsid w:val="00FA7256"/>
    <w:rsid w:val="00FB081B"/>
    <w:rsid w:val="00FB0F07"/>
    <w:rsid w:val="00FB14B2"/>
    <w:rsid w:val="00FB15FC"/>
    <w:rsid w:val="00FB1B13"/>
    <w:rsid w:val="00FB278B"/>
    <w:rsid w:val="00FB2F20"/>
    <w:rsid w:val="00FB2F89"/>
    <w:rsid w:val="00FB2FB8"/>
    <w:rsid w:val="00FB3569"/>
    <w:rsid w:val="00FB3E70"/>
    <w:rsid w:val="00FB5495"/>
    <w:rsid w:val="00FB61B0"/>
    <w:rsid w:val="00FB630F"/>
    <w:rsid w:val="00FB637B"/>
    <w:rsid w:val="00FB6936"/>
    <w:rsid w:val="00FB6A89"/>
    <w:rsid w:val="00FB705C"/>
    <w:rsid w:val="00FB7AE5"/>
    <w:rsid w:val="00FB7DB5"/>
    <w:rsid w:val="00FC0156"/>
    <w:rsid w:val="00FC0BC2"/>
    <w:rsid w:val="00FC0CCC"/>
    <w:rsid w:val="00FC14B1"/>
    <w:rsid w:val="00FC1804"/>
    <w:rsid w:val="00FC3090"/>
    <w:rsid w:val="00FC310E"/>
    <w:rsid w:val="00FC3885"/>
    <w:rsid w:val="00FC4539"/>
    <w:rsid w:val="00FC47C7"/>
    <w:rsid w:val="00FC481B"/>
    <w:rsid w:val="00FC4AFD"/>
    <w:rsid w:val="00FC4CBE"/>
    <w:rsid w:val="00FC4F84"/>
    <w:rsid w:val="00FC5579"/>
    <w:rsid w:val="00FC55F9"/>
    <w:rsid w:val="00FC58E4"/>
    <w:rsid w:val="00FC5EA5"/>
    <w:rsid w:val="00FC60F4"/>
    <w:rsid w:val="00FC6BE5"/>
    <w:rsid w:val="00FC70E1"/>
    <w:rsid w:val="00FC7108"/>
    <w:rsid w:val="00FC72D0"/>
    <w:rsid w:val="00FC7328"/>
    <w:rsid w:val="00FC781C"/>
    <w:rsid w:val="00FD0336"/>
    <w:rsid w:val="00FD0B01"/>
    <w:rsid w:val="00FD0D7D"/>
    <w:rsid w:val="00FD12CE"/>
    <w:rsid w:val="00FD130F"/>
    <w:rsid w:val="00FD1662"/>
    <w:rsid w:val="00FD22CD"/>
    <w:rsid w:val="00FD2882"/>
    <w:rsid w:val="00FD2B9E"/>
    <w:rsid w:val="00FD2E6B"/>
    <w:rsid w:val="00FD2F08"/>
    <w:rsid w:val="00FD310B"/>
    <w:rsid w:val="00FD35D9"/>
    <w:rsid w:val="00FD3A9B"/>
    <w:rsid w:val="00FD3C87"/>
    <w:rsid w:val="00FD3EA5"/>
    <w:rsid w:val="00FD4144"/>
    <w:rsid w:val="00FD4409"/>
    <w:rsid w:val="00FD5104"/>
    <w:rsid w:val="00FD57B6"/>
    <w:rsid w:val="00FD5C90"/>
    <w:rsid w:val="00FD5CD7"/>
    <w:rsid w:val="00FD6DA5"/>
    <w:rsid w:val="00FD6ECC"/>
    <w:rsid w:val="00FD7839"/>
    <w:rsid w:val="00FE0955"/>
    <w:rsid w:val="00FE096C"/>
    <w:rsid w:val="00FE104F"/>
    <w:rsid w:val="00FE15CB"/>
    <w:rsid w:val="00FE28C7"/>
    <w:rsid w:val="00FE2CAE"/>
    <w:rsid w:val="00FE36BA"/>
    <w:rsid w:val="00FE3C54"/>
    <w:rsid w:val="00FE3D69"/>
    <w:rsid w:val="00FE49D3"/>
    <w:rsid w:val="00FE53D8"/>
    <w:rsid w:val="00FE57EE"/>
    <w:rsid w:val="00FE58DE"/>
    <w:rsid w:val="00FE59BA"/>
    <w:rsid w:val="00FE610E"/>
    <w:rsid w:val="00FE629E"/>
    <w:rsid w:val="00FE65AA"/>
    <w:rsid w:val="00FE68BA"/>
    <w:rsid w:val="00FE6F16"/>
    <w:rsid w:val="00FE7144"/>
    <w:rsid w:val="00FE77F4"/>
    <w:rsid w:val="00FE78F2"/>
    <w:rsid w:val="00FE7D80"/>
    <w:rsid w:val="00FE7EAE"/>
    <w:rsid w:val="00FF019A"/>
    <w:rsid w:val="00FF060C"/>
    <w:rsid w:val="00FF0CBB"/>
    <w:rsid w:val="00FF2D53"/>
    <w:rsid w:val="00FF3012"/>
    <w:rsid w:val="00FF3E0E"/>
    <w:rsid w:val="00FF4115"/>
    <w:rsid w:val="00FF41EB"/>
    <w:rsid w:val="00FF4971"/>
    <w:rsid w:val="00FF4C2C"/>
    <w:rsid w:val="00FF4D60"/>
    <w:rsid w:val="00FF4F38"/>
    <w:rsid w:val="00FF53B5"/>
    <w:rsid w:val="00FF5E39"/>
    <w:rsid w:val="00FF6609"/>
    <w:rsid w:val="00FF734A"/>
    <w:rsid w:val="00FF749E"/>
    <w:rsid w:val="00FF76C2"/>
    <w:rsid w:val="00FF77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F8DDA02-4199-4383-A980-767E772C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D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5242B"/>
    <w:rPr>
      <w:rFonts w:cs="Times New Roman"/>
      <w:color w:val="0000FF"/>
      <w:u w:val="single"/>
    </w:rPr>
  </w:style>
  <w:style w:type="table" w:styleId="Tablaconcuadrcula">
    <w:name w:val="Table Grid"/>
    <w:basedOn w:val="Tablanormal"/>
    <w:rsid w:val="00652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AD29EE"/>
    <w:pPr>
      <w:ind w:left="720"/>
      <w:contextualSpacing/>
    </w:pPr>
  </w:style>
  <w:style w:type="paragraph" w:styleId="Textodeglobo">
    <w:name w:val="Balloon Text"/>
    <w:basedOn w:val="Normal"/>
    <w:link w:val="TextodegloboCar"/>
    <w:uiPriority w:val="99"/>
    <w:semiHidden/>
    <w:unhideWhenUsed/>
    <w:rsid w:val="0046120A"/>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20A"/>
    <w:rPr>
      <w:rFonts w:ascii="Tahoma" w:hAnsi="Tahoma" w:cs="Tahoma"/>
      <w:sz w:val="16"/>
      <w:szCs w:val="16"/>
    </w:rPr>
  </w:style>
  <w:style w:type="table" w:customStyle="1" w:styleId="Tabladecuadrcula6concolores-nfasis61">
    <w:name w:val="Tabla de cuadrícula 6 con colores - Énfasis 61"/>
    <w:basedOn w:val="Tablanormal"/>
    <w:uiPriority w:val="51"/>
    <w:rsid w:val="005C4DC9"/>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6concolores-nfasis41">
    <w:name w:val="Tabla de cuadrícula 6 con colores - Énfasis 41"/>
    <w:basedOn w:val="Tablanormal"/>
    <w:uiPriority w:val="51"/>
    <w:rsid w:val="00E067CA"/>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7concolores-nfasis31">
    <w:name w:val="Tabla de cuadrícula 7 con colores - Énfasis 31"/>
    <w:basedOn w:val="Tablanormal"/>
    <w:uiPriority w:val="52"/>
    <w:rsid w:val="00E067CA"/>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decuadrcula4-nfasis51">
    <w:name w:val="Tabla de cuadrícula 4 - Énfasis 51"/>
    <w:basedOn w:val="Tablanormal"/>
    <w:uiPriority w:val="49"/>
    <w:rsid w:val="00E067CA"/>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tandard">
    <w:name w:val="Standard"/>
    <w:rsid w:val="00CF5F43"/>
    <w:pPr>
      <w:suppressAutoHyphens/>
      <w:autoSpaceDN w:val="0"/>
      <w:spacing w:after="200" w:line="276" w:lineRule="auto"/>
      <w:textAlignment w:val="baseline"/>
    </w:pPr>
    <w:rPr>
      <w:rFonts w:ascii="Calibri" w:eastAsia="Calibri" w:hAnsi="Calibri"/>
      <w:kern w:val="3"/>
      <w:sz w:val="22"/>
      <w:szCs w:val="22"/>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9412">
      <w:bodyDiv w:val="1"/>
      <w:marLeft w:val="0"/>
      <w:marRight w:val="0"/>
      <w:marTop w:val="0"/>
      <w:marBottom w:val="0"/>
      <w:divBdr>
        <w:top w:val="none" w:sz="0" w:space="0" w:color="auto"/>
        <w:left w:val="none" w:sz="0" w:space="0" w:color="auto"/>
        <w:bottom w:val="none" w:sz="0" w:space="0" w:color="auto"/>
        <w:right w:val="none" w:sz="0" w:space="0" w:color="auto"/>
      </w:divBdr>
    </w:div>
    <w:div w:id="580263030">
      <w:bodyDiv w:val="1"/>
      <w:marLeft w:val="0"/>
      <w:marRight w:val="0"/>
      <w:marTop w:val="0"/>
      <w:marBottom w:val="0"/>
      <w:divBdr>
        <w:top w:val="none" w:sz="0" w:space="0" w:color="auto"/>
        <w:left w:val="none" w:sz="0" w:space="0" w:color="auto"/>
        <w:bottom w:val="none" w:sz="0" w:space="0" w:color="auto"/>
        <w:right w:val="none" w:sz="0" w:space="0" w:color="auto"/>
      </w:divBdr>
    </w:div>
    <w:div w:id="1063681548">
      <w:bodyDiv w:val="1"/>
      <w:marLeft w:val="0"/>
      <w:marRight w:val="0"/>
      <w:marTop w:val="0"/>
      <w:marBottom w:val="0"/>
      <w:divBdr>
        <w:top w:val="none" w:sz="0" w:space="0" w:color="auto"/>
        <w:left w:val="none" w:sz="0" w:space="0" w:color="auto"/>
        <w:bottom w:val="none" w:sz="0" w:space="0" w:color="auto"/>
        <w:right w:val="none" w:sz="0" w:space="0" w:color="auto"/>
      </w:divBdr>
    </w:div>
    <w:div w:id="2146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5342</Words>
  <Characters>27980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Toluca, México</vt:lpstr>
    </vt:vector>
  </TitlesOfParts>
  <Company>PODER JUDIDICIAL</Company>
  <LinksUpToDate>false</LinksUpToDate>
  <CharactersWithSpaces>33256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Toluca, México</dc:title>
  <dc:creator>INFORMATICA</dc:creator>
  <cp:lastModifiedBy>USUARIO</cp:lastModifiedBy>
  <cp:revision>2</cp:revision>
  <cp:lastPrinted>2017-06-12T17:56:00Z</cp:lastPrinted>
  <dcterms:created xsi:type="dcterms:W3CDTF">2017-12-11T19:08:00Z</dcterms:created>
  <dcterms:modified xsi:type="dcterms:W3CDTF">2017-12-11T19:08:00Z</dcterms:modified>
</cp:coreProperties>
</file>