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0ACD2BE" w:rsidR="00BF3214" w:rsidRPr="00800529"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80052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800529">
        <w:rPr>
          <w:rFonts w:ascii="Palatino Linotype" w:eastAsia="Times New Roman" w:hAnsi="Palatino Linotype" w:cs="Arial"/>
          <w:color w:val="000000"/>
          <w:sz w:val="24"/>
          <w:szCs w:val="24"/>
          <w:lang w:eastAsia="es-MX"/>
        </w:rPr>
        <w:t xml:space="preserve">Estado de </w:t>
      </w:r>
      <w:r w:rsidRPr="00800529">
        <w:rPr>
          <w:rFonts w:ascii="Palatino Linotype" w:eastAsia="Times New Roman" w:hAnsi="Palatino Linotype" w:cs="Arial"/>
          <w:color w:val="000000"/>
          <w:sz w:val="24"/>
          <w:szCs w:val="24"/>
          <w:lang w:eastAsia="es-MX"/>
        </w:rPr>
        <w:t xml:space="preserve">México, a </w:t>
      </w:r>
      <w:r w:rsidR="003E263D" w:rsidRPr="00800529">
        <w:rPr>
          <w:rFonts w:ascii="Palatino Linotype" w:eastAsia="Times New Roman" w:hAnsi="Palatino Linotype" w:cs="Arial"/>
          <w:color w:val="000000"/>
          <w:sz w:val="24"/>
          <w:szCs w:val="24"/>
          <w:lang w:eastAsia="es-MX"/>
        </w:rPr>
        <w:t>doce</w:t>
      </w:r>
      <w:r w:rsidR="00AF7A20" w:rsidRPr="00800529">
        <w:rPr>
          <w:rFonts w:ascii="Palatino Linotype" w:eastAsia="Times New Roman" w:hAnsi="Palatino Linotype" w:cs="Arial"/>
          <w:color w:val="000000"/>
          <w:sz w:val="24"/>
          <w:szCs w:val="24"/>
          <w:lang w:eastAsia="es-MX"/>
        </w:rPr>
        <w:t xml:space="preserve"> </w:t>
      </w:r>
      <w:r w:rsidR="00B44EF9" w:rsidRPr="00800529">
        <w:rPr>
          <w:rFonts w:ascii="Palatino Linotype" w:eastAsia="Times New Roman" w:hAnsi="Palatino Linotype" w:cs="Arial"/>
          <w:color w:val="000000"/>
          <w:sz w:val="24"/>
          <w:szCs w:val="24"/>
          <w:lang w:eastAsia="es-MX"/>
        </w:rPr>
        <w:t xml:space="preserve">de </w:t>
      </w:r>
      <w:r w:rsidR="008A47C1" w:rsidRPr="00800529">
        <w:rPr>
          <w:rFonts w:ascii="Palatino Linotype" w:eastAsia="Times New Roman" w:hAnsi="Palatino Linotype" w:cs="Arial"/>
          <w:color w:val="000000"/>
          <w:sz w:val="24"/>
          <w:szCs w:val="24"/>
          <w:lang w:eastAsia="es-MX"/>
        </w:rPr>
        <w:t>septiembre</w:t>
      </w:r>
      <w:r w:rsidR="00B44EF9" w:rsidRPr="00800529">
        <w:rPr>
          <w:rFonts w:ascii="Palatino Linotype" w:eastAsia="Times New Roman" w:hAnsi="Palatino Linotype" w:cs="Arial"/>
          <w:color w:val="000000"/>
          <w:sz w:val="24"/>
          <w:szCs w:val="24"/>
          <w:lang w:eastAsia="es-MX"/>
        </w:rPr>
        <w:t xml:space="preserve"> de</w:t>
      </w:r>
      <w:r w:rsidR="00D071F2" w:rsidRPr="00800529">
        <w:rPr>
          <w:rFonts w:ascii="Palatino Linotype" w:eastAsia="Times New Roman" w:hAnsi="Palatino Linotype" w:cs="Arial"/>
          <w:color w:val="000000"/>
          <w:sz w:val="24"/>
          <w:szCs w:val="24"/>
          <w:lang w:eastAsia="es-MX"/>
        </w:rPr>
        <w:t xml:space="preserve"> </w:t>
      </w:r>
      <w:r w:rsidRPr="00800529">
        <w:rPr>
          <w:rFonts w:ascii="Palatino Linotype" w:eastAsia="Times New Roman" w:hAnsi="Palatino Linotype" w:cs="Arial"/>
          <w:color w:val="000000"/>
          <w:sz w:val="24"/>
          <w:szCs w:val="24"/>
          <w:lang w:eastAsia="es-MX"/>
        </w:rPr>
        <w:t>dos mil dieci</w:t>
      </w:r>
      <w:r w:rsidR="00F60B1C" w:rsidRPr="00800529">
        <w:rPr>
          <w:rFonts w:ascii="Palatino Linotype" w:eastAsia="Times New Roman" w:hAnsi="Palatino Linotype" w:cs="Arial"/>
          <w:color w:val="000000"/>
          <w:sz w:val="24"/>
          <w:szCs w:val="24"/>
          <w:lang w:eastAsia="es-MX"/>
        </w:rPr>
        <w:t>ocho</w:t>
      </w:r>
      <w:r w:rsidRPr="00800529">
        <w:rPr>
          <w:rFonts w:ascii="Palatino Linotype" w:eastAsia="Times New Roman" w:hAnsi="Palatino Linotype" w:cs="Arial"/>
          <w:color w:val="000000"/>
          <w:sz w:val="24"/>
          <w:szCs w:val="24"/>
          <w:lang w:eastAsia="es-MX"/>
        </w:rPr>
        <w:t>.</w:t>
      </w:r>
    </w:p>
    <w:p w14:paraId="1C07CFE0" w14:textId="77777777" w:rsidR="009D066D" w:rsidRPr="00800529"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6F5B5E6" w:rsidR="00BF3214" w:rsidRPr="00800529" w:rsidRDefault="00BF3214" w:rsidP="00AD2A55">
      <w:pPr>
        <w:tabs>
          <w:tab w:val="left" w:pos="1701"/>
        </w:tabs>
        <w:spacing w:after="0" w:line="360" w:lineRule="auto"/>
        <w:jc w:val="both"/>
        <w:rPr>
          <w:rFonts w:ascii="Palatino Linotype" w:hAnsi="Palatino Linotype" w:cs="Arial"/>
          <w:b/>
          <w:sz w:val="24"/>
          <w:szCs w:val="24"/>
        </w:rPr>
      </w:pPr>
      <w:r w:rsidRPr="00800529">
        <w:rPr>
          <w:rFonts w:ascii="Palatino Linotype" w:hAnsi="Palatino Linotype" w:cs="Arial"/>
          <w:b/>
          <w:sz w:val="24"/>
          <w:szCs w:val="24"/>
        </w:rPr>
        <w:t>VISTO</w:t>
      </w:r>
      <w:r w:rsidRPr="00800529">
        <w:rPr>
          <w:rFonts w:ascii="Palatino Linotype" w:hAnsi="Palatino Linotype" w:cs="Arial"/>
          <w:sz w:val="24"/>
          <w:szCs w:val="24"/>
        </w:rPr>
        <w:t xml:space="preserve"> el expediente electrónico formado con motivo del recurso de revisión número </w:t>
      </w:r>
      <w:r w:rsidR="008E426F" w:rsidRPr="00800529">
        <w:rPr>
          <w:rFonts w:ascii="Palatino Linotype" w:hAnsi="Palatino Linotype" w:cs="Arial"/>
          <w:b/>
          <w:bCs/>
          <w:sz w:val="24"/>
          <w:szCs w:val="24"/>
          <w:lang w:eastAsia="es-MX"/>
        </w:rPr>
        <w:t>0</w:t>
      </w:r>
      <w:r w:rsidR="00AF7A20" w:rsidRPr="00800529">
        <w:rPr>
          <w:rFonts w:ascii="Palatino Linotype" w:hAnsi="Palatino Linotype" w:cs="Arial"/>
          <w:b/>
          <w:bCs/>
          <w:sz w:val="24"/>
          <w:szCs w:val="24"/>
          <w:lang w:eastAsia="es-MX"/>
        </w:rPr>
        <w:t>2460</w:t>
      </w:r>
      <w:r w:rsidR="008E426F" w:rsidRPr="00800529">
        <w:rPr>
          <w:rFonts w:ascii="Palatino Linotype" w:hAnsi="Palatino Linotype" w:cs="Arial"/>
          <w:b/>
          <w:bCs/>
          <w:sz w:val="24"/>
          <w:szCs w:val="24"/>
          <w:lang w:eastAsia="es-MX"/>
        </w:rPr>
        <w:t>/INFOEM/IP/RR/2018</w:t>
      </w:r>
      <w:r w:rsidRPr="00800529">
        <w:rPr>
          <w:rFonts w:ascii="Palatino Linotype" w:hAnsi="Palatino Linotype" w:cs="Arial"/>
          <w:sz w:val="24"/>
          <w:szCs w:val="24"/>
        </w:rPr>
        <w:t xml:space="preserve">, interpuesto por </w:t>
      </w:r>
      <w:r w:rsidR="00AF7A20" w:rsidRPr="00800529">
        <w:rPr>
          <w:rFonts w:ascii="Palatino Linotype" w:hAnsi="Palatino Linotype" w:cs="Arial"/>
          <w:sz w:val="24"/>
          <w:szCs w:val="24"/>
        </w:rPr>
        <w:t>la</w:t>
      </w:r>
      <w:r w:rsidR="008447B3" w:rsidRPr="00800529">
        <w:rPr>
          <w:rFonts w:ascii="Palatino Linotype" w:hAnsi="Palatino Linotype" w:cs="Arial"/>
          <w:sz w:val="24"/>
          <w:szCs w:val="24"/>
        </w:rPr>
        <w:t xml:space="preserve"> </w:t>
      </w:r>
      <w:r w:rsidR="00F60B1C" w:rsidRPr="00800529">
        <w:rPr>
          <w:rFonts w:ascii="Palatino Linotype" w:hAnsi="Palatino Linotype" w:cs="Arial"/>
          <w:b/>
          <w:sz w:val="24"/>
          <w:szCs w:val="24"/>
        </w:rPr>
        <w:t xml:space="preserve">C. </w:t>
      </w:r>
      <w:r w:rsidR="007859C8">
        <w:rPr>
          <w:rFonts w:ascii="Palatino Linotype" w:hAnsi="Palatino Linotype" w:cs="Arial"/>
          <w:b/>
          <w:sz w:val="24"/>
          <w:szCs w:val="24"/>
        </w:rPr>
        <w:t>XXXXXXXXXXXXXXXX</w:t>
      </w:r>
      <w:r w:rsidR="007052CB" w:rsidRPr="00800529">
        <w:rPr>
          <w:rFonts w:ascii="Palatino Linotype" w:hAnsi="Palatino Linotype" w:cs="Arial"/>
          <w:sz w:val="24"/>
          <w:szCs w:val="24"/>
        </w:rPr>
        <w:t>,</w:t>
      </w:r>
      <w:r w:rsidR="007052CB" w:rsidRPr="00800529">
        <w:rPr>
          <w:rFonts w:ascii="Palatino Linotype" w:hAnsi="Palatino Linotype" w:cs="Arial"/>
          <w:b/>
          <w:sz w:val="24"/>
          <w:szCs w:val="24"/>
        </w:rPr>
        <w:t xml:space="preserve"> </w:t>
      </w:r>
      <w:r w:rsidRPr="00800529">
        <w:rPr>
          <w:rFonts w:ascii="Palatino Linotype" w:hAnsi="Palatino Linotype" w:cs="Arial"/>
          <w:sz w:val="24"/>
          <w:szCs w:val="24"/>
        </w:rPr>
        <w:t>en</w:t>
      </w:r>
      <w:r w:rsidR="00173A17" w:rsidRPr="00800529">
        <w:rPr>
          <w:rFonts w:ascii="Palatino Linotype" w:hAnsi="Palatino Linotype" w:cs="Arial"/>
          <w:sz w:val="24"/>
          <w:szCs w:val="24"/>
        </w:rPr>
        <w:t xml:space="preserve"> </w:t>
      </w:r>
      <w:r w:rsidRPr="00800529">
        <w:rPr>
          <w:rFonts w:ascii="Palatino Linotype" w:hAnsi="Palatino Linotype" w:cs="Arial"/>
          <w:sz w:val="24"/>
          <w:szCs w:val="24"/>
        </w:rPr>
        <w:t xml:space="preserve">lo </w:t>
      </w:r>
      <w:r w:rsidR="00B75470" w:rsidRPr="00800529">
        <w:rPr>
          <w:rFonts w:ascii="Palatino Linotype" w:hAnsi="Palatino Linotype" w:cs="Arial"/>
          <w:sz w:val="24"/>
          <w:szCs w:val="24"/>
        </w:rPr>
        <w:t>s</w:t>
      </w:r>
      <w:r w:rsidR="00F60B1C" w:rsidRPr="00800529">
        <w:rPr>
          <w:rFonts w:ascii="Palatino Linotype" w:hAnsi="Palatino Linotype" w:cs="Arial"/>
          <w:sz w:val="24"/>
          <w:szCs w:val="24"/>
        </w:rPr>
        <w:t xml:space="preserve">ucesivo </w:t>
      </w:r>
      <w:r w:rsidR="00AF7A20" w:rsidRPr="00800529">
        <w:rPr>
          <w:rFonts w:ascii="Palatino Linotype" w:hAnsi="Palatino Linotype" w:cs="Arial"/>
          <w:b/>
          <w:sz w:val="24"/>
          <w:szCs w:val="24"/>
        </w:rPr>
        <w:t>La</w:t>
      </w:r>
      <w:r w:rsidR="00351963" w:rsidRPr="00800529">
        <w:rPr>
          <w:rFonts w:ascii="Palatino Linotype" w:hAnsi="Palatino Linotype" w:cs="Arial"/>
          <w:b/>
          <w:sz w:val="24"/>
          <w:szCs w:val="24"/>
        </w:rPr>
        <w:t xml:space="preserve"> Recurrente</w:t>
      </w:r>
      <w:r w:rsidRPr="00800529">
        <w:rPr>
          <w:rFonts w:ascii="Palatino Linotype" w:hAnsi="Palatino Linotype" w:cs="Arial"/>
          <w:sz w:val="24"/>
          <w:szCs w:val="24"/>
        </w:rPr>
        <w:t>,</w:t>
      </w:r>
      <w:r w:rsidR="00163D26" w:rsidRPr="00800529">
        <w:rPr>
          <w:rFonts w:ascii="Palatino Linotype" w:hAnsi="Palatino Linotype" w:cs="Arial"/>
          <w:sz w:val="24"/>
          <w:szCs w:val="24"/>
        </w:rPr>
        <w:t xml:space="preserve"> en contra de la</w:t>
      </w:r>
      <w:r w:rsidR="0059317F" w:rsidRPr="00800529">
        <w:rPr>
          <w:rFonts w:ascii="Palatino Linotype" w:hAnsi="Palatino Linotype" w:cs="Arial"/>
          <w:sz w:val="24"/>
          <w:szCs w:val="24"/>
        </w:rPr>
        <w:t xml:space="preserve"> respuesta</w:t>
      </w:r>
      <w:r w:rsidRPr="00800529">
        <w:rPr>
          <w:rFonts w:ascii="Palatino Linotype" w:hAnsi="Palatino Linotype" w:cs="Arial"/>
          <w:sz w:val="24"/>
          <w:szCs w:val="24"/>
        </w:rPr>
        <w:t xml:space="preserve"> de</w:t>
      </w:r>
      <w:r w:rsidR="003D23D7" w:rsidRPr="00800529">
        <w:rPr>
          <w:rFonts w:ascii="Palatino Linotype" w:hAnsi="Palatino Linotype" w:cs="Arial"/>
          <w:sz w:val="24"/>
          <w:szCs w:val="24"/>
        </w:rPr>
        <w:t xml:space="preserve">l </w:t>
      </w:r>
      <w:r w:rsidR="005021D7" w:rsidRPr="00800529">
        <w:rPr>
          <w:rFonts w:ascii="Palatino Linotype" w:hAnsi="Palatino Linotype" w:cs="Arial"/>
          <w:b/>
          <w:sz w:val="24"/>
          <w:szCs w:val="24"/>
        </w:rPr>
        <w:t xml:space="preserve">Ayuntamiento de </w:t>
      </w:r>
      <w:r w:rsidR="00AF7A20" w:rsidRPr="00800529">
        <w:rPr>
          <w:rFonts w:ascii="Palatino Linotype" w:hAnsi="Palatino Linotype" w:cs="Arial"/>
          <w:b/>
          <w:sz w:val="24"/>
          <w:szCs w:val="24"/>
        </w:rPr>
        <w:t>Toluca</w:t>
      </w:r>
      <w:r w:rsidR="007052CB" w:rsidRPr="00800529">
        <w:rPr>
          <w:rFonts w:ascii="Palatino Linotype" w:hAnsi="Palatino Linotype" w:cs="Arial"/>
          <w:sz w:val="24"/>
          <w:szCs w:val="24"/>
        </w:rPr>
        <w:t>,</w:t>
      </w:r>
      <w:r w:rsidR="000B2630" w:rsidRPr="00800529">
        <w:rPr>
          <w:rFonts w:ascii="Palatino Linotype" w:hAnsi="Palatino Linotype" w:cs="Arial"/>
          <w:b/>
          <w:sz w:val="24"/>
          <w:szCs w:val="24"/>
        </w:rPr>
        <w:t xml:space="preserve"> </w:t>
      </w:r>
      <w:r w:rsidRPr="00800529">
        <w:rPr>
          <w:rFonts w:ascii="Palatino Linotype" w:hAnsi="Palatino Linotype" w:cs="Arial"/>
          <w:sz w:val="24"/>
          <w:szCs w:val="24"/>
        </w:rPr>
        <w:t>en lo subsecuente</w:t>
      </w:r>
      <w:r w:rsidR="007763F3" w:rsidRPr="00800529">
        <w:rPr>
          <w:rFonts w:ascii="Palatino Linotype" w:hAnsi="Palatino Linotype" w:cs="Arial"/>
          <w:b/>
          <w:sz w:val="24"/>
          <w:szCs w:val="24"/>
        </w:rPr>
        <w:t xml:space="preserve"> E</w:t>
      </w:r>
      <w:r w:rsidRPr="00800529">
        <w:rPr>
          <w:rFonts w:ascii="Palatino Linotype" w:hAnsi="Palatino Linotype" w:cs="Arial"/>
          <w:b/>
          <w:sz w:val="24"/>
          <w:szCs w:val="24"/>
        </w:rPr>
        <w:t xml:space="preserve">l Sujeto Obligado, </w:t>
      </w:r>
      <w:r w:rsidRPr="00800529">
        <w:rPr>
          <w:rFonts w:ascii="Palatino Linotype" w:hAnsi="Palatino Linotype" w:cs="Arial"/>
          <w:sz w:val="24"/>
          <w:szCs w:val="24"/>
        </w:rPr>
        <w:t>se procede a dictar la presente resolución.</w:t>
      </w:r>
    </w:p>
    <w:p w14:paraId="138C6F64" w14:textId="6BE2B2F4" w:rsidR="00081DAC" w:rsidRPr="00800529" w:rsidRDefault="003C4519" w:rsidP="003C4519">
      <w:pPr>
        <w:tabs>
          <w:tab w:val="left" w:pos="6960"/>
        </w:tabs>
        <w:spacing w:after="0" w:line="360" w:lineRule="auto"/>
        <w:jc w:val="both"/>
        <w:rPr>
          <w:rFonts w:ascii="Palatino Linotype" w:hAnsi="Palatino Linotype" w:cs="Arial"/>
          <w:sz w:val="24"/>
          <w:szCs w:val="24"/>
        </w:rPr>
      </w:pPr>
      <w:r w:rsidRPr="00800529">
        <w:rPr>
          <w:rFonts w:ascii="Palatino Linotype" w:hAnsi="Palatino Linotype" w:cs="Arial"/>
          <w:sz w:val="24"/>
          <w:szCs w:val="24"/>
        </w:rPr>
        <w:tab/>
      </w:r>
    </w:p>
    <w:p w14:paraId="0D9A10E5" w14:textId="77777777" w:rsidR="00BF3214" w:rsidRPr="00800529" w:rsidRDefault="00BF3214" w:rsidP="00AD2A55">
      <w:pPr>
        <w:spacing w:after="0" w:line="360" w:lineRule="auto"/>
        <w:jc w:val="center"/>
        <w:rPr>
          <w:rFonts w:ascii="Palatino Linotype" w:hAnsi="Palatino Linotype" w:cs="Arial"/>
          <w:b/>
          <w:sz w:val="28"/>
          <w:szCs w:val="24"/>
        </w:rPr>
      </w:pPr>
      <w:r w:rsidRPr="00800529">
        <w:rPr>
          <w:rFonts w:ascii="Palatino Linotype" w:hAnsi="Palatino Linotype" w:cs="Arial"/>
          <w:b/>
          <w:sz w:val="28"/>
          <w:szCs w:val="24"/>
        </w:rPr>
        <w:t>A N T E C E D E N T E S</w:t>
      </w:r>
    </w:p>
    <w:p w14:paraId="6A86D231" w14:textId="77777777" w:rsidR="00081DAC" w:rsidRPr="00800529" w:rsidRDefault="00081DAC" w:rsidP="00AF7A20">
      <w:pPr>
        <w:pStyle w:val="Sinespaciado"/>
      </w:pPr>
    </w:p>
    <w:p w14:paraId="513A9A0F" w14:textId="77777777" w:rsidR="00EE326A" w:rsidRPr="00800529" w:rsidRDefault="00BF3214" w:rsidP="00AD2A55">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t>PRIMERO.</w:t>
      </w:r>
      <w:r w:rsidR="00EE326A" w:rsidRPr="00800529">
        <w:rPr>
          <w:rFonts w:ascii="Palatino Linotype" w:hAnsi="Palatino Linotype" w:cs="Arial"/>
          <w:b/>
          <w:sz w:val="28"/>
          <w:szCs w:val="24"/>
        </w:rPr>
        <w:t xml:space="preserve"> De la solicitud de información.</w:t>
      </w:r>
    </w:p>
    <w:p w14:paraId="50351FBE" w14:textId="31B048F4" w:rsidR="00BF3214" w:rsidRPr="00800529" w:rsidRDefault="00BF3214"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Con fecha </w:t>
      </w:r>
      <w:r w:rsidR="00AF7A20" w:rsidRPr="00800529">
        <w:rPr>
          <w:rFonts w:ascii="Palatino Linotype" w:hAnsi="Palatino Linotype" w:cs="Arial"/>
          <w:sz w:val="24"/>
          <w:szCs w:val="24"/>
        </w:rPr>
        <w:t>veintinueve</w:t>
      </w:r>
      <w:r w:rsidR="003C4519" w:rsidRPr="00800529">
        <w:rPr>
          <w:rFonts w:ascii="Palatino Linotype" w:hAnsi="Palatino Linotype" w:cs="Arial"/>
          <w:sz w:val="24"/>
          <w:szCs w:val="24"/>
        </w:rPr>
        <w:t xml:space="preserve"> de </w:t>
      </w:r>
      <w:r w:rsidR="00AF7A20" w:rsidRPr="00800529">
        <w:rPr>
          <w:rFonts w:ascii="Palatino Linotype" w:hAnsi="Palatino Linotype" w:cs="Arial"/>
          <w:sz w:val="24"/>
          <w:szCs w:val="24"/>
        </w:rPr>
        <w:t>mayo</w:t>
      </w:r>
      <w:r w:rsidR="003C4519" w:rsidRPr="00800529">
        <w:rPr>
          <w:rFonts w:ascii="Palatino Linotype" w:hAnsi="Palatino Linotype" w:cs="Arial"/>
          <w:sz w:val="24"/>
          <w:szCs w:val="24"/>
        </w:rPr>
        <w:t xml:space="preserve"> de dos mil dieciocho</w:t>
      </w:r>
      <w:r w:rsidRPr="00800529">
        <w:rPr>
          <w:rFonts w:ascii="Palatino Linotype" w:hAnsi="Palatino Linotype" w:cs="Arial"/>
          <w:sz w:val="24"/>
          <w:szCs w:val="24"/>
        </w:rPr>
        <w:t xml:space="preserve">, </w:t>
      </w:r>
      <w:r w:rsidR="00AF7A20" w:rsidRPr="00800529">
        <w:rPr>
          <w:rFonts w:ascii="Palatino Linotype" w:hAnsi="Palatino Linotype" w:cs="Arial"/>
          <w:b/>
          <w:sz w:val="24"/>
          <w:szCs w:val="24"/>
        </w:rPr>
        <w:t>La</w:t>
      </w:r>
      <w:r w:rsidR="00351963" w:rsidRPr="00800529">
        <w:rPr>
          <w:rFonts w:ascii="Palatino Linotype" w:hAnsi="Palatino Linotype" w:cs="Arial"/>
          <w:b/>
          <w:sz w:val="24"/>
          <w:szCs w:val="24"/>
        </w:rPr>
        <w:t xml:space="preserve"> Recurrente</w:t>
      </w:r>
      <w:r w:rsidRPr="00800529">
        <w:rPr>
          <w:rFonts w:ascii="Palatino Linotype" w:hAnsi="Palatino Linotype" w:cs="Arial"/>
          <w:sz w:val="24"/>
          <w:szCs w:val="24"/>
        </w:rPr>
        <w:t>, presentó a través del Sistema de Acceso a la Información Mexiquense (</w:t>
      </w:r>
      <w:r w:rsidRPr="00800529">
        <w:rPr>
          <w:rFonts w:ascii="Palatino Linotype" w:hAnsi="Palatino Linotype" w:cs="Arial"/>
          <w:b/>
          <w:sz w:val="24"/>
          <w:szCs w:val="24"/>
        </w:rPr>
        <w:t>SAIMEX)</w:t>
      </w:r>
      <w:r w:rsidRPr="00800529">
        <w:rPr>
          <w:rFonts w:ascii="Palatino Linotype" w:hAnsi="Palatino Linotype" w:cs="Arial"/>
          <w:sz w:val="24"/>
          <w:szCs w:val="24"/>
        </w:rPr>
        <w:t xml:space="preserve"> ante </w:t>
      </w:r>
      <w:r w:rsidR="007763F3" w:rsidRPr="00800529">
        <w:rPr>
          <w:rFonts w:ascii="Palatino Linotype" w:hAnsi="Palatino Linotype" w:cs="Arial"/>
          <w:b/>
          <w:sz w:val="24"/>
          <w:szCs w:val="24"/>
        </w:rPr>
        <w:t>E</w:t>
      </w:r>
      <w:r w:rsidRPr="00800529">
        <w:rPr>
          <w:rFonts w:ascii="Palatino Linotype" w:hAnsi="Palatino Linotype" w:cs="Arial"/>
          <w:b/>
          <w:sz w:val="24"/>
          <w:szCs w:val="24"/>
        </w:rPr>
        <w:t>l Sujeto Obligado</w:t>
      </w:r>
      <w:r w:rsidRPr="00800529">
        <w:rPr>
          <w:rFonts w:ascii="Palatino Linotype" w:hAnsi="Palatino Linotype" w:cs="Arial"/>
          <w:sz w:val="24"/>
          <w:szCs w:val="24"/>
        </w:rPr>
        <w:t xml:space="preserve">, </w:t>
      </w:r>
      <w:r w:rsidR="00631855" w:rsidRPr="00800529">
        <w:rPr>
          <w:rFonts w:ascii="Palatino Linotype" w:hAnsi="Palatino Linotype" w:cs="Arial"/>
          <w:sz w:val="24"/>
          <w:szCs w:val="24"/>
        </w:rPr>
        <w:t xml:space="preserve">la </w:t>
      </w:r>
      <w:r w:rsidRPr="00800529">
        <w:rPr>
          <w:rFonts w:ascii="Palatino Linotype" w:hAnsi="Palatino Linotype" w:cs="Arial"/>
          <w:sz w:val="24"/>
          <w:szCs w:val="24"/>
        </w:rPr>
        <w:t>solicitud de acceso a la información pública, registrada bajo el número de expediente</w:t>
      </w:r>
      <w:r w:rsidRPr="00800529">
        <w:rPr>
          <w:rFonts w:ascii="Palatino Linotype" w:hAnsi="Palatino Linotype" w:cs="Arial"/>
          <w:b/>
          <w:sz w:val="24"/>
          <w:szCs w:val="24"/>
        </w:rPr>
        <w:t xml:space="preserve"> </w:t>
      </w:r>
      <w:r w:rsidR="00AF7A20" w:rsidRPr="00800529">
        <w:rPr>
          <w:rFonts w:ascii="Palatino Linotype" w:hAnsi="Palatino Linotype" w:cs="Arial"/>
          <w:b/>
          <w:sz w:val="24"/>
          <w:szCs w:val="24"/>
        </w:rPr>
        <w:t>00242/TOLUCA/IP/2018</w:t>
      </w:r>
      <w:r w:rsidRPr="00800529">
        <w:rPr>
          <w:rFonts w:ascii="Palatino Linotype" w:hAnsi="Palatino Linotype" w:cs="Arial"/>
          <w:sz w:val="24"/>
          <w:szCs w:val="24"/>
          <w:lang w:eastAsia="es-MX"/>
        </w:rPr>
        <w:t>,</w:t>
      </w:r>
      <w:r w:rsidRPr="00800529">
        <w:rPr>
          <w:rFonts w:ascii="Palatino Linotype" w:hAnsi="Palatino Linotype" w:cs="Arial"/>
          <w:b/>
          <w:sz w:val="24"/>
          <w:szCs w:val="24"/>
          <w:lang w:eastAsia="es-MX"/>
        </w:rPr>
        <w:t xml:space="preserve"> </w:t>
      </w:r>
      <w:r w:rsidRPr="00800529">
        <w:rPr>
          <w:rFonts w:ascii="Palatino Linotype" w:hAnsi="Palatino Linotype" w:cs="Arial"/>
          <w:sz w:val="24"/>
          <w:szCs w:val="24"/>
        </w:rPr>
        <w:t>mediante la cual solicitó información en el tenor siguiente:</w:t>
      </w:r>
    </w:p>
    <w:p w14:paraId="210FA440" w14:textId="77777777" w:rsidR="00081DAC" w:rsidRPr="00800529" w:rsidRDefault="00081DAC" w:rsidP="00AF7A20">
      <w:pPr>
        <w:pStyle w:val="Sinespaciado"/>
      </w:pPr>
    </w:p>
    <w:p w14:paraId="701CF820" w14:textId="641FF27B" w:rsidR="00BF3214" w:rsidRPr="00800529" w:rsidRDefault="00BF3214" w:rsidP="00582883">
      <w:pPr>
        <w:ind w:left="851" w:right="850"/>
        <w:jc w:val="both"/>
        <w:rPr>
          <w:rFonts w:ascii="Palatino Linotype" w:eastAsia="Times New Roman" w:hAnsi="Palatino Linotype" w:cs="Times New Roman"/>
          <w:i/>
          <w:lang w:val="es-ES_tradnl" w:eastAsia="es-ES"/>
        </w:rPr>
      </w:pPr>
      <w:r w:rsidRPr="00800529">
        <w:rPr>
          <w:rFonts w:ascii="Palatino Linotype" w:eastAsia="Times New Roman" w:hAnsi="Palatino Linotype" w:cs="Times New Roman"/>
          <w:i/>
          <w:lang w:eastAsia="es-ES"/>
        </w:rPr>
        <w:t>“</w:t>
      </w:r>
      <w:r w:rsidR="00AF7A20" w:rsidRPr="00800529">
        <w:rPr>
          <w:rFonts w:ascii="Palatino Linotype" w:eastAsia="Times New Roman" w:hAnsi="Palatino Linotype" w:cs="Times New Roman"/>
          <w:i/>
          <w:lang w:eastAsia="es-MX"/>
        </w:rPr>
        <w:t>Solicito por este medio las renuncias y/o licencias sin goce de sueldo de todos los servidores públicos municipales solicitadas en el mes de mayo del 2018, asimismo solicito la lista del personal que se ha dado de alta en todas las Direcciones del Ayuntamiento en los meses de abril a mayo del 2018,. También solicito se me entregue por este medio la nomina de los meses de enero a mayo 2018 de todo el personal que labora en este ayuntamiento Solicito me sea entregada la renuncia y o licencia sin goce de sueldo de JUAN MEJÍA VELÁZQUEZ.</w:t>
      </w:r>
      <w:r w:rsidRPr="00800529">
        <w:rPr>
          <w:rFonts w:ascii="Palatino Linotype" w:eastAsia="Times New Roman" w:hAnsi="Palatino Linotype" w:cs="Times New Roman"/>
          <w:i/>
          <w:lang w:eastAsia="es-ES"/>
        </w:rPr>
        <w:t>”</w:t>
      </w:r>
      <w:r w:rsidRPr="00800529">
        <w:rPr>
          <w:rFonts w:ascii="Palatino Linotype" w:eastAsia="Times New Roman" w:hAnsi="Palatino Linotype" w:cs="Times New Roman"/>
          <w:i/>
          <w:lang w:val="es-ES_tradnl" w:eastAsia="es-ES"/>
        </w:rPr>
        <w:t xml:space="preserve"> </w:t>
      </w:r>
      <w:r w:rsidR="00EA51DC" w:rsidRPr="00800529">
        <w:rPr>
          <w:rFonts w:ascii="Palatino Linotype" w:eastAsia="Times New Roman" w:hAnsi="Palatino Linotype" w:cs="Times New Roman"/>
          <w:i/>
          <w:lang w:val="es-ES_tradnl" w:eastAsia="es-ES"/>
        </w:rPr>
        <w:t>(Sic).</w:t>
      </w:r>
    </w:p>
    <w:p w14:paraId="76D99508" w14:textId="77777777" w:rsidR="00582883" w:rsidRPr="00800529" w:rsidRDefault="00582883" w:rsidP="00AF7A20">
      <w:pPr>
        <w:pStyle w:val="Sinespaciado"/>
      </w:pPr>
    </w:p>
    <w:p w14:paraId="2267CB67" w14:textId="3F793CE8" w:rsidR="00623CF7" w:rsidRPr="00800529" w:rsidRDefault="00AF7A20" w:rsidP="00AD2A55">
      <w:pPr>
        <w:tabs>
          <w:tab w:val="left" w:pos="5647"/>
        </w:tabs>
        <w:spacing w:after="0" w:line="360" w:lineRule="auto"/>
        <w:ind w:right="850"/>
        <w:jc w:val="both"/>
        <w:rPr>
          <w:rFonts w:ascii="Palatino Linotype" w:hAnsi="Palatino Linotype"/>
          <w:color w:val="000000"/>
          <w:sz w:val="24"/>
          <w:szCs w:val="24"/>
        </w:rPr>
      </w:pPr>
      <w:r w:rsidRPr="00800529">
        <w:rPr>
          <w:rFonts w:ascii="Palatino Linotype" w:eastAsia="Times New Roman" w:hAnsi="Palatino Linotype" w:cs="Times New Roman"/>
          <w:b/>
          <w:sz w:val="24"/>
          <w:szCs w:val="24"/>
          <w:lang w:val="es-ES_tradnl" w:eastAsia="es-ES"/>
        </w:rPr>
        <w:t>MODALIDAD DE ENTREGA:</w:t>
      </w:r>
      <w:r w:rsidRPr="00800529">
        <w:rPr>
          <w:rFonts w:ascii="Palatino Linotype" w:eastAsia="Times New Roman" w:hAnsi="Palatino Linotype" w:cs="Times New Roman"/>
          <w:sz w:val="24"/>
          <w:szCs w:val="24"/>
          <w:lang w:val="es-ES_tradnl" w:eastAsia="es-ES"/>
        </w:rPr>
        <w:t xml:space="preserve"> </w:t>
      </w:r>
      <w:r w:rsidR="007763F3" w:rsidRPr="00800529">
        <w:rPr>
          <w:rFonts w:ascii="Palatino Linotype" w:hAnsi="Palatino Linotype"/>
          <w:color w:val="000000"/>
          <w:sz w:val="24"/>
          <w:szCs w:val="24"/>
        </w:rPr>
        <w:t>A</w:t>
      </w:r>
      <w:r w:rsidR="00745404" w:rsidRPr="00800529">
        <w:rPr>
          <w:rFonts w:ascii="Palatino Linotype" w:hAnsi="Palatino Linotype"/>
          <w:color w:val="000000"/>
          <w:sz w:val="24"/>
          <w:szCs w:val="24"/>
        </w:rPr>
        <w:t xml:space="preserve"> través del </w:t>
      </w:r>
      <w:r w:rsidR="00745404" w:rsidRPr="00800529">
        <w:rPr>
          <w:rFonts w:ascii="Palatino Linotype" w:hAnsi="Palatino Linotype"/>
          <w:b/>
          <w:color w:val="000000"/>
          <w:sz w:val="24"/>
          <w:szCs w:val="24"/>
        </w:rPr>
        <w:t>SAIMEX</w:t>
      </w:r>
      <w:r w:rsidR="00745404" w:rsidRPr="00800529">
        <w:rPr>
          <w:rFonts w:ascii="Palatino Linotype" w:hAnsi="Palatino Linotype"/>
          <w:color w:val="000000"/>
          <w:sz w:val="24"/>
          <w:szCs w:val="24"/>
        </w:rPr>
        <w:t>.</w:t>
      </w:r>
    </w:p>
    <w:p w14:paraId="4C4CCF80" w14:textId="77777777" w:rsidR="00AF7A20" w:rsidRPr="00800529" w:rsidRDefault="00AF7A20" w:rsidP="00AF7A20">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lastRenderedPageBreak/>
        <w:t>SEGUNDO. De la Prórroga por parte del Sujeto Obligado.</w:t>
      </w:r>
    </w:p>
    <w:p w14:paraId="4417DFAC" w14:textId="31B95E0F" w:rsidR="00AF7A20" w:rsidRPr="00800529" w:rsidRDefault="00AF7A20" w:rsidP="00AF7A20">
      <w:pPr>
        <w:spacing w:after="0" w:line="360" w:lineRule="auto"/>
        <w:jc w:val="both"/>
        <w:rPr>
          <w:rFonts w:ascii="Palatino Linotype" w:hAnsi="Palatino Linotype" w:cs="Arial"/>
          <w:b/>
          <w:sz w:val="28"/>
          <w:szCs w:val="24"/>
        </w:rPr>
      </w:pPr>
      <w:r w:rsidRPr="00800529">
        <w:rPr>
          <w:rFonts w:ascii="Palatino Linotype" w:hAnsi="Palatino Linotype" w:cs="Arial"/>
          <w:sz w:val="24"/>
          <w:szCs w:val="20"/>
        </w:rPr>
        <w:t xml:space="preserve">De las actuaciones que obran en el expediente electrónico, se advierte que </w:t>
      </w:r>
      <w:r w:rsidRPr="00800529">
        <w:rPr>
          <w:rFonts w:ascii="Palatino Linotype" w:hAnsi="Palatino Linotype" w:cs="Arial"/>
          <w:b/>
          <w:sz w:val="24"/>
          <w:szCs w:val="20"/>
        </w:rPr>
        <w:t xml:space="preserve">El Sujeto Obligado </w:t>
      </w:r>
      <w:r w:rsidRPr="00800529">
        <w:rPr>
          <w:rFonts w:ascii="Palatino Linotype" w:hAnsi="Palatino Linotype" w:cs="Arial"/>
          <w:sz w:val="24"/>
          <w:szCs w:val="20"/>
        </w:rPr>
        <w:t xml:space="preserve">en fecha diecinueve de junio de dos mil dieciocho, </w:t>
      </w:r>
      <w:r w:rsidRPr="00800529">
        <w:rPr>
          <w:rFonts w:ascii="Palatino Linotype" w:hAnsi="Palatino Linotype" w:cs="Arial"/>
          <w:sz w:val="24"/>
          <w:szCs w:val="24"/>
        </w:rPr>
        <w:t xml:space="preserve">notificó la prórroga a </w:t>
      </w:r>
      <w:r w:rsidRPr="00800529">
        <w:rPr>
          <w:rFonts w:ascii="Palatino Linotype" w:hAnsi="Palatino Linotype" w:cs="Arial"/>
          <w:b/>
          <w:sz w:val="24"/>
          <w:szCs w:val="24"/>
        </w:rPr>
        <w:t>La</w:t>
      </w:r>
      <w:r w:rsidRPr="00800529">
        <w:rPr>
          <w:rFonts w:ascii="Palatino Linotype" w:hAnsi="Palatino Linotype" w:cs="Arial"/>
          <w:sz w:val="24"/>
          <w:szCs w:val="24"/>
        </w:rPr>
        <w:t xml:space="preserve"> </w:t>
      </w:r>
      <w:r w:rsidRPr="00800529">
        <w:rPr>
          <w:rFonts w:ascii="Palatino Linotype" w:hAnsi="Palatino Linotype" w:cs="Arial"/>
          <w:b/>
          <w:sz w:val="24"/>
          <w:szCs w:val="24"/>
        </w:rPr>
        <w:t>Recurrente</w:t>
      </w:r>
      <w:r w:rsidRPr="00800529">
        <w:rPr>
          <w:rFonts w:ascii="Palatino Linotype" w:hAnsi="Palatino Linotype" w:cs="Arial"/>
          <w:sz w:val="24"/>
          <w:szCs w:val="24"/>
        </w:rPr>
        <w:t>, a fin de extender por siete días el plazo para atender la solicitud de información.</w:t>
      </w:r>
    </w:p>
    <w:p w14:paraId="74EADA8E" w14:textId="77777777" w:rsidR="00AF7A20" w:rsidRPr="00800529" w:rsidRDefault="00AF7A20" w:rsidP="00AD2A55">
      <w:pPr>
        <w:spacing w:after="0" w:line="360" w:lineRule="auto"/>
        <w:jc w:val="both"/>
        <w:rPr>
          <w:rFonts w:ascii="Palatino Linotype" w:hAnsi="Palatino Linotype" w:cs="Arial"/>
          <w:b/>
          <w:sz w:val="24"/>
          <w:szCs w:val="24"/>
        </w:rPr>
      </w:pPr>
    </w:p>
    <w:p w14:paraId="3E1DF9D8" w14:textId="3F4159DA" w:rsidR="00B407EE" w:rsidRPr="00800529" w:rsidRDefault="00AF7A20" w:rsidP="00AD2A55">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t xml:space="preserve">TERCERO. </w:t>
      </w:r>
      <w:r w:rsidR="00B407EE" w:rsidRPr="00800529">
        <w:rPr>
          <w:rFonts w:ascii="Palatino Linotype" w:hAnsi="Palatino Linotype" w:cs="Arial"/>
          <w:b/>
          <w:sz w:val="28"/>
          <w:szCs w:val="24"/>
        </w:rPr>
        <w:t xml:space="preserve">De la respuesta del sujeto obligado. </w:t>
      </w:r>
    </w:p>
    <w:p w14:paraId="1F069689" w14:textId="1646203B" w:rsidR="0078453F" w:rsidRPr="00800529" w:rsidRDefault="0027181F"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De las constancias que obran en el sistema SAIMEX, se advierte que </w:t>
      </w:r>
      <w:r w:rsidR="00E579DB" w:rsidRPr="00800529">
        <w:rPr>
          <w:rFonts w:ascii="Palatino Linotype" w:hAnsi="Palatino Linotype" w:cs="Arial"/>
          <w:sz w:val="24"/>
          <w:szCs w:val="24"/>
        </w:rPr>
        <w:t xml:space="preserve">en </w:t>
      </w:r>
      <w:r w:rsidR="00F1175B" w:rsidRPr="00800529">
        <w:rPr>
          <w:rFonts w:ascii="Palatino Linotype" w:hAnsi="Palatino Linotype" w:cs="Arial"/>
          <w:sz w:val="24"/>
          <w:szCs w:val="24"/>
        </w:rPr>
        <w:t>veintiocho</w:t>
      </w:r>
      <w:r w:rsidR="00660410" w:rsidRPr="00800529">
        <w:rPr>
          <w:rFonts w:ascii="Palatino Linotype" w:hAnsi="Palatino Linotype" w:cs="Arial"/>
          <w:sz w:val="24"/>
          <w:szCs w:val="24"/>
        </w:rPr>
        <w:t xml:space="preserve"> de </w:t>
      </w:r>
      <w:r w:rsidR="00F1175B" w:rsidRPr="00800529">
        <w:rPr>
          <w:rFonts w:ascii="Palatino Linotype" w:hAnsi="Palatino Linotype" w:cs="Arial"/>
          <w:sz w:val="24"/>
          <w:szCs w:val="24"/>
        </w:rPr>
        <w:t>juni</w:t>
      </w:r>
      <w:r w:rsidR="00660410" w:rsidRPr="00800529">
        <w:rPr>
          <w:rFonts w:ascii="Palatino Linotype" w:hAnsi="Palatino Linotype" w:cs="Arial"/>
          <w:sz w:val="24"/>
          <w:szCs w:val="24"/>
        </w:rPr>
        <w:t>o de dos mil dieciocho</w:t>
      </w:r>
      <w:r w:rsidR="00DA3233" w:rsidRPr="00800529">
        <w:rPr>
          <w:rFonts w:ascii="Palatino Linotype" w:hAnsi="Palatino Linotype" w:cs="Arial"/>
          <w:sz w:val="24"/>
          <w:szCs w:val="24"/>
        </w:rPr>
        <w:t xml:space="preserve">, </w:t>
      </w:r>
      <w:r w:rsidRPr="00800529">
        <w:rPr>
          <w:rFonts w:ascii="Palatino Linotype" w:hAnsi="Palatino Linotype" w:cs="Arial"/>
          <w:b/>
          <w:sz w:val="24"/>
          <w:szCs w:val="24"/>
        </w:rPr>
        <w:t>el Sujeto Obligado</w:t>
      </w:r>
      <w:r w:rsidRPr="00800529">
        <w:rPr>
          <w:rFonts w:ascii="Palatino Linotype" w:hAnsi="Palatino Linotype" w:cs="Arial"/>
          <w:sz w:val="24"/>
          <w:szCs w:val="24"/>
        </w:rPr>
        <w:t xml:space="preserve"> </w:t>
      </w:r>
      <w:r w:rsidR="00253D9D" w:rsidRPr="00800529">
        <w:rPr>
          <w:rFonts w:ascii="Palatino Linotype" w:hAnsi="Palatino Linotype" w:cs="Arial"/>
          <w:sz w:val="24"/>
          <w:szCs w:val="24"/>
        </w:rPr>
        <w:t>e</w:t>
      </w:r>
      <w:r w:rsidRPr="00800529">
        <w:rPr>
          <w:rFonts w:ascii="Palatino Linotype" w:hAnsi="Palatino Linotype" w:cs="Arial"/>
          <w:sz w:val="24"/>
          <w:szCs w:val="24"/>
        </w:rPr>
        <w:t xml:space="preserve">mitió respuesta </w:t>
      </w:r>
      <w:r w:rsidR="00253D9D" w:rsidRPr="00800529">
        <w:rPr>
          <w:rFonts w:ascii="Palatino Linotype" w:hAnsi="Palatino Linotype" w:cs="Arial"/>
          <w:sz w:val="24"/>
          <w:szCs w:val="24"/>
        </w:rPr>
        <w:t xml:space="preserve">en los siguientes </w:t>
      </w:r>
      <w:r w:rsidR="004B184A" w:rsidRPr="00800529">
        <w:rPr>
          <w:rFonts w:ascii="Palatino Linotype" w:hAnsi="Palatino Linotype" w:cs="Arial"/>
          <w:sz w:val="24"/>
          <w:szCs w:val="24"/>
        </w:rPr>
        <w:t>términos</w:t>
      </w:r>
      <w:r w:rsidR="00253D9D" w:rsidRPr="00800529">
        <w:rPr>
          <w:rFonts w:ascii="Palatino Linotype" w:hAnsi="Palatino Linotype" w:cs="Arial"/>
          <w:sz w:val="24"/>
          <w:szCs w:val="24"/>
        </w:rPr>
        <w:t>:</w:t>
      </w:r>
    </w:p>
    <w:p w14:paraId="5AC9BFB0" w14:textId="77777777" w:rsidR="00AD2A55" w:rsidRPr="00800529" w:rsidRDefault="00AD2A55" w:rsidP="00AD2A55">
      <w:pPr>
        <w:spacing w:after="0" w:line="360" w:lineRule="auto"/>
        <w:jc w:val="both"/>
        <w:rPr>
          <w:rFonts w:ascii="Palatino Linotype" w:hAnsi="Palatino Linotype" w:cs="Arial"/>
          <w:sz w:val="10"/>
          <w:szCs w:val="24"/>
        </w:rPr>
      </w:pPr>
    </w:p>
    <w:p w14:paraId="75071862" w14:textId="77777777" w:rsidR="00AF7A20" w:rsidRPr="00800529" w:rsidRDefault="00EE4EF2" w:rsidP="00AF7A20">
      <w:pPr>
        <w:spacing w:after="0" w:line="240" w:lineRule="auto"/>
        <w:ind w:left="851" w:right="850"/>
        <w:jc w:val="right"/>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w:t>
      </w:r>
      <w:r w:rsidR="00AF7A20" w:rsidRPr="00800529">
        <w:rPr>
          <w:rFonts w:ascii="Palatino Linotype" w:eastAsia="Times New Roman" w:hAnsi="Palatino Linotype" w:cs="Times New Roman"/>
          <w:i/>
          <w:lang w:eastAsia="es-MX"/>
        </w:rPr>
        <w:t>Toluca, México a 28 de Junio de 2018</w:t>
      </w:r>
    </w:p>
    <w:p w14:paraId="2C3F6E40" w14:textId="687E534B" w:rsidR="00AF7A20" w:rsidRPr="00800529" w:rsidRDefault="00AF7A20" w:rsidP="00AF7A20">
      <w:pPr>
        <w:spacing w:after="0" w:line="240" w:lineRule="auto"/>
        <w:ind w:left="851" w:right="850"/>
        <w:jc w:val="right"/>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 xml:space="preserve">Nombre del solicitante: </w:t>
      </w:r>
      <w:r w:rsidR="00E4495C">
        <w:rPr>
          <w:rFonts w:ascii="Palatino Linotype" w:eastAsia="Times New Roman" w:hAnsi="Palatino Linotype" w:cs="Times New Roman"/>
          <w:i/>
          <w:lang w:eastAsia="es-MX"/>
        </w:rPr>
        <w:t>XXXXXXXXXXXXXXXXX</w:t>
      </w:r>
    </w:p>
    <w:p w14:paraId="18755077" w14:textId="77777777" w:rsidR="00AF7A20" w:rsidRPr="00800529" w:rsidRDefault="00AF7A20" w:rsidP="00AF7A20">
      <w:pPr>
        <w:spacing w:after="0" w:line="240" w:lineRule="auto"/>
        <w:ind w:left="851" w:right="850"/>
        <w:jc w:val="right"/>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Folio de la solicitud: 00242/TOLUCA/IP/2018</w:t>
      </w:r>
    </w:p>
    <w:p w14:paraId="1B4F4057" w14:textId="77777777" w:rsidR="00F1175B" w:rsidRPr="00800529" w:rsidRDefault="00F1175B" w:rsidP="00AF7A20">
      <w:pPr>
        <w:spacing w:after="0" w:line="240" w:lineRule="auto"/>
        <w:ind w:left="851" w:right="850"/>
        <w:jc w:val="right"/>
        <w:rPr>
          <w:rFonts w:ascii="Palatino Linotype" w:eastAsia="Times New Roman" w:hAnsi="Palatino Linotype" w:cs="Times New Roman"/>
          <w:i/>
          <w:lang w:eastAsia="es-MX"/>
        </w:rPr>
      </w:pPr>
    </w:p>
    <w:p w14:paraId="679C9615" w14:textId="77777777" w:rsidR="00AF7A20" w:rsidRPr="00800529" w:rsidRDefault="00AF7A20" w:rsidP="00F1175B">
      <w:pPr>
        <w:spacing w:after="0" w:line="240" w:lineRule="auto"/>
        <w:ind w:left="851" w:right="850"/>
        <w:jc w:val="both"/>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641954" w14:textId="77777777" w:rsidR="00F1175B" w:rsidRPr="00800529" w:rsidRDefault="00F1175B" w:rsidP="00F1175B">
      <w:pPr>
        <w:spacing w:after="0" w:line="240" w:lineRule="auto"/>
        <w:ind w:left="851" w:right="850"/>
        <w:jc w:val="both"/>
        <w:rPr>
          <w:rFonts w:ascii="Palatino Linotype" w:eastAsia="Times New Roman" w:hAnsi="Palatino Linotype" w:cs="Times New Roman"/>
          <w:i/>
          <w:lang w:eastAsia="es-MX"/>
        </w:rPr>
      </w:pPr>
    </w:p>
    <w:p w14:paraId="7D368DF3" w14:textId="77777777" w:rsidR="00AF7A20" w:rsidRPr="00800529" w:rsidRDefault="00AF7A20" w:rsidP="00F1175B">
      <w:pPr>
        <w:spacing w:after="0" w:line="240" w:lineRule="auto"/>
        <w:ind w:left="851" w:right="850"/>
        <w:jc w:val="both"/>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 xml:space="preserve">Con fundamento en los artículos 4, 7, 23 fracción lV, 53 fracciones ll, lV y V de la Ley de Transparencia y Acceso a la Información Pública del Estado de México y Municipios, y en atención a su solicitud 00242/TOLUCA/IP/2018 mediante la cual requiere: “Solicito por este medio las renuncias y/o licencias sin goce de sueldo de todos los servidores públicos municipales solicitadas en el mes de mayo del 2018, asimismo solicito la lista del personal que se ha dado de alta en todas las Direcciones del Ayuntamiento en los meses de abril a mayo del 2018,. También solicito se me entregue por este medio la nomina de los meses de enero a mayo 2018 de todo el personal que labora en este ayuntamiento Solicito me sea entregada la renuncia y o licencia sin goce de sueldo de JUAN MEJÍA VELÁZQUEZ.” Sic Se adjunta documento emitido por la Tesorería municipal, en el que se indica que la información solicitada se encuentra en IPOMex. Cabe señalar que para consultar dicha información deberá ingresar a la página web del Ayuntamiento de Toluca en Transparencia-IPOMex, articulo 92 fracciones VII “Directorio de servidores </w:t>
      </w:r>
      <w:r w:rsidRPr="00800529">
        <w:rPr>
          <w:rFonts w:ascii="Palatino Linotype" w:eastAsia="Times New Roman" w:hAnsi="Palatino Linotype" w:cs="Times New Roman"/>
          <w:i/>
          <w:lang w:eastAsia="es-MX"/>
        </w:rPr>
        <w:lastRenderedPageBreak/>
        <w:t>públicos” y VIII “Remuneración de todos los servidores públicos”. Se adjunta link: http://www.toluca.gob.mx/ipomex-toluca/ Sin más por el momento reciba un cordial saludo.</w:t>
      </w:r>
    </w:p>
    <w:p w14:paraId="7D2C8F8B" w14:textId="77777777" w:rsidR="00F1175B" w:rsidRPr="00800529" w:rsidRDefault="00F1175B" w:rsidP="00F1175B">
      <w:pPr>
        <w:spacing w:after="0" w:line="240" w:lineRule="auto"/>
        <w:ind w:left="851" w:right="850"/>
        <w:jc w:val="both"/>
        <w:rPr>
          <w:rFonts w:ascii="Palatino Linotype" w:eastAsia="Times New Roman" w:hAnsi="Palatino Linotype" w:cs="Times New Roman"/>
          <w:i/>
          <w:lang w:eastAsia="es-MX"/>
        </w:rPr>
      </w:pPr>
    </w:p>
    <w:p w14:paraId="30F099D1" w14:textId="77777777" w:rsidR="00AF7A20" w:rsidRPr="00800529" w:rsidRDefault="00AF7A20" w:rsidP="00F1175B">
      <w:pPr>
        <w:spacing w:after="0" w:line="240" w:lineRule="auto"/>
        <w:ind w:left="851" w:right="850"/>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ATENTAMENTE</w:t>
      </w:r>
    </w:p>
    <w:p w14:paraId="77F7E78A" w14:textId="1949A831" w:rsidR="00910619" w:rsidRPr="00800529" w:rsidRDefault="00AF7A20" w:rsidP="00F1175B">
      <w:pPr>
        <w:spacing w:after="0" w:line="240" w:lineRule="auto"/>
        <w:ind w:left="851" w:right="850"/>
        <w:rPr>
          <w:rFonts w:ascii="Palatino Linotype" w:hAnsi="Palatino Linotype"/>
          <w:i/>
          <w:color w:val="000000"/>
        </w:rPr>
      </w:pPr>
      <w:r w:rsidRPr="00800529">
        <w:rPr>
          <w:rFonts w:ascii="Palatino Linotype" w:eastAsia="Times New Roman" w:hAnsi="Palatino Linotype" w:cs="Times New Roman"/>
          <w:i/>
          <w:lang w:eastAsia="es-MX"/>
        </w:rPr>
        <w:t>M. en H.P. GONZALO BALLESTEROS LÓPEZ</w:t>
      </w:r>
      <w:r w:rsidR="00EE4EF2" w:rsidRPr="00800529">
        <w:rPr>
          <w:rFonts w:ascii="Palatino Linotype" w:eastAsia="Times New Roman" w:hAnsi="Palatino Linotype" w:cs="Times New Roman"/>
          <w:i/>
          <w:lang w:eastAsia="es-MX"/>
        </w:rPr>
        <w:t>” (Sic)</w:t>
      </w:r>
    </w:p>
    <w:p w14:paraId="4A7442F5" w14:textId="77777777" w:rsidR="00910619" w:rsidRPr="00800529" w:rsidRDefault="00910619" w:rsidP="00AD2A55">
      <w:pPr>
        <w:spacing w:after="0" w:line="240" w:lineRule="auto"/>
        <w:ind w:left="851" w:right="850"/>
        <w:jc w:val="both"/>
        <w:rPr>
          <w:rFonts w:ascii="Palatino Linotype" w:eastAsia="Times New Roman" w:hAnsi="Palatino Linotype" w:cs="Times New Roman"/>
          <w:i/>
          <w:lang w:eastAsia="es-MX"/>
        </w:rPr>
      </w:pPr>
    </w:p>
    <w:p w14:paraId="5078B3DA" w14:textId="23726442" w:rsidR="00F607C3" w:rsidRPr="00800529" w:rsidRDefault="00D23670" w:rsidP="007763F3">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Adjuntando </w:t>
      </w:r>
      <w:r w:rsidR="00F1175B" w:rsidRPr="00800529">
        <w:rPr>
          <w:rFonts w:ascii="Palatino Linotype" w:hAnsi="Palatino Linotype" w:cs="Arial"/>
          <w:sz w:val="24"/>
          <w:szCs w:val="24"/>
        </w:rPr>
        <w:t>un archivo, el</w:t>
      </w:r>
      <w:r w:rsidRPr="00800529">
        <w:rPr>
          <w:rFonts w:ascii="Palatino Linotype" w:hAnsi="Palatino Linotype" w:cs="Arial"/>
          <w:sz w:val="24"/>
          <w:szCs w:val="24"/>
        </w:rPr>
        <w:t xml:space="preserve"> cual</w:t>
      </w:r>
      <w:r w:rsidR="004B184A" w:rsidRPr="00800529">
        <w:rPr>
          <w:rFonts w:ascii="Palatino Linotype" w:hAnsi="Palatino Linotype" w:cs="Arial"/>
          <w:sz w:val="24"/>
          <w:szCs w:val="24"/>
        </w:rPr>
        <w:t xml:space="preserve"> contiene</w:t>
      </w:r>
      <w:r w:rsidR="00F607C3" w:rsidRPr="00800529">
        <w:rPr>
          <w:rFonts w:ascii="Palatino Linotype" w:hAnsi="Palatino Linotype" w:cs="Arial"/>
          <w:sz w:val="24"/>
          <w:szCs w:val="24"/>
        </w:rPr>
        <w:t>n</w:t>
      </w:r>
      <w:r w:rsidR="004B184A" w:rsidRPr="00800529">
        <w:rPr>
          <w:rFonts w:ascii="Palatino Linotype" w:hAnsi="Palatino Linotype" w:cs="Arial"/>
          <w:sz w:val="24"/>
          <w:szCs w:val="24"/>
        </w:rPr>
        <w:t xml:space="preserve"> </w:t>
      </w:r>
      <w:r w:rsidR="00F1175B" w:rsidRPr="00800529">
        <w:rPr>
          <w:rFonts w:ascii="Palatino Linotype" w:hAnsi="Palatino Linotype" w:cs="Arial"/>
          <w:sz w:val="24"/>
          <w:szCs w:val="24"/>
        </w:rPr>
        <w:t>el</w:t>
      </w:r>
      <w:r w:rsidR="004B184A" w:rsidRPr="00800529">
        <w:rPr>
          <w:rFonts w:ascii="Palatino Linotype" w:hAnsi="Palatino Linotype" w:cs="Arial"/>
          <w:sz w:val="24"/>
          <w:szCs w:val="24"/>
        </w:rPr>
        <w:t xml:space="preserve"> </w:t>
      </w:r>
      <w:r w:rsidR="00F1175B" w:rsidRPr="00800529">
        <w:rPr>
          <w:rFonts w:ascii="Palatino Linotype" w:hAnsi="Palatino Linotype" w:cs="Arial"/>
          <w:sz w:val="24"/>
          <w:szCs w:val="24"/>
        </w:rPr>
        <w:t>siguiente nombre</w:t>
      </w:r>
      <w:r w:rsidR="00F607C3" w:rsidRPr="00800529">
        <w:rPr>
          <w:rFonts w:ascii="Palatino Linotype" w:hAnsi="Palatino Linotype" w:cs="Arial"/>
          <w:sz w:val="24"/>
          <w:szCs w:val="24"/>
        </w:rPr>
        <w:t>:</w:t>
      </w:r>
      <w:r w:rsidR="00910619" w:rsidRPr="00800529">
        <w:rPr>
          <w:rFonts w:ascii="Palatino Linotype" w:hAnsi="Palatino Linotype" w:cs="Arial"/>
          <w:sz w:val="24"/>
          <w:szCs w:val="24"/>
        </w:rPr>
        <w:t xml:space="preserve"> </w:t>
      </w:r>
    </w:p>
    <w:p w14:paraId="0E453C30" w14:textId="1BCBAACA" w:rsidR="004B184A" w:rsidRPr="00800529" w:rsidRDefault="00F1175B" w:rsidP="00F1175B">
      <w:pPr>
        <w:pStyle w:val="Prrafodelista"/>
        <w:numPr>
          <w:ilvl w:val="0"/>
          <w:numId w:val="29"/>
        </w:numPr>
        <w:spacing w:line="360" w:lineRule="auto"/>
        <w:jc w:val="both"/>
        <w:rPr>
          <w:rFonts w:ascii="Palatino Linotype" w:hAnsi="Palatino Linotype" w:cs="Arial"/>
        </w:rPr>
      </w:pPr>
      <w:r w:rsidRPr="00800529">
        <w:rPr>
          <w:rFonts w:ascii="Palatino Linotype" w:hAnsi="Palatino Linotype" w:cs="Arial"/>
          <w:b/>
        </w:rPr>
        <w:t>saimex 242.pdf</w:t>
      </w:r>
    </w:p>
    <w:p w14:paraId="4EE39F50" w14:textId="77777777" w:rsidR="00F607C3" w:rsidRPr="00800529" w:rsidRDefault="00F607C3" w:rsidP="00AD2A55">
      <w:pPr>
        <w:spacing w:after="0" w:line="360" w:lineRule="auto"/>
        <w:jc w:val="both"/>
        <w:rPr>
          <w:rFonts w:ascii="Palatino Linotype" w:hAnsi="Palatino Linotype" w:cs="Arial"/>
          <w:sz w:val="24"/>
          <w:szCs w:val="24"/>
        </w:rPr>
      </w:pPr>
    </w:p>
    <w:p w14:paraId="59285F40" w14:textId="520FE4DC" w:rsidR="00BD12EB" w:rsidRPr="00800529" w:rsidRDefault="00F1175B" w:rsidP="00AD2A55">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t>CUART</w:t>
      </w:r>
      <w:r w:rsidR="005353D8" w:rsidRPr="00800529">
        <w:rPr>
          <w:rFonts w:ascii="Palatino Linotype" w:hAnsi="Palatino Linotype" w:cs="Arial"/>
          <w:b/>
          <w:sz w:val="28"/>
          <w:szCs w:val="24"/>
        </w:rPr>
        <w:t xml:space="preserve">O. </w:t>
      </w:r>
      <w:r w:rsidR="00BD12EB" w:rsidRPr="00800529">
        <w:rPr>
          <w:rFonts w:ascii="Palatino Linotype" w:hAnsi="Palatino Linotype" w:cs="Arial"/>
          <w:b/>
          <w:sz w:val="28"/>
          <w:szCs w:val="24"/>
        </w:rPr>
        <w:t>Del recurso de revisión.</w:t>
      </w:r>
    </w:p>
    <w:p w14:paraId="7ABB3B05" w14:textId="1A5BAA63" w:rsidR="00BD12EB" w:rsidRPr="00800529" w:rsidRDefault="00BD12EB"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Inconforme con la respuesta por parte del </w:t>
      </w:r>
      <w:r w:rsidRPr="00800529">
        <w:rPr>
          <w:rFonts w:ascii="Palatino Linotype" w:hAnsi="Palatino Linotype" w:cs="Arial"/>
          <w:b/>
          <w:sz w:val="24"/>
          <w:szCs w:val="24"/>
        </w:rPr>
        <w:t>Sujeto Obligado</w:t>
      </w:r>
      <w:r w:rsidR="00050504" w:rsidRPr="00800529">
        <w:rPr>
          <w:rFonts w:ascii="Palatino Linotype" w:hAnsi="Palatino Linotype" w:cs="Arial"/>
          <w:sz w:val="24"/>
          <w:szCs w:val="24"/>
        </w:rPr>
        <w:t xml:space="preserve">, </w:t>
      </w:r>
      <w:r w:rsidR="00F1175B" w:rsidRPr="00800529">
        <w:rPr>
          <w:rFonts w:ascii="Palatino Linotype" w:hAnsi="Palatino Linotype" w:cs="Arial"/>
          <w:sz w:val="24"/>
          <w:szCs w:val="24"/>
        </w:rPr>
        <w:t>la</w:t>
      </w:r>
      <w:r w:rsidRPr="00800529">
        <w:rPr>
          <w:rFonts w:ascii="Palatino Linotype" w:hAnsi="Palatino Linotype" w:cs="Arial"/>
          <w:sz w:val="24"/>
          <w:szCs w:val="24"/>
        </w:rPr>
        <w:t xml:space="preserve"> ahora </w:t>
      </w:r>
      <w:r w:rsidRPr="00800529">
        <w:rPr>
          <w:rFonts w:ascii="Palatino Linotype" w:hAnsi="Palatino Linotype" w:cs="Arial"/>
          <w:b/>
          <w:sz w:val="24"/>
          <w:szCs w:val="24"/>
        </w:rPr>
        <w:t>Recurrente</w:t>
      </w:r>
      <w:r w:rsidRPr="00800529">
        <w:rPr>
          <w:rFonts w:ascii="Palatino Linotype" w:hAnsi="Palatino Linotype" w:cs="Arial"/>
          <w:sz w:val="24"/>
          <w:szCs w:val="24"/>
        </w:rPr>
        <w:t xml:space="preserve"> en fecha </w:t>
      </w:r>
      <w:r w:rsidR="00F1175B" w:rsidRPr="00800529">
        <w:rPr>
          <w:rFonts w:ascii="Palatino Linotype" w:hAnsi="Palatino Linotype" w:cs="Arial"/>
          <w:sz w:val="24"/>
          <w:szCs w:val="24"/>
        </w:rPr>
        <w:t>veintinueve</w:t>
      </w:r>
      <w:r w:rsidR="008E433F" w:rsidRPr="00800529">
        <w:rPr>
          <w:rFonts w:ascii="Palatino Linotype" w:hAnsi="Palatino Linotype" w:cs="Arial"/>
          <w:sz w:val="24"/>
          <w:szCs w:val="24"/>
        </w:rPr>
        <w:t xml:space="preserve"> </w:t>
      </w:r>
      <w:r w:rsidR="00F607C3" w:rsidRPr="00800529">
        <w:rPr>
          <w:rFonts w:ascii="Palatino Linotype" w:hAnsi="Palatino Linotype" w:cs="Arial"/>
          <w:sz w:val="24"/>
          <w:szCs w:val="24"/>
        </w:rPr>
        <w:t xml:space="preserve">de </w:t>
      </w:r>
      <w:r w:rsidR="00F1175B" w:rsidRPr="00800529">
        <w:rPr>
          <w:rFonts w:ascii="Palatino Linotype" w:hAnsi="Palatino Linotype" w:cs="Arial"/>
          <w:sz w:val="24"/>
          <w:szCs w:val="24"/>
        </w:rPr>
        <w:t>junio</w:t>
      </w:r>
      <w:r w:rsidR="00F607C3" w:rsidRPr="00800529">
        <w:rPr>
          <w:rFonts w:ascii="Palatino Linotype" w:hAnsi="Palatino Linotype" w:cs="Arial"/>
          <w:sz w:val="24"/>
          <w:szCs w:val="24"/>
        </w:rPr>
        <w:t xml:space="preserve"> de dos mil dieciocho</w:t>
      </w:r>
      <w:r w:rsidRPr="00800529">
        <w:rPr>
          <w:rFonts w:ascii="Palatino Linotype" w:hAnsi="Palatino Linotype" w:cs="Arial"/>
          <w:sz w:val="24"/>
          <w:szCs w:val="24"/>
        </w:rPr>
        <w:t>, interpuso el recurso de revisión, el cual fue registrado</w:t>
      </w:r>
      <w:r w:rsidRPr="00800529">
        <w:rPr>
          <w:rFonts w:ascii="Palatino Linotype" w:hAnsi="Palatino Linotype" w:cs="Arial"/>
          <w:b/>
          <w:sz w:val="24"/>
          <w:szCs w:val="24"/>
        </w:rPr>
        <w:t xml:space="preserve"> </w:t>
      </w:r>
      <w:r w:rsidRPr="00800529">
        <w:rPr>
          <w:rFonts w:ascii="Palatino Linotype" w:hAnsi="Palatino Linotype" w:cs="Arial"/>
          <w:sz w:val="24"/>
          <w:szCs w:val="24"/>
        </w:rPr>
        <w:t xml:space="preserve">en el sistema electrónico con el expediente número </w:t>
      </w:r>
      <w:r w:rsidR="00F607C3" w:rsidRPr="00800529">
        <w:rPr>
          <w:rFonts w:ascii="Palatino Linotype" w:hAnsi="Palatino Linotype" w:cs="Arial"/>
          <w:b/>
          <w:bCs/>
          <w:sz w:val="24"/>
          <w:szCs w:val="24"/>
          <w:lang w:eastAsia="es-MX"/>
        </w:rPr>
        <w:t>0</w:t>
      </w:r>
      <w:r w:rsidR="00F1175B" w:rsidRPr="00800529">
        <w:rPr>
          <w:rFonts w:ascii="Palatino Linotype" w:hAnsi="Palatino Linotype" w:cs="Arial"/>
          <w:b/>
          <w:bCs/>
          <w:sz w:val="24"/>
          <w:szCs w:val="24"/>
          <w:lang w:eastAsia="es-MX"/>
        </w:rPr>
        <w:t>2460</w:t>
      </w:r>
      <w:r w:rsidR="00F607C3" w:rsidRPr="00800529">
        <w:rPr>
          <w:rFonts w:ascii="Palatino Linotype" w:hAnsi="Palatino Linotype" w:cs="Arial"/>
          <w:b/>
          <w:bCs/>
          <w:sz w:val="24"/>
          <w:szCs w:val="24"/>
          <w:lang w:eastAsia="es-MX"/>
        </w:rPr>
        <w:t>/INFOEM/IP/RR/2018</w:t>
      </w:r>
      <w:r w:rsidRPr="00800529">
        <w:rPr>
          <w:rFonts w:ascii="Palatino Linotype" w:hAnsi="Palatino Linotype" w:cs="Arial"/>
          <w:sz w:val="24"/>
          <w:szCs w:val="24"/>
        </w:rPr>
        <w:t>, en el cual aduce, las siguientes manifestaciones:</w:t>
      </w:r>
    </w:p>
    <w:p w14:paraId="0B47B5B5" w14:textId="77777777" w:rsidR="00F607C3" w:rsidRPr="00800529" w:rsidRDefault="00F607C3" w:rsidP="00AD2A55">
      <w:pPr>
        <w:spacing w:after="0" w:line="360" w:lineRule="auto"/>
        <w:jc w:val="both"/>
        <w:rPr>
          <w:rFonts w:ascii="Palatino Linotype" w:hAnsi="Palatino Linotype" w:cs="Arial"/>
          <w:sz w:val="24"/>
          <w:szCs w:val="24"/>
        </w:rPr>
      </w:pPr>
    </w:p>
    <w:p w14:paraId="7BD42008" w14:textId="12343FAE" w:rsidR="00BD12EB" w:rsidRPr="00800529" w:rsidRDefault="00BD12EB" w:rsidP="008B6600">
      <w:pPr>
        <w:pStyle w:val="Prrafodelista"/>
        <w:numPr>
          <w:ilvl w:val="0"/>
          <w:numId w:val="27"/>
        </w:numPr>
        <w:spacing w:line="360" w:lineRule="auto"/>
        <w:jc w:val="both"/>
        <w:rPr>
          <w:rFonts w:ascii="Palatino Linotype" w:hAnsi="Palatino Linotype" w:cs="Arial"/>
          <w:b/>
        </w:rPr>
      </w:pPr>
      <w:r w:rsidRPr="00800529">
        <w:rPr>
          <w:rFonts w:ascii="Palatino Linotype" w:hAnsi="Palatino Linotype" w:cs="Arial"/>
          <w:b/>
        </w:rPr>
        <w:t>Acto Impugnado:</w:t>
      </w:r>
    </w:p>
    <w:p w14:paraId="13DDBE6E" w14:textId="548D46FF" w:rsidR="00BD12EB" w:rsidRPr="00800529" w:rsidRDefault="00BD12EB" w:rsidP="008B6600">
      <w:pPr>
        <w:ind w:left="851" w:right="850"/>
        <w:jc w:val="both"/>
        <w:rPr>
          <w:rFonts w:ascii="Palatino Linotype" w:eastAsia="Times New Roman" w:hAnsi="Palatino Linotype" w:cs="Times New Roman"/>
          <w:i/>
          <w:lang w:eastAsia="es-MX"/>
        </w:rPr>
      </w:pPr>
      <w:r w:rsidRPr="00800529">
        <w:rPr>
          <w:rFonts w:ascii="Palatino Linotype" w:hAnsi="Palatino Linotype"/>
          <w:i/>
          <w:color w:val="000000"/>
        </w:rPr>
        <w:t>“</w:t>
      </w:r>
      <w:r w:rsidR="00F1175B" w:rsidRPr="00800529">
        <w:rPr>
          <w:rFonts w:ascii="Palatino Linotype" w:eastAsia="Times New Roman" w:hAnsi="Palatino Linotype" w:cs="Times New Roman"/>
          <w:i/>
          <w:lang w:eastAsia="es-MX"/>
        </w:rPr>
        <w:t xml:space="preserve">No me entregaron la información, se aprobó prórroga para emitir la respuesta y después que se venció el término no me entregaron la información que pedí que es lo siguiente: "Solicito por este medio las renuncias y/o licencias sin goce de sueldo de todos los servidores públicos municipales solicitadas en el mes de mayo del 2018, asimismo solicito la lista del personal que se ha dado de alta en todas las Direcciones del Ayuntamiento en los meses de abril a mayo del 2018,. También solicito se me entregue por este medio la nomina de los meses de enero a mayo 2018 de todo el personal que labora en este ayuntamiento Solicito me sea entregada la renuncia y o licencia sin goce de sueldo de JUAN MEJÍA VELÁZQUEZ." Toda la respuesta, ya que el la Subdirección de recursos humanos del Ayuntamiento violo los principios de Transparencia que están en la ley de Transparencia, dejándome en estado de incertidumbre, al no proporcionarme lo que en mi solicitud pedí y que obra en los archivos de este sujeto obligado, ya que la ley de transparencia menciona que: Artículo 11. En la generación, publicación y entrega de información se deberá garantizar que ésta sea accesible, actualizada, completa, congruente, confiable, </w:t>
      </w:r>
      <w:r w:rsidR="00F1175B" w:rsidRPr="00800529">
        <w:rPr>
          <w:rFonts w:ascii="Palatino Linotype" w:eastAsia="Times New Roman" w:hAnsi="Palatino Linotype" w:cs="Times New Roman"/>
          <w:i/>
          <w:lang w:eastAsia="es-MX"/>
        </w:rPr>
        <w:lastRenderedPageBreak/>
        <w:t>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00529">
        <w:rPr>
          <w:rFonts w:ascii="Palatino Linotype" w:hAnsi="Palatino Linotype"/>
          <w:i/>
          <w:color w:val="000000"/>
        </w:rPr>
        <w:t>”(Sic).</w:t>
      </w:r>
    </w:p>
    <w:p w14:paraId="3CDF4E9D" w14:textId="77777777" w:rsidR="00BD12EB" w:rsidRPr="00800529"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4BA433D" w:rsidR="00BD12EB" w:rsidRPr="00800529" w:rsidRDefault="00BD12EB" w:rsidP="008B6600">
      <w:pPr>
        <w:pStyle w:val="Prrafodelista"/>
        <w:numPr>
          <w:ilvl w:val="0"/>
          <w:numId w:val="27"/>
        </w:numPr>
        <w:spacing w:line="360" w:lineRule="auto"/>
        <w:jc w:val="both"/>
        <w:rPr>
          <w:rFonts w:ascii="Palatino Linotype" w:hAnsi="Palatino Linotype" w:cs="Arial"/>
        </w:rPr>
      </w:pPr>
      <w:r w:rsidRPr="00800529">
        <w:rPr>
          <w:rFonts w:ascii="Palatino Linotype" w:hAnsi="Palatino Linotype" w:cs="Arial"/>
          <w:b/>
        </w:rPr>
        <w:t>Razones o Motivos de Inconformidad</w:t>
      </w:r>
      <w:r w:rsidRPr="00800529">
        <w:rPr>
          <w:rFonts w:ascii="Palatino Linotype" w:hAnsi="Palatino Linotype" w:cs="Arial"/>
        </w:rPr>
        <w:t xml:space="preserve">: </w:t>
      </w:r>
    </w:p>
    <w:p w14:paraId="36842D13" w14:textId="5C7ADBD1" w:rsidR="009F6F65" w:rsidRPr="00800529"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800529">
        <w:rPr>
          <w:rFonts w:ascii="Palatino Linotype" w:hAnsi="Palatino Linotype" w:cs="Arial"/>
          <w:i/>
        </w:rPr>
        <w:t>“</w:t>
      </w:r>
      <w:r w:rsidR="00F1175B" w:rsidRPr="00800529">
        <w:rPr>
          <w:rFonts w:ascii="Palatino Linotype" w:hAnsi="Palatino Linotype"/>
          <w:i/>
          <w:color w:val="000000"/>
        </w:rPr>
        <w:t>Solicito por este medio las renuncias y/o licencias sin goce de sueldo de todos los servidores públicos municipales solicitadas en el mes de mayo del 2018, asimismo solicito la lista del personal que se ha dado de alta en todas las Direcciones del Ayuntamiento en los meses de abril a mayo del 2018,. También solicito se me entregue por este medio la nomina de los meses de enero a mayo 2018 de todo el personal que labora en este ayuntamiento Solicito me sea entregada la renuncia y o licencia sin goce de sueldo de JUAN MEJÍA VELÁZQUEZ." No me entregaron nada de lo que pedí y me remiten consultar toda la pagina de Ipomex, aclarando que esta página es muy grande y no me especificaron en que fracción puedo encontrar la información, con todo lo anterior se presume que fueron violados varios artículos de la Constitución política de los estados unidos mexicanos en especial el art 5, ya no se dieron las condiciones necesarias para que la información sea accesible y el art. 6 de la propia Constitución al negarme la información que solicite. Por tal motivo solicito a los Comisionados del INFOEM tome cartas en el asunto, ya que con esto se demuestra claramente la opacidad del Municipio de Toluca al hacer las cosas incorrectas y violar varias leyes de la materia. Al utilizar a varios servidores públicos municipales para que hagan campaña en horario laboral.</w:t>
      </w:r>
      <w:r w:rsidR="008B6600" w:rsidRPr="00800529">
        <w:rPr>
          <w:rFonts w:ascii="Palatino Linotype" w:hAnsi="Palatino Linotype"/>
          <w:i/>
          <w:color w:val="000000"/>
        </w:rPr>
        <w:t>” (S</w:t>
      </w:r>
      <w:r w:rsidRPr="00800529">
        <w:rPr>
          <w:rFonts w:ascii="Palatino Linotype" w:hAnsi="Palatino Linotype"/>
          <w:i/>
          <w:color w:val="000000"/>
        </w:rPr>
        <w:t>ic)</w:t>
      </w:r>
    </w:p>
    <w:p w14:paraId="07C20AEC" w14:textId="77777777" w:rsidR="00525913" w:rsidRPr="00800529" w:rsidRDefault="00525913" w:rsidP="00AD2A55">
      <w:pPr>
        <w:spacing w:after="0" w:line="360" w:lineRule="auto"/>
        <w:jc w:val="center"/>
        <w:rPr>
          <w:rFonts w:ascii="Palatino Linotype" w:hAnsi="Palatino Linotype" w:cs="Arial"/>
          <w:b/>
          <w:sz w:val="24"/>
          <w:szCs w:val="24"/>
        </w:rPr>
      </w:pPr>
    </w:p>
    <w:p w14:paraId="7646561A" w14:textId="77777777" w:rsidR="00F1175B" w:rsidRPr="00800529" w:rsidRDefault="00F1175B" w:rsidP="00AD2A55">
      <w:pPr>
        <w:spacing w:after="0" w:line="360" w:lineRule="auto"/>
        <w:jc w:val="center"/>
        <w:rPr>
          <w:rFonts w:ascii="Palatino Linotype" w:hAnsi="Palatino Linotype" w:cs="Arial"/>
          <w:b/>
          <w:sz w:val="24"/>
          <w:szCs w:val="24"/>
        </w:rPr>
      </w:pPr>
    </w:p>
    <w:p w14:paraId="3A29AB1E" w14:textId="5805EC47" w:rsidR="00DE5FCB" w:rsidRPr="00800529" w:rsidRDefault="00F1175B" w:rsidP="00AD2A55">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lastRenderedPageBreak/>
        <w:t>QUIN</w:t>
      </w:r>
      <w:r w:rsidR="00E07EC8" w:rsidRPr="00800529">
        <w:rPr>
          <w:rFonts w:ascii="Palatino Linotype" w:hAnsi="Palatino Linotype" w:cs="Arial"/>
          <w:b/>
          <w:sz w:val="28"/>
          <w:szCs w:val="24"/>
        </w:rPr>
        <w:t>T</w:t>
      </w:r>
      <w:r w:rsidR="00BF3214" w:rsidRPr="00800529">
        <w:rPr>
          <w:rFonts w:ascii="Palatino Linotype" w:hAnsi="Palatino Linotype" w:cs="Arial"/>
          <w:b/>
          <w:sz w:val="28"/>
          <w:szCs w:val="24"/>
        </w:rPr>
        <w:t xml:space="preserve">O. </w:t>
      </w:r>
      <w:r w:rsidR="00DE5FCB" w:rsidRPr="00800529">
        <w:rPr>
          <w:rFonts w:ascii="Palatino Linotype" w:hAnsi="Palatino Linotype" w:cs="Arial"/>
          <w:b/>
          <w:sz w:val="28"/>
          <w:szCs w:val="24"/>
        </w:rPr>
        <w:t>Del turno del recurso de revisión.</w:t>
      </w:r>
    </w:p>
    <w:p w14:paraId="6B967E41" w14:textId="231439C5" w:rsidR="00DE5FCB" w:rsidRPr="00800529" w:rsidRDefault="00DE5FCB"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Medio de impugnación que le fue turnado a la Comisionada </w:t>
      </w:r>
      <w:r w:rsidRPr="00800529">
        <w:rPr>
          <w:rFonts w:ascii="Palatino Linotype" w:hAnsi="Palatino Linotype" w:cs="Arial"/>
          <w:b/>
          <w:sz w:val="24"/>
          <w:szCs w:val="24"/>
        </w:rPr>
        <w:t>Zulema Martínez Sánchez</w:t>
      </w:r>
      <w:r w:rsidRPr="00800529">
        <w:rPr>
          <w:rFonts w:ascii="Palatino Linotype" w:hAnsi="Palatino Linotype" w:cs="Arial"/>
          <w:sz w:val="24"/>
          <w:szCs w:val="24"/>
        </w:rPr>
        <w:t>, por medio del sistema electrónico, en términos del arábigo 185</w:t>
      </w:r>
      <w:r w:rsidR="00F1175B" w:rsidRPr="00800529">
        <w:rPr>
          <w:rFonts w:ascii="Palatino Linotype" w:hAnsi="Palatino Linotype" w:cs="Arial"/>
          <w:sz w:val="24"/>
          <w:szCs w:val="24"/>
        </w:rPr>
        <w:t>,</w:t>
      </w:r>
      <w:r w:rsidRPr="00800529">
        <w:rPr>
          <w:rFonts w:ascii="Palatino Linotype" w:hAnsi="Palatino Linotype" w:cs="Arial"/>
          <w:sz w:val="24"/>
          <w:szCs w:val="24"/>
        </w:rPr>
        <w:t xml:space="preserve"> fracción I</w:t>
      </w:r>
      <w:r w:rsidR="00F1175B" w:rsidRPr="00800529">
        <w:rPr>
          <w:rFonts w:ascii="Palatino Linotype" w:hAnsi="Palatino Linotype" w:cs="Arial"/>
          <w:sz w:val="24"/>
          <w:szCs w:val="24"/>
        </w:rPr>
        <w:t>,</w:t>
      </w:r>
      <w:r w:rsidRPr="00800529">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F1175B" w:rsidRPr="00800529">
        <w:rPr>
          <w:rFonts w:ascii="Palatino Linotype" w:hAnsi="Palatino Linotype" w:cs="Arial"/>
          <w:sz w:val="24"/>
          <w:szCs w:val="24"/>
        </w:rPr>
        <w:t>cinco</w:t>
      </w:r>
      <w:r w:rsidR="00422773" w:rsidRPr="00800529">
        <w:rPr>
          <w:rFonts w:ascii="Palatino Linotype" w:hAnsi="Palatino Linotype" w:cs="Arial"/>
          <w:sz w:val="24"/>
          <w:szCs w:val="24"/>
        </w:rPr>
        <w:t xml:space="preserve"> de </w:t>
      </w:r>
      <w:r w:rsidR="00F1175B" w:rsidRPr="00800529">
        <w:rPr>
          <w:rFonts w:ascii="Palatino Linotype" w:hAnsi="Palatino Linotype" w:cs="Arial"/>
          <w:sz w:val="24"/>
          <w:szCs w:val="24"/>
        </w:rPr>
        <w:t>juli</w:t>
      </w:r>
      <w:r w:rsidR="00422773" w:rsidRPr="00800529">
        <w:rPr>
          <w:rFonts w:ascii="Palatino Linotype" w:hAnsi="Palatino Linotype" w:cs="Arial"/>
          <w:sz w:val="24"/>
          <w:szCs w:val="24"/>
        </w:rPr>
        <w:t>o de dos mil dieciocho</w:t>
      </w:r>
      <w:r w:rsidRPr="00800529">
        <w:rPr>
          <w:rFonts w:ascii="Palatino Linotype" w:hAnsi="Palatino Linotype" w:cs="Arial"/>
          <w:sz w:val="24"/>
          <w:szCs w:val="24"/>
        </w:rPr>
        <w:t>, determinándose en él, un plazo de siete días para que las partes manifestaran lo que a su derecho corresponda en términos del numeral ya citado.</w:t>
      </w:r>
    </w:p>
    <w:p w14:paraId="07767416" w14:textId="77777777" w:rsidR="00B01F90" w:rsidRPr="00800529" w:rsidRDefault="00B01F90" w:rsidP="00AD2A55">
      <w:pPr>
        <w:spacing w:after="0" w:line="360" w:lineRule="auto"/>
        <w:jc w:val="both"/>
        <w:rPr>
          <w:rFonts w:ascii="Palatino Linotype" w:hAnsi="Palatino Linotype" w:cs="Arial"/>
          <w:sz w:val="24"/>
          <w:szCs w:val="24"/>
        </w:rPr>
      </w:pPr>
    </w:p>
    <w:p w14:paraId="665015D4" w14:textId="2591E11E" w:rsidR="00BC106F" w:rsidRPr="00800529" w:rsidRDefault="00953309" w:rsidP="00AD2A55">
      <w:pPr>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t xml:space="preserve">SEXTO. </w:t>
      </w:r>
      <w:r w:rsidR="00AC295F" w:rsidRPr="00800529">
        <w:rPr>
          <w:rFonts w:ascii="Palatino Linotype" w:hAnsi="Palatino Linotype" w:cs="Arial"/>
          <w:b/>
          <w:sz w:val="28"/>
          <w:szCs w:val="24"/>
        </w:rPr>
        <w:t>De la etapa de instrucción</w:t>
      </w:r>
      <w:r w:rsidR="00BC106F" w:rsidRPr="00800529">
        <w:rPr>
          <w:rFonts w:ascii="Palatino Linotype" w:hAnsi="Palatino Linotype" w:cs="Arial"/>
          <w:b/>
          <w:sz w:val="28"/>
          <w:szCs w:val="24"/>
        </w:rPr>
        <w:t>.</w:t>
      </w:r>
    </w:p>
    <w:p w14:paraId="001A3B27" w14:textId="7F65ECE5" w:rsidR="008348C1" w:rsidRPr="00800529" w:rsidRDefault="00BC106F" w:rsidP="00006F43">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Así, una vez</w:t>
      </w:r>
      <w:r w:rsidR="00CD3EAB" w:rsidRPr="00800529">
        <w:rPr>
          <w:rFonts w:ascii="Palatino Linotype" w:hAnsi="Palatino Linotype" w:cs="Arial"/>
          <w:sz w:val="24"/>
          <w:szCs w:val="24"/>
        </w:rPr>
        <w:t xml:space="preserve"> abierta la etapa de instrucción, en el sumario se observa que </w:t>
      </w:r>
      <w:r w:rsidR="00F1175B" w:rsidRPr="00800529">
        <w:rPr>
          <w:rFonts w:ascii="Palatino Linotype" w:hAnsi="Palatino Linotype" w:cs="Arial"/>
          <w:b/>
          <w:sz w:val="24"/>
          <w:szCs w:val="24"/>
        </w:rPr>
        <w:t xml:space="preserve">El Sujeto Obligado </w:t>
      </w:r>
      <w:r w:rsidR="00CD3EAB" w:rsidRPr="00800529">
        <w:rPr>
          <w:rFonts w:ascii="Palatino Linotype" w:hAnsi="Palatino Linotype" w:cs="Arial"/>
          <w:sz w:val="24"/>
          <w:szCs w:val="24"/>
        </w:rPr>
        <w:t>rindió</w:t>
      </w:r>
      <w:r w:rsidRPr="00800529">
        <w:rPr>
          <w:rFonts w:ascii="Palatino Linotype" w:hAnsi="Palatino Linotype" w:cs="Arial"/>
          <w:sz w:val="24"/>
          <w:szCs w:val="24"/>
        </w:rPr>
        <w:t xml:space="preserve"> </w:t>
      </w:r>
      <w:r w:rsidR="00CD3EAB" w:rsidRPr="00800529">
        <w:rPr>
          <w:rFonts w:ascii="Palatino Linotype" w:hAnsi="Palatino Linotype" w:cs="Arial"/>
          <w:sz w:val="24"/>
          <w:szCs w:val="24"/>
        </w:rPr>
        <w:t xml:space="preserve">su informe justificado en fecha </w:t>
      </w:r>
      <w:r w:rsidR="008348C1" w:rsidRPr="00800529">
        <w:rPr>
          <w:rFonts w:ascii="Palatino Linotype" w:hAnsi="Palatino Linotype" w:cs="Arial"/>
          <w:sz w:val="24"/>
          <w:szCs w:val="24"/>
        </w:rPr>
        <w:t xml:space="preserve">treinta </w:t>
      </w:r>
      <w:r w:rsidR="00CD3EAB" w:rsidRPr="00800529">
        <w:rPr>
          <w:rFonts w:ascii="Palatino Linotype" w:hAnsi="Palatino Linotype" w:cs="Arial"/>
          <w:sz w:val="24"/>
          <w:szCs w:val="24"/>
        </w:rPr>
        <w:t xml:space="preserve">de </w:t>
      </w:r>
      <w:r w:rsidR="008348C1" w:rsidRPr="00800529">
        <w:rPr>
          <w:rFonts w:ascii="Palatino Linotype" w:hAnsi="Palatino Linotype" w:cs="Arial"/>
          <w:sz w:val="24"/>
          <w:szCs w:val="24"/>
        </w:rPr>
        <w:t>juli</w:t>
      </w:r>
      <w:r w:rsidR="00CD3EAB" w:rsidRPr="00800529">
        <w:rPr>
          <w:rFonts w:ascii="Palatino Linotype" w:hAnsi="Palatino Linotype" w:cs="Arial"/>
          <w:sz w:val="24"/>
          <w:szCs w:val="24"/>
        </w:rPr>
        <w:t xml:space="preserve">o de dos mil dieciocho, mediante </w:t>
      </w:r>
      <w:r w:rsidR="008348C1" w:rsidRPr="00800529">
        <w:rPr>
          <w:rFonts w:ascii="Palatino Linotype" w:hAnsi="Palatino Linotype" w:cs="Arial"/>
          <w:sz w:val="24"/>
          <w:szCs w:val="24"/>
        </w:rPr>
        <w:t>los</w:t>
      </w:r>
      <w:r w:rsidR="00CD3EAB" w:rsidRPr="00800529">
        <w:rPr>
          <w:rFonts w:ascii="Palatino Linotype" w:hAnsi="Palatino Linotype" w:cs="Arial"/>
          <w:sz w:val="24"/>
          <w:szCs w:val="24"/>
        </w:rPr>
        <w:t xml:space="preserve"> archivos electrónicos denominados </w:t>
      </w:r>
      <w:r w:rsidR="003948C7" w:rsidRPr="00800529">
        <w:rPr>
          <w:rFonts w:ascii="Palatino Linotype" w:hAnsi="Palatino Linotype" w:cs="Arial"/>
          <w:sz w:val="24"/>
          <w:szCs w:val="24"/>
        </w:rPr>
        <w:t>“</w:t>
      </w:r>
      <w:r w:rsidR="008348C1" w:rsidRPr="00800529">
        <w:rPr>
          <w:rFonts w:ascii="Palatino Linotype" w:hAnsi="Palatino Linotype" w:cs="Arial"/>
          <w:b/>
          <w:sz w:val="24"/>
          <w:szCs w:val="24"/>
        </w:rPr>
        <w:t>4.1 NOMINA GENERAL DEL 01 AL 15 DE ABRIL 2018.pdf</w:t>
      </w:r>
      <w:r w:rsidR="003948C7" w:rsidRPr="00800529">
        <w:rPr>
          <w:rFonts w:ascii="Palatino Linotype" w:hAnsi="Palatino Linotype" w:cs="Arial"/>
          <w:b/>
          <w:sz w:val="24"/>
          <w:szCs w:val="24"/>
        </w:rPr>
        <w:t xml:space="preserve">” </w:t>
      </w:r>
      <w:r w:rsidR="003948C7" w:rsidRPr="00800529">
        <w:rPr>
          <w:rFonts w:ascii="Palatino Linotype" w:hAnsi="Palatino Linotype" w:cs="Arial"/>
          <w:sz w:val="24"/>
          <w:szCs w:val="24"/>
        </w:rPr>
        <w:t>y</w:t>
      </w:r>
      <w:r w:rsidR="003948C7" w:rsidRPr="00800529">
        <w:rPr>
          <w:rFonts w:ascii="Palatino Linotype" w:hAnsi="Palatino Linotype" w:cs="Arial"/>
          <w:b/>
          <w:sz w:val="24"/>
          <w:szCs w:val="24"/>
        </w:rPr>
        <w:t xml:space="preserve"> </w:t>
      </w:r>
      <w:r w:rsidR="00C42621" w:rsidRPr="00800529">
        <w:rPr>
          <w:rFonts w:ascii="Palatino Linotype" w:hAnsi="Palatino Linotype" w:cs="Arial"/>
          <w:b/>
          <w:sz w:val="24"/>
          <w:szCs w:val="24"/>
        </w:rPr>
        <w:t>“</w:t>
      </w:r>
      <w:r w:rsidR="008348C1" w:rsidRPr="00800529">
        <w:rPr>
          <w:rFonts w:ascii="Palatino Linotype" w:hAnsi="Palatino Linotype" w:cs="Arial"/>
          <w:b/>
          <w:sz w:val="24"/>
          <w:szCs w:val="24"/>
        </w:rPr>
        <w:t>4.1 NOMINA GENERAL DEL 01 AL 15 DE FEBRERO 2018.pdf</w:t>
      </w:r>
      <w:r w:rsidR="00C42621" w:rsidRPr="00800529">
        <w:rPr>
          <w:rFonts w:ascii="Palatino Linotype" w:hAnsi="Palatino Linotype" w:cs="Arial"/>
          <w:b/>
          <w:sz w:val="24"/>
          <w:szCs w:val="24"/>
        </w:rPr>
        <w:t>”</w:t>
      </w:r>
      <w:r w:rsidR="00C42621" w:rsidRPr="00800529">
        <w:rPr>
          <w:rFonts w:ascii="Palatino Linotype" w:hAnsi="Palatino Linotype" w:cs="Arial"/>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4.1 NOMINA GENERAL DEL 01 AL 15 DE MARZO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ALTAS 07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4.2 NOMINA GENERAL DEL 16 AL 30 DE ABRIL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4.1 NOMINA GENERAL DEL 01 AL 15 DE MAYO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4.1 NOMINA GENERAL DEL 01 AL 15 DE ENERO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4.2 NOMINA GENERAL DEL 16 AL 28 DE FEBRERO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ANEXO 2 OF 2197.pdf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ALTAS 10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R.R. 02460 INFORME DE JUSTIF TESORERIA.pdf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LICENCIAS.pdf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4.2 NOMINA GENERAL DEL 16 AL 31 DE ENERO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302F45" w:rsidRPr="00800529">
        <w:rPr>
          <w:rFonts w:ascii="Palatino Linotype" w:hAnsi="Palatino Linotype" w:cs="Arial"/>
          <w:b/>
          <w:sz w:val="24"/>
          <w:szCs w:val="24"/>
        </w:rPr>
        <w:t>“ANEXO 1 OF 2040.pdf”</w:t>
      </w:r>
      <w:r w:rsidR="00302F45" w:rsidRPr="00800529">
        <w:rPr>
          <w:rFonts w:ascii="Palatino Linotype" w:hAnsi="Palatino Linotype" w:cs="Arial"/>
          <w:sz w:val="24"/>
          <w:szCs w:val="24"/>
        </w:rPr>
        <w:t xml:space="preserve">, </w:t>
      </w:r>
      <w:r w:rsidR="00302F45" w:rsidRPr="00800529">
        <w:rPr>
          <w:rFonts w:ascii="Palatino Linotype" w:hAnsi="Palatino Linotype" w:cs="Arial"/>
          <w:b/>
          <w:sz w:val="24"/>
          <w:szCs w:val="24"/>
        </w:rPr>
        <w:t>“4.2 NOMINA GENERAL DEL 16 AL 31 DE MAYO 2018.pdf”</w:t>
      </w:r>
      <w:r w:rsidR="00302F45"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4.2 NOMINA GENERAL DEL 16 AL 31 DE MARZO 2018.pdf</w:t>
      </w:r>
      <w:r w:rsidR="008348C1" w:rsidRPr="00800529">
        <w:rPr>
          <w:rFonts w:ascii="Palatino Linotype" w:hAnsi="Palatino Linotype" w:cs="Arial"/>
          <w:b/>
          <w:sz w:val="24"/>
          <w:szCs w:val="24"/>
        </w:rPr>
        <w:t>”</w:t>
      </w:r>
      <w:r w:rsidR="008348C1" w:rsidRPr="00800529">
        <w:rPr>
          <w:rFonts w:ascii="Palatino Linotype" w:hAnsi="Palatino Linotype" w:cs="Arial"/>
          <w:sz w:val="24"/>
          <w:szCs w:val="24"/>
        </w:rPr>
        <w:t xml:space="preserve">,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ALTAS 08 2018.pdf</w:t>
      </w:r>
      <w:r w:rsidR="008348C1" w:rsidRPr="00800529">
        <w:rPr>
          <w:rFonts w:ascii="Palatino Linotype" w:hAnsi="Palatino Linotype" w:cs="Arial"/>
          <w:b/>
          <w:sz w:val="24"/>
          <w:szCs w:val="24"/>
        </w:rPr>
        <w:t xml:space="preserve">” </w:t>
      </w:r>
      <w:r w:rsidR="008348C1" w:rsidRPr="00800529">
        <w:rPr>
          <w:rFonts w:ascii="Palatino Linotype" w:hAnsi="Palatino Linotype" w:cs="Arial"/>
          <w:sz w:val="24"/>
          <w:szCs w:val="24"/>
        </w:rPr>
        <w:t xml:space="preserve">y </w:t>
      </w:r>
      <w:r w:rsidR="008348C1" w:rsidRPr="00800529">
        <w:rPr>
          <w:rFonts w:ascii="Palatino Linotype" w:hAnsi="Palatino Linotype" w:cs="Arial"/>
          <w:b/>
          <w:sz w:val="24"/>
          <w:szCs w:val="24"/>
        </w:rPr>
        <w:t>“</w:t>
      </w:r>
      <w:r w:rsidR="00302F45" w:rsidRPr="00800529">
        <w:rPr>
          <w:rFonts w:ascii="Palatino Linotype" w:hAnsi="Palatino Linotype" w:cs="Arial"/>
          <w:b/>
          <w:sz w:val="24"/>
          <w:szCs w:val="24"/>
        </w:rPr>
        <w:t>ALTAS 09 2018.pdf</w:t>
      </w:r>
      <w:r w:rsidR="008348C1" w:rsidRPr="00800529">
        <w:rPr>
          <w:rFonts w:ascii="Palatino Linotype" w:hAnsi="Palatino Linotype" w:cs="Arial"/>
          <w:b/>
          <w:sz w:val="24"/>
          <w:szCs w:val="24"/>
        </w:rPr>
        <w:t>”</w:t>
      </w:r>
      <w:r w:rsidR="00302F45" w:rsidRPr="00800529">
        <w:rPr>
          <w:rFonts w:ascii="Palatino Linotype" w:hAnsi="Palatino Linotype" w:cs="Arial"/>
          <w:sz w:val="24"/>
          <w:szCs w:val="24"/>
        </w:rPr>
        <w:t xml:space="preserve">; </w:t>
      </w:r>
      <w:r w:rsidR="00C42621" w:rsidRPr="00800529">
        <w:rPr>
          <w:rFonts w:ascii="Palatino Linotype" w:hAnsi="Palatino Linotype" w:cs="Arial"/>
          <w:sz w:val="24"/>
          <w:szCs w:val="24"/>
        </w:rPr>
        <w:t>al revisar el contenido, se precisa que existe relación entre la información solicitada y la información remitida, sin embargo se advierte</w:t>
      </w:r>
      <w:r w:rsidR="00E34EB5" w:rsidRPr="00800529">
        <w:rPr>
          <w:rFonts w:ascii="Palatino Linotype" w:hAnsi="Palatino Linotype" w:cs="Arial"/>
          <w:sz w:val="24"/>
          <w:szCs w:val="24"/>
        </w:rPr>
        <w:t>n</w:t>
      </w:r>
      <w:r w:rsidR="00C42621" w:rsidRPr="00800529">
        <w:rPr>
          <w:rFonts w:ascii="Palatino Linotype" w:hAnsi="Palatino Linotype" w:cs="Arial"/>
          <w:sz w:val="24"/>
          <w:szCs w:val="24"/>
        </w:rPr>
        <w:t xml:space="preserve"> datos personales e </w:t>
      </w:r>
      <w:r w:rsidR="00C42621" w:rsidRPr="00800529">
        <w:rPr>
          <w:rFonts w:ascii="Palatino Linotype" w:hAnsi="Palatino Linotype" w:cs="Arial"/>
          <w:sz w:val="24"/>
          <w:szCs w:val="24"/>
        </w:rPr>
        <w:lastRenderedPageBreak/>
        <w:t>información que se considera susceptible de testar, razón por la cual no se puso a la vista del particular</w:t>
      </w:r>
      <w:r w:rsidR="00302F45" w:rsidRPr="00800529">
        <w:rPr>
          <w:rFonts w:ascii="Palatino Linotype" w:hAnsi="Palatino Linotype" w:cs="Arial"/>
          <w:sz w:val="24"/>
          <w:szCs w:val="24"/>
        </w:rPr>
        <w:t xml:space="preserve"> algunos archivos</w:t>
      </w:r>
      <w:r w:rsidR="00C42621" w:rsidRPr="00800529">
        <w:rPr>
          <w:rFonts w:ascii="Palatino Linotype" w:hAnsi="Palatino Linotype" w:cs="Arial"/>
          <w:sz w:val="24"/>
          <w:szCs w:val="24"/>
        </w:rPr>
        <w:t>,</w:t>
      </w:r>
      <w:r w:rsidR="008348C1" w:rsidRPr="00800529">
        <w:rPr>
          <w:rFonts w:ascii="Palatino Linotype" w:hAnsi="Palatino Linotype" w:cs="Arial"/>
          <w:sz w:val="24"/>
          <w:szCs w:val="24"/>
        </w:rPr>
        <w:t xml:space="preserve"> de conformidad con la siguiente imagen:</w:t>
      </w:r>
    </w:p>
    <w:p w14:paraId="51ADEFD4" w14:textId="77777777" w:rsidR="00302F45" w:rsidRPr="00800529" w:rsidRDefault="00302F45" w:rsidP="00006F43">
      <w:pPr>
        <w:spacing w:after="0" w:line="360" w:lineRule="auto"/>
        <w:jc w:val="both"/>
        <w:rPr>
          <w:rFonts w:ascii="Palatino Linotype" w:hAnsi="Palatino Linotype" w:cs="Arial"/>
          <w:sz w:val="24"/>
          <w:szCs w:val="24"/>
        </w:rPr>
      </w:pPr>
    </w:p>
    <w:p w14:paraId="6717ED5B" w14:textId="54F69C9F" w:rsidR="008348C1" w:rsidRPr="00800529" w:rsidRDefault="00302F45" w:rsidP="00006F43">
      <w:pPr>
        <w:spacing w:after="0" w:line="360" w:lineRule="auto"/>
        <w:jc w:val="both"/>
        <w:rPr>
          <w:rFonts w:ascii="Palatino Linotype" w:hAnsi="Palatino Linotype" w:cs="Arial"/>
          <w:sz w:val="24"/>
          <w:szCs w:val="24"/>
        </w:rPr>
      </w:pPr>
      <w:r w:rsidRPr="00800529">
        <w:rPr>
          <w:rFonts w:ascii="Palatino Linotype" w:hAnsi="Palatino Linotype" w:cs="Arial"/>
          <w:noProof/>
          <w:sz w:val="24"/>
          <w:szCs w:val="24"/>
          <w:lang w:eastAsia="es-MX"/>
        </w:rPr>
        <w:drawing>
          <wp:inline distT="0" distB="0" distL="0" distR="0" wp14:anchorId="578B7CEB" wp14:editId="5714D32F">
            <wp:extent cx="5756910" cy="47866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786630"/>
                    </a:xfrm>
                    <a:prstGeom prst="rect">
                      <a:avLst/>
                    </a:prstGeom>
                    <a:noFill/>
                    <a:ln>
                      <a:noFill/>
                    </a:ln>
                  </pic:spPr>
                </pic:pic>
              </a:graphicData>
            </a:graphic>
          </wp:inline>
        </w:drawing>
      </w:r>
    </w:p>
    <w:p w14:paraId="043DFF3C" w14:textId="77777777" w:rsidR="00302F45" w:rsidRPr="00800529" w:rsidRDefault="00302F45" w:rsidP="00006F43">
      <w:pPr>
        <w:spacing w:after="0" w:line="360" w:lineRule="auto"/>
        <w:jc w:val="both"/>
        <w:rPr>
          <w:rFonts w:ascii="Palatino Linotype" w:hAnsi="Palatino Linotype" w:cs="Arial"/>
          <w:sz w:val="24"/>
          <w:szCs w:val="24"/>
        </w:rPr>
      </w:pPr>
    </w:p>
    <w:p w14:paraId="597565F4" w14:textId="0D2390DE" w:rsidR="00302F45" w:rsidRPr="00800529" w:rsidRDefault="00302F45" w:rsidP="00006F43">
      <w:pPr>
        <w:spacing w:after="0" w:line="360" w:lineRule="auto"/>
        <w:jc w:val="both"/>
        <w:rPr>
          <w:rFonts w:ascii="Palatino Linotype" w:hAnsi="Palatino Linotype" w:cs="Arial"/>
          <w:sz w:val="24"/>
          <w:szCs w:val="24"/>
        </w:rPr>
      </w:pPr>
      <w:r w:rsidRPr="00800529">
        <w:rPr>
          <w:rFonts w:ascii="Palatino Linotype" w:hAnsi="Palatino Linotype" w:cs="Arial"/>
          <w:noProof/>
          <w:sz w:val="24"/>
          <w:szCs w:val="24"/>
          <w:lang w:eastAsia="es-MX"/>
        </w:rPr>
        <w:lastRenderedPageBreak/>
        <w:drawing>
          <wp:inline distT="0" distB="0" distL="0" distR="0" wp14:anchorId="5698B3F3" wp14:editId="60112775">
            <wp:extent cx="5760720" cy="37490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p>
    <w:p w14:paraId="26577AAA" w14:textId="6D10A7C0" w:rsidR="00BC106F" w:rsidRPr="00800529" w:rsidRDefault="00302F45" w:rsidP="00006F43">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Asi</w:t>
      </w:r>
      <w:r w:rsidR="00006F43" w:rsidRPr="00800529">
        <w:rPr>
          <w:rFonts w:ascii="Palatino Linotype" w:hAnsi="Palatino Linotype" w:cs="Arial"/>
          <w:sz w:val="24"/>
          <w:szCs w:val="24"/>
        </w:rPr>
        <w:t>mismo</w:t>
      </w:r>
      <w:r w:rsidRPr="00800529">
        <w:rPr>
          <w:rFonts w:ascii="Palatino Linotype" w:hAnsi="Palatino Linotype" w:cs="Arial"/>
          <w:sz w:val="24"/>
          <w:szCs w:val="24"/>
        </w:rPr>
        <w:t xml:space="preserve">, se hace constar </w:t>
      </w:r>
      <w:r w:rsidR="00E34EB5" w:rsidRPr="00800529">
        <w:rPr>
          <w:rFonts w:ascii="Palatino Linotype" w:hAnsi="Palatino Linotype" w:cs="Arial"/>
          <w:sz w:val="24"/>
          <w:szCs w:val="24"/>
        </w:rPr>
        <w:t xml:space="preserve">que no se llevaron a cabo audiencias durante la sustanciación del recurso de revisión, ni se ofrecieron pruebas por parte del hoy </w:t>
      </w:r>
      <w:r w:rsidR="00720249" w:rsidRPr="00800529">
        <w:rPr>
          <w:rFonts w:ascii="Palatino Linotype" w:hAnsi="Palatino Linotype" w:cs="Arial"/>
          <w:b/>
          <w:sz w:val="24"/>
          <w:szCs w:val="24"/>
        </w:rPr>
        <w:t>R</w:t>
      </w:r>
      <w:r w:rsidR="00E34EB5" w:rsidRPr="00800529">
        <w:rPr>
          <w:rFonts w:ascii="Palatino Linotype" w:hAnsi="Palatino Linotype" w:cs="Arial"/>
          <w:b/>
          <w:sz w:val="24"/>
          <w:szCs w:val="24"/>
        </w:rPr>
        <w:t>ecurrente</w:t>
      </w:r>
      <w:r w:rsidR="00E34EB5" w:rsidRPr="00800529">
        <w:rPr>
          <w:rFonts w:ascii="Palatino Linotype" w:hAnsi="Palatino Linotype" w:cs="Arial"/>
          <w:sz w:val="24"/>
          <w:szCs w:val="24"/>
        </w:rPr>
        <w:t>; todo lo anterior en términos de los artículos 185</w:t>
      </w:r>
      <w:r w:rsidRPr="00800529">
        <w:rPr>
          <w:rFonts w:ascii="Palatino Linotype" w:hAnsi="Palatino Linotype" w:cs="Arial"/>
          <w:sz w:val="24"/>
          <w:szCs w:val="24"/>
        </w:rPr>
        <w:t>,</w:t>
      </w:r>
      <w:r w:rsidR="00E34EB5" w:rsidRPr="00800529">
        <w:rPr>
          <w:rFonts w:ascii="Palatino Linotype" w:hAnsi="Palatino Linotype" w:cs="Arial"/>
          <w:sz w:val="24"/>
          <w:szCs w:val="24"/>
        </w:rPr>
        <w:t xml:space="preserve"> fracción IV y 195</w:t>
      </w:r>
      <w:r w:rsidRPr="00800529">
        <w:rPr>
          <w:rFonts w:ascii="Palatino Linotype" w:hAnsi="Palatino Linotype" w:cs="Arial"/>
          <w:sz w:val="24"/>
          <w:szCs w:val="24"/>
        </w:rPr>
        <w:t>,</w:t>
      </w:r>
      <w:r w:rsidR="00E34EB5" w:rsidRPr="00800529">
        <w:rPr>
          <w:rFonts w:ascii="Palatino Linotype" w:hAnsi="Palatino Linotype" w:cs="Arial"/>
          <w:sz w:val="24"/>
          <w:szCs w:val="24"/>
        </w:rPr>
        <w:t xml:space="preserve"> de la Ley de Transparencia y Acceso a la Información Pública del Estado de México y Municipios.</w:t>
      </w:r>
    </w:p>
    <w:p w14:paraId="21C5D02D" w14:textId="77777777" w:rsidR="00E34EB5" w:rsidRPr="00800529" w:rsidRDefault="00E34EB5" w:rsidP="00006F43">
      <w:pPr>
        <w:spacing w:after="0" w:line="360" w:lineRule="auto"/>
        <w:jc w:val="both"/>
        <w:rPr>
          <w:rFonts w:ascii="Palatino Linotype" w:hAnsi="Palatino Linotype"/>
          <w:noProof/>
          <w:sz w:val="24"/>
          <w:szCs w:val="24"/>
          <w:lang w:eastAsia="es-MX"/>
        </w:rPr>
      </w:pPr>
    </w:p>
    <w:p w14:paraId="05097FC3" w14:textId="50ABA2FE" w:rsidR="00BC106F" w:rsidRPr="00800529" w:rsidRDefault="00AC295F"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302F45" w:rsidRPr="00800529">
        <w:rPr>
          <w:rFonts w:ascii="Palatino Linotype" w:hAnsi="Palatino Linotype" w:cs="Arial"/>
          <w:sz w:val="24"/>
          <w:szCs w:val="24"/>
        </w:rPr>
        <w:t>seis</w:t>
      </w:r>
      <w:r w:rsidRPr="00800529">
        <w:rPr>
          <w:rFonts w:ascii="Palatino Linotype" w:hAnsi="Palatino Linotype" w:cs="Arial"/>
          <w:sz w:val="24"/>
          <w:szCs w:val="24"/>
        </w:rPr>
        <w:t xml:space="preserve"> de </w:t>
      </w:r>
      <w:r w:rsidR="00302F45" w:rsidRPr="00800529">
        <w:rPr>
          <w:rFonts w:ascii="Palatino Linotype" w:hAnsi="Palatino Linotype" w:cs="Arial"/>
          <w:sz w:val="24"/>
          <w:szCs w:val="24"/>
        </w:rPr>
        <w:t>agost</w:t>
      </w:r>
      <w:r w:rsidRPr="00800529">
        <w:rPr>
          <w:rFonts w:ascii="Palatino Linotype" w:hAnsi="Palatino Linotype" w:cs="Arial"/>
          <w:sz w:val="24"/>
          <w:szCs w:val="24"/>
        </w:rPr>
        <w:t>o de dos mil dieciocho, en términos del artículo 185</w:t>
      </w:r>
      <w:r w:rsidR="00302F45" w:rsidRPr="00800529">
        <w:rPr>
          <w:rFonts w:ascii="Palatino Linotype" w:hAnsi="Palatino Linotype" w:cs="Arial"/>
          <w:sz w:val="24"/>
          <w:szCs w:val="24"/>
        </w:rPr>
        <w:t>,</w:t>
      </w:r>
      <w:r w:rsidRPr="00800529">
        <w:rPr>
          <w:rFonts w:ascii="Palatino Linotype" w:hAnsi="Palatino Linotype" w:cs="Arial"/>
          <w:sz w:val="24"/>
          <w:szCs w:val="24"/>
        </w:rPr>
        <w:t xml:space="preserve"> fracción VI</w:t>
      </w:r>
      <w:r w:rsidR="00302F45" w:rsidRPr="00800529">
        <w:rPr>
          <w:rFonts w:ascii="Palatino Linotype" w:hAnsi="Palatino Linotype" w:cs="Arial"/>
          <w:sz w:val="24"/>
          <w:szCs w:val="24"/>
        </w:rPr>
        <w:t>,</w:t>
      </w:r>
      <w:r w:rsidRPr="00800529">
        <w:rPr>
          <w:rFonts w:ascii="Palatino Linotype" w:hAnsi="Palatino Linotype" w:cs="Arial"/>
          <w:sz w:val="24"/>
          <w:szCs w:val="24"/>
        </w:rPr>
        <w:t xml:space="preserve"> de la Ley de Transparencia y Acceso a la </w:t>
      </w:r>
      <w:r w:rsidRPr="00800529">
        <w:rPr>
          <w:rFonts w:ascii="Palatino Linotype" w:hAnsi="Palatino Linotype" w:cs="Arial"/>
          <w:sz w:val="24"/>
          <w:szCs w:val="24"/>
        </w:rPr>
        <w:lastRenderedPageBreak/>
        <w:t>Información Pública del Estado de México y Municipios, ordenándose turnar el expediente a la resolución que en derecho proceda.</w:t>
      </w:r>
    </w:p>
    <w:p w14:paraId="630F00D6" w14:textId="77777777" w:rsidR="00912B28" w:rsidRPr="00800529" w:rsidRDefault="00912B28" w:rsidP="00912B28">
      <w:pPr>
        <w:pStyle w:val="Sinespaciado"/>
      </w:pPr>
    </w:p>
    <w:p w14:paraId="0261FF2C" w14:textId="52F47706" w:rsidR="00912B28" w:rsidRPr="00800529" w:rsidRDefault="00912B28" w:rsidP="00912B28">
      <w:pPr>
        <w:spacing w:before="24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Cabe señalar que en fecha treinta de agosto dos mil dieciocho, se amplió el término para resolver </w:t>
      </w:r>
      <w:r w:rsidR="003E263D" w:rsidRPr="00800529">
        <w:rPr>
          <w:rFonts w:ascii="Palatino Linotype" w:hAnsi="Palatino Linotype" w:cs="Arial"/>
          <w:sz w:val="24"/>
          <w:szCs w:val="24"/>
        </w:rPr>
        <w:t>el recurso</w:t>
      </w:r>
      <w:r w:rsidRPr="00800529">
        <w:rPr>
          <w:rFonts w:ascii="Palatino Linotype" w:hAnsi="Palatino Linotype" w:cs="Arial"/>
          <w:sz w:val="24"/>
          <w:szCs w:val="24"/>
        </w:rPr>
        <w:t xml:space="preserve"> de revisión en términos del artículo 180</w:t>
      </w:r>
      <w:r w:rsidR="003E263D" w:rsidRPr="00800529">
        <w:rPr>
          <w:rFonts w:ascii="Palatino Linotype" w:hAnsi="Palatino Linotype" w:cs="Arial"/>
          <w:sz w:val="24"/>
          <w:szCs w:val="24"/>
        </w:rPr>
        <w:t>,</w:t>
      </w:r>
      <w:r w:rsidRPr="00800529">
        <w:rPr>
          <w:rFonts w:ascii="Palatino Linotype" w:hAnsi="Palatino Linotype" w:cs="Arial"/>
          <w:sz w:val="24"/>
          <w:szCs w:val="24"/>
        </w:rPr>
        <w:t xml:space="preserve"> párrafo tercero</w:t>
      </w:r>
      <w:r w:rsidR="003E263D" w:rsidRPr="00800529">
        <w:rPr>
          <w:rFonts w:ascii="Palatino Linotype" w:hAnsi="Palatino Linotype" w:cs="Arial"/>
          <w:sz w:val="24"/>
          <w:szCs w:val="24"/>
        </w:rPr>
        <w:t>,</w:t>
      </w:r>
      <w:r w:rsidRPr="00800529">
        <w:rPr>
          <w:rFonts w:ascii="Palatino Linotype" w:hAnsi="Palatino Linotype" w:cs="Arial"/>
          <w:sz w:val="24"/>
          <w:szCs w:val="24"/>
        </w:rPr>
        <w:t xml:space="preserve"> de la Ley de Transparencia y Acceso a la Información Pública del Estado de México y Municipios por un plazo de quince días hábiles.</w:t>
      </w:r>
    </w:p>
    <w:p w14:paraId="58771190" w14:textId="77777777" w:rsidR="000C0F46" w:rsidRPr="00800529" w:rsidRDefault="000C0F46" w:rsidP="00AD2A55">
      <w:pPr>
        <w:spacing w:after="0" w:line="360" w:lineRule="auto"/>
        <w:jc w:val="both"/>
        <w:rPr>
          <w:rFonts w:ascii="Palatino Linotype" w:hAnsi="Palatino Linotype" w:cs="Arial"/>
          <w:sz w:val="24"/>
          <w:szCs w:val="24"/>
        </w:rPr>
      </w:pPr>
    </w:p>
    <w:p w14:paraId="6AE9A437" w14:textId="77777777" w:rsidR="00BF3214" w:rsidRPr="00800529" w:rsidRDefault="00BF3214" w:rsidP="00AD2A55">
      <w:pPr>
        <w:spacing w:after="0" w:line="360" w:lineRule="auto"/>
        <w:jc w:val="center"/>
        <w:rPr>
          <w:rFonts w:ascii="Palatino Linotype" w:hAnsi="Palatino Linotype" w:cs="Arial"/>
          <w:b/>
          <w:sz w:val="28"/>
          <w:szCs w:val="24"/>
        </w:rPr>
      </w:pPr>
      <w:r w:rsidRPr="00800529">
        <w:rPr>
          <w:rFonts w:ascii="Palatino Linotype" w:hAnsi="Palatino Linotype" w:cs="Arial"/>
          <w:b/>
          <w:sz w:val="28"/>
          <w:szCs w:val="24"/>
        </w:rPr>
        <w:t xml:space="preserve">C O N S I D E R A N D O </w:t>
      </w:r>
    </w:p>
    <w:p w14:paraId="204DC932" w14:textId="77777777" w:rsidR="00983EFD" w:rsidRPr="00800529" w:rsidRDefault="00983EFD" w:rsidP="00AD2A55">
      <w:pPr>
        <w:spacing w:after="0" w:line="360" w:lineRule="auto"/>
        <w:jc w:val="center"/>
        <w:rPr>
          <w:rFonts w:ascii="Palatino Linotype" w:hAnsi="Palatino Linotype" w:cs="Arial"/>
          <w:b/>
          <w:sz w:val="24"/>
          <w:szCs w:val="24"/>
        </w:rPr>
      </w:pPr>
    </w:p>
    <w:p w14:paraId="632C3657" w14:textId="77777777" w:rsidR="00EE326A" w:rsidRPr="00800529" w:rsidRDefault="00BF3214" w:rsidP="00AD2A55">
      <w:pPr>
        <w:spacing w:after="0" w:line="360" w:lineRule="auto"/>
        <w:jc w:val="both"/>
        <w:rPr>
          <w:rFonts w:ascii="Palatino Linotype" w:hAnsi="Palatino Linotype" w:cs="Arial"/>
          <w:sz w:val="28"/>
          <w:szCs w:val="24"/>
        </w:rPr>
      </w:pPr>
      <w:r w:rsidRPr="00800529">
        <w:rPr>
          <w:rFonts w:ascii="Palatino Linotype" w:hAnsi="Palatino Linotype" w:cs="Arial"/>
          <w:b/>
          <w:sz w:val="28"/>
          <w:szCs w:val="24"/>
        </w:rPr>
        <w:t xml:space="preserve">PRIMERO. </w:t>
      </w:r>
      <w:r w:rsidR="00EE326A" w:rsidRPr="00800529">
        <w:rPr>
          <w:rFonts w:ascii="Palatino Linotype" w:hAnsi="Palatino Linotype" w:cs="Arial"/>
          <w:b/>
          <w:sz w:val="28"/>
          <w:szCs w:val="24"/>
        </w:rPr>
        <w:t>De la c</w:t>
      </w:r>
      <w:r w:rsidRPr="00800529">
        <w:rPr>
          <w:rFonts w:ascii="Palatino Linotype" w:hAnsi="Palatino Linotype" w:cs="Arial"/>
          <w:b/>
          <w:sz w:val="28"/>
          <w:szCs w:val="24"/>
        </w:rPr>
        <w:t>ompetencia</w:t>
      </w:r>
      <w:r w:rsidRPr="00800529">
        <w:rPr>
          <w:rFonts w:ascii="Palatino Linotype" w:hAnsi="Palatino Linotype" w:cs="Arial"/>
          <w:sz w:val="28"/>
          <w:szCs w:val="24"/>
        </w:rPr>
        <w:t>.</w:t>
      </w:r>
    </w:p>
    <w:p w14:paraId="322D83C5" w14:textId="33717A5E" w:rsidR="00BF3214" w:rsidRPr="00800529" w:rsidRDefault="00BF3214"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800529">
        <w:rPr>
          <w:rFonts w:ascii="Palatino Linotype" w:hAnsi="Palatino Linotype" w:cs="Arial"/>
          <w:sz w:val="24"/>
          <w:szCs w:val="24"/>
        </w:rPr>
        <w:t>ciudadano</w:t>
      </w:r>
      <w:r w:rsidR="00982CAE" w:rsidRPr="00800529">
        <w:rPr>
          <w:rFonts w:ascii="Palatino Linotype" w:hAnsi="Palatino Linotype" w:cs="Arial"/>
          <w:sz w:val="24"/>
          <w:szCs w:val="24"/>
        </w:rPr>
        <w:t>,</w:t>
      </w:r>
      <w:r w:rsidR="00B90166" w:rsidRPr="00800529">
        <w:rPr>
          <w:rFonts w:ascii="Palatino Linotype" w:hAnsi="Palatino Linotype" w:cs="Arial"/>
          <w:b/>
          <w:sz w:val="24"/>
          <w:szCs w:val="24"/>
        </w:rPr>
        <w:t xml:space="preserve"> </w:t>
      </w:r>
      <w:r w:rsidRPr="00800529">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800529">
        <w:rPr>
          <w:rFonts w:ascii="Palatino Linotype" w:hAnsi="Palatino Linotype" w:cs="Arial"/>
          <w:sz w:val="24"/>
          <w:szCs w:val="24"/>
        </w:rPr>
        <w:t>vigésimo</w:t>
      </w:r>
      <w:r w:rsidRPr="00800529">
        <w:rPr>
          <w:rFonts w:ascii="Palatino Linotype" w:hAnsi="Palatino Linotype" w:cs="Arial"/>
          <w:sz w:val="24"/>
          <w:szCs w:val="24"/>
        </w:rPr>
        <w:t xml:space="preserve">, </w:t>
      </w:r>
      <w:r w:rsidR="00A726D8" w:rsidRPr="00800529">
        <w:rPr>
          <w:rFonts w:ascii="Palatino Linotype" w:hAnsi="Palatino Linotype" w:cs="Arial"/>
          <w:sz w:val="24"/>
          <w:szCs w:val="24"/>
        </w:rPr>
        <w:t>vigésimo primero y vigésimo segundo</w:t>
      </w:r>
      <w:r w:rsidRPr="00800529">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46721D" w:rsidRPr="00800529">
        <w:rPr>
          <w:rFonts w:ascii="Palatino Linotype" w:hAnsi="Palatino Linotype" w:cs="Arial"/>
          <w:sz w:val="24"/>
          <w:szCs w:val="24"/>
        </w:rPr>
        <w:t>9, fracciones I y XXIV,</w:t>
      </w:r>
      <w:r w:rsidR="00152802" w:rsidRPr="00800529">
        <w:rPr>
          <w:rFonts w:ascii="Palatino Linotype" w:hAnsi="Palatino Linotype" w:cs="Arial"/>
          <w:sz w:val="24"/>
          <w:szCs w:val="24"/>
        </w:rPr>
        <w:t xml:space="preserve"> 11</w:t>
      </w:r>
      <w:r w:rsidR="0046721D" w:rsidRPr="00800529">
        <w:rPr>
          <w:rFonts w:ascii="Palatino Linotype" w:hAnsi="Palatino Linotype" w:cs="Arial"/>
          <w:sz w:val="24"/>
          <w:szCs w:val="24"/>
        </w:rPr>
        <w:t xml:space="preserve"> y 14</w:t>
      </w:r>
      <w:r w:rsidR="00152802" w:rsidRPr="00800529">
        <w:rPr>
          <w:rFonts w:ascii="Palatino Linotype" w:hAnsi="Palatino Linotype" w:cs="Arial"/>
          <w:sz w:val="24"/>
          <w:szCs w:val="24"/>
        </w:rPr>
        <w:t xml:space="preserve"> </w:t>
      </w:r>
      <w:r w:rsidRPr="00800529">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800529" w:rsidRDefault="00617BF5" w:rsidP="00AD2A55">
      <w:pPr>
        <w:spacing w:after="0" w:line="360" w:lineRule="auto"/>
        <w:jc w:val="both"/>
        <w:rPr>
          <w:rFonts w:ascii="Palatino Linotype" w:hAnsi="Palatino Linotype" w:cs="Arial"/>
          <w:sz w:val="24"/>
          <w:szCs w:val="24"/>
        </w:rPr>
      </w:pPr>
    </w:p>
    <w:p w14:paraId="4D80A1FD" w14:textId="77777777" w:rsidR="00912B28" w:rsidRPr="00800529" w:rsidRDefault="00912B28" w:rsidP="00AD2A55">
      <w:pPr>
        <w:spacing w:after="0" w:line="360" w:lineRule="auto"/>
        <w:jc w:val="both"/>
        <w:rPr>
          <w:rFonts w:ascii="Palatino Linotype" w:hAnsi="Palatino Linotype" w:cs="Arial"/>
          <w:sz w:val="24"/>
          <w:szCs w:val="24"/>
        </w:rPr>
      </w:pPr>
    </w:p>
    <w:p w14:paraId="7CB52BFD" w14:textId="484F8512" w:rsidR="00EE326A" w:rsidRPr="00800529" w:rsidRDefault="00BF3214" w:rsidP="00AD2A55">
      <w:pPr>
        <w:autoSpaceDE w:val="0"/>
        <w:autoSpaceDN w:val="0"/>
        <w:adjustRightInd w:val="0"/>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lastRenderedPageBreak/>
        <w:t xml:space="preserve">SEGUNDO. </w:t>
      </w:r>
      <w:r w:rsidR="00EE326A" w:rsidRPr="00800529">
        <w:rPr>
          <w:rFonts w:ascii="Palatino Linotype" w:hAnsi="Palatino Linotype" w:cs="Arial"/>
          <w:b/>
          <w:sz w:val="28"/>
          <w:szCs w:val="24"/>
        </w:rPr>
        <w:t>De los a</w:t>
      </w:r>
      <w:r w:rsidR="00A17DC4" w:rsidRPr="00800529">
        <w:rPr>
          <w:rFonts w:ascii="Palatino Linotype" w:hAnsi="Palatino Linotype" w:cs="Arial"/>
          <w:b/>
          <w:sz w:val="28"/>
          <w:szCs w:val="24"/>
        </w:rPr>
        <w:t xml:space="preserve">lcances del Recurso de Revisión. </w:t>
      </w:r>
    </w:p>
    <w:p w14:paraId="4D65891D" w14:textId="77777777" w:rsidR="000035B9" w:rsidRPr="00800529" w:rsidRDefault="00A17DC4" w:rsidP="00AD2A55">
      <w:pPr>
        <w:autoSpaceDE w:val="0"/>
        <w:autoSpaceDN w:val="0"/>
        <w:adjustRightInd w:val="0"/>
        <w:spacing w:after="0" w:line="360" w:lineRule="auto"/>
        <w:jc w:val="both"/>
        <w:rPr>
          <w:rFonts w:ascii="Palatino Linotype" w:hAnsi="Palatino Linotype" w:cs="Arial"/>
          <w:sz w:val="24"/>
          <w:szCs w:val="24"/>
        </w:rPr>
      </w:pPr>
      <w:r w:rsidRPr="00800529">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800529"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0BD56D7B" w14:textId="77777777" w:rsidR="004376A7" w:rsidRPr="00800529" w:rsidRDefault="00A17DC4" w:rsidP="004376A7">
      <w:pPr>
        <w:autoSpaceDE w:val="0"/>
        <w:autoSpaceDN w:val="0"/>
        <w:adjustRightInd w:val="0"/>
        <w:spacing w:after="0" w:line="360" w:lineRule="auto"/>
        <w:jc w:val="both"/>
        <w:rPr>
          <w:rFonts w:ascii="Palatino Linotype" w:hAnsi="Palatino Linotype" w:cs="Arial"/>
          <w:b/>
          <w:sz w:val="28"/>
          <w:szCs w:val="24"/>
        </w:rPr>
      </w:pPr>
      <w:r w:rsidRPr="00800529">
        <w:rPr>
          <w:rFonts w:ascii="Palatino Linotype" w:hAnsi="Palatino Linotype" w:cs="Arial"/>
          <w:b/>
          <w:sz w:val="28"/>
          <w:szCs w:val="24"/>
        </w:rPr>
        <w:t xml:space="preserve">TERCERO. </w:t>
      </w:r>
      <w:r w:rsidR="00EE326A" w:rsidRPr="00800529">
        <w:rPr>
          <w:rFonts w:ascii="Palatino Linotype" w:hAnsi="Palatino Linotype" w:cs="Arial"/>
          <w:b/>
          <w:sz w:val="28"/>
          <w:szCs w:val="24"/>
        </w:rPr>
        <w:t>Del e</w:t>
      </w:r>
      <w:r w:rsidR="003E076B" w:rsidRPr="00800529">
        <w:rPr>
          <w:rFonts w:ascii="Palatino Linotype" w:hAnsi="Palatino Linotype" w:cs="Arial"/>
          <w:b/>
          <w:sz w:val="28"/>
          <w:szCs w:val="24"/>
        </w:rPr>
        <w:t xml:space="preserve">studio de las causas de improcedencia. </w:t>
      </w:r>
    </w:p>
    <w:p w14:paraId="541FE5CB" w14:textId="15D5BDB6" w:rsidR="004376A7" w:rsidRPr="00800529" w:rsidRDefault="004376A7" w:rsidP="004376A7">
      <w:pPr>
        <w:autoSpaceDE w:val="0"/>
        <w:autoSpaceDN w:val="0"/>
        <w:adjustRightInd w:val="0"/>
        <w:spacing w:after="0" w:line="360" w:lineRule="auto"/>
        <w:jc w:val="both"/>
        <w:rPr>
          <w:rFonts w:ascii="Palatino Linotype" w:hAnsi="Palatino Linotype" w:cs="Arial"/>
          <w:b/>
          <w:sz w:val="32"/>
          <w:szCs w:val="24"/>
        </w:rPr>
      </w:pPr>
      <w:r w:rsidRPr="00800529">
        <w:rPr>
          <w:rFonts w:ascii="Palatino Linotype" w:hAnsi="Palatino Linotype" w:cs="Arial"/>
          <w:sz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BF6C8B" w14:textId="77777777" w:rsidR="004376A7" w:rsidRPr="00800529" w:rsidRDefault="004376A7" w:rsidP="004376A7">
      <w:pPr>
        <w:pStyle w:val="Sinespaciado"/>
        <w:rPr>
          <w:sz w:val="28"/>
        </w:rPr>
      </w:pPr>
    </w:p>
    <w:p w14:paraId="58B3FB7E" w14:textId="77777777" w:rsidR="004376A7" w:rsidRPr="00800529" w:rsidRDefault="004376A7" w:rsidP="004376A7">
      <w:pPr>
        <w:pStyle w:val="Prrafodelista"/>
        <w:autoSpaceDE w:val="0"/>
        <w:autoSpaceDN w:val="0"/>
        <w:adjustRightInd w:val="0"/>
        <w:spacing w:before="240" w:after="160" w:line="360" w:lineRule="auto"/>
        <w:ind w:left="0"/>
        <w:jc w:val="both"/>
        <w:rPr>
          <w:rFonts w:ascii="Palatino Linotype" w:hAnsi="Palatino Linotype" w:cs="Arial"/>
        </w:rPr>
      </w:pPr>
      <w:r w:rsidRPr="00800529">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800529">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800529">
        <w:rPr>
          <w:rStyle w:val="Refdenotaalpie"/>
          <w:rFonts w:ascii="Palatino Linotype" w:hAnsi="Palatino Linotype" w:cs="Arial"/>
        </w:rPr>
        <w:footnoteReference w:id="1"/>
      </w:r>
      <w:r w:rsidRPr="00800529">
        <w:rPr>
          <w:rFonts w:ascii="Palatino Linotype" w:hAnsi="Palatino Linotype" w:cs="Arial"/>
        </w:rPr>
        <w:t>.</w:t>
      </w:r>
    </w:p>
    <w:p w14:paraId="0BC3F94D" w14:textId="77777777" w:rsidR="004376A7" w:rsidRPr="00800529" w:rsidRDefault="004376A7" w:rsidP="004376A7">
      <w:pPr>
        <w:pStyle w:val="Prrafodelista"/>
        <w:autoSpaceDE w:val="0"/>
        <w:autoSpaceDN w:val="0"/>
        <w:adjustRightInd w:val="0"/>
        <w:spacing w:before="240" w:after="160" w:line="360" w:lineRule="auto"/>
        <w:ind w:left="0"/>
        <w:jc w:val="both"/>
        <w:rPr>
          <w:rFonts w:ascii="Palatino Linotype" w:hAnsi="Palatino Linotype" w:cs="Arial"/>
        </w:rPr>
      </w:pPr>
      <w:r w:rsidRPr="00800529">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3F8A2515" w14:textId="77777777" w:rsidR="000C0F46" w:rsidRPr="00800529" w:rsidRDefault="000C0F46"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800529" w:rsidRDefault="00BF3214" w:rsidP="00AD2A55">
      <w:pPr>
        <w:pStyle w:val="Prrafodelista"/>
        <w:autoSpaceDE w:val="0"/>
        <w:autoSpaceDN w:val="0"/>
        <w:adjustRightInd w:val="0"/>
        <w:spacing w:line="360" w:lineRule="auto"/>
        <w:ind w:left="0"/>
        <w:jc w:val="both"/>
        <w:rPr>
          <w:rFonts w:ascii="Palatino Linotype" w:hAnsi="Palatino Linotype" w:cs="Arial"/>
          <w:sz w:val="28"/>
        </w:rPr>
      </w:pPr>
      <w:r w:rsidRPr="00800529">
        <w:rPr>
          <w:rFonts w:ascii="Palatino Linotype" w:hAnsi="Palatino Linotype" w:cs="Arial"/>
          <w:b/>
          <w:sz w:val="28"/>
        </w:rPr>
        <w:t xml:space="preserve">CUARTO. </w:t>
      </w:r>
      <w:r w:rsidR="006571D2" w:rsidRPr="00800529">
        <w:rPr>
          <w:rFonts w:ascii="Palatino Linotype" w:hAnsi="Palatino Linotype" w:cs="Arial"/>
          <w:b/>
          <w:sz w:val="28"/>
        </w:rPr>
        <w:t>Del e</w:t>
      </w:r>
      <w:r w:rsidRPr="00800529">
        <w:rPr>
          <w:rFonts w:ascii="Palatino Linotype" w:hAnsi="Palatino Linotype" w:cs="Arial"/>
          <w:b/>
          <w:sz w:val="28"/>
        </w:rPr>
        <w:t xml:space="preserve">studio </w:t>
      </w:r>
      <w:r w:rsidR="008958C8" w:rsidRPr="00800529">
        <w:rPr>
          <w:rFonts w:ascii="Palatino Linotype" w:hAnsi="Palatino Linotype" w:cs="Arial"/>
          <w:b/>
          <w:sz w:val="28"/>
        </w:rPr>
        <w:t>y resolución del asunto</w:t>
      </w:r>
      <w:r w:rsidRPr="00800529">
        <w:rPr>
          <w:rFonts w:ascii="Palatino Linotype" w:hAnsi="Palatino Linotype" w:cs="Arial"/>
          <w:b/>
          <w:sz w:val="28"/>
        </w:rPr>
        <w:t>.</w:t>
      </w:r>
      <w:r w:rsidRPr="00800529">
        <w:rPr>
          <w:rFonts w:ascii="Palatino Linotype" w:hAnsi="Palatino Linotype" w:cs="Arial"/>
          <w:sz w:val="28"/>
        </w:rPr>
        <w:t xml:space="preserve"> </w:t>
      </w:r>
    </w:p>
    <w:p w14:paraId="78382BDB" w14:textId="43DBA12B" w:rsidR="00742784" w:rsidRPr="00800529" w:rsidRDefault="00BF3214" w:rsidP="004376A7">
      <w:pPr>
        <w:autoSpaceDE w:val="0"/>
        <w:autoSpaceDN w:val="0"/>
        <w:adjustRightInd w:val="0"/>
        <w:spacing w:after="0" w:line="360" w:lineRule="auto"/>
        <w:jc w:val="both"/>
        <w:rPr>
          <w:rFonts w:ascii="Palatino Linotype" w:hAnsi="Palatino Linotype" w:cs="Arial"/>
          <w:sz w:val="24"/>
          <w:szCs w:val="24"/>
        </w:rPr>
      </w:pPr>
      <w:r w:rsidRPr="00800529">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800529">
        <w:rPr>
          <w:rFonts w:ascii="Palatino Linotype" w:hAnsi="Palatino Linotype" w:cs="Arial"/>
          <w:sz w:val="24"/>
          <w:szCs w:val="24"/>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E59DDBE" w14:textId="18C9A518" w:rsidR="00130EAD" w:rsidRPr="00800529" w:rsidRDefault="00130EAD" w:rsidP="004376A7">
      <w:pPr>
        <w:spacing w:after="0" w:line="360" w:lineRule="auto"/>
        <w:jc w:val="both"/>
        <w:rPr>
          <w:rFonts w:ascii="Palatino Linotype" w:hAnsi="Palatino Linotype"/>
          <w:sz w:val="24"/>
          <w:szCs w:val="24"/>
          <w:lang w:eastAsia="es-MX"/>
        </w:rPr>
      </w:pPr>
      <w:r w:rsidRPr="00800529">
        <w:rPr>
          <w:rFonts w:ascii="Palatino Linotype" w:hAnsi="Palatino Linotype"/>
          <w:sz w:val="24"/>
          <w:szCs w:val="24"/>
          <w:lang w:eastAsia="es-MX"/>
        </w:rPr>
        <w:t>En este sentido nuestro estudio versará en determinar si la información remitida mediante</w:t>
      </w:r>
      <w:r w:rsidR="00C46D78" w:rsidRPr="00800529">
        <w:rPr>
          <w:rFonts w:ascii="Palatino Linotype" w:hAnsi="Palatino Linotype"/>
          <w:sz w:val="24"/>
          <w:szCs w:val="24"/>
          <w:lang w:eastAsia="es-MX"/>
        </w:rPr>
        <w:t xml:space="preserve"> respuesta</w:t>
      </w:r>
      <w:r w:rsidRPr="00800529">
        <w:rPr>
          <w:rFonts w:ascii="Palatino Linotype" w:hAnsi="Palatino Linotype"/>
          <w:sz w:val="24"/>
          <w:szCs w:val="24"/>
          <w:lang w:eastAsia="es-MX"/>
        </w:rPr>
        <w:t xml:space="preserve">, colma el derecho de acceso a la información solicitado por </w:t>
      </w:r>
      <w:r w:rsidR="00351963" w:rsidRPr="00800529">
        <w:rPr>
          <w:rFonts w:ascii="Palatino Linotype" w:hAnsi="Palatino Linotype"/>
          <w:b/>
          <w:sz w:val="24"/>
          <w:szCs w:val="24"/>
          <w:lang w:eastAsia="es-MX"/>
        </w:rPr>
        <w:t>El Recurrente</w:t>
      </w:r>
      <w:r w:rsidRPr="00800529">
        <w:rPr>
          <w:rFonts w:ascii="Palatino Linotype" w:hAnsi="Palatino Linotype"/>
          <w:sz w:val="24"/>
          <w:szCs w:val="24"/>
          <w:lang w:eastAsia="es-MX"/>
        </w:rPr>
        <w:t xml:space="preserve">, para ello analizaremos </w:t>
      </w:r>
      <w:r w:rsidR="00DB0383" w:rsidRPr="00800529">
        <w:rPr>
          <w:rFonts w:ascii="Palatino Linotype" w:hAnsi="Palatino Linotype"/>
          <w:sz w:val="24"/>
          <w:szCs w:val="24"/>
          <w:lang w:eastAsia="es-MX"/>
        </w:rPr>
        <w:t>lo</w:t>
      </w:r>
      <w:r w:rsidR="00105201" w:rsidRPr="00800529">
        <w:rPr>
          <w:rFonts w:ascii="Palatino Linotype" w:hAnsi="Palatino Linotype"/>
          <w:sz w:val="24"/>
          <w:szCs w:val="24"/>
          <w:lang w:eastAsia="es-MX"/>
        </w:rPr>
        <w:t xml:space="preserve"> solicitado y </w:t>
      </w:r>
      <w:r w:rsidRPr="00800529">
        <w:rPr>
          <w:rFonts w:ascii="Palatino Linotype" w:hAnsi="Palatino Linotype"/>
          <w:sz w:val="24"/>
          <w:szCs w:val="24"/>
          <w:lang w:eastAsia="es-MX"/>
        </w:rPr>
        <w:t>la información proporcionada.</w:t>
      </w:r>
    </w:p>
    <w:p w14:paraId="789C914B" w14:textId="77777777" w:rsidR="00130EAD" w:rsidRPr="00800529" w:rsidRDefault="00130EAD" w:rsidP="00AD2A55">
      <w:pPr>
        <w:spacing w:after="0" w:line="360" w:lineRule="auto"/>
        <w:ind w:right="141"/>
        <w:jc w:val="both"/>
        <w:rPr>
          <w:rFonts w:ascii="Palatino Linotype" w:hAnsi="Palatino Linotype"/>
          <w:sz w:val="24"/>
          <w:szCs w:val="24"/>
          <w:lang w:eastAsia="es-MX"/>
        </w:rPr>
      </w:pPr>
    </w:p>
    <w:p w14:paraId="297EF132" w14:textId="77777777" w:rsidR="00C46D78" w:rsidRPr="00800529" w:rsidRDefault="000C0F46"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sz w:val="24"/>
          <w:szCs w:val="24"/>
          <w:lang w:eastAsia="es-MX"/>
        </w:rPr>
        <w:t>Requerimientos solicitados:</w:t>
      </w:r>
    </w:p>
    <w:p w14:paraId="05F7C3E3" w14:textId="77777777" w:rsidR="000C0F46" w:rsidRPr="00800529" w:rsidRDefault="000C0F46" w:rsidP="00AD2A55">
      <w:pPr>
        <w:spacing w:after="0" w:line="360" w:lineRule="auto"/>
        <w:ind w:right="141"/>
        <w:jc w:val="both"/>
        <w:rPr>
          <w:rFonts w:ascii="Palatino Linotype" w:hAnsi="Palatino Linotype"/>
          <w:sz w:val="24"/>
          <w:szCs w:val="24"/>
          <w:lang w:eastAsia="es-MX"/>
        </w:rPr>
      </w:pPr>
    </w:p>
    <w:p w14:paraId="1D52B950" w14:textId="77777777" w:rsidR="004376A7" w:rsidRPr="00800529" w:rsidRDefault="004376A7" w:rsidP="004376A7">
      <w:pPr>
        <w:pStyle w:val="Prrafodelista"/>
        <w:numPr>
          <w:ilvl w:val="0"/>
          <w:numId w:val="32"/>
        </w:numPr>
        <w:spacing w:line="360" w:lineRule="auto"/>
        <w:ind w:right="141"/>
        <w:jc w:val="both"/>
        <w:rPr>
          <w:rFonts w:ascii="Palatino Linotype" w:hAnsi="Palatino Linotype"/>
          <w:i/>
          <w:lang w:eastAsia="es-MX"/>
        </w:rPr>
      </w:pPr>
      <w:r w:rsidRPr="00800529">
        <w:rPr>
          <w:rFonts w:ascii="Palatino Linotype" w:hAnsi="Palatino Linotype"/>
          <w:i/>
          <w:lang w:eastAsia="es-MX"/>
        </w:rPr>
        <w:t>Las renuncias y/o licencias sin goce de sueldo de todos los servidores públicos municipales solicitadas en el mes de mayo del 2018.</w:t>
      </w:r>
    </w:p>
    <w:p w14:paraId="1BFAD3FB" w14:textId="77777777" w:rsidR="004376A7" w:rsidRPr="00800529" w:rsidRDefault="004376A7" w:rsidP="004376A7">
      <w:pPr>
        <w:pStyle w:val="Prrafodelista"/>
        <w:numPr>
          <w:ilvl w:val="0"/>
          <w:numId w:val="32"/>
        </w:numPr>
        <w:spacing w:line="360" w:lineRule="auto"/>
        <w:ind w:right="141"/>
        <w:jc w:val="both"/>
        <w:rPr>
          <w:rFonts w:ascii="Palatino Linotype" w:hAnsi="Palatino Linotype"/>
          <w:i/>
          <w:lang w:eastAsia="es-MX"/>
        </w:rPr>
      </w:pPr>
      <w:r w:rsidRPr="00800529">
        <w:rPr>
          <w:rFonts w:ascii="Palatino Linotype" w:hAnsi="Palatino Linotype"/>
          <w:i/>
          <w:szCs w:val="22"/>
          <w:lang w:eastAsia="es-MX"/>
        </w:rPr>
        <w:t>La lista del personal que se ha dado de alta en todas las Direcciones del Ayuntamiento en los meses de abril a mayo del 2018.</w:t>
      </w:r>
    </w:p>
    <w:p w14:paraId="4131C2ED" w14:textId="5F659526" w:rsidR="004376A7" w:rsidRPr="00800529" w:rsidRDefault="004376A7" w:rsidP="004376A7">
      <w:pPr>
        <w:pStyle w:val="Prrafodelista"/>
        <w:numPr>
          <w:ilvl w:val="0"/>
          <w:numId w:val="32"/>
        </w:numPr>
        <w:spacing w:line="360" w:lineRule="auto"/>
        <w:ind w:right="141"/>
        <w:jc w:val="both"/>
        <w:rPr>
          <w:rFonts w:ascii="Palatino Linotype" w:hAnsi="Palatino Linotype"/>
          <w:i/>
          <w:lang w:eastAsia="es-MX"/>
        </w:rPr>
      </w:pPr>
      <w:r w:rsidRPr="00800529">
        <w:rPr>
          <w:rFonts w:ascii="Palatino Linotype" w:hAnsi="Palatino Linotype"/>
          <w:i/>
          <w:szCs w:val="22"/>
          <w:lang w:eastAsia="es-MX"/>
        </w:rPr>
        <w:t>La nómina de los meses de enero a mayo 2018 de todo el personal que labora en este ayuntamiento.</w:t>
      </w:r>
    </w:p>
    <w:p w14:paraId="5BC2D559" w14:textId="2D0FCC66" w:rsidR="004376A7" w:rsidRPr="00800529" w:rsidRDefault="004376A7" w:rsidP="004376A7">
      <w:pPr>
        <w:pStyle w:val="Prrafodelista"/>
        <w:numPr>
          <w:ilvl w:val="0"/>
          <w:numId w:val="32"/>
        </w:numPr>
        <w:spacing w:line="360" w:lineRule="auto"/>
        <w:ind w:right="141"/>
        <w:jc w:val="both"/>
        <w:rPr>
          <w:rFonts w:ascii="Palatino Linotype" w:hAnsi="Palatino Linotype"/>
          <w:i/>
          <w:lang w:eastAsia="es-MX"/>
        </w:rPr>
      </w:pPr>
      <w:r w:rsidRPr="00800529">
        <w:rPr>
          <w:rFonts w:ascii="Palatino Linotype" w:hAnsi="Palatino Linotype"/>
          <w:i/>
          <w:szCs w:val="22"/>
          <w:lang w:eastAsia="es-MX"/>
        </w:rPr>
        <w:t>La renuncia y/o licencia sin goce de sueldo de JUAN MEJÍA VELÁZQUEZ.</w:t>
      </w:r>
    </w:p>
    <w:p w14:paraId="1EA43948" w14:textId="77777777" w:rsidR="00DB0383" w:rsidRPr="00800529" w:rsidRDefault="00DB0383" w:rsidP="00AD2A55">
      <w:pPr>
        <w:spacing w:after="0" w:line="360" w:lineRule="auto"/>
        <w:ind w:right="141"/>
        <w:jc w:val="both"/>
        <w:rPr>
          <w:rFonts w:ascii="Palatino Linotype" w:hAnsi="Palatino Linotype"/>
          <w:sz w:val="24"/>
          <w:szCs w:val="24"/>
          <w:lang w:eastAsia="es-MX"/>
        </w:rPr>
      </w:pPr>
    </w:p>
    <w:p w14:paraId="619AA171" w14:textId="4506AC4F" w:rsidR="00020183" w:rsidRPr="00800529" w:rsidRDefault="0058424E"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sz w:val="24"/>
          <w:szCs w:val="24"/>
          <w:lang w:eastAsia="es-MX"/>
        </w:rPr>
        <w:t xml:space="preserve">Atento a la solicitud de información El </w:t>
      </w:r>
      <w:r w:rsidRPr="00800529">
        <w:rPr>
          <w:rFonts w:ascii="Palatino Linotype" w:hAnsi="Palatino Linotype"/>
          <w:b/>
          <w:sz w:val="24"/>
          <w:szCs w:val="24"/>
          <w:lang w:eastAsia="es-MX"/>
        </w:rPr>
        <w:t>Sujeto Obligado</w:t>
      </w:r>
      <w:r w:rsidRPr="00800529">
        <w:rPr>
          <w:rFonts w:ascii="Palatino Linotype" w:hAnsi="Palatino Linotype"/>
          <w:sz w:val="24"/>
          <w:szCs w:val="24"/>
          <w:lang w:eastAsia="es-MX"/>
        </w:rPr>
        <w:t xml:space="preserve">, </w:t>
      </w:r>
      <w:r w:rsidR="00893CA0" w:rsidRPr="00800529">
        <w:rPr>
          <w:rFonts w:ascii="Palatino Linotype" w:hAnsi="Palatino Linotype"/>
          <w:sz w:val="24"/>
          <w:szCs w:val="24"/>
          <w:lang w:eastAsia="es-MX"/>
        </w:rPr>
        <w:t xml:space="preserve">en fecha </w:t>
      </w:r>
      <w:r w:rsidR="004376A7" w:rsidRPr="00800529">
        <w:rPr>
          <w:rFonts w:ascii="Palatino Linotype" w:hAnsi="Palatino Linotype"/>
          <w:sz w:val="24"/>
          <w:szCs w:val="24"/>
          <w:lang w:eastAsia="es-MX"/>
        </w:rPr>
        <w:t>veintiocho</w:t>
      </w:r>
      <w:r w:rsidR="00893CA0" w:rsidRPr="00800529">
        <w:rPr>
          <w:rFonts w:ascii="Palatino Linotype" w:hAnsi="Palatino Linotype"/>
          <w:sz w:val="24"/>
          <w:szCs w:val="24"/>
          <w:lang w:eastAsia="es-MX"/>
        </w:rPr>
        <w:t xml:space="preserve"> de </w:t>
      </w:r>
      <w:r w:rsidR="004376A7" w:rsidRPr="00800529">
        <w:rPr>
          <w:rFonts w:ascii="Palatino Linotype" w:hAnsi="Palatino Linotype"/>
          <w:sz w:val="24"/>
          <w:szCs w:val="24"/>
          <w:lang w:eastAsia="es-MX"/>
        </w:rPr>
        <w:t>junio</w:t>
      </w:r>
      <w:r w:rsidR="00893CA0" w:rsidRPr="00800529">
        <w:rPr>
          <w:rFonts w:ascii="Palatino Linotype" w:hAnsi="Palatino Linotype"/>
          <w:sz w:val="24"/>
          <w:szCs w:val="24"/>
          <w:lang w:eastAsia="es-MX"/>
        </w:rPr>
        <w:t xml:space="preserve"> de dos mil dieciocho </w:t>
      </w:r>
      <w:r w:rsidRPr="00800529">
        <w:rPr>
          <w:rFonts w:ascii="Palatino Linotype" w:hAnsi="Palatino Linotype"/>
          <w:sz w:val="24"/>
          <w:szCs w:val="24"/>
          <w:lang w:eastAsia="es-MX"/>
        </w:rPr>
        <w:t>emitió su respuesta</w:t>
      </w:r>
      <w:r w:rsidR="00E02138" w:rsidRPr="00800529">
        <w:rPr>
          <w:rFonts w:ascii="Palatino Linotype" w:hAnsi="Palatino Linotype"/>
          <w:sz w:val="24"/>
          <w:szCs w:val="24"/>
          <w:lang w:eastAsia="es-MX"/>
        </w:rPr>
        <w:t xml:space="preserve"> </w:t>
      </w:r>
      <w:r w:rsidRPr="00800529">
        <w:rPr>
          <w:rFonts w:ascii="Palatino Linotype" w:hAnsi="Palatino Linotype"/>
          <w:sz w:val="24"/>
          <w:szCs w:val="24"/>
          <w:lang w:eastAsia="es-MX"/>
        </w:rPr>
        <w:t>en donde manifestó lo siguiente:</w:t>
      </w:r>
    </w:p>
    <w:p w14:paraId="42AE4D4A" w14:textId="5AD348C4" w:rsidR="00020183" w:rsidRPr="00800529" w:rsidRDefault="00020183" w:rsidP="004376A7">
      <w:pPr>
        <w:spacing w:after="0" w:line="360" w:lineRule="auto"/>
        <w:jc w:val="both"/>
        <w:rPr>
          <w:rFonts w:ascii="Palatino Linotype" w:hAnsi="Palatino Linotype"/>
          <w:sz w:val="24"/>
          <w:szCs w:val="24"/>
          <w:lang w:eastAsia="es-MX"/>
        </w:rPr>
      </w:pPr>
    </w:p>
    <w:p w14:paraId="20D4A3BB" w14:textId="41823F92" w:rsidR="00020183" w:rsidRPr="00800529" w:rsidRDefault="004376A7" w:rsidP="00AD2A55">
      <w:pPr>
        <w:spacing w:after="0" w:line="360" w:lineRule="auto"/>
        <w:ind w:right="141"/>
        <w:jc w:val="both"/>
        <w:rPr>
          <w:rFonts w:ascii="Palatino Linotype" w:hAnsi="Palatino Linotype"/>
          <w:noProof/>
          <w:sz w:val="24"/>
          <w:szCs w:val="24"/>
          <w:lang w:eastAsia="es-MX"/>
        </w:rPr>
      </w:pPr>
      <w:r w:rsidRPr="00800529">
        <w:rPr>
          <w:rFonts w:ascii="Palatino Linotype" w:hAnsi="Palatino Linotype"/>
          <w:noProof/>
          <w:sz w:val="24"/>
          <w:szCs w:val="24"/>
          <w:lang w:eastAsia="es-MX"/>
        </w:rPr>
        <w:lastRenderedPageBreak/>
        <mc:AlternateContent>
          <mc:Choice Requires="wps">
            <w:drawing>
              <wp:anchor distT="0" distB="0" distL="114300" distR="114300" simplePos="0" relativeHeight="251673600" behindDoc="0" locked="0" layoutInCell="1" allowOverlap="1" wp14:anchorId="3CCDA78B" wp14:editId="5EBD33D0">
                <wp:simplePos x="0" y="0"/>
                <wp:positionH relativeFrom="column">
                  <wp:posOffset>780470</wp:posOffset>
                </wp:positionH>
                <wp:positionV relativeFrom="paragraph">
                  <wp:posOffset>3987441</wp:posOffset>
                </wp:positionV>
                <wp:extent cx="4261899" cy="357809"/>
                <wp:effectExtent l="19050" t="19050" r="24765" b="23495"/>
                <wp:wrapNone/>
                <wp:docPr id="18" name="Rectángulo 18"/>
                <wp:cNvGraphicFramePr/>
                <a:graphic xmlns:a="http://schemas.openxmlformats.org/drawingml/2006/main">
                  <a:graphicData uri="http://schemas.microsoft.com/office/word/2010/wordprocessingShape">
                    <wps:wsp>
                      <wps:cNvSpPr/>
                      <wps:spPr>
                        <a:xfrm>
                          <a:off x="0" y="0"/>
                          <a:ext cx="4261899" cy="3578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64FF" id="Rectángulo 18" o:spid="_x0000_s1026" style="position:absolute;margin-left:61.45pt;margin-top:313.95pt;width:335.6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" filled="f" strokecolor="red" strokeweight="2.25pt"/>
            </w:pict>
          </mc:Fallback>
        </mc:AlternateContent>
      </w:r>
      <w:r w:rsidRPr="00800529">
        <w:rPr>
          <w:rFonts w:ascii="Palatino Linotype" w:hAnsi="Palatino Linotype"/>
          <w:noProof/>
          <w:sz w:val="24"/>
          <w:szCs w:val="24"/>
          <w:lang w:eastAsia="es-MX"/>
        </w:rPr>
        <w:drawing>
          <wp:inline distT="0" distB="0" distL="0" distR="0" wp14:anchorId="43607235" wp14:editId="07A0B384">
            <wp:extent cx="5760720" cy="742006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29BB33D9" w14:textId="7522FAB5" w:rsidR="0058424E" w:rsidRPr="00800529" w:rsidRDefault="009558E4"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sz w:val="24"/>
          <w:szCs w:val="24"/>
          <w:lang w:eastAsia="es-MX"/>
        </w:rPr>
        <w:lastRenderedPageBreak/>
        <w:t xml:space="preserve">Inconforme con la respuesta emitida por </w:t>
      </w:r>
      <w:r w:rsidR="004376A7" w:rsidRPr="00800529">
        <w:rPr>
          <w:rFonts w:ascii="Palatino Linotype" w:hAnsi="Palatino Linotype"/>
          <w:b/>
          <w:sz w:val="24"/>
          <w:szCs w:val="24"/>
          <w:lang w:eastAsia="es-MX"/>
        </w:rPr>
        <w:t xml:space="preserve">El </w:t>
      </w:r>
      <w:r w:rsidR="00720249" w:rsidRPr="00800529">
        <w:rPr>
          <w:rFonts w:ascii="Palatino Linotype" w:hAnsi="Palatino Linotype"/>
          <w:b/>
          <w:sz w:val="24"/>
          <w:szCs w:val="24"/>
          <w:lang w:eastAsia="es-MX"/>
        </w:rPr>
        <w:t>Sujeto O</w:t>
      </w:r>
      <w:r w:rsidRPr="00800529">
        <w:rPr>
          <w:rFonts w:ascii="Palatino Linotype" w:hAnsi="Palatino Linotype"/>
          <w:b/>
          <w:sz w:val="24"/>
          <w:szCs w:val="24"/>
          <w:lang w:eastAsia="es-MX"/>
        </w:rPr>
        <w:t>bligado</w:t>
      </w:r>
      <w:r w:rsidRPr="00800529">
        <w:rPr>
          <w:rFonts w:ascii="Palatino Linotype" w:hAnsi="Palatino Linotype"/>
          <w:sz w:val="24"/>
          <w:szCs w:val="24"/>
          <w:lang w:eastAsia="es-MX"/>
        </w:rPr>
        <w:t xml:space="preserve">, </w:t>
      </w:r>
      <w:r w:rsidR="004376A7" w:rsidRPr="00800529">
        <w:rPr>
          <w:rFonts w:ascii="Palatino Linotype" w:hAnsi="Palatino Linotype"/>
          <w:b/>
          <w:sz w:val="24"/>
          <w:szCs w:val="24"/>
          <w:lang w:eastAsia="es-MX"/>
        </w:rPr>
        <w:t>La</w:t>
      </w:r>
      <w:r w:rsidR="00720249" w:rsidRPr="00800529">
        <w:rPr>
          <w:rFonts w:ascii="Palatino Linotype" w:hAnsi="Palatino Linotype"/>
          <w:b/>
          <w:sz w:val="24"/>
          <w:szCs w:val="24"/>
          <w:lang w:eastAsia="es-MX"/>
        </w:rPr>
        <w:t xml:space="preserve"> R</w:t>
      </w:r>
      <w:r w:rsidRPr="00800529">
        <w:rPr>
          <w:rFonts w:ascii="Palatino Linotype" w:hAnsi="Palatino Linotype"/>
          <w:b/>
          <w:sz w:val="24"/>
          <w:szCs w:val="24"/>
          <w:lang w:eastAsia="es-MX"/>
        </w:rPr>
        <w:t>ecurrente</w:t>
      </w:r>
      <w:r w:rsidRPr="00800529">
        <w:rPr>
          <w:rFonts w:ascii="Palatino Linotype" w:hAnsi="Palatino Linotype"/>
          <w:sz w:val="24"/>
          <w:szCs w:val="24"/>
          <w:lang w:eastAsia="es-MX"/>
        </w:rPr>
        <w:t xml:space="preserve"> interpuso el presente recurso de revisión, señalando como motivos de inconformidad, “</w:t>
      </w:r>
      <w:r w:rsidR="004376A7" w:rsidRPr="00800529">
        <w:rPr>
          <w:rFonts w:ascii="Palatino Linotype" w:hAnsi="Palatino Linotype"/>
          <w:i/>
          <w:sz w:val="24"/>
          <w:szCs w:val="24"/>
          <w:lang w:eastAsia="es-MX"/>
        </w:rPr>
        <w:t>Solicito por este medio las renuncias y/o licencias sin goce de sueldo de todos los servidores públicos municipales solicitadas en el mes de mayo del 2018, asimismo solicito la lista del personal que se ha dado de alta en todas las Direcciones del Ayuntamiento en los meses de abril a mayo del 2018,. También solicito se me entregue por este medio la nomina de los meses de enero a mayo 2018 de todo el personal que labora en este ayuntamiento Solicito me sea entregada la renuncia y o licencia sin goce de sueldo de JUAN MEJÍA VELÁZQUEZ." No me entregaron nada de lo que pedí y me remiten consultar toda la pagina de Ipomex, aclarando que esta página es muy grande y no me especificaron en que fracción puedo encontrar la información, con todo lo anterior se presume que fueron violados varios artículos de la Constitución política de los estados unidos mexicanos en especial el art 5, ya no se dieron las condiciones necesarias para que la información sea accesible y el art. 6 de la propia Constitución al negarme la información que solicite. Por tal motivo solicito a los Comisionados del INFOEM tome cartas en el asunto, ya que con esto se demuestra claramente la opacidad del Municipio de Toluca al hacer las cosas incorrectas y violar varias leyes de la materia. Al utilizar a varios servidores públicos municipales para que hagan campaña en horario laboral.</w:t>
      </w:r>
      <w:r w:rsidRPr="00800529">
        <w:rPr>
          <w:rFonts w:ascii="Palatino Linotype" w:hAnsi="Palatino Linotype"/>
          <w:i/>
          <w:sz w:val="24"/>
          <w:szCs w:val="24"/>
          <w:lang w:eastAsia="es-MX"/>
        </w:rPr>
        <w:t>”</w:t>
      </w:r>
      <w:r w:rsidR="0017452F" w:rsidRPr="00800529">
        <w:rPr>
          <w:rFonts w:ascii="Palatino Linotype" w:hAnsi="Palatino Linotype"/>
          <w:sz w:val="24"/>
          <w:szCs w:val="24"/>
          <w:lang w:eastAsia="es-MX"/>
        </w:rPr>
        <w:t>.</w:t>
      </w:r>
      <w:r w:rsidR="004376A7" w:rsidRPr="00800529">
        <w:rPr>
          <w:rFonts w:ascii="Palatino Linotype" w:hAnsi="Palatino Linotype"/>
          <w:sz w:val="24"/>
          <w:szCs w:val="24"/>
          <w:lang w:eastAsia="es-MX"/>
        </w:rPr>
        <w:t xml:space="preserve"> </w:t>
      </w:r>
      <w:r w:rsidR="004376A7" w:rsidRPr="00800529">
        <w:rPr>
          <w:rFonts w:ascii="Palatino Linotype" w:hAnsi="Palatino Linotype"/>
          <w:i/>
          <w:sz w:val="24"/>
          <w:szCs w:val="24"/>
          <w:lang w:eastAsia="es-MX"/>
        </w:rPr>
        <w:t>(Sic)</w:t>
      </w:r>
      <w:r w:rsidR="004376A7" w:rsidRPr="00800529">
        <w:rPr>
          <w:rFonts w:ascii="Palatino Linotype" w:hAnsi="Palatino Linotype"/>
          <w:sz w:val="24"/>
          <w:szCs w:val="24"/>
          <w:lang w:eastAsia="es-MX"/>
        </w:rPr>
        <w:t>.</w:t>
      </w:r>
    </w:p>
    <w:p w14:paraId="642F7E04" w14:textId="77777777" w:rsidR="001B72B8" w:rsidRPr="00800529" w:rsidRDefault="001B72B8" w:rsidP="00AD2A55">
      <w:pPr>
        <w:spacing w:after="0" w:line="360" w:lineRule="auto"/>
        <w:ind w:right="141"/>
        <w:jc w:val="both"/>
        <w:rPr>
          <w:rFonts w:ascii="Palatino Linotype" w:hAnsi="Palatino Linotype"/>
          <w:sz w:val="24"/>
          <w:szCs w:val="24"/>
          <w:lang w:eastAsia="es-MX"/>
        </w:rPr>
      </w:pPr>
    </w:p>
    <w:p w14:paraId="3C4A905B" w14:textId="6BD45EDA" w:rsidR="0058424E" w:rsidRPr="00800529" w:rsidRDefault="00720249"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sz w:val="24"/>
          <w:szCs w:val="24"/>
          <w:lang w:eastAsia="es-MX"/>
        </w:rPr>
        <w:t>Posteriormente mediante informe justificado</w:t>
      </w:r>
      <w:r w:rsidR="00A95F40" w:rsidRPr="00800529">
        <w:rPr>
          <w:rFonts w:ascii="Palatino Linotype" w:hAnsi="Palatino Linotype"/>
          <w:sz w:val="24"/>
          <w:szCs w:val="24"/>
          <w:lang w:eastAsia="es-MX"/>
        </w:rPr>
        <w:t xml:space="preserve"> en fecha </w:t>
      </w:r>
      <w:r w:rsidR="004376A7" w:rsidRPr="00800529">
        <w:rPr>
          <w:rFonts w:ascii="Palatino Linotype" w:hAnsi="Palatino Linotype"/>
          <w:sz w:val="24"/>
          <w:szCs w:val="24"/>
          <w:lang w:eastAsia="es-MX"/>
        </w:rPr>
        <w:t>treinta</w:t>
      </w:r>
      <w:r w:rsidR="00A95F40" w:rsidRPr="00800529">
        <w:rPr>
          <w:rFonts w:ascii="Palatino Linotype" w:hAnsi="Palatino Linotype"/>
          <w:sz w:val="24"/>
          <w:szCs w:val="24"/>
          <w:lang w:eastAsia="es-MX"/>
        </w:rPr>
        <w:t xml:space="preserve"> de </w:t>
      </w:r>
      <w:r w:rsidR="004376A7" w:rsidRPr="00800529">
        <w:rPr>
          <w:rFonts w:ascii="Palatino Linotype" w:hAnsi="Palatino Linotype"/>
          <w:sz w:val="24"/>
          <w:szCs w:val="24"/>
          <w:lang w:eastAsia="es-MX"/>
        </w:rPr>
        <w:t>julio</w:t>
      </w:r>
      <w:r w:rsidR="00A95F40" w:rsidRPr="00800529">
        <w:rPr>
          <w:rFonts w:ascii="Palatino Linotype" w:hAnsi="Palatino Linotype"/>
          <w:sz w:val="24"/>
          <w:szCs w:val="24"/>
          <w:lang w:eastAsia="es-MX"/>
        </w:rPr>
        <w:t xml:space="preserve"> de dos mil dieciocho</w:t>
      </w:r>
      <w:r w:rsidRPr="00800529">
        <w:rPr>
          <w:rFonts w:ascii="Palatino Linotype" w:hAnsi="Palatino Linotype"/>
          <w:sz w:val="24"/>
          <w:szCs w:val="24"/>
          <w:lang w:eastAsia="es-MX"/>
        </w:rPr>
        <w:t xml:space="preserve"> </w:t>
      </w:r>
      <w:r w:rsidR="004376A7" w:rsidRPr="00800529">
        <w:rPr>
          <w:rFonts w:ascii="Palatino Linotype" w:hAnsi="Palatino Linotype"/>
          <w:b/>
          <w:sz w:val="24"/>
          <w:szCs w:val="24"/>
          <w:lang w:eastAsia="es-MX"/>
        </w:rPr>
        <w:t>E</w:t>
      </w:r>
      <w:r w:rsidRPr="00800529">
        <w:rPr>
          <w:rFonts w:ascii="Palatino Linotype" w:hAnsi="Palatino Linotype"/>
          <w:b/>
          <w:sz w:val="24"/>
          <w:szCs w:val="24"/>
          <w:lang w:eastAsia="es-MX"/>
        </w:rPr>
        <w:t xml:space="preserve">l Sujeto Obligado </w:t>
      </w:r>
      <w:r w:rsidRPr="00800529">
        <w:rPr>
          <w:rFonts w:ascii="Palatino Linotype" w:hAnsi="Palatino Linotype"/>
          <w:sz w:val="24"/>
          <w:szCs w:val="24"/>
          <w:lang w:eastAsia="es-MX"/>
        </w:rPr>
        <w:t>emitió información</w:t>
      </w:r>
      <w:r w:rsidR="006902BC" w:rsidRPr="00800529">
        <w:rPr>
          <w:rFonts w:ascii="Palatino Linotype" w:hAnsi="Palatino Linotype"/>
          <w:sz w:val="24"/>
          <w:szCs w:val="24"/>
          <w:lang w:eastAsia="es-MX"/>
        </w:rPr>
        <w:t>,</w:t>
      </w:r>
      <w:r w:rsidRPr="00800529">
        <w:rPr>
          <w:rFonts w:ascii="Palatino Linotype" w:hAnsi="Palatino Linotype"/>
          <w:sz w:val="24"/>
          <w:szCs w:val="24"/>
          <w:lang w:eastAsia="es-MX"/>
        </w:rPr>
        <w:t xml:space="preserve"> </w:t>
      </w:r>
      <w:r w:rsidR="00A95F40" w:rsidRPr="00800529">
        <w:rPr>
          <w:rFonts w:ascii="Palatino Linotype" w:hAnsi="Palatino Linotype"/>
          <w:sz w:val="24"/>
          <w:szCs w:val="24"/>
          <w:lang w:eastAsia="es-MX"/>
        </w:rPr>
        <w:t>a través de los siguientes archivos electrónicos</w:t>
      </w:r>
      <w:r w:rsidR="00953309" w:rsidRPr="00800529">
        <w:rPr>
          <w:rFonts w:ascii="Palatino Linotype" w:hAnsi="Palatino Linotype"/>
          <w:sz w:val="24"/>
          <w:szCs w:val="24"/>
          <w:lang w:eastAsia="es-MX"/>
        </w:rPr>
        <w:t>:</w:t>
      </w:r>
    </w:p>
    <w:p w14:paraId="61908453"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7C776731" w14:textId="77777777" w:rsidR="00E56D1B" w:rsidRPr="00800529" w:rsidRDefault="00E56D1B" w:rsidP="00E56D1B">
      <w:pPr>
        <w:pStyle w:val="Prrafodelista"/>
        <w:numPr>
          <w:ilvl w:val="0"/>
          <w:numId w:val="31"/>
        </w:numPr>
        <w:spacing w:line="360" w:lineRule="auto"/>
        <w:ind w:right="141"/>
        <w:jc w:val="both"/>
        <w:rPr>
          <w:rFonts w:ascii="Palatino Linotype" w:hAnsi="Palatino Linotype"/>
          <w:b/>
          <w:lang w:eastAsia="es-MX"/>
        </w:rPr>
      </w:pPr>
      <w:r w:rsidRPr="00800529">
        <w:rPr>
          <w:rFonts w:ascii="Palatino Linotype" w:hAnsi="Palatino Linotype" w:cs="Arial"/>
          <w:b/>
        </w:rPr>
        <w:t>“ANEXO 2 OF 2197.pdf”</w:t>
      </w:r>
      <w:r w:rsidRPr="00800529">
        <w:rPr>
          <w:rFonts w:ascii="Palatino Linotype" w:hAnsi="Palatino Linotype" w:cs="Arial"/>
        </w:rPr>
        <w:t xml:space="preserve">; documento firmado por el Mtro. Alfonso Martínez Reyes, Tesorero Municipal del Ayuntamiento de Toluca, en el cual, remite la </w:t>
      </w:r>
      <w:r w:rsidRPr="00800529">
        <w:rPr>
          <w:rFonts w:ascii="Palatino Linotype" w:hAnsi="Palatino Linotype" w:cs="Arial"/>
        </w:rPr>
        <w:lastRenderedPageBreak/>
        <w:t>información solicitada por La Recurrente, con la finalidad de rendir el informe justificado.</w:t>
      </w:r>
    </w:p>
    <w:p w14:paraId="0BBEBE23" w14:textId="77777777" w:rsidR="00E56D1B" w:rsidRPr="00800529" w:rsidRDefault="00E56D1B" w:rsidP="00E56D1B">
      <w:pPr>
        <w:pStyle w:val="Prrafodelista"/>
        <w:spacing w:line="360" w:lineRule="auto"/>
        <w:ind w:left="720" w:right="141"/>
        <w:jc w:val="both"/>
        <w:rPr>
          <w:rFonts w:ascii="Palatino Linotype" w:hAnsi="Palatino Linotype"/>
          <w:b/>
          <w:lang w:eastAsia="es-MX"/>
        </w:rPr>
      </w:pPr>
    </w:p>
    <w:p w14:paraId="2F9105D4" w14:textId="77777777" w:rsidR="00E56D1B" w:rsidRPr="00800529" w:rsidRDefault="00E56D1B" w:rsidP="00E56D1B">
      <w:pPr>
        <w:pStyle w:val="Prrafodelista"/>
        <w:numPr>
          <w:ilvl w:val="0"/>
          <w:numId w:val="31"/>
        </w:numPr>
        <w:spacing w:line="360" w:lineRule="auto"/>
        <w:ind w:right="141"/>
        <w:jc w:val="both"/>
        <w:rPr>
          <w:rFonts w:ascii="Palatino Linotype" w:hAnsi="Palatino Linotype"/>
          <w:b/>
          <w:lang w:eastAsia="es-MX"/>
        </w:rPr>
      </w:pPr>
      <w:r w:rsidRPr="00800529">
        <w:rPr>
          <w:rFonts w:ascii="Palatino Linotype" w:hAnsi="Palatino Linotype" w:cs="Arial"/>
          <w:b/>
        </w:rPr>
        <w:t>“R.R. 02460 INFORME DE JUSTIF TESORERIA.pdf”</w:t>
      </w:r>
      <w:r w:rsidRPr="00800529">
        <w:rPr>
          <w:rFonts w:ascii="Palatino Linotype" w:hAnsi="Palatino Linotype" w:cs="Arial"/>
        </w:rPr>
        <w:t>; archivo mediante el cual, el Mtro. Gonzalo Ballesteros López, Titular de la Unidad de Trasparencia del Sujeto Obligado, informa al INFOEM el Informe Justificado correspondiente al Recurso de Revisión que nos ocupa.</w:t>
      </w:r>
    </w:p>
    <w:p w14:paraId="699969EF" w14:textId="77777777" w:rsidR="00E56D1B" w:rsidRPr="00800529" w:rsidRDefault="00E56D1B" w:rsidP="00E56D1B">
      <w:pPr>
        <w:pStyle w:val="Prrafodelista"/>
        <w:rPr>
          <w:rFonts w:ascii="Palatino Linotype" w:hAnsi="Palatino Linotype"/>
          <w:b/>
          <w:lang w:eastAsia="es-MX"/>
        </w:rPr>
      </w:pPr>
    </w:p>
    <w:p w14:paraId="3D81E073" w14:textId="77777777" w:rsidR="00E56D1B" w:rsidRPr="00800529" w:rsidRDefault="00E56D1B" w:rsidP="00E56D1B">
      <w:pPr>
        <w:spacing w:line="360" w:lineRule="auto"/>
        <w:ind w:right="141"/>
        <w:jc w:val="both"/>
        <w:rPr>
          <w:rFonts w:ascii="Palatino Linotype" w:hAnsi="Palatino Linotype"/>
          <w:b/>
          <w:sz w:val="24"/>
          <w:lang w:eastAsia="es-MX"/>
        </w:rPr>
      </w:pPr>
      <w:r w:rsidRPr="00800529">
        <w:rPr>
          <w:rFonts w:ascii="Palatino Linotype" w:hAnsi="Palatino Linotype"/>
          <w:sz w:val="24"/>
          <w:lang w:eastAsia="es-MX"/>
        </w:rPr>
        <w:t>Lo anterior, se insertan en su integridad:</w:t>
      </w:r>
    </w:p>
    <w:p w14:paraId="0031402B" w14:textId="5AB1239A" w:rsidR="00E56D1B" w:rsidRPr="00800529" w:rsidRDefault="00E56D1B"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14:anchorId="58AFB6C4" wp14:editId="329C9612">
                <wp:simplePos x="0" y="0"/>
                <wp:positionH relativeFrom="column">
                  <wp:posOffset>56902</wp:posOffset>
                </wp:positionH>
                <wp:positionV relativeFrom="paragraph">
                  <wp:posOffset>91992</wp:posOffset>
                </wp:positionV>
                <wp:extent cx="5597718" cy="4754880"/>
                <wp:effectExtent l="19050" t="19050" r="22225" b="26670"/>
                <wp:wrapNone/>
                <wp:docPr id="36" name="Conector recto 36"/>
                <wp:cNvGraphicFramePr/>
                <a:graphic xmlns:a="http://schemas.openxmlformats.org/drawingml/2006/main">
                  <a:graphicData uri="http://schemas.microsoft.com/office/word/2010/wordprocessingShape">
                    <wps:wsp>
                      <wps:cNvCnPr/>
                      <wps:spPr>
                        <a:xfrm>
                          <a:off x="0" y="0"/>
                          <a:ext cx="5597718" cy="4754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7BA41" id="Conector recto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5pt,7.25pt" to="445.25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" strokecolor="#5b9bd5 [3204]" strokeweight="2.25pt">
                <v:stroke joinstyle="miter"/>
              </v:line>
            </w:pict>
          </mc:Fallback>
        </mc:AlternateContent>
      </w:r>
    </w:p>
    <w:p w14:paraId="7E66CF05" w14:textId="77777777" w:rsidR="00A95F40" w:rsidRPr="00800529" w:rsidRDefault="00A95F40" w:rsidP="00AD2A55">
      <w:pPr>
        <w:spacing w:after="0" w:line="360" w:lineRule="auto"/>
        <w:ind w:right="141"/>
        <w:jc w:val="both"/>
        <w:rPr>
          <w:rFonts w:ascii="Palatino Linotype" w:hAnsi="Palatino Linotype"/>
          <w:sz w:val="24"/>
          <w:szCs w:val="24"/>
          <w:lang w:eastAsia="es-MX"/>
        </w:rPr>
      </w:pPr>
    </w:p>
    <w:p w14:paraId="18D8B125"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1FA96505"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40953141"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368F6C8C"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3743F9D9"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45D4BC25"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0D42A7C5"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512AD940"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73DD5E4A"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0E772842"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0C502AB2"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7A82A369"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00C3EE8E"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77A3775A"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56671F48" w14:textId="07CD2A96" w:rsidR="00E56D1B" w:rsidRPr="00800529" w:rsidRDefault="00E56D1B"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b/>
          <w:noProof/>
          <w:lang w:eastAsia="es-MX"/>
        </w:rPr>
        <w:lastRenderedPageBreak/>
        <mc:AlternateContent>
          <mc:Choice Requires="wps">
            <w:drawing>
              <wp:anchor distT="0" distB="0" distL="114300" distR="114300" simplePos="0" relativeHeight="251682816" behindDoc="0" locked="0" layoutInCell="1" allowOverlap="1" wp14:anchorId="64E76819" wp14:editId="7262116E">
                <wp:simplePos x="0" y="0"/>
                <wp:positionH relativeFrom="column">
                  <wp:posOffset>692399</wp:posOffset>
                </wp:positionH>
                <wp:positionV relativeFrom="paragraph">
                  <wp:posOffset>2906367</wp:posOffset>
                </wp:positionV>
                <wp:extent cx="4277802" cy="1248355"/>
                <wp:effectExtent l="19050" t="19050" r="27940" b="28575"/>
                <wp:wrapNone/>
                <wp:docPr id="30" name="Rectángulo 30"/>
                <wp:cNvGraphicFramePr/>
                <a:graphic xmlns:a="http://schemas.openxmlformats.org/drawingml/2006/main">
                  <a:graphicData uri="http://schemas.microsoft.com/office/word/2010/wordprocessingShape">
                    <wps:wsp>
                      <wps:cNvSpPr/>
                      <wps:spPr>
                        <a:xfrm>
                          <a:off x="0" y="0"/>
                          <a:ext cx="4277802" cy="1248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D559A" id="Rectángulo 30" o:spid="_x0000_s1026" style="position:absolute;margin-left:54.5pt;margin-top:228.85pt;width:336.85pt;height:98.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" filled="f" strokecolor="red" strokeweight="2.25pt"/>
            </w:pict>
          </mc:Fallback>
        </mc:AlternateContent>
      </w:r>
      <w:r w:rsidRPr="00800529">
        <w:rPr>
          <w:rFonts w:ascii="Palatino Linotype" w:hAnsi="Palatino Linotype"/>
          <w:b/>
          <w:noProof/>
          <w:lang w:eastAsia="es-MX"/>
        </w:rPr>
        <w:drawing>
          <wp:inline distT="0" distB="0" distL="0" distR="0" wp14:anchorId="33240D34" wp14:editId="7798DA76">
            <wp:extent cx="5760720" cy="74199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14:paraId="4D27FBFA" w14:textId="04FC35DC" w:rsidR="00E56D1B" w:rsidRPr="00800529" w:rsidRDefault="00E56D1B"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b/>
          <w:noProof/>
          <w:lang w:eastAsia="es-MX"/>
        </w:rPr>
        <w:lastRenderedPageBreak/>
        <w:drawing>
          <wp:inline distT="0" distB="0" distL="0" distR="0" wp14:anchorId="5AAAEC52" wp14:editId="341B809A">
            <wp:extent cx="5760720" cy="7419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14:paraId="11FA721A" w14:textId="6A7FB9AA" w:rsidR="00E56D1B" w:rsidRPr="00800529" w:rsidRDefault="00E56D1B"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b/>
          <w:noProof/>
          <w:lang w:eastAsia="es-MX"/>
        </w:rPr>
        <w:lastRenderedPageBreak/>
        <w:drawing>
          <wp:inline distT="0" distB="0" distL="0" distR="0" wp14:anchorId="41029EC7" wp14:editId="19F467D5">
            <wp:extent cx="5760720" cy="73653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65365"/>
                    </a:xfrm>
                    <a:prstGeom prst="rect">
                      <a:avLst/>
                    </a:prstGeom>
                    <a:noFill/>
                    <a:ln>
                      <a:noFill/>
                    </a:ln>
                  </pic:spPr>
                </pic:pic>
              </a:graphicData>
            </a:graphic>
          </wp:inline>
        </w:drawing>
      </w:r>
    </w:p>
    <w:p w14:paraId="4FF7FF79" w14:textId="77777777" w:rsidR="00E56D1B" w:rsidRPr="00800529" w:rsidRDefault="00E56D1B" w:rsidP="00AD2A55">
      <w:pPr>
        <w:spacing w:after="0" w:line="360" w:lineRule="auto"/>
        <w:ind w:right="141"/>
        <w:jc w:val="both"/>
        <w:rPr>
          <w:rFonts w:ascii="Palatino Linotype" w:hAnsi="Palatino Linotype"/>
          <w:sz w:val="24"/>
          <w:szCs w:val="24"/>
          <w:lang w:eastAsia="es-MX"/>
        </w:rPr>
      </w:pPr>
    </w:p>
    <w:p w14:paraId="69045D25" w14:textId="5D08F0CF" w:rsidR="00E56D1B" w:rsidRPr="00800529" w:rsidRDefault="00E56D1B" w:rsidP="00AD2A55">
      <w:pPr>
        <w:spacing w:after="0" w:line="360" w:lineRule="auto"/>
        <w:ind w:right="141"/>
        <w:jc w:val="both"/>
        <w:rPr>
          <w:rFonts w:ascii="Palatino Linotype" w:hAnsi="Palatino Linotype"/>
          <w:sz w:val="24"/>
          <w:szCs w:val="24"/>
          <w:lang w:eastAsia="es-MX"/>
        </w:rPr>
      </w:pPr>
      <w:r w:rsidRPr="00800529">
        <w:rPr>
          <w:rFonts w:ascii="Palatino Linotype" w:hAnsi="Palatino Linotype"/>
          <w:b/>
          <w:noProof/>
          <w:lang w:eastAsia="es-MX"/>
        </w:rPr>
        <w:lastRenderedPageBreak/>
        <mc:AlternateContent>
          <mc:Choice Requires="wps">
            <w:drawing>
              <wp:anchor distT="0" distB="0" distL="114300" distR="114300" simplePos="0" relativeHeight="251684864" behindDoc="0" locked="0" layoutInCell="1" allowOverlap="1" wp14:anchorId="3B0B1E40" wp14:editId="655F9973">
                <wp:simplePos x="0" y="0"/>
                <wp:positionH relativeFrom="column">
                  <wp:posOffset>549275</wp:posOffset>
                </wp:positionH>
                <wp:positionV relativeFrom="paragraph">
                  <wp:posOffset>1053714</wp:posOffset>
                </wp:positionV>
                <wp:extent cx="4778486" cy="2218414"/>
                <wp:effectExtent l="19050" t="19050" r="22225" b="10795"/>
                <wp:wrapNone/>
                <wp:docPr id="34" name="Rectángulo 34"/>
                <wp:cNvGraphicFramePr/>
                <a:graphic xmlns:a="http://schemas.openxmlformats.org/drawingml/2006/main">
                  <a:graphicData uri="http://schemas.microsoft.com/office/word/2010/wordprocessingShape">
                    <wps:wsp>
                      <wps:cNvSpPr/>
                      <wps:spPr>
                        <a:xfrm>
                          <a:off x="0" y="0"/>
                          <a:ext cx="4778486" cy="22184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AF7A7" id="Rectángulo 34" o:spid="_x0000_s1026" style="position:absolute;margin-left:43.25pt;margin-top:82.95pt;width:376.25pt;height:174.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" filled="f" strokecolor="red" strokeweight="3pt"/>
            </w:pict>
          </mc:Fallback>
        </mc:AlternateContent>
      </w:r>
      <w:r w:rsidRPr="00800529">
        <w:rPr>
          <w:rFonts w:ascii="Palatino Linotype" w:hAnsi="Palatino Linotype"/>
          <w:b/>
          <w:noProof/>
          <w:lang w:eastAsia="es-MX"/>
        </w:rPr>
        <w:drawing>
          <wp:inline distT="0" distB="0" distL="0" distR="0" wp14:anchorId="3D046260" wp14:editId="43816F76">
            <wp:extent cx="5760720" cy="74199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14:paraId="7F2E5A70" w14:textId="77D74756" w:rsidR="00BA6184" w:rsidRPr="00800529" w:rsidRDefault="00953309" w:rsidP="00BA6184">
      <w:pPr>
        <w:pStyle w:val="Prrafodelista"/>
        <w:numPr>
          <w:ilvl w:val="0"/>
          <w:numId w:val="31"/>
        </w:numPr>
        <w:spacing w:line="360" w:lineRule="auto"/>
        <w:ind w:right="141"/>
        <w:jc w:val="both"/>
        <w:rPr>
          <w:rFonts w:ascii="Palatino Linotype" w:hAnsi="Palatino Linotype"/>
          <w:b/>
          <w:lang w:eastAsia="es-MX"/>
        </w:rPr>
      </w:pPr>
      <w:r w:rsidRPr="00800529">
        <w:rPr>
          <w:rFonts w:ascii="Palatino Linotype" w:hAnsi="Palatino Linotype" w:cs="Arial"/>
          <w:b/>
        </w:rPr>
        <w:lastRenderedPageBreak/>
        <w:t>“ALTAS 07 2018.pdf”</w:t>
      </w:r>
      <w:r w:rsidRPr="00800529">
        <w:rPr>
          <w:rFonts w:ascii="Palatino Linotype" w:hAnsi="Palatino Linotype" w:cs="Arial"/>
        </w:rPr>
        <w:t xml:space="preserve">, </w:t>
      </w:r>
      <w:r w:rsidRPr="00800529">
        <w:rPr>
          <w:rFonts w:ascii="Palatino Linotype" w:hAnsi="Palatino Linotype" w:cs="Arial"/>
          <w:b/>
        </w:rPr>
        <w:t>“ALTAS 08 2018.pdf”</w:t>
      </w:r>
      <w:r w:rsidRPr="00800529">
        <w:rPr>
          <w:rFonts w:ascii="Palatino Linotype" w:hAnsi="Palatino Linotype" w:cs="Arial"/>
        </w:rPr>
        <w:t>,</w:t>
      </w:r>
      <w:r w:rsidRPr="00800529">
        <w:rPr>
          <w:rFonts w:ascii="Palatino Linotype" w:hAnsi="Palatino Linotype" w:cs="Arial"/>
          <w:b/>
        </w:rPr>
        <w:t xml:space="preserve"> “ALTAS 09 2018.pdf”</w:t>
      </w:r>
      <w:r w:rsidRPr="00800529">
        <w:rPr>
          <w:rFonts w:ascii="Palatino Linotype" w:hAnsi="Palatino Linotype" w:cs="Arial"/>
        </w:rPr>
        <w:t xml:space="preserve"> y </w:t>
      </w:r>
      <w:r w:rsidR="00BA6184" w:rsidRPr="00800529">
        <w:rPr>
          <w:rFonts w:ascii="Palatino Linotype" w:hAnsi="Palatino Linotype" w:cs="Arial"/>
          <w:b/>
        </w:rPr>
        <w:t>“ALTAS 10 2018.pdf”</w:t>
      </w:r>
      <w:r w:rsidR="00BA6184" w:rsidRPr="00800529">
        <w:rPr>
          <w:rFonts w:ascii="Palatino Linotype" w:hAnsi="Palatino Linotype" w:cs="Arial"/>
        </w:rPr>
        <w:t>; que contiene los nombres, fecha de ingreso, categoría, departamento y dirección, correspondientes a los meses de abril y mayo de 2018; a manera de ejemplo, se insertan dos capturas de pantalla para ilustrar los datos antes mencionados:</w:t>
      </w:r>
    </w:p>
    <w:p w14:paraId="3C360057" w14:textId="007671D9" w:rsidR="00E56D1B" w:rsidRPr="00800529" w:rsidRDefault="00E56D1B" w:rsidP="00E56D1B">
      <w:pPr>
        <w:spacing w:line="360" w:lineRule="auto"/>
        <w:ind w:left="360" w:right="141"/>
        <w:jc w:val="both"/>
        <w:rPr>
          <w:rFonts w:ascii="Palatino Linotype" w:hAnsi="Palatino Linotype"/>
          <w:b/>
          <w:lang w:eastAsia="es-MX"/>
        </w:rPr>
      </w:pPr>
      <w:r w:rsidRPr="00800529">
        <w:rPr>
          <w:rFonts w:ascii="Palatino Linotype" w:hAnsi="Palatino Linotype"/>
          <w:b/>
          <w:noProof/>
          <w:lang w:eastAsia="es-MX"/>
        </w:rPr>
        <mc:AlternateContent>
          <mc:Choice Requires="wps">
            <w:drawing>
              <wp:anchor distT="0" distB="0" distL="114300" distR="114300" simplePos="0" relativeHeight="251686912" behindDoc="0" locked="0" layoutInCell="1" allowOverlap="1" wp14:anchorId="5AFA320D" wp14:editId="21E012BE">
                <wp:simplePos x="0" y="0"/>
                <wp:positionH relativeFrom="column">
                  <wp:posOffset>215928</wp:posOffset>
                </wp:positionH>
                <wp:positionV relativeFrom="paragraph">
                  <wp:posOffset>76172</wp:posOffset>
                </wp:positionV>
                <wp:extent cx="5510254" cy="5899868"/>
                <wp:effectExtent l="19050" t="19050" r="33655" b="24765"/>
                <wp:wrapNone/>
                <wp:docPr id="37" name="Conector recto 37"/>
                <wp:cNvGraphicFramePr/>
                <a:graphic xmlns:a="http://schemas.openxmlformats.org/drawingml/2006/main">
                  <a:graphicData uri="http://schemas.microsoft.com/office/word/2010/wordprocessingShape">
                    <wps:wsp>
                      <wps:cNvCnPr/>
                      <wps:spPr>
                        <a:xfrm>
                          <a:off x="0" y="0"/>
                          <a:ext cx="5510254" cy="589986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3ECA3" id="Conector recto 3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pt,6pt" to="450.9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" strokecolor="#5b9bd5 [3204]" strokeweight="2.25pt">
                <v:stroke joinstyle="miter"/>
              </v:line>
            </w:pict>
          </mc:Fallback>
        </mc:AlternateContent>
      </w:r>
    </w:p>
    <w:p w14:paraId="29801AC5" w14:textId="705E4DEA" w:rsidR="00BA6184" w:rsidRPr="00800529" w:rsidRDefault="00BA6184" w:rsidP="00BA6184">
      <w:pPr>
        <w:spacing w:line="360" w:lineRule="auto"/>
        <w:ind w:right="141"/>
        <w:jc w:val="both"/>
        <w:rPr>
          <w:rFonts w:ascii="Palatino Linotype" w:hAnsi="Palatino Linotype"/>
          <w:b/>
          <w:lang w:eastAsia="es-MX"/>
        </w:rPr>
      </w:pPr>
      <w:r w:rsidRPr="00800529">
        <w:rPr>
          <w:rFonts w:ascii="Palatino Linotype" w:hAnsi="Palatino Linotype"/>
          <w:b/>
          <w:noProof/>
          <w:lang w:eastAsia="es-MX"/>
        </w:rPr>
        <w:lastRenderedPageBreak/>
        <mc:AlternateContent>
          <mc:Choice Requires="wps">
            <w:drawing>
              <wp:anchor distT="0" distB="0" distL="114300" distR="114300" simplePos="0" relativeHeight="251677696" behindDoc="0" locked="0" layoutInCell="1" allowOverlap="1" wp14:anchorId="52FA4CEF" wp14:editId="09327926">
                <wp:simplePos x="0" y="0"/>
                <wp:positionH relativeFrom="column">
                  <wp:posOffset>1710773</wp:posOffset>
                </wp:positionH>
                <wp:positionV relativeFrom="paragraph">
                  <wp:posOffset>4297542</wp:posOffset>
                </wp:positionV>
                <wp:extent cx="866692" cy="2313830"/>
                <wp:effectExtent l="19050" t="19050" r="10160" b="10795"/>
                <wp:wrapNone/>
                <wp:docPr id="23" name="Rectángulo 23"/>
                <wp:cNvGraphicFramePr/>
                <a:graphic xmlns:a="http://schemas.openxmlformats.org/drawingml/2006/main">
                  <a:graphicData uri="http://schemas.microsoft.com/office/word/2010/wordprocessingShape">
                    <wps:wsp>
                      <wps:cNvSpPr/>
                      <wps:spPr>
                        <a:xfrm>
                          <a:off x="0" y="0"/>
                          <a:ext cx="866692" cy="231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3771" id="Rectángulo 23" o:spid="_x0000_s1026" style="position:absolute;margin-left:134.7pt;margin-top:338.4pt;width:68.25pt;height:18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" filled="f" strokecolor="red" strokeweight="2.25pt"/>
            </w:pict>
          </mc:Fallback>
        </mc:AlternateContent>
      </w:r>
      <w:r w:rsidRPr="00800529">
        <w:rPr>
          <w:rFonts w:ascii="Palatino Linotype" w:hAnsi="Palatino Linotype"/>
          <w:b/>
          <w:noProof/>
          <w:lang w:eastAsia="es-MX"/>
        </w:rPr>
        <mc:AlternateContent>
          <mc:Choice Requires="wps">
            <w:drawing>
              <wp:anchor distT="0" distB="0" distL="114300" distR="114300" simplePos="0" relativeHeight="251675648" behindDoc="0" locked="0" layoutInCell="1" allowOverlap="1" wp14:anchorId="0F0646C6" wp14:editId="5C43DFEF">
                <wp:simplePos x="0" y="0"/>
                <wp:positionH relativeFrom="column">
                  <wp:posOffset>1909555</wp:posOffset>
                </wp:positionH>
                <wp:positionV relativeFrom="paragraph">
                  <wp:posOffset>313938</wp:posOffset>
                </wp:positionV>
                <wp:extent cx="962108" cy="2679590"/>
                <wp:effectExtent l="19050" t="19050" r="28575" b="26035"/>
                <wp:wrapNone/>
                <wp:docPr id="20" name="Rectángulo 20"/>
                <wp:cNvGraphicFramePr/>
                <a:graphic xmlns:a="http://schemas.openxmlformats.org/drawingml/2006/main">
                  <a:graphicData uri="http://schemas.microsoft.com/office/word/2010/wordprocessingShape">
                    <wps:wsp>
                      <wps:cNvSpPr/>
                      <wps:spPr>
                        <a:xfrm>
                          <a:off x="0" y="0"/>
                          <a:ext cx="962108" cy="2679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C6BD4" id="Rectángulo 20" o:spid="_x0000_s1026" style="position:absolute;margin-left:150.35pt;margin-top:24.7pt;width:75.75pt;height:21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" filled="f" strokecolor="red" strokeweight="2.25pt"/>
            </w:pict>
          </mc:Fallback>
        </mc:AlternateContent>
      </w:r>
      <w:r w:rsidRPr="00800529">
        <w:rPr>
          <w:rFonts w:ascii="Palatino Linotype" w:hAnsi="Palatino Linotype"/>
          <w:b/>
          <w:noProof/>
          <w:lang w:eastAsia="es-MX"/>
        </w:rPr>
        <w:drawing>
          <wp:inline distT="0" distB="0" distL="0" distR="0" wp14:anchorId="67E27579" wp14:editId="6BB17AE4">
            <wp:extent cx="5760603" cy="37053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539" cy="3707197"/>
                    </a:xfrm>
                    <a:prstGeom prst="rect">
                      <a:avLst/>
                    </a:prstGeom>
                    <a:noFill/>
                    <a:ln>
                      <a:noFill/>
                    </a:ln>
                  </pic:spPr>
                </pic:pic>
              </a:graphicData>
            </a:graphic>
          </wp:inline>
        </w:drawing>
      </w:r>
      <w:r w:rsidRPr="00800529">
        <w:rPr>
          <w:rFonts w:ascii="Palatino Linotype" w:hAnsi="Palatino Linotype"/>
          <w:b/>
          <w:noProof/>
          <w:lang w:eastAsia="es-MX"/>
        </w:rPr>
        <w:drawing>
          <wp:inline distT="0" distB="0" distL="0" distR="0" wp14:anchorId="2B9FC83C" wp14:editId="434C9159">
            <wp:extent cx="5760720" cy="3745604"/>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45604"/>
                    </a:xfrm>
                    <a:prstGeom prst="rect">
                      <a:avLst/>
                    </a:prstGeom>
                    <a:noFill/>
                    <a:ln>
                      <a:noFill/>
                    </a:ln>
                  </pic:spPr>
                </pic:pic>
              </a:graphicData>
            </a:graphic>
          </wp:inline>
        </w:drawing>
      </w:r>
    </w:p>
    <w:p w14:paraId="09989F45" w14:textId="29C69B4B" w:rsidR="00995FD4" w:rsidRPr="00800529" w:rsidRDefault="00953309" w:rsidP="00995FD4">
      <w:pPr>
        <w:pStyle w:val="Prrafodelista"/>
        <w:numPr>
          <w:ilvl w:val="0"/>
          <w:numId w:val="31"/>
        </w:numPr>
        <w:spacing w:line="360" w:lineRule="auto"/>
        <w:ind w:right="141"/>
        <w:jc w:val="both"/>
        <w:rPr>
          <w:rFonts w:ascii="Palatino Linotype" w:hAnsi="Palatino Linotype"/>
          <w:b/>
          <w:lang w:eastAsia="es-MX"/>
        </w:rPr>
      </w:pPr>
      <w:r w:rsidRPr="00800529">
        <w:rPr>
          <w:rFonts w:ascii="Palatino Linotype" w:hAnsi="Palatino Linotype" w:cs="Arial"/>
          <w:b/>
        </w:rPr>
        <w:lastRenderedPageBreak/>
        <w:t>“</w:t>
      </w:r>
      <w:r w:rsidR="00995FD4" w:rsidRPr="00800529">
        <w:rPr>
          <w:rFonts w:ascii="Palatino Linotype" w:hAnsi="Palatino Linotype" w:cs="Arial"/>
          <w:b/>
        </w:rPr>
        <w:t>LICENCIAS.pdf”</w:t>
      </w:r>
      <w:r w:rsidR="00995FD4" w:rsidRPr="00800529">
        <w:rPr>
          <w:rFonts w:ascii="Palatino Linotype" w:hAnsi="Palatino Linotype" w:cs="Arial"/>
        </w:rPr>
        <w:t xml:space="preserve">; el cual, contiene un listado de servidores públicos que solicitaron licencia sin goce de sueldo en el mes de mayo de 2018, el cual, contiene el nombre del </w:t>
      </w:r>
      <w:r w:rsidR="00995FD4" w:rsidRPr="00800529">
        <w:rPr>
          <w:rFonts w:ascii="Palatino Linotype" w:hAnsi="Palatino Linotype" w:cs="Arial"/>
          <w:b/>
          <w:u w:val="single"/>
        </w:rPr>
        <w:t>C. Juan Mejía Velázquez</w:t>
      </w:r>
      <w:r w:rsidR="00995FD4" w:rsidRPr="00800529">
        <w:rPr>
          <w:rFonts w:ascii="Palatino Linotype" w:hAnsi="Palatino Linotype" w:cs="Arial"/>
        </w:rPr>
        <w:t>, solicitado por La Recurrente, de conformidad con la siguiente captura de pantalla.</w:t>
      </w:r>
    </w:p>
    <w:p w14:paraId="43405214" w14:textId="77777777" w:rsidR="00995FD4" w:rsidRPr="00800529" w:rsidRDefault="00995FD4" w:rsidP="00995FD4">
      <w:pPr>
        <w:pStyle w:val="Prrafodelista"/>
        <w:spacing w:line="360" w:lineRule="auto"/>
        <w:ind w:left="720" w:right="141"/>
        <w:jc w:val="both"/>
        <w:rPr>
          <w:rFonts w:ascii="Palatino Linotype" w:hAnsi="Palatino Linotype"/>
          <w:b/>
          <w:sz w:val="12"/>
          <w:lang w:eastAsia="es-MX"/>
        </w:rPr>
      </w:pPr>
    </w:p>
    <w:p w14:paraId="6940D8D0" w14:textId="77CA9659" w:rsidR="00995FD4" w:rsidRPr="00800529" w:rsidRDefault="00995FD4" w:rsidP="00995FD4">
      <w:pPr>
        <w:spacing w:line="360" w:lineRule="auto"/>
        <w:ind w:right="141"/>
        <w:jc w:val="center"/>
        <w:rPr>
          <w:rFonts w:ascii="Palatino Linotype" w:hAnsi="Palatino Linotype"/>
          <w:b/>
          <w:lang w:eastAsia="es-MX"/>
        </w:rPr>
      </w:pPr>
      <w:r w:rsidRPr="00800529">
        <w:rPr>
          <w:rFonts w:ascii="Palatino Linotype" w:hAnsi="Palatino Linotype"/>
          <w:b/>
          <w:noProof/>
          <w:lang w:eastAsia="es-MX"/>
        </w:rPr>
        <w:drawing>
          <wp:inline distT="0" distB="0" distL="0" distR="0" wp14:anchorId="23FC691A" wp14:editId="49663436">
            <wp:extent cx="4452264" cy="3021495"/>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73" t="12101" r="13714"/>
                    <a:stretch/>
                  </pic:blipFill>
                  <pic:spPr bwMode="auto">
                    <a:xfrm>
                      <a:off x="0" y="0"/>
                      <a:ext cx="4455183" cy="3023476"/>
                    </a:xfrm>
                    <a:prstGeom prst="rect">
                      <a:avLst/>
                    </a:prstGeom>
                    <a:noFill/>
                    <a:ln>
                      <a:noFill/>
                    </a:ln>
                    <a:extLst>
                      <a:ext uri="{53640926-AAD7-44D8-BBD7-CCE9431645EC}">
                        <a14:shadowObscured xmlns:a14="http://schemas.microsoft.com/office/drawing/2010/main"/>
                      </a:ext>
                    </a:extLst>
                  </pic:spPr>
                </pic:pic>
              </a:graphicData>
            </a:graphic>
          </wp:inline>
        </w:drawing>
      </w:r>
    </w:p>
    <w:p w14:paraId="57A89116" w14:textId="66D6CB69" w:rsidR="00995FD4" w:rsidRPr="00800529" w:rsidRDefault="00995FD4" w:rsidP="00995FD4">
      <w:pPr>
        <w:spacing w:line="360" w:lineRule="auto"/>
        <w:ind w:right="141"/>
        <w:jc w:val="center"/>
        <w:rPr>
          <w:rFonts w:ascii="Palatino Linotype" w:hAnsi="Palatino Linotype"/>
          <w:b/>
          <w:lang w:eastAsia="es-MX"/>
        </w:rPr>
      </w:pPr>
      <w:r w:rsidRPr="00800529">
        <w:rPr>
          <w:rFonts w:ascii="Palatino Linotype" w:hAnsi="Palatino Linotype"/>
          <w:b/>
          <w:noProof/>
          <w:lang w:eastAsia="es-MX"/>
        </w:rPr>
        <mc:AlternateContent>
          <mc:Choice Requires="wps">
            <w:drawing>
              <wp:anchor distT="0" distB="0" distL="114300" distR="114300" simplePos="0" relativeHeight="251678720" behindDoc="0" locked="0" layoutInCell="1" allowOverlap="1" wp14:anchorId="59465A01" wp14:editId="383CE426">
                <wp:simplePos x="0" y="0"/>
                <wp:positionH relativeFrom="column">
                  <wp:posOffset>-269101</wp:posOffset>
                </wp:positionH>
                <wp:positionV relativeFrom="paragraph">
                  <wp:posOffset>2006683</wp:posOffset>
                </wp:positionV>
                <wp:extent cx="905924" cy="357809"/>
                <wp:effectExtent l="0" t="19050" r="46990" b="42545"/>
                <wp:wrapNone/>
                <wp:docPr id="27" name="Flecha derecha 27"/>
                <wp:cNvGraphicFramePr/>
                <a:graphic xmlns:a="http://schemas.openxmlformats.org/drawingml/2006/main">
                  <a:graphicData uri="http://schemas.microsoft.com/office/word/2010/wordprocessingShape">
                    <wps:wsp>
                      <wps:cNvSpPr/>
                      <wps:spPr>
                        <a:xfrm>
                          <a:off x="0" y="0"/>
                          <a:ext cx="905924" cy="357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927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21.2pt;margin-top:158pt;width:71.3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" adj="17334" fillcolor="red" strokecolor="red" strokeweight="1pt"/>
            </w:pict>
          </mc:Fallback>
        </mc:AlternateContent>
      </w:r>
      <w:r w:rsidRPr="00800529">
        <w:rPr>
          <w:rFonts w:ascii="Palatino Linotype" w:hAnsi="Palatino Linotype"/>
          <w:b/>
          <w:noProof/>
          <w:lang w:eastAsia="es-MX"/>
        </w:rPr>
        <w:drawing>
          <wp:inline distT="0" distB="0" distL="0" distR="0" wp14:anchorId="64F9E123" wp14:editId="4522F5EA">
            <wp:extent cx="4397072" cy="228917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73" r="14672" b="18132"/>
                    <a:stretch/>
                  </pic:blipFill>
                  <pic:spPr bwMode="auto">
                    <a:xfrm>
                      <a:off x="0" y="0"/>
                      <a:ext cx="4398611" cy="2289976"/>
                    </a:xfrm>
                    <a:prstGeom prst="rect">
                      <a:avLst/>
                    </a:prstGeom>
                    <a:noFill/>
                    <a:ln>
                      <a:noFill/>
                    </a:ln>
                    <a:extLst>
                      <a:ext uri="{53640926-AAD7-44D8-BBD7-CCE9431645EC}">
                        <a14:shadowObscured xmlns:a14="http://schemas.microsoft.com/office/drawing/2010/main"/>
                      </a:ext>
                    </a:extLst>
                  </pic:spPr>
                </pic:pic>
              </a:graphicData>
            </a:graphic>
          </wp:inline>
        </w:drawing>
      </w:r>
    </w:p>
    <w:p w14:paraId="78D2DE70" w14:textId="77777777" w:rsidR="00995FD4" w:rsidRPr="00800529" w:rsidRDefault="00995FD4" w:rsidP="00995FD4">
      <w:pPr>
        <w:spacing w:line="360" w:lineRule="auto"/>
        <w:ind w:right="141"/>
        <w:jc w:val="both"/>
        <w:rPr>
          <w:rFonts w:ascii="Palatino Linotype" w:hAnsi="Palatino Linotype"/>
          <w:b/>
          <w:lang w:eastAsia="es-MX"/>
        </w:rPr>
      </w:pPr>
    </w:p>
    <w:p w14:paraId="4CAC5989" w14:textId="77777777" w:rsidR="00995FD4" w:rsidRPr="00800529" w:rsidRDefault="00995FD4" w:rsidP="00995FD4">
      <w:pPr>
        <w:spacing w:line="360" w:lineRule="auto"/>
        <w:ind w:right="141"/>
        <w:jc w:val="both"/>
        <w:rPr>
          <w:rFonts w:ascii="Palatino Linotype" w:hAnsi="Palatino Linotype"/>
          <w:b/>
          <w:lang w:eastAsia="es-MX"/>
        </w:rPr>
      </w:pPr>
    </w:p>
    <w:p w14:paraId="733BF915" w14:textId="77777777" w:rsidR="00995FD4" w:rsidRPr="00800529" w:rsidRDefault="00995FD4" w:rsidP="00995FD4">
      <w:pPr>
        <w:spacing w:line="360" w:lineRule="auto"/>
        <w:ind w:right="141"/>
        <w:jc w:val="both"/>
        <w:rPr>
          <w:rFonts w:ascii="Palatino Linotype" w:hAnsi="Palatino Linotype"/>
          <w:b/>
          <w:noProof/>
          <w:lang w:eastAsia="es-MX"/>
        </w:rPr>
      </w:pPr>
    </w:p>
    <w:p w14:paraId="7B47524F" w14:textId="3ECF958E" w:rsidR="00995FD4" w:rsidRPr="00800529" w:rsidRDefault="00995FD4" w:rsidP="00995FD4">
      <w:pPr>
        <w:spacing w:line="360" w:lineRule="auto"/>
        <w:ind w:right="141"/>
        <w:jc w:val="both"/>
        <w:rPr>
          <w:rFonts w:ascii="Palatino Linotype" w:hAnsi="Palatino Linotype"/>
          <w:b/>
          <w:lang w:eastAsia="es-MX"/>
        </w:rPr>
      </w:pPr>
      <w:r w:rsidRPr="00800529">
        <w:rPr>
          <w:rFonts w:ascii="Palatino Linotype" w:hAnsi="Palatino Linotype"/>
          <w:b/>
          <w:noProof/>
          <w:lang w:eastAsia="es-MX"/>
        </w:rPr>
        <w:drawing>
          <wp:inline distT="0" distB="0" distL="0" distR="0" wp14:anchorId="072AC855" wp14:editId="111BD160">
            <wp:extent cx="5760074" cy="30135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33083"/>
                    <a:stretch/>
                  </pic:blipFill>
                  <pic:spPr bwMode="auto">
                    <a:xfrm>
                      <a:off x="0" y="0"/>
                      <a:ext cx="5760720" cy="3013883"/>
                    </a:xfrm>
                    <a:prstGeom prst="rect">
                      <a:avLst/>
                    </a:prstGeom>
                    <a:noFill/>
                    <a:ln>
                      <a:noFill/>
                    </a:ln>
                    <a:extLst>
                      <a:ext uri="{53640926-AAD7-44D8-BBD7-CCE9431645EC}">
                        <a14:shadowObscured xmlns:a14="http://schemas.microsoft.com/office/drawing/2010/main"/>
                      </a:ext>
                    </a:extLst>
                  </pic:spPr>
                </pic:pic>
              </a:graphicData>
            </a:graphic>
          </wp:inline>
        </w:drawing>
      </w:r>
    </w:p>
    <w:p w14:paraId="0386AE9D" w14:textId="77777777" w:rsidR="00E56D1B" w:rsidRPr="00800529" w:rsidRDefault="00E56D1B" w:rsidP="00E56D1B">
      <w:pPr>
        <w:pStyle w:val="Prrafodelista"/>
        <w:numPr>
          <w:ilvl w:val="0"/>
          <w:numId w:val="31"/>
        </w:numPr>
        <w:spacing w:line="360" w:lineRule="auto"/>
        <w:ind w:right="141"/>
        <w:jc w:val="both"/>
        <w:rPr>
          <w:rFonts w:ascii="Palatino Linotype" w:hAnsi="Palatino Linotype"/>
          <w:b/>
          <w:lang w:eastAsia="es-MX"/>
        </w:rPr>
      </w:pPr>
      <w:r w:rsidRPr="00800529">
        <w:rPr>
          <w:rFonts w:ascii="Palatino Linotype" w:hAnsi="Palatino Linotype" w:cs="Arial"/>
        </w:rPr>
        <w:t>“</w:t>
      </w:r>
      <w:r w:rsidRPr="00800529">
        <w:rPr>
          <w:rFonts w:ascii="Palatino Linotype" w:hAnsi="Palatino Linotype" w:cs="Arial"/>
          <w:b/>
        </w:rPr>
        <w:t>4.1 NOMINA GENERAL DEL 01 AL 15 DE ABRIL 2018.pdf”</w:t>
      </w:r>
      <w:r w:rsidRPr="00800529">
        <w:rPr>
          <w:rFonts w:ascii="Palatino Linotype" w:hAnsi="Palatino Linotype" w:cs="Arial"/>
        </w:rPr>
        <w:t xml:space="preserve">, </w:t>
      </w:r>
      <w:r w:rsidRPr="00800529">
        <w:rPr>
          <w:rFonts w:ascii="Palatino Linotype" w:hAnsi="Palatino Linotype" w:cs="Arial"/>
          <w:b/>
        </w:rPr>
        <w:t>“4.1 NOMINA GENERAL DEL 01 AL 15 DE FEBRERO 2018.pdf”</w:t>
      </w:r>
      <w:r w:rsidRPr="00800529">
        <w:rPr>
          <w:rFonts w:ascii="Palatino Linotype" w:hAnsi="Palatino Linotype" w:cs="Arial"/>
        </w:rPr>
        <w:t xml:space="preserve">, </w:t>
      </w:r>
      <w:r w:rsidRPr="00800529">
        <w:rPr>
          <w:rFonts w:ascii="Palatino Linotype" w:hAnsi="Palatino Linotype" w:cs="Arial"/>
          <w:b/>
        </w:rPr>
        <w:t>“4.1 NOMINA GENERAL DEL 01 AL 15 DE MARZO 2018.pdf”</w:t>
      </w:r>
      <w:r w:rsidRPr="00800529">
        <w:rPr>
          <w:rFonts w:ascii="Palatino Linotype" w:hAnsi="Palatino Linotype" w:cs="Arial"/>
        </w:rPr>
        <w:t xml:space="preserve">, </w:t>
      </w:r>
      <w:r w:rsidRPr="00800529">
        <w:rPr>
          <w:rFonts w:ascii="Palatino Linotype" w:hAnsi="Palatino Linotype" w:cs="Arial"/>
          <w:b/>
        </w:rPr>
        <w:t>“4.2 NOMINA GENERAL DEL 16 AL 30 DE ABRIL 2018.pdf”</w:t>
      </w:r>
      <w:r w:rsidRPr="00800529">
        <w:rPr>
          <w:rFonts w:ascii="Palatino Linotype" w:hAnsi="Palatino Linotype" w:cs="Arial"/>
        </w:rPr>
        <w:t xml:space="preserve">, </w:t>
      </w:r>
      <w:r w:rsidRPr="00800529">
        <w:rPr>
          <w:rFonts w:ascii="Palatino Linotype" w:hAnsi="Palatino Linotype" w:cs="Arial"/>
          <w:b/>
        </w:rPr>
        <w:t>“4.1 NOMINA GENERAL DEL 01 AL 15 DE MAYO 2018.pdf”</w:t>
      </w:r>
      <w:r w:rsidRPr="00800529">
        <w:rPr>
          <w:rFonts w:ascii="Palatino Linotype" w:hAnsi="Palatino Linotype" w:cs="Arial"/>
        </w:rPr>
        <w:t xml:space="preserve">, </w:t>
      </w:r>
      <w:r w:rsidRPr="00800529">
        <w:rPr>
          <w:rFonts w:ascii="Palatino Linotype" w:hAnsi="Palatino Linotype" w:cs="Arial"/>
          <w:b/>
        </w:rPr>
        <w:t>“4.1 NOMINA GENERAL DEL 01 AL 15 DE ENERO 2018.pdf”</w:t>
      </w:r>
      <w:r w:rsidRPr="00800529">
        <w:rPr>
          <w:rFonts w:ascii="Palatino Linotype" w:hAnsi="Palatino Linotype" w:cs="Arial"/>
        </w:rPr>
        <w:t xml:space="preserve">, </w:t>
      </w:r>
      <w:r w:rsidRPr="00800529">
        <w:rPr>
          <w:rFonts w:ascii="Palatino Linotype" w:hAnsi="Palatino Linotype" w:cs="Arial"/>
          <w:b/>
        </w:rPr>
        <w:t>“4.2 NOMINA GENERAL DEL 16 AL 28 DE FEBRERO 2018.pdf”</w:t>
      </w:r>
      <w:r w:rsidRPr="00800529">
        <w:rPr>
          <w:rFonts w:ascii="Palatino Linotype" w:hAnsi="Palatino Linotype" w:cs="Arial"/>
        </w:rPr>
        <w:t xml:space="preserve">, </w:t>
      </w:r>
      <w:r w:rsidRPr="00800529">
        <w:rPr>
          <w:rFonts w:ascii="Palatino Linotype" w:hAnsi="Palatino Linotype" w:cs="Arial"/>
          <w:b/>
        </w:rPr>
        <w:t>“4.2 NOMINA GENERAL DEL 16 AL 31 DE ENERO 2018.pdf”</w:t>
      </w:r>
      <w:r w:rsidRPr="00800529">
        <w:rPr>
          <w:rFonts w:ascii="Palatino Linotype" w:hAnsi="Palatino Linotype" w:cs="Arial"/>
        </w:rPr>
        <w:t xml:space="preserve">, </w:t>
      </w:r>
      <w:r w:rsidRPr="00800529">
        <w:rPr>
          <w:rFonts w:ascii="Palatino Linotype" w:hAnsi="Palatino Linotype" w:cs="Arial"/>
          <w:b/>
        </w:rPr>
        <w:t>“ANEXO 1 OF 2040.pdf”</w:t>
      </w:r>
      <w:r w:rsidRPr="00800529">
        <w:rPr>
          <w:rFonts w:ascii="Palatino Linotype" w:hAnsi="Palatino Linotype" w:cs="Arial"/>
        </w:rPr>
        <w:t xml:space="preserve">, </w:t>
      </w:r>
      <w:r w:rsidRPr="00800529">
        <w:rPr>
          <w:rFonts w:ascii="Palatino Linotype" w:hAnsi="Palatino Linotype" w:cs="Arial"/>
          <w:b/>
        </w:rPr>
        <w:t>“4.2 NOMINA GENERAL DEL 16 AL 31 DE MAYO 2018.pdf”</w:t>
      </w:r>
      <w:r w:rsidRPr="00800529">
        <w:rPr>
          <w:rFonts w:ascii="Palatino Linotype" w:hAnsi="Palatino Linotype" w:cs="Arial"/>
        </w:rPr>
        <w:t xml:space="preserve"> y </w:t>
      </w:r>
      <w:r w:rsidRPr="00800529">
        <w:rPr>
          <w:rFonts w:ascii="Palatino Linotype" w:hAnsi="Palatino Linotype" w:cs="Arial"/>
          <w:b/>
        </w:rPr>
        <w:t>“4.2 NOMINA GENERAL DEL 16 AL 31 DE MARZO 2018.pdf”</w:t>
      </w:r>
      <w:r w:rsidRPr="00800529">
        <w:rPr>
          <w:rFonts w:ascii="Palatino Linotype" w:hAnsi="Palatino Linotype" w:cs="Arial"/>
        </w:rPr>
        <w:t xml:space="preserve">; </w:t>
      </w:r>
      <w:r w:rsidRPr="00800529">
        <w:rPr>
          <w:rFonts w:ascii="Palatino Linotype" w:hAnsi="Palatino Linotype"/>
          <w:lang w:eastAsia="es-MX"/>
        </w:rPr>
        <w:t>que contiene la nómina general del Municipio del período comprendido del mes de enero a mayo del año en curso, en los cuales se observa una errónea versión pública; asimismo, se advierte que</w:t>
      </w:r>
      <w:r w:rsidRPr="00800529">
        <w:t xml:space="preserve"> </w:t>
      </w:r>
      <w:r w:rsidRPr="00800529">
        <w:rPr>
          <w:rFonts w:ascii="Palatino Linotype" w:hAnsi="Palatino Linotype"/>
          <w:lang w:eastAsia="es-MX"/>
        </w:rPr>
        <w:t xml:space="preserve">se dejaron visibles datos personales susceptibles de ser clasificados como confidenciales </w:t>
      </w:r>
      <w:r w:rsidRPr="00800529">
        <w:rPr>
          <w:rFonts w:ascii="Palatino Linotype" w:hAnsi="Palatino Linotype"/>
          <w:lang w:eastAsia="es-MX"/>
        </w:rPr>
        <w:lastRenderedPageBreak/>
        <w:t xml:space="preserve">y se omitió el envío del correspondiente Acuerdo de Clasificación de la información, motivo por el cual, no se puso a la vista de </w:t>
      </w:r>
      <w:r w:rsidRPr="00800529">
        <w:rPr>
          <w:rFonts w:ascii="Palatino Linotype" w:hAnsi="Palatino Linotype"/>
          <w:b/>
          <w:lang w:eastAsia="es-MX"/>
        </w:rPr>
        <w:t>La</w:t>
      </w:r>
      <w:r w:rsidRPr="00800529">
        <w:rPr>
          <w:rFonts w:ascii="Palatino Linotype" w:hAnsi="Palatino Linotype"/>
          <w:lang w:eastAsia="es-MX"/>
        </w:rPr>
        <w:t xml:space="preserve"> </w:t>
      </w:r>
      <w:r w:rsidRPr="00800529">
        <w:rPr>
          <w:rFonts w:ascii="Palatino Linotype" w:hAnsi="Palatino Linotype"/>
          <w:b/>
          <w:lang w:eastAsia="es-MX"/>
        </w:rPr>
        <w:t>Recurrente</w:t>
      </w:r>
      <w:r w:rsidRPr="00800529">
        <w:rPr>
          <w:rFonts w:ascii="Palatino Linotype" w:hAnsi="Palatino Linotype"/>
          <w:lang w:eastAsia="es-MX"/>
        </w:rPr>
        <w:t>.</w:t>
      </w:r>
    </w:p>
    <w:p w14:paraId="50AB0FDC" w14:textId="77777777" w:rsidR="0087410C" w:rsidRPr="00800529" w:rsidRDefault="0087410C" w:rsidP="0087410C">
      <w:pPr>
        <w:spacing w:line="360" w:lineRule="auto"/>
        <w:ind w:right="141"/>
        <w:jc w:val="both"/>
        <w:rPr>
          <w:rFonts w:ascii="Palatino Linotype" w:hAnsi="Palatino Linotype"/>
          <w:b/>
          <w:lang w:eastAsia="es-MX"/>
        </w:rPr>
      </w:pPr>
    </w:p>
    <w:p w14:paraId="402FA837" w14:textId="77777777" w:rsidR="001E666B" w:rsidRPr="00800529" w:rsidRDefault="001E666B" w:rsidP="001E666B">
      <w:pPr>
        <w:pStyle w:val="Prrafodelista"/>
        <w:autoSpaceDE w:val="0"/>
        <w:autoSpaceDN w:val="0"/>
        <w:adjustRightInd w:val="0"/>
        <w:spacing w:line="360" w:lineRule="auto"/>
        <w:ind w:left="0"/>
        <w:jc w:val="both"/>
        <w:rPr>
          <w:rFonts w:ascii="Palatino Linotype" w:hAnsi="Palatino Linotype" w:cs="Arial"/>
        </w:rPr>
      </w:pPr>
      <w:r w:rsidRPr="00800529">
        <w:rPr>
          <w:rFonts w:ascii="Palatino Linotype" w:hAnsi="Palatino Linotype" w:cs="Arial"/>
        </w:rPr>
        <w:t xml:space="preserve">Analizando la información que proporcionó en Informe Justificado, </w:t>
      </w:r>
      <w:r w:rsidRPr="00800529">
        <w:rPr>
          <w:rFonts w:ascii="Palatino Linotype" w:hAnsi="Palatino Linotype" w:cs="Arial"/>
          <w:b/>
        </w:rPr>
        <w:t>El</w:t>
      </w:r>
      <w:r w:rsidRPr="00800529">
        <w:rPr>
          <w:rFonts w:ascii="Palatino Linotype" w:hAnsi="Palatino Linotype" w:cs="Arial"/>
        </w:rPr>
        <w:t xml:space="preserve"> </w:t>
      </w:r>
      <w:r w:rsidRPr="00800529">
        <w:rPr>
          <w:rFonts w:ascii="Palatino Linotype" w:hAnsi="Palatino Linotype" w:cs="Arial"/>
          <w:b/>
        </w:rPr>
        <w:t>Sujeto Obligado</w:t>
      </w:r>
      <w:r w:rsidRPr="00800529">
        <w:rPr>
          <w:rFonts w:ascii="Palatino Linotype" w:hAnsi="Palatino Linotype" w:cs="Arial"/>
        </w:rPr>
        <w:t xml:space="preserve"> se estima que esta colmó parcialmente el requerimiento original formulado por la solicitante, por lo consiguiente, se ilustra el siguiente cuadro comparativo con la finalidad de saber si se da cumplimiento a todos los requerimientos, y si lo motivos de inconformidad resultan procedentes:</w:t>
      </w:r>
    </w:p>
    <w:p w14:paraId="48E11FAC" w14:textId="77777777" w:rsidR="001E666B" w:rsidRPr="00800529" w:rsidRDefault="001E666B" w:rsidP="00E95BB4">
      <w:pPr>
        <w:spacing w:line="360" w:lineRule="auto"/>
        <w:ind w:right="141"/>
        <w:jc w:val="both"/>
        <w:rPr>
          <w:rFonts w:ascii="Palatino Linotype" w:hAnsi="Palatino Linotype" w:cs="Arial"/>
          <w:sz w:val="24"/>
        </w:rPr>
      </w:pPr>
    </w:p>
    <w:tbl>
      <w:tblPr>
        <w:tblStyle w:val="Tablaconcuadrcula"/>
        <w:tblW w:w="9983" w:type="dxa"/>
        <w:jc w:val="center"/>
        <w:tblLayout w:type="fixed"/>
        <w:tblLook w:val="04A0" w:firstRow="1" w:lastRow="0" w:firstColumn="1" w:lastColumn="0" w:noHBand="0" w:noVBand="1"/>
      </w:tblPr>
      <w:tblGrid>
        <w:gridCol w:w="2830"/>
        <w:gridCol w:w="5458"/>
        <w:gridCol w:w="1695"/>
      </w:tblGrid>
      <w:tr w:rsidR="001E666B" w:rsidRPr="00800529" w14:paraId="5B3011A7" w14:textId="77777777" w:rsidTr="0012142B">
        <w:trPr>
          <w:jc w:val="center"/>
        </w:trPr>
        <w:tc>
          <w:tcPr>
            <w:tcW w:w="2830" w:type="dxa"/>
            <w:shd w:val="clear" w:color="auto" w:fill="D9D9D9" w:themeFill="background1" w:themeFillShade="D9"/>
            <w:vAlign w:val="center"/>
          </w:tcPr>
          <w:p w14:paraId="573272F5" w14:textId="77777777" w:rsidR="001E666B" w:rsidRPr="00800529" w:rsidRDefault="001E666B" w:rsidP="0012142B">
            <w:pPr>
              <w:jc w:val="center"/>
              <w:rPr>
                <w:rFonts w:ascii="Palatino Linotype" w:hAnsi="Palatino Linotype"/>
                <w:b/>
              </w:rPr>
            </w:pPr>
            <w:r w:rsidRPr="00800529">
              <w:rPr>
                <w:rFonts w:ascii="Palatino Linotype" w:hAnsi="Palatino Linotype"/>
                <w:b/>
              </w:rPr>
              <w:t>Requerimientos del Solicitante</w:t>
            </w:r>
          </w:p>
        </w:tc>
        <w:tc>
          <w:tcPr>
            <w:tcW w:w="5458" w:type="dxa"/>
            <w:shd w:val="clear" w:color="auto" w:fill="D9D9D9" w:themeFill="background1" w:themeFillShade="D9"/>
            <w:vAlign w:val="center"/>
          </w:tcPr>
          <w:p w14:paraId="4571069B" w14:textId="77777777" w:rsidR="001E666B" w:rsidRPr="00800529" w:rsidRDefault="001E666B" w:rsidP="0012142B">
            <w:pPr>
              <w:jc w:val="center"/>
              <w:rPr>
                <w:rFonts w:ascii="Palatino Linotype" w:hAnsi="Palatino Linotype"/>
                <w:b/>
              </w:rPr>
            </w:pPr>
            <w:r w:rsidRPr="00800529">
              <w:rPr>
                <w:rFonts w:ascii="Palatino Linotype" w:hAnsi="Palatino Linotype"/>
                <w:b/>
              </w:rPr>
              <w:t xml:space="preserve">Respuesta en Informe Justificado del </w:t>
            </w:r>
          </w:p>
          <w:p w14:paraId="1C174DD7" w14:textId="77777777" w:rsidR="001E666B" w:rsidRPr="00800529" w:rsidRDefault="001E666B" w:rsidP="0012142B">
            <w:pPr>
              <w:jc w:val="center"/>
              <w:rPr>
                <w:rFonts w:ascii="Palatino Linotype" w:hAnsi="Palatino Linotype"/>
                <w:b/>
              </w:rPr>
            </w:pPr>
            <w:r w:rsidRPr="00800529">
              <w:rPr>
                <w:rFonts w:ascii="Palatino Linotype" w:hAnsi="Palatino Linotype"/>
                <w:b/>
              </w:rPr>
              <w:t xml:space="preserve">Sujeto Obligado </w:t>
            </w:r>
          </w:p>
        </w:tc>
        <w:tc>
          <w:tcPr>
            <w:tcW w:w="1695" w:type="dxa"/>
            <w:shd w:val="clear" w:color="auto" w:fill="D9D9D9" w:themeFill="background1" w:themeFillShade="D9"/>
            <w:vAlign w:val="center"/>
          </w:tcPr>
          <w:p w14:paraId="4511E94D" w14:textId="77777777" w:rsidR="001E666B" w:rsidRPr="00800529" w:rsidRDefault="001E666B" w:rsidP="0012142B">
            <w:pPr>
              <w:jc w:val="center"/>
              <w:rPr>
                <w:rFonts w:ascii="Palatino Linotype" w:hAnsi="Palatino Linotype"/>
                <w:b/>
              </w:rPr>
            </w:pPr>
            <w:r w:rsidRPr="00800529">
              <w:rPr>
                <w:rFonts w:ascii="Palatino Linotype" w:hAnsi="Palatino Linotype"/>
                <w:b/>
              </w:rPr>
              <w:t>Cumplimiento</w:t>
            </w:r>
          </w:p>
        </w:tc>
      </w:tr>
      <w:tr w:rsidR="001E666B" w:rsidRPr="00800529" w14:paraId="763A760C" w14:textId="77777777" w:rsidTr="0012142B">
        <w:trPr>
          <w:jc w:val="center"/>
        </w:trPr>
        <w:tc>
          <w:tcPr>
            <w:tcW w:w="2830" w:type="dxa"/>
            <w:shd w:val="clear" w:color="auto" w:fill="auto"/>
            <w:vAlign w:val="center"/>
          </w:tcPr>
          <w:p w14:paraId="5E2215F9" w14:textId="3AE4B14B" w:rsidR="001E666B" w:rsidRPr="00800529" w:rsidRDefault="001E666B" w:rsidP="001E666B">
            <w:pPr>
              <w:jc w:val="both"/>
              <w:rPr>
                <w:rFonts w:ascii="Palatino Linotype" w:hAnsi="Palatino Linotype" w:cs="Arial"/>
                <w:szCs w:val="24"/>
              </w:rPr>
            </w:pPr>
            <w:r w:rsidRPr="00800529">
              <w:rPr>
                <w:rFonts w:ascii="Palatino Linotype" w:hAnsi="Palatino Linotype" w:cs="Arial"/>
                <w:szCs w:val="24"/>
              </w:rPr>
              <w:t>Las renuncias y/o licencias sin goce de sueldo de todos los servidores públicos municipales solicitadas en el mes de mayo del 2018.</w:t>
            </w:r>
          </w:p>
        </w:tc>
        <w:tc>
          <w:tcPr>
            <w:tcW w:w="5458" w:type="dxa"/>
            <w:shd w:val="clear" w:color="auto" w:fill="auto"/>
            <w:vAlign w:val="center"/>
          </w:tcPr>
          <w:p w14:paraId="5CB1D748" w14:textId="77908DA1" w:rsidR="001E666B" w:rsidRPr="00800529" w:rsidRDefault="00334EC1" w:rsidP="0012142B">
            <w:pPr>
              <w:jc w:val="both"/>
              <w:rPr>
                <w:rFonts w:ascii="Palatino Linotype" w:hAnsi="Palatino Linotype"/>
              </w:rPr>
            </w:pPr>
            <w:r w:rsidRPr="00800529">
              <w:rPr>
                <w:rFonts w:ascii="Palatino Linotype" w:hAnsi="Palatino Linotype" w:cs="Arial"/>
              </w:rPr>
              <w:t>Remitió un archivo el cual, contiene un listado de servidores públicos que solicitaron licencia sin goce de sueldo en el mes de mayo de 2018.</w:t>
            </w:r>
          </w:p>
        </w:tc>
        <w:tc>
          <w:tcPr>
            <w:tcW w:w="1695" w:type="dxa"/>
            <w:shd w:val="clear" w:color="auto" w:fill="auto"/>
            <w:vAlign w:val="center"/>
          </w:tcPr>
          <w:p w14:paraId="2D9CDF97" w14:textId="37DB5B9D" w:rsidR="001E666B" w:rsidRPr="00800529" w:rsidRDefault="001E666B" w:rsidP="0012142B">
            <w:pPr>
              <w:jc w:val="center"/>
              <w:rPr>
                <w:rFonts w:ascii="Palatino Linotype" w:hAnsi="Palatino Linotype"/>
                <w:b/>
              </w:rPr>
            </w:pPr>
            <w:r w:rsidRPr="00800529">
              <w:rPr>
                <w:rFonts w:ascii="Palatino Linotype" w:hAnsi="Palatino Linotype"/>
                <w:b/>
              </w:rPr>
              <w:t xml:space="preserve">Colmado </w:t>
            </w:r>
          </w:p>
        </w:tc>
      </w:tr>
      <w:tr w:rsidR="001E666B" w:rsidRPr="00800529" w14:paraId="49D1BB61" w14:textId="77777777" w:rsidTr="0012142B">
        <w:trPr>
          <w:jc w:val="center"/>
        </w:trPr>
        <w:tc>
          <w:tcPr>
            <w:tcW w:w="2830" w:type="dxa"/>
            <w:shd w:val="clear" w:color="auto" w:fill="auto"/>
            <w:vAlign w:val="center"/>
          </w:tcPr>
          <w:p w14:paraId="3BCFB487" w14:textId="29FE9D2E" w:rsidR="001E666B" w:rsidRPr="00800529" w:rsidRDefault="001E666B" w:rsidP="0012142B">
            <w:pPr>
              <w:jc w:val="both"/>
              <w:rPr>
                <w:rFonts w:ascii="Palatino Linotype" w:hAnsi="Palatino Linotype" w:cs="Arial"/>
                <w:szCs w:val="24"/>
              </w:rPr>
            </w:pPr>
            <w:r w:rsidRPr="00800529">
              <w:rPr>
                <w:rFonts w:ascii="Palatino Linotype" w:hAnsi="Palatino Linotype" w:cs="Arial"/>
                <w:szCs w:val="24"/>
              </w:rPr>
              <w:t>La lista del personal que se ha dado de alta en todas las Direcciones del Ayuntamiento en los meses de abril a mayo del 2018</w:t>
            </w:r>
            <w:r w:rsidR="005318D4" w:rsidRPr="00800529">
              <w:rPr>
                <w:rFonts w:ascii="Palatino Linotype" w:hAnsi="Palatino Linotype" w:cs="Arial"/>
                <w:szCs w:val="24"/>
              </w:rPr>
              <w:t>.</w:t>
            </w:r>
          </w:p>
        </w:tc>
        <w:tc>
          <w:tcPr>
            <w:tcW w:w="5458" w:type="dxa"/>
            <w:shd w:val="clear" w:color="auto" w:fill="auto"/>
            <w:vAlign w:val="center"/>
          </w:tcPr>
          <w:p w14:paraId="2A4D76C9" w14:textId="0047C71C" w:rsidR="001E666B" w:rsidRPr="00800529" w:rsidRDefault="00334EC1" w:rsidP="0012142B">
            <w:pPr>
              <w:jc w:val="both"/>
              <w:rPr>
                <w:rFonts w:ascii="Palatino Linotype" w:hAnsi="Palatino Linotype"/>
                <w:b/>
              </w:rPr>
            </w:pPr>
            <w:r w:rsidRPr="00800529">
              <w:rPr>
                <w:rFonts w:ascii="Palatino Linotype" w:hAnsi="Palatino Linotype" w:cs="Arial"/>
              </w:rPr>
              <w:t>Remitió cinco archivos que contiene los nombres, fecha de ingreso, categoría, departamento y dirección, correspondientes a los meses de abril y mayo de 2018.</w:t>
            </w:r>
          </w:p>
        </w:tc>
        <w:tc>
          <w:tcPr>
            <w:tcW w:w="1695" w:type="dxa"/>
            <w:shd w:val="clear" w:color="auto" w:fill="auto"/>
            <w:vAlign w:val="center"/>
          </w:tcPr>
          <w:p w14:paraId="78D2CB64" w14:textId="77777777" w:rsidR="001E666B" w:rsidRPr="00800529" w:rsidRDefault="001E666B" w:rsidP="0012142B">
            <w:pPr>
              <w:jc w:val="center"/>
              <w:rPr>
                <w:rFonts w:ascii="Palatino Linotype" w:hAnsi="Palatino Linotype"/>
                <w:b/>
              </w:rPr>
            </w:pPr>
            <w:r w:rsidRPr="00800529">
              <w:rPr>
                <w:rFonts w:ascii="Palatino Linotype" w:hAnsi="Palatino Linotype"/>
                <w:b/>
              </w:rPr>
              <w:t>Colmado</w:t>
            </w:r>
          </w:p>
        </w:tc>
      </w:tr>
      <w:tr w:rsidR="001E666B" w:rsidRPr="00800529" w14:paraId="320CC232" w14:textId="77777777" w:rsidTr="0012142B">
        <w:trPr>
          <w:jc w:val="center"/>
        </w:trPr>
        <w:tc>
          <w:tcPr>
            <w:tcW w:w="2830" w:type="dxa"/>
            <w:shd w:val="clear" w:color="auto" w:fill="auto"/>
            <w:vAlign w:val="center"/>
          </w:tcPr>
          <w:p w14:paraId="0E0E626A" w14:textId="27E0B5F2" w:rsidR="001E666B" w:rsidRPr="00800529" w:rsidRDefault="001E666B" w:rsidP="0012142B">
            <w:pPr>
              <w:jc w:val="both"/>
              <w:rPr>
                <w:rFonts w:ascii="Palatino Linotype" w:hAnsi="Palatino Linotype" w:cs="Arial"/>
                <w:szCs w:val="24"/>
              </w:rPr>
            </w:pPr>
            <w:r w:rsidRPr="00800529">
              <w:rPr>
                <w:rFonts w:ascii="Palatino Linotype" w:hAnsi="Palatino Linotype" w:cs="Arial"/>
                <w:szCs w:val="24"/>
              </w:rPr>
              <w:t>La nómina de los meses de enero a mayo 2018 de todo el personal que labora en este ayuntamiento</w:t>
            </w:r>
            <w:r w:rsidR="005318D4" w:rsidRPr="00800529">
              <w:rPr>
                <w:rFonts w:ascii="Palatino Linotype" w:hAnsi="Palatino Linotype" w:cs="Arial"/>
                <w:szCs w:val="24"/>
              </w:rPr>
              <w:t>.</w:t>
            </w:r>
          </w:p>
        </w:tc>
        <w:tc>
          <w:tcPr>
            <w:tcW w:w="5458" w:type="dxa"/>
            <w:shd w:val="clear" w:color="auto" w:fill="auto"/>
            <w:vAlign w:val="center"/>
          </w:tcPr>
          <w:p w14:paraId="58E23EBE" w14:textId="02B2FFF8" w:rsidR="001E666B" w:rsidRPr="00800529" w:rsidRDefault="00411170" w:rsidP="0012142B">
            <w:pPr>
              <w:jc w:val="both"/>
              <w:rPr>
                <w:rFonts w:ascii="Palatino Linotype" w:hAnsi="Palatino Linotype" w:cs="Arial"/>
              </w:rPr>
            </w:pPr>
            <w:r w:rsidRPr="00800529">
              <w:rPr>
                <w:rFonts w:ascii="Palatino Linotype" w:hAnsi="Palatino Linotype" w:cs="Arial"/>
              </w:rPr>
              <w:t xml:space="preserve">Remitió diez archivos, que contiene la nómina general del Municipio del período comprendido del mes de enero a mayo del año en curso, en los cuales se observa una errónea versión pública. </w:t>
            </w:r>
          </w:p>
        </w:tc>
        <w:tc>
          <w:tcPr>
            <w:tcW w:w="1695" w:type="dxa"/>
            <w:shd w:val="clear" w:color="auto" w:fill="auto"/>
            <w:vAlign w:val="center"/>
          </w:tcPr>
          <w:p w14:paraId="7A8DEEBD" w14:textId="77777777" w:rsidR="001E666B" w:rsidRPr="00800529" w:rsidRDefault="001E666B" w:rsidP="0012142B">
            <w:pPr>
              <w:jc w:val="center"/>
              <w:rPr>
                <w:rFonts w:ascii="Palatino Linotype" w:hAnsi="Palatino Linotype"/>
                <w:b/>
              </w:rPr>
            </w:pPr>
            <w:r w:rsidRPr="00800529">
              <w:rPr>
                <w:rFonts w:ascii="Palatino Linotype" w:hAnsi="Palatino Linotype"/>
                <w:b/>
              </w:rPr>
              <w:t>Parcialmente</w:t>
            </w:r>
          </w:p>
        </w:tc>
      </w:tr>
      <w:tr w:rsidR="001E666B" w:rsidRPr="00800529" w14:paraId="43746B3F" w14:textId="77777777" w:rsidTr="0012142B">
        <w:trPr>
          <w:jc w:val="center"/>
        </w:trPr>
        <w:tc>
          <w:tcPr>
            <w:tcW w:w="2830" w:type="dxa"/>
            <w:shd w:val="clear" w:color="auto" w:fill="auto"/>
            <w:vAlign w:val="center"/>
          </w:tcPr>
          <w:p w14:paraId="2154E25E" w14:textId="25BCCF97" w:rsidR="001E666B" w:rsidRPr="00800529" w:rsidRDefault="001E666B" w:rsidP="0012142B">
            <w:pPr>
              <w:jc w:val="both"/>
              <w:rPr>
                <w:rFonts w:ascii="Palatino Linotype" w:hAnsi="Palatino Linotype" w:cs="Arial"/>
                <w:szCs w:val="24"/>
              </w:rPr>
            </w:pPr>
            <w:r w:rsidRPr="00800529">
              <w:rPr>
                <w:rFonts w:ascii="Palatino Linotype" w:hAnsi="Palatino Linotype" w:cs="Arial"/>
                <w:szCs w:val="24"/>
              </w:rPr>
              <w:t>La renuncia y/o licencia sin goce de sueldo de JUAN MEJÍA VELÁZQUEZ.</w:t>
            </w:r>
          </w:p>
        </w:tc>
        <w:tc>
          <w:tcPr>
            <w:tcW w:w="5458" w:type="dxa"/>
            <w:shd w:val="clear" w:color="auto" w:fill="auto"/>
            <w:vAlign w:val="center"/>
          </w:tcPr>
          <w:p w14:paraId="507CF9BA" w14:textId="03421557" w:rsidR="001E666B" w:rsidRPr="00800529" w:rsidRDefault="00334EC1" w:rsidP="00411170">
            <w:pPr>
              <w:jc w:val="both"/>
              <w:rPr>
                <w:rFonts w:ascii="Palatino Linotype" w:hAnsi="Palatino Linotype" w:cs="Arial"/>
              </w:rPr>
            </w:pPr>
            <w:r w:rsidRPr="00800529">
              <w:rPr>
                <w:rFonts w:ascii="Palatino Linotype" w:hAnsi="Palatino Linotype" w:cs="Arial"/>
              </w:rPr>
              <w:t xml:space="preserve">Remitió un archivo el cual, contiene un listado de servidores públicos que solicitaron licencia sin goce de sueldo en el mes de mayo de 2018, el cual, contiene el nombre del C. Juan Mejía Velázquez, solicitado por </w:t>
            </w:r>
            <w:r w:rsidRPr="00800529">
              <w:rPr>
                <w:rFonts w:ascii="Palatino Linotype" w:hAnsi="Palatino Linotype" w:cs="Arial"/>
                <w:b/>
              </w:rPr>
              <w:t>La Recurrente</w:t>
            </w:r>
            <w:r w:rsidRPr="00800529">
              <w:rPr>
                <w:rFonts w:ascii="Palatino Linotype" w:hAnsi="Palatino Linotype" w:cs="Arial"/>
              </w:rPr>
              <w:t>.</w:t>
            </w:r>
          </w:p>
        </w:tc>
        <w:tc>
          <w:tcPr>
            <w:tcW w:w="1695" w:type="dxa"/>
            <w:shd w:val="clear" w:color="auto" w:fill="auto"/>
            <w:vAlign w:val="center"/>
          </w:tcPr>
          <w:p w14:paraId="65853CA5" w14:textId="57749ABD" w:rsidR="001E666B" w:rsidRPr="00800529" w:rsidRDefault="001E666B" w:rsidP="0012142B">
            <w:pPr>
              <w:jc w:val="center"/>
              <w:rPr>
                <w:rFonts w:ascii="Palatino Linotype" w:hAnsi="Palatino Linotype"/>
                <w:b/>
              </w:rPr>
            </w:pPr>
            <w:r w:rsidRPr="00800529">
              <w:rPr>
                <w:rFonts w:ascii="Palatino Linotype" w:hAnsi="Palatino Linotype"/>
                <w:b/>
              </w:rPr>
              <w:t>Colmado</w:t>
            </w:r>
          </w:p>
        </w:tc>
      </w:tr>
    </w:tbl>
    <w:p w14:paraId="7F88DA67" w14:textId="77777777" w:rsidR="001E666B" w:rsidRPr="00800529" w:rsidRDefault="001E666B" w:rsidP="00E95BB4">
      <w:pPr>
        <w:spacing w:line="360" w:lineRule="auto"/>
        <w:ind w:right="141"/>
        <w:jc w:val="both"/>
        <w:rPr>
          <w:rFonts w:ascii="Palatino Linotype" w:hAnsi="Palatino Linotype" w:cs="Arial"/>
          <w:sz w:val="24"/>
        </w:rPr>
      </w:pPr>
    </w:p>
    <w:p w14:paraId="04D9D8A3" w14:textId="141F212E" w:rsidR="0087410C" w:rsidRPr="00800529" w:rsidRDefault="00E95BB4" w:rsidP="00E95BB4">
      <w:pPr>
        <w:spacing w:line="360" w:lineRule="auto"/>
        <w:ind w:right="141"/>
        <w:jc w:val="both"/>
        <w:rPr>
          <w:rFonts w:ascii="Palatino Linotype" w:hAnsi="Palatino Linotype"/>
          <w:b/>
          <w:sz w:val="24"/>
          <w:lang w:eastAsia="es-MX"/>
        </w:rPr>
      </w:pPr>
      <w:r w:rsidRPr="00800529">
        <w:rPr>
          <w:rFonts w:ascii="Palatino Linotype" w:hAnsi="Palatino Linotype" w:cs="Arial"/>
          <w:sz w:val="24"/>
        </w:rPr>
        <w:lastRenderedPageBreak/>
        <w:t xml:space="preserve">En primer lugar, toda vez que </w:t>
      </w:r>
      <w:r w:rsidRPr="00800529">
        <w:rPr>
          <w:rFonts w:ascii="Palatino Linotype" w:hAnsi="Palatino Linotype" w:cs="Arial"/>
          <w:b/>
          <w:sz w:val="24"/>
        </w:rPr>
        <w:t>El Sujeto Obligado</w:t>
      </w:r>
      <w:r w:rsidRPr="00800529">
        <w:rPr>
          <w:rFonts w:ascii="Palatino Linotype" w:hAnsi="Palatino Linotype" w:cs="Arial"/>
          <w:sz w:val="24"/>
        </w:rPr>
        <w:t xml:space="preserve"> acepta la existencia de la información solicitada, es factible obviar el estudio de su naturaleza jurídica y de la fuente obligacional que constriñe al </w:t>
      </w:r>
      <w:r w:rsidRPr="00800529">
        <w:rPr>
          <w:rFonts w:ascii="Palatino Linotype" w:hAnsi="Palatino Linotype" w:cs="Arial"/>
          <w:b/>
          <w:sz w:val="24"/>
        </w:rPr>
        <w:t>Sujeto Obligado</w:t>
      </w:r>
      <w:r w:rsidRPr="00800529">
        <w:rPr>
          <w:rFonts w:ascii="Palatino Linotype" w:hAnsi="Palatino Linotype" w:cs="Arial"/>
          <w:sz w:val="24"/>
        </w:rPr>
        <w:t xml:space="preserve"> a contar con dicha información, e</w:t>
      </w:r>
      <w:r w:rsidR="0087410C" w:rsidRPr="00800529">
        <w:rPr>
          <w:rFonts w:ascii="Palatino Linotype" w:hAnsi="Palatino Linotype" w:cs="Arial"/>
          <w:sz w:val="24"/>
        </w:rPr>
        <w:t xml:space="preserve">n ese contexto, </w:t>
      </w:r>
      <w:r w:rsidR="0087410C" w:rsidRPr="00800529">
        <w:rPr>
          <w:rFonts w:ascii="Palatino Linotype" w:hAnsi="Palatino Linotype"/>
          <w:sz w:val="24"/>
          <w:szCs w:val="20"/>
        </w:rPr>
        <w:t xml:space="preserve">esta Ponencia Resolutora considera necesario precisar en relación a la información proporcionada por </w:t>
      </w:r>
      <w:r w:rsidR="0087410C" w:rsidRPr="00800529">
        <w:rPr>
          <w:rFonts w:ascii="Palatino Linotype" w:hAnsi="Palatino Linotype"/>
          <w:b/>
          <w:sz w:val="24"/>
          <w:szCs w:val="20"/>
        </w:rPr>
        <w:t>El Sujeto Obligado</w:t>
      </w:r>
      <w:r w:rsidR="0087410C" w:rsidRPr="00800529">
        <w:rPr>
          <w:rFonts w:ascii="Palatino Linotype" w:hAnsi="Palatino Linotype"/>
          <w:sz w:val="24"/>
          <w:szCs w:val="20"/>
        </w:rPr>
        <w:t xml:space="preserve"> mediante el Informe Justificado, este Instituto no está facultado para dudar de la veracidad de la </w:t>
      </w:r>
      <w:r w:rsidR="0087410C" w:rsidRPr="00800529">
        <w:rPr>
          <w:rFonts w:ascii="Palatino Linotype" w:hAnsi="Palatino Linotype"/>
          <w:sz w:val="24"/>
        </w:rPr>
        <w:t>información</w:t>
      </w:r>
      <w:r w:rsidR="0087410C" w:rsidRPr="00800529">
        <w:rPr>
          <w:rFonts w:ascii="Palatino Linotype" w:hAnsi="Palatino Linotype"/>
          <w:sz w:val="24"/>
          <w:szCs w:val="20"/>
        </w:rPr>
        <w:t xml:space="preserve"> proporcionada, pues no existe precepto legal alguno en la Ley de la materia que permita que, vía </w:t>
      </w:r>
      <w:r w:rsidR="0087410C" w:rsidRPr="00800529">
        <w:rPr>
          <w:rFonts w:ascii="Palatino Linotype" w:hAnsi="Palatino Linotype" w:cs="Arial"/>
          <w:sz w:val="24"/>
        </w:rPr>
        <w:t>recurso</w:t>
      </w:r>
      <w:r w:rsidR="0087410C" w:rsidRPr="00800529">
        <w:rPr>
          <w:rFonts w:ascii="Palatino Linotype" w:hAnsi="Palatino Linotype"/>
          <w:sz w:val="24"/>
          <w:szCs w:val="20"/>
        </w:rPr>
        <w:t xml:space="preserve"> de revisión, pueda pronunciarse al respecto. Sirve de apoyo a lo anterior, </w:t>
      </w:r>
      <w:r w:rsidR="0087410C" w:rsidRPr="00800529">
        <w:rPr>
          <w:rFonts w:ascii="Palatino Linotype" w:hAnsi="Palatino Linotype" w:cs="Arial"/>
          <w:sz w:val="24"/>
        </w:rPr>
        <w:t>por</w:t>
      </w:r>
      <w:r w:rsidR="0087410C" w:rsidRPr="00800529">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14:paraId="34589565" w14:textId="77777777" w:rsidR="0087410C" w:rsidRPr="00800529" w:rsidRDefault="0087410C" w:rsidP="0087410C">
      <w:pPr>
        <w:spacing w:before="120" w:after="120"/>
        <w:ind w:left="709" w:right="709"/>
        <w:jc w:val="both"/>
        <w:rPr>
          <w:rFonts w:ascii="Palatino Linotype" w:hAnsi="Palatino Linotype"/>
          <w:i/>
        </w:rPr>
      </w:pPr>
      <w:r w:rsidRPr="00800529">
        <w:rPr>
          <w:rFonts w:ascii="Palatino Linotype" w:hAnsi="Palatino Linotype"/>
          <w:i/>
        </w:rPr>
        <w:t>“</w:t>
      </w:r>
      <w:r w:rsidRPr="0080052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80052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00529">
        <w:rPr>
          <w:rFonts w:ascii="Palatino Linotype" w:hAnsi="Palatino Linotype" w:cs="Arial"/>
          <w:i/>
        </w:rPr>
        <w:t>información</w:t>
      </w:r>
      <w:r w:rsidRPr="00800529">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800529">
        <w:rPr>
          <w:rFonts w:ascii="Palatino Linotype" w:hAnsi="Palatino Linotype" w:cs="Arial"/>
          <w:i/>
        </w:rPr>
        <w:t>permita</w:t>
      </w:r>
      <w:r w:rsidRPr="00800529">
        <w:rPr>
          <w:rFonts w:ascii="Palatino Linotype" w:hAnsi="Palatino Linotype"/>
          <w:i/>
        </w:rPr>
        <w:t xml:space="preserve"> al Instituto Federal de Acceso a la Información y Protección de Datos conocer, vía recurso revisión, al respecto.</w:t>
      </w:r>
    </w:p>
    <w:p w14:paraId="456815AA" w14:textId="77777777" w:rsidR="0087410C" w:rsidRPr="00800529" w:rsidRDefault="0087410C" w:rsidP="0087410C">
      <w:pPr>
        <w:spacing w:after="0"/>
        <w:ind w:left="709" w:right="709"/>
        <w:jc w:val="both"/>
        <w:rPr>
          <w:rFonts w:ascii="Palatino Linotype" w:hAnsi="Palatino Linotype"/>
          <w:b/>
          <w:i/>
        </w:rPr>
      </w:pPr>
      <w:r w:rsidRPr="00800529">
        <w:rPr>
          <w:rFonts w:ascii="Palatino Linotype" w:hAnsi="Palatino Linotype"/>
          <w:b/>
          <w:i/>
        </w:rPr>
        <w:t xml:space="preserve">Expedientes: </w:t>
      </w:r>
    </w:p>
    <w:p w14:paraId="4513E9A8" w14:textId="77777777" w:rsidR="0087410C" w:rsidRPr="00800529" w:rsidRDefault="0087410C" w:rsidP="0087410C">
      <w:pPr>
        <w:spacing w:after="0"/>
        <w:ind w:left="709" w:right="709"/>
        <w:jc w:val="both"/>
        <w:rPr>
          <w:rFonts w:ascii="Palatino Linotype" w:hAnsi="Palatino Linotype"/>
          <w:i/>
        </w:rPr>
      </w:pPr>
      <w:r w:rsidRPr="00800529">
        <w:rPr>
          <w:rFonts w:ascii="Palatino Linotype" w:hAnsi="Palatino Linotype"/>
          <w:i/>
        </w:rPr>
        <w:t xml:space="preserve">2440/07 Comisión Federal de Electricidad - Alonso Lujambio Irazábal </w:t>
      </w:r>
    </w:p>
    <w:p w14:paraId="27F7B623" w14:textId="77777777" w:rsidR="0087410C" w:rsidRPr="00800529" w:rsidRDefault="0087410C" w:rsidP="0087410C">
      <w:pPr>
        <w:spacing w:after="0"/>
        <w:ind w:left="709" w:right="709"/>
        <w:jc w:val="both"/>
        <w:rPr>
          <w:rFonts w:ascii="Palatino Linotype" w:hAnsi="Palatino Linotype"/>
          <w:i/>
        </w:rPr>
      </w:pPr>
      <w:r w:rsidRPr="00800529">
        <w:rPr>
          <w:rFonts w:ascii="Palatino Linotype" w:hAnsi="Palatino Linotype"/>
          <w:i/>
        </w:rPr>
        <w:t xml:space="preserve">0113/09 Instituto de Seguridad y Servicios Sociales de los Trabajadores del Estado – Alonso Lujambio Irazábal </w:t>
      </w:r>
    </w:p>
    <w:p w14:paraId="651329F7" w14:textId="77777777" w:rsidR="0087410C" w:rsidRPr="00800529" w:rsidRDefault="0087410C" w:rsidP="0087410C">
      <w:pPr>
        <w:spacing w:after="0"/>
        <w:ind w:left="709" w:right="709"/>
        <w:jc w:val="both"/>
        <w:rPr>
          <w:rFonts w:ascii="Palatino Linotype" w:hAnsi="Palatino Linotype"/>
          <w:i/>
        </w:rPr>
      </w:pPr>
      <w:r w:rsidRPr="00800529">
        <w:rPr>
          <w:rFonts w:ascii="Palatino Linotype" w:hAnsi="Palatino Linotype"/>
          <w:i/>
        </w:rPr>
        <w:t xml:space="preserve">1624/09 Instituto Nacional para la Educación de los Adultos - María Marván Laborde </w:t>
      </w:r>
    </w:p>
    <w:p w14:paraId="2B3DCCFC" w14:textId="77777777" w:rsidR="0087410C" w:rsidRPr="00800529" w:rsidRDefault="0087410C" w:rsidP="0087410C">
      <w:pPr>
        <w:spacing w:after="0"/>
        <w:ind w:left="709" w:right="709"/>
        <w:jc w:val="both"/>
        <w:rPr>
          <w:rFonts w:ascii="Palatino Linotype" w:hAnsi="Palatino Linotype"/>
          <w:i/>
        </w:rPr>
      </w:pPr>
      <w:r w:rsidRPr="00800529">
        <w:rPr>
          <w:rFonts w:ascii="Palatino Linotype" w:hAnsi="Palatino Linotype"/>
          <w:i/>
        </w:rPr>
        <w:lastRenderedPageBreak/>
        <w:t xml:space="preserve">2395/09 Secretaría de Economía - María Marván Laborde </w:t>
      </w:r>
    </w:p>
    <w:p w14:paraId="7CEDBABB" w14:textId="77777777" w:rsidR="0087410C" w:rsidRPr="00800529" w:rsidRDefault="0087410C" w:rsidP="0087410C">
      <w:pPr>
        <w:spacing w:after="0"/>
        <w:ind w:left="709" w:right="709"/>
        <w:jc w:val="both"/>
        <w:rPr>
          <w:rFonts w:ascii="Palatino Linotype" w:hAnsi="Palatino Linotype"/>
          <w:i/>
        </w:rPr>
      </w:pPr>
      <w:r w:rsidRPr="00800529">
        <w:rPr>
          <w:rFonts w:ascii="Palatino Linotype" w:hAnsi="Palatino Linotype"/>
          <w:i/>
        </w:rPr>
        <w:t>0837/10 Administración Portuaria Integral de Veracruz, S.A. de C.V. – María Marván Laborde”</w:t>
      </w:r>
    </w:p>
    <w:p w14:paraId="482CBAC9" w14:textId="77777777" w:rsidR="0087410C" w:rsidRPr="00800529" w:rsidRDefault="0087410C" w:rsidP="0087410C">
      <w:pPr>
        <w:spacing w:line="360" w:lineRule="auto"/>
        <w:ind w:right="141"/>
        <w:jc w:val="both"/>
        <w:rPr>
          <w:rFonts w:ascii="Palatino Linotype" w:hAnsi="Palatino Linotype"/>
          <w:b/>
          <w:lang w:eastAsia="es-MX"/>
        </w:rPr>
      </w:pPr>
    </w:p>
    <w:p w14:paraId="405CC268" w14:textId="30C1D9D2" w:rsidR="00450C46" w:rsidRPr="00800529" w:rsidRDefault="0087410C" w:rsidP="00450C46">
      <w:pPr>
        <w:spacing w:after="0" w:line="360" w:lineRule="auto"/>
        <w:jc w:val="both"/>
        <w:rPr>
          <w:rFonts w:ascii="Palatino Linotype" w:hAnsi="Palatino Linotype" w:cs="Arial"/>
          <w:sz w:val="24"/>
          <w:szCs w:val="24"/>
          <w:lang w:eastAsia="es-MX"/>
        </w:rPr>
      </w:pPr>
      <w:r w:rsidRPr="00800529">
        <w:rPr>
          <w:rFonts w:ascii="Palatino Linotype" w:hAnsi="Palatino Linotype" w:cs="Arial"/>
          <w:sz w:val="24"/>
          <w:szCs w:val="24"/>
          <w:lang w:eastAsia="es-MX"/>
        </w:rPr>
        <w:t xml:space="preserve">Por lo anterior, este Órgano Garante considera que </w:t>
      </w:r>
      <w:r w:rsidRPr="00800529">
        <w:rPr>
          <w:rFonts w:ascii="Palatino Linotype" w:hAnsi="Palatino Linotype" w:cs="Arial"/>
          <w:b/>
          <w:sz w:val="24"/>
          <w:szCs w:val="24"/>
          <w:lang w:eastAsia="es-MX"/>
        </w:rPr>
        <w:t>El Sujeto Obligado</w:t>
      </w:r>
      <w:r w:rsidRPr="00800529">
        <w:rPr>
          <w:rFonts w:ascii="Palatino Linotype" w:hAnsi="Palatino Linotype" w:cs="Arial"/>
          <w:sz w:val="24"/>
          <w:szCs w:val="24"/>
          <w:lang w:eastAsia="es-MX"/>
        </w:rPr>
        <w:t>, mediante la presentación de su Informe Justificado, sus archivos anexos, colma</w:t>
      </w:r>
      <w:r w:rsidR="00E95BB4" w:rsidRPr="00800529">
        <w:rPr>
          <w:rFonts w:ascii="Palatino Linotype" w:hAnsi="Palatino Linotype" w:cs="Arial"/>
          <w:sz w:val="24"/>
          <w:szCs w:val="24"/>
          <w:lang w:eastAsia="es-MX"/>
        </w:rPr>
        <w:t xml:space="preserve"> parcialmente</w:t>
      </w:r>
      <w:r w:rsidRPr="00800529">
        <w:rPr>
          <w:rFonts w:ascii="Palatino Linotype" w:hAnsi="Palatino Linotype" w:cs="Arial"/>
          <w:sz w:val="24"/>
          <w:szCs w:val="24"/>
          <w:lang w:eastAsia="es-MX"/>
        </w:rPr>
        <w:t xml:space="preserve"> las pretensiones de</w:t>
      </w:r>
      <w:r w:rsidR="00E95BB4" w:rsidRPr="00800529">
        <w:rPr>
          <w:rFonts w:ascii="Palatino Linotype" w:hAnsi="Palatino Linotype" w:cs="Arial"/>
          <w:sz w:val="24"/>
          <w:szCs w:val="24"/>
          <w:lang w:eastAsia="es-MX"/>
        </w:rPr>
        <w:t xml:space="preserve"> </w:t>
      </w:r>
      <w:r w:rsidR="00E95BB4" w:rsidRPr="00800529">
        <w:rPr>
          <w:rFonts w:ascii="Palatino Linotype" w:hAnsi="Palatino Linotype" w:cs="Arial"/>
          <w:b/>
          <w:sz w:val="24"/>
          <w:szCs w:val="24"/>
          <w:lang w:eastAsia="es-MX"/>
        </w:rPr>
        <w:t>La</w:t>
      </w:r>
      <w:r w:rsidRPr="00800529">
        <w:rPr>
          <w:rFonts w:ascii="Palatino Linotype" w:hAnsi="Palatino Linotype" w:cs="Arial"/>
          <w:b/>
          <w:sz w:val="24"/>
          <w:szCs w:val="24"/>
          <w:lang w:eastAsia="es-MX"/>
        </w:rPr>
        <w:t xml:space="preserve"> Recurrente</w:t>
      </w:r>
      <w:r w:rsidRPr="00800529">
        <w:rPr>
          <w:rFonts w:ascii="Palatino Linotype" w:hAnsi="Palatino Linotype" w:cs="Arial"/>
          <w:sz w:val="24"/>
          <w:szCs w:val="24"/>
          <w:lang w:eastAsia="es-MX"/>
        </w:rPr>
        <w:t xml:space="preserve"> al realizar el desglose requerido por la misma, toda vez que atiende la solicitud de información planteada</w:t>
      </w:r>
      <w:r w:rsidR="00411170" w:rsidRPr="00800529">
        <w:rPr>
          <w:rFonts w:ascii="Palatino Linotype" w:hAnsi="Palatino Linotype" w:cs="Arial"/>
          <w:sz w:val="24"/>
          <w:szCs w:val="24"/>
          <w:lang w:eastAsia="es-MX"/>
        </w:rPr>
        <w:t>; sin embargo</w:t>
      </w:r>
      <w:r w:rsidR="00450C46" w:rsidRPr="00800529">
        <w:rPr>
          <w:rFonts w:ascii="Palatino Linotype" w:hAnsi="Palatino Linotype" w:cs="Arial"/>
          <w:sz w:val="24"/>
          <w:szCs w:val="24"/>
          <w:lang w:eastAsia="es-MX"/>
        </w:rPr>
        <w:t xml:space="preserve">, </w:t>
      </w:r>
      <w:r w:rsidR="00C76468" w:rsidRPr="00800529">
        <w:rPr>
          <w:rFonts w:ascii="Palatino Linotype" w:hAnsi="Palatino Linotype" w:cs="Arial"/>
          <w:sz w:val="24"/>
          <w:szCs w:val="24"/>
          <w:lang w:eastAsia="es-MX"/>
        </w:rPr>
        <w:t xml:space="preserve">analizando </w:t>
      </w:r>
      <w:r w:rsidR="00411170" w:rsidRPr="00800529">
        <w:rPr>
          <w:rFonts w:ascii="Palatino Linotype" w:hAnsi="Palatino Linotype" w:cs="Arial"/>
          <w:sz w:val="24"/>
          <w:szCs w:val="24"/>
          <w:lang w:eastAsia="es-MX"/>
        </w:rPr>
        <w:t>los</w:t>
      </w:r>
      <w:r w:rsidR="00C76468" w:rsidRPr="00800529">
        <w:rPr>
          <w:rFonts w:ascii="Palatino Linotype" w:hAnsi="Palatino Linotype" w:cs="Arial"/>
          <w:sz w:val="24"/>
          <w:szCs w:val="24"/>
          <w:lang w:eastAsia="es-MX"/>
        </w:rPr>
        <w:t xml:space="preserve"> archivo</w:t>
      </w:r>
      <w:r w:rsidR="00411170" w:rsidRPr="00800529">
        <w:rPr>
          <w:rFonts w:ascii="Palatino Linotype" w:hAnsi="Palatino Linotype" w:cs="Arial"/>
          <w:sz w:val="24"/>
          <w:szCs w:val="24"/>
          <w:lang w:eastAsia="es-MX"/>
        </w:rPr>
        <w:t>s correspondientes a la nómina del Municipio de Toluca</w:t>
      </w:r>
      <w:r w:rsidR="00C76468" w:rsidRPr="00800529">
        <w:rPr>
          <w:rFonts w:ascii="Palatino Linotype" w:hAnsi="Palatino Linotype" w:cs="Arial"/>
          <w:sz w:val="24"/>
          <w:szCs w:val="24"/>
          <w:lang w:eastAsia="es-MX"/>
        </w:rPr>
        <w:t>, se precisa que ést</w:t>
      </w:r>
      <w:r w:rsidR="00DD0D9C" w:rsidRPr="00800529">
        <w:rPr>
          <w:rFonts w:ascii="Palatino Linotype" w:hAnsi="Palatino Linotype" w:cs="Arial"/>
          <w:sz w:val="24"/>
          <w:szCs w:val="24"/>
          <w:lang w:eastAsia="es-MX"/>
        </w:rPr>
        <w:t xml:space="preserve">e </w:t>
      </w:r>
      <w:r w:rsidR="0095064B" w:rsidRPr="00800529">
        <w:rPr>
          <w:rFonts w:ascii="Palatino Linotype" w:hAnsi="Palatino Linotype" w:cs="Arial"/>
          <w:sz w:val="24"/>
          <w:szCs w:val="24"/>
          <w:lang w:eastAsia="es-MX"/>
        </w:rPr>
        <w:t>y no</w:t>
      </w:r>
      <w:r w:rsidR="000B26DC" w:rsidRPr="00800529">
        <w:rPr>
          <w:rFonts w:ascii="Palatino Linotype" w:hAnsi="Palatino Linotype" w:cs="Arial"/>
          <w:sz w:val="24"/>
          <w:szCs w:val="24"/>
          <w:lang w:eastAsia="es-MX"/>
        </w:rPr>
        <w:t xml:space="preserve"> viene acompañado</w:t>
      </w:r>
      <w:r w:rsidR="00DD0D9C" w:rsidRPr="00800529">
        <w:rPr>
          <w:rFonts w:ascii="Palatino Linotype" w:hAnsi="Palatino Linotype" w:cs="Arial"/>
          <w:sz w:val="24"/>
          <w:szCs w:val="24"/>
          <w:lang w:eastAsia="es-MX"/>
        </w:rPr>
        <w:t xml:space="preserve"> </w:t>
      </w:r>
      <w:r w:rsidR="000B26DC" w:rsidRPr="00800529">
        <w:rPr>
          <w:rFonts w:ascii="Palatino Linotype" w:hAnsi="Palatino Linotype" w:cs="Arial"/>
          <w:sz w:val="24"/>
          <w:szCs w:val="24"/>
          <w:lang w:eastAsia="es-MX"/>
        </w:rPr>
        <w:t>d</w:t>
      </w:r>
      <w:r w:rsidR="00DD0D9C" w:rsidRPr="00800529">
        <w:rPr>
          <w:rFonts w:ascii="Palatino Linotype" w:hAnsi="Palatino Linotype" w:cs="Arial"/>
          <w:sz w:val="24"/>
          <w:szCs w:val="24"/>
          <w:lang w:eastAsia="es-MX"/>
        </w:rPr>
        <w:t xml:space="preserve">el Acuerdo de Clasificación, por lo cual deberá procederse a su clasificación mediante las formalidades de Ley, es decir, que el Comité de Transparencia del </w:t>
      </w:r>
      <w:r w:rsidR="00411170" w:rsidRPr="00800529">
        <w:rPr>
          <w:rFonts w:ascii="Palatino Linotype" w:hAnsi="Palatino Linotype" w:cs="Arial"/>
          <w:b/>
          <w:sz w:val="24"/>
          <w:szCs w:val="24"/>
          <w:lang w:eastAsia="es-MX"/>
        </w:rPr>
        <w:t>Sujeto Obligado</w:t>
      </w:r>
      <w:r w:rsidR="00DD0D9C" w:rsidRPr="00800529">
        <w:rPr>
          <w:rFonts w:ascii="Palatino Linotype" w:hAnsi="Palatino Linotype" w:cs="Arial"/>
          <w:sz w:val="24"/>
          <w:szCs w:val="24"/>
          <w:lang w:eastAsia="es-MX"/>
        </w:rPr>
        <w:t xml:space="preserve"> emita el Acuerdo de Clasificación correspondiente debidamente fundado y motivado, en el cual se sustente la versión pública</w:t>
      </w:r>
      <w:r w:rsidR="00450C46" w:rsidRPr="00800529">
        <w:rPr>
          <w:rFonts w:ascii="Palatino Linotype" w:hAnsi="Palatino Linotype" w:cs="Arial"/>
          <w:sz w:val="24"/>
          <w:szCs w:val="24"/>
          <w:lang w:eastAsia="es-MX"/>
        </w:rPr>
        <w:t xml:space="preserve"> en caso de contener datos personales.</w:t>
      </w:r>
    </w:p>
    <w:p w14:paraId="5ED37E39" w14:textId="77777777" w:rsidR="00B02E88" w:rsidRPr="00800529" w:rsidRDefault="00B02E88" w:rsidP="00450C46">
      <w:pPr>
        <w:spacing w:after="0" w:line="360" w:lineRule="auto"/>
        <w:jc w:val="both"/>
        <w:rPr>
          <w:rFonts w:ascii="Palatino Linotype" w:hAnsi="Palatino Linotype" w:cs="Arial"/>
          <w:sz w:val="24"/>
          <w:szCs w:val="24"/>
          <w:lang w:eastAsia="es-MX"/>
        </w:rPr>
      </w:pPr>
    </w:p>
    <w:p w14:paraId="68F667EA" w14:textId="376B7866" w:rsidR="00B02E88" w:rsidRPr="00800529" w:rsidRDefault="00B02E88" w:rsidP="00B02E88">
      <w:pPr>
        <w:pStyle w:val="Sinespaciado"/>
        <w:spacing w:line="360" w:lineRule="auto"/>
        <w:jc w:val="both"/>
        <w:rPr>
          <w:rFonts w:ascii="Palatino Linotype" w:hAnsi="Palatino Linotype"/>
        </w:rPr>
      </w:pPr>
      <w:r w:rsidRPr="00800529">
        <w:rPr>
          <w:rFonts w:ascii="Palatino Linotype" w:hAnsi="Palatino Linotype"/>
        </w:rPr>
        <w:t xml:space="preserve">Adicionalmente, en la solicitud de </w:t>
      </w:r>
      <w:r w:rsidRPr="00800529">
        <w:rPr>
          <w:rFonts w:ascii="Palatino Linotype" w:hAnsi="Palatino Linotype"/>
          <w:b/>
        </w:rPr>
        <w:t>La Recurrente</w:t>
      </w:r>
      <w:r w:rsidRPr="00800529">
        <w:rPr>
          <w:rFonts w:ascii="Palatino Linotype" w:hAnsi="Palatino Linotype"/>
        </w:rPr>
        <w:t xml:space="preserve">, quedó establecido que la información solicitada contempla a todos los trabajadores del </w:t>
      </w:r>
      <w:r w:rsidRPr="00800529">
        <w:rPr>
          <w:rFonts w:ascii="Palatino Linotype" w:hAnsi="Palatino Linotype"/>
          <w:b/>
          <w:u w:val="single"/>
        </w:rPr>
        <w:t>Municipio</w:t>
      </w:r>
      <w:r w:rsidRPr="00800529">
        <w:rPr>
          <w:rFonts w:ascii="Palatino Linotype" w:hAnsi="Palatino Linotype"/>
        </w:rPr>
        <w:t xml:space="preserve">, conviene hacer referencia al Bando Municipal de Toluca a fin de dejar estipulado las áreas de las que se compone la administración pública municipal. Así, se tiene que el artículo </w:t>
      </w:r>
      <w:r w:rsidR="008975DE" w:rsidRPr="00800529">
        <w:rPr>
          <w:rFonts w:ascii="Palatino Linotype" w:hAnsi="Palatino Linotype"/>
        </w:rPr>
        <w:t>23</w:t>
      </w:r>
      <w:r w:rsidRPr="00800529">
        <w:rPr>
          <w:rFonts w:ascii="Palatino Linotype" w:hAnsi="Palatino Linotype"/>
        </w:rPr>
        <w:t xml:space="preserve"> del Bando referido a la letra dispone lo siguiente:</w:t>
      </w:r>
    </w:p>
    <w:p w14:paraId="79742477" w14:textId="77777777" w:rsidR="00B02E88" w:rsidRPr="00800529" w:rsidRDefault="00B02E88" w:rsidP="00B02E88">
      <w:pPr>
        <w:pStyle w:val="Sinespaciado"/>
        <w:spacing w:line="360" w:lineRule="auto"/>
        <w:jc w:val="both"/>
        <w:rPr>
          <w:rFonts w:ascii="Palatino Linotype" w:hAnsi="Palatino Linotype"/>
        </w:rPr>
      </w:pPr>
    </w:p>
    <w:p w14:paraId="7FC7383D" w14:textId="4616F83F" w:rsidR="00B02E88"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b/>
          <w:i/>
          <w:sz w:val="22"/>
        </w:rPr>
        <w:t xml:space="preserve">Artículo 23. </w:t>
      </w:r>
      <w:r w:rsidRPr="00800529">
        <w:rPr>
          <w:rFonts w:ascii="Palatino Linotype" w:hAnsi="Palatino Linotype"/>
          <w:i/>
          <w:sz w:val="22"/>
        </w:rPr>
        <w:t>Para la consulta, estudio, planeación y despacho de los asuntos en los diversos ramos de la administración pública municipal, la o el Presidente Municipal se auxiliará de las siguientes:</w:t>
      </w:r>
    </w:p>
    <w:p w14:paraId="1FD0F2D2" w14:textId="77777777" w:rsidR="008975DE" w:rsidRPr="00800529" w:rsidRDefault="008975DE" w:rsidP="008975DE">
      <w:pPr>
        <w:pStyle w:val="Sinespaciado"/>
        <w:ind w:left="709" w:right="567"/>
        <w:jc w:val="both"/>
        <w:rPr>
          <w:rFonts w:ascii="Palatino Linotype" w:hAnsi="Palatino Linotype"/>
          <w:i/>
          <w:sz w:val="22"/>
        </w:rPr>
      </w:pPr>
    </w:p>
    <w:p w14:paraId="1D36AB88" w14:textId="77777777" w:rsidR="008975DE" w:rsidRPr="00800529" w:rsidRDefault="008975DE" w:rsidP="008975DE">
      <w:pPr>
        <w:pStyle w:val="Sinespaciado"/>
        <w:ind w:left="709" w:right="567"/>
        <w:jc w:val="both"/>
        <w:rPr>
          <w:rFonts w:ascii="Palatino Linotype" w:hAnsi="Palatino Linotype"/>
          <w:b/>
          <w:i/>
          <w:sz w:val="22"/>
          <w:u w:val="single"/>
        </w:rPr>
      </w:pPr>
      <w:r w:rsidRPr="00800529">
        <w:rPr>
          <w:rFonts w:ascii="Palatino Linotype" w:hAnsi="Palatino Linotype"/>
          <w:b/>
          <w:i/>
          <w:sz w:val="22"/>
          <w:u w:val="single"/>
        </w:rPr>
        <w:t>I. DEPENDENCIAS</w:t>
      </w:r>
    </w:p>
    <w:p w14:paraId="555F3B60"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 Contraloría Municipal;</w:t>
      </w:r>
    </w:p>
    <w:p w14:paraId="4175A9D7"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2. Dirección de Administración;</w:t>
      </w:r>
    </w:p>
    <w:p w14:paraId="5A018062"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lastRenderedPageBreak/>
        <w:t>3. Dirección de Comunicación Social;</w:t>
      </w:r>
    </w:p>
    <w:p w14:paraId="06A7234B"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4. Dirección de Desarrollo Económico;</w:t>
      </w:r>
    </w:p>
    <w:p w14:paraId="5501B91B"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5. Dirección de Desarrollo Social;</w:t>
      </w:r>
    </w:p>
    <w:p w14:paraId="7CCBC8C2" w14:textId="2FD79E9B"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6. Dirección de Desarrollo Urbano y Movilidad;</w:t>
      </w:r>
    </w:p>
    <w:p w14:paraId="30E1B942"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7. Dirección de Medio Ambiente;</w:t>
      </w:r>
    </w:p>
    <w:p w14:paraId="5E8CD957"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8. Dirección de Obra Pública;</w:t>
      </w:r>
    </w:p>
    <w:p w14:paraId="5C7AB991"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9. Dirección de Planeación, Programación,</w:t>
      </w:r>
    </w:p>
    <w:p w14:paraId="6B2DDD25"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Evaluación y Estadística;</w:t>
      </w:r>
    </w:p>
    <w:p w14:paraId="5989BCBE"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10. Dirección de Prevención Social de la</w:t>
      </w:r>
    </w:p>
    <w:p w14:paraId="56359C05" w14:textId="141A98DF"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Delincuencia y de la Violencia;</w:t>
      </w:r>
    </w:p>
    <w:p w14:paraId="55D5F978"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b/>
          <w:i/>
          <w:sz w:val="22"/>
          <w:u w:val="single"/>
        </w:rPr>
        <w:t>11. Dirección de Seguridad Ciudadana</w:t>
      </w:r>
      <w:r w:rsidRPr="00800529">
        <w:rPr>
          <w:rFonts w:ascii="Palatino Linotype" w:hAnsi="Palatino Linotype"/>
          <w:i/>
          <w:sz w:val="22"/>
        </w:rPr>
        <w:t>;</w:t>
      </w:r>
    </w:p>
    <w:p w14:paraId="0CD04FFB"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12. Dirección de Servicios Públicos;</w:t>
      </w:r>
    </w:p>
    <w:p w14:paraId="2E990C6D"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13. Dirección Jurídica;</w:t>
      </w:r>
    </w:p>
    <w:p w14:paraId="407E8CEF"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14. Secretaría del Ayuntamiento;</w:t>
      </w:r>
    </w:p>
    <w:p w14:paraId="51F196C6"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15. Secretaría del Gabinete; y</w:t>
      </w:r>
    </w:p>
    <w:p w14:paraId="3C31FDA0"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16. Tesorería Municipal.</w:t>
      </w:r>
    </w:p>
    <w:p w14:paraId="63F7E61B" w14:textId="77777777" w:rsidR="008975DE" w:rsidRPr="00800529" w:rsidRDefault="008975DE" w:rsidP="008975DE">
      <w:pPr>
        <w:pStyle w:val="Sinespaciado"/>
        <w:ind w:left="709" w:right="567"/>
        <w:jc w:val="both"/>
        <w:rPr>
          <w:rFonts w:ascii="Palatino Linotype" w:hAnsi="Palatino Linotype"/>
          <w:i/>
          <w:sz w:val="22"/>
        </w:rPr>
      </w:pPr>
    </w:p>
    <w:p w14:paraId="64DBB8D7" w14:textId="77777777" w:rsidR="008975DE" w:rsidRPr="00800529" w:rsidRDefault="008975DE" w:rsidP="008975DE">
      <w:pPr>
        <w:pStyle w:val="Sinespaciado"/>
        <w:ind w:left="709" w:right="567"/>
        <w:jc w:val="both"/>
        <w:rPr>
          <w:rFonts w:ascii="Palatino Linotype" w:hAnsi="Palatino Linotype"/>
          <w:b/>
          <w:i/>
          <w:sz w:val="22"/>
          <w:u w:val="single"/>
        </w:rPr>
      </w:pPr>
      <w:r w:rsidRPr="00800529">
        <w:rPr>
          <w:rFonts w:ascii="Palatino Linotype" w:hAnsi="Palatino Linotype"/>
          <w:b/>
          <w:i/>
          <w:sz w:val="22"/>
          <w:u w:val="single"/>
        </w:rPr>
        <w:t>II. ÓRGANOS DESCONCENTRADOS</w:t>
      </w:r>
    </w:p>
    <w:p w14:paraId="5C4F0884"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 Instituto Municipal de Cultura;</w:t>
      </w:r>
    </w:p>
    <w:p w14:paraId="5F0685D2"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2. Instituto Municipal de la Juventud; e</w:t>
      </w:r>
    </w:p>
    <w:p w14:paraId="1848A946"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3. Instituto Municipal de la Mujer.</w:t>
      </w:r>
    </w:p>
    <w:p w14:paraId="384379B8" w14:textId="77777777" w:rsidR="008975DE" w:rsidRPr="00800529" w:rsidRDefault="008975DE" w:rsidP="008975DE">
      <w:pPr>
        <w:pStyle w:val="Sinespaciado"/>
        <w:ind w:left="709" w:right="567"/>
        <w:jc w:val="both"/>
        <w:rPr>
          <w:rFonts w:ascii="Palatino Linotype" w:hAnsi="Palatino Linotype"/>
          <w:i/>
          <w:sz w:val="22"/>
        </w:rPr>
      </w:pPr>
    </w:p>
    <w:p w14:paraId="3692B00E" w14:textId="77777777" w:rsidR="008975DE" w:rsidRPr="00800529" w:rsidRDefault="008975DE" w:rsidP="008975DE">
      <w:pPr>
        <w:pStyle w:val="Sinespaciado"/>
        <w:ind w:left="709" w:right="567"/>
        <w:jc w:val="both"/>
        <w:rPr>
          <w:rFonts w:ascii="Palatino Linotype" w:hAnsi="Palatino Linotype"/>
          <w:b/>
          <w:i/>
          <w:sz w:val="22"/>
          <w:u w:val="single"/>
        </w:rPr>
      </w:pPr>
      <w:r w:rsidRPr="00800529">
        <w:rPr>
          <w:rFonts w:ascii="Palatino Linotype" w:hAnsi="Palatino Linotype"/>
          <w:b/>
          <w:i/>
          <w:sz w:val="22"/>
          <w:u w:val="single"/>
        </w:rPr>
        <w:t>III. ORGANISMOS DESCENTRALIZADOS</w:t>
      </w:r>
    </w:p>
    <w:p w14:paraId="3478E9D2"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 El Sistema Municipal para el Desarrollo</w:t>
      </w:r>
    </w:p>
    <w:p w14:paraId="1DAEE3E0"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Integral de la Familia de Toluca;</w:t>
      </w:r>
    </w:p>
    <w:p w14:paraId="5968BFE5"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2. El Organismo Agua y Saneamiento de</w:t>
      </w:r>
    </w:p>
    <w:p w14:paraId="2296A4E3" w14:textId="77777777"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Toluca; y</w:t>
      </w:r>
    </w:p>
    <w:p w14:paraId="26C221CF" w14:textId="46CF8E44"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3. El Instituto Municipal de Cultura Física y Deporte de Toluca.</w:t>
      </w:r>
    </w:p>
    <w:p w14:paraId="2391A81D" w14:textId="77777777" w:rsidR="008975DE" w:rsidRPr="00800529" w:rsidRDefault="008975DE" w:rsidP="008975DE">
      <w:pPr>
        <w:pStyle w:val="Sinespaciado"/>
        <w:ind w:left="709" w:right="567"/>
        <w:jc w:val="both"/>
        <w:rPr>
          <w:rFonts w:ascii="Palatino Linotype" w:hAnsi="Palatino Linotype"/>
          <w:i/>
          <w:sz w:val="22"/>
        </w:rPr>
      </w:pPr>
    </w:p>
    <w:p w14:paraId="0097CF9B" w14:textId="77777777" w:rsidR="008975DE" w:rsidRPr="00800529" w:rsidRDefault="008975DE" w:rsidP="008975DE">
      <w:pPr>
        <w:pStyle w:val="Sinespaciado"/>
        <w:ind w:left="709" w:right="567"/>
        <w:jc w:val="both"/>
        <w:rPr>
          <w:rFonts w:ascii="Palatino Linotype" w:hAnsi="Palatino Linotype"/>
          <w:b/>
          <w:i/>
          <w:sz w:val="22"/>
          <w:u w:val="single"/>
        </w:rPr>
      </w:pPr>
      <w:r w:rsidRPr="00800529">
        <w:rPr>
          <w:rFonts w:ascii="Palatino Linotype" w:hAnsi="Palatino Linotype"/>
          <w:b/>
          <w:i/>
          <w:sz w:val="22"/>
          <w:u w:val="single"/>
        </w:rPr>
        <w:t>IV. ÓRGANO AUTÓNOMO</w:t>
      </w:r>
    </w:p>
    <w:p w14:paraId="465108E0" w14:textId="5E524518"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1. Defensoría Municipal de Derechos Humanos de Toluca.</w:t>
      </w:r>
    </w:p>
    <w:p w14:paraId="1531898E" w14:textId="77777777" w:rsidR="008975DE" w:rsidRPr="00800529" w:rsidRDefault="008975DE" w:rsidP="008975DE">
      <w:pPr>
        <w:pStyle w:val="Sinespaciado"/>
        <w:ind w:left="709" w:right="567"/>
        <w:jc w:val="both"/>
        <w:rPr>
          <w:rFonts w:ascii="Palatino Linotype" w:hAnsi="Palatino Linotype"/>
          <w:i/>
          <w:sz w:val="22"/>
        </w:rPr>
      </w:pPr>
    </w:p>
    <w:p w14:paraId="7DEC6B15" w14:textId="69475E06" w:rsidR="008975DE" w:rsidRPr="00800529" w:rsidRDefault="008975DE" w:rsidP="008975DE">
      <w:pPr>
        <w:pStyle w:val="Sinespaciado"/>
        <w:ind w:left="709" w:right="567"/>
        <w:jc w:val="both"/>
        <w:rPr>
          <w:rFonts w:ascii="Palatino Linotype" w:hAnsi="Palatino Linotype"/>
          <w:i/>
          <w:sz w:val="22"/>
        </w:rPr>
      </w:pPr>
      <w:r w:rsidRPr="00800529">
        <w:rPr>
          <w:rFonts w:ascii="Palatino Linotype" w:hAnsi="Palatino Linotype"/>
          <w:i/>
          <w:sz w:val="22"/>
        </w:rPr>
        <w:t>Los titulares de las dependencias, unidades administrativas, órganos desconcentrados y organismos descentralizados de la administración pública municipal podrán, mediante acuerdo o los manuales correspondientes publicados en la Gaceta Municipal, delegar en los servidores públicos que de él dependan cualquiera de sus facultades, excepto aquellas que por disposición de ley o reglamento deban ser ejercidas por dichos titulares.</w:t>
      </w:r>
    </w:p>
    <w:p w14:paraId="2E00226E" w14:textId="77777777" w:rsidR="008975DE" w:rsidRPr="00800529" w:rsidRDefault="008975DE" w:rsidP="008975DE">
      <w:pPr>
        <w:pStyle w:val="Sinespaciado"/>
        <w:ind w:left="709" w:right="567"/>
        <w:jc w:val="both"/>
        <w:rPr>
          <w:rFonts w:ascii="Palatino Linotype" w:hAnsi="Palatino Linotype"/>
          <w:i/>
          <w:sz w:val="22"/>
        </w:rPr>
      </w:pPr>
    </w:p>
    <w:p w14:paraId="18C56D14" w14:textId="77777777" w:rsidR="00B02E88" w:rsidRPr="00800529" w:rsidRDefault="00B02E88" w:rsidP="00B02E88">
      <w:pPr>
        <w:pStyle w:val="Sinespaciado"/>
        <w:spacing w:line="360" w:lineRule="auto"/>
        <w:jc w:val="both"/>
        <w:rPr>
          <w:rFonts w:ascii="Palatino Linotype" w:hAnsi="Palatino Linotype"/>
        </w:rPr>
      </w:pPr>
    </w:p>
    <w:p w14:paraId="28738EC3" w14:textId="77777777" w:rsidR="008975DE" w:rsidRPr="00800529" w:rsidRDefault="008975DE" w:rsidP="008975DE">
      <w:pPr>
        <w:pStyle w:val="Sinespaciado"/>
        <w:spacing w:line="360" w:lineRule="auto"/>
        <w:jc w:val="both"/>
        <w:rPr>
          <w:rFonts w:ascii="Palatino Linotype" w:hAnsi="Palatino Linotype"/>
        </w:rPr>
      </w:pPr>
      <w:r w:rsidRPr="00800529">
        <w:rPr>
          <w:rFonts w:ascii="Palatino Linotype" w:hAnsi="Palatino Linotype"/>
        </w:rPr>
        <w:lastRenderedPageBreak/>
        <w:t xml:space="preserve">De lo anterior se desprende que dentro de la nómina general del personal adscrito a la Administración Pública Municipal, se encuentra información de la Dirección de Seguridad Ciudadana. </w:t>
      </w:r>
    </w:p>
    <w:p w14:paraId="3A6FE69F" w14:textId="77777777" w:rsidR="008975DE" w:rsidRPr="00800529" w:rsidRDefault="008975DE" w:rsidP="008975DE">
      <w:pPr>
        <w:pStyle w:val="Sinespaciado"/>
        <w:spacing w:line="360" w:lineRule="auto"/>
        <w:jc w:val="both"/>
        <w:rPr>
          <w:rFonts w:ascii="Palatino Linotype" w:hAnsi="Palatino Linotype"/>
        </w:rPr>
      </w:pPr>
    </w:p>
    <w:p w14:paraId="3C541D91" w14:textId="0BFFA83B" w:rsidR="008975DE" w:rsidRPr="00800529" w:rsidRDefault="008975DE" w:rsidP="008975DE">
      <w:pPr>
        <w:pStyle w:val="Sinespaciado"/>
        <w:spacing w:line="360" w:lineRule="auto"/>
        <w:jc w:val="both"/>
        <w:rPr>
          <w:rFonts w:ascii="Palatino Linotype" w:hAnsi="Palatino Linotype"/>
        </w:rPr>
      </w:pPr>
      <w:r w:rsidRPr="00800529">
        <w:rPr>
          <w:rFonts w:ascii="Palatino Linotype" w:hAnsi="Palatino Linotype"/>
        </w:rPr>
        <w:t xml:space="preserve">De acuerdo al artículo </w:t>
      </w:r>
      <w:r w:rsidR="0012142B" w:rsidRPr="00800529">
        <w:rPr>
          <w:rFonts w:ascii="Palatino Linotype" w:hAnsi="Palatino Linotype"/>
        </w:rPr>
        <w:t>70</w:t>
      </w:r>
      <w:r w:rsidRPr="00800529">
        <w:rPr>
          <w:rFonts w:ascii="Palatino Linotype" w:hAnsi="Palatino Linotype"/>
        </w:rPr>
        <w:t xml:space="preserve"> del Bando en cita, dicha unidad administrativa será la responsable de garantizar la tranquilidad social y la seguridad dentro del territorio municipal con estricto apego a derecho y con base en los Derechos Humanos, equidad de Género y la no discriminación, con el fin de prevenir el delito, bajo los principios de legalidad, objetividad, eficiencia, honradez y respeto a los derechos humanos de la Constitución Política de los Estados Unidos Mexicanos, la Constitución Política del Estado Libre y Soberano de México, la Ley General del sistema Nacional de Seguridad Pública, la Ley de Seguridad del Estado de México, la Ley Orgánica Municipal del Estado de México, el presente Bando y los demás ordenamientos aplicables;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w:t>
      </w:r>
      <w:r w:rsidR="0012142B" w:rsidRPr="00800529">
        <w:rPr>
          <w:rFonts w:ascii="Palatino Linotype" w:hAnsi="Palatino Linotype"/>
        </w:rPr>
        <w:t>,</w:t>
      </w:r>
      <w:r w:rsidRPr="00800529">
        <w:rPr>
          <w:rFonts w:ascii="Palatino Linotype" w:hAnsi="Palatino Linotype"/>
        </w:rPr>
        <w:t xml:space="preserve"> de la Ley de Transparencia y Acceso a la Información Pública del Estado de México y Municipios, que a la letra dispone lo siguiente:</w:t>
      </w:r>
    </w:p>
    <w:p w14:paraId="01FF22FD" w14:textId="77777777" w:rsidR="008975DE" w:rsidRPr="00800529" w:rsidRDefault="008975DE" w:rsidP="008975DE">
      <w:pPr>
        <w:spacing w:after="0" w:line="360" w:lineRule="auto"/>
        <w:jc w:val="both"/>
        <w:rPr>
          <w:rFonts w:ascii="Palatino Linotype" w:hAnsi="Palatino Linotype" w:cs="Arial"/>
          <w:sz w:val="24"/>
          <w:szCs w:val="24"/>
          <w:lang w:eastAsia="es-MX"/>
        </w:rPr>
      </w:pPr>
    </w:p>
    <w:p w14:paraId="33EDF92F" w14:textId="77777777" w:rsidR="008975DE" w:rsidRPr="00800529" w:rsidRDefault="008975DE" w:rsidP="008975DE">
      <w:pPr>
        <w:pStyle w:val="Sinespaciado"/>
        <w:ind w:left="567" w:right="567"/>
        <w:jc w:val="both"/>
        <w:rPr>
          <w:rFonts w:ascii="Palatino Linotype" w:hAnsi="Palatino Linotype"/>
        </w:rPr>
      </w:pPr>
      <w:r w:rsidRPr="00800529">
        <w:rPr>
          <w:rFonts w:ascii="Palatino Linotype" w:hAnsi="Palatino Linotype"/>
          <w:b/>
          <w:bCs/>
          <w:i/>
          <w:sz w:val="23"/>
          <w:szCs w:val="23"/>
        </w:rPr>
        <w:t xml:space="preserve">Artículo 52. </w:t>
      </w:r>
      <w:r w:rsidRPr="00800529">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800529">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800529">
        <w:rPr>
          <w:rFonts w:ascii="Palatino Linotype" w:hAnsi="Palatino Linotype"/>
          <w:b/>
          <w:i/>
          <w:sz w:val="23"/>
          <w:szCs w:val="23"/>
          <w:u w:val="single"/>
        </w:rPr>
        <w:t>se someta a un proceso de disociación</w:t>
      </w:r>
      <w:r w:rsidRPr="00800529">
        <w:rPr>
          <w:rFonts w:ascii="Palatino Linotype" w:hAnsi="Palatino Linotype"/>
          <w:i/>
          <w:sz w:val="23"/>
          <w:szCs w:val="23"/>
          <w:u w:val="single"/>
        </w:rPr>
        <w:t>, es decir, no haga identificable al titular de tales datos personales</w:t>
      </w:r>
      <w:r w:rsidRPr="00800529">
        <w:rPr>
          <w:rFonts w:ascii="Palatino Linotype" w:hAnsi="Palatino Linotype"/>
          <w:i/>
          <w:sz w:val="23"/>
          <w:szCs w:val="23"/>
        </w:rPr>
        <w:t>.</w:t>
      </w:r>
    </w:p>
    <w:p w14:paraId="4B7D5F89" w14:textId="77777777" w:rsidR="008975DE" w:rsidRPr="00800529" w:rsidRDefault="008975DE" w:rsidP="008975DE">
      <w:pPr>
        <w:pStyle w:val="Sinespaciado"/>
        <w:spacing w:line="360" w:lineRule="auto"/>
        <w:jc w:val="both"/>
        <w:rPr>
          <w:rFonts w:ascii="Palatino Linotype" w:hAnsi="Palatino Linotype"/>
        </w:rPr>
      </w:pPr>
    </w:p>
    <w:p w14:paraId="27CE9FFB" w14:textId="26EC0861" w:rsidR="0012142B" w:rsidRPr="00800529" w:rsidRDefault="0012142B" w:rsidP="0012142B">
      <w:pPr>
        <w:pStyle w:val="Sinespaciado"/>
        <w:spacing w:line="360" w:lineRule="auto"/>
        <w:jc w:val="both"/>
        <w:rPr>
          <w:rFonts w:ascii="Palatino Linotype" w:hAnsi="Palatino Linotype"/>
          <w:b/>
          <w:u w:val="single"/>
        </w:rPr>
      </w:pPr>
      <w:r w:rsidRPr="00800529">
        <w:rPr>
          <w:rFonts w:ascii="Palatino Linotype" w:hAnsi="Palatino Linotype"/>
        </w:rPr>
        <w:lastRenderedPageBreak/>
        <w:t xml:space="preserve">Por todo lo expuesto anteriormente, se concluye que </w:t>
      </w:r>
      <w:r w:rsidRPr="00800529">
        <w:rPr>
          <w:rFonts w:ascii="Palatino Linotype" w:hAnsi="Palatino Linotype"/>
          <w:b/>
        </w:rPr>
        <w:t>El Sujeto Obligado</w:t>
      </w:r>
      <w:r w:rsidRPr="00800529">
        <w:rPr>
          <w:rFonts w:ascii="Palatino Linotype" w:hAnsi="Palatino Linotype"/>
        </w:rPr>
        <w:t xml:space="preserve"> cuenta con los facultades para generar los documentos idóneos en los cuales conste la nómina general de los trabajadores del Municipio; asimismo, este Instituto considera que los motivos de inconformidad de </w:t>
      </w:r>
      <w:r w:rsidRPr="00800529">
        <w:rPr>
          <w:rFonts w:ascii="Palatino Linotype" w:hAnsi="Palatino Linotype"/>
          <w:b/>
        </w:rPr>
        <w:t>La Recurrente</w:t>
      </w:r>
      <w:r w:rsidRPr="00800529">
        <w:rPr>
          <w:rFonts w:ascii="Palatino Linotype" w:hAnsi="Palatino Linotype"/>
        </w:rPr>
        <w:t xml:space="preserve"> son fundados, por lo que es procedente </w:t>
      </w:r>
      <w:r w:rsidRPr="00800529">
        <w:rPr>
          <w:rFonts w:ascii="Palatino Linotype" w:hAnsi="Palatino Linotype"/>
          <w:b/>
        </w:rPr>
        <w:t>REVOCAR</w:t>
      </w:r>
      <w:r w:rsidRPr="00800529">
        <w:rPr>
          <w:rFonts w:ascii="Palatino Linotype" w:hAnsi="Palatino Linotype"/>
        </w:rPr>
        <w:t xml:space="preserve"> la respuesta del </w:t>
      </w:r>
      <w:r w:rsidRPr="00800529">
        <w:rPr>
          <w:rFonts w:ascii="Palatino Linotype" w:hAnsi="Palatino Linotype"/>
          <w:b/>
        </w:rPr>
        <w:t>Sujeto Obligado</w:t>
      </w:r>
      <w:r w:rsidRPr="00800529">
        <w:rPr>
          <w:rFonts w:ascii="Palatino Linotype" w:hAnsi="Palatino Linotype"/>
        </w:rPr>
        <w:t xml:space="preserve"> y ordenar la entrega de la versión pública de la nómina del Municipio de Toluca, </w:t>
      </w:r>
      <w:r w:rsidRPr="00800529">
        <w:rPr>
          <w:rFonts w:ascii="Palatino Linotype" w:hAnsi="Palatino Linotype"/>
          <w:b/>
          <w:u w:val="single"/>
        </w:rPr>
        <w:t>disociando los datos de los servidores públicos que presten sus servicios en las áreas de seguridad pública, correspondiente al periodo de enero a mayo de 2018.</w:t>
      </w:r>
    </w:p>
    <w:p w14:paraId="419AE6B3" w14:textId="77777777" w:rsidR="00450C46" w:rsidRPr="00800529" w:rsidRDefault="00450C46" w:rsidP="00450C46">
      <w:pPr>
        <w:spacing w:after="0" w:line="360" w:lineRule="auto"/>
        <w:jc w:val="both"/>
        <w:rPr>
          <w:rFonts w:ascii="Palatino Linotype" w:hAnsi="Palatino Linotype" w:cs="Arial"/>
          <w:sz w:val="24"/>
          <w:szCs w:val="24"/>
          <w:lang w:eastAsia="es-MX"/>
        </w:rPr>
      </w:pPr>
    </w:p>
    <w:p w14:paraId="352530A0" w14:textId="77777777" w:rsidR="0012142B" w:rsidRPr="00800529" w:rsidRDefault="0012142B" w:rsidP="0012142B">
      <w:pPr>
        <w:pStyle w:val="Prrafodelista"/>
        <w:numPr>
          <w:ilvl w:val="0"/>
          <w:numId w:val="33"/>
        </w:numPr>
        <w:spacing w:line="276" w:lineRule="auto"/>
        <w:jc w:val="both"/>
        <w:rPr>
          <w:rFonts w:ascii="Palatino Linotype" w:hAnsi="Palatino Linotype"/>
          <w:b/>
          <w:i/>
          <w:u w:val="single"/>
        </w:rPr>
      </w:pPr>
      <w:r w:rsidRPr="00800529">
        <w:rPr>
          <w:rFonts w:ascii="Palatino Linotype" w:hAnsi="Palatino Linotype"/>
          <w:b/>
          <w:i/>
          <w:u w:val="single"/>
        </w:rPr>
        <w:t>De la Versión Pública</w:t>
      </w:r>
    </w:p>
    <w:p w14:paraId="6EC74C0E" w14:textId="77777777" w:rsidR="0012142B" w:rsidRPr="00800529" w:rsidRDefault="0012142B" w:rsidP="0012142B">
      <w:pPr>
        <w:pStyle w:val="Sinespaciado"/>
        <w:rPr>
          <w:sz w:val="6"/>
          <w:lang w:eastAsia="es-MX"/>
        </w:rPr>
      </w:pPr>
    </w:p>
    <w:p w14:paraId="6EBD9E6F" w14:textId="29DFA48B" w:rsidR="0012142B" w:rsidRPr="00800529" w:rsidRDefault="0012142B" w:rsidP="0012142B">
      <w:pPr>
        <w:spacing w:after="0" w:line="360" w:lineRule="auto"/>
        <w:jc w:val="both"/>
        <w:rPr>
          <w:rFonts w:ascii="Palatino Linotype" w:eastAsia="Arial Unicode MS" w:hAnsi="Palatino Linotype" w:cs="Times New Roman"/>
          <w:sz w:val="24"/>
          <w:szCs w:val="24"/>
          <w:lang w:val="es-ES" w:eastAsia="es-ES"/>
        </w:rPr>
      </w:pPr>
      <w:r w:rsidRPr="00800529">
        <w:rPr>
          <w:rFonts w:ascii="Palatino Linotype" w:eastAsia="Arial Unicode MS" w:hAnsi="Palatino Linotype" w:cs="Times New Roman"/>
          <w:sz w:val="24"/>
          <w:szCs w:val="24"/>
          <w:lang w:val="es-ES" w:eastAsia="es-ES"/>
        </w:rPr>
        <w:t xml:space="preserve">Toda vez que la Nómina General del Municipio de Toluca es elaborado por quincenas y atendiendo al requerimiento del ciudadano, este Órgano Garante determina ordenar que la entrega de la información a </w:t>
      </w:r>
      <w:r w:rsidRPr="00800529">
        <w:rPr>
          <w:rFonts w:ascii="Palatino Linotype" w:eastAsia="Arial Unicode MS" w:hAnsi="Palatino Linotype" w:cs="Times New Roman"/>
          <w:b/>
          <w:sz w:val="24"/>
          <w:szCs w:val="24"/>
          <w:lang w:val="es-ES" w:eastAsia="es-ES"/>
        </w:rPr>
        <w:t>La Recurrente</w:t>
      </w:r>
      <w:r w:rsidRPr="00800529">
        <w:rPr>
          <w:rFonts w:ascii="Palatino Linotype" w:eastAsia="Arial Unicode MS" w:hAnsi="Palatino Linotype" w:cs="Times New Roman"/>
          <w:sz w:val="24"/>
          <w:szCs w:val="24"/>
          <w:lang w:val="es-ES" w:eastAsia="es-ES"/>
        </w:rPr>
        <w:t xml:space="preserve"> se haga en </w:t>
      </w:r>
      <w:r w:rsidRPr="00800529">
        <w:rPr>
          <w:rFonts w:ascii="Palatino Linotype" w:eastAsia="Arial Unicode MS" w:hAnsi="Palatino Linotype" w:cs="Times New Roman"/>
          <w:b/>
          <w:sz w:val="24"/>
          <w:szCs w:val="24"/>
          <w:lang w:val="es-ES" w:eastAsia="es-ES"/>
        </w:rPr>
        <w:t>versión pública</w:t>
      </w:r>
      <w:r w:rsidRPr="0080052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B73F125" w14:textId="77777777" w:rsidR="0012142B" w:rsidRPr="00800529" w:rsidRDefault="0012142B" w:rsidP="0012142B">
      <w:pPr>
        <w:pStyle w:val="Sinespaciado"/>
        <w:rPr>
          <w:lang w:val="es-ES"/>
        </w:rPr>
      </w:pPr>
    </w:p>
    <w:p w14:paraId="29F71D24"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bCs/>
          <w:sz w:val="24"/>
          <w:szCs w:val="24"/>
          <w:lang w:eastAsia="es-ES"/>
        </w:rPr>
        <w:t>A este respecto, los</w:t>
      </w:r>
      <w:r w:rsidRPr="0080052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825BBEF" w14:textId="77777777" w:rsidR="0012142B" w:rsidRPr="00800529" w:rsidRDefault="0012142B" w:rsidP="0012142B">
      <w:pPr>
        <w:pStyle w:val="Sinespaciado"/>
        <w:rPr>
          <w:noProof/>
        </w:rPr>
      </w:pPr>
    </w:p>
    <w:p w14:paraId="2AA768BD"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eastAsia="es-ES"/>
        </w:rPr>
      </w:pPr>
      <w:r w:rsidRPr="00800529">
        <w:rPr>
          <w:rFonts w:ascii="Palatino Linotype" w:eastAsia="Times New Roman" w:hAnsi="Palatino Linotype" w:cs="Arial"/>
          <w:b/>
          <w:bCs/>
          <w:i/>
          <w:noProof/>
          <w:lang w:eastAsia="es-ES"/>
        </w:rPr>
        <w:t>“</w:t>
      </w:r>
      <w:r w:rsidRPr="00800529">
        <w:rPr>
          <w:rFonts w:ascii="Palatino Linotype" w:eastAsia="Times New Roman" w:hAnsi="Palatino Linotype" w:cs="Arial"/>
          <w:b/>
          <w:bCs/>
          <w:i/>
          <w:lang w:eastAsia="es-MX"/>
        </w:rPr>
        <w:t>Artículo</w:t>
      </w:r>
      <w:r w:rsidRPr="00800529">
        <w:rPr>
          <w:rFonts w:ascii="Palatino Linotype" w:eastAsia="Times New Roman" w:hAnsi="Palatino Linotype" w:cs="Arial"/>
          <w:b/>
          <w:bCs/>
          <w:i/>
          <w:lang w:eastAsia="es-ES"/>
        </w:rPr>
        <w:t xml:space="preserve"> 3. </w:t>
      </w:r>
      <w:r w:rsidRPr="00800529">
        <w:rPr>
          <w:rFonts w:ascii="Palatino Linotype" w:eastAsia="Times New Roman" w:hAnsi="Palatino Linotype" w:cs="Times New Roman"/>
          <w:i/>
          <w:lang w:eastAsia="es-ES"/>
        </w:rPr>
        <w:t xml:space="preserve">Para los efectos de la presente Ley se entenderá por: </w:t>
      </w:r>
    </w:p>
    <w:p w14:paraId="7369D4E0" w14:textId="77777777" w:rsidR="0012142B" w:rsidRPr="00800529" w:rsidRDefault="0012142B" w:rsidP="0012142B">
      <w:pPr>
        <w:pStyle w:val="Sinespaciado"/>
      </w:pPr>
    </w:p>
    <w:p w14:paraId="3E189ABF"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r w:rsidRPr="00800529">
        <w:rPr>
          <w:rFonts w:ascii="Palatino Linotype" w:eastAsia="Times New Roman" w:hAnsi="Palatino Linotype" w:cs="Arial"/>
          <w:b/>
          <w:i/>
          <w:lang w:eastAsia="es-ES"/>
        </w:rPr>
        <w:t>IX.</w:t>
      </w:r>
      <w:r w:rsidRPr="00800529">
        <w:rPr>
          <w:rFonts w:ascii="Palatino Linotype" w:eastAsia="Times New Roman" w:hAnsi="Palatino Linotype" w:cs="Arial"/>
          <w:i/>
          <w:lang w:eastAsia="es-ES"/>
        </w:rPr>
        <w:t xml:space="preserve"> </w:t>
      </w:r>
      <w:r w:rsidRPr="00800529">
        <w:rPr>
          <w:rFonts w:ascii="Palatino Linotype" w:eastAsia="Times New Roman" w:hAnsi="Palatino Linotype" w:cs="Arial"/>
          <w:b/>
          <w:i/>
          <w:lang w:eastAsia="es-ES"/>
        </w:rPr>
        <w:t xml:space="preserve">Datos personales: </w:t>
      </w:r>
      <w:r w:rsidRPr="0080052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0F57783"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p>
    <w:p w14:paraId="73F6CC88"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r w:rsidRPr="00800529">
        <w:rPr>
          <w:rFonts w:ascii="Palatino Linotype" w:eastAsia="Times New Roman" w:hAnsi="Palatino Linotype" w:cs="Arial"/>
          <w:b/>
          <w:i/>
          <w:lang w:eastAsia="es-ES"/>
        </w:rPr>
        <w:t>XX.</w:t>
      </w:r>
      <w:r w:rsidRPr="00800529">
        <w:rPr>
          <w:rFonts w:ascii="Palatino Linotype" w:eastAsia="Times New Roman" w:hAnsi="Palatino Linotype" w:cs="Arial"/>
          <w:i/>
          <w:lang w:eastAsia="es-ES"/>
        </w:rPr>
        <w:t xml:space="preserve"> </w:t>
      </w:r>
      <w:r w:rsidRPr="00800529">
        <w:rPr>
          <w:rFonts w:ascii="Palatino Linotype" w:eastAsia="Times New Roman" w:hAnsi="Palatino Linotype" w:cs="Arial"/>
          <w:b/>
          <w:i/>
          <w:lang w:eastAsia="es-ES"/>
        </w:rPr>
        <w:t>Información clasificada:</w:t>
      </w:r>
      <w:r w:rsidRPr="00800529">
        <w:rPr>
          <w:rFonts w:ascii="Palatino Linotype" w:eastAsia="Times New Roman" w:hAnsi="Palatino Linotype" w:cs="Arial"/>
          <w:i/>
          <w:lang w:eastAsia="es-ES"/>
        </w:rPr>
        <w:t xml:space="preserve"> Aquella considerada por la presente Ley como reservada o confidencial; </w:t>
      </w:r>
    </w:p>
    <w:p w14:paraId="5E11657B"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p>
    <w:p w14:paraId="5C6F050F"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r w:rsidRPr="00800529">
        <w:rPr>
          <w:rFonts w:ascii="Palatino Linotype" w:eastAsia="Times New Roman" w:hAnsi="Palatino Linotype" w:cs="Arial"/>
          <w:b/>
          <w:i/>
          <w:lang w:eastAsia="es-ES"/>
        </w:rPr>
        <w:t>XXI.</w:t>
      </w:r>
      <w:r w:rsidRPr="00800529">
        <w:rPr>
          <w:rFonts w:ascii="Palatino Linotype" w:eastAsia="Times New Roman" w:hAnsi="Palatino Linotype" w:cs="Arial"/>
          <w:i/>
          <w:lang w:eastAsia="es-ES"/>
        </w:rPr>
        <w:t xml:space="preserve"> </w:t>
      </w:r>
      <w:r w:rsidRPr="00800529">
        <w:rPr>
          <w:rFonts w:ascii="Palatino Linotype" w:eastAsia="Times New Roman" w:hAnsi="Palatino Linotype" w:cs="Arial"/>
          <w:b/>
          <w:i/>
          <w:lang w:eastAsia="es-ES"/>
        </w:rPr>
        <w:t>Información confidencial</w:t>
      </w:r>
      <w:r w:rsidRPr="0080052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A220770"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p>
    <w:p w14:paraId="7684183E"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r w:rsidRPr="00800529">
        <w:rPr>
          <w:rFonts w:ascii="Palatino Linotype" w:eastAsia="Times New Roman" w:hAnsi="Palatino Linotype" w:cs="Arial"/>
          <w:b/>
          <w:i/>
          <w:lang w:eastAsia="es-ES"/>
        </w:rPr>
        <w:t>XLV. Versión pública:</w:t>
      </w:r>
      <w:r w:rsidRPr="0080052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4A30A72"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p>
    <w:p w14:paraId="3DD47E12"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r w:rsidRPr="00800529">
        <w:rPr>
          <w:rFonts w:ascii="Palatino Linotype" w:eastAsia="Times New Roman" w:hAnsi="Palatino Linotype" w:cs="Arial"/>
          <w:b/>
          <w:i/>
          <w:lang w:eastAsia="es-ES"/>
        </w:rPr>
        <w:t>Artículo 51.</w:t>
      </w:r>
      <w:r w:rsidRPr="0080052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00529">
        <w:rPr>
          <w:rFonts w:ascii="Palatino Linotype" w:eastAsia="Times New Roman" w:hAnsi="Palatino Linotype" w:cs="Arial"/>
          <w:b/>
          <w:i/>
          <w:lang w:eastAsia="es-ES"/>
        </w:rPr>
        <w:t xml:space="preserve">y tendrá la responsabilidad de verificar en cada caso que la misma no sea confidencial o reservada. </w:t>
      </w:r>
      <w:r w:rsidRPr="0080052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1BF55D65" w14:textId="77777777" w:rsidR="0012142B" w:rsidRPr="00800529" w:rsidRDefault="0012142B" w:rsidP="0012142B">
      <w:pPr>
        <w:spacing w:after="0" w:line="240" w:lineRule="auto"/>
        <w:ind w:left="567" w:right="616"/>
        <w:jc w:val="both"/>
        <w:rPr>
          <w:rFonts w:ascii="Palatino Linotype" w:eastAsia="Times New Roman" w:hAnsi="Palatino Linotype" w:cs="Arial"/>
          <w:i/>
          <w:lang w:eastAsia="es-ES"/>
        </w:rPr>
      </w:pPr>
    </w:p>
    <w:p w14:paraId="2F0CB1E7" w14:textId="77777777" w:rsidR="0012142B" w:rsidRPr="00800529" w:rsidRDefault="0012142B" w:rsidP="0012142B">
      <w:pPr>
        <w:spacing w:after="0" w:line="240" w:lineRule="auto"/>
        <w:ind w:left="567" w:right="616"/>
        <w:jc w:val="both"/>
        <w:rPr>
          <w:rFonts w:ascii="Times New Roman" w:eastAsia="Times New Roman" w:hAnsi="Times New Roman" w:cs="Arial"/>
          <w:bCs/>
          <w:noProof/>
          <w:sz w:val="24"/>
          <w:szCs w:val="24"/>
          <w:lang w:eastAsia="es-ES"/>
        </w:rPr>
      </w:pPr>
      <w:r w:rsidRPr="00800529">
        <w:rPr>
          <w:rFonts w:ascii="Palatino Linotype" w:eastAsia="Times New Roman" w:hAnsi="Palatino Linotype" w:cs="Arial"/>
          <w:b/>
          <w:i/>
          <w:lang w:eastAsia="es-ES"/>
        </w:rPr>
        <w:t>Artículo 52.</w:t>
      </w:r>
      <w:r w:rsidRPr="0080052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00529">
        <w:rPr>
          <w:rFonts w:ascii="Palatino Linotype" w:eastAsia="Times New Roman" w:hAnsi="Palatino Linotype" w:cs="Arial"/>
          <w:bCs/>
          <w:i/>
          <w:noProof/>
          <w:lang w:eastAsia="es-ES"/>
        </w:rPr>
        <w:t>”</w:t>
      </w:r>
    </w:p>
    <w:p w14:paraId="1511A5F7"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p>
    <w:p w14:paraId="6118AD4D" w14:textId="011F4FAF"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w:t>
      </w:r>
      <w:r w:rsidR="004A75B1" w:rsidRPr="00800529">
        <w:rPr>
          <w:rFonts w:ascii="Palatino Linotype" w:eastAsia="Times New Roman" w:hAnsi="Palatino Linotype" w:cs="Times New Roman"/>
          <w:sz w:val="24"/>
          <w:szCs w:val="24"/>
          <w:lang w:eastAsia="es-ES"/>
        </w:rPr>
        <w:t>,</w:t>
      </w:r>
      <w:r w:rsidRPr="00800529">
        <w:rPr>
          <w:rFonts w:ascii="Palatino Linotype" w:eastAsia="Times New Roman" w:hAnsi="Palatino Linotype" w:cs="Times New Roman"/>
          <w:sz w:val="24"/>
          <w:szCs w:val="24"/>
          <w:lang w:eastAsia="es-ES"/>
        </w:rPr>
        <w:t xml:space="preserve"> con relación con el 38</w:t>
      </w:r>
      <w:r w:rsidR="004A75B1" w:rsidRPr="00800529">
        <w:rPr>
          <w:rFonts w:ascii="Palatino Linotype" w:eastAsia="Times New Roman" w:hAnsi="Palatino Linotype" w:cs="Times New Roman"/>
          <w:sz w:val="24"/>
          <w:szCs w:val="24"/>
          <w:lang w:eastAsia="es-ES"/>
        </w:rPr>
        <w:t>,</w:t>
      </w:r>
      <w:r w:rsidRPr="00800529">
        <w:rPr>
          <w:rFonts w:ascii="Palatino Linotype" w:eastAsia="Times New Roman" w:hAnsi="Palatino Linotype" w:cs="Times New Roman"/>
          <w:sz w:val="24"/>
          <w:szCs w:val="24"/>
          <w:lang w:eastAsia="es-ES"/>
        </w:rPr>
        <w:t xml:space="preserve"> de la Ley de Protección de Datos Personales en Posesión de Sujetos Obligados del Estado de México y Municipios, los cuales se transcriben para mayor referencia: </w:t>
      </w:r>
    </w:p>
    <w:p w14:paraId="0ABD4223" w14:textId="77777777" w:rsidR="0012142B" w:rsidRPr="00800529" w:rsidRDefault="0012142B" w:rsidP="0012142B">
      <w:pPr>
        <w:spacing w:after="0" w:line="240" w:lineRule="auto"/>
        <w:ind w:left="567" w:right="616"/>
        <w:jc w:val="both"/>
        <w:rPr>
          <w:rFonts w:ascii="Palatino Linotype" w:eastAsia="Times New Roman" w:hAnsi="Palatino Linotype" w:cs="Times New Roman"/>
          <w:sz w:val="24"/>
          <w:szCs w:val="24"/>
          <w:lang w:eastAsia="es-ES"/>
        </w:rPr>
      </w:pPr>
    </w:p>
    <w:p w14:paraId="199EE00E"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r w:rsidRPr="00800529">
        <w:rPr>
          <w:rFonts w:ascii="Palatino Linotype" w:eastAsia="Arial Unicode MS" w:hAnsi="Palatino Linotype" w:cs="Arial"/>
          <w:i/>
          <w:szCs w:val="24"/>
          <w:lang w:eastAsia="es-ES"/>
        </w:rPr>
        <w:lastRenderedPageBreak/>
        <w:t>“</w:t>
      </w:r>
      <w:r w:rsidRPr="00800529">
        <w:rPr>
          <w:rFonts w:ascii="Palatino Linotype" w:eastAsia="Arial Unicode MS" w:hAnsi="Palatino Linotype" w:cs="Arial"/>
          <w:b/>
          <w:i/>
          <w:szCs w:val="24"/>
          <w:lang w:eastAsia="es-ES"/>
        </w:rPr>
        <w:t>Artículo</w:t>
      </w:r>
      <w:r w:rsidRPr="00800529">
        <w:rPr>
          <w:rFonts w:ascii="Palatino Linotype" w:eastAsia="Arial Unicode MS" w:hAnsi="Palatino Linotype" w:cs="Arial"/>
          <w:i/>
          <w:szCs w:val="24"/>
          <w:lang w:eastAsia="es-ES"/>
        </w:rPr>
        <w:t xml:space="preserve"> </w:t>
      </w:r>
      <w:r w:rsidRPr="00800529">
        <w:rPr>
          <w:rFonts w:ascii="Palatino Linotype" w:eastAsia="Arial Unicode MS" w:hAnsi="Palatino Linotype" w:cs="Arial"/>
          <w:b/>
          <w:i/>
          <w:szCs w:val="24"/>
          <w:lang w:eastAsia="es-ES"/>
        </w:rPr>
        <w:t>22</w:t>
      </w:r>
      <w:r w:rsidRPr="0080052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F063A6B"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p>
    <w:p w14:paraId="2CFC2A10"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r w:rsidRPr="0080052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0E65FC8"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p>
    <w:p w14:paraId="00F56FCD"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r w:rsidRPr="00800529">
        <w:rPr>
          <w:rFonts w:ascii="Palatino Linotype" w:eastAsia="Arial Unicode MS" w:hAnsi="Palatino Linotype" w:cs="Arial"/>
          <w:i/>
          <w:szCs w:val="24"/>
          <w:lang w:eastAsia="es-ES"/>
        </w:rPr>
        <w:t>I. Cuente con atribuciones conferidas en ley y medie el consentimiento del titular.</w:t>
      </w:r>
    </w:p>
    <w:p w14:paraId="62CEAD6A"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r w:rsidRPr="0080052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DDFA037"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p>
    <w:p w14:paraId="771221B6"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r w:rsidRPr="00800529">
        <w:rPr>
          <w:rFonts w:ascii="Palatino Linotype" w:eastAsia="Arial Unicode MS" w:hAnsi="Palatino Linotype" w:cs="Arial"/>
          <w:b/>
          <w:i/>
          <w:szCs w:val="24"/>
          <w:lang w:eastAsia="es-ES"/>
        </w:rPr>
        <w:t>Artículo</w:t>
      </w:r>
      <w:r w:rsidRPr="00800529">
        <w:rPr>
          <w:rFonts w:ascii="Palatino Linotype" w:eastAsia="Arial Unicode MS" w:hAnsi="Palatino Linotype" w:cs="Arial"/>
          <w:i/>
          <w:szCs w:val="24"/>
          <w:lang w:eastAsia="es-ES"/>
        </w:rPr>
        <w:t xml:space="preserve"> </w:t>
      </w:r>
      <w:r w:rsidRPr="00800529">
        <w:rPr>
          <w:rFonts w:ascii="Palatino Linotype" w:eastAsia="Arial Unicode MS" w:hAnsi="Palatino Linotype" w:cs="Arial"/>
          <w:b/>
          <w:i/>
          <w:szCs w:val="24"/>
          <w:lang w:eastAsia="es-ES"/>
        </w:rPr>
        <w:t>38</w:t>
      </w:r>
      <w:r w:rsidRPr="0080052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60DAF18" w14:textId="77777777" w:rsidR="0012142B" w:rsidRPr="00800529" w:rsidRDefault="0012142B" w:rsidP="0012142B">
      <w:pPr>
        <w:spacing w:after="0" w:line="240" w:lineRule="auto"/>
        <w:ind w:left="567" w:right="616"/>
        <w:jc w:val="both"/>
        <w:rPr>
          <w:rFonts w:ascii="Palatino Linotype" w:eastAsia="Arial Unicode MS" w:hAnsi="Palatino Linotype" w:cs="Arial"/>
          <w:i/>
          <w:szCs w:val="24"/>
          <w:lang w:eastAsia="es-ES"/>
        </w:rPr>
      </w:pPr>
    </w:p>
    <w:p w14:paraId="0DA44B1E"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2E26515"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p>
    <w:p w14:paraId="724CD6C1" w14:textId="77777777" w:rsidR="0012142B" w:rsidRPr="00800529" w:rsidRDefault="0012142B" w:rsidP="0012142B">
      <w:pPr>
        <w:spacing w:after="0" w:line="360" w:lineRule="auto"/>
        <w:jc w:val="both"/>
        <w:rPr>
          <w:rFonts w:ascii="Palatino Linotype" w:eastAsia="Arial Unicode MS" w:hAnsi="Palatino Linotype" w:cs="Times New Roman"/>
          <w:sz w:val="24"/>
          <w:szCs w:val="24"/>
          <w:lang w:val="es-ES" w:eastAsia="es-ES"/>
        </w:rPr>
      </w:pPr>
      <w:r w:rsidRPr="0080052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00529">
        <w:rPr>
          <w:rFonts w:ascii="Palatino Linotype" w:eastAsia="Arial Unicode MS" w:hAnsi="Palatino Linotype" w:cs="Times New Roman"/>
          <w:color w:val="000000"/>
          <w:sz w:val="24"/>
          <w:szCs w:val="24"/>
          <w:lang w:eastAsia="es-MX"/>
        </w:rPr>
        <w:t>el Sujeto Obligado</w:t>
      </w:r>
      <w:r w:rsidRPr="0080052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8D79B55" w14:textId="77777777" w:rsidR="0012142B" w:rsidRPr="00800529" w:rsidRDefault="0012142B" w:rsidP="0012142B">
      <w:pPr>
        <w:spacing w:after="0" w:line="360" w:lineRule="auto"/>
        <w:jc w:val="both"/>
        <w:rPr>
          <w:rFonts w:ascii="Palatino Linotype" w:eastAsia="Arial Unicode MS" w:hAnsi="Palatino Linotype" w:cs="Times New Roman"/>
          <w:sz w:val="24"/>
          <w:szCs w:val="24"/>
          <w:lang w:val="es-ES" w:eastAsia="es-ES"/>
        </w:rPr>
      </w:pPr>
      <w:r w:rsidRPr="00800529">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800529">
        <w:rPr>
          <w:rFonts w:ascii="Palatino Linotype" w:eastAsia="Arial Unicode MS" w:hAnsi="Palatino Linotype" w:cs="Times New Roman"/>
          <w:b/>
          <w:sz w:val="24"/>
          <w:szCs w:val="24"/>
          <w:lang w:val="es-ES" w:eastAsia="es-ES"/>
        </w:rPr>
        <w:t xml:space="preserve"> </w:t>
      </w:r>
      <w:r w:rsidRPr="0080052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800529">
        <w:rPr>
          <w:rFonts w:ascii="Palatino Linotype" w:eastAsia="Arial Unicode MS" w:hAnsi="Palatino Linotype" w:cs="Times New Roman"/>
          <w:b/>
          <w:sz w:val="24"/>
          <w:szCs w:val="24"/>
          <w:lang w:val="es-ES" w:eastAsia="es-ES"/>
        </w:rPr>
        <w:t>el nombre del servidor público</w:t>
      </w:r>
      <w:r w:rsidRPr="0080052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526ED109" w14:textId="77777777" w:rsidR="0012142B" w:rsidRPr="00800529" w:rsidRDefault="0012142B" w:rsidP="0012142B">
      <w:pPr>
        <w:pStyle w:val="Sinespaciado"/>
        <w:rPr>
          <w:lang w:val="es-ES"/>
        </w:rPr>
      </w:pPr>
    </w:p>
    <w:p w14:paraId="00563937"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6DD9886"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eastAsia="es-MX"/>
        </w:rPr>
      </w:pPr>
      <w:r w:rsidRPr="00800529">
        <w:rPr>
          <w:rFonts w:ascii="Palatino Linotype" w:eastAsia="Times New Roman" w:hAnsi="Palatino Linotype" w:cs="Times New Roman"/>
          <w:i/>
          <w:lang w:eastAsia="es-MX"/>
        </w:rPr>
        <w:t>"</w:t>
      </w:r>
      <w:r w:rsidRPr="0080052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0052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E31003A"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MX"/>
        </w:rPr>
      </w:pPr>
    </w:p>
    <w:p w14:paraId="38E2BE74"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800529">
        <w:rPr>
          <w:rFonts w:ascii="Palatino Linotype" w:eastAsia="Times New Roman" w:hAnsi="Palatino Linotype" w:cs="Times New Roman"/>
          <w:sz w:val="24"/>
          <w:szCs w:val="24"/>
          <w:lang w:val="es-ES" w:eastAsia="es-ES"/>
        </w:rPr>
        <w:t>resulta necesario que el Comité de Transparencia d</w:t>
      </w:r>
      <w:r w:rsidRPr="00800529">
        <w:rPr>
          <w:rFonts w:ascii="Palatino Linotype" w:eastAsia="Times New Roman" w:hAnsi="Palatino Linotype" w:cs="Times New Roman"/>
          <w:sz w:val="24"/>
          <w:szCs w:val="24"/>
          <w:lang w:val="es-ES_tradnl" w:eastAsia="es-ES"/>
        </w:rPr>
        <w:t xml:space="preserve">el Sujeto Obligado </w:t>
      </w:r>
      <w:r w:rsidRPr="00800529">
        <w:rPr>
          <w:rFonts w:ascii="Palatino Linotype" w:eastAsia="Times New Roman" w:hAnsi="Palatino Linotype" w:cs="Times New Roman"/>
          <w:sz w:val="24"/>
          <w:szCs w:val="24"/>
          <w:lang w:val="es-ES" w:eastAsia="es-ES"/>
        </w:rPr>
        <w:t>emita el Acuerdo de Clasificación correspondiente</w:t>
      </w:r>
      <w:r w:rsidRPr="00800529">
        <w:rPr>
          <w:rFonts w:ascii="Palatino Linotype" w:eastAsia="Times New Roman" w:hAnsi="Palatino Linotype" w:cs="Times New Roman"/>
          <w:sz w:val="24"/>
          <w:szCs w:val="24"/>
          <w:lang w:val="es-ES_tradnl" w:eastAsia="es-ES"/>
        </w:rPr>
        <w:t xml:space="preserve"> debidamente fundado y motivado, </w:t>
      </w:r>
      <w:r w:rsidRPr="0080052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80052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80052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DB12967" w14:textId="77777777" w:rsidR="0012142B" w:rsidRPr="00800529" w:rsidRDefault="0012142B" w:rsidP="0012142B">
      <w:pPr>
        <w:pStyle w:val="Sinespaciado"/>
        <w:rPr>
          <w:lang w:val="es-ES"/>
        </w:rPr>
      </w:pPr>
    </w:p>
    <w:p w14:paraId="08E49ACC" w14:textId="74778908"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4513381D" w14:textId="6FC60A37"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w:t>
      </w:r>
      <w:r w:rsidRPr="00800529">
        <w:rPr>
          <w:rFonts w:ascii="Palatino Linotype" w:hAnsi="Palatino Linotype" w:cs="Arial"/>
          <w:sz w:val="24"/>
          <w:lang w:eastAsia="es-MX"/>
        </w:rPr>
        <w:lastRenderedPageBreak/>
        <w:t>su elaboración relativo a la disociación de datos, que en términos del artículo 4 fracción XII de la Ley de Protección de Datos Personales del Estado de México se define como:</w:t>
      </w:r>
    </w:p>
    <w:p w14:paraId="0D5C7D41" w14:textId="77777777" w:rsidR="004A75B1" w:rsidRPr="00800529" w:rsidRDefault="004A75B1" w:rsidP="004A75B1">
      <w:pPr>
        <w:autoSpaceDE w:val="0"/>
        <w:autoSpaceDN w:val="0"/>
        <w:adjustRightInd w:val="0"/>
        <w:spacing w:before="240" w:after="360"/>
        <w:ind w:left="851" w:right="900"/>
        <w:jc w:val="both"/>
        <w:rPr>
          <w:rFonts w:ascii="Palatino Linotype" w:hAnsi="Palatino Linotype" w:cs="Arial"/>
          <w:lang w:eastAsia="es-MX"/>
        </w:rPr>
      </w:pPr>
      <w:r w:rsidRPr="00800529">
        <w:rPr>
          <w:rFonts w:ascii="Palatino Linotype" w:hAnsi="Palatino Linotype" w:cs="Arial"/>
          <w:i/>
          <w:lang w:eastAsia="es-MX"/>
        </w:rPr>
        <w:t>“</w:t>
      </w:r>
      <w:r w:rsidRPr="00800529">
        <w:rPr>
          <w:rFonts w:ascii="Palatino Linotype" w:hAnsi="Palatino Linotype" w:cs="Arial"/>
          <w:b/>
          <w:i/>
          <w:lang w:eastAsia="es-MX"/>
        </w:rPr>
        <w:t>Disociación</w:t>
      </w:r>
      <w:r w:rsidRPr="00800529">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p>
    <w:p w14:paraId="303DF12B" w14:textId="04BA3574"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 xml:space="preserve">No obstante que si bien, por regla general dentro de la </w:t>
      </w:r>
      <w:r w:rsidRPr="00800529">
        <w:rPr>
          <w:rFonts w:ascii="Palatino Linotype" w:hAnsi="Palatino Linotype" w:cs="Arial"/>
          <w:i/>
          <w:sz w:val="24"/>
          <w:lang w:eastAsia="es-MX"/>
        </w:rPr>
        <w:t xml:space="preserve">nómina </w:t>
      </w:r>
      <w:r w:rsidRPr="00800529">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800529">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800529">
        <w:rPr>
          <w:rFonts w:ascii="Palatino Linotype" w:hAnsi="Palatino Linotype" w:cs="Arial"/>
          <w:b/>
          <w:i/>
          <w:sz w:val="24"/>
          <w:lang w:eastAsia="es-MX"/>
        </w:rPr>
        <w:t>.</w:t>
      </w:r>
    </w:p>
    <w:p w14:paraId="5359CE32" w14:textId="23AD7DCB"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 xml:space="preserve">Esto es así, ya que el artículo 81, fracción III, de la Ley de Seguridad del Estado de México, establece lo siguiente: </w:t>
      </w:r>
    </w:p>
    <w:p w14:paraId="37482A42" w14:textId="77777777" w:rsidR="004A75B1" w:rsidRPr="00800529" w:rsidRDefault="004A75B1" w:rsidP="004A75B1">
      <w:pPr>
        <w:autoSpaceDE w:val="0"/>
        <w:autoSpaceDN w:val="0"/>
        <w:adjustRightInd w:val="0"/>
        <w:spacing w:before="240" w:after="360"/>
        <w:ind w:left="851" w:right="900"/>
        <w:jc w:val="both"/>
        <w:rPr>
          <w:rFonts w:ascii="Palatino Linotype" w:hAnsi="Palatino Linotype" w:cs="Arial"/>
          <w:i/>
          <w:lang w:eastAsia="es-MX"/>
        </w:rPr>
      </w:pPr>
      <w:r w:rsidRPr="00800529">
        <w:rPr>
          <w:rFonts w:ascii="Palatino Linotype" w:hAnsi="Palatino Linotype" w:cs="Arial"/>
          <w:i/>
          <w:lang w:eastAsia="es-MX"/>
        </w:rPr>
        <w:t>“</w:t>
      </w:r>
      <w:r w:rsidRPr="00800529">
        <w:rPr>
          <w:rFonts w:ascii="Palatino Linotype" w:hAnsi="Palatino Linotype" w:cs="Arial"/>
          <w:b/>
          <w:i/>
          <w:lang w:eastAsia="es-MX"/>
        </w:rPr>
        <w:t>Artículo 81</w:t>
      </w:r>
      <w:r w:rsidRPr="0080052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6689F480" w14:textId="77777777" w:rsidR="004A75B1" w:rsidRPr="00800529" w:rsidRDefault="004A75B1" w:rsidP="004A75B1">
      <w:pPr>
        <w:autoSpaceDE w:val="0"/>
        <w:autoSpaceDN w:val="0"/>
        <w:adjustRightInd w:val="0"/>
        <w:spacing w:before="240" w:after="360"/>
        <w:ind w:left="851" w:right="900"/>
        <w:jc w:val="both"/>
        <w:rPr>
          <w:rFonts w:ascii="Palatino Linotype" w:hAnsi="Palatino Linotype" w:cs="Arial"/>
          <w:i/>
          <w:lang w:eastAsia="es-MX"/>
        </w:rPr>
      </w:pPr>
      <w:r w:rsidRPr="00800529">
        <w:rPr>
          <w:rFonts w:ascii="Palatino Linotype" w:hAnsi="Palatino Linotype" w:cs="Arial"/>
          <w:i/>
          <w:lang w:eastAsia="es-MX"/>
        </w:rPr>
        <w:t>(…)</w:t>
      </w:r>
    </w:p>
    <w:p w14:paraId="5575BA20" w14:textId="77777777" w:rsidR="004A75B1" w:rsidRPr="00800529" w:rsidRDefault="004A75B1" w:rsidP="004A75B1">
      <w:pPr>
        <w:autoSpaceDE w:val="0"/>
        <w:autoSpaceDN w:val="0"/>
        <w:adjustRightInd w:val="0"/>
        <w:spacing w:before="240" w:after="360"/>
        <w:ind w:left="851" w:right="900"/>
        <w:jc w:val="both"/>
        <w:rPr>
          <w:rFonts w:ascii="Palatino Linotype" w:hAnsi="Palatino Linotype" w:cs="Arial"/>
          <w:lang w:eastAsia="es-MX"/>
        </w:rPr>
      </w:pPr>
      <w:r w:rsidRPr="00800529">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14:paraId="20723F7C" w14:textId="77777777"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9FA3410" w14:textId="77777777" w:rsidR="004A75B1" w:rsidRPr="00800529" w:rsidRDefault="004A75B1" w:rsidP="004A75B1">
      <w:pPr>
        <w:autoSpaceDE w:val="0"/>
        <w:autoSpaceDN w:val="0"/>
        <w:adjustRightInd w:val="0"/>
        <w:spacing w:before="240" w:after="360" w:line="360" w:lineRule="auto"/>
        <w:jc w:val="both"/>
        <w:rPr>
          <w:rFonts w:ascii="Palatino Linotype" w:hAnsi="Palatino Linotype" w:cs="Arial"/>
          <w:sz w:val="24"/>
          <w:lang w:eastAsia="es-MX"/>
        </w:rPr>
      </w:pPr>
      <w:r w:rsidRPr="00800529">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EAC369B" w14:textId="1E740879" w:rsidR="004A75B1" w:rsidRPr="00800529" w:rsidRDefault="004A75B1" w:rsidP="004A75B1">
      <w:pPr>
        <w:spacing w:before="240" w:after="240" w:line="360" w:lineRule="auto"/>
        <w:jc w:val="both"/>
        <w:rPr>
          <w:rFonts w:ascii="Palatino Linotype" w:hAnsi="Palatino Linotype" w:cs="Arial"/>
          <w:sz w:val="24"/>
          <w:lang w:eastAsia="es-MX"/>
        </w:rPr>
      </w:pPr>
      <w:r w:rsidRPr="00800529">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800529">
        <w:rPr>
          <w:rFonts w:ascii="Palatino Linotype" w:hAnsi="Palatino Linotype" w:cs="Arial"/>
          <w:sz w:val="24"/>
          <w:lang w:eastAsia="es-MX"/>
        </w:rPr>
        <w:lastRenderedPageBreak/>
        <w:t>Vigésimo Tercero y Trigésimo Tercero, de los Lineamientos generales en materia de clasificación y desclasificación de la información.</w:t>
      </w:r>
    </w:p>
    <w:p w14:paraId="5FB7CE9E" w14:textId="77777777" w:rsidR="004A75B1" w:rsidRPr="00800529" w:rsidRDefault="004A75B1" w:rsidP="004A75B1">
      <w:pPr>
        <w:spacing w:before="240" w:after="240" w:line="360" w:lineRule="auto"/>
        <w:jc w:val="both"/>
        <w:rPr>
          <w:rFonts w:ascii="Palatino Linotype" w:hAnsi="Palatino Linotype"/>
          <w:sz w:val="24"/>
        </w:rPr>
      </w:pPr>
      <w:r w:rsidRPr="00800529">
        <w:rPr>
          <w:rFonts w:ascii="Palatino Linotype" w:hAnsi="Palatino Linotype" w:cs="Arial"/>
          <w:sz w:val="24"/>
          <w:lang w:eastAsia="es-MX"/>
        </w:rPr>
        <w:t xml:space="preserve">Resulta alusivo por analogía el criterio 06-09 emitido </w:t>
      </w:r>
      <w:r w:rsidRPr="00800529">
        <w:rPr>
          <w:rFonts w:ascii="Palatino Linotype" w:hAnsi="Palatino Linotype"/>
          <w:sz w:val="24"/>
        </w:rPr>
        <w:t>por el entonces IFAI, ahora INAI que a la letra dice:</w:t>
      </w:r>
    </w:p>
    <w:p w14:paraId="297E7C69" w14:textId="77777777" w:rsidR="004A75B1" w:rsidRPr="00800529" w:rsidRDefault="004A75B1" w:rsidP="004A75B1">
      <w:pPr>
        <w:spacing w:before="240" w:after="240"/>
        <w:ind w:left="851" w:right="900"/>
        <w:jc w:val="both"/>
        <w:rPr>
          <w:rFonts w:ascii="Palatino Linotype" w:hAnsi="Palatino Linotype"/>
          <w:i/>
          <w:shd w:val="clear" w:color="auto" w:fill="FFFFFF"/>
        </w:rPr>
      </w:pPr>
      <w:r w:rsidRPr="00800529">
        <w:rPr>
          <w:rFonts w:ascii="Palatino Linotype" w:hAnsi="Palatino Linotype"/>
          <w:i/>
        </w:rPr>
        <w:t>“</w:t>
      </w:r>
      <w:r w:rsidRPr="00800529">
        <w:rPr>
          <w:rFonts w:ascii="Palatino Linotype" w:eastAsia="Arial" w:hAnsi="Palatino Linotype" w:cs="Arial"/>
          <w:b/>
          <w:i/>
          <w:spacing w:val="-1"/>
          <w:u w:val="single"/>
        </w:rPr>
        <w:t>N</w:t>
      </w:r>
      <w:r w:rsidRPr="00800529">
        <w:rPr>
          <w:rFonts w:ascii="Palatino Linotype" w:eastAsia="Arial" w:hAnsi="Palatino Linotype" w:cs="Arial"/>
          <w:b/>
          <w:i/>
          <w:u w:val="single"/>
        </w:rPr>
        <w:t>ombres</w:t>
      </w:r>
      <w:r w:rsidRPr="00800529">
        <w:rPr>
          <w:rFonts w:ascii="Palatino Linotype" w:eastAsia="Arial" w:hAnsi="Palatino Linotype" w:cs="Arial"/>
          <w:b/>
          <w:i/>
          <w:spacing w:val="2"/>
          <w:u w:val="single"/>
        </w:rPr>
        <w:t xml:space="preserve"> </w:t>
      </w:r>
      <w:r w:rsidRPr="00800529">
        <w:rPr>
          <w:rFonts w:ascii="Palatino Linotype" w:eastAsia="Arial" w:hAnsi="Palatino Linotype" w:cs="Arial"/>
          <w:b/>
          <w:i/>
          <w:u w:val="single"/>
        </w:rPr>
        <w:t>de</w:t>
      </w:r>
      <w:r w:rsidRPr="00800529">
        <w:rPr>
          <w:rFonts w:ascii="Palatino Linotype" w:eastAsia="Arial" w:hAnsi="Palatino Linotype" w:cs="Arial"/>
          <w:b/>
          <w:i/>
          <w:spacing w:val="5"/>
          <w:u w:val="single"/>
        </w:rPr>
        <w:t xml:space="preserve"> </w:t>
      </w:r>
      <w:r w:rsidRPr="00800529">
        <w:rPr>
          <w:rFonts w:ascii="Palatino Linotype" w:eastAsia="Arial" w:hAnsi="Palatino Linotype" w:cs="Arial"/>
          <w:b/>
          <w:i/>
          <w:u w:val="single"/>
        </w:rPr>
        <w:t>s</w:t>
      </w:r>
      <w:r w:rsidRPr="00800529">
        <w:rPr>
          <w:rFonts w:ascii="Palatino Linotype" w:eastAsia="Arial" w:hAnsi="Palatino Linotype" w:cs="Arial"/>
          <w:b/>
          <w:i/>
          <w:spacing w:val="-3"/>
          <w:u w:val="single"/>
        </w:rPr>
        <w:t>e</w:t>
      </w:r>
      <w:r w:rsidRPr="00800529">
        <w:rPr>
          <w:rFonts w:ascii="Palatino Linotype" w:eastAsia="Arial" w:hAnsi="Palatino Linotype" w:cs="Arial"/>
          <w:b/>
          <w:i/>
          <w:u w:val="single"/>
        </w:rPr>
        <w:t>r</w:t>
      </w:r>
      <w:r w:rsidRPr="00800529">
        <w:rPr>
          <w:rFonts w:ascii="Palatino Linotype" w:eastAsia="Arial" w:hAnsi="Palatino Linotype" w:cs="Arial"/>
          <w:b/>
          <w:i/>
          <w:spacing w:val="-2"/>
          <w:u w:val="single"/>
        </w:rPr>
        <w:t>v</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o</w:t>
      </w:r>
      <w:r w:rsidRPr="00800529">
        <w:rPr>
          <w:rFonts w:ascii="Palatino Linotype" w:eastAsia="Arial" w:hAnsi="Palatino Linotype" w:cs="Arial"/>
          <w:b/>
          <w:i/>
          <w:u w:val="single"/>
        </w:rPr>
        <w:t>r</w:t>
      </w:r>
      <w:r w:rsidRPr="00800529">
        <w:rPr>
          <w:rFonts w:ascii="Palatino Linotype" w:eastAsia="Arial" w:hAnsi="Palatino Linotype" w:cs="Arial"/>
          <w:b/>
          <w:i/>
          <w:spacing w:val="-2"/>
          <w:u w:val="single"/>
        </w:rPr>
        <w:t>e</w:t>
      </w:r>
      <w:r w:rsidRPr="00800529">
        <w:rPr>
          <w:rFonts w:ascii="Palatino Linotype" w:eastAsia="Arial" w:hAnsi="Palatino Linotype" w:cs="Arial"/>
          <w:b/>
          <w:i/>
          <w:u w:val="single"/>
        </w:rPr>
        <w:t>s</w:t>
      </w:r>
      <w:r w:rsidRPr="00800529">
        <w:rPr>
          <w:rFonts w:ascii="Palatino Linotype" w:eastAsia="Arial" w:hAnsi="Palatino Linotype" w:cs="Arial"/>
          <w:b/>
          <w:i/>
          <w:spacing w:val="5"/>
          <w:u w:val="single"/>
        </w:rPr>
        <w:t xml:space="preserve"> </w:t>
      </w:r>
      <w:r w:rsidRPr="00800529">
        <w:rPr>
          <w:rFonts w:ascii="Palatino Linotype" w:eastAsia="Arial" w:hAnsi="Palatino Linotype" w:cs="Arial"/>
          <w:b/>
          <w:i/>
          <w:u w:val="single"/>
        </w:rPr>
        <w:t>p</w:t>
      </w:r>
      <w:r w:rsidRPr="00800529">
        <w:rPr>
          <w:rFonts w:ascii="Palatino Linotype" w:eastAsia="Arial" w:hAnsi="Palatino Linotype" w:cs="Arial"/>
          <w:b/>
          <w:i/>
          <w:spacing w:val="-1"/>
          <w:u w:val="single"/>
        </w:rPr>
        <w:t>ú</w:t>
      </w:r>
      <w:r w:rsidRPr="00800529">
        <w:rPr>
          <w:rFonts w:ascii="Palatino Linotype" w:eastAsia="Arial" w:hAnsi="Palatino Linotype" w:cs="Arial"/>
          <w:b/>
          <w:i/>
          <w:u w:val="single"/>
        </w:rPr>
        <w:t>b</w:t>
      </w:r>
      <w:r w:rsidRPr="00800529">
        <w:rPr>
          <w:rFonts w:ascii="Palatino Linotype" w:eastAsia="Arial" w:hAnsi="Palatino Linotype" w:cs="Arial"/>
          <w:b/>
          <w:i/>
          <w:spacing w:val="-2"/>
          <w:u w:val="single"/>
        </w:rPr>
        <w:t>l</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c</w:t>
      </w:r>
      <w:r w:rsidRPr="00800529">
        <w:rPr>
          <w:rFonts w:ascii="Palatino Linotype" w:eastAsia="Arial" w:hAnsi="Palatino Linotype" w:cs="Arial"/>
          <w:b/>
          <w:i/>
          <w:spacing w:val="-1"/>
          <w:u w:val="single"/>
        </w:rPr>
        <w:t>o</w:t>
      </w:r>
      <w:r w:rsidRPr="00800529">
        <w:rPr>
          <w:rFonts w:ascii="Palatino Linotype" w:eastAsia="Arial" w:hAnsi="Palatino Linotype" w:cs="Arial"/>
          <w:b/>
          <w:i/>
          <w:u w:val="single"/>
        </w:rPr>
        <w:t>s</w:t>
      </w:r>
      <w:r w:rsidRPr="00800529">
        <w:rPr>
          <w:rFonts w:ascii="Palatino Linotype" w:eastAsia="Arial" w:hAnsi="Palatino Linotype" w:cs="Arial"/>
          <w:b/>
          <w:i/>
          <w:spacing w:val="3"/>
          <w:u w:val="single"/>
        </w:rPr>
        <w:t xml:space="preserve"> </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e</w:t>
      </w:r>
      <w:r w:rsidRPr="00800529">
        <w:rPr>
          <w:rFonts w:ascii="Palatino Linotype" w:eastAsia="Arial" w:hAnsi="Palatino Linotype" w:cs="Arial"/>
          <w:b/>
          <w:i/>
          <w:u w:val="single"/>
        </w:rPr>
        <w:t>dica</w:t>
      </w:r>
      <w:r w:rsidRPr="00800529">
        <w:rPr>
          <w:rFonts w:ascii="Palatino Linotype" w:eastAsia="Arial" w:hAnsi="Palatino Linotype" w:cs="Arial"/>
          <w:b/>
          <w:i/>
          <w:spacing w:val="-1"/>
          <w:u w:val="single"/>
        </w:rPr>
        <w:t>d</w:t>
      </w:r>
      <w:r w:rsidRPr="00800529">
        <w:rPr>
          <w:rFonts w:ascii="Palatino Linotype" w:eastAsia="Arial" w:hAnsi="Palatino Linotype" w:cs="Arial"/>
          <w:b/>
          <w:i/>
          <w:u w:val="single"/>
        </w:rPr>
        <w:t>os a</w:t>
      </w:r>
      <w:r w:rsidRPr="00800529">
        <w:rPr>
          <w:rFonts w:ascii="Palatino Linotype" w:eastAsia="Arial" w:hAnsi="Palatino Linotype" w:cs="Arial"/>
          <w:b/>
          <w:i/>
          <w:spacing w:val="5"/>
          <w:u w:val="single"/>
        </w:rPr>
        <w:t xml:space="preserve"> </w:t>
      </w:r>
      <w:r w:rsidRPr="00800529">
        <w:rPr>
          <w:rFonts w:ascii="Palatino Linotype" w:eastAsia="Arial" w:hAnsi="Palatino Linotype" w:cs="Arial"/>
          <w:b/>
          <w:i/>
          <w:u w:val="single"/>
        </w:rPr>
        <w:t>a</w:t>
      </w:r>
      <w:r w:rsidRPr="00800529">
        <w:rPr>
          <w:rFonts w:ascii="Palatino Linotype" w:eastAsia="Arial" w:hAnsi="Palatino Linotype" w:cs="Arial"/>
          <w:b/>
          <w:i/>
          <w:spacing w:val="-1"/>
          <w:u w:val="single"/>
        </w:rPr>
        <w:t>c</w:t>
      </w:r>
      <w:r w:rsidRPr="00800529">
        <w:rPr>
          <w:rFonts w:ascii="Palatino Linotype" w:eastAsia="Arial" w:hAnsi="Palatino Linotype" w:cs="Arial"/>
          <w:b/>
          <w:i/>
          <w:spacing w:val="-2"/>
          <w:u w:val="single"/>
        </w:rPr>
        <w:t>t</w:t>
      </w:r>
      <w:r w:rsidRPr="00800529">
        <w:rPr>
          <w:rFonts w:ascii="Palatino Linotype" w:eastAsia="Arial" w:hAnsi="Palatino Linotype" w:cs="Arial"/>
          <w:b/>
          <w:i/>
          <w:spacing w:val="1"/>
          <w:u w:val="single"/>
        </w:rPr>
        <w:t>i</w:t>
      </w:r>
      <w:r w:rsidRPr="00800529">
        <w:rPr>
          <w:rFonts w:ascii="Palatino Linotype" w:eastAsia="Arial" w:hAnsi="Palatino Linotype" w:cs="Arial"/>
          <w:b/>
          <w:i/>
          <w:spacing w:val="-3"/>
          <w:u w:val="single"/>
        </w:rPr>
        <w:t>v</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a</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e</w:t>
      </w:r>
      <w:r w:rsidRPr="00800529">
        <w:rPr>
          <w:rFonts w:ascii="Palatino Linotype" w:eastAsia="Arial" w:hAnsi="Palatino Linotype" w:cs="Arial"/>
          <w:b/>
          <w:i/>
          <w:u w:val="single"/>
        </w:rPr>
        <w:t>s</w:t>
      </w:r>
      <w:r w:rsidRPr="00800529">
        <w:rPr>
          <w:rFonts w:ascii="Palatino Linotype" w:eastAsia="Arial" w:hAnsi="Palatino Linotype" w:cs="Arial"/>
          <w:b/>
          <w:i/>
          <w:spacing w:val="5"/>
          <w:u w:val="single"/>
        </w:rPr>
        <w:t xml:space="preserve"> </w:t>
      </w:r>
      <w:r w:rsidRPr="00800529">
        <w:rPr>
          <w:rFonts w:ascii="Palatino Linotype" w:eastAsia="Arial" w:hAnsi="Palatino Linotype" w:cs="Arial"/>
          <w:b/>
          <w:i/>
          <w:u w:val="single"/>
        </w:rPr>
        <w:t>en ma</w:t>
      </w:r>
      <w:r w:rsidRPr="00800529">
        <w:rPr>
          <w:rFonts w:ascii="Palatino Linotype" w:eastAsia="Arial" w:hAnsi="Palatino Linotype" w:cs="Arial"/>
          <w:b/>
          <w:i/>
          <w:spacing w:val="1"/>
          <w:u w:val="single"/>
        </w:rPr>
        <w:t>t</w:t>
      </w:r>
      <w:r w:rsidRPr="00800529">
        <w:rPr>
          <w:rFonts w:ascii="Palatino Linotype" w:eastAsia="Arial" w:hAnsi="Palatino Linotype" w:cs="Arial"/>
          <w:b/>
          <w:i/>
          <w:spacing w:val="-3"/>
          <w:u w:val="single"/>
        </w:rPr>
        <w:t>e</w:t>
      </w:r>
      <w:r w:rsidRPr="00800529">
        <w:rPr>
          <w:rFonts w:ascii="Palatino Linotype" w:eastAsia="Arial" w:hAnsi="Palatino Linotype" w:cs="Arial"/>
          <w:b/>
          <w:i/>
          <w:spacing w:val="-2"/>
          <w:u w:val="single"/>
        </w:rPr>
        <w:t>r</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a</w:t>
      </w:r>
      <w:r w:rsidRPr="00800529">
        <w:rPr>
          <w:rFonts w:ascii="Palatino Linotype" w:eastAsia="Arial" w:hAnsi="Palatino Linotype" w:cs="Arial"/>
          <w:b/>
          <w:i/>
          <w:spacing w:val="5"/>
          <w:u w:val="single"/>
        </w:rPr>
        <w:t xml:space="preserve"> </w:t>
      </w:r>
      <w:r w:rsidRPr="00800529">
        <w:rPr>
          <w:rFonts w:ascii="Palatino Linotype" w:eastAsia="Arial" w:hAnsi="Palatino Linotype" w:cs="Arial"/>
          <w:b/>
          <w:i/>
          <w:u w:val="single"/>
        </w:rPr>
        <w:t>de</w:t>
      </w:r>
      <w:r w:rsidRPr="00800529">
        <w:rPr>
          <w:rFonts w:ascii="Palatino Linotype" w:eastAsia="Arial" w:hAnsi="Palatino Linotype" w:cs="Arial"/>
          <w:b/>
          <w:i/>
          <w:spacing w:val="2"/>
          <w:u w:val="single"/>
        </w:rPr>
        <w:t xml:space="preserve"> </w:t>
      </w:r>
      <w:r w:rsidRPr="00800529">
        <w:rPr>
          <w:rFonts w:ascii="Palatino Linotype" w:eastAsia="Arial" w:hAnsi="Palatino Linotype" w:cs="Arial"/>
          <w:b/>
          <w:i/>
          <w:u w:val="single"/>
        </w:rPr>
        <w:t>s</w:t>
      </w:r>
      <w:r w:rsidRPr="00800529">
        <w:rPr>
          <w:rFonts w:ascii="Palatino Linotype" w:eastAsia="Arial" w:hAnsi="Palatino Linotype" w:cs="Arial"/>
          <w:b/>
          <w:i/>
          <w:spacing w:val="-1"/>
          <w:u w:val="single"/>
        </w:rPr>
        <w:t>e</w:t>
      </w:r>
      <w:r w:rsidRPr="00800529">
        <w:rPr>
          <w:rFonts w:ascii="Palatino Linotype" w:eastAsia="Arial" w:hAnsi="Palatino Linotype" w:cs="Arial"/>
          <w:b/>
          <w:i/>
          <w:u w:val="single"/>
        </w:rPr>
        <w:t>g</w:t>
      </w:r>
      <w:r w:rsidRPr="00800529">
        <w:rPr>
          <w:rFonts w:ascii="Palatino Linotype" w:eastAsia="Arial" w:hAnsi="Palatino Linotype" w:cs="Arial"/>
          <w:b/>
          <w:i/>
          <w:spacing w:val="-3"/>
          <w:u w:val="single"/>
        </w:rPr>
        <w:t>u</w:t>
      </w:r>
      <w:r w:rsidRPr="00800529">
        <w:rPr>
          <w:rFonts w:ascii="Palatino Linotype" w:eastAsia="Arial" w:hAnsi="Palatino Linotype" w:cs="Arial"/>
          <w:b/>
          <w:i/>
          <w:u w:val="single"/>
        </w:rPr>
        <w:t>r</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a</w:t>
      </w:r>
      <w:r w:rsidRPr="00800529">
        <w:rPr>
          <w:rFonts w:ascii="Palatino Linotype" w:eastAsia="Arial" w:hAnsi="Palatino Linotype" w:cs="Arial"/>
          <w:b/>
          <w:i/>
          <w:spacing w:val="-3"/>
          <w:u w:val="single"/>
        </w:rPr>
        <w:t>d</w:t>
      </w:r>
      <w:r w:rsidRPr="00800529">
        <w:rPr>
          <w:rFonts w:ascii="Palatino Linotype" w:eastAsia="Arial" w:hAnsi="Palatino Linotype" w:cs="Arial"/>
          <w:b/>
          <w:i/>
          <w:u w:val="single"/>
        </w:rPr>
        <w:t>, p</w:t>
      </w:r>
      <w:r w:rsidRPr="00800529">
        <w:rPr>
          <w:rFonts w:ascii="Palatino Linotype" w:eastAsia="Arial" w:hAnsi="Palatino Linotype" w:cs="Arial"/>
          <w:b/>
          <w:i/>
          <w:spacing w:val="-1"/>
          <w:u w:val="single"/>
        </w:rPr>
        <w:t>o</w:t>
      </w:r>
      <w:r w:rsidRPr="00800529">
        <w:rPr>
          <w:rFonts w:ascii="Palatino Linotype" w:eastAsia="Arial" w:hAnsi="Palatino Linotype" w:cs="Arial"/>
          <w:b/>
          <w:i/>
          <w:u w:val="single"/>
        </w:rPr>
        <w:t>r</w:t>
      </w:r>
      <w:r w:rsidRPr="00800529">
        <w:rPr>
          <w:rFonts w:ascii="Palatino Linotype" w:eastAsia="Arial" w:hAnsi="Palatino Linotype" w:cs="Arial"/>
          <w:b/>
          <w:i/>
          <w:spacing w:val="11"/>
          <w:u w:val="single"/>
        </w:rPr>
        <w:t xml:space="preserve"> </w:t>
      </w:r>
      <w:r w:rsidRPr="00800529">
        <w:rPr>
          <w:rFonts w:ascii="Palatino Linotype" w:eastAsia="Arial" w:hAnsi="Palatino Linotype" w:cs="Arial"/>
          <w:b/>
          <w:i/>
          <w:u w:val="single"/>
        </w:rPr>
        <w:t>e</w:t>
      </w:r>
      <w:r w:rsidRPr="00800529">
        <w:rPr>
          <w:rFonts w:ascii="Palatino Linotype" w:eastAsia="Arial" w:hAnsi="Palatino Linotype" w:cs="Arial"/>
          <w:b/>
          <w:i/>
          <w:spacing w:val="-1"/>
          <w:u w:val="single"/>
        </w:rPr>
        <w:t>x</w:t>
      </w:r>
      <w:r w:rsidRPr="00800529">
        <w:rPr>
          <w:rFonts w:ascii="Palatino Linotype" w:eastAsia="Arial" w:hAnsi="Palatino Linotype" w:cs="Arial"/>
          <w:b/>
          <w:i/>
          <w:u w:val="single"/>
        </w:rPr>
        <w:t>c</w:t>
      </w:r>
      <w:r w:rsidRPr="00800529">
        <w:rPr>
          <w:rFonts w:ascii="Palatino Linotype" w:eastAsia="Arial" w:hAnsi="Palatino Linotype" w:cs="Arial"/>
          <w:b/>
          <w:i/>
          <w:spacing w:val="-1"/>
          <w:u w:val="single"/>
        </w:rPr>
        <w:t>e</w:t>
      </w:r>
      <w:r w:rsidRPr="00800529">
        <w:rPr>
          <w:rFonts w:ascii="Palatino Linotype" w:eastAsia="Arial" w:hAnsi="Palatino Linotype" w:cs="Arial"/>
          <w:b/>
          <w:i/>
          <w:u w:val="single"/>
        </w:rPr>
        <w:t>p</w:t>
      </w:r>
      <w:r w:rsidRPr="00800529">
        <w:rPr>
          <w:rFonts w:ascii="Palatino Linotype" w:eastAsia="Arial" w:hAnsi="Palatino Linotype" w:cs="Arial"/>
          <w:b/>
          <w:i/>
          <w:spacing w:val="-1"/>
          <w:u w:val="single"/>
        </w:rPr>
        <w:t>c</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ón</w:t>
      </w:r>
      <w:r w:rsidRPr="00800529">
        <w:rPr>
          <w:rFonts w:ascii="Palatino Linotype" w:eastAsia="Arial" w:hAnsi="Palatino Linotype" w:cs="Arial"/>
          <w:b/>
          <w:i/>
          <w:spacing w:val="10"/>
          <w:u w:val="single"/>
        </w:rPr>
        <w:t xml:space="preserve"> </w:t>
      </w:r>
      <w:r w:rsidRPr="00800529">
        <w:rPr>
          <w:rFonts w:ascii="Palatino Linotype" w:eastAsia="Arial" w:hAnsi="Palatino Linotype" w:cs="Arial"/>
          <w:b/>
          <w:i/>
          <w:u w:val="single"/>
        </w:rPr>
        <w:t>p</w:t>
      </w:r>
      <w:r w:rsidRPr="00800529">
        <w:rPr>
          <w:rFonts w:ascii="Palatino Linotype" w:eastAsia="Arial" w:hAnsi="Palatino Linotype" w:cs="Arial"/>
          <w:b/>
          <w:i/>
          <w:spacing w:val="-1"/>
          <w:u w:val="single"/>
        </w:rPr>
        <w:t>u</w:t>
      </w:r>
      <w:r w:rsidRPr="00800529">
        <w:rPr>
          <w:rFonts w:ascii="Palatino Linotype" w:eastAsia="Arial" w:hAnsi="Palatino Linotype" w:cs="Arial"/>
          <w:b/>
          <w:i/>
          <w:u w:val="single"/>
        </w:rPr>
        <w:t>e</w:t>
      </w:r>
      <w:r w:rsidRPr="00800529">
        <w:rPr>
          <w:rFonts w:ascii="Palatino Linotype" w:eastAsia="Arial" w:hAnsi="Palatino Linotype" w:cs="Arial"/>
          <w:b/>
          <w:i/>
          <w:spacing w:val="-1"/>
          <w:u w:val="single"/>
        </w:rPr>
        <w:t>d</w:t>
      </w:r>
      <w:r w:rsidRPr="00800529">
        <w:rPr>
          <w:rFonts w:ascii="Palatino Linotype" w:eastAsia="Arial" w:hAnsi="Palatino Linotype" w:cs="Arial"/>
          <w:b/>
          <w:i/>
          <w:u w:val="single"/>
        </w:rPr>
        <w:t>en</w:t>
      </w:r>
      <w:r w:rsidRPr="00800529">
        <w:rPr>
          <w:rFonts w:ascii="Palatino Linotype" w:eastAsia="Arial" w:hAnsi="Palatino Linotype" w:cs="Arial"/>
          <w:b/>
          <w:i/>
          <w:spacing w:val="7"/>
          <w:u w:val="single"/>
        </w:rPr>
        <w:t xml:space="preserve"> </w:t>
      </w:r>
      <w:r w:rsidRPr="00800529">
        <w:rPr>
          <w:rFonts w:ascii="Palatino Linotype" w:eastAsia="Arial" w:hAnsi="Palatino Linotype" w:cs="Arial"/>
          <w:b/>
          <w:i/>
          <w:u w:val="single"/>
        </w:rPr>
        <w:t>c</w:t>
      </w:r>
      <w:r w:rsidRPr="00800529">
        <w:rPr>
          <w:rFonts w:ascii="Palatino Linotype" w:eastAsia="Arial" w:hAnsi="Palatino Linotype" w:cs="Arial"/>
          <w:b/>
          <w:i/>
          <w:spacing w:val="-1"/>
          <w:u w:val="single"/>
        </w:rPr>
        <w:t>o</w:t>
      </w:r>
      <w:r w:rsidRPr="00800529">
        <w:rPr>
          <w:rFonts w:ascii="Palatino Linotype" w:eastAsia="Arial" w:hAnsi="Palatino Linotype" w:cs="Arial"/>
          <w:b/>
          <w:i/>
          <w:u w:val="single"/>
        </w:rPr>
        <w:t>n</w:t>
      </w:r>
      <w:r w:rsidRPr="00800529">
        <w:rPr>
          <w:rFonts w:ascii="Palatino Linotype" w:eastAsia="Arial" w:hAnsi="Palatino Linotype" w:cs="Arial"/>
          <w:b/>
          <w:i/>
          <w:spacing w:val="-1"/>
          <w:u w:val="single"/>
        </w:rPr>
        <w:t>s</w:t>
      </w:r>
      <w:r w:rsidRPr="00800529">
        <w:rPr>
          <w:rFonts w:ascii="Palatino Linotype" w:eastAsia="Arial" w:hAnsi="Palatino Linotype" w:cs="Arial"/>
          <w:b/>
          <w:i/>
          <w:spacing w:val="1"/>
          <w:u w:val="single"/>
        </w:rPr>
        <w:t>i</w:t>
      </w:r>
      <w:r w:rsidRPr="00800529">
        <w:rPr>
          <w:rFonts w:ascii="Palatino Linotype" w:eastAsia="Arial" w:hAnsi="Palatino Linotype" w:cs="Arial"/>
          <w:b/>
          <w:i/>
          <w:u w:val="single"/>
        </w:rPr>
        <w:t>d</w:t>
      </w:r>
      <w:r w:rsidRPr="00800529">
        <w:rPr>
          <w:rFonts w:ascii="Palatino Linotype" w:eastAsia="Arial" w:hAnsi="Palatino Linotype" w:cs="Arial"/>
          <w:b/>
          <w:i/>
          <w:spacing w:val="-1"/>
          <w:u w:val="single"/>
        </w:rPr>
        <w:t>e</w:t>
      </w:r>
      <w:r w:rsidRPr="00800529">
        <w:rPr>
          <w:rFonts w:ascii="Palatino Linotype" w:eastAsia="Arial" w:hAnsi="Palatino Linotype" w:cs="Arial"/>
          <w:b/>
          <w:i/>
          <w:u w:val="single"/>
        </w:rPr>
        <w:t>rarse</w:t>
      </w:r>
      <w:r w:rsidRPr="00800529">
        <w:rPr>
          <w:rFonts w:ascii="Palatino Linotype" w:eastAsia="Arial" w:hAnsi="Palatino Linotype" w:cs="Arial"/>
          <w:b/>
          <w:i/>
          <w:spacing w:val="8"/>
          <w:u w:val="single"/>
        </w:rPr>
        <w:t xml:space="preserve"> </w:t>
      </w:r>
      <w:r w:rsidRPr="00800529">
        <w:rPr>
          <w:rFonts w:ascii="Palatino Linotype" w:eastAsia="Arial" w:hAnsi="Palatino Linotype" w:cs="Arial"/>
          <w:b/>
          <w:i/>
          <w:spacing w:val="1"/>
          <w:u w:val="single"/>
        </w:rPr>
        <w:t>i</w:t>
      </w:r>
      <w:r w:rsidRPr="00800529">
        <w:rPr>
          <w:rFonts w:ascii="Palatino Linotype" w:eastAsia="Arial" w:hAnsi="Palatino Linotype" w:cs="Arial"/>
          <w:b/>
          <w:i/>
          <w:spacing w:val="-3"/>
          <w:u w:val="single"/>
        </w:rPr>
        <w:t>n</w:t>
      </w:r>
      <w:r w:rsidRPr="00800529">
        <w:rPr>
          <w:rFonts w:ascii="Palatino Linotype" w:eastAsia="Arial" w:hAnsi="Palatino Linotype" w:cs="Arial"/>
          <w:b/>
          <w:i/>
          <w:spacing w:val="1"/>
          <w:u w:val="single"/>
        </w:rPr>
        <w:t>f</w:t>
      </w:r>
      <w:r w:rsidRPr="00800529">
        <w:rPr>
          <w:rFonts w:ascii="Palatino Linotype" w:eastAsia="Arial" w:hAnsi="Palatino Linotype" w:cs="Arial"/>
          <w:b/>
          <w:i/>
          <w:u w:val="single"/>
        </w:rPr>
        <w:t>orm</w:t>
      </w:r>
      <w:r w:rsidRPr="00800529">
        <w:rPr>
          <w:rFonts w:ascii="Palatino Linotype" w:eastAsia="Arial" w:hAnsi="Palatino Linotype" w:cs="Arial"/>
          <w:b/>
          <w:i/>
          <w:spacing w:val="-2"/>
          <w:u w:val="single"/>
        </w:rPr>
        <w:t>a</w:t>
      </w:r>
      <w:r w:rsidRPr="00800529">
        <w:rPr>
          <w:rFonts w:ascii="Palatino Linotype" w:eastAsia="Arial" w:hAnsi="Palatino Linotype" w:cs="Arial"/>
          <w:b/>
          <w:i/>
          <w:u w:val="single"/>
        </w:rPr>
        <w:t>ción</w:t>
      </w:r>
      <w:r w:rsidRPr="00800529">
        <w:rPr>
          <w:rFonts w:ascii="Palatino Linotype" w:eastAsia="Arial" w:hAnsi="Palatino Linotype" w:cs="Arial"/>
          <w:b/>
          <w:i/>
          <w:spacing w:val="10"/>
          <w:u w:val="single"/>
        </w:rPr>
        <w:t xml:space="preserve"> </w:t>
      </w:r>
      <w:r w:rsidRPr="00800529">
        <w:rPr>
          <w:rFonts w:ascii="Palatino Linotype" w:eastAsia="Arial" w:hAnsi="Palatino Linotype" w:cs="Arial"/>
          <w:b/>
          <w:i/>
          <w:u w:val="single"/>
        </w:rPr>
        <w:t>reser</w:t>
      </w:r>
      <w:r w:rsidRPr="00800529">
        <w:rPr>
          <w:rFonts w:ascii="Palatino Linotype" w:eastAsia="Arial" w:hAnsi="Palatino Linotype" w:cs="Arial"/>
          <w:b/>
          <w:i/>
          <w:spacing w:val="-3"/>
          <w:u w:val="single"/>
        </w:rPr>
        <w:t>v</w:t>
      </w:r>
      <w:r w:rsidRPr="00800529">
        <w:rPr>
          <w:rFonts w:ascii="Palatino Linotype" w:eastAsia="Arial" w:hAnsi="Palatino Linotype" w:cs="Arial"/>
          <w:b/>
          <w:i/>
          <w:u w:val="single"/>
        </w:rPr>
        <w:t>a</w:t>
      </w:r>
      <w:r w:rsidRPr="00800529">
        <w:rPr>
          <w:rFonts w:ascii="Palatino Linotype" w:eastAsia="Arial" w:hAnsi="Palatino Linotype" w:cs="Arial"/>
          <w:b/>
          <w:i/>
          <w:spacing w:val="-1"/>
          <w:u w:val="single"/>
        </w:rPr>
        <w:t>d</w:t>
      </w:r>
      <w:r w:rsidRPr="00800529">
        <w:rPr>
          <w:rFonts w:ascii="Palatino Linotype" w:eastAsia="Arial" w:hAnsi="Palatino Linotype" w:cs="Arial"/>
          <w:b/>
          <w:i/>
          <w:u w:val="single"/>
        </w:rPr>
        <w:t>a.</w:t>
      </w:r>
      <w:r w:rsidRPr="00800529">
        <w:rPr>
          <w:rFonts w:ascii="Palatino Linotype" w:eastAsia="Arial" w:hAnsi="Palatino Linotype" w:cs="Arial"/>
          <w:b/>
          <w:i/>
          <w:spacing w:val="14"/>
        </w:rPr>
        <w:t xml:space="preserve"> </w:t>
      </w:r>
      <w:r w:rsidRPr="00800529">
        <w:rPr>
          <w:rFonts w:ascii="Palatino Linotype" w:eastAsia="Arial" w:hAnsi="Palatino Linotype" w:cs="Arial"/>
          <w:i/>
          <w:spacing w:val="-1"/>
        </w:rPr>
        <w:t>D</w:t>
      </w:r>
      <w:r w:rsidRPr="00800529">
        <w:rPr>
          <w:rFonts w:ascii="Palatino Linotype" w:eastAsia="Arial" w:hAnsi="Palatino Linotype" w:cs="Arial"/>
          <w:i/>
        </w:rPr>
        <w:t>e</w:t>
      </w:r>
      <w:r w:rsidRPr="00800529">
        <w:rPr>
          <w:rFonts w:ascii="Palatino Linotype" w:eastAsia="Arial" w:hAnsi="Palatino Linotype" w:cs="Arial"/>
          <w:i/>
          <w:spacing w:val="1"/>
        </w:rPr>
        <w:t xml:space="preserve"> </w:t>
      </w:r>
      <w:r w:rsidRPr="00800529">
        <w:rPr>
          <w:rFonts w:ascii="Palatino Linotype" w:eastAsia="Arial" w:hAnsi="Palatino Linotype" w:cs="Arial"/>
          <w:i/>
        </w:rPr>
        <w:t>c</w:t>
      </w:r>
      <w:r w:rsidRPr="00800529">
        <w:rPr>
          <w:rFonts w:ascii="Palatino Linotype" w:eastAsia="Arial" w:hAnsi="Palatino Linotype" w:cs="Arial"/>
          <w:i/>
          <w:spacing w:val="-3"/>
        </w:rPr>
        <w:t>on</w:t>
      </w:r>
      <w:r w:rsidRPr="00800529">
        <w:rPr>
          <w:rFonts w:ascii="Palatino Linotype" w:eastAsia="Arial" w:hAnsi="Palatino Linotype" w:cs="Arial"/>
          <w:i/>
          <w:spacing w:val="3"/>
        </w:rPr>
        <w:t>f</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spacing w:val="1"/>
        </w:rPr>
        <w:t>m</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d</w:t>
      </w:r>
      <w:r w:rsidRPr="00800529">
        <w:rPr>
          <w:rFonts w:ascii="Palatino Linotype" w:eastAsia="Arial" w:hAnsi="Palatino Linotype" w:cs="Arial"/>
          <w:i/>
          <w:spacing w:val="3"/>
        </w:rPr>
        <w:t xml:space="preserve"> </w:t>
      </w:r>
      <w:r w:rsidRPr="00800529">
        <w:rPr>
          <w:rFonts w:ascii="Palatino Linotype" w:eastAsia="Arial" w:hAnsi="Palatino Linotype" w:cs="Arial"/>
          <w:i/>
        </w:rPr>
        <w:t>con el ar</w:t>
      </w:r>
      <w:r w:rsidRPr="00800529">
        <w:rPr>
          <w:rFonts w:ascii="Palatino Linotype" w:eastAsia="Arial" w:hAnsi="Palatino Linotype" w:cs="Arial"/>
          <w:i/>
          <w:spacing w:val="1"/>
        </w:rPr>
        <w:t>t</w:t>
      </w:r>
      <w:r w:rsidRPr="00800529">
        <w:rPr>
          <w:rFonts w:ascii="Palatino Linotype" w:eastAsia="Arial" w:hAnsi="Palatino Linotype" w:cs="Arial"/>
          <w:i/>
          <w:spacing w:val="-4"/>
        </w:rPr>
        <w:t>í</w:t>
      </w:r>
      <w:r w:rsidRPr="00800529">
        <w:rPr>
          <w:rFonts w:ascii="Palatino Linotype" w:eastAsia="Arial" w:hAnsi="Palatino Linotype" w:cs="Arial"/>
          <w:i/>
        </w:rPr>
        <w:t>cu</w:t>
      </w:r>
      <w:r w:rsidRPr="00800529">
        <w:rPr>
          <w:rFonts w:ascii="Palatino Linotype" w:eastAsia="Arial" w:hAnsi="Palatino Linotype" w:cs="Arial"/>
          <w:i/>
          <w:spacing w:val="-1"/>
        </w:rPr>
        <w:t>l</w:t>
      </w:r>
      <w:r w:rsidRPr="00800529">
        <w:rPr>
          <w:rFonts w:ascii="Palatino Linotype" w:eastAsia="Arial" w:hAnsi="Palatino Linotype" w:cs="Arial"/>
          <w:i/>
        </w:rPr>
        <w:t>o</w:t>
      </w:r>
      <w:r w:rsidRPr="00800529">
        <w:rPr>
          <w:rFonts w:ascii="Palatino Linotype" w:eastAsia="Arial" w:hAnsi="Palatino Linotype" w:cs="Arial"/>
          <w:i/>
          <w:spacing w:val="5"/>
        </w:rPr>
        <w:t xml:space="preserve"> </w:t>
      </w:r>
      <w:r w:rsidRPr="00800529">
        <w:rPr>
          <w:rFonts w:ascii="Palatino Linotype" w:eastAsia="Arial" w:hAnsi="Palatino Linotype" w:cs="Arial"/>
          <w:i/>
        </w:rPr>
        <w:t>7,</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fr</w:t>
      </w:r>
      <w:r w:rsidRPr="00800529">
        <w:rPr>
          <w:rFonts w:ascii="Palatino Linotype" w:eastAsia="Arial" w:hAnsi="Palatino Linotype" w:cs="Arial"/>
          <w:i/>
        </w:rPr>
        <w:t>acc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3"/>
        </w:rPr>
        <w:t xml:space="preserve"> </w:t>
      </w:r>
      <w:r w:rsidRPr="00800529">
        <w:rPr>
          <w:rFonts w:ascii="Palatino Linotype" w:eastAsia="Arial" w:hAnsi="Palatino Linotype" w:cs="Arial"/>
          <w:i/>
        </w:rPr>
        <w:t>I</w:t>
      </w:r>
      <w:r w:rsidRPr="00800529">
        <w:rPr>
          <w:rFonts w:ascii="Palatino Linotype" w:eastAsia="Arial" w:hAnsi="Palatino Linotype" w:cs="Arial"/>
          <w:i/>
          <w:spacing w:val="7"/>
        </w:rPr>
        <w:t xml:space="preserve"> </w:t>
      </w:r>
      <w:r w:rsidRPr="00800529">
        <w:rPr>
          <w:rFonts w:ascii="Palatino Linotype" w:eastAsia="Arial" w:hAnsi="Palatino Linotype" w:cs="Arial"/>
          <w:i/>
        </w:rPr>
        <w:t>y</w:t>
      </w:r>
      <w:r w:rsidRPr="00800529">
        <w:rPr>
          <w:rFonts w:ascii="Palatino Linotype" w:eastAsia="Arial" w:hAnsi="Palatino Linotype" w:cs="Arial"/>
          <w:i/>
          <w:spacing w:val="1"/>
        </w:rPr>
        <w:t xml:space="preserve"> I</w:t>
      </w:r>
      <w:r w:rsidRPr="00800529">
        <w:rPr>
          <w:rFonts w:ascii="Palatino Linotype" w:eastAsia="Arial" w:hAnsi="Palatino Linotype" w:cs="Arial"/>
          <w:i/>
          <w:spacing w:val="-1"/>
        </w:rPr>
        <w:t>I</w:t>
      </w:r>
      <w:r w:rsidRPr="00800529">
        <w:rPr>
          <w:rFonts w:ascii="Palatino Linotype" w:eastAsia="Arial" w:hAnsi="Palatino Linotype" w:cs="Arial"/>
          <w:i/>
        </w:rPr>
        <w:t>I</w:t>
      </w:r>
      <w:r w:rsidRPr="00800529">
        <w:rPr>
          <w:rFonts w:ascii="Palatino Linotype" w:eastAsia="Arial" w:hAnsi="Palatino Linotype" w:cs="Arial"/>
          <w:i/>
          <w:spacing w:val="7"/>
        </w:rPr>
        <w:t xml:space="preserve"> </w:t>
      </w:r>
      <w:r w:rsidRPr="00800529">
        <w:rPr>
          <w:rFonts w:ascii="Palatino Linotype" w:eastAsia="Arial" w:hAnsi="Palatino Linotype" w:cs="Arial"/>
          <w:i/>
        </w:rPr>
        <w:t>de</w:t>
      </w:r>
      <w:r w:rsidRPr="00800529">
        <w:rPr>
          <w:rFonts w:ascii="Palatino Linotype" w:eastAsia="Arial" w:hAnsi="Palatino Linotype" w:cs="Arial"/>
          <w:i/>
          <w:spacing w:val="5"/>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L</w:t>
      </w:r>
      <w:r w:rsidRPr="00800529">
        <w:rPr>
          <w:rFonts w:ascii="Palatino Linotype" w:eastAsia="Arial" w:hAnsi="Palatino Linotype" w:cs="Arial"/>
          <w:i/>
          <w:spacing w:val="-1"/>
        </w:rPr>
        <w:t>e</w:t>
      </w:r>
      <w:r w:rsidRPr="00800529">
        <w:rPr>
          <w:rFonts w:ascii="Palatino Linotype" w:eastAsia="Arial" w:hAnsi="Palatino Linotype" w:cs="Arial"/>
          <w:i/>
        </w:rPr>
        <w:t>y</w:t>
      </w:r>
      <w:r w:rsidRPr="00800529">
        <w:rPr>
          <w:rFonts w:ascii="Palatino Linotype" w:eastAsia="Arial" w:hAnsi="Palatino Linotype" w:cs="Arial"/>
          <w:i/>
          <w:spacing w:val="3"/>
        </w:rPr>
        <w:t xml:space="preserve"> </w:t>
      </w:r>
      <w:r w:rsidRPr="00800529">
        <w:rPr>
          <w:rFonts w:ascii="Palatino Linotype" w:eastAsia="Arial" w:hAnsi="Palatino Linotype" w:cs="Arial"/>
          <w:i/>
        </w:rPr>
        <w:t>F</w:t>
      </w:r>
      <w:r w:rsidRPr="00800529">
        <w:rPr>
          <w:rFonts w:ascii="Palatino Linotype" w:eastAsia="Arial" w:hAnsi="Palatino Linotype" w:cs="Arial"/>
          <w:i/>
          <w:spacing w:val="-1"/>
        </w:rPr>
        <w:t>e</w:t>
      </w:r>
      <w:r w:rsidRPr="00800529">
        <w:rPr>
          <w:rFonts w:ascii="Palatino Linotype" w:eastAsia="Arial" w:hAnsi="Palatino Linotype" w:cs="Arial"/>
          <w:i/>
        </w:rPr>
        <w:t>d</w:t>
      </w:r>
      <w:r w:rsidRPr="00800529">
        <w:rPr>
          <w:rFonts w:ascii="Palatino Linotype" w:eastAsia="Arial" w:hAnsi="Palatino Linotype" w:cs="Arial"/>
          <w:i/>
          <w:spacing w:val="-1"/>
        </w:rPr>
        <w:t>e</w:t>
      </w:r>
      <w:r w:rsidRPr="00800529">
        <w:rPr>
          <w:rFonts w:ascii="Palatino Linotype" w:eastAsia="Arial" w:hAnsi="Palatino Linotype" w:cs="Arial"/>
          <w:i/>
          <w:spacing w:val="1"/>
        </w:rPr>
        <w:t>r</w:t>
      </w:r>
      <w:r w:rsidRPr="00800529">
        <w:rPr>
          <w:rFonts w:ascii="Palatino Linotype" w:eastAsia="Arial" w:hAnsi="Palatino Linotype" w:cs="Arial"/>
          <w:i/>
        </w:rPr>
        <w:t>al</w:t>
      </w:r>
      <w:r w:rsidRPr="00800529">
        <w:rPr>
          <w:rFonts w:ascii="Palatino Linotype" w:eastAsia="Arial" w:hAnsi="Palatino Linotype" w:cs="Arial"/>
          <w:i/>
          <w:spacing w:val="4"/>
        </w:rPr>
        <w:t xml:space="preserve"> </w:t>
      </w:r>
      <w:r w:rsidRPr="00800529">
        <w:rPr>
          <w:rFonts w:ascii="Palatino Linotype" w:eastAsia="Arial" w:hAnsi="Palatino Linotype" w:cs="Arial"/>
          <w:i/>
        </w:rPr>
        <w:t>de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2"/>
        </w:rPr>
        <w:t>T</w:t>
      </w:r>
      <w:r w:rsidRPr="00800529">
        <w:rPr>
          <w:rFonts w:ascii="Palatino Linotype" w:eastAsia="Arial" w:hAnsi="Palatino Linotype" w:cs="Arial"/>
          <w:i/>
          <w:spacing w:val="1"/>
        </w:rPr>
        <w:t>r</w:t>
      </w:r>
      <w:r w:rsidRPr="00800529">
        <w:rPr>
          <w:rFonts w:ascii="Palatino Linotype" w:eastAsia="Arial" w:hAnsi="Palatino Linotype" w:cs="Arial"/>
          <w:i/>
          <w:spacing w:val="-3"/>
        </w:rPr>
        <w:t>a</w:t>
      </w:r>
      <w:r w:rsidRPr="00800529">
        <w:rPr>
          <w:rFonts w:ascii="Palatino Linotype" w:eastAsia="Arial" w:hAnsi="Palatino Linotype" w:cs="Arial"/>
          <w:i/>
        </w:rPr>
        <w:t>ns</w:t>
      </w:r>
      <w:r w:rsidRPr="00800529">
        <w:rPr>
          <w:rFonts w:ascii="Palatino Linotype" w:eastAsia="Arial" w:hAnsi="Palatino Linotype" w:cs="Arial"/>
          <w:i/>
          <w:spacing w:val="-1"/>
        </w:rPr>
        <w:t>p</w:t>
      </w:r>
      <w:r w:rsidRPr="00800529">
        <w:rPr>
          <w:rFonts w:ascii="Palatino Linotype" w:eastAsia="Arial" w:hAnsi="Palatino Linotype" w:cs="Arial"/>
          <w:i/>
        </w:rPr>
        <w:t>arenc</w:t>
      </w:r>
      <w:r w:rsidRPr="00800529">
        <w:rPr>
          <w:rFonts w:ascii="Palatino Linotype" w:eastAsia="Arial" w:hAnsi="Palatino Linotype" w:cs="Arial"/>
          <w:i/>
          <w:spacing w:val="-1"/>
        </w:rPr>
        <w:t>i</w:t>
      </w:r>
      <w:r w:rsidRPr="00800529">
        <w:rPr>
          <w:rFonts w:ascii="Palatino Linotype" w:eastAsia="Arial" w:hAnsi="Palatino Linotype" w:cs="Arial"/>
          <w:i/>
        </w:rPr>
        <w:t>a</w:t>
      </w:r>
      <w:r w:rsidRPr="00800529">
        <w:rPr>
          <w:rFonts w:ascii="Palatino Linotype" w:eastAsia="Arial" w:hAnsi="Palatino Linotype" w:cs="Arial"/>
          <w:i/>
          <w:spacing w:val="5"/>
        </w:rPr>
        <w:t xml:space="preserve"> </w:t>
      </w:r>
      <w:r w:rsidRPr="00800529">
        <w:rPr>
          <w:rFonts w:ascii="Palatino Linotype" w:eastAsia="Arial" w:hAnsi="Palatino Linotype" w:cs="Arial"/>
          <w:i/>
        </w:rPr>
        <w:t>y</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A</w:t>
      </w:r>
      <w:r w:rsidRPr="00800529">
        <w:rPr>
          <w:rFonts w:ascii="Palatino Linotype" w:eastAsia="Arial" w:hAnsi="Palatino Linotype" w:cs="Arial"/>
          <w:i/>
        </w:rPr>
        <w:t>cceso a</w:t>
      </w:r>
      <w:r w:rsidRPr="00800529">
        <w:rPr>
          <w:rFonts w:ascii="Palatino Linotype" w:eastAsia="Arial" w:hAnsi="Palatino Linotype" w:cs="Arial"/>
          <w:i/>
          <w:spacing w:val="5"/>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5"/>
        </w:rPr>
        <w:t xml:space="preserve"> </w:t>
      </w:r>
      <w:r w:rsidRPr="00800529">
        <w:rPr>
          <w:rFonts w:ascii="Palatino Linotype" w:eastAsia="Arial" w:hAnsi="Palatino Linotype" w:cs="Arial"/>
          <w:i/>
          <w:spacing w:val="1"/>
        </w:rPr>
        <w:t>I</w:t>
      </w:r>
      <w:r w:rsidRPr="00800529">
        <w:rPr>
          <w:rFonts w:ascii="Palatino Linotype" w:eastAsia="Arial" w:hAnsi="Palatino Linotype" w:cs="Arial"/>
          <w:i/>
          <w:spacing w:val="-3"/>
        </w:rPr>
        <w:t>n</w:t>
      </w:r>
      <w:r w:rsidRPr="00800529">
        <w:rPr>
          <w:rFonts w:ascii="Palatino Linotype" w:eastAsia="Arial" w:hAnsi="Palatino Linotype" w:cs="Arial"/>
          <w:i/>
          <w:spacing w:val="1"/>
        </w:rPr>
        <w:t>f</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spacing w:val="1"/>
        </w:rPr>
        <w:t>m</w:t>
      </w:r>
      <w:r w:rsidRPr="00800529">
        <w:rPr>
          <w:rFonts w:ascii="Palatino Linotype" w:eastAsia="Arial" w:hAnsi="Palatino Linotype" w:cs="Arial"/>
          <w:i/>
        </w:rPr>
        <w:t>ac</w:t>
      </w:r>
      <w:r w:rsidRPr="00800529">
        <w:rPr>
          <w:rFonts w:ascii="Palatino Linotype" w:eastAsia="Arial" w:hAnsi="Palatino Linotype" w:cs="Arial"/>
          <w:i/>
          <w:spacing w:val="-1"/>
        </w:rPr>
        <w:t>i</w:t>
      </w:r>
      <w:r w:rsidRPr="00800529">
        <w:rPr>
          <w:rFonts w:ascii="Palatino Linotype" w:eastAsia="Arial" w:hAnsi="Palatino Linotype" w:cs="Arial"/>
          <w:i/>
        </w:rPr>
        <w:t xml:space="preserve">ón </w:t>
      </w:r>
      <w:r w:rsidRPr="00800529">
        <w:rPr>
          <w:rFonts w:ascii="Palatino Linotype" w:eastAsia="Arial" w:hAnsi="Palatino Linotype" w:cs="Arial"/>
          <w:i/>
          <w:spacing w:val="-1"/>
        </w:rPr>
        <w:t>P</w:t>
      </w:r>
      <w:r w:rsidRPr="00800529">
        <w:rPr>
          <w:rFonts w:ascii="Palatino Linotype" w:eastAsia="Arial" w:hAnsi="Palatino Linotype" w:cs="Arial"/>
          <w:i/>
        </w:rPr>
        <w:t>ú</w:t>
      </w:r>
      <w:r w:rsidRPr="00800529">
        <w:rPr>
          <w:rFonts w:ascii="Palatino Linotype" w:eastAsia="Arial" w:hAnsi="Palatino Linotype" w:cs="Arial"/>
          <w:i/>
          <w:spacing w:val="-1"/>
        </w:rPr>
        <w:t>bli</w:t>
      </w:r>
      <w:r w:rsidRPr="00800529">
        <w:rPr>
          <w:rFonts w:ascii="Palatino Linotype" w:eastAsia="Arial" w:hAnsi="Palatino Linotype" w:cs="Arial"/>
          <w:i/>
        </w:rPr>
        <w:t>ca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G</w:t>
      </w:r>
      <w:r w:rsidRPr="00800529">
        <w:rPr>
          <w:rFonts w:ascii="Palatino Linotype" w:eastAsia="Arial" w:hAnsi="Palatino Linotype" w:cs="Arial"/>
          <w:i/>
        </w:rPr>
        <w:t>u</w:t>
      </w:r>
      <w:r w:rsidRPr="00800529">
        <w:rPr>
          <w:rFonts w:ascii="Palatino Linotype" w:eastAsia="Arial" w:hAnsi="Palatino Linotype" w:cs="Arial"/>
          <w:i/>
          <w:spacing w:val="-1"/>
        </w:rPr>
        <w:t>b</w:t>
      </w:r>
      <w:r w:rsidRPr="00800529">
        <w:rPr>
          <w:rFonts w:ascii="Palatino Linotype" w:eastAsia="Arial" w:hAnsi="Palatino Linotype" w:cs="Arial"/>
          <w:i/>
        </w:rPr>
        <w:t>ern</w:t>
      </w:r>
      <w:r w:rsidRPr="00800529">
        <w:rPr>
          <w:rFonts w:ascii="Palatino Linotype" w:eastAsia="Arial" w:hAnsi="Palatino Linotype" w:cs="Arial"/>
          <w:i/>
          <w:spacing w:val="-3"/>
        </w:rPr>
        <w:t>a</w:t>
      </w:r>
      <w:r w:rsidRPr="00800529">
        <w:rPr>
          <w:rFonts w:ascii="Palatino Linotype" w:eastAsia="Arial" w:hAnsi="Palatino Linotype" w:cs="Arial"/>
          <w:i/>
          <w:spacing w:val="1"/>
        </w:rPr>
        <w:t>m</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al</w:t>
      </w:r>
      <w:r w:rsidRPr="00800529">
        <w:rPr>
          <w:rFonts w:ascii="Palatino Linotype" w:eastAsia="Arial" w:hAnsi="Palatino Linotype" w:cs="Arial"/>
          <w:i/>
          <w:spacing w:val="-2"/>
        </w:rPr>
        <w:t xml:space="preserve"> </w:t>
      </w:r>
      <w:r w:rsidRPr="00800529">
        <w:rPr>
          <w:rFonts w:ascii="Palatino Linotype" w:eastAsia="Arial" w:hAnsi="Palatino Linotype" w:cs="Arial"/>
          <w:i/>
        </w:rPr>
        <w:t>el</w:t>
      </w:r>
      <w:r w:rsidRPr="00800529">
        <w:rPr>
          <w:rFonts w:ascii="Palatino Linotype" w:eastAsia="Arial" w:hAnsi="Palatino Linotype" w:cs="Arial"/>
          <w:i/>
          <w:spacing w:val="2"/>
        </w:rPr>
        <w:t xml:space="preserve"> </w:t>
      </w:r>
      <w:r w:rsidRPr="00800529">
        <w:rPr>
          <w:rFonts w:ascii="Palatino Linotype" w:eastAsia="Arial" w:hAnsi="Palatino Linotype" w:cs="Arial"/>
          <w:i/>
        </w:rPr>
        <w:t>n</w:t>
      </w:r>
      <w:r w:rsidRPr="00800529">
        <w:rPr>
          <w:rFonts w:ascii="Palatino Linotype" w:eastAsia="Arial" w:hAnsi="Palatino Linotype" w:cs="Arial"/>
          <w:i/>
          <w:spacing w:val="-1"/>
        </w:rPr>
        <w:t>o</w:t>
      </w:r>
      <w:r w:rsidRPr="00800529">
        <w:rPr>
          <w:rFonts w:ascii="Palatino Linotype" w:eastAsia="Arial" w:hAnsi="Palatino Linotype" w:cs="Arial"/>
          <w:i/>
          <w:spacing w:val="1"/>
        </w:rPr>
        <w:t>m</w:t>
      </w:r>
      <w:r w:rsidRPr="00800529">
        <w:rPr>
          <w:rFonts w:ascii="Palatino Linotype" w:eastAsia="Arial" w:hAnsi="Palatino Linotype" w:cs="Arial"/>
          <w:i/>
        </w:rPr>
        <w:t>bre</w:t>
      </w:r>
      <w:r w:rsidRPr="00800529">
        <w:rPr>
          <w:rFonts w:ascii="Palatino Linotype" w:eastAsia="Arial" w:hAnsi="Palatino Linotype" w:cs="Arial"/>
          <w:i/>
          <w:spacing w:val="1"/>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o</w:t>
      </w:r>
      <w:r w:rsidRPr="00800529">
        <w:rPr>
          <w:rFonts w:ascii="Palatino Linotype" w:eastAsia="Arial" w:hAnsi="Palatino Linotype" w:cs="Arial"/>
          <w:i/>
          <w:spacing w:val="1"/>
        </w:rPr>
        <w:t>r</w:t>
      </w:r>
      <w:r w:rsidRPr="00800529">
        <w:rPr>
          <w:rFonts w:ascii="Palatino Linotype" w:eastAsia="Arial" w:hAnsi="Palatino Linotype" w:cs="Arial"/>
          <w:i/>
        </w:rPr>
        <w:t>es</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cos</w:t>
      </w:r>
      <w:r w:rsidRPr="00800529">
        <w:rPr>
          <w:rFonts w:ascii="Palatino Linotype" w:eastAsia="Arial" w:hAnsi="Palatino Linotype" w:cs="Arial"/>
          <w:i/>
          <w:spacing w:val="1"/>
        </w:rPr>
        <w:t xml:space="preserve"> </w:t>
      </w:r>
      <w:r w:rsidRPr="00800529">
        <w:rPr>
          <w:rFonts w:ascii="Palatino Linotype" w:eastAsia="Arial" w:hAnsi="Palatino Linotype" w:cs="Arial"/>
          <w:i/>
        </w:rPr>
        <w:t>es</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i</w:t>
      </w:r>
      <w:r w:rsidRPr="00800529">
        <w:rPr>
          <w:rFonts w:ascii="Palatino Linotype" w:eastAsia="Arial" w:hAnsi="Palatino Linotype" w:cs="Arial"/>
          <w:i/>
          <w:spacing w:val="-3"/>
        </w:rPr>
        <w:t>n</w:t>
      </w:r>
      <w:r w:rsidRPr="00800529">
        <w:rPr>
          <w:rFonts w:ascii="Palatino Linotype" w:eastAsia="Arial" w:hAnsi="Palatino Linotype" w:cs="Arial"/>
          <w:i/>
          <w:spacing w:val="1"/>
        </w:rPr>
        <w:t>f</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spacing w:val="1"/>
        </w:rPr>
        <w:t>m</w:t>
      </w:r>
      <w:r w:rsidRPr="00800529">
        <w:rPr>
          <w:rFonts w:ascii="Palatino Linotype" w:eastAsia="Arial" w:hAnsi="Palatino Linotype" w:cs="Arial"/>
          <w:i/>
        </w:rPr>
        <w:t>ac</w:t>
      </w:r>
      <w:r w:rsidRPr="00800529">
        <w:rPr>
          <w:rFonts w:ascii="Palatino Linotype" w:eastAsia="Arial" w:hAnsi="Palatino Linotype" w:cs="Arial"/>
          <w:i/>
          <w:spacing w:val="-4"/>
        </w:rPr>
        <w:t>i</w:t>
      </w:r>
      <w:r w:rsidRPr="00800529">
        <w:rPr>
          <w:rFonts w:ascii="Palatino Linotype" w:eastAsia="Arial" w:hAnsi="Palatino Linotype" w:cs="Arial"/>
          <w:i/>
        </w:rPr>
        <w:t>ón</w:t>
      </w:r>
      <w:r w:rsidRPr="00800529">
        <w:rPr>
          <w:rFonts w:ascii="Palatino Linotype" w:eastAsia="Arial" w:hAnsi="Palatino Linotype" w:cs="Arial"/>
          <w:i/>
          <w:spacing w:val="3"/>
        </w:rPr>
        <w:t xml:space="preserve"> </w:t>
      </w:r>
      <w:r w:rsidRPr="00800529">
        <w:rPr>
          <w:rFonts w:ascii="Palatino Linotype" w:eastAsia="Arial" w:hAnsi="Palatino Linotype" w:cs="Arial"/>
          <w:i/>
        </w:rPr>
        <w:t>de</w:t>
      </w:r>
      <w:r w:rsidRPr="00800529">
        <w:rPr>
          <w:rFonts w:ascii="Palatino Linotype" w:eastAsia="Arial" w:hAnsi="Palatino Linotype" w:cs="Arial"/>
          <w:i/>
          <w:spacing w:val="3"/>
        </w:rPr>
        <w:t xml:space="preserve"> </w:t>
      </w:r>
      <w:r w:rsidRPr="00800529">
        <w:rPr>
          <w:rFonts w:ascii="Palatino Linotype" w:eastAsia="Arial" w:hAnsi="Palatino Linotype" w:cs="Arial"/>
          <w:i/>
        </w:rPr>
        <w:t>n</w:t>
      </w:r>
      <w:r w:rsidRPr="00800529">
        <w:rPr>
          <w:rFonts w:ascii="Palatino Linotype" w:eastAsia="Arial" w:hAnsi="Palatino Linotype" w:cs="Arial"/>
          <w:i/>
          <w:spacing w:val="-3"/>
        </w:rPr>
        <w:t>a</w:t>
      </w:r>
      <w:r w:rsidRPr="00800529">
        <w:rPr>
          <w:rFonts w:ascii="Palatino Linotype" w:eastAsia="Arial" w:hAnsi="Palatino Linotype" w:cs="Arial"/>
          <w:i/>
          <w:spacing w:val="1"/>
        </w:rPr>
        <w:t>t</w:t>
      </w:r>
      <w:r w:rsidRPr="00800529">
        <w:rPr>
          <w:rFonts w:ascii="Palatino Linotype" w:eastAsia="Arial" w:hAnsi="Palatino Linotype" w:cs="Arial"/>
          <w:i/>
        </w:rPr>
        <w:t>ura</w:t>
      </w:r>
      <w:r w:rsidRPr="00800529">
        <w:rPr>
          <w:rFonts w:ascii="Palatino Linotype" w:eastAsia="Arial" w:hAnsi="Palatino Linotype" w:cs="Arial"/>
          <w:i/>
          <w:spacing w:val="-1"/>
        </w:rPr>
        <w:t>l</w:t>
      </w:r>
      <w:r w:rsidRPr="00800529">
        <w:rPr>
          <w:rFonts w:ascii="Palatino Linotype" w:eastAsia="Arial" w:hAnsi="Palatino Linotype" w:cs="Arial"/>
          <w:i/>
        </w:rPr>
        <w:t>e</w:t>
      </w:r>
      <w:r w:rsidRPr="00800529">
        <w:rPr>
          <w:rFonts w:ascii="Palatino Linotype" w:eastAsia="Arial" w:hAnsi="Palatino Linotype" w:cs="Arial"/>
          <w:i/>
          <w:spacing w:val="-3"/>
        </w:rPr>
        <w:t>z</w:t>
      </w:r>
      <w:r w:rsidRPr="00800529">
        <w:rPr>
          <w:rFonts w:ascii="Palatino Linotype" w:eastAsia="Arial" w:hAnsi="Palatino Linotype" w:cs="Arial"/>
          <w:i/>
        </w:rPr>
        <w:t>a 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ca.</w:t>
      </w:r>
      <w:r w:rsidRPr="00800529">
        <w:rPr>
          <w:rFonts w:ascii="Palatino Linotype" w:eastAsia="Arial" w:hAnsi="Palatino Linotype" w:cs="Arial"/>
          <w:i/>
          <w:spacing w:val="7"/>
        </w:rPr>
        <w:t xml:space="preserve"> </w:t>
      </w:r>
      <w:r w:rsidRPr="00800529">
        <w:rPr>
          <w:rFonts w:ascii="Palatino Linotype" w:eastAsia="Arial" w:hAnsi="Palatino Linotype" w:cs="Arial"/>
          <w:i/>
          <w:spacing w:val="-1"/>
        </w:rPr>
        <w:t>N</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rPr>
        <w:t>o</w:t>
      </w:r>
      <w:r w:rsidRPr="00800529">
        <w:rPr>
          <w:rFonts w:ascii="Palatino Linotype" w:eastAsia="Arial" w:hAnsi="Palatino Linotype" w:cs="Arial"/>
          <w:i/>
          <w:spacing w:val="-1"/>
        </w:rPr>
        <w:t>b</w:t>
      </w:r>
      <w:r w:rsidRPr="00800529">
        <w:rPr>
          <w:rFonts w:ascii="Palatino Linotype" w:eastAsia="Arial" w:hAnsi="Palatino Linotype" w:cs="Arial"/>
          <w:i/>
          <w:spacing w:val="-2"/>
        </w:rPr>
        <w:t>s</w:t>
      </w:r>
      <w:r w:rsidRPr="00800529">
        <w:rPr>
          <w:rFonts w:ascii="Palatino Linotype" w:eastAsia="Arial" w:hAnsi="Palatino Linotype" w:cs="Arial"/>
          <w:i/>
          <w:spacing w:val="1"/>
        </w:rPr>
        <w:t>t</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3"/>
        </w:rPr>
        <w:t>a</w:t>
      </w:r>
      <w:r w:rsidRPr="00800529">
        <w:rPr>
          <w:rFonts w:ascii="Palatino Linotype" w:eastAsia="Arial" w:hAnsi="Palatino Linotype" w:cs="Arial"/>
          <w:i/>
        </w:rPr>
        <w:t>nte</w:t>
      </w:r>
      <w:r w:rsidRPr="00800529">
        <w:rPr>
          <w:rFonts w:ascii="Palatino Linotype" w:eastAsia="Arial" w:hAnsi="Palatino Linotype" w:cs="Arial"/>
          <w:i/>
          <w:spacing w:val="1"/>
        </w:rPr>
        <w:t>r</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rPr>
        <w:t>,</w:t>
      </w:r>
      <w:r w:rsidRPr="00800529">
        <w:rPr>
          <w:rFonts w:ascii="Palatino Linotype" w:eastAsia="Arial" w:hAnsi="Palatino Linotype" w:cs="Arial"/>
          <w:i/>
          <w:spacing w:val="5"/>
        </w:rPr>
        <w:t xml:space="preserve"> </w:t>
      </w:r>
      <w:r w:rsidRPr="00800529">
        <w:rPr>
          <w:rFonts w:ascii="Palatino Linotype" w:eastAsia="Arial" w:hAnsi="Palatino Linotype" w:cs="Arial"/>
          <w:i/>
        </w:rPr>
        <w:t>el</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m</w:t>
      </w:r>
      <w:r w:rsidRPr="00800529">
        <w:rPr>
          <w:rFonts w:ascii="Palatino Linotype" w:eastAsia="Arial" w:hAnsi="Palatino Linotype" w:cs="Arial"/>
          <w:i/>
          <w:spacing w:val="-1"/>
        </w:rPr>
        <w:t>i</w:t>
      </w:r>
      <w:r w:rsidRPr="00800529">
        <w:rPr>
          <w:rFonts w:ascii="Palatino Linotype" w:eastAsia="Arial" w:hAnsi="Palatino Linotype" w:cs="Arial"/>
          <w:i/>
        </w:rPr>
        <w:t>s</w:t>
      </w:r>
      <w:r w:rsidRPr="00800529">
        <w:rPr>
          <w:rFonts w:ascii="Palatino Linotype" w:eastAsia="Arial" w:hAnsi="Palatino Linotype" w:cs="Arial"/>
          <w:i/>
          <w:spacing w:val="1"/>
        </w:rPr>
        <w:t>m</w:t>
      </w:r>
      <w:r w:rsidRPr="00800529">
        <w:rPr>
          <w:rFonts w:ascii="Palatino Linotype" w:eastAsia="Arial" w:hAnsi="Palatino Linotype" w:cs="Arial"/>
          <w:i/>
        </w:rPr>
        <w:t>o</w:t>
      </w:r>
      <w:r w:rsidRPr="00800529">
        <w:rPr>
          <w:rFonts w:ascii="Palatino Linotype" w:eastAsia="Arial" w:hAnsi="Palatino Linotype" w:cs="Arial"/>
          <w:i/>
          <w:spacing w:val="1"/>
        </w:rPr>
        <w:t xml:space="preserve"> </w:t>
      </w:r>
      <w:r w:rsidRPr="00800529">
        <w:rPr>
          <w:rFonts w:ascii="Palatino Linotype" w:eastAsia="Arial" w:hAnsi="Palatino Linotype" w:cs="Arial"/>
          <w:i/>
        </w:rPr>
        <w:t>prece</w:t>
      </w:r>
      <w:r w:rsidRPr="00800529">
        <w:rPr>
          <w:rFonts w:ascii="Palatino Linotype" w:eastAsia="Arial" w:hAnsi="Palatino Linotype" w:cs="Arial"/>
          <w:i/>
          <w:spacing w:val="-3"/>
        </w:rPr>
        <w:t>p</w:t>
      </w:r>
      <w:r w:rsidRPr="00800529">
        <w:rPr>
          <w:rFonts w:ascii="Palatino Linotype" w:eastAsia="Arial" w:hAnsi="Palatino Linotype" w:cs="Arial"/>
          <w:i/>
          <w:spacing w:val="-1"/>
        </w:rPr>
        <w:t>t</w:t>
      </w:r>
      <w:r w:rsidRPr="00800529">
        <w:rPr>
          <w:rFonts w:ascii="Palatino Linotype" w:eastAsia="Arial" w:hAnsi="Palatino Linotype" w:cs="Arial"/>
          <w:i/>
        </w:rPr>
        <w:t>o</w:t>
      </w:r>
      <w:r w:rsidRPr="00800529">
        <w:rPr>
          <w:rFonts w:ascii="Palatino Linotype" w:eastAsia="Arial" w:hAnsi="Palatino Linotype" w:cs="Arial"/>
          <w:i/>
          <w:spacing w:val="6"/>
        </w:rPr>
        <w:t xml:space="preserve"> </w:t>
      </w:r>
      <w:r w:rsidRPr="00800529">
        <w:rPr>
          <w:rFonts w:ascii="Palatino Linotype" w:eastAsia="Arial" w:hAnsi="Palatino Linotype" w:cs="Arial"/>
          <w:i/>
        </w:rPr>
        <w:t>e</w:t>
      </w:r>
      <w:r w:rsidRPr="00800529">
        <w:rPr>
          <w:rFonts w:ascii="Palatino Linotype" w:eastAsia="Arial" w:hAnsi="Palatino Linotype" w:cs="Arial"/>
          <w:i/>
          <w:spacing w:val="-3"/>
        </w:rPr>
        <w:t>s</w:t>
      </w:r>
      <w:r w:rsidRPr="00800529">
        <w:rPr>
          <w:rFonts w:ascii="Palatino Linotype" w:eastAsia="Arial" w:hAnsi="Palatino Linotype" w:cs="Arial"/>
          <w:i/>
          <w:spacing w:val="1"/>
        </w:rPr>
        <w:t>t</w:t>
      </w:r>
      <w:r w:rsidRPr="00800529">
        <w:rPr>
          <w:rFonts w:ascii="Palatino Linotype" w:eastAsia="Arial" w:hAnsi="Palatino Linotype" w:cs="Arial"/>
          <w:i/>
        </w:rPr>
        <w:t>a</w:t>
      </w:r>
      <w:r w:rsidRPr="00800529">
        <w:rPr>
          <w:rFonts w:ascii="Palatino Linotype" w:eastAsia="Arial" w:hAnsi="Palatino Linotype" w:cs="Arial"/>
          <w:i/>
          <w:spacing w:val="-1"/>
        </w:rPr>
        <w:t>bl</w:t>
      </w:r>
      <w:r w:rsidRPr="00800529">
        <w:rPr>
          <w:rFonts w:ascii="Palatino Linotype" w:eastAsia="Arial" w:hAnsi="Palatino Linotype" w:cs="Arial"/>
          <w:i/>
        </w:rPr>
        <w:t>ece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6"/>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o</w:t>
      </w:r>
      <w:r w:rsidRPr="00800529">
        <w:rPr>
          <w:rFonts w:ascii="Palatino Linotype" w:eastAsia="Arial" w:hAnsi="Palatino Linotype" w:cs="Arial"/>
          <w:i/>
        </w:rPr>
        <w:t>s</w:t>
      </w:r>
      <w:r w:rsidRPr="00800529">
        <w:rPr>
          <w:rFonts w:ascii="Palatino Linotype" w:eastAsia="Arial" w:hAnsi="Palatino Linotype" w:cs="Arial"/>
          <w:i/>
          <w:spacing w:val="-1"/>
        </w:rPr>
        <w:t>i</w:t>
      </w:r>
      <w:r w:rsidRPr="00800529">
        <w:rPr>
          <w:rFonts w:ascii="Palatino Linotype" w:eastAsia="Arial" w:hAnsi="Palatino Linotype" w:cs="Arial"/>
          <w:i/>
        </w:rPr>
        <w:t>b</w:t>
      </w:r>
      <w:r w:rsidRPr="00800529">
        <w:rPr>
          <w:rFonts w:ascii="Palatino Linotype" w:eastAsia="Arial" w:hAnsi="Palatino Linotype" w:cs="Arial"/>
          <w:i/>
          <w:spacing w:val="-1"/>
        </w:rPr>
        <w:t>ili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d</w:t>
      </w:r>
      <w:r w:rsidRPr="00800529">
        <w:rPr>
          <w:rFonts w:ascii="Palatino Linotype" w:eastAsia="Arial" w:hAnsi="Palatino Linotype" w:cs="Arial"/>
          <w:i/>
          <w:spacing w:val="6"/>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2"/>
        </w:rPr>
        <w:t>q</w:t>
      </w:r>
      <w:r w:rsidRPr="00800529">
        <w:rPr>
          <w:rFonts w:ascii="Palatino Linotype" w:eastAsia="Arial" w:hAnsi="Palatino Linotype" w:cs="Arial"/>
          <w:i/>
        </w:rPr>
        <w:t>ue</w:t>
      </w:r>
      <w:r w:rsidRPr="00800529">
        <w:rPr>
          <w:rFonts w:ascii="Palatino Linotype" w:eastAsia="Arial" w:hAnsi="Palatino Linotype" w:cs="Arial"/>
          <w:i/>
          <w:spacing w:val="3"/>
        </w:rPr>
        <w:t xml:space="preserve"> </w:t>
      </w:r>
      <w:r w:rsidRPr="00800529">
        <w:rPr>
          <w:rFonts w:ascii="Palatino Linotype" w:eastAsia="Arial" w:hAnsi="Palatino Linotype" w:cs="Arial"/>
          <w:i/>
        </w:rPr>
        <w:t>e</w:t>
      </w:r>
      <w:r w:rsidRPr="00800529">
        <w:rPr>
          <w:rFonts w:ascii="Palatino Linotype" w:eastAsia="Arial" w:hAnsi="Palatino Linotype" w:cs="Arial"/>
          <w:i/>
          <w:spacing w:val="-3"/>
        </w:rPr>
        <w:t>x</w:t>
      </w:r>
      <w:r w:rsidRPr="00800529">
        <w:rPr>
          <w:rFonts w:ascii="Palatino Linotype" w:eastAsia="Arial" w:hAnsi="Palatino Linotype" w:cs="Arial"/>
          <w:i/>
          <w:spacing w:val="-1"/>
        </w:rPr>
        <w:t>i</w:t>
      </w:r>
      <w:r w:rsidRPr="00800529">
        <w:rPr>
          <w:rFonts w:ascii="Palatino Linotype" w:eastAsia="Arial" w:hAnsi="Palatino Linotype" w:cs="Arial"/>
          <w:i/>
        </w:rPr>
        <w:t>s</w:t>
      </w:r>
      <w:r w:rsidRPr="00800529">
        <w:rPr>
          <w:rFonts w:ascii="Palatino Linotype" w:eastAsia="Arial" w:hAnsi="Palatino Linotype" w:cs="Arial"/>
          <w:i/>
          <w:spacing w:val="1"/>
        </w:rPr>
        <w:t>t</w:t>
      </w:r>
      <w:r w:rsidRPr="00800529">
        <w:rPr>
          <w:rFonts w:ascii="Palatino Linotype" w:eastAsia="Arial" w:hAnsi="Palatino Linotype" w:cs="Arial"/>
          <w:i/>
        </w:rPr>
        <w:t>an e</w:t>
      </w:r>
      <w:r w:rsidRPr="00800529">
        <w:rPr>
          <w:rFonts w:ascii="Palatino Linotype" w:eastAsia="Arial" w:hAnsi="Palatino Linotype" w:cs="Arial"/>
          <w:i/>
          <w:spacing w:val="-3"/>
        </w:rPr>
        <w:t>x</w:t>
      </w:r>
      <w:r w:rsidRPr="00800529">
        <w:rPr>
          <w:rFonts w:ascii="Palatino Linotype" w:eastAsia="Arial" w:hAnsi="Palatino Linotype" w:cs="Arial"/>
          <w:i/>
        </w:rPr>
        <w:t>ce</w:t>
      </w:r>
      <w:r w:rsidRPr="00800529">
        <w:rPr>
          <w:rFonts w:ascii="Palatino Linotype" w:eastAsia="Arial" w:hAnsi="Palatino Linotype" w:cs="Arial"/>
          <w:i/>
          <w:spacing w:val="-1"/>
        </w:rPr>
        <w:t>p</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20"/>
        </w:rPr>
        <w:t xml:space="preserve"> </w:t>
      </w:r>
      <w:r w:rsidRPr="00800529">
        <w:rPr>
          <w:rFonts w:ascii="Palatino Linotype" w:eastAsia="Arial" w:hAnsi="Palatino Linotype" w:cs="Arial"/>
          <w:i/>
        </w:rPr>
        <w:t>a</w:t>
      </w:r>
      <w:r w:rsidRPr="00800529">
        <w:rPr>
          <w:rFonts w:ascii="Palatino Linotype" w:eastAsia="Arial" w:hAnsi="Palatino Linotype" w:cs="Arial"/>
          <w:i/>
          <w:spacing w:val="20"/>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as</w:t>
      </w:r>
      <w:r w:rsidRPr="00800529">
        <w:rPr>
          <w:rFonts w:ascii="Palatino Linotype" w:eastAsia="Arial" w:hAnsi="Palatino Linotype" w:cs="Arial"/>
          <w:i/>
          <w:spacing w:val="18"/>
        </w:rPr>
        <w:t xml:space="preserve"> </w:t>
      </w:r>
      <w:r w:rsidRPr="00800529">
        <w:rPr>
          <w:rFonts w:ascii="Palatino Linotype" w:eastAsia="Arial" w:hAnsi="Palatino Linotype" w:cs="Arial"/>
          <w:i/>
        </w:rPr>
        <w:t>o</w:t>
      </w:r>
      <w:r w:rsidRPr="00800529">
        <w:rPr>
          <w:rFonts w:ascii="Palatino Linotype" w:eastAsia="Arial" w:hAnsi="Palatino Linotype" w:cs="Arial"/>
          <w:i/>
          <w:spacing w:val="-1"/>
        </w:rPr>
        <w:t>bli</w:t>
      </w:r>
      <w:r w:rsidRPr="00800529">
        <w:rPr>
          <w:rFonts w:ascii="Palatino Linotype" w:eastAsia="Arial" w:hAnsi="Palatino Linotype" w:cs="Arial"/>
          <w:i/>
          <w:spacing w:val="2"/>
        </w:rPr>
        <w:t>g</w:t>
      </w:r>
      <w:r w:rsidRPr="00800529">
        <w:rPr>
          <w:rFonts w:ascii="Palatino Linotype" w:eastAsia="Arial" w:hAnsi="Palatino Linotype" w:cs="Arial"/>
          <w:i/>
          <w:spacing w:val="-3"/>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20"/>
        </w:rPr>
        <w:t xml:space="preserve"> </w:t>
      </w:r>
      <w:r w:rsidRPr="00800529">
        <w:rPr>
          <w:rFonts w:ascii="Palatino Linotype" w:eastAsia="Arial" w:hAnsi="Palatino Linotype" w:cs="Arial"/>
          <w:i/>
        </w:rPr>
        <w:t>a</w:t>
      </w:r>
      <w:r w:rsidRPr="00800529">
        <w:rPr>
          <w:rFonts w:ascii="Palatino Linotype" w:eastAsia="Arial" w:hAnsi="Palatino Linotype" w:cs="Arial"/>
          <w:i/>
          <w:spacing w:val="-1"/>
        </w:rPr>
        <w:t>h</w:t>
      </w:r>
      <w:r w:rsidRPr="00800529">
        <w:rPr>
          <w:rFonts w:ascii="Palatino Linotype" w:eastAsia="Arial" w:hAnsi="Palatino Linotype" w:cs="Arial"/>
          <w:i/>
        </w:rPr>
        <w:t>í</w:t>
      </w:r>
      <w:r w:rsidRPr="00800529">
        <w:rPr>
          <w:rFonts w:ascii="Palatino Linotype" w:eastAsia="Arial" w:hAnsi="Palatino Linotype" w:cs="Arial"/>
          <w:i/>
          <w:spacing w:val="17"/>
        </w:rPr>
        <w:t xml:space="preserve"> </w:t>
      </w:r>
      <w:r w:rsidRPr="00800529">
        <w:rPr>
          <w:rFonts w:ascii="Palatino Linotype" w:eastAsia="Arial" w:hAnsi="Palatino Linotype" w:cs="Arial"/>
          <w:i/>
        </w:rPr>
        <w:t>estab</w:t>
      </w:r>
      <w:r w:rsidRPr="00800529">
        <w:rPr>
          <w:rFonts w:ascii="Palatino Linotype" w:eastAsia="Arial" w:hAnsi="Palatino Linotype" w:cs="Arial"/>
          <w:i/>
          <w:spacing w:val="-1"/>
        </w:rPr>
        <w:t>l</w:t>
      </w:r>
      <w:r w:rsidRPr="00800529">
        <w:rPr>
          <w:rFonts w:ascii="Palatino Linotype" w:eastAsia="Arial" w:hAnsi="Palatino Linotype" w:cs="Arial"/>
          <w:i/>
        </w:rPr>
        <w:t>ec</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s</w:t>
      </w:r>
      <w:r w:rsidRPr="00800529">
        <w:rPr>
          <w:rFonts w:ascii="Palatino Linotype" w:eastAsia="Arial" w:hAnsi="Palatino Linotype" w:cs="Arial"/>
          <w:i/>
          <w:spacing w:val="16"/>
        </w:rPr>
        <w:t xml:space="preserve"> </w:t>
      </w:r>
      <w:r w:rsidRPr="00800529">
        <w:rPr>
          <w:rFonts w:ascii="Palatino Linotype" w:eastAsia="Arial" w:hAnsi="Palatino Linotype" w:cs="Arial"/>
          <w:i/>
        </w:rPr>
        <w:t>cu</w:t>
      </w:r>
      <w:r w:rsidRPr="00800529">
        <w:rPr>
          <w:rFonts w:ascii="Palatino Linotype" w:eastAsia="Arial" w:hAnsi="Palatino Linotype" w:cs="Arial"/>
          <w:i/>
          <w:spacing w:val="-1"/>
        </w:rPr>
        <w:t>a</w:t>
      </w:r>
      <w:r w:rsidRPr="00800529">
        <w:rPr>
          <w:rFonts w:ascii="Palatino Linotype" w:eastAsia="Arial" w:hAnsi="Palatino Linotype" w:cs="Arial"/>
          <w:i/>
        </w:rPr>
        <w:t>n</w:t>
      </w:r>
      <w:r w:rsidRPr="00800529">
        <w:rPr>
          <w:rFonts w:ascii="Palatino Linotype" w:eastAsia="Arial" w:hAnsi="Palatino Linotype" w:cs="Arial"/>
          <w:i/>
          <w:spacing w:val="-1"/>
        </w:rPr>
        <w:t>d</w:t>
      </w:r>
      <w:r w:rsidRPr="00800529">
        <w:rPr>
          <w:rFonts w:ascii="Palatino Linotype" w:eastAsia="Arial" w:hAnsi="Palatino Linotype" w:cs="Arial"/>
          <w:i/>
        </w:rPr>
        <w:t>o</w:t>
      </w:r>
      <w:r w:rsidRPr="00800529">
        <w:rPr>
          <w:rFonts w:ascii="Palatino Linotype" w:eastAsia="Arial" w:hAnsi="Palatino Linotype" w:cs="Arial"/>
          <w:i/>
          <w:spacing w:val="20"/>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18"/>
        </w:rPr>
        <w:t xml:space="preserve"> </w:t>
      </w:r>
      <w:r w:rsidRPr="00800529">
        <w:rPr>
          <w:rFonts w:ascii="Palatino Linotype" w:eastAsia="Arial" w:hAnsi="Palatino Linotype" w:cs="Arial"/>
          <w:i/>
          <w:spacing w:val="-1"/>
        </w:rPr>
        <w:t>i</w:t>
      </w:r>
      <w:r w:rsidRPr="00800529">
        <w:rPr>
          <w:rFonts w:ascii="Palatino Linotype" w:eastAsia="Arial" w:hAnsi="Palatino Linotype" w:cs="Arial"/>
          <w:i/>
          <w:spacing w:val="-3"/>
        </w:rPr>
        <w:t>n</w:t>
      </w:r>
      <w:r w:rsidRPr="00800529">
        <w:rPr>
          <w:rFonts w:ascii="Palatino Linotype" w:eastAsia="Arial" w:hAnsi="Palatino Linotype" w:cs="Arial"/>
          <w:i/>
          <w:spacing w:val="3"/>
        </w:rPr>
        <w:t>f</w:t>
      </w:r>
      <w:r w:rsidRPr="00800529">
        <w:rPr>
          <w:rFonts w:ascii="Palatino Linotype" w:eastAsia="Arial" w:hAnsi="Palatino Linotype" w:cs="Arial"/>
          <w:i/>
          <w:spacing w:val="-3"/>
        </w:rPr>
        <w:t>o</w:t>
      </w:r>
      <w:r w:rsidRPr="00800529">
        <w:rPr>
          <w:rFonts w:ascii="Palatino Linotype" w:eastAsia="Arial" w:hAnsi="Palatino Linotype" w:cs="Arial"/>
          <w:i/>
          <w:spacing w:val="1"/>
        </w:rPr>
        <w:t>rm</w:t>
      </w:r>
      <w:r w:rsidRPr="00800529">
        <w:rPr>
          <w:rFonts w:ascii="Palatino Linotype" w:eastAsia="Arial" w:hAnsi="Palatino Linotype" w:cs="Arial"/>
          <w:i/>
        </w:rPr>
        <w:t>ac</w:t>
      </w:r>
      <w:r w:rsidRPr="00800529">
        <w:rPr>
          <w:rFonts w:ascii="Palatino Linotype" w:eastAsia="Arial" w:hAnsi="Palatino Linotype" w:cs="Arial"/>
          <w:i/>
          <w:spacing w:val="-1"/>
        </w:rPr>
        <w:t>i</w:t>
      </w:r>
      <w:r w:rsidRPr="00800529">
        <w:rPr>
          <w:rFonts w:ascii="Palatino Linotype" w:eastAsia="Arial" w:hAnsi="Palatino Linotype" w:cs="Arial"/>
          <w:i/>
        </w:rPr>
        <w:t>ón</w:t>
      </w:r>
      <w:r w:rsidRPr="00800529">
        <w:rPr>
          <w:rFonts w:ascii="Palatino Linotype" w:eastAsia="Arial" w:hAnsi="Palatino Linotype" w:cs="Arial"/>
          <w:i/>
          <w:spacing w:val="17"/>
        </w:rPr>
        <w:t xml:space="preserve"> </w:t>
      </w:r>
      <w:r w:rsidRPr="00800529">
        <w:rPr>
          <w:rFonts w:ascii="Palatino Linotype" w:eastAsia="Arial" w:hAnsi="Palatino Linotype" w:cs="Arial"/>
          <w:i/>
          <w:spacing w:val="-3"/>
        </w:rPr>
        <w:t>a</w:t>
      </w:r>
      <w:r w:rsidRPr="00800529">
        <w:rPr>
          <w:rFonts w:ascii="Palatino Linotype" w:eastAsia="Arial" w:hAnsi="Palatino Linotype" w:cs="Arial"/>
          <w:i/>
        </w:rPr>
        <w:t>c</w:t>
      </w:r>
      <w:r w:rsidRPr="00800529">
        <w:rPr>
          <w:rFonts w:ascii="Palatino Linotype" w:eastAsia="Arial" w:hAnsi="Palatino Linotype" w:cs="Arial"/>
          <w:i/>
          <w:spacing w:val="1"/>
        </w:rPr>
        <w:t>t</w:t>
      </w:r>
      <w:r w:rsidRPr="00800529">
        <w:rPr>
          <w:rFonts w:ascii="Palatino Linotype" w:eastAsia="Arial" w:hAnsi="Palatino Linotype" w:cs="Arial"/>
          <w:i/>
        </w:rPr>
        <w:t>u</w:t>
      </w:r>
      <w:r w:rsidRPr="00800529">
        <w:rPr>
          <w:rFonts w:ascii="Palatino Linotype" w:eastAsia="Arial" w:hAnsi="Palatino Linotype" w:cs="Arial"/>
          <w:i/>
          <w:spacing w:val="-1"/>
        </w:rPr>
        <w:t>a</w:t>
      </w:r>
      <w:r w:rsidRPr="00800529">
        <w:rPr>
          <w:rFonts w:ascii="Palatino Linotype" w:eastAsia="Arial" w:hAnsi="Palatino Linotype" w:cs="Arial"/>
          <w:i/>
          <w:spacing w:val="4"/>
        </w:rPr>
        <w:t>l</w:t>
      </w:r>
      <w:r w:rsidRPr="00800529">
        <w:rPr>
          <w:rFonts w:ascii="Palatino Linotype" w:eastAsia="Arial" w:hAnsi="Palatino Linotype" w:cs="Arial"/>
          <w:i/>
          <w:spacing w:val="-1"/>
        </w:rPr>
        <w:t>i</w:t>
      </w:r>
      <w:r w:rsidRPr="00800529">
        <w:rPr>
          <w:rFonts w:ascii="Palatino Linotype" w:eastAsia="Arial" w:hAnsi="Palatino Linotype" w:cs="Arial"/>
          <w:i/>
        </w:rPr>
        <w:t>ce</w:t>
      </w:r>
      <w:r w:rsidRPr="00800529">
        <w:rPr>
          <w:rFonts w:ascii="Palatino Linotype" w:eastAsia="Arial" w:hAnsi="Palatino Linotype" w:cs="Arial"/>
          <w:i/>
          <w:spacing w:val="20"/>
        </w:rPr>
        <w:t xml:space="preserve"> </w:t>
      </w:r>
      <w:r w:rsidRPr="00800529">
        <w:rPr>
          <w:rFonts w:ascii="Palatino Linotype" w:eastAsia="Arial" w:hAnsi="Palatino Linotype" w:cs="Arial"/>
          <w:i/>
        </w:rPr>
        <w:t>a</w:t>
      </w:r>
      <w:r w:rsidRPr="00800529">
        <w:rPr>
          <w:rFonts w:ascii="Palatino Linotype" w:eastAsia="Arial" w:hAnsi="Palatino Linotype" w:cs="Arial"/>
          <w:i/>
          <w:spacing w:val="-4"/>
        </w:rPr>
        <w:t>l</w:t>
      </w:r>
      <w:r w:rsidRPr="00800529">
        <w:rPr>
          <w:rFonts w:ascii="Palatino Linotype" w:eastAsia="Arial" w:hAnsi="Palatino Linotype" w:cs="Arial"/>
          <w:i/>
          <w:spacing w:val="2"/>
        </w:rPr>
        <w:t>g</w:t>
      </w:r>
      <w:r w:rsidRPr="00800529">
        <w:rPr>
          <w:rFonts w:ascii="Palatino Linotype" w:eastAsia="Arial" w:hAnsi="Palatino Linotype" w:cs="Arial"/>
          <w:i/>
        </w:rPr>
        <w:t>u</w:t>
      </w:r>
      <w:r w:rsidRPr="00800529">
        <w:rPr>
          <w:rFonts w:ascii="Palatino Linotype" w:eastAsia="Arial" w:hAnsi="Palatino Linotype" w:cs="Arial"/>
          <w:i/>
          <w:spacing w:val="-1"/>
        </w:rPr>
        <w:t>n</w:t>
      </w:r>
      <w:r w:rsidRPr="00800529">
        <w:rPr>
          <w:rFonts w:ascii="Palatino Linotype" w:eastAsia="Arial" w:hAnsi="Palatino Linotype" w:cs="Arial"/>
          <w:i/>
          <w:spacing w:val="-3"/>
        </w:rPr>
        <w:t>o</w:t>
      </w:r>
      <w:r w:rsidRPr="00800529">
        <w:rPr>
          <w:rFonts w:ascii="Palatino Linotype" w:eastAsia="Arial" w:hAnsi="Palatino Linotype" w:cs="Arial"/>
          <w:i/>
        </w:rPr>
        <w:t>s de</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su</w:t>
      </w:r>
      <w:r w:rsidRPr="00800529">
        <w:rPr>
          <w:rFonts w:ascii="Palatino Linotype" w:eastAsia="Arial" w:hAnsi="Palatino Linotype" w:cs="Arial"/>
          <w:i/>
          <w:spacing w:val="-1"/>
        </w:rPr>
        <w:t>p</w:t>
      </w:r>
      <w:r w:rsidRPr="00800529">
        <w:rPr>
          <w:rFonts w:ascii="Palatino Linotype" w:eastAsia="Arial" w:hAnsi="Palatino Linotype" w:cs="Arial"/>
          <w:i/>
        </w:rPr>
        <w:t>u</w:t>
      </w:r>
      <w:r w:rsidRPr="00800529">
        <w:rPr>
          <w:rFonts w:ascii="Palatino Linotype" w:eastAsia="Arial" w:hAnsi="Palatino Linotype" w:cs="Arial"/>
          <w:i/>
          <w:spacing w:val="-1"/>
        </w:rPr>
        <w:t>e</w:t>
      </w:r>
      <w:r w:rsidRPr="00800529">
        <w:rPr>
          <w:rFonts w:ascii="Palatino Linotype" w:eastAsia="Arial" w:hAnsi="Palatino Linotype" w:cs="Arial"/>
          <w:i/>
        </w:rPr>
        <w:t>s</w:t>
      </w:r>
      <w:r w:rsidRPr="00800529">
        <w:rPr>
          <w:rFonts w:ascii="Palatino Linotype" w:eastAsia="Arial" w:hAnsi="Palatino Linotype" w:cs="Arial"/>
          <w:i/>
          <w:spacing w:val="1"/>
        </w:rPr>
        <w:t>t</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1"/>
        </w:rPr>
        <w:t>r</w:t>
      </w:r>
      <w:r w:rsidRPr="00800529">
        <w:rPr>
          <w:rFonts w:ascii="Palatino Linotype" w:eastAsia="Arial" w:hAnsi="Palatino Linotype" w:cs="Arial"/>
          <w:i/>
        </w:rPr>
        <w:t>e</w:t>
      </w:r>
      <w:r w:rsidRPr="00800529">
        <w:rPr>
          <w:rFonts w:ascii="Palatino Linotype" w:eastAsia="Arial" w:hAnsi="Palatino Linotype" w:cs="Arial"/>
          <w:i/>
          <w:spacing w:val="-3"/>
        </w:rPr>
        <w:t>s</w:t>
      </w:r>
      <w:r w:rsidRPr="00800529">
        <w:rPr>
          <w:rFonts w:ascii="Palatino Linotype" w:eastAsia="Arial" w:hAnsi="Palatino Linotype" w:cs="Arial"/>
          <w:i/>
        </w:rPr>
        <w:t>er</w:t>
      </w:r>
      <w:r w:rsidRPr="00800529">
        <w:rPr>
          <w:rFonts w:ascii="Palatino Linotype" w:eastAsia="Arial" w:hAnsi="Palatino Linotype" w:cs="Arial"/>
          <w:i/>
          <w:spacing w:val="-2"/>
        </w:rPr>
        <w:t>v</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rPr>
        <w:t>co</w:t>
      </w:r>
      <w:r w:rsidRPr="00800529">
        <w:rPr>
          <w:rFonts w:ascii="Palatino Linotype" w:eastAsia="Arial" w:hAnsi="Palatino Linotype" w:cs="Arial"/>
          <w:i/>
          <w:spacing w:val="-1"/>
        </w:rPr>
        <w:t>n</w:t>
      </w:r>
      <w:r w:rsidRPr="00800529">
        <w:rPr>
          <w:rFonts w:ascii="Palatino Linotype" w:eastAsia="Arial" w:hAnsi="Palatino Linotype" w:cs="Arial"/>
          <w:i/>
          <w:spacing w:val="3"/>
        </w:rPr>
        <w:t>f</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e</w:t>
      </w:r>
      <w:r w:rsidRPr="00800529">
        <w:rPr>
          <w:rFonts w:ascii="Palatino Linotype" w:eastAsia="Arial" w:hAnsi="Palatino Linotype" w:cs="Arial"/>
          <w:i/>
        </w:rPr>
        <w:t>nc</w:t>
      </w:r>
      <w:r w:rsidRPr="00800529">
        <w:rPr>
          <w:rFonts w:ascii="Palatino Linotype" w:eastAsia="Arial" w:hAnsi="Palatino Linotype" w:cs="Arial"/>
          <w:i/>
          <w:spacing w:val="-1"/>
        </w:rPr>
        <w:t>i</w:t>
      </w:r>
      <w:r w:rsidRPr="00800529">
        <w:rPr>
          <w:rFonts w:ascii="Palatino Linotype" w:eastAsia="Arial" w:hAnsi="Palatino Linotype" w:cs="Arial"/>
          <w:i/>
        </w:rPr>
        <w:t>a</w:t>
      </w:r>
      <w:r w:rsidRPr="00800529">
        <w:rPr>
          <w:rFonts w:ascii="Palatino Linotype" w:eastAsia="Arial" w:hAnsi="Palatino Linotype" w:cs="Arial"/>
          <w:i/>
          <w:spacing w:val="-1"/>
        </w:rPr>
        <w:t>li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d</w:t>
      </w:r>
      <w:r w:rsidRPr="00800529">
        <w:rPr>
          <w:rFonts w:ascii="Palatino Linotype" w:eastAsia="Arial" w:hAnsi="Palatino Linotype" w:cs="Arial"/>
          <w:i/>
          <w:spacing w:val="3"/>
        </w:rPr>
        <w:t xml:space="preserve"> </w:t>
      </w:r>
      <w:r w:rsidRPr="00800529">
        <w:rPr>
          <w:rFonts w:ascii="Palatino Linotype" w:eastAsia="Arial" w:hAnsi="Palatino Linotype" w:cs="Arial"/>
          <w:i/>
        </w:rPr>
        <w:t>pre</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rPr>
        <w:t>s</w:t>
      </w:r>
      <w:r w:rsidRPr="00800529">
        <w:rPr>
          <w:rFonts w:ascii="Palatino Linotype" w:eastAsia="Arial" w:hAnsi="Palatino Linotype" w:cs="Arial"/>
          <w:i/>
          <w:spacing w:val="1"/>
        </w:rPr>
        <w:t>t</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en</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ar</w:t>
      </w:r>
      <w:r w:rsidRPr="00800529">
        <w:rPr>
          <w:rFonts w:ascii="Palatino Linotype" w:eastAsia="Arial" w:hAnsi="Palatino Linotype" w:cs="Arial"/>
          <w:i/>
          <w:spacing w:val="1"/>
        </w:rPr>
        <w:t>t</w:t>
      </w:r>
      <w:r w:rsidRPr="00800529">
        <w:rPr>
          <w:rFonts w:ascii="Palatino Linotype" w:eastAsia="Arial" w:hAnsi="Palatino Linotype" w:cs="Arial"/>
          <w:i/>
          <w:spacing w:val="-4"/>
        </w:rPr>
        <w:t>í</w:t>
      </w:r>
      <w:r w:rsidRPr="00800529">
        <w:rPr>
          <w:rFonts w:ascii="Palatino Linotype" w:eastAsia="Arial" w:hAnsi="Palatino Linotype" w:cs="Arial"/>
          <w:i/>
        </w:rPr>
        <w:t>cu</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1</w:t>
      </w:r>
      <w:r w:rsidRPr="00800529">
        <w:rPr>
          <w:rFonts w:ascii="Palatino Linotype" w:eastAsia="Arial" w:hAnsi="Palatino Linotype" w:cs="Arial"/>
          <w:i/>
          <w:spacing w:val="-1"/>
        </w:rPr>
        <w:t>3</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rPr>
        <w:t>14</w:t>
      </w:r>
      <w:r w:rsidRPr="00800529">
        <w:rPr>
          <w:rFonts w:ascii="Palatino Linotype" w:eastAsia="Arial" w:hAnsi="Palatino Linotype" w:cs="Arial"/>
          <w:i/>
          <w:spacing w:val="2"/>
        </w:rPr>
        <w:t xml:space="preserve"> </w:t>
      </w:r>
      <w:r w:rsidRPr="00800529">
        <w:rPr>
          <w:rFonts w:ascii="Palatino Linotype" w:eastAsia="Arial" w:hAnsi="Palatino Linotype" w:cs="Arial"/>
          <w:i/>
        </w:rPr>
        <w:t>y</w:t>
      </w:r>
      <w:r w:rsidRPr="00800529">
        <w:rPr>
          <w:rFonts w:ascii="Palatino Linotype" w:eastAsia="Arial" w:hAnsi="Palatino Linotype" w:cs="Arial"/>
          <w:i/>
          <w:spacing w:val="1"/>
        </w:rPr>
        <w:t xml:space="preserve"> </w:t>
      </w:r>
      <w:r w:rsidRPr="00800529">
        <w:rPr>
          <w:rFonts w:ascii="Palatino Linotype" w:eastAsia="Arial" w:hAnsi="Palatino Linotype" w:cs="Arial"/>
          <w:i/>
        </w:rPr>
        <w:t>18</w:t>
      </w:r>
      <w:r w:rsidRPr="00800529">
        <w:rPr>
          <w:rFonts w:ascii="Palatino Linotype" w:eastAsia="Arial" w:hAnsi="Palatino Linotype" w:cs="Arial"/>
          <w:i/>
          <w:spacing w:val="2"/>
        </w:rPr>
        <w:t xml:space="preserve"> </w:t>
      </w:r>
      <w:r w:rsidRPr="00800529">
        <w:rPr>
          <w:rFonts w:ascii="Palatino Linotype" w:eastAsia="Arial" w:hAnsi="Palatino Linotype" w:cs="Arial"/>
          <w:i/>
        </w:rPr>
        <w:t>de</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 c</w:t>
      </w:r>
      <w:r w:rsidRPr="00800529">
        <w:rPr>
          <w:rFonts w:ascii="Palatino Linotype" w:eastAsia="Arial" w:hAnsi="Palatino Linotype" w:cs="Arial"/>
          <w:i/>
          <w:spacing w:val="-1"/>
        </w:rPr>
        <w:t>i</w:t>
      </w:r>
      <w:r w:rsidRPr="00800529">
        <w:rPr>
          <w:rFonts w:ascii="Palatino Linotype" w:eastAsia="Arial" w:hAnsi="Palatino Linotype" w:cs="Arial"/>
          <w:i/>
          <w:spacing w:val="1"/>
        </w:rPr>
        <w:t>t</w:t>
      </w:r>
      <w:r w:rsidRPr="00800529">
        <w:rPr>
          <w:rFonts w:ascii="Palatino Linotype" w:eastAsia="Arial" w:hAnsi="Palatino Linotype" w:cs="Arial"/>
          <w:i/>
        </w:rPr>
        <w:t>a</w:t>
      </w:r>
      <w:r w:rsidRPr="00800529">
        <w:rPr>
          <w:rFonts w:ascii="Palatino Linotype" w:eastAsia="Arial" w:hAnsi="Palatino Linotype" w:cs="Arial"/>
          <w:i/>
          <w:spacing w:val="-1"/>
        </w:rPr>
        <w:t>d</w:t>
      </w:r>
      <w:r w:rsidRPr="00800529">
        <w:rPr>
          <w:rFonts w:ascii="Palatino Linotype" w:eastAsia="Arial" w:hAnsi="Palatino Linotype" w:cs="Arial"/>
          <w:i/>
        </w:rPr>
        <w:t>a</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e</w:t>
      </w:r>
      <w:r w:rsidRPr="00800529">
        <w:rPr>
          <w:rFonts w:ascii="Palatino Linotype" w:eastAsia="Arial" w:hAnsi="Palatino Linotype" w:cs="Arial"/>
          <w:i/>
          <w:spacing w:val="-3"/>
        </w:rPr>
        <w:t>y</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E</w:t>
      </w:r>
      <w:r w:rsidRPr="00800529">
        <w:rPr>
          <w:rFonts w:ascii="Palatino Linotype" w:eastAsia="Arial" w:hAnsi="Palatino Linotype" w:cs="Arial"/>
          <w:i/>
        </w:rPr>
        <w:t>n</w:t>
      </w:r>
      <w:r w:rsidRPr="00800529">
        <w:rPr>
          <w:rFonts w:ascii="Palatino Linotype" w:eastAsia="Arial" w:hAnsi="Palatino Linotype" w:cs="Arial"/>
          <w:i/>
          <w:spacing w:val="2"/>
        </w:rPr>
        <w:t xml:space="preserve"> </w:t>
      </w:r>
      <w:r w:rsidRPr="00800529">
        <w:rPr>
          <w:rFonts w:ascii="Palatino Linotype" w:eastAsia="Arial" w:hAnsi="Palatino Linotype" w:cs="Arial"/>
          <w:i/>
        </w:rPr>
        <w:t>este</w:t>
      </w:r>
      <w:r w:rsidRPr="00800529">
        <w:rPr>
          <w:rFonts w:ascii="Palatino Linotype" w:eastAsia="Arial" w:hAnsi="Palatino Linotype" w:cs="Arial"/>
          <w:i/>
          <w:spacing w:val="3"/>
        </w:rPr>
        <w:t xml:space="preserve"> </w:t>
      </w:r>
      <w:r w:rsidRPr="00800529">
        <w:rPr>
          <w:rFonts w:ascii="Palatino Linotype" w:eastAsia="Arial" w:hAnsi="Palatino Linotype" w:cs="Arial"/>
          <w:i/>
        </w:rPr>
        <w:t>se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spacing w:val="-3"/>
        </w:rPr>
        <w:t>i</w:t>
      </w:r>
      <w:r w:rsidRPr="00800529">
        <w:rPr>
          <w:rFonts w:ascii="Palatino Linotype" w:eastAsia="Arial" w:hAnsi="Palatino Linotype" w:cs="Arial"/>
          <w:i/>
        </w:rPr>
        <w:t>d</w:t>
      </w:r>
      <w:r w:rsidRPr="00800529">
        <w:rPr>
          <w:rFonts w:ascii="Palatino Linotype" w:eastAsia="Arial" w:hAnsi="Palatino Linotype" w:cs="Arial"/>
          <w:i/>
          <w:spacing w:val="-1"/>
        </w:rPr>
        <w:t>o</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rPr>
        <w:t>se</w:t>
      </w:r>
      <w:r w:rsidRPr="00800529">
        <w:rPr>
          <w:rFonts w:ascii="Palatino Linotype" w:eastAsia="Arial" w:hAnsi="Palatino Linotype" w:cs="Arial"/>
          <w:i/>
          <w:spacing w:val="2"/>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e</w:t>
      </w:r>
      <w:r w:rsidRPr="00800529">
        <w:rPr>
          <w:rFonts w:ascii="Palatino Linotype" w:eastAsia="Arial" w:hAnsi="Palatino Linotype" w:cs="Arial"/>
          <w:i/>
        </w:rPr>
        <w:t>be</w:t>
      </w:r>
      <w:r w:rsidRPr="00800529">
        <w:rPr>
          <w:rFonts w:ascii="Palatino Linotype" w:eastAsia="Arial" w:hAnsi="Palatino Linotype" w:cs="Arial"/>
          <w:i/>
          <w:spacing w:val="2"/>
        </w:rPr>
        <w:t xml:space="preserve"> </w:t>
      </w:r>
      <w:r w:rsidRPr="00800529">
        <w:rPr>
          <w:rFonts w:ascii="Palatino Linotype" w:eastAsia="Arial" w:hAnsi="Palatino Linotype" w:cs="Arial"/>
          <w:i/>
        </w:rPr>
        <w:t>se</w:t>
      </w:r>
      <w:r w:rsidRPr="00800529">
        <w:rPr>
          <w:rFonts w:ascii="Palatino Linotype" w:eastAsia="Arial" w:hAnsi="Palatino Linotype" w:cs="Arial"/>
          <w:i/>
          <w:spacing w:val="-1"/>
        </w:rPr>
        <w:t>ñ</w:t>
      </w:r>
      <w:r w:rsidRPr="00800529">
        <w:rPr>
          <w:rFonts w:ascii="Palatino Linotype" w:eastAsia="Arial" w:hAnsi="Palatino Linotype" w:cs="Arial"/>
          <w:i/>
        </w:rPr>
        <w:t>a</w:t>
      </w:r>
      <w:r w:rsidRPr="00800529">
        <w:rPr>
          <w:rFonts w:ascii="Palatino Linotype" w:eastAsia="Arial" w:hAnsi="Palatino Linotype" w:cs="Arial"/>
          <w:i/>
          <w:spacing w:val="-1"/>
        </w:rPr>
        <w:t>l</w:t>
      </w:r>
      <w:r w:rsidRPr="00800529">
        <w:rPr>
          <w:rFonts w:ascii="Palatino Linotype" w:eastAsia="Arial" w:hAnsi="Palatino Linotype" w:cs="Arial"/>
          <w:i/>
        </w:rPr>
        <w:t>ar</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2"/>
        </w:rPr>
        <w:t>q</w:t>
      </w:r>
      <w:r w:rsidRPr="00800529">
        <w:rPr>
          <w:rFonts w:ascii="Palatino Linotype" w:eastAsia="Arial" w:hAnsi="Palatino Linotype" w:cs="Arial"/>
          <w:i/>
        </w:rPr>
        <w:t>ue e</w:t>
      </w:r>
      <w:r w:rsidRPr="00800529">
        <w:rPr>
          <w:rFonts w:ascii="Palatino Linotype" w:eastAsia="Arial" w:hAnsi="Palatino Linotype" w:cs="Arial"/>
          <w:i/>
          <w:spacing w:val="-3"/>
        </w:rPr>
        <w:t>x</w:t>
      </w:r>
      <w:r w:rsidRPr="00800529">
        <w:rPr>
          <w:rFonts w:ascii="Palatino Linotype" w:eastAsia="Arial" w:hAnsi="Palatino Linotype" w:cs="Arial"/>
          <w:i/>
          <w:spacing w:val="-1"/>
        </w:rPr>
        <w:t>i</w:t>
      </w:r>
      <w:r w:rsidRPr="00800529">
        <w:rPr>
          <w:rFonts w:ascii="Palatino Linotype" w:eastAsia="Arial" w:hAnsi="Palatino Linotype" w:cs="Arial"/>
          <w:i/>
        </w:rPr>
        <w:t>s</w:t>
      </w:r>
      <w:r w:rsidRPr="00800529">
        <w:rPr>
          <w:rFonts w:ascii="Palatino Linotype" w:eastAsia="Arial" w:hAnsi="Palatino Linotype" w:cs="Arial"/>
          <w:i/>
          <w:spacing w:val="1"/>
        </w:rPr>
        <w:t>t</w:t>
      </w:r>
      <w:r w:rsidRPr="00800529">
        <w:rPr>
          <w:rFonts w:ascii="Palatino Linotype" w:eastAsia="Arial" w:hAnsi="Palatino Linotype" w:cs="Arial"/>
          <w:i/>
        </w:rPr>
        <w:t>en</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3"/>
        </w:rPr>
        <w:t>f</w:t>
      </w:r>
      <w:r w:rsidRPr="00800529">
        <w:rPr>
          <w:rFonts w:ascii="Palatino Linotype" w:eastAsia="Arial" w:hAnsi="Palatino Linotype" w:cs="Arial"/>
          <w:i/>
        </w:rPr>
        <w:t>u</w:t>
      </w:r>
      <w:r w:rsidRPr="00800529">
        <w:rPr>
          <w:rFonts w:ascii="Palatino Linotype" w:eastAsia="Arial" w:hAnsi="Palatino Linotype" w:cs="Arial"/>
          <w:i/>
          <w:spacing w:val="-1"/>
        </w:rPr>
        <w:t>n</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2"/>
        </w:rPr>
        <w:t xml:space="preserve"> </w:t>
      </w:r>
      <w:r w:rsidRPr="00800529">
        <w:rPr>
          <w:rFonts w:ascii="Palatino Linotype" w:eastAsia="Arial" w:hAnsi="Palatino Linotype" w:cs="Arial"/>
          <w:i/>
        </w:rPr>
        <w:t>a</w:t>
      </w:r>
      <w:r w:rsidRPr="00800529">
        <w:rPr>
          <w:rFonts w:ascii="Palatino Linotype" w:eastAsia="Arial" w:hAnsi="Palatino Linotype" w:cs="Arial"/>
          <w:i/>
          <w:spacing w:val="2"/>
        </w:rPr>
        <w:t xml:space="preserve"> </w:t>
      </w:r>
      <w:r w:rsidRPr="00800529">
        <w:rPr>
          <w:rFonts w:ascii="Palatino Linotype" w:eastAsia="Arial" w:hAnsi="Palatino Linotype" w:cs="Arial"/>
          <w:i/>
        </w:rPr>
        <w:t>c</w:t>
      </w:r>
      <w:r w:rsidRPr="00800529">
        <w:rPr>
          <w:rFonts w:ascii="Palatino Linotype" w:eastAsia="Arial" w:hAnsi="Palatino Linotype" w:cs="Arial"/>
          <w:i/>
          <w:spacing w:val="-3"/>
        </w:rPr>
        <w:t>a</w:t>
      </w:r>
      <w:r w:rsidRPr="00800529">
        <w:rPr>
          <w:rFonts w:ascii="Palatino Linotype" w:eastAsia="Arial" w:hAnsi="Palatino Linotype" w:cs="Arial"/>
          <w:i/>
          <w:spacing w:val="-2"/>
        </w:rPr>
        <w:t>r</w:t>
      </w:r>
      <w:r w:rsidRPr="00800529">
        <w:rPr>
          <w:rFonts w:ascii="Palatino Linotype" w:eastAsia="Arial" w:hAnsi="Palatino Linotype" w:cs="Arial"/>
          <w:i/>
          <w:spacing w:val="2"/>
        </w:rPr>
        <w:t>g</w:t>
      </w:r>
      <w:r w:rsidRPr="00800529">
        <w:rPr>
          <w:rFonts w:ascii="Palatino Linotype" w:eastAsia="Arial" w:hAnsi="Palatino Linotype" w:cs="Arial"/>
          <w:i/>
        </w:rPr>
        <w:t>o</w:t>
      </w:r>
      <w:r w:rsidRPr="00800529">
        <w:rPr>
          <w:rFonts w:ascii="Palatino Linotype" w:eastAsia="Arial" w:hAnsi="Palatino Linotype" w:cs="Arial"/>
          <w:i/>
          <w:spacing w:val="2"/>
        </w:rPr>
        <w:t xml:space="preserve"> </w:t>
      </w:r>
      <w:r w:rsidRPr="00800529">
        <w:rPr>
          <w:rFonts w:ascii="Palatino Linotype" w:eastAsia="Arial" w:hAnsi="Palatino Linotype" w:cs="Arial"/>
          <w:i/>
        </w:rPr>
        <w:t>de</w:t>
      </w:r>
      <w:r w:rsidRPr="00800529">
        <w:rPr>
          <w:rFonts w:ascii="Palatino Linotype" w:eastAsia="Arial" w:hAnsi="Palatino Linotype" w:cs="Arial"/>
          <w:i/>
          <w:spacing w:val="2"/>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o</w:t>
      </w:r>
      <w:r w:rsidRPr="00800529">
        <w:rPr>
          <w:rFonts w:ascii="Palatino Linotype" w:eastAsia="Arial" w:hAnsi="Palatino Linotype" w:cs="Arial"/>
          <w:i/>
          <w:spacing w:val="1"/>
        </w:rPr>
        <w:t>r</w:t>
      </w:r>
      <w:r w:rsidRPr="00800529">
        <w:rPr>
          <w:rFonts w:ascii="Palatino Linotype" w:eastAsia="Arial" w:hAnsi="Palatino Linotype" w:cs="Arial"/>
          <w:i/>
        </w:rPr>
        <w:t>es 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cos,</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t</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rPr>
        <w:t>d</w:t>
      </w:r>
      <w:r w:rsidRPr="00800529">
        <w:rPr>
          <w:rFonts w:ascii="Palatino Linotype" w:eastAsia="Arial" w:hAnsi="Palatino Linotype" w:cs="Arial"/>
          <w:i/>
          <w:spacing w:val="-1"/>
        </w:rPr>
        <w:t>i</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es</w:t>
      </w:r>
      <w:r w:rsidRPr="00800529">
        <w:rPr>
          <w:rFonts w:ascii="Palatino Linotype" w:eastAsia="Arial" w:hAnsi="Palatino Linotype" w:cs="Arial"/>
          <w:i/>
          <w:spacing w:val="1"/>
        </w:rPr>
        <w:t xml:space="preserve"> </w:t>
      </w:r>
      <w:r w:rsidRPr="00800529">
        <w:rPr>
          <w:rFonts w:ascii="Palatino Linotype" w:eastAsia="Arial" w:hAnsi="Palatino Linotype" w:cs="Arial"/>
          <w:i/>
        </w:rPr>
        <w:t>a</w:t>
      </w:r>
      <w:r w:rsidRPr="00800529">
        <w:rPr>
          <w:rFonts w:ascii="Palatino Linotype" w:eastAsia="Arial" w:hAnsi="Palatino Linotype" w:cs="Arial"/>
          <w:i/>
          <w:spacing w:val="1"/>
        </w:rPr>
        <w:t xml:space="preserve"> </w:t>
      </w:r>
      <w:r w:rsidRPr="00800529">
        <w:rPr>
          <w:rFonts w:ascii="Palatino Linotype" w:eastAsia="Arial" w:hAnsi="Palatino Linotype" w:cs="Arial"/>
          <w:i/>
        </w:rPr>
        <w:t>g</w:t>
      </w:r>
      <w:r w:rsidRPr="00800529">
        <w:rPr>
          <w:rFonts w:ascii="Palatino Linotype" w:eastAsia="Arial" w:hAnsi="Palatino Linotype" w:cs="Arial"/>
          <w:i/>
          <w:spacing w:val="-1"/>
        </w:rPr>
        <w:t>a</w:t>
      </w:r>
      <w:r w:rsidRPr="00800529">
        <w:rPr>
          <w:rFonts w:ascii="Palatino Linotype" w:eastAsia="Arial" w:hAnsi="Palatino Linotype" w:cs="Arial"/>
          <w:i/>
          <w:spacing w:val="1"/>
        </w:rPr>
        <w:t>r</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spacing w:val="-2"/>
        </w:rPr>
        <w:t>z</w:t>
      </w:r>
      <w:r w:rsidRPr="00800529">
        <w:rPr>
          <w:rFonts w:ascii="Palatino Linotype" w:eastAsia="Arial" w:hAnsi="Palatino Linotype" w:cs="Arial"/>
          <w:i/>
        </w:rPr>
        <w:t>ar</w:t>
      </w:r>
      <w:r w:rsidRPr="00800529">
        <w:rPr>
          <w:rFonts w:ascii="Palatino Linotype" w:eastAsia="Arial" w:hAnsi="Palatino Linotype" w:cs="Arial"/>
          <w:i/>
          <w:spacing w:val="4"/>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1"/>
        </w:rPr>
        <w:t>m</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rPr>
        <w:t>era</w:t>
      </w:r>
      <w:r w:rsidRPr="00800529">
        <w:rPr>
          <w:rFonts w:ascii="Palatino Linotype" w:eastAsia="Arial" w:hAnsi="Palatino Linotype" w:cs="Arial"/>
          <w:i/>
          <w:spacing w:val="1"/>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i</w:t>
      </w:r>
      <w:r w:rsidRPr="00800529">
        <w:rPr>
          <w:rFonts w:ascii="Palatino Linotype" w:eastAsia="Arial" w:hAnsi="Palatino Linotype" w:cs="Arial"/>
          <w:i/>
          <w:spacing w:val="-2"/>
        </w:rPr>
        <w:t>r</w:t>
      </w:r>
      <w:r w:rsidRPr="00800529">
        <w:rPr>
          <w:rFonts w:ascii="Palatino Linotype" w:eastAsia="Arial" w:hAnsi="Palatino Linotype" w:cs="Arial"/>
          <w:i/>
        </w:rPr>
        <w:t>ecta</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2"/>
        </w:rPr>
        <w:t>g</w:t>
      </w:r>
      <w:r w:rsidRPr="00800529">
        <w:rPr>
          <w:rFonts w:ascii="Palatino Linotype" w:eastAsia="Arial" w:hAnsi="Palatino Linotype" w:cs="Arial"/>
          <w:i/>
          <w:spacing w:val="-3"/>
        </w:rPr>
        <w:t>u</w:t>
      </w:r>
      <w:r w:rsidRPr="00800529">
        <w:rPr>
          <w:rFonts w:ascii="Palatino Linotype" w:eastAsia="Arial" w:hAnsi="Palatino Linotype" w:cs="Arial"/>
          <w:i/>
          <w:spacing w:val="1"/>
        </w:rPr>
        <w:t>r</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3"/>
        </w:rPr>
        <w:t>a</w:t>
      </w:r>
      <w:r w:rsidRPr="00800529">
        <w:rPr>
          <w:rFonts w:ascii="Palatino Linotype" w:eastAsia="Arial" w:hAnsi="Palatino Linotype" w:cs="Arial"/>
          <w:i/>
        </w:rPr>
        <w:t>d</w:t>
      </w:r>
      <w:r w:rsidRPr="00800529">
        <w:rPr>
          <w:rFonts w:ascii="Palatino Linotype" w:eastAsia="Arial" w:hAnsi="Palatino Linotype" w:cs="Arial"/>
          <w:i/>
          <w:spacing w:val="3"/>
        </w:rPr>
        <w:t xml:space="preserve"> </w:t>
      </w:r>
      <w:r w:rsidRPr="00800529">
        <w:rPr>
          <w:rFonts w:ascii="Palatino Linotype" w:eastAsia="Arial" w:hAnsi="Palatino Linotype" w:cs="Arial"/>
          <w:i/>
        </w:rPr>
        <w:t>n</w:t>
      </w:r>
      <w:r w:rsidRPr="00800529">
        <w:rPr>
          <w:rFonts w:ascii="Palatino Linotype" w:eastAsia="Arial" w:hAnsi="Palatino Linotype" w:cs="Arial"/>
          <w:i/>
          <w:spacing w:val="-1"/>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spacing w:val="-3"/>
        </w:rPr>
        <w:t>o</w:t>
      </w:r>
      <w:r w:rsidRPr="00800529">
        <w:rPr>
          <w:rFonts w:ascii="Palatino Linotype" w:eastAsia="Arial" w:hAnsi="Palatino Linotype" w:cs="Arial"/>
          <w:i/>
        </w:rPr>
        <w:t>n</w:t>
      </w:r>
      <w:r w:rsidRPr="00800529">
        <w:rPr>
          <w:rFonts w:ascii="Palatino Linotype" w:eastAsia="Arial" w:hAnsi="Palatino Linotype" w:cs="Arial"/>
          <w:i/>
          <w:spacing w:val="-1"/>
        </w:rPr>
        <w:t>a</w:t>
      </w:r>
      <w:r w:rsidRPr="00800529">
        <w:rPr>
          <w:rFonts w:ascii="Palatino Linotype" w:eastAsia="Arial" w:hAnsi="Palatino Linotype" w:cs="Arial"/>
          <w:i/>
        </w:rPr>
        <w:t>l</w:t>
      </w:r>
      <w:r w:rsidRPr="00800529">
        <w:rPr>
          <w:rFonts w:ascii="Palatino Linotype" w:eastAsia="Arial" w:hAnsi="Palatino Linotype" w:cs="Arial"/>
          <w:i/>
          <w:spacing w:val="2"/>
        </w:rPr>
        <w:t xml:space="preserve"> </w:t>
      </w:r>
      <w:r w:rsidRPr="00800529">
        <w:rPr>
          <w:rFonts w:ascii="Palatino Linotype" w:eastAsia="Arial" w:hAnsi="Palatino Linotype" w:cs="Arial"/>
          <w:i/>
        </w:rPr>
        <w:t>y</w:t>
      </w:r>
      <w:r w:rsidRPr="00800529">
        <w:rPr>
          <w:rFonts w:ascii="Palatino Linotype" w:eastAsia="Arial" w:hAnsi="Palatino Linotype" w:cs="Arial"/>
          <w:i/>
          <w:spacing w:val="1"/>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ca,</w:t>
      </w:r>
      <w:r w:rsidRPr="00800529">
        <w:rPr>
          <w:rFonts w:ascii="Palatino Linotype" w:eastAsia="Arial" w:hAnsi="Palatino Linotype" w:cs="Arial"/>
          <w:i/>
          <w:spacing w:val="4"/>
        </w:rPr>
        <w:t xml:space="preserve"> </w:t>
      </w:r>
      <w:r w:rsidRPr="00800529">
        <w:rPr>
          <w:rFonts w:ascii="Palatino Linotype" w:eastAsia="Arial" w:hAnsi="Palatino Linotype" w:cs="Arial"/>
          <w:i/>
        </w:rPr>
        <w:t xml:space="preserve">a </w:t>
      </w:r>
      <w:r w:rsidRPr="00800529">
        <w:rPr>
          <w:rFonts w:ascii="Palatino Linotype" w:eastAsia="Arial" w:hAnsi="Palatino Linotype" w:cs="Arial"/>
          <w:i/>
          <w:spacing w:val="1"/>
        </w:rPr>
        <w:t>tr</w:t>
      </w:r>
      <w:r w:rsidRPr="00800529">
        <w:rPr>
          <w:rFonts w:ascii="Palatino Linotype" w:eastAsia="Arial" w:hAnsi="Palatino Linotype" w:cs="Arial"/>
          <w:i/>
        </w:rPr>
        <w:t>a</w:t>
      </w:r>
      <w:r w:rsidRPr="00800529">
        <w:rPr>
          <w:rFonts w:ascii="Palatino Linotype" w:eastAsia="Arial" w:hAnsi="Palatino Linotype" w:cs="Arial"/>
          <w:i/>
          <w:spacing w:val="-3"/>
        </w:rPr>
        <w:t>v</w:t>
      </w:r>
      <w:r w:rsidRPr="00800529">
        <w:rPr>
          <w:rFonts w:ascii="Palatino Linotype" w:eastAsia="Arial" w:hAnsi="Palatino Linotype" w:cs="Arial"/>
          <w:i/>
        </w:rPr>
        <w:t>és</w:t>
      </w:r>
      <w:r w:rsidRPr="00800529">
        <w:rPr>
          <w:rFonts w:ascii="Palatino Linotype" w:eastAsia="Arial" w:hAnsi="Palatino Linotype" w:cs="Arial"/>
          <w:i/>
          <w:spacing w:val="3"/>
        </w:rPr>
        <w:t xml:space="preserve"> </w:t>
      </w:r>
      <w:r w:rsidRPr="00800529">
        <w:rPr>
          <w:rFonts w:ascii="Palatino Linotype" w:eastAsia="Arial" w:hAnsi="Palatino Linotype" w:cs="Arial"/>
          <w:i/>
        </w:rPr>
        <w:t>de</w:t>
      </w:r>
      <w:r w:rsidRPr="00800529">
        <w:rPr>
          <w:rFonts w:ascii="Palatino Linotype" w:eastAsia="Arial" w:hAnsi="Palatino Linotype" w:cs="Arial"/>
          <w:i/>
          <w:spacing w:val="2"/>
        </w:rPr>
        <w:t xml:space="preserve"> </w:t>
      </w:r>
      <w:r w:rsidRPr="00800529">
        <w:rPr>
          <w:rFonts w:ascii="Palatino Linotype" w:eastAsia="Arial" w:hAnsi="Palatino Linotype" w:cs="Arial"/>
          <w:i/>
        </w:rPr>
        <w:t>a</w:t>
      </w:r>
      <w:r w:rsidRPr="00800529">
        <w:rPr>
          <w:rFonts w:ascii="Palatino Linotype" w:eastAsia="Arial" w:hAnsi="Palatino Linotype" w:cs="Arial"/>
          <w:i/>
          <w:spacing w:val="-3"/>
        </w:rPr>
        <w:t>c</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3"/>
        </w:rPr>
        <w:t xml:space="preserve"> </w:t>
      </w:r>
      <w:r w:rsidRPr="00800529">
        <w:rPr>
          <w:rFonts w:ascii="Palatino Linotype" w:eastAsia="Arial" w:hAnsi="Palatino Linotype" w:cs="Arial"/>
          <w:i/>
        </w:rPr>
        <w:t>pre</w:t>
      </w:r>
      <w:r w:rsidRPr="00800529">
        <w:rPr>
          <w:rFonts w:ascii="Palatino Linotype" w:eastAsia="Arial" w:hAnsi="Palatino Linotype" w:cs="Arial"/>
          <w:i/>
          <w:spacing w:val="-5"/>
        </w:rPr>
        <w:t>v</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spacing w:val="-2"/>
        </w:rPr>
        <w:t>v</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y</w:t>
      </w:r>
      <w:r w:rsidRPr="00800529">
        <w:rPr>
          <w:rFonts w:ascii="Palatino Linotype" w:eastAsia="Arial" w:hAnsi="Palatino Linotype" w:cs="Arial"/>
          <w:i/>
          <w:spacing w:val="1"/>
        </w:rPr>
        <w:t xml:space="preserve"> </w:t>
      </w:r>
      <w:r w:rsidRPr="00800529">
        <w:rPr>
          <w:rFonts w:ascii="Palatino Linotype" w:eastAsia="Arial" w:hAnsi="Palatino Linotype" w:cs="Arial"/>
          <w:i/>
        </w:rPr>
        <w:t>cor</w:t>
      </w:r>
      <w:r w:rsidRPr="00800529">
        <w:rPr>
          <w:rFonts w:ascii="Palatino Linotype" w:eastAsia="Arial" w:hAnsi="Palatino Linotype" w:cs="Arial"/>
          <w:i/>
          <w:spacing w:val="1"/>
        </w:rPr>
        <w:t>r</w:t>
      </w:r>
      <w:r w:rsidRPr="00800529">
        <w:rPr>
          <w:rFonts w:ascii="Palatino Linotype" w:eastAsia="Arial" w:hAnsi="Palatino Linotype" w:cs="Arial"/>
          <w:i/>
        </w:rPr>
        <w:t>ecti</w:t>
      </w:r>
      <w:r w:rsidRPr="00800529">
        <w:rPr>
          <w:rFonts w:ascii="Palatino Linotype" w:eastAsia="Arial" w:hAnsi="Palatino Linotype" w:cs="Arial"/>
          <w:i/>
          <w:spacing w:val="-3"/>
        </w:rPr>
        <w:t>v</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2"/>
        </w:rPr>
        <w:t>c</w:t>
      </w:r>
      <w:r w:rsidRPr="00800529">
        <w:rPr>
          <w:rFonts w:ascii="Palatino Linotype" w:eastAsia="Arial" w:hAnsi="Palatino Linotype" w:cs="Arial"/>
          <w:i/>
        </w:rPr>
        <w:t>ami</w:t>
      </w:r>
      <w:r w:rsidRPr="00800529">
        <w:rPr>
          <w:rFonts w:ascii="Palatino Linotype" w:eastAsia="Arial" w:hAnsi="Palatino Linotype" w:cs="Arial"/>
          <w:i/>
          <w:spacing w:val="-1"/>
        </w:rPr>
        <w:t>n</w:t>
      </w:r>
      <w:r w:rsidRPr="00800529">
        <w:rPr>
          <w:rFonts w:ascii="Palatino Linotype" w:eastAsia="Arial" w:hAnsi="Palatino Linotype" w:cs="Arial"/>
          <w:i/>
        </w:rPr>
        <w:t>a</w:t>
      </w:r>
      <w:r w:rsidRPr="00800529">
        <w:rPr>
          <w:rFonts w:ascii="Palatino Linotype" w:eastAsia="Arial" w:hAnsi="Palatino Linotype" w:cs="Arial"/>
          <w:i/>
          <w:spacing w:val="-1"/>
        </w:rPr>
        <w:t>d</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a comb</w:t>
      </w:r>
      <w:r w:rsidRPr="00800529">
        <w:rPr>
          <w:rFonts w:ascii="Palatino Linotype" w:eastAsia="Arial" w:hAnsi="Palatino Linotype" w:cs="Arial"/>
          <w:i/>
          <w:spacing w:val="-3"/>
        </w:rPr>
        <w:t>a</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rPr>
        <w:t>r</w:t>
      </w:r>
      <w:r w:rsidRPr="00800529">
        <w:rPr>
          <w:rFonts w:ascii="Palatino Linotype" w:eastAsia="Arial" w:hAnsi="Palatino Linotype" w:cs="Arial"/>
          <w:i/>
          <w:spacing w:val="4"/>
        </w:rPr>
        <w:t xml:space="preserve"> </w:t>
      </w:r>
      <w:r w:rsidRPr="00800529">
        <w:rPr>
          <w:rFonts w:ascii="Palatino Linotype" w:eastAsia="Arial" w:hAnsi="Palatino Linotype" w:cs="Arial"/>
          <w:i/>
        </w:rPr>
        <w:t xml:space="preserve">a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eli</w:t>
      </w:r>
      <w:r w:rsidRPr="00800529">
        <w:rPr>
          <w:rFonts w:ascii="Palatino Linotype" w:eastAsia="Arial" w:hAnsi="Palatino Linotype" w:cs="Arial"/>
          <w:i/>
        </w:rPr>
        <w:t>nc</w:t>
      </w:r>
      <w:r w:rsidRPr="00800529">
        <w:rPr>
          <w:rFonts w:ascii="Palatino Linotype" w:eastAsia="Arial" w:hAnsi="Palatino Linotype" w:cs="Arial"/>
          <w:i/>
          <w:spacing w:val="-1"/>
        </w:rPr>
        <w:t>u</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en sus</w:t>
      </w:r>
      <w:r w:rsidRPr="00800529">
        <w:rPr>
          <w:rFonts w:ascii="Palatino Linotype" w:eastAsia="Arial" w:hAnsi="Palatino Linotype" w:cs="Arial"/>
          <w:i/>
          <w:spacing w:val="2"/>
        </w:rPr>
        <w:t xml:space="preserve"> </w:t>
      </w:r>
      <w:r w:rsidRPr="00800529">
        <w:rPr>
          <w:rFonts w:ascii="Palatino Linotype" w:eastAsia="Arial" w:hAnsi="Palatino Linotype" w:cs="Arial"/>
          <w:i/>
        </w:rPr>
        <w:t>d</w:t>
      </w:r>
      <w:r w:rsidRPr="00800529">
        <w:rPr>
          <w:rFonts w:ascii="Palatino Linotype" w:eastAsia="Arial" w:hAnsi="Palatino Linotype" w:cs="Arial"/>
          <w:i/>
          <w:spacing w:val="-4"/>
        </w:rPr>
        <w:t>i</w:t>
      </w:r>
      <w:r w:rsidRPr="00800529">
        <w:rPr>
          <w:rFonts w:ascii="Palatino Linotype" w:eastAsia="Arial" w:hAnsi="Palatino Linotype" w:cs="Arial"/>
          <w:i/>
          <w:spacing w:val="3"/>
        </w:rPr>
        <w:t>f</w:t>
      </w:r>
      <w:r w:rsidRPr="00800529">
        <w:rPr>
          <w:rFonts w:ascii="Palatino Linotype" w:eastAsia="Arial" w:hAnsi="Palatino Linotype" w:cs="Arial"/>
          <w:i/>
        </w:rPr>
        <w:t>ere</w:t>
      </w:r>
      <w:r w:rsidRPr="00800529">
        <w:rPr>
          <w:rFonts w:ascii="Palatino Linotype" w:eastAsia="Arial" w:hAnsi="Palatino Linotype" w:cs="Arial"/>
          <w:i/>
          <w:spacing w:val="-3"/>
        </w:rPr>
        <w:t>n</w:t>
      </w:r>
      <w:r w:rsidRPr="00800529">
        <w:rPr>
          <w:rFonts w:ascii="Palatino Linotype" w:eastAsia="Arial" w:hAnsi="Palatino Linotype" w:cs="Arial"/>
          <w:i/>
          <w:spacing w:val="1"/>
        </w:rPr>
        <w:t>t</w:t>
      </w:r>
      <w:r w:rsidRPr="00800529">
        <w:rPr>
          <w:rFonts w:ascii="Palatino Linotype" w:eastAsia="Arial" w:hAnsi="Palatino Linotype" w:cs="Arial"/>
          <w:i/>
        </w:rPr>
        <w:t xml:space="preserve">es </w:t>
      </w:r>
      <w:r w:rsidRPr="00800529">
        <w:rPr>
          <w:rFonts w:ascii="Palatino Linotype" w:eastAsia="Arial" w:hAnsi="Palatino Linotype" w:cs="Arial"/>
          <w:i/>
          <w:spacing w:val="1"/>
        </w:rPr>
        <w:t>m</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spacing w:val="-3"/>
        </w:rPr>
        <w:t>i</w:t>
      </w:r>
      <w:r w:rsidRPr="00800529">
        <w:rPr>
          <w:rFonts w:ascii="Palatino Linotype" w:eastAsia="Arial" w:hAnsi="Palatino Linotype" w:cs="Arial"/>
          <w:i/>
          <w:spacing w:val="3"/>
        </w:rPr>
        <w:t>f</w:t>
      </w:r>
      <w:r w:rsidRPr="00800529">
        <w:rPr>
          <w:rFonts w:ascii="Palatino Linotype" w:eastAsia="Arial" w:hAnsi="Palatino Linotype" w:cs="Arial"/>
          <w:i/>
        </w:rPr>
        <w:t>e</w:t>
      </w:r>
      <w:r w:rsidRPr="00800529">
        <w:rPr>
          <w:rFonts w:ascii="Palatino Linotype" w:eastAsia="Arial" w:hAnsi="Palatino Linotype" w:cs="Arial"/>
          <w:i/>
          <w:spacing w:val="-3"/>
        </w:rPr>
        <w:t>s</w:t>
      </w:r>
      <w:r w:rsidRPr="00800529">
        <w:rPr>
          <w:rFonts w:ascii="Palatino Linotype" w:eastAsia="Arial" w:hAnsi="Palatino Linotype" w:cs="Arial"/>
          <w:i/>
          <w:spacing w:val="1"/>
        </w:rPr>
        <w:t>t</w:t>
      </w:r>
      <w:r w:rsidRPr="00800529">
        <w:rPr>
          <w:rFonts w:ascii="Palatino Linotype" w:eastAsia="Arial" w:hAnsi="Palatino Linotype" w:cs="Arial"/>
          <w:i/>
          <w:spacing w:val="-3"/>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A</w:t>
      </w:r>
      <w:r w:rsidRPr="00800529">
        <w:rPr>
          <w:rFonts w:ascii="Palatino Linotype" w:eastAsia="Arial" w:hAnsi="Palatino Linotype" w:cs="Arial"/>
          <w:i/>
        </w:rPr>
        <w:t>s</w:t>
      </w:r>
      <w:r w:rsidRPr="00800529">
        <w:rPr>
          <w:rFonts w:ascii="Palatino Linotype" w:eastAsia="Arial" w:hAnsi="Palatino Linotype" w:cs="Arial"/>
          <w:i/>
          <w:spacing w:val="-4"/>
        </w:rPr>
        <w:t>í</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rPr>
        <w:t>es</w:t>
      </w:r>
      <w:r w:rsidRPr="00800529">
        <w:rPr>
          <w:rFonts w:ascii="Palatino Linotype" w:eastAsia="Arial" w:hAnsi="Palatino Linotype" w:cs="Arial"/>
          <w:i/>
          <w:spacing w:val="2"/>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e</w:t>
      </w:r>
      <w:r w:rsidRPr="00800529">
        <w:rPr>
          <w:rFonts w:ascii="Palatino Linotype" w:eastAsia="Arial" w:hAnsi="Palatino Linotype" w:cs="Arial"/>
          <w:i/>
          <w:spacing w:val="-2"/>
        </w:rPr>
        <w:t>r</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rPr>
        <w:t>n</w:t>
      </w:r>
      <w:r w:rsidRPr="00800529">
        <w:rPr>
          <w:rFonts w:ascii="Palatino Linotype" w:eastAsia="Arial" w:hAnsi="Palatino Linotype" w:cs="Arial"/>
          <w:i/>
          <w:spacing w:val="-1"/>
        </w:rPr>
        <w:t>e</w:t>
      </w:r>
      <w:r w:rsidRPr="00800529">
        <w:rPr>
          <w:rFonts w:ascii="Palatino Linotype" w:eastAsia="Arial" w:hAnsi="Palatino Linotype" w:cs="Arial"/>
          <w:i/>
        </w:rPr>
        <w:t>n</w:t>
      </w:r>
      <w:r w:rsidRPr="00800529">
        <w:rPr>
          <w:rFonts w:ascii="Palatino Linotype" w:eastAsia="Arial" w:hAnsi="Palatino Linotype" w:cs="Arial"/>
          <w:i/>
          <w:spacing w:val="-2"/>
        </w:rPr>
        <w:t>t</w:t>
      </w:r>
      <w:r w:rsidRPr="00800529">
        <w:rPr>
          <w:rFonts w:ascii="Palatino Linotype" w:eastAsia="Arial" w:hAnsi="Palatino Linotype" w:cs="Arial"/>
          <w:i/>
        </w:rPr>
        <w:t>e</w:t>
      </w:r>
      <w:r w:rsidRPr="00800529">
        <w:rPr>
          <w:rFonts w:ascii="Palatino Linotype" w:eastAsia="Arial" w:hAnsi="Palatino Linotype" w:cs="Arial"/>
          <w:i/>
          <w:spacing w:val="2"/>
        </w:rPr>
        <w:t xml:space="preserve"> </w:t>
      </w:r>
      <w:r w:rsidRPr="00800529">
        <w:rPr>
          <w:rFonts w:ascii="Palatino Linotype" w:eastAsia="Arial" w:hAnsi="Palatino Linotype" w:cs="Arial"/>
          <w:i/>
        </w:rPr>
        <w:t>se</w:t>
      </w:r>
      <w:r w:rsidRPr="00800529">
        <w:rPr>
          <w:rFonts w:ascii="Palatino Linotype" w:eastAsia="Arial" w:hAnsi="Palatino Linotype" w:cs="Arial"/>
          <w:i/>
          <w:spacing w:val="-1"/>
        </w:rPr>
        <w:t>ñ</w:t>
      </w:r>
      <w:r w:rsidRPr="00800529">
        <w:rPr>
          <w:rFonts w:ascii="Palatino Linotype" w:eastAsia="Arial" w:hAnsi="Palatino Linotype" w:cs="Arial"/>
          <w:i/>
        </w:rPr>
        <w:t>a</w:t>
      </w:r>
      <w:r w:rsidRPr="00800529">
        <w:rPr>
          <w:rFonts w:ascii="Palatino Linotype" w:eastAsia="Arial" w:hAnsi="Palatino Linotype" w:cs="Arial"/>
          <w:i/>
          <w:spacing w:val="-1"/>
        </w:rPr>
        <w:t>l</w:t>
      </w:r>
      <w:r w:rsidRPr="00800529">
        <w:rPr>
          <w:rFonts w:ascii="Palatino Linotype" w:eastAsia="Arial" w:hAnsi="Palatino Linotype" w:cs="Arial"/>
          <w:i/>
        </w:rPr>
        <w:t>ar</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2"/>
        </w:rPr>
        <w:t>q</w:t>
      </w:r>
      <w:r w:rsidRPr="00800529">
        <w:rPr>
          <w:rFonts w:ascii="Palatino Linotype" w:eastAsia="Arial" w:hAnsi="Palatino Linotype" w:cs="Arial"/>
          <w:i/>
        </w:rPr>
        <w:t>ue</w:t>
      </w:r>
      <w:r w:rsidRPr="00800529">
        <w:rPr>
          <w:rFonts w:ascii="Palatino Linotype" w:eastAsia="Arial" w:hAnsi="Palatino Linotype" w:cs="Arial"/>
          <w:i/>
          <w:spacing w:val="2"/>
        </w:rPr>
        <w:t xml:space="preserve"> </w:t>
      </w:r>
      <w:r w:rsidRPr="00800529">
        <w:rPr>
          <w:rFonts w:ascii="Palatino Linotype" w:eastAsia="Arial" w:hAnsi="Palatino Linotype" w:cs="Arial"/>
          <w:i/>
        </w:rPr>
        <w:t>en el</w:t>
      </w:r>
      <w:r w:rsidRPr="00800529">
        <w:rPr>
          <w:rFonts w:ascii="Palatino Linotype" w:eastAsia="Arial" w:hAnsi="Palatino Linotype" w:cs="Arial"/>
          <w:i/>
          <w:spacing w:val="1"/>
        </w:rPr>
        <w:t xml:space="preserve"> </w:t>
      </w:r>
      <w:r w:rsidRPr="00800529">
        <w:rPr>
          <w:rFonts w:ascii="Palatino Linotype" w:eastAsia="Arial" w:hAnsi="Palatino Linotype" w:cs="Arial"/>
          <w:i/>
        </w:rPr>
        <w:t>ar</w:t>
      </w:r>
      <w:r w:rsidRPr="00800529">
        <w:rPr>
          <w:rFonts w:ascii="Palatino Linotype" w:eastAsia="Arial" w:hAnsi="Palatino Linotype" w:cs="Arial"/>
          <w:i/>
          <w:spacing w:val="1"/>
        </w:rPr>
        <w:t>t</w:t>
      </w:r>
      <w:r w:rsidRPr="00800529">
        <w:rPr>
          <w:rFonts w:ascii="Palatino Linotype" w:eastAsia="Arial" w:hAnsi="Palatino Linotype" w:cs="Arial"/>
          <w:i/>
          <w:spacing w:val="-4"/>
        </w:rPr>
        <w:t>í</w:t>
      </w:r>
      <w:r w:rsidRPr="00800529">
        <w:rPr>
          <w:rFonts w:ascii="Palatino Linotype" w:eastAsia="Arial" w:hAnsi="Palatino Linotype" w:cs="Arial"/>
          <w:i/>
        </w:rPr>
        <w:t>cu</w:t>
      </w:r>
      <w:r w:rsidRPr="00800529">
        <w:rPr>
          <w:rFonts w:ascii="Palatino Linotype" w:eastAsia="Arial" w:hAnsi="Palatino Linotype" w:cs="Arial"/>
          <w:i/>
          <w:spacing w:val="-1"/>
        </w:rPr>
        <w:t>l</w:t>
      </w:r>
      <w:r w:rsidRPr="00800529">
        <w:rPr>
          <w:rFonts w:ascii="Palatino Linotype" w:eastAsia="Arial" w:hAnsi="Palatino Linotype" w:cs="Arial"/>
          <w:i/>
        </w:rPr>
        <w:t>o</w:t>
      </w:r>
      <w:r w:rsidRPr="00800529">
        <w:rPr>
          <w:rFonts w:ascii="Palatino Linotype" w:eastAsia="Arial" w:hAnsi="Palatino Linotype" w:cs="Arial"/>
          <w:i/>
          <w:spacing w:val="2"/>
        </w:rPr>
        <w:t xml:space="preserve"> </w:t>
      </w:r>
      <w:r w:rsidRPr="00800529">
        <w:rPr>
          <w:rFonts w:ascii="Palatino Linotype" w:eastAsia="Arial" w:hAnsi="Palatino Linotype" w:cs="Arial"/>
          <w:i/>
        </w:rPr>
        <w:t>1</w:t>
      </w:r>
      <w:r w:rsidRPr="00800529">
        <w:rPr>
          <w:rFonts w:ascii="Palatino Linotype" w:eastAsia="Arial" w:hAnsi="Palatino Linotype" w:cs="Arial"/>
          <w:i/>
          <w:spacing w:val="-1"/>
        </w:rPr>
        <w:t>3</w:t>
      </w:r>
      <w:r w:rsidRPr="00800529">
        <w:rPr>
          <w:rFonts w:ascii="Palatino Linotype" w:eastAsia="Arial" w:hAnsi="Palatino Linotype" w:cs="Arial"/>
          <w:i/>
        </w:rPr>
        <w:t>,</w:t>
      </w:r>
      <w:r w:rsidRPr="00800529">
        <w:rPr>
          <w:rFonts w:ascii="Palatino Linotype" w:eastAsia="Arial" w:hAnsi="Palatino Linotype" w:cs="Arial"/>
          <w:i/>
          <w:spacing w:val="1"/>
        </w:rPr>
        <w:t xml:space="preserve"> fr</w:t>
      </w:r>
      <w:r w:rsidRPr="00800529">
        <w:rPr>
          <w:rFonts w:ascii="Palatino Linotype" w:eastAsia="Arial" w:hAnsi="Palatino Linotype" w:cs="Arial"/>
          <w:i/>
        </w:rPr>
        <w:t>acc</w:t>
      </w:r>
      <w:r w:rsidRPr="00800529">
        <w:rPr>
          <w:rFonts w:ascii="Palatino Linotype" w:eastAsia="Arial" w:hAnsi="Palatino Linotype" w:cs="Arial"/>
          <w:i/>
          <w:spacing w:val="-1"/>
        </w:rPr>
        <w:t>i</w:t>
      </w:r>
      <w:r w:rsidRPr="00800529">
        <w:rPr>
          <w:rFonts w:ascii="Palatino Linotype" w:eastAsia="Arial" w:hAnsi="Palatino Linotype" w:cs="Arial"/>
          <w:i/>
        </w:rPr>
        <w:t>ón I de</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 xml:space="preserve">ey de </w:t>
      </w:r>
      <w:r w:rsidRPr="00800529">
        <w:rPr>
          <w:rFonts w:ascii="Palatino Linotype" w:eastAsia="Arial" w:hAnsi="Palatino Linotype" w:cs="Arial"/>
          <w:i/>
          <w:spacing w:val="1"/>
        </w:rPr>
        <w:t>r</w:t>
      </w:r>
      <w:r w:rsidRPr="00800529">
        <w:rPr>
          <w:rFonts w:ascii="Palatino Linotype" w:eastAsia="Arial" w:hAnsi="Palatino Linotype" w:cs="Arial"/>
          <w:i/>
          <w:spacing w:val="-3"/>
        </w:rPr>
        <w:t>e</w:t>
      </w:r>
      <w:r w:rsidRPr="00800529">
        <w:rPr>
          <w:rFonts w:ascii="Palatino Linotype" w:eastAsia="Arial" w:hAnsi="Palatino Linotype" w:cs="Arial"/>
          <w:i/>
          <w:spacing w:val="1"/>
        </w:rPr>
        <w:t>f</w:t>
      </w:r>
      <w:r w:rsidRPr="00800529">
        <w:rPr>
          <w:rFonts w:ascii="Palatino Linotype" w:eastAsia="Arial" w:hAnsi="Palatino Linotype" w:cs="Arial"/>
          <w:i/>
        </w:rPr>
        <w:t>erenc</w:t>
      </w:r>
      <w:r w:rsidRPr="00800529">
        <w:rPr>
          <w:rFonts w:ascii="Palatino Linotype" w:eastAsia="Arial" w:hAnsi="Palatino Linotype" w:cs="Arial"/>
          <w:i/>
          <w:spacing w:val="-1"/>
        </w:rPr>
        <w:t>i</w:t>
      </w:r>
      <w:r w:rsidRPr="00800529">
        <w:rPr>
          <w:rFonts w:ascii="Palatino Linotype" w:eastAsia="Arial" w:hAnsi="Palatino Linotype" w:cs="Arial"/>
          <w:i/>
        </w:rPr>
        <w:t>a se e</w:t>
      </w:r>
      <w:r w:rsidRPr="00800529">
        <w:rPr>
          <w:rFonts w:ascii="Palatino Linotype" w:eastAsia="Arial" w:hAnsi="Palatino Linotype" w:cs="Arial"/>
          <w:i/>
          <w:spacing w:val="-3"/>
        </w:rPr>
        <w:t>s</w:t>
      </w:r>
      <w:r w:rsidRPr="00800529">
        <w:rPr>
          <w:rFonts w:ascii="Palatino Linotype" w:eastAsia="Arial" w:hAnsi="Palatino Linotype" w:cs="Arial"/>
          <w:i/>
          <w:spacing w:val="1"/>
        </w:rPr>
        <w:t>t</w:t>
      </w:r>
      <w:r w:rsidRPr="00800529">
        <w:rPr>
          <w:rFonts w:ascii="Palatino Linotype" w:eastAsia="Arial" w:hAnsi="Palatino Linotype" w:cs="Arial"/>
          <w:i/>
        </w:rPr>
        <w:t>a</w:t>
      </w:r>
      <w:r w:rsidRPr="00800529">
        <w:rPr>
          <w:rFonts w:ascii="Palatino Linotype" w:eastAsia="Arial" w:hAnsi="Palatino Linotype" w:cs="Arial"/>
          <w:i/>
          <w:spacing w:val="-1"/>
        </w:rPr>
        <w:t>bl</w:t>
      </w:r>
      <w:r w:rsidRPr="00800529">
        <w:rPr>
          <w:rFonts w:ascii="Palatino Linotype" w:eastAsia="Arial" w:hAnsi="Palatino Linotype" w:cs="Arial"/>
          <w:i/>
        </w:rPr>
        <w:t xml:space="preserve">ece </w:t>
      </w:r>
      <w:r w:rsidRPr="00800529">
        <w:rPr>
          <w:rFonts w:ascii="Palatino Linotype" w:eastAsia="Arial" w:hAnsi="Palatino Linotype" w:cs="Arial"/>
          <w:i/>
          <w:spacing w:val="2"/>
        </w:rPr>
        <w:t>q</w:t>
      </w:r>
      <w:r w:rsidRPr="00800529">
        <w:rPr>
          <w:rFonts w:ascii="Palatino Linotype" w:eastAsia="Arial" w:hAnsi="Palatino Linotype" w:cs="Arial"/>
          <w:i/>
        </w:rPr>
        <w:t>ue p</w:t>
      </w:r>
      <w:r w:rsidRPr="00800529">
        <w:rPr>
          <w:rFonts w:ascii="Palatino Linotype" w:eastAsia="Arial" w:hAnsi="Palatino Linotype" w:cs="Arial"/>
          <w:i/>
          <w:spacing w:val="-1"/>
        </w:rPr>
        <w:t>o</w:t>
      </w:r>
      <w:r w:rsidRPr="00800529">
        <w:rPr>
          <w:rFonts w:ascii="Palatino Linotype" w:eastAsia="Arial" w:hAnsi="Palatino Linotype" w:cs="Arial"/>
          <w:i/>
          <w:spacing w:val="-3"/>
        </w:rPr>
        <w:t>d</w:t>
      </w:r>
      <w:r w:rsidRPr="00800529">
        <w:rPr>
          <w:rFonts w:ascii="Palatino Linotype" w:eastAsia="Arial" w:hAnsi="Palatino Linotype" w:cs="Arial"/>
          <w:i/>
          <w:spacing w:val="-2"/>
        </w:rPr>
        <w:t>r</w:t>
      </w:r>
      <w:r w:rsidRPr="00800529">
        <w:rPr>
          <w:rFonts w:ascii="Palatino Linotype" w:eastAsia="Arial" w:hAnsi="Palatino Linotype" w:cs="Arial"/>
          <w:i/>
        </w:rPr>
        <w:t>á</w:t>
      </w:r>
      <w:r w:rsidRPr="00800529">
        <w:rPr>
          <w:rFonts w:ascii="Palatino Linotype" w:eastAsia="Arial" w:hAnsi="Palatino Linotype" w:cs="Arial"/>
          <w:i/>
          <w:spacing w:val="3"/>
        </w:rPr>
        <w:t xml:space="preserve"> </w:t>
      </w:r>
      <w:r w:rsidRPr="00800529">
        <w:rPr>
          <w:rFonts w:ascii="Palatino Linotype" w:eastAsia="Arial" w:hAnsi="Palatino Linotype" w:cs="Arial"/>
          <w:i/>
        </w:rPr>
        <w:t>c</w:t>
      </w:r>
      <w:r w:rsidRPr="00800529">
        <w:rPr>
          <w:rFonts w:ascii="Palatino Linotype" w:eastAsia="Arial" w:hAnsi="Palatino Linotype" w:cs="Arial"/>
          <w:i/>
          <w:spacing w:val="-1"/>
        </w:rPr>
        <w:t>l</w:t>
      </w:r>
      <w:r w:rsidRPr="00800529">
        <w:rPr>
          <w:rFonts w:ascii="Palatino Linotype" w:eastAsia="Arial" w:hAnsi="Palatino Linotype" w:cs="Arial"/>
          <w:i/>
          <w:spacing w:val="4"/>
        </w:rPr>
        <w:t>a</w:t>
      </w:r>
      <w:r w:rsidRPr="00800529">
        <w:rPr>
          <w:rFonts w:ascii="Palatino Linotype" w:eastAsia="Arial" w:hAnsi="Palatino Linotype" w:cs="Arial"/>
          <w:i/>
        </w:rPr>
        <w:t>s</w:t>
      </w:r>
      <w:r w:rsidRPr="00800529">
        <w:rPr>
          <w:rFonts w:ascii="Palatino Linotype" w:eastAsia="Arial" w:hAnsi="Palatino Linotype" w:cs="Arial"/>
          <w:i/>
          <w:spacing w:val="-3"/>
        </w:rPr>
        <w:t>i</w:t>
      </w:r>
      <w:r w:rsidRPr="00800529">
        <w:rPr>
          <w:rFonts w:ascii="Palatino Linotype" w:eastAsia="Arial" w:hAnsi="Palatino Linotype" w:cs="Arial"/>
          <w:i/>
          <w:spacing w:val="3"/>
        </w:rPr>
        <w:t>f</w:t>
      </w:r>
      <w:r w:rsidRPr="00800529">
        <w:rPr>
          <w:rFonts w:ascii="Palatino Linotype" w:eastAsia="Arial" w:hAnsi="Palatino Linotype" w:cs="Arial"/>
          <w:i/>
          <w:spacing w:val="-1"/>
        </w:rPr>
        <w:t>i</w:t>
      </w:r>
      <w:r w:rsidRPr="00800529">
        <w:rPr>
          <w:rFonts w:ascii="Palatino Linotype" w:eastAsia="Arial" w:hAnsi="Palatino Linotype" w:cs="Arial"/>
          <w:i/>
        </w:rPr>
        <w:t>carse</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3"/>
        </w:rPr>
        <w:t>a</w:t>
      </w:r>
      <w:r w:rsidRPr="00800529">
        <w:rPr>
          <w:rFonts w:ascii="Palatino Linotype" w:eastAsia="Arial" w:hAnsi="Palatino Linotype" w:cs="Arial"/>
          <w:i/>
          <w:spacing w:val="2"/>
        </w:rPr>
        <w:t>q</w:t>
      </w:r>
      <w:r w:rsidRPr="00800529">
        <w:rPr>
          <w:rFonts w:ascii="Palatino Linotype" w:eastAsia="Arial" w:hAnsi="Palatino Linotype" w:cs="Arial"/>
          <w:i/>
        </w:rPr>
        <w:t>u</w:t>
      </w:r>
      <w:r w:rsidRPr="00800529">
        <w:rPr>
          <w:rFonts w:ascii="Palatino Linotype" w:eastAsia="Arial" w:hAnsi="Palatino Linotype" w:cs="Arial"/>
          <w:i/>
          <w:spacing w:val="-1"/>
        </w:rPr>
        <w:t>ell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i</w:t>
      </w:r>
      <w:r w:rsidRPr="00800529">
        <w:rPr>
          <w:rFonts w:ascii="Palatino Linotype" w:eastAsia="Arial" w:hAnsi="Palatino Linotype" w:cs="Arial"/>
          <w:i/>
          <w:spacing w:val="-3"/>
        </w:rPr>
        <w:t>n</w:t>
      </w:r>
      <w:r w:rsidRPr="00800529">
        <w:rPr>
          <w:rFonts w:ascii="Palatino Linotype" w:eastAsia="Arial" w:hAnsi="Palatino Linotype" w:cs="Arial"/>
          <w:i/>
          <w:spacing w:val="1"/>
        </w:rPr>
        <w:t>f</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spacing w:val="1"/>
        </w:rPr>
        <w:t>m</w:t>
      </w:r>
      <w:r w:rsidRPr="00800529">
        <w:rPr>
          <w:rFonts w:ascii="Palatino Linotype" w:eastAsia="Arial" w:hAnsi="Palatino Linotype" w:cs="Arial"/>
          <w:i/>
        </w:rPr>
        <w:t>ac</w:t>
      </w:r>
      <w:r w:rsidRPr="00800529">
        <w:rPr>
          <w:rFonts w:ascii="Palatino Linotype" w:eastAsia="Arial" w:hAnsi="Palatino Linotype" w:cs="Arial"/>
          <w:i/>
          <w:spacing w:val="-1"/>
        </w:rPr>
        <w:t>i</w:t>
      </w:r>
      <w:r w:rsidRPr="00800529">
        <w:rPr>
          <w:rFonts w:ascii="Palatino Linotype" w:eastAsia="Arial" w:hAnsi="Palatino Linotype" w:cs="Arial"/>
          <w:i/>
        </w:rPr>
        <w:t>ón</w:t>
      </w:r>
      <w:r w:rsidRPr="00800529">
        <w:rPr>
          <w:rFonts w:ascii="Palatino Linotype" w:eastAsia="Arial" w:hAnsi="Palatino Linotype" w:cs="Arial"/>
          <w:i/>
          <w:spacing w:val="2"/>
        </w:rPr>
        <w:t xml:space="preserve"> </w:t>
      </w:r>
      <w:r w:rsidRPr="00800529">
        <w:rPr>
          <w:rFonts w:ascii="Palatino Linotype" w:eastAsia="Arial" w:hAnsi="Palatino Linotype" w:cs="Arial"/>
          <w:i/>
        </w:rPr>
        <w:t>cu</w:t>
      </w:r>
      <w:r w:rsidRPr="00800529">
        <w:rPr>
          <w:rFonts w:ascii="Palatino Linotype" w:eastAsia="Arial" w:hAnsi="Palatino Linotype" w:cs="Arial"/>
          <w:i/>
          <w:spacing w:val="-3"/>
        </w:rPr>
        <w:t>y</w:t>
      </w:r>
      <w:r w:rsidRPr="00800529">
        <w:rPr>
          <w:rFonts w:ascii="Palatino Linotype" w:eastAsia="Arial" w:hAnsi="Palatino Linotype" w:cs="Arial"/>
          <w:i/>
        </w:rPr>
        <w:t>a d</w:t>
      </w:r>
      <w:r w:rsidRPr="00800529">
        <w:rPr>
          <w:rFonts w:ascii="Palatino Linotype" w:eastAsia="Arial" w:hAnsi="Palatino Linotype" w:cs="Arial"/>
          <w:i/>
          <w:spacing w:val="-1"/>
        </w:rPr>
        <w:t>i</w:t>
      </w:r>
      <w:r w:rsidRPr="00800529">
        <w:rPr>
          <w:rFonts w:ascii="Palatino Linotype" w:eastAsia="Arial" w:hAnsi="Palatino Linotype" w:cs="Arial"/>
          <w:i/>
          <w:spacing w:val="3"/>
        </w:rPr>
        <w:t>f</w:t>
      </w:r>
      <w:r w:rsidRPr="00800529">
        <w:rPr>
          <w:rFonts w:ascii="Palatino Linotype" w:eastAsia="Arial" w:hAnsi="Palatino Linotype" w:cs="Arial"/>
          <w:i/>
        </w:rPr>
        <w:t>us</w:t>
      </w:r>
      <w:r w:rsidRPr="00800529">
        <w:rPr>
          <w:rFonts w:ascii="Palatino Linotype" w:eastAsia="Arial" w:hAnsi="Palatino Linotype" w:cs="Arial"/>
          <w:i/>
          <w:spacing w:val="-1"/>
        </w:rPr>
        <w:t>i</w:t>
      </w:r>
      <w:r w:rsidRPr="00800529">
        <w:rPr>
          <w:rFonts w:ascii="Palatino Linotype" w:eastAsia="Arial" w:hAnsi="Palatino Linotype" w:cs="Arial"/>
          <w:i/>
        </w:rPr>
        <w:t>ón</w:t>
      </w:r>
      <w:r w:rsidRPr="00800529">
        <w:rPr>
          <w:rFonts w:ascii="Palatino Linotype" w:eastAsia="Arial" w:hAnsi="Palatino Linotype" w:cs="Arial"/>
          <w:i/>
          <w:spacing w:val="2"/>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u</w:t>
      </w:r>
      <w:r w:rsidRPr="00800529">
        <w:rPr>
          <w:rFonts w:ascii="Palatino Linotype" w:eastAsia="Arial" w:hAnsi="Palatino Linotype" w:cs="Arial"/>
          <w:i/>
        </w:rPr>
        <w:t>e</w:t>
      </w:r>
      <w:r w:rsidRPr="00800529">
        <w:rPr>
          <w:rFonts w:ascii="Palatino Linotype" w:eastAsia="Arial" w:hAnsi="Palatino Linotype" w:cs="Arial"/>
          <w:i/>
          <w:spacing w:val="-1"/>
        </w:rPr>
        <w:t>d</w:t>
      </w:r>
      <w:r w:rsidRPr="00800529">
        <w:rPr>
          <w:rFonts w:ascii="Palatino Linotype" w:eastAsia="Arial" w:hAnsi="Palatino Linotype" w:cs="Arial"/>
          <w:i/>
        </w:rPr>
        <w:t>a</w:t>
      </w:r>
      <w:r w:rsidRPr="00800529">
        <w:rPr>
          <w:rFonts w:ascii="Palatino Linotype" w:eastAsia="Arial" w:hAnsi="Palatino Linotype" w:cs="Arial"/>
          <w:i/>
          <w:spacing w:val="2"/>
        </w:rPr>
        <w:t xml:space="preserve"> </w:t>
      </w:r>
      <w:r w:rsidRPr="00800529">
        <w:rPr>
          <w:rFonts w:ascii="Palatino Linotype" w:eastAsia="Arial" w:hAnsi="Palatino Linotype" w:cs="Arial"/>
          <w:i/>
        </w:rPr>
        <w:t>c</w:t>
      </w:r>
      <w:r w:rsidRPr="00800529">
        <w:rPr>
          <w:rFonts w:ascii="Palatino Linotype" w:eastAsia="Arial" w:hAnsi="Palatino Linotype" w:cs="Arial"/>
          <w:i/>
          <w:spacing w:val="-3"/>
        </w:rPr>
        <w:t>o</w:t>
      </w:r>
      <w:r w:rsidRPr="00800529">
        <w:rPr>
          <w:rFonts w:ascii="Palatino Linotype" w:eastAsia="Arial" w:hAnsi="Palatino Linotype" w:cs="Arial"/>
          <w:i/>
          <w:spacing w:val="1"/>
        </w:rPr>
        <w:t>m</w:t>
      </w:r>
      <w:r w:rsidRPr="00800529">
        <w:rPr>
          <w:rFonts w:ascii="Palatino Linotype" w:eastAsia="Arial" w:hAnsi="Palatino Linotype" w:cs="Arial"/>
          <w:i/>
          <w:spacing w:val="-3"/>
        </w:rPr>
        <w:t>p</w:t>
      </w:r>
      <w:r w:rsidRPr="00800529">
        <w:rPr>
          <w:rFonts w:ascii="Palatino Linotype" w:eastAsia="Arial" w:hAnsi="Palatino Linotype" w:cs="Arial"/>
          <w:i/>
          <w:spacing w:val="1"/>
        </w:rPr>
        <w:t>r</w:t>
      </w:r>
      <w:r w:rsidRPr="00800529">
        <w:rPr>
          <w:rFonts w:ascii="Palatino Linotype" w:eastAsia="Arial" w:hAnsi="Palatino Linotype" w:cs="Arial"/>
          <w:i/>
        </w:rPr>
        <w:t>o</w:t>
      </w:r>
      <w:r w:rsidRPr="00800529">
        <w:rPr>
          <w:rFonts w:ascii="Palatino Linotype" w:eastAsia="Arial" w:hAnsi="Palatino Linotype" w:cs="Arial"/>
          <w:i/>
          <w:spacing w:val="-2"/>
        </w:rPr>
        <w:t>m</w:t>
      </w:r>
      <w:r w:rsidRPr="00800529">
        <w:rPr>
          <w:rFonts w:ascii="Palatino Linotype" w:eastAsia="Arial" w:hAnsi="Palatino Linotype" w:cs="Arial"/>
          <w:i/>
        </w:rPr>
        <w:t>eter</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2"/>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2"/>
        </w:rPr>
        <w:t>g</w:t>
      </w:r>
      <w:r w:rsidRPr="00800529">
        <w:rPr>
          <w:rFonts w:ascii="Palatino Linotype" w:eastAsia="Arial" w:hAnsi="Palatino Linotype" w:cs="Arial"/>
          <w:i/>
          <w:spacing w:val="-3"/>
        </w:rPr>
        <w:t>u</w:t>
      </w:r>
      <w:r w:rsidRPr="00800529">
        <w:rPr>
          <w:rFonts w:ascii="Palatino Linotype" w:eastAsia="Arial" w:hAnsi="Palatino Linotype" w:cs="Arial"/>
          <w:i/>
          <w:spacing w:val="1"/>
        </w:rPr>
        <w:t>r</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d</w:t>
      </w:r>
      <w:r w:rsidRPr="00800529">
        <w:rPr>
          <w:rFonts w:ascii="Palatino Linotype" w:eastAsia="Arial" w:hAnsi="Palatino Linotype" w:cs="Arial"/>
          <w:i/>
          <w:spacing w:val="2"/>
        </w:rPr>
        <w:t xml:space="preserve"> </w:t>
      </w:r>
      <w:r w:rsidRPr="00800529">
        <w:rPr>
          <w:rFonts w:ascii="Palatino Linotype" w:eastAsia="Arial" w:hAnsi="Palatino Linotype" w:cs="Arial"/>
          <w:i/>
        </w:rPr>
        <w:t>n</w:t>
      </w:r>
      <w:r w:rsidRPr="00800529">
        <w:rPr>
          <w:rFonts w:ascii="Palatino Linotype" w:eastAsia="Arial" w:hAnsi="Palatino Linotype" w:cs="Arial"/>
          <w:i/>
          <w:spacing w:val="-1"/>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al</w:t>
      </w:r>
      <w:r w:rsidRPr="00800529">
        <w:rPr>
          <w:rFonts w:ascii="Palatino Linotype" w:eastAsia="Arial" w:hAnsi="Palatino Linotype" w:cs="Arial"/>
          <w:i/>
          <w:spacing w:val="1"/>
        </w:rPr>
        <w:t xml:space="preserve"> </w:t>
      </w:r>
      <w:r w:rsidRPr="00800529">
        <w:rPr>
          <w:rFonts w:ascii="Palatino Linotype" w:eastAsia="Arial" w:hAnsi="Palatino Linotype" w:cs="Arial"/>
          <w:i/>
        </w:rPr>
        <w:t>y 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w:t>
      </w:r>
      <w:r w:rsidRPr="00800529">
        <w:rPr>
          <w:rFonts w:ascii="Palatino Linotype" w:eastAsia="Arial" w:hAnsi="Palatino Linotype" w:cs="Arial"/>
          <w:i/>
          <w:spacing w:val="-1"/>
        </w:rPr>
        <w:t>i</w:t>
      </w:r>
      <w:r w:rsidRPr="00800529">
        <w:rPr>
          <w:rFonts w:ascii="Palatino Linotype" w:eastAsia="Arial" w:hAnsi="Palatino Linotype" w:cs="Arial"/>
          <w:i/>
        </w:rPr>
        <w:t>ca.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E</w:t>
      </w:r>
      <w:r w:rsidRPr="00800529">
        <w:rPr>
          <w:rFonts w:ascii="Palatino Linotype" w:eastAsia="Arial" w:hAnsi="Palatino Linotype" w:cs="Arial"/>
          <w:i/>
        </w:rPr>
        <w:t>n</w:t>
      </w:r>
      <w:r w:rsidRPr="00800529">
        <w:rPr>
          <w:rFonts w:ascii="Palatino Linotype" w:eastAsia="Arial" w:hAnsi="Palatino Linotype" w:cs="Arial"/>
          <w:i/>
          <w:spacing w:val="2"/>
        </w:rPr>
        <w:t xml:space="preserve"> </w:t>
      </w:r>
      <w:r w:rsidRPr="00800529">
        <w:rPr>
          <w:rFonts w:ascii="Palatino Linotype" w:eastAsia="Arial" w:hAnsi="Palatino Linotype" w:cs="Arial"/>
          <w:i/>
        </w:rPr>
        <w:t>este</w:t>
      </w:r>
      <w:r w:rsidRPr="00800529">
        <w:rPr>
          <w:rFonts w:ascii="Palatino Linotype" w:eastAsia="Arial" w:hAnsi="Palatino Linotype" w:cs="Arial"/>
          <w:i/>
          <w:spacing w:val="3"/>
        </w:rPr>
        <w:t xml:space="preserve"> </w:t>
      </w:r>
      <w:r w:rsidRPr="00800529">
        <w:rPr>
          <w:rFonts w:ascii="Palatino Linotype" w:eastAsia="Arial" w:hAnsi="Palatino Linotype" w:cs="Arial"/>
          <w:i/>
        </w:rPr>
        <w:t>or</w:t>
      </w:r>
      <w:r w:rsidRPr="00800529">
        <w:rPr>
          <w:rFonts w:ascii="Palatino Linotype" w:eastAsia="Arial" w:hAnsi="Palatino Linotype" w:cs="Arial"/>
          <w:i/>
          <w:spacing w:val="-2"/>
        </w:rPr>
        <w:t>d</w:t>
      </w:r>
      <w:r w:rsidRPr="00800529">
        <w:rPr>
          <w:rFonts w:ascii="Palatino Linotype" w:eastAsia="Arial" w:hAnsi="Palatino Linotype" w:cs="Arial"/>
          <w:i/>
        </w:rPr>
        <w:t>en</w:t>
      </w:r>
      <w:r w:rsidRPr="00800529">
        <w:rPr>
          <w:rFonts w:ascii="Palatino Linotype" w:eastAsia="Arial" w:hAnsi="Palatino Linotype" w:cs="Arial"/>
          <w:i/>
          <w:spacing w:val="2"/>
        </w:rPr>
        <w:t xml:space="preserve"> </w:t>
      </w:r>
      <w:r w:rsidRPr="00800529">
        <w:rPr>
          <w:rFonts w:ascii="Palatino Linotype" w:eastAsia="Arial" w:hAnsi="Palatino Linotype" w:cs="Arial"/>
          <w:i/>
        </w:rPr>
        <w:t>de</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e</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u</w:t>
      </w:r>
      <w:r w:rsidRPr="00800529">
        <w:rPr>
          <w:rFonts w:ascii="Palatino Linotype" w:eastAsia="Arial" w:hAnsi="Palatino Linotype" w:cs="Arial"/>
          <w:i/>
          <w:spacing w:val="-3"/>
        </w:rPr>
        <w:t>n</w:t>
      </w:r>
      <w:r w:rsidRPr="00800529">
        <w:rPr>
          <w:rFonts w:ascii="Palatino Linotype" w:eastAsia="Arial" w:hAnsi="Palatino Linotype" w:cs="Arial"/>
          <w:i/>
        </w:rPr>
        <w:t>a de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as</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3"/>
        </w:rPr>
        <w:t>f</w:t>
      </w:r>
      <w:r w:rsidRPr="00800529">
        <w:rPr>
          <w:rFonts w:ascii="Palatino Linotype" w:eastAsia="Arial" w:hAnsi="Palatino Linotype" w:cs="Arial"/>
          <w:i/>
        </w:rPr>
        <w:t>o</w:t>
      </w:r>
      <w:r w:rsidRPr="00800529">
        <w:rPr>
          <w:rFonts w:ascii="Palatino Linotype" w:eastAsia="Arial" w:hAnsi="Palatino Linotype" w:cs="Arial"/>
          <w:i/>
          <w:spacing w:val="-2"/>
        </w:rPr>
        <w:t>r</w:t>
      </w:r>
      <w:r w:rsidRPr="00800529">
        <w:rPr>
          <w:rFonts w:ascii="Palatino Linotype" w:eastAsia="Arial" w:hAnsi="Palatino Linotype" w:cs="Arial"/>
          <w:i/>
          <w:spacing w:val="1"/>
        </w:rPr>
        <w:t>m</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 xml:space="preserve">en </w:t>
      </w:r>
      <w:r w:rsidRPr="00800529">
        <w:rPr>
          <w:rFonts w:ascii="Palatino Linotype" w:eastAsia="Arial" w:hAnsi="Palatino Linotype" w:cs="Arial"/>
          <w:i/>
          <w:spacing w:val="2"/>
        </w:rPr>
        <w:t>q</w:t>
      </w:r>
      <w:r w:rsidRPr="00800529">
        <w:rPr>
          <w:rFonts w:ascii="Palatino Linotype" w:eastAsia="Arial" w:hAnsi="Palatino Linotype" w:cs="Arial"/>
          <w:i/>
        </w:rPr>
        <w:t>ue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1"/>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eli</w:t>
      </w:r>
      <w:r w:rsidRPr="00800529">
        <w:rPr>
          <w:rFonts w:ascii="Palatino Linotype" w:eastAsia="Arial" w:hAnsi="Palatino Linotype" w:cs="Arial"/>
          <w:i/>
        </w:rPr>
        <w:t>nc</w:t>
      </w:r>
      <w:r w:rsidRPr="00800529">
        <w:rPr>
          <w:rFonts w:ascii="Palatino Linotype" w:eastAsia="Arial" w:hAnsi="Palatino Linotype" w:cs="Arial"/>
          <w:i/>
          <w:spacing w:val="-1"/>
        </w:rPr>
        <w:t>u</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u</w:t>
      </w:r>
      <w:r w:rsidRPr="00800529">
        <w:rPr>
          <w:rFonts w:ascii="Palatino Linotype" w:eastAsia="Arial" w:hAnsi="Palatino Linotype" w:cs="Arial"/>
          <w:i/>
        </w:rPr>
        <w:t>e</w:t>
      </w:r>
      <w:r w:rsidRPr="00800529">
        <w:rPr>
          <w:rFonts w:ascii="Palatino Linotype" w:eastAsia="Arial" w:hAnsi="Palatino Linotype" w:cs="Arial"/>
          <w:i/>
          <w:spacing w:val="-1"/>
        </w:rPr>
        <w:t>d</w:t>
      </w:r>
      <w:r w:rsidRPr="00800529">
        <w:rPr>
          <w:rFonts w:ascii="Palatino Linotype" w:eastAsia="Arial" w:hAnsi="Palatino Linotype" w:cs="Arial"/>
          <w:i/>
        </w:rPr>
        <w:t>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ll</w:t>
      </w:r>
      <w:r w:rsidRPr="00800529">
        <w:rPr>
          <w:rFonts w:ascii="Palatino Linotype" w:eastAsia="Arial" w:hAnsi="Palatino Linotype" w:cs="Arial"/>
          <w:i/>
        </w:rPr>
        <w:t>e</w:t>
      </w:r>
      <w:r w:rsidRPr="00800529">
        <w:rPr>
          <w:rFonts w:ascii="Palatino Linotype" w:eastAsia="Arial" w:hAnsi="Palatino Linotype" w:cs="Arial"/>
          <w:i/>
          <w:spacing w:val="1"/>
        </w:rPr>
        <w:t>g</w:t>
      </w:r>
      <w:r w:rsidRPr="00800529">
        <w:rPr>
          <w:rFonts w:ascii="Palatino Linotype" w:eastAsia="Arial" w:hAnsi="Palatino Linotype" w:cs="Arial"/>
          <w:i/>
        </w:rPr>
        <w:t>ar</w:t>
      </w:r>
      <w:r w:rsidRPr="00800529">
        <w:rPr>
          <w:rFonts w:ascii="Palatino Linotype" w:eastAsia="Arial" w:hAnsi="Palatino Linotype" w:cs="Arial"/>
          <w:i/>
          <w:spacing w:val="4"/>
        </w:rPr>
        <w:t xml:space="preserve"> </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o</w:t>
      </w:r>
      <w:r w:rsidRPr="00800529">
        <w:rPr>
          <w:rFonts w:ascii="Palatino Linotype" w:eastAsia="Arial" w:hAnsi="Palatino Linotype" w:cs="Arial"/>
          <w:i/>
        </w:rPr>
        <w:t>n</w:t>
      </w:r>
      <w:r w:rsidRPr="00800529">
        <w:rPr>
          <w:rFonts w:ascii="Palatino Linotype" w:eastAsia="Arial" w:hAnsi="Palatino Linotype" w:cs="Arial"/>
          <w:i/>
          <w:spacing w:val="-1"/>
        </w:rPr>
        <w:t>e</w:t>
      </w:r>
      <w:r w:rsidRPr="00800529">
        <w:rPr>
          <w:rFonts w:ascii="Palatino Linotype" w:eastAsia="Arial" w:hAnsi="Palatino Linotype" w:cs="Arial"/>
          <w:i/>
        </w:rPr>
        <w:t>r</w:t>
      </w:r>
      <w:r w:rsidRPr="00800529">
        <w:rPr>
          <w:rFonts w:ascii="Palatino Linotype" w:eastAsia="Arial" w:hAnsi="Palatino Linotype" w:cs="Arial"/>
          <w:i/>
          <w:spacing w:val="4"/>
        </w:rPr>
        <w:t xml:space="preserve"> </w:t>
      </w:r>
      <w:r w:rsidRPr="00800529">
        <w:rPr>
          <w:rFonts w:ascii="Palatino Linotype" w:eastAsia="Arial" w:hAnsi="Palatino Linotype" w:cs="Arial"/>
          <w:i/>
        </w:rPr>
        <w:t xml:space="preserve">en </w:t>
      </w:r>
      <w:r w:rsidRPr="00800529">
        <w:rPr>
          <w:rFonts w:ascii="Palatino Linotype" w:eastAsia="Arial" w:hAnsi="Palatino Linotype" w:cs="Arial"/>
          <w:i/>
          <w:spacing w:val="1"/>
        </w:rPr>
        <w:t>r</w:t>
      </w:r>
      <w:r w:rsidRPr="00800529">
        <w:rPr>
          <w:rFonts w:ascii="Palatino Linotype" w:eastAsia="Arial" w:hAnsi="Palatino Linotype" w:cs="Arial"/>
          <w:i/>
          <w:spacing w:val="-1"/>
        </w:rPr>
        <w:t>i</w:t>
      </w:r>
      <w:r w:rsidRPr="00800529">
        <w:rPr>
          <w:rFonts w:ascii="Palatino Linotype" w:eastAsia="Arial" w:hAnsi="Palatino Linotype" w:cs="Arial"/>
          <w:i/>
        </w:rPr>
        <w:t>e</w:t>
      </w:r>
      <w:r w:rsidRPr="00800529">
        <w:rPr>
          <w:rFonts w:ascii="Palatino Linotype" w:eastAsia="Arial" w:hAnsi="Palatino Linotype" w:cs="Arial"/>
          <w:i/>
          <w:spacing w:val="-3"/>
        </w:rPr>
        <w:t>s</w:t>
      </w:r>
      <w:r w:rsidRPr="00800529">
        <w:rPr>
          <w:rFonts w:ascii="Palatino Linotype" w:eastAsia="Arial" w:hAnsi="Palatino Linotype" w:cs="Arial"/>
          <w:i/>
          <w:spacing w:val="2"/>
        </w:rPr>
        <w:t>g</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2"/>
        </w:rPr>
        <w:t>g</w:t>
      </w:r>
      <w:r w:rsidRPr="00800529">
        <w:rPr>
          <w:rFonts w:ascii="Palatino Linotype" w:eastAsia="Arial" w:hAnsi="Palatino Linotype" w:cs="Arial"/>
          <w:i/>
          <w:spacing w:val="-3"/>
        </w:rPr>
        <w:t>u</w:t>
      </w:r>
      <w:r w:rsidRPr="00800529">
        <w:rPr>
          <w:rFonts w:ascii="Palatino Linotype" w:eastAsia="Arial" w:hAnsi="Palatino Linotype" w:cs="Arial"/>
          <w:i/>
          <w:spacing w:val="1"/>
        </w:rPr>
        <w:t>r</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a</w:t>
      </w:r>
      <w:r w:rsidRPr="00800529">
        <w:rPr>
          <w:rFonts w:ascii="Palatino Linotype" w:eastAsia="Arial" w:hAnsi="Palatino Linotype" w:cs="Arial"/>
          <w:i/>
        </w:rPr>
        <w:t>d</w:t>
      </w:r>
      <w:r w:rsidRPr="00800529">
        <w:rPr>
          <w:rFonts w:ascii="Palatino Linotype" w:eastAsia="Arial" w:hAnsi="Palatino Linotype" w:cs="Arial"/>
          <w:i/>
          <w:spacing w:val="3"/>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e</w:t>
      </w:r>
      <w:r w:rsidRPr="00800529">
        <w:rPr>
          <w:rFonts w:ascii="Palatino Linotype" w:eastAsia="Arial" w:hAnsi="Palatino Linotype" w:cs="Arial"/>
          <w:i/>
        </w:rPr>
        <w:t>l</w:t>
      </w:r>
      <w:r w:rsidRPr="00800529">
        <w:rPr>
          <w:rFonts w:ascii="Palatino Linotype" w:eastAsia="Arial" w:hAnsi="Palatino Linotype" w:cs="Arial"/>
          <w:i/>
          <w:spacing w:val="2"/>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a</w:t>
      </w:r>
      <w:r w:rsidRPr="00800529">
        <w:rPr>
          <w:rFonts w:ascii="Palatino Linotype" w:eastAsia="Arial" w:hAnsi="Palatino Linotype" w:cs="Arial"/>
          <w:i/>
          <w:spacing w:val="-4"/>
        </w:rPr>
        <w:t>í</w:t>
      </w:r>
      <w:r w:rsidRPr="00800529">
        <w:rPr>
          <w:rFonts w:ascii="Palatino Linotype" w:eastAsia="Arial" w:hAnsi="Palatino Linotype" w:cs="Arial"/>
          <w:i/>
        </w:rPr>
        <w:t>s es</w:t>
      </w:r>
      <w:r w:rsidRPr="00800529">
        <w:rPr>
          <w:rFonts w:ascii="Palatino Linotype" w:eastAsia="Arial" w:hAnsi="Palatino Linotype" w:cs="Arial"/>
          <w:i/>
          <w:spacing w:val="3"/>
        </w:rPr>
        <w:t xml:space="preserve"> </w:t>
      </w:r>
      <w:r w:rsidRPr="00800529">
        <w:rPr>
          <w:rFonts w:ascii="Palatino Linotype" w:eastAsia="Arial" w:hAnsi="Palatino Linotype" w:cs="Arial"/>
          <w:i/>
        </w:rPr>
        <w:t>pr</w:t>
      </w:r>
      <w:r w:rsidRPr="00800529">
        <w:rPr>
          <w:rFonts w:ascii="Palatino Linotype" w:eastAsia="Arial" w:hAnsi="Palatino Linotype" w:cs="Arial"/>
          <w:i/>
          <w:spacing w:val="-2"/>
        </w:rPr>
        <w:t>e</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same</w:t>
      </w:r>
      <w:r w:rsidRPr="00800529">
        <w:rPr>
          <w:rFonts w:ascii="Palatino Linotype" w:eastAsia="Arial" w:hAnsi="Palatino Linotype" w:cs="Arial"/>
          <w:i/>
          <w:spacing w:val="-3"/>
        </w:rPr>
        <w:t>n</w:t>
      </w:r>
      <w:r w:rsidRPr="00800529">
        <w:rPr>
          <w:rFonts w:ascii="Palatino Linotype" w:eastAsia="Arial" w:hAnsi="Palatino Linotype" w:cs="Arial"/>
          <w:i/>
          <w:spacing w:val="1"/>
        </w:rPr>
        <w:t>t</w:t>
      </w:r>
      <w:r w:rsidRPr="00800529">
        <w:rPr>
          <w:rFonts w:ascii="Palatino Linotype" w:eastAsia="Arial" w:hAnsi="Palatino Linotype" w:cs="Arial"/>
          <w:i/>
        </w:rPr>
        <w:t>e</w:t>
      </w:r>
      <w:r w:rsidRPr="00800529">
        <w:rPr>
          <w:rFonts w:ascii="Palatino Linotype" w:eastAsia="Arial" w:hAnsi="Palatino Linotype" w:cs="Arial"/>
          <w:i/>
          <w:spacing w:val="3"/>
        </w:rPr>
        <w:t xml:space="preserve"> </w:t>
      </w:r>
      <w:r w:rsidRPr="00800529">
        <w:rPr>
          <w:rFonts w:ascii="Palatino Linotype" w:eastAsia="Arial" w:hAnsi="Palatino Linotype" w:cs="Arial"/>
          <w:i/>
        </w:rPr>
        <w:t>a</w:t>
      </w:r>
      <w:r w:rsidRPr="00800529">
        <w:rPr>
          <w:rFonts w:ascii="Palatino Linotype" w:eastAsia="Arial" w:hAnsi="Palatino Linotype" w:cs="Arial"/>
          <w:i/>
          <w:spacing w:val="-3"/>
        </w:rPr>
        <w:t>n</w:t>
      </w:r>
      <w:r w:rsidRPr="00800529">
        <w:rPr>
          <w:rFonts w:ascii="Palatino Linotype" w:eastAsia="Arial" w:hAnsi="Palatino Linotype" w:cs="Arial"/>
          <w:i/>
        </w:rPr>
        <w:t>u</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rPr>
        <w:t>d</w:t>
      </w:r>
      <w:r w:rsidRPr="00800529">
        <w:rPr>
          <w:rFonts w:ascii="Palatino Linotype" w:eastAsia="Arial" w:hAnsi="Palatino Linotype" w:cs="Arial"/>
          <w:i/>
          <w:spacing w:val="-1"/>
        </w:rPr>
        <w:t>o</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3"/>
        </w:rPr>
        <w:t>i</w:t>
      </w:r>
      <w:r w:rsidRPr="00800529">
        <w:rPr>
          <w:rFonts w:ascii="Palatino Linotype" w:eastAsia="Arial" w:hAnsi="Palatino Linotype" w:cs="Arial"/>
          <w:i/>
          <w:spacing w:val="1"/>
        </w:rPr>
        <w:t>m</w:t>
      </w:r>
      <w:r w:rsidRPr="00800529">
        <w:rPr>
          <w:rFonts w:ascii="Palatino Linotype" w:eastAsia="Arial" w:hAnsi="Palatino Linotype" w:cs="Arial"/>
          <w:i/>
        </w:rPr>
        <w:t>p</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i</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rPr>
        <w:t>do</w:t>
      </w:r>
      <w:r w:rsidRPr="00800529">
        <w:rPr>
          <w:rFonts w:ascii="Palatino Linotype" w:eastAsia="Arial" w:hAnsi="Palatino Linotype" w:cs="Arial"/>
          <w:i/>
          <w:spacing w:val="2"/>
        </w:rPr>
        <w:t xml:space="preserve"> </w:t>
      </w:r>
      <w:r w:rsidRPr="00800529">
        <w:rPr>
          <w:rFonts w:ascii="Palatino Linotype" w:eastAsia="Arial" w:hAnsi="Palatino Linotype" w:cs="Arial"/>
          <w:i/>
        </w:rPr>
        <w:t>u o</w:t>
      </w:r>
      <w:r w:rsidRPr="00800529">
        <w:rPr>
          <w:rFonts w:ascii="Palatino Linotype" w:eastAsia="Arial" w:hAnsi="Palatino Linotype" w:cs="Arial"/>
          <w:i/>
          <w:spacing w:val="-1"/>
        </w:rPr>
        <w:t>b</w:t>
      </w:r>
      <w:r w:rsidRPr="00800529">
        <w:rPr>
          <w:rFonts w:ascii="Palatino Linotype" w:eastAsia="Arial" w:hAnsi="Palatino Linotype" w:cs="Arial"/>
          <w:i/>
        </w:rPr>
        <w:t>s</w:t>
      </w:r>
      <w:r w:rsidRPr="00800529">
        <w:rPr>
          <w:rFonts w:ascii="Palatino Linotype" w:eastAsia="Arial" w:hAnsi="Palatino Linotype" w:cs="Arial"/>
          <w:i/>
          <w:spacing w:val="3"/>
        </w:rPr>
        <w:t>t</w:t>
      </w:r>
      <w:r w:rsidRPr="00800529">
        <w:rPr>
          <w:rFonts w:ascii="Palatino Linotype" w:eastAsia="Arial" w:hAnsi="Palatino Linotype" w:cs="Arial"/>
          <w:i/>
          <w:spacing w:val="-3"/>
        </w:rPr>
        <w:t>a</w:t>
      </w:r>
      <w:r w:rsidRPr="00800529">
        <w:rPr>
          <w:rFonts w:ascii="Palatino Linotype" w:eastAsia="Arial" w:hAnsi="Palatino Linotype" w:cs="Arial"/>
          <w:i/>
          <w:spacing w:val="-2"/>
        </w:rPr>
        <w:t>c</w:t>
      </w:r>
      <w:r w:rsidRPr="00800529">
        <w:rPr>
          <w:rFonts w:ascii="Palatino Linotype" w:eastAsia="Arial" w:hAnsi="Palatino Linotype" w:cs="Arial"/>
          <w:i/>
        </w:rPr>
        <w:t>u</w:t>
      </w:r>
      <w:r w:rsidRPr="00800529">
        <w:rPr>
          <w:rFonts w:ascii="Palatino Linotype" w:eastAsia="Arial" w:hAnsi="Palatino Linotype" w:cs="Arial"/>
          <w:i/>
          <w:spacing w:val="-1"/>
        </w:rPr>
        <w:t>l</w:t>
      </w:r>
      <w:r w:rsidRPr="00800529">
        <w:rPr>
          <w:rFonts w:ascii="Palatino Linotype" w:eastAsia="Arial" w:hAnsi="Palatino Linotype" w:cs="Arial"/>
          <w:i/>
          <w:spacing w:val="1"/>
        </w:rPr>
        <w:t>i</w:t>
      </w:r>
      <w:r w:rsidRPr="00800529">
        <w:rPr>
          <w:rFonts w:ascii="Palatino Linotype" w:eastAsia="Arial" w:hAnsi="Palatino Linotype" w:cs="Arial"/>
          <w:i/>
          <w:spacing w:val="-2"/>
        </w:rPr>
        <w:t>z</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rPr>
        <w:t>do</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actu</w:t>
      </w:r>
      <w:r w:rsidRPr="00800529">
        <w:rPr>
          <w:rFonts w:ascii="Palatino Linotype" w:eastAsia="Arial" w:hAnsi="Palatino Linotype" w:cs="Arial"/>
          <w:i/>
          <w:spacing w:val="-2"/>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ón</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3"/>
        </w:rPr>
        <w:t>d</w:t>
      </w:r>
      <w:r w:rsidRPr="00800529">
        <w:rPr>
          <w:rFonts w:ascii="Palatino Linotype" w:eastAsia="Arial" w:hAnsi="Palatino Linotype" w:cs="Arial"/>
          <w:i/>
        </w:rPr>
        <w:t>e</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os ser</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rPr>
        <w:t>d</w:t>
      </w:r>
      <w:r w:rsidRPr="00800529">
        <w:rPr>
          <w:rFonts w:ascii="Palatino Linotype" w:eastAsia="Arial" w:hAnsi="Palatino Linotype" w:cs="Arial"/>
          <w:i/>
          <w:spacing w:val="-1"/>
        </w:rPr>
        <w:t>o</w:t>
      </w:r>
      <w:r w:rsidRPr="00800529">
        <w:rPr>
          <w:rFonts w:ascii="Palatino Linotype" w:eastAsia="Arial" w:hAnsi="Palatino Linotype" w:cs="Arial"/>
          <w:i/>
          <w:spacing w:val="1"/>
        </w:rPr>
        <w:t>r</w:t>
      </w:r>
      <w:r w:rsidRPr="00800529">
        <w:rPr>
          <w:rFonts w:ascii="Palatino Linotype" w:eastAsia="Arial" w:hAnsi="Palatino Linotype" w:cs="Arial"/>
          <w:i/>
        </w:rPr>
        <w:t>es 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cos</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2"/>
        </w:rPr>
        <w:t>q</w:t>
      </w:r>
      <w:r w:rsidRPr="00800529">
        <w:rPr>
          <w:rFonts w:ascii="Palatino Linotype" w:eastAsia="Arial" w:hAnsi="Palatino Linotype" w:cs="Arial"/>
          <w:i/>
        </w:rPr>
        <w:t>ue</w:t>
      </w:r>
      <w:r w:rsidRPr="00800529">
        <w:rPr>
          <w:rFonts w:ascii="Palatino Linotype" w:eastAsia="Arial" w:hAnsi="Palatino Linotype" w:cs="Arial"/>
          <w:i/>
          <w:spacing w:val="1"/>
        </w:rPr>
        <w:t xml:space="preserve"> r</w:t>
      </w:r>
      <w:r w:rsidRPr="00800529">
        <w:rPr>
          <w:rFonts w:ascii="Palatino Linotype" w:eastAsia="Arial" w:hAnsi="Palatino Linotype" w:cs="Arial"/>
          <w:i/>
        </w:rPr>
        <w:t>e</w:t>
      </w:r>
      <w:r w:rsidRPr="00800529">
        <w:rPr>
          <w:rFonts w:ascii="Palatino Linotype" w:eastAsia="Arial" w:hAnsi="Palatino Linotype" w:cs="Arial"/>
          <w:i/>
          <w:spacing w:val="-1"/>
        </w:rPr>
        <w:t>ali</w:t>
      </w:r>
      <w:r w:rsidRPr="00800529">
        <w:rPr>
          <w:rFonts w:ascii="Palatino Linotype" w:eastAsia="Arial" w:hAnsi="Palatino Linotype" w:cs="Arial"/>
          <w:i/>
          <w:spacing w:val="-2"/>
        </w:rPr>
        <w:t>z</w:t>
      </w:r>
      <w:r w:rsidRPr="00800529">
        <w:rPr>
          <w:rFonts w:ascii="Palatino Linotype" w:eastAsia="Arial" w:hAnsi="Palatino Linotype" w:cs="Arial"/>
          <w:i/>
        </w:rPr>
        <w:t>an</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3"/>
        </w:rPr>
        <w:t>f</w:t>
      </w:r>
      <w:r w:rsidRPr="00800529">
        <w:rPr>
          <w:rFonts w:ascii="Palatino Linotype" w:eastAsia="Arial" w:hAnsi="Palatino Linotype" w:cs="Arial"/>
          <w:i/>
          <w:spacing w:val="-3"/>
        </w:rPr>
        <w:t>u</w:t>
      </w:r>
      <w:r w:rsidRPr="00800529">
        <w:rPr>
          <w:rFonts w:ascii="Palatino Linotype" w:eastAsia="Arial" w:hAnsi="Palatino Linotype" w:cs="Arial"/>
          <w:i/>
        </w:rPr>
        <w:t>nc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es</w:t>
      </w:r>
      <w:r w:rsidRPr="00800529">
        <w:rPr>
          <w:rFonts w:ascii="Palatino Linotype" w:eastAsia="Arial" w:hAnsi="Palatino Linotype" w:cs="Arial"/>
          <w:i/>
          <w:spacing w:val="4"/>
        </w:rPr>
        <w:t xml:space="preserve"> </w:t>
      </w:r>
      <w:r w:rsidRPr="00800529">
        <w:rPr>
          <w:rFonts w:ascii="Palatino Linotype" w:eastAsia="Arial" w:hAnsi="Palatino Linotype" w:cs="Arial"/>
          <w:i/>
        </w:rPr>
        <w:t>de</w:t>
      </w:r>
      <w:r w:rsidRPr="00800529">
        <w:rPr>
          <w:rFonts w:ascii="Palatino Linotype" w:eastAsia="Arial" w:hAnsi="Palatino Linotype" w:cs="Arial"/>
          <w:i/>
          <w:spacing w:val="4"/>
        </w:rPr>
        <w:t xml:space="preserve"> </w:t>
      </w:r>
      <w:r w:rsidRPr="00800529">
        <w:rPr>
          <w:rFonts w:ascii="Palatino Linotype" w:eastAsia="Arial" w:hAnsi="Palatino Linotype" w:cs="Arial"/>
          <w:i/>
        </w:rPr>
        <w:t>c</w:t>
      </w:r>
      <w:r w:rsidRPr="00800529">
        <w:rPr>
          <w:rFonts w:ascii="Palatino Linotype" w:eastAsia="Arial" w:hAnsi="Palatino Linotype" w:cs="Arial"/>
          <w:i/>
          <w:spacing w:val="-3"/>
        </w:rPr>
        <w:t>a</w:t>
      </w:r>
      <w:r w:rsidRPr="00800529">
        <w:rPr>
          <w:rFonts w:ascii="Palatino Linotype" w:eastAsia="Arial" w:hAnsi="Palatino Linotype" w:cs="Arial"/>
          <w:i/>
          <w:spacing w:val="1"/>
        </w:rPr>
        <w:t>r</w:t>
      </w:r>
      <w:r w:rsidRPr="00800529">
        <w:rPr>
          <w:rFonts w:ascii="Palatino Linotype" w:eastAsia="Arial" w:hAnsi="Palatino Linotype" w:cs="Arial"/>
          <w:i/>
        </w:rPr>
        <w:t>áct</w:t>
      </w:r>
      <w:r w:rsidRPr="00800529">
        <w:rPr>
          <w:rFonts w:ascii="Palatino Linotype" w:eastAsia="Arial" w:hAnsi="Palatino Linotype" w:cs="Arial"/>
          <w:i/>
          <w:spacing w:val="-2"/>
        </w:rPr>
        <w:t>e</w:t>
      </w:r>
      <w:r w:rsidRPr="00800529">
        <w:rPr>
          <w:rFonts w:ascii="Palatino Linotype" w:eastAsia="Arial" w:hAnsi="Palatino Linotype" w:cs="Arial"/>
          <w:i/>
        </w:rPr>
        <w:t>r</w:t>
      </w:r>
      <w:r w:rsidRPr="00800529">
        <w:rPr>
          <w:rFonts w:ascii="Palatino Linotype" w:eastAsia="Arial" w:hAnsi="Palatino Linotype" w:cs="Arial"/>
          <w:i/>
          <w:spacing w:val="5"/>
        </w:rPr>
        <w:t xml:space="preserve"> </w:t>
      </w:r>
      <w:r w:rsidRPr="00800529">
        <w:rPr>
          <w:rFonts w:ascii="Palatino Linotype" w:eastAsia="Arial" w:hAnsi="Palatino Linotype" w:cs="Arial"/>
          <w:i/>
        </w:rPr>
        <w:t>o</w:t>
      </w:r>
      <w:r w:rsidRPr="00800529">
        <w:rPr>
          <w:rFonts w:ascii="Palatino Linotype" w:eastAsia="Arial" w:hAnsi="Palatino Linotype" w:cs="Arial"/>
          <w:i/>
          <w:spacing w:val="-1"/>
        </w:rPr>
        <w:t>p</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rPr>
        <w:t>ati</w:t>
      </w:r>
      <w:r w:rsidRPr="00800529">
        <w:rPr>
          <w:rFonts w:ascii="Palatino Linotype" w:eastAsia="Arial" w:hAnsi="Palatino Linotype" w:cs="Arial"/>
          <w:i/>
          <w:spacing w:val="-3"/>
        </w:rPr>
        <w:t>v</w:t>
      </w:r>
      <w:r w:rsidRPr="00800529">
        <w:rPr>
          <w:rFonts w:ascii="Palatino Linotype" w:eastAsia="Arial" w:hAnsi="Palatino Linotype" w:cs="Arial"/>
          <w:i/>
        </w:rPr>
        <w:t>o,</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m</w:t>
      </w:r>
      <w:r w:rsidRPr="00800529">
        <w:rPr>
          <w:rFonts w:ascii="Palatino Linotype" w:eastAsia="Arial" w:hAnsi="Palatino Linotype" w:cs="Arial"/>
          <w:i/>
        </w:rPr>
        <w:t>e</w:t>
      </w:r>
      <w:r w:rsidRPr="00800529">
        <w:rPr>
          <w:rFonts w:ascii="Palatino Linotype" w:eastAsia="Arial" w:hAnsi="Palatino Linotype" w:cs="Arial"/>
          <w:i/>
          <w:spacing w:val="-1"/>
        </w:rPr>
        <w:t>di</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e</w:t>
      </w:r>
      <w:r w:rsidRPr="00800529">
        <w:rPr>
          <w:rFonts w:ascii="Palatino Linotype" w:eastAsia="Arial" w:hAnsi="Palatino Linotype" w:cs="Arial"/>
          <w:i/>
          <w:spacing w:val="4"/>
        </w:rPr>
        <w:t xml:space="preserve"> </w:t>
      </w:r>
      <w:r w:rsidRPr="00800529">
        <w:rPr>
          <w:rFonts w:ascii="Palatino Linotype" w:eastAsia="Arial" w:hAnsi="Palatino Linotype" w:cs="Arial"/>
          <w:i/>
        </w:rPr>
        <w:t>el co</w:t>
      </w:r>
      <w:r w:rsidRPr="00800529">
        <w:rPr>
          <w:rFonts w:ascii="Palatino Linotype" w:eastAsia="Arial" w:hAnsi="Palatino Linotype" w:cs="Arial"/>
          <w:i/>
          <w:spacing w:val="-1"/>
        </w:rPr>
        <w:t>n</w:t>
      </w:r>
      <w:r w:rsidRPr="00800529">
        <w:rPr>
          <w:rFonts w:ascii="Palatino Linotype" w:eastAsia="Arial" w:hAnsi="Palatino Linotype" w:cs="Arial"/>
          <w:i/>
          <w:spacing w:val="-3"/>
        </w:rPr>
        <w:t>o</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spacing w:val="1"/>
        </w:rPr>
        <w:t>m</w:t>
      </w:r>
      <w:r w:rsidRPr="00800529">
        <w:rPr>
          <w:rFonts w:ascii="Palatino Linotype" w:eastAsia="Arial" w:hAnsi="Palatino Linotype" w:cs="Arial"/>
          <w:i/>
          <w:spacing w:val="-1"/>
        </w:rPr>
        <w:t>i</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o</w:t>
      </w:r>
      <w:r w:rsidRPr="00800529">
        <w:rPr>
          <w:rFonts w:ascii="Palatino Linotype" w:eastAsia="Arial" w:hAnsi="Palatino Linotype" w:cs="Arial"/>
          <w:i/>
          <w:spacing w:val="4"/>
        </w:rPr>
        <w:t xml:space="preserve"> </w:t>
      </w:r>
      <w:r w:rsidRPr="00800529">
        <w:rPr>
          <w:rFonts w:ascii="Palatino Linotype" w:eastAsia="Arial" w:hAnsi="Palatino Linotype" w:cs="Arial"/>
          <w:i/>
        </w:rPr>
        <w:t>de</w:t>
      </w:r>
      <w:r w:rsidRPr="00800529">
        <w:rPr>
          <w:rFonts w:ascii="Palatino Linotype" w:eastAsia="Arial" w:hAnsi="Palatino Linotype" w:cs="Arial"/>
          <w:i/>
          <w:spacing w:val="1"/>
        </w:rPr>
        <w:t xml:space="preserve"> </w:t>
      </w:r>
      <w:r w:rsidRPr="00800529">
        <w:rPr>
          <w:rFonts w:ascii="Palatino Linotype" w:eastAsia="Arial" w:hAnsi="Palatino Linotype" w:cs="Arial"/>
          <w:i/>
        </w:rPr>
        <w:t>d</w:t>
      </w:r>
      <w:r w:rsidRPr="00800529">
        <w:rPr>
          <w:rFonts w:ascii="Palatino Linotype" w:eastAsia="Arial" w:hAnsi="Palatino Linotype" w:cs="Arial"/>
          <w:i/>
          <w:spacing w:val="-1"/>
        </w:rPr>
        <w:t>i</w:t>
      </w:r>
      <w:r w:rsidRPr="00800529">
        <w:rPr>
          <w:rFonts w:ascii="Palatino Linotype" w:eastAsia="Arial" w:hAnsi="Palatino Linotype" w:cs="Arial"/>
          <w:i/>
        </w:rPr>
        <w:t>cha s</w:t>
      </w:r>
      <w:r w:rsidRPr="00800529">
        <w:rPr>
          <w:rFonts w:ascii="Palatino Linotype" w:eastAsia="Arial" w:hAnsi="Palatino Linotype" w:cs="Arial"/>
          <w:i/>
          <w:spacing w:val="-1"/>
        </w:rPr>
        <w:t>i</w:t>
      </w:r>
      <w:r w:rsidRPr="00800529">
        <w:rPr>
          <w:rFonts w:ascii="Palatino Linotype" w:eastAsia="Arial" w:hAnsi="Palatino Linotype" w:cs="Arial"/>
          <w:i/>
          <w:spacing w:val="1"/>
        </w:rPr>
        <w:t>t</w:t>
      </w:r>
      <w:r w:rsidRPr="00800529">
        <w:rPr>
          <w:rFonts w:ascii="Palatino Linotype" w:eastAsia="Arial" w:hAnsi="Palatino Linotype" w:cs="Arial"/>
          <w:i/>
        </w:rPr>
        <w:t>u</w:t>
      </w:r>
      <w:r w:rsidRPr="00800529">
        <w:rPr>
          <w:rFonts w:ascii="Palatino Linotype" w:eastAsia="Arial" w:hAnsi="Palatino Linotype" w:cs="Arial"/>
          <w:i/>
          <w:spacing w:val="-1"/>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ó</w:t>
      </w:r>
      <w:r w:rsidRPr="00800529">
        <w:rPr>
          <w:rFonts w:ascii="Palatino Linotype" w:eastAsia="Arial" w:hAnsi="Palatino Linotype" w:cs="Arial"/>
          <w:i/>
          <w:spacing w:val="-1"/>
        </w:rPr>
        <w:t>n</w:t>
      </w:r>
      <w:r w:rsidRPr="00800529">
        <w:rPr>
          <w:rFonts w:ascii="Palatino Linotype" w:eastAsia="Arial" w:hAnsi="Palatino Linotype" w:cs="Arial"/>
          <w:i/>
        </w:rPr>
        <w:t>,</w:t>
      </w:r>
      <w:r w:rsidRPr="00800529">
        <w:rPr>
          <w:rFonts w:ascii="Palatino Linotype" w:eastAsia="Arial" w:hAnsi="Palatino Linotype" w:cs="Arial"/>
          <w:i/>
          <w:spacing w:val="4"/>
        </w:rPr>
        <w:t xml:space="preserve"> </w:t>
      </w:r>
      <w:r w:rsidRPr="00800529">
        <w:rPr>
          <w:rFonts w:ascii="Palatino Linotype" w:eastAsia="Arial" w:hAnsi="Palatino Linotype" w:cs="Arial"/>
          <w:i/>
        </w:rPr>
        <w:t>p</w:t>
      </w:r>
      <w:r w:rsidRPr="00800529">
        <w:rPr>
          <w:rFonts w:ascii="Palatino Linotype" w:eastAsia="Arial" w:hAnsi="Palatino Linotype" w:cs="Arial"/>
          <w:i/>
          <w:spacing w:val="-3"/>
        </w:rPr>
        <w:t>o</w:t>
      </w:r>
      <w:r w:rsidRPr="00800529">
        <w:rPr>
          <w:rFonts w:ascii="Palatino Linotype" w:eastAsia="Arial" w:hAnsi="Palatino Linotype" w:cs="Arial"/>
          <w:i/>
        </w:rPr>
        <w:t>r</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 xml:space="preserve">o </w:t>
      </w:r>
      <w:r w:rsidRPr="00800529">
        <w:rPr>
          <w:rFonts w:ascii="Palatino Linotype" w:eastAsia="Arial" w:hAnsi="Palatino Linotype" w:cs="Arial"/>
          <w:i/>
          <w:spacing w:val="2"/>
        </w:rPr>
        <w:t>q</w:t>
      </w:r>
      <w:r w:rsidRPr="00800529">
        <w:rPr>
          <w:rFonts w:ascii="Palatino Linotype" w:eastAsia="Arial" w:hAnsi="Palatino Linotype" w:cs="Arial"/>
          <w:i/>
        </w:rPr>
        <w:t xml:space="preserve">ue </w:t>
      </w:r>
      <w:r w:rsidRPr="00800529">
        <w:rPr>
          <w:rFonts w:ascii="Palatino Linotype" w:eastAsia="Arial" w:hAnsi="Palatino Linotype" w:cs="Arial"/>
          <w:i/>
          <w:spacing w:val="-3"/>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r</w:t>
      </w:r>
      <w:r w:rsidRPr="00800529">
        <w:rPr>
          <w:rFonts w:ascii="Palatino Linotype" w:eastAsia="Arial" w:hAnsi="Palatino Linotype" w:cs="Arial"/>
          <w:i/>
        </w:rPr>
        <w:t>es</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spacing w:val="-2"/>
        </w:rPr>
        <w:t>v</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r</w:t>
      </w:r>
      <w:r w:rsidRPr="00800529">
        <w:rPr>
          <w:rFonts w:ascii="Palatino Linotype" w:eastAsia="Arial" w:hAnsi="Palatino Linotype" w:cs="Arial"/>
          <w:i/>
        </w:rPr>
        <w:t>e</w:t>
      </w:r>
      <w:r w:rsidRPr="00800529">
        <w:rPr>
          <w:rFonts w:ascii="Palatino Linotype" w:eastAsia="Arial" w:hAnsi="Palatino Linotype" w:cs="Arial"/>
          <w:i/>
          <w:spacing w:val="-1"/>
        </w:rPr>
        <w:t>l</w:t>
      </w:r>
      <w:r w:rsidRPr="00800529">
        <w:rPr>
          <w:rFonts w:ascii="Palatino Linotype" w:eastAsia="Arial" w:hAnsi="Palatino Linotype" w:cs="Arial"/>
          <w:i/>
        </w:rPr>
        <w:t>ac</w:t>
      </w:r>
      <w:r w:rsidRPr="00800529">
        <w:rPr>
          <w:rFonts w:ascii="Palatino Linotype" w:eastAsia="Arial" w:hAnsi="Palatino Linotype" w:cs="Arial"/>
          <w:i/>
          <w:spacing w:val="-1"/>
        </w:rPr>
        <w:t>i</w:t>
      </w:r>
      <w:r w:rsidRPr="00800529">
        <w:rPr>
          <w:rFonts w:ascii="Palatino Linotype" w:eastAsia="Arial" w:hAnsi="Palatino Linotype" w:cs="Arial"/>
          <w:i/>
          <w:spacing w:val="-3"/>
        </w:rPr>
        <w:t>ó</w:t>
      </w:r>
      <w:r w:rsidRPr="00800529">
        <w:rPr>
          <w:rFonts w:ascii="Palatino Linotype" w:eastAsia="Arial" w:hAnsi="Palatino Linotype" w:cs="Arial"/>
          <w:i/>
        </w:rPr>
        <w:t>n</w:t>
      </w:r>
      <w:r w:rsidRPr="00800529">
        <w:rPr>
          <w:rFonts w:ascii="Palatino Linotype" w:eastAsia="Arial" w:hAnsi="Palatino Linotype" w:cs="Arial"/>
          <w:i/>
          <w:spacing w:val="3"/>
        </w:rPr>
        <w:t xml:space="preserve"> </w:t>
      </w:r>
      <w:r w:rsidRPr="00800529">
        <w:rPr>
          <w:rFonts w:ascii="Palatino Linotype" w:eastAsia="Arial" w:hAnsi="Palatino Linotype" w:cs="Arial"/>
          <w:i/>
        </w:rPr>
        <w:t xml:space="preserve">de </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n</w:t>
      </w:r>
      <w:r w:rsidRPr="00800529">
        <w:rPr>
          <w:rFonts w:ascii="Palatino Linotype" w:eastAsia="Arial" w:hAnsi="Palatino Linotype" w:cs="Arial"/>
          <w:i/>
          <w:spacing w:val="-3"/>
        </w:rPr>
        <w:t>o</w:t>
      </w:r>
      <w:r w:rsidRPr="00800529">
        <w:rPr>
          <w:rFonts w:ascii="Palatino Linotype" w:eastAsia="Arial" w:hAnsi="Palatino Linotype" w:cs="Arial"/>
          <w:i/>
          <w:spacing w:val="1"/>
        </w:rPr>
        <w:t>m</w:t>
      </w:r>
      <w:r w:rsidRPr="00800529">
        <w:rPr>
          <w:rFonts w:ascii="Palatino Linotype" w:eastAsia="Arial" w:hAnsi="Palatino Linotype" w:cs="Arial"/>
          <w:i/>
        </w:rPr>
        <w:t>bres</w:t>
      </w:r>
      <w:r w:rsidRPr="00800529">
        <w:rPr>
          <w:rFonts w:ascii="Palatino Linotype" w:eastAsia="Arial" w:hAnsi="Palatino Linotype" w:cs="Arial"/>
          <w:i/>
          <w:spacing w:val="1"/>
        </w:rPr>
        <w:t xml:space="preserve"> </w:t>
      </w:r>
      <w:r w:rsidRPr="00800529">
        <w:rPr>
          <w:rFonts w:ascii="Palatino Linotype" w:eastAsia="Arial" w:hAnsi="Palatino Linotype" w:cs="Arial"/>
          <w:i/>
        </w:rPr>
        <w:t>y</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1"/>
        </w:rPr>
        <w:t>l</w:t>
      </w:r>
      <w:r w:rsidRPr="00800529">
        <w:rPr>
          <w:rFonts w:ascii="Palatino Linotype" w:eastAsia="Arial" w:hAnsi="Palatino Linotype" w:cs="Arial"/>
          <w:i/>
          <w:spacing w:val="-3"/>
        </w:rPr>
        <w:t>a</w:t>
      </w:r>
      <w:r w:rsidRPr="00800529">
        <w:rPr>
          <w:rFonts w:ascii="Palatino Linotype" w:eastAsia="Arial" w:hAnsi="Palatino Linotype" w:cs="Arial"/>
          <w:i/>
        </w:rPr>
        <w:t>s</w:t>
      </w:r>
      <w:r w:rsidRPr="00800529">
        <w:rPr>
          <w:rFonts w:ascii="Palatino Linotype" w:eastAsia="Arial" w:hAnsi="Palatino Linotype" w:cs="Arial"/>
          <w:i/>
          <w:spacing w:val="1"/>
        </w:rPr>
        <w:t xml:space="preserve"> </w:t>
      </w:r>
      <w:r w:rsidRPr="00800529">
        <w:rPr>
          <w:rFonts w:ascii="Palatino Linotype" w:eastAsia="Arial" w:hAnsi="Palatino Linotype" w:cs="Arial"/>
          <w:i/>
          <w:spacing w:val="3"/>
        </w:rPr>
        <w:t>f</w:t>
      </w:r>
      <w:r w:rsidRPr="00800529">
        <w:rPr>
          <w:rFonts w:ascii="Palatino Linotype" w:eastAsia="Arial" w:hAnsi="Palatino Linotype" w:cs="Arial"/>
          <w:i/>
        </w:rPr>
        <w:t>u</w:t>
      </w:r>
      <w:r w:rsidRPr="00800529">
        <w:rPr>
          <w:rFonts w:ascii="Palatino Linotype" w:eastAsia="Arial" w:hAnsi="Palatino Linotype" w:cs="Arial"/>
          <w:i/>
          <w:spacing w:val="-3"/>
        </w:rPr>
        <w:t>n</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 xml:space="preserve">es </w:t>
      </w:r>
      <w:r w:rsidRPr="00800529">
        <w:rPr>
          <w:rFonts w:ascii="Palatino Linotype" w:eastAsia="Arial" w:hAnsi="Palatino Linotype" w:cs="Arial"/>
          <w:i/>
          <w:spacing w:val="2"/>
        </w:rPr>
        <w:t>q</w:t>
      </w:r>
      <w:r w:rsidRPr="00800529">
        <w:rPr>
          <w:rFonts w:ascii="Palatino Linotype" w:eastAsia="Arial" w:hAnsi="Palatino Linotype" w:cs="Arial"/>
          <w:i/>
        </w:rPr>
        <w:t>ue d</w:t>
      </w:r>
      <w:r w:rsidRPr="00800529">
        <w:rPr>
          <w:rFonts w:ascii="Palatino Linotype" w:eastAsia="Arial" w:hAnsi="Palatino Linotype" w:cs="Arial"/>
          <w:i/>
          <w:spacing w:val="-1"/>
        </w:rPr>
        <w:t>e</w:t>
      </w:r>
      <w:r w:rsidRPr="00800529">
        <w:rPr>
          <w:rFonts w:ascii="Palatino Linotype" w:eastAsia="Arial" w:hAnsi="Palatino Linotype" w:cs="Arial"/>
          <w:i/>
        </w:rPr>
        <w:t>sempeñ</w:t>
      </w:r>
      <w:r w:rsidRPr="00800529">
        <w:rPr>
          <w:rFonts w:ascii="Palatino Linotype" w:eastAsia="Arial" w:hAnsi="Palatino Linotype" w:cs="Arial"/>
          <w:i/>
          <w:spacing w:val="-1"/>
        </w:rPr>
        <w:t>a</w:t>
      </w:r>
      <w:r w:rsidRPr="00800529">
        <w:rPr>
          <w:rFonts w:ascii="Palatino Linotype" w:eastAsia="Arial" w:hAnsi="Palatino Linotype" w:cs="Arial"/>
          <w:i/>
        </w:rPr>
        <w:t>n</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spacing w:val="2"/>
        </w:rPr>
        <w:t>d</w:t>
      </w:r>
      <w:r w:rsidRPr="00800529">
        <w:rPr>
          <w:rFonts w:ascii="Palatino Linotype" w:eastAsia="Arial" w:hAnsi="Palatino Linotype" w:cs="Arial"/>
          <w:i/>
        </w:rPr>
        <w:t>ores</w:t>
      </w:r>
      <w:r w:rsidRPr="00800529">
        <w:rPr>
          <w:rFonts w:ascii="Palatino Linotype" w:eastAsia="Arial" w:hAnsi="Palatino Linotype" w:cs="Arial"/>
          <w:i/>
          <w:spacing w:val="4"/>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cos</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2"/>
        </w:rPr>
        <w:t>q</w:t>
      </w:r>
      <w:r w:rsidRPr="00800529">
        <w:rPr>
          <w:rFonts w:ascii="Palatino Linotype" w:eastAsia="Arial" w:hAnsi="Palatino Linotype" w:cs="Arial"/>
          <w:i/>
        </w:rPr>
        <w:t>ue pr</w:t>
      </w:r>
      <w:r w:rsidRPr="00800529">
        <w:rPr>
          <w:rFonts w:ascii="Palatino Linotype" w:eastAsia="Arial" w:hAnsi="Palatino Linotype" w:cs="Arial"/>
          <w:i/>
          <w:spacing w:val="2"/>
        </w:rPr>
        <w:t>e</w:t>
      </w:r>
      <w:r w:rsidRPr="00800529">
        <w:rPr>
          <w:rFonts w:ascii="Palatino Linotype" w:eastAsia="Arial" w:hAnsi="Palatino Linotype" w:cs="Arial"/>
          <w:i/>
          <w:spacing w:val="-2"/>
        </w:rPr>
        <w:t>s</w:t>
      </w:r>
      <w:r w:rsidRPr="00800529">
        <w:rPr>
          <w:rFonts w:ascii="Palatino Linotype" w:eastAsia="Arial" w:hAnsi="Palatino Linotype" w:cs="Arial"/>
          <w:i/>
          <w:spacing w:val="-1"/>
        </w:rPr>
        <w:t>t</w:t>
      </w:r>
      <w:r w:rsidRPr="00800529">
        <w:rPr>
          <w:rFonts w:ascii="Palatino Linotype" w:eastAsia="Arial" w:hAnsi="Palatino Linotype" w:cs="Arial"/>
          <w:i/>
        </w:rPr>
        <w:t>an</w:t>
      </w:r>
      <w:r w:rsidRPr="00800529">
        <w:rPr>
          <w:rFonts w:ascii="Palatino Linotype" w:eastAsia="Arial" w:hAnsi="Palatino Linotype" w:cs="Arial"/>
          <w:i/>
          <w:spacing w:val="3"/>
        </w:rPr>
        <w:t xml:space="preserve"> </w:t>
      </w:r>
      <w:r w:rsidRPr="00800529">
        <w:rPr>
          <w:rFonts w:ascii="Palatino Linotype" w:eastAsia="Arial" w:hAnsi="Palatino Linotype" w:cs="Arial"/>
          <w:i/>
        </w:rPr>
        <w:t>sus</w:t>
      </w:r>
      <w:r w:rsidRPr="00800529">
        <w:rPr>
          <w:rFonts w:ascii="Palatino Linotype" w:eastAsia="Arial" w:hAnsi="Palatino Linotype" w:cs="Arial"/>
          <w:i/>
          <w:spacing w:val="3"/>
        </w:rPr>
        <w:t xml:space="preserve"> </w:t>
      </w:r>
      <w:r w:rsidRPr="00800529">
        <w:rPr>
          <w:rFonts w:ascii="Palatino Linotype" w:eastAsia="Arial" w:hAnsi="Palatino Linotype" w:cs="Arial"/>
          <w:i/>
        </w:rPr>
        <w:t>ser</w:t>
      </w:r>
      <w:r w:rsidRPr="00800529">
        <w:rPr>
          <w:rFonts w:ascii="Palatino Linotype" w:eastAsia="Arial" w:hAnsi="Palatino Linotype" w:cs="Arial"/>
          <w:i/>
          <w:spacing w:val="-2"/>
        </w:rPr>
        <w:t>v</w:t>
      </w:r>
      <w:r w:rsidRPr="00800529">
        <w:rPr>
          <w:rFonts w:ascii="Palatino Linotype" w:eastAsia="Arial" w:hAnsi="Palatino Linotype" w:cs="Arial"/>
          <w:i/>
          <w:spacing w:val="-1"/>
        </w:rPr>
        <w:t>i</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os</w:t>
      </w:r>
      <w:r w:rsidRPr="00800529">
        <w:rPr>
          <w:rFonts w:ascii="Palatino Linotype" w:eastAsia="Arial" w:hAnsi="Palatino Linotype" w:cs="Arial"/>
          <w:i/>
          <w:spacing w:val="3"/>
        </w:rPr>
        <w:t xml:space="preserve"> </w:t>
      </w:r>
      <w:r w:rsidRPr="00800529">
        <w:rPr>
          <w:rFonts w:ascii="Palatino Linotype" w:eastAsia="Arial" w:hAnsi="Palatino Linotype" w:cs="Arial"/>
          <w:i/>
        </w:rPr>
        <w:t>en</w:t>
      </w:r>
      <w:r w:rsidRPr="00800529">
        <w:rPr>
          <w:rFonts w:ascii="Palatino Linotype" w:eastAsia="Arial" w:hAnsi="Palatino Linotype" w:cs="Arial"/>
          <w:i/>
          <w:spacing w:val="3"/>
        </w:rPr>
        <w:t xml:space="preserve"> </w:t>
      </w:r>
      <w:r w:rsidRPr="00800529">
        <w:rPr>
          <w:rFonts w:ascii="Palatino Linotype" w:eastAsia="Arial" w:hAnsi="Palatino Linotype" w:cs="Arial"/>
          <w:i/>
        </w:rPr>
        <w:t>ár</w:t>
      </w:r>
      <w:r w:rsidRPr="00800529">
        <w:rPr>
          <w:rFonts w:ascii="Palatino Linotype" w:eastAsia="Arial" w:hAnsi="Palatino Linotype" w:cs="Arial"/>
          <w:i/>
          <w:spacing w:val="-2"/>
        </w:rPr>
        <w:t>e</w:t>
      </w:r>
      <w:r w:rsidRPr="00800529">
        <w:rPr>
          <w:rFonts w:ascii="Palatino Linotype" w:eastAsia="Arial" w:hAnsi="Palatino Linotype" w:cs="Arial"/>
          <w:i/>
        </w:rPr>
        <w:t>as</w:t>
      </w:r>
      <w:r w:rsidRPr="00800529">
        <w:rPr>
          <w:rFonts w:ascii="Palatino Linotype" w:eastAsia="Arial" w:hAnsi="Palatino Linotype" w:cs="Arial"/>
          <w:i/>
          <w:spacing w:val="3"/>
        </w:rPr>
        <w:t xml:space="preserve"> </w:t>
      </w:r>
      <w:r w:rsidRPr="00800529">
        <w:rPr>
          <w:rFonts w:ascii="Palatino Linotype" w:eastAsia="Arial" w:hAnsi="Palatino Linotype" w:cs="Arial"/>
          <w:i/>
        </w:rPr>
        <w:t>de</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2"/>
        </w:rPr>
        <w:t>g</w:t>
      </w:r>
      <w:r w:rsidRPr="00800529">
        <w:rPr>
          <w:rFonts w:ascii="Palatino Linotype" w:eastAsia="Arial" w:hAnsi="Palatino Linotype" w:cs="Arial"/>
          <w:i/>
        </w:rPr>
        <w:t>uri</w:t>
      </w:r>
      <w:r w:rsidRPr="00800529">
        <w:rPr>
          <w:rFonts w:ascii="Palatino Linotype" w:eastAsia="Arial" w:hAnsi="Palatino Linotype" w:cs="Arial"/>
          <w:i/>
          <w:spacing w:val="-1"/>
        </w:rPr>
        <w:t>d</w:t>
      </w:r>
      <w:r w:rsidRPr="00800529">
        <w:rPr>
          <w:rFonts w:ascii="Palatino Linotype" w:eastAsia="Arial" w:hAnsi="Palatino Linotype" w:cs="Arial"/>
          <w:i/>
        </w:rPr>
        <w:t>ad n</w:t>
      </w:r>
      <w:r w:rsidRPr="00800529">
        <w:rPr>
          <w:rFonts w:ascii="Palatino Linotype" w:eastAsia="Arial" w:hAnsi="Palatino Linotype" w:cs="Arial"/>
          <w:i/>
          <w:spacing w:val="-1"/>
        </w:rPr>
        <w:t>a</w:t>
      </w:r>
      <w:r w:rsidRPr="00800529">
        <w:rPr>
          <w:rFonts w:ascii="Palatino Linotype" w:eastAsia="Arial" w:hAnsi="Palatino Linotype" w:cs="Arial"/>
          <w:i/>
        </w:rPr>
        <w:t>c</w:t>
      </w:r>
      <w:r w:rsidRPr="00800529">
        <w:rPr>
          <w:rFonts w:ascii="Palatino Linotype" w:eastAsia="Arial" w:hAnsi="Palatino Linotype" w:cs="Arial"/>
          <w:i/>
          <w:spacing w:val="-1"/>
        </w:rPr>
        <w:t>i</w:t>
      </w:r>
      <w:r w:rsidRPr="00800529">
        <w:rPr>
          <w:rFonts w:ascii="Palatino Linotype" w:eastAsia="Arial" w:hAnsi="Palatino Linotype" w:cs="Arial"/>
          <w:i/>
        </w:rPr>
        <w:t>o</w:t>
      </w:r>
      <w:r w:rsidRPr="00800529">
        <w:rPr>
          <w:rFonts w:ascii="Palatino Linotype" w:eastAsia="Arial" w:hAnsi="Palatino Linotype" w:cs="Arial"/>
          <w:i/>
          <w:spacing w:val="-1"/>
        </w:rPr>
        <w:t>n</w:t>
      </w:r>
      <w:r w:rsidRPr="00800529">
        <w:rPr>
          <w:rFonts w:ascii="Palatino Linotype" w:eastAsia="Arial" w:hAnsi="Palatino Linotype" w:cs="Arial"/>
          <w:i/>
        </w:rPr>
        <w:t>al</w:t>
      </w:r>
      <w:r w:rsidRPr="00800529">
        <w:rPr>
          <w:rFonts w:ascii="Palatino Linotype" w:eastAsia="Arial" w:hAnsi="Palatino Linotype" w:cs="Arial"/>
          <w:i/>
          <w:spacing w:val="1"/>
        </w:rPr>
        <w:t xml:space="preserve"> </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ú</w:t>
      </w:r>
      <w:r w:rsidRPr="00800529">
        <w:rPr>
          <w:rFonts w:ascii="Palatino Linotype" w:eastAsia="Arial" w:hAnsi="Palatino Linotype" w:cs="Arial"/>
          <w:i/>
        </w:rPr>
        <w:t>b</w:t>
      </w:r>
      <w:r w:rsidRPr="00800529">
        <w:rPr>
          <w:rFonts w:ascii="Palatino Linotype" w:eastAsia="Arial" w:hAnsi="Palatino Linotype" w:cs="Arial"/>
          <w:i/>
          <w:spacing w:val="-1"/>
        </w:rPr>
        <w:t>li</w:t>
      </w:r>
      <w:r w:rsidRPr="00800529">
        <w:rPr>
          <w:rFonts w:ascii="Palatino Linotype" w:eastAsia="Arial" w:hAnsi="Palatino Linotype" w:cs="Arial"/>
          <w:i/>
        </w:rPr>
        <w:t>ca,</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u</w:t>
      </w:r>
      <w:r w:rsidRPr="00800529">
        <w:rPr>
          <w:rFonts w:ascii="Palatino Linotype" w:eastAsia="Arial" w:hAnsi="Palatino Linotype" w:cs="Arial"/>
          <w:i/>
          <w:spacing w:val="-3"/>
        </w:rPr>
        <w:t>e</w:t>
      </w:r>
      <w:r w:rsidRPr="00800529">
        <w:rPr>
          <w:rFonts w:ascii="Palatino Linotype" w:eastAsia="Arial" w:hAnsi="Palatino Linotype" w:cs="Arial"/>
          <w:i/>
        </w:rPr>
        <w:t>de</w:t>
      </w:r>
      <w:r w:rsidRPr="00800529">
        <w:rPr>
          <w:rFonts w:ascii="Palatino Linotype" w:eastAsia="Arial" w:hAnsi="Palatino Linotype" w:cs="Arial"/>
          <w:i/>
          <w:spacing w:val="2"/>
        </w:rPr>
        <w:t xml:space="preserve"> </w:t>
      </w:r>
      <w:r w:rsidRPr="00800529">
        <w:rPr>
          <w:rFonts w:ascii="Palatino Linotype" w:eastAsia="Arial" w:hAnsi="Palatino Linotype" w:cs="Arial"/>
          <w:i/>
          <w:spacing w:val="-1"/>
        </w:rPr>
        <w:t>ll</w:t>
      </w:r>
      <w:r w:rsidRPr="00800529">
        <w:rPr>
          <w:rFonts w:ascii="Palatino Linotype" w:eastAsia="Arial" w:hAnsi="Palatino Linotype" w:cs="Arial"/>
          <w:i/>
        </w:rPr>
        <w:t>e</w:t>
      </w:r>
      <w:r w:rsidRPr="00800529">
        <w:rPr>
          <w:rFonts w:ascii="Palatino Linotype" w:eastAsia="Arial" w:hAnsi="Palatino Linotype" w:cs="Arial"/>
          <w:i/>
          <w:spacing w:val="1"/>
        </w:rPr>
        <w:t>g</w:t>
      </w:r>
      <w:r w:rsidRPr="00800529">
        <w:rPr>
          <w:rFonts w:ascii="Palatino Linotype" w:eastAsia="Arial" w:hAnsi="Palatino Linotype" w:cs="Arial"/>
          <w:i/>
        </w:rPr>
        <w:t>ar</w:t>
      </w:r>
      <w:r w:rsidRPr="00800529">
        <w:rPr>
          <w:rFonts w:ascii="Palatino Linotype" w:eastAsia="Arial" w:hAnsi="Palatino Linotype" w:cs="Arial"/>
          <w:i/>
          <w:spacing w:val="1"/>
        </w:rPr>
        <w:t xml:space="preserve"> </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co</w:t>
      </w:r>
      <w:r w:rsidRPr="00800529">
        <w:rPr>
          <w:rFonts w:ascii="Palatino Linotype" w:eastAsia="Arial" w:hAnsi="Palatino Linotype" w:cs="Arial"/>
          <w:i/>
          <w:spacing w:val="-1"/>
        </w:rPr>
        <w:t>n</w:t>
      </w:r>
      <w:r w:rsidRPr="00800529">
        <w:rPr>
          <w:rFonts w:ascii="Palatino Linotype" w:eastAsia="Arial" w:hAnsi="Palatino Linotype" w:cs="Arial"/>
          <w:i/>
          <w:spacing w:val="-2"/>
        </w:rPr>
        <w:t>s</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spacing w:val="1"/>
        </w:rPr>
        <w:t>t</w:t>
      </w:r>
      <w:r w:rsidRPr="00800529">
        <w:rPr>
          <w:rFonts w:ascii="Palatino Linotype" w:eastAsia="Arial" w:hAnsi="Palatino Linotype" w:cs="Arial"/>
          <w:i/>
        </w:rPr>
        <w:t>u</w:t>
      </w:r>
      <w:r w:rsidRPr="00800529">
        <w:rPr>
          <w:rFonts w:ascii="Palatino Linotype" w:eastAsia="Arial" w:hAnsi="Palatino Linotype" w:cs="Arial"/>
          <w:i/>
          <w:spacing w:val="-1"/>
        </w:rPr>
        <w:t>i</w:t>
      </w:r>
      <w:r w:rsidRPr="00800529">
        <w:rPr>
          <w:rFonts w:ascii="Palatino Linotype" w:eastAsia="Arial" w:hAnsi="Palatino Linotype" w:cs="Arial"/>
          <w:i/>
          <w:spacing w:val="1"/>
        </w:rPr>
        <w:t>r</w:t>
      </w:r>
      <w:r w:rsidRPr="00800529">
        <w:rPr>
          <w:rFonts w:ascii="Palatino Linotype" w:eastAsia="Arial" w:hAnsi="Palatino Linotype" w:cs="Arial"/>
          <w:i/>
        </w:rPr>
        <w:t>se en</w:t>
      </w:r>
      <w:r w:rsidRPr="00800529">
        <w:rPr>
          <w:rFonts w:ascii="Palatino Linotype" w:eastAsia="Arial" w:hAnsi="Palatino Linotype" w:cs="Arial"/>
          <w:i/>
          <w:spacing w:val="2"/>
        </w:rPr>
        <w:t xml:space="preserve"> </w:t>
      </w:r>
      <w:r w:rsidRPr="00800529">
        <w:rPr>
          <w:rFonts w:ascii="Palatino Linotype" w:eastAsia="Arial" w:hAnsi="Palatino Linotype" w:cs="Arial"/>
          <w:i/>
        </w:rPr>
        <w:t>un</w:t>
      </w:r>
      <w:r w:rsidRPr="00800529">
        <w:rPr>
          <w:rFonts w:ascii="Palatino Linotype" w:eastAsia="Arial" w:hAnsi="Palatino Linotype" w:cs="Arial"/>
          <w:i/>
          <w:spacing w:val="2"/>
        </w:rPr>
        <w:t xml:space="preserve"> </w:t>
      </w:r>
      <w:r w:rsidRPr="00800529">
        <w:rPr>
          <w:rFonts w:ascii="Palatino Linotype" w:eastAsia="Arial" w:hAnsi="Palatino Linotype" w:cs="Arial"/>
          <w:i/>
        </w:rPr>
        <w:t>c</w:t>
      </w:r>
      <w:r w:rsidRPr="00800529">
        <w:rPr>
          <w:rFonts w:ascii="Palatino Linotype" w:eastAsia="Arial" w:hAnsi="Palatino Linotype" w:cs="Arial"/>
          <w:i/>
          <w:spacing w:val="-3"/>
        </w:rPr>
        <w:t>o</w:t>
      </w:r>
      <w:r w:rsidRPr="00800529">
        <w:rPr>
          <w:rFonts w:ascii="Palatino Linotype" w:eastAsia="Arial" w:hAnsi="Palatino Linotype" w:cs="Arial"/>
          <w:i/>
          <w:spacing w:val="1"/>
        </w:rPr>
        <w:t>m</w:t>
      </w:r>
      <w:r w:rsidRPr="00800529">
        <w:rPr>
          <w:rFonts w:ascii="Palatino Linotype" w:eastAsia="Arial" w:hAnsi="Palatino Linotype" w:cs="Arial"/>
          <w:i/>
        </w:rPr>
        <w:t>p</w:t>
      </w:r>
      <w:r w:rsidRPr="00800529">
        <w:rPr>
          <w:rFonts w:ascii="Palatino Linotype" w:eastAsia="Arial" w:hAnsi="Palatino Linotype" w:cs="Arial"/>
          <w:i/>
          <w:spacing w:val="-1"/>
        </w:rPr>
        <w:t>o</w:t>
      </w:r>
      <w:r w:rsidRPr="00800529">
        <w:rPr>
          <w:rFonts w:ascii="Palatino Linotype" w:eastAsia="Arial" w:hAnsi="Palatino Linotype" w:cs="Arial"/>
          <w:i/>
        </w:rPr>
        <w:t>n</w:t>
      </w:r>
      <w:r w:rsidRPr="00800529">
        <w:rPr>
          <w:rFonts w:ascii="Palatino Linotype" w:eastAsia="Arial" w:hAnsi="Palatino Linotype" w:cs="Arial"/>
          <w:i/>
          <w:spacing w:val="-1"/>
        </w:rPr>
        <w:t>e</w:t>
      </w:r>
      <w:r w:rsidRPr="00800529">
        <w:rPr>
          <w:rFonts w:ascii="Palatino Linotype" w:eastAsia="Arial" w:hAnsi="Palatino Linotype" w:cs="Arial"/>
          <w:i/>
          <w:spacing w:val="-3"/>
        </w:rPr>
        <w:t>n</w:t>
      </w:r>
      <w:r w:rsidRPr="00800529">
        <w:rPr>
          <w:rFonts w:ascii="Palatino Linotype" w:eastAsia="Arial" w:hAnsi="Palatino Linotype" w:cs="Arial"/>
          <w:i/>
          <w:spacing w:val="1"/>
        </w:rPr>
        <w:t>t</w:t>
      </w:r>
      <w:r w:rsidRPr="00800529">
        <w:rPr>
          <w:rFonts w:ascii="Palatino Linotype" w:eastAsia="Arial" w:hAnsi="Palatino Linotype" w:cs="Arial"/>
          <w:i/>
        </w:rPr>
        <w:t xml:space="preserve">e </w:t>
      </w:r>
      <w:r w:rsidRPr="00800529">
        <w:rPr>
          <w:rFonts w:ascii="Palatino Linotype" w:eastAsia="Arial" w:hAnsi="Palatino Linotype" w:cs="Arial"/>
          <w:i/>
          <w:spacing w:val="1"/>
        </w:rPr>
        <w:t>f</w:t>
      </w:r>
      <w:r w:rsidRPr="00800529">
        <w:rPr>
          <w:rFonts w:ascii="Palatino Linotype" w:eastAsia="Arial" w:hAnsi="Palatino Linotype" w:cs="Arial"/>
          <w:i/>
          <w:spacing w:val="-3"/>
        </w:rPr>
        <w:t>u</w:t>
      </w:r>
      <w:r w:rsidRPr="00800529">
        <w:rPr>
          <w:rFonts w:ascii="Palatino Linotype" w:eastAsia="Arial" w:hAnsi="Palatino Linotype" w:cs="Arial"/>
          <w:i/>
        </w:rPr>
        <w:t>n</w:t>
      </w:r>
      <w:r w:rsidRPr="00800529">
        <w:rPr>
          <w:rFonts w:ascii="Palatino Linotype" w:eastAsia="Arial" w:hAnsi="Palatino Linotype" w:cs="Arial"/>
          <w:i/>
          <w:spacing w:val="-1"/>
        </w:rPr>
        <w:t>d</w:t>
      </w:r>
      <w:r w:rsidRPr="00800529">
        <w:rPr>
          <w:rFonts w:ascii="Palatino Linotype" w:eastAsia="Arial" w:hAnsi="Palatino Linotype" w:cs="Arial"/>
          <w:i/>
        </w:rPr>
        <w:t>amen</w:t>
      </w:r>
      <w:r w:rsidRPr="00800529">
        <w:rPr>
          <w:rFonts w:ascii="Palatino Linotype" w:eastAsia="Arial" w:hAnsi="Palatino Linotype" w:cs="Arial"/>
          <w:i/>
          <w:spacing w:val="1"/>
        </w:rPr>
        <w:t>t</w:t>
      </w:r>
      <w:r w:rsidRPr="00800529">
        <w:rPr>
          <w:rFonts w:ascii="Palatino Linotype" w:eastAsia="Arial" w:hAnsi="Palatino Linotype" w:cs="Arial"/>
          <w:i/>
        </w:rPr>
        <w:t>al</w:t>
      </w:r>
      <w:r w:rsidRPr="00800529">
        <w:rPr>
          <w:rFonts w:ascii="Palatino Linotype" w:eastAsia="Arial" w:hAnsi="Palatino Linotype" w:cs="Arial"/>
          <w:i/>
          <w:spacing w:val="1"/>
        </w:rPr>
        <w:t xml:space="preserve"> </w:t>
      </w:r>
      <w:r w:rsidRPr="00800529">
        <w:rPr>
          <w:rFonts w:ascii="Palatino Linotype" w:eastAsia="Arial" w:hAnsi="Palatino Linotype" w:cs="Arial"/>
          <w:i/>
        </w:rPr>
        <w:t>en el e</w:t>
      </w:r>
      <w:r w:rsidRPr="00800529">
        <w:rPr>
          <w:rFonts w:ascii="Palatino Linotype" w:eastAsia="Arial" w:hAnsi="Palatino Linotype" w:cs="Arial"/>
          <w:i/>
          <w:spacing w:val="-3"/>
        </w:rPr>
        <w:t>s</w:t>
      </w:r>
      <w:r w:rsidRPr="00800529">
        <w:rPr>
          <w:rFonts w:ascii="Palatino Linotype" w:eastAsia="Arial" w:hAnsi="Palatino Linotype" w:cs="Arial"/>
          <w:i/>
          <w:spacing w:val="3"/>
        </w:rPr>
        <w:t>f</w:t>
      </w:r>
      <w:r w:rsidRPr="00800529">
        <w:rPr>
          <w:rFonts w:ascii="Palatino Linotype" w:eastAsia="Arial" w:hAnsi="Palatino Linotype" w:cs="Arial"/>
          <w:i/>
        </w:rPr>
        <w:t>u</w:t>
      </w:r>
      <w:r w:rsidRPr="00800529">
        <w:rPr>
          <w:rFonts w:ascii="Palatino Linotype" w:eastAsia="Arial" w:hAnsi="Palatino Linotype" w:cs="Arial"/>
          <w:i/>
          <w:spacing w:val="-1"/>
        </w:rPr>
        <w:t>e</w:t>
      </w:r>
      <w:r w:rsidRPr="00800529">
        <w:rPr>
          <w:rFonts w:ascii="Palatino Linotype" w:eastAsia="Arial" w:hAnsi="Palatino Linotype" w:cs="Arial"/>
          <w:i/>
          <w:spacing w:val="1"/>
        </w:rPr>
        <w:t>r</w:t>
      </w:r>
      <w:r w:rsidRPr="00800529">
        <w:rPr>
          <w:rFonts w:ascii="Palatino Linotype" w:eastAsia="Arial" w:hAnsi="Palatino Linotype" w:cs="Arial"/>
          <w:i/>
          <w:spacing w:val="-2"/>
        </w:rPr>
        <w:t>z</w:t>
      </w:r>
      <w:r w:rsidRPr="00800529">
        <w:rPr>
          <w:rFonts w:ascii="Palatino Linotype" w:eastAsia="Arial" w:hAnsi="Palatino Linotype" w:cs="Arial"/>
          <w:i/>
        </w:rPr>
        <w:t xml:space="preserve">o </w:t>
      </w:r>
      <w:r w:rsidRPr="00800529">
        <w:rPr>
          <w:rFonts w:ascii="Palatino Linotype" w:eastAsia="Arial" w:hAnsi="Palatino Linotype" w:cs="Arial"/>
          <w:i/>
          <w:spacing w:val="2"/>
        </w:rPr>
        <w:t>q</w:t>
      </w:r>
      <w:r w:rsidRPr="00800529">
        <w:rPr>
          <w:rFonts w:ascii="Palatino Linotype" w:eastAsia="Arial" w:hAnsi="Palatino Linotype" w:cs="Arial"/>
          <w:i/>
        </w:rPr>
        <w:t xml:space="preserve">ue </w:t>
      </w:r>
      <w:r w:rsidRPr="00800529">
        <w:rPr>
          <w:rFonts w:ascii="Palatino Linotype" w:eastAsia="Arial" w:hAnsi="Palatino Linotype" w:cs="Arial"/>
          <w:i/>
          <w:spacing w:val="1"/>
        </w:rPr>
        <w:t>r</w:t>
      </w:r>
      <w:r w:rsidRPr="00800529">
        <w:rPr>
          <w:rFonts w:ascii="Palatino Linotype" w:eastAsia="Arial" w:hAnsi="Palatino Linotype" w:cs="Arial"/>
          <w:i/>
        </w:rPr>
        <w:t>e</w:t>
      </w:r>
      <w:r w:rsidRPr="00800529">
        <w:rPr>
          <w:rFonts w:ascii="Palatino Linotype" w:eastAsia="Arial" w:hAnsi="Palatino Linotype" w:cs="Arial"/>
          <w:i/>
          <w:spacing w:val="-1"/>
        </w:rPr>
        <w:t>ali</w:t>
      </w:r>
      <w:r w:rsidRPr="00800529">
        <w:rPr>
          <w:rFonts w:ascii="Palatino Linotype" w:eastAsia="Arial" w:hAnsi="Palatino Linotype" w:cs="Arial"/>
          <w:i/>
          <w:spacing w:val="-2"/>
        </w:rPr>
        <w:t>z</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el</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E</w:t>
      </w:r>
      <w:r w:rsidRPr="00800529">
        <w:rPr>
          <w:rFonts w:ascii="Palatino Linotype" w:eastAsia="Arial" w:hAnsi="Palatino Linotype" w:cs="Arial"/>
          <w:i/>
        </w:rPr>
        <w:t>s</w:t>
      </w:r>
      <w:r w:rsidRPr="00800529">
        <w:rPr>
          <w:rFonts w:ascii="Palatino Linotype" w:eastAsia="Arial" w:hAnsi="Palatino Linotype" w:cs="Arial"/>
          <w:i/>
          <w:spacing w:val="1"/>
        </w:rPr>
        <w:t>t</w:t>
      </w:r>
      <w:r w:rsidRPr="00800529">
        <w:rPr>
          <w:rFonts w:ascii="Palatino Linotype" w:eastAsia="Arial" w:hAnsi="Palatino Linotype" w:cs="Arial"/>
          <w:i/>
        </w:rPr>
        <w:t>a</w:t>
      </w:r>
      <w:r w:rsidRPr="00800529">
        <w:rPr>
          <w:rFonts w:ascii="Palatino Linotype" w:eastAsia="Arial" w:hAnsi="Palatino Linotype" w:cs="Arial"/>
          <w:i/>
          <w:spacing w:val="-1"/>
        </w:rPr>
        <w:t>d</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spacing w:val="-4"/>
        </w:rPr>
        <w:t>M</w:t>
      </w:r>
      <w:r w:rsidRPr="00800529">
        <w:rPr>
          <w:rFonts w:ascii="Palatino Linotype" w:eastAsia="Arial" w:hAnsi="Palatino Linotype" w:cs="Arial"/>
          <w:i/>
        </w:rPr>
        <w:t>ex</w:t>
      </w:r>
      <w:r w:rsidRPr="00800529">
        <w:rPr>
          <w:rFonts w:ascii="Palatino Linotype" w:eastAsia="Arial" w:hAnsi="Palatino Linotype" w:cs="Arial"/>
          <w:i/>
          <w:spacing w:val="-1"/>
        </w:rPr>
        <w:t>i</w:t>
      </w:r>
      <w:r w:rsidRPr="00800529">
        <w:rPr>
          <w:rFonts w:ascii="Palatino Linotype" w:eastAsia="Arial" w:hAnsi="Palatino Linotype" w:cs="Arial"/>
          <w:i/>
        </w:rPr>
        <w:t>ca</w:t>
      </w:r>
      <w:r w:rsidRPr="00800529">
        <w:rPr>
          <w:rFonts w:ascii="Palatino Linotype" w:eastAsia="Arial" w:hAnsi="Palatino Linotype" w:cs="Arial"/>
          <w:i/>
          <w:spacing w:val="-1"/>
        </w:rPr>
        <w:t>n</w:t>
      </w:r>
      <w:r w:rsidRPr="00800529">
        <w:rPr>
          <w:rFonts w:ascii="Palatino Linotype" w:eastAsia="Arial" w:hAnsi="Palatino Linotype" w:cs="Arial"/>
          <w:i/>
        </w:rPr>
        <w:t>o</w:t>
      </w:r>
      <w:r w:rsidRPr="00800529">
        <w:rPr>
          <w:rFonts w:ascii="Palatino Linotype" w:eastAsia="Arial" w:hAnsi="Palatino Linotype" w:cs="Arial"/>
          <w:i/>
          <w:spacing w:val="3"/>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a</w:t>
      </w:r>
      <w:r w:rsidRPr="00800529">
        <w:rPr>
          <w:rFonts w:ascii="Palatino Linotype" w:eastAsia="Arial" w:hAnsi="Palatino Linotype" w:cs="Arial"/>
          <w:i/>
          <w:spacing w:val="1"/>
        </w:rPr>
        <w:t>r</w:t>
      </w:r>
      <w:r w:rsidRPr="00800529">
        <w:rPr>
          <w:rFonts w:ascii="Palatino Linotype" w:eastAsia="Arial" w:hAnsi="Palatino Linotype" w:cs="Arial"/>
          <w:i/>
        </w:rPr>
        <w:t xml:space="preserve">a </w:t>
      </w:r>
      <w:r w:rsidRPr="00800529">
        <w:rPr>
          <w:rFonts w:ascii="Palatino Linotype" w:eastAsia="Arial" w:hAnsi="Palatino Linotype" w:cs="Arial"/>
          <w:i/>
          <w:spacing w:val="2"/>
        </w:rPr>
        <w:t>g</w:t>
      </w:r>
      <w:r w:rsidRPr="00800529">
        <w:rPr>
          <w:rFonts w:ascii="Palatino Linotype" w:eastAsia="Arial" w:hAnsi="Palatino Linotype" w:cs="Arial"/>
          <w:i/>
          <w:spacing w:val="-3"/>
        </w:rPr>
        <w:t>a</w:t>
      </w:r>
      <w:r w:rsidRPr="00800529">
        <w:rPr>
          <w:rFonts w:ascii="Palatino Linotype" w:eastAsia="Arial" w:hAnsi="Palatino Linotype" w:cs="Arial"/>
          <w:i/>
          <w:spacing w:val="1"/>
        </w:rPr>
        <w:t>r</w:t>
      </w:r>
      <w:r w:rsidRPr="00800529">
        <w:rPr>
          <w:rFonts w:ascii="Palatino Linotype" w:eastAsia="Arial" w:hAnsi="Palatino Linotype" w:cs="Arial"/>
          <w:i/>
        </w:rPr>
        <w:t>a</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spacing w:val="-2"/>
        </w:rPr>
        <w:t>z</w:t>
      </w:r>
      <w:r w:rsidRPr="00800529">
        <w:rPr>
          <w:rFonts w:ascii="Palatino Linotype" w:eastAsia="Arial" w:hAnsi="Palatino Linotype" w:cs="Arial"/>
          <w:i/>
        </w:rPr>
        <w:t>ar</w:t>
      </w:r>
      <w:r w:rsidRPr="00800529">
        <w:rPr>
          <w:rFonts w:ascii="Palatino Linotype" w:eastAsia="Arial" w:hAnsi="Palatino Linotype" w:cs="Arial"/>
          <w:i/>
          <w:spacing w:val="4"/>
        </w:rPr>
        <w:t xml:space="preserve"> </w:t>
      </w:r>
      <w:r w:rsidRPr="00800529">
        <w:rPr>
          <w:rFonts w:ascii="Palatino Linotype" w:eastAsia="Arial" w:hAnsi="Palatino Linotype" w:cs="Arial"/>
          <w:i/>
          <w:spacing w:val="-1"/>
        </w:rPr>
        <w:t>l</w:t>
      </w:r>
      <w:r w:rsidRPr="00800529">
        <w:rPr>
          <w:rFonts w:ascii="Palatino Linotype" w:eastAsia="Arial" w:hAnsi="Palatino Linotype" w:cs="Arial"/>
          <w:i/>
        </w:rPr>
        <w:t>a</w:t>
      </w:r>
      <w:r w:rsidRPr="00800529">
        <w:rPr>
          <w:rFonts w:ascii="Palatino Linotype" w:eastAsia="Arial" w:hAnsi="Palatino Linotype" w:cs="Arial"/>
          <w:i/>
          <w:spacing w:val="3"/>
        </w:rPr>
        <w:t xml:space="preserve"> </w:t>
      </w:r>
      <w:r w:rsidRPr="00800529">
        <w:rPr>
          <w:rFonts w:ascii="Palatino Linotype" w:eastAsia="Arial" w:hAnsi="Palatino Linotype" w:cs="Arial"/>
          <w:i/>
        </w:rPr>
        <w:t>s</w:t>
      </w:r>
      <w:r w:rsidRPr="00800529">
        <w:rPr>
          <w:rFonts w:ascii="Palatino Linotype" w:eastAsia="Arial" w:hAnsi="Palatino Linotype" w:cs="Arial"/>
          <w:i/>
          <w:spacing w:val="-3"/>
        </w:rPr>
        <w:t>e</w:t>
      </w:r>
      <w:r w:rsidRPr="00800529">
        <w:rPr>
          <w:rFonts w:ascii="Palatino Linotype" w:eastAsia="Arial" w:hAnsi="Palatino Linotype" w:cs="Arial"/>
          <w:i/>
          <w:spacing w:val="2"/>
        </w:rPr>
        <w:t>g</w:t>
      </w:r>
      <w:r w:rsidRPr="00800529">
        <w:rPr>
          <w:rFonts w:ascii="Palatino Linotype" w:eastAsia="Arial" w:hAnsi="Palatino Linotype" w:cs="Arial"/>
          <w:i/>
        </w:rPr>
        <w:t>uri</w:t>
      </w:r>
      <w:r w:rsidRPr="00800529">
        <w:rPr>
          <w:rFonts w:ascii="Palatino Linotype" w:eastAsia="Arial" w:hAnsi="Palatino Linotype" w:cs="Arial"/>
          <w:i/>
          <w:spacing w:val="-1"/>
        </w:rPr>
        <w:t>d</w:t>
      </w:r>
      <w:r w:rsidRPr="00800529">
        <w:rPr>
          <w:rFonts w:ascii="Palatino Linotype" w:eastAsia="Arial" w:hAnsi="Palatino Linotype" w:cs="Arial"/>
          <w:i/>
        </w:rPr>
        <w:t>ad d</w:t>
      </w:r>
      <w:r w:rsidRPr="00800529">
        <w:rPr>
          <w:rFonts w:ascii="Palatino Linotype" w:eastAsia="Arial" w:hAnsi="Palatino Linotype" w:cs="Arial"/>
          <w:i/>
          <w:spacing w:val="-1"/>
        </w:rPr>
        <w:t>e</w:t>
      </w:r>
      <w:r w:rsidRPr="00800529">
        <w:rPr>
          <w:rFonts w:ascii="Palatino Linotype" w:eastAsia="Arial" w:hAnsi="Palatino Linotype" w:cs="Arial"/>
          <w:i/>
        </w:rPr>
        <w:t>l</w:t>
      </w:r>
      <w:r w:rsidRPr="00800529">
        <w:rPr>
          <w:rFonts w:ascii="Palatino Linotype" w:eastAsia="Arial" w:hAnsi="Palatino Linotype" w:cs="Arial"/>
          <w:i/>
          <w:spacing w:val="2"/>
        </w:rPr>
        <w:t xml:space="preserve"> </w:t>
      </w:r>
      <w:r w:rsidRPr="00800529">
        <w:rPr>
          <w:rFonts w:ascii="Palatino Linotype" w:eastAsia="Arial" w:hAnsi="Palatino Linotype" w:cs="Arial"/>
          <w:i/>
        </w:rPr>
        <w:t>p</w:t>
      </w:r>
      <w:r w:rsidRPr="00800529">
        <w:rPr>
          <w:rFonts w:ascii="Palatino Linotype" w:eastAsia="Arial" w:hAnsi="Palatino Linotype" w:cs="Arial"/>
          <w:i/>
          <w:spacing w:val="-1"/>
        </w:rPr>
        <w:t>a</w:t>
      </w:r>
      <w:r w:rsidRPr="00800529">
        <w:rPr>
          <w:rFonts w:ascii="Palatino Linotype" w:eastAsia="Arial" w:hAnsi="Palatino Linotype" w:cs="Arial"/>
          <w:i/>
          <w:spacing w:val="-4"/>
        </w:rPr>
        <w:t>í</w:t>
      </w:r>
      <w:r w:rsidRPr="00800529">
        <w:rPr>
          <w:rFonts w:ascii="Palatino Linotype" w:eastAsia="Arial" w:hAnsi="Palatino Linotype" w:cs="Arial"/>
          <w:i/>
        </w:rPr>
        <w:t>s</w:t>
      </w:r>
      <w:r w:rsidRPr="00800529">
        <w:rPr>
          <w:rFonts w:ascii="Palatino Linotype" w:eastAsia="Arial" w:hAnsi="Palatino Linotype" w:cs="Arial"/>
          <w:i/>
          <w:spacing w:val="3"/>
        </w:rPr>
        <w:t xml:space="preserve"> </w:t>
      </w:r>
      <w:r w:rsidRPr="00800529">
        <w:rPr>
          <w:rFonts w:ascii="Palatino Linotype" w:eastAsia="Arial" w:hAnsi="Palatino Linotype" w:cs="Arial"/>
          <w:i/>
        </w:rPr>
        <w:t>en</w:t>
      </w:r>
      <w:r w:rsidRPr="00800529">
        <w:rPr>
          <w:rFonts w:ascii="Palatino Linotype" w:eastAsia="Arial" w:hAnsi="Palatino Linotype" w:cs="Arial"/>
          <w:i/>
          <w:spacing w:val="2"/>
        </w:rPr>
        <w:t xml:space="preserve"> </w:t>
      </w:r>
      <w:r w:rsidRPr="00800529">
        <w:rPr>
          <w:rFonts w:ascii="Palatino Linotype" w:eastAsia="Arial" w:hAnsi="Palatino Linotype" w:cs="Arial"/>
          <w:i/>
        </w:rPr>
        <w:t>sus d</w:t>
      </w:r>
      <w:r w:rsidRPr="00800529">
        <w:rPr>
          <w:rFonts w:ascii="Palatino Linotype" w:eastAsia="Arial" w:hAnsi="Palatino Linotype" w:cs="Arial"/>
          <w:i/>
          <w:spacing w:val="-1"/>
        </w:rPr>
        <w:t>i</w:t>
      </w:r>
      <w:r w:rsidRPr="00800529">
        <w:rPr>
          <w:rFonts w:ascii="Palatino Linotype" w:eastAsia="Arial" w:hAnsi="Palatino Linotype" w:cs="Arial"/>
          <w:i/>
          <w:spacing w:val="3"/>
        </w:rPr>
        <w:t>f</w:t>
      </w:r>
      <w:r w:rsidRPr="00800529">
        <w:rPr>
          <w:rFonts w:ascii="Palatino Linotype" w:eastAsia="Arial" w:hAnsi="Palatino Linotype" w:cs="Arial"/>
          <w:i/>
          <w:spacing w:val="-3"/>
        </w:rPr>
        <w:t>e</w:t>
      </w:r>
      <w:r w:rsidRPr="00800529">
        <w:rPr>
          <w:rFonts w:ascii="Palatino Linotype" w:eastAsia="Arial" w:hAnsi="Palatino Linotype" w:cs="Arial"/>
          <w:i/>
          <w:spacing w:val="1"/>
        </w:rPr>
        <w:t>r</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es</w:t>
      </w:r>
      <w:r w:rsidRPr="00800529">
        <w:rPr>
          <w:rFonts w:ascii="Palatino Linotype" w:eastAsia="Arial" w:hAnsi="Palatino Linotype" w:cs="Arial"/>
          <w:i/>
          <w:spacing w:val="-2"/>
        </w:rPr>
        <w:t xml:space="preserve"> v</w:t>
      </w:r>
      <w:r w:rsidRPr="00800529">
        <w:rPr>
          <w:rFonts w:ascii="Palatino Linotype" w:eastAsia="Arial" w:hAnsi="Palatino Linotype" w:cs="Arial"/>
          <w:i/>
        </w:rPr>
        <w:t>er</w:t>
      </w:r>
      <w:r w:rsidRPr="00800529">
        <w:rPr>
          <w:rFonts w:ascii="Palatino Linotype" w:eastAsia="Arial" w:hAnsi="Palatino Linotype" w:cs="Arial"/>
          <w:i/>
          <w:spacing w:val="1"/>
        </w:rPr>
        <w:t>t</w:t>
      </w:r>
      <w:r w:rsidRPr="00800529">
        <w:rPr>
          <w:rFonts w:ascii="Palatino Linotype" w:eastAsia="Arial" w:hAnsi="Palatino Linotype" w:cs="Arial"/>
          <w:i/>
          <w:spacing w:val="-1"/>
        </w:rPr>
        <w:t>i</w:t>
      </w:r>
      <w:r w:rsidRPr="00800529">
        <w:rPr>
          <w:rFonts w:ascii="Palatino Linotype" w:eastAsia="Arial" w:hAnsi="Palatino Linotype" w:cs="Arial"/>
          <w:i/>
        </w:rPr>
        <w:t>e</w:t>
      </w:r>
      <w:r w:rsidRPr="00800529">
        <w:rPr>
          <w:rFonts w:ascii="Palatino Linotype" w:eastAsia="Arial" w:hAnsi="Palatino Linotype" w:cs="Arial"/>
          <w:i/>
          <w:spacing w:val="-1"/>
        </w:rPr>
        <w:t>n</w:t>
      </w:r>
      <w:r w:rsidRPr="00800529">
        <w:rPr>
          <w:rFonts w:ascii="Palatino Linotype" w:eastAsia="Arial" w:hAnsi="Palatino Linotype" w:cs="Arial"/>
          <w:i/>
          <w:spacing w:val="1"/>
        </w:rPr>
        <w:t>t</w:t>
      </w:r>
      <w:r w:rsidRPr="00800529">
        <w:rPr>
          <w:rFonts w:ascii="Palatino Linotype" w:eastAsia="Arial" w:hAnsi="Palatino Linotype" w:cs="Arial"/>
          <w:i/>
        </w:rPr>
        <w:t>e</w:t>
      </w:r>
      <w:r w:rsidRPr="00800529">
        <w:rPr>
          <w:rFonts w:ascii="Palatino Linotype" w:eastAsia="Arial" w:hAnsi="Palatino Linotype" w:cs="Arial"/>
          <w:i/>
          <w:spacing w:val="-3"/>
        </w:rPr>
        <w:t>s</w:t>
      </w:r>
      <w:r w:rsidRPr="00800529">
        <w:rPr>
          <w:rFonts w:ascii="Palatino Linotype" w:eastAsia="Arial" w:hAnsi="Palatino Linotype" w:cs="Arial"/>
          <w:i/>
        </w:rPr>
        <w:t>.”</w:t>
      </w:r>
    </w:p>
    <w:p w14:paraId="028379CF" w14:textId="77777777" w:rsidR="004A75B1" w:rsidRPr="00800529" w:rsidRDefault="004A75B1" w:rsidP="0012142B">
      <w:pPr>
        <w:spacing w:after="0" w:line="360" w:lineRule="auto"/>
        <w:jc w:val="both"/>
        <w:rPr>
          <w:rFonts w:ascii="Palatino Linotype" w:eastAsia="Times New Roman" w:hAnsi="Palatino Linotype" w:cs="Times New Roman"/>
          <w:sz w:val="24"/>
          <w:szCs w:val="24"/>
          <w:lang w:val="es-ES" w:eastAsia="es-ES"/>
        </w:rPr>
      </w:pPr>
    </w:p>
    <w:p w14:paraId="408E3646" w14:textId="77777777" w:rsidR="0012142B" w:rsidRPr="00800529" w:rsidRDefault="0012142B" w:rsidP="0012142B">
      <w:pPr>
        <w:spacing w:after="0" w:line="360" w:lineRule="auto"/>
        <w:jc w:val="both"/>
        <w:rPr>
          <w:rFonts w:ascii="Palatino Linotype" w:eastAsia="Times New Roman" w:hAnsi="Palatino Linotype" w:cs="Times New Roman"/>
          <w:b/>
          <w:sz w:val="24"/>
          <w:szCs w:val="24"/>
          <w:lang w:val="es-ES" w:eastAsia="es-ES"/>
        </w:rPr>
      </w:pPr>
      <w:r w:rsidRPr="0080052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800529">
        <w:rPr>
          <w:rFonts w:ascii="Palatino Linotype" w:eastAsia="Times New Roman" w:hAnsi="Palatino Linotype" w:cs="Times New Roman"/>
          <w:b/>
          <w:sz w:val="24"/>
          <w:szCs w:val="24"/>
          <w:lang w:val="es-ES" w:eastAsia="es-ES"/>
        </w:rPr>
        <w:t>Registro Federal de Contribuyentes</w:t>
      </w:r>
      <w:r w:rsidRPr="00800529">
        <w:rPr>
          <w:rFonts w:ascii="Palatino Linotype" w:eastAsia="Times New Roman" w:hAnsi="Palatino Linotype" w:cs="Times New Roman"/>
          <w:sz w:val="24"/>
          <w:szCs w:val="24"/>
          <w:lang w:val="es-ES" w:eastAsia="es-ES"/>
        </w:rPr>
        <w:t xml:space="preserve"> (RFC), la </w:t>
      </w:r>
      <w:r w:rsidRPr="00800529">
        <w:rPr>
          <w:rFonts w:ascii="Palatino Linotype" w:eastAsia="Times New Roman" w:hAnsi="Palatino Linotype" w:cs="Times New Roman"/>
          <w:b/>
          <w:sz w:val="24"/>
          <w:szCs w:val="24"/>
          <w:lang w:val="es-ES" w:eastAsia="es-ES"/>
        </w:rPr>
        <w:t>Clave Única de Registro de Población</w:t>
      </w:r>
      <w:r w:rsidRPr="00800529">
        <w:rPr>
          <w:rFonts w:ascii="Palatino Linotype" w:eastAsia="Times New Roman" w:hAnsi="Palatino Linotype" w:cs="Times New Roman"/>
          <w:sz w:val="24"/>
          <w:szCs w:val="24"/>
          <w:lang w:val="es-ES" w:eastAsia="es-ES"/>
        </w:rPr>
        <w:t xml:space="preserve"> (CURP), la </w:t>
      </w:r>
      <w:r w:rsidRPr="00800529">
        <w:rPr>
          <w:rFonts w:ascii="Palatino Linotype" w:eastAsia="Times New Roman" w:hAnsi="Palatino Linotype" w:cs="Times New Roman"/>
          <w:b/>
          <w:sz w:val="24"/>
          <w:szCs w:val="24"/>
          <w:lang w:val="es-ES" w:eastAsia="es-ES"/>
        </w:rPr>
        <w:t xml:space="preserve">Clave de </w:t>
      </w:r>
      <w:r w:rsidRPr="00800529">
        <w:rPr>
          <w:rFonts w:ascii="Palatino Linotype" w:eastAsia="Times New Roman" w:hAnsi="Palatino Linotype" w:cs="Times New Roman"/>
          <w:b/>
          <w:sz w:val="24"/>
          <w:szCs w:val="24"/>
          <w:lang w:val="es-ES" w:eastAsia="es-ES"/>
        </w:rPr>
        <w:lastRenderedPageBreak/>
        <w:t>cualquier tipo de seguridad social</w:t>
      </w:r>
      <w:r w:rsidRPr="00800529">
        <w:rPr>
          <w:rFonts w:ascii="Palatino Linotype" w:eastAsia="Times New Roman" w:hAnsi="Palatino Linotype" w:cs="Times New Roman"/>
          <w:sz w:val="24"/>
          <w:szCs w:val="24"/>
          <w:lang w:val="es-ES" w:eastAsia="es-ES"/>
        </w:rPr>
        <w:t xml:space="preserve"> (ISSEMYM, u otros), así como, los </w:t>
      </w:r>
      <w:r w:rsidRPr="00800529">
        <w:rPr>
          <w:rFonts w:ascii="Palatino Linotype" w:eastAsia="Times New Roman" w:hAnsi="Palatino Linotype" w:cs="Times New Roman"/>
          <w:b/>
          <w:sz w:val="24"/>
          <w:szCs w:val="24"/>
          <w:lang w:val="es-ES" w:eastAsia="es-ES"/>
        </w:rPr>
        <w:t xml:space="preserve">préstamos o descuentos </w:t>
      </w:r>
      <w:r w:rsidRPr="0080052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800529">
        <w:rPr>
          <w:rFonts w:ascii="Palatino Linotype" w:eastAsia="Times New Roman" w:hAnsi="Palatino Linotype" w:cs="Times New Roman"/>
          <w:b/>
          <w:sz w:val="24"/>
          <w:szCs w:val="24"/>
          <w:lang w:val="es-ES" w:eastAsia="es-ES"/>
        </w:rPr>
        <w:t>cuotas</w:t>
      </w:r>
      <w:r w:rsidRPr="00800529">
        <w:rPr>
          <w:rFonts w:ascii="Palatino Linotype" w:eastAsia="Times New Roman" w:hAnsi="Palatino Linotype" w:cs="Times New Roman"/>
          <w:sz w:val="24"/>
          <w:szCs w:val="24"/>
          <w:lang w:val="es-ES" w:eastAsia="es-ES"/>
        </w:rPr>
        <w:t xml:space="preserve"> por </w:t>
      </w:r>
      <w:r w:rsidRPr="00800529">
        <w:rPr>
          <w:rFonts w:ascii="Palatino Linotype" w:eastAsia="Times New Roman" w:hAnsi="Palatino Linotype" w:cs="Times New Roman"/>
          <w:b/>
          <w:sz w:val="24"/>
          <w:szCs w:val="24"/>
          <w:lang w:val="es-ES" w:eastAsia="es-ES"/>
        </w:rPr>
        <w:t xml:space="preserve">seguridad social, Cadenas Originales </w:t>
      </w:r>
      <w:r w:rsidRPr="00800529">
        <w:rPr>
          <w:rFonts w:ascii="Palatino Linotype" w:eastAsia="Times New Roman" w:hAnsi="Palatino Linotype" w:cs="Times New Roman"/>
          <w:sz w:val="24"/>
          <w:szCs w:val="24"/>
          <w:lang w:val="es-ES" w:eastAsia="es-ES"/>
        </w:rPr>
        <w:t>y</w:t>
      </w:r>
      <w:r w:rsidRPr="00800529">
        <w:rPr>
          <w:rFonts w:ascii="Palatino Linotype" w:eastAsia="Times New Roman" w:hAnsi="Palatino Linotype" w:cs="Times New Roman"/>
          <w:b/>
          <w:sz w:val="24"/>
          <w:szCs w:val="24"/>
          <w:lang w:val="es-ES" w:eastAsia="es-ES"/>
        </w:rPr>
        <w:t xml:space="preserve"> Sellos Digitales</w:t>
      </w:r>
    </w:p>
    <w:p w14:paraId="2AC4FDF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b/>
          <w:sz w:val="24"/>
          <w:szCs w:val="24"/>
          <w:lang w:val="es-ES" w:eastAsia="es-ES"/>
        </w:rPr>
        <w:t xml:space="preserve">Códigos Bidimensionales </w:t>
      </w:r>
      <w:r w:rsidRPr="00800529">
        <w:rPr>
          <w:rFonts w:ascii="Palatino Linotype" w:eastAsia="Times New Roman" w:hAnsi="Palatino Linotype" w:cs="Times New Roman"/>
          <w:sz w:val="24"/>
          <w:szCs w:val="24"/>
          <w:lang w:val="es-ES" w:eastAsia="es-ES"/>
        </w:rPr>
        <w:t>y los denominados</w:t>
      </w:r>
      <w:r w:rsidRPr="00800529">
        <w:rPr>
          <w:rFonts w:ascii="Palatino Linotype" w:eastAsia="Times New Roman" w:hAnsi="Palatino Linotype" w:cs="Times New Roman"/>
          <w:b/>
          <w:sz w:val="24"/>
          <w:szCs w:val="24"/>
          <w:lang w:val="es-ES" w:eastAsia="es-ES"/>
        </w:rPr>
        <w:t xml:space="preserve"> Códigos QR.</w:t>
      </w:r>
    </w:p>
    <w:p w14:paraId="624F9ABC" w14:textId="77777777" w:rsidR="0012142B" w:rsidRPr="00800529" w:rsidRDefault="0012142B" w:rsidP="0012142B">
      <w:pPr>
        <w:pStyle w:val="Sinespaciado"/>
      </w:pPr>
    </w:p>
    <w:p w14:paraId="22F00C5E"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 w:eastAsia="es-MX"/>
        </w:rPr>
        <w:t xml:space="preserve">Por cuanto hace al </w:t>
      </w:r>
      <w:r w:rsidRPr="00800529">
        <w:rPr>
          <w:rFonts w:ascii="Palatino Linotype" w:eastAsia="Times New Roman" w:hAnsi="Palatino Linotype" w:cs="Times New Roman"/>
          <w:b/>
          <w:sz w:val="24"/>
          <w:szCs w:val="24"/>
          <w:lang w:val="es-ES" w:eastAsia="es-MX"/>
        </w:rPr>
        <w:t>Registro Federal de Contribuyentes</w:t>
      </w:r>
      <w:r w:rsidRPr="00800529">
        <w:rPr>
          <w:rFonts w:ascii="Palatino Linotype" w:eastAsia="Times New Roman" w:hAnsi="Palatino Linotype" w:cs="Times New Roman"/>
          <w:sz w:val="24"/>
          <w:szCs w:val="24"/>
          <w:lang w:val="es-ES" w:eastAsia="es-MX"/>
        </w:rPr>
        <w:t xml:space="preserve"> </w:t>
      </w:r>
      <w:r w:rsidRPr="00800529">
        <w:rPr>
          <w:rFonts w:ascii="Palatino Linotype" w:eastAsia="Times New Roman" w:hAnsi="Palatino Linotype" w:cs="Times New Roman"/>
          <w:b/>
          <w:sz w:val="24"/>
          <w:szCs w:val="24"/>
          <w:lang w:val="es-ES" w:eastAsia="es-MX"/>
        </w:rPr>
        <w:t>de las personas físicas</w:t>
      </w:r>
      <w:r w:rsidRPr="0080052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0052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6E174577" w14:textId="77777777" w:rsidR="0012142B" w:rsidRPr="00800529" w:rsidRDefault="0012142B" w:rsidP="0012142B">
      <w:pPr>
        <w:pStyle w:val="Sinespaciado"/>
        <w:rPr>
          <w:lang w:val="es-ES" w:eastAsia="es-MX"/>
        </w:rPr>
      </w:pPr>
    </w:p>
    <w:p w14:paraId="0DD0E5D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220E031C"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val="es-ES" w:eastAsia="es-ES"/>
        </w:rPr>
      </w:pPr>
      <w:r w:rsidRPr="00800529">
        <w:rPr>
          <w:rFonts w:ascii="Palatino Linotype" w:eastAsia="Times New Roman" w:hAnsi="Palatino Linotype" w:cs="Times New Roman"/>
          <w:i/>
          <w:lang w:val="es-ES" w:eastAsia="es-ES"/>
        </w:rPr>
        <w:t>“</w:t>
      </w:r>
      <w:r w:rsidRPr="00800529">
        <w:rPr>
          <w:rFonts w:ascii="Palatino Linotype" w:eastAsia="Times New Roman" w:hAnsi="Palatino Linotype" w:cs="Times New Roman"/>
          <w:b/>
          <w:i/>
          <w:lang w:val="es-ES" w:eastAsia="es-ES"/>
        </w:rPr>
        <w:t>Registro Federal de Contribuyentes (RFC) de personas físicas</w:t>
      </w:r>
      <w:r w:rsidRPr="0080052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0E99FDC6" w14:textId="77777777" w:rsidR="0012142B" w:rsidRPr="00800529" w:rsidRDefault="0012142B" w:rsidP="0012142B">
      <w:pPr>
        <w:pStyle w:val="Sinespaciado"/>
        <w:rPr>
          <w:lang w:val="es-ES"/>
        </w:rPr>
      </w:pPr>
    </w:p>
    <w:p w14:paraId="44A95C09"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MX"/>
        </w:rPr>
      </w:pPr>
      <w:r w:rsidRPr="0080052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800529">
        <w:rPr>
          <w:rFonts w:ascii="Palatino Linotype" w:eastAsia="Times New Roman" w:hAnsi="Palatino Linotype" w:cs="Times New Roman"/>
          <w:sz w:val="24"/>
          <w:szCs w:val="24"/>
          <w:lang w:eastAsia="es-MX"/>
        </w:rPr>
        <w:lastRenderedPageBreak/>
        <w:t xml:space="preserve">Municipios y  </w:t>
      </w:r>
      <w:r w:rsidRPr="0080052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800529">
        <w:rPr>
          <w:rFonts w:ascii="Palatino Linotype" w:eastAsia="Times New Roman" w:hAnsi="Palatino Linotype" w:cs="Times New Roman"/>
          <w:sz w:val="24"/>
          <w:szCs w:val="24"/>
          <w:lang w:eastAsia="es-MX"/>
        </w:rPr>
        <w:t>.</w:t>
      </w:r>
    </w:p>
    <w:p w14:paraId="303CAD92" w14:textId="77777777" w:rsidR="0012142B" w:rsidRPr="00800529" w:rsidRDefault="0012142B" w:rsidP="0012142B">
      <w:pPr>
        <w:pStyle w:val="Sinespaciado"/>
        <w:rPr>
          <w:lang w:eastAsia="es-MX"/>
        </w:rPr>
      </w:pPr>
    </w:p>
    <w:p w14:paraId="22DB8DE3"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 xml:space="preserve">Por cuanto hace a la </w:t>
      </w:r>
      <w:r w:rsidRPr="00800529">
        <w:rPr>
          <w:rFonts w:ascii="Palatino Linotype" w:eastAsia="Times New Roman" w:hAnsi="Palatino Linotype" w:cs="Times New Roman"/>
          <w:b/>
          <w:sz w:val="24"/>
          <w:szCs w:val="24"/>
          <w:lang w:val="es-ES" w:eastAsia="es-ES"/>
        </w:rPr>
        <w:t xml:space="preserve">Clave Única de Registro de Población, </w:t>
      </w:r>
      <w:r w:rsidRPr="0080052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BDEFAC1" w14:textId="77777777" w:rsidR="0012142B" w:rsidRPr="00800529" w:rsidRDefault="0012142B" w:rsidP="0012142B">
      <w:pPr>
        <w:pStyle w:val="Sinespaciado"/>
        <w:rPr>
          <w:lang w:val="es-ES" w:eastAsia="es-MX"/>
        </w:rPr>
      </w:pPr>
    </w:p>
    <w:p w14:paraId="7698D6C5" w14:textId="03B82B30"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07442DE" w14:textId="77777777" w:rsidR="0012142B" w:rsidRPr="00800529" w:rsidRDefault="0012142B" w:rsidP="0012142B">
      <w:pPr>
        <w:spacing w:after="0" w:line="240" w:lineRule="auto"/>
        <w:ind w:left="709" w:right="757"/>
        <w:jc w:val="both"/>
        <w:rPr>
          <w:rFonts w:ascii="Palatino Linotype" w:eastAsia="Times New Roman" w:hAnsi="Palatino Linotype" w:cs="Arial"/>
          <w:i/>
          <w:szCs w:val="24"/>
          <w:lang w:val="es-ES" w:eastAsia="es-MX"/>
        </w:rPr>
      </w:pPr>
      <w:r w:rsidRPr="00800529">
        <w:rPr>
          <w:rFonts w:ascii="Palatino Linotype" w:eastAsia="Times New Roman" w:hAnsi="Palatino Linotype" w:cs="Arial,Bold"/>
          <w:b/>
          <w:bCs/>
          <w:i/>
          <w:szCs w:val="24"/>
          <w:lang w:val="es-ES" w:eastAsia="es-MX"/>
        </w:rPr>
        <w:t xml:space="preserve">“Artículo 86. </w:t>
      </w:r>
      <w:r w:rsidRPr="0080052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7362FDD" w14:textId="77777777" w:rsidR="0012142B" w:rsidRPr="00800529" w:rsidRDefault="0012142B" w:rsidP="0012142B">
      <w:pPr>
        <w:spacing w:after="0" w:line="240" w:lineRule="auto"/>
        <w:ind w:left="709" w:right="757"/>
        <w:jc w:val="both"/>
        <w:rPr>
          <w:rFonts w:ascii="Palatino Linotype" w:eastAsia="Times New Roman" w:hAnsi="Palatino Linotype" w:cs="Arial"/>
          <w:i/>
          <w:szCs w:val="24"/>
          <w:lang w:val="es-ES" w:eastAsia="es-MX"/>
        </w:rPr>
      </w:pPr>
    </w:p>
    <w:p w14:paraId="24D71CBC" w14:textId="77777777" w:rsidR="0012142B" w:rsidRPr="00800529" w:rsidRDefault="0012142B" w:rsidP="0012142B">
      <w:pPr>
        <w:spacing w:after="0" w:line="240" w:lineRule="auto"/>
        <w:ind w:left="709" w:right="757"/>
        <w:jc w:val="both"/>
        <w:rPr>
          <w:rFonts w:ascii="Palatino Linotype" w:eastAsia="Times New Roman" w:hAnsi="Palatino Linotype" w:cs="Arial"/>
          <w:i/>
          <w:szCs w:val="24"/>
          <w:lang w:val="es-ES" w:eastAsia="es-MX"/>
        </w:rPr>
      </w:pPr>
      <w:r w:rsidRPr="00800529">
        <w:rPr>
          <w:rFonts w:ascii="Palatino Linotype" w:eastAsia="Times New Roman" w:hAnsi="Palatino Linotype" w:cs="Arial,Bold"/>
          <w:b/>
          <w:bCs/>
          <w:i/>
          <w:szCs w:val="24"/>
          <w:lang w:val="es-ES" w:eastAsia="es-MX"/>
        </w:rPr>
        <w:t xml:space="preserve">Artículo 91. </w:t>
      </w:r>
      <w:r w:rsidRPr="0080052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038D7D54" w14:textId="77777777" w:rsidR="0012142B" w:rsidRPr="00800529" w:rsidRDefault="0012142B" w:rsidP="0012142B">
      <w:pPr>
        <w:spacing w:after="0" w:line="240" w:lineRule="auto"/>
        <w:ind w:left="709" w:right="757"/>
        <w:jc w:val="both"/>
        <w:rPr>
          <w:rFonts w:ascii="Palatino Linotype" w:eastAsia="Times New Roman" w:hAnsi="Palatino Linotype" w:cs="Arial"/>
          <w:i/>
          <w:szCs w:val="24"/>
          <w:lang w:val="es-ES" w:eastAsia="es-MX"/>
        </w:rPr>
      </w:pPr>
    </w:p>
    <w:p w14:paraId="6B761DE7"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D661D4E" w14:textId="77777777" w:rsidR="0012142B" w:rsidRPr="00800529" w:rsidRDefault="0012142B" w:rsidP="0012142B">
      <w:pPr>
        <w:pStyle w:val="Sinespaciado"/>
        <w:rPr>
          <w:lang w:val="es-ES" w:eastAsia="es-MX"/>
        </w:rPr>
      </w:pPr>
    </w:p>
    <w:p w14:paraId="417F12E0"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4303F789" w14:textId="77777777" w:rsidR="0012142B" w:rsidRPr="00800529" w:rsidRDefault="0012142B" w:rsidP="0012142B">
      <w:pPr>
        <w:pStyle w:val="Sinespaciado"/>
        <w:rPr>
          <w:lang w:val="es-ES" w:eastAsia="es-MX"/>
        </w:rPr>
      </w:pPr>
    </w:p>
    <w:p w14:paraId="0A3C2CA6"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val="es-ES" w:eastAsia="es-MX"/>
        </w:rPr>
      </w:pPr>
      <w:r w:rsidRPr="00800529">
        <w:rPr>
          <w:rFonts w:ascii="Palatino Linotype" w:eastAsia="Times New Roman" w:hAnsi="Palatino Linotype" w:cs="Times New Roman"/>
          <w:b/>
          <w:i/>
          <w:lang w:val="es-ES" w:eastAsia="es-MX"/>
        </w:rPr>
        <w:t>Clave Única de Registro de Población (CURP)</w:t>
      </w:r>
      <w:r w:rsidRPr="0080052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18982AB" w14:textId="77777777" w:rsidR="0012142B" w:rsidRPr="00800529" w:rsidRDefault="0012142B" w:rsidP="0012142B">
      <w:pPr>
        <w:spacing w:after="0" w:line="240" w:lineRule="auto"/>
        <w:ind w:left="567" w:right="616"/>
        <w:jc w:val="both"/>
        <w:rPr>
          <w:rFonts w:ascii="Palatino Linotype" w:eastAsia="Times New Roman" w:hAnsi="Palatino Linotype" w:cs="Arial"/>
          <w:bCs/>
          <w:i/>
          <w:lang w:val="es-ES" w:eastAsia="es-MX"/>
        </w:rPr>
      </w:pPr>
    </w:p>
    <w:p w14:paraId="5366B3F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612B60A" w14:textId="77777777" w:rsidR="0012142B" w:rsidRPr="00800529" w:rsidRDefault="0012142B" w:rsidP="0012142B">
      <w:pPr>
        <w:pStyle w:val="Sinespaciado"/>
        <w:rPr>
          <w:lang w:val="es-ES" w:eastAsia="es-MX"/>
        </w:rPr>
      </w:pPr>
    </w:p>
    <w:p w14:paraId="36DE770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MX"/>
        </w:rPr>
        <w:t xml:space="preserve">Por cuanto hace a la </w:t>
      </w:r>
      <w:r w:rsidRPr="00800529">
        <w:rPr>
          <w:rFonts w:ascii="Palatino Linotype" w:eastAsia="Times New Roman" w:hAnsi="Palatino Linotype" w:cs="Times New Roman"/>
          <w:b/>
          <w:sz w:val="24"/>
          <w:szCs w:val="24"/>
          <w:lang w:val="es-ES" w:eastAsia="es-ES"/>
        </w:rPr>
        <w:t>Clave de cualquier tipo de seguridad social</w:t>
      </w:r>
      <w:r w:rsidRPr="00800529">
        <w:rPr>
          <w:rFonts w:ascii="Palatino Linotype" w:eastAsia="Times New Roman" w:hAnsi="Palatino Linotype" w:cs="Times New Roman"/>
          <w:sz w:val="24"/>
          <w:szCs w:val="24"/>
          <w:lang w:val="es-ES" w:eastAsia="es-ES"/>
        </w:rPr>
        <w:t xml:space="preserve"> (ISSEMYM, u otros), está integrado por una </w:t>
      </w:r>
      <w:r w:rsidRPr="0080052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0052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00529">
        <w:rPr>
          <w:rFonts w:ascii="Palatino Linotype" w:eastAsia="Arial Unicode MS" w:hAnsi="Palatino Linotype" w:cs="Times New Roman"/>
          <w:sz w:val="24"/>
          <w:szCs w:val="24"/>
          <w:lang w:val="es-ES" w:eastAsia="es-ES"/>
        </w:rPr>
        <w:t xml:space="preserve">4 fracción XI de </w:t>
      </w:r>
      <w:r w:rsidRPr="00800529">
        <w:rPr>
          <w:rFonts w:ascii="Palatino Linotype" w:eastAsia="Arial Unicode MS" w:hAnsi="Palatino Linotype" w:cs="Times New Roman"/>
          <w:sz w:val="24"/>
          <w:szCs w:val="24"/>
          <w:lang w:val="es-ES" w:eastAsia="es-ES"/>
        </w:rPr>
        <w:lastRenderedPageBreak/>
        <w:t>la Ley de Protección de Datos Personales en Posesión de Sujetos Obligados del Estado de México y Municipios</w:t>
      </w:r>
      <w:r w:rsidRPr="00800529">
        <w:rPr>
          <w:rFonts w:ascii="Palatino Linotype" w:eastAsia="Times New Roman" w:hAnsi="Palatino Linotype" w:cs="Times New Roman"/>
          <w:sz w:val="24"/>
          <w:szCs w:val="24"/>
          <w:lang w:val="es-ES" w:eastAsia="es-MX"/>
        </w:rPr>
        <w:t>.</w:t>
      </w:r>
    </w:p>
    <w:p w14:paraId="0F88EF68" w14:textId="77777777" w:rsidR="0012142B" w:rsidRPr="00800529" w:rsidRDefault="0012142B" w:rsidP="0012142B">
      <w:pPr>
        <w:pStyle w:val="Sinespaciado"/>
        <w:rPr>
          <w:lang w:val="es-ES" w:eastAsia="es-MX"/>
        </w:rPr>
      </w:pPr>
    </w:p>
    <w:p w14:paraId="13553489"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MX"/>
        </w:rPr>
      </w:pPr>
      <w:r w:rsidRPr="00800529">
        <w:rPr>
          <w:rFonts w:ascii="Palatino Linotype" w:eastAsia="Times New Roman" w:hAnsi="Palatino Linotype" w:cs="Times New Roman"/>
          <w:sz w:val="24"/>
          <w:szCs w:val="24"/>
          <w:lang w:val="es-ES" w:eastAsia="es-ES"/>
        </w:rPr>
        <w:t xml:space="preserve">Respecto de los </w:t>
      </w:r>
      <w:r w:rsidRPr="00800529">
        <w:rPr>
          <w:rFonts w:ascii="Palatino Linotype" w:eastAsia="Times New Roman" w:hAnsi="Palatino Linotype" w:cs="Times New Roman"/>
          <w:b/>
          <w:sz w:val="24"/>
          <w:szCs w:val="24"/>
          <w:lang w:val="es-ES" w:eastAsia="es-ES"/>
        </w:rPr>
        <w:t>préstamos o descuentos</w:t>
      </w:r>
      <w:r w:rsidRPr="00800529">
        <w:rPr>
          <w:rFonts w:ascii="Palatino Linotype" w:eastAsia="Times New Roman" w:hAnsi="Palatino Linotype" w:cs="Times New Roman"/>
          <w:sz w:val="24"/>
          <w:szCs w:val="24"/>
          <w:lang w:val="es-ES" w:eastAsia="es-ES"/>
        </w:rPr>
        <w:t xml:space="preserve"> </w:t>
      </w:r>
      <w:r w:rsidRPr="00800529">
        <w:rPr>
          <w:rFonts w:ascii="Palatino Linotype" w:eastAsia="Times New Roman" w:hAnsi="Palatino Linotype" w:cs="Times New Roman"/>
          <w:b/>
          <w:sz w:val="24"/>
          <w:szCs w:val="24"/>
          <w:lang w:val="es-ES" w:eastAsia="es-ES"/>
        </w:rPr>
        <w:t>de carácter personal</w:t>
      </w:r>
      <w:r w:rsidRPr="0080052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80052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800529">
        <w:rPr>
          <w:rFonts w:ascii="Palatino Linotype" w:eastAsia="Times New Roman" w:hAnsi="Palatino Linotype" w:cs="Times New Roman"/>
          <w:sz w:val="24"/>
          <w:szCs w:val="24"/>
          <w:lang w:val="es-ES" w:eastAsia="es-ES"/>
        </w:rPr>
        <w:t xml:space="preserve"> </w:t>
      </w:r>
      <w:r w:rsidRPr="00800529">
        <w:rPr>
          <w:rFonts w:ascii="Palatino Linotype" w:eastAsia="Times New Roman" w:hAnsi="Palatino Linotype" w:cs="Times New Roman"/>
          <w:sz w:val="24"/>
          <w:szCs w:val="24"/>
          <w:lang w:val="es-ES" w:eastAsia="es-MX"/>
        </w:rPr>
        <w:t>protección de información confidencial, porque incide en la intimidad de un individuo</w:t>
      </w:r>
      <w:r w:rsidRPr="00800529">
        <w:rPr>
          <w:rFonts w:ascii="Palatino Linotype" w:eastAsia="Times New Roman" w:hAnsi="Palatino Linotype" w:cs="Times New Roman"/>
          <w:sz w:val="24"/>
          <w:szCs w:val="24"/>
          <w:lang w:val="es-ES" w:eastAsia="es-ES"/>
        </w:rPr>
        <w:t xml:space="preserve"> </w:t>
      </w:r>
      <w:r w:rsidRPr="00800529">
        <w:rPr>
          <w:rFonts w:ascii="Palatino Linotype" w:eastAsia="Times New Roman" w:hAnsi="Palatino Linotype" w:cs="Times New Roman"/>
          <w:sz w:val="24"/>
          <w:szCs w:val="24"/>
          <w:lang w:val="es-ES" w:eastAsia="es-MX"/>
        </w:rPr>
        <w:t>identificado.</w:t>
      </w:r>
    </w:p>
    <w:p w14:paraId="46CD37BF" w14:textId="77777777" w:rsidR="0012142B" w:rsidRPr="00800529" w:rsidRDefault="0012142B" w:rsidP="0012142B">
      <w:pPr>
        <w:pStyle w:val="Sinespaciado"/>
        <w:rPr>
          <w:lang w:val="es-ES"/>
        </w:rPr>
      </w:pPr>
    </w:p>
    <w:p w14:paraId="49E07B45"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 w:eastAsia="es-MX"/>
        </w:rPr>
        <w:t xml:space="preserve">Por su parte, el </w:t>
      </w:r>
      <w:r w:rsidRPr="00800529">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B5D76E0" w14:textId="77777777" w:rsidR="0012142B" w:rsidRPr="00800529" w:rsidRDefault="0012142B" w:rsidP="0012142B">
      <w:pPr>
        <w:pStyle w:val="Sinespaciado"/>
        <w:rPr>
          <w:lang w:val="es-ES"/>
        </w:rPr>
      </w:pPr>
    </w:p>
    <w:p w14:paraId="43E5DA96"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b/>
          <w:i/>
          <w:noProof/>
          <w:szCs w:val="24"/>
          <w:lang w:val="es-ES" w:eastAsia="es-ES"/>
        </w:rPr>
        <w:t>ARTICULO 84.</w:t>
      </w:r>
      <w:r w:rsidRPr="0080052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3FF8222"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p>
    <w:p w14:paraId="5C3043CB"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I. Gravámenes fiscales relacionados con el sueldo;</w:t>
      </w:r>
    </w:p>
    <w:p w14:paraId="42A59CBC"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667AB7E7"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III. Cuotas sindicales;</w:t>
      </w:r>
    </w:p>
    <w:p w14:paraId="0CEE106F"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23F91AF0"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68B2DE6"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46C99AF"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VII. Faltas de puntualidad o de asistencia injustificadas;</w:t>
      </w:r>
    </w:p>
    <w:p w14:paraId="1550B335"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VIII. Pensiones alimenticias ordenadas por la autoridad judicial; o</w:t>
      </w:r>
    </w:p>
    <w:p w14:paraId="53F7A98E"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r w:rsidRPr="00800529">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5F309A5B"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szCs w:val="24"/>
          <w:lang w:val="es-ES" w:eastAsia="es-ES"/>
        </w:rPr>
      </w:pPr>
    </w:p>
    <w:p w14:paraId="669E72DE" w14:textId="77777777" w:rsidR="0012142B" w:rsidRPr="00800529" w:rsidRDefault="0012142B" w:rsidP="0012142B">
      <w:pPr>
        <w:spacing w:after="0" w:line="240" w:lineRule="auto"/>
        <w:ind w:left="567" w:right="616"/>
        <w:jc w:val="both"/>
        <w:rPr>
          <w:rFonts w:ascii="Times New Roman" w:eastAsia="Times New Roman" w:hAnsi="Times New Roman" w:cs="Times New Roman"/>
          <w:szCs w:val="24"/>
          <w:lang w:val="es-ES" w:eastAsia="es-ES"/>
        </w:rPr>
      </w:pPr>
      <w:r w:rsidRPr="00800529">
        <w:rPr>
          <w:rFonts w:ascii="Palatino Linotype" w:eastAsia="Times New Roman" w:hAnsi="Palatino Linotype" w:cs="Times New Roman"/>
          <w:i/>
          <w:noProof/>
          <w:szCs w:val="24"/>
          <w:lang w:val="es-ES" w:eastAsia="es-ES"/>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7A9985F" w14:textId="77777777" w:rsidR="0012142B" w:rsidRPr="00800529" w:rsidRDefault="0012142B" w:rsidP="0012142B">
      <w:pPr>
        <w:spacing w:after="0" w:line="360" w:lineRule="auto"/>
        <w:jc w:val="both"/>
        <w:rPr>
          <w:rFonts w:ascii="Palatino Linotype" w:eastAsia="Times New Roman" w:hAnsi="Palatino Linotype" w:cs="Times New Roman"/>
          <w:szCs w:val="24"/>
          <w:lang w:val="es-ES" w:eastAsia="es-ES"/>
        </w:rPr>
      </w:pPr>
    </w:p>
    <w:p w14:paraId="704759AA"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C47B0D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p>
    <w:p w14:paraId="6557F91A"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Arial Unicode MS" w:hAnsi="Palatino Linotype" w:cs="Times New Roman"/>
          <w:sz w:val="24"/>
          <w:szCs w:val="24"/>
          <w:lang w:eastAsia="es-ES"/>
        </w:rPr>
        <w:t xml:space="preserve">En ese sentido, </w:t>
      </w:r>
      <w:r w:rsidRPr="00800529">
        <w:rPr>
          <w:rFonts w:ascii="Palatino Linotype" w:eastAsia="Times New Roman" w:hAnsi="Palatino Linotype" w:cs="Times New Roman"/>
          <w:sz w:val="24"/>
          <w:szCs w:val="24"/>
          <w:lang w:eastAsia="es-ES"/>
        </w:rPr>
        <w:t xml:space="preserve">las </w:t>
      </w:r>
      <w:r w:rsidRPr="00800529">
        <w:rPr>
          <w:rFonts w:ascii="Palatino Linotype" w:eastAsia="Times New Roman" w:hAnsi="Palatino Linotype" w:cs="Times New Roman"/>
          <w:b/>
          <w:sz w:val="24"/>
          <w:szCs w:val="24"/>
          <w:lang w:eastAsia="es-ES"/>
        </w:rPr>
        <w:t xml:space="preserve">Cadenas Originales </w:t>
      </w:r>
      <w:r w:rsidRPr="00800529">
        <w:rPr>
          <w:rFonts w:ascii="Palatino Linotype" w:eastAsia="Times New Roman" w:hAnsi="Palatino Linotype" w:cs="Times New Roman"/>
          <w:sz w:val="24"/>
          <w:szCs w:val="24"/>
          <w:lang w:eastAsia="es-ES"/>
        </w:rPr>
        <w:t xml:space="preserve">y </w:t>
      </w:r>
      <w:r w:rsidRPr="00800529">
        <w:rPr>
          <w:rFonts w:ascii="Palatino Linotype" w:eastAsia="Times New Roman" w:hAnsi="Palatino Linotype" w:cs="Times New Roman"/>
          <w:b/>
          <w:sz w:val="24"/>
          <w:szCs w:val="24"/>
          <w:lang w:eastAsia="es-ES"/>
        </w:rPr>
        <w:t>Sellos</w:t>
      </w:r>
      <w:r w:rsidRPr="00800529">
        <w:rPr>
          <w:rFonts w:ascii="Palatino Linotype" w:eastAsia="Times New Roman" w:hAnsi="Palatino Linotype" w:cs="Times New Roman"/>
          <w:sz w:val="24"/>
          <w:szCs w:val="24"/>
          <w:lang w:eastAsia="es-ES"/>
        </w:rPr>
        <w:t xml:space="preserve"> </w:t>
      </w:r>
      <w:r w:rsidRPr="00800529">
        <w:rPr>
          <w:rFonts w:ascii="Palatino Linotype" w:eastAsia="Times New Roman" w:hAnsi="Palatino Linotype" w:cs="Times New Roman"/>
          <w:b/>
          <w:sz w:val="24"/>
          <w:szCs w:val="24"/>
          <w:lang w:eastAsia="es-ES"/>
        </w:rPr>
        <w:t>Digitales</w:t>
      </w:r>
      <w:r w:rsidRPr="00800529">
        <w:rPr>
          <w:rFonts w:ascii="Palatino Linotype" w:eastAsia="Times New Roman" w:hAnsi="Palatino Linotype" w:cs="Times New Roman"/>
          <w:sz w:val="24"/>
          <w:szCs w:val="24"/>
          <w:lang w:eastAsia="es-ES"/>
        </w:rPr>
        <w:t xml:space="preserve">, forman parte del </w:t>
      </w:r>
      <w:r w:rsidRPr="00800529">
        <w:rPr>
          <w:rFonts w:ascii="Palatino Linotype" w:eastAsia="Times New Roman" w:hAnsi="Palatino Linotype" w:cs="Times New Roman"/>
          <w:sz w:val="24"/>
          <w:szCs w:val="24"/>
          <w:lang w:val="es-ES_tradnl" w:eastAsia="es-ES"/>
        </w:rPr>
        <w:t xml:space="preserve">certificado de sello digital, los cuales </w:t>
      </w:r>
      <w:r w:rsidRPr="0080052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800529">
        <w:rPr>
          <w:rFonts w:ascii="Palatino Linotype" w:eastAsia="Times New Roman" w:hAnsi="Palatino Linotype" w:cs="Times New Roman"/>
          <w:b/>
          <w:sz w:val="24"/>
          <w:szCs w:val="24"/>
          <w:lang w:eastAsia="es-ES"/>
        </w:rPr>
        <w:t xml:space="preserve">vinculación </w:t>
      </w:r>
      <w:r w:rsidRPr="00800529">
        <w:rPr>
          <w:rFonts w:ascii="Palatino Linotype" w:eastAsia="Times New Roman" w:hAnsi="Palatino Linotype" w:cs="Times New Roman"/>
          <w:sz w:val="24"/>
          <w:szCs w:val="24"/>
          <w:lang w:eastAsia="es-ES"/>
        </w:rPr>
        <w:t xml:space="preserve">entre la </w:t>
      </w:r>
      <w:r w:rsidRPr="00800529">
        <w:rPr>
          <w:rFonts w:ascii="Palatino Linotype" w:eastAsia="Times New Roman" w:hAnsi="Palatino Linotype" w:cs="Times New Roman"/>
          <w:b/>
          <w:sz w:val="24"/>
          <w:szCs w:val="24"/>
          <w:lang w:eastAsia="es-ES"/>
        </w:rPr>
        <w:t>identidad de un sujeto o entidad</w:t>
      </w:r>
      <w:r w:rsidRPr="0080052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800529">
        <w:rPr>
          <w:rFonts w:ascii="Palatino Linotype" w:eastAsia="Times New Roman" w:hAnsi="Palatino Linotype" w:cs="Times New Roman"/>
          <w:b/>
          <w:sz w:val="24"/>
          <w:szCs w:val="24"/>
          <w:lang w:eastAsia="es-ES"/>
        </w:rPr>
        <w:t>para acreditar la autoría de los comprobantes fiscales digitales</w:t>
      </w:r>
      <w:r w:rsidRPr="00800529">
        <w:rPr>
          <w:rFonts w:ascii="Palatino Linotype" w:eastAsia="Times New Roman" w:hAnsi="Palatino Linotype" w:cs="Times New Roman"/>
          <w:sz w:val="24"/>
          <w:szCs w:val="24"/>
          <w:lang w:eastAsia="es-ES"/>
        </w:rPr>
        <w:t>. En ese tenor se transcriben los artículos señalados con antelación para mejor ilustración:</w:t>
      </w:r>
    </w:p>
    <w:p w14:paraId="7AFC41EB" w14:textId="77777777" w:rsidR="0012142B" w:rsidRPr="00800529" w:rsidRDefault="0012142B" w:rsidP="0012142B">
      <w:pPr>
        <w:pStyle w:val="Sinespaciado"/>
      </w:pPr>
    </w:p>
    <w:p w14:paraId="3A79CEA8"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i/>
          <w:noProof/>
          <w:lang w:eastAsia="es-ES"/>
        </w:rPr>
        <w:t>“</w:t>
      </w:r>
      <w:r w:rsidRPr="00800529">
        <w:rPr>
          <w:rFonts w:ascii="Palatino Linotype" w:eastAsia="Times New Roman" w:hAnsi="Palatino Linotype" w:cs="Times New Roman"/>
          <w:b/>
          <w:i/>
          <w:noProof/>
          <w:lang w:eastAsia="es-ES"/>
        </w:rPr>
        <w:t xml:space="preserve">Artículo 17-G.- </w:t>
      </w:r>
      <w:r w:rsidRPr="0080052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DF9C74A"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225F4DEE" w14:textId="77777777" w:rsidR="0012142B" w:rsidRPr="00800529" w:rsidRDefault="0012142B" w:rsidP="0012142B">
      <w:pPr>
        <w:numPr>
          <w:ilvl w:val="0"/>
          <w:numId w:val="34"/>
        </w:numPr>
        <w:spacing w:after="0" w:line="240" w:lineRule="auto"/>
        <w:ind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D3D7A9A" w14:textId="77777777" w:rsidR="0012142B" w:rsidRPr="00800529" w:rsidRDefault="0012142B" w:rsidP="0012142B">
      <w:pPr>
        <w:spacing w:after="0" w:line="240" w:lineRule="auto"/>
        <w:ind w:left="1422" w:right="616"/>
        <w:jc w:val="both"/>
        <w:rPr>
          <w:rFonts w:ascii="Palatino Linotype" w:eastAsia="Times New Roman" w:hAnsi="Palatino Linotype" w:cs="Times New Roman"/>
          <w:i/>
          <w:noProof/>
          <w:lang w:eastAsia="es-ES"/>
        </w:rPr>
      </w:pPr>
    </w:p>
    <w:p w14:paraId="7A95494C"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b/>
          <w:i/>
          <w:noProof/>
          <w:lang w:eastAsia="es-ES"/>
        </w:rPr>
        <w:lastRenderedPageBreak/>
        <w:t>Artículo 29.</w:t>
      </w:r>
      <w:r w:rsidRPr="0080052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C29E344"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7E008EE0"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i/>
          <w:noProof/>
          <w:lang w:eastAsia="es-ES"/>
        </w:rPr>
        <w:t>Los contribuyentes a que se refiere el párrafo anterior deberán cumplir con las obligaciones siguientes:</w:t>
      </w:r>
    </w:p>
    <w:p w14:paraId="76762C25"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2E88828D"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i/>
          <w:noProof/>
          <w:lang w:eastAsia="es-ES"/>
        </w:rPr>
        <w:t xml:space="preserve">I. </w:t>
      </w:r>
      <w:r w:rsidRPr="00800529">
        <w:rPr>
          <w:rFonts w:ascii="Palatino Linotype" w:eastAsia="Times New Roman" w:hAnsi="Palatino Linotype" w:cs="Times New Roman"/>
          <w:i/>
          <w:noProof/>
          <w:lang w:eastAsia="es-ES"/>
        </w:rPr>
        <w:tab/>
        <w:t>…</w:t>
      </w:r>
    </w:p>
    <w:p w14:paraId="46051F7B"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r w:rsidRPr="00800529">
        <w:rPr>
          <w:rFonts w:ascii="Palatino Linotype" w:eastAsia="Times New Roman" w:hAnsi="Palatino Linotype" w:cs="Times New Roman"/>
          <w:i/>
          <w:noProof/>
          <w:lang w:eastAsia="es-ES"/>
        </w:rPr>
        <w:t xml:space="preserve">II. </w:t>
      </w:r>
      <w:r w:rsidRPr="00800529">
        <w:rPr>
          <w:rFonts w:ascii="Palatino Linotype" w:eastAsia="Times New Roman" w:hAnsi="Palatino Linotype" w:cs="Times New Roman"/>
          <w:i/>
          <w:noProof/>
          <w:lang w:eastAsia="es-ES"/>
        </w:rPr>
        <w:tab/>
        <w:t>Tramitar ante el Servicio de Administración Tributaria el certificado para el uso de los sellos digitales.</w:t>
      </w:r>
    </w:p>
    <w:p w14:paraId="4D959DBB" w14:textId="77777777" w:rsidR="0012142B" w:rsidRPr="00800529" w:rsidRDefault="0012142B" w:rsidP="0012142B">
      <w:pPr>
        <w:spacing w:after="0" w:line="240" w:lineRule="auto"/>
        <w:ind w:left="567" w:right="616"/>
        <w:jc w:val="both"/>
        <w:rPr>
          <w:rFonts w:ascii="Palatino Linotype" w:eastAsia="Times New Roman" w:hAnsi="Palatino Linotype" w:cs="Times New Roman"/>
          <w:i/>
          <w:noProof/>
          <w:lang w:eastAsia="es-ES"/>
        </w:rPr>
      </w:pPr>
    </w:p>
    <w:p w14:paraId="7FD0E5EC" w14:textId="77777777" w:rsidR="0012142B" w:rsidRPr="00800529" w:rsidRDefault="0012142B" w:rsidP="0012142B">
      <w:pPr>
        <w:spacing w:after="0" w:line="240" w:lineRule="auto"/>
        <w:ind w:left="567" w:right="616"/>
        <w:jc w:val="both"/>
        <w:rPr>
          <w:rFonts w:ascii="Times New Roman" w:eastAsia="Times New Roman" w:hAnsi="Times New Roman" w:cs="Times New Roman"/>
          <w:noProof/>
          <w:sz w:val="24"/>
          <w:szCs w:val="24"/>
          <w:lang w:eastAsia="es-ES"/>
        </w:rPr>
      </w:pPr>
      <w:r w:rsidRPr="00800529">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C118A85"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MX"/>
        </w:rPr>
      </w:pPr>
    </w:p>
    <w:p w14:paraId="17FBC67E"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 xml:space="preserve">Por lo que hace a los </w:t>
      </w:r>
      <w:r w:rsidRPr="00800529">
        <w:rPr>
          <w:rFonts w:ascii="Palatino Linotype" w:eastAsia="Times New Roman" w:hAnsi="Palatino Linotype" w:cs="Times New Roman"/>
          <w:b/>
          <w:sz w:val="24"/>
          <w:szCs w:val="24"/>
          <w:lang w:eastAsia="es-ES"/>
        </w:rPr>
        <w:t>Códigos Bidimensionales</w:t>
      </w:r>
      <w:r w:rsidRPr="00800529">
        <w:rPr>
          <w:rFonts w:ascii="Palatino Linotype" w:eastAsia="Times New Roman" w:hAnsi="Palatino Linotype" w:cs="Times New Roman"/>
          <w:sz w:val="24"/>
          <w:szCs w:val="24"/>
          <w:lang w:eastAsia="es-ES"/>
        </w:rPr>
        <w:t xml:space="preserve"> y los denominados </w:t>
      </w:r>
      <w:r w:rsidRPr="00800529">
        <w:rPr>
          <w:rFonts w:ascii="Palatino Linotype" w:eastAsia="Times New Roman" w:hAnsi="Palatino Linotype" w:cs="Times New Roman"/>
          <w:b/>
          <w:sz w:val="24"/>
          <w:szCs w:val="24"/>
          <w:lang w:eastAsia="es-ES"/>
        </w:rPr>
        <w:t>Códigos QR</w:t>
      </w:r>
      <w:r w:rsidRPr="00800529">
        <w:rPr>
          <w:rFonts w:ascii="Palatino Linotype" w:eastAsia="Times New Roman" w:hAnsi="Palatino Linotype" w:cs="Times New Roman"/>
          <w:sz w:val="24"/>
          <w:szCs w:val="24"/>
          <w:lang w:eastAsia="es-ES"/>
        </w:rPr>
        <w:t xml:space="preserve">, se trata </w:t>
      </w:r>
      <w:r w:rsidRPr="00800529">
        <w:rPr>
          <w:rFonts w:ascii="Palatino Linotype" w:eastAsia="Times New Roman" w:hAnsi="Palatino Linotype" w:cs="Times New Roman"/>
          <w:sz w:val="24"/>
          <w:szCs w:val="24"/>
          <w:lang w:val="es-ES_tradnl" w:eastAsia="es-ES"/>
        </w:rPr>
        <w:t>de</w:t>
      </w:r>
      <w:r w:rsidRPr="0080052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800529">
        <w:rPr>
          <w:rFonts w:ascii="Palatino Linotype" w:eastAsia="Times New Roman" w:hAnsi="Palatino Linotype" w:cs="Times New Roman"/>
          <w:sz w:val="24"/>
          <w:szCs w:val="24"/>
          <w:lang w:eastAsia="es-MX"/>
        </w:rPr>
        <w:t>datos</w:t>
      </w:r>
      <w:r w:rsidRPr="00800529">
        <w:rPr>
          <w:rFonts w:ascii="Palatino Linotype" w:eastAsia="Times New Roman" w:hAnsi="Palatino Linotype" w:cs="Times New Roman"/>
          <w:sz w:val="24"/>
          <w:szCs w:val="24"/>
          <w:lang w:eastAsia="es-ES"/>
        </w:rPr>
        <w:t xml:space="preserve"> personales como lo son el </w:t>
      </w:r>
      <w:r w:rsidRPr="00800529">
        <w:rPr>
          <w:rFonts w:ascii="Palatino Linotype" w:eastAsia="Times New Roman" w:hAnsi="Palatino Linotype" w:cs="Times New Roman"/>
          <w:b/>
          <w:sz w:val="24"/>
          <w:szCs w:val="24"/>
          <w:lang w:eastAsia="es-ES"/>
        </w:rPr>
        <w:t>Registro Federal de Contribuyentes</w:t>
      </w:r>
      <w:r w:rsidRPr="00800529">
        <w:rPr>
          <w:rFonts w:ascii="Palatino Linotype" w:eastAsia="Times New Roman" w:hAnsi="Palatino Linotype" w:cs="Times New Roman"/>
          <w:sz w:val="24"/>
          <w:szCs w:val="24"/>
          <w:lang w:eastAsia="es-ES"/>
        </w:rPr>
        <w:t xml:space="preserve"> (RFC) y la </w:t>
      </w:r>
      <w:r w:rsidRPr="00800529">
        <w:rPr>
          <w:rFonts w:ascii="Palatino Linotype" w:eastAsia="Times New Roman" w:hAnsi="Palatino Linotype" w:cs="Times New Roman"/>
          <w:b/>
          <w:sz w:val="24"/>
          <w:szCs w:val="24"/>
          <w:lang w:eastAsia="es-ES"/>
        </w:rPr>
        <w:t>Clave Única de Registro de Población</w:t>
      </w:r>
      <w:r w:rsidRPr="00800529">
        <w:rPr>
          <w:rFonts w:ascii="Palatino Linotype" w:eastAsia="Times New Roman" w:hAnsi="Palatino Linotype" w:cs="Times New Roman"/>
          <w:sz w:val="24"/>
          <w:szCs w:val="24"/>
          <w:lang w:eastAsia="es-ES"/>
        </w:rPr>
        <w:t xml:space="preserve"> (CURP), por lo cual, deberán ser protegidos.</w:t>
      </w:r>
    </w:p>
    <w:p w14:paraId="30FA8FC3" w14:textId="77777777" w:rsidR="0012142B" w:rsidRPr="00800529" w:rsidRDefault="0012142B" w:rsidP="0012142B">
      <w:pPr>
        <w:pStyle w:val="Sinespaciado"/>
        <w:rPr>
          <w:lang w:val="es-ES"/>
        </w:rPr>
      </w:pPr>
    </w:p>
    <w:p w14:paraId="176A0A54"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MX"/>
        </w:rPr>
      </w:pPr>
      <w:r w:rsidRPr="00800529">
        <w:rPr>
          <w:rFonts w:ascii="Palatino Linotype" w:eastAsia="Times New Roman" w:hAnsi="Palatino Linotype" w:cs="Times New Roman"/>
          <w:sz w:val="24"/>
          <w:szCs w:val="24"/>
          <w:lang w:val="es-ES_tradnl" w:eastAsia="es-ES"/>
        </w:rPr>
        <w:t xml:space="preserve">Por ende, en el presente caso el Sujeto Obligado debe </w:t>
      </w:r>
      <w:r w:rsidRPr="0080052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w:t>
      </w:r>
      <w:r w:rsidRPr="00800529">
        <w:rPr>
          <w:rFonts w:ascii="Palatino Linotype" w:eastAsia="Times New Roman" w:hAnsi="Palatino Linotype" w:cs="Times New Roman"/>
          <w:sz w:val="24"/>
          <w:szCs w:val="24"/>
          <w:lang w:eastAsia="es-MX"/>
        </w:rPr>
        <w:lastRenderedPageBreak/>
        <w:t xml:space="preserve">la clasificación de la información no se da por el simple mandato de la Ley, sino que es necesario que </w:t>
      </w:r>
      <w:r w:rsidRPr="00800529">
        <w:rPr>
          <w:rFonts w:ascii="Palatino Linotype" w:eastAsia="Times New Roman" w:hAnsi="Palatino Linotype" w:cs="Times New Roman"/>
          <w:sz w:val="24"/>
          <w:szCs w:val="24"/>
          <w:lang w:val="es-ES_tradnl" w:eastAsia="es-ES"/>
        </w:rPr>
        <w:t xml:space="preserve">el Sujeto Obligado </w:t>
      </w:r>
      <w:r w:rsidRPr="0080052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00529">
        <w:rPr>
          <w:rFonts w:ascii="Palatino Linotype" w:eastAsia="Times New Roman" w:hAnsi="Palatino Linotype" w:cs="Times New Roman"/>
          <w:sz w:val="24"/>
          <w:szCs w:val="24"/>
          <w:lang w:val="es-ES_tradnl" w:eastAsia="es-ES"/>
        </w:rPr>
        <w:t>el Sujeto Obligado</w:t>
      </w:r>
      <w:r w:rsidRPr="0080052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20F1BE3" w14:textId="77777777" w:rsidR="0012142B" w:rsidRPr="00800529" w:rsidRDefault="0012142B" w:rsidP="0012142B">
      <w:pPr>
        <w:pStyle w:val="Sinespaciado"/>
        <w:rPr>
          <w:rFonts w:eastAsia="Calibri"/>
        </w:rPr>
      </w:pPr>
    </w:p>
    <w:p w14:paraId="5A1AEDDD" w14:textId="77777777" w:rsidR="0012142B" w:rsidRPr="00800529" w:rsidRDefault="0012142B" w:rsidP="0012142B">
      <w:pPr>
        <w:spacing w:after="0" w:line="360" w:lineRule="auto"/>
        <w:jc w:val="both"/>
        <w:rPr>
          <w:rFonts w:ascii="Palatino Linotype" w:eastAsia="Calibri" w:hAnsi="Palatino Linotype" w:cs="Times New Roman"/>
          <w:sz w:val="24"/>
          <w:szCs w:val="24"/>
          <w:lang w:eastAsia="es-ES"/>
        </w:rPr>
      </w:pPr>
      <w:r w:rsidRPr="00800529">
        <w:rPr>
          <w:rFonts w:ascii="Palatino Linotype" w:eastAsia="Calibri" w:hAnsi="Palatino Linotype" w:cs="Times New Roman"/>
          <w:sz w:val="24"/>
          <w:szCs w:val="24"/>
          <w:lang w:eastAsia="es-ES"/>
        </w:rPr>
        <w:t xml:space="preserve">Así, es que </w:t>
      </w:r>
      <w:r w:rsidRPr="00800529">
        <w:rPr>
          <w:rFonts w:ascii="Palatino Linotype" w:eastAsia="Times New Roman" w:hAnsi="Palatino Linotype" w:cs="Times New Roman"/>
          <w:sz w:val="24"/>
          <w:szCs w:val="24"/>
          <w:lang w:val="es-ES_tradnl" w:eastAsia="es-ES"/>
        </w:rPr>
        <w:t xml:space="preserve">el Sujeto Obligado </w:t>
      </w:r>
      <w:r w:rsidRPr="0080052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6241DB6" w14:textId="77777777" w:rsidR="0012142B" w:rsidRPr="00800529" w:rsidRDefault="0012142B" w:rsidP="0012142B">
      <w:pPr>
        <w:pStyle w:val="Sinespaciado"/>
        <w:rPr>
          <w:rFonts w:eastAsia="Calibri"/>
        </w:rPr>
      </w:pPr>
    </w:p>
    <w:p w14:paraId="4294B492"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800529">
        <w:rPr>
          <w:rFonts w:ascii="Palatino Linotype" w:eastAsia="Times New Roman" w:hAnsi="Palatino Linotype" w:cs="Times New Roman"/>
          <w:sz w:val="24"/>
          <w:szCs w:val="24"/>
          <w:lang w:eastAsia="es-ES"/>
        </w:rPr>
        <w:lastRenderedPageBreak/>
        <w:t>Décimo Primero de los Lineamientos Generales en materia de Clasificación y Desclasificación de la Información, así como para la elaboración de Versiones Públicas, que literalmente expresan:</w:t>
      </w:r>
    </w:p>
    <w:p w14:paraId="5DE01CA1" w14:textId="77777777" w:rsidR="0012142B" w:rsidRPr="00800529" w:rsidRDefault="0012142B" w:rsidP="0012142B">
      <w:pPr>
        <w:pStyle w:val="Sinespaciado"/>
      </w:pPr>
    </w:p>
    <w:p w14:paraId="79B7334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 xml:space="preserve">“Artículo 49. </w:t>
      </w:r>
      <w:r w:rsidRPr="00800529">
        <w:rPr>
          <w:rFonts w:ascii="Times New Roman" w:eastAsia="Times New Roman" w:hAnsi="Times New Roman" w:cs="Times New Roman"/>
          <w:i/>
          <w:lang w:eastAsia="es-MX"/>
        </w:rPr>
        <w:t>Los Comités de Transparencia tendrán las siguientes atribuciones:</w:t>
      </w:r>
    </w:p>
    <w:p w14:paraId="04377FD1"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VIII.</w:t>
      </w:r>
      <w:r w:rsidRPr="00800529">
        <w:rPr>
          <w:rFonts w:ascii="Times New Roman" w:eastAsia="Times New Roman" w:hAnsi="Times New Roman" w:cs="Times New Roman"/>
          <w:i/>
          <w:lang w:eastAsia="es-MX"/>
        </w:rPr>
        <w:t xml:space="preserve"> Aprobar, modificar o revocar la clasificación de la información;</w:t>
      </w:r>
    </w:p>
    <w:p w14:paraId="602F37FC"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p>
    <w:p w14:paraId="0E83AE32"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Artículo 132.</w:t>
      </w:r>
      <w:r w:rsidRPr="00800529">
        <w:rPr>
          <w:rFonts w:ascii="Times New Roman" w:eastAsia="Times New Roman" w:hAnsi="Times New Roman" w:cs="Times New Roman"/>
          <w:i/>
          <w:lang w:eastAsia="es-MX"/>
        </w:rPr>
        <w:t xml:space="preserve"> La clasificación de la información se llevará a cabo en el momento en que:</w:t>
      </w:r>
    </w:p>
    <w:p w14:paraId="6CBE5A00"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5D8FA7C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I.</w:t>
      </w:r>
      <w:r w:rsidRPr="00800529">
        <w:rPr>
          <w:rFonts w:ascii="Times New Roman" w:eastAsia="Times New Roman" w:hAnsi="Times New Roman" w:cs="Times New Roman"/>
          <w:i/>
          <w:lang w:eastAsia="es-MX"/>
        </w:rPr>
        <w:t xml:space="preserve"> Se reciba una solicitud de acceso a la información;</w:t>
      </w:r>
    </w:p>
    <w:p w14:paraId="6B24B88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II.</w:t>
      </w:r>
      <w:r w:rsidRPr="00800529">
        <w:rPr>
          <w:rFonts w:ascii="Times New Roman" w:eastAsia="Times New Roman" w:hAnsi="Times New Roman" w:cs="Times New Roman"/>
          <w:i/>
          <w:lang w:eastAsia="es-MX"/>
        </w:rPr>
        <w:t xml:space="preserve"> Se determine mediante resolución de autoridad competente; o</w:t>
      </w:r>
    </w:p>
    <w:p w14:paraId="7AC85CE6"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r w:rsidRPr="00800529">
        <w:rPr>
          <w:rFonts w:ascii="Times New Roman" w:eastAsia="Times New Roman" w:hAnsi="Times New Roman" w:cs="Times New Roman"/>
          <w:i/>
          <w:lang w:eastAsia="es-MX"/>
        </w:rPr>
        <w:t>III. Se generen versiones públicas para dar cumplimiento a las obligaciones de transparencia previstas en esta Ley.</w:t>
      </w:r>
      <w:r w:rsidRPr="00800529">
        <w:rPr>
          <w:rFonts w:ascii="Times New Roman" w:eastAsia="Times New Roman" w:hAnsi="Times New Roman" w:cs="Times New Roman"/>
          <w:b/>
          <w:i/>
          <w:lang w:eastAsia="es-MX"/>
        </w:rPr>
        <w:t>”</w:t>
      </w:r>
    </w:p>
    <w:p w14:paraId="73A0CA94"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7A8886AC"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“Segundo.-</w:t>
      </w:r>
      <w:r w:rsidRPr="00800529">
        <w:rPr>
          <w:rFonts w:ascii="Times New Roman" w:eastAsia="Times New Roman" w:hAnsi="Times New Roman" w:cs="Times New Roman"/>
          <w:i/>
          <w:lang w:eastAsia="es-MX"/>
        </w:rPr>
        <w:t xml:space="preserve"> Para efectos de los presentes Lineamientos Generales, se entenderá por:</w:t>
      </w:r>
    </w:p>
    <w:p w14:paraId="62A37EE0"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3547441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XVIII.</w:t>
      </w:r>
      <w:r w:rsidRPr="00800529">
        <w:rPr>
          <w:rFonts w:ascii="Times New Roman" w:eastAsia="Times New Roman" w:hAnsi="Times New Roman" w:cs="Times New Roman"/>
          <w:i/>
          <w:lang w:eastAsia="es-MX"/>
        </w:rPr>
        <w:t xml:space="preserve"> </w:t>
      </w:r>
      <w:r w:rsidRPr="00800529">
        <w:rPr>
          <w:rFonts w:ascii="Times New Roman" w:eastAsia="Times New Roman" w:hAnsi="Times New Roman" w:cs="Times New Roman"/>
          <w:b/>
          <w:i/>
          <w:lang w:eastAsia="es-MX"/>
        </w:rPr>
        <w:t>Versión pública:</w:t>
      </w:r>
      <w:r w:rsidRPr="00800529">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0C3C11"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12690882"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Cuarto.</w:t>
      </w:r>
      <w:r w:rsidRPr="00800529">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781CC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34F49E97"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2774C55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Quinto.</w:t>
      </w:r>
      <w:r w:rsidRPr="00800529">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5C3AD8A"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7EE5688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Sexto.</w:t>
      </w:r>
      <w:r w:rsidRPr="00800529">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E85511"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09144C6A"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6AC42CD0"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lastRenderedPageBreak/>
        <w:t>Séptimo.</w:t>
      </w:r>
      <w:r w:rsidRPr="00800529">
        <w:rPr>
          <w:rFonts w:ascii="Times New Roman" w:eastAsia="Times New Roman" w:hAnsi="Times New Roman" w:cs="Times New Roman"/>
          <w:i/>
          <w:lang w:eastAsia="es-MX"/>
        </w:rPr>
        <w:t xml:space="preserve"> La clasificación de la información se llevará a cabo en el momento en que:</w:t>
      </w:r>
    </w:p>
    <w:p w14:paraId="02F80B2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I.</w:t>
      </w:r>
      <w:r w:rsidRPr="00800529">
        <w:rPr>
          <w:rFonts w:ascii="Times New Roman" w:eastAsia="Times New Roman" w:hAnsi="Times New Roman" w:cs="Times New Roman"/>
          <w:i/>
          <w:lang w:eastAsia="es-MX"/>
        </w:rPr>
        <w:t xml:space="preserve"> Se reciba una solicitud de acceso a la información;</w:t>
      </w:r>
    </w:p>
    <w:p w14:paraId="00D04D5B"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52345767"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II.</w:t>
      </w:r>
      <w:r w:rsidRPr="00800529">
        <w:rPr>
          <w:rFonts w:ascii="Times New Roman" w:eastAsia="Times New Roman" w:hAnsi="Times New Roman" w:cs="Times New Roman"/>
          <w:i/>
          <w:lang w:eastAsia="es-MX"/>
        </w:rPr>
        <w:t xml:space="preserve"> Se determine mediante resolución de autoridad competente, o</w:t>
      </w:r>
    </w:p>
    <w:p w14:paraId="3D09F5DC"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4229D1C9"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III.</w:t>
      </w:r>
      <w:r w:rsidRPr="00800529">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961F631"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1E2E9E67"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7D7F9EC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Octavo.</w:t>
      </w:r>
      <w:r w:rsidRPr="00800529">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FAE51A"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6B33E1E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406E0B06"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p>
    <w:p w14:paraId="58A9B05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DE8DD7"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74F4263A"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556B76F5"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Noveno.</w:t>
      </w:r>
      <w:r w:rsidRPr="00800529">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BF6C00"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489EEB0E"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b/>
          <w:i/>
          <w:lang w:eastAsia="es-MX"/>
        </w:rPr>
        <w:t>Décimo.</w:t>
      </w:r>
      <w:r w:rsidRPr="00800529">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AC54A0"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p>
    <w:p w14:paraId="55373E1D" w14:textId="77777777" w:rsidR="0012142B" w:rsidRPr="00800529" w:rsidRDefault="0012142B" w:rsidP="0012142B">
      <w:pPr>
        <w:spacing w:after="0" w:line="240" w:lineRule="auto"/>
        <w:ind w:left="567" w:right="616"/>
        <w:jc w:val="both"/>
        <w:rPr>
          <w:rFonts w:ascii="Times New Roman" w:eastAsia="Times New Roman" w:hAnsi="Times New Roman" w:cs="Times New Roman"/>
          <w:i/>
          <w:lang w:eastAsia="es-MX"/>
        </w:rPr>
      </w:pPr>
      <w:r w:rsidRPr="00800529">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4356BD05" w14:textId="77777777" w:rsidR="0012142B" w:rsidRPr="00800529" w:rsidRDefault="0012142B" w:rsidP="0012142B">
      <w:pPr>
        <w:spacing w:after="0" w:line="240" w:lineRule="auto"/>
        <w:ind w:left="567" w:right="616"/>
        <w:jc w:val="both"/>
        <w:rPr>
          <w:rFonts w:ascii="Times New Roman" w:eastAsia="Times New Roman" w:hAnsi="Times New Roman" w:cs="Times New Roman"/>
          <w:b/>
          <w:i/>
          <w:lang w:eastAsia="es-MX"/>
        </w:rPr>
      </w:pPr>
    </w:p>
    <w:p w14:paraId="719E4487" w14:textId="77777777" w:rsidR="0012142B" w:rsidRPr="00800529" w:rsidRDefault="0012142B" w:rsidP="0012142B">
      <w:pPr>
        <w:spacing w:after="0" w:line="240" w:lineRule="auto"/>
        <w:ind w:left="567" w:right="616"/>
        <w:jc w:val="both"/>
        <w:rPr>
          <w:rFonts w:ascii="Times New Roman" w:eastAsia="Times New Roman" w:hAnsi="Times New Roman" w:cs="Times New Roman"/>
          <w:b/>
          <w:sz w:val="24"/>
          <w:szCs w:val="24"/>
          <w:lang w:eastAsia="es-MX"/>
        </w:rPr>
      </w:pPr>
      <w:r w:rsidRPr="00800529">
        <w:rPr>
          <w:rFonts w:ascii="Times New Roman" w:eastAsia="Times New Roman" w:hAnsi="Times New Roman" w:cs="Times New Roman"/>
          <w:b/>
          <w:i/>
          <w:lang w:eastAsia="es-MX"/>
        </w:rPr>
        <w:t>Décimo primero.</w:t>
      </w:r>
      <w:r w:rsidRPr="00800529">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w:t>
      </w:r>
      <w:r w:rsidRPr="00800529">
        <w:rPr>
          <w:rFonts w:ascii="Times New Roman" w:eastAsia="Times New Roman" w:hAnsi="Times New Roman" w:cs="Times New Roman"/>
          <w:i/>
          <w:lang w:eastAsia="es-MX"/>
        </w:rPr>
        <w:lastRenderedPageBreak/>
        <w:t>llevar la leyenda correspondiente de conformidad con lo dispuesto en el Capítulo VIII de los presentes lineamientos.</w:t>
      </w:r>
      <w:r w:rsidRPr="00800529">
        <w:rPr>
          <w:rFonts w:ascii="Times New Roman" w:eastAsia="Times New Roman" w:hAnsi="Times New Roman" w:cs="Times New Roman"/>
          <w:b/>
          <w:i/>
          <w:lang w:eastAsia="es-MX"/>
        </w:rPr>
        <w:t>”</w:t>
      </w:r>
    </w:p>
    <w:p w14:paraId="5FB7D578" w14:textId="77777777" w:rsidR="0012142B" w:rsidRPr="00800529" w:rsidRDefault="0012142B" w:rsidP="0012142B">
      <w:pPr>
        <w:spacing w:after="0" w:line="360" w:lineRule="auto"/>
        <w:jc w:val="both"/>
        <w:rPr>
          <w:rFonts w:ascii="Palatino Linotype" w:eastAsia="Times New Roman" w:hAnsi="Palatino Linotype" w:cs="Arial"/>
          <w:i/>
          <w:sz w:val="24"/>
          <w:szCs w:val="24"/>
          <w:lang w:eastAsia="es-MX"/>
        </w:rPr>
      </w:pPr>
    </w:p>
    <w:p w14:paraId="2A854220"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00529">
        <w:rPr>
          <w:rFonts w:ascii="Palatino Linotype" w:eastAsia="Times New Roman" w:hAnsi="Palatino Linotype" w:cs="Times New Roman"/>
          <w:sz w:val="24"/>
          <w:szCs w:val="24"/>
          <w:lang w:val="es-ES_tradnl" w:eastAsia="es-ES"/>
        </w:rPr>
        <w:t>el Sujeto Obligado</w:t>
      </w:r>
      <w:r w:rsidRPr="0080052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5467DD2" w14:textId="77777777" w:rsidR="0012142B" w:rsidRPr="00800529" w:rsidRDefault="0012142B" w:rsidP="000D161C"/>
    <w:p w14:paraId="0C55C3F9"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14BE366" w14:textId="77777777" w:rsidR="0012142B" w:rsidRPr="00800529" w:rsidRDefault="0012142B" w:rsidP="000D161C"/>
    <w:p w14:paraId="675FA5E1"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B6BA32B" w14:textId="77777777" w:rsidR="0012142B" w:rsidRPr="00800529" w:rsidRDefault="0012142B" w:rsidP="000D161C"/>
    <w:p w14:paraId="4B5FA12E"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eastAsia="es-ES"/>
        </w:rPr>
      </w:pPr>
      <w:r w:rsidRPr="00800529">
        <w:rPr>
          <w:rFonts w:ascii="Palatino Linotype" w:eastAsia="Times New Roman" w:hAnsi="Palatino Linotype" w:cs="Times New Roman"/>
          <w:b/>
          <w:i/>
          <w:lang w:eastAsia="es-ES"/>
        </w:rPr>
        <w:t xml:space="preserve">FUNDAMENTACIÓN Y MOTIVACIÓN. </w:t>
      </w:r>
      <w:r w:rsidRPr="0080052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C66A45B" w14:textId="77777777" w:rsidR="000D161C" w:rsidRPr="00800529" w:rsidRDefault="000D161C" w:rsidP="0012142B">
      <w:pPr>
        <w:spacing w:after="0" w:line="240" w:lineRule="auto"/>
        <w:ind w:left="567" w:right="616"/>
        <w:jc w:val="both"/>
        <w:rPr>
          <w:rFonts w:ascii="Palatino Linotype" w:eastAsia="Times New Roman" w:hAnsi="Palatino Linotype" w:cs="Times New Roman"/>
          <w:i/>
          <w:lang w:eastAsia="es-ES"/>
        </w:rPr>
      </w:pPr>
    </w:p>
    <w:p w14:paraId="2EB74584" w14:textId="77777777" w:rsidR="0012142B" w:rsidRPr="00800529" w:rsidRDefault="0012142B" w:rsidP="0012142B">
      <w:pPr>
        <w:pStyle w:val="Sinespaciado"/>
      </w:pPr>
    </w:p>
    <w:p w14:paraId="47F2B0B2"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4716B0A" w14:textId="77777777" w:rsidR="0012142B" w:rsidRPr="00800529" w:rsidRDefault="0012142B" w:rsidP="000D161C"/>
    <w:p w14:paraId="4E243852"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E918BE3" w14:textId="77777777" w:rsidR="0012142B" w:rsidRPr="00800529" w:rsidRDefault="0012142B" w:rsidP="0012142B">
      <w:pPr>
        <w:pStyle w:val="Sinespaciado"/>
      </w:pPr>
    </w:p>
    <w:p w14:paraId="10B0651A" w14:textId="77777777" w:rsidR="0012142B" w:rsidRPr="00800529" w:rsidRDefault="0012142B" w:rsidP="0012142B">
      <w:pPr>
        <w:spacing w:after="0" w:line="240" w:lineRule="auto"/>
        <w:ind w:left="567" w:right="616"/>
        <w:jc w:val="both"/>
        <w:rPr>
          <w:rFonts w:ascii="Palatino Linotype" w:eastAsia="Times New Roman" w:hAnsi="Palatino Linotype" w:cs="Times New Roman"/>
          <w:i/>
          <w:lang w:eastAsia="es-ES"/>
        </w:rPr>
      </w:pPr>
      <w:r w:rsidRPr="0080052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80052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233D8E"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p>
    <w:p w14:paraId="14FD69BF"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r w:rsidRPr="00800529">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800529">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58CE9336"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eastAsia="es-ES"/>
        </w:rPr>
      </w:pPr>
    </w:p>
    <w:p w14:paraId="07F25BC2" w14:textId="77777777" w:rsidR="0012142B" w:rsidRPr="00800529" w:rsidRDefault="0012142B" w:rsidP="0012142B">
      <w:pPr>
        <w:spacing w:after="0" w:line="360" w:lineRule="auto"/>
        <w:jc w:val="both"/>
        <w:rPr>
          <w:rFonts w:ascii="Palatino Linotype" w:eastAsia="Times New Roman" w:hAnsi="Palatino Linotype" w:cs="Times New Roman"/>
          <w:sz w:val="24"/>
          <w:szCs w:val="24"/>
          <w:lang w:val="es-ES" w:eastAsia="es-ES"/>
        </w:rPr>
      </w:pPr>
      <w:r w:rsidRPr="0080052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800529">
        <w:rPr>
          <w:rFonts w:ascii="Palatino Linotype" w:eastAsia="Times New Roman" w:hAnsi="Palatino Linotype" w:cs="Times New Roman"/>
          <w:b/>
          <w:sz w:val="24"/>
          <w:szCs w:val="24"/>
          <w:lang w:val="es-ES" w:eastAsia="es-ES"/>
        </w:rPr>
        <w:t xml:space="preserve"> </w:t>
      </w:r>
      <w:r w:rsidRPr="0080052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B6CC7B" w14:textId="77777777" w:rsidR="0012142B" w:rsidRPr="00800529" w:rsidRDefault="0012142B" w:rsidP="0012142B">
      <w:pPr>
        <w:pStyle w:val="Sinespaciado"/>
        <w:spacing w:line="360" w:lineRule="auto"/>
        <w:jc w:val="both"/>
        <w:rPr>
          <w:rFonts w:ascii="Palatino Linotype" w:hAnsi="Palatino Linotype" w:cs="Arial"/>
          <w:bCs/>
        </w:rPr>
      </w:pPr>
    </w:p>
    <w:p w14:paraId="3ACF94ED" w14:textId="77777777" w:rsidR="0012142B" w:rsidRPr="00800529" w:rsidRDefault="0012142B" w:rsidP="0012142B">
      <w:pPr>
        <w:pStyle w:val="Sinespaciado"/>
        <w:spacing w:line="360" w:lineRule="auto"/>
        <w:jc w:val="both"/>
        <w:rPr>
          <w:rFonts w:ascii="Palatino Linotype" w:hAnsi="Palatino Linotype"/>
        </w:rPr>
      </w:pPr>
      <w:r w:rsidRPr="00800529">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800529">
        <w:rPr>
          <w:rFonts w:ascii="Palatino Linotype" w:hAnsi="Palatino Linotype" w:cs="Arial"/>
        </w:rPr>
        <w:t xml:space="preserve">de la Ley de Transparencia y Acceso a la Información Pública del Estado de México y Municipios, </w:t>
      </w:r>
      <w:r w:rsidRPr="00800529">
        <w:rPr>
          <w:rFonts w:ascii="Palatino Linotype" w:hAnsi="Palatino Linotype" w:cs="Arial"/>
          <w:bCs/>
        </w:rPr>
        <w:t xml:space="preserve">a efecto de salvaguardar el derecho de acceso a la información pública consignado a favor de </w:t>
      </w:r>
      <w:r w:rsidRPr="00800529">
        <w:rPr>
          <w:rFonts w:ascii="Palatino Linotype" w:hAnsi="Palatino Linotype" w:cs="Arial"/>
          <w:b/>
          <w:bCs/>
        </w:rPr>
        <w:t>La Recurrente</w:t>
      </w:r>
      <w:r w:rsidRPr="00800529">
        <w:rPr>
          <w:rFonts w:ascii="Palatino Linotype" w:hAnsi="Palatino Linotype" w:cs="Arial"/>
          <w:bCs/>
        </w:rPr>
        <w:t>.</w:t>
      </w:r>
    </w:p>
    <w:p w14:paraId="3C6CCDEF" w14:textId="77777777" w:rsidR="0012142B" w:rsidRPr="00800529" w:rsidRDefault="0012142B" w:rsidP="0024635B">
      <w:pPr>
        <w:spacing w:after="0" w:line="360" w:lineRule="auto"/>
        <w:jc w:val="both"/>
        <w:rPr>
          <w:rFonts w:ascii="Palatino Linotype" w:hAnsi="Palatino Linotype" w:cs="Arial"/>
          <w:sz w:val="24"/>
          <w:szCs w:val="24"/>
          <w:lang w:eastAsia="es-MX"/>
        </w:rPr>
      </w:pPr>
    </w:p>
    <w:p w14:paraId="401AD7F5" w14:textId="168E8EEF" w:rsidR="0012142B" w:rsidRPr="00800529" w:rsidRDefault="0012142B" w:rsidP="0012142B">
      <w:pPr>
        <w:widowControl w:val="0"/>
        <w:autoSpaceDE w:val="0"/>
        <w:autoSpaceDN w:val="0"/>
        <w:adjustRightInd w:val="0"/>
        <w:spacing w:line="360" w:lineRule="auto"/>
        <w:jc w:val="both"/>
        <w:rPr>
          <w:rFonts w:ascii="Palatino Linotype" w:eastAsia="Calibri" w:hAnsi="Palatino Linotype" w:cs="Arial"/>
          <w:sz w:val="28"/>
          <w:szCs w:val="24"/>
        </w:rPr>
      </w:pPr>
      <w:r w:rsidRPr="00800529">
        <w:rPr>
          <w:rFonts w:ascii="Palatino Linotype" w:hAnsi="Palatino Linotype"/>
          <w:sz w:val="24"/>
        </w:rPr>
        <w:t xml:space="preserve">En mérito de lo expuesto en líneas anteriores, resultan parcialmente fundados los motivos de inconformidad que arguye </w:t>
      </w:r>
      <w:r w:rsidRPr="00800529">
        <w:rPr>
          <w:rFonts w:ascii="Palatino Linotype" w:hAnsi="Palatino Linotype"/>
          <w:b/>
          <w:sz w:val="24"/>
        </w:rPr>
        <w:t>La Recurrente</w:t>
      </w:r>
      <w:r w:rsidRPr="00800529">
        <w:rPr>
          <w:rFonts w:ascii="Palatino Linotype" w:hAnsi="Palatino Linotype"/>
          <w:sz w:val="24"/>
        </w:rPr>
        <w:t xml:space="preserve"> en su medio de impugnación que fue materia de estudio, por ello </w:t>
      </w:r>
      <w:r w:rsidRPr="00800529">
        <w:rPr>
          <w:rFonts w:ascii="Palatino Linotype" w:hAnsi="Palatino Linotype" w:cs="Arial"/>
          <w:sz w:val="24"/>
        </w:rPr>
        <w:t>con fundamento en la</w:t>
      </w:r>
      <w:r w:rsidRPr="00800529">
        <w:rPr>
          <w:rFonts w:ascii="Palatino Linotype" w:hAnsi="Palatino Linotype" w:cs="Arial"/>
          <w:b/>
          <w:sz w:val="24"/>
        </w:rPr>
        <w:t xml:space="preserve"> </w:t>
      </w:r>
      <w:r w:rsidRPr="00800529">
        <w:rPr>
          <w:rFonts w:ascii="Palatino Linotype" w:hAnsi="Palatino Linotype" w:cs="Arial"/>
          <w:i/>
          <w:sz w:val="24"/>
        </w:rPr>
        <w:t>primera hipótesis</w:t>
      </w:r>
      <w:r w:rsidRPr="00800529">
        <w:rPr>
          <w:rFonts w:ascii="Palatino Linotype" w:hAnsi="Palatino Linotype" w:cs="Arial"/>
          <w:b/>
          <w:sz w:val="24"/>
        </w:rPr>
        <w:t xml:space="preserve"> </w:t>
      </w:r>
      <w:r w:rsidRPr="00800529">
        <w:rPr>
          <w:rFonts w:ascii="Palatino Linotype" w:hAnsi="Palatino Linotype" w:cs="Arial"/>
          <w:sz w:val="24"/>
        </w:rPr>
        <w:t>de la</w:t>
      </w:r>
      <w:r w:rsidRPr="00800529">
        <w:rPr>
          <w:rFonts w:ascii="Palatino Linotype" w:hAnsi="Palatino Linotype" w:cs="Arial"/>
          <w:b/>
          <w:sz w:val="24"/>
        </w:rPr>
        <w:t xml:space="preserve"> </w:t>
      </w:r>
      <w:r w:rsidRPr="00800529">
        <w:rPr>
          <w:rFonts w:ascii="Palatino Linotype" w:hAnsi="Palatino Linotype" w:cs="Arial"/>
          <w:sz w:val="24"/>
        </w:rPr>
        <w:t>fracción III, del artículo 186,</w:t>
      </w:r>
      <w:r w:rsidRPr="00800529">
        <w:rPr>
          <w:rFonts w:ascii="Palatino Linotype" w:hAnsi="Palatino Linotype" w:cs="Arial"/>
          <w:b/>
          <w:sz w:val="24"/>
        </w:rPr>
        <w:t xml:space="preserve"> </w:t>
      </w:r>
      <w:r w:rsidRPr="00800529">
        <w:rPr>
          <w:rFonts w:ascii="Palatino Linotype" w:hAnsi="Palatino Linotype" w:cs="Arial"/>
          <w:sz w:val="24"/>
        </w:rPr>
        <w:t xml:space="preserve">de la Ley de Transparencia y Acceso a la Información </w:t>
      </w:r>
      <w:r w:rsidRPr="00800529">
        <w:rPr>
          <w:rFonts w:ascii="Palatino Linotype" w:hAnsi="Palatino Linotype" w:cs="Arial"/>
          <w:sz w:val="24"/>
        </w:rPr>
        <w:lastRenderedPageBreak/>
        <w:t xml:space="preserve">Pública del Estado de México y Municipios, se </w:t>
      </w:r>
      <w:r w:rsidRPr="00800529">
        <w:rPr>
          <w:rFonts w:ascii="Palatino Linotype" w:hAnsi="Palatino Linotype" w:cs="Arial"/>
          <w:b/>
          <w:sz w:val="24"/>
        </w:rPr>
        <w:t xml:space="preserve">REVOCA </w:t>
      </w:r>
      <w:r w:rsidRPr="00800529">
        <w:rPr>
          <w:rFonts w:ascii="Palatino Linotype" w:hAnsi="Palatino Linotype" w:cs="Arial"/>
          <w:sz w:val="24"/>
        </w:rPr>
        <w:t>la respuesta a la solicitud de información número</w:t>
      </w:r>
      <w:r w:rsidRPr="00800529">
        <w:rPr>
          <w:rFonts w:ascii="Palatino Linotype" w:hAnsi="Palatino Linotype"/>
          <w:b/>
          <w:sz w:val="24"/>
        </w:rPr>
        <w:t xml:space="preserve"> </w:t>
      </w:r>
      <w:r w:rsidRPr="00800529">
        <w:rPr>
          <w:rFonts w:ascii="Palatino Linotype" w:hAnsi="Palatino Linotype" w:cs="Arial"/>
          <w:b/>
          <w:sz w:val="24"/>
        </w:rPr>
        <w:t xml:space="preserve">00242/TOLUCA/IP/2018 </w:t>
      </w:r>
      <w:r w:rsidRPr="00800529">
        <w:rPr>
          <w:rFonts w:ascii="Palatino Linotype" w:hAnsi="Palatino Linotype"/>
          <w:sz w:val="24"/>
        </w:rPr>
        <w:t>que ha sido materia del presente fallo.</w:t>
      </w:r>
    </w:p>
    <w:p w14:paraId="1040AA24" w14:textId="77777777" w:rsidR="0024635B" w:rsidRPr="00800529" w:rsidRDefault="0024635B" w:rsidP="0024635B">
      <w:pPr>
        <w:spacing w:after="0" w:line="360" w:lineRule="auto"/>
        <w:jc w:val="both"/>
        <w:rPr>
          <w:rFonts w:ascii="Arial" w:hAnsi="Arial" w:cs="Arial"/>
          <w:b/>
          <w:bCs/>
          <w:color w:val="333333"/>
          <w:sz w:val="24"/>
          <w:szCs w:val="24"/>
        </w:rPr>
      </w:pPr>
    </w:p>
    <w:p w14:paraId="1BCBF2FC" w14:textId="77777777" w:rsidR="0024635B" w:rsidRPr="00800529" w:rsidRDefault="0024635B" w:rsidP="0024635B">
      <w:pPr>
        <w:spacing w:after="0" w:line="360" w:lineRule="auto"/>
        <w:jc w:val="both"/>
        <w:rPr>
          <w:rFonts w:ascii="Palatino Linotype" w:hAnsi="Palatino Linotype"/>
          <w:sz w:val="24"/>
          <w:szCs w:val="24"/>
        </w:rPr>
      </w:pPr>
      <w:r w:rsidRPr="00800529">
        <w:rPr>
          <w:rFonts w:ascii="Palatino Linotype" w:hAnsi="Palatino Linotype"/>
          <w:sz w:val="24"/>
          <w:szCs w:val="24"/>
        </w:rPr>
        <w:t xml:space="preserve">Por lo antes expuesto y fundado. </w:t>
      </w:r>
    </w:p>
    <w:p w14:paraId="7A356118" w14:textId="77777777" w:rsidR="0024635B" w:rsidRPr="00800529" w:rsidRDefault="0024635B" w:rsidP="0024635B">
      <w:pPr>
        <w:spacing w:after="0" w:line="360" w:lineRule="auto"/>
        <w:jc w:val="both"/>
        <w:rPr>
          <w:rFonts w:ascii="Palatino Linotype" w:hAnsi="Palatino Linotype"/>
          <w:sz w:val="24"/>
          <w:szCs w:val="24"/>
        </w:rPr>
      </w:pPr>
    </w:p>
    <w:p w14:paraId="6CDAD4B8" w14:textId="77777777" w:rsidR="0024635B" w:rsidRPr="00800529" w:rsidRDefault="0024635B" w:rsidP="0024635B">
      <w:pPr>
        <w:spacing w:after="0" w:line="360" w:lineRule="auto"/>
        <w:jc w:val="center"/>
        <w:rPr>
          <w:rFonts w:ascii="Palatino Linotype" w:eastAsia="Times New Roman" w:hAnsi="Palatino Linotype"/>
          <w:b/>
          <w:bCs/>
          <w:spacing w:val="60"/>
          <w:sz w:val="28"/>
          <w:szCs w:val="24"/>
          <w:lang w:val="es-ES_tradnl"/>
        </w:rPr>
      </w:pPr>
      <w:r w:rsidRPr="00800529">
        <w:rPr>
          <w:rFonts w:ascii="Palatino Linotype" w:eastAsia="Times New Roman" w:hAnsi="Palatino Linotype"/>
          <w:b/>
          <w:bCs/>
          <w:spacing w:val="60"/>
          <w:sz w:val="28"/>
          <w:szCs w:val="24"/>
          <w:lang w:val="es-ES_tradnl"/>
        </w:rPr>
        <w:t>SE    RESUELVE</w:t>
      </w:r>
    </w:p>
    <w:p w14:paraId="221F928D" w14:textId="77777777" w:rsidR="0024635B" w:rsidRPr="00800529" w:rsidRDefault="0024635B" w:rsidP="00912B28">
      <w:pPr>
        <w:pStyle w:val="Sinespaciado"/>
        <w:rPr>
          <w:lang w:val="es-ES_tradnl"/>
        </w:rPr>
      </w:pPr>
    </w:p>
    <w:p w14:paraId="49BC5C3B" w14:textId="36F7683C" w:rsidR="00535AED" w:rsidRPr="00800529"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800529">
        <w:rPr>
          <w:rFonts w:ascii="Palatino Linotype" w:hAnsi="Palatino Linotype" w:cs="Arial"/>
          <w:b/>
          <w:sz w:val="28"/>
          <w:szCs w:val="28"/>
          <w:lang w:val="es-ES_tradnl"/>
        </w:rPr>
        <w:t>PRIMERO.</w:t>
      </w:r>
      <w:r w:rsidRPr="00800529">
        <w:rPr>
          <w:rFonts w:ascii="Palatino Linotype" w:hAnsi="Palatino Linotype" w:cs="Arial"/>
          <w:sz w:val="24"/>
          <w:szCs w:val="24"/>
          <w:lang w:val="es-ES_tradnl"/>
        </w:rPr>
        <w:t xml:space="preserve"> </w:t>
      </w:r>
      <w:r w:rsidRPr="00800529">
        <w:rPr>
          <w:rFonts w:ascii="Palatino Linotype" w:hAnsi="Palatino Linotype" w:cs="Arial"/>
          <w:sz w:val="24"/>
          <w:szCs w:val="24"/>
        </w:rPr>
        <w:t>Se</w:t>
      </w:r>
      <w:r w:rsidRPr="00800529">
        <w:rPr>
          <w:rFonts w:ascii="Palatino Linotype" w:hAnsi="Palatino Linotype" w:cs="Arial"/>
          <w:b/>
          <w:sz w:val="24"/>
          <w:szCs w:val="24"/>
        </w:rPr>
        <w:t xml:space="preserve"> </w:t>
      </w:r>
      <w:r w:rsidR="006A5AC2" w:rsidRPr="00800529">
        <w:rPr>
          <w:rFonts w:ascii="Palatino Linotype" w:hAnsi="Palatino Linotype" w:cs="Arial"/>
          <w:b/>
          <w:sz w:val="24"/>
          <w:szCs w:val="24"/>
        </w:rPr>
        <w:t>REVOCA</w:t>
      </w:r>
      <w:r w:rsidRPr="00800529">
        <w:rPr>
          <w:rFonts w:ascii="Palatino Linotype" w:hAnsi="Palatino Linotype" w:cs="Arial"/>
          <w:b/>
          <w:sz w:val="24"/>
          <w:szCs w:val="24"/>
        </w:rPr>
        <w:t xml:space="preserve"> </w:t>
      </w:r>
      <w:r w:rsidR="00570BDD" w:rsidRPr="00800529">
        <w:rPr>
          <w:rFonts w:ascii="Palatino Linotype" w:eastAsia="Arial Unicode MS" w:hAnsi="Palatino Linotype" w:cs="Arial"/>
          <w:sz w:val="24"/>
          <w:szCs w:val="24"/>
        </w:rPr>
        <w:t xml:space="preserve">la respuesta entregada por </w:t>
      </w:r>
      <w:r w:rsidR="00570BDD" w:rsidRPr="00800529">
        <w:rPr>
          <w:rFonts w:ascii="Palatino Linotype" w:eastAsia="Arial Unicode MS" w:hAnsi="Palatino Linotype" w:cs="Arial"/>
          <w:b/>
          <w:sz w:val="24"/>
          <w:szCs w:val="24"/>
        </w:rPr>
        <w:t xml:space="preserve">El Sujeto Obligado </w:t>
      </w:r>
      <w:r w:rsidR="00570BDD" w:rsidRPr="00800529">
        <w:rPr>
          <w:rFonts w:ascii="Palatino Linotype" w:eastAsia="Arial Unicode MS" w:hAnsi="Palatino Linotype" w:cs="Arial"/>
          <w:sz w:val="24"/>
          <w:szCs w:val="24"/>
        </w:rPr>
        <w:t xml:space="preserve">a la solicitud de información número </w:t>
      </w:r>
      <w:r w:rsidR="000D161C" w:rsidRPr="00800529">
        <w:rPr>
          <w:rFonts w:ascii="Palatino Linotype" w:hAnsi="Palatino Linotype" w:cs="Arial"/>
          <w:b/>
          <w:sz w:val="24"/>
          <w:szCs w:val="24"/>
        </w:rPr>
        <w:t>00242/TOLUCA/IP/2018</w:t>
      </w:r>
      <w:r w:rsidRPr="00800529">
        <w:rPr>
          <w:rFonts w:ascii="Palatino Linotype" w:hAnsi="Palatino Linotype" w:cs="Arial"/>
          <w:sz w:val="24"/>
          <w:szCs w:val="24"/>
        </w:rPr>
        <w:t xml:space="preserve">, por resultar fundados los motivos de inconformidad vertidos por </w:t>
      </w:r>
      <w:r w:rsidR="00351963" w:rsidRPr="00800529">
        <w:rPr>
          <w:rFonts w:ascii="Palatino Linotype" w:hAnsi="Palatino Linotype" w:cs="Arial"/>
          <w:b/>
          <w:sz w:val="24"/>
          <w:szCs w:val="24"/>
        </w:rPr>
        <w:t>El Recurrente</w:t>
      </w:r>
      <w:r w:rsidRPr="00800529">
        <w:rPr>
          <w:rFonts w:ascii="Palatino Linotype" w:hAnsi="Palatino Linotype" w:cs="Arial"/>
          <w:sz w:val="24"/>
          <w:szCs w:val="24"/>
        </w:rPr>
        <w:t xml:space="preserve">, en términos del Considerando </w:t>
      </w:r>
      <w:r w:rsidR="00D34B1A" w:rsidRPr="00800529">
        <w:rPr>
          <w:rFonts w:ascii="Palatino Linotype" w:hAnsi="Palatino Linotype" w:cs="Arial"/>
          <w:b/>
          <w:sz w:val="24"/>
          <w:szCs w:val="24"/>
        </w:rPr>
        <w:t xml:space="preserve">CUARTO </w:t>
      </w:r>
      <w:r w:rsidRPr="00800529">
        <w:rPr>
          <w:rFonts w:ascii="Palatino Linotype" w:hAnsi="Palatino Linotype" w:cs="Arial"/>
          <w:sz w:val="24"/>
          <w:szCs w:val="24"/>
        </w:rPr>
        <w:t>de ésta resolución.</w:t>
      </w:r>
    </w:p>
    <w:p w14:paraId="5A2B29DC" w14:textId="77777777" w:rsidR="00535AED" w:rsidRPr="00800529" w:rsidRDefault="00535AED" w:rsidP="00535AED">
      <w:pPr>
        <w:autoSpaceDE w:val="0"/>
        <w:autoSpaceDN w:val="0"/>
        <w:adjustRightInd w:val="0"/>
        <w:spacing w:after="0" w:line="360" w:lineRule="auto"/>
        <w:ind w:right="49"/>
        <w:jc w:val="both"/>
        <w:rPr>
          <w:rFonts w:ascii="Palatino Linotype" w:hAnsi="Palatino Linotype" w:cs="Arial"/>
          <w:sz w:val="24"/>
          <w:szCs w:val="24"/>
        </w:rPr>
      </w:pPr>
    </w:p>
    <w:p w14:paraId="44F1C260" w14:textId="6A319604" w:rsidR="00535AED" w:rsidRPr="00800529"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800529">
        <w:rPr>
          <w:rFonts w:ascii="Palatino Linotype" w:hAnsi="Palatino Linotype" w:cs="Arial"/>
          <w:b/>
          <w:sz w:val="28"/>
          <w:szCs w:val="28"/>
        </w:rPr>
        <w:t>SEGUNDO.</w:t>
      </w:r>
      <w:r w:rsidRPr="00800529">
        <w:rPr>
          <w:rFonts w:ascii="Palatino Linotype" w:hAnsi="Palatino Linotype" w:cs="Arial"/>
          <w:sz w:val="24"/>
          <w:szCs w:val="24"/>
        </w:rPr>
        <w:t xml:space="preserve"> Se </w:t>
      </w:r>
      <w:r w:rsidR="006A5AC2" w:rsidRPr="00800529">
        <w:rPr>
          <w:rFonts w:ascii="Palatino Linotype" w:hAnsi="Palatino Linotype" w:cs="Arial"/>
          <w:b/>
          <w:sz w:val="24"/>
          <w:szCs w:val="24"/>
        </w:rPr>
        <w:t>ORDENA</w:t>
      </w:r>
      <w:r w:rsidRPr="00800529">
        <w:rPr>
          <w:rFonts w:ascii="Palatino Linotype" w:hAnsi="Palatino Linotype" w:cs="Arial"/>
          <w:sz w:val="24"/>
          <w:szCs w:val="24"/>
        </w:rPr>
        <w:t xml:space="preserve"> al </w:t>
      </w:r>
      <w:r w:rsidRPr="00800529">
        <w:rPr>
          <w:rFonts w:ascii="Palatino Linotype" w:hAnsi="Palatino Linotype" w:cs="Arial"/>
          <w:b/>
          <w:sz w:val="24"/>
          <w:szCs w:val="24"/>
        </w:rPr>
        <w:t>Sujeto Obligado</w:t>
      </w:r>
      <w:r w:rsidRPr="00800529">
        <w:rPr>
          <w:rFonts w:ascii="Palatino Linotype" w:hAnsi="Palatino Linotype" w:cs="Arial"/>
          <w:sz w:val="24"/>
          <w:szCs w:val="24"/>
        </w:rPr>
        <w:t xml:space="preserve"> haga entrega a </w:t>
      </w:r>
      <w:r w:rsidR="000D161C" w:rsidRPr="00800529">
        <w:rPr>
          <w:rFonts w:ascii="Palatino Linotype" w:hAnsi="Palatino Linotype" w:cs="Arial"/>
          <w:b/>
          <w:sz w:val="24"/>
          <w:szCs w:val="24"/>
        </w:rPr>
        <w:t>La</w:t>
      </w:r>
      <w:r w:rsidR="00351963" w:rsidRPr="00800529">
        <w:rPr>
          <w:rFonts w:ascii="Palatino Linotype" w:hAnsi="Palatino Linotype" w:cs="Arial"/>
          <w:b/>
          <w:sz w:val="24"/>
          <w:szCs w:val="24"/>
        </w:rPr>
        <w:t xml:space="preserve"> Recurrente</w:t>
      </w:r>
      <w:r w:rsidRPr="00800529">
        <w:rPr>
          <w:rFonts w:ascii="Palatino Linotype" w:hAnsi="Palatino Linotype" w:cs="Arial"/>
          <w:sz w:val="24"/>
          <w:szCs w:val="24"/>
        </w:rPr>
        <w:t xml:space="preserve"> a través del </w:t>
      </w:r>
      <w:r w:rsidRPr="00800529">
        <w:rPr>
          <w:rFonts w:ascii="Palatino Linotype" w:hAnsi="Palatino Linotype" w:cs="Arial"/>
          <w:b/>
          <w:sz w:val="24"/>
          <w:szCs w:val="24"/>
        </w:rPr>
        <w:t>SAIMEX</w:t>
      </w:r>
      <w:r w:rsidR="00450C46" w:rsidRPr="00800529">
        <w:rPr>
          <w:rFonts w:ascii="Palatino Linotype" w:hAnsi="Palatino Linotype" w:cs="Arial"/>
          <w:sz w:val="24"/>
          <w:szCs w:val="24"/>
        </w:rPr>
        <w:t>, en versión pública, la siguiente información:</w:t>
      </w:r>
    </w:p>
    <w:p w14:paraId="09BAB478" w14:textId="77777777" w:rsidR="00535AED" w:rsidRPr="00800529" w:rsidRDefault="00535AED" w:rsidP="00535AED">
      <w:pPr>
        <w:autoSpaceDE w:val="0"/>
        <w:autoSpaceDN w:val="0"/>
        <w:adjustRightInd w:val="0"/>
        <w:spacing w:after="0" w:line="360" w:lineRule="auto"/>
        <w:ind w:right="49"/>
        <w:jc w:val="both"/>
        <w:rPr>
          <w:rFonts w:ascii="Palatino Linotype" w:hAnsi="Palatino Linotype" w:cs="Arial"/>
          <w:sz w:val="12"/>
          <w:szCs w:val="24"/>
        </w:rPr>
      </w:pPr>
    </w:p>
    <w:p w14:paraId="4AABDFDD" w14:textId="41A5F0AD" w:rsidR="00D34B1A" w:rsidRPr="00800529" w:rsidRDefault="000D161C" w:rsidP="000D161C">
      <w:pPr>
        <w:pStyle w:val="Prrafodelista"/>
        <w:numPr>
          <w:ilvl w:val="0"/>
          <w:numId w:val="26"/>
        </w:numPr>
        <w:spacing w:line="360" w:lineRule="auto"/>
        <w:jc w:val="both"/>
        <w:rPr>
          <w:rFonts w:ascii="Palatino Linotype" w:hAnsi="Palatino Linotype"/>
          <w:lang w:eastAsia="es-MX"/>
        </w:rPr>
      </w:pPr>
      <w:r w:rsidRPr="00800529">
        <w:rPr>
          <w:rFonts w:ascii="Palatino Linotype" w:hAnsi="Palatino Linotype"/>
          <w:lang w:eastAsia="es-MX"/>
        </w:rPr>
        <w:t xml:space="preserve">La nómina general de los servidores públicos </w:t>
      </w:r>
      <w:r w:rsidR="002558FF" w:rsidRPr="00800529">
        <w:rPr>
          <w:rFonts w:ascii="Palatino Linotype" w:hAnsi="Palatino Linotype"/>
          <w:lang w:eastAsia="es-MX"/>
        </w:rPr>
        <w:t>del</w:t>
      </w:r>
      <w:r w:rsidRPr="00800529">
        <w:rPr>
          <w:rFonts w:ascii="Palatino Linotype" w:hAnsi="Palatino Linotype"/>
          <w:lang w:eastAsia="es-MX"/>
        </w:rPr>
        <w:t xml:space="preserve"> Municipio de Toluca,</w:t>
      </w:r>
      <w:r w:rsidR="004A75B1" w:rsidRPr="00800529">
        <w:rPr>
          <w:rFonts w:ascii="Palatino Linotype" w:hAnsi="Palatino Linotype"/>
          <w:lang w:eastAsia="es-MX"/>
        </w:rPr>
        <w:t xml:space="preserve"> correspondiente al período comprendido</w:t>
      </w:r>
      <w:r w:rsidRPr="00800529">
        <w:rPr>
          <w:rFonts w:ascii="Palatino Linotype" w:hAnsi="Palatino Linotype"/>
          <w:lang w:eastAsia="es-MX"/>
        </w:rPr>
        <w:t xml:space="preserve"> de la </w:t>
      </w:r>
      <w:r w:rsidRPr="00800529">
        <w:rPr>
          <w:rFonts w:ascii="Palatino Linotype" w:hAnsi="Palatino Linotype"/>
          <w:b/>
          <w:lang w:eastAsia="es-MX"/>
        </w:rPr>
        <w:t>primera quincena de enero</w:t>
      </w:r>
      <w:r w:rsidR="00912B28" w:rsidRPr="00800529">
        <w:rPr>
          <w:rFonts w:ascii="Palatino Linotype" w:hAnsi="Palatino Linotype"/>
          <w:b/>
          <w:lang w:eastAsia="es-MX"/>
        </w:rPr>
        <w:t xml:space="preserve"> de 2018</w:t>
      </w:r>
      <w:r w:rsidRPr="00800529">
        <w:rPr>
          <w:rFonts w:ascii="Palatino Linotype" w:hAnsi="Palatino Linotype"/>
          <w:lang w:eastAsia="es-MX"/>
        </w:rPr>
        <w:t xml:space="preserve"> a la </w:t>
      </w:r>
      <w:r w:rsidRPr="00800529">
        <w:rPr>
          <w:rFonts w:ascii="Palatino Linotype" w:hAnsi="Palatino Linotype"/>
          <w:b/>
          <w:lang w:eastAsia="es-MX"/>
        </w:rPr>
        <w:t>segunda quincena de mayo de 2018</w:t>
      </w:r>
      <w:r w:rsidRPr="00800529">
        <w:rPr>
          <w:rFonts w:ascii="Palatino Linotype" w:hAnsi="Palatino Linotype"/>
          <w:lang w:eastAsia="es-MX"/>
        </w:rPr>
        <w:t>.</w:t>
      </w:r>
    </w:p>
    <w:p w14:paraId="5568EC43" w14:textId="77777777" w:rsidR="00B36966" w:rsidRPr="00800529" w:rsidRDefault="00B36966" w:rsidP="00B36966">
      <w:pPr>
        <w:spacing w:line="360" w:lineRule="auto"/>
        <w:ind w:left="360"/>
        <w:jc w:val="both"/>
        <w:rPr>
          <w:rFonts w:ascii="Palatino Linotype" w:hAnsi="Palatino Linotype" w:cs="Arial"/>
          <w:sz w:val="4"/>
        </w:rPr>
      </w:pPr>
    </w:p>
    <w:p w14:paraId="7DB6776D" w14:textId="789ECE38" w:rsidR="00F368FF" w:rsidRPr="00800529" w:rsidRDefault="00D34B1A" w:rsidP="00B26354">
      <w:pPr>
        <w:spacing w:after="0" w:line="240" w:lineRule="auto"/>
        <w:ind w:left="851" w:right="850"/>
        <w:jc w:val="both"/>
        <w:rPr>
          <w:rFonts w:ascii="Palatino Linotype" w:hAnsi="Palatino Linotype" w:cs="Arial"/>
          <w:i/>
          <w:sz w:val="24"/>
        </w:rPr>
      </w:pPr>
      <w:r w:rsidRPr="00800529">
        <w:rPr>
          <w:rFonts w:ascii="Palatino Linotype" w:hAnsi="Palatino Linotype" w:cs="Arial"/>
          <w:i/>
          <w:sz w:val="24"/>
        </w:rPr>
        <w:t>Debiendo notificar a</w:t>
      </w:r>
      <w:r w:rsidR="000D161C" w:rsidRPr="00800529">
        <w:rPr>
          <w:rFonts w:ascii="Palatino Linotype" w:hAnsi="Palatino Linotype" w:cs="Arial"/>
          <w:i/>
          <w:sz w:val="24"/>
        </w:rPr>
        <w:t xml:space="preserve"> </w:t>
      </w:r>
      <w:r w:rsidR="000D161C" w:rsidRPr="00800529">
        <w:rPr>
          <w:rFonts w:ascii="Palatino Linotype" w:hAnsi="Palatino Linotype" w:cs="Arial"/>
          <w:b/>
          <w:i/>
          <w:sz w:val="24"/>
        </w:rPr>
        <w:t>La</w:t>
      </w:r>
      <w:r w:rsidRPr="00800529">
        <w:rPr>
          <w:rFonts w:ascii="Palatino Linotype" w:hAnsi="Palatino Linotype" w:cs="Arial"/>
          <w:i/>
          <w:sz w:val="24"/>
        </w:rPr>
        <w:t xml:space="preserve"> </w:t>
      </w:r>
      <w:r w:rsidRPr="00800529">
        <w:rPr>
          <w:rFonts w:ascii="Palatino Linotype" w:hAnsi="Palatino Linotype" w:cs="Arial"/>
          <w:b/>
          <w:i/>
          <w:sz w:val="24"/>
        </w:rPr>
        <w:t>Recurrente</w:t>
      </w:r>
      <w:r w:rsidRPr="00800529">
        <w:rPr>
          <w:rFonts w:ascii="Palatino Linotype" w:hAnsi="Palatino Linotype" w:cs="Arial"/>
          <w:i/>
          <w:sz w:val="24"/>
        </w:rPr>
        <w:t xml:space="preserve"> el Acuerdo de Clasificación de la información que apruebe el Comité de Transparencia con motivo de la versión pública</w:t>
      </w:r>
      <w:r w:rsidR="00B36966" w:rsidRPr="00800529">
        <w:rPr>
          <w:rFonts w:ascii="Palatino Linotype" w:hAnsi="Palatino Linotype" w:cs="Arial"/>
          <w:i/>
          <w:sz w:val="24"/>
        </w:rPr>
        <w:t xml:space="preserve">, en términos de lo señalado en el Considerando </w:t>
      </w:r>
      <w:r w:rsidRPr="00800529">
        <w:rPr>
          <w:rFonts w:ascii="Palatino Linotype" w:hAnsi="Palatino Linotype" w:cs="Arial"/>
          <w:b/>
          <w:i/>
          <w:sz w:val="24"/>
        </w:rPr>
        <w:t>CUARTO</w:t>
      </w:r>
      <w:r w:rsidR="00B36966" w:rsidRPr="00800529">
        <w:rPr>
          <w:rFonts w:ascii="Palatino Linotype" w:hAnsi="Palatino Linotype" w:cs="Arial"/>
          <w:i/>
          <w:sz w:val="24"/>
        </w:rPr>
        <w:t xml:space="preserve"> y en los artículos 49, fracción VIII, 132, fracción II</w:t>
      </w:r>
      <w:r w:rsidR="000D161C" w:rsidRPr="00800529">
        <w:rPr>
          <w:rFonts w:ascii="Palatino Linotype" w:hAnsi="Palatino Linotype" w:cs="Arial"/>
          <w:i/>
          <w:sz w:val="24"/>
        </w:rPr>
        <w:t>,</w:t>
      </w:r>
      <w:r w:rsidR="00B36966" w:rsidRPr="00800529">
        <w:rPr>
          <w:rFonts w:ascii="Palatino Linotype" w:hAnsi="Palatino Linotype" w:cs="Arial"/>
          <w:i/>
          <w:sz w:val="24"/>
        </w:rPr>
        <w:t xml:space="preserve"> de la Ley de Transparencia y Acceso a la Información Pública del Estado de México y Municipios y demás normatividades aplicables.</w:t>
      </w:r>
      <w:r w:rsidRPr="00800529">
        <w:rPr>
          <w:rFonts w:ascii="Palatino Linotype" w:hAnsi="Palatino Linotype" w:cs="Arial"/>
          <w:i/>
          <w:sz w:val="24"/>
        </w:rPr>
        <w:t xml:space="preserve"> </w:t>
      </w:r>
    </w:p>
    <w:p w14:paraId="04562C97" w14:textId="77777777" w:rsidR="00D34B1A" w:rsidRPr="00800529" w:rsidRDefault="00D34B1A" w:rsidP="00B26354">
      <w:pPr>
        <w:rPr>
          <w:sz w:val="40"/>
        </w:rPr>
      </w:pPr>
    </w:p>
    <w:p w14:paraId="28CBA93B" w14:textId="16478F72" w:rsidR="00535AED" w:rsidRPr="00800529" w:rsidRDefault="00535AED" w:rsidP="00535AED">
      <w:pPr>
        <w:autoSpaceDE w:val="0"/>
        <w:autoSpaceDN w:val="0"/>
        <w:adjustRightInd w:val="0"/>
        <w:spacing w:after="0" w:line="360" w:lineRule="auto"/>
        <w:ind w:right="49"/>
        <w:jc w:val="both"/>
        <w:rPr>
          <w:rFonts w:ascii="Palatino Linotype" w:hAnsi="Palatino Linotype" w:cs="Arial"/>
          <w:i/>
          <w:lang w:eastAsia="es-MX"/>
        </w:rPr>
      </w:pPr>
      <w:r w:rsidRPr="00800529">
        <w:rPr>
          <w:rFonts w:ascii="Palatino Linotype" w:hAnsi="Palatino Linotype" w:cs="Arial"/>
          <w:b/>
          <w:sz w:val="28"/>
          <w:szCs w:val="28"/>
        </w:rPr>
        <w:lastRenderedPageBreak/>
        <w:t>TERCERO.</w:t>
      </w:r>
      <w:r w:rsidRPr="00800529">
        <w:rPr>
          <w:rFonts w:ascii="Palatino Linotype" w:hAnsi="Palatino Linotype" w:cs="Arial"/>
          <w:b/>
          <w:sz w:val="24"/>
          <w:szCs w:val="24"/>
        </w:rPr>
        <w:t xml:space="preserve"> </w:t>
      </w:r>
      <w:r w:rsidR="00E63D29" w:rsidRPr="00800529">
        <w:rPr>
          <w:rFonts w:ascii="Palatino Linotype" w:hAnsi="Palatino Linotype" w:cs="Arial"/>
          <w:b/>
          <w:sz w:val="24"/>
          <w:szCs w:val="24"/>
        </w:rPr>
        <w:t>NOTIFÍQUESE</w:t>
      </w:r>
      <w:r w:rsidR="006A5AC2" w:rsidRPr="00800529">
        <w:rPr>
          <w:rFonts w:ascii="Palatino Linotype" w:hAnsi="Palatino Linotype" w:cs="Arial"/>
          <w:i/>
          <w:sz w:val="24"/>
          <w:szCs w:val="24"/>
        </w:rPr>
        <w:t xml:space="preserve"> </w:t>
      </w:r>
      <w:r w:rsidR="006A5AC2" w:rsidRPr="00800529">
        <w:rPr>
          <w:rFonts w:ascii="Palatino Linotype" w:hAnsi="Palatino Linotype" w:cs="Arial"/>
          <w:sz w:val="24"/>
          <w:szCs w:val="24"/>
        </w:rPr>
        <w:t xml:space="preserve">la presente resolución </w:t>
      </w:r>
      <w:r w:rsidRPr="00800529">
        <w:rPr>
          <w:rFonts w:ascii="Palatino Linotype" w:hAnsi="Palatino Linotype" w:cs="Arial"/>
          <w:sz w:val="24"/>
          <w:szCs w:val="24"/>
        </w:rPr>
        <w:t>al Titular de la Unidad de Transparencia del</w:t>
      </w:r>
      <w:r w:rsidRPr="00800529">
        <w:rPr>
          <w:rFonts w:ascii="Palatino Linotype" w:hAnsi="Palatino Linotype" w:cs="Arial"/>
          <w:b/>
          <w:sz w:val="24"/>
          <w:szCs w:val="24"/>
        </w:rPr>
        <w:t xml:space="preserve"> </w:t>
      </w:r>
      <w:r w:rsidRPr="00800529">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800529">
        <w:rPr>
          <w:rFonts w:ascii="Palatino Linotype" w:hAnsi="Palatino Linotype" w:cs="Arial"/>
          <w:sz w:val="24"/>
          <w:szCs w:val="24"/>
        </w:rPr>
        <w:t xml:space="preserve"> la presente</w:t>
      </w:r>
      <w:r w:rsidRPr="00800529">
        <w:rPr>
          <w:rFonts w:ascii="Palatino Linotype" w:hAnsi="Palatino Linotype" w:cs="Arial"/>
          <w:sz w:val="24"/>
          <w:szCs w:val="24"/>
        </w:rPr>
        <w:t>.</w:t>
      </w:r>
    </w:p>
    <w:p w14:paraId="28280B7C" w14:textId="77777777" w:rsidR="00535AED" w:rsidRPr="00800529" w:rsidRDefault="00535AED" w:rsidP="00535AED">
      <w:pPr>
        <w:autoSpaceDE w:val="0"/>
        <w:autoSpaceDN w:val="0"/>
        <w:adjustRightInd w:val="0"/>
        <w:spacing w:after="0" w:line="360" w:lineRule="auto"/>
        <w:ind w:right="49"/>
        <w:jc w:val="both"/>
        <w:rPr>
          <w:rFonts w:ascii="Palatino Linotype" w:hAnsi="Palatino Linotype" w:cs="Arial"/>
          <w:b/>
          <w:sz w:val="16"/>
          <w:szCs w:val="24"/>
        </w:rPr>
      </w:pPr>
    </w:p>
    <w:p w14:paraId="234D5FBA" w14:textId="7F3D6465" w:rsidR="00535AED" w:rsidRPr="00800529"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800529">
        <w:rPr>
          <w:rFonts w:ascii="Palatino Linotype" w:hAnsi="Palatino Linotype" w:cs="Arial"/>
          <w:b/>
          <w:sz w:val="28"/>
          <w:szCs w:val="28"/>
        </w:rPr>
        <w:t>CUARTO.</w:t>
      </w:r>
      <w:r w:rsidRPr="00800529">
        <w:rPr>
          <w:rFonts w:ascii="Palatino Linotype" w:hAnsi="Palatino Linotype" w:cs="Arial"/>
          <w:b/>
          <w:sz w:val="24"/>
          <w:szCs w:val="24"/>
        </w:rPr>
        <w:t xml:space="preserve"> </w:t>
      </w:r>
      <w:r w:rsidR="00E63D29" w:rsidRPr="00800529">
        <w:rPr>
          <w:rFonts w:ascii="Palatino Linotype" w:hAnsi="Palatino Linotype" w:cs="Arial"/>
          <w:b/>
          <w:sz w:val="24"/>
          <w:szCs w:val="24"/>
        </w:rPr>
        <w:t>NOTIFÍQUESE</w:t>
      </w:r>
      <w:r w:rsidRPr="00800529">
        <w:rPr>
          <w:rFonts w:ascii="Palatino Linotype" w:hAnsi="Palatino Linotype" w:cs="Arial"/>
          <w:sz w:val="24"/>
          <w:szCs w:val="24"/>
        </w:rPr>
        <w:t xml:space="preserve"> a </w:t>
      </w:r>
      <w:r w:rsidR="000D161C" w:rsidRPr="00800529">
        <w:rPr>
          <w:rFonts w:ascii="Palatino Linotype" w:hAnsi="Palatino Linotype" w:cs="Arial"/>
          <w:b/>
          <w:sz w:val="24"/>
          <w:szCs w:val="24"/>
        </w:rPr>
        <w:t>La</w:t>
      </w:r>
      <w:r w:rsidR="00351963" w:rsidRPr="00800529">
        <w:rPr>
          <w:rFonts w:ascii="Palatino Linotype" w:hAnsi="Palatino Linotype" w:cs="Arial"/>
          <w:b/>
          <w:sz w:val="24"/>
          <w:szCs w:val="24"/>
        </w:rPr>
        <w:t xml:space="preserve"> Recurrente</w:t>
      </w:r>
      <w:r w:rsidRPr="00800529">
        <w:rPr>
          <w:rFonts w:ascii="Palatino Linotype" w:hAnsi="Palatino Linotype" w:cs="Arial"/>
          <w:sz w:val="24"/>
          <w:szCs w:val="24"/>
        </w:rPr>
        <w:t xml:space="preserve"> la presente resolución</w:t>
      </w:r>
      <w:r w:rsidR="000D161C" w:rsidRPr="00800529">
        <w:rPr>
          <w:rFonts w:ascii="Palatino Linotype" w:hAnsi="Palatino Linotype" w:cs="Arial"/>
          <w:sz w:val="24"/>
          <w:szCs w:val="24"/>
        </w:rPr>
        <w:t>, así como los documentos remitidos en Informe Justificado</w:t>
      </w:r>
      <w:r w:rsidRPr="00800529">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467C20F" w14:textId="77777777" w:rsidR="00493C1D" w:rsidRPr="00800529" w:rsidRDefault="00493C1D" w:rsidP="00AD2A55">
      <w:pPr>
        <w:autoSpaceDE w:val="0"/>
        <w:autoSpaceDN w:val="0"/>
        <w:adjustRightInd w:val="0"/>
        <w:spacing w:after="0" w:line="360" w:lineRule="auto"/>
        <w:jc w:val="both"/>
        <w:rPr>
          <w:rFonts w:ascii="Palatino Linotype" w:hAnsi="Palatino Linotype" w:cs="Arial"/>
          <w:sz w:val="24"/>
          <w:szCs w:val="24"/>
        </w:rPr>
      </w:pPr>
    </w:p>
    <w:p w14:paraId="535EC970" w14:textId="13E76576" w:rsidR="00782447" w:rsidRPr="00800529" w:rsidRDefault="00BF3214" w:rsidP="00AD2A55">
      <w:pPr>
        <w:spacing w:after="0" w:line="360" w:lineRule="auto"/>
        <w:jc w:val="both"/>
        <w:rPr>
          <w:rFonts w:ascii="Palatino Linotype" w:hAnsi="Palatino Linotype" w:cs="Arial"/>
          <w:sz w:val="24"/>
          <w:szCs w:val="24"/>
        </w:rPr>
      </w:pPr>
      <w:r w:rsidRPr="00800529">
        <w:rPr>
          <w:rFonts w:ascii="Palatino Linotype" w:hAnsi="Palatino Linotype" w:cs="Arial"/>
          <w:sz w:val="24"/>
          <w:szCs w:val="24"/>
        </w:rPr>
        <w:t>ASÍ LO RESUELVE, POR UNANIMIDAD DE VOTOS</w:t>
      </w:r>
      <w:r w:rsidR="00D701CA" w:rsidRPr="00800529">
        <w:rPr>
          <w:rFonts w:ascii="Palatino Linotype" w:hAnsi="Palatino Linotype" w:cs="Arial"/>
          <w:sz w:val="24"/>
          <w:szCs w:val="24"/>
        </w:rPr>
        <w:t xml:space="preserve"> </w:t>
      </w:r>
      <w:r w:rsidRPr="00800529">
        <w:rPr>
          <w:rFonts w:ascii="Palatino Linotype" w:hAnsi="Palatino Linotype" w:cs="Arial"/>
          <w:sz w:val="24"/>
          <w:szCs w:val="24"/>
        </w:rPr>
        <w:t>EL PLENO DEL</w:t>
      </w:r>
      <w:r w:rsidRPr="0080052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00529">
        <w:rPr>
          <w:rFonts w:ascii="Palatino Linotype" w:hAnsi="Palatino Linotype" w:cs="Arial"/>
          <w:sz w:val="24"/>
          <w:szCs w:val="24"/>
        </w:rPr>
        <w:t>, CONFORMADO POR LOS COMISIONADOS</w:t>
      </w:r>
      <w:r w:rsidR="00F7698D" w:rsidRPr="00800529">
        <w:rPr>
          <w:rFonts w:ascii="Palatino Linotype" w:hAnsi="Palatino Linotype" w:cs="Arial"/>
          <w:sz w:val="24"/>
          <w:szCs w:val="24"/>
        </w:rPr>
        <w:t xml:space="preserve"> ZULEMA MARTÍNEZ SÁNCHEZ</w:t>
      </w:r>
      <w:r w:rsidRPr="00800529">
        <w:rPr>
          <w:rFonts w:ascii="Palatino Linotype" w:hAnsi="Palatino Linotype" w:cs="Arial"/>
          <w:sz w:val="24"/>
          <w:szCs w:val="24"/>
        </w:rPr>
        <w:t>, EVA ABAID YAPUR,</w:t>
      </w:r>
      <w:r w:rsidR="00031A78" w:rsidRPr="00800529">
        <w:rPr>
          <w:rFonts w:ascii="Palatino Linotype" w:hAnsi="Palatino Linotype" w:cs="Arial"/>
          <w:sz w:val="24"/>
          <w:szCs w:val="24"/>
        </w:rPr>
        <w:t xml:space="preserve"> </w:t>
      </w:r>
      <w:r w:rsidRPr="00800529">
        <w:rPr>
          <w:rFonts w:ascii="Palatino Linotype" w:hAnsi="Palatino Linotype" w:cs="Arial"/>
          <w:sz w:val="24"/>
          <w:szCs w:val="24"/>
        </w:rPr>
        <w:t>JOSÉ GUADALUPE LUNA HERNÁNDEZ</w:t>
      </w:r>
      <w:r w:rsidR="004A75B1" w:rsidRPr="00800529">
        <w:rPr>
          <w:rFonts w:ascii="Palatino Linotype" w:hAnsi="Palatino Linotype" w:cs="Arial"/>
          <w:sz w:val="24"/>
          <w:szCs w:val="24"/>
        </w:rPr>
        <w:t xml:space="preserve">, </w:t>
      </w:r>
      <w:r w:rsidRPr="00800529">
        <w:rPr>
          <w:rFonts w:ascii="Palatino Linotype" w:hAnsi="Palatino Linotype" w:cs="Arial"/>
          <w:sz w:val="24"/>
          <w:szCs w:val="24"/>
        </w:rPr>
        <w:t>JAVIER MARTÍNEZ CRUZ</w:t>
      </w:r>
      <w:r w:rsidR="004A75B1" w:rsidRPr="00800529">
        <w:rPr>
          <w:rFonts w:ascii="Palatino Linotype" w:hAnsi="Palatino Linotype" w:cs="Arial"/>
          <w:sz w:val="24"/>
          <w:szCs w:val="24"/>
        </w:rPr>
        <w:t xml:space="preserve"> </w:t>
      </w:r>
      <w:r w:rsidR="00126139" w:rsidRPr="00800529">
        <w:rPr>
          <w:rFonts w:ascii="Palatino Linotype" w:hAnsi="Palatino Linotype" w:cs="Arial"/>
          <w:sz w:val="24"/>
          <w:szCs w:val="24"/>
        </w:rPr>
        <w:t>Y</w:t>
      </w:r>
      <w:r w:rsidR="004A75B1" w:rsidRPr="00800529">
        <w:rPr>
          <w:rFonts w:ascii="Palatino Linotype" w:hAnsi="Palatino Linotype" w:cs="Arial"/>
          <w:sz w:val="24"/>
          <w:szCs w:val="24"/>
        </w:rPr>
        <w:t xml:space="preserve"> LUIS GUSTAVO PARRA NORIEGA</w:t>
      </w:r>
      <w:r w:rsidR="00DA3599" w:rsidRPr="00800529">
        <w:rPr>
          <w:rFonts w:ascii="Palatino Linotype" w:hAnsi="Palatino Linotype" w:cs="Arial"/>
          <w:sz w:val="24"/>
          <w:szCs w:val="24"/>
        </w:rPr>
        <w:t xml:space="preserve">, </w:t>
      </w:r>
      <w:r w:rsidR="00333A84" w:rsidRPr="00800529">
        <w:rPr>
          <w:rFonts w:ascii="Palatino Linotype" w:hAnsi="Palatino Linotype" w:cs="Arial"/>
          <w:sz w:val="24"/>
          <w:szCs w:val="24"/>
        </w:rPr>
        <w:t xml:space="preserve">EN LA </w:t>
      </w:r>
      <w:r w:rsidR="00AF7A20" w:rsidRPr="00800529">
        <w:rPr>
          <w:rFonts w:ascii="Palatino Linotype" w:hAnsi="Palatino Linotype" w:cs="Arial"/>
          <w:sz w:val="24"/>
          <w:szCs w:val="24"/>
        </w:rPr>
        <w:t xml:space="preserve">TRIGÉSIMA </w:t>
      </w:r>
      <w:r w:rsidR="003E263D" w:rsidRPr="00800529">
        <w:rPr>
          <w:rFonts w:ascii="Palatino Linotype" w:hAnsi="Palatino Linotype" w:cs="Arial"/>
          <w:sz w:val="24"/>
          <w:szCs w:val="24"/>
        </w:rPr>
        <w:t>TERCERA</w:t>
      </w:r>
      <w:r w:rsidR="00AF7A20" w:rsidRPr="00800529">
        <w:rPr>
          <w:rFonts w:ascii="Palatino Linotype" w:hAnsi="Palatino Linotype" w:cs="Arial"/>
          <w:sz w:val="24"/>
          <w:szCs w:val="24"/>
        </w:rPr>
        <w:t xml:space="preserve"> </w:t>
      </w:r>
      <w:r w:rsidR="00333A84" w:rsidRPr="00800529">
        <w:rPr>
          <w:rFonts w:ascii="Palatino Linotype" w:hAnsi="Palatino Linotype" w:cs="Arial"/>
          <w:sz w:val="24"/>
          <w:szCs w:val="24"/>
        </w:rPr>
        <w:t xml:space="preserve">SESIÓN ORDINARIA CELEBRADA EL </w:t>
      </w:r>
      <w:r w:rsidR="00126139" w:rsidRPr="00800529">
        <w:rPr>
          <w:rFonts w:ascii="Palatino Linotype" w:hAnsi="Palatino Linotype" w:cs="Arial"/>
          <w:sz w:val="24"/>
          <w:szCs w:val="24"/>
        </w:rPr>
        <w:t>DOCE</w:t>
      </w:r>
      <w:r w:rsidR="00AF7A20" w:rsidRPr="00800529">
        <w:rPr>
          <w:rFonts w:ascii="Palatino Linotype" w:hAnsi="Palatino Linotype" w:cs="Arial"/>
          <w:sz w:val="24"/>
          <w:szCs w:val="24"/>
        </w:rPr>
        <w:t xml:space="preserve"> DE </w:t>
      </w:r>
      <w:r w:rsidR="00912B28" w:rsidRPr="00800529">
        <w:rPr>
          <w:rFonts w:ascii="Palatino Linotype" w:hAnsi="Palatino Linotype" w:cs="Arial"/>
          <w:sz w:val="24"/>
          <w:szCs w:val="24"/>
        </w:rPr>
        <w:t>SEPTIEMBRE</w:t>
      </w:r>
      <w:r w:rsidR="00AF7A20" w:rsidRPr="00800529">
        <w:rPr>
          <w:rFonts w:ascii="Palatino Linotype" w:hAnsi="Palatino Linotype" w:cs="Arial"/>
          <w:sz w:val="24"/>
          <w:szCs w:val="24"/>
        </w:rPr>
        <w:t xml:space="preserve"> </w:t>
      </w:r>
      <w:r w:rsidR="00333A84" w:rsidRPr="00800529">
        <w:rPr>
          <w:rFonts w:ascii="Palatino Linotype" w:hAnsi="Palatino Linotype" w:cs="Arial"/>
          <w:sz w:val="24"/>
          <w:szCs w:val="24"/>
        </w:rPr>
        <w:t>DE DOS MIL DIECIOCHO</w:t>
      </w:r>
      <w:r w:rsidR="006A5AC2" w:rsidRPr="00800529">
        <w:rPr>
          <w:rFonts w:ascii="Palatino Linotype" w:hAnsi="Palatino Linotype" w:cs="Arial"/>
          <w:sz w:val="24"/>
          <w:szCs w:val="24"/>
        </w:rPr>
        <w:t>, ANTE EL</w:t>
      </w:r>
      <w:r w:rsidRPr="00800529">
        <w:rPr>
          <w:rFonts w:ascii="Palatino Linotype" w:hAnsi="Palatino Linotype" w:cs="Arial"/>
          <w:sz w:val="24"/>
          <w:szCs w:val="24"/>
        </w:rPr>
        <w:t xml:space="preserve"> </w:t>
      </w:r>
      <w:r w:rsidR="006A5AC2" w:rsidRPr="00800529">
        <w:rPr>
          <w:rFonts w:ascii="Palatino Linotype" w:hAnsi="Palatino Linotype" w:cs="Arial"/>
          <w:sz w:val="24"/>
          <w:szCs w:val="24"/>
        </w:rPr>
        <w:t xml:space="preserve">SECRETARIO </w:t>
      </w:r>
      <w:r w:rsidR="005E3C4B" w:rsidRPr="00800529">
        <w:rPr>
          <w:rFonts w:ascii="Palatino Linotype" w:hAnsi="Palatino Linotype" w:cs="Arial"/>
          <w:sz w:val="24"/>
          <w:szCs w:val="24"/>
        </w:rPr>
        <w:t>TÉCNICO</w:t>
      </w:r>
      <w:r w:rsidRPr="00800529">
        <w:rPr>
          <w:rFonts w:ascii="Palatino Linotype" w:hAnsi="Palatino Linotype" w:cs="Arial"/>
          <w:sz w:val="24"/>
          <w:szCs w:val="24"/>
        </w:rPr>
        <w:t xml:space="preserve"> DEL</w:t>
      </w:r>
      <w:r w:rsidR="006A5AC2" w:rsidRPr="00800529">
        <w:rPr>
          <w:rFonts w:ascii="Palatino Linotype" w:hAnsi="Palatino Linotype" w:cs="Arial"/>
          <w:sz w:val="24"/>
          <w:szCs w:val="24"/>
        </w:rPr>
        <w:t xml:space="preserve"> PLENO, ALEXIS TAPIA RAMÍREZ</w:t>
      </w:r>
      <w:r w:rsidR="00CC3652" w:rsidRPr="00800529">
        <w:rPr>
          <w:rFonts w:ascii="Palatino Linotype" w:hAnsi="Palatino Linotype" w:cs="Arial"/>
          <w:sz w:val="24"/>
          <w:szCs w:val="24"/>
        </w:rPr>
        <w:t>.</w:t>
      </w:r>
    </w:p>
    <w:p w14:paraId="664EBA01" w14:textId="77777777" w:rsidR="004A75B1" w:rsidRPr="00800529" w:rsidRDefault="004A75B1" w:rsidP="00AD2A55">
      <w:pPr>
        <w:spacing w:after="0" w:line="360" w:lineRule="auto"/>
        <w:jc w:val="both"/>
        <w:rPr>
          <w:rFonts w:ascii="Palatino Linotype" w:hAnsi="Palatino Linotype" w:cs="Arial"/>
          <w:sz w:val="24"/>
          <w:szCs w:val="24"/>
        </w:rPr>
      </w:pPr>
    </w:p>
    <w:p w14:paraId="13FD087D" w14:textId="77777777" w:rsidR="004A75B1" w:rsidRPr="00800529" w:rsidRDefault="004A75B1" w:rsidP="00AD2A55">
      <w:pPr>
        <w:spacing w:after="0" w:line="360" w:lineRule="auto"/>
        <w:jc w:val="both"/>
        <w:rPr>
          <w:rFonts w:ascii="Palatino Linotype" w:hAnsi="Palatino Linotype"/>
          <w:sz w:val="24"/>
          <w:szCs w:val="24"/>
        </w:rPr>
      </w:pPr>
    </w:p>
    <w:p w14:paraId="690544DB" w14:textId="77777777" w:rsidR="00782447" w:rsidRPr="00800529" w:rsidRDefault="00782447" w:rsidP="00AD2A55">
      <w:pPr>
        <w:spacing w:after="0" w:line="360" w:lineRule="auto"/>
        <w:jc w:val="both"/>
        <w:rPr>
          <w:rFonts w:ascii="Palatino Linotype" w:hAnsi="Palatino Linotype"/>
          <w:sz w:val="24"/>
          <w:szCs w:val="24"/>
        </w:rPr>
      </w:pPr>
    </w:p>
    <w:p w14:paraId="1026D792" w14:textId="77777777" w:rsidR="00D34B1A" w:rsidRPr="00800529" w:rsidRDefault="00D34B1A" w:rsidP="00AD2A55">
      <w:pPr>
        <w:spacing w:after="0" w:line="360" w:lineRule="auto"/>
        <w:jc w:val="both"/>
        <w:rPr>
          <w:rFonts w:ascii="Palatino Linotype" w:hAnsi="Palatino Linotype"/>
          <w:sz w:val="24"/>
          <w:szCs w:val="24"/>
        </w:rPr>
      </w:pPr>
    </w:p>
    <w:p w14:paraId="3D28B6B5" w14:textId="77777777" w:rsidR="00D34B1A" w:rsidRPr="00800529" w:rsidRDefault="00D34B1A" w:rsidP="00AD2A55">
      <w:pPr>
        <w:spacing w:after="0" w:line="360" w:lineRule="auto"/>
        <w:jc w:val="both"/>
        <w:rPr>
          <w:rFonts w:ascii="Palatino Linotype" w:hAnsi="Palatino Linotype"/>
          <w:sz w:val="24"/>
          <w:szCs w:val="24"/>
        </w:rPr>
      </w:pPr>
    </w:p>
    <w:p w14:paraId="19240298" w14:textId="77777777" w:rsidR="00BF3214" w:rsidRPr="00800529" w:rsidRDefault="00BF3214" w:rsidP="00AD2A55">
      <w:pPr>
        <w:spacing w:after="0" w:line="360" w:lineRule="auto"/>
        <w:jc w:val="both"/>
        <w:rPr>
          <w:rFonts w:ascii="Palatino Linotype" w:hAnsi="Palatino Linotype"/>
          <w:sz w:val="24"/>
          <w:szCs w:val="24"/>
        </w:rPr>
      </w:pPr>
      <w:r w:rsidRPr="0080052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2142B" w:rsidRPr="00EF2FC0" w:rsidRDefault="0012142B"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2142B" w:rsidRDefault="0012142B"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2142B" w:rsidRPr="00016AF3" w:rsidRDefault="0012142B"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2142B" w:rsidRPr="00EF2FC0" w:rsidRDefault="0012142B"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2142B" w:rsidRDefault="0012142B"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2142B" w:rsidRPr="00016AF3" w:rsidRDefault="0012142B"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800529" w:rsidRDefault="00BF3214" w:rsidP="00AD2A55">
      <w:pPr>
        <w:spacing w:after="0" w:line="360" w:lineRule="auto"/>
        <w:jc w:val="center"/>
        <w:rPr>
          <w:rFonts w:ascii="Palatino Linotype" w:hAnsi="Palatino Linotype"/>
          <w:sz w:val="24"/>
          <w:szCs w:val="24"/>
        </w:rPr>
      </w:pPr>
    </w:p>
    <w:p w14:paraId="0BAFC4CC" w14:textId="77777777" w:rsidR="009400F4" w:rsidRPr="00800529" w:rsidRDefault="009400F4" w:rsidP="00AD2A55">
      <w:pPr>
        <w:spacing w:after="0" w:line="360" w:lineRule="auto"/>
        <w:rPr>
          <w:rFonts w:ascii="Palatino Linotype" w:hAnsi="Palatino Linotype"/>
          <w:b/>
          <w:sz w:val="24"/>
          <w:szCs w:val="24"/>
        </w:rPr>
      </w:pPr>
    </w:p>
    <w:p w14:paraId="711D7AB5" w14:textId="77777777" w:rsidR="009400F4" w:rsidRPr="00800529" w:rsidRDefault="009400F4" w:rsidP="00AD2A55">
      <w:pPr>
        <w:spacing w:after="0" w:line="360" w:lineRule="auto"/>
        <w:rPr>
          <w:rFonts w:ascii="Palatino Linotype" w:hAnsi="Palatino Linotype"/>
          <w:b/>
          <w:sz w:val="24"/>
          <w:szCs w:val="24"/>
        </w:rPr>
      </w:pPr>
    </w:p>
    <w:p w14:paraId="12F95F3A" w14:textId="77777777" w:rsidR="004B1036" w:rsidRPr="00800529" w:rsidRDefault="004B1036" w:rsidP="00AD2A55">
      <w:pPr>
        <w:spacing w:after="0" w:line="360" w:lineRule="auto"/>
        <w:rPr>
          <w:rFonts w:ascii="Palatino Linotype" w:hAnsi="Palatino Linotype"/>
          <w:b/>
          <w:sz w:val="18"/>
          <w:szCs w:val="24"/>
        </w:rPr>
      </w:pPr>
    </w:p>
    <w:p w14:paraId="03C6F616" w14:textId="77777777" w:rsidR="004B1036" w:rsidRPr="00800529" w:rsidRDefault="004B1036" w:rsidP="00AD2A55">
      <w:pPr>
        <w:spacing w:after="0" w:line="360" w:lineRule="auto"/>
        <w:rPr>
          <w:rFonts w:ascii="Palatino Linotype" w:hAnsi="Palatino Linotype"/>
          <w:b/>
          <w:sz w:val="24"/>
          <w:szCs w:val="24"/>
        </w:rPr>
      </w:pPr>
    </w:p>
    <w:p w14:paraId="76D0F760" w14:textId="77777777" w:rsidR="00F84E71" w:rsidRPr="00800529" w:rsidRDefault="00F84E71" w:rsidP="00AD2A55">
      <w:pPr>
        <w:spacing w:after="0" w:line="360" w:lineRule="auto"/>
        <w:rPr>
          <w:rFonts w:ascii="Palatino Linotype" w:hAnsi="Palatino Linotype"/>
          <w:b/>
          <w:sz w:val="24"/>
          <w:szCs w:val="24"/>
        </w:rPr>
      </w:pPr>
    </w:p>
    <w:p w14:paraId="02DB5E72" w14:textId="77777777" w:rsidR="00BF3214" w:rsidRPr="00800529" w:rsidRDefault="00BF3214" w:rsidP="00AD2A55">
      <w:pPr>
        <w:spacing w:after="0" w:line="360" w:lineRule="auto"/>
        <w:rPr>
          <w:rFonts w:ascii="Palatino Linotype" w:hAnsi="Palatino Linotype"/>
          <w:b/>
          <w:sz w:val="24"/>
          <w:szCs w:val="24"/>
        </w:rPr>
      </w:pPr>
      <w:r w:rsidRPr="0080052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2142B" w:rsidRPr="00EF2FC0" w:rsidRDefault="0012142B"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2142B" w:rsidRDefault="0012142B"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2142B" w:rsidRPr="00797B31" w:rsidRDefault="0012142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2142B" w:rsidRPr="00EF2FC0" w:rsidRDefault="0012142B"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2142B" w:rsidRDefault="0012142B"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2142B" w:rsidRPr="00797B31" w:rsidRDefault="0012142B" w:rsidP="00BF3214">
                      <w:pPr>
                        <w:spacing w:line="240" w:lineRule="auto"/>
                        <w:jc w:val="center"/>
                        <w:rPr>
                          <w:rFonts w:ascii="Palatino Linotype" w:hAnsi="Palatino Linotype"/>
                          <w:sz w:val="24"/>
                          <w:szCs w:val="24"/>
                        </w:rPr>
                      </w:pPr>
                    </w:p>
                  </w:txbxContent>
                </v:textbox>
                <w10:wrap anchorx="margin"/>
              </v:shape>
            </w:pict>
          </mc:Fallback>
        </mc:AlternateContent>
      </w:r>
      <w:r w:rsidRPr="0080052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2142B" w:rsidRPr="00EF2FC0" w:rsidRDefault="0012142B"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2142B" w:rsidRPr="00EF2FC0" w:rsidRDefault="0012142B"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2142B" w:rsidRDefault="0012142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2142B" w:rsidRPr="00EF2FC0" w:rsidRDefault="0012142B"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2142B" w:rsidRPr="00EF2FC0" w:rsidRDefault="0012142B"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2142B" w:rsidRDefault="0012142B" w:rsidP="00BF3214">
                      <w:pPr>
                        <w:jc w:val="center"/>
                      </w:pPr>
                    </w:p>
                  </w:txbxContent>
                </v:textbox>
                <w10:wrap anchorx="margin"/>
              </v:shape>
            </w:pict>
          </mc:Fallback>
        </mc:AlternateContent>
      </w:r>
    </w:p>
    <w:p w14:paraId="34C2F496" w14:textId="77777777" w:rsidR="00BF3214" w:rsidRPr="00800529" w:rsidRDefault="00BF3214" w:rsidP="00AD2A55">
      <w:pPr>
        <w:spacing w:after="0" w:line="360" w:lineRule="auto"/>
        <w:rPr>
          <w:rFonts w:ascii="Palatino Linotype" w:hAnsi="Palatino Linotype"/>
          <w:b/>
          <w:sz w:val="24"/>
          <w:szCs w:val="24"/>
        </w:rPr>
      </w:pPr>
    </w:p>
    <w:p w14:paraId="362DE8AD" w14:textId="77777777" w:rsidR="00BF3214" w:rsidRPr="00800529" w:rsidRDefault="00BF3214" w:rsidP="00AD2A55">
      <w:pPr>
        <w:spacing w:after="0" w:line="360" w:lineRule="auto"/>
        <w:rPr>
          <w:rFonts w:ascii="Palatino Linotype" w:hAnsi="Palatino Linotype"/>
          <w:b/>
          <w:sz w:val="24"/>
          <w:szCs w:val="24"/>
        </w:rPr>
      </w:pPr>
    </w:p>
    <w:p w14:paraId="3CA44DC3" w14:textId="77777777" w:rsidR="00BF3214" w:rsidRPr="00800529" w:rsidRDefault="00BF3214" w:rsidP="00AD2A55">
      <w:pPr>
        <w:spacing w:after="0" w:line="360" w:lineRule="auto"/>
        <w:rPr>
          <w:rFonts w:ascii="Palatino Linotype" w:hAnsi="Palatino Linotype"/>
          <w:b/>
          <w:sz w:val="24"/>
          <w:szCs w:val="24"/>
        </w:rPr>
      </w:pPr>
    </w:p>
    <w:p w14:paraId="41BDF070" w14:textId="77777777" w:rsidR="00F84E71" w:rsidRPr="00800529" w:rsidRDefault="00F84E71" w:rsidP="00AD2A55">
      <w:pPr>
        <w:spacing w:after="0" w:line="360" w:lineRule="auto"/>
        <w:rPr>
          <w:rFonts w:ascii="Palatino Linotype" w:hAnsi="Palatino Linotype"/>
          <w:b/>
          <w:sz w:val="20"/>
          <w:szCs w:val="24"/>
        </w:rPr>
      </w:pPr>
    </w:p>
    <w:p w14:paraId="0647FF52" w14:textId="22037E28" w:rsidR="00363388" w:rsidRPr="00800529" w:rsidRDefault="00363388" w:rsidP="00AD2A55">
      <w:pPr>
        <w:spacing w:after="0" w:line="360" w:lineRule="auto"/>
        <w:rPr>
          <w:rFonts w:ascii="Palatino Linotype" w:hAnsi="Palatino Linotype"/>
          <w:b/>
          <w:sz w:val="20"/>
          <w:szCs w:val="24"/>
        </w:rPr>
      </w:pPr>
    </w:p>
    <w:p w14:paraId="2EBDDA78" w14:textId="7B0B79E0" w:rsidR="00F84E71" w:rsidRPr="00800529" w:rsidRDefault="004A75B1" w:rsidP="00AD2A55">
      <w:pPr>
        <w:spacing w:after="0" w:line="360" w:lineRule="auto"/>
        <w:rPr>
          <w:rFonts w:ascii="Palatino Linotype" w:hAnsi="Palatino Linotype" w:cs="Arial"/>
          <w:sz w:val="24"/>
          <w:szCs w:val="24"/>
        </w:rPr>
      </w:pPr>
      <w:r w:rsidRPr="00800529">
        <w:rPr>
          <w:rFonts w:ascii="Palatino Linotype" w:hAnsi="Palatino Linotype"/>
          <w:noProof/>
          <w:sz w:val="24"/>
          <w:szCs w:val="24"/>
          <w:lang w:eastAsia="es-MX"/>
        </w:rPr>
        <mc:AlternateContent>
          <mc:Choice Requires="wps">
            <w:drawing>
              <wp:anchor distT="0" distB="0" distL="114300" distR="114300" simplePos="0" relativeHeight="251688960" behindDoc="0" locked="0" layoutInCell="1" allowOverlap="1" wp14:anchorId="414B48E2" wp14:editId="0A5EC061">
                <wp:simplePos x="0" y="0"/>
                <wp:positionH relativeFrom="page">
                  <wp:posOffset>4678183</wp:posOffset>
                </wp:positionH>
                <wp:positionV relativeFrom="paragraph">
                  <wp:posOffset>103367</wp:posOffset>
                </wp:positionV>
                <wp:extent cx="2133600" cy="731520"/>
                <wp:effectExtent l="0" t="0" r="19050" b="11430"/>
                <wp:wrapNone/>
                <wp:docPr id="3" name="Cuadro de texto 3"/>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B9CCC3" w14:textId="6C6A5992" w:rsidR="004A75B1" w:rsidRPr="00EF2FC0" w:rsidRDefault="004A75B1" w:rsidP="004A75B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F134D2" w14:textId="77777777" w:rsidR="004A75B1" w:rsidRPr="00EF2FC0" w:rsidRDefault="004A75B1" w:rsidP="004A75B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845046" w14:textId="77777777" w:rsidR="004A75B1" w:rsidRPr="00CC3652" w:rsidRDefault="004A75B1" w:rsidP="004A75B1">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B48E2" id="_x0000_t202" coordsize="21600,21600" o:spt="202" path="m,l,21600r21600,l21600,xe">
                <v:stroke joinstyle="miter"/>
                <v:path gradientshapeok="t" o:connecttype="rect"/>
              </v:shapetype>
              <v:shape id="Cuadro de texto 3" o:spid="_x0000_s1029" type="#_x0000_t202" style="position:absolute;margin-left:368.35pt;margin-top:8.15pt;width:168pt;height:57.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" fillcolor="white [3201]" strokecolor="white [3212]" strokeweight=".5pt">
                <v:textbox>
                  <w:txbxContent>
                    <w:p w14:paraId="34B9CCC3" w14:textId="6C6A5992" w:rsidR="004A75B1" w:rsidRPr="00EF2FC0" w:rsidRDefault="004A75B1" w:rsidP="004A75B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F134D2" w14:textId="77777777" w:rsidR="004A75B1" w:rsidRPr="00EF2FC0" w:rsidRDefault="004A75B1" w:rsidP="004A75B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845046" w14:textId="77777777" w:rsidR="004A75B1" w:rsidRPr="00CC3652" w:rsidRDefault="004A75B1" w:rsidP="004A75B1">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r w:rsidRPr="00800529">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28E9851F">
                <wp:simplePos x="0" y="0"/>
                <wp:positionH relativeFrom="page">
                  <wp:posOffset>1084442</wp:posOffset>
                </wp:positionH>
                <wp:positionV relativeFrom="paragraph">
                  <wp:posOffset>101490</wp:posOffset>
                </wp:positionV>
                <wp:extent cx="2133600" cy="731520"/>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2142B" w:rsidRPr="00EF2FC0" w:rsidRDefault="0012142B" w:rsidP="00AF7A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2142B" w:rsidRPr="00EF2FC0" w:rsidRDefault="0012142B" w:rsidP="00AF7A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F2D8609" w14:textId="320BA576" w:rsidR="0012142B" w:rsidRPr="00CC3652" w:rsidRDefault="0012142B" w:rsidP="00AF7A20">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5.4pt;margin-top:8pt;width:168pt;height:57.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" fillcolor="white [3201]" strokecolor="white [3212]" strokeweight=".5pt">
                <v:textbox>
                  <w:txbxContent>
                    <w:p w14:paraId="32EB85BE" w14:textId="77777777" w:rsidR="0012142B" w:rsidRPr="00EF2FC0" w:rsidRDefault="0012142B" w:rsidP="00AF7A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2142B" w:rsidRPr="00EF2FC0" w:rsidRDefault="0012142B" w:rsidP="00AF7A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F2D8609" w14:textId="320BA576" w:rsidR="0012142B" w:rsidRPr="00CC3652" w:rsidRDefault="0012142B" w:rsidP="00AF7A20">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p>
    <w:p w14:paraId="23FAAD07" w14:textId="77777777" w:rsidR="00F84E71" w:rsidRPr="00800529" w:rsidRDefault="00F84E71" w:rsidP="00AD2A55">
      <w:pPr>
        <w:spacing w:after="0" w:line="360" w:lineRule="auto"/>
        <w:rPr>
          <w:rFonts w:ascii="Palatino Linotype" w:hAnsi="Palatino Linotype" w:cs="Arial"/>
          <w:sz w:val="24"/>
          <w:szCs w:val="24"/>
        </w:rPr>
      </w:pPr>
    </w:p>
    <w:p w14:paraId="62CCB411" w14:textId="77777777" w:rsidR="00F84E71" w:rsidRPr="00800529" w:rsidRDefault="00F84E71" w:rsidP="00AD2A55">
      <w:pPr>
        <w:spacing w:after="0" w:line="360" w:lineRule="auto"/>
        <w:rPr>
          <w:rFonts w:ascii="Palatino Linotype" w:hAnsi="Palatino Linotype" w:cs="Arial"/>
          <w:sz w:val="24"/>
          <w:szCs w:val="24"/>
        </w:rPr>
      </w:pPr>
    </w:p>
    <w:p w14:paraId="6224D7CD" w14:textId="77777777" w:rsidR="00F84E71" w:rsidRPr="00800529" w:rsidRDefault="00F84E71" w:rsidP="00AD2A55">
      <w:pPr>
        <w:spacing w:after="0" w:line="360" w:lineRule="auto"/>
        <w:rPr>
          <w:rFonts w:ascii="Palatino Linotype" w:hAnsi="Palatino Linotype" w:cs="Arial"/>
          <w:sz w:val="24"/>
          <w:szCs w:val="24"/>
        </w:rPr>
      </w:pPr>
    </w:p>
    <w:p w14:paraId="3FDDBBB3" w14:textId="77777777" w:rsidR="00B36966" w:rsidRPr="00800529" w:rsidRDefault="00B36966" w:rsidP="00AD2A55">
      <w:pPr>
        <w:spacing w:after="0" w:line="360" w:lineRule="auto"/>
        <w:rPr>
          <w:rFonts w:ascii="Palatino Linotype" w:hAnsi="Palatino Linotype" w:cs="Arial"/>
          <w:sz w:val="18"/>
          <w:szCs w:val="24"/>
        </w:rPr>
      </w:pPr>
    </w:p>
    <w:p w14:paraId="25A61CA5" w14:textId="77777777" w:rsidR="00BF3214" w:rsidRPr="00800529" w:rsidRDefault="00BF3214" w:rsidP="00AD2A55">
      <w:pPr>
        <w:spacing w:after="0" w:line="360" w:lineRule="auto"/>
        <w:rPr>
          <w:rFonts w:ascii="Palatino Linotype" w:hAnsi="Palatino Linotype" w:cs="Arial"/>
          <w:sz w:val="24"/>
          <w:szCs w:val="24"/>
        </w:rPr>
      </w:pPr>
      <w:r w:rsidRPr="0080052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12142B" w:rsidRPr="007F6133"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12142B" w:rsidRDefault="0012142B"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2142B" w:rsidRDefault="0012142B" w:rsidP="00BF3214">
                            <w:pPr>
                              <w:jc w:val="center"/>
                              <w:rPr>
                                <w:rFonts w:ascii="Palatino Linotype" w:hAnsi="Palatino Linotype"/>
                                <w:sz w:val="24"/>
                                <w:szCs w:val="24"/>
                              </w:rPr>
                            </w:pPr>
                          </w:p>
                          <w:p w14:paraId="01412AD8" w14:textId="77777777" w:rsidR="0012142B" w:rsidRPr="00EF2FC0" w:rsidRDefault="0012142B" w:rsidP="00BF3214">
                            <w:pPr>
                              <w:jc w:val="center"/>
                              <w:rPr>
                                <w:rFonts w:ascii="Palatino Linotype" w:hAnsi="Palatino Linotype"/>
                                <w:sz w:val="24"/>
                                <w:szCs w:val="24"/>
                              </w:rPr>
                            </w:pPr>
                          </w:p>
                          <w:p w14:paraId="3C1552D2" w14:textId="77777777" w:rsidR="0012142B" w:rsidRDefault="0012142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0"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" fillcolor="white [3201]" strokecolor="white [3212]" strokeweight=".5pt">
                <v:textbox>
                  <w:txbxContent>
                    <w:p w14:paraId="7E6BBEFA" w14:textId="22DFA64E" w:rsidR="0012142B" w:rsidRPr="007F6133"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12142B" w:rsidRDefault="0012142B"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2142B" w:rsidRDefault="0012142B"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2142B" w:rsidRDefault="0012142B" w:rsidP="00BF3214">
                      <w:pPr>
                        <w:jc w:val="center"/>
                        <w:rPr>
                          <w:rFonts w:ascii="Palatino Linotype" w:hAnsi="Palatino Linotype"/>
                          <w:sz w:val="24"/>
                          <w:szCs w:val="24"/>
                        </w:rPr>
                      </w:pPr>
                    </w:p>
                    <w:p w14:paraId="01412AD8" w14:textId="77777777" w:rsidR="0012142B" w:rsidRPr="00EF2FC0" w:rsidRDefault="0012142B" w:rsidP="00BF3214">
                      <w:pPr>
                        <w:jc w:val="center"/>
                        <w:rPr>
                          <w:rFonts w:ascii="Palatino Linotype" w:hAnsi="Palatino Linotype"/>
                          <w:sz w:val="24"/>
                          <w:szCs w:val="24"/>
                        </w:rPr>
                      </w:pPr>
                    </w:p>
                    <w:p w14:paraId="3C1552D2" w14:textId="77777777" w:rsidR="0012142B" w:rsidRDefault="0012142B" w:rsidP="00BF3214"/>
                  </w:txbxContent>
                </v:textbox>
                <w10:wrap anchorx="page"/>
              </v:shape>
            </w:pict>
          </mc:Fallback>
        </mc:AlternateContent>
      </w:r>
    </w:p>
    <w:p w14:paraId="70A5B091" w14:textId="77777777" w:rsidR="00BF3214" w:rsidRPr="00800529" w:rsidRDefault="00BF3214" w:rsidP="00AD2A55">
      <w:pPr>
        <w:spacing w:after="0" w:line="360" w:lineRule="auto"/>
        <w:jc w:val="both"/>
        <w:rPr>
          <w:rFonts w:ascii="Palatino Linotype" w:hAnsi="Palatino Linotype" w:cs="Arial"/>
          <w:sz w:val="24"/>
          <w:szCs w:val="24"/>
        </w:rPr>
      </w:pPr>
    </w:p>
    <w:p w14:paraId="1F73A795" w14:textId="77777777" w:rsidR="00BF3214" w:rsidRPr="00800529" w:rsidRDefault="00BF3214" w:rsidP="00AD2A55">
      <w:pPr>
        <w:spacing w:after="0" w:line="360" w:lineRule="auto"/>
        <w:jc w:val="both"/>
        <w:rPr>
          <w:rFonts w:ascii="Palatino Linotype" w:hAnsi="Palatino Linotype" w:cs="Arial"/>
          <w:sz w:val="24"/>
          <w:szCs w:val="24"/>
        </w:rPr>
      </w:pPr>
    </w:p>
    <w:p w14:paraId="32F0D12D" w14:textId="77777777" w:rsidR="004655A5" w:rsidRPr="00800529" w:rsidRDefault="004655A5" w:rsidP="00AD2A55">
      <w:pPr>
        <w:spacing w:after="0" w:line="360" w:lineRule="auto"/>
        <w:jc w:val="both"/>
        <w:rPr>
          <w:rFonts w:ascii="Palatino Linotype" w:hAnsi="Palatino Linotype" w:cs="Arial"/>
          <w:sz w:val="4"/>
          <w:szCs w:val="24"/>
        </w:rPr>
      </w:pPr>
    </w:p>
    <w:p w14:paraId="53C6F082" w14:textId="77777777" w:rsidR="00F84E71" w:rsidRPr="00800529" w:rsidRDefault="00F84E71" w:rsidP="00AD2A55">
      <w:pPr>
        <w:spacing w:after="0" w:line="240" w:lineRule="auto"/>
        <w:jc w:val="both"/>
        <w:rPr>
          <w:rFonts w:ascii="Palatino Linotype" w:hAnsi="Palatino Linotype" w:cs="Arial"/>
          <w:sz w:val="2"/>
          <w:szCs w:val="20"/>
        </w:rPr>
      </w:pPr>
    </w:p>
    <w:p w14:paraId="5B958137" w14:textId="7778448B" w:rsidR="00BF3214" w:rsidRPr="00800529" w:rsidRDefault="00BF3214" w:rsidP="00AD2A55">
      <w:pPr>
        <w:spacing w:after="0" w:line="240" w:lineRule="auto"/>
        <w:jc w:val="both"/>
        <w:rPr>
          <w:rFonts w:ascii="Palatino Linotype" w:hAnsi="Palatino Linotype" w:cs="Arial"/>
          <w:sz w:val="16"/>
          <w:szCs w:val="20"/>
        </w:rPr>
      </w:pPr>
      <w:r w:rsidRPr="00800529">
        <w:rPr>
          <w:rFonts w:ascii="Palatino Linotype" w:hAnsi="Palatino Linotype" w:cs="Arial"/>
          <w:sz w:val="16"/>
          <w:szCs w:val="20"/>
        </w:rPr>
        <w:t xml:space="preserve">Esta hoja corresponde a la resolución de </w:t>
      </w:r>
      <w:r w:rsidR="009624B5" w:rsidRPr="00800529">
        <w:rPr>
          <w:rFonts w:ascii="Palatino Linotype" w:hAnsi="Palatino Linotype" w:cs="Arial"/>
          <w:sz w:val="16"/>
          <w:szCs w:val="20"/>
        </w:rPr>
        <w:t xml:space="preserve">fecha </w:t>
      </w:r>
      <w:r w:rsidR="003E263D" w:rsidRPr="00800529">
        <w:rPr>
          <w:rFonts w:ascii="Palatino Linotype" w:eastAsia="Times New Roman" w:hAnsi="Palatino Linotype" w:cs="Arial"/>
          <w:color w:val="000000"/>
          <w:sz w:val="16"/>
          <w:szCs w:val="20"/>
          <w:lang w:eastAsia="es-MX"/>
        </w:rPr>
        <w:t>doce</w:t>
      </w:r>
      <w:r w:rsidR="006A5AC2" w:rsidRPr="00800529">
        <w:rPr>
          <w:rFonts w:ascii="Palatino Linotype" w:eastAsia="Times New Roman" w:hAnsi="Palatino Linotype" w:cs="Arial"/>
          <w:color w:val="000000"/>
          <w:sz w:val="16"/>
          <w:szCs w:val="20"/>
          <w:lang w:eastAsia="es-MX"/>
        </w:rPr>
        <w:t xml:space="preserve"> </w:t>
      </w:r>
      <w:r w:rsidR="00333A84" w:rsidRPr="00800529">
        <w:rPr>
          <w:rFonts w:ascii="Palatino Linotype" w:eastAsia="Times New Roman" w:hAnsi="Palatino Linotype" w:cs="Arial"/>
          <w:color w:val="000000"/>
          <w:sz w:val="16"/>
          <w:szCs w:val="20"/>
          <w:lang w:eastAsia="es-MX"/>
        </w:rPr>
        <w:t xml:space="preserve">de </w:t>
      </w:r>
      <w:r w:rsidR="00912B28" w:rsidRPr="00800529">
        <w:rPr>
          <w:rFonts w:ascii="Palatino Linotype" w:eastAsia="Times New Roman" w:hAnsi="Palatino Linotype" w:cs="Arial"/>
          <w:color w:val="000000"/>
          <w:sz w:val="16"/>
          <w:szCs w:val="20"/>
          <w:lang w:eastAsia="es-MX"/>
        </w:rPr>
        <w:t>septiembre</w:t>
      </w:r>
      <w:r w:rsidR="00AD1604" w:rsidRPr="00800529">
        <w:rPr>
          <w:rFonts w:ascii="Palatino Linotype" w:eastAsia="Times New Roman" w:hAnsi="Palatino Linotype" w:cs="Arial"/>
          <w:color w:val="000000"/>
          <w:sz w:val="16"/>
          <w:szCs w:val="20"/>
          <w:lang w:eastAsia="es-MX"/>
        </w:rPr>
        <w:t xml:space="preserve"> de </w:t>
      </w:r>
      <w:r w:rsidR="002D7DDB" w:rsidRPr="00800529">
        <w:rPr>
          <w:rFonts w:ascii="Palatino Linotype" w:hAnsi="Palatino Linotype" w:cs="Arial"/>
          <w:sz w:val="16"/>
          <w:szCs w:val="20"/>
        </w:rPr>
        <w:t xml:space="preserve">dos mil </w:t>
      </w:r>
      <w:r w:rsidR="003F6183" w:rsidRPr="00800529">
        <w:rPr>
          <w:rFonts w:ascii="Palatino Linotype" w:hAnsi="Palatino Linotype" w:cs="Arial"/>
          <w:sz w:val="16"/>
          <w:szCs w:val="20"/>
        </w:rPr>
        <w:t>dieci</w:t>
      </w:r>
      <w:r w:rsidR="00AD1604" w:rsidRPr="00800529">
        <w:rPr>
          <w:rFonts w:ascii="Palatino Linotype" w:hAnsi="Palatino Linotype" w:cs="Arial"/>
          <w:sz w:val="16"/>
          <w:szCs w:val="20"/>
        </w:rPr>
        <w:t>ocho</w:t>
      </w:r>
      <w:r w:rsidRPr="00800529">
        <w:rPr>
          <w:rFonts w:ascii="Palatino Linotype" w:hAnsi="Palatino Linotype" w:cs="Arial"/>
          <w:sz w:val="16"/>
          <w:szCs w:val="20"/>
        </w:rPr>
        <w:t xml:space="preserve">, emitida en el recurso de revisión </w:t>
      </w:r>
      <w:r w:rsidR="00493C1D" w:rsidRPr="00800529">
        <w:rPr>
          <w:rFonts w:ascii="Palatino Linotype" w:hAnsi="Palatino Linotype" w:cs="Arial"/>
          <w:bCs/>
          <w:sz w:val="16"/>
          <w:szCs w:val="20"/>
          <w:lang w:eastAsia="es-MX"/>
        </w:rPr>
        <w:t>0</w:t>
      </w:r>
      <w:r w:rsidR="00AF7A20" w:rsidRPr="00800529">
        <w:rPr>
          <w:rFonts w:ascii="Palatino Linotype" w:hAnsi="Palatino Linotype" w:cs="Arial"/>
          <w:bCs/>
          <w:sz w:val="16"/>
          <w:szCs w:val="20"/>
          <w:lang w:eastAsia="es-MX"/>
        </w:rPr>
        <w:t>2460</w:t>
      </w:r>
      <w:r w:rsidR="00BF4C87" w:rsidRPr="00800529">
        <w:rPr>
          <w:rFonts w:ascii="Palatino Linotype" w:hAnsi="Palatino Linotype" w:cs="Arial"/>
          <w:bCs/>
          <w:sz w:val="16"/>
          <w:szCs w:val="20"/>
          <w:lang w:eastAsia="es-MX"/>
        </w:rPr>
        <w:t>/</w:t>
      </w:r>
      <w:r w:rsidR="000B2630" w:rsidRPr="00800529">
        <w:rPr>
          <w:rFonts w:ascii="Palatino Linotype" w:hAnsi="Palatino Linotype" w:cs="Arial"/>
          <w:bCs/>
          <w:sz w:val="16"/>
          <w:szCs w:val="20"/>
          <w:lang w:eastAsia="es-MX"/>
        </w:rPr>
        <w:t>INFOEM/IP/RR/201</w:t>
      </w:r>
      <w:r w:rsidR="008C6C10" w:rsidRPr="00800529">
        <w:rPr>
          <w:rFonts w:ascii="Palatino Linotype" w:hAnsi="Palatino Linotype" w:cs="Arial"/>
          <w:bCs/>
          <w:sz w:val="16"/>
          <w:szCs w:val="20"/>
          <w:lang w:eastAsia="es-MX"/>
        </w:rPr>
        <w:t>8</w:t>
      </w:r>
      <w:r w:rsidRPr="00800529">
        <w:rPr>
          <w:rFonts w:ascii="Palatino Linotype" w:hAnsi="Palatino Linotype" w:cs="Arial"/>
          <w:sz w:val="16"/>
          <w:szCs w:val="20"/>
        </w:rPr>
        <w:t>.</w:t>
      </w:r>
    </w:p>
    <w:p w14:paraId="118AFAF7" w14:textId="3DFF37D3" w:rsidR="00C70171" w:rsidRPr="006A5AC2" w:rsidRDefault="006A5AC2" w:rsidP="00AD2A55">
      <w:pPr>
        <w:spacing w:after="0" w:line="240" w:lineRule="auto"/>
        <w:rPr>
          <w:rFonts w:ascii="Palatino Linotype" w:hAnsi="Palatino Linotype"/>
          <w:sz w:val="14"/>
          <w:szCs w:val="20"/>
        </w:rPr>
      </w:pPr>
      <w:r w:rsidRPr="00800529">
        <w:rPr>
          <w:rFonts w:ascii="Palatino Linotype" w:hAnsi="Palatino Linotype"/>
          <w:sz w:val="14"/>
          <w:szCs w:val="20"/>
        </w:rPr>
        <w:t>ZMS/</w:t>
      </w:r>
      <w:r w:rsidR="00333A84" w:rsidRPr="00800529">
        <w:rPr>
          <w:rFonts w:ascii="Palatino Linotype" w:hAnsi="Palatino Linotype"/>
          <w:sz w:val="14"/>
          <w:szCs w:val="20"/>
        </w:rPr>
        <w:t>OSAM</w:t>
      </w:r>
      <w:r w:rsidR="00AF7A20" w:rsidRPr="00800529">
        <w:rPr>
          <w:rFonts w:ascii="Palatino Linotype" w:hAnsi="Palatino Linotype"/>
          <w:sz w:val="14"/>
          <w:szCs w:val="20"/>
        </w:rPr>
        <w:t>/jasm</w:t>
      </w:r>
    </w:p>
    <w:sectPr w:rsidR="00C70171" w:rsidRPr="006A5AC2" w:rsidSect="006E3E3B">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0C26D" w14:textId="77777777" w:rsidR="00804D5F" w:rsidRDefault="00804D5F" w:rsidP="00BF3214">
      <w:pPr>
        <w:spacing w:after="0" w:line="240" w:lineRule="auto"/>
      </w:pPr>
      <w:r>
        <w:separator/>
      </w:r>
    </w:p>
  </w:endnote>
  <w:endnote w:type="continuationSeparator" w:id="0">
    <w:p w14:paraId="1496798F" w14:textId="77777777" w:rsidR="00804D5F" w:rsidRDefault="00804D5F"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2142B" w:rsidRPr="002D6DD8" w:rsidRDefault="001214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4BB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4BB3">
              <w:rPr>
                <w:rFonts w:ascii="Palatino Linotype" w:hAnsi="Palatino Linotype"/>
                <w:bCs/>
                <w:noProof/>
                <w:sz w:val="20"/>
              </w:rPr>
              <w:t>50</w:t>
            </w:r>
            <w:r>
              <w:rPr>
                <w:rFonts w:ascii="Palatino Linotype" w:hAnsi="Palatino Linotype"/>
                <w:bCs/>
                <w:noProof/>
                <w:sz w:val="20"/>
              </w:rPr>
              <w:fldChar w:fldCharType="end"/>
            </w:r>
          </w:p>
        </w:sdtContent>
      </w:sdt>
    </w:sdtContent>
  </w:sdt>
  <w:p w14:paraId="1002C619" w14:textId="77777777" w:rsidR="0012142B" w:rsidRDefault="001214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2142B" w:rsidRPr="000B69FA" w:rsidRDefault="001214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4B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4BB3">
      <w:rPr>
        <w:rFonts w:ascii="Palatino Linotype" w:hAnsi="Palatino Linotype"/>
        <w:bCs/>
        <w:noProof/>
        <w:sz w:val="20"/>
      </w:rPr>
      <w:t>50</w:t>
    </w:r>
    <w:r>
      <w:rPr>
        <w:rFonts w:ascii="Palatino Linotype" w:hAnsi="Palatino Linotype"/>
        <w:bCs/>
        <w:noProof/>
        <w:sz w:val="20"/>
      </w:rPr>
      <w:fldChar w:fldCharType="end"/>
    </w:r>
  </w:p>
  <w:p w14:paraId="1DC90981" w14:textId="77777777" w:rsidR="0012142B" w:rsidRDefault="001214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D567C" w14:textId="77777777" w:rsidR="00804D5F" w:rsidRDefault="00804D5F" w:rsidP="00BF3214">
      <w:pPr>
        <w:spacing w:after="0" w:line="240" w:lineRule="auto"/>
      </w:pPr>
      <w:r>
        <w:separator/>
      </w:r>
    </w:p>
  </w:footnote>
  <w:footnote w:type="continuationSeparator" w:id="0">
    <w:p w14:paraId="1099BAF0" w14:textId="77777777" w:rsidR="00804D5F" w:rsidRDefault="00804D5F" w:rsidP="00BF3214">
      <w:pPr>
        <w:spacing w:after="0" w:line="240" w:lineRule="auto"/>
      </w:pPr>
      <w:r>
        <w:continuationSeparator/>
      </w:r>
    </w:p>
  </w:footnote>
  <w:footnote w:id="1">
    <w:p w14:paraId="783FC15B" w14:textId="77777777" w:rsidR="0012142B" w:rsidRPr="00EE06B0" w:rsidRDefault="0012142B" w:rsidP="004376A7">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40E9BDB7" w14:textId="77777777" w:rsidR="0012142B" w:rsidRPr="00EE06B0" w:rsidRDefault="0012142B" w:rsidP="004376A7">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2142B" w14:paraId="35E5EC0A" w14:textId="77777777" w:rsidTr="00793820">
      <w:trPr>
        <w:trHeight w:val="227"/>
      </w:trPr>
      <w:tc>
        <w:tcPr>
          <w:tcW w:w="5671" w:type="dxa"/>
          <w:hideMark/>
        </w:tcPr>
        <w:p w14:paraId="7BC472F9" w14:textId="77777777" w:rsidR="0012142B" w:rsidRDefault="001214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C375790" w:rsidR="0012142B" w:rsidRDefault="0012142B" w:rsidP="00E32A1C">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2460</w:t>
          </w:r>
          <w:r w:rsidRPr="003C4519">
            <w:rPr>
              <w:rFonts w:ascii="Palatino Linotype" w:hAnsi="Palatino Linotype" w:cs="Arial"/>
              <w:bCs/>
              <w:sz w:val="24"/>
              <w:lang w:eastAsia="es-MX"/>
            </w:rPr>
            <w:t>/INFOEM/IP/RR/2018</w:t>
          </w:r>
        </w:p>
      </w:tc>
    </w:tr>
    <w:tr w:rsidR="0012142B" w14:paraId="0482DFAC" w14:textId="77777777" w:rsidTr="00793820">
      <w:trPr>
        <w:trHeight w:val="242"/>
      </w:trPr>
      <w:tc>
        <w:tcPr>
          <w:tcW w:w="5671" w:type="dxa"/>
          <w:hideMark/>
        </w:tcPr>
        <w:p w14:paraId="509D07E9" w14:textId="77777777" w:rsidR="0012142B" w:rsidRDefault="001214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135358FE" w:rsidR="0012142B" w:rsidRDefault="0012142B" w:rsidP="00E32A1C">
          <w:pPr>
            <w:spacing w:after="120" w:line="256" w:lineRule="auto"/>
            <w:ind w:left="-486" w:right="214" w:firstLine="284"/>
            <w:jc w:val="right"/>
            <w:rPr>
              <w:rFonts w:ascii="Palatino Linotype" w:hAnsi="Palatino Linotype" w:cs="Arial"/>
              <w:szCs w:val="20"/>
            </w:rPr>
          </w:pPr>
          <w:r w:rsidRPr="003C4519">
            <w:rPr>
              <w:rFonts w:ascii="Palatino Linotype" w:hAnsi="Palatino Linotype" w:cs="Arial"/>
              <w:szCs w:val="20"/>
            </w:rPr>
            <w:t xml:space="preserve">Ayuntamiento de </w:t>
          </w:r>
          <w:r>
            <w:rPr>
              <w:rFonts w:ascii="Palatino Linotype" w:hAnsi="Palatino Linotype" w:cs="Arial"/>
              <w:szCs w:val="20"/>
            </w:rPr>
            <w:t>Toluca</w:t>
          </w:r>
        </w:p>
      </w:tc>
    </w:tr>
    <w:tr w:rsidR="0012142B" w14:paraId="7B7E63F5" w14:textId="77777777" w:rsidTr="00793820">
      <w:trPr>
        <w:trHeight w:val="342"/>
      </w:trPr>
      <w:tc>
        <w:tcPr>
          <w:tcW w:w="5671" w:type="dxa"/>
          <w:hideMark/>
        </w:tcPr>
        <w:p w14:paraId="2BCB7A44" w14:textId="77777777" w:rsidR="0012142B" w:rsidRDefault="0012142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12142B" w:rsidRDefault="0012142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12142B" w:rsidRDefault="0012142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2142B" w14:paraId="25A37BB4" w14:textId="77777777" w:rsidTr="0041408B">
      <w:trPr>
        <w:trHeight w:val="227"/>
      </w:trPr>
      <w:tc>
        <w:tcPr>
          <w:tcW w:w="5671" w:type="dxa"/>
          <w:hideMark/>
        </w:tcPr>
        <w:p w14:paraId="3B7407D3" w14:textId="77777777" w:rsidR="0012142B" w:rsidRDefault="0012142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9823A17" w:rsidR="0012142B" w:rsidRDefault="0012142B" w:rsidP="00E32A1C">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2460</w:t>
          </w:r>
          <w:r w:rsidRPr="008E426F">
            <w:rPr>
              <w:rFonts w:ascii="Palatino Linotype" w:hAnsi="Palatino Linotype" w:cs="Arial"/>
              <w:bCs/>
              <w:sz w:val="24"/>
              <w:lang w:eastAsia="es-MX"/>
            </w:rPr>
            <w:t>/INFOEM/IP/RR/2018</w:t>
          </w:r>
        </w:p>
      </w:tc>
    </w:tr>
    <w:tr w:rsidR="0012142B" w14:paraId="480BC2A1" w14:textId="77777777" w:rsidTr="0041408B">
      <w:trPr>
        <w:trHeight w:val="242"/>
      </w:trPr>
      <w:tc>
        <w:tcPr>
          <w:tcW w:w="5671" w:type="dxa"/>
          <w:hideMark/>
        </w:tcPr>
        <w:p w14:paraId="0BCD7858" w14:textId="77777777" w:rsidR="0012142B" w:rsidRDefault="0012142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19601F68" w:rsidR="0012142B" w:rsidRDefault="0012142B" w:rsidP="00E32A1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12142B" w14:paraId="60A059F9" w14:textId="77777777" w:rsidTr="009754A4">
      <w:trPr>
        <w:trHeight w:val="342"/>
      </w:trPr>
      <w:tc>
        <w:tcPr>
          <w:tcW w:w="5671" w:type="dxa"/>
        </w:tcPr>
        <w:p w14:paraId="063683FE" w14:textId="77777777" w:rsidR="0012142B" w:rsidRDefault="0012142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729F5B43" w:rsidR="0012142B" w:rsidRPr="003D23D7" w:rsidRDefault="007859C8"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12142B" w14:paraId="7854C9FF" w14:textId="77777777" w:rsidTr="0041408B">
      <w:trPr>
        <w:trHeight w:val="342"/>
      </w:trPr>
      <w:tc>
        <w:tcPr>
          <w:tcW w:w="5671" w:type="dxa"/>
        </w:tcPr>
        <w:p w14:paraId="02A89BC6" w14:textId="77777777" w:rsidR="0012142B" w:rsidRDefault="0012142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12142B" w:rsidRDefault="0012142B"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12142B" w:rsidRDefault="001214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92DF0"/>
    <w:multiLevelType w:val="hybridMultilevel"/>
    <w:tmpl w:val="344A83F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5D1969"/>
    <w:multiLevelType w:val="hybridMultilevel"/>
    <w:tmpl w:val="1E089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7067B2"/>
    <w:multiLevelType w:val="hybridMultilevel"/>
    <w:tmpl w:val="437C61D4"/>
    <w:lvl w:ilvl="0" w:tplc="5D0E73CA">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AB61D8"/>
    <w:multiLevelType w:val="hybridMultilevel"/>
    <w:tmpl w:val="5A4EB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FE29D6"/>
    <w:multiLevelType w:val="hybridMultilevel"/>
    <w:tmpl w:val="AE2E86C6"/>
    <w:lvl w:ilvl="0" w:tplc="BE6CAE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8"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5"/>
  </w:num>
  <w:num w:numId="3">
    <w:abstractNumId w:val="1"/>
  </w:num>
  <w:num w:numId="4">
    <w:abstractNumId w:val="6"/>
  </w:num>
  <w:num w:numId="5">
    <w:abstractNumId w:val="17"/>
  </w:num>
  <w:num w:numId="6">
    <w:abstractNumId w:val="26"/>
  </w:num>
  <w:num w:numId="7">
    <w:abstractNumId w:val="8"/>
  </w:num>
  <w:num w:numId="8">
    <w:abstractNumId w:val="16"/>
  </w:num>
  <w:num w:numId="9">
    <w:abstractNumId w:val="30"/>
  </w:num>
  <w:num w:numId="10">
    <w:abstractNumId w:val="21"/>
  </w:num>
  <w:num w:numId="11">
    <w:abstractNumId w:val="0"/>
  </w:num>
  <w:num w:numId="12">
    <w:abstractNumId w:val="9"/>
  </w:num>
  <w:num w:numId="13">
    <w:abstractNumId w:val="18"/>
  </w:num>
  <w:num w:numId="14">
    <w:abstractNumId w:val="12"/>
  </w:num>
  <w:num w:numId="15">
    <w:abstractNumId w:val="22"/>
  </w:num>
  <w:num w:numId="16">
    <w:abstractNumId w:val="24"/>
  </w:num>
  <w:num w:numId="17">
    <w:abstractNumId w:val="11"/>
  </w:num>
  <w:num w:numId="18">
    <w:abstractNumId w:val="7"/>
  </w:num>
  <w:num w:numId="19">
    <w:abstractNumId w:val="29"/>
  </w:num>
  <w:num w:numId="20">
    <w:abstractNumId w:val="32"/>
  </w:num>
  <w:num w:numId="21">
    <w:abstractNumId w:val="25"/>
  </w:num>
  <w:num w:numId="22">
    <w:abstractNumId w:val="20"/>
  </w:num>
  <w:num w:numId="23">
    <w:abstractNumId w:val="3"/>
  </w:num>
  <w:num w:numId="24">
    <w:abstractNumId w:val="27"/>
  </w:num>
  <w:num w:numId="25">
    <w:abstractNumId w:val="19"/>
  </w:num>
  <w:num w:numId="26">
    <w:abstractNumId w:val="13"/>
  </w:num>
  <w:num w:numId="27">
    <w:abstractNumId w:val="33"/>
  </w:num>
  <w:num w:numId="28">
    <w:abstractNumId w:val="2"/>
  </w:num>
  <w:num w:numId="29">
    <w:abstractNumId w:val="5"/>
  </w:num>
  <w:num w:numId="30">
    <w:abstractNumId w:val="4"/>
  </w:num>
  <w:num w:numId="31">
    <w:abstractNumId w:val="14"/>
  </w:num>
  <w:num w:numId="32">
    <w:abstractNumId w:val="23"/>
  </w:num>
  <w:num w:numId="33">
    <w:abstractNumId w:val="28"/>
  </w:num>
  <w:num w:numId="3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6F43"/>
    <w:rsid w:val="00007919"/>
    <w:rsid w:val="00007D3D"/>
    <w:rsid w:val="000104F7"/>
    <w:rsid w:val="000108DB"/>
    <w:rsid w:val="00010B26"/>
    <w:rsid w:val="00010E31"/>
    <w:rsid w:val="00011162"/>
    <w:rsid w:val="000122EA"/>
    <w:rsid w:val="000127D5"/>
    <w:rsid w:val="0001406C"/>
    <w:rsid w:val="00014D5E"/>
    <w:rsid w:val="00015AEF"/>
    <w:rsid w:val="0001676D"/>
    <w:rsid w:val="000168BA"/>
    <w:rsid w:val="00016E9D"/>
    <w:rsid w:val="0001725B"/>
    <w:rsid w:val="0001725E"/>
    <w:rsid w:val="00017353"/>
    <w:rsid w:val="00020183"/>
    <w:rsid w:val="000205EA"/>
    <w:rsid w:val="00022445"/>
    <w:rsid w:val="000225EB"/>
    <w:rsid w:val="000229C8"/>
    <w:rsid w:val="00022CB4"/>
    <w:rsid w:val="00023CA8"/>
    <w:rsid w:val="00023CE4"/>
    <w:rsid w:val="000241E1"/>
    <w:rsid w:val="0002487C"/>
    <w:rsid w:val="000250E7"/>
    <w:rsid w:val="00025104"/>
    <w:rsid w:val="00026F87"/>
    <w:rsid w:val="0002762D"/>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0504"/>
    <w:rsid w:val="000525D6"/>
    <w:rsid w:val="00052B88"/>
    <w:rsid w:val="000531A9"/>
    <w:rsid w:val="00053514"/>
    <w:rsid w:val="00054FB4"/>
    <w:rsid w:val="00055149"/>
    <w:rsid w:val="0005520E"/>
    <w:rsid w:val="00055594"/>
    <w:rsid w:val="00055698"/>
    <w:rsid w:val="00055744"/>
    <w:rsid w:val="0005692C"/>
    <w:rsid w:val="00056D89"/>
    <w:rsid w:val="00060A5F"/>
    <w:rsid w:val="00061049"/>
    <w:rsid w:val="00062E9A"/>
    <w:rsid w:val="0006300D"/>
    <w:rsid w:val="0006317A"/>
    <w:rsid w:val="00063662"/>
    <w:rsid w:val="0006376D"/>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DAC"/>
    <w:rsid w:val="000835A4"/>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6DC"/>
    <w:rsid w:val="000B2B85"/>
    <w:rsid w:val="000B2F5E"/>
    <w:rsid w:val="000B3967"/>
    <w:rsid w:val="000B5190"/>
    <w:rsid w:val="000B69D5"/>
    <w:rsid w:val="000B6CFA"/>
    <w:rsid w:val="000C0753"/>
    <w:rsid w:val="000C0F46"/>
    <w:rsid w:val="000C226A"/>
    <w:rsid w:val="000C23BC"/>
    <w:rsid w:val="000C3A6F"/>
    <w:rsid w:val="000C511F"/>
    <w:rsid w:val="000C620D"/>
    <w:rsid w:val="000C6549"/>
    <w:rsid w:val="000D161C"/>
    <w:rsid w:val="000D172D"/>
    <w:rsid w:val="000D2D00"/>
    <w:rsid w:val="000D2DCA"/>
    <w:rsid w:val="000D3FB5"/>
    <w:rsid w:val="000D419B"/>
    <w:rsid w:val="000D505C"/>
    <w:rsid w:val="000D79B2"/>
    <w:rsid w:val="000D7E22"/>
    <w:rsid w:val="000E054B"/>
    <w:rsid w:val="000E0D14"/>
    <w:rsid w:val="000E1094"/>
    <w:rsid w:val="000E1D14"/>
    <w:rsid w:val="000E1D57"/>
    <w:rsid w:val="000E283C"/>
    <w:rsid w:val="000E4439"/>
    <w:rsid w:val="000E4D1D"/>
    <w:rsid w:val="000E5282"/>
    <w:rsid w:val="000E601F"/>
    <w:rsid w:val="000F0118"/>
    <w:rsid w:val="000F041A"/>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5058"/>
    <w:rsid w:val="0011612B"/>
    <w:rsid w:val="001168FD"/>
    <w:rsid w:val="001175B6"/>
    <w:rsid w:val="001179E2"/>
    <w:rsid w:val="00120E8D"/>
    <w:rsid w:val="001213B8"/>
    <w:rsid w:val="0012142B"/>
    <w:rsid w:val="00121AD8"/>
    <w:rsid w:val="00121D8A"/>
    <w:rsid w:val="00122D33"/>
    <w:rsid w:val="00124027"/>
    <w:rsid w:val="001245EB"/>
    <w:rsid w:val="00124A8E"/>
    <w:rsid w:val="00124FDF"/>
    <w:rsid w:val="00125191"/>
    <w:rsid w:val="0012530A"/>
    <w:rsid w:val="00126139"/>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5A8"/>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144E"/>
    <w:rsid w:val="001725CE"/>
    <w:rsid w:val="00172797"/>
    <w:rsid w:val="00173A17"/>
    <w:rsid w:val="0017452F"/>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2B8"/>
    <w:rsid w:val="001B7300"/>
    <w:rsid w:val="001B7445"/>
    <w:rsid w:val="001B7495"/>
    <w:rsid w:val="001B7A62"/>
    <w:rsid w:val="001C0DAA"/>
    <w:rsid w:val="001C10B5"/>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6568"/>
    <w:rsid w:val="001E666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0CAC"/>
    <w:rsid w:val="002117C3"/>
    <w:rsid w:val="0021242D"/>
    <w:rsid w:val="002126A7"/>
    <w:rsid w:val="0021274F"/>
    <w:rsid w:val="0021383F"/>
    <w:rsid w:val="00214417"/>
    <w:rsid w:val="002147A4"/>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8FF"/>
    <w:rsid w:val="00255C14"/>
    <w:rsid w:val="00256D4B"/>
    <w:rsid w:val="00256D9A"/>
    <w:rsid w:val="002570EC"/>
    <w:rsid w:val="00260768"/>
    <w:rsid w:val="00260A22"/>
    <w:rsid w:val="00260EF6"/>
    <w:rsid w:val="002621CB"/>
    <w:rsid w:val="00263218"/>
    <w:rsid w:val="0026344B"/>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5BC7"/>
    <w:rsid w:val="00276034"/>
    <w:rsid w:val="0027720C"/>
    <w:rsid w:val="002776EF"/>
    <w:rsid w:val="00277CB9"/>
    <w:rsid w:val="0028034A"/>
    <w:rsid w:val="002805E6"/>
    <w:rsid w:val="00282741"/>
    <w:rsid w:val="00282984"/>
    <w:rsid w:val="00284302"/>
    <w:rsid w:val="00284A4B"/>
    <w:rsid w:val="0028671D"/>
    <w:rsid w:val="00287A17"/>
    <w:rsid w:val="0029052D"/>
    <w:rsid w:val="00290DD7"/>
    <w:rsid w:val="0029141A"/>
    <w:rsid w:val="00291626"/>
    <w:rsid w:val="00292136"/>
    <w:rsid w:val="002922A9"/>
    <w:rsid w:val="0029428D"/>
    <w:rsid w:val="00294680"/>
    <w:rsid w:val="00294AC6"/>
    <w:rsid w:val="0029533E"/>
    <w:rsid w:val="002959EF"/>
    <w:rsid w:val="00295A47"/>
    <w:rsid w:val="00295BE8"/>
    <w:rsid w:val="00296627"/>
    <w:rsid w:val="00296816"/>
    <w:rsid w:val="00296CB4"/>
    <w:rsid w:val="0029794D"/>
    <w:rsid w:val="00297D5B"/>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97E"/>
    <w:rsid w:val="002C2B44"/>
    <w:rsid w:val="002C2BB7"/>
    <w:rsid w:val="002C2EBB"/>
    <w:rsid w:val="002C4CF7"/>
    <w:rsid w:val="002C555A"/>
    <w:rsid w:val="002C5EF0"/>
    <w:rsid w:val="002C6122"/>
    <w:rsid w:val="002C65DA"/>
    <w:rsid w:val="002C67F1"/>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2F45"/>
    <w:rsid w:val="00304F9C"/>
    <w:rsid w:val="00305BC1"/>
    <w:rsid w:val="003064C7"/>
    <w:rsid w:val="00306BD4"/>
    <w:rsid w:val="00307BC8"/>
    <w:rsid w:val="003116CC"/>
    <w:rsid w:val="00311872"/>
    <w:rsid w:val="0031263C"/>
    <w:rsid w:val="00312C62"/>
    <w:rsid w:val="00313B2B"/>
    <w:rsid w:val="003147C8"/>
    <w:rsid w:val="00315252"/>
    <w:rsid w:val="00316FE6"/>
    <w:rsid w:val="00317CA8"/>
    <w:rsid w:val="00321127"/>
    <w:rsid w:val="00321885"/>
    <w:rsid w:val="00321B7F"/>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A84"/>
    <w:rsid w:val="00333E4E"/>
    <w:rsid w:val="003343E4"/>
    <w:rsid w:val="0033483F"/>
    <w:rsid w:val="00334A08"/>
    <w:rsid w:val="00334A2A"/>
    <w:rsid w:val="00334EC1"/>
    <w:rsid w:val="003401FE"/>
    <w:rsid w:val="00340233"/>
    <w:rsid w:val="00341442"/>
    <w:rsid w:val="003423F3"/>
    <w:rsid w:val="00342F5E"/>
    <w:rsid w:val="0034305C"/>
    <w:rsid w:val="00343D4F"/>
    <w:rsid w:val="00344B23"/>
    <w:rsid w:val="00345AF5"/>
    <w:rsid w:val="003467DE"/>
    <w:rsid w:val="003476E2"/>
    <w:rsid w:val="003479CF"/>
    <w:rsid w:val="003501F9"/>
    <w:rsid w:val="0035154E"/>
    <w:rsid w:val="003518DA"/>
    <w:rsid w:val="00351963"/>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2E78"/>
    <w:rsid w:val="00373F6E"/>
    <w:rsid w:val="0037412F"/>
    <w:rsid w:val="003746CE"/>
    <w:rsid w:val="003756CA"/>
    <w:rsid w:val="00376263"/>
    <w:rsid w:val="00376347"/>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8C7"/>
    <w:rsid w:val="00394D98"/>
    <w:rsid w:val="0039548A"/>
    <w:rsid w:val="00395CCD"/>
    <w:rsid w:val="003A016B"/>
    <w:rsid w:val="003A2911"/>
    <w:rsid w:val="003A4778"/>
    <w:rsid w:val="003A4875"/>
    <w:rsid w:val="003A50D8"/>
    <w:rsid w:val="003A586B"/>
    <w:rsid w:val="003A7ACD"/>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519"/>
    <w:rsid w:val="003C4B82"/>
    <w:rsid w:val="003C4C92"/>
    <w:rsid w:val="003C608B"/>
    <w:rsid w:val="003C66EE"/>
    <w:rsid w:val="003C6D59"/>
    <w:rsid w:val="003C79F8"/>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63D"/>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1170"/>
    <w:rsid w:val="00412821"/>
    <w:rsid w:val="004139AE"/>
    <w:rsid w:val="00413DC0"/>
    <w:rsid w:val="0041408B"/>
    <w:rsid w:val="00414452"/>
    <w:rsid w:val="004148CC"/>
    <w:rsid w:val="0041774D"/>
    <w:rsid w:val="004202D3"/>
    <w:rsid w:val="00421109"/>
    <w:rsid w:val="004213A9"/>
    <w:rsid w:val="00422773"/>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6A7"/>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311"/>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55A5"/>
    <w:rsid w:val="00465FA5"/>
    <w:rsid w:val="00466B99"/>
    <w:rsid w:val="0046721D"/>
    <w:rsid w:val="004674DB"/>
    <w:rsid w:val="00467A33"/>
    <w:rsid w:val="004708E9"/>
    <w:rsid w:val="00471972"/>
    <w:rsid w:val="004760EB"/>
    <w:rsid w:val="00481514"/>
    <w:rsid w:val="00482195"/>
    <w:rsid w:val="00482CC8"/>
    <w:rsid w:val="004835FE"/>
    <w:rsid w:val="00484D63"/>
    <w:rsid w:val="00485C34"/>
    <w:rsid w:val="00485DC7"/>
    <w:rsid w:val="004862CF"/>
    <w:rsid w:val="004863CC"/>
    <w:rsid w:val="00486910"/>
    <w:rsid w:val="0048766B"/>
    <w:rsid w:val="004878B3"/>
    <w:rsid w:val="004878CB"/>
    <w:rsid w:val="004902E3"/>
    <w:rsid w:val="00490DAE"/>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1F53"/>
    <w:rsid w:val="004A5218"/>
    <w:rsid w:val="004A5425"/>
    <w:rsid w:val="004A549E"/>
    <w:rsid w:val="004A75B1"/>
    <w:rsid w:val="004A7970"/>
    <w:rsid w:val="004A7B5D"/>
    <w:rsid w:val="004B07A4"/>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4BB3"/>
    <w:rsid w:val="004C4F7B"/>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3F1"/>
    <w:rsid w:val="004E3C70"/>
    <w:rsid w:val="004E47A4"/>
    <w:rsid w:val="004E53F0"/>
    <w:rsid w:val="004E608C"/>
    <w:rsid w:val="004E6751"/>
    <w:rsid w:val="004E76C2"/>
    <w:rsid w:val="004F1AF6"/>
    <w:rsid w:val="004F2094"/>
    <w:rsid w:val="004F28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076B5"/>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8D4"/>
    <w:rsid w:val="0053190D"/>
    <w:rsid w:val="005325E8"/>
    <w:rsid w:val="0053523F"/>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57FAB"/>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4E"/>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D8C"/>
    <w:rsid w:val="005B5E92"/>
    <w:rsid w:val="005B64EB"/>
    <w:rsid w:val="005B71C4"/>
    <w:rsid w:val="005B7211"/>
    <w:rsid w:val="005B7871"/>
    <w:rsid w:val="005C02D1"/>
    <w:rsid w:val="005C0975"/>
    <w:rsid w:val="005C1D57"/>
    <w:rsid w:val="005C271B"/>
    <w:rsid w:val="005C3B32"/>
    <w:rsid w:val="005C44D9"/>
    <w:rsid w:val="005C5EDB"/>
    <w:rsid w:val="005C6575"/>
    <w:rsid w:val="005C7CC1"/>
    <w:rsid w:val="005D2099"/>
    <w:rsid w:val="005D3C05"/>
    <w:rsid w:val="005D4036"/>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E21"/>
    <w:rsid w:val="00635FC9"/>
    <w:rsid w:val="00640AF3"/>
    <w:rsid w:val="0064293B"/>
    <w:rsid w:val="00642AEF"/>
    <w:rsid w:val="006433DC"/>
    <w:rsid w:val="00643626"/>
    <w:rsid w:val="00643C1D"/>
    <w:rsid w:val="00645479"/>
    <w:rsid w:val="00646D4B"/>
    <w:rsid w:val="00646E52"/>
    <w:rsid w:val="006471E2"/>
    <w:rsid w:val="00650556"/>
    <w:rsid w:val="006534DA"/>
    <w:rsid w:val="006540B9"/>
    <w:rsid w:val="006542C1"/>
    <w:rsid w:val="00655B55"/>
    <w:rsid w:val="0065659C"/>
    <w:rsid w:val="006571D2"/>
    <w:rsid w:val="00657C23"/>
    <w:rsid w:val="00660410"/>
    <w:rsid w:val="00662815"/>
    <w:rsid w:val="0066313C"/>
    <w:rsid w:val="0066335E"/>
    <w:rsid w:val="006644F2"/>
    <w:rsid w:val="00664D18"/>
    <w:rsid w:val="006652FC"/>
    <w:rsid w:val="00667210"/>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87FCC"/>
    <w:rsid w:val="006902BC"/>
    <w:rsid w:val="00692BAA"/>
    <w:rsid w:val="00693442"/>
    <w:rsid w:val="00693D67"/>
    <w:rsid w:val="006953F1"/>
    <w:rsid w:val="00695B8D"/>
    <w:rsid w:val="00695C64"/>
    <w:rsid w:val="006A07A6"/>
    <w:rsid w:val="006A0FEE"/>
    <w:rsid w:val="006A2D8B"/>
    <w:rsid w:val="006A458E"/>
    <w:rsid w:val="006A58D1"/>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75EA"/>
    <w:rsid w:val="006C0743"/>
    <w:rsid w:val="006C0E9A"/>
    <w:rsid w:val="006C1997"/>
    <w:rsid w:val="006C1B16"/>
    <w:rsid w:val="006C29CD"/>
    <w:rsid w:val="006C35F4"/>
    <w:rsid w:val="006C5012"/>
    <w:rsid w:val="006D10AD"/>
    <w:rsid w:val="006D113D"/>
    <w:rsid w:val="006D4126"/>
    <w:rsid w:val="006D59B6"/>
    <w:rsid w:val="006D5AA8"/>
    <w:rsid w:val="006D5DBB"/>
    <w:rsid w:val="006D663B"/>
    <w:rsid w:val="006D6FAD"/>
    <w:rsid w:val="006D7F46"/>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7016"/>
    <w:rsid w:val="006F7A7B"/>
    <w:rsid w:val="006F7B5E"/>
    <w:rsid w:val="007001F9"/>
    <w:rsid w:val="0070127D"/>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0F1"/>
    <w:rsid w:val="00720249"/>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A7E"/>
    <w:rsid w:val="00741F3D"/>
    <w:rsid w:val="00742784"/>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2B73"/>
    <w:rsid w:val="00763410"/>
    <w:rsid w:val="00763830"/>
    <w:rsid w:val="00764C28"/>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2447"/>
    <w:rsid w:val="007836D1"/>
    <w:rsid w:val="0078453F"/>
    <w:rsid w:val="00784F3B"/>
    <w:rsid w:val="007859C8"/>
    <w:rsid w:val="0078631E"/>
    <w:rsid w:val="0078781D"/>
    <w:rsid w:val="00787E79"/>
    <w:rsid w:val="007909A7"/>
    <w:rsid w:val="00790C9D"/>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DE3"/>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0529"/>
    <w:rsid w:val="00801132"/>
    <w:rsid w:val="00802022"/>
    <w:rsid w:val="00802584"/>
    <w:rsid w:val="008026EF"/>
    <w:rsid w:val="008047E4"/>
    <w:rsid w:val="00804D5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044"/>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48C1"/>
    <w:rsid w:val="008359B7"/>
    <w:rsid w:val="00837E8B"/>
    <w:rsid w:val="008411FD"/>
    <w:rsid w:val="00842037"/>
    <w:rsid w:val="00842057"/>
    <w:rsid w:val="00843250"/>
    <w:rsid w:val="008437E1"/>
    <w:rsid w:val="00843CDB"/>
    <w:rsid w:val="00844247"/>
    <w:rsid w:val="008447B3"/>
    <w:rsid w:val="008466E4"/>
    <w:rsid w:val="00846A93"/>
    <w:rsid w:val="00847342"/>
    <w:rsid w:val="0085065C"/>
    <w:rsid w:val="00850660"/>
    <w:rsid w:val="00850888"/>
    <w:rsid w:val="008515A4"/>
    <w:rsid w:val="00851EB5"/>
    <w:rsid w:val="0085261B"/>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410C"/>
    <w:rsid w:val="00875C70"/>
    <w:rsid w:val="008765A9"/>
    <w:rsid w:val="0087680D"/>
    <w:rsid w:val="00876F59"/>
    <w:rsid w:val="00877602"/>
    <w:rsid w:val="0087774D"/>
    <w:rsid w:val="00881122"/>
    <w:rsid w:val="00881C57"/>
    <w:rsid w:val="0088218E"/>
    <w:rsid w:val="0088280F"/>
    <w:rsid w:val="00883820"/>
    <w:rsid w:val="008848D7"/>
    <w:rsid w:val="008857AF"/>
    <w:rsid w:val="00887CAA"/>
    <w:rsid w:val="008920B3"/>
    <w:rsid w:val="0089238A"/>
    <w:rsid w:val="00892FD8"/>
    <w:rsid w:val="008939B2"/>
    <w:rsid w:val="00893CA0"/>
    <w:rsid w:val="008958C8"/>
    <w:rsid w:val="008975DE"/>
    <w:rsid w:val="008A19C2"/>
    <w:rsid w:val="008A279C"/>
    <w:rsid w:val="008A47C1"/>
    <w:rsid w:val="008A4A0C"/>
    <w:rsid w:val="008A6BBD"/>
    <w:rsid w:val="008A733D"/>
    <w:rsid w:val="008A7CC7"/>
    <w:rsid w:val="008B1BB2"/>
    <w:rsid w:val="008B251D"/>
    <w:rsid w:val="008B285C"/>
    <w:rsid w:val="008B36E4"/>
    <w:rsid w:val="008B37D7"/>
    <w:rsid w:val="008B396E"/>
    <w:rsid w:val="008B48BD"/>
    <w:rsid w:val="008B6600"/>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83C"/>
    <w:rsid w:val="008D4DCF"/>
    <w:rsid w:val="008D5026"/>
    <w:rsid w:val="008E0242"/>
    <w:rsid w:val="008E0ACB"/>
    <w:rsid w:val="008E1466"/>
    <w:rsid w:val="008E1DF1"/>
    <w:rsid w:val="008E290D"/>
    <w:rsid w:val="008E3157"/>
    <w:rsid w:val="008E3372"/>
    <w:rsid w:val="008E39AF"/>
    <w:rsid w:val="008E40FF"/>
    <w:rsid w:val="008E426F"/>
    <w:rsid w:val="008E433F"/>
    <w:rsid w:val="008E496B"/>
    <w:rsid w:val="008E6BC4"/>
    <w:rsid w:val="008E6E5C"/>
    <w:rsid w:val="008E7FB7"/>
    <w:rsid w:val="008F1E99"/>
    <w:rsid w:val="008F2D95"/>
    <w:rsid w:val="008F2EF5"/>
    <w:rsid w:val="008F3348"/>
    <w:rsid w:val="008F3A41"/>
    <w:rsid w:val="008F5341"/>
    <w:rsid w:val="008F559A"/>
    <w:rsid w:val="008F5E77"/>
    <w:rsid w:val="008F6478"/>
    <w:rsid w:val="008F694E"/>
    <w:rsid w:val="008F7954"/>
    <w:rsid w:val="0090095F"/>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2B28"/>
    <w:rsid w:val="00913257"/>
    <w:rsid w:val="00913AA5"/>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711"/>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64B"/>
    <w:rsid w:val="009507D7"/>
    <w:rsid w:val="009514A6"/>
    <w:rsid w:val="00951570"/>
    <w:rsid w:val="00953309"/>
    <w:rsid w:val="00953A1F"/>
    <w:rsid w:val="00953A2E"/>
    <w:rsid w:val="009541AB"/>
    <w:rsid w:val="00954597"/>
    <w:rsid w:val="009549A5"/>
    <w:rsid w:val="009558E4"/>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DFB"/>
    <w:rsid w:val="00991429"/>
    <w:rsid w:val="00991904"/>
    <w:rsid w:val="00992405"/>
    <w:rsid w:val="00992488"/>
    <w:rsid w:val="00994337"/>
    <w:rsid w:val="00995FD4"/>
    <w:rsid w:val="00997018"/>
    <w:rsid w:val="009975A1"/>
    <w:rsid w:val="009975A2"/>
    <w:rsid w:val="00997B79"/>
    <w:rsid w:val="009A0143"/>
    <w:rsid w:val="009A11E3"/>
    <w:rsid w:val="009A1DB5"/>
    <w:rsid w:val="009A2161"/>
    <w:rsid w:val="009A2F81"/>
    <w:rsid w:val="009A393E"/>
    <w:rsid w:val="009A4E8C"/>
    <w:rsid w:val="009A5286"/>
    <w:rsid w:val="009A69A1"/>
    <w:rsid w:val="009A714C"/>
    <w:rsid w:val="009A765F"/>
    <w:rsid w:val="009A7777"/>
    <w:rsid w:val="009B0F24"/>
    <w:rsid w:val="009B10F4"/>
    <w:rsid w:val="009B1811"/>
    <w:rsid w:val="009B1D7F"/>
    <w:rsid w:val="009B2AB2"/>
    <w:rsid w:val="009B30DA"/>
    <w:rsid w:val="009B39CF"/>
    <w:rsid w:val="009B3F97"/>
    <w:rsid w:val="009B5FDC"/>
    <w:rsid w:val="009B686B"/>
    <w:rsid w:val="009B6D99"/>
    <w:rsid w:val="009B78A9"/>
    <w:rsid w:val="009B7BE5"/>
    <w:rsid w:val="009C085F"/>
    <w:rsid w:val="009C12E4"/>
    <w:rsid w:val="009C2A8F"/>
    <w:rsid w:val="009C3342"/>
    <w:rsid w:val="009C45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64CC"/>
    <w:rsid w:val="009D7800"/>
    <w:rsid w:val="009E031A"/>
    <w:rsid w:val="009E03FE"/>
    <w:rsid w:val="009E127A"/>
    <w:rsid w:val="009E3937"/>
    <w:rsid w:val="009E4BBB"/>
    <w:rsid w:val="009F0920"/>
    <w:rsid w:val="009F0D2E"/>
    <w:rsid w:val="009F2D46"/>
    <w:rsid w:val="009F3F85"/>
    <w:rsid w:val="009F5648"/>
    <w:rsid w:val="009F5C70"/>
    <w:rsid w:val="009F6F65"/>
    <w:rsid w:val="00A00432"/>
    <w:rsid w:val="00A02747"/>
    <w:rsid w:val="00A03323"/>
    <w:rsid w:val="00A035A1"/>
    <w:rsid w:val="00A038B8"/>
    <w:rsid w:val="00A04ACC"/>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713"/>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56A"/>
    <w:rsid w:val="00A847D5"/>
    <w:rsid w:val="00A84F2F"/>
    <w:rsid w:val="00A858AB"/>
    <w:rsid w:val="00A85E3C"/>
    <w:rsid w:val="00A867F7"/>
    <w:rsid w:val="00A9020C"/>
    <w:rsid w:val="00A90218"/>
    <w:rsid w:val="00A90A08"/>
    <w:rsid w:val="00A91556"/>
    <w:rsid w:val="00A9162E"/>
    <w:rsid w:val="00A942C6"/>
    <w:rsid w:val="00A9531E"/>
    <w:rsid w:val="00A95F40"/>
    <w:rsid w:val="00AA044C"/>
    <w:rsid w:val="00AA0A08"/>
    <w:rsid w:val="00AA14E3"/>
    <w:rsid w:val="00AA28B8"/>
    <w:rsid w:val="00AA3489"/>
    <w:rsid w:val="00AA3634"/>
    <w:rsid w:val="00AA3683"/>
    <w:rsid w:val="00AA3C68"/>
    <w:rsid w:val="00AA5270"/>
    <w:rsid w:val="00AA664F"/>
    <w:rsid w:val="00AA66ED"/>
    <w:rsid w:val="00AA6BCB"/>
    <w:rsid w:val="00AA7570"/>
    <w:rsid w:val="00AB02D3"/>
    <w:rsid w:val="00AB0FBA"/>
    <w:rsid w:val="00AB1289"/>
    <w:rsid w:val="00AB1DF2"/>
    <w:rsid w:val="00AB3E18"/>
    <w:rsid w:val="00AB45B8"/>
    <w:rsid w:val="00AC0460"/>
    <w:rsid w:val="00AC1A64"/>
    <w:rsid w:val="00AC295F"/>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128"/>
    <w:rsid w:val="00AE1965"/>
    <w:rsid w:val="00AE1C1C"/>
    <w:rsid w:val="00AE1F1E"/>
    <w:rsid w:val="00AE2BBC"/>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AF7A20"/>
    <w:rsid w:val="00B00584"/>
    <w:rsid w:val="00B012ED"/>
    <w:rsid w:val="00B01BFE"/>
    <w:rsid w:val="00B01F90"/>
    <w:rsid w:val="00B02770"/>
    <w:rsid w:val="00B02E88"/>
    <w:rsid w:val="00B0373A"/>
    <w:rsid w:val="00B03A8B"/>
    <w:rsid w:val="00B040FB"/>
    <w:rsid w:val="00B0445A"/>
    <w:rsid w:val="00B054C2"/>
    <w:rsid w:val="00B05B28"/>
    <w:rsid w:val="00B069B7"/>
    <w:rsid w:val="00B07382"/>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354"/>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4EF9"/>
    <w:rsid w:val="00B47BE3"/>
    <w:rsid w:val="00B5065D"/>
    <w:rsid w:val="00B51220"/>
    <w:rsid w:val="00B52358"/>
    <w:rsid w:val="00B526FC"/>
    <w:rsid w:val="00B52C58"/>
    <w:rsid w:val="00B546AA"/>
    <w:rsid w:val="00B56931"/>
    <w:rsid w:val="00B57D5C"/>
    <w:rsid w:val="00B60EB7"/>
    <w:rsid w:val="00B61F63"/>
    <w:rsid w:val="00B62941"/>
    <w:rsid w:val="00B62A5D"/>
    <w:rsid w:val="00B62FA3"/>
    <w:rsid w:val="00B63FF2"/>
    <w:rsid w:val="00B64422"/>
    <w:rsid w:val="00B64583"/>
    <w:rsid w:val="00B647D7"/>
    <w:rsid w:val="00B65AA0"/>
    <w:rsid w:val="00B65B2B"/>
    <w:rsid w:val="00B65C8C"/>
    <w:rsid w:val="00B66793"/>
    <w:rsid w:val="00B66C66"/>
    <w:rsid w:val="00B67B63"/>
    <w:rsid w:val="00B70BAD"/>
    <w:rsid w:val="00B72CD9"/>
    <w:rsid w:val="00B73BE8"/>
    <w:rsid w:val="00B74ED9"/>
    <w:rsid w:val="00B75470"/>
    <w:rsid w:val="00B7625A"/>
    <w:rsid w:val="00B76C08"/>
    <w:rsid w:val="00B77ACE"/>
    <w:rsid w:val="00B81C88"/>
    <w:rsid w:val="00B8231A"/>
    <w:rsid w:val="00B82E6E"/>
    <w:rsid w:val="00B831AD"/>
    <w:rsid w:val="00B841FB"/>
    <w:rsid w:val="00B845AA"/>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184"/>
    <w:rsid w:val="00BA6846"/>
    <w:rsid w:val="00BA6A1B"/>
    <w:rsid w:val="00BA7352"/>
    <w:rsid w:val="00BB0E2D"/>
    <w:rsid w:val="00BB12AF"/>
    <w:rsid w:val="00BB188A"/>
    <w:rsid w:val="00BB19F1"/>
    <w:rsid w:val="00BB1A9A"/>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2C46"/>
    <w:rsid w:val="00BF3214"/>
    <w:rsid w:val="00BF4C87"/>
    <w:rsid w:val="00BF4CDB"/>
    <w:rsid w:val="00BF59D3"/>
    <w:rsid w:val="00BF788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733"/>
    <w:rsid w:val="00C16CA0"/>
    <w:rsid w:val="00C17641"/>
    <w:rsid w:val="00C21134"/>
    <w:rsid w:val="00C2175F"/>
    <w:rsid w:val="00C21F1F"/>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2F1"/>
    <w:rsid w:val="00C42621"/>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067A"/>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468"/>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4DE"/>
    <w:rsid w:val="00CB075E"/>
    <w:rsid w:val="00CB24FE"/>
    <w:rsid w:val="00CB2574"/>
    <w:rsid w:val="00CB2ACF"/>
    <w:rsid w:val="00CB7299"/>
    <w:rsid w:val="00CB799A"/>
    <w:rsid w:val="00CC1CAB"/>
    <w:rsid w:val="00CC22E9"/>
    <w:rsid w:val="00CC237B"/>
    <w:rsid w:val="00CC2623"/>
    <w:rsid w:val="00CC3135"/>
    <w:rsid w:val="00CC3652"/>
    <w:rsid w:val="00CC3DA4"/>
    <w:rsid w:val="00CC449F"/>
    <w:rsid w:val="00CC45EC"/>
    <w:rsid w:val="00CC572A"/>
    <w:rsid w:val="00CC67CF"/>
    <w:rsid w:val="00CC6E15"/>
    <w:rsid w:val="00CD0498"/>
    <w:rsid w:val="00CD1F47"/>
    <w:rsid w:val="00CD28C4"/>
    <w:rsid w:val="00CD3387"/>
    <w:rsid w:val="00CD3514"/>
    <w:rsid w:val="00CD3EAB"/>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4B1A"/>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2B8"/>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0D34"/>
    <w:rsid w:val="00DD0D9C"/>
    <w:rsid w:val="00DD1F74"/>
    <w:rsid w:val="00DD21C8"/>
    <w:rsid w:val="00DD2B39"/>
    <w:rsid w:val="00DD3474"/>
    <w:rsid w:val="00DD56E9"/>
    <w:rsid w:val="00DD63B6"/>
    <w:rsid w:val="00DE0766"/>
    <w:rsid w:val="00DE1643"/>
    <w:rsid w:val="00DE40DB"/>
    <w:rsid w:val="00DE5766"/>
    <w:rsid w:val="00DE5FCB"/>
    <w:rsid w:val="00DE601F"/>
    <w:rsid w:val="00DE6E1D"/>
    <w:rsid w:val="00DE7190"/>
    <w:rsid w:val="00DE7A38"/>
    <w:rsid w:val="00DE7D97"/>
    <w:rsid w:val="00DF0B1F"/>
    <w:rsid w:val="00DF1DDB"/>
    <w:rsid w:val="00DF2B8E"/>
    <w:rsid w:val="00DF2D66"/>
    <w:rsid w:val="00DF3C36"/>
    <w:rsid w:val="00DF3FAE"/>
    <w:rsid w:val="00DF5626"/>
    <w:rsid w:val="00DF6DF1"/>
    <w:rsid w:val="00E008F4"/>
    <w:rsid w:val="00E0091D"/>
    <w:rsid w:val="00E00E57"/>
    <w:rsid w:val="00E02138"/>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2A1C"/>
    <w:rsid w:val="00E33C4C"/>
    <w:rsid w:val="00E33D81"/>
    <w:rsid w:val="00E33F65"/>
    <w:rsid w:val="00E344A4"/>
    <w:rsid w:val="00E34C33"/>
    <w:rsid w:val="00E34EB5"/>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95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D1B"/>
    <w:rsid w:val="00E56FE7"/>
    <w:rsid w:val="00E5764F"/>
    <w:rsid w:val="00E579DB"/>
    <w:rsid w:val="00E57C4C"/>
    <w:rsid w:val="00E60882"/>
    <w:rsid w:val="00E618C5"/>
    <w:rsid w:val="00E62393"/>
    <w:rsid w:val="00E62AF3"/>
    <w:rsid w:val="00E62ECF"/>
    <w:rsid w:val="00E636B8"/>
    <w:rsid w:val="00E63D29"/>
    <w:rsid w:val="00E64745"/>
    <w:rsid w:val="00E64980"/>
    <w:rsid w:val="00E64CC6"/>
    <w:rsid w:val="00E65AAF"/>
    <w:rsid w:val="00E7043D"/>
    <w:rsid w:val="00E70443"/>
    <w:rsid w:val="00E712C7"/>
    <w:rsid w:val="00E7289E"/>
    <w:rsid w:val="00E72A53"/>
    <w:rsid w:val="00E72C09"/>
    <w:rsid w:val="00E72CEF"/>
    <w:rsid w:val="00E73EBD"/>
    <w:rsid w:val="00E74E8A"/>
    <w:rsid w:val="00E74EAC"/>
    <w:rsid w:val="00E75093"/>
    <w:rsid w:val="00E760F6"/>
    <w:rsid w:val="00E76AA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5BB4"/>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25EE"/>
    <w:rsid w:val="00EC3720"/>
    <w:rsid w:val="00EC372C"/>
    <w:rsid w:val="00EC4B9D"/>
    <w:rsid w:val="00EC519F"/>
    <w:rsid w:val="00EC59B0"/>
    <w:rsid w:val="00EC7022"/>
    <w:rsid w:val="00ED0D3A"/>
    <w:rsid w:val="00ED0E62"/>
    <w:rsid w:val="00ED1089"/>
    <w:rsid w:val="00ED17C8"/>
    <w:rsid w:val="00ED1854"/>
    <w:rsid w:val="00ED20A1"/>
    <w:rsid w:val="00ED22D1"/>
    <w:rsid w:val="00ED22E7"/>
    <w:rsid w:val="00ED2A5F"/>
    <w:rsid w:val="00ED430A"/>
    <w:rsid w:val="00ED63EE"/>
    <w:rsid w:val="00ED6C3F"/>
    <w:rsid w:val="00ED73E4"/>
    <w:rsid w:val="00ED75EB"/>
    <w:rsid w:val="00ED7BE1"/>
    <w:rsid w:val="00ED7CFD"/>
    <w:rsid w:val="00EE018F"/>
    <w:rsid w:val="00EE03C8"/>
    <w:rsid w:val="00EE1F02"/>
    <w:rsid w:val="00EE29ED"/>
    <w:rsid w:val="00EE2C53"/>
    <w:rsid w:val="00EE31B3"/>
    <w:rsid w:val="00EE326A"/>
    <w:rsid w:val="00EE3B99"/>
    <w:rsid w:val="00EE407C"/>
    <w:rsid w:val="00EE494A"/>
    <w:rsid w:val="00EE49B7"/>
    <w:rsid w:val="00EE4EF2"/>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75B"/>
    <w:rsid w:val="00F1368A"/>
    <w:rsid w:val="00F13ABB"/>
    <w:rsid w:val="00F1413E"/>
    <w:rsid w:val="00F161CA"/>
    <w:rsid w:val="00F16AE3"/>
    <w:rsid w:val="00F17838"/>
    <w:rsid w:val="00F20153"/>
    <w:rsid w:val="00F20506"/>
    <w:rsid w:val="00F210F7"/>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68FF"/>
    <w:rsid w:val="00F37419"/>
    <w:rsid w:val="00F37DAB"/>
    <w:rsid w:val="00F37E58"/>
    <w:rsid w:val="00F421C6"/>
    <w:rsid w:val="00F426C9"/>
    <w:rsid w:val="00F42A51"/>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149"/>
    <w:rsid w:val="00F54323"/>
    <w:rsid w:val="00F56097"/>
    <w:rsid w:val="00F56243"/>
    <w:rsid w:val="00F56D5C"/>
    <w:rsid w:val="00F56E29"/>
    <w:rsid w:val="00F56F55"/>
    <w:rsid w:val="00F57341"/>
    <w:rsid w:val="00F5760A"/>
    <w:rsid w:val="00F6007C"/>
    <w:rsid w:val="00F603F6"/>
    <w:rsid w:val="00F607C3"/>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052B"/>
    <w:rsid w:val="00F82620"/>
    <w:rsid w:val="00F8441B"/>
    <w:rsid w:val="00F847E3"/>
    <w:rsid w:val="00F84E71"/>
    <w:rsid w:val="00F858C5"/>
    <w:rsid w:val="00F8617C"/>
    <w:rsid w:val="00F8620B"/>
    <w:rsid w:val="00F867B3"/>
    <w:rsid w:val="00F91682"/>
    <w:rsid w:val="00F916B7"/>
    <w:rsid w:val="00F93C3B"/>
    <w:rsid w:val="00F95278"/>
    <w:rsid w:val="00F953B0"/>
    <w:rsid w:val="00F9682B"/>
    <w:rsid w:val="00FA03B0"/>
    <w:rsid w:val="00FA0A93"/>
    <w:rsid w:val="00FA2B37"/>
    <w:rsid w:val="00FA3BC5"/>
    <w:rsid w:val="00FA3D39"/>
    <w:rsid w:val="00FA4191"/>
    <w:rsid w:val="00FA4521"/>
    <w:rsid w:val="00FB1223"/>
    <w:rsid w:val="00FB1E96"/>
    <w:rsid w:val="00FB2A09"/>
    <w:rsid w:val="00FB2E97"/>
    <w:rsid w:val="00FB6CD4"/>
    <w:rsid w:val="00FB6E74"/>
    <w:rsid w:val="00FC1897"/>
    <w:rsid w:val="00FC247F"/>
    <w:rsid w:val="00FC2CF2"/>
    <w:rsid w:val="00FC2E31"/>
    <w:rsid w:val="00FC317B"/>
    <w:rsid w:val="00FC46C0"/>
    <w:rsid w:val="00FC4A21"/>
    <w:rsid w:val="00FC531E"/>
    <w:rsid w:val="00FC65AD"/>
    <w:rsid w:val="00FC7972"/>
    <w:rsid w:val="00FD0123"/>
    <w:rsid w:val="00FD0F65"/>
    <w:rsid w:val="00FD358F"/>
    <w:rsid w:val="00FD4531"/>
    <w:rsid w:val="00FD4F90"/>
    <w:rsid w:val="00FD68DF"/>
    <w:rsid w:val="00FE22B8"/>
    <w:rsid w:val="00FE5353"/>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D863E-ED84-48A6-B996-EE28C0B0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50</Pages>
  <Words>11037</Words>
  <Characters>60707</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15</cp:revision>
  <cp:lastPrinted>2018-02-26T15:45:00Z</cp:lastPrinted>
  <dcterms:created xsi:type="dcterms:W3CDTF">2018-08-13T22:18:00Z</dcterms:created>
  <dcterms:modified xsi:type="dcterms:W3CDTF">2018-09-20T18:04:00Z</dcterms:modified>
</cp:coreProperties>
</file>