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6727" w:rsidRPr="00AE42EF" w:rsidRDefault="00476727" w:rsidP="00EE43FE">
      <w:pPr>
        <w:spacing w:before="240" w:after="240" w:line="360" w:lineRule="auto"/>
        <w:jc w:val="both"/>
        <w:rPr>
          <w:rFonts w:ascii="Palatino Linotype" w:hAnsi="Palatino Linotype" w:cs="Arial"/>
          <w:color w:val="000000" w:themeColor="text1"/>
        </w:rPr>
      </w:pPr>
      <w:r w:rsidRPr="00553FFC">
        <w:rPr>
          <w:rFonts w:ascii="Palatino Linotype" w:hAnsi="Palatino Linotype" w:cs="Arial"/>
        </w:rPr>
        <w:t>Resolución del Pleno del Instituto de Transparencia, Acceso a la Información Pública y Protección de Datos Personales del Estado de México y Municipios, con domicili</w:t>
      </w:r>
      <w:r w:rsidR="00660AB3" w:rsidRPr="00553FFC">
        <w:rPr>
          <w:rFonts w:ascii="Palatino Linotype" w:hAnsi="Palatino Linotype" w:cs="Arial"/>
        </w:rPr>
        <w:t xml:space="preserve">o en Metepec, Estado de </w:t>
      </w:r>
      <w:r w:rsidR="00660AB3" w:rsidRPr="00AE42EF">
        <w:rPr>
          <w:rFonts w:ascii="Palatino Linotype" w:hAnsi="Palatino Linotype" w:cs="Arial"/>
          <w:color w:val="000000" w:themeColor="text1"/>
        </w:rPr>
        <w:t xml:space="preserve">México, a </w:t>
      </w:r>
      <w:r w:rsidR="00CB6C0E">
        <w:rPr>
          <w:rFonts w:ascii="Palatino Linotype" w:hAnsi="Palatino Linotype" w:cs="Arial"/>
          <w:color w:val="000000" w:themeColor="text1"/>
        </w:rPr>
        <w:t>veintiséis</w:t>
      </w:r>
      <w:r w:rsidR="00AE42EF" w:rsidRPr="00AE42EF">
        <w:rPr>
          <w:rFonts w:ascii="Palatino Linotype" w:hAnsi="Palatino Linotype" w:cs="Arial"/>
          <w:color w:val="000000" w:themeColor="text1"/>
        </w:rPr>
        <w:t xml:space="preserve"> de septiembre</w:t>
      </w:r>
      <w:r w:rsidR="001F5B48" w:rsidRPr="00AE42EF">
        <w:rPr>
          <w:rFonts w:ascii="Palatino Linotype" w:hAnsi="Palatino Linotype"/>
          <w:color w:val="000000" w:themeColor="text1"/>
        </w:rPr>
        <w:t xml:space="preserve"> </w:t>
      </w:r>
      <w:r w:rsidR="00660AB3" w:rsidRPr="00AE42EF">
        <w:rPr>
          <w:rFonts w:ascii="Palatino Linotype" w:hAnsi="Palatino Linotype" w:cs="Arial"/>
          <w:color w:val="000000" w:themeColor="text1"/>
        </w:rPr>
        <w:t>de dos mil dieciocho</w:t>
      </w:r>
      <w:r w:rsidR="00632EF7" w:rsidRPr="00AE42EF">
        <w:rPr>
          <w:rFonts w:ascii="Palatino Linotype" w:hAnsi="Palatino Linotype" w:cs="Arial"/>
          <w:color w:val="000000" w:themeColor="text1"/>
        </w:rPr>
        <w:t>.</w:t>
      </w:r>
    </w:p>
    <w:p w:rsidR="00D06012" w:rsidRPr="00553FFC" w:rsidRDefault="00D06012" w:rsidP="00EE43FE">
      <w:pPr>
        <w:spacing w:before="240" w:after="240" w:line="360" w:lineRule="auto"/>
        <w:jc w:val="both"/>
        <w:rPr>
          <w:rFonts w:ascii="Palatino Linotype" w:hAnsi="Palatino Linotype" w:cs="Arial"/>
        </w:rPr>
      </w:pPr>
      <w:r w:rsidRPr="00553FFC">
        <w:rPr>
          <w:rFonts w:ascii="Palatino Linotype" w:hAnsi="Palatino Linotype" w:cs="Arial"/>
          <w:b/>
        </w:rPr>
        <w:t>VISTO</w:t>
      </w:r>
      <w:r w:rsidR="009A618A" w:rsidRPr="00553FFC">
        <w:rPr>
          <w:rFonts w:ascii="Palatino Linotype" w:hAnsi="Palatino Linotype" w:cs="Arial"/>
        </w:rPr>
        <w:t xml:space="preserve"> el </w:t>
      </w:r>
      <w:r w:rsidRPr="00553FFC">
        <w:rPr>
          <w:rFonts w:ascii="Palatino Linotype" w:hAnsi="Palatino Linotype" w:cs="Arial"/>
        </w:rPr>
        <w:t>expediente formado con motivo del</w:t>
      </w:r>
      <w:r w:rsidR="009A618A" w:rsidRPr="00553FFC">
        <w:rPr>
          <w:rFonts w:ascii="Palatino Linotype" w:hAnsi="Palatino Linotype" w:cs="Arial"/>
        </w:rPr>
        <w:t xml:space="preserve"> </w:t>
      </w:r>
      <w:r w:rsidRPr="00553FFC">
        <w:rPr>
          <w:rFonts w:ascii="Palatino Linotype" w:hAnsi="Palatino Linotype" w:cs="Arial"/>
        </w:rPr>
        <w:t xml:space="preserve">recurso de revisión </w:t>
      </w:r>
      <w:r w:rsidR="00227EE3" w:rsidRPr="00553FFC">
        <w:rPr>
          <w:rFonts w:ascii="Palatino Linotype" w:hAnsi="Palatino Linotype" w:cs="Arial"/>
          <w:b/>
        </w:rPr>
        <w:t>0</w:t>
      </w:r>
      <w:r w:rsidR="00214715">
        <w:rPr>
          <w:rFonts w:ascii="Palatino Linotype" w:hAnsi="Palatino Linotype" w:cs="Arial"/>
          <w:b/>
        </w:rPr>
        <w:t>2629</w:t>
      </w:r>
      <w:r w:rsidR="00BA5008" w:rsidRPr="00553FFC">
        <w:rPr>
          <w:rFonts w:ascii="Palatino Linotype" w:hAnsi="Palatino Linotype" w:cs="Arial"/>
          <w:b/>
        </w:rPr>
        <w:t>/INFOEM/IP/RR/2018</w:t>
      </w:r>
      <w:r w:rsidR="00643CCD" w:rsidRPr="00553FFC">
        <w:rPr>
          <w:rFonts w:ascii="Palatino Linotype" w:hAnsi="Palatino Linotype" w:cs="Arial"/>
        </w:rPr>
        <w:t xml:space="preserve">, </w:t>
      </w:r>
      <w:r w:rsidR="007C1B36" w:rsidRPr="00553FFC">
        <w:rPr>
          <w:rFonts w:ascii="Palatino Linotype" w:hAnsi="Palatino Linotype" w:cs="Arial"/>
        </w:rPr>
        <w:t>interpuesto</w:t>
      </w:r>
      <w:r w:rsidR="00000739" w:rsidRPr="00553FFC">
        <w:rPr>
          <w:rFonts w:ascii="Palatino Linotype" w:hAnsi="Palatino Linotype" w:cs="Arial"/>
        </w:rPr>
        <w:t xml:space="preserve"> por</w:t>
      </w:r>
      <w:r w:rsidR="000867B6" w:rsidRPr="00553FFC">
        <w:rPr>
          <w:rFonts w:ascii="Palatino Linotype" w:hAnsi="Palatino Linotype" w:cs="Arial"/>
        </w:rPr>
        <w:t xml:space="preserve"> </w:t>
      </w:r>
      <w:proofErr w:type="spellStart"/>
      <w:r w:rsidR="003F1D7D">
        <w:rPr>
          <w:rFonts w:ascii="Palatino Linotype" w:hAnsi="Palatino Linotype" w:cs="Arial"/>
          <w:b/>
        </w:rPr>
        <w:t>Xxxxxx</w:t>
      </w:r>
      <w:proofErr w:type="spellEnd"/>
      <w:r w:rsidR="003F1D7D">
        <w:rPr>
          <w:rFonts w:ascii="Palatino Linotype" w:hAnsi="Palatino Linotype" w:cs="Arial"/>
          <w:b/>
        </w:rPr>
        <w:t xml:space="preserve"> </w:t>
      </w:r>
      <w:proofErr w:type="spellStart"/>
      <w:r w:rsidR="003F1D7D">
        <w:rPr>
          <w:rFonts w:ascii="Palatino Linotype" w:hAnsi="Palatino Linotype" w:cs="Arial"/>
          <w:b/>
        </w:rPr>
        <w:t>Xxxxxx</w:t>
      </w:r>
      <w:proofErr w:type="spellEnd"/>
      <w:r w:rsidR="003F1D7D">
        <w:rPr>
          <w:rFonts w:ascii="Palatino Linotype" w:hAnsi="Palatino Linotype" w:cs="Arial"/>
          <w:b/>
        </w:rPr>
        <w:t xml:space="preserve"> </w:t>
      </w:r>
      <w:proofErr w:type="spellStart"/>
      <w:r w:rsidR="003F1D7D">
        <w:rPr>
          <w:rFonts w:ascii="Palatino Linotype" w:hAnsi="Palatino Linotype" w:cs="Arial"/>
          <w:b/>
        </w:rPr>
        <w:t>Xxxxxx</w:t>
      </w:r>
      <w:proofErr w:type="spellEnd"/>
      <w:r w:rsidR="007041E8" w:rsidRPr="00553FFC">
        <w:rPr>
          <w:rFonts w:ascii="Palatino Linotype" w:hAnsi="Palatino Linotype" w:cs="Arial"/>
        </w:rPr>
        <w:t>,</w:t>
      </w:r>
      <w:r w:rsidRPr="00553FFC">
        <w:rPr>
          <w:rFonts w:ascii="Palatino Linotype" w:hAnsi="Palatino Linotype" w:cs="Arial"/>
          <w:b/>
        </w:rPr>
        <w:t xml:space="preserve"> </w:t>
      </w:r>
      <w:r w:rsidRPr="00553FFC">
        <w:rPr>
          <w:rFonts w:ascii="Palatino Linotype" w:hAnsi="Palatino Linotype" w:cs="Arial"/>
        </w:rPr>
        <w:t>en lo sucesivo</w:t>
      </w:r>
      <w:r w:rsidR="00643CCD" w:rsidRPr="00553FFC">
        <w:rPr>
          <w:rFonts w:ascii="Palatino Linotype" w:hAnsi="Palatino Linotype" w:cs="Arial"/>
          <w:b/>
        </w:rPr>
        <w:t xml:space="preserve"> </w:t>
      </w:r>
      <w:r w:rsidR="00143328">
        <w:rPr>
          <w:rFonts w:ascii="Palatino Linotype" w:hAnsi="Palatino Linotype" w:cs="Arial"/>
          <w:b/>
        </w:rPr>
        <w:t>LA</w:t>
      </w:r>
      <w:r w:rsidR="00B05E70" w:rsidRPr="00553FFC">
        <w:rPr>
          <w:rFonts w:ascii="Palatino Linotype" w:hAnsi="Palatino Linotype" w:cs="Arial"/>
        </w:rPr>
        <w:t xml:space="preserve"> </w:t>
      </w:r>
      <w:r w:rsidR="00B05E70" w:rsidRPr="00553FFC">
        <w:rPr>
          <w:rFonts w:ascii="Palatino Linotype" w:hAnsi="Palatino Linotype" w:cs="Arial"/>
          <w:b/>
        </w:rPr>
        <w:t>RECURRENTE</w:t>
      </w:r>
      <w:r w:rsidRPr="00553FFC">
        <w:rPr>
          <w:rFonts w:ascii="Palatino Linotype" w:hAnsi="Palatino Linotype" w:cs="Arial"/>
          <w:b/>
        </w:rPr>
        <w:t>,</w:t>
      </w:r>
      <w:r w:rsidRPr="00553FFC">
        <w:rPr>
          <w:rFonts w:ascii="Palatino Linotype" w:hAnsi="Palatino Linotype" w:cs="Arial"/>
        </w:rPr>
        <w:t xml:space="preserve"> en contra de la respuesta emitida por</w:t>
      </w:r>
      <w:r w:rsidR="002C203A" w:rsidRPr="00553FFC">
        <w:rPr>
          <w:rFonts w:ascii="Palatino Linotype" w:hAnsi="Palatino Linotype" w:cs="Arial"/>
        </w:rPr>
        <w:t xml:space="preserve"> </w:t>
      </w:r>
      <w:r w:rsidR="00E601C6" w:rsidRPr="00553FFC">
        <w:rPr>
          <w:rFonts w:ascii="Palatino Linotype" w:hAnsi="Palatino Linotype" w:cs="Arial"/>
        </w:rPr>
        <w:t xml:space="preserve">la </w:t>
      </w:r>
      <w:r w:rsidR="00214715">
        <w:rPr>
          <w:rFonts w:ascii="Palatino Linotype" w:hAnsi="Palatino Linotype" w:cs="Arial"/>
          <w:b/>
        </w:rPr>
        <w:t>Universidad Politécnica del Valle de Toluca,</w:t>
      </w:r>
      <w:r w:rsidR="00BA5008" w:rsidRPr="00553FFC">
        <w:rPr>
          <w:rFonts w:ascii="Palatino Linotype" w:hAnsi="Palatino Linotype" w:cs="Arial"/>
          <w:b/>
        </w:rPr>
        <w:t xml:space="preserve"> </w:t>
      </w:r>
      <w:r w:rsidRPr="00553FFC">
        <w:rPr>
          <w:rFonts w:ascii="Palatino Linotype" w:hAnsi="Palatino Linotype" w:cs="Arial"/>
        </w:rPr>
        <w:t xml:space="preserve">en lo sucesivo </w:t>
      </w:r>
      <w:r w:rsidR="007A1102" w:rsidRPr="00553FFC">
        <w:rPr>
          <w:rFonts w:ascii="Palatino Linotype" w:hAnsi="Palatino Linotype" w:cs="Arial"/>
        </w:rPr>
        <w:t xml:space="preserve">el </w:t>
      </w:r>
      <w:r w:rsidRPr="00553FFC">
        <w:rPr>
          <w:rFonts w:ascii="Palatino Linotype" w:hAnsi="Palatino Linotype" w:cs="Arial"/>
          <w:b/>
        </w:rPr>
        <w:t xml:space="preserve">SUJETO OBLIGADO, </w:t>
      </w:r>
      <w:r w:rsidRPr="00553FFC">
        <w:rPr>
          <w:rFonts w:ascii="Palatino Linotype" w:hAnsi="Palatino Linotype" w:cs="Arial"/>
        </w:rPr>
        <w:t>se</w:t>
      </w:r>
      <w:r w:rsidR="00E9691F" w:rsidRPr="00553FFC">
        <w:rPr>
          <w:rFonts w:ascii="Palatino Linotype" w:hAnsi="Palatino Linotype" w:cs="Arial"/>
        </w:rPr>
        <w:t xml:space="preserve"> </w:t>
      </w:r>
      <w:r w:rsidRPr="00553FFC">
        <w:rPr>
          <w:rFonts w:ascii="Palatino Linotype" w:hAnsi="Palatino Linotype" w:cs="Arial"/>
        </w:rPr>
        <w:t>procede a dictar la presente resolución con base en lo</w:t>
      </w:r>
      <w:r w:rsidR="00B21DCC" w:rsidRPr="00553FFC">
        <w:rPr>
          <w:rFonts w:ascii="Palatino Linotype" w:hAnsi="Palatino Linotype" w:cs="Arial"/>
        </w:rPr>
        <w:t>s</w:t>
      </w:r>
      <w:r w:rsidRPr="00553FFC">
        <w:rPr>
          <w:rFonts w:ascii="Palatino Linotype" w:hAnsi="Palatino Linotype" w:cs="Arial"/>
        </w:rPr>
        <w:t xml:space="preserve"> siguiente</w:t>
      </w:r>
      <w:r w:rsidR="00B21DCC" w:rsidRPr="00553FFC">
        <w:rPr>
          <w:rFonts w:ascii="Palatino Linotype" w:hAnsi="Palatino Linotype" w:cs="Arial"/>
        </w:rPr>
        <w:t>s</w:t>
      </w:r>
      <w:r w:rsidR="00EB5BDC">
        <w:rPr>
          <w:rFonts w:ascii="Palatino Linotype" w:hAnsi="Palatino Linotype" w:cs="Arial"/>
        </w:rPr>
        <w:t>:</w:t>
      </w:r>
    </w:p>
    <w:p w:rsidR="00BD58D9" w:rsidRPr="00553FFC" w:rsidRDefault="002B5536" w:rsidP="00EE43FE">
      <w:pPr>
        <w:spacing w:before="240" w:after="240" w:line="360" w:lineRule="auto"/>
        <w:jc w:val="center"/>
        <w:rPr>
          <w:rFonts w:ascii="Palatino Linotype" w:hAnsi="Palatino Linotype" w:cs="Arial"/>
          <w:b/>
          <w:sz w:val="28"/>
          <w:szCs w:val="28"/>
        </w:rPr>
      </w:pPr>
      <w:r w:rsidRPr="00553FFC">
        <w:rPr>
          <w:rFonts w:ascii="Palatino Linotype" w:hAnsi="Palatino Linotype"/>
          <w:b/>
        </w:rPr>
        <w:t xml:space="preserve">I. </w:t>
      </w:r>
      <w:r w:rsidR="00BD58D9" w:rsidRPr="00553FFC">
        <w:rPr>
          <w:rFonts w:ascii="Palatino Linotype" w:hAnsi="Palatino Linotype"/>
          <w:b/>
        </w:rPr>
        <w:t>A N T E C E D E N T E S</w:t>
      </w:r>
    </w:p>
    <w:p w:rsidR="00D06012" w:rsidRPr="00553FFC" w:rsidRDefault="009F7616" w:rsidP="00EE43FE">
      <w:pPr>
        <w:spacing w:before="240" w:after="240" w:line="360" w:lineRule="auto"/>
        <w:jc w:val="both"/>
        <w:rPr>
          <w:rFonts w:ascii="Palatino Linotype" w:hAnsi="Palatino Linotype" w:cs="Arial"/>
        </w:rPr>
      </w:pPr>
      <w:r w:rsidRPr="00553FFC">
        <w:rPr>
          <w:rFonts w:ascii="Palatino Linotype" w:hAnsi="Palatino Linotype" w:cs="Arial"/>
          <w:b/>
        </w:rPr>
        <w:t>1. Solicitud de acceso a la información.</w:t>
      </w:r>
      <w:r w:rsidRPr="00553FFC">
        <w:rPr>
          <w:rFonts w:ascii="Palatino Linotype" w:hAnsi="Palatino Linotype" w:cs="Arial"/>
        </w:rPr>
        <w:t xml:space="preserve"> </w:t>
      </w:r>
      <w:r w:rsidR="00A46661" w:rsidRPr="00553FFC">
        <w:rPr>
          <w:rFonts w:ascii="Palatino Linotype" w:hAnsi="Palatino Linotype" w:cs="Arial"/>
        </w:rPr>
        <w:t>Con</w:t>
      </w:r>
      <w:r w:rsidR="00B21DCC" w:rsidRPr="00553FFC">
        <w:rPr>
          <w:rFonts w:ascii="Palatino Linotype" w:hAnsi="Palatino Linotype" w:cs="Arial"/>
        </w:rPr>
        <w:t xml:space="preserve"> fecha</w:t>
      </w:r>
      <w:r w:rsidR="00ED587D" w:rsidRPr="00553FFC">
        <w:rPr>
          <w:rFonts w:ascii="Palatino Linotype" w:hAnsi="Palatino Linotype" w:cs="Arial"/>
        </w:rPr>
        <w:t xml:space="preserve"> </w:t>
      </w:r>
      <w:r w:rsidR="001153E0">
        <w:rPr>
          <w:rFonts w:ascii="Palatino Linotype" w:hAnsi="Palatino Linotype" w:cs="Arial"/>
          <w:b/>
        </w:rPr>
        <w:t>catorce de junio</w:t>
      </w:r>
      <w:r w:rsidR="00ED587D" w:rsidRPr="00553FFC">
        <w:rPr>
          <w:rFonts w:ascii="Palatino Linotype" w:hAnsi="Palatino Linotype" w:cs="Arial"/>
          <w:b/>
        </w:rPr>
        <w:t xml:space="preserve"> </w:t>
      </w:r>
      <w:r w:rsidR="00117056" w:rsidRPr="00553FFC">
        <w:rPr>
          <w:rFonts w:ascii="Palatino Linotype" w:hAnsi="Palatino Linotype" w:cs="Arial"/>
          <w:b/>
        </w:rPr>
        <w:t xml:space="preserve">de </w:t>
      </w:r>
      <w:r w:rsidR="00D06012" w:rsidRPr="00553FFC">
        <w:rPr>
          <w:rFonts w:ascii="Palatino Linotype" w:hAnsi="Palatino Linotype" w:cs="Arial"/>
          <w:b/>
        </w:rPr>
        <w:t>dos mil dieci</w:t>
      </w:r>
      <w:r w:rsidR="00F23C6A" w:rsidRPr="00553FFC">
        <w:rPr>
          <w:rFonts w:ascii="Palatino Linotype" w:hAnsi="Palatino Linotype" w:cs="Arial"/>
          <w:b/>
        </w:rPr>
        <w:t>ocho</w:t>
      </w:r>
      <w:r w:rsidR="00D06012" w:rsidRPr="00553FFC">
        <w:rPr>
          <w:rFonts w:ascii="Palatino Linotype" w:hAnsi="Palatino Linotype" w:cs="Arial"/>
          <w:b/>
        </w:rPr>
        <w:t>,</w:t>
      </w:r>
      <w:r w:rsidR="00D06012" w:rsidRPr="00553FFC">
        <w:rPr>
          <w:rFonts w:ascii="Palatino Linotype" w:hAnsi="Palatino Linotype" w:cs="Arial"/>
        </w:rPr>
        <w:t xml:space="preserve"> </w:t>
      </w:r>
      <w:r w:rsidR="00214715">
        <w:rPr>
          <w:rFonts w:ascii="Palatino Linotype" w:hAnsi="Palatino Linotype" w:cs="Arial"/>
        </w:rPr>
        <w:t>la</w:t>
      </w:r>
      <w:r w:rsidR="00B05E70" w:rsidRPr="00553FFC">
        <w:rPr>
          <w:rFonts w:ascii="Palatino Linotype" w:hAnsi="Palatino Linotype" w:cs="Arial"/>
        </w:rPr>
        <w:t xml:space="preserve"> </w:t>
      </w:r>
      <w:r w:rsidR="002C203A" w:rsidRPr="00553FFC">
        <w:rPr>
          <w:rFonts w:ascii="Palatino Linotype" w:hAnsi="Palatino Linotype" w:cs="Arial"/>
          <w:b/>
        </w:rPr>
        <w:t>Recurrente</w:t>
      </w:r>
      <w:r w:rsidR="00000739" w:rsidRPr="00553FFC">
        <w:rPr>
          <w:rFonts w:ascii="Palatino Linotype" w:hAnsi="Palatino Linotype" w:cs="Arial"/>
          <w:b/>
        </w:rPr>
        <w:t xml:space="preserve"> </w:t>
      </w:r>
      <w:r w:rsidR="00D06012" w:rsidRPr="00553FFC">
        <w:rPr>
          <w:rFonts w:ascii="Palatino Linotype" w:hAnsi="Palatino Linotype" w:cs="Arial"/>
        </w:rPr>
        <w:t>presentó a través del Sistema de Acceso a la Informació</w:t>
      </w:r>
      <w:r w:rsidR="007A1102" w:rsidRPr="00553FFC">
        <w:rPr>
          <w:rFonts w:ascii="Palatino Linotype" w:hAnsi="Palatino Linotype" w:cs="Arial"/>
        </w:rPr>
        <w:t xml:space="preserve">n Mexiquense, en lo subsecuente el </w:t>
      </w:r>
      <w:r w:rsidR="00D06012" w:rsidRPr="00553FFC">
        <w:rPr>
          <w:rFonts w:ascii="Palatino Linotype" w:hAnsi="Palatino Linotype" w:cs="Arial"/>
          <w:b/>
        </w:rPr>
        <w:t>SAIMEX</w:t>
      </w:r>
      <w:r w:rsidR="00D06012" w:rsidRPr="00553FFC">
        <w:rPr>
          <w:rFonts w:ascii="Palatino Linotype" w:hAnsi="Palatino Linotype" w:cs="Arial"/>
        </w:rPr>
        <w:t xml:space="preserve"> ante </w:t>
      </w:r>
      <w:r w:rsidR="007A1102" w:rsidRPr="00553FFC">
        <w:rPr>
          <w:rFonts w:ascii="Palatino Linotype" w:hAnsi="Palatino Linotype" w:cs="Arial"/>
        </w:rPr>
        <w:t xml:space="preserve">el </w:t>
      </w:r>
      <w:r w:rsidR="002C203A" w:rsidRPr="00553FFC">
        <w:rPr>
          <w:rFonts w:ascii="Palatino Linotype" w:hAnsi="Palatino Linotype" w:cs="Arial"/>
          <w:b/>
        </w:rPr>
        <w:t>Sujeto Obligado</w:t>
      </w:r>
      <w:r w:rsidR="00D06012" w:rsidRPr="00553FFC">
        <w:rPr>
          <w:rFonts w:ascii="Palatino Linotype" w:hAnsi="Palatino Linotype" w:cs="Arial"/>
        </w:rPr>
        <w:t>, la solicitud de acceso a la información pública, a la que se le asign</w:t>
      </w:r>
      <w:r w:rsidR="00E07049" w:rsidRPr="00553FFC">
        <w:rPr>
          <w:rFonts w:ascii="Palatino Linotype" w:hAnsi="Palatino Linotype" w:cs="Arial"/>
        </w:rPr>
        <w:t xml:space="preserve">ó el </w:t>
      </w:r>
      <w:r w:rsidR="00D06012" w:rsidRPr="00553FFC">
        <w:rPr>
          <w:rFonts w:ascii="Palatino Linotype" w:hAnsi="Palatino Linotype" w:cs="Arial"/>
        </w:rPr>
        <w:t xml:space="preserve">número </w:t>
      </w:r>
      <w:r w:rsidR="00227EE3" w:rsidRPr="00553FFC">
        <w:rPr>
          <w:rFonts w:ascii="Palatino Linotype" w:hAnsi="Palatino Linotype" w:cs="Arial"/>
          <w:b/>
        </w:rPr>
        <w:t>00</w:t>
      </w:r>
      <w:r w:rsidR="00214715">
        <w:rPr>
          <w:rFonts w:ascii="Palatino Linotype" w:hAnsi="Palatino Linotype" w:cs="Arial"/>
          <w:b/>
        </w:rPr>
        <w:t>523</w:t>
      </w:r>
      <w:r w:rsidR="00227EE3" w:rsidRPr="00553FFC">
        <w:rPr>
          <w:rFonts w:ascii="Palatino Linotype" w:hAnsi="Palatino Linotype" w:cs="Arial"/>
          <w:b/>
        </w:rPr>
        <w:t>/</w:t>
      </w:r>
      <w:r w:rsidR="00214715">
        <w:rPr>
          <w:rFonts w:ascii="Palatino Linotype" w:hAnsi="Palatino Linotype" w:cs="Arial"/>
          <w:b/>
        </w:rPr>
        <w:t>UPVT</w:t>
      </w:r>
      <w:r w:rsidR="00F23C6A" w:rsidRPr="00553FFC">
        <w:rPr>
          <w:rFonts w:ascii="Palatino Linotype" w:hAnsi="Palatino Linotype" w:cs="Arial"/>
          <w:b/>
        </w:rPr>
        <w:t>/IP/2018</w:t>
      </w:r>
      <w:r w:rsidR="00E07049" w:rsidRPr="00553FFC">
        <w:rPr>
          <w:rFonts w:ascii="Palatino Linotype" w:hAnsi="Palatino Linotype" w:cs="Arial"/>
          <w:b/>
        </w:rPr>
        <w:t xml:space="preserve">, </w:t>
      </w:r>
      <w:r w:rsidR="00D06012" w:rsidRPr="00553FFC">
        <w:rPr>
          <w:rFonts w:ascii="Palatino Linotype" w:hAnsi="Palatino Linotype" w:cs="Arial"/>
        </w:rPr>
        <w:t xml:space="preserve">mediante la cual </w:t>
      </w:r>
      <w:r w:rsidR="00F077F3" w:rsidRPr="00553FFC">
        <w:rPr>
          <w:rFonts w:ascii="Palatino Linotype" w:hAnsi="Palatino Linotype" w:cs="Arial"/>
        </w:rPr>
        <w:t>requirió</w:t>
      </w:r>
      <w:r w:rsidR="00E07049" w:rsidRPr="00553FFC">
        <w:rPr>
          <w:rFonts w:ascii="Palatino Linotype" w:hAnsi="Palatino Linotype" w:cs="Arial"/>
        </w:rPr>
        <w:t xml:space="preserve"> </w:t>
      </w:r>
      <w:r w:rsidR="00EA1279" w:rsidRPr="00553FFC">
        <w:rPr>
          <w:rFonts w:ascii="Palatino Linotype" w:hAnsi="Palatino Linotype" w:cs="Arial"/>
        </w:rPr>
        <w:t xml:space="preserve">la información </w:t>
      </w:r>
      <w:r w:rsidR="00D06012" w:rsidRPr="00553FFC">
        <w:rPr>
          <w:rFonts w:ascii="Palatino Linotype" w:hAnsi="Palatino Linotype" w:cs="Arial"/>
        </w:rPr>
        <w:t xml:space="preserve">siguiente: </w:t>
      </w:r>
    </w:p>
    <w:p w:rsidR="00155944" w:rsidRPr="00214715" w:rsidRDefault="00354DB7" w:rsidP="00214715">
      <w:pPr>
        <w:spacing w:before="240" w:after="240"/>
        <w:ind w:left="851" w:right="900"/>
        <w:jc w:val="both"/>
        <w:rPr>
          <w:rFonts w:ascii="Palatino Linotype" w:hAnsi="Palatino Linotype"/>
          <w:i/>
          <w:sz w:val="22"/>
          <w:szCs w:val="22"/>
        </w:rPr>
      </w:pPr>
      <w:r w:rsidRPr="00214715">
        <w:rPr>
          <w:rFonts w:ascii="Palatino Linotype" w:hAnsi="Palatino Linotype"/>
          <w:i/>
          <w:sz w:val="22"/>
          <w:szCs w:val="22"/>
        </w:rPr>
        <w:t>“</w:t>
      </w:r>
      <w:r w:rsidR="00214715" w:rsidRPr="00214715">
        <w:rPr>
          <w:rFonts w:ascii="Palatino Linotype" w:hAnsi="Palatino Linotype"/>
          <w:i/>
          <w:sz w:val="22"/>
          <w:szCs w:val="22"/>
        </w:rPr>
        <w:t xml:space="preserve">Evidenciar el histórico de formatos de control reportados en la respuesta 282/2018, de forma que coincida lo que se </w:t>
      </w:r>
      <w:proofErr w:type="spellStart"/>
      <w:r w:rsidR="00214715" w:rsidRPr="00214715">
        <w:rPr>
          <w:rFonts w:ascii="Palatino Linotype" w:hAnsi="Palatino Linotype"/>
          <w:i/>
          <w:sz w:val="22"/>
          <w:szCs w:val="22"/>
        </w:rPr>
        <w:t>respondio</w:t>
      </w:r>
      <w:proofErr w:type="spellEnd"/>
      <w:r w:rsidR="00214715" w:rsidRPr="00214715">
        <w:rPr>
          <w:rFonts w:ascii="Palatino Linotype" w:hAnsi="Palatino Linotype"/>
          <w:i/>
          <w:sz w:val="22"/>
          <w:szCs w:val="22"/>
        </w:rPr>
        <w:t xml:space="preserve"> con las eviden</w:t>
      </w:r>
      <w:bookmarkStart w:id="0" w:name="_GoBack"/>
      <w:bookmarkEnd w:id="0"/>
      <w:r w:rsidR="00214715" w:rsidRPr="00214715">
        <w:rPr>
          <w:rFonts w:ascii="Palatino Linotype" w:hAnsi="Palatino Linotype"/>
          <w:i/>
          <w:sz w:val="22"/>
          <w:szCs w:val="22"/>
        </w:rPr>
        <w:t>cias</w:t>
      </w:r>
      <w:r w:rsidR="00ED587D" w:rsidRPr="00553FFC">
        <w:rPr>
          <w:rFonts w:ascii="Palatino Linotype" w:hAnsi="Palatino Linotype"/>
          <w:i/>
          <w:sz w:val="22"/>
          <w:szCs w:val="22"/>
        </w:rPr>
        <w:t>.</w:t>
      </w:r>
      <w:r w:rsidR="00C807EF" w:rsidRPr="00214715">
        <w:rPr>
          <w:rFonts w:ascii="Palatino Linotype" w:hAnsi="Palatino Linotype"/>
          <w:i/>
          <w:sz w:val="22"/>
          <w:szCs w:val="22"/>
        </w:rPr>
        <w:t>”</w:t>
      </w:r>
      <w:r w:rsidR="00CA58A7" w:rsidRPr="00214715">
        <w:rPr>
          <w:rFonts w:ascii="Palatino Linotype" w:hAnsi="Palatino Linotype"/>
          <w:i/>
          <w:sz w:val="22"/>
          <w:szCs w:val="22"/>
        </w:rPr>
        <w:t xml:space="preserve"> </w:t>
      </w:r>
      <w:r w:rsidR="00227EE3" w:rsidRPr="00214715">
        <w:rPr>
          <w:rFonts w:ascii="Palatino Linotype" w:hAnsi="Palatino Linotype"/>
          <w:i/>
          <w:sz w:val="22"/>
          <w:szCs w:val="22"/>
        </w:rPr>
        <w:t>(</w:t>
      </w:r>
      <w:r w:rsidR="00214715">
        <w:rPr>
          <w:rFonts w:ascii="Palatino Linotype" w:hAnsi="Palatino Linotype"/>
          <w:i/>
          <w:sz w:val="22"/>
          <w:szCs w:val="22"/>
        </w:rPr>
        <w:t>S</w:t>
      </w:r>
      <w:r w:rsidR="0078096A" w:rsidRPr="00214715">
        <w:rPr>
          <w:rFonts w:ascii="Palatino Linotype" w:hAnsi="Palatino Linotype"/>
          <w:i/>
          <w:sz w:val="22"/>
          <w:szCs w:val="22"/>
        </w:rPr>
        <w:t>ic)</w:t>
      </w:r>
    </w:p>
    <w:p w:rsidR="00F004E5" w:rsidRPr="00553FFC" w:rsidRDefault="00F004E5" w:rsidP="00EE43FE">
      <w:pPr>
        <w:spacing w:before="240" w:after="240" w:line="360" w:lineRule="auto"/>
        <w:jc w:val="both"/>
        <w:rPr>
          <w:rFonts w:ascii="Palatino Linotype" w:hAnsi="Palatino Linotype" w:cs="Arial"/>
          <w:b/>
          <w:sz w:val="28"/>
          <w:szCs w:val="28"/>
        </w:rPr>
      </w:pPr>
      <w:r w:rsidRPr="00553FFC">
        <w:rPr>
          <w:rFonts w:ascii="Palatino Linotype" w:hAnsi="Palatino Linotype" w:cs="Arial"/>
          <w:b/>
        </w:rPr>
        <w:t>Modalidad de Entrega:</w:t>
      </w:r>
      <w:r w:rsidR="00D90138" w:rsidRPr="00553FFC">
        <w:rPr>
          <w:rFonts w:ascii="Palatino Linotype" w:hAnsi="Palatino Linotype" w:cs="Arial"/>
        </w:rPr>
        <w:t xml:space="preserve"> </w:t>
      </w:r>
      <w:r w:rsidR="003919FD" w:rsidRPr="00553FFC">
        <w:rPr>
          <w:rFonts w:ascii="Palatino Linotype" w:hAnsi="Palatino Linotype" w:cs="Arial"/>
        </w:rPr>
        <w:t>A través de</w:t>
      </w:r>
      <w:r w:rsidR="0016323E" w:rsidRPr="00553FFC">
        <w:rPr>
          <w:rFonts w:ascii="Palatino Linotype" w:hAnsi="Palatino Linotype" w:cs="Arial"/>
        </w:rPr>
        <w:t xml:space="preserve"> SAIMEX</w:t>
      </w:r>
      <w:r w:rsidRPr="00553FFC">
        <w:rPr>
          <w:rFonts w:ascii="Palatino Linotype" w:hAnsi="Palatino Linotype" w:cs="Arial"/>
          <w:b/>
          <w:sz w:val="28"/>
          <w:szCs w:val="28"/>
        </w:rPr>
        <w:t>.</w:t>
      </w:r>
    </w:p>
    <w:p w:rsidR="002A1CB3" w:rsidRPr="00553FFC" w:rsidRDefault="008A62C6" w:rsidP="00EE43FE">
      <w:pPr>
        <w:spacing w:before="240" w:after="240" w:line="360" w:lineRule="auto"/>
        <w:jc w:val="both"/>
        <w:rPr>
          <w:rFonts w:ascii="Palatino Linotype" w:hAnsi="Palatino Linotype" w:cs="Arial"/>
          <w:szCs w:val="28"/>
        </w:rPr>
      </w:pPr>
      <w:r w:rsidRPr="00553FFC">
        <w:rPr>
          <w:rFonts w:ascii="Palatino Linotype" w:hAnsi="Palatino Linotype" w:cs="Arial"/>
          <w:szCs w:val="28"/>
        </w:rPr>
        <w:t xml:space="preserve">El </w:t>
      </w:r>
      <w:r w:rsidR="005B0909" w:rsidRPr="00553FFC">
        <w:rPr>
          <w:rFonts w:ascii="Palatino Linotype" w:hAnsi="Palatino Linotype" w:cs="Arial"/>
          <w:b/>
          <w:szCs w:val="28"/>
        </w:rPr>
        <w:t>Recurrente</w:t>
      </w:r>
      <w:r w:rsidR="002A1CB3" w:rsidRPr="00553FFC">
        <w:rPr>
          <w:rFonts w:ascii="Palatino Linotype" w:hAnsi="Palatino Linotype" w:cs="Arial"/>
          <w:szCs w:val="28"/>
        </w:rPr>
        <w:t xml:space="preserve"> no adjuntó archivos a su solicitud. </w:t>
      </w:r>
    </w:p>
    <w:p w:rsidR="00942279" w:rsidRPr="00553FFC" w:rsidRDefault="0078096A" w:rsidP="00EE43FE">
      <w:pPr>
        <w:spacing w:before="240" w:after="240" w:line="360" w:lineRule="auto"/>
        <w:jc w:val="both"/>
        <w:rPr>
          <w:rFonts w:ascii="Palatino Linotype" w:hAnsi="Palatino Linotype"/>
        </w:rPr>
      </w:pPr>
      <w:r w:rsidRPr="00553FFC">
        <w:rPr>
          <w:rFonts w:ascii="Palatino Linotype" w:hAnsi="Palatino Linotype" w:cs="Arial"/>
          <w:b/>
        </w:rPr>
        <w:t>2</w:t>
      </w:r>
      <w:r w:rsidR="0023279A" w:rsidRPr="00553FFC">
        <w:rPr>
          <w:rFonts w:ascii="Palatino Linotype" w:hAnsi="Palatino Linotype" w:cs="Arial"/>
          <w:b/>
        </w:rPr>
        <w:t xml:space="preserve">. </w:t>
      </w:r>
      <w:r w:rsidR="009F7616" w:rsidRPr="00553FFC">
        <w:rPr>
          <w:rFonts w:ascii="Palatino Linotype" w:hAnsi="Palatino Linotype" w:cs="Arial"/>
          <w:b/>
        </w:rPr>
        <w:t xml:space="preserve">Respuesta. </w:t>
      </w:r>
      <w:r w:rsidR="00AE76A0" w:rsidRPr="00553FFC">
        <w:rPr>
          <w:rFonts w:ascii="Palatino Linotype" w:hAnsi="Palatino Linotype" w:cs="Arial"/>
        </w:rPr>
        <w:t>Con</w:t>
      </w:r>
      <w:r w:rsidR="00354DB7" w:rsidRPr="00553FFC">
        <w:rPr>
          <w:rFonts w:ascii="Palatino Linotype" w:hAnsi="Palatino Linotype"/>
        </w:rPr>
        <w:t xml:space="preserve"> fecha</w:t>
      </w:r>
      <w:r w:rsidR="00BD48BB" w:rsidRPr="00553FFC">
        <w:rPr>
          <w:rFonts w:ascii="Palatino Linotype" w:hAnsi="Palatino Linotype"/>
        </w:rPr>
        <w:t xml:space="preserve"> </w:t>
      </w:r>
      <w:r w:rsidR="00214715">
        <w:rPr>
          <w:rFonts w:ascii="Palatino Linotype" w:hAnsi="Palatino Linotype"/>
          <w:b/>
        </w:rPr>
        <w:t>cinco de julio</w:t>
      </w:r>
      <w:r w:rsidR="00ED587D" w:rsidRPr="00553FFC">
        <w:rPr>
          <w:rFonts w:ascii="Palatino Linotype" w:hAnsi="Palatino Linotype"/>
          <w:b/>
        </w:rPr>
        <w:t xml:space="preserve"> </w:t>
      </w:r>
      <w:r w:rsidR="00AE76A0" w:rsidRPr="00553FFC">
        <w:rPr>
          <w:rFonts w:ascii="Palatino Linotype" w:hAnsi="Palatino Linotype" w:cs="Arial"/>
          <w:b/>
          <w:szCs w:val="28"/>
        </w:rPr>
        <w:t>de dos mil dieciocho</w:t>
      </w:r>
      <w:r w:rsidR="009C54A8" w:rsidRPr="00553FFC">
        <w:rPr>
          <w:rFonts w:ascii="Palatino Linotype" w:hAnsi="Palatino Linotype"/>
        </w:rPr>
        <w:t>,</w:t>
      </w:r>
      <w:r w:rsidR="00B37299" w:rsidRPr="00553FFC">
        <w:rPr>
          <w:rFonts w:ascii="Palatino Linotype" w:hAnsi="Palatino Linotype"/>
        </w:rPr>
        <w:t xml:space="preserve"> </w:t>
      </w:r>
      <w:r w:rsidR="009C54A8" w:rsidRPr="00553FFC">
        <w:rPr>
          <w:rFonts w:ascii="Palatino Linotype" w:hAnsi="Palatino Linotype"/>
        </w:rPr>
        <w:t xml:space="preserve">el </w:t>
      </w:r>
      <w:r w:rsidR="00FC33D2" w:rsidRPr="00553FFC">
        <w:rPr>
          <w:rFonts w:ascii="Palatino Linotype" w:hAnsi="Palatino Linotype"/>
        </w:rPr>
        <w:t>Sujeto Obligado</w:t>
      </w:r>
      <w:r w:rsidR="009C54A8" w:rsidRPr="00553FFC">
        <w:rPr>
          <w:rFonts w:ascii="Palatino Linotype" w:hAnsi="Palatino Linotype"/>
        </w:rPr>
        <w:t xml:space="preserve"> dio respuesta</w:t>
      </w:r>
      <w:r w:rsidR="00E9691F" w:rsidRPr="00553FFC">
        <w:rPr>
          <w:rFonts w:ascii="Palatino Linotype" w:hAnsi="Palatino Linotype"/>
        </w:rPr>
        <w:t xml:space="preserve"> a </w:t>
      </w:r>
      <w:r w:rsidR="00C807EF" w:rsidRPr="00553FFC">
        <w:rPr>
          <w:rFonts w:ascii="Palatino Linotype" w:hAnsi="Palatino Linotype"/>
        </w:rPr>
        <w:t xml:space="preserve">la </w:t>
      </w:r>
      <w:r w:rsidR="00E9691F" w:rsidRPr="00553FFC">
        <w:rPr>
          <w:rFonts w:ascii="Palatino Linotype" w:hAnsi="Palatino Linotype"/>
        </w:rPr>
        <w:t xml:space="preserve">solicitud, </w:t>
      </w:r>
      <w:r w:rsidR="00003182" w:rsidRPr="00553FFC">
        <w:rPr>
          <w:rFonts w:ascii="Palatino Linotype" w:hAnsi="Palatino Linotype"/>
        </w:rPr>
        <w:t>a través del</w:t>
      </w:r>
      <w:r w:rsidR="00895784" w:rsidRPr="00553FFC">
        <w:rPr>
          <w:rFonts w:ascii="Palatino Linotype" w:hAnsi="Palatino Linotype"/>
        </w:rPr>
        <w:t xml:space="preserve"> SAIMEX, </w:t>
      </w:r>
      <w:r w:rsidR="00A01A8C" w:rsidRPr="00553FFC">
        <w:rPr>
          <w:rFonts w:ascii="Palatino Linotype" w:hAnsi="Palatino Linotype"/>
        </w:rPr>
        <w:t xml:space="preserve">en los </w:t>
      </w:r>
      <w:r w:rsidR="00025298" w:rsidRPr="00553FFC">
        <w:rPr>
          <w:rFonts w:ascii="Palatino Linotype" w:hAnsi="Palatino Linotype"/>
        </w:rPr>
        <w:t>términos siguientes</w:t>
      </w:r>
      <w:r w:rsidR="003569BF">
        <w:rPr>
          <w:rFonts w:ascii="Palatino Linotype" w:hAnsi="Palatino Linotype"/>
        </w:rPr>
        <w:t>:</w:t>
      </w:r>
    </w:p>
    <w:p w:rsidR="00895784" w:rsidRPr="00553FFC" w:rsidRDefault="00895784" w:rsidP="0078096A">
      <w:pPr>
        <w:spacing w:before="240" w:after="240"/>
        <w:ind w:left="851" w:right="900"/>
        <w:jc w:val="both"/>
        <w:rPr>
          <w:rFonts w:ascii="Palatino Linotype" w:hAnsi="Palatino Linotype" w:cs="Arial"/>
          <w:i/>
          <w:sz w:val="22"/>
          <w:szCs w:val="22"/>
        </w:rPr>
      </w:pPr>
      <w:r w:rsidRPr="00553FFC">
        <w:rPr>
          <w:rFonts w:ascii="Palatino Linotype" w:hAnsi="Palatino Linotype" w:cs="Arial"/>
          <w:i/>
          <w:sz w:val="22"/>
          <w:szCs w:val="22"/>
        </w:rPr>
        <w:lastRenderedPageBreak/>
        <w:t>“</w:t>
      </w:r>
      <w:r w:rsidR="00214715" w:rsidRPr="00214715">
        <w:rPr>
          <w:rFonts w:ascii="Palatino Linotype" w:hAnsi="Palatino Linotype"/>
          <w:i/>
          <w:sz w:val="22"/>
          <w:szCs w:val="22"/>
        </w:rPr>
        <w:t>Se hace de su conocimiento el término de quince días para interponer el recurso de revisión que se señala en los artículos 176,177 y 178 de la Ley de la materia, en caso de considerar que la respuesta</w:t>
      </w:r>
      <w:r w:rsidR="000E00E7">
        <w:rPr>
          <w:rFonts w:ascii="Palatino Linotype" w:hAnsi="Palatino Linotype"/>
          <w:i/>
          <w:sz w:val="22"/>
          <w:szCs w:val="22"/>
        </w:rPr>
        <w:t xml:space="preserve"> es desfavorable a su solicitud.</w:t>
      </w:r>
      <w:r w:rsidR="00A01A8C" w:rsidRPr="00214715">
        <w:rPr>
          <w:rFonts w:ascii="Palatino Linotype" w:hAnsi="Palatino Linotype"/>
          <w:i/>
          <w:sz w:val="22"/>
          <w:szCs w:val="22"/>
        </w:rPr>
        <w:t>”</w:t>
      </w:r>
      <w:r w:rsidR="00AA59CD" w:rsidRPr="00553FFC">
        <w:rPr>
          <w:rFonts w:ascii="Palatino Linotype" w:hAnsi="Palatino Linotype" w:cs="Arial"/>
          <w:i/>
          <w:sz w:val="22"/>
          <w:szCs w:val="22"/>
        </w:rPr>
        <w:t xml:space="preserve"> </w:t>
      </w:r>
      <w:r w:rsidR="0064171B" w:rsidRPr="00553FFC">
        <w:rPr>
          <w:rFonts w:ascii="Palatino Linotype" w:hAnsi="Palatino Linotype" w:cs="Arial"/>
          <w:i/>
          <w:sz w:val="22"/>
          <w:szCs w:val="22"/>
        </w:rPr>
        <w:t>(</w:t>
      </w:r>
      <w:r w:rsidR="0040203F" w:rsidRPr="00553FFC">
        <w:rPr>
          <w:rFonts w:ascii="Palatino Linotype" w:hAnsi="Palatino Linotype" w:cs="Arial"/>
          <w:i/>
          <w:sz w:val="22"/>
          <w:szCs w:val="22"/>
        </w:rPr>
        <w:t>Sic</w:t>
      </w:r>
      <w:r w:rsidR="00AA59CD" w:rsidRPr="00553FFC">
        <w:rPr>
          <w:rFonts w:ascii="Palatino Linotype" w:hAnsi="Palatino Linotype" w:cs="Arial"/>
          <w:i/>
          <w:sz w:val="22"/>
          <w:szCs w:val="22"/>
        </w:rPr>
        <w:t>)</w:t>
      </w:r>
    </w:p>
    <w:p w:rsidR="003569BF" w:rsidRDefault="003569BF" w:rsidP="0016323E">
      <w:pPr>
        <w:spacing w:before="240" w:after="240" w:line="360" w:lineRule="auto"/>
        <w:ind w:right="49"/>
        <w:contextualSpacing/>
        <w:jc w:val="both"/>
        <w:rPr>
          <w:rFonts w:ascii="Palatino Linotype" w:hAnsi="Palatino Linotype" w:cs="Arial"/>
          <w:szCs w:val="22"/>
        </w:rPr>
      </w:pPr>
    </w:p>
    <w:p w:rsidR="0016323E" w:rsidRDefault="0016323E" w:rsidP="0016323E">
      <w:pPr>
        <w:spacing w:before="240" w:after="240" w:line="360" w:lineRule="auto"/>
        <w:ind w:right="49"/>
        <w:contextualSpacing/>
        <w:jc w:val="both"/>
        <w:rPr>
          <w:rFonts w:ascii="Palatino Linotype" w:hAnsi="Palatino Linotype" w:cs="Arial"/>
          <w:szCs w:val="22"/>
        </w:rPr>
      </w:pPr>
      <w:r w:rsidRPr="00553FFC">
        <w:rPr>
          <w:rFonts w:ascii="Palatino Linotype" w:hAnsi="Palatino Linotype" w:cs="Arial"/>
          <w:szCs w:val="22"/>
        </w:rPr>
        <w:t xml:space="preserve">El Sujeto Obligado adjuntó </w:t>
      </w:r>
      <w:r w:rsidR="00392361" w:rsidRPr="00553FFC">
        <w:rPr>
          <w:rFonts w:ascii="Palatino Linotype" w:hAnsi="Palatino Linotype" w:cs="Arial"/>
          <w:szCs w:val="22"/>
        </w:rPr>
        <w:t>a su respuesta lo</w:t>
      </w:r>
      <w:r w:rsidR="000E00E7">
        <w:rPr>
          <w:rFonts w:ascii="Palatino Linotype" w:hAnsi="Palatino Linotype" w:cs="Arial"/>
          <w:szCs w:val="22"/>
        </w:rPr>
        <w:t>s</w:t>
      </w:r>
      <w:r w:rsidRPr="00553FFC">
        <w:rPr>
          <w:rFonts w:ascii="Palatino Linotype" w:hAnsi="Palatino Linotype" w:cs="Arial"/>
          <w:szCs w:val="22"/>
        </w:rPr>
        <w:t xml:space="preserve"> siguiente</w:t>
      </w:r>
      <w:r w:rsidR="000E00E7">
        <w:rPr>
          <w:rFonts w:ascii="Palatino Linotype" w:hAnsi="Palatino Linotype" w:cs="Arial"/>
          <w:szCs w:val="22"/>
        </w:rPr>
        <w:t>s archivos</w:t>
      </w:r>
      <w:r w:rsidRPr="00553FFC">
        <w:rPr>
          <w:rFonts w:ascii="Palatino Linotype" w:hAnsi="Palatino Linotype" w:cs="Arial"/>
          <w:szCs w:val="22"/>
        </w:rPr>
        <w:t>:</w:t>
      </w:r>
    </w:p>
    <w:p w:rsidR="003569BF" w:rsidRPr="00553FFC" w:rsidRDefault="003569BF" w:rsidP="0016323E">
      <w:pPr>
        <w:spacing w:before="240" w:after="240" w:line="360" w:lineRule="auto"/>
        <w:ind w:right="49"/>
        <w:contextualSpacing/>
        <w:jc w:val="both"/>
        <w:rPr>
          <w:rFonts w:ascii="Palatino Linotype" w:hAnsi="Palatino Linotype" w:cs="Arial"/>
          <w:szCs w:val="22"/>
        </w:rPr>
      </w:pPr>
    </w:p>
    <w:p w:rsidR="003A0DE4" w:rsidRDefault="003A0DE4" w:rsidP="00DE293C">
      <w:pPr>
        <w:spacing w:before="240" w:after="240" w:line="360" w:lineRule="auto"/>
        <w:contextualSpacing/>
        <w:jc w:val="both"/>
        <w:rPr>
          <w:rFonts w:ascii="Palatino Linotype" w:hAnsi="Palatino Linotype"/>
        </w:rPr>
      </w:pPr>
      <w:r>
        <w:rPr>
          <w:rFonts w:ascii="Palatino Linotype" w:hAnsi="Palatino Linotype"/>
        </w:rPr>
        <w:t>“</w:t>
      </w:r>
      <w:hyperlink r:id="rId8" w:tgtFrame="_blank" w:history="1">
        <w:r w:rsidRPr="003A0DE4">
          <w:rPr>
            <w:rFonts w:ascii="Palatino Linotype" w:hAnsi="Palatino Linotype"/>
            <w:b/>
          </w:rPr>
          <w:t>SOLICITUD 00523.pdf</w:t>
        </w:r>
      </w:hyperlink>
      <w:r w:rsidRPr="003A0DE4">
        <w:rPr>
          <w:rFonts w:ascii="Palatino Linotype" w:hAnsi="Palatino Linotype"/>
          <w:b/>
        </w:rPr>
        <w:t>”</w:t>
      </w:r>
      <w:r>
        <w:rPr>
          <w:rFonts w:ascii="Palatino Linotype" w:hAnsi="Palatino Linotype"/>
        </w:rPr>
        <w:t>, consistente en el oficio número 205BL16001/1510/2018, por medio del cual la Titular de la Unidad de Transparencia del Sujeto Obligado, le hace del conocimiento al solicitante que su solicitud fue contestada por el Servidor Público Habilitado del Departamento de Vinculación y Extensión, y que tiene el término de quince días para interponer el recurso de revisión que señala el artículo 176, 177 y 178 de la Ley de la materia, en caso de considerar desfavorable su respuesta.</w:t>
      </w:r>
    </w:p>
    <w:p w:rsidR="003569BF" w:rsidRPr="003A0DE4" w:rsidRDefault="003569BF" w:rsidP="00DE293C">
      <w:pPr>
        <w:spacing w:before="240" w:after="240" w:line="360" w:lineRule="auto"/>
        <w:contextualSpacing/>
        <w:jc w:val="both"/>
        <w:rPr>
          <w:rFonts w:ascii="Palatino Linotype" w:hAnsi="Palatino Linotype"/>
        </w:rPr>
      </w:pPr>
    </w:p>
    <w:p w:rsidR="00D9557B" w:rsidRPr="00820DAD" w:rsidRDefault="0016323E" w:rsidP="00DE293C">
      <w:pPr>
        <w:spacing w:before="240" w:after="240" w:line="360" w:lineRule="auto"/>
        <w:jc w:val="both"/>
        <w:rPr>
          <w:rFonts w:ascii="Palatino Linotype" w:hAnsi="Palatino Linotype" w:cs="Arial"/>
        </w:rPr>
      </w:pPr>
      <w:r w:rsidRPr="003A0DE4">
        <w:rPr>
          <w:rFonts w:ascii="Palatino Linotype" w:hAnsi="Palatino Linotype" w:cs="Arial"/>
          <w:b/>
        </w:rPr>
        <w:t>“</w:t>
      </w:r>
      <w:hyperlink r:id="rId9" w:tgtFrame="_blank" w:history="1">
        <w:r w:rsidR="00214715" w:rsidRPr="003A0DE4">
          <w:rPr>
            <w:rFonts w:ascii="Palatino Linotype" w:hAnsi="Palatino Linotype"/>
            <w:b/>
          </w:rPr>
          <w:t>RES SPH.pdf</w:t>
        </w:r>
      </w:hyperlink>
      <w:r w:rsidR="00214715" w:rsidRPr="003A0DE4">
        <w:rPr>
          <w:rFonts w:ascii="Arial" w:hAnsi="Arial" w:cs="Arial"/>
          <w:b/>
          <w:bCs/>
          <w:color w:val="333333"/>
          <w:sz w:val="15"/>
          <w:szCs w:val="15"/>
        </w:rPr>
        <w:t xml:space="preserve"> </w:t>
      </w:r>
      <w:r w:rsidRPr="003A0DE4">
        <w:rPr>
          <w:rFonts w:ascii="Palatino Linotype" w:hAnsi="Palatino Linotype" w:cs="Arial"/>
          <w:b/>
          <w:i/>
        </w:rPr>
        <w:t>”,</w:t>
      </w:r>
      <w:r w:rsidRPr="00553FFC">
        <w:rPr>
          <w:rFonts w:ascii="Palatino Linotype" w:hAnsi="Palatino Linotype" w:cs="Arial"/>
          <w:b/>
          <w:i/>
        </w:rPr>
        <w:t xml:space="preserve"> </w:t>
      </w:r>
      <w:r w:rsidRPr="003A0DE4">
        <w:rPr>
          <w:rFonts w:ascii="Palatino Linotype" w:hAnsi="Palatino Linotype" w:cs="Arial"/>
        </w:rPr>
        <w:t>consistente en</w:t>
      </w:r>
      <w:r w:rsidR="003A0DE4">
        <w:rPr>
          <w:rFonts w:ascii="Palatino Linotype" w:hAnsi="Palatino Linotype" w:cs="Arial"/>
        </w:rPr>
        <w:t xml:space="preserve"> la respuesta a la solicitud del particular, por parte del servidor público habilitado</w:t>
      </w:r>
      <w:r w:rsidR="00F33B37">
        <w:rPr>
          <w:rFonts w:ascii="Palatino Linotype" w:hAnsi="Palatino Linotype" w:cs="Arial"/>
        </w:rPr>
        <w:t>,</w:t>
      </w:r>
      <w:r w:rsidR="003A0DE4">
        <w:rPr>
          <w:rFonts w:ascii="Palatino Linotype" w:hAnsi="Palatino Linotype" w:cs="Arial"/>
        </w:rPr>
        <w:t xml:space="preserve"> por medio del cual se le hace del conocimiento al solicitante que </w:t>
      </w:r>
      <w:r w:rsidR="00E90942">
        <w:rPr>
          <w:rFonts w:ascii="Palatino Linotype" w:hAnsi="Palatino Linotype" w:cs="Arial"/>
        </w:rPr>
        <w:t xml:space="preserve">del periodo 2013 </w:t>
      </w:r>
      <w:r w:rsidR="00F33B37">
        <w:rPr>
          <w:rFonts w:ascii="Palatino Linotype" w:hAnsi="Palatino Linotype" w:cs="Arial"/>
        </w:rPr>
        <w:t>al 2018, lo</w:t>
      </w:r>
      <w:r w:rsidR="001153E0">
        <w:rPr>
          <w:rFonts w:ascii="Palatino Linotype" w:hAnsi="Palatino Linotype" w:cs="Arial"/>
        </w:rPr>
        <w:t>s</w:t>
      </w:r>
      <w:r w:rsidR="00F33B37">
        <w:rPr>
          <w:rFonts w:ascii="Palatino Linotype" w:hAnsi="Palatino Linotype" w:cs="Arial"/>
        </w:rPr>
        <w:t xml:space="preserve"> formatos entregados a los alumnos correspondiente</w:t>
      </w:r>
      <w:r w:rsidR="001153E0">
        <w:rPr>
          <w:rFonts w:ascii="Palatino Linotype" w:hAnsi="Palatino Linotype" w:cs="Arial"/>
        </w:rPr>
        <w:t>s</w:t>
      </w:r>
      <w:r w:rsidR="00F33B37">
        <w:rPr>
          <w:rFonts w:ascii="Palatino Linotype" w:hAnsi="Palatino Linotype" w:cs="Arial"/>
        </w:rPr>
        <w:t xml:space="preserve"> al trámite de seguimiento de egresados, del Sujeto Obligado </w:t>
      </w:r>
      <w:r w:rsidR="00F33B37" w:rsidRPr="00820DAD">
        <w:rPr>
          <w:rFonts w:ascii="Palatino Linotype" w:hAnsi="Palatino Linotype" w:cs="Arial"/>
        </w:rPr>
        <w:t>a</w:t>
      </w:r>
      <w:r w:rsidR="001153E0">
        <w:rPr>
          <w:rFonts w:ascii="Palatino Linotype" w:hAnsi="Palatino Linotype" w:cs="Arial"/>
        </w:rPr>
        <w:t>s</w:t>
      </w:r>
      <w:r w:rsidR="00F33B37" w:rsidRPr="00820DAD">
        <w:rPr>
          <w:rFonts w:ascii="Palatino Linotype" w:hAnsi="Palatino Linotype" w:cs="Arial"/>
        </w:rPr>
        <w:t xml:space="preserve">cienden a la cantidad de 3,379, de los formatos entregados y que en atención a que esa información no se encuentra digitalizada es necesario que el solicitante realice el pago de la cantidad de $2,027.40 pesos, </w:t>
      </w:r>
      <w:r w:rsidR="00820DAD" w:rsidRPr="00820DAD">
        <w:rPr>
          <w:rFonts w:ascii="Palatino Linotype" w:hAnsi="Palatino Linotype" w:cs="Arial"/>
        </w:rPr>
        <w:t>manifestándole</w:t>
      </w:r>
      <w:r w:rsidR="00F33B37" w:rsidRPr="00820DAD">
        <w:rPr>
          <w:rFonts w:ascii="Palatino Linotype" w:hAnsi="Palatino Linotype" w:cs="Arial"/>
        </w:rPr>
        <w:t xml:space="preserve"> que para agilizar </w:t>
      </w:r>
      <w:r w:rsidR="001153E0">
        <w:rPr>
          <w:rFonts w:ascii="Palatino Linotype" w:hAnsi="Palatino Linotype" w:cs="Arial"/>
        </w:rPr>
        <w:t>el trámite de pago, éste realizó</w:t>
      </w:r>
      <w:r w:rsidR="00F33B37" w:rsidRPr="00820DAD">
        <w:rPr>
          <w:rFonts w:ascii="Palatino Linotype" w:hAnsi="Palatino Linotype" w:cs="Arial"/>
        </w:rPr>
        <w:t xml:space="preserve"> las gestiones necesarias ante la Dirección General de Política Fiscal de la Secretaria de Finanzas a través del oficio 205BL10000/272/2018, de fecha 14 de mayo de 2018, </w:t>
      </w:r>
      <w:r w:rsidR="00710C10" w:rsidRPr="00820DAD">
        <w:rPr>
          <w:rFonts w:ascii="Palatino Linotype" w:hAnsi="Palatino Linotype" w:cs="Arial"/>
        </w:rPr>
        <w:t>para que el p</w:t>
      </w:r>
      <w:r w:rsidR="00820DAD" w:rsidRPr="00820DAD">
        <w:rPr>
          <w:rFonts w:ascii="Palatino Linotype" w:hAnsi="Palatino Linotype" w:cs="Arial"/>
        </w:rPr>
        <w:t>articular pueda obtener su</w:t>
      </w:r>
      <w:r w:rsidR="00710C10" w:rsidRPr="00820DAD">
        <w:rPr>
          <w:rFonts w:ascii="Palatino Linotype" w:hAnsi="Palatino Linotype" w:cs="Arial"/>
        </w:rPr>
        <w:t xml:space="preserve"> línea de captura y realice su pago, sin tener que desplazarse a las instalaciones del Sujeto Obligado, </w:t>
      </w:r>
      <w:r w:rsidR="00710C10" w:rsidRPr="00820DAD">
        <w:rPr>
          <w:rFonts w:ascii="Palatino Linotype" w:hAnsi="Palatino Linotype" w:cs="Arial"/>
        </w:rPr>
        <w:lastRenderedPageBreak/>
        <w:t>insertando las imágenes de cada paso que debe seguir el particular p</w:t>
      </w:r>
      <w:r w:rsidR="00820DAD" w:rsidRPr="00820DAD">
        <w:rPr>
          <w:rFonts w:ascii="Palatino Linotype" w:hAnsi="Palatino Linotype" w:cs="Arial"/>
        </w:rPr>
        <w:t>ara obtener su línea de captura correspondiente</w:t>
      </w:r>
      <w:r w:rsidR="00820DAD">
        <w:rPr>
          <w:rFonts w:ascii="Palatino Linotype" w:hAnsi="Palatino Linotype" w:cs="Arial"/>
        </w:rPr>
        <w:t>,</w:t>
      </w:r>
      <w:r w:rsidR="00D9557B" w:rsidRPr="00820DAD">
        <w:rPr>
          <w:rFonts w:ascii="Palatino Linotype" w:hAnsi="Palatino Linotype" w:cs="Arial"/>
        </w:rPr>
        <w:t xml:space="preserve"> contenido </w:t>
      </w:r>
      <w:r w:rsidR="00820DAD">
        <w:rPr>
          <w:rFonts w:ascii="Palatino Linotype" w:hAnsi="Palatino Linotype" w:cs="Arial"/>
        </w:rPr>
        <w:t xml:space="preserve">que </w:t>
      </w:r>
      <w:r w:rsidR="00D9557B" w:rsidRPr="00820DAD">
        <w:rPr>
          <w:rFonts w:ascii="Palatino Linotype" w:hAnsi="Palatino Linotype" w:cs="Arial"/>
        </w:rPr>
        <w:t xml:space="preserve">será motivo de </w:t>
      </w:r>
      <w:r w:rsidR="00FB300C" w:rsidRPr="00820DAD">
        <w:rPr>
          <w:rFonts w:ascii="Palatino Linotype" w:hAnsi="Palatino Linotype" w:cs="Arial"/>
        </w:rPr>
        <w:t>estudio</w:t>
      </w:r>
      <w:r w:rsidR="00D9557B" w:rsidRPr="00820DAD">
        <w:rPr>
          <w:rFonts w:ascii="Palatino Linotype" w:hAnsi="Palatino Linotype" w:cs="Arial"/>
        </w:rPr>
        <w:t xml:space="preserve"> más</w:t>
      </w:r>
      <w:r w:rsidR="00820DAD">
        <w:rPr>
          <w:rFonts w:ascii="Palatino Linotype" w:hAnsi="Palatino Linotype" w:cs="Arial"/>
        </w:rPr>
        <w:t xml:space="preserve"> adelante.</w:t>
      </w:r>
    </w:p>
    <w:p w:rsidR="0088137A" w:rsidRPr="00553FFC" w:rsidRDefault="009F7616" w:rsidP="0088137A">
      <w:pPr>
        <w:spacing w:before="240" w:after="240" w:line="360" w:lineRule="auto"/>
        <w:jc w:val="both"/>
        <w:rPr>
          <w:rFonts w:ascii="Palatino Linotype" w:hAnsi="Palatino Linotype" w:cs="Arial"/>
        </w:rPr>
      </w:pPr>
      <w:r w:rsidRPr="00835CC9">
        <w:rPr>
          <w:rFonts w:ascii="Palatino Linotype" w:hAnsi="Palatino Linotype" w:cs="Arial"/>
          <w:b/>
          <w:szCs w:val="28"/>
        </w:rPr>
        <w:t xml:space="preserve">3. </w:t>
      </w:r>
      <w:r w:rsidR="00122C3F" w:rsidRPr="00835CC9">
        <w:rPr>
          <w:rFonts w:ascii="Palatino Linotype" w:hAnsi="Palatino Linotype" w:cs="Arial"/>
          <w:b/>
          <w:szCs w:val="28"/>
        </w:rPr>
        <w:t>Interposición del recurso de revisión</w:t>
      </w:r>
      <w:r w:rsidRPr="00553FFC">
        <w:rPr>
          <w:rFonts w:ascii="Palatino Linotype" w:hAnsi="Palatino Linotype" w:cs="Arial"/>
          <w:b/>
          <w:szCs w:val="28"/>
        </w:rPr>
        <w:t>.</w:t>
      </w:r>
      <w:r w:rsidRPr="00553FFC">
        <w:rPr>
          <w:rFonts w:ascii="Palatino Linotype" w:hAnsi="Palatino Linotype" w:cs="Arial"/>
          <w:b/>
          <w:sz w:val="22"/>
        </w:rPr>
        <w:t xml:space="preserve"> </w:t>
      </w:r>
      <w:r w:rsidR="00D06012" w:rsidRPr="00553FFC">
        <w:rPr>
          <w:rFonts w:ascii="Palatino Linotype" w:hAnsi="Palatino Linotype" w:cs="Arial"/>
        </w:rPr>
        <w:t xml:space="preserve">Inconforme con </w:t>
      </w:r>
      <w:r w:rsidR="004B0F19" w:rsidRPr="00553FFC">
        <w:rPr>
          <w:rFonts w:ascii="Palatino Linotype" w:hAnsi="Palatino Linotype" w:cs="Arial"/>
        </w:rPr>
        <w:t>la</w:t>
      </w:r>
      <w:r w:rsidR="00335DA7" w:rsidRPr="00553FFC">
        <w:rPr>
          <w:rFonts w:ascii="Palatino Linotype" w:hAnsi="Palatino Linotype" w:cs="Arial"/>
        </w:rPr>
        <w:t xml:space="preserve"> </w:t>
      </w:r>
      <w:r w:rsidR="00D06012" w:rsidRPr="00553FFC">
        <w:rPr>
          <w:rFonts w:ascii="Palatino Linotype" w:hAnsi="Palatino Linotype" w:cs="Arial"/>
        </w:rPr>
        <w:t xml:space="preserve">respuesta, </w:t>
      </w:r>
      <w:r w:rsidR="00235CD9" w:rsidRPr="00553FFC">
        <w:rPr>
          <w:rFonts w:ascii="Palatino Linotype" w:hAnsi="Palatino Linotype" w:cs="Arial"/>
        </w:rPr>
        <w:t>el</w:t>
      </w:r>
      <w:r w:rsidR="00122C3F" w:rsidRPr="00553FFC">
        <w:rPr>
          <w:rFonts w:ascii="Palatino Linotype" w:hAnsi="Palatino Linotype" w:cs="Arial"/>
        </w:rPr>
        <w:t xml:space="preserve"> </w:t>
      </w:r>
      <w:r w:rsidR="00875630" w:rsidRPr="00553FFC">
        <w:rPr>
          <w:rFonts w:ascii="Palatino Linotype" w:hAnsi="Palatino Linotype" w:cs="Arial"/>
        </w:rPr>
        <w:t>Recurrente</w:t>
      </w:r>
      <w:r w:rsidR="00000739" w:rsidRPr="00553FFC">
        <w:rPr>
          <w:rFonts w:ascii="Palatino Linotype" w:hAnsi="Palatino Linotype" w:cs="Arial"/>
        </w:rPr>
        <w:t xml:space="preserve"> </w:t>
      </w:r>
      <w:r w:rsidR="00D06012" w:rsidRPr="00553FFC">
        <w:rPr>
          <w:rFonts w:ascii="Palatino Linotype" w:hAnsi="Palatino Linotype" w:cs="Arial"/>
        </w:rPr>
        <w:t xml:space="preserve">interpuso </w:t>
      </w:r>
      <w:r w:rsidR="00994894" w:rsidRPr="00553FFC">
        <w:rPr>
          <w:rFonts w:ascii="Palatino Linotype" w:hAnsi="Palatino Linotype" w:cs="Arial"/>
        </w:rPr>
        <w:t xml:space="preserve">el </w:t>
      </w:r>
      <w:r w:rsidR="00D06012" w:rsidRPr="00553FFC">
        <w:rPr>
          <w:rFonts w:ascii="Palatino Linotype" w:hAnsi="Palatino Linotype" w:cs="Arial"/>
        </w:rPr>
        <w:t xml:space="preserve">recurso de revisión </w:t>
      </w:r>
      <w:r w:rsidR="00DC7A93" w:rsidRPr="00553FFC">
        <w:rPr>
          <w:rFonts w:ascii="Palatino Linotype" w:hAnsi="Palatino Linotype" w:cs="Arial"/>
        </w:rPr>
        <w:t>materia del presente estudio</w:t>
      </w:r>
      <w:r w:rsidR="00994894" w:rsidRPr="00553FFC">
        <w:rPr>
          <w:rFonts w:ascii="Palatino Linotype" w:hAnsi="Palatino Linotype" w:cs="Arial"/>
        </w:rPr>
        <w:t xml:space="preserve"> el día </w:t>
      </w:r>
      <w:r w:rsidR="00835CC9">
        <w:rPr>
          <w:rFonts w:ascii="Palatino Linotype" w:hAnsi="Palatino Linotype" w:cs="Arial"/>
          <w:b/>
        </w:rPr>
        <w:t>treinta de julio</w:t>
      </w:r>
      <w:r w:rsidR="00BA1059" w:rsidRPr="00553FFC">
        <w:rPr>
          <w:rFonts w:ascii="Palatino Linotype" w:hAnsi="Palatino Linotype" w:cs="Arial"/>
          <w:b/>
        </w:rPr>
        <w:t xml:space="preserve"> </w:t>
      </w:r>
      <w:r w:rsidR="00873960" w:rsidRPr="00553FFC">
        <w:rPr>
          <w:rFonts w:ascii="Palatino Linotype" w:hAnsi="Palatino Linotype" w:cs="Arial"/>
          <w:b/>
        </w:rPr>
        <w:t>de dos mil dieciocho</w:t>
      </w:r>
      <w:r w:rsidR="00850521" w:rsidRPr="00553FFC">
        <w:rPr>
          <w:rFonts w:ascii="Palatino Linotype" w:hAnsi="Palatino Linotype" w:cs="Arial"/>
          <w:b/>
        </w:rPr>
        <w:t xml:space="preserve">, </w:t>
      </w:r>
      <w:r w:rsidR="00994894" w:rsidRPr="00553FFC">
        <w:rPr>
          <w:rFonts w:ascii="Palatino Linotype" w:hAnsi="Palatino Linotype" w:cs="Arial"/>
        </w:rPr>
        <w:t xml:space="preserve">en </w:t>
      </w:r>
      <w:r w:rsidR="001F1E4F" w:rsidRPr="00553FFC">
        <w:rPr>
          <w:rFonts w:ascii="Palatino Linotype" w:hAnsi="Palatino Linotype" w:cs="Arial"/>
        </w:rPr>
        <w:t xml:space="preserve">el </w:t>
      </w:r>
      <w:r w:rsidR="00994894" w:rsidRPr="00553FFC">
        <w:rPr>
          <w:rFonts w:ascii="Palatino Linotype" w:hAnsi="Palatino Linotype" w:cs="Arial"/>
        </w:rPr>
        <w:t xml:space="preserve">que </w:t>
      </w:r>
      <w:r w:rsidR="00335DA7" w:rsidRPr="00553FFC">
        <w:rPr>
          <w:rFonts w:ascii="Palatino Linotype" w:hAnsi="Palatino Linotype" w:cs="Arial"/>
        </w:rPr>
        <w:t>señaló</w:t>
      </w:r>
      <w:r w:rsidR="00BA1059" w:rsidRPr="00553FFC">
        <w:rPr>
          <w:rFonts w:ascii="Palatino Linotype" w:hAnsi="Palatino Linotype" w:cs="Arial"/>
        </w:rPr>
        <w:t xml:space="preserve"> como</w:t>
      </w:r>
      <w:r w:rsidR="00623511" w:rsidRPr="00553FFC">
        <w:rPr>
          <w:rFonts w:ascii="Palatino Linotype" w:hAnsi="Palatino Linotype" w:cs="Arial"/>
        </w:rPr>
        <w:t xml:space="preserve">: </w:t>
      </w:r>
    </w:p>
    <w:p w:rsidR="00335DA7" w:rsidRPr="00553FFC" w:rsidRDefault="00623511" w:rsidP="0088137A">
      <w:pPr>
        <w:spacing w:line="360" w:lineRule="auto"/>
        <w:jc w:val="both"/>
        <w:rPr>
          <w:rFonts w:ascii="Palatino Linotype" w:hAnsi="Palatino Linotype" w:cs="Arial"/>
          <w:b/>
        </w:rPr>
      </w:pPr>
      <w:r w:rsidRPr="00553FFC">
        <w:rPr>
          <w:rFonts w:ascii="Palatino Linotype" w:hAnsi="Palatino Linotype" w:cs="Arial"/>
          <w:b/>
        </w:rPr>
        <w:t>A</w:t>
      </w:r>
      <w:r w:rsidR="00335DA7" w:rsidRPr="00553FFC">
        <w:rPr>
          <w:rFonts w:ascii="Palatino Linotype" w:hAnsi="Palatino Linotype" w:cs="Arial"/>
          <w:b/>
        </w:rPr>
        <w:t>cto impugnado</w:t>
      </w:r>
      <w:r w:rsidR="00E71314" w:rsidRPr="00553FFC">
        <w:rPr>
          <w:rFonts w:ascii="Palatino Linotype" w:hAnsi="Palatino Linotype" w:cs="Arial"/>
          <w:b/>
        </w:rPr>
        <w:t xml:space="preserve">: </w:t>
      </w:r>
    </w:p>
    <w:p w:rsidR="00BB36C1" w:rsidRPr="00553FFC" w:rsidRDefault="00BB36C1" w:rsidP="0088137A">
      <w:pPr>
        <w:spacing w:line="360" w:lineRule="auto"/>
        <w:ind w:left="851" w:right="900"/>
        <w:jc w:val="both"/>
        <w:rPr>
          <w:rFonts w:ascii="Palatino Linotype" w:hAnsi="Palatino Linotype" w:cs="Arial"/>
          <w:i/>
          <w:sz w:val="2"/>
          <w:szCs w:val="22"/>
          <w:lang w:eastAsia="es-MX"/>
        </w:rPr>
      </w:pPr>
    </w:p>
    <w:p w:rsidR="00297161" w:rsidRPr="00553FFC" w:rsidRDefault="00297161" w:rsidP="003919FD">
      <w:pPr>
        <w:ind w:left="851" w:right="900"/>
        <w:jc w:val="both"/>
        <w:rPr>
          <w:rFonts w:ascii="Palatino Linotype" w:hAnsi="Palatino Linotype"/>
          <w:i/>
          <w:sz w:val="22"/>
          <w:szCs w:val="22"/>
          <w:lang w:val="es-MX" w:eastAsia="es-MX"/>
        </w:rPr>
      </w:pPr>
      <w:r w:rsidRPr="00553FFC">
        <w:rPr>
          <w:rFonts w:ascii="Palatino Linotype" w:hAnsi="Palatino Linotype" w:cs="Arial"/>
          <w:i/>
          <w:sz w:val="22"/>
          <w:szCs w:val="22"/>
          <w:lang w:eastAsia="es-MX"/>
        </w:rPr>
        <w:t>“</w:t>
      </w:r>
      <w:r w:rsidR="00835CC9" w:rsidRPr="00835CC9">
        <w:rPr>
          <w:rFonts w:ascii="Palatino Linotype" w:hAnsi="Palatino Linotype"/>
          <w:i/>
          <w:sz w:val="22"/>
          <w:szCs w:val="22"/>
          <w:lang w:val="es-MX" w:eastAsia="es-MX"/>
        </w:rPr>
        <w:t xml:space="preserve">Mienten y niegan </w:t>
      </w:r>
      <w:proofErr w:type="spellStart"/>
      <w:r w:rsidR="00835CC9" w:rsidRPr="00835CC9">
        <w:rPr>
          <w:rFonts w:ascii="Palatino Linotype" w:hAnsi="Palatino Linotype"/>
          <w:i/>
          <w:sz w:val="22"/>
          <w:szCs w:val="22"/>
          <w:lang w:val="es-MX" w:eastAsia="es-MX"/>
        </w:rPr>
        <w:t>informacion</w:t>
      </w:r>
      <w:proofErr w:type="spellEnd"/>
      <w:r w:rsidR="00501EC4" w:rsidRPr="00553FFC">
        <w:rPr>
          <w:rFonts w:ascii="Palatino Linotype" w:hAnsi="Palatino Linotype"/>
          <w:i/>
          <w:sz w:val="22"/>
          <w:szCs w:val="22"/>
          <w:lang w:val="es-MX" w:eastAsia="es-MX"/>
        </w:rPr>
        <w:t>”</w:t>
      </w:r>
      <w:r w:rsidR="00C35B78" w:rsidRPr="00553FFC">
        <w:rPr>
          <w:rFonts w:ascii="Palatino Linotype" w:hAnsi="Palatino Linotype" w:cs="Arial"/>
          <w:i/>
          <w:sz w:val="22"/>
          <w:szCs w:val="22"/>
          <w:lang w:eastAsia="es-MX"/>
        </w:rPr>
        <w:t xml:space="preserve"> (</w:t>
      </w:r>
      <w:r w:rsidR="00835CC9">
        <w:rPr>
          <w:rFonts w:ascii="Palatino Linotype" w:hAnsi="Palatino Linotype" w:cs="Arial"/>
          <w:i/>
          <w:sz w:val="22"/>
          <w:szCs w:val="22"/>
          <w:lang w:eastAsia="es-MX"/>
        </w:rPr>
        <w:t>S</w:t>
      </w:r>
      <w:r w:rsidR="00754AFA" w:rsidRPr="00553FFC">
        <w:rPr>
          <w:rFonts w:ascii="Palatino Linotype" w:hAnsi="Palatino Linotype" w:cs="Arial"/>
          <w:i/>
          <w:sz w:val="22"/>
          <w:szCs w:val="22"/>
          <w:lang w:eastAsia="es-MX"/>
        </w:rPr>
        <w:t>ic)</w:t>
      </w:r>
    </w:p>
    <w:p w:rsidR="00501EC4" w:rsidRPr="00553FFC" w:rsidRDefault="00501EC4" w:rsidP="0088137A">
      <w:pPr>
        <w:spacing w:line="360" w:lineRule="auto"/>
        <w:jc w:val="both"/>
        <w:rPr>
          <w:rFonts w:ascii="Palatino Linotype" w:hAnsi="Palatino Linotype"/>
          <w:sz w:val="2"/>
          <w:lang w:val="es-MX" w:eastAsia="es-MX"/>
        </w:rPr>
      </w:pPr>
    </w:p>
    <w:p w:rsidR="00B63D2E" w:rsidRPr="00553FFC" w:rsidRDefault="00B63D2E" w:rsidP="0088137A">
      <w:pPr>
        <w:spacing w:line="360" w:lineRule="auto"/>
        <w:jc w:val="both"/>
        <w:rPr>
          <w:rFonts w:ascii="Palatino Linotype" w:hAnsi="Palatino Linotype" w:cs="Arial"/>
          <w:b/>
          <w:sz w:val="14"/>
        </w:rPr>
      </w:pPr>
    </w:p>
    <w:p w:rsidR="00297161" w:rsidRPr="00553FFC" w:rsidRDefault="001F1E4F" w:rsidP="0088137A">
      <w:pPr>
        <w:spacing w:line="360" w:lineRule="auto"/>
        <w:jc w:val="both"/>
        <w:rPr>
          <w:rFonts w:ascii="Palatino Linotype" w:hAnsi="Palatino Linotype" w:cs="Arial"/>
        </w:rPr>
      </w:pPr>
      <w:r w:rsidRPr="00553FFC">
        <w:rPr>
          <w:rFonts w:ascii="Palatino Linotype" w:hAnsi="Palatino Linotype" w:cs="Arial"/>
          <w:b/>
        </w:rPr>
        <w:t xml:space="preserve">Y </w:t>
      </w:r>
      <w:r w:rsidR="0083770F" w:rsidRPr="00553FFC">
        <w:rPr>
          <w:rFonts w:ascii="Palatino Linotype" w:hAnsi="Palatino Linotype" w:cs="Arial"/>
          <w:b/>
        </w:rPr>
        <w:t xml:space="preserve"> </w:t>
      </w:r>
      <w:r w:rsidRPr="00553FFC">
        <w:rPr>
          <w:rFonts w:ascii="Palatino Linotype" w:hAnsi="Palatino Linotype" w:cs="Arial"/>
          <w:b/>
        </w:rPr>
        <w:t>R</w:t>
      </w:r>
      <w:r w:rsidR="0054779A" w:rsidRPr="00553FFC">
        <w:rPr>
          <w:rFonts w:ascii="Palatino Linotype" w:hAnsi="Palatino Linotype" w:cs="Arial"/>
          <w:b/>
        </w:rPr>
        <w:t>azones o motivos de inconformidad</w:t>
      </w:r>
      <w:r w:rsidR="0083770F" w:rsidRPr="00553FFC">
        <w:rPr>
          <w:rFonts w:ascii="Palatino Linotype" w:hAnsi="Palatino Linotype" w:cs="Arial"/>
        </w:rPr>
        <w:t>:</w:t>
      </w:r>
    </w:p>
    <w:p w:rsidR="000C096A" w:rsidRPr="00553FFC" w:rsidRDefault="000C096A" w:rsidP="0088137A">
      <w:pPr>
        <w:spacing w:line="360" w:lineRule="auto"/>
        <w:jc w:val="both"/>
        <w:rPr>
          <w:rFonts w:ascii="Palatino Linotype" w:hAnsi="Palatino Linotype" w:cs="Arial"/>
          <w:sz w:val="2"/>
        </w:rPr>
      </w:pPr>
    </w:p>
    <w:p w:rsidR="00297161" w:rsidRPr="00553FFC" w:rsidRDefault="00297161" w:rsidP="003919FD">
      <w:pPr>
        <w:ind w:left="851" w:right="900"/>
        <w:jc w:val="both"/>
        <w:rPr>
          <w:rFonts w:ascii="Palatino Linotype" w:hAnsi="Palatino Linotype"/>
          <w:i/>
          <w:sz w:val="22"/>
          <w:szCs w:val="22"/>
          <w:lang w:val="es-MX" w:eastAsia="es-MX"/>
        </w:rPr>
      </w:pPr>
      <w:r w:rsidRPr="00553FFC">
        <w:rPr>
          <w:rFonts w:ascii="Palatino Linotype" w:hAnsi="Palatino Linotype" w:cs="Arial"/>
          <w:i/>
          <w:sz w:val="22"/>
          <w:szCs w:val="22"/>
          <w:lang w:eastAsia="es-MX"/>
        </w:rPr>
        <w:t>“</w:t>
      </w:r>
      <w:r w:rsidR="00835CC9" w:rsidRPr="00835CC9">
        <w:rPr>
          <w:rFonts w:ascii="Palatino Linotype" w:hAnsi="Palatino Linotype"/>
          <w:i/>
          <w:sz w:val="22"/>
          <w:szCs w:val="22"/>
          <w:lang w:val="es-MX" w:eastAsia="es-MX"/>
        </w:rPr>
        <w:t xml:space="preserve">Se contradicen, dicen en respuesta anterior haber procesador la </w:t>
      </w:r>
      <w:proofErr w:type="spellStart"/>
      <w:r w:rsidR="00835CC9" w:rsidRPr="00835CC9">
        <w:rPr>
          <w:rFonts w:ascii="Palatino Linotype" w:hAnsi="Palatino Linotype"/>
          <w:i/>
          <w:sz w:val="22"/>
          <w:szCs w:val="22"/>
          <w:lang w:val="es-MX" w:eastAsia="es-MX"/>
        </w:rPr>
        <w:t>informacion</w:t>
      </w:r>
      <w:proofErr w:type="spellEnd"/>
      <w:r w:rsidR="00835CC9" w:rsidRPr="00835CC9">
        <w:rPr>
          <w:rFonts w:ascii="Palatino Linotype" w:hAnsi="Palatino Linotype"/>
          <w:i/>
          <w:sz w:val="22"/>
          <w:szCs w:val="22"/>
          <w:lang w:val="es-MX" w:eastAsia="es-MX"/>
        </w:rPr>
        <w:t xml:space="preserve"> y ahora la niegan y cobran</w:t>
      </w:r>
      <w:r w:rsidR="00222777" w:rsidRPr="00835CC9">
        <w:rPr>
          <w:rFonts w:ascii="Palatino Linotype" w:hAnsi="Palatino Linotype"/>
          <w:i/>
          <w:sz w:val="22"/>
          <w:szCs w:val="22"/>
          <w:lang w:val="es-MX" w:eastAsia="es-MX"/>
        </w:rPr>
        <w:t xml:space="preserve">” </w:t>
      </w:r>
      <w:r w:rsidR="00B63D2E" w:rsidRPr="00553FFC">
        <w:rPr>
          <w:rFonts w:ascii="Palatino Linotype" w:hAnsi="Palatino Linotype" w:cs="Arial"/>
          <w:i/>
          <w:sz w:val="22"/>
          <w:szCs w:val="22"/>
          <w:lang w:eastAsia="es-MX"/>
        </w:rPr>
        <w:t>(s</w:t>
      </w:r>
      <w:r w:rsidR="00D425F6" w:rsidRPr="00553FFC">
        <w:rPr>
          <w:rFonts w:ascii="Palatino Linotype" w:hAnsi="Palatino Linotype" w:cs="Arial"/>
          <w:i/>
          <w:sz w:val="22"/>
          <w:szCs w:val="22"/>
          <w:lang w:eastAsia="es-MX"/>
        </w:rPr>
        <w:t>ic)</w:t>
      </w:r>
    </w:p>
    <w:p w:rsidR="008F4063" w:rsidRPr="00553FFC" w:rsidRDefault="00754AFA" w:rsidP="003375C9">
      <w:pPr>
        <w:spacing w:before="240" w:after="240" w:line="360" w:lineRule="auto"/>
        <w:ind w:right="51"/>
        <w:jc w:val="both"/>
        <w:rPr>
          <w:rFonts w:ascii="Palatino Linotype" w:eastAsiaTheme="minorEastAsia" w:hAnsi="Palatino Linotype" w:cs="Calibri"/>
          <w:i/>
          <w:sz w:val="22"/>
          <w:szCs w:val="22"/>
          <w:lang w:val="es-MX"/>
        </w:rPr>
      </w:pPr>
      <w:r w:rsidRPr="00553FFC">
        <w:rPr>
          <w:rFonts w:ascii="Palatino Linotype" w:hAnsi="Palatino Linotype" w:cs="Arial"/>
          <w:b/>
          <w:lang w:eastAsia="es-MX"/>
        </w:rPr>
        <w:t xml:space="preserve">Anexos: </w:t>
      </w:r>
      <w:r w:rsidR="001153E0">
        <w:rPr>
          <w:rFonts w:ascii="Palatino Linotype" w:hAnsi="Palatino Linotype" w:cs="Arial"/>
          <w:lang w:eastAsia="es-MX"/>
        </w:rPr>
        <w:t>La</w:t>
      </w:r>
      <w:r w:rsidR="00E51D4C" w:rsidRPr="00553FFC">
        <w:rPr>
          <w:rFonts w:ascii="Palatino Linotype" w:hAnsi="Palatino Linotype" w:cs="Arial"/>
          <w:lang w:eastAsia="es-MX"/>
        </w:rPr>
        <w:t xml:space="preserve"> Recurrente</w:t>
      </w:r>
      <w:r w:rsidR="00501EC4" w:rsidRPr="00553FFC">
        <w:rPr>
          <w:rFonts w:ascii="Palatino Linotype" w:hAnsi="Palatino Linotype" w:cs="Arial"/>
          <w:lang w:eastAsia="es-MX"/>
        </w:rPr>
        <w:t xml:space="preserve"> </w:t>
      </w:r>
      <w:r w:rsidR="003375C9" w:rsidRPr="00553FFC">
        <w:rPr>
          <w:rFonts w:ascii="Palatino Linotype" w:hAnsi="Palatino Linotype" w:cs="Arial"/>
          <w:lang w:eastAsia="es-MX"/>
        </w:rPr>
        <w:t xml:space="preserve">no </w:t>
      </w:r>
      <w:r w:rsidR="002C7087" w:rsidRPr="00553FFC">
        <w:rPr>
          <w:rFonts w:ascii="Palatino Linotype" w:hAnsi="Palatino Linotype" w:cs="Arial"/>
          <w:lang w:eastAsia="es-MX"/>
        </w:rPr>
        <w:t>adjuntó archivo</w:t>
      </w:r>
      <w:r w:rsidR="003375C9" w:rsidRPr="00553FFC">
        <w:rPr>
          <w:rFonts w:ascii="Palatino Linotype" w:hAnsi="Palatino Linotype" w:cs="Arial"/>
          <w:lang w:eastAsia="es-MX"/>
        </w:rPr>
        <w:t>s.</w:t>
      </w:r>
      <w:r w:rsidR="003919FD" w:rsidRPr="00553FFC">
        <w:rPr>
          <w:rFonts w:ascii="Palatino Linotype" w:hAnsi="Palatino Linotype" w:cs="Arial"/>
          <w:lang w:eastAsia="es-MX"/>
        </w:rPr>
        <w:t xml:space="preserve"> </w:t>
      </w:r>
    </w:p>
    <w:p w:rsidR="00835CC9" w:rsidRDefault="002426FE" w:rsidP="00835CC9">
      <w:pPr>
        <w:spacing w:before="240" w:after="240" w:line="360" w:lineRule="auto"/>
        <w:contextualSpacing/>
        <w:jc w:val="both"/>
        <w:rPr>
          <w:rFonts w:ascii="Palatino Linotype" w:eastAsia="Calibri" w:hAnsi="Palatino Linotype" w:cs="Arial"/>
        </w:rPr>
      </w:pPr>
      <w:r w:rsidRPr="00553FFC">
        <w:rPr>
          <w:rFonts w:ascii="Palatino Linotype" w:hAnsi="Palatino Linotype" w:cs="Arial"/>
          <w:b/>
        </w:rPr>
        <w:t xml:space="preserve">4. </w:t>
      </w:r>
      <w:r w:rsidRPr="00553FFC">
        <w:rPr>
          <w:rFonts w:ascii="Palatino Linotype" w:eastAsia="Calibri" w:hAnsi="Palatino Linotype" w:cs="Arial"/>
          <w:b/>
        </w:rPr>
        <w:t>Turno.</w:t>
      </w:r>
      <w:r w:rsidRPr="00553FFC">
        <w:rPr>
          <w:rFonts w:ascii="Palatino Linotype" w:eastAsia="Calibri" w:hAnsi="Palatino Linotype" w:cs="Arial"/>
          <w:b/>
          <w:sz w:val="28"/>
          <w:szCs w:val="28"/>
        </w:rPr>
        <w:t xml:space="preserve"> </w:t>
      </w:r>
      <w:r w:rsidR="00F5055E" w:rsidRPr="00553FFC">
        <w:rPr>
          <w:rFonts w:ascii="Palatino Linotype" w:eastAsia="Calibri" w:hAnsi="Palatino Linotype" w:cs="Arial"/>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w:t>
      </w:r>
      <w:r w:rsidR="00F5055E" w:rsidRPr="00553FFC">
        <w:rPr>
          <w:rFonts w:ascii="Palatino Linotype" w:hAnsi="Palatino Linotype" w:cs="Arial"/>
        </w:rPr>
        <w:t>al</w:t>
      </w:r>
      <w:r w:rsidR="00F5055E" w:rsidRPr="00553FFC">
        <w:rPr>
          <w:rFonts w:ascii="Palatino Linotype" w:eastAsia="Calibri" w:hAnsi="Palatino Linotype" w:cs="Arial"/>
        </w:rPr>
        <w:t xml:space="preserve"> Comisionado </w:t>
      </w:r>
      <w:r w:rsidR="00F5055E" w:rsidRPr="00553FFC">
        <w:rPr>
          <w:rFonts w:ascii="Palatino Linotype" w:eastAsia="Calibri" w:hAnsi="Palatino Linotype" w:cs="Arial"/>
          <w:b/>
        </w:rPr>
        <w:t>Javier Martínez Cruz</w:t>
      </w:r>
      <w:r w:rsidR="00835CC9">
        <w:rPr>
          <w:rFonts w:ascii="Palatino Linotype" w:eastAsia="Calibri" w:hAnsi="Palatino Linotype" w:cs="Arial"/>
          <w:b/>
        </w:rPr>
        <w:t>,</w:t>
      </w:r>
      <w:r w:rsidR="00F7007F" w:rsidRPr="00553FFC">
        <w:rPr>
          <w:rFonts w:ascii="Palatino Linotype" w:hAnsi="Palatino Linotype"/>
        </w:rPr>
        <w:t xml:space="preserve"> </w:t>
      </w:r>
      <w:r w:rsidR="00835CC9" w:rsidRPr="009F7D9F">
        <w:rPr>
          <w:rFonts w:ascii="Palatino Linotype" w:hAnsi="Palatino Linotype" w:cs="Arial"/>
        </w:rPr>
        <w:t xml:space="preserve">para su análisis, estudio, elaboración del proyecto y </w:t>
      </w:r>
      <w:r w:rsidR="00835CC9" w:rsidRPr="009F7D9F">
        <w:rPr>
          <w:rFonts w:ascii="Palatino Linotype" w:eastAsia="Calibri" w:hAnsi="Palatino Linotype" w:cs="Arial"/>
        </w:rPr>
        <w:t xml:space="preserve">presentación </w:t>
      </w:r>
      <w:r w:rsidR="00835CC9">
        <w:rPr>
          <w:rFonts w:ascii="Palatino Linotype" w:eastAsia="Calibri" w:hAnsi="Palatino Linotype" w:cs="Arial"/>
        </w:rPr>
        <w:t>ante el Pleno de este Instituto.</w:t>
      </w:r>
    </w:p>
    <w:p w:rsidR="00835CC9" w:rsidRDefault="00835CC9" w:rsidP="00835CC9">
      <w:pPr>
        <w:spacing w:before="240" w:after="240" w:line="360" w:lineRule="auto"/>
        <w:contextualSpacing/>
        <w:jc w:val="both"/>
        <w:rPr>
          <w:rFonts w:ascii="Palatino Linotype" w:eastAsia="Calibri" w:hAnsi="Palatino Linotype" w:cs="Arial"/>
        </w:rPr>
      </w:pPr>
    </w:p>
    <w:p w:rsidR="002E0D1C" w:rsidRPr="00553FFC" w:rsidRDefault="00F5055E" w:rsidP="00EE43FE">
      <w:pPr>
        <w:spacing w:before="240" w:after="240" w:line="360" w:lineRule="auto"/>
        <w:jc w:val="both"/>
        <w:rPr>
          <w:rFonts w:ascii="Palatino Linotype" w:hAnsi="Palatino Linotype" w:cs="Arial"/>
        </w:rPr>
      </w:pPr>
      <w:r w:rsidRPr="00553FFC">
        <w:rPr>
          <w:rFonts w:ascii="Palatino Linotype" w:hAnsi="Palatino Linotype" w:cs="Arial"/>
          <w:b/>
        </w:rPr>
        <w:t>5.</w:t>
      </w:r>
      <w:r w:rsidRPr="00553FFC">
        <w:rPr>
          <w:rFonts w:ascii="Palatino Linotype" w:hAnsi="Palatino Linotype" w:cs="Arial"/>
          <w:b/>
          <w:i/>
        </w:rPr>
        <w:t xml:space="preserve"> </w:t>
      </w:r>
      <w:r w:rsidRPr="00553FFC">
        <w:rPr>
          <w:rFonts w:ascii="Palatino Linotype" w:hAnsi="Palatino Linotype" w:cs="Arial"/>
          <w:b/>
        </w:rPr>
        <w:t>Admisión del Recurso</w:t>
      </w:r>
      <w:r w:rsidR="00F7007F" w:rsidRPr="00553FFC">
        <w:rPr>
          <w:rFonts w:ascii="Palatino Linotype" w:hAnsi="Palatino Linotype" w:cs="Arial"/>
          <w:b/>
        </w:rPr>
        <w:t xml:space="preserve"> de revisión</w:t>
      </w:r>
      <w:r w:rsidRPr="00553FFC">
        <w:rPr>
          <w:rFonts w:ascii="Palatino Linotype" w:hAnsi="Palatino Linotype" w:cs="Arial"/>
          <w:b/>
        </w:rPr>
        <w:t>.</w:t>
      </w:r>
      <w:r w:rsidRPr="00553FFC">
        <w:rPr>
          <w:rFonts w:ascii="Palatino Linotype" w:hAnsi="Palatino Linotype" w:cs="Arial"/>
          <w:sz w:val="28"/>
          <w:szCs w:val="28"/>
        </w:rPr>
        <w:t xml:space="preserve"> </w:t>
      </w:r>
      <w:r w:rsidR="00C03E00" w:rsidRPr="00553FFC">
        <w:rPr>
          <w:rFonts w:ascii="Palatino Linotype" w:hAnsi="Palatino Linotype" w:cs="Arial"/>
          <w:szCs w:val="28"/>
        </w:rPr>
        <w:t>Con</w:t>
      </w:r>
      <w:r w:rsidR="00707B32" w:rsidRPr="00553FFC">
        <w:rPr>
          <w:rFonts w:ascii="Palatino Linotype" w:hAnsi="Palatino Linotype" w:cs="Arial"/>
        </w:rPr>
        <w:t xml:space="preserve"> fecha</w:t>
      </w:r>
      <w:r w:rsidRPr="00553FFC">
        <w:rPr>
          <w:rFonts w:ascii="Palatino Linotype" w:hAnsi="Palatino Linotype" w:cs="Arial"/>
          <w:b/>
        </w:rPr>
        <w:t xml:space="preserve"> </w:t>
      </w:r>
      <w:r w:rsidR="00835CC9">
        <w:rPr>
          <w:rFonts w:ascii="Palatino Linotype" w:hAnsi="Palatino Linotype" w:cs="Arial"/>
          <w:b/>
        </w:rPr>
        <w:t>tres de agosto</w:t>
      </w:r>
      <w:r w:rsidR="00F7007F" w:rsidRPr="00553FFC">
        <w:rPr>
          <w:rFonts w:ascii="Palatino Linotype" w:hAnsi="Palatino Linotype" w:cs="Arial"/>
          <w:b/>
        </w:rPr>
        <w:t xml:space="preserve"> </w:t>
      </w:r>
      <w:r w:rsidRPr="00553FFC">
        <w:rPr>
          <w:rFonts w:ascii="Palatino Linotype" w:hAnsi="Palatino Linotype" w:cs="Arial"/>
          <w:b/>
        </w:rPr>
        <w:t>de dos mil dieci</w:t>
      </w:r>
      <w:r w:rsidR="00F7007F" w:rsidRPr="00553FFC">
        <w:rPr>
          <w:rFonts w:ascii="Palatino Linotype" w:hAnsi="Palatino Linotype" w:cs="Arial"/>
          <w:b/>
        </w:rPr>
        <w:t xml:space="preserve">ocho, </w:t>
      </w:r>
      <w:r w:rsidR="00F7007F" w:rsidRPr="00553FFC">
        <w:rPr>
          <w:rFonts w:ascii="Palatino Linotype" w:hAnsi="Palatino Linotype" w:cs="Arial"/>
        </w:rPr>
        <w:t xml:space="preserve">este Instituto de Transparencia, Acceso a la Información Pública y </w:t>
      </w:r>
      <w:r w:rsidR="00F7007F" w:rsidRPr="00553FFC">
        <w:rPr>
          <w:rFonts w:ascii="Palatino Linotype" w:hAnsi="Palatino Linotype" w:cs="Arial"/>
        </w:rPr>
        <w:lastRenderedPageBreak/>
        <w:t>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w:t>
      </w:r>
    </w:p>
    <w:p w:rsidR="000A2AB5" w:rsidRPr="000A2AB5" w:rsidRDefault="00934831" w:rsidP="000A2AB5">
      <w:pPr>
        <w:tabs>
          <w:tab w:val="left" w:pos="426"/>
        </w:tabs>
        <w:spacing w:before="240" w:after="360" w:line="360" w:lineRule="auto"/>
        <w:ind w:right="49"/>
        <w:jc w:val="both"/>
        <w:rPr>
          <w:rFonts w:ascii="Palatino Linotype" w:hAnsi="Palatino Linotype"/>
          <w:color w:val="000000" w:themeColor="text1"/>
        </w:rPr>
      </w:pPr>
      <w:r w:rsidRPr="000A2AB5">
        <w:rPr>
          <w:rFonts w:ascii="Palatino Linotype" w:hAnsi="Palatino Linotype" w:cs="Arial"/>
          <w:b/>
        </w:rPr>
        <w:t>6</w:t>
      </w:r>
      <w:r w:rsidR="004946EA" w:rsidRPr="000A2AB5">
        <w:rPr>
          <w:rFonts w:ascii="Palatino Linotype" w:hAnsi="Palatino Linotype" w:cs="Arial"/>
          <w:b/>
        </w:rPr>
        <w:t xml:space="preserve">. </w:t>
      </w:r>
      <w:r w:rsidR="00ED7CEC" w:rsidRPr="000A2AB5">
        <w:rPr>
          <w:rFonts w:ascii="Palatino Linotype" w:hAnsi="Palatino Linotype" w:cs="Arial"/>
          <w:b/>
        </w:rPr>
        <w:t>Manifestaciones</w:t>
      </w:r>
      <w:r w:rsidRPr="000A2AB5">
        <w:rPr>
          <w:rFonts w:ascii="Palatino Linotype" w:hAnsi="Palatino Linotype" w:cs="Arial"/>
        </w:rPr>
        <w:t>.</w:t>
      </w:r>
      <w:r w:rsidR="000D2AC1" w:rsidRPr="000A2AB5">
        <w:rPr>
          <w:rFonts w:ascii="Palatino Linotype" w:hAnsi="Palatino Linotype" w:cs="Arial"/>
          <w:sz w:val="28"/>
        </w:rPr>
        <w:t xml:space="preserve"> </w:t>
      </w:r>
      <w:r w:rsidR="00835CC9" w:rsidRPr="000A2AB5">
        <w:rPr>
          <w:rFonts w:ascii="Palatino Linotype" w:hAnsi="Palatino Linotype" w:cs="Arial"/>
        </w:rPr>
        <w:t>De las constancias que integran el expediente en que se actúa se advierte que el recurrente fue omiso en ofrecer pruebas o expresar alegatos; en térm</w:t>
      </w:r>
      <w:r w:rsidR="00C7650A">
        <w:rPr>
          <w:rFonts w:ascii="Palatino Linotype" w:hAnsi="Palatino Linotype" w:cs="Arial"/>
        </w:rPr>
        <w:t xml:space="preserve">inos del artículo 185 </w:t>
      </w:r>
      <w:proofErr w:type="gramStart"/>
      <w:r w:rsidR="00C7650A">
        <w:rPr>
          <w:rFonts w:ascii="Palatino Linotype" w:hAnsi="Palatino Linotype" w:cs="Arial"/>
        </w:rPr>
        <w:t>fracción</w:t>
      </w:r>
      <w:proofErr w:type="gramEnd"/>
      <w:r w:rsidR="00835CC9" w:rsidRPr="000A2AB5">
        <w:rPr>
          <w:rFonts w:ascii="Palatino Linotype" w:hAnsi="Palatino Linotype" w:cs="Arial"/>
        </w:rPr>
        <w:t xml:space="preserve"> II de la ley que nos ocupa. Por su parte, </w:t>
      </w:r>
      <w:r w:rsidR="00EB5BDC" w:rsidRPr="00EB5BDC">
        <w:rPr>
          <w:rFonts w:ascii="Palatino Linotype" w:hAnsi="Palatino Linotype" w:cs="Arial"/>
        </w:rPr>
        <w:t>el Sujeto Obligado</w:t>
      </w:r>
      <w:r w:rsidR="000A2AB5" w:rsidRPr="00EB5BDC">
        <w:rPr>
          <w:rFonts w:ascii="Palatino Linotype" w:hAnsi="Palatino Linotype" w:cs="Arial"/>
        </w:rPr>
        <w:t>,</w:t>
      </w:r>
      <w:r w:rsidR="000A2AB5" w:rsidRPr="000A2AB5">
        <w:rPr>
          <w:rFonts w:ascii="Palatino Linotype" w:hAnsi="Palatino Linotype" w:cs="Arial"/>
          <w:b/>
        </w:rPr>
        <w:t xml:space="preserve"> </w:t>
      </w:r>
      <w:r w:rsidR="00835CC9" w:rsidRPr="000A2AB5">
        <w:rPr>
          <w:rFonts w:ascii="Palatino Linotype" w:hAnsi="Palatino Linotype" w:cs="Arial"/>
        </w:rPr>
        <w:t>el catorce de agosto de la anualidad en curso</w:t>
      </w:r>
      <w:r w:rsidR="00E90942">
        <w:rPr>
          <w:rFonts w:ascii="Palatino Linotype" w:hAnsi="Palatino Linotype" w:cs="Arial"/>
        </w:rPr>
        <w:t>,</w:t>
      </w:r>
      <w:r w:rsidR="00835CC9" w:rsidRPr="000A2AB5">
        <w:rPr>
          <w:rFonts w:ascii="Palatino Linotype" w:hAnsi="Palatino Linotype" w:cs="Arial"/>
        </w:rPr>
        <w:t xml:space="preserve"> remitió el archivo electrónico “</w:t>
      </w:r>
      <w:hyperlink r:id="rId10" w:history="1">
        <w:r w:rsidR="00835CC9" w:rsidRPr="000A2AB5">
          <w:rPr>
            <w:rFonts w:ascii="Palatino Linotype" w:hAnsi="Palatino Linotype"/>
          </w:rPr>
          <w:t>RR02629.pdf</w:t>
        </w:r>
      </w:hyperlink>
      <w:r w:rsidR="00835CC9" w:rsidRPr="000A2AB5">
        <w:rPr>
          <w:rFonts w:ascii="Palatino Linotype" w:hAnsi="Palatino Linotype" w:cs="Arial"/>
        </w:rPr>
        <w:t xml:space="preserve">” </w:t>
      </w:r>
      <w:r w:rsidR="000A2AB5" w:rsidRPr="000A2AB5">
        <w:rPr>
          <w:rFonts w:ascii="Palatino Linotype" w:hAnsi="Palatino Linotype" w:cs="Arial"/>
        </w:rPr>
        <w:t xml:space="preserve">por medio del cual </w:t>
      </w:r>
      <w:r w:rsidR="000A2AB5" w:rsidRPr="000A2AB5">
        <w:rPr>
          <w:rFonts w:ascii="Palatino Linotype" w:hAnsi="Palatino Linotype"/>
          <w:color w:val="000000" w:themeColor="text1"/>
        </w:rPr>
        <w:t>emitió su informe justificado, a través del cual ratifica su respuesta original y en atención a que no aporta elementos novedosos con relación a la respuesta no se puso a la vista del particular.</w:t>
      </w:r>
    </w:p>
    <w:p w:rsidR="00BA1059" w:rsidRPr="00553FFC" w:rsidRDefault="00E52645" w:rsidP="000A2AB5">
      <w:pPr>
        <w:pStyle w:val="Prrafodelista"/>
        <w:widowControl w:val="0"/>
        <w:tabs>
          <w:tab w:val="left" w:pos="709"/>
        </w:tabs>
        <w:autoSpaceDE w:val="0"/>
        <w:autoSpaceDN w:val="0"/>
        <w:adjustRightInd w:val="0"/>
        <w:spacing w:before="120" w:after="240" w:line="360" w:lineRule="auto"/>
        <w:ind w:left="0"/>
        <w:jc w:val="both"/>
        <w:rPr>
          <w:rFonts w:ascii="Palatino Linotype" w:hAnsi="Palatino Linotype" w:cs="Arial"/>
          <w:b/>
          <w:sz w:val="28"/>
          <w:szCs w:val="28"/>
        </w:rPr>
      </w:pPr>
      <w:r w:rsidRPr="00553FFC">
        <w:rPr>
          <w:rFonts w:ascii="Palatino Linotype" w:hAnsi="Palatino Linotype"/>
          <w:b/>
        </w:rPr>
        <w:t xml:space="preserve">7. Cierre de instrucción. </w:t>
      </w:r>
      <w:r w:rsidR="00C47F65" w:rsidRPr="00553FFC">
        <w:rPr>
          <w:rFonts w:ascii="Palatino Linotype" w:hAnsi="Palatino Linotype"/>
        </w:rPr>
        <w:t>Con</w:t>
      </w:r>
      <w:r w:rsidRPr="00553FFC">
        <w:rPr>
          <w:rFonts w:ascii="Palatino Linotype" w:hAnsi="Palatino Linotype"/>
        </w:rPr>
        <w:t xml:space="preserve"> fecha </w:t>
      </w:r>
      <w:r w:rsidR="000A2AB5">
        <w:rPr>
          <w:rFonts w:ascii="Palatino Linotype" w:hAnsi="Palatino Linotype"/>
          <w:b/>
        </w:rPr>
        <w:t>veintiocho de agosto</w:t>
      </w:r>
      <w:r w:rsidRPr="00553FFC">
        <w:rPr>
          <w:rFonts w:ascii="Palatino Linotype" w:hAnsi="Palatino Linotype" w:cs="Arial"/>
          <w:b/>
        </w:rPr>
        <w:t xml:space="preserve"> de dos mil dieciocho</w:t>
      </w:r>
      <w:r w:rsidR="000A2AB5">
        <w:rPr>
          <w:rFonts w:ascii="Palatino Linotype" w:hAnsi="Palatino Linotype"/>
        </w:rPr>
        <w:t>, en términos de la fracción VI</w:t>
      </w:r>
      <w:r w:rsidRPr="00553FFC">
        <w:rPr>
          <w:rFonts w:ascii="Palatino Linotype" w:hAnsi="Palatino Linotype"/>
        </w:rPr>
        <w:t xml:space="preserve"> del artículo 185 de la Ley de Transparencia y Acceso a la Información Pública del Estado de México y Municipios, el Comisionado ponente determinó el cierre de instrucción </w:t>
      </w:r>
      <w:r w:rsidRPr="00553FFC">
        <w:rPr>
          <w:rFonts w:ascii="Palatino Linotype" w:hAnsi="Palatino Linotype" w:cs="Arial"/>
        </w:rPr>
        <w:t>en el presente medio de impugnación, para proceder a su resolución.</w:t>
      </w:r>
    </w:p>
    <w:p w:rsidR="00EE1DE4" w:rsidRPr="003C5DB5" w:rsidRDefault="00EE1DE4" w:rsidP="00EE43FE">
      <w:pPr>
        <w:widowControl w:val="0"/>
        <w:autoSpaceDE w:val="0"/>
        <w:autoSpaceDN w:val="0"/>
        <w:adjustRightInd w:val="0"/>
        <w:spacing w:before="240" w:after="240" w:line="360" w:lineRule="auto"/>
        <w:jc w:val="both"/>
        <w:rPr>
          <w:rFonts w:ascii="Palatino Linotype" w:hAnsi="Palatino Linotype" w:cs="Arial"/>
          <w:b/>
          <w:sz w:val="28"/>
          <w:szCs w:val="28"/>
        </w:rPr>
      </w:pPr>
      <w:r w:rsidRPr="003C5DB5">
        <w:rPr>
          <w:rFonts w:ascii="Palatino Linotype" w:hAnsi="Palatino Linotype" w:cs="Arial"/>
          <w:b/>
        </w:rPr>
        <w:t xml:space="preserve">8. Ampliación del plazo. </w:t>
      </w:r>
      <w:r w:rsidRPr="003C5DB5">
        <w:rPr>
          <w:rFonts w:ascii="Palatino Linotype" w:hAnsi="Palatino Linotype" w:cs="Arial"/>
        </w:rPr>
        <w:t xml:space="preserve"> En fecha </w:t>
      </w:r>
      <w:r w:rsidR="00C14A90">
        <w:rPr>
          <w:rFonts w:ascii="Palatino Linotype" w:hAnsi="Palatino Linotype"/>
          <w:b/>
        </w:rPr>
        <w:t>catorce</w:t>
      </w:r>
      <w:r w:rsidR="003C5DB5" w:rsidRPr="003C5DB5">
        <w:rPr>
          <w:rFonts w:ascii="Palatino Linotype" w:hAnsi="Palatino Linotype"/>
          <w:b/>
        </w:rPr>
        <w:t xml:space="preserve"> de septiembre</w:t>
      </w:r>
      <w:r w:rsidRPr="003C5DB5">
        <w:rPr>
          <w:rFonts w:ascii="Palatino Linotype" w:hAnsi="Palatino Linotype"/>
          <w:b/>
        </w:rPr>
        <w:t xml:space="preserve"> de</w:t>
      </w:r>
      <w:r w:rsidR="003C5DB5">
        <w:rPr>
          <w:rFonts w:ascii="Palatino Linotype" w:hAnsi="Palatino Linotype" w:cs="Arial"/>
          <w:b/>
        </w:rPr>
        <w:t xml:space="preserve"> dos mil dieciocho,</w:t>
      </w:r>
      <w:r w:rsidRPr="003C5DB5">
        <w:rPr>
          <w:rFonts w:ascii="Palatino Linotype" w:hAnsi="Palatino Linotype" w:cs="Arial"/>
        </w:rPr>
        <w:t xml:space="preserve"> con fundamento en el artículo 181, párrafo tercero de la Ley de Transparencia y Acceso a la Información Pública del Estado de México y Municipios, se acordó la ampliación del plazo para su resolución. </w:t>
      </w:r>
    </w:p>
    <w:p w:rsidR="002B5536" w:rsidRPr="00553FFC" w:rsidRDefault="002B5536" w:rsidP="00EE43FE">
      <w:pPr>
        <w:spacing w:before="240" w:after="240" w:line="360" w:lineRule="auto"/>
        <w:jc w:val="center"/>
        <w:rPr>
          <w:rFonts w:ascii="Palatino Linotype" w:hAnsi="Palatino Linotype" w:cs="Arial"/>
          <w:b/>
        </w:rPr>
      </w:pPr>
      <w:r w:rsidRPr="00553FFC">
        <w:rPr>
          <w:rFonts w:ascii="Palatino Linotype" w:hAnsi="Palatino Linotype" w:cs="Arial"/>
          <w:b/>
        </w:rPr>
        <w:t>II. C O N S I D E R A N D O</w:t>
      </w:r>
    </w:p>
    <w:p w:rsidR="009F15E6" w:rsidRPr="00553FFC" w:rsidRDefault="00234452" w:rsidP="00EE43FE">
      <w:pPr>
        <w:spacing w:before="240" w:after="240" w:line="360" w:lineRule="auto"/>
        <w:jc w:val="both"/>
        <w:rPr>
          <w:rFonts w:ascii="Palatino Linotype" w:hAnsi="Palatino Linotype"/>
          <w:shd w:val="clear" w:color="auto" w:fill="FFFFFF"/>
        </w:rPr>
      </w:pPr>
      <w:r w:rsidRPr="00553FFC">
        <w:rPr>
          <w:rFonts w:ascii="Palatino Linotype" w:hAnsi="Palatino Linotype" w:cs="Arial"/>
          <w:b/>
        </w:rPr>
        <w:lastRenderedPageBreak/>
        <w:t>Primero</w:t>
      </w:r>
      <w:r w:rsidR="00D06012" w:rsidRPr="00553FFC">
        <w:rPr>
          <w:rFonts w:ascii="Palatino Linotype" w:hAnsi="Palatino Linotype" w:cs="Arial"/>
          <w:b/>
        </w:rPr>
        <w:t>.</w:t>
      </w:r>
      <w:r w:rsidR="00D06012" w:rsidRPr="00553FFC">
        <w:rPr>
          <w:rFonts w:ascii="Palatino Linotype" w:hAnsi="Palatino Linotype" w:cs="Arial"/>
        </w:rPr>
        <w:t xml:space="preserve"> </w:t>
      </w:r>
      <w:r w:rsidR="008B4DF2" w:rsidRPr="00553FFC">
        <w:rPr>
          <w:rFonts w:ascii="Palatino Linotype" w:hAnsi="Palatino Linotype" w:cs="Arial"/>
          <w:b/>
        </w:rPr>
        <w:t xml:space="preserve">Competencia. </w:t>
      </w:r>
      <w:r w:rsidR="009F15E6" w:rsidRPr="00553FFC">
        <w:rPr>
          <w:rFonts w:ascii="Palatino Linotype" w:hAnsi="Palatino Linotype"/>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vigésimo primero y vigésimo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2F6457" w:rsidRPr="00553FFC" w:rsidRDefault="00234452" w:rsidP="00EE43FE">
      <w:pPr>
        <w:spacing w:before="240" w:after="240" w:line="360" w:lineRule="auto"/>
        <w:jc w:val="both"/>
        <w:rPr>
          <w:rFonts w:ascii="Palatino Linotype" w:hAnsi="Palatino Linotype"/>
        </w:rPr>
      </w:pPr>
      <w:r w:rsidRPr="00553FFC">
        <w:rPr>
          <w:rFonts w:ascii="Palatino Linotype" w:hAnsi="Palatino Linotype" w:cs="Arial"/>
          <w:b/>
          <w:lang w:val="es-MX"/>
        </w:rPr>
        <w:t xml:space="preserve">Segundo. </w:t>
      </w:r>
      <w:r w:rsidRPr="00553FFC">
        <w:rPr>
          <w:rFonts w:ascii="Palatino Linotype" w:hAnsi="Palatino Linotype" w:cs="Arial"/>
          <w:b/>
        </w:rPr>
        <w:t>Oportunidad y Procedibilidad del Recurso de Revisión.</w:t>
      </w:r>
      <w:r w:rsidRPr="00553FFC">
        <w:rPr>
          <w:rFonts w:ascii="Palatino Linotype" w:hAnsi="Palatino Linotype" w:cs="Arial"/>
          <w:b/>
          <w:sz w:val="28"/>
        </w:rPr>
        <w:t xml:space="preserve"> </w:t>
      </w:r>
      <w:r w:rsidR="002F6457" w:rsidRPr="00553FFC">
        <w:rPr>
          <w:rFonts w:ascii="Palatino Linotype" w:hAnsi="Palatino Linotype" w:cs="Arial"/>
        </w:rPr>
        <w:t xml:space="preserve">Previo al estudio del fondo del asunto, se procede a analizar los requisitos de oportunidad y procedibilidad que debe reunir el recurso de revisión interpuesto, previstos en los artículos </w:t>
      </w:r>
      <w:r w:rsidR="002F6457" w:rsidRPr="00553FFC">
        <w:rPr>
          <w:rFonts w:ascii="Palatino Linotype" w:hAnsi="Palatino Linotype" w:cs="Arial"/>
          <w:lang w:val="es-MX" w:eastAsia="es-MX"/>
        </w:rPr>
        <w:t>178 y 180 de la Ley de Transparencia y Acceso a la Información Pública del Estado de México y Municipios.</w:t>
      </w:r>
    </w:p>
    <w:p w:rsidR="002A5627" w:rsidRPr="00553FFC" w:rsidRDefault="002F6457" w:rsidP="002A5627">
      <w:pPr>
        <w:spacing w:before="240" w:after="240" w:line="360" w:lineRule="auto"/>
        <w:jc w:val="both"/>
        <w:rPr>
          <w:rFonts w:ascii="Palatino Linotype" w:hAnsi="Palatino Linotype"/>
        </w:rPr>
      </w:pPr>
      <w:r w:rsidRPr="00553FFC">
        <w:rPr>
          <w:rFonts w:ascii="Palatino Linotype" w:hAnsi="Palatino Linotype" w:cs="Arial"/>
        </w:rPr>
        <w:t xml:space="preserve">El recurso de revisión fue interpuesto dentro del plazo de quince días hábiles, previsto en el artículo 178 de la </w:t>
      </w:r>
      <w:r w:rsidRPr="00553FFC">
        <w:rPr>
          <w:rFonts w:ascii="Palatino Linotype" w:hAnsi="Palatino Linotype" w:cs="Arial"/>
          <w:lang w:val="es-MX" w:eastAsia="es-MX"/>
        </w:rPr>
        <w:t>Ley de Transparencia y Acceso a la Información Pública del Estado de México y Municipios,</w:t>
      </w:r>
      <w:r w:rsidRPr="00553FFC">
        <w:rPr>
          <w:rFonts w:ascii="Palatino Linotype" w:hAnsi="Palatino Linotype" w:cs="Arial"/>
        </w:rPr>
        <w:t xml:space="preserve"> toda vez que el Sujeto Obligado remitió la respuesta a la solicitud de información el </w:t>
      </w:r>
      <w:r w:rsidR="00043810" w:rsidRPr="00553FFC">
        <w:rPr>
          <w:rFonts w:ascii="Palatino Linotype" w:hAnsi="Palatino Linotype" w:cs="Arial"/>
        </w:rPr>
        <w:t xml:space="preserve">día </w:t>
      </w:r>
      <w:r w:rsidR="00CE080B">
        <w:rPr>
          <w:rFonts w:ascii="Palatino Linotype" w:hAnsi="Palatino Linotype" w:cs="Arial"/>
          <w:b/>
        </w:rPr>
        <w:t>cinco de julio</w:t>
      </w:r>
      <w:r w:rsidR="00FE7502" w:rsidRPr="00553FFC">
        <w:rPr>
          <w:rFonts w:ascii="Palatino Linotype" w:hAnsi="Palatino Linotype" w:cs="Arial"/>
          <w:b/>
        </w:rPr>
        <w:t xml:space="preserve"> </w:t>
      </w:r>
      <w:r w:rsidR="0032003D" w:rsidRPr="00553FFC">
        <w:rPr>
          <w:rFonts w:ascii="Palatino Linotype" w:hAnsi="Palatino Linotype" w:cs="Arial"/>
          <w:b/>
          <w:lang w:eastAsia="es-MX"/>
        </w:rPr>
        <w:t>de dos mil dieciocho</w:t>
      </w:r>
      <w:r w:rsidRPr="00553FFC">
        <w:rPr>
          <w:rFonts w:ascii="Palatino Linotype" w:hAnsi="Palatino Linotype" w:cs="Arial"/>
          <w:b/>
          <w:lang w:eastAsia="es-MX"/>
        </w:rPr>
        <w:t xml:space="preserve">, </w:t>
      </w:r>
      <w:r w:rsidRPr="00553FFC">
        <w:rPr>
          <w:rFonts w:ascii="Palatino Linotype" w:hAnsi="Palatino Linotype" w:cs="Arial"/>
        </w:rPr>
        <w:t xml:space="preserve">mientras que el </w:t>
      </w:r>
      <w:r w:rsidR="009139FB" w:rsidRPr="00553FFC">
        <w:rPr>
          <w:rFonts w:ascii="Palatino Linotype" w:hAnsi="Palatino Linotype" w:cs="Arial"/>
        </w:rPr>
        <w:t>recurso de revisión interpuesto por</w:t>
      </w:r>
      <w:r w:rsidR="00B4552D" w:rsidRPr="00553FFC">
        <w:rPr>
          <w:rFonts w:ascii="Palatino Linotype" w:hAnsi="Palatino Linotype" w:cs="Arial"/>
        </w:rPr>
        <w:t xml:space="preserve"> </w:t>
      </w:r>
      <w:r w:rsidR="00CE080B">
        <w:rPr>
          <w:rFonts w:ascii="Palatino Linotype" w:hAnsi="Palatino Linotype" w:cs="Arial"/>
        </w:rPr>
        <w:t>la</w:t>
      </w:r>
      <w:r w:rsidR="009139FB" w:rsidRPr="00553FFC">
        <w:rPr>
          <w:rFonts w:ascii="Palatino Linotype" w:hAnsi="Palatino Linotype" w:cs="Arial"/>
        </w:rPr>
        <w:t xml:space="preserve"> </w:t>
      </w:r>
      <w:r w:rsidRPr="00553FFC">
        <w:rPr>
          <w:rFonts w:ascii="Palatino Linotype" w:hAnsi="Palatino Linotype" w:cs="Arial"/>
        </w:rPr>
        <w:t>recurrente</w:t>
      </w:r>
      <w:r w:rsidR="009139FB" w:rsidRPr="00553FFC">
        <w:rPr>
          <w:rFonts w:ascii="Palatino Linotype" w:hAnsi="Palatino Linotype" w:cs="Arial"/>
        </w:rPr>
        <w:t>, se tuvo por presentado el</w:t>
      </w:r>
      <w:r w:rsidR="00043810" w:rsidRPr="00553FFC">
        <w:rPr>
          <w:rFonts w:ascii="Palatino Linotype" w:hAnsi="Palatino Linotype" w:cs="Arial"/>
        </w:rPr>
        <w:t xml:space="preserve"> día</w:t>
      </w:r>
      <w:r w:rsidR="009139FB" w:rsidRPr="00553FFC">
        <w:rPr>
          <w:rFonts w:ascii="Palatino Linotype" w:hAnsi="Palatino Linotype" w:cs="Arial"/>
        </w:rPr>
        <w:t xml:space="preserve"> </w:t>
      </w:r>
      <w:r w:rsidR="00CE080B">
        <w:rPr>
          <w:rFonts w:ascii="Palatino Linotype" w:hAnsi="Palatino Linotype" w:cs="Arial"/>
          <w:b/>
        </w:rPr>
        <w:t>treinta</w:t>
      </w:r>
      <w:r w:rsidR="00FE7502" w:rsidRPr="00553FFC">
        <w:rPr>
          <w:rFonts w:ascii="Palatino Linotype" w:hAnsi="Palatino Linotype" w:cs="Arial"/>
          <w:b/>
        </w:rPr>
        <w:t xml:space="preserve"> </w:t>
      </w:r>
      <w:r w:rsidR="00A635A3" w:rsidRPr="00553FFC">
        <w:rPr>
          <w:rFonts w:ascii="Palatino Linotype" w:hAnsi="Palatino Linotype" w:cs="Arial"/>
          <w:b/>
        </w:rPr>
        <w:t xml:space="preserve">de </w:t>
      </w:r>
      <w:r w:rsidR="00CE080B">
        <w:rPr>
          <w:rFonts w:ascii="Palatino Linotype" w:hAnsi="Palatino Linotype" w:cs="Arial"/>
          <w:b/>
        </w:rPr>
        <w:t>julio</w:t>
      </w:r>
      <w:r w:rsidR="00A635A3" w:rsidRPr="00553FFC">
        <w:rPr>
          <w:rFonts w:ascii="Palatino Linotype" w:hAnsi="Palatino Linotype" w:cs="Arial"/>
          <w:b/>
          <w:lang w:eastAsia="es-MX"/>
        </w:rPr>
        <w:t xml:space="preserve"> de dos mil dieciocho</w:t>
      </w:r>
      <w:r w:rsidR="009139FB" w:rsidRPr="00553FFC">
        <w:rPr>
          <w:rFonts w:ascii="Palatino Linotype" w:hAnsi="Palatino Linotype"/>
        </w:rPr>
        <w:t xml:space="preserve">, </w:t>
      </w:r>
      <w:r w:rsidRPr="00553FFC">
        <w:rPr>
          <w:rFonts w:ascii="Palatino Linotype" w:hAnsi="Palatino Linotype"/>
        </w:rPr>
        <w:t xml:space="preserve">esto es, </w:t>
      </w:r>
      <w:r w:rsidR="00FE7502" w:rsidRPr="00553FFC">
        <w:rPr>
          <w:rFonts w:ascii="Palatino Linotype" w:hAnsi="Palatino Linotype"/>
        </w:rPr>
        <w:t>a</w:t>
      </w:r>
      <w:r w:rsidR="00A635A3" w:rsidRPr="00553FFC">
        <w:rPr>
          <w:rFonts w:ascii="Palatino Linotype" w:hAnsi="Palatino Linotype"/>
        </w:rPr>
        <w:t xml:space="preserve">l </w:t>
      </w:r>
      <w:r w:rsidR="00CE080B">
        <w:rPr>
          <w:rFonts w:ascii="Palatino Linotype" w:hAnsi="Palatino Linotype"/>
        </w:rPr>
        <w:t>séptimo</w:t>
      </w:r>
      <w:r w:rsidR="00524FBB" w:rsidRPr="00553FFC">
        <w:rPr>
          <w:rFonts w:ascii="Palatino Linotype" w:hAnsi="Palatino Linotype"/>
        </w:rPr>
        <w:t xml:space="preserve"> </w:t>
      </w:r>
      <w:r w:rsidR="00A635A3" w:rsidRPr="00553FFC">
        <w:rPr>
          <w:rFonts w:ascii="Palatino Linotype" w:hAnsi="Palatino Linotype" w:cs="Arial"/>
        </w:rPr>
        <w:t xml:space="preserve">día hábil </w:t>
      </w:r>
      <w:r w:rsidR="004F7406" w:rsidRPr="00553FFC">
        <w:rPr>
          <w:rFonts w:ascii="Palatino Linotype" w:hAnsi="Palatino Linotype" w:cs="Arial"/>
        </w:rPr>
        <w:t xml:space="preserve">en que tuvo </w:t>
      </w:r>
      <w:r w:rsidR="004F7406" w:rsidRPr="00553FFC">
        <w:rPr>
          <w:rFonts w:ascii="Palatino Linotype" w:hAnsi="Palatino Linotype" w:cs="Arial"/>
          <w:lang w:eastAsia="es-MX"/>
        </w:rPr>
        <w:t>conocimiento de la respuesta impugnada</w:t>
      </w:r>
      <w:r w:rsidR="00A47E1D" w:rsidRPr="00553FFC">
        <w:rPr>
          <w:rFonts w:ascii="Palatino Linotype" w:hAnsi="Palatino Linotype" w:cs="Arial"/>
          <w:lang w:eastAsia="es-MX"/>
        </w:rPr>
        <w:t xml:space="preserve">, </w:t>
      </w:r>
      <w:r w:rsidR="004F7406" w:rsidRPr="00553FFC">
        <w:rPr>
          <w:rFonts w:ascii="Palatino Linotype" w:hAnsi="Palatino Linotype" w:cs="Arial"/>
          <w:lang w:eastAsia="es-MX"/>
        </w:rPr>
        <w:t>en este sentido</w:t>
      </w:r>
      <w:r w:rsidR="006C4EF1" w:rsidRPr="00553FFC">
        <w:rPr>
          <w:rFonts w:ascii="Palatino Linotype" w:hAnsi="Palatino Linotype" w:cs="Arial"/>
          <w:lang w:eastAsia="es-MX"/>
        </w:rPr>
        <w:t>,</w:t>
      </w:r>
      <w:r w:rsidR="004F7406" w:rsidRPr="00553FFC">
        <w:rPr>
          <w:rFonts w:ascii="Palatino Linotype" w:hAnsi="Palatino Linotype" w:cs="Arial"/>
          <w:lang w:eastAsia="es-MX"/>
        </w:rPr>
        <w:t xml:space="preserve"> </w:t>
      </w:r>
      <w:r w:rsidR="004F7406" w:rsidRPr="00553FFC">
        <w:rPr>
          <w:rFonts w:ascii="Palatino Linotype" w:hAnsi="Palatino Linotype"/>
        </w:rPr>
        <w:t xml:space="preserve">al considerar la fecha en que se formuló la solicitud y la fecha en que respondió a ésta el Sujeto Obligado; así como la fecha en que se interpuso el recurso de revisión, se concluye que el presente recurso de revisión se encuentra dentro de los márgenes temporales previstos </w:t>
      </w:r>
      <w:r w:rsidR="00D90130" w:rsidRPr="00553FFC">
        <w:rPr>
          <w:rFonts w:ascii="Palatino Linotype" w:hAnsi="Palatino Linotype"/>
        </w:rPr>
        <w:t xml:space="preserve">en </w:t>
      </w:r>
      <w:r w:rsidR="002A5627" w:rsidRPr="00553FFC">
        <w:rPr>
          <w:rFonts w:ascii="Palatino Linotype" w:hAnsi="Palatino Linotype"/>
        </w:rPr>
        <w:t>el precepto legal referido.</w:t>
      </w:r>
    </w:p>
    <w:p w:rsidR="00524FBB" w:rsidRPr="00553FFC" w:rsidRDefault="00524FBB" w:rsidP="00524FBB">
      <w:pPr>
        <w:spacing w:before="240" w:after="240" w:line="360" w:lineRule="auto"/>
        <w:jc w:val="both"/>
        <w:rPr>
          <w:rFonts w:ascii="Palatino Linotype" w:hAnsi="Palatino Linotype" w:cs="Arial"/>
          <w:lang w:eastAsia="es-MX"/>
        </w:rPr>
      </w:pPr>
      <w:r w:rsidRPr="00553FFC">
        <w:rPr>
          <w:rFonts w:ascii="Palatino Linotype" w:hAnsi="Palatino Linotype" w:cs="Arial"/>
          <w:lang w:eastAsia="es-MX"/>
        </w:rPr>
        <w:t xml:space="preserve">Asimismo, tras la revisión del formato de interposición del recurso, se concluye </w:t>
      </w:r>
      <w:r w:rsidRPr="00553FFC">
        <w:rPr>
          <w:rFonts w:ascii="Palatino Linotype" w:hAnsi="Palatino Linotype" w:cs="Arial"/>
        </w:rPr>
        <w:t xml:space="preserve">la acreditación plena de los elementos formales </w:t>
      </w:r>
      <w:r w:rsidRPr="00553FFC">
        <w:rPr>
          <w:rFonts w:ascii="Palatino Linotype" w:hAnsi="Palatino Linotype" w:cs="Arial"/>
          <w:lang w:eastAsia="es-MX"/>
        </w:rPr>
        <w:t>precisados por el artículo 180 de la Ley de Transparencia y Acceso a la Información Pública del Estado de México y Municipios, en atención a que fue presentado mediante el formato visible en el SAIMEX.</w:t>
      </w:r>
    </w:p>
    <w:p w:rsidR="00CE080B" w:rsidRDefault="00CE080B" w:rsidP="00CE080B">
      <w:pPr>
        <w:pStyle w:val="paragraph"/>
        <w:spacing w:before="0" w:beforeAutospacing="0" w:after="240" w:afterAutospacing="0" w:line="360" w:lineRule="auto"/>
        <w:ind w:right="-150"/>
        <w:jc w:val="both"/>
        <w:textAlignment w:val="baseline"/>
        <w:rPr>
          <w:rStyle w:val="eop"/>
          <w:rFonts w:ascii="Palatino Linotype" w:hAnsi="Palatino Linotype"/>
        </w:rPr>
      </w:pPr>
      <w:r>
        <w:rPr>
          <w:rStyle w:val="normaltextrun"/>
          <w:rFonts w:ascii="Palatino Linotype" w:hAnsi="Palatino Linotype" w:cs="Segoe UI"/>
        </w:rPr>
        <w:t>Ahora bien, resulta procedente la interposición del recurso, según lo aducido por la recurrente en sus motivos de inconformidad, de acuerdo al artículo</w:t>
      </w:r>
      <w:r>
        <w:rPr>
          <w:rStyle w:val="apple-converted-space"/>
          <w:rFonts w:ascii="Palatino Linotype" w:hAnsi="Palatino Linotype" w:cs="Segoe UI"/>
        </w:rPr>
        <w:t xml:space="preserve"> </w:t>
      </w:r>
      <w:r w:rsidR="00C7650A">
        <w:rPr>
          <w:rStyle w:val="normaltextrun"/>
          <w:rFonts w:ascii="Palatino Linotype" w:hAnsi="Palatino Linotype" w:cs="Segoe UI"/>
        </w:rPr>
        <w:t xml:space="preserve">179 </w:t>
      </w:r>
      <w:proofErr w:type="gramStart"/>
      <w:r w:rsidR="00C7650A">
        <w:rPr>
          <w:rStyle w:val="normaltextrun"/>
          <w:rFonts w:ascii="Palatino Linotype" w:hAnsi="Palatino Linotype" w:cs="Segoe UI"/>
        </w:rPr>
        <w:t>fracción</w:t>
      </w:r>
      <w:proofErr w:type="gramEnd"/>
      <w:r w:rsidR="00E90942">
        <w:rPr>
          <w:rStyle w:val="normaltextrun"/>
          <w:rFonts w:ascii="Palatino Linotype" w:hAnsi="Palatino Linotype" w:cs="Segoe UI"/>
        </w:rPr>
        <w:t xml:space="preserve"> X</w:t>
      </w:r>
      <w:r>
        <w:rPr>
          <w:rStyle w:val="normaltextrun"/>
          <w:rFonts w:ascii="Palatino Linotype" w:hAnsi="Palatino Linotype" w:cs="Segoe UI"/>
        </w:rPr>
        <w:t xml:space="preserve"> de la Ley de Transparencia y Acceso a la Información Pública del Estado de México y Municipios; que a la letra dice:</w:t>
      </w:r>
    </w:p>
    <w:p w:rsidR="00CE080B" w:rsidRDefault="00CE080B" w:rsidP="00E90942">
      <w:pPr>
        <w:pStyle w:val="paragraph"/>
        <w:spacing w:before="240" w:beforeAutospacing="0" w:after="240" w:afterAutospacing="0"/>
        <w:ind w:left="992" w:right="1043"/>
        <w:contextualSpacing/>
        <w:jc w:val="both"/>
        <w:textAlignment w:val="baseline"/>
        <w:rPr>
          <w:rFonts w:ascii="Palatino Linotype" w:hAnsi="Palatino Linotype"/>
          <w:i/>
        </w:rPr>
      </w:pPr>
      <w:r>
        <w:rPr>
          <w:rStyle w:val="normaltextrun"/>
          <w:rFonts w:ascii="Palatino Linotype" w:hAnsi="Palatino Linotype" w:cs="Segoe UI"/>
          <w:b/>
          <w:bCs/>
          <w:i/>
          <w:iCs/>
        </w:rPr>
        <w:t>“</w:t>
      </w:r>
      <w:r>
        <w:rPr>
          <w:rFonts w:ascii="Palatino Linotype" w:hAnsi="Palatino Linotype"/>
          <w:b/>
          <w:i/>
        </w:rPr>
        <w:t>Artículo 179</w:t>
      </w:r>
      <w:r>
        <w:rPr>
          <w:rFonts w:ascii="Palatino Linotype" w:hAnsi="Palatino Linotype"/>
          <w:i/>
        </w:rPr>
        <w:t xml:space="preserve">. </w:t>
      </w:r>
      <w:r>
        <w:rPr>
          <w:rFonts w:ascii="Palatino Linotype" w:hAnsi="Palatino Linotype"/>
          <w:b/>
          <w:i/>
        </w:rPr>
        <w:t>El recurso de revisión</w:t>
      </w:r>
      <w:r>
        <w:rPr>
          <w:rFonts w:ascii="Palatino Linotype" w:hAnsi="Palatino Linotype"/>
          <w:i/>
        </w:rPr>
        <w:t xml:space="preserve"> es un medio de protección que la Ley otorga a los particulares, para hacer valer su derecho de acceso a la información pública</w:t>
      </w:r>
      <w:r>
        <w:rPr>
          <w:rFonts w:ascii="Palatino Linotype" w:hAnsi="Palatino Linotype"/>
          <w:b/>
          <w:i/>
        </w:rPr>
        <w:t>, y procederá en contra de las siguientes causas</w:t>
      </w:r>
      <w:r>
        <w:rPr>
          <w:rFonts w:ascii="Palatino Linotype" w:hAnsi="Palatino Linotype"/>
          <w:i/>
        </w:rPr>
        <w:t>:</w:t>
      </w:r>
    </w:p>
    <w:p w:rsidR="00E90942" w:rsidRDefault="00E90942" w:rsidP="00E90942">
      <w:pPr>
        <w:pStyle w:val="paragraph"/>
        <w:spacing w:before="240" w:beforeAutospacing="0" w:after="240" w:afterAutospacing="0"/>
        <w:ind w:left="992" w:right="1043"/>
        <w:contextualSpacing/>
        <w:jc w:val="both"/>
        <w:textAlignment w:val="baseline"/>
        <w:rPr>
          <w:i/>
        </w:rPr>
      </w:pPr>
      <w:r>
        <w:t>…</w:t>
      </w:r>
    </w:p>
    <w:p w:rsidR="00CE080B" w:rsidRDefault="00E90942" w:rsidP="00CE080B">
      <w:pPr>
        <w:pStyle w:val="paragraph"/>
        <w:spacing w:before="240" w:beforeAutospacing="0" w:after="240" w:afterAutospacing="0" w:line="360" w:lineRule="auto"/>
        <w:ind w:left="993" w:right="1041"/>
        <w:contextualSpacing/>
        <w:jc w:val="both"/>
        <w:textAlignment w:val="baseline"/>
        <w:rPr>
          <w:rFonts w:ascii="Palatino Linotype" w:hAnsi="Palatino Linotype"/>
          <w:i/>
        </w:rPr>
      </w:pPr>
      <w:r>
        <w:rPr>
          <w:rFonts w:ascii="Palatino Linotype" w:hAnsi="Palatino Linotype"/>
          <w:b/>
          <w:i/>
        </w:rPr>
        <w:t>X</w:t>
      </w:r>
      <w:r w:rsidR="00CE080B">
        <w:rPr>
          <w:rFonts w:ascii="Palatino Linotype" w:hAnsi="Palatino Linotype"/>
          <w:b/>
          <w:i/>
        </w:rPr>
        <w:t>.</w:t>
      </w:r>
      <w:r w:rsidR="00CE080B">
        <w:rPr>
          <w:rFonts w:ascii="Palatino Linotype" w:hAnsi="Palatino Linotype"/>
          <w:i/>
        </w:rPr>
        <w:t xml:space="preserve"> </w:t>
      </w:r>
      <w:r>
        <w:rPr>
          <w:rFonts w:ascii="Palatino Linotype" w:hAnsi="Palatino Linotype"/>
          <w:i/>
        </w:rPr>
        <w:t>Los costos o tiempos de entrega de información</w:t>
      </w:r>
      <w:r w:rsidR="00CE080B">
        <w:rPr>
          <w:rFonts w:ascii="Palatino Linotype" w:hAnsi="Palatino Linotype"/>
          <w:i/>
        </w:rPr>
        <w:t>;…”(Sic)</w:t>
      </w:r>
    </w:p>
    <w:p w:rsidR="00CE080B" w:rsidRDefault="00CE080B" w:rsidP="00CE080B">
      <w:pPr>
        <w:pStyle w:val="paragraph"/>
        <w:spacing w:before="240" w:beforeAutospacing="0" w:after="240" w:afterAutospacing="0" w:line="360" w:lineRule="auto"/>
        <w:ind w:right="-91"/>
        <w:contextualSpacing/>
        <w:jc w:val="both"/>
        <w:textAlignment w:val="baseline"/>
        <w:rPr>
          <w:rStyle w:val="normaltextrun"/>
          <w:rFonts w:cs="Segoe UI"/>
        </w:rPr>
      </w:pPr>
    </w:p>
    <w:p w:rsidR="00CE080B" w:rsidRDefault="00CE080B" w:rsidP="00CE080B">
      <w:pPr>
        <w:pStyle w:val="paragraph"/>
        <w:spacing w:before="240" w:beforeAutospacing="0" w:after="240" w:afterAutospacing="0" w:line="360" w:lineRule="auto"/>
        <w:ind w:right="-91"/>
        <w:contextualSpacing/>
        <w:jc w:val="both"/>
        <w:textAlignment w:val="baseline"/>
        <w:rPr>
          <w:rStyle w:val="normaltextrun"/>
          <w:rFonts w:ascii="Palatino Linotype" w:hAnsi="Palatino Linotype" w:cs="Segoe UI"/>
        </w:rPr>
      </w:pPr>
      <w:r>
        <w:rPr>
          <w:rStyle w:val="normaltextrun"/>
          <w:rFonts w:ascii="Palatino Linotype" w:hAnsi="Palatino Linotype" w:cs="Segoe UI"/>
        </w:rPr>
        <w:t xml:space="preserve">Lo anterior es así ya que la recurrente alude en sus razones o motivos de inconformidad que el Sujeto Obligado </w:t>
      </w:r>
      <w:r w:rsidR="00E90942">
        <w:rPr>
          <w:rStyle w:val="normaltextrun"/>
          <w:rFonts w:ascii="Palatino Linotype" w:hAnsi="Palatino Linotype" w:cs="Segoe UI"/>
        </w:rPr>
        <w:t>“</w:t>
      </w:r>
      <w:r>
        <w:rPr>
          <w:rStyle w:val="normaltextrun"/>
          <w:rFonts w:ascii="Palatino Linotype" w:hAnsi="Palatino Linotype" w:cs="Segoe UI"/>
        </w:rPr>
        <w:t>se contradice</w:t>
      </w:r>
      <w:r w:rsidR="00E90942">
        <w:rPr>
          <w:rStyle w:val="normaltextrun"/>
          <w:rFonts w:ascii="Palatino Linotype" w:hAnsi="Palatino Linotype" w:cs="Segoe UI"/>
        </w:rPr>
        <w:t>n”</w:t>
      </w:r>
      <w:r>
        <w:rPr>
          <w:rStyle w:val="normaltextrun"/>
          <w:rFonts w:ascii="Palatino Linotype" w:hAnsi="Palatino Linotype" w:cs="Segoe UI"/>
        </w:rPr>
        <w:t xml:space="preserve">, toda vez que en la respuesta anterior </w:t>
      </w:r>
      <w:r w:rsidR="00E90942">
        <w:rPr>
          <w:rStyle w:val="normaltextrun"/>
          <w:rFonts w:ascii="Palatino Linotype" w:hAnsi="Palatino Linotype" w:cs="Segoe UI"/>
        </w:rPr>
        <w:t>“</w:t>
      </w:r>
      <w:r>
        <w:rPr>
          <w:rStyle w:val="normaltextrun"/>
          <w:rFonts w:ascii="Palatino Linotype" w:hAnsi="Palatino Linotype" w:cs="Segoe UI"/>
        </w:rPr>
        <w:t>dice</w:t>
      </w:r>
      <w:r w:rsidR="00E90942">
        <w:rPr>
          <w:rStyle w:val="normaltextrun"/>
          <w:rFonts w:ascii="Palatino Linotype" w:hAnsi="Palatino Linotype" w:cs="Segoe UI"/>
        </w:rPr>
        <w:t>n</w:t>
      </w:r>
      <w:r>
        <w:rPr>
          <w:rStyle w:val="normaltextrun"/>
          <w:rFonts w:ascii="Palatino Linotype" w:hAnsi="Palatino Linotype" w:cs="Segoe UI"/>
        </w:rPr>
        <w:t xml:space="preserve"> haber procesado la información y ahora la niegan, y cobran</w:t>
      </w:r>
      <w:r w:rsidR="00E90942">
        <w:rPr>
          <w:rStyle w:val="normaltextrun"/>
          <w:rFonts w:ascii="Palatino Linotype" w:hAnsi="Palatino Linotype" w:cs="Segoe UI"/>
        </w:rPr>
        <w:t>”. (Sic)</w:t>
      </w:r>
    </w:p>
    <w:p w:rsidR="00B070F6" w:rsidRPr="00B14B30" w:rsidRDefault="00B070F6" w:rsidP="00CE080B">
      <w:pPr>
        <w:spacing w:before="100" w:beforeAutospacing="1" w:after="100" w:afterAutospacing="1" w:line="360" w:lineRule="auto"/>
        <w:jc w:val="both"/>
        <w:rPr>
          <w:rFonts w:ascii="Palatino Linotype" w:hAnsi="Palatino Linotype" w:cs="Arial"/>
          <w:b/>
        </w:rPr>
      </w:pPr>
      <w:r w:rsidRPr="00B14B30">
        <w:rPr>
          <w:rFonts w:ascii="Palatino Linotype" w:hAnsi="Palatino Linotype" w:cs="Arial"/>
          <w:b/>
        </w:rPr>
        <w:t xml:space="preserve">Tercero. Materia de la Revisión. </w:t>
      </w:r>
      <w:r w:rsidRPr="00B14B30">
        <w:rPr>
          <w:rFonts w:ascii="Palatino Linotype" w:hAnsi="Palatino Linotype" w:cs="Arial"/>
        </w:rPr>
        <w:t xml:space="preserve">De la revisión a las constancias y documentos que obran en el expediente electrónico se advierte, que el tema sobre el que este Órgano Garante de Transparencia y Acceso a la Información se pronunciará será: </w:t>
      </w:r>
      <w:r w:rsidRPr="00B14B30">
        <w:rPr>
          <w:rFonts w:ascii="Palatino Linotype" w:hAnsi="Palatino Linotype" w:cs="Arial"/>
          <w:b/>
        </w:rPr>
        <w:t xml:space="preserve">verificar si la respuesta otorgada por el Sujeto Obligado es adecuada y suficiente para satisfacer el derecho de acceso a la información pública </w:t>
      </w:r>
      <w:r w:rsidR="00B71F80">
        <w:rPr>
          <w:rFonts w:ascii="Palatino Linotype" w:hAnsi="Palatino Linotype" w:cs="Arial"/>
        </w:rPr>
        <w:t>de la</w:t>
      </w:r>
      <w:r w:rsidR="005F1576">
        <w:rPr>
          <w:rFonts w:ascii="Palatino Linotype" w:hAnsi="Palatino Linotype" w:cs="Arial"/>
        </w:rPr>
        <w:t xml:space="preserve"> Recurrente, o en su defecto, </w:t>
      </w:r>
      <w:r w:rsidRPr="00B14B30">
        <w:rPr>
          <w:rFonts w:ascii="Palatino Linotype" w:hAnsi="Palatino Linotype" w:cs="Arial"/>
        </w:rPr>
        <w:t xml:space="preserve">ordenar la </w:t>
      </w:r>
      <w:r w:rsidR="008C266E">
        <w:rPr>
          <w:rFonts w:ascii="Palatino Linotype" w:hAnsi="Palatino Linotype" w:cs="Arial"/>
        </w:rPr>
        <w:t xml:space="preserve">entrega de la información, en caso de ser </w:t>
      </w:r>
      <w:r w:rsidR="008C266E" w:rsidRPr="00B14B30">
        <w:rPr>
          <w:rFonts w:ascii="Palatino Linotype" w:hAnsi="Palatino Linotype" w:cs="Arial"/>
        </w:rPr>
        <w:t>procede</w:t>
      </w:r>
      <w:r w:rsidR="008C266E">
        <w:rPr>
          <w:rFonts w:ascii="Palatino Linotype" w:hAnsi="Palatino Linotype" w:cs="Arial"/>
        </w:rPr>
        <w:t>nte.</w:t>
      </w:r>
    </w:p>
    <w:p w:rsidR="00B51498" w:rsidRPr="007E1104" w:rsidRDefault="00B070F6" w:rsidP="001C108A">
      <w:pPr>
        <w:spacing w:before="240" w:after="240" w:line="360" w:lineRule="auto"/>
        <w:ind w:right="49"/>
        <w:jc w:val="both"/>
        <w:rPr>
          <w:rFonts w:ascii="Palatino Linotype" w:hAnsi="Palatino Linotype" w:cs="Arial"/>
          <w:b/>
          <w:i/>
          <w:sz w:val="22"/>
          <w:szCs w:val="22"/>
        </w:rPr>
      </w:pPr>
      <w:r w:rsidRPr="00F13004">
        <w:rPr>
          <w:rFonts w:ascii="Palatino Linotype" w:hAnsi="Palatino Linotype" w:cs="Arial"/>
          <w:b/>
        </w:rPr>
        <w:t>Cuarto. Estudio del asunto.</w:t>
      </w:r>
      <w:r w:rsidR="00FB300C" w:rsidRPr="00F13004">
        <w:rPr>
          <w:rFonts w:ascii="Palatino Linotype" w:hAnsi="Palatino Linotype" w:cs="Arial"/>
          <w:b/>
        </w:rPr>
        <w:t xml:space="preserve"> </w:t>
      </w:r>
      <w:r w:rsidR="00F13004">
        <w:rPr>
          <w:rFonts w:ascii="Palatino Linotype" w:hAnsi="Palatino Linotype" w:cs="Arial"/>
        </w:rPr>
        <w:t>Previo análisis del presente Recurso de Revisión es importante recordar q</w:t>
      </w:r>
      <w:r w:rsidR="00C7650A">
        <w:rPr>
          <w:rFonts w:ascii="Palatino Linotype" w:hAnsi="Palatino Linotype"/>
        </w:rPr>
        <w:t>ue la</w:t>
      </w:r>
      <w:r w:rsidR="00FB300C" w:rsidRPr="00B14B30">
        <w:rPr>
          <w:rFonts w:ascii="Palatino Linotype" w:hAnsi="Palatino Linotype"/>
        </w:rPr>
        <w:t xml:space="preserve"> particular requi</w:t>
      </w:r>
      <w:r w:rsidR="00F13004">
        <w:rPr>
          <w:rFonts w:ascii="Palatino Linotype" w:hAnsi="Palatino Linotype"/>
        </w:rPr>
        <w:t>rió a la Universidad Politécnica del Valle de Toluca</w:t>
      </w:r>
      <w:r w:rsidR="00FB300C" w:rsidRPr="00B14B30">
        <w:rPr>
          <w:rFonts w:ascii="Palatino Linotype" w:hAnsi="Palatino Linotype"/>
        </w:rPr>
        <w:t>,</w:t>
      </w:r>
      <w:r w:rsidR="00FB300C">
        <w:rPr>
          <w:rFonts w:ascii="Palatino Linotype" w:hAnsi="Palatino Linotype"/>
        </w:rPr>
        <w:t xml:space="preserve"> </w:t>
      </w:r>
      <w:r w:rsidR="00F13004">
        <w:rPr>
          <w:rFonts w:ascii="Palatino Linotype" w:hAnsi="Palatino Linotype"/>
        </w:rPr>
        <w:t xml:space="preserve">evidenciar el histórico de formatos de control </w:t>
      </w:r>
      <w:r w:rsidR="001C108A">
        <w:rPr>
          <w:rFonts w:ascii="Palatino Linotype" w:hAnsi="Palatino Linotype"/>
        </w:rPr>
        <w:t>reportados en la respuesta 282/2018, de forma que coincida lo que se respondió con las evidencias.</w:t>
      </w:r>
    </w:p>
    <w:p w:rsidR="003569BF" w:rsidRDefault="00591FCF" w:rsidP="003569BF">
      <w:pPr>
        <w:spacing w:line="360" w:lineRule="auto"/>
        <w:jc w:val="both"/>
        <w:rPr>
          <w:rFonts w:ascii="Palatino Linotype" w:hAnsi="Palatino Linotype"/>
          <w:lang w:val="es-MX" w:eastAsia="es-MX"/>
        </w:rPr>
      </w:pPr>
      <w:r w:rsidRPr="007E1104">
        <w:rPr>
          <w:rFonts w:ascii="Palatino Linotype" w:hAnsi="Palatino Linotype"/>
        </w:rPr>
        <w:t>Por su parte, el Sujeto Obligado</w:t>
      </w:r>
      <w:r w:rsidR="000D22C1" w:rsidRPr="007E1104">
        <w:rPr>
          <w:rFonts w:ascii="Palatino Linotype" w:hAnsi="Palatino Linotype"/>
        </w:rPr>
        <w:t xml:space="preserve"> </w:t>
      </w:r>
      <w:r w:rsidR="00C17121">
        <w:rPr>
          <w:rFonts w:ascii="Palatino Linotype" w:hAnsi="Palatino Linotype"/>
          <w:lang w:val="es-MX" w:eastAsia="es-MX"/>
        </w:rPr>
        <w:t xml:space="preserve">mediante respuesta vía </w:t>
      </w:r>
      <w:r w:rsidR="003569BF" w:rsidRPr="00613608">
        <w:rPr>
          <w:rFonts w:ascii="Palatino Linotype" w:hAnsi="Palatino Linotype"/>
          <w:lang w:val="es-MX" w:eastAsia="es-MX"/>
        </w:rPr>
        <w:t xml:space="preserve">SAIMEX </w:t>
      </w:r>
      <w:r w:rsidR="003569BF" w:rsidRPr="005521F1">
        <w:rPr>
          <w:rFonts w:ascii="Palatino Linotype" w:hAnsi="Palatino Linotype"/>
          <w:lang w:val="es-MX" w:eastAsia="es-MX"/>
        </w:rPr>
        <w:t>adjunt</w:t>
      </w:r>
      <w:r w:rsidR="003569BF">
        <w:rPr>
          <w:rFonts w:ascii="Palatino Linotype" w:hAnsi="Palatino Linotype"/>
          <w:lang w:val="es-MX" w:eastAsia="es-MX"/>
        </w:rPr>
        <w:t>ó</w:t>
      </w:r>
      <w:r w:rsidR="003569BF" w:rsidRPr="005521F1">
        <w:rPr>
          <w:rFonts w:ascii="Palatino Linotype" w:hAnsi="Palatino Linotype"/>
          <w:lang w:val="es-MX" w:eastAsia="es-MX"/>
        </w:rPr>
        <w:t xml:space="preserve"> copia digita</w:t>
      </w:r>
      <w:r w:rsidR="003569BF">
        <w:rPr>
          <w:rFonts w:ascii="Palatino Linotype" w:hAnsi="Palatino Linotype"/>
          <w:lang w:val="es-MX" w:eastAsia="es-MX"/>
        </w:rPr>
        <w:t>lizada del oficio emitido por la</w:t>
      </w:r>
      <w:r w:rsidR="003569BF" w:rsidRPr="005521F1">
        <w:rPr>
          <w:rFonts w:ascii="Palatino Linotype" w:hAnsi="Palatino Linotype"/>
          <w:lang w:val="es-MX" w:eastAsia="es-MX"/>
        </w:rPr>
        <w:t xml:space="preserve"> </w:t>
      </w:r>
      <w:r w:rsidR="003569BF">
        <w:rPr>
          <w:rFonts w:ascii="Palatino Linotype" w:hAnsi="Palatino Linotype"/>
          <w:lang w:val="es-MX" w:eastAsia="es-MX"/>
        </w:rPr>
        <w:t xml:space="preserve">Jefa </w:t>
      </w:r>
      <w:r w:rsidR="003569BF" w:rsidRPr="005521F1">
        <w:rPr>
          <w:rFonts w:ascii="Palatino Linotype" w:hAnsi="Palatino Linotype"/>
          <w:lang w:val="es-MX" w:eastAsia="es-MX"/>
        </w:rPr>
        <w:t>del Departame</w:t>
      </w:r>
      <w:r w:rsidR="003569BF">
        <w:rPr>
          <w:rFonts w:ascii="Palatino Linotype" w:hAnsi="Palatino Linotype"/>
          <w:lang w:val="es-MX" w:eastAsia="es-MX"/>
        </w:rPr>
        <w:t xml:space="preserve">nto de Vinculación y Extensión, a través del cual respondió que requería del pago de la cantidad de $2,027.40 (dos mil veintisiete pesos 40/100) para poder </w:t>
      </w:r>
      <w:r w:rsidR="00C17121">
        <w:rPr>
          <w:rFonts w:ascii="Palatino Linotype" w:hAnsi="Palatino Linotype"/>
          <w:lang w:val="es-MX" w:eastAsia="es-MX"/>
        </w:rPr>
        <w:t xml:space="preserve">escanear y </w:t>
      </w:r>
      <w:r w:rsidR="003569BF">
        <w:rPr>
          <w:rFonts w:ascii="Palatino Linotype" w:hAnsi="Palatino Linotype"/>
          <w:lang w:val="es-MX" w:eastAsia="es-MX"/>
        </w:rPr>
        <w:t>digitalizar la cantidad de 3,379 de los forma</w:t>
      </w:r>
      <w:r w:rsidR="003C5DB5">
        <w:rPr>
          <w:rFonts w:ascii="Palatino Linotype" w:hAnsi="Palatino Linotype"/>
          <w:lang w:val="es-MX" w:eastAsia="es-MX"/>
        </w:rPr>
        <w:t>tos entregados a los alumnos por el</w:t>
      </w:r>
      <w:r w:rsidR="003569BF">
        <w:rPr>
          <w:rFonts w:ascii="Palatino Linotype" w:hAnsi="Palatino Linotype"/>
          <w:lang w:val="es-MX" w:eastAsia="es-MX"/>
        </w:rPr>
        <w:t xml:space="preserve"> Sujeto Obligado correspondiente</w:t>
      </w:r>
      <w:r w:rsidR="001C108A">
        <w:rPr>
          <w:rFonts w:ascii="Palatino Linotype" w:hAnsi="Palatino Linotype"/>
          <w:lang w:val="es-MX" w:eastAsia="es-MX"/>
        </w:rPr>
        <w:t>s</w:t>
      </w:r>
      <w:r w:rsidR="003569BF">
        <w:rPr>
          <w:rFonts w:ascii="Palatino Linotype" w:hAnsi="Palatino Linotype"/>
          <w:lang w:val="es-MX" w:eastAsia="es-MX"/>
        </w:rPr>
        <w:t xml:space="preserve"> al trámite de seguimiento de egresados (descrito en el apartado </w:t>
      </w:r>
      <w:r w:rsidR="00E10540">
        <w:rPr>
          <w:rFonts w:ascii="Palatino Linotype" w:hAnsi="Palatino Linotype"/>
          <w:lang w:val="es-MX" w:eastAsia="es-MX"/>
        </w:rPr>
        <w:t xml:space="preserve">número </w:t>
      </w:r>
      <w:r w:rsidR="003569BF">
        <w:rPr>
          <w:rFonts w:ascii="Palatino Linotype" w:hAnsi="Palatino Linotype"/>
          <w:lang w:val="es-MX" w:eastAsia="es-MX"/>
        </w:rPr>
        <w:t xml:space="preserve">dos del capítulo de antecedentes de este fallo), aunado a que en la respuesta </w:t>
      </w:r>
      <w:r w:rsidR="00E10540">
        <w:rPr>
          <w:rFonts w:ascii="Palatino Linotype" w:hAnsi="Palatino Linotype"/>
          <w:lang w:val="es-MX" w:eastAsia="es-MX"/>
        </w:rPr>
        <w:t>entregada</w:t>
      </w:r>
      <w:r w:rsidR="003569BF">
        <w:rPr>
          <w:rFonts w:ascii="Palatino Linotype" w:hAnsi="Palatino Linotype"/>
          <w:lang w:val="es-MX" w:eastAsia="es-MX"/>
        </w:rPr>
        <w:t xml:space="preserve"> en la solicitud 00282/UPVT/IP/2018, el Sujeto Obligado respondió que el histórico de los formatos aludidos</w:t>
      </w:r>
      <w:r w:rsidR="00E10540">
        <w:rPr>
          <w:rFonts w:ascii="Palatino Linotype" w:hAnsi="Palatino Linotype"/>
          <w:lang w:val="es-MX" w:eastAsia="es-MX"/>
        </w:rPr>
        <w:t>,</w:t>
      </w:r>
      <w:r w:rsidR="003569BF">
        <w:rPr>
          <w:rFonts w:ascii="Palatino Linotype" w:hAnsi="Palatino Linotype"/>
          <w:lang w:val="es-MX" w:eastAsia="es-MX"/>
        </w:rPr>
        <w:t xml:space="preserve"> durante el periodo del 2013 al 2018 son:</w:t>
      </w:r>
    </w:p>
    <w:p w:rsidR="00E10540" w:rsidRDefault="00E10540" w:rsidP="003569BF">
      <w:pPr>
        <w:spacing w:line="360" w:lineRule="auto"/>
        <w:jc w:val="both"/>
        <w:rPr>
          <w:rFonts w:ascii="Palatino Linotype" w:hAnsi="Palatino Linotype"/>
          <w:lang w:val="es-MX" w:eastAsia="es-MX"/>
        </w:rPr>
      </w:pPr>
    </w:p>
    <w:tbl>
      <w:tblPr>
        <w:tblStyle w:val="Tablaconcuadrcula"/>
        <w:tblW w:w="0" w:type="auto"/>
        <w:tblInd w:w="1838" w:type="dxa"/>
        <w:tblLook w:val="04A0" w:firstRow="1" w:lastRow="0" w:firstColumn="1" w:lastColumn="0" w:noHBand="0" w:noVBand="1"/>
      </w:tblPr>
      <w:tblGrid>
        <w:gridCol w:w="2576"/>
        <w:gridCol w:w="2527"/>
      </w:tblGrid>
      <w:tr w:rsidR="00E10540" w:rsidTr="00E10540">
        <w:tc>
          <w:tcPr>
            <w:tcW w:w="2576" w:type="dxa"/>
          </w:tcPr>
          <w:p w:rsidR="00E10540" w:rsidRPr="00E10540" w:rsidRDefault="00E10540" w:rsidP="00E10540">
            <w:pPr>
              <w:spacing w:line="360" w:lineRule="auto"/>
              <w:jc w:val="center"/>
              <w:rPr>
                <w:rFonts w:ascii="Palatino Linotype" w:hAnsi="Palatino Linotype"/>
                <w:sz w:val="18"/>
                <w:szCs w:val="18"/>
                <w:lang w:val="es-MX" w:eastAsia="es-MX"/>
              </w:rPr>
            </w:pPr>
            <w:r w:rsidRPr="00E10540">
              <w:rPr>
                <w:rFonts w:ascii="Palatino Linotype" w:hAnsi="Palatino Linotype"/>
                <w:sz w:val="18"/>
                <w:szCs w:val="18"/>
                <w:lang w:val="es-MX" w:eastAsia="es-MX"/>
              </w:rPr>
              <w:t>AÑO</w:t>
            </w:r>
          </w:p>
        </w:tc>
        <w:tc>
          <w:tcPr>
            <w:tcW w:w="2527" w:type="dxa"/>
          </w:tcPr>
          <w:p w:rsidR="00E10540" w:rsidRPr="00E10540" w:rsidRDefault="00E10540" w:rsidP="00E10540">
            <w:pPr>
              <w:spacing w:line="360" w:lineRule="auto"/>
              <w:jc w:val="center"/>
              <w:rPr>
                <w:rFonts w:ascii="Palatino Linotype" w:hAnsi="Palatino Linotype"/>
                <w:sz w:val="18"/>
                <w:szCs w:val="18"/>
                <w:lang w:val="es-MX" w:eastAsia="es-MX"/>
              </w:rPr>
            </w:pPr>
            <w:r w:rsidRPr="00E10540">
              <w:rPr>
                <w:rFonts w:ascii="Palatino Linotype" w:hAnsi="Palatino Linotype"/>
                <w:sz w:val="18"/>
                <w:szCs w:val="18"/>
                <w:lang w:val="es-MX" w:eastAsia="es-MX"/>
              </w:rPr>
              <w:t>NÚMERO DE FORMATOS ENTREGADOS</w:t>
            </w:r>
          </w:p>
        </w:tc>
      </w:tr>
      <w:tr w:rsidR="00E10540" w:rsidRPr="00E10540" w:rsidTr="00E10540">
        <w:tc>
          <w:tcPr>
            <w:tcW w:w="2576" w:type="dxa"/>
          </w:tcPr>
          <w:p w:rsidR="00E10540" w:rsidRPr="00E10540" w:rsidRDefault="00E10540" w:rsidP="00E10540">
            <w:pPr>
              <w:spacing w:line="360" w:lineRule="auto"/>
              <w:jc w:val="center"/>
              <w:rPr>
                <w:rFonts w:ascii="Palatino Linotype" w:hAnsi="Palatino Linotype"/>
                <w:sz w:val="16"/>
                <w:szCs w:val="16"/>
                <w:lang w:val="es-MX" w:eastAsia="es-MX"/>
              </w:rPr>
            </w:pPr>
            <w:r w:rsidRPr="00E10540">
              <w:rPr>
                <w:rFonts w:ascii="Palatino Linotype" w:hAnsi="Palatino Linotype"/>
                <w:sz w:val="16"/>
                <w:szCs w:val="16"/>
                <w:lang w:val="es-MX" w:eastAsia="es-MX"/>
              </w:rPr>
              <w:t>2013</w:t>
            </w:r>
          </w:p>
        </w:tc>
        <w:tc>
          <w:tcPr>
            <w:tcW w:w="2527" w:type="dxa"/>
          </w:tcPr>
          <w:p w:rsidR="00E10540" w:rsidRPr="00E10540" w:rsidRDefault="00E10540" w:rsidP="00E10540">
            <w:pPr>
              <w:spacing w:line="360" w:lineRule="auto"/>
              <w:jc w:val="center"/>
              <w:rPr>
                <w:rFonts w:ascii="Palatino Linotype" w:hAnsi="Palatino Linotype"/>
                <w:sz w:val="16"/>
                <w:szCs w:val="16"/>
                <w:lang w:val="es-MX" w:eastAsia="es-MX"/>
              </w:rPr>
            </w:pPr>
            <w:r w:rsidRPr="00E10540">
              <w:rPr>
                <w:rFonts w:ascii="Palatino Linotype" w:hAnsi="Palatino Linotype"/>
                <w:sz w:val="16"/>
                <w:szCs w:val="16"/>
                <w:lang w:val="es-MX" w:eastAsia="es-MX"/>
              </w:rPr>
              <w:t>102</w:t>
            </w:r>
          </w:p>
        </w:tc>
      </w:tr>
      <w:tr w:rsidR="00E10540" w:rsidRPr="00E10540" w:rsidTr="00E10540">
        <w:tc>
          <w:tcPr>
            <w:tcW w:w="2576" w:type="dxa"/>
          </w:tcPr>
          <w:p w:rsidR="00E10540" w:rsidRPr="00E10540" w:rsidRDefault="00E10540" w:rsidP="00E10540">
            <w:pPr>
              <w:spacing w:line="360" w:lineRule="auto"/>
              <w:jc w:val="center"/>
              <w:rPr>
                <w:rFonts w:ascii="Palatino Linotype" w:hAnsi="Palatino Linotype"/>
                <w:sz w:val="16"/>
                <w:szCs w:val="16"/>
                <w:lang w:val="es-MX" w:eastAsia="es-MX"/>
              </w:rPr>
            </w:pPr>
            <w:r w:rsidRPr="00E10540">
              <w:rPr>
                <w:rFonts w:ascii="Palatino Linotype" w:hAnsi="Palatino Linotype"/>
                <w:sz w:val="16"/>
                <w:szCs w:val="16"/>
                <w:lang w:val="es-MX" w:eastAsia="es-MX"/>
              </w:rPr>
              <w:t>2014</w:t>
            </w:r>
          </w:p>
        </w:tc>
        <w:tc>
          <w:tcPr>
            <w:tcW w:w="2527" w:type="dxa"/>
          </w:tcPr>
          <w:p w:rsidR="00E10540" w:rsidRPr="00E10540" w:rsidRDefault="00E10540" w:rsidP="00E10540">
            <w:pPr>
              <w:spacing w:line="360" w:lineRule="auto"/>
              <w:jc w:val="center"/>
              <w:rPr>
                <w:rFonts w:ascii="Palatino Linotype" w:hAnsi="Palatino Linotype"/>
                <w:sz w:val="16"/>
                <w:szCs w:val="16"/>
                <w:lang w:val="es-MX" w:eastAsia="es-MX"/>
              </w:rPr>
            </w:pPr>
            <w:r w:rsidRPr="00E10540">
              <w:rPr>
                <w:rFonts w:ascii="Palatino Linotype" w:hAnsi="Palatino Linotype"/>
                <w:sz w:val="16"/>
                <w:szCs w:val="16"/>
                <w:lang w:val="es-MX" w:eastAsia="es-MX"/>
              </w:rPr>
              <w:t>140</w:t>
            </w:r>
          </w:p>
        </w:tc>
      </w:tr>
      <w:tr w:rsidR="00E10540" w:rsidRPr="00E10540" w:rsidTr="00E10540">
        <w:tc>
          <w:tcPr>
            <w:tcW w:w="2576" w:type="dxa"/>
          </w:tcPr>
          <w:p w:rsidR="00E10540" w:rsidRPr="00E10540" w:rsidRDefault="00E10540" w:rsidP="00E10540">
            <w:pPr>
              <w:spacing w:line="360" w:lineRule="auto"/>
              <w:jc w:val="center"/>
              <w:rPr>
                <w:rFonts w:ascii="Palatino Linotype" w:hAnsi="Palatino Linotype"/>
                <w:sz w:val="16"/>
                <w:szCs w:val="16"/>
                <w:lang w:val="es-MX" w:eastAsia="es-MX"/>
              </w:rPr>
            </w:pPr>
            <w:r w:rsidRPr="00E10540">
              <w:rPr>
                <w:rFonts w:ascii="Palatino Linotype" w:hAnsi="Palatino Linotype"/>
                <w:sz w:val="16"/>
                <w:szCs w:val="16"/>
                <w:lang w:val="es-MX" w:eastAsia="es-MX"/>
              </w:rPr>
              <w:t>2015</w:t>
            </w:r>
          </w:p>
        </w:tc>
        <w:tc>
          <w:tcPr>
            <w:tcW w:w="2527" w:type="dxa"/>
          </w:tcPr>
          <w:p w:rsidR="00E10540" w:rsidRPr="00E10540" w:rsidRDefault="00E10540" w:rsidP="00E10540">
            <w:pPr>
              <w:spacing w:line="360" w:lineRule="auto"/>
              <w:jc w:val="center"/>
              <w:rPr>
                <w:rFonts w:ascii="Palatino Linotype" w:hAnsi="Palatino Linotype"/>
                <w:sz w:val="16"/>
                <w:szCs w:val="16"/>
                <w:lang w:val="es-MX" w:eastAsia="es-MX"/>
              </w:rPr>
            </w:pPr>
            <w:r w:rsidRPr="00E10540">
              <w:rPr>
                <w:rFonts w:ascii="Palatino Linotype" w:hAnsi="Palatino Linotype"/>
                <w:sz w:val="16"/>
                <w:szCs w:val="16"/>
                <w:lang w:val="es-MX" w:eastAsia="es-MX"/>
              </w:rPr>
              <w:t>452</w:t>
            </w:r>
          </w:p>
        </w:tc>
      </w:tr>
      <w:tr w:rsidR="00E10540" w:rsidRPr="00E10540" w:rsidTr="00E10540">
        <w:tc>
          <w:tcPr>
            <w:tcW w:w="2576" w:type="dxa"/>
          </w:tcPr>
          <w:p w:rsidR="00E10540" w:rsidRPr="00E10540" w:rsidRDefault="00E10540" w:rsidP="00E10540">
            <w:pPr>
              <w:spacing w:line="360" w:lineRule="auto"/>
              <w:jc w:val="center"/>
              <w:rPr>
                <w:rFonts w:ascii="Palatino Linotype" w:hAnsi="Palatino Linotype"/>
                <w:sz w:val="16"/>
                <w:szCs w:val="16"/>
                <w:lang w:val="es-MX" w:eastAsia="es-MX"/>
              </w:rPr>
            </w:pPr>
            <w:r w:rsidRPr="00E10540">
              <w:rPr>
                <w:rFonts w:ascii="Palatino Linotype" w:hAnsi="Palatino Linotype"/>
                <w:sz w:val="16"/>
                <w:szCs w:val="16"/>
                <w:lang w:val="es-MX" w:eastAsia="es-MX"/>
              </w:rPr>
              <w:t>2016</w:t>
            </w:r>
          </w:p>
        </w:tc>
        <w:tc>
          <w:tcPr>
            <w:tcW w:w="2527" w:type="dxa"/>
          </w:tcPr>
          <w:p w:rsidR="00E10540" w:rsidRPr="00E10540" w:rsidRDefault="00E10540" w:rsidP="00E10540">
            <w:pPr>
              <w:spacing w:line="360" w:lineRule="auto"/>
              <w:jc w:val="center"/>
              <w:rPr>
                <w:rFonts w:ascii="Palatino Linotype" w:hAnsi="Palatino Linotype"/>
                <w:sz w:val="16"/>
                <w:szCs w:val="16"/>
                <w:lang w:val="es-MX" w:eastAsia="es-MX"/>
              </w:rPr>
            </w:pPr>
            <w:r w:rsidRPr="00E10540">
              <w:rPr>
                <w:rFonts w:ascii="Palatino Linotype" w:hAnsi="Palatino Linotype"/>
                <w:sz w:val="16"/>
                <w:szCs w:val="16"/>
                <w:lang w:val="es-MX" w:eastAsia="es-MX"/>
              </w:rPr>
              <w:t>658</w:t>
            </w:r>
          </w:p>
        </w:tc>
      </w:tr>
      <w:tr w:rsidR="00E10540" w:rsidRPr="00E10540" w:rsidTr="00E10540">
        <w:tc>
          <w:tcPr>
            <w:tcW w:w="2576" w:type="dxa"/>
          </w:tcPr>
          <w:p w:rsidR="00E10540" w:rsidRPr="00E10540" w:rsidRDefault="00E10540" w:rsidP="00E10540">
            <w:pPr>
              <w:spacing w:line="360" w:lineRule="auto"/>
              <w:jc w:val="center"/>
              <w:rPr>
                <w:rFonts w:ascii="Palatino Linotype" w:hAnsi="Palatino Linotype"/>
                <w:sz w:val="16"/>
                <w:szCs w:val="16"/>
                <w:lang w:val="es-MX" w:eastAsia="es-MX"/>
              </w:rPr>
            </w:pPr>
            <w:r w:rsidRPr="00E10540">
              <w:rPr>
                <w:rFonts w:ascii="Palatino Linotype" w:hAnsi="Palatino Linotype"/>
                <w:sz w:val="16"/>
                <w:szCs w:val="16"/>
                <w:lang w:val="es-MX" w:eastAsia="es-MX"/>
              </w:rPr>
              <w:t>2017</w:t>
            </w:r>
          </w:p>
        </w:tc>
        <w:tc>
          <w:tcPr>
            <w:tcW w:w="2527" w:type="dxa"/>
          </w:tcPr>
          <w:p w:rsidR="00E10540" w:rsidRPr="00E10540" w:rsidRDefault="00E10540" w:rsidP="00E10540">
            <w:pPr>
              <w:spacing w:line="360" w:lineRule="auto"/>
              <w:jc w:val="center"/>
              <w:rPr>
                <w:rFonts w:ascii="Palatino Linotype" w:hAnsi="Palatino Linotype"/>
                <w:sz w:val="16"/>
                <w:szCs w:val="16"/>
                <w:lang w:val="es-MX" w:eastAsia="es-MX"/>
              </w:rPr>
            </w:pPr>
            <w:r w:rsidRPr="00E10540">
              <w:rPr>
                <w:rFonts w:ascii="Palatino Linotype" w:hAnsi="Palatino Linotype"/>
                <w:sz w:val="16"/>
                <w:szCs w:val="16"/>
                <w:lang w:val="es-MX" w:eastAsia="es-MX"/>
              </w:rPr>
              <w:t>1,494</w:t>
            </w:r>
          </w:p>
        </w:tc>
      </w:tr>
      <w:tr w:rsidR="00E10540" w:rsidRPr="00E10540" w:rsidTr="00E10540">
        <w:tc>
          <w:tcPr>
            <w:tcW w:w="2576" w:type="dxa"/>
          </w:tcPr>
          <w:p w:rsidR="00E10540" w:rsidRPr="00E10540" w:rsidRDefault="00E10540" w:rsidP="00E10540">
            <w:pPr>
              <w:spacing w:line="360" w:lineRule="auto"/>
              <w:jc w:val="center"/>
              <w:rPr>
                <w:rFonts w:ascii="Palatino Linotype" w:hAnsi="Palatino Linotype"/>
                <w:sz w:val="16"/>
                <w:szCs w:val="16"/>
                <w:lang w:val="es-MX" w:eastAsia="es-MX"/>
              </w:rPr>
            </w:pPr>
            <w:r w:rsidRPr="00E10540">
              <w:rPr>
                <w:rFonts w:ascii="Palatino Linotype" w:hAnsi="Palatino Linotype"/>
                <w:sz w:val="16"/>
                <w:szCs w:val="16"/>
                <w:lang w:val="es-MX" w:eastAsia="es-MX"/>
              </w:rPr>
              <w:t>2018</w:t>
            </w:r>
          </w:p>
        </w:tc>
        <w:tc>
          <w:tcPr>
            <w:tcW w:w="2527" w:type="dxa"/>
          </w:tcPr>
          <w:p w:rsidR="00E10540" w:rsidRPr="00E10540" w:rsidRDefault="00E10540" w:rsidP="00E10540">
            <w:pPr>
              <w:spacing w:line="360" w:lineRule="auto"/>
              <w:jc w:val="center"/>
              <w:rPr>
                <w:rFonts w:ascii="Palatino Linotype" w:hAnsi="Palatino Linotype"/>
                <w:sz w:val="16"/>
                <w:szCs w:val="16"/>
                <w:lang w:val="es-MX" w:eastAsia="es-MX"/>
              </w:rPr>
            </w:pPr>
            <w:r w:rsidRPr="00E10540">
              <w:rPr>
                <w:rFonts w:ascii="Palatino Linotype" w:hAnsi="Palatino Linotype"/>
                <w:sz w:val="16"/>
                <w:szCs w:val="16"/>
                <w:lang w:val="es-MX" w:eastAsia="es-MX"/>
              </w:rPr>
              <w:t>533</w:t>
            </w:r>
          </w:p>
        </w:tc>
      </w:tr>
    </w:tbl>
    <w:p w:rsidR="00E10540" w:rsidRPr="00E10540" w:rsidRDefault="00E10540" w:rsidP="003569BF">
      <w:pPr>
        <w:spacing w:line="360" w:lineRule="auto"/>
        <w:jc w:val="both"/>
        <w:rPr>
          <w:rFonts w:ascii="Palatino Linotype" w:hAnsi="Palatino Linotype"/>
          <w:sz w:val="16"/>
          <w:szCs w:val="16"/>
          <w:lang w:val="es-MX" w:eastAsia="es-MX"/>
        </w:rPr>
      </w:pPr>
    </w:p>
    <w:p w:rsidR="003569BF" w:rsidRDefault="000F78C5" w:rsidP="003569BF">
      <w:pPr>
        <w:spacing w:line="360" w:lineRule="auto"/>
        <w:jc w:val="both"/>
        <w:rPr>
          <w:rFonts w:ascii="Palatino Linotype" w:hAnsi="Palatino Linotype"/>
          <w:lang w:val="es-MX" w:eastAsia="es-MX"/>
        </w:rPr>
      </w:pPr>
      <w:r>
        <w:rPr>
          <w:rFonts w:ascii="Palatino Linotype" w:hAnsi="Palatino Linotype"/>
          <w:lang w:val="es-MX" w:eastAsia="es-MX"/>
        </w:rPr>
        <w:t xml:space="preserve">En relación a lo anterior, se precisa que la respuesta dada en la solicitud 00282/UPVT/IP/2018, tiene íntima relación con la solicitud </w:t>
      </w:r>
      <w:r w:rsidR="001C108A">
        <w:rPr>
          <w:rFonts w:ascii="Palatino Linotype" w:hAnsi="Palatino Linotype"/>
          <w:lang w:val="es-MX" w:eastAsia="es-MX"/>
        </w:rPr>
        <w:t>que originó el presente recurso de r</w:t>
      </w:r>
      <w:r w:rsidR="00E1791D">
        <w:rPr>
          <w:rFonts w:ascii="Palatino Linotype" w:hAnsi="Palatino Linotype"/>
          <w:lang w:val="es-MX" w:eastAsia="es-MX"/>
        </w:rPr>
        <w:t xml:space="preserve">evisión que se resuelve; razón por la cual es que se inserta para realizar el estudio correspondiente y resolver el presente </w:t>
      </w:r>
      <w:r w:rsidR="0040203F">
        <w:rPr>
          <w:rFonts w:ascii="Palatino Linotype" w:hAnsi="Palatino Linotype"/>
          <w:lang w:val="es-MX" w:eastAsia="es-MX"/>
        </w:rPr>
        <w:t>m</w:t>
      </w:r>
      <w:r w:rsidR="001C108A">
        <w:rPr>
          <w:rFonts w:ascii="Palatino Linotype" w:hAnsi="Palatino Linotype"/>
          <w:lang w:val="es-MX" w:eastAsia="es-MX"/>
        </w:rPr>
        <w:t>edio de impugnación conforme a d</w:t>
      </w:r>
      <w:r w:rsidR="0040203F">
        <w:rPr>
          <w:rFonts w:ascii="Palatino Linotype" w:hAnsi="Palatino Linotype"/>
          <w:lang w:val="es-MX" w:eastAsia="es-MX"/>
        </w:rPr>
        <w:t>erecho; aunado a que en la solicitud de mérito el particular n</w:t>
      </w:r>
      <w:r w:rsidR="001C108A">
        <w:rPr>
          <w:rFonts w:ascii="Palatino Linotype" w:hAnsi="Palatino Linotype"/>
          <w:lang w:val="es-MX" w:eastAsia="es-MX"/>
        </w:rPr>
        <w:t>o se inconformó</w:t>
      </w:r>
      <w:r w:rsidR="0040203F">
        <w:rPr>
          <w:rFonts w:ascii="Palatino Linotype" w:hAnsi="Palatino Linotype"/>
          <w:lang w:val="es-MX" w:eastAsia="es-MX"/>
        </w:rPr>
        <w:t xml:space="preserve"> con la respuesta entregada por el Sujeto Obligado teniéndose por concluida y porque ambas solicitudes tratan del acceso a la información de los formatos </w:t>
      </w:r>
      <w:r w:rsidR="00062C1B">
        <w:rPr>
          <w:rFonts w:ascii="Palatino Linotype" w:hAnsi="Palatino Linotype"/>
          <w:lang w:val="es-MX" w:eastAsia="es-MX"/>
        </w:rPr>
        <w:t>de control entregados</w:t>
      </w:r>
      <w:r w:rsidR="00E90942">
        <w:rPr>
          <w:rFonts w:ascii="Palatino Linotype" w:hAnsi="Palatino Linotype"/>
          <w:lang w:val="es-MX" w:eastAsia="es-MX"/>
        </w:rPr>
        <w:t xml:space="preserve"> a los alumnos al entregar</w:t>
      </w:r>
      <w:r w:rsidR="00062C1B">
        <w:rPr>
          <w:rFonts w:ascii="Palatino Linotype" w:hAnsi="Palatino Linotype"/>
          <w:lang w:val="es-MX" w:eastAsia="es-MX"/>
        </w:rPr>
        <w:t xml:space="preserve">, su cuestionario uno de alta de </w:t>
      </w:r>
      <w:r w:rsidR="0040203F">
        <w:rPr>
          <w:rFonts w:ascii="Palatino Linotype" w:hAnsi="Palatino Linotype"/>
          <w:lang w:val="es-MX" w:eastAsia="es-MX"/>
        </w:rPr>
        <w:t>estadía</w:t>
      </w:r>
      <w:r w:rsidR="00062C1B">
        <w:rPr>
          <w:rFonts w:ascii="Palatino Linotype" w:hAnsi="Palatino Linotype"/>
          <w:lang w:val="es-MX" w:eastAsia="es-MX"/>
        </w:rPr>
        <w:t xml:space="preserve">, </w:t>
      </w:r>
      <w:r w:rsidR="00C17121">
        <w:rPr>
          <w:rFonts w:ascii="Palatino Linotype" w:hAnsi="Palatino Linotype"/>
          <w:lang w:val="es-MX" w:eastAsia="es-MX"/>
        </w:rPr>
        <w:t xml:space="preserve">su </w:t>
      </w:r>
      <w:r w:rsidR="00062C1B">
        <w:rPr>
          <w:rFonts w:ascii="Palatino Linotype" w:hAnsi="Palatino Linotype"/>
          <w:lang w:val="es-MX" w:eastAsia="es-MX"/>
        </w:rPr>
        <w:t>cuestionario dos de termino de estadía</w:t>
      </w:r>
      <w:r w:rsidR="0040203F">
        <w:rPr>
          <w:rFonts w:ascii="Palatino Linotype" w:hAnsi="Palatino Linotype"/>
          <w:lang w:val="es-MX" w:eastAsia="es-MX"/>
        </w:rPr>
        <w:t xml:space="preserve"> y </w:t>
      </w:r>
      <w:r w:rsidR="00C17121">
        <w:rPr>
          <w:rFonts w:ascii="Palatino Linotype" w:hAnsi="Palatino Linotype"/>
          <w:lang w:val="es-MX" w:eastAsia="es-MX"/>
        </w:rPr>
        <w:t xml:space="preserve">su </w:t>
      </w:r>
      <w:r w:rsidR="00062C1B">
        <w:rPr>
          <w:rFonts w:ascii="Palatino Linotype" w:hAnsi="Palatino Linotype"/>
          <w:lang w:val="es-MX" w:eastAsia="es-MX"/>
        </w:rPr>
        <w:t xml:space="preserve">cuestionario tres de titulados; por la Universidad </w:t>
      </w:r>
      <w:r w:rsidR="00CB3F7E">
        <w:rPr>
          <w:rFonts w:ascii="Palatino Linotype" w:hAnsi="Palatino Linotype"/>
          <w:lang w:val="es-MX" w:eastAsia="es-MX"/>
        </w:rPr>
        <w:t>Politécnica</w:t>
      </w:r>
      <w:r w:rsidR="00062C1B">
        <w:rPr>
          <w:rFonts w:ascii="Palatino Linotype" w:hAnsi="Palatino Linotype"/>
          <w:lang w:val="es-MX" w:eastAsia="es-MX"/>
        </w:rPr>
        <w:t xml:space="preserve"> del Valle de Toluca.</w:t>
      </w:r>
    </w:p>
    <w:p w:rsidR="0040203F" w:rsidRDefault="0040203F" w:rsidP="00BE234B">
      <w:pPr>
        <w:spacing w:before="240" w:after="240" w:line="360" w:lineRule="auto"/>
        <w:contextualSpacing/>
        <w:jc w:val="both"/>
        <w:rPr>
          <w:rFonts w:ascii="Palatino Linotype" w:hAnsi="Palatino Linotype"/>
          <w:lang w:val="es-MX" w:eastAsia="es-MX"/>
        </w:rPr>
      </w:pPr>
    </w:p>
    <w:p w:rsidR="0007732B" w:rsidRDefault="0007732B" w:rsidP="0007732B">
      <w:pPr>
        <w:spacing w:before="240" w:after="240" w:line="360" w:lineRule="auto"/>
        <w:jc w:val="both"/>
        <w:rPr>
          <w:rFonts w:ascii="Palatino Linotype" w:hAnsi="Palatino Linotype" w:cs="Arial"/>
        </w:rPr>
      </w:pPr>
      <w:r>
        <w:rPr>
          <w:rFonts w:ascii="Palatino Linotype" w:hAnsi="Palatino Linotype" w:cs="Arial"/>
        </w:rPr>
        <w:t>Inconforme el recurrente interpuso el Recurso de Revisión que se resuelve, por la negativa de la información y el cobro de la misma en que incurrió el Sujeto Obligado, como así se expone en el numeral tres del apartado de antecedentes de este fallo.</w:t>
      </w:r>
    </w:p>
    <w:p w:rsidR="00C45CA1" w:rsidRDefault="0007732B" w:rsidP="00C45CA1">
      <w:pPr>
        <w:pStyle w:val="Prrafodelista"/>
        <w:widowControl w:val="0"/>
        <w:tabs>
          <w:tab w:val="left" w:pos="709"/>
        </w:tabs>
        <w:autoSpaceDE w:val="0"/>
        <w:autoSpaceDN w:val="0"/>
        <w:adjustRightInd w:val="0"/>
        <w:spacing w:before="120" w:after="240" w:line="360" w:lineRule="auto"/>
        <w:ind w:left="0"/>
        <w:jc w:val="both"/>
        <w:rPr>
          <w:rFonts w:ascii="Palatino Linotype" w:hAnsi="Palatino Linotype" w:cs="Arial"/>
        </w:rPr>
      </w:pPr>
      <w:r>
        <w:rPr>
          <w:rFonts w:ascii="Palatino Linotype" w:hAnsi="Palatino Linotype" w:cs="Arial"/>
        </w:rPr>
        <w:t>Una vez notificado el recurso de revisión al Sujeto Obligado, éste en fecha catorce de agosto del año en curso, rindió su informe justificado; ratificando su respuesta inicial, como así se describe en el apartado de antecedentes de esta resolución en su numeral seis.</w:t>
      </w:r>
    </w:p>
    <w:p w:rsidR="00CB71F7" w:rsidRDefault="00C45CA1" w:rsidP="00CB71F7">
      <w:pPr>
        <w:spacing w:before="240" w:after="240" w:line="360" w:lineRule="auto"/>
        <w:jc w:val="both"/>
        <w:rPr>
          <w:rFonts w:ascii="Palatino Linotype" w:hAnsi="Palatino Linotype"/>
        </w:rPr>
      </w:pPr>
      <w:r w:rsidRPr="00080788">
        <w:rPr>
          <w:rFonts w:ascii="Palatino Linotype" w:hAnsi="Palatino Linotype"/>
        </w:rPr>
        <w:t>En tal contexto, del análisis de las constancias que integran el expediente en que se actúa así como de la materia sobre la que versa la solicitud de acceso a la informa</w:t>
      </w:r>
      <w:r>
        <w:rPr>
          <w:rFonts w:ascii="Palatino Linotype" w:hAnsi="Palatino Linotype"/>
        </w:rPr>
        <w:t>ción pública, se advierte que los</w:t>
      </w:r>
      <w:r w:rsidRPr="00080788">
        <w:rPr>
          <w:rFonts w:ascii="Palatino Linotype" w:hAnsi="Palatino Linotype"/>
        </w:rPr>
        <w:t xml:space="preserve"> motivo</w:t>
      </w:r>
      <w:r>
        <w:rPr>
          <w:rFonts w:ascii="Palatino Linotype" w:hAnsi="Palatino Linotype"/>
        </w:rPr>
        <w:t>s</w:t>
      </w:r>
      <w:r w:rsidRPr="00080788">
        <w:rPr>
          <w:rFonts w:ascii="Palatino Linotype" w:hAnsi="Palatino Linotype"/>
        </w:rPr>
        <w:t xml:space="preserve"> de </w:t>
      </w:r>
      <w:r>
        <w:rPr>
          <w:rFonts w:ascii="Palatino Linotype" w:hAnsi="Palatino Linotype"/>
        </w:rPr>
        <w:t xml:space="preserve">inconformidad acontecen fundados </w:t>
      </w:r>
      <w:r w:rsidRPr="0063409B">
        <w:rPr>
          <w:rFonts w:ascii="Palatino Linotype" w:hAnsi="Palatino Linotype"/>
        </w:rPr>
        <w:t>y suficiente</w:t>
      </w:r>
      <w:r>
        <w:rPr>
          <w:rFonts w:ascii="Palatino Linotype" w:hAnsi="Palatino Linotype"/>
        </w:rPr>
        <w:t>s</w:t>
      </w:r>
      <w:r w:rsidRPr="0063409B">
        <w:rPr>
          <w:rFonts w:ascii="Palatino Linotype" w:hAnsi="Palatino Linotype"/>
        </w:rPr>
        <w:t xml:space="preserve"> para modificar la respuesta del Sujeto Obligado</w:t>
      </w:r>
      <w:r w:rsidR="00CB3F7E">
        <w:rPr>
          <w:rFonts w:ascii="Palatino Linotype" w:hAnsi="Palatino Linotype"/>
        </w:rPr>
        <w:t xml:space="preserve">, y </w:t>
      </w:r>
      <w:r w:rsidR="001C108A">
        <w:rPr>
          <w:rFonts w:ascii="Palatino Linotype" w:hAnsi="Palatino Linotype"/>
        </w:rPr>
        <w:t>ordenar la entrega de la información</w:t>
      </w:r>
      <w:r w:rsidR="00602FCF">
        <w:rPr>
          <w:rFonts w:ascii="Palatino Linotype" w:hAnsi="Palatino Linotype"/>
        </w:rPr>
        <w:t xml:space="preserve"> en versión publica</w:t>
      </w:r>
      <w:r w:rsidR="001C108A">
        <w:rPr>
          <w:rFonts w:ascii="Palatino Linotype" w:hAnsi="Palatino Linotype"/>
        </w:rPr>
        <w:t xml:space="preserve">, </w:t>
      </w:r>
      <w:r w:rsidRPr="0063409B">
        <w:rPr>
          <w:rFonts w:ascii="Palatino Linotype" w:hAnsi="Palatino Linotype"/>
        </w:rPr>
        <w:t>en razón de las consideraciones de derecho que a continuación se exponen:</w:t>
      </w:r>
    </w:p>
    <w:p w:rsidR="00CB71F7" w:rsidRDefault="00C45CA1" w:rsidP="000B3667">
      <w:pPr>
        <w:spacing w:before="240" w:after="240" w:line="360" w:lineRule="auto"/>
        <w:contextualSpacing/>
        <w:jc w:val="both"/>
        <w:rPr>
          <w:rFonts w:ascii="Palatino Linotype" w:hAnsi="Palatino Linotype"/>
        </w:rPr>
      </w:pPr>
      <w:r>
        <w:rPr>
          <w:rFonts w:ascii="Palatino Linotype" w:hAnsi="Palatino Linotype"/>
        </w:rPr>
        <w:t xml:space="preserve">En primer lugar, es trascendental recordar que la solicitud del particular consistió en el </w:t>
      </w:r>
      <w:r w:rsidR="00CB71F7" w:rsidRPr="00CB71F7">
        <w:rPr>
          <w:rFonts w:ascii="Palatino Linotype" w:hAnsi="Palatino Linotype"/>
          <w:i/>
        </w:rPr>
        <w:t>históri</w:t>
      </w:r>
      <w:r w:rsidR="00CB71F7">
        <w:rPr>
          <w:rFonts w:ascii="Palatino Linotype" w:hAnsi="Palatino Linotype"/>
          <w:i/>
        </w:rPr>
        <w:t>c</w:t>
      </w:r>
      <w:r w:rsidR="00CB71F7" w:rsidRPr="00CB71F7">
        <w:rPr>
          <w:rFonts w:ascii="Palatino Linotype" w:hAnsi="Palatino Linotype"/>
          <w:i/>
        </w:rPr>
        <w:t>o</w:t>
      </w:r>
      <w:r>
        <w:rPr>
          <w:rFonts w:ascii="Palatino Linotype" w:hAnsi="Palatino Linotype"/>
        </w:rPr>
        <w:t xml:space="preserve"> de los formatos </w:t>
      </w:r>
      <w:r w:rsidR="008F2606">
        <w:rPr>
          <w:rFonts w:ascii="Palatino Linotype" w:hAnsi="Palatino Linotype"/>
        </w:rPr>
        <w:t xml:space="preserve">de control que se otorgan a </w:t>
      </w:r>
      <w:r>
        <w:rPr>
          <w:rFonts w:ascii="Palatino Linotype" w:hAnsi="Palatino Linotype"/>
        </w:rPr>
        <w:t xml:space="preserve">los alumnos </w:t>
      </w:r>
      <w:r w:rsidR="00655B99">
        <w:rPr>
          <w:rFonts w:ascii="Palatino Linotype" w:hAnsi="Palatino Linotype"/>
        </w:rPr>
        <w:t>al entregar los cuestionarios de</w:t>
      </w:r>
      <w:r w:rsidR="00CB71F7">
        <w:rPr>
          <w:rFonts w:ascii="Palatino Linotype" w:hAnsi="Palatino Linotype"/>
        </w:rPr>
        <w:t xml:space="preserve"> alta de </w:t>
      </w:r>
      <w:r w:rsidR="00655B99">
        <w:rPr>
          <w:rFonts w:ascii="Palatino Linotype" w:hAnsi="Palatino Linotype"/>
        </w:rPr>
        <w:t>estadía, término de estadía y</w:t>
      </w:r>
      <w:r w:rsidR="00CB71F7">
        <w:rPr>
          <w:rFonts w:ascii="Palatino Linotype" w:hAnsi="Palatino Linotype"/>
        </w:rPr>
        <w:t xml:space="preserve"> titulados, en ese tenor el histórico se refiere de acuerdo a lo que</w:t>
      </w:r>
      <w:r w:rsidR="00CB71F7" w:rsidRPr="00161DC0">
        <w:rPr>
          <w:rFonts w:ascii="Palatino Linotype" w:hAnsi="Palatino Linotype"/>
        </w:rPr>
        <w:t xml:space="preserve"> advierte la Real Academia Española</w:t>
      </w:r>
      <w:r w:rsidR="000B3667">
        <w:rPr>
          <w:rFonts w:ascii="Palatino Linotype" w:hAnsi="Palatino Linotype"/>
        </w:rPr>
        <w:t>, en</w:t>
      </w:r>
      <w:r w:rsidR="00CB71F7" w:rsidRPr="00161DC0">
        <w:rPr>
          <w:rFonts w:ascii="Palatino Linotype" w:hAnsi="Palatino Linotype"/>
        </w:rPr>
        <w:t>:</w:t>
      </w:r>
    </w:p>
    <w:p w:rsidR="000B3667" w:rsidRPr="00707436" w:rsidRDefault="000B3667" w:rsidP="000B3667">
      <w:pPr>
        <w:spacing w:before="240" w:after="240" w:line="360" w:lineRule="auto"/>
        <w:contextualSpacing/>
        <w:jc w:val="both"/>
        <w:rPr>
          <w:rFonts w:ascii="Palatino Linotype" w:hAnsi="Palatino Linotype"/>
        </w:rPr>
      </w:pPr>
    </w:p>
    <w:p w:rsidR="00CB71F7" w:rsidRPr="00707436" w:rsidRDefault="00707436" w:rsidP="00CB71F7">
      <w:pPr>
        <w:pStyle w:val="j"/>
        <w:shd w:val="clear" w:color="auto" w:fill="FFFFFF"/>
        <w:ind w:left="567" w:right="567"/>
        <w:jc w:val="both"/>
        <w:textAlignment w:val="baseline"/>
        <w:rPr>
          <w:rFonts w:ascii="Palatino Linotype" w:eastAsia="Arial Unicode MS" w:hAnsi="Palatino Linotype" w:cs="Arial Unicode MS"/>
          <w:i/>
          <w:color w:val="000000"/>
          <w:spacing w:val="4"/>
          <w:sz w:val="22"/>
          <w:szCs w:val="22"/>
        </w:rPr>
      </w:pPr>
      <w:r w:rsidRPr="00707436">
        <w:rPr>
          <w:rStyle w:val="nacep"/>
          <w:rFonts w:ascii="Palatino Linotype" w:eastAsia="Arial Unicode MS" w:hAnsi="Palatino Linotype" w:cs="Arial Unicode MS"/>
          <w:bCs/>
          <w:i/>
          <w:color w:val="000000"/>
          <w:spacing w:val="4"/>
          <w:sz w:val="22"/>
          <w:szCs w:val="22"/>
          <w:bdr w:val="none" w:sz="0" w:space="0" w:color="auto" w:frame="1"/>
          <w:shd w:val="clear" w:color="auto" w:fill="FFFFFF"/>
        </w:rPr>
        <w:t>“</w:t>
      </w:r>
      <w:r w:rsidR="00CB71F7" w:rsidRPr="00707436">
        <w:rPr>
          <w:rFonts w:ascii="Palatino Linotype" w:eastAsia="Arial Unicode MS" w:hAnsi="Palatino Linotype" w:cs="Arial Unicode MS"/>
          <w:i/>
          <w:color w:val="000000"/>
          <w:spacing w:val="4"/>
          <w:sz w:val="22"/>
          <w:szCs w:val="22"/>
        </w:rPr>
        <w:t>Perteneciente o relativo a la historia.</w:t>
      </w:r>
      <w:r w:rsidRPr="00707436">
        <w:rPr>
          <w:rFonts w:ascii="Palatino Linotype" w:eastAsia="Arial Unicode MS" w:hAnsi="Palatino Linotype" w:cs="Arial Unicode MS"/>
          <w:i/>
          <w:color w:val="000000"/>
          <w:spacing w:val="4"/>
          <w:sz w:val="22"/>
          <w:szCs w:val="22"/>
        </w:rPr>
        <w:t>”(Sic)</w:t>
      </w:r>
    </w:p>
    <w:p w:rsidR="000B3667" w:rsidRDefault="000B3667" w:rsidP="000B3667">
      <w:pPr>
        <w:spacing w:before="240" w:after="240" w:line="360" w:lineRule="auto"/>
        <w:contextualSpacing/>
        <w:jc w:val="both"/>
        <w:rPr>
          <w:rFonts w:ascii="Palatino Linotype" w:hAnsi="Palatino Linotype"/>
        </w:rPr>
      </w:pPr>
    </w:p>
    <w:p w:rsidR="00707436" w:rsidRDefault="001C108A" w:rsidP="00707436">
      <w:pPr>
        <w:spacing w:before="240" w:after="240" w:line="360" w:lineRule="auto"/>
        <w:contextualSpacing/>
        <w:jc w:val="both"/>
        <w:rPr>
          <w:rFonts w:ascii="Palatino Linotype" w:hAnsi="Palatino Linotype"/>
        </w:rPr>
      </w:pPr>
      <w:r>
        <w:rPr>
          <w:rFonts w:ascii="Palatino Linotype" w:hAnsi="Palatino Linotype"/>
        </w:rPr>
        <w:t>Asimismo,</w:t>
      </w:r>
      <w:r w:rsidR="00707436">
        <w:rPr>
          <w:rFonts w:ascii="Palatino Linotype" w:hAnsi="Palatino Linotype"/>
        </w:rPr>
        <w:t xml:space="preserve"> la</w:t>
      </w:r>
      <w:r w:rsidR="00707436" w:rsidRPr="00707436">
        <w:rPr>
          <w:rFonts w:ascii="Palatino Linotype" w:hAnsi="Palatino Linotype"/>
        </w:rPr>
        <w:t xml:space="preserve"> definición de la palabra </w:t>
      </w:r>
      <w:r w:rsidR="00707436" w:rsidRPr="00707436">
        <w:rPr>
          <w:rFonts w:ascii="Palatino Linotype" w:hAnsi="Palatino Linotype"/>
          <w:i/>
        </w:rPr>
        <w:t>historia</w:t>
      </w:r>
      <w:r w:rsidR="00707436" w:rsidRPr="00707436">
        <w:rPr>
          <w:rFonts w:ascii="Palatino Linotype" w:hAnsi="Palatino Linotype"/>
        </w:rPr>
        <w:t xml:space="preserve"> tenemos</w:t>
      </w:r>
      <w:r w:rsidR="00707436">
        <w:rPr>
          <w:rFonts w:ascii="Palatino Linotype" w:hAnsi="Palatino Linotype"/>
        </w:rPr>
        <w:t xml:space="preserve"> </w:t>
      </w:r>
      <w:r w:rsidR="00707436" w:rsidRPr="00707436">
        <w:rPr>
          <w:rFonts w:ascii="Palatino Linotype" w:hAnsi="Palatino Linotype"/>
        </w:rPr>
        <w:t>que de las acepciones que resultan aplicables al presente contexto</w:t>
      </w:r>
      <w:r w:rsidR="00602FCF">
        <w:rPr>
          <w:rFonts w:ascii="Palatino Linotype" w:hAnsi="Palatino Linotype"/>
        </w:rPr>
        <w:t xml:space="preserve"> del mismo diccionario</w:t>
      </w:r>
      <w:r w:rsidR="00707436" w:rsidRPr="00707436">
        <w:rPr>
          <w:rFonts w:ascii="Palatino Linotype" w:hAnsi="Palatino Linotype"/>
        </w:rPr>
        <w:t>, debe entenderse por ésta</w:t>
      </w:r>
      <w:r w:rsidR="00707436">
        <w:rPr>
          <w:rFonts w:ascii="Palatino Linotype" w:hAnsi="Palatino Linotype"/>
        </w:rPr>
        <w:t xml:space="preserve"> como:</w:t>
      </w:r>
    </w:p>
    <w:p w:rsidR="00707436" w:rsidRDefault="00707436" w:rsidP="00707436">
      <w:pPr>
        <w:spacing w:before="240" w:after="240" w:line="360" w:lineRule="auto"/>
        <w:contextualSpacing/>
        <w:jc w:val="both"/>
        <w:rPr>
          <w:rFonts w:ascii="Palatino Linotype" w:hAnsi="Palatino Linotype"/>
        </w:rPr>
      </w:pPr>
    </w:p>
    <w:p w:rsidR="00707436" w:rsidRPr="00707436" w:rsidRDefault="00707436" w:rsidP="00707436">
      <w:pPr>
        <w:spacing w:before="240" w:after="240"/>
        <w:ind w:left="567" w:right="616"/>
        <w:contextualSpacing/>
        <w:jc w:val="both"/>
        <w:rPr>
          <w:rFonts w:ascii="Palatino Linotype" w:hAnsi="Palatino Linotype"/>
          <w:i/>
        </w:rPr>
      </w:pPr>
      <w:r>
        <w:rPr>
          <w:rFonts w:ascii="Palatino Linotype" w:hAnsi="Palatino Linotype"/>
          <w:i/>
        </w:rPr>
        <w:t>“E</w:t>
      </w:r>
      <w:r w:rsidRPr="00707436">
        <w:rPr>
          <w:rFonts w:ascii="Palatino Linotype" w:hAnsi="Palatino Linotype"/>
          <w:i/>
        </w:rPr>
        <w:t>l conjunto de los acontecimientos ocurridos a alguien a lo largo de su vida o en un periodo de ello.</w:t>
      </w:r>
      <w:r>
        <w:rPr>
          <w:rFonts w:ascii="Palatino Linotype" w:hAnsi="Palatino Linotype"/>
          <w:i/>
        </w:rPr>
        <w:t>”(Sic)</w:t>
      </w:r>
    </w:p>
    <w:p w:rsidR="00707436" w:rsidRDefault="00707436" w:rsidP="000B3667">
      <w:pPr>
        <w:spacing w:before="240" w:after="240" w:line="360" w:lineRule="auto"/>
        <w:contextualSpacing/>
        <w:jc w:val="both"/>
        <w:rPr>
          <w:rFonts w:ascii="Palatino Linotype" w:hAnsi="Palatino Linotype"/>
        </w:rPr>
      </w:pPr>
    </w:p>
    <w:p w:rsidR="000B3667" w:rsidRDefault="000B3667" w:rsidP="000B3667">
      <w:pPr>
        <w:spacing w:before="240" w:after="240" w:line="360" w:lineRule="auto"/>
        <w:contextualSpacing/>
        <w:jc w:val="both"/>
        <w:rPr>
          <w:rFonts w:ascii="Palatino Linotype" w:hAnsi="Palatino Linotype"/>
        </w:rPr>
      </w:pPr>
      <w:r>
        <w:rPr>
          <w:rFonts w:ascii="Palatino Linotype" w:hAnsi="Palatino Linotype"/>
        </w:rPr>
        <w:t xml:space="preserve">Lo anterior quiere decir y en relación al tema que nos ocupa, </w:t>
      </w:r>
      <w:r w:rsidR="007961D8">
        <w:rPr>
          <w:rFonts w:ascii="Palatino Linotype" w:hAnsi="Palatino Linotype"/>
        </w:rPr>
        <w:t>que el</w:t>
      </w:r>
      <w:r w:rsidR="001C108A">
        <w:rPr>
          <w:rFonts w:ascii="Palatino Linotype" w:hAnsi="Palatino Linotype"/>
        </w:rPr>
        <w:t xml:space="preserve"> histórico </w:t>
      </w:r>
      <w:r>
        <w:rPr>
          <w:rFonts w:ascii="Palatino Linotype" w:hAnsi="Palatino Linotype"/>
        </w:rPr>
        <w:t>es aquella información que haya generado el Sujeto Obligado desde su creación hasta la fecha de la so</w:t>
      </w:r>
      <w:r w:rsidR="00007F3C">
        <w:rPr>
          <w:rFonts w:ascii="Palatino Linotype" w:hAnsi="Palatino Linotype"/>
        </w:rPr>
        <w:t>licitud; es decir</w:t>
      </w:r>
      <w:r w:rsidR="001C108A">
        <w:rPr>
          <w:rFonts w:ascii="Palatino Linotype" w:hAnsi="Palatino Linotype"/>
        </w:rPr>
        <w:t>,</w:t>
      </w:r>
      <w:r w:rsidR="00007F3C">
        <w:rPr>
          <w:rFonts w:ascii="Palatino Linotype" w:hAnsi="Palatino Linotype"/>
        </w:rPr>
        <w:t xml:space="preserve"> a partir de la creación de la Universidad Politécnica del Valle de Toluca como así consta en la Gaceta de Gobierno del Estado de México</w:t>
      </w:r>
      <w:r w:rsidR="00602FCF">
        <w:rPr>
          <w:rFonts w:ascii="Palatino Linotype" w:hAnsi="Palatino Linotype"/>
        </w:rPr>
        <w:t xml:space="preserve"> que es</w:t>
      </w:r>
      <w:r w:rsidR="00007F3C">
        <w:rPr>
          <w:rFonts w:ascii="Palatino Linotype" w:hAnsi="Palatino Linotype"/>
        </w:rPr>
        <w:t xml:space="preserve"> del trece de noviembre del dos mil seis hasta el catorce</w:t>
      </w:r>
      <w:r w:rsidR="00655B99">
        <w:rPr>
          <w:rFonts w:ascii="Palatino Linotype" w:hAnsi="Palatino Linotype"/>
        </w:rPr>
        <w:t xml:space="preserve"> de junio del dos mil dieciocho, </w:t>
      </w:r>
      <w:r w:rsidR="00007F3C">
        <w:rPr>
          <w:rFonts w:ascii="Palatino Linotype" w:hAnsi="Palatino Linotype"/>
        </w:rPr>
        <w:t>que es la fecha de solicitud; es que debió informar el Sujeto Obligado sobre los formatos en cuestión que haya generado en ese perio</w:t>
      </w:r>
      <w:r w:rsidR="001C108A">
        <w:rPr>
          <w:rFonts w:ascii="Palatino Linotype" w:hAnsi="Palatino Linotype"/>
        </w:rPr>
        <w:t>do, a lo cual únicamente informó</w:t>
      </w:r>
      <w:r w:rsidR="00007F3C">
        <w:rPr>
          <w:rFonts w:ascii="Palatino Linotype" w:hAnsi="Palatino Linotype"/>
        </w:rPr>
        <w:t xml:space="preserve"> de los formatos generados en los años 2013, 2014, 2015, 2016, 2017 y 2018 como así consta en la respuesta dada en la solicitud 282/2018.</w:t>
      </w:r>
    </w:p>
    <w:p w:rsidR="00007F3C" w:rsidRDefault="00007F3C" w:rsidP="000B3667">
      <w:pPr>
        <w:spacing w:before="240" w:after="240" w:line="360" w:lineRule="auto"/>
        <w:contextualSpacing/>
        <w:jc w:val="both"/>
        <w:rPr>
          <w:rFonts w:ascii="Palatino Linotype" w:hAnsi="Palatino Linotype"/>
        </w:rPr>
      </w:pPr>
    </w:p>
    <w:p w:rsidR="00007F3C" w:rsidRPr="00655B99" w:rsidRDefault="00E90942" w:rsidP="000B3667">
      <w:pPr>
        <w:spacing w:before="240" w:after="240" w:line="360" w:lineRule="auto"/>
        <w:contextualSpacing/>
        <w:jc w:val="both"/>
        <w:rPr>
          <w:rFonts w:ascii="Palatino Linotype" w:hAnsi="Palatino Linotype"/>
        </w:rPr>
      </w:pPr>
      <w:r>
        <w:rPr>
          <w:rFonts w:ascii="Palatino Linotype" w:hAnsi="Palatino Linotype"/>
        </w:rPr>
        <w:t>Sin embargo</w:t>
      </w:r>
      <w:r w:rsidR="00655B99" w:rsidRPr="00655B99">
        <w:rPr>
          <w:rFonts w:ascii="Palatino Linotype" w:hAnsi="Palatino Linotype"/>
        </w:rPr>
        <w:t xml:space="preserve">, </w:t>
      </w:r>
      <w:r w:rsidR="00A86EB2">
        <w:rPr>
          <w:rFonts w:ascii="Palatino Linotype" w:hAnsi="Palatino Linotype"/>
        </w:rPr>
        <w:t>si bien desde un inicio el particular solicita el histórico de los formatos</w:t>
      </w:r>
      <w:r>
        <w:rPr>
          <w:rFonts w:ascii="Palatino Linotype" w:hAnsi="Palatino Linotype"/>
        </w:rPr>
        <w:t xml:space="preserve"> de control, lo cierto es que lo solicita conforme a la respuesta otorgada en el recurso de revisión 282/2018</w:t>
      </w:r>
      <w:r w:rsidR="00980731">
        <w:rPr>
          <w:rFonts w:ascii="Palatino Linotype" w:hAnsi="Palatino Linotype"/>
        </w:rPr>
        <w:t>, pues refirió “</w:t>
      </w:r>
      <w:r w:rsidR="00980731" w:rsidRPr="004211B4">
        <w:rPr>
          <w:rFonts w:ascii="Palatino Linotype" w:hAnsi="Palatino Linotype"/>
          <w:i/>
        </w:rPr>
        <w:t xml:space="preserve">evidenciar el histórico de formatos control </w:t>
      </w:r>
      <w:r w:rsidR="00980731" w:rsidRPr="004211B4">
        <w:rPr>
          <w:rFonts w:ascii="Palatino Linotype" w:hAnsi="Palatino Linotype"/>
          <w:b/>
          <w:i/>
        </w:rPr>
        <w:t>reportados en la respuesta 282/2018 de forma que coincida lo que se respondió con las evidencias</w:t>
      </w:r>
      <w:r w:rsidR="00980731" w:rsidRPr="004211B4">
        <w:rPr>
          <w:rFonts w:ascii="Palatino Linotype" w:hAnsi="Palatino Linotype"/>
          <w:i/>
        </w:rPr>
        <w:t>”(Sic)</w:t>
      </w:r>
      <w:r w:rsidR="00980731">
        <w:rPr>
          <w:rFonts w:ascii="Palatino Linotype" w:hAnsi="Palatino Linotype"/>
        </w:rPr>
        <w:t xml:space="preserve">; </w:t>
      </w:r>
      <w:r w:rsidR="00A86EB2">
        <w:rPr>
          <w:rFonts w:ascii="Palatino Linotype" w:hAnsi="Palatino Linotype"/>
        </w:rPr>
        <w:t xml:space="preserve">en </w:t>
      </w:r>
      <w:r w:rsidR="00980731">
        <w:rPr>
          <w:rFonts w:ascii="Palatino Linotype" w:hAnsi="Palatino Linotype"/>
        </w:rPr>
        <w:t xml:space="preserve">cuya </w:t>
      </w:r>
      <w:r w:rsidR="00A86EB2">
        <w:rPr>
          <w:rFonts w:ascii="Palatino Linotype" w:hAnsi="Palatino Linotype"/>
        </w:rPr>
        <w:t>respuesta se le otorga la información únicamente de los años 201</w:t>
      </w:r>
      <w:r w:rsidR="007961D8">
        <w:rPr>
          <w:rFonts w:ascii="Palatino Linotype" w:hAnsi="Palatino Linotype"/>
        </w:rPr>
        <w:t>3 al 2018</w:t>
      </w:r>
      <w:r w:rsidR="00980731">
        <w:rPr>
          <w:rFonts w:ascii="Palatino Linotype" w:hAnsi="Palatino Linotype"/>
        </w:rPr>
        <w:t>,</w:t>
      </w:r>
      <w:r w:rsidR="00655B99">
        <w:rPr>
          <w:rFonts w:ascii="Palatino Linotype" w:hAnsi="Palatino Linotype"/>
          <w:i/>
        </w:rPr>
        <w:t xml:space="preserve"> </w:t>
      </w:r>
      <w:r w:rsidR="00655B99">
        <w:rPr>
          <w:rFonts w:ascii="Palatino Linotype" w:hAnsi="Palatino Linotype"/>
        </w:rPr>
        <w:t xml:space="preserve">razón por la cual es procedente ordenar la entrega de la información </w:t>
      </w:r>
      <w:r w:rsidR="00980731">
        <w:rPr>
          <w:rFonts w:ascii="Palatino Linotype" w:hAnsi="Palatino Linotype"/>
        </w:rPr>
        <w:t xml:space="preserve">correspondiente al periodo 2013 al </w:t>
      </w:r>
      <w:r w:rsidR="009B6F26">
        <w:rPr>
          <w:rFonts w:ascii="Palatino Linotype" w:hAnsi="Palatino Linotype"/>
        </w:rPr>
        <w:t>2018.</w:t>
      </w:r>
    </w:p>
    <w:p w:rsidR="00DF4EF1" w:rsidRDefault="00DF4EF1" w:rsidP="0014469B">
      <w:pPr>
        <w:spacing w:before="240" w:after="240" w:line="360" w:lineRule="auto"/>
        <w:contextualSpacing/>
        <w:jc w:val="both"/>
        <w:rPr>
          <w:rFonts w:ascii="Palatino Linotype" w:eastAsia="Calibri" w:hAnsi="Palatino Linotype" w:cs="Arial"/>
          <w:lang w:val="es-MX" w:eastAsia="en-US"/>
        </w:rPr>
      </w:pPr>
    </w:p>
    <w:p w:rsidR="00DF4EF1" w:rsidRDefault="00DF4EF1" w:rsidP="0014469B">
      <w:pPr>
        <w:spacing w:before="240" w:after="240" w:line="360" w:lineRule="auto"/>
        <w:contextualSpacing/>
        <w:jc w:val="both"/>
        <w:rPr>
          <w:rFonts w:ascii="Palatino Linotype" w:hAnsi="Palatino Linotype"/>
          <w:lang w:val="es-MX" w:eastAsia="es-MX"/>
        </w:rPr>
      </w:pPr>
      <w:r>
        <w:rPr>
          <w:rFonts w:ascii="Palatino Linotype" w:eastAsia="Calibri" w:hAnsi="Palatino Linotype" w:cs="Arial"/>
          <w:lang w:val="es-MX" w:eastAsia="en-US"/>
        </w:rPr>
        <w:t xml:space="preserve">Una vez establecidas las razones por las cuales se ordena </w:t>
      </w:r>
      <w:r w:rsidR="00980731">
        <w:rPr>
          <w:rFonts w:ascii="Palatino Linotype" w:eastAsia="Calibri" w:hAnsi="Palatino Linotype" w:cs="Arial"/>
          <w:lang w:val="es-MX" w:eastAsia="en-US"/>
        </w:rPr>
        <w:t xml:space="preserve">la entrega de la información de los años 2013 al </w:t>
      </w:r>
      <w:r>
        <w:rPr>
          <w:rFonts w:ascii="Palatino Linotype" w:eastAsia="Calibri" w:hAnsi="Palatino Linotype" w:cs="Arial"/>
          <w:lang w:val="es-MX" w:eastAsia="en-US"/>
        </w:rPr>
        <w:t>2018, es procedente determinar que si bien el Sujeto Obligado manifiesta en su respuesta, que los formatos de control entregados a los alumnos por la Universidad Politécnic</w:t>
      </w:r>
      <w:r w:rsidR="00980731">
        <w:rPr>
          <w:rFonts w:ascii="Palatino Linotype" w:eastAsia="Calibri" w:hAnsi="Palatino Linotype" w:cs="Arial"/>
          <w:lang w:val="es-MX" w:eastAsia="en-US"/>
        </w:rPr>
        <w:t>a del Valle de Toluca, ascienden</w:t>
      </w:r>
      <w:r>
        <w:rPr>
          <w:rFonts w:ascii="Palatino Linotype" w:eastAsia="Calibri" w:hAnsi="Palatino Linotype" w:cs="Arial"/>
          <w:lang w:val="es-MX" w:eastAsia="en-US"/>
        </w:rPr>
        <w:t xml:space="preserve"> a la cantidad</w:t>
      </w:r>
      <w:r>
        <w:rPr>
          <w:rFonts w:ascii="Palatino Linotype" w:hAnsi="Palatino Linotype"/>
          <w:lang w:val="es-MX" w:eastAsia="es-MX"/>
        </w:rPr>
        <w:t xml:space="preserve"> de 3,379 (tres m</w:t>
      </w:r>
      <w:r w:rsidR="00464436">
        <w:rPr>
          <w:rFonts w:ascii="Palatino Linotype" w:hAnsi="Palatino Linotype"/>
          <w:lang w:val="es-MX" w:eastAsia="es-MX"/>
        </w:rPr>
        <w:t>il trecientos setenta y nueve)</w:t>
      </w:r>
      <w:r w:rsidR="00C14A90">
        <w:rPr>
          <w:rFonts w:ascii="Palatino Linotype" w:hAnsi="Palatino Linotype"/>
          <w:lang w:val="es-MX" w:eastAsia="es-MX"/>
        </w:rPr>
        <w:t xml:space="preserve"> hojas</w:t>
      </w:r>
      <w:r w:rsidR="00464436">
        <w:rPr>
          <w:rFonts w:ascii="Palatino Linotype" w:hAnsi="Palatino Linotype"/>
          <w:lang w:val="es-MX" w:eastAsia="es-MX"/>
        </w:rPr>
        <w:t xml:space="preserve">, </w:t>
      </w:r>
      <w:r>
        <w:rPr>
          <w:rFonts w:ascii="Palatino Linotype" w:hAnsi="Palatino Linotype"/>
          <w:lang w:val="es-MX" w:eastAsia="es-MX"/>
        </w:rPr>
        <w:t>correspondientes al trámite de se</w:t>
      </w:r>
      <w:r w:rsidR="00980731">
        <w:rPr>
          <w:rFonts w:ascii="Palatino Linotype" w:hAnsi="Palatino Linotype"/>
          <w:lang w:val="es-MX" w:eastAsia="es-MX"/>
        </w:rPr>
        <w:t>guimiento de egresados y</w:t>
      </w:r>
      <w:r>
        <w:rPr>
          <w:rFonts w:ascii="Palatino Linotype" w:hAnsi="Palatino Linotype"/>
          <w:lang w:val="es-MX" w:eastAsia="es-MX"/>
        </w:rPr>
        <w:t xml:space="preserve"> </w:t>
      </w:r>
      <w:r w:rsidR="00980731">
        <w:rPr>
          <w:rFonts w:ascii="Palatino Linotype" w:hAnsi="Palatino Linotype"/>
          <w:lang w:val="es-MX" w:eastAsia="es-MX"/>
        </w:rPr>
        <w:t>el cobro para la entrega de la información no es considera procedente por lo que se explica enseguida.</w:t>
      </w:r>
    </w:p>
    <w:p w:rsidR="00980731" w:rsidRDefault="00980731" w:rsidP="0014469B">
      <w:pPr>
        <w:spacing w:before="240" w:after="240" w:line="360" w:lineRule="auto"/>
        <w:contextualSpacing/>
        <w:jc w:val="both"/>
        <w:rPr>
          <w:rFonts w:ascii="Palatino Linotype" w:eastAsia="Calibri" w:hAnsi="Palatino Linotype" w:cs="Arial"/>
          <w:lang w:val="es-MX" w:eastAsia="en-US"/>
        </w:rPr>
      </w:pPr>
    </w:p>
    <w:p w:rsidR="0014469B" w:rsidRDefault="0014469B" w:rsidP="0014469B">
      <w:pPr>
        <w:spacing w:before="240" w:after="240" w:line="360" w:lineRule="auto"/>
        <w:jc w:val="both"/>
        <w:rPr>
          <w:rFonts w:ascii="Palatino Linotype" w:hAnsi="Palatino Linotype" w:cs="Arial"/>
        </w:rPr>
      </w:pPr>
      <w:r>
        <w:rPr>
          <w:rFonts w:ascii="Palatino Linotype" w:eastAsia="Calibri" w:hAnsi="Palatino Linotype" w:cs="Arial"/>
          <w:lang w:val="es-MX" w:eastAsia="en-US"/>
        </w:rPr>
        <w:t>En segundo</w:t>
      </w:r>
      <w:r w:rsidRPr="00080788">
        <w:rPr>
          <w:rFonts w:ascii="Palatino Linotype" w:eastAsia="Calibri" w:hAnsi="Palatino Linotype" w:cs="Arial"/>
          <w:lang w:val="es-MX" w:eastAsia="en-US"/>
        </w:rPr>
        <w:t xml:space="preserve"> lugar</w:t>
      </w:r>
      <w:r>
        <w:rPr>
          <w:rFonts w:ascii="Palatino Linotype" w:eastAsia="Calibri" w:hAnsi="Palatino Linotype" w:cs="Arial"/>
          <w:lang w:val="es-MX" w:eastAsia="en-US"/>
        </w:rPr>
        <w:t>,</w:t>
      </w:r>
      <w:r w:rsidRPr="00080788">
        <w:rPr>
          <w:rFonts w:ascii="Palatino Linotype" w:eastAsia="Calibri" w:hAnsi="Palatino Linotype" w:cs="Arial"/>
          <w:lang w:val="es-MX" w:eastAsia="en-US"/>
        </w:rPr>
        <w:t xml:space="preserve"> es conveniente analizar si la respuesta del </w:t>
      </w:r>
      <w:r w:rsidR="00602FCF" w:rsidRPr="00080788">
        <w:rPr>
          <w:rFonts w:ascii="Palatino Linotype" w:eastAsia="Calibri" w:hAnsi="Palatino Linotype" w:cs="Arial"/>
          <w:lang w:val="es-MX" w:eastAsia="en-US"/>
        </w:rPr>
        <w:t xml:space="preserve">Sujeto Obligado </w:t>
      </w:r>
      <w:r w:rsidRPr="00080788">
        <w:rPr>
          <w:rFonts w:ascii="Palatino Linotype" w:eastAsia="Calibri" w:hAnsi="Palatino Linotype" w:cs="Arial"/>
          <w:lang w:val="es-MX" w:eastAsia="en-US"/>
        </w:rPr>
        <w:t xml:space="preserve">cumple con los requisitos y procedimientos del derecho de acceso a la información pública, en atención a que en la </w:t>
      </w:r>
      <w:r w:rsidRPr="00080788">
        <w:rPr>
          <w:rFonts w:ascii="Palatino Linotype" w:hAnsi="Palatino Linotype" w:cs="Arial"/>
        </w:rPr>
        <w:t>Ley de Transparencia y Acceso a la Información Pública del Estado de México y Municipios en su artículo</w:t>
      </w:r>
      <w:r>
        <w:rPr>
          <w:rFonts w:ascii="Palatino Linotype" w:hAnsi="Palatino Linotype" w:cs="Arial"/>
        </w:rPr>
        <w:t xml:space="preserve"> 4,</w:t>
      </w:r>
      <w:r w:rsidRPr="00080788">
        <w:rPr>
          <w:rFonts w:ascii="Palatino Linotype" w:hAnsi="Palatino Linotype" w:cs="Arial"/>
        </w:rPr>
        <w:t xml:space="preserv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rsidR="0014469B" w:rsidRPr="00080788" w:rsidRDefault="0014469B" w:rsidP="0014469B">
      <w:pPr>
        <w:spacing w:before="240" w:after="240"/>
        <w:ind w:left="709" w:right="760"/>
        <w:contextualSpacing/>
        <w:jc w:val="both"/>
        <w:rPr>
          <w:rFonts w:ascii="Palatino Linotype" w:hAnsi="Palatino Linotype" w:cs="Arial"/>
          <w:i/>
        </w:rPr>
      </w:pPr>
      <w:r w:rsidRPr="00080788">
        <w:rPr>
          <w:rFonts w:ascii="Palatino Linotype" w:hAnsi="Palatino Linotype" w:cs="Arial"/>
          <w:i/>
        </w:rPr>
        <w:t xml:space="preserve">“Artículo 4. El derecho humano de acceso a la información pública es la prerrogativa de las personas para buscar, difundir, investigar, recabar, recibir y solicitar información pública, sin necesidad de acreditar personalidad ni interés jurídico. </w:t>
      </w:r>
    </w:p>
    <w:p w:rsidR="0014469B" w:rsidRPr="00080788" w:rsidRDefault="0014469B" w:rsidP="0014469B">
      <w:pPr>
        <w:spacing w:before="240" w:after="240"/>
        <w:ind w:left="709" w:right="760"/>
        <w:contextualSpacing/>
        <w:jc w:val="both"/>
        <w:rPr>
          <w:rFonts w:ascii="Palatino Linotype" w:hAnsi="Palatino Linotype" w:cs="Arial"/>
          <w:i/>
        </w:rPr>
      </w:pPr>
      <w:r w:rsidRPr="00080788">
        <w:rPr>
          <w:rFonts w:ascii="Palatino Linotype" w:hAnsi="Palatino Linotype" w:cs="Arial"/>
          <w:b/>
          <w:i/>
        </w:rPr>
        <w:t>Toda la información generada, obtenida, adquirida, transformada, administrada o en posesión de los sujetos obligados es pública y accesible de manera permanente a cualquier persona</w:t>
      </w:r>
      <w:r w:rsidRPr="00080788">
        <w:rPr>
          <w:rFonts w:ascii="Palatino Linotype" w:hAnsi="Palatino Linotype" w:cs="Arial"/>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14469B" w:rsidRDefault="0014469B" w:rsidP="0014469B">
      <w:pPr>
        <w:spacing w:before="240" w:after="240"/>
        <w:ind w:left="709" w:right="760"/>
        <w:contextualSpacing/>
        <w:jc w:val="both"/>
        <w:rPr>
          <w:rFonts w:ascii="Palatino Linotype" w:hAnsi="Palatino Linotype" w:cs="Arial"/>
          <w:i/>
        </w:rPr>
      </w:pPr>
      <w:r w:rsidRPr="00080788">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r w:rsidRPr="00080788">
        <w:rPr>
          <w:rFonts w:ascii="Palatino Linotype" w:hAnsi="Palatino Linotype" w:cs="Arial"/>
          <w:i/>
        </w:rPr>
        <w:t>.”(Sic)</w:t>
      </w:r>
    </w:p>
    <w:p w:rsidR="0014469B" w:rsidRPr="00080788" w:rsidRDefault="0014469B" w:rsidP="0014469B">
      <w:pPr>
        <w:spacing w:before="240" w:after="240"/>
        <w:ind w:left="709" w:right="760"/>
        <w:contextualSpacing/>
        <w:jc w:val="both"/>
        <w:rPr>
          <w:rFonts w:ascii="Palatino Linotype" w:hAnsi="Palatino Linotype" w:cs="Arial"/>
          <w:i/>
        </w:rPr>
      </w:pPr>
    </w:p>
    <w:p w:rsidR="0014469B" w:rsidRPr="00080788" w:rsidRDefault="0014469B" w:rsidP="0014469B">
      <w:pPr>
        <w:spacing w:before="240" w:after="240" w:line="360" w:lineRule="auto"/>
        <w:jc w:val="both"/>
        <w:rPr>
          <w:rFonts w:ascii="Palatino Linotype" w:hAnsi="Palatino Linotype" w:cs="Arial"/>
        </w:rPr>
      </w:pPr>
      <w:r w:rsidRPr="00080788">
        <w:rPr>
          <w:rFonts w:ascii="Palatino Linotype" w:hAnsi="Palatino Linotype" w:cs="Arial"/>
        </w:rPr>
        <w:t xml:space="preserve">De lo anterior se desprende que los Sujetos Obligados tiene la obligación o deber de atender las solicitudes de acceso a la información pública que se les hagan de su conocimiento y proporcionar </w:t>
      </w:r>
      <w:r w:rsidR="007961D8">
        <w:rPr>
          <w:rFonts w:ascii="Palatino Linotype" w:hAnsi="Palatino Linotype" w:cs="Arial"/>
        </w:rPr>
        <w:t>la información pública que obre</w:t>
      </w:r>
      <w:r w:rsidRPr="00080788">
        <w:rPr>
          <w:rFonts w:ascii="Palatino Linotype" w:hAnsi="Palatino Linotype" w:cs="Arial"/>
        </w:rPr>
        <w:t xml:space="preserve">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rsidR="0014469B" w:rsidRPr="00080788" w:rsidRDefault="0014469B" w:rsidP="0014469B">
      <w:pPr>
        <w:spacing w:before="240" w:after="240"/>
        <w:ind w:left="567" w:right="758"/>
        <w:contextualSpacing/>
        <w:jc w:val="both"/>
        <w:rPr>
          <w:rFonts w:ascii="Palatino Linotype" w:hAnsi="Palatino Linotype" w:cs="Arial"/>
          <w:i/>
        </w:rPr>
      </w:pPr>
      <w:r>
        <w:rPr>
          <w:rFonts w:ascii="Palatino Linotype" w:hAnsi="Palatino Linotype" w:cs="Arial"/>
          <w:i/>
        </w:rPr>
        <w:t xml:space="preserve">“Artículo12.- </w:t>
      </w:r>
      <w:r w:rsidRPr="00080788">
        <w:rPr>
          <w:rFonts w:ascii="Palatino Linotype" w:hAnsi="Palatino Linotype" w:cs="Arial"/>
          <w:i/>
        </w:rPr>
        <w:t xml:space="preserve">Quienes generen, recopilen, administren, manejen, procesen, archiven o conserven información pública serán responsables de la misma en los términos de las disposiciones jurídicas aplicables. </w:t>
      </w:r>
    </w:p>
    <w:p w:rsidR="0014469B" w:rsidRPr="00080788" w:rsidRDefault="0014469B" w:rsidP="0014469B">
      <w:pPr>
        <w:spacing w:before="240" w:after="240"/>
        <w:ind w:left="567" w:right="758"/>
        <w:contextualSpacing/>
        <w:jc w:val="both"/>
        <w:rPr>
          <w:rFonts w:ascii="Palatino Linotype" w:hAnsi="Palatino Linotype" w:cs="Arial"/>
          <w:i/>
        </w:rPr>
      </w:pPr>
    </w:p>
    <w:p w:rsidR="0014469B" w:rsidRPr="00080788" w:rsidRDefault="0014469B" w:rsidP="0014469B">
      <w:pPr>
        <w:spacing w:before="240" w:after="240"/>
        <w:ind w:left="567" w:right="758"/>
        <w:contextualSpacing/>
        <w:jc w:val="both"/>
        <w:rPr>
          <w:rFonts w:ascii="Palatino Linotype" w:hAnsi="Palatino Linotype" w:cs="Arial"/>
          <w:i/>
        </w:rPr>
      </w:pPr>
      <w:r w:rsidRPr="00080788">
        <w:rPr>
          <w:rFonts w:ascii="Palatino Linotype" w:hAnsi="Palatino Linotype" w:cs="Arial"/>
          <w:b/>
          <w:i/>
        </w:rPr>
        <w:t>Los sujetos obligados sólo proporcionarán la información pública que se les requiera y que obre en sus archivos y en el estado en que ésta se encuentre</w:t>
      </w:r>
      <w:r w:rsidRPr="00080788">
        <w:rPr>
          <w:rFonts w:ascii="Palatino Linotype" w:hAnsi="Palatino Linotype" w:cs="Arial"/>
          <w:i/>
        </w:rPr>
        <w:t xml:space="preserve">. </w:t>
      </w:r>
      <w:r w:rsidRPr="00080788">
        <w:rPr>
          <w:rFonts w:ascii="Palatino Linotype" w:hAnsi="Palatino Linotype" w:cs="Arial"/>
          <w:b/>
          <w:i/>
        </w:rPr>
        <w:t>La obligación de proporcionar información no comprende el procesamiento de la misma, ni el presentarla conforme al interés del solicitante; no estarán obligados a generarla, resumirla, efectuar cálculos o practicar investigaciones.</w:t>
      </w:r>
    </w:p>
    <w:p w:rsidR="0014469B" w:rsidRDefault="0014469B" w:rsidP="0014469B">
      <w:pPr>
        <w:spacing w:line="360" w:lineRule="auto"/>
        <w:ind w:right="-93"/>
        <w:jc w:val="both"/>
        <w:rPr>
          <w:rFonts w:ascii="Palatino Linotype" w:hAnsi="Palatino Linotype" w:cs="Arial"/>
          <w:color w:val="000000"/>
        </w:rPr>
      </w:pPr>
    </w:p>
    <w:p w:rsidR="0014469B" w:rsidRPr="00080788" w:rsidRDefault="009F5797" w:rsidP="0014469B">
      <w:pPr>
        <w:spacing w:line="360" w:lineRule="auto"/>
        <w:ind w:right="-93"/>
        <w:jc w:val="both"/>
        <w:rPr>
          <w:rFonts w:ascii="Palatino Linotype" w:hAnsi="Palatino Linotype" w:cs="Arial"/>
          <w:color w:val="000000"/>
        </w:rPr>
      </w:pPr>
      <w:r>
        <w:rPr>
          <w:rFonts w:ascii="Palatino Linotype" w:hAnsi="Palatino Linotype" w:cs="Arial"/>
          <w:color w:val="000000"/>
        </w:rPr>
        <w:t xml:space="preserve">Es decir, </w:t>
      </w:r>
      <w:r w:rsidR="0014469B" w:rsidRPr="00080788">
        <w:rPr>
          <w:rFonts w:ascii="Palatino Linotype" w:hAnsi="Palatino Linotype" w:cs="Arial"/>
          <w:color w:val="000000"/>
        </w:rPr>
        <w:t>que todo sujeto obligado que genere, recopile, administre, procese,</w:t>
      </w:r>
      <w:r w:rsidR="007961D8">
        <w:rPr>
          <w:rFonts w:ascii="Palatino Linotype" w:hAnsi="Palatino Linotype" w:cs="Arial"/>
          <w:color w:val="000000"/>
        </w:rPr>
        <w:t xml:space="preserve"> archive, posea o conserven, es responsable</w:t>
      </w:r>
      <w:r w:rsidR="0014469B" w:rsidRPr="00080788">
        <w:rPr>
          <w:rFonts w:ascii="Palatino Linotype" w:hAnsi="Palatino Linotype" w:cs="Arial"/>
          <w:color w:val="000000"/>
        </w:rPr>
        <w:t xml:space="preserve"> de la misma teniendo a su vez la obligación de proporcionar la información que se les requiera sin necesidad de resumirla, efectuar procedimientos para obtenerla, calcular y practicar in</w:t>
      </w:r>
      <w:r w:rsidR="0014469B">
        <w:rPr>
          <w:rFonts w:ascii="Palatino Linotype" w:hAnsi="Palatino Linotype" w:cs="Arial"/>
          <w:color w:val="000000"/>
        </w:rPr>
        <w:t xml:space="preserve">vestigaciones; es decir, que los </w:t>
      </w:r>
      <w:r w:rsidR="0014469B" w:rsidRPr="00080788">
        <w:rPr>
          <w:rFonts w:ascii="Palatino Linotype" w:hAnsi="Palatino Linotype" w:cs="Arial"/>
          <w:color w:val="000000"/>
        </w:rPr>
        <w:t xml:space="preserve">sujetos obligados solo se concretaran a proporcionar la información solicitada que tengan en su poder en el estado que se encuentran, sin necesidad de concretarse al interés o términos específicos del solicitante. </w:t>
      </w:r>
    </w:p>
    <w:p w:rsidR="0014469B" w:rsidRDefault="0014469B" w:rsidP="000B50DA">
      <w:pPr>
        <w:spacing w:line="360" w:lineRule="auto"/>
        <w:ind w:right="-93"/>
        <w:jc w:val="both"/>
        <w:rPr>
          <w:rFonts w:ascii="Palatino Linotype" w:hAnsi="Palatino Linotype" w:cs="Arial"/>
          <w:color w:val="000000"/>
        </w:rPr>
      </w:pPr>
    </w:p>
    <w:p w:rsidR="000B50DA" w:rsidRDefault="000B50DA" w:rsidP="000B50DA">
      <w:pPr>
        <w:spacing w:line="360" w:lineRule="auto"/>
        <w:ind w:right="-93"/>
        <w:jc w:val="both"/>
        <w:rPr>
          <w:rFonts w:ascii="Palatino Linotype" w:hAnsi="Palatino Linotype" w:cs="Arial"/>
          <w:color w:val="000000"/>
        </w:rPr>
      </w:pPr>
      <w:r>
        <w:rPr>
          <w:rFonts w:ascii="Palatino Linotype" w:hAnsi="Palatino Linotype" w:cs="Arial"/>
          <w:color w:val="000000"/>
        </w:rPr>
        <w:t xml:space="preserve">En el caso que nos ocupa, el Sujeto Obligado asume tener la información en la respuesta que emitió; por lo que no es necesario entrar al estudió respecto a que área del Sujeto Obligado de acuerdo a sus atribuciones debe contar con la información requerida por el </w:t>
      </w:r>
      <w:r w:rsidR="008523F4">
        <w:rPr>
          <w:rFonts w:ascii="Palatino Linotype" w:hAnsi="Palatino Linotype" w:cs="Arial"/>
          <w:color w:val="000000"/>
        </w:rPr>
        <w:t>particular</w:t>
      </w:r>
      <w:r w:rsidR="008523F4" w:rsidRPr="008523F4">
        <w:rPr>
          <w:rFonts w:ascii="Palatino Linotype" w:hAnsi="Palatino Linotype" w:cs="Arial"/>
          <w:color w:val="000000"/>
        </w:rPr>
        <w:t xml:space="preserve">, </w:t>
      </w:r>
      <w:r w:rsidR="007961D8">
        <w:rPr>
          <w:rFonts w:ascii="Palatino Linotype" w:hAnsi="Palatino Linotype" w:cs="Arial"/>
          <w:color w:val="000000"/>
        </w:rPr>
        <w:t>ya qu</w:t>
      </w:r>
      <w:r w:rsidR="008523F4">
        <w:rPr>
          <w:rFonts w:ascii="Palatino Linotype" w:hAnsi="Palatino Linotype" w:cs="Arial"/>
          <w:color w:val="000000"/>
        </w:rPr>
        <w:t>e</w:t>
      </w:r>
      <w:r w:rsidR="008523F4" w:rsidRPr="008523F4">
        <w:rPr>
          <w:rFonts w:ascii="Palatino Linotype" w:hAnsi="Palatino Linotype" w:cs="Arial"/>
          <w:color w:val="000000"/>
        </w:rPr>
        <w:t xml:space="preserve"> dicho</w:t>
      </w:r>
      <w:r w:rsidR="008523F4">
        <w:rPr>
          <w:rFonts w:ascii="Palatino Linotype" w:hAnsi="Palatino Linotype" w:cs="Arial"/>
          <w:color w:val="000000"/>
        </w:rPr>
        <w:t xml:space="preserve"> </w:t>
      </w:r>
      <w:r w:rsidR="008523F4" w:rsidRPr="008523F4">
        <w:rPr>
          <w:rFonts w:ascii="Palatino Linotype" w:hAnsi="Palatino Linotype" w:cs="Arial"/>
          <w:color w:val="000000"/>
        </w:rPr>
        <w:t>análisis se efectúa con la finalidad de determinar si el Sujeto Obligado genera, administra o posee la in</w:t>
      </w:r>
      <w:r w:rsidR="008523F4">
        <w:rPr>
          <w:rFonts w:ascii="Palatino Linotype" w:hAnsi="Palatino Linotype" w:cs="Arial"/>
          <w:color w:val="000000"/>
        </w:rPr>
        <w:t>formación que le fue requerida.</w:t>
      </w:r>
    </w:p>
    <w:p w:rsidR="008523F4" w:rsidRDefault="008523F4" w:rsidP="000B50DA">
      <w:pPr>
        <w:spacing w:line="360" w:lineRule="auto"/>
        <w:ind w:right="-93"/>
        <w:jc w:val="both"/>
        <w:rPr>
          <w:rFonts w:ascii="Palatino Linotype" w:hAnsi="Palatino Linotype" w:cs="Arial"/>
          <w:color w:val="000000"/>
        </w:rPr>
      </w:pPr>
    </w:p>
    <w:p w:rsidR="00657C51" w:rsidRDefault="000B50DA" w:rsidP="000B50DA">
      <w:pPr>
        <w:spacing w:line="360" w:lineRule="auto"/>
        <w:ind w:right="-93"/>
        <w:jc w:val="both"/>
        <w:rPr>
          <w:rFonts w:ascii="Palatino Linotype" w:hAnsi="Palatino Linotype"/>
          <w:lang w:val="es-MX" w:eastAsia="es-MX"/>
        </w:rPr>
      </w:pPr>
      <w:r>
        <w:rPr>
          <w:rFonts w:ascii="Palatino Linotype" w:hAnsi="Palatino Linotype" w:cs="Arial"/>
          <w:color w:val="000000"/>
        </w:rPr>
        <w:t xml:space="preserve">En ese tenor, la Universidad Politécnica del Valle de Toluca a través de la Jefa del Departamento de Vinculación y Extensión, hace del conocimiento al particular que el total de formatos </w:t>
      </w:r>
      <w:r w:rsidR="007961D8">
        <w:rPr>
          <w:rFonts w:ascii="Palatino Linotype" w:hAnsi="Palatino Linotype" w:cs="Arial"/>
          <w:color w:val="000000"/>
        </w:rPr>
        <w:t xml:space="preserve">de control </w:t>
      </w:r>
      <w:r>
        <w:rPr>
          <w:rFonts w:ascii="Palatino Linotype" w:hAnsi="Palatino Linotype"/>
          <w:lang w:val="es-MX" w:eastAsia="es-MX"/>
        </w:rPr>
        <w:t>entregados a los alumnos suma la cantidad de 3,</w:t>
      </w:r>
      <w:r w:rsidR="00657C51">
        <w:rPr>
          <w:rFonts w:ascii="Palatino Linotype" w:hAnsi="Palatino Linotype"/>
          <w:lang w:val="es-MX" w:eastAsia="es-MX"/>
        </w:rPr>
        <w:t xml:space="preserve">379 por lo que requiere la cantidad de dos mil veintisiete pesos con cuarenta centavos de la moneda </w:t>
      </w:r>
      <w:r w:rsidR="00980731">
        <w:rPr>
          <w:rFonts w:ascii="Palatino Linotype" w:hAnsi="Palatino Linotype"/>
          <w:lang w:val="es-MX" w:eastAsia="es-MX"/>
        </w:rPr>
        <w:t>nacional</w:t>
      </w:r>
      <w:r w:rsidR="00657C51">
        <w:rPr>
          <w:rFonts w:ascii="Palatino Linotype" w:hAnsi="Palatino Linotype"/>
          <w:lang w:val="es-MX" w:eastAsia="es-MX"/>
        </w:rPr>
        <w:t xml:space="preserve">, para efectos de </w:t>
      </w:r>
      <w:r w:rsidR="00414C4A">
        <w:rPr>
          <w:rFonts w:ascii="Palatino Linotype" w:hAnsi="Palatino Linotype"/>
          <w:lang w:val="es-MX" w:eastAsia="es-MX"/>
        </w:rPr>
        <w:t xml:space="preserve">escaneo y </w:t>
      </w:r>
      <w:r w:rsidR="00657C51">
        <w:rPr>
          <w:rFonts w:ascii="Palatino Linotype" w:hAnsi="Palatino Linotype"/>
          <w:lang w:val="es-MX" w:eastAsia="es-MX"/>
        </w:rPr>
        <w:t>digitalización</w:t>
      </w:r>
      <w:r w:rsidR="00414C4A">
        <w:rPr>
          <w:rFonts w:ascii="Palatino Linotype" w:hAnsi="Palatino Linotype"/>
          <w:lang w:val="es-MX" w:eastAsia="es-MX"/>
        </w:rPr>
        <w:t>,</w:t>
      </w:r>
      <w:r w:rsidR="00657C51">
        <w:rPr>
          <w:rFonts w:ascii="Palatino Linotype" w:hAnsi="Palatino Linotype"/>
          <w:lang w:val="es-MX" w:eastAsia="es-MX"/>
        </w:rPr>
        <w:t xml:space="preserve"> y </w:t>
      </w:r>
      <w:r w:rsidR="00980731">
        <w:rPr>
          <w:rFonts w:ascii="Palatino Linotype" w:hAnsi="Palatino Linotype"/>
          <w:lang w:val="es-MX" w:eastAsia="es-MX"/>
        </w:rPr>
        <w:t>así poder</w:t>
      </w:r>
      <w:r w:rsidR="00657C51">
        <w:rPr>
          <w:rFonts w:ascii="Palatino Linotype" w:hAnsi="Palatino Linotype"/>
          <w:lang w:val="es-MX" w:eastAsia="es-MX"/>
        </w:rPr>
        <w:t xml:space="preserve"> entregar</w:t>
      </w:r>
      <w:r w:rsidR="00980731">
        <w:rPr>
          <w:rFonts w:ascii="Palatino Linotype" w:hAnsi="Palatino Linotype"/>
          <w:lang w:val="es-MX" w:eastAsia="es-MX"/>
        </w:rPr>
        <w:t>los</w:t>
      </w:r>
      <w:r w:rsidR="00657C51">
        <w:rPr>
          <w:rFonts w:ascii="Palatino Linotype" w:hAnsi="Palatino Linotype"/>
          <w:lang w:val="es-MX" w:eastAsia="es-MX"/>
        </w:rPr>
        <w:t xml:space="preserve"> en la modalidad adoptada po</w:t>
      </w:r>
      <w:r w:rsidR="00A306E6">
        <w:rPr>
          <w:rFonts w:ascii="Palatino Linotype" w:hAnsi="Palatino Linotype"/>
          <w:lang w:val="es-MX" w:eastAsia="es-MX"/>
        </w:rPr>
        <w:t>r la solicitante; indicándole los</w:t>
      </w:r>
      <w:r w:rsidR="00657C51">
        <w:rPr>
          <w:rFonts w:ascii="Palatino Linotype" w:hAnsi="Palatino Linotype"/>
          <w:lang w:val="es-MX" w:eastAsia="es-MX"/>
        </w:rPr>
        <w:t xml:space="preserve"> paso</w:t>
      </w:r>
      <w:r w:rsidR="00A306E6">
        <w:rPr>
          <w:rFonts w:ascii="Palatino Linotype" w:hAnsi="Palatino Linotype"/>
          <w:lang w:val="es-MX" w:eastAsia="es-MX"/>
        </w:rPr>
        <w:t>s</w:t>
      </w:r>
      <w:r w:rsidR="00657C51">
        <w:rPr>
          <w:rFonts w:ascii="Palatino Linotype" w:hAnsi="Palatino Linotype"/>
          <w:lang w:val="es-MX" w:eastAsia="es-MX"/>
        </w:rPr>
        <w:t xml:space="preserve"> a seguir para que obtenga la respectiva línea de captura y pueda realizar el pago correspondiente, sin que acuda físicamente ante el sujeto Obligado.</w:t>
      </w:r>
    </w:p>
    <w:p w:rsidR="00657C51" w:rsidRDefault="00657C51" w:rsidP="000B50DA">
      <w:pPr>
        <w:spacing w:line="360" w:lineRule="auto"/>
        <w:ind w:right="-93"/>
        <w:jc w:val="both"/>
        <w:rPr>
          <w:rFonts w:ascii="Palatino Linotype" w:hAnsi="Palatino Linotype"/>
          <w:lang w:val="es-MX" w:eastAsia="es-MX"/>
        </w:rPr>
      </w:pPr>
    </w:p>
    <w:p w:rsidR="009F5797" w:rsidRPr="009F5797" w:rsidRDefault="009F5797" w:rsidP="009F5797">
      <w:pPr>
        <w:spacing w:line="360" w:lineRule="auto"/>
        <w:ind w:right="-93"/>
        <w:jc w:val="both"/>
        <w:rPr>
          <w:rFonts w:ascii="Palatino Linotype" w:hAnsi="Palatino Linotype"/>
          <w:lang w:val="es-MX" w:eastAsia="es-MX"/>
        </w:rPr>
      </w:pPr>
      <w:r w:rsidRPr="009F5797">
        <w:rPr>
          <w:rFonts w:ascii="Palatino Linotype" w:hAnsi="Palatino Linotype"/>
          <w:lang w:val="es-MX" w:eastAsia="es-MX"/>
        </w:rPr>
        <w:t xml:space="preserve">En </w:t>
      </w:r>
      <w:r w:rsidR="00A306E6">
        <w:rPr>
          <w:rFonts w:ascii="Palatino Linotype" w:hAnsi="Palatino Linotype"/>
          <w:lang w:val="es-MX" w:eastAsia="es-MX"/>
        </w:rPr>
        <w:t>tal tesitura</w:t>
      </w:r>
      <w:r w:rsidRPr="009F5797">
        <w:rPr>
          <w:rFonts w:ascii="Palatino Linotype" w:hAnsi="Palatino Linotype"/>
          <w:lang w:val="es-MX" w:eastAsia="es-MX"/>
        </w:rPr>
        <w:t>, es importante resaltar que no debe perderse de</w:t>
      </w:r>
      <w:r>
        <w:rPr>
          <w:rFonts w:ascii="Palatino Linotype" w:hAnsi="Palatino Linotype"/>
          <w:lang w:val="es-MX" w:eastAsia="es-MX"/>
        </w:rPr>
        <w:t xml:space="preserve"> </w:t>
      </w:r>
      <w:r w:rsidRPr="009F5797">
        <w:rPr>
          <w:rFonts w:ascii="Palatino Linotype" w:hAnsi="Palatino Linotype"/>
          <w:lang w:val="es-MX" w:eastAsia="es-MX"/>
        </w:rPr>
        <w:t xml:space="preserve">vista que el derecho de acceso a información pública, </w:t>
      </w:r>
      <w:r>
        <w:rPr>
          <w:rFonts w:ascii="Palatino Linotype" w:hAnsi="Palatino Linotype"/>
          <w:lang w:val="es-MX" w:eastAsia="es-MX"/>
        </w:rPr>
        <w:t>es un derecho humano, mismo que e</w:t>
      </w:r>
      <w:r w:rsidRPr="009F5797">
        <w:rPr>
          <w:rFonts w:ascii="Palatino Linotype" w:hAnsi="Palatino Linotype"/>
          <w:lang w:val="es-MX" w:eastAsia="es-MX"/>
        </w:rPr>
        <w:t>n términos del artículo 1º de la Constitución Política de los Estados Unidos Mexicanos, toda autoridad tiene la ineludible obligación de promoverlo, respetarlo, protegerlo y garantizarlo, lo que deriva en que se deben reparar las violaciones al</w:t>
      </w:r>
      <w:r>
        <w:rPr>
          <w:rFonts w:ascii="Palatino Linotype" w:hAnsi="Palatino Linotype"/>
          <w:lang w:val="es-MX" w:eastAsia="es-MX"/>
        </w:rPr>
        <w:t xml:space="preserve"> </w:t>
      </w:r>
      <w:r w:rsidRPr="009F5797">
        <w:rPr>
          <w:rFonts w:ascii="Palatino Linotype" w:hAnsi="Palatino Linotype"/>
          <w:lang w:val="es-MX" w:eastAsia="es-MX"/>
        </w:rPr>
        <w:t>derecho humano en cuestión, incluso se prevé que se deberán interpretar las normas</w:t>
      </w:r>
      <w:r>
        <w:rPr>
          <w:rFonts w:ascii="Palatino Linotype" w:hAnsi="Palatino Linotype"/>
          <w:lang w:val="es-MX" w:eastAsia="es-MX"/>
        </w:rPr>
        <w:t xml:space="preserve"> </w:t>
      </w:r>
      <w:r w:rsidRPr="009F5797">
        <w:rPr>
          <w:rFonts w:ascii="Palatino Linotype" w:hAnsi="Palatino Linotype"/>
          <w:lang w:val="es-MX" w:eastAsia="es-MX"/>
        </w:rPr>
        <w:t>favoreciendo en todo tiempo a las personas con la protección más amplia.</w:t>
      </w:r>
    </w:p>
    <w:p w:rsidR="009F5797" w:rsidRDefault="009F5797" w:rsidP="009F5797">
      <w:pPr>
        <w:spacing w:line="360" w:lineRule="auto"/>
        <w:ind w:right="-93"/>
        <w:jc w:val="both"/>
        <w:rPr>
          <w:rFonts w:ascii="Palatino Linotype" w:hAnsi="Palatino Linotype"/>
          <w:lang w:val="es-MX" w:eastAsia="es-MX"/>
        </w:rPr>
      </w:pPr>
    </w:p>
    <w:p w:rsidR="009F5797" w:rsidRPr="009F5797" w:rsidRDefault="009F5797" w:rsidP="009F5797">
      <w:pPr>
        <w:spacing w:line="360" w:lineRule="auto"/>
        <w:ind w:right="-93"/>
        <w:jc w:val="both"/>
        <w:rPr>
          <w:rFonts w:ascii="Palatino Linotype" w:hAnsi="Palatino Linotype"/>
          <w:lang w:val="es-MX" w:eastAsia="es-MX"/>
        </w:rPr>
      </w:pPr>
      <w:r w:rsidRPr="009F5797">
        <w:rPr>
          <w:rFonts w:ascii="Palatino Linotype" w:hAnsi="Palatino Linotype"/>
          <w:lang w:val="es-MX" w:eastAsia="es-MX"/>
        </w:rPr>
        <w:t>Así mismo, resulta indispensable referir que el derecho de acceso a la información</w:t>
      </w:r>
      <w:r>
        <w:rPr>
          <w:rFonts w:ascii="Palatino Linotype" w:hAnsi="Palatino Linotype"/>
          <w:lang w:val="es-MX" w:eastAsia="es-MX"/>
        </w:rPr>
        <w:t xml:space="preserve"> </w:t>
      </w:r>
      <w:r w:rsidRPr="009F5797">
        <w:rPr>
          <w:rFonts w:ascii="Palatino Linotype" w:hAnsi="Palatino Linotype"/>
          <w:lang w:val="es-MX" w:eastAsia="es-MX"/>
        </w:rPr>
        <w:t>pública implica que cualquier persona pueda acceder y conocer la información contenida en los documentos que se encuentran en posesión de los Sujetos Obligados.</w:t>
      </w:r>
    </w:p>
    <w:p w:rsidR="009F5797" w:rsidRDefault="009F5797" w:rsidP="009F5797">
      <w:pPr>
        <w:spacing w:line="360" w:lineRule="auto"/>
        <w:ind w:right="-93"/>
        <w:jc w:val="both"/>
        <w:rPr>
          <w:rFonts w:ascii="Palatino Linotype" w:hAnsi="Palatino Linotype"/>
          <w:lang w:val="es-MX" w:eastAsia="es-MX"/>
        </w:rPr>
      </w:pPr>
    </w:p>
    <w:p w:rsidR="009F5797" w:rsidRPr="003A4631" w:rsidRDefault="009F5797" w:rsidP="009F5797">
      <w:pPr>
        <w:spacing w:line="360" w:lineRule="auto"/>
        <w:ind w:right="-93"/>
        <w:jc w:val="both"/>
        <w:rPr>
          <w:rFonts w:ascii="Palatino Linotype" w:hAnsi="Palatino Linotype"/>
          <w:color w:val="000000" w:themeColor="text1"/>
          <w:lang w:val="es-MX" w:eastAsia="es-MX"/>
        </w:rPr>
      </w:pPr>
      <w:r w:rsidRPr="009F5797">
        <w:rPr>
          <w:rFonts w:ascii="Palatino Linotype" w:hAnsi="Palatino Linotype"/>
          <w:lang w:val="es-MX" w:eastAsia="es-MX"/>
        </w:rPr>
        <w:t>Así</w:t>
      </w:r>
      <w:r w:rsidR="00534450">
        <w:rPr>
          <w:rFonts w:ascii="Palatino Linotype" w:hAnsi="Palatino Linotype"/>
          <w:lang w:val="es-MX" w:eastAsia="es-MX"/>
        </w:rPr>
        <w:t>,</w:t>
      </w:r>
      <w:r w:rsidRPr="009F5797">
        <w:rPr>
          <w:rFonts w:ascii="Palatino Linotype" w:hAnsi="Palatino Linotype"/>
          <w:lang w:val="es-MX" w:eastAsia="es-MX"/>
        </w:rPr>
        <w:t xml:space="preserve"> que la obligación de acceso a la información se tendrá por cumplida cuando el solicitante tenga a su disposición la información requerida, o cuando realice su consulta en el lugar que ésta se localice</w:t>
      </w:r>
      <w:r w:rsidRPr="003A4631">
        <w:rPr>
          <w:rFonts w:ascii="Palatino Linotype" w:hAnsi="Palatino Linotype"/>
          <w:color w:val="000000" w:themeColor="text1"/>
          <w:lang w:val="es-MX" w:eastAsia="es-MX"/>
        </w:rPr>
        <w:t xml:space="preserve">, conforme a los artículos 3 fracción XI, XII </w:t>
      </w:r>
      <w:r w:rsidR="00CE3EC8" w:rsidRPr="003A4631">
        <w:rPr>
          <w:rFonts w:ascii="Palatino Linotype" w:hAnsi="Palatino Linotype"/>
          <w:color w:val="000000" w:themeColor="text1"/>
          <w:lang w:val="es-MX" w:eastAsia="es-MX"/>
        </w:rPr>
        <w:t>4,</w:t>
      </w:r>
      <w:r w:rsidRPr="003A4631">
        <w:rPr>
          <w:rFonts w:ascii="Palatino Linotype" w:hAnsi="Palatino Linotype"/>
          <w:color w:val="000000" w:themeColor="text1"/>
          <w:lang w:val="es-MX" w:eastAsia="es-MX"/>
        </w:rPr>
        <w:t xml:space="preserve"> 12 y 24 último párrafo de la Ley de Transparencia y Acceso a la Información Pública del Estado de México y </w:t>
      </w:r>
      <w:r w:rsidR="003A4631" w:rsidRPr="003A4631">
        <w:rPr>
          <w:rFonts w:ascii="Palatino Linotype" w:hAnsi="Palatino Linotype"/>
          <w:color w:val="000000" w:themeColor="text1"/>
          <w:lang w:val="es-MX" w:eastAsia="es-MX"/>
        </w:rPr>
        <w:t>Municipios, ya referidos.</w:t>
      </w:r>
    </w:p>
    <w:p w:rsidR="009F5797" w:rsidRDefault="009F5797" w:rsidP="009F5797">
      <w:pPr>
        <w:spacing w:line="360" w:lineRule="auto"/>
        <w:ind w:right="-93"/>
        <w:jc w:val="both"/>
        <w:rPr>
          <w:rFonts w:ascii="Palatino Linotype" w:hAnsi="Palatino Linotype"/>
          <w:lang w:val="es-MX" w:eastAsia="es-MX"/>
        </w:rPr>
      </w:pPr>
    </w:p>
    <w:p w:rsidR="00BD1898" w:rsidRPr="00BD1898" w:rsidRDefault="00BD1898" w:rsidP="00BD1898">
      <w:pPr>
        <w:spacing w:line="360" w:lineRule="auto"/>
        <w:ind w:right="-93"/>
        <w:jc w:val="both"/>
        <w:rPr>
          <w:rFonts w:ascii="Palatino Linotype" w:hAnsi="Palatino Linotype"/>
          <w:lang w:val="es-MX" w:eastAsia="es-MX"/>
        </w:rPr>
      </w:pPr>
      <w:r w:rsidRPr="00BD1898">
        <w:rPr>
          <w:rFonts w:ascii="Palatino Linotype" w:hAnsi="Palatino Linotype"/>
          <w:lang w:val="es-MX" w:eastAsia="es-MX"/>
        </w:rPr>
        <w:t>Por lo que el ejercicio del derecho de acceso a la información pública es la</w:t>
      </w:r>
      <w:r>
        <w:rPr>
          <w:rFonts w:ascii="Palatino Linotype" w:hAnsi="Palatino Linotype"/>
          <w:lang w:val="es-MX" w:eastAsia="es-MX"/>
        </w:rPr>
        <w:t xml:space="preserve"> </w:t>
      </w:r>
      <w:r w:rsidRPr="00BD1898">
        <w:rPr>
          <w:rFonts w:ascii="Palatino Linotype" w:hAnsi="Palatino Linotype"/>
          <w:lang w:val="es-MX" w:eastAsia="es-MX"/>
        </w:rPr>
        <w:t>prerrogativa de las personas para buscar, difundir, investigar, recabar, recibir y solicitar información pública, sin necesidad de acreditar personalidad ni interés jurídico.</w:t>
      </w:r>
    </w:p>
    <w:p w:rsidR="00BD1898" w:rsidRDefault="00BD1898" w:rsidP="009F5797">
      <w:pPr>
        <w:spacing w:line="360" w:lineRule="auto"/>
        <w:ind w:right="-93"/>
        <w:jc w:val="both"/>
        <w:rPr>
          <w:rFonts w:ascii="Palatino Linotype" w:hAnsi="Palatino Linotype"/>
          <w:lang w:val="es-MX" w:eastAsia="es-MX"/>
        </w:rPr>
      </w:pPr>
    </w:p>
    <w:p w:rsidR="00BD1898" w:rsidRPr="00BD1898" w:rsidRDefault="00BD1898" w:rsidP="00BD1898">
      <w:pPr>
        <w:spacing w:line="360" w:lineRule="auto"/>
        <w:ind w:right="-93"/>
        <w:jc w:val="both"/>
        <w:rPr>
          <w:rFonts w:ascii="Palatino Linotype" w:hAnsi="Palatino Linotype"/>
          <w:lang w:val="es-MX" w:eastAsia="es-MX"/>
        </w:rPr>
      </w:pPr>
      <w:r w:rsidRPr="00BD1898">
        <w:rPr>
          <w:rFonts w:ascii="Palatino Linotype" w:hAnsi="Palatino Linotype"/>
          <w:lang w:val="es-MX" w:eastAsia="es-MX"/>
        </w:rPr>
        <w:t xml:space="preserve">En tal contexto, </w:t>
      </w:r>
      <w:r>
        <w:rPr>
          <w:rFonts w:ascii="Palatino Linotype" w:hAnsi="Palatino Linotype"/>
          <w:lang w:val="es-MX" w:eastAsia="es-MX"/>
        </w:rPr>
        <w:t>en el presente asunto</w:t>
      </w:r>
      <w:r w:rsidRPr="00BD1898">
        <w:rPr>
          <w:rFonts w:ascii="Palatino Linotype" w:hAnsi="Palatino Linotype"/>
          <w:lang w:val="es-MX" w:eastAsia="es-MX"/>
        </w:rPr>
        <w:t xml:space="preserve"> el Sujeto Obligado no proporcionó la información que le fue requerida, a pesar de haber reconocido que cuenta con ella, por tal motivo el derecho de acceso de la recurrente no ha quedado colmado, toda vez que el Sujeto Obligado condicionó la entrega de dicha información a la realización de un pago por concepto de derechos de escaneo o digitalización, pues dice que la información se encuentra únicamente de manera física al no considerarse información pública de oficio y que por ende deba mantener actualizada permanentemente a través de medios electrónicos.</w:t>
      </w:r>
    </w:p>
    <w:p w:rsidR="00BD1898" w:rsidRPr="009F5797" w:rsidRDefault="00BD1898" w:rsidP="009F5797">
      <w:pPr>
        <w:spacing w:line="360" w:lineRule="auto"/>
        <w:ind w:right="-93"/>
        <w:jc w:val="both"/>
        <w:rPr>
          <w:rFonts w:ascii="Palatino Linotype" w:hAnsi="Palatino Linotype"/>
          <w:lang w:val="es-MX" w:eastAsia="es-MX"/>
        </w:rPr>
      </w:pPr>
    </w:p>
    <w:p w:rsidR="004407C2" w:rsidRPr="004407C2" w:rsidRDefault="004407C2" w:rsidP="004407C2">
      <w:pPr>
        <w:spacing w:line="360" w:lineRule="auto"/>
        <w:ind w:right="-93"/>
        <w:jc w:val="both"/>
        <w:rPr>
          <w:rFonts w:ascii="Palatino Linotype" w:hAnsi="Palatino Linotype"/>
          <w:lang w:val="es-MX" w:eastAsia="es-MX"/>
        </w:rPr>
      </w:pPr>
      <w:r>
        <w:rPr>
          <w:rFonts w:ascii="Palatino Linotype" w:hAnsi="Palatino Linotype"/>
          <w:lang w:val="es-MX" w:eastAsia="es-MX"/>
        </w:rPr>
        <w:t xml:space="preserve">En esa tesitura, se debe </w:t>
      </w:r>
      <w:r w:rsidRPr="004407C2">
        <w:rPr>
          <w:rFonts w:ascii="Palatino Linotype" w:hAnsi="Palatino Linotype"/>
          <w:lang w:val="es-MX" w:eastAsia="es-MX"/>
        </w:rPr>
        <w:t>partir de la premisa de que el ejercicio del derecho de acceso</w:t>
      </w:r>
      <w:r>
        <w:rPr>
          <w:rFonts w:ascii="Palatino Linotype" w:hAnsi="Palatino Linotype"/>
          <w:lang w:val="es-MX" w:eastAsia="es-MX"/>
        </w:rPr>
        <w:t xml:space="preserve"> </w:t>
      </w:r>
      <w:r w:rsidRPr="004407C2">
        <w:rPr>
          <w:rFonts w:ascii="Palatino Linotype" w:hAnsi="Palatino Linotype"/>
          <w:lang w:val="es-MX" w:eastAsia="es-MX"/>
        </w:rPr>
        <w:t xml:space="preserve">a la información, conlleva la observancia de principios rectores que consisten en las bases, fundamentos o los parámetros fundamentales que permitan el ejercicio de la garantía que posee toda persona para atraerse de información, informar y ser informada, estableciéndose de manera genérica, los principios de acceso universal, de máxima publicidad, </w:t>
      </w:r>
      <w:r w:rsidRPr="004407C2">
        <w:rPr>
          <w:rFonts w:ascii="Palatino Linotype" w:hAnsi="Palatino Linotype"/>
          <w:b/>
          <w:i/>
          <w:lang w:val="es-MX" w:eastAsia="es-MX"/>
        </w:rPr>
        <w:t>de gratuidad</w:t>
      </w:r>
      <w:r w:rsidRPr="004407C2">
        <w:rPr>
          <w:rFonts w:ascii="Palatino Linotype" w:hAnsi="Palatino Linotype"/>
          <w:lang w:val="es-MX" w:eastAsia="es-MX"/>
        </w:rPr>
        <w:t>, de certeza, de celeridad, de objetividad, entre otros.</w:t>
      </w:r>
    </w:p>
    <w:p w:rsidR="00657C51" w:rsidRDefault="00657C51" w:rsidP="000B50DA">
      <w:pPr>
        <w:spacing w:line="360" w:lineRule="auto"/>
        <w:ind w:right="-93"/>
        <w:jc w:val="both"/>
        <w:rPr>
          <w:rFonts w:ascii="Palatino Linotype" w:hAnsi="Palatino Linotype"/>
          <w:lang w:val="es-MX" w:eastAsia="es-MX"/>
        </w:rPr>
      </w:pPr>
    </w:p>
    <w:p w:rsidR="004407C2" w:rsidRPr="004407C2" w:rsidRDefault="00534450" w:rsidP="004407C2">
      <w:pPr>
        <w:spacing w:line="360" w:lineRule="auto"/>
        <w:ind w:right="-93"/>
        <w:jc w:val="both"/>
        <w:rPr>
          <w:rFonts w:ascii="Palatino Linotype" w:hAnsi="Palatino Linotype"/>
          <w:lang w:val="es-MX" w:eastAsia="es-MX"/>
        </w:rPr>
      </w:pPr>
      <w:r>
        <w:rPr>
          <w:rFonts w:ascii="Palatino Linotype" w:hAnsi="Palatino Linotype"/>
          <w:lang w:val="es-MX" w:eastAsia="es-MX"/>
        </w:rPr>
        <w:t>Así que,</w:t>
      </w:r>
      <w:r w:rsidR="004407C2" w:rsidRPr="004407C2">
        <w:rPr>
          <w:rFonts w:ascii="Palatino Linotype" w:hAnsi="Palatino Linotype"/>
          <w:lang w:val="es-MX" w:eastAsia="es-MX"/>
        </w:rPr>
        <w:t xml:space="preserve"> a través del </w:t>
      </w:r>
      <w:r w:rsidR="004407C2" w:rsidRPr="004407C2">
        <w:rPr>
          <w:rFonts w:ascii="Palatino Linotype" w:hAnsi="Palatino Linotype"/>
          <w:b/>
          <w:lang w:val="es-MX" w:eastAsia="es-MX"/>
        </w:rPr>
        <w:t>principio de gratuidad</w:t>
      </w:r>
      <w:r w:rsidR="004407C2" w:rsidRPr="004407C2">
        <w:rPr>
          <w:rFonts w:ascii="Palatino Linotype" w:hAnsi="Palatino Linotype"/>
          <w:lang w:val="es-MX" w:eastAsia="es-MX"/>
        </w:rPr>
        <w:t xml:space="preserve"> del acceso a la información pública, se busca</w:t>
      </w:r>
      <w:r w:rsidR="004407C2">
        <w:rPr>
          <w:rFonts w:ascii="Palatino Linotype" w:hAnsi="Palatino Linotype"/>
          <w:lang w:val="es-MX" w:eastAsia="es-MX"/>
        </w:rPr>
        <w:t xml:space="preserve"> </w:t>
      </w:r>
      <w:r w:rsidR="004407C2" w:rsidRPr="004407C2">
        <w:rPr>
          <w:rFonts w:ascii="Palatino Linotype" w:hAnsi="Palatino Linotype"/>
          <w:lang w:val="es-MX" w:eastAsia="es-MX"/>
        </w:rPr>
        <w:t>que el mayor número posible de personas pueda ejercer el derecho fundamental de acceso a la información, con la finalidad de que la condición económica de las personas, no constituya un obstáculo para el ejercicio de acceso a la información, o bien y en virtud de la modalidad de acceso a la información solicitada, su costo represente una barrera fácilmente franqueable.</w:t>
      </w:r>
    </w:p>
    <w:p w:rsidR="004407C2" w:rsidRDefault="004407C2" w:rsidP="000B50DA">
      <w:pPr>
        <w:spacing w:line="360" w:lineRule="auto"/>
        <w:ind w:right="-93"/>
        <w:jc w:val="both"/>
        <w:rPr>
          <w:rFonts w:ascii="Palatino Linotype" w:hAnsi="Palatino Linotype"/>
          <w:lang w:val="es-MX" w:eastAsia="es-MX"/>
        </w:rPr>
      </w:pPr>
    </w:p>
    <w:p w:rsidR="004407C2" w:rsidRDefault="00D230F7" w:rsidP="004407C2">
      <w:pPr>
        <w:spacing w:line="360" w:lineRule="auto"/>
        <w:ind w:right="-93"/>
        <w:jc w:val="both"/>
        <w:rPr>
          <w:rFonts w:ascii="Palatino Linotype" w:hAnsi="Palatino Linotype"/>
          <w:lang w:val="es-MX" w:eastAsia="es-MX"/>
        </w:rPr>
      </w:pPr>
      <w:r>
        <w:rPr>
          <w:rFonts w:ascii="Palatino Linotype" w:hAnsi="Palatino Linotype"/>
          <w:lang w:val="es-MX" w:eastAsia="es-MX"/>
        </w:rPr>
        <w:t>La</w:t>
      </w:r>
      <w:r w:rsidR="004407C2" w:rsidRPr="004407C2">
        <w:rPr>
          <w:rFonts w:ascii="Palatino Linotype" w:hAnsi="Palatino Linotype"/>
          <w:lang w:val="es-MX" w:eastAsia="es-MX"/>
        </w:rPr>
        <w:t xml:space="preserve"> r</w:t>
      </w:r>
      <w:r>
        <w:rPr>
          <w:rFonts w:ascii="Palatino Linotype" w:hAnsi="Palatino Linotype"/>
          <w:lang w:val="es-MX" w:eastAsia="es-MX"/>
        </w:rPr>
        <w:t>azón de este principio,</w:t>
      </w:r>
      <w:r w:rsidR="004407C2" w:rsidRPr="004407C2">
        <w:rPr>
          <w:rFonts w:ascii="Palatino Linotype" w:hAnsi="Palatino Linotype"/>
          <w:lang w:val="es-MX" w:eastAsia="es-MX"/>
        </w:rPr>
        <w:t xml:space="preserve"> instituye que la consulta de documentos o información</w:t>
      </w:r>
      <w:r w:rsidR="004407C2">
        <w:rPr>
          <w:rFonts w:ascii="Palatino Linotype" w:hAnsi="Palatino Linotype"/>
          <w:lang w:val="es-MX" w:eastAsia="es-MX"/>
        </w:rPr>
        <w:t xml:space="preserve"> </w:t>
      </w:r>
      <w:r w:rsidR="004407C2" w:rsidRPr="004407C2">
        <w:rPr>
          <w:rFonts w:ascii="Palatino Linotype" w:hAnsi="Palatino Linotype"/>
          <w:lang w:val="es-MX" w:eastAsia="es-MX"/>
        </w:rPr>
        <w:t>en el sitio donde se encontrare no tendrá costo alguno; asimismo, los costos por obtener información no podrán ser superiores a la suma del costo de los materiales utilizados para la reproducción de la información, y en su caso del costo de envío, finalmente, conlleva implícitamente un esfuerzo por parte de los Sujetos Obligados para reducir los costos de entrega de la información.</w:t>
      </w:r>
    </w:p>
    <w:p w:rsidR="00CE3EC8" w:rsidRDefault="00CE3EC8" w:rsidP="004407C2">
      <w:pPr>
        <w:spacing w:line="360" w:lineRule="auto"/>
        <w:ind w:right="-93"/>
        <w:jc w:val="both"/>
        <w:rPr>
          <w:rFonts w:ascii="Palatino Linotype" w:hAnsi="Palatino Linotype"/>
          <w:lang w:val="es-MX" w:eastAsia="es-MX"/>
        </w:rPr>
      </w:pPr>
    </w:p>
    <w:p w:rsidR="00550E11" w:rsidRDefault="00550E11" w:rsidP="00550E11">
      <w:pPr>
        <w:spacing w:line="360" w:lineRule="auto"/>
        <w:ind w:right="-93"/>
        <w:jc w:val="both"/>
        <w:rPr>
          <w:rFonts w:ascii="Palatino Linotype" w:hAnsi="Palatino Linotype"/>
          <w:lang w:val="es-MX" w:eastAsia="es-MX"/>
        </w:rPr>
      </w:pPr>
      <w:r w:rsidRPr="00550E11">
        <w:rPr>
          <w:rFonts w:ascii="Palatino Linotype" w:hAnsi="Palatino Linotype"/>
          <w:lang w:val="es-MX" w:eastAsia="es-MX"/>
        </w:rPr>
        <w:t>Considerado a lo anterio</w:t>
      </w:r>
      <w:r w:rsidR="00274B12">
        <w:rPr>
          <w:rFonts w:ascii="Palatino Linotype" w:hAnsi="Palatino Linotype"/>
          <w:lang w:val="es-MX" w:eastAsia="es-MX"/>
        </w:rPr>
        <w:t>r, nuestra Carta Magna, así com</w:t>
      </w:r>
      <w:r w:rsidRPr="00550E11">
        <w:rPr>
          <w:rFonts w:ascii="Palatino Linotype" w:hAnsi="Palatino Linotype"/>
          <w:lang w:val="es-MX" w:eastAsia="es-MX"/>
        </w:rPr>
        <w:t>o la Constitución Política de</w:t>
      </w:r>
      <w:r w:rsidR="00D230F7">
        <w:rPr>
          <w:rFonts w:ascii="Palatino Linotype" w:hAnsi="Palatino Linotype"/>
          <w:lang w:val="es-MX" w:eastAsia="es-MX"/>
        </w:rPr>
        <w:t xml:space="preserve">l </w:t>
      </w:r>
      <w:r w:rsidRPr="00550E11">
        <w:rPr>
          <w:rFonts w:ascii="Palatino Linotype" w:hAnsi="Palatino Linotype"/>
          <w:lang w:val="es-MX" w:eastAsia="es-MX"/>
        </w:rPr>
        <w:t>Estado</w:t>
      </w:r>
      <w:r w:rsidR="00D230F7">
        <w:rPr>
          <w:rFonts w:ascii="Palatino Linotype" w:hAnsi="Palatino Linotype"/>
          <w:lang w:val="es-MX" w:eastAsia="es-MX"/>
        </w:rPr>
        <w:t xml:space="preserve"> de México</w:t>
      </w:r>
      <w:r w:rsidRPr="00550E11">
        <w:rPr>
          <w:rFonts w:ascii="Palatino Linotype" w:hAnsi="Palatino Linotype"/>
          <w:lang w:val="es-MX" w:eastAsia="es-MX"/>
        </w:rPr>
        <w:t>, contemplan el ejercicio del derecho de acceso a la información bajo el principio de gratuidad, garantizando la protección a un derecho fundamental que</w:t>
      </w:r>
      <w:r>
        <w:rPr>
          <w:rFonts w:ascii="Palatino Linotype" w:hAnsi="Palatino Linotype"/>
          <w:lang w:val="es-MX" w:eastAsia="es-MX"/>
        </w:rPr>
        <w:t xml:space="preserve"> </w:t>
      </w:r>
      <w:r w:rsidR="00D230F7">
        <w:rPr>
          <w:rFonts w:ascii="Palatino Linotype" w:hAnsi="Palatino Linotype"/>
          <w:lang w:val="es-MX" w:eastAsia="es-MX"/>
        </w:rPr>
        <w:t>tiene</w:t>
      </w:r>
      <w:r w:rsidRPr="00550E11">
        <w:rPr>
          <w:rFonts w:ascii="Palatino Linotype" w:hAnsi="Palatino Linotype"/>
          <w:lang w:val="es-MX" w:eastAsia="es-MX"/>
        </w:rPr>
        <w:t xml:space="preserve"> dimensión social, al ser un condicionante ne</w:t>
      </w:r>
      <w:r>
        <w:rPr>
          <w:rFonts w:ascii="Palatino Linotype" w:hAnsi="Palatino Linotype"/>
          <w:lang w:val="es-MX" w:eastAsia="es-MX"/>
        </w:rPr>
        <w:t>c</w:t>
      </w:r>
      <w:r w:rsidRPr="00550E11">
        <w:rPr>
          <w:rFonts w:ascii="Palatino Linotype" w:hAnsi="Palatino Linotype"/>
          <w:lang w:val="es-MX" w:eastAsia="es-MX"/>
        </w:rPr>
        <w:t>esario para el funcionamiento</w:t>
      </w:r>
      <w:r>
        <w:rPr>
          <w:rFonts w:ascii="Palatino Linotype" w:hAnsi="Palatino Linotype"/>
          <w:lang w:val="es-MX" w:eastAsia="es-MX"/>
        </w:rPr>
        <w:t xml:space="preserve"> </w:t>
      </w:r>
      <w:r w:rsidRPr="00550E11">
        <w:rPr>
          <w:rFonts w:ascii="Palatino Linotype" w:hAnsi="Palatino Linotype"/>
          <w:lang w:val="es-MX" w:eastAsia="es-MX"/>
        </w:rPr>
        <w:t>de una sociedad democrática, por lo que cualquier afectación a éste</w:t>
      </w:r>
      <w:r w:rsidR="00D230F7">
        <w:rPr>
          <w:rFonts w:ascii="Palatino Linotype" w:hAnsi="Palatino Linotype"/>
          <w:lang w:val="es-MX" w:eastAsia="es-MX"/>
        </w:rPr>
        <w:t>,</w:t>
      </w:r>
      <w:r w:rsidRPr="00550E11">
        <w:rPr>
          <w:rFonts w:ascii="Palatino Linotype" w:hAnsi="Palatino Linotype"/>
          <w:lang w:val="es-MX" w:eastAsia="es-MX"/>
        </w:rPr>
        <w:t xml:space="preserve"> exige una justificación y jamás puede tener efectos recaudatorios, al menos que la reproducción de la información sea en fotocopias, respaldos informativos, entre otros.</w:t>
      </w:r>
    </w:p>
    <w:p w:rsidR="00274B12" w:rsidRDefault="00274B12" w:rsidP="00550E11">
      <w:pPr>
        <w:spacing w:line="360" w:lineRule="auto"/>
        <w:ind w:right="-93"/>
        <w:jc w:val="both"/>
        <w:rPr>
          <w:rFonts w:ascii="Palatino Linotype" w:hAnsi="Palatino Linotype"/>
          <w:lang w:val="es-MX" w:eastAsia="es-MX"/>
        </w:rPr>
      </w:pPr>
    </w:p>
    <w:p w:rsidR="00274B12" w:rsidRDefault="00274B12" w:rsidP="00274B12">
      <w:pPr>
        <w:spacing w:line="360" w:lineRule="auto"/>
        <w:ind w:right="-93"/>
        <w:jc w:val="both"/>
        <w:rPr>
          <w:rFonts w:ascii="Palatino Linotype" w:hAnsi="Palatino Linotype"/>
          <w:lang w:val="es-MX" w:eastAsia="es-MX"/>
        </w:rPr>
      </w:pPr>
      <w:r w:rsidRPr="00274B12">
        <w:rPr>
          <w:rFonts w:ascii="Palatino Linotype" w:hAnsi="Palatino Linotype"/>
          <w:lang w:val="es-MX" w:eastAsia="es-MX"/>
        </w:rPr>
        <w:t xml:space="preserve">Por otra parte, la Ley de Transparencia y Acceso a la Información Pública del Estado de México y Municipios, que tiene entre sus objetivos el de proveer lo necesario para garantizar a toda persona el derecho de acceso a la información pública, a través de procedimientos sencillos, expeditos, oportunos y gratuitos, refiere en los artículos 17 y 150, que la búsqueda y acceso a la información es gratuita y sólo se cubrirá en su caso, los gastos de reproducción, por la modalidad de entrega solicitada, o por </w:t>
      </w:r>
      <w:proofErr w:type="spellStart"/>
      <w:r w:rsidR="00E34700">
        <w:rPr>
          <w:rFonts w:ascii="Palatino Linotype" w:hAnsi="Palatino Linotype"/>
          <w:lang w:val="es-MX" w:eastAsia="es-MX"/>
        </w:rPr>
        <w:t>e</w:t>
      </w:r>
      <w:r w:rsidR="00731CCD" w:rsidRPr="00274B12">
        <w:rPr>
          <w:rFonts w:ascii="Palatino Linotype" w:hAnsi="Palatino Linotype"/>
          <w:lang w:val="es-MX" w:eastAsia="es-MX"/>
        </w:rPr>
        <w:t>l</w:t>
      </w:r>
      <w:proofErr w:type="spellEnd"/>
      <w:r>
        <w:rPr>
          <w:rFonts w:ascii="Palatino Linotype" w:hAnsi="Palatino Linotype"/>
          <w:lang w:val="es-MX" w:eastAsia="es-MX"/>
        </w:rPr>
        <w:t xml:space="preserve"> </w:t>
      </w:r>
      <w:r w:rsidRPr="00274B12">
        <w:rPr>
          <w:rFonts w:ascii="Palatino Linotype" w:hAnsi="Palatino Linotype"/>
          <w:lang w:val="es-MX" w:eastAsia="es-MX"/>
        </w:rPr>
        <w:t>envió de conformidad con los derechos, productos y aprovechamientos establecidos en la legislación aplicable, en razón de que el procedimiento de acceso a la información es la garantía primaria del derecho en cuestión y se rige por los principios de simplicidad, rapidez, gratuidad, auxilio y orientación a los particulares, en virtud de que constituye el primer paso para integrar activamente a la ciudadanía en la acción gubernamental, toda vez que con la información proporcionada por medio de las</w:t>
      </w:r>
      <w:r>
        <w:rPr>
          <w:rFonts w:ascii="Palatino Linotype" w:hAnsi="Palatino Linotype"/>
          <w:lang w:val="es-MX" w:eastAsia="es-MX"/>
        </w:rPr>
        <w:t xml:space="preserve"> </w:t>
      </w:r>
      <w:r w:rsidRPr="00274B12">
        <w:rPr>
          <w:rFonts w:ascii="Palatino Linotype" w:hAnsi="Palatino Linotype"/>
          <w:lang w:val="es-MX" w:eastAsia="es-MX"/>
        </w:rPr>
        <w:t>políticas de transparencia, los ciudadanos son participes de las acciones realizadas</w:t>
      </w:r>
      <w:r>
        <w:rPr>
          <w:rFonts w:ascii="Palatino Linotype" w:hAnsi="Palatino Linotype"/>
          <w:lang w:val="es-MX" w:eastAsia="es-MX"/>
        </w:rPr>
        <w:t xml:space="preserve"> </w:t>
      </w:r>
      <w:r w:rsidRPr="00274B12">
        <w:rPr>
          <w:rFonts w:ascii="Palatino Linotype" w:hAnsi="Palatino Linotype"/>
          <w:lang w:val="es-MX" w:eastAsia="es-MX"/>
        </w:rPr>
        <w:t>por los entes públicos, lo que favorece la rendición de cuentas.</w:t>
      </w:r>
    </w:p>
    <w:p w:rsidR="00274B12" w:rsidRDefault="00274B12" w:rsidP="00274B12">
      <w:pPr>
        <w:spacing w:line="360" w:lineRule="auto"/>
        <w:ind w:right="-93"/>
        <w:jc w:val="both"/>
        <w:rPr>
          <w:rFonts w:ascii="Palatino Linotype" w:hAnsi="Palatino Linotype"/>
          <w:lang w:val="es-MX" w:eastAsia="es-MX"/>
        </w:rPr>
      </w:pPr>
    </w:p>
    <w:p w:rsidR="00274B12" w:rsidRDefault="00274B12" w:rsidP="00274B12">
      <w:pPr>
        <w:spacing w:line="360" w:lineRule="auto"/>
        <w:ind w:right="-93"/>
        <w:jc w:val="both"/>
        <w:rPr>
          <w:rFonts w:ascii="Palatino Linotype" w:hAnsi="Palatino Linotype"/>
          <w:lang w:val="es-MX" w:eastAsia="es-MX"/>
        </w:rPr>
      </w:pPr>
      <w:r w:rsidRPr="00274B12">
        <w:rPr>
          <w:rFonts w:ascii="Palatino Linotype" w:hAnsi="Palatino Linotype"/>
          <w:lang w:val="es-MX" w:eastAsia="es-MX"/>
        </w:rPr>
        <w:t>En este tenor, por regla general la entrega de la información que se solicite en</w:t>
      </w:r>
      <w:r>
        <w:rPr>
          <w:rFonts w:ascii="Palatino Linotype" w:hAnsi="Palatino Linotype"/>
          <w:lang w:val="es-MX" w:eastAsia="es-MX"/>
        </w:rPr>
        <w:t xml:space="preserve"> </w:t>
      </w:r>
      <w:r w:rsidRPr="00274B12">
        <w:rPr>
          <w:rFonts w:ascii="Palatino Linotype" w:hAnsi="Palatino Linotype"/>
          <w:lang w:val="es-MX" w:eastAsia="es-MX"/>
        </w:rPr>
        <w:t>ejercicio del derecho de acceso a la información pública, deberá ser en congruencia con el principio de gratuidad y solamente en casos excepcionales se procederá al cobro para la entrega de la información, lo cual ocurrirá en caso de que se tenga que</w:t>
      </w:r>
      <w:r>
        <w:rPr>
          <w:rFonts w:ascii="Palatino Linotype" w:hAnsi="Palatino Linotype"/>
          <w:lang w:val="es-MX" w:eastAsia="es-MX"/>
        </w:rPr>
        <w:t xml:space="preserve"> </w:t>
      </w:r>
      <w:r w:rsidRPr="00274B12">
        <w:rPr>
          <w:rFonts w:ascii="Palatino Linotype" w:hAnsi="Palatino Linotype"/>
          <w:lang w:val="es-MX" w:eastAsia="es-MX"/>
        </w:rPr>
        <w:t>generar un gasto por la reproducción, por el envío, o por la modalidad de entrega</w:t>
      </w:r>
      <w:r>
        <w:rPr>
          <w:rFonts w:ascii="Palatino Linotype" w:hAnsi="Palatino Linotype"/>
          <w:lang w:val="es-MX" w:eastAsia="es-MX"/>
        </w:rPr>
        <w:t xml:space="preserve"> </w:t>
      </w:r>
      <w:r w:rsidRPr="00274B12">
        <w:rPr>
          <w:rFonts w:ascii="Palatino Linotype" w:hAnsi="Palatino Linotype"/>
          <w:lang w:val="es-MX" w:eastAsia="es-MX"/>
        </w:rPr>
        <w:t>solicitada, supuestos que encuadran con lo establecido en los artículos 9 fracción III, 17, 165, 174, 175 de la Ley de Acceso a la Información Pública del Estado de México y Municipios, así como el artículo 4.22 de su Reglamento, mismos que fueron utilizados como fundamento por el Sujeto Obligado para solicitar el pago y proceder a la entrega de la información.</w:t>
      </w:r>
    </w:p>
    <w:p w:rsidR="0040262D" w:rsidRDefault="0040262D" w:rsidP="00274B12">
      <w:pPr>
        <w:spacing w:line="360" w:lineRule="auto"/>
        <w:ind w:right="-93"/>
        <w:jc w:val="both"/>
        <w:rPr>
          <w:rFonts w:ascii="Palatino Linotype" w:hAnsi="Palatino Linotype"/>
          <w:lang w:val="es-MX" w:eastAsia="es-MX"/>
        </w:rPr>
      </w:pPr>
    </w:p>
    <w:p w:rsidR="0040262D" w:rsidRDefault="0040262D" w:rsidP="0040262D">
      <w:pPr>
        <w:spacing w:line="360" w:lineRule="auto"/>
        <w:ind w:right="-93"/>
        <w:jc w:val="both"/>
        <w:rPr>
          <w:rFonts w:ascii="Palatino Linotype" w:hAnsi="Palatino Linotype"/>
          <w:lang w:val="es-MX" w:eastAsia="es-MX"/>
        </w:rPr>
      </w:pPr>
      <w:r w:rsidRPr="0040262D">
        <w:rPr>
          <w:rFonts w:ascii="Palatino Linotype" w:hAnsi="Palatino Linotype"/>
          <w:lang w:val="es-MX" w:eastAsia="es-MX"/>
        </w:rPr>
        <w:t>No obstante, dichos preceptos son interpretados en perjuicio de la solicitante, como se explica enseguida, para lo cual es necesario hacer referencia a los mimos en su parte conducente a saber:</w:t>
      </w:r>
    </w:p>
    <w:p w:rsidR="0040262D" w:rsidRDefault="0040262D" w:rsidP="0040262D">
      <w:pPr>
        <w:spacing w:line="360" w:lineRule="auto"/>
        <w:ind w:right="-93"/>
        <w:jc w:val="both"/>
        <w:rPr>
          <w:rFonts w:ascii="Palatino Linotype" w:hAnsi="Palatino Linotype"/>
          <w:lang w:val="es-MX" w:eastAsia="es-MX"/>
        </w:rPr>
      </w:pPr>
    </w:p>
    <w:p w:rsidR="0040262D" w:rsidRPr="0040262D" w:rsidRDefault="0040262D" w:rsidP="0040262D">
      <w:pPr>
        <w:pStyle w:val="Textoindependiente"/>
        <w:kinsoku w:val="0"/>
        <w:overflowPunct w:val="0"/>
        <w:ind w:left="567" w:right="616" w:firstLine="9"/>
        <w:contextualSpacing/>
        <w:jc w:val="both"/>
        <w:rPr>
          <w:rFonts w:ascii="Palatino Linotype" w:hAnsi="Palatino Linotype"/>
          <w:i/>
          <w:iCs/>
          <w:color w:val="000000"/>
          <w:sz w:val="22"/>
          <w:szCs w:val="22"/>
        </w:rPr>
      </w:pPr>
      <w:r w:rsidRPr="0040262D">
        <w:rPr>
          <w:rFonts w:ascii="Palatino Linotype" w:hAnsi="Palatino Linotype"/>
          <w:i/>
          <w:color w:val="1A1A1A"/>
          <w:sz w:val="22"/>
          <w:szCs w:val="22"/>
        </w:rPr>
        <w:t xml:space="preserve">"Artículo </w:t>
      </w:r>
      <w:r w:rsidRPr="0040262D">
        <w:rPr>
          <w:rFonts w:ascii="Palatino Linotype" w:hAnsi="Palatino Linotype"/>
          <w:i/>
          <w:iCs/>
          <w:color w:val="1A1A1A"/>
          <w:sz w:val="22"/>
          <w:szCs w:val="22"/>
        </w:rPr>
        <w:t xml:space="preserve">9. </w:t>
      </w:r>
      <w:r w:rsidRPr="0040262D">
        <w:rPr>
          <w:rFonts w:ascii="Palatino Linotype" w:hAnsi="Palatino Linotype"/>
          <w:i/>
          <w:color w:val="1A1A1A"/>
          <w:sz w:val="22"/>
          <w:szCs w:val="22"/>
        </w:rPr>
        <w:t>El Instituto deberá regir su funcionamiento de acuerdo a</w:t>
      </w:r>
      <w:r w:rsidRPr="0040262D">
        <w:rPr>
          <w:rFonts w:ascii="Palatino Linotype" w:hAnsi="Palatino Linotype"/>
          <w:i/>
          <w:color w:val="1A1A1A"/>
          <w:spacing w:val="51"/>
          <w:sz w:val="22"/>
          <w:szCs w:val="22"/>
        </w:rPr>
        <w:t xml:space="preserve"> </w:t>
      </w:r>
      <w:r w:rsidRPr="0040262D">
        <w:rPr>
          <w:rFonts w:ascii="Palatino Linotype" w:hAnsi="Palatino Linotype"/>
          <w:i/>
          <w:color w:val="1A1A1A"/>
          <w:sz w:val="22"/>
          <w:szCs w:val="22"/>
        </w:rPr>
        <w:t>los</w:t>
      </w:r>
      <w:r>
        <w:rPr>
          <w:rFonts w:ascii="Palatino Linotype" w:hAnsi="Palatino Linotype"/>
          <w:i/>
          <w:color w:val="1A1A1A"/>
          <w:sz w:val="22"/>
          <w:szCs w:val="22"/>
        </w:rPr>
        <w:t xml:space="preserve"> </w:t>
      </w:r>
      <w:r w:rsidRPr="0040262D">
        <w:rPr>
          <w:rFonts w:ascii="Palatino Linotype" w:hAnsi="Palatino Linotype"/>
          <w:i/>
          <w:color w:val="1A1A1A"/>
          <w:sz w:val="22"/>
          <w:szCs w:val="22"/>
        </w:rPr>
        <w:t>siguientes</w:t>
      </w:r>
      <w:r w:rsidRPr="0040262D">
        <w:rPr>
          <w:rFonts w:ascii="Palatino Linotype" w:hAnsi="Palatino Linotype"/>
          <w:i/>
          <w:color w:val="1A1A1A"/>
          <w:spacing w:val="30"/>
          <w:sz w:val="22"/>
          <w:szCs w:val="22"/>
        </w:rPr>
        <w:t xml:space="preserve"> </w:t>
      </w:r>
      <w:r w:rsidRPr="0040262D">
        <w:rPr>
          <w:rFonts w:ascii="Palatino Linotype" w:hAnsi="Palatino Linotype"/>
          <w:i/>
          <w:color w:val="1A1A1A"/>
          <w:sz w:val="22"/>
          <w:szCs w:val="22"/>
        </w:rPr>
        <w:t>principios:</w:t>
      </w:r>
    </w:p>
    <w:p w:rsidR="0040262D" w:rsidRPr="0040262D" w:rsidRDefault="0040262D" w:rsidP="0040262D">
      <w:pPr>
        <w:pStyle w:val="Textoindependiente"/>
        <w:kinsoku w:val="0"/>
        <w:overflowPunct w:val="0"/>
        <w:ind w:left="567" w:right="616"/>
        <w:contextualSpacing/>
        <w:rPr>
          <w:rFonts w:ascii="Palatino Linotype" w:hAnsi="Palatino Linotype"/>
          <w:i/>
          <w:sz w:val="22"/>
          <w:szCs w:val="22"/>
        </w:rPr>
      </w:pPr>
    </w:p>
    <w:p w:rsidR="0040262D" w:rsidRPr="0040262D" w:rsidRDefault="0040262D" w:rsidP="0040262D">
      <w:pPr>
        <w:pStyle w:val="Textoindependiente"/>
        <w:kinsoku w:val="0"/>
        <w:overflowPunct w:val="0"/>
        <w:ind w:left="567" w:right="616" w:hanging="10"/>
        <w:contextualSpacing/>
        <w:jc w:val="both"/>
        <w:rPr>
          <w:rFonts w:ascii="Palatino Linotype" w:hAnsi="Palatino Linotype"/>
          <w:i/>
          <w:iCs/>
          <w:color w:val="000000"/>
          <w:sz w:val="22"/>
          <w:szCs w:val="22"/>
        </w:rPr>
      </w:pPr>
      <w:r w:rsidRPr="0040262D">
        <w:rPr>
          <w:rFonts w:ascii="Palatino Linotype" w:hAnsi="Palatino Linotype"/>
          <w:i/>
          <w:color w:val="1A1A1A"/>
          <w:sz w:val="22"/>
          <w:szCs w:val="22"/>
        </w:rPr>
        <w:t xml:space="preserve">III. Gratuidad: Consiste en que </w:t>
      </w:r>
      <w:r w:rsidRPr="0040262D">
        <w:rPr>
          <w:rFonts w:ascii="Palatino Linotype" w:hAnsi="Palatino Linotype" w:cs="Arial"/>
          <w:i/>
          <w:color w:val="1A1A1A"/>
          <w:sz w:val="22"/>
          <w:szCs w:val="22"/>
        </w:rPr>
        <w:t xml:space="preserve">el </w:t>
      </w:r>
      <w:r w:rsidRPr="0040262D">
        <w:rPr>
          <w:rFonts w:ascii="Palatino Linotype" w:hAnsi="Palatino Linotype"/>
          <w:i/>
          <w:color w:val="1A1A1A"/>
          <w:sz w:val="22"/>
          <w:szCs w:val="22"/>
        </w:rPr>
        <w:t xml:space="preserve">acceso a la información pública no genera costo alguno para los solicitantes, sólo podrá requerirse el cobro correspondiente a </w:t>
      </w:r>
      <w:r w:rsidRPr="0040262D">
        <w:rPr>
          <w:rFonts w:ascii="Palatino Linotype" w:hAnsi="Palatino Linotype"/>
          <w:i/>
          <w:color w:val="1A1A1A"/>
          <w:spacing w:val="13"/>
          <w:sz w:val="22"/>
          <w:szCs w:val="22"/>
        </w:rPr>
        <w:t xml:space="preserve">la </w:t>
      </w:r>
      <w:r w:rsidRPr="0040262D">
        <w:rPr>
          <w:rFonts w:ascii="Palatino Linotype" w:hAnsi="Palatino Linotype"/>
          <w:i/>
          <w:color w:val="1A1A1A"/>
          <w:sz w:val="22"/>
          <w:szCs w:val="22"/>
        </w:rPr>
        <w:t>modalidad de reproducción y entrega solicitada conforme a lo establecido en la presente Ley y demás disposiciones jurídicas</w:t>
      </w:r>
      <w:r w:rsidRPr="0040262D">
        <w:rPr>
          <w:rFonts w:ascii="Palatino Linotype" w:hAnsi="Palatino Linotype"/>
          <w:i/>
          <w:color w:val="1A1A1A"/>
          <w:spacing w:val="1"/>
          <w:sz w:val="22"/>
          <w:szCs w:val="22"/>
        </w:rPr>
        <w:t xml:space="preserve"> </w:t>
      </w:r>
      <w:r w:rsidRPr="0040262D">
        <w:rPr>
          <w:rFonts w:ascii="Palatino Linotype" w:hAnsi="Palatino Linotype"/>
          <w:i/>
          <w:color w:val="1A1A1A"/>
          <w:sz w:val="22"/>
          <w:szCs w:val="22"/>
        </w:rPr>
        <w:t>aplicables;</w:t>
      </w:r>
    </w:p>
    <w:p w:rsidR="0040262D" w:rsidRPr="0040262D" w:rsidRDefault="0040262D" w:rsidP="0040262D">
      <w:pPr>
        <w:pStyle w:val="Textoindependiente"/>
        <w:kinsoku w:val="0"/>
        <w:overflowPunct w:val="0"/>
        <w:spacing w:before="8"/>
        <w:ind w:left="567" w:right="616"/>
        <w:contextualSpacing/>
        <w:rPr>
          <w:rFonts w:ascii="Palatino Linotype" w:hAnsi="Palatino Linotype"/>
          <w:i/>
          <w:sz w:val="22"/>
          <w:szCs w:val="22"/>
        </w:rPr>
      </w:pPr>
    </w:p>
    <w:p w:rsidR="0040262D" w:rsidRPr="0040262D" w:rsidRDefault="0040262D" w:rsidP="0040262D">
      <w:pPr>
        <w:pStyle w:val="Textoindependiente"/>
        <w:kinsoku w:val="0"/>
        <w:overflowPunct w:val="0"/>
        <w:ind w:left="567" w:right="616" w:hanging="15"/>
        <w:contextualSpacing/>
        <w:jc w:val="both"/>
        <w:rPr>
          <w:rFonts w:ascii="Palatino Linotype" w:hAnsi="Palatino Linotype"/>
          <w:i/>
          <w:iCs/>
          <w:color w:val="000000"/>
          <w:sz w:val="22"/>
          <w:szCs w:val="22"/>
        </w:rPr>
      </w:pPr>
      <w:r w:rsidRPr="0040262D">
        <w:rPr>
          <w:rFonts w:ascii="Palatino Linotype" w:hAnsi="Palatino Linotype"/>
          <w:i/>
          <w:color w:val="1A1A1A"/>
          <w:sz w:val="22"/>
          <w:szCs w:val="22"/>
        </w:rPr>
        <w:t>Artículo 17. La búsqueda y acceso a la información es gratuita y solo se cubrirán los gastos de reproducción, o por la modalidad de entrega solicitad a, así como por el envío, que en su caso se genere, de con</w:t>
      </w:r>
      <w:r>
        <w:rPr>
          <w:rFonts w:ascii="Palatino Linotype" w:hAnsi="Palatino Linotype"/>
          <w:i/>
          <w:color w:val="1A1A1A"/>
          <w:sz w:val="22"/>
          <w:szCs w:val="22"/>
        </w:rPr>
        <w:t>formidad con los derechos, prod</w:t>
      </w:r>
      <w:r w:rsidRPr="0040262D">
        <w:rPr>
          <w:rFonts w:ascii="Palatino Linotype" w:hAnsi="Palatino Linotype"/>
          <w:i/>
          <w:color w:val="1A1A1A"/>
          <w:sz w:val="22"/>
          <w:szCs w:val="22"/>
        </w:rPr>
        <w:t>uctos y aprovechamientos establecidos en la legislación aplicabl</w:t>
      </w:r>
      <w:r>
        <w:rPr>
          <w:rFonts w:ascii="Palatino Linotype" w:hAnsi="Palatino Linotype"/>
          <w:i/>
          <w:color w:val="1A1A1A"/>
          <w:sz w:val="22"/>
          <w:szCs w:val="22"/>
        </w:rPr>
        <w:t>e, sin que exced</w:t>
      </w:r>
      <w:r w:rsidRPr="0040262D">
        <w:rPr>
          <w:rFonts w:ascii="Palatino Linotype" w:hAnsi="Palatino Linotype"/>
          <w:i/>
          <w:color w:val="1A1A1A"/>
          <w:sz w:val="22"/>
          <w:szCs w:val="22"/>
        </w:rPr>
        <w:t>a de los límites establecidos en la presente</w:t>
      </w:r>
      <w:r w:rsidRPr="0040262D">
        <w:rPr>
          <w:rFonts w:ascii="Palatino Linotype" w:hAnsi="Palatino Linotype"/>
          <w:i/>
          <w:color w:val="1A1A1A"/>
          <w:spacing w:val="24"/>
          <w:sz w:val="22"/>
          <w:szCs w:val="22"/>
        </w:rPr>
        <w:t xml:space="preserve"> </w:t>
      </w:r>
      <w:r w:rsidRPr="0040262D">
        <w:rPr>
          <w:rFonts w:ascii="Palatino Linotype" w:hAnsi="Palatino Linotype"/>
          <w:i/>
          <w:color w:val="1A1A1A"/>
          <w:sz w:val="22"/>
          <w:szCs w:val="22"/>
        </w:rPr>
        <w:t>Ley.</w:t>
      </w:r>
    </w:p>
    <w:p w:rsidR="0040262D" w:rsidRPr="0040262D" w:rsidRDefault="0040262D" w:rsidP="0040262D">
      <w:pPr>
        <w:pStyle w:val="Textoindependiente"/>
        <w:kinsoku w:val="0"/>
        <w:overflowPunct w:val="0"/>
        <w:spacing w:before="3"/>
        <w:ind w:left="567" w:right="616"/>
        <w:contextualSpacing/>
        <w:rPr>
          <w:rFonts w:ascii="Palatino Linotype" w:hAnsi="Palatino Linotype"/>
          <w:i/>
          <w:sz w:val="22"/>
          <w:szCs w:val="22"/>
        </w:rPr>
      </w:pPr>
    </w:p>
    <w:p w:rsidR="0040262D" w:rsidRPr="0040262D" w:rsidRDefault="0040262D" w:rsidP="0040262D">
      <w:pPr>
        <w:pStyle w:val="Textoindependiente"/>
        <w:kinsoku w:val="0"/>
        <w:overflowPunct w:val="0"/>
        <w:ind w:left="567" w:right="616"/>
        <w:contextualSpacing/>
        <w:jc w:val="both"/>
        <w:rPr>
          <w:rFonts w:ascii="Palatino Linotype" w:hAnsi="Palatino Linotype"/>
          <w:i/>
          <w:iCs/>
          <w:color w:val="000000"/>
          <w:sz w:val="22"/>
          <w:szCs w:val="22"/>
        </w:rPr>
      </w:pPr>
      <w:r w:rsidRPr="0040262D">
        <w:rPr>
          <w:rFonts w:ascii="Palatino Linotype" w:hAnsi="Palatino Linotype"/>
          <w:i/>
          <w:color w:val="1A1A1A"/>
          <w:w w:val="120"/>
          <w:sz w:val="22"/>
          <w:szCs w:val="22"/>
        </w:rPr>
        <w:t>Artículo 165.</w:t>
      </w:r>
      <w:r w:rsidRPr="0040262D">
        <w:rPr>
          <w:rFonts w:ascii="Palatino Linotype" w:hAnsi="Palatino Linotype"/>
          <w:i/>
          <w:color w:val="1A1A1A"/>
          <w:spacing w:val="6"/>
          <w:w w:val="120"/>
          <w:sz w:val="22"/>
          <w:szCs w:val="22"/>
        </w:rPr>
        <w:t xml:space="preserve"> </w:t>
      </w:r>
      <w:r w:rsidRPr="0040262D">
        <w:rPr>
          <w:rFonts w:ascii="Palatino Linotype" w:hAnsi="Palatino Linotype"/>
          <w:i/>
          <w:iCs/>
          <w:color w:val="1A1A1A"/>
          <w:w w:val="120"/>
          <w:sz w:val="22"/>
          <w:szCs w:val="22"/>
        </w:rPr>
        <w:t>...</w:t>
      </w:r>
    </w:p>
    <w:p w:rsidR="0040262D" w:rsidRPr="0040262D" w:rsidRDefault="0040262D" w:rsidP="0040262D">
      <w:pPr>
        <w:pStyle w:val="Textoindependiente"/>
        <w:kinsoku w:val="0"/>
        <w:overflowPunct w:val="0"/>
        <w:spacing w:before="1"/>
        <w:ind w:left="567" w:right="616"/>
        <w:contextualSpacing/>
        <w:rPr>
          <w:rFonts w:ascii="Palatino Linotype" w:hAnsi="Palatino Linotype"/>
          <w:i/>
          <w:iCs/>
          <w:sz w:val="22"/>
          <w:szCs w:val="22"/>
        </w:rPr>
      </w:pPr>
    </w:p>
    <w:p w:rsidR="0040262D" w:rsidRDefault="0040262D" w:rsidP="0040262D">
      <w:pPr>
        <w:pStyle w:val="Textoindependiente"/>
        <w:kinsoku w:val="0"/>
        <w:overflowPunct w:val="0"/>
        <w:ind w:left="567" w:right="616"/>
        <w:contextualSpacing/>
        <w:jc w:val="both"/>
        <w:rPr>
          <w:rFonts w:ascii="Palatino Linotype" w:hAnsi="Palatino Linotype"/>
          <w:i/>
          <w:color w:val="1A1A1A"/>
          <w:sz w:val="22"/>
          <w:szCs w:val="22"/>
        </w:rPr>
      </w:pPr>
      <w:r w:rsidRPr="0040262D">
        <w:rPr>
          <w:rFonts w:ascii="Palatino Linotype" w:hAnsi="Palatino Linotype"/>
          <w:i/>
          <w:color w:val="1A1A1A"/>
          <w:sz w:val="22"/>
          <w:szCs w:val="22"/>
        </w:rPr>
        <w:t>La información que se entregue en versión pública, cuya modalidad de reproducción o envío tenga un costo, procederá una vez que se</w:t>
      </w:r>
      <w:r w:rsidR="00731CCD">
        <w:rPr>
          <w:rFonts w:ascii="Palatino Linotype" w:hAnsi="Palatino Linotype"/>
          <w:i/>
          <w:color w:val="1A1A1A"/>
          <w:sz w:val="22"/>
          <w:szCs w:val="22"/>
        </w:rPr>
        <w:t xml:space="preserve"> acredite el pago respectivo. N</w:t>
      </w:r>
      <w:r w:rsidRPr="0040262D">
        <w:rPr>
          <w:rFonts w:ascii="Palatino Linotype" w:hAnsi="Palatino Linotype"/>
          <w:i/>
          <w:color w:val="1A1A1A"/>
          <w:sz w:val="22"/>
          <w:szCs w:val="22"/>
        </w:rPr>
        <w:t>o puede entenderse como reproducción la elaboración de la</w:t>
      </w:r>
      <w:r w:rsidRPr="0040262D">
        <w:rPr>
          <w:rFonts w:ascii="Palatino Linotype" w:hAnsi="Palatino Linotype"/>
          <w:i/>
          <w:color w:val="1A1A1A"/>
          <w:spacing w:val="20"/>
          <w:sz w:val="22"/>
          <w:szCs w:val="22"/>
        </w:rPr>
        <w:t xml:space="preserve"> </w:t>
      </w:r>
      <w:r w:rsidRPr="0040262D">
        <w:rPr>
          <w:rFonts w:ascii="Palatino Linotype" w:hAnsi="Palatino Linotype"/>
          <w:i/>
          <w:color w:val="1A1A1A"/>
          <w:sz w:val="22"/>
          <w:szCs w:val="22"/>
        </w:rPr>
        <w:t>misma.</w:t>
      </w:r>
    </w:p>
    <w:p w:rsidR="0040262D" w:rsidRDefault="0040262D" w:rsidP="0040262D">
      <w:pPr>
        <w:pStyle w:val="Textoindependiente"/>
        <w:kinsoku w:val="0"/>
        <w:overflowPunct w:val="0"/>
        <w:ind w:left="567" w:right="616"/>
        <w:contextualSpacing/>
        <w:jc w:val="both"/>
        <w:rPr>
          <w:rFonts w:ascii="Palatino Linotype" w:hAnsi="Palatino Linotype"/>
          <w:i/>
          <w:color w:val="1A1A1A"/>
          <w:sz w:val="22"/>
          <w:szCs w:val="22"/>
        </w:rPr>
      </w:pPr>
      <w:r>
        <w:rPr>
          <w:rFonts w:ascii="Palatino Linotype" w:hAnsi="Palatino Linotype"/>
          <w:i/>
          <w:color w:val="1A1A1A"/>
          <w:sz w:val="22"/>
          <w:szCs w:val="22"/>
        </w:rPr>
        <w:t>…</w:t>
      </w:r>
    </w:p>
    <w:p w:rsidR="0040262D" w:rsidRPr="0040262D" w:rsidRDefault="0040262D" w:rsidP="0040262D">
      <w:pPr>
        <w:pStyle w:val="Textoindependiente"/>
        <w:kinsoku w:val="0"/>
        <w:overflowPunct w:val="0"/>
        <w:ind w:left="567" w:right="616"/>
        <w:contextualSpacing/>
        <w:jc w:val="both"/>
        <w:rPr>
          <w:rFonts w:ascii="Palatino Linotype" w:hAnsi="Palatino Linotype"/>
          <w:i/>
          <w:color w:val="1A1A1A"/>
          <w:sz w:val="22"/>
          <w:szCs w:val="22"/>
        </w:rPr>
      </w:pPr>
      <w:r w:rsidRPr="0040262D">
        <w:rPr>
          <w:rFonts w:ascii="Palatino Linotype" w:hAnsi="Palatino Linotype"/>
          <w:i/>
          <w:color w:val="1A1A1A"/>
          <w:sz w:val="22"/>
          <w:szCs w:val="22"/>
        </w:rPr>
        <w:t>Artículo 174. En caso de existir costos para obtener la información</w:t>
      </w:r>
      <w:r>
        <w:rPr>
          <w:rFonts w:ascii="Palatino Linotype" w:hAnsi="Palatino Linotype"/>
          <w:i/>
          <w:color w:val="1A1A1A"/>
          <w:sz w:val="22"/>
          <w:szCs w:val="22"/>
        </w:rPr>
        <w:t xml:space="preserve"> </w:t>
      </w:r>
      <w:r w:rsidRPr="0040262D">
        <w:rPr>
          <w:rFonts w:ascii="Palatino Linotype" w:hAnsi="Palatino Linotype"/>
          <w:i/>
          <w:color w:val="1A1A1A"/>
          <w:sz w:val="22"/>
          <w:szCs w:val="22"/>
        </w:rPr>
        <w:t>deberán cubrirse de manera previa a la entrega y no podrán ser superiores a la suma de:</w:t>
      </w:r>
    </w:p>
    <w:p w:rsidR="0040262D" w:rsidRPr="0040262D" w:rsidRDefault="0040262D" w:rsidP="0040262D">
      <w:pPr>
        <w:pStyle w:val="Textoindependiente"/>
        <w:kinsoku w:val="0"/>
        <w:overflowPunct w:val="0"/>
        <w:ind w:left="567" w:right="616"/>
        <w:contextualSpacing/>
        <w:jc w:val="both"/>
        <w:rPr>
          <w:rFonts w:ascii="Palatino Linotype" w:hAnsi="Palatino Linotype"/>
          <w:i/>
          <w:color w:val="1A1A1A"/>
          <w:sz w:val="22"/>
          <w:szCs w:val="22"/>
        </w:rPr>
      </w:pPr>
    </w:p>
    <w:p w:rsidR="0040262D" w:rsidRPr="0040262D" w:rsidRDefault="0040262D" w:rsidP="0040262D">
      <w:pPr>
        <w:pStyle w:val="Textoindependiente"/>
        <w:kinsoku w:val="0"/>
        <w:overflowPunct w:val="0"/>
        <w:ind w:left="567" w:right="616"/>
        <w:contextualSpacing/>
        <w:jc w:val="both"/>
        <w:rPr>
          <w:rFonts w:ascii="Palatino Linotype" w:hAnsi="Palatino Linotype"/>
          <w:i/>
          <w:color w:val="1A1A1A"/>
          <w:sz w:val="22"/>
          <w:szCs w:val="22"/>
        </w:rPr>
      </w:pPr>
      <w:r w:rsidRPr="0040262D">
        <w:rPr>
          <w:rFonts w:ascii="Palatino Linotype" w:hAnsi="Palatino Linotype"/>
          <w:i/>
          <w:color w:val="1A1A1A"/>
          <w:sz w:val="22"/>
          <w:szCs w:val="22"/>
        </w:rPr>
        <w:t>l. El costo de los materiales utilizados en la reproducción de la información;</w:t>
      </w:r>
    </w:p>
    <w:p w:rsidR="0040262D" w:rsidRPr="0040262D" w:rsidRDefault="0040262D" w:rsidP="0040262D">
      <w:pPr>
        <w:pStyle w:val="Textoindependiente"/>
        <w:kinsoku w:val="0"/>
        <w:overflowPunct w:val="0"/>
        <w:ind w:left="567" w:right="616"/>
        <w:contextualSpacing/>
        <w:jc w:val="both"/>
        <w:rPr>
          <w:rFonts w:ascii="Palatino Linotype" w:hAnsi="Palatino Linotype"/>
          <w:i/>
          <w:color w:val="1A1A1A"/>
          <w:sz w:val="22"/>
          <w:szCs w:val="22"/>
        </w:rPr>
      </w:pPr>
    </w:p>
    <w:p w:rsidR="0040262D" w:rsidRPr="0040262D" w:rsidRDefault="0040262D" w:rsidP="0040262D">
      <w:pPr>
        <w:pStyle w:val="Textoindependiente"/>
        <w:kinsoku w:val="0"/>
        <w:overflowPunct w:val="0"/>
        <w:ind w:left="567" w:right="616"/>
        <w:contextualSpacing/>
        <w:jc w:val="both"/>
        <w:rPr>
          <w:rFonts w:ascii="Palatino Linotype" w:hAnsi="Palatino Linotype"/>
          <w:i/>
          <w:color w:val="1A1A1A"/>
          <w:sz w:val="22"/>
          <w:szCs w:val="22"/>
        </w:rPr>
      </w:pPr>
      <w:r w:rsidRPr="0040262D">
        <w:rPr>
          <w:rFonts w:ascii="Palatino Linotype" w:hAnsi="Palatino Linotype"/>
          <w:i/>
          <w:color w:val="1A1A1A"/>
          <w:sz w:val="22"/>
          <w:szCs w:val="22"/>
        </w:rPr>
        <w:t>II. El costo de envío, en su caso; y</w:t>
      </w:r>
    </w:p>
    <w:p w:rsidR="0040262D" w:rsidRPr="0040262D" w:rsidRDefault="0040262D" w:rsidP="0040262D">
      <w:pPr>
        <w:pStyle w:val="Textoindependiente"/>
        <w:kinsoku w:val="0"/>
        <w:overflowPunct w:val="0"/>
        <w:ind w:left="567" w:right="616"/>
        <w:contextualSpacing/>
        <w:jc w:val="both"/>
        <w:rPr>
          <w:rFonts w:ascii="Palatino Linotype" w:hAnsi="Palatino Linotype"/>
          <w:i/>
          <w:color w:val="1A1A1A"/>
          <w:sz w:val="22"/>
          <w:szCs w:val="22"/>
        </w:rPr>
      </w:pPr>
    </w:p>
    <w:p w:rsidR="0040262D" w:rsidRPr="0040262D" w:rsidRDefault="0040262D" w:rsidP="0040262D">
      <w:pPr>
        <w:pStyle w:val="Textoindependiente"/>
        <w:kinsoku w:val="0"/>
        <w:overflowPunct w:val="0"/>
        <w:ind w:left="567" w:right="616"/>
        <w:contextualSpacing/>
        <w:jc w:val="both"/>
        <w:rPr>
          <w:rFonts w:ascii="Palatino Linotype" w:hAnsi="Palatino Linotype"/>
          <w:i/>
          <w:color w:val="1A1A1A"/>
          <w:sz w:val="22"/>
          <w:szCs w:val="22"/>
        </w:rPr>
      </w:pPr>
      <w:r w:rsidRPr="0040262D">
        <w:rPr>
          <w:rFonts w:ascii="Palatino Linotype" w:hAnsi="Palatino Linotype"/>
          <w:i/>
          <w:color w:val="1A1A1A"/>
          <w:sz w:val="22"/>
          <w:szCs w:val="22"/>
        </w:rPr>
        <w:t>III. El pago de la certificación de los documentos, cuando proceda.</w:t>
      </w:r>
    </w:p>
    <w:p w:rsidR="0040262D" w:rsidRPr="0040262D" w:rsidRDefault="0040262D" w:rsidP="0040262D">
      <w:pPr>
        <w:pStyle w:val="Textoindependiente"/>
        <w:kinsoku w:val="0"/>
        <w:overflowPunct w:val="0"/>
        <w:ind w:left="567" w:right="616"/>
        <w:contextualSpacing/>
        <w:jc w:val="both"/>
        <w:rPr>
          <w:rFonts w:ascii="Palatino Linotype" w:hAnsi="Palatino Linotype"/>
          <w:i/>
          <w:color w:val="1A1A1A"/>
          <w:sz w:val="22"/>
          <w:szCs w:val="22"/>
        </w:rPr>
      </w:pPr>
    </w:p>
    <w:p w:rsidR="0040262D" w:rsidRPr="0040262D" w:rsidRDefault="0040262D" w:rsidP="0040262D">
      <w:pPr>
        <w:pStyle w:val="Textoindependiente"/>
        <w:kinsoku w:val="0"/>
        <w:overflowPunct w:val="0"/>
        <w:ind w:left="567" w:right="616"/>
        <w:contextualSpacing/>
        <w:jc w:val="both"/>
        <w:rPr>
          <w:rFonts w:ascii="Palatino Linotype" w:hAnsi="Palatino Linotype"/>
          <w:i/>
          <w:color w:val="1A1A1A"/>
          <w:sz w:val="22"/>
          <w:szCs w:val="22"/>
        </w:rPr>
      </w:pPr>
      <w:r w:rsidRPr="0040262D">
        <w:rPr>
          <w:rFonts w:ascii="Palatino Linotype" w:hAnsi="Palatino Linotype"/>
          <w:i/>
          <w:color w:val="1A1A1A"/>
          <w:sz w:val="22"/>
          <w:szCs w:val="22"/>
        </w:rPr>
        <w:t>Las cuotas de los derechos aplicables deberán establecerse, en su caso, en el Có</w:t>
      </w:r>
      <w:r>
        <w:rPr>
          <w:rFonts w:ascii="Palatino Linotype" w:hAnsi="Palatino Linotype"/>
          <w:i/>
          <w:color w:val="1A1A1A"/>
          <w:sz w:val="22"/>
          <w:szCs w:val="22"/>
        </w:rPr>
        <w:t>digo Financiero del Estado de M</w:t>
      </w:r>
      <w:r w:rsidRPr="0040262D">
        <w:rPr>
          <w:rFonts w:ascii="Palatino Linotype" w:hAnsi="Palatino Linotype"/>
          <w:i/>
          <w:color w:val="1A1A1A"/>
          <w:sz w:val="22"/>
          <w:szCs w:val="22"/>
        </w:rPr>
        <w:t>éxico y Municipios y demás disposiciones jurídicas aplicables, las cuales se publicarán en los sitios de internet de los sujetos obligad os... "</w:t>
      </w:r>
    </w:p>
    <w:p w:rsidR="0040262D" w:rsidRPr="0040262D" w:rsidRDefault="0040262D" w:rsidP="0040262D">
      <w:pPr>
        <w:pStyle w:val="Textoindependiente"/>
        <w:kinsoku w:val="0"/>
        <w:overflowPunct w:val="0"/>
        <w:ind w:left="567" w:right="616"/>
        <w:contextualSpacing/>
        <w:jc w:val="both"/>
        <w:rPr>
          <w:rFonts w:ascii="Palatino Linotype" w:hAnsi="Palatino Linotype"/>
          <w:i/>
          <w:color w:val="1A1A1A"/>
          <w:sz w:val="22"/>
          <w:szCs w:val="22"/>
        </w:rPr>
      </w:pPr>
    </w:p>
    <w:p w:rsidR="0040262D" w:rsidRPr="0040262D" w:rsidRDefault="0040262D" w:rsidP="0040262D">
      <w:pPr>
        <w:pStyle w:val="Textoindependiente"/>
        <w:kinsoku w:val="0"/>
        <w:overflowPunct w:val="0"/>
        <w:ind w:left="567" w:right="616"/>
        <w:contextualSpacing/>
        <w:jc w:val="both"/>
        <w:rPr>
          <w:rFonts w:ascii="Palatino Linotype" w:hAnsi="Palatino Linotype"/>
          <w:i/>
          <w:color w:val="1A1A1A"/>
          <w:sz w:val="22"/>
          <w:szCs w:val="22"/>
        </w:rPr>
      </w:pPr>
      <w:r w:rsidRPr="0040262D">
        <w:rPr>
          <w:rFonts w:ascii="Palatino Linotype" w:hAnsi="Palatino Linotype"/>
          <w:i/>
          <w:color w:val="1A1A1A"/>
          <w:sz w:val="22"/>
          <w:szCs w:val="22"/>
        </w:rPr>
        <w:t xml:space="preserve">Artículo 175. </w:t>
      </w:r>
      <w:r>
        <w:rPr>
          <w:rFonts w:ascii="Palatino Linotype" w:hAnsi="Palatino Linotype"/>
          <w:i/>
          <w:color w:val="1A1A1A"/>
          <w:sz w:val="22"/>
          <w:szCs w:val="22"/>
        </w:rPr>
        <w:t>…</w:t>
      </w:r>
    </w:p>
    <w:p w:rsidR="0040262D" w:rsidRPr="0040262D" w:rsidRDefault="0040262D" w:rsidP="0040262D">
      <w:pPr>
        <w:pStyle w:val="Textoindependiente"/>
        <w:kinsoku w:val="0"/>
        <w:overflowPunct w:val="0"/>
        <w:ind w:left="567" w:right="616"/>
        <w:contextualSpacing/>
        <w:jc w:val="both"/>
        <w:rPr>
          <w:rFonts w:ascii="Palatino Linotype" w:hAnsi="Palatino Linotype"/>
          <w:i/>
          <w:color w:val="1A1A1A"/>
          <w:sz w:val="22"/>
          <w:szCs w:val="22"/>
        </w:rPr>
      </w:pPr>
    </w:p>
    <w:p w:rsidR="0040262D" w:rsidRPr="0040262D" w:rsidRDefault="0040262D" w:rsidP="0040262D">
      <w:pPr>
        <w:pStyle w:val="Textoindependiente"/>
        <w:kinsoku w:val="0"/>
        <w:overflowPunct w:val="0"/>
        <w:ind w:left="567" w:right="616"/>
        <w:contextualSpacing/>
        <w:jc w:val="both"/>
        <w:rPr>
          <w:rFonts w:ascii="Palatino Linotype" w:hAnsi="Palatino Linotype"/>
          <w:i/>
          <w:color w:val="1A1A1A"/>
          <w:sz w:val="22"/>
          <w:szCs w:val="22"/>
        </w:rPr>
      </w:pPr>
      <w:r>
        <w:rPr>
          <w:rFonts w:ascii="Palatino Linotype" w:hAnsi="Palatino Linotype"/>
          <w:i/>
          <w:color w:val="1A1A1A"/>
          <w:sz w:val="22"/>
          <w:szCs w:val="22"/>
        </w:rPr>
        <w:t>E</w:t>
      </w:r>
      <w:r w:rsidRPr="0040262D">
        <w:rPr>
          <w:rFonts w:ascii="Palatino Linotype" w:hAnsi="Palatino Linotype"/>
          <w:i/>
          <w:color w:val="1A1A1A"/>
          <w:sz w:val="22"/>
          <w:szCs w:val="22"/>
        </w:rPr>
        <w:t>n ningún caso, el pago de derechos deberá exceder el costo de reproducción de la información en el material solicitado."</w:t>
      </w:r>
      <w:r>
        <w:rPr>
          <w:rFonts w:ascii="Palatino Linotype" w:hAnsi="Palatino Linotype"/>
          <w:i/>
          <w:color w:val="1A1A1A"/>
          <w:sz w:val="22"/>
          <w:szCs w:val="22"/>
        </w:rPr>
        <w:t>(Sic)</w:t>
      </w:r>
    </w:p>
    <w:p w:rsidR="0040262D" w:rsidRPr="0040262D" w:rsidRDefault="0040262D" w:rsidP="0040262D">
      <w:pPr>
        <w:pStyle w:val="Textoindependiente"/>
        <w:kinsoku w:val="0"/>
        <w:overflowPunct w:val="0"/>
        <w:ind w:left="567" w:right="616"/>
        <w:contextualSpacing/>
        <w:jc w:val="both"/>
        <w:rPr>
          <w:rFonts w:ascii="Palatino Linotype" w:hAnsi="Palatino Linotype"/>
          <w:i/>
          <w:iCs/>
          <w:color w:val="000000"/>
          <w:sz w:val="22"/>
          <w:szCs w:val="22"/>
        </w:rPr>
      </w:pPr>
    </w:p>
    <w:p w:rsidR="0040262D" w:rsidRDefault="0040262D" w:rsidP="0040262D">
      <w:pPr>
        <w:spacing w:line="360" w:lineRule="auto"/>
        <w:ind w:right="-93"/>
        <w:jc w:val="both"/>
        <w:rPr>
          <w:rFonts w:ascii="Palatino Linotype" w:hAnsi="Palatino Linotype"/>
          <w:lang w:val="es-MX" w:eastAsia="es-MX"/>
        </w:rPr>
      </w:pPr>
      <w:r w:rsidRPr="0040262D">
        <w:rPr>
          <w:rFonts w:ascii="Palatino Linotype" w:hAnsi="Palatino Linotype"/>
          <w:lang w:val="es-MX" w:eastAsia="es-MX"/>
        </w:rPr>
        <w:t>En efecto, de los preceptos citados se desprende que Ley de la Materia estableció el</w:t>
      </w:r>
      <w:r>
        <w:rPr>
          <w:rFonts w:ascii="Palatino Linotype" w:hAnsi="Palatino Linotype"/>
          <w:lang w:val="es-MX" w:eastAsia="es-MX"/>
        </w:rPr>
        <w:t xml:space="preserve"> </w:t>
      </w:r>
      <w:r w:rsidRPr="0040262D">
        <w:rPr>
          <w:rFonts w:ascii="Palatino Linotype" w:hAnsi="Palatino Linotype"/>
          <w:lang w:val="es-MX" w:eastAsia="es-MX"/>
        </w:rPr>
        <w:t>cobró de derechos para la entrega de la información, con el objeto de que se cubran los costos de los materiales utilizados en la reproducción de la información, el costo por él envió de la misma o el pago por la certificación; sin embargo, en el caso que nos ocupa, no se estima que se actualice alguno de los supuestos previstos en la norma, toda vez que la solicitante requirió la información a través del sistema SAIMEX, por lo tanto no se le está requiriendo al Sujeto Obligado que expida copias simples, certificadas o que reproduzca la información que ya asumió poseer en cualquier otro medio físico, sino que proporcione la información de manera electrónica, en otras palabras, con la finalidad de satisfacer la solicitud, no es necesario que el Sujeto Obligado realice una reproducción física de la información</w:t>
      </w:r>
      <w:r>
        <w:rPr>
          <w:rFonts w:ascii="Palatino Linotype" w:hAnsi="Palatino Linotype"/>
          <w:lang w:val="es-MX" w:eastAsia="es-MX"/>
        </w:rPr>
        <w:t xml:space="preserve"> </w:t>
      </w:r>
      <w:r w:rsidRPr="0040262D">
        <w:rPr>
          <w:rFonts w:ascii="Palatino Linotype" w:hAnsi="Palatino Linotype"/>
          <w:lang w:val="es-MX" w:eastAsia="es-MX"/>
        </w:rPr>
        <w:t>que conserva en sus archivos, más bien en todo caso implica la digitalización o</w:t>
      </w:r>
      <w:r>
        <w:rPr>
          <w:rFonts w:ascii="Palatino Linotype" w:hAnsi="Palatino Linotype"/>
          <w:lang w:val="es-MX" w:eastAsia="es-MX"/>
        </w:rPr>
        <w:t xml:space="preserve"> </w:t>
      </w:r>
      <w:r w:rsidRPr="0040262D">
        <w:rPr>
          <w:rFonts w:ascii="Palatino Linotype" w:hAnsi="Palatino Linotype"/>
          <w:lang w:val="es-MX" w:eastAsia="es-MX"/>
        </w:rPr>
        <w:t>escaneo de la información a entregar.</w:t>
      </w:r>
    </w:p>
    <w:p w:rsidR="0040262D" w:rsidRDefault="0040262D" w:rsidP="0040262D">
      <w:pPr>
        <w:spacing w:line="360" w:lineRule="auto"/>
        <w:ind w:right="-93"/>
        <w:jc w:val="both"/>
        <w:rPr>
          <w:rFonts w:ascii="Palatino Linotype" w:hAnsi="Palatino Linotype"/>
          <w:lang w:val="es-MX" w:eastAsia="es-MX"/>
        </w:rPr>
      </w:pPr>
    </w:p>
    <w:p w:rsidR="00707436" w:rsidRPr="00707436" w:rsidRDefault="00707436" w:rsidP="00707436">
      <w:pPr>
        <w:spacing w:line="360" w:lineRule="auto"/>
        <w:ind w:right="-93"/>
        <w:jc w:val="both"/>
        <w:rPr>
          <w:rFonts w:ascii="Palatino Linotype" w:hAnsi="Palatino Linotype"/>
          <w:lang w:val="es-MX" w:eastAsia="es-MX"/>
        </w:rPr>
      </w:pPr>
      <w:r w:rsidRPr="00707436">
        <w:rPr>
          <w:rFonts w:ascii="Palatino Linotype" w:hAnsi="Palatino Linotype"/>
          <w:lang w:val="es-MX" w:eastAsia="es-MX"/>
        </w:rPr>
        <w:t>Por ende, contrario a lo sostenido por el Sujeto Obligado, la digitalización o escaneo</w:t>
      </w:r>
    </w:p>
    <w:p w:rsidR="00707436" w:rsidRPr="00707436" w:rsidRDefault="00707436" w:rsidP="00707436">
      <w:pPr>
        <w:spacing w:line="360" w:lineRule="auto"/>
        <w:ind w:right="-93"/>
        <w:jc w:val="both"/>
        <w:rPr>
          <w:rFonts w:ascii="Palatino Linotype" w:hAnsi="Palatino Linotype"/>
          <w:lang w:val="es-MX" w:eastAsia="es-MX"/>
        </w:rPr>
      </w:pPr>
      <w:r w:rsidRPr="00707436">
        <w:rPr>
          <w:rFonts w:ascii="Palatino Linotype" w:hAnsi="Palatino Linotype"/>
          <w:lang w:val="es-MX" w:eastAsia="es-MX"/>
        </w:rPr>
        <w:t xml:space="preserve">de la información, no conlleva la utilización de materiales que le generen un costo, </w:t>
      </w:r>
      <w:r>
        <w:rPr>
          <w:rFonts w:ascii="Palatino Linotype" w:hAnsi="Palatino Linotype"/>
          <w:lang w:val="es-MX" w:eastAsia="es-MX"/>
        </w:rPr>
        <w:t>como</w:t>
      </w:r>
      <w:r w:rsidRPr="00707436">
        <w:rPr>
          <w:rFonts w:ascii="Palatino Linotype" w:hAnsi="Palatino Linotype"/>
          <w:lang w:val="es-MX" w:eastAsia="es-MX"/>
        </w:rPr>
        <w:t xml:space="preserve"> podría serlo por ejemplo la emisión de copias; así tampoco se genera un gasto por </w:t>
      </w:r>
      <w:r w:rsidR="00E34700">
        <w:rPr>
          <w:rFonts w:ascii="Palatino Linotype" w:hAnsi="Palatino Linotype"/>
          <w:lang w:val="es-MX" w:eastAsia="es-MX"/>
        </w:rPr>
        <w:t>el</w:t>
      </w:r>
      <w:r w:rsidRPr="00707436">
        <w:rPr>
          <w:rFonts w:ascii="Palatino Linotype" w:hAnsi="Palatino Linotype"/>
          <w:lang w:val="es-MX" w:eastAsia="es-MX"/>
        </w:rPr>
        <w:t xml:space="preserve"> envió de la información, ya que una de la finalidades de la utilización del sistema SAIMEX es evitar la generación de gastos tanto para los solicitantes como para los Sujetos Obligados, pues se trata de un sistema electrónico que para acceder al mismo no necesita recurso alguno, sino solamente la conexión a un sistema de internet; de igual manera en el </w:t>
      </w:r>
      <w:r w:rsidR="00E34700">
        <w:rPr>
          <w:rFonts w:ascii="Palatino Linotype" w:hAnsi="Palatino Linotype"/>
          <w:lang w:val="es-MX" w:eastAsia="es-MX"/>
        </w:rPr>
        <w:t xml:space="preserve">presente </w:t>
      </w:r>
      <w:r w:rsidRPr="00707436">
        <w:rPr>
          <w:rFonts w:ascii="Palatino Linotype" w:hAnsi="Palatino Linotype"/>
          <w:lang w:val="es-MX" w:eastAsia="es-MX"/>
        </w:rPr>
        <w:t>caso no se actualiza el cobro por certificación, ya que la parte solicitante no requirió la entrega en dicha modalidad.</w:t>
      </w:r>
    </w:p>
    <w:p w:rsidR="0040262D" w:rsidRDefault="0040262D" w:rsidP="0040262D">
      <w:pPr>
        <w:spacing w:line="360" w:lineRule="auto"/>
        <w:ind w:right="-93"/>
        <w:jc w:val="both"/>
        <w:rPr>
          <w:rFonts w:ascii="Palatino Linotype" w:hAnsi="Palatino Linotype"/>
          <w:lang w:val="es-MX" w:eastAsia="es-MX"/>
        </w:rPr>
      </w:pPr>
    </w:p>
    <w:p w:rsidR="00707436" w:rsidRPr="00707436" w:rsidRDefault="00707436" w:rsidP="00707436">
      <w:pPr>
        <w:spacing w:line="360" w:lineRule="auto"/>
        <w:ind w:right="-93"/>
        <w:jc w:val="both"/>
        <w:rPr>
          <w:rFonts w:ascii="Palatino Linotype" w:hAnsi="Palatino Linotype"/>
          <w:lang w:val="es-MX" w:eastAsia="es-MX"/>
        </w:rPr>
      </w:pPr>
      <w:r w:rsidRPr="00707436">
        <w:rPr>
          <w:rFonts w:ascii="Palatino Linotype" w:hAnsi="Palatino Linotype"/>
          <w:lang w:val="es-MX" w:eastAsia="es-MX"/>
        </w:rPr>
        <w:t>Sumado a lo anterior, la exposición de motivos de la Ley de Transparencia y Acceso</w:t>
      </w:r>
    </w:p>
    <w:p w:rsidR="00707436" w:rsidRDefault="00707436" w:rsidP="00707436">
      <w:pPr>
        <w:spacing w:line="360" w:lineRule="auto"/>
        <w:ind w:right="-93"/>
        <w:jc w:val="both"/>
        <w:rPr>
          <w:rFonts w:ascii="Palatino Linotype" w:hAnsi="Palatino Linotype"/>
          <w:lang w:val="es-MX" w:eastAsia="es-MX"/>
        </w:rPr>
      </w:pPr>
      <w:r w:rsidRPr="00707436">
        <w:rPr>
          <w:rFonts w:ascii="Palatino Linotype" w:hAnsi="Palatino Linotype"/>
          <w:lang w:val="es-MX" w:eastAsia="es-MX"/>
        </w:rPr>
        <w:t>a la Información Pública del Estado de México y Municipios señala que se adoptará una ruta regida por el principio de progresividad en la materia, que implique que haya una plena interconectividad entre las plataformas estatales existentes, las cuales deberán acoplarse a la plataforma nacional, lo que implica, en un primer momento utilizar la información digitalizada por la propia función del gobierno y en datos abiertos, a su vez que en el artículo 24 fracció</w:t>
      </w:r>
      <w:r w:rsidR="00DD4450">
        <w:rPr>
          <w:rFonts w:ascii="Palatino Linotype" w:hAnsi="Palatino Linotype"/>
          <w:lang w:val="es-MX" w:eastAsia="es-MX"/>
        </w:rPr>
        <w:t>n XXIII dispone com</w:t>
      </w:r>
      <w:r w:rsidRPr="00707436">
        <w:rPr>
          <w:rFonts w:ascii="Palatino Linotype" w:hAnsi="Palatino Linotype"/>
          <w:lang w:val="es-MX" w:eastAsia="es-MX"/>
        </w:rPr>
        <w:t>o obligación de los entes públicos, la de procurar la digitalización de toda la información pública en su poder, mientras que el diverso 175 prevé que la información que deban publicar los sujetos obligados en términos de la Ley o deba ser generada de manera electrónica, según lo dispongan las disposiciones legales o administrativas no podrá tener ningún costo, incluyendo aquella que se hubiera</w:t>
      </w:r>
      <w:r>
        <w:rPr>
          <w:rFonts w:ascii="Palatino Linotype" w:hAnsi="Palatino Linotype"/>
          <w:lang w:val="es-MX" w:eastAsia="es-MX"/>
        </w:rPr>
        <w:t xml:space="preserve"> </w:t>
      </w:r>
      <w:r w:rsidRPr="00707436">
        <w:rPr>
          <w:rFonts w:ascii="Palatino Linotype" w:hAnsi="Palatino Linotype"/>
          <w:lang w:val="es-MX" w:eastAsia="es-MX"/>
        </w:rPr>
        <w:t>digitalizado previamente por cualquier motivo, y aún menos en aquellos casos en</w:t>
      </w:r>
      <w:r>
        <w:rPr>
          <w:rFonts w:ascii="Palatino Linotype" w:hAnsi="Palatino Linotype"/>
          <w:lang w:val="es-MX" w:eastAsia="es-MX"/>
        </w:rPr>
        <w:t xml:space="preserve"> </w:t>
      </w:r>
      <w:r w:rsidRPr="00707436">
        <w:rPr>
          <w:rFonts w:ascii="Palatino Linotype" w:hAnsi="Palatino Linotype"/>
          <w:lang w:val="es-MX" w:eastAsia="es-MX"/>
        </w:rPr>
        <w:t>que la modalidad de entrega sea por medio de la plataforma o vía electrónica.</w:t>
      </w:r>
    </w:p>
    <w:p w:rsidR="00707436" w:rsidRDefault="00707436" w:rsidP="00707436">
      <w:pPr>
        <w:spacing w:line="360" w:lineRule="auto"/>
        <w:ind w:right="-93"/>
        <w:jc w:val="both"/>
        <w:rPr>
          <w:rFonts w:ascii="Palatino Linotype" w:hAnsi="Palatino Linotype"/>
          <w:lang w:val="es-MX" w:eastAsia="es-MX"/>
        </w:rPr>
      </w:pPr>
    </w:p>
    <w:p w:rsidR="00707436" w:rsidRDefault="00E070C0" w:rsidP="00707436">
      <w:pPr>
        <w:spacing w:line="360" w:lineRule="auto"/>
        <w:ind w:right="-93"/>
        <w:jc w:val="both"/>
        <w:rPr>
          <w:rFonts w:ascii="Palatino Linotype" w:hAnsi="Palatino Linotype"/>
          <w:lang w:val="es-MX" w:eastAsia="es-MX"/>
        </w:rPr>
      </w:pPr>
      <w:r>
        <w:rPr>
          <w:rFonts w:ascii="Palatino Linotype" w:hAnsi="Palatino Linotype"/>
          <w:lang w:val="es-MX" w:eastAsia="es-MX"/>
        </w:rPr>
        <w:t>Por lo que no existe precepto</w:t>
      </w:r>
      <w:r w:rsidR="00707436" w:rsidRPr="00707436">
        <w:rPr>
          <w:rFonts w:ascii="Palatino Linotype" w:hAnsi="Palatino Linotype"/>
          <w:lang w:val="es-MX" w:eastAsia="es-MX"/>
        </w:rPr>
        <w:t xml:space="preserve"> jurídico que autorice al Sujeto Obligado a requerir</w:t>
      </w:r>
      <w:r w:rsidR="00707436">
        <w:rPr>
          <w:rFonts w:ascii="Palatino Linotype" w:hAnsi="Palatino Linotype"/>
          <w:lang w:val="es-MX" w:eastAsia="es-MX"/>
        </w:rPr>
        <w:t xml:space="preserve"> </w:t>
      </w:r>
      <w:r w:rsidR="00707436" w:rsidRPr="00707436">
        <w:rPr>
          <w:rFonts w:ascii="Palatino Linotype" w:hAnsi="Palatino Linotype"/>
          <w:lang w:val="es-MX" w:eastAsia="es-MX"/>
        </w:rPr>
        <w:t>un pago para entregar la información vía SAIMEX, debido a que dicho sistema fue creado para facilitar el registro y atención de las solicitudes de información, y es su obligación trasladar la información de un soporte físico a uno electrónico y cuidar que los medios electrónicos o impresos en los que conste tanto información pública, como confidencial y reservada se entreguen en versión pública en los casos que eso resulte necesario.</w:t>
      </w:r>
    </w:p>
    <w:p w:rsidR="00707436" w:rsidRDefault="00707436" w:rsidP="00707436">
      <w:pPr>
        <w:spacing w:line="360" w:lineRule="auto"/>
        <w:ind w:right="-93"/>
        <w:jc w:val="both"/>
        <w:rPr>
          <w:rFonts w:ascii="Palatino Linotype" w:hAnsi="Palatino Linotype"/>
          <w:lang w:val="es-MX" w:eastAsia="es-MX"/>
        </w:rPr>
      </w:pPr>
    </w:p>
    <w:p w:rsidR="00707436" w:rsidRDefault="00707436" w:rsidP="00707436">
      <w:pPr>
        <w:spacing w:line="360" w:lineRule="auto"/>
        <w:ind w:right="-93"/>
        <w:jc w:val="both"/>
        <w:rPr>
          <w:rFonts w:ascii="Palatino Linotype" w:hAnsi="Palatino Linotype"/>
          <w:lang w:val="es-MX" w:eastAsia="es-MX"/>
        </w:rPr>
      </w:pPr>
      <w:r>
        <w:rPr>
          <w:rFonts w:ascii="Palatino Linotype" w:hAnsi="Palatino Linotype"/>
          <w:lang w:val="es-MX" w:eastAsia="es-MX"/>
        </w:rPr>
        <w:t xml:space="preserve">En caso </w:t>
      </w:r>
      <w:r w:rsidRPr="00707436">
        <w:rPr>
          <w:rFonts w:ascii="Palatino Linotype" w:hAnsi="Palatino Linotype"/>
          <w:lang w:val="es-MX" w:eastAsia="es-MX"/>
        </w:rPr>
        <w:t>contrario, sería tanto como reconocer que la utilización del sistema</w:t>
      </w:r>
      <w:r>
        <w:rPr>
          <w:rFonts w:ascii="Palatino Linotype" w:hAnsi="Palatino Linotype"/>
          <w:lang w:val="es-MX" w:eastAsia="es-MX"/>
        </w:rPr>
        <w:t xml:space="preserve"> </w:t>
      </w:r>
      <w:r w:rsidRPr="00707436">
        <w:rPr>
          <w:rFonts w:ascii="Palatino Linotype" w:hAnsi="Palatino Linotype"/>
          <w:lang w:val="es-MX" w:eastAsia="es-MX"/>
        </w:rPr>
        <w:t>SAIMEX, transgrede o limita el derecho de acceso a la información pública de los solicitantes, ya que de requerir la entrega de la información a la cual desean acceder a través del mismo, implica la obligación de pagar por la atención a su derecho, cuando se trate de información que no se encuentre contemplada en las obligaciones de transparencia comunes y específicas para los Sujetos Obligados, ya que respecto de cierta información no existe la obligación de tenerla digitalizada.</w:t>
      </w:r>
    </w:p>
    <w:p w:rsidR="00707436" w:rsidRDefault="00707436" w:rsidP="00707436">
      <w:pPr>
        <w:spacing w:line="360" w:lineRule="auto"/>
        <w:ind w:right="-93"/>
        <w:jc w:val="both"/>
        <w:rPr>
          <w:rFonts w:ascii="Palatino Linotype" w:hAnsi="Palatino Linotype"/>
          <w:lang w:val="es-MX" w:eastAsia="es-MX"/>
        </w:rPr>
      </w:pPr>
    </w:p>
    <w:p w:rsidR="00707436" w:rsidRPr="00707436" w:rsidRDefault="00707436" w:rsidP="00707436">
      <w:pPr>
        <w:spacing w:line="360" w:lineRule="auto"/>
        <w:ind w:right="-93"/>
        <w:jc w:val="both"/>
        <w:rPr>
          <w:rFonts w:ascii="Palatino Linotype" w:hAnsi="Palatino Linotype"/>
          <w:lang w:val="es-MX" w:eastAsia="es-MX"/>
        </w:rPr>
      </w:pPr>
      <w:r w:rsidRPr="00707436">
        <w:rPr>
          <w:rFonts w:ascii="Palatino Linotype" w:hAnsi="Palatino Linotype"/>
          <w:lang w:val="es-MX" w:eastAsia="es-MX"/>
        </w:rPr>
        <w:t>B</w:t>
      </w:r>
      <w:r w:rsidR="00A306E6">
        <w:rPr>
          <w:rFonts w:ascii="Palatino Linotype" w:hAnsi="Palatino Linotype"/>
          <w:lang w:val="es-MX" w:eastAsia="es-MX"/>
        </w:rPr>
        <w:t xml:space="preserve">ajo esta óptica, el derecho de la </w:t>
      </w:r>
      <w:r w:rsidRPr="00707436">
        <w:rPr>
          <w:rFonts w:ascii="Palatino Linotype" w:hAnsi="Palatino Linotype"/>
          <w:lang w:val="es-MX" w:eastAsia="es-MX"/>
        </w:rPr>
        <w:t>particular de acceder a los documentos que obran en</w:t>
      </w:r>
      <w:r>
        <w:rPr>
          <w:rFonts w:ascii="Palatino Linotype" w:hAnsi="Palatino Linotype"/>
          <w:lang w:val="es-MX" w:eastAsia="es-MX"/>
        </w:rPr>
        <w:t xml:space="preserve"> </w:t>
      </w:r>
      <w:r w:rsidRPr="00707436">
        <w:rPr>
          <w:rFonts w:ascii="Palatino Linotype" w:hAnsi="Palatino Linotype"/>
          <w:lang w:val="es-MX" w:eastAsia="es-MX"/>
        </w:rPr>
        <w:t>posesión del Sujeto Obligado se encuentra limitado, en virtud de que no le fue proporcionada la información solicitada, incumpliendo así con lo previsto en el artículo 4 de la Ley de la Materia, citado con antelación; no obstante el principio de máxima publicidad consagrado en la Constitución Política de los Estados Unidos Mexicanos, en la Constitución Política del Estado Libre y Soberano de México y</w:t>
      </w:r>
      <w:r>
        <w:rPr>
          <w:rFonts w:ascii="Palatino Linotype" w:hAnsi="Palatino Linotype"/>
          <w:lang w:val="es-MX" w:eastAsia="es-MX"/>
        </w:rPr>
        <w:t xml:space="preserve"> </w:t>
      </w:r>
      <w:r w:rsidRPr="00707436">
        <w:rPr>
          <w:rFonts w:ascii="Palatino Linotype" w:hAnsi="Palatino Linotype"/>
          <w:lang w:val="es-MX" w:eastAsia="es-MX"/>
        </w:rPr>
        <w:t>demás relativos y aplicables en la Materia, al establecer que toda información en</w:t>
      </w:r>
      <w:r>
        <w:rPr>
          <w:rFonts w:ascii="Palatino Linotype" w:hAnsi="Palatino Linotype"/>
          <w:lang w:val="es-MX" w:eastAsia="es-MX"/>
        </w:rPr>
        <w:t xml:space="preserve"> </w:t>
      </w:r>
      <w:r w:rsidRPr="00707436">
        <w:rPr>
          <w:rFonts w:ascii="Palatino Linotype" w:hAnsi="Palatino Linotype"/>
          <w:lang w:val="es-MX" w:eastAsia="es-MX"/>
        </w:rPr>
        <w:t xml:space="preserve">posesión de cualquier autoridad, entidad, órgano y organismo federal, estatal y municipal, es pública y solo podrá ser reservada temporalmente por razones de interés público en los términos que fijen las leyes; y al reconocerse como un derecho fundamental es que todo Sujeto Obligado debe ceñir su actuar a la conservación patrimonial de sus archivos documentales y posteriormente el acceso de la información pública, buscando </w:t>
      </w:r>
      <w:r w:rsidR="00C83369">
        <w:rPr>
          <w:rFonts w:ascii="Palatino Linotype" w:hAnsi="Palatino Linotype"/>
          <w:lang w:val="es-MX" w:eastAsia="es-MX"/>
        </w:rPr>
        <w:t>la disponibilidad de los mismos.</w:t>
      </w:r>
    </w:p>
    <w:p w:rsidR="00707436" w:rsidRPr="00707436" w:rsidRDefault="00707436" w:rsidP="00707436">
      <w:pPr>
        <w:spacing w:line="360" w:lineRule="auto"/>
        <w:ind w:right="-93"/>
        <w:jc w:val="both"/>
        <w:rPr>
          <w:rFonts w:ascii="Palatino Linotype" w:hAnsi="Palatino Linotype"/>
          <w:lang w:val="es-MX" w:eastAsia="es-MX"/>
        </w:rPr>
      </w:pPr>
    </w:p>
    <w:p w:rsidR="00E724A9" w:rsidRDefault="00C83369" w:rsidP="00CE3EC8">
      <w:pPr>
        <w:spacing w:line="360" w:lineRule="auto"/>
        <w:ind w:right="-93"/>
        <w:jc w:val="both"/>
        <w:rPr>
          <w:rFonts w:ascii="Palatino Linotype" w:hAnsi="Palatino Linotype"/>
          <w:lang w:val="es-MX" w:eastAsia="es-MX"/>
        </w:rPr>
      </w:pPr>
      <w:r>
        <w:rPr>
          <w:rFonts w:ascii="Palatino Linotype" w:hAnsi="Palatino Linotype"/>
          <w:lang w:val="es-MX" w:eastAsia="es-MX"/>
        </w:rPr>
        <w:t>Por consiguiente, se decreta improcedente el cobro de la digitalización y escaneo que pretende hacer valer el Sujeto Obligado, de la información requerida por la particular en su solicitud de acceso a la información pública, por las r</w:t>
      </w:r>
      <w:r w:rsidR="00E724A9">
        <w:rPr>
          <w:rFonts w:ascii="Palatino Linotype" w:hAnsi="Palatino Linotype"/>
          <w:lang w:val="es-MX" w:eastAsia="es-MX"/>
        </w:rPr>
        <w:t>azones y fundamentos legales</w:t>
      </w:r>
      <w:r>
        <w:rPr>
          <w:rFonts w:ascii="Palatino Linotype" w:hAnsi="Palatino Linotype"/>
          <w:lang w:val="es-MX" w:eastAsia="es-MX"/>
        </w:rPr>
        <w:t xml:space="preserve"> expuestos en este considerando</w:t>
      </w:r>
      <w:r w:rsidR="00E724A9">
        <w:rPr>
          <w:rFonts w:ascii="Palatino Linotype" w:hAnsi="Palatino Linotype"/>
          <w:lang w:val="es-MX" w:eastAsia="es-MX"/>
        </w:rPr>
        <w:t xml:space="preserve">; </w:t>
      </w:r>
      <w:r>
        <w:rPr>
          <w:rFonts w:ascii="Palatino Linotype" w:hAnsi="Palatino Linotype"/>
          <w:lang w:val="es-MX" w:eastAsia="es-MX"/>
        </w:rPr>
        <w:t>procediendo a ordenarle al Sujeto Obligado entregue la información solicitada en la modalidad adoptada por la solicitante.</w:t>
      </w:r>
    </w:p>
    <w:p w:rsidR="00C83369" w:rsidRDefault="00C83369" w:rsidP="00CE3EC8">
      <w:pPr>
        <w:spacing w:line="360" w:lineRule="auto"/>
        <w:ind w:right="-93"/>
        <w:jc w:val="both"/>
        <w:rPr>
          <w:rFonts w:ascii="Palatino Linotype" w:hAnsi="Palatino Linotype"/>
          <w:lang w:val="es-MX" w:eastAsia="es-MX"/>
        </w:rPr>
      </w:pPr>
    </w:p>
    <w:p w:rsidR="00C83369" w:rsidRDefault="00CE3EC8" w:rsidP="00CE3EC8">
      <w:pPr>
        <w:spacing w:line="360" w:lineRule="auto"/>
        <w:ind w:right="-93"/>
        <w:jc w:val="both"/>
        <w:rPr>
          <w:rFonts w:ascii="Palatino Linotype" w:hAnsi="Palatino Linotype"/>
          <w:lang w:val="es-MX" w:eastAsia="es-MX"/>
        </w:rPr>
      </w:pPr>
      <w:r>
        <w:rPr>
          <w:rFonts w:ascii="Palatino Linotype" w:hAnsi="Palatino Linotype"/>
          <w:lang w:val="es-MX" w:eastAsia="es-MX"/>
        </w:rPr>
        <w:t xml:space="preserve">En </w:t>
      </w:r>
      <w:r w:rsidR="00C83369">
        <w:rPr>
          <w:rFonts w:ascii="Palatino Linotype" w:hAnsi="Palatino Linotype"/>
          <w:lang w:val="es-MX" w:eastAsia="es-MX"/>
        </w:rPr>
        <w:t xml:space="preserve">tercer lugar y en atención a que la materia de la solicitud de acceso a la información pública, son los formatos de control que entrega la Universidad Politécnica del Valle de Toluca, a sus alumnos por la entrega que hacen </w:t>
      </w:r>
      <w:r w:rsidR="004315AB">
        <w:rPr>
          <w:rFonts w:ascii="Palatino Linotype" w:hAnsi="Palatino Linotype"/>
          <w:lang w:val="es-MX" w:eastAsia="es-MX"/>
        </w:rPr>
        <w:t>éstos, de los cuestionarios uno de alta de estadía, dos de termino de estadía y tres de titulados; es necesario analizar si estos formatos entran en los supuestos q</w:t>
      </w:r>
      <w:r w:rsidR="00BE1ED9">
        <w:rPr>
          <w:rFonts w:ascii="Palatino Linotype" w:hAnsi="Palatino Linotype"/>
          <w:lang w:val="es-MX" w:eastAsia="es-MX"/>
        </w:rPr>
        <w:t>ue se deben observar para las versiones públicas</w:t>
      </w:r>
      <w:r w:rsidR="004315AB">
        <w:rPr>
          <w:rFonts w:ascii="Palatino Linotype" w:hAnsi="Palatino Linotype"/>
          <w:lang w:val="es-MX" w:eastAsia="es-MX"/>
        </w:rPr>
        <w:t>; toda vez que se trata de informaci</w:t>
      </w:r>
      <w:r w:rsidR="00BE1ED9">
        <w:rPr>
          <w:rFonts w:ascii="Palatino Linotype" w:hAnsi="Palatino Linotype"/>
          <w:lang w:val="es-MX" w:eastAsia="es-MX"/>
        </w:rPr>
        <w:t xml:space="preserve">ón de alumnos y así poder ordenar la entrega de la información conforme a derecho. </w:t>
      </w:r>
    </w:p>
    <w:p w:rsidR="00A24CDD" w:rsidRPr="004315AB" w:rsidRDefault="00A24CDD" w:rsidP="00CE3EC8">
      <w:pPr>
        <w:spacing w:line="360" w:lineRule="auto"/>
        <w:ind w:right="-93"/>
        <w:jc w:val="both"/>
        <w:rPr>
          <w:rFonts w:ascii="Palatino Linotype" w:hAnsi="Palatino Linotype"/>
          <w:lang w:val="es-MX" w:eastAsia="es-MX"/>
        </w:rPr>
      </w:pPr>
    </w:p>
    <w:p w:rsidR="002E32A5" w:rsidRDefault="004315AB" w:rsidP="00CE3EC8">
      <w:pPr>
        <w:spacing w:line="360" w:lineRule="auto"/>
        <w:ind w:right="-93"/>
        <w:jc w:val="both"/>
        <w:rPr>
          <w:rFonts w:ascii="Palatino Linotype" w:hAnsi="Palatino Linotype"/>
          <w:lang w:val="es-MX" w:eastAsia="es-MX"/>
        </w:rPr>
      </w:pPr>
      <w:r>
        <w:rPr>
          <w:rFonts w:ascii="Palatino Linotype" w:hAnsi="Palatino Linotype"/>
          <w:lang w:val="es-MX" w:eastAsia="es-MX"/>
        </w:rPr>
        <w:t xml:space="preserve">Para precisar lo precedente, es necesario visualizar que es lo que contiene los formatos de </w:t>
      </w:r>
      <w:r w:rsidR="002E32A5">
        <w:rPr>
          <w:rFonts w:ascii="Palatino Linotype" w:hAnsi="Palatino Linotype"/>
          <w:lang w:val="es-MX" w:eastAsia="es-MX"/>
        </w:rPr>
        <w:t>controles aludidos</w:t>
      </w:r>
      <w:r>
        <w:rPr>
          <w:rFonts w:ascii="Palatino Linotype" w:hAnsi="Palatino Linotype"/>
          <w:lang w:val="es-MX" w:eastAsia="es-MX"/>
        </w:rPr>
        <w:t xml:space="preserve">; por lo que en fecha </w:t>
      </w:r>
      <w:r w:rsidR="002E32A5">
        <w:rPr>
          <w:rFonts w:ascii="Palatino Linotype" w:hAnsi="Palatino Linotype"/>
          <w:lang w:val="es-MX" w:eastAsia="es-MX"/>
        </w:rPr>
        <w:t>cinco de septiembre del año en curso la responsable de la unidad de información del Sujeto Obligado, envió a esta ponencia resolutora un correo electrónico en alcance al recurso de revisión que se resuelve</w:t>
      </w:r>
      <w:r w:rsidR="008F2927">
        <w:rPr>
          <w:rFonts w:ascii="Palatino Linotype" w:hAnsi="Palatino Linotype"/>
          <w:lang w:val="es-MX" w:eastAsia="es-MX"/>
        </w:rPr>
        <w:t>.</w:t>
      </w:r>
    </w:p>
    <w:p w:rsidR="008F2927" w:rsidRDefault="008F2927" w:rsidP="00CE3EC8">
      <w:pPr>
        <w:spacing w:line="360" w:lineRule="auto"/>
        <w:ind w:right="-93"/>
        <w:jc w:val="both"/>
        <w:rPr>
          <w:rFonts w:ascii="Palatino Linotype" w:hAnsi="Palatino Linotype"/>
          <w:lang w:val="es-MX" w:eastAsia="es-MX"/>
        </w:rPr>
      </w:pPr>
    </w:p>
    <w:p w:rsidR="00B05D06" w:rsidRDefault="002E32A5" w:rsidP="00CE3EC8">
      <w:pPr>
        <w:spacing w:line="360" w:lineRule="auto"/>
        <w:ind w:right="-93"/>
        <w:jc w:val="both"/>
        <w:rPr>
          <w:rFonts w:ascii="Palatino Linotype" w:hAnsi="Palatino Linotype"/>
          <w:lang w:val="es-MX" w:eastAsia="es-MX"/>
        </w:rPr>
      </w:pPr>
      <w:r>
        <w:rPr>
          <w:rFonts w:ascii="Palatino Linotype" w:hAnsi="Palatino Linotype"/>
          <w:lang w:val="es-MX" w:eastAsia="es-MX"/>
        </w:rPr>
        <w:t>Adjuntando el archivo denominado “CONTROL 2018.pdf”, el cual contiene el siguiente formato:</w:t>
      </w:r>
    </w:p>
    <w:p w:rsidR="00B05D06" w:rsidRDefault="008F2927" w:rsidP="00CE3EC8">
      <w:pPr>
        <w:spacing w:line="360" w:lineRule="auto"/>
        <w:ind w:right="-93"/>
        <w:jc w:val="both"/>
        <w:rPr>
          <w:rFonts w:ascii="Palatino Linotype" w:hAnsi="Palatino Linotype"/>
          <w:lang w:val="es-MX" w:eastAsia="es-MX"/>
        </w:rPr>
      </w:pPr>
      <w:r>
        <w:rPr>
          <w:noProof/>
          <w:lang w:val="es-MX" w:eastAsia="es-MX"/>
        </w:rPr>
        <w:drawing>
          <wp:anchor distT="0" distB="0" distL="114300" distR="114300" simplePos="0" relativeHeight="251661312" behindDoc="1" locked="0" layoutInCell="1" allowOverlap="1" wp14:anchorId="3F68DF2B" wp14:editId="595BF8CF">
            <wp:simplePos x="0" y="0"/>
            <wp:positionH relativeFrom="column">
              <wp:posOffset>311785</wp:posOffset>
            </wp:positionH>
            <wp:positionV relativeFrom="paragraph">
              <wp:posOffset>88900</wp:posOffset>
            </wp:positionV>
            <wp:extent cx="5099979" cy="3027287"/>
            <wp:effectExtent l="0" t="0" r="5715" b="190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5840" t="11387" r="30306" b="9412"/>
                    <a:stretch/>
                  </pic:blipFill>
                  <pic:spPr bwMode="auto">
                    <a:xfrm>
                      <a:off x="0" y="0"/>
                      <a:ext cx="5099979" cy="302728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0F11E3" w:rsidRDefault="000F11E3" w:rsidP="00CE3EC8">
      <w:pPr>
        <w:spacing w:line="360" w:lineRule="auto"/>
        <w:ind w:right="-93"/>
        <w:jc w:val="both"/>
        <w:rPr>
          <w:noProof/>
          <w:lang w:val="es-MX" w:eastAsia="es-MX"/>
        </w:rPr>
      </w:pPr>
    </w:p>
    <w:p w:rsidR="00B05D06" w:rsidRDefault="00B05D06" w:rsidP="00CE3EC8">
      <w:pPr>
        <w:spacing w:line="360" w:lineRule="auto"/>
        <w:ind w:right="-93"/>
        <w:jc w:val="both"/>
        <w:rPr>
          <w:rFonts w:ascii="Palatino Linotype" w:hAnsi="Palatino Linotype"/>
          <w:lang w:val="es-MX" w:eastAsia="es-MX"/>
        </w:rPr>
      </w:pPr>
    </w:p>
    <w:p w:rsidR="00B05D06" w:rsidRDefault="00B05D06" w:rsidP="00CE3EC8">
      <w:pPr>
        <w:spacing w:line="360" w:lineRule="auto"/>
        <w:ind w:right="-93"/>
        <w:jc w:val="both"/>
        <w:rPr>
          <w:rFonts w:ascii="Palatino Linotype" w:hAnsi="Palatino Linotype"/>
          <w:lang w:val="es-MX" w:eastAsia="es-MX"/>
        </w:rPr>
      </w:pPr>
    </w:p>
    <w:p w:rsidR="000F11E3" w:rsidRDefault="000F11E3" w:rsidP="00CE3EC8">
      <w:pPr>
        <w:spacing w:line="360" w:lineRule="auto"/>
        <w:ind w:right="-93"/>
        <w:jc w:val="both"/>
        <w:rPr>
          <w:rFonts w:ascii="Palatino Linotype" w:hAnsi="Palatino Linotype"/>
          <w:lang w:val="es-MX" w:eastAsia="es-MX"/>
        </w:rPr>
      </w:pPr>
    </w:p>
    <w:p w:rsidR="000F11E3" w:rsidRDefault="000F11E3" w:rsidP="00CE3EC8">
      <w:pPr>
        <w:spacing w:line="360" w:lineRule="auto"/>
        <w:ind w:right="-93"/>
        <w:jc w:val="both"/>
        <w:rPr>
          <w:rFonts w:ascii="Palatino Linotype" w:hAnsi="Palatino Linotype"/>
          <w:lang w:val="es-MX" w:eastAsia="es-MX"/>
        </w:rPr>
      </w:pPr>
    </w:p>
    <w:p w:rsidR="000F11E3" w:rsidRDefault="000F11E3" w:rsidP="00CE3EC8">
      <w:pPr>
        <w:spacing w:line="360" w:lineRule="auto"/>
        <w:ind w:right="-93"/>
        <w:jc w:val="both"/>
        <w:rPr>
          <w:rFonts w:ascii="Palatino Linotype" w:hAnsi="Palatino Linotype"/>
          <w:lang w:val="es-MX" w:eastAsia="es-MX"/>
        </w:rPr>
      </w:pPr>
    </w:p>
    <w:p w:rsidR="00B05D06" w:rsidRDefault="00B05D06" w:rsidP="00CE3EC8">
      <w:pPr>
        <w:spacing w:line="360" w:lineRule="auto"/>
        <w:ind w:right="-93"/>
        <w:jc w:val="both"/>
        <w:rPr>
          <w:rFonts w:ascii="Palatino Linotype" w:hAnsi="Palatino Linotype"/>
          <w:lang w:val="es-MX" w:eastAsia="es-MX"/>
        </w:rPr>
      </w:pPr>
    </w:p>
    <w:p w:rsidR="00B05D06" w:rsidRDefault="00B05D06" w:rsidP="00CE3EC8">
      <w:pPr>
        <w:spacing w:line="360" w:lineRule="auto"/>
        <w:ind w:right="-93"/>
        <w:jc w:val="both"/>
        <w:rPr>
          <w:rFonts w:ascii="Palatino Linotype" w:hAnsi="Palatino Linotype"/>
          <w:lang w:val="es-MX" w:eastAsia="es-MX"/>
        </w:rPr>
      </w:pPr>
    </w:p>
    <w:p w:rsidR="00B05D06" w:rsidRDefault="00B05D06" w:rsidP="00CE3EC8">
      <w:pPr>
        <w:spacing w:line="360" w:lineRule="auto"/>
        <w:ind w:right="-93"/>
        <w:jc w:val="both"/>
        <w:rPr>
          <w:noProof/>
          <w:lang w:val="es-MX" w:eastAsia="es-MX"/>
        </w:rPr>
      </w:pPr>
    </w:p>
    <w:p w:rsidR="00A306E6" w:rsidRDefault="00A306E6" w:rsidP="00ED60FD">
      <w:pPr>
        <w:spacing w:line="360" w:lineRule="auto"/>
        <w:ind w:right="-93"/>
        <w:jc w:val="both"/>
        <w:rPr>
          <w:rFonts w:ascii="Palatino Linotype" w:hAnsi="Palatino Linotype"/>
          <w:color w:val="000000" w:themeColor="text1"/>
          <w:lang w:val="es-MX" w:eastAsia="es-MX"/>
        </w:rPr>
      </w:pPr>
    </w:p>
    <w:p w:rsidR="004744BF" w:rsidRPr="00486093" w:rsidRDefault="00337D6B" w:rsidP="00CE3EC8">
      <w:pPr>
        <w:spacing w:line="360" w:lineRule="auto"/>
        <w:ind w:right="-93"/>
        <w:jc w:val="both"/>
        <w:rPr>
          <w:rFonts w:ascii="Palatino Linotype" w:eastAsia="MS Mincho" w:hAnsi="Palatino Linotype" w:cs="Bookman Old Style"/>
          <w:lang w:val="es-MX" w:eastAsia="es-MX"/>
        </w:rPr>
      </w:pPr>
      <w:r>
        <w:rPr>
          <w:rFonts w:ascii="Palatino Linotype" w:hAnsi="Palatino Linotype"/>
          <w:lang w:val="es-MX" w:eastAsia="es-MX"/>
        </w:rPr>
        <w:t>C</w:t>
      </w:r>
      <w:r w:rsidR="00486093">
        <w:rPr>
          <w:rFonts w:ascii="Palatino Linotype" w:hAnsi="Palatino Linotype"/>
          <w:lang w:val="es-MX" w:eastAsia="es-MX"/>
        </w:rPr>
        <w:t>o</w:t>
      </w:r>
      <w:r w:rsidR="00ED60FD" w:rsidRPr="005631D7">
        <w:rPr>
          <w:rFonts w:ascii="Palatino Linotype" w:hAnsi="Palatino Linotype"/>
          <w:lang w:val="es-MX" w:eastAsia="es-MX"/>
        </w:rPr>
        <w:t>mo fue debidamente apuntado</w:t>
      </w:r>
      <w:r w:rsidR="00A306E6">
        <w:rPr>
          <w:rFonts w:ascii="Palatino Linotype" w:hAnsi="Palatino Linotype"/>
          <w:lang w:val="es-MX" w:eastAsia="es-MX"/>
        </w:rPr>
        <w:t xml:space="preserve"> la</w:t>
      </w:r>
      <w:r w:rsidR="007961D8" w:rsidRPr="005631D7">
        <w:rPr>
          <w:rFonts w:ascii="Palatino Linotype" w:hAnsi="Palatino Linotype"/>
          <w:lang w:val="es-MX" w:eastAsia="es-MX"/>
        </w:rPr>
        <w:t xml:space="preserve"> particular solicitó</w:t>
      </w:r>
      <w:r w:rsidR="00CE3EC8" w:rsidRPr="005631D7">
        <w:rPr>
          <w:rFonts w:ascii="Palatino Linotype" w:hAnsi="Palatino Linotype"/>
          <w:lang w:val="es-MX" w:eastAsia="es-MX"/>
        </w:rPr>
        <w:t xml:space="preserve"> los formatos </w:t>
      </w:r>
      <w:r w:rsidR="007961D8" w:rsidRPr="005631D7">
        <w:rPr>
          <w:rFonts w:ascii="Palatino Linotype" w:hAnsi="Palatino Linotype"/>
          <w:lang w:val="es-MX" w:eastAsia="es-MX"/>
        </w:rPr>
        <w:t xml:space="preserve">de control que se otorgan al alumno al entregar el </w:t>
      </w:r>
      <w:r w:rsidR="00ED60FD" w:rsidRPr="005631D7">
        <w:rPr>
          <w:rFonts w:ascii="Palatino Linotype" w:hAnsi="Palatino Linotype"/>
          <w:lang w:val="es-MX" w:eastAsia="es-MX"/>
        </w:rPr>
        <w:t>cuestionarios uno</w:t>
      </w:r>
      <w:r w:rsidR="007961D8" w:rsidRPr="005631D7">
        <w:rPr>
          <w:rFonts w:ascii="Palatino Linotype" w:hAnsi="Palatino Linotype"/>
          <w:lang w:val="es-MX" w:eastAsia="es-MX"/>
        </w:rPr>
        <w:t xml:space="preserve"> alta de estadía</w:t>
      </w:r>
      <w:r w:rsidR="00ED60FD" w:rsidRPr="005631D7">
        <w:rPr>
          <w:rFonts w:ascii="Palatino Linotype" w:hAnsi="Palatino Linotype"/>
          <w:lang w:val="es-MX" w:eastAsia="es-MX"/>
        </w:rPr>
        <w:t xml:space="preserve">, </w:t>
      </w:r>
      <w:r w:rsidR="007961D8" w:rsidRPr="005631D7">
        <w:rPr>
          <w:rFonts w:ascii="Palatino Linotype" w:hAnsi="Palatino Linotype"/>
          <w:lang w:val="es-MX" w:eastAsia="es-MX"/>
        </w:rPr>
        <w:t xml:space="preserve">cuestionario </w:t>
      </w:r>
      <w:r w:rsidR="00ED60FD" w:rsidRPr="005631D7">
        <w:rPr>
          <w:rFonts w:ascii="Palatino Linotype" w:hAnsi="Palatino Linotype"/>
          <w:lang w:val="es-MX" w:eastAsia="es-MX"/>
        </w:rPr>
        <w:t xml:space="preserve">dos </w:t>
      </w:r>
      <w:r w:rsidR="007961D8" w:rsidRPr="005631D7">
        <w:rPr>
          <w:rFonts w:ascii="Palatino Linotype" w:hAnsi="Palatino Linotype"/>
          <w:lang w:val="es-MX" w:eastAsia="es-MX"/>
        </w:rPr>
        <w:t xml:space="preserve">término de estadía </w:t>
      </w:r>
      <w:r w:rsidR="00ED60FD" w:rsidRPr="005631D7">
        <w:rPr>
          <w:rFonts w:ascii="Palatino Linotype" w:hAnsi="Palatino Linotype"/>
          <w:lang w:val="es-MX" w:eastAsia="es-MX"/>
        </w:rPr>
        <w:t xml:space="preserve">y </w:t>
      </w:r>
      <w:r w:rsidR="007961D8" w:rsidRPr="005631D7">
        <w:rPr>
          <w:rFonts w:ascii="Palatino Linotype" w:hAnsi="Palatino Linotype"/>
          <w:lang w:val="es-MX" w:eastAsia="es-MX"/>
        </w:rPr>
        <w:t xml:space="preserve">cuestionario </w:t>
      </w:r>
      <w:r w:rsidR="00ED60FD" w:rsidRPr="005631D7">
        <w:rPr>
          <w:rFonts w:ascii="Palatino Linotype" w:hAnsi="Palatino Linotype"/>
          <w:lang w:val="es-MX" w:eastAsia="es-MX"/>
        </w:rPr>
        <w:t>tres</w:t>
      </w:r>
      <w:r w:rsidR="007961D8" w:rsidRPr="005631D7">
        <w:rPr>
          <w:rFonts w:ascii="Palatino Linotype" w:hAnsi="Palatino Linotype"/>
          <w:lang w:val="es-MX" w:eastAsia="es-MX"/>
        </w:rPr>
        <w:t xml:space="preserve"> de titulados</w:t>
      </w:r>
      <w:r w:rsidR="00ED60FD" w:rsidRPr="005631D7">
        <w:rPr>
          <w:rFonts w:ascii="Palatino Linotype" w:hAnsi="Palatino Linotype"/>
          <w:lang w:val="es-MX" w:eastAsia="es-MX"/>
        </w:rPr>
        <w:t>,</w:t>
      </w:r>
      <w:r w:rsidR="005631D7">
        <w:rPr>
          <w:rFonts w:ascii="Palatino Linotype" w:hAnsi="Palatino Linotype"/>
          <w:lang w:val="es-MX" w:eastAsia="es-MX"/>
        </w:rPr>
        <w:t xml:space="preserve"> al</w:t>
      </w:r>
      <w:r w:rsidR="00ED60FD" w:rsidRPr="005631D7">
        <w:rPr>
          <w:rFonts w:ascii="Palatino Linotype" w:hAnsi="Palatino Linotype"/>
          <w:lang w:val="es-MX" w:eastAsia="es-MX"/>
        </w:rPr>
        <w:t xml:space="preserve"> respecto</w:t>
      </w:r>
      <w:r w:rsidR="00CE3EC8">
        <w:rPr>
          <w:rFonts w:ascii="Palatino Linotype" w:hAnsi="Palatino Linotype"/>
          <w:lang w:val="es-MX" w:eastAsia="es-MX"/>
        </w:rPr>
        <w:t xml:space="preserve">; </w:t>
      </w:r>
      <w:r w:rsidR="004744BF" w:rsidRPr="002962FE">
        <w:rPr>
          <w:rFonts w:ascii="Palatino Linotype" w:hAnsi="Palatino Linotype"/>
          <w:lang w:val="es-MX" w:eastAsia="es-MX"/>
        </w:rPr>
        <w:t>e</w:t>
      </w:r>
      <w:r w:rsidR="004744BF" w:rsidRPr="002233DA">
        <w:rPr>
          <w:rFonts w:ascii="Palatino Linotype" w:eastAsia="MS Mincho" w:hAnsi="Palatino Linotype" w:cs="Bookman Old Style"/>
          <w:lang w:val="es-MX" w:eastAsia="es-MX"/>
        </w:rPr>
        <w:t xml:space="preserve">s pertinente </w:t>
      </w:r>
      <w:r w:rsidR="004744BF" w:rsidRPr="002962FE">
        <w:rPr>
          <w:rFonts w:ascii="Palatino Linotype" w:eastAsia="MS Mincho" w:hAnsi="Palatino Linotype" w:cs="Bookman Old Style"/>
          <w:lang w:val="es-MX" w:eastAsia="es-MX"/>
        </w:rPr>
        <w:t xml:space="preserve">enfatizar </w:t>
      </w:r>
      <w:r w:rsidR="004744BF" w:rsidRPr="002233DA">
        <w:rPr>
          <w:rFonts w:ascii="Palatino Linotype" w:eastAsia="MS Mincho" w:hAnsi="Palatino Linotype" w:cs="Bookman Old Style"/>
          <w:lang w:val="es-MX" w:eastAsia="es-MX"/>
        </w:rPr>
        <w:t>que</w:t>
      </w:r>
      <w:r w:rsidR="004744BF" w:rsidRPr="002962FE">
        <w:rPr>
          <w:rFonts w:ascii="Palatino Linotype" w:eastAsia="MS Mincho" w:hAnsi="Palatino Linotype" w:cs="Bookman Old Style"/>
          <w:lang w:val="es-MX" w:eastAsia="es-MX"/>
        </w:rPr>
        <w:t xml:space="preserve"> si bien</w:t>
      </w:r>
      <w:r w:rsidR="004744BF" w:rsidRPr="002233DA">
        <w:rPr>
          <w:rFonts w:ascii="Palatino Linotype" w:eastAsia="MS Mincho" w:hAnsi="Palatino Linotype" w:cs="Bookman Old Style"/>
          <w:lang w:val="es-MX" w:eastAsia="es-MX"/>
        </w:rPr>
        <w:t xml:space="preserve"> </w:t>
      </w:r>
      <w:r w:rsidR="004744BF" w:rsidRPr="00CE3EC8">
        <w:rPr>
          <w:rFonts w:ascii="Palatino Linotype" w:eastAsia="MS Mincho" w:hAnsi="Palatino Linotype" w:cs="Bookman Old Style"/>
          <w:lang w:val="es-MX" w:eastAsia="es-MX"/>
        </w:rPr>
        <w:t xml:space="preserve">el </w:t>
      </w:r>
      <w:r w:rsidR="00CE3EC8" w:rsidRPr="00CE3EC8">
        <w:rPr>
          <w:rFonts w:ascii="Palatino Linotype" w:eastAsia="MS Mincho" w:hAnsi="Palatino Linotype" w:cs="Bookman Old Style"/>
          <w:lang w:val="es-MX" w:eastAsia="es-MX"/>
        </w:rPr>
        <w:t>Sujeto Obligado</w:t>
      </w:r>
      <w:r w:rsidR="00ED60FD">
        <w:rPr>
          <w:rFonts w:ascii="Palatino Linotype" w:eastAsia="MS Mincho" w:hAnsi="Palatino Linotype" w:cs="Bookman Old Style"/>
          <w:lang w:val="es-MX" w:eastAsia="es-MX"/>
        </w:rPr>
        <w:t xml:space="preserve"> genera, posee y administra</w:t>
      </w:r>
      <w:r w:rsidR="00CE3EC8">
        <w:rPr>
          <w:rFonts w:ascii="Palatino Linotype" w:eastAsia="MS Mincho" w:hAnsi="Palatino Linotype" w:cs="Bookman Old Style"/>
          <w:lang w:val="es-MX" w:eastAsia="es-MX"/>
        </w:rPr>
        <w:t xml:space="preserve"> lo</w:t>
      </w:r>
      <w:r w:rsidR="004744BF" w:rsidRPr="002962FE">
        <w:rPr>
          <w:rFonts w:ascii="Palatino Linotype" w:eastAsia="MS Mincho" w:hAnsi="Palatino Linotype" w:cs="Bookman Old Style"/>
          <w:lang w:val="es-MX" w:eastAsia="es-MX"/>
        </w:rPr>
        <w:t xml:space="preserve">s </w:t>
      </w:r>
      <w:r w:rsidR="00CE3EC8">
        <w:rPr>
          <w:rFonts w:ascii="Palatino Linotype" w:eastAsia="MS Mincho" w:hAnsi="Palatino Linotype" w:cs="Bookman Old Style"/>
          <w:lang w:val="es-MX" w:eastAsia="es-MX"/>
        </w:rPr>
        <w:t xml:space="preserve">formatos </w:t>
      </w:r>
      <w:r w:rsidR="005631D7">
        <w:rPr>
          <w:rFonts w:ascii="Palatino Linotype" w:eastAsia="MS Mincho" w:hAnsi="Palatino Linotype" w:cs="Bookman Old Style"/>
          <w:lang w:val="es-MX" w:eastAsia="es-MX"/>
        </w:rPr>
        <w:t xml:space="preserve">de control </w:t>
      </w:r>
      <w:r w:rsidR="00CE3EC8">
        <w:rPr>
          <w:rFonts w:ascii="Palatino Linotype" w:eastAsia="MS Mincho" w:hAnsi="Palatino Linotype" w:cs="Bookman Old Style"/>
          <w:lang w:val="es-MX" w:eastAsia="es-MX"/>
        </w:rPr>
        <w:t>entregados a los alumnos correspondiente al trámite de seguimiento de egresados</w:t>
      </w:r>
      <w:r w:rsidR="005631D7">
        <w:rPr>
          <w:rFonts w:ascii="Palatino Linotype" w:eastAsia="MS Mincho" w:hAnsi="Palatino Linotype" w:cs="Bookman Old Style"/>
          <w:lang w:val="es-MX" w:eastAsia="es-MX"/>
        </w:rPr>
        <w:t xml:space="preserve"> al entregar </w:t>
      </w:r>
      <w:r w:rsidR="00ED60FD">
        <w:rPr>
          <w:rFonts w:ascii="Palatino Linotype" w:eastAsia="MS Mincho" w:hAnsi="Palatino Linotype" w:cs="Bookman Old Style"/>
          <w:lang w:val="es-MX" w:eastAsia="es-MX"/>
        </w:rPr>
        <w:t>los cuestionarios uno, dos y tres</w:t>
      </w:r>
      <w:r w:rsidR="00CE3EC8">
        <w:rPr>
          <w:rFonts w:ascii="Palatino Linotype" w:eastAsia="MS Mincho" w:hAnsi="Palatino Linotype" w:cs="Bookman Old Style"/>
          <w:lang w:val="es-MX" w:eastAsia="es-MX"/>
        </w:rPr>
        <w:t>,</w:t>
      </w:r>
      <w:r w:rsidR="004744BF" w:rsidRPr="002962FE">
        <w:rPr>
          <w:rFonts w:ascii="Palatino Linotype" w:eastAsia="MS Mincho" w:hAnsi="Palatino Linotype" w:cs="Bookman Old Style"/>
          <w:lang w:val="es-MX" w:eastAsia="es-MX"/>
        </w:rPr>
        <w:t xml:space="preserve"> </w:t>
      </w:r>
      <w:r w:rsidR="004744BF" w:rsidRPr="002233DA">
        <w:rPr>
          <w:rFonts w:ascii="Palatino Linotype" w:eastAsia="MS Mincho" w:hAnsi="Palatino Linotype" w:cs="Bookman Old Style"/>
          <w:lang w:val="es-MX" w:eastAsia="es-MX"/>
        </w:rPr>
        <w:t xml:space="preserve">lo cierto es que </w:t>
      </w:r>
      <w:r w:rsidR="005631D7">
        <w:rPr>
          <w:rFonts w:ascii="Palatino Linotype" w:eastAsia="MS Mincho" w:hAnsi="Palatino Linotype" w:cs="Bookman Old Style"/>
          <w:lang w:val="es-MX" w:eastAsia="es-MX"/>
        </w:rPr>
        <w:t xml:space="preserve">estos </w:t>
      </w:r>
      <w:r w:rsidR="00ED60FD">
        <w:rPr>
          <w:rFonts w:ascii="Palatino Linotype" w:eastAsia="MS Mincho" w:hAnsi="Palatino Linotype" w:cs="Bookman Old Style"/>
          <w:lang w:val="es-MX" w:eastAsia="es-MX"/>
        </w:rPr>
        <w:t>contienen datos p</w:t>
      </w:r>
      <w:r w:rsidR="004744BF" w:rsidRPr="002233DA">
        <w:rPr>
          <w:rFonts w:ascii="Palatino Linotype" w:eastAsia="MS Mincho" w:hAnsi="Palatino Linotype" w:cs="Bookman Old Style"/>
          <w:lang w:val="es-MX" w:eastAsia="es-MX"/>
        </w:rPr>
        <w:t>ersonales de</w:t>
      </w:r>
      <w:r w:rsidR="004744BF" w:rsidRPr="002962FE">
        <w:rPr>
          <w:rFonts w:ascii="Palatino Linotype" w:eastAsia="MS Mincho" w:hAnsi="Palatino Linotype" w:cs="Bookman Old Style"/>
          <w:lang w:val="es-MX" w:eastAsia="es-MX"/>
        </w:rPr>
        <w:t>l alumno (a) titular de la misma, como es su</w:t>
      </w:r>
      <w:r w:rsidR="004744BF" w:rsidRPr="002233DA">
        <w:rPr>
          <w:rFonts w:ascii="Palatino Linotype" w:eastAsia="MS Mincho" w:hAnsi="Palatino Linotype" w:cs="Bookman Old Style"/>
          <w:lang w:val="es-MX" w:eastAsia="es-MX"/>
        </w:rPr>
        <w:t xml:space="preserve"> nombre</w:t>
      </w:r>
      <w:r w:rsidR="005631D7">
        <w:rPr>
          <w:rFonts w:ascii="Palatino Linotype" w:eastAsia="MS Mincho" w:hAnsi="Palatino Linotype" w:cs="Bookman Old Style"/>
          <w:lang w:val="es-MX" w:eastAsia="es-MX"/>
        </w:rPr>
        <w:t xml:space="preserve"> y</w:t>
      </w:r>
      <w:r w:rsidR="00A43CFF">
        <w:rPr>
          <w:rFonts w:ascii="Palatino Linotype" w:eastAsia="MS Mincho" w:hAnsi="Palatino Linotype" w:cs="Bookman Old Style"/>
          <w:lang w:val="es-MX" w:eastAsia="es-MX"/>
        </w:rPr>
        <w:t xml:space="preserve"> </w:t>
      </w:r>
      <w:r w:rsidR="004744BF" w:rsidRPr="002962FE">
        <w:rPr>
          <w:rFonts w:ascii="Palatino Linotype" w:eastAsia="MS Mincho" w:hAnsi="Palatino Linotype" w:cs="Bookman Old Style"/>
          <w:lang w:val="es-MX" w:eastAsia="es-MX"/>
        </w:rPr>
        <w:t>firma</w:t>
      </w:r>
      <w:r w:rsidR="004744BF" w:rsidRPr="002233DA">
        <w:rPr>
          <w:rFonts w:ascii="Palatino Linotype" w:eastAsia="MS Mincho" w:hAnsi="Palatino Linotype" w:cs="Bookman Old Style"/>
          <w:lang w:val="es-MX" w:eastAsia="es-MX"/>
        </w:rPr>
        <w:t>,</w:t>
      </w:r>
      <w:r w:rsidR="00486093">
        <w:rPr>
          <w:rFonts w:ascii="Palatino Linotype" w:eastAsia="MS Mincho" w:hAnsi="Palatino Linotype" w:cs="Bookman Old Style"/>
          <w:lang w:val="es-MX" w:eastAsia="es-MX"/>
        </w:rPr>
        <w:t xml:space="preserve"> como así se aprecia en la </w:t>
      </w:r>
      <w:r w:rsidR="00392DDD">
        <w:rPr>
          <w:rFonts w:ascii="Palatino Linotype" w:eastAsia="MS Mincho" w:hAnsi="Palatino Linotype" w:cs="Bookman Old Style"/>
          <w:lang w:val="es-MX" w:eastAsia="es-MX"/>
        </w:rPr>
        <w:t>imagen insertada en la página 22</w:t>
      </w:r>
      <w:r w:rsidR="00486093">
        <w:rPr>
          <w:rFonts w:ascii="Palatino Linotype" w:eastAsia="MS Mincho" w:hAnsi="Palatino Linotype" w:cs="Bookman Old Style"/>
          <w:lang w:val="es-MX" w:eastAsia="es-MX"/>
        </w:rPr>
        <w:t>;</w:t>
      </w:r>
      <w:r w:rsidR="004744BF" w:rsidRPr="002962FE">
        <w:rPr>
          <w:rFonts w:ascii="Palatino Linotype" w:eastAsia="MS Mincho" w:hAnsi="Palatino Linotype" w:cs="Bookman Old Style"/>
          <w:lang w:val="es-MX" w:eastAsia="es-MX"/>
        </w:rPr>
        <w:t xml:space="preserve"> </w:t>
      </w:r>
      <w:r w:rsidR="00486093">
        <w:rPr>
          <w:rFonts w:ascii="Palatino Linotype" w:eastAsia="MS Mincho" w:hAnsi="Palatino Linotype" w:cs="Bookman Old Style"/>
          <w:lang w:val="es-MX" w:eastAsia="es-MX"/>
        </w:rPr>
        <w:t>siendo información considerada como confidencial, con lo que se acredita que la información debe ser remitida por el Sujeto Obligado en versión pública debiendo acompañar el acuerdo por medio del cual funde y motive la clasificación de la información como confidencial.</w:t>
      </w:r>
    </w:p>
    <w:p w:rsidR="004744BF" w:rsidRDefault="009E11E6" w:rsidP="004744BF">
      <w:pPr>
        <w:spacing w:before="240" w:after="240" w:line="360" w:lineRule="auto"/>
        <w:jc w:val="both"/>
        <w:rPr>
          <w:rFonts w:ascii="Palatino Linotype" w:eastAsia="MS Mincho" w:hAnsi="Palatino Linotype" w:cs="Bookman Old Style"/>
          <w:lang w:val="es-MX" w:eastAsia="es-MX"/>
        </w:rPr>
      </w:pPr>
      <w:r>
        <w:rPr>
          <w:rFonts w:ascii="Palatino Linotype" w:eastAsia="MS Mincho" w:hAnsi="Palatino Linotype" w:cs="Bookman Old Style"/>
          <w:lang w:val="es-MX" w:eastAsia="es-MX"/>
        </w:rPr>
        <w:t>En conclusión</w:t>
      </w:r>
      <w:r w:rsidR="00A306E6">
        <w:rPr>
          <w:rFonts w:ascii="Palatino Linotype" w:eastAsia="MS Mincho" w:hAnsi="Palatino Linotype" w:cs="Bookman Old Style"/>
          <w:lang w:val="es-MX" w:eastAsia="es-MX"/>
        </w:rPr>
        <w:t>,</w:t>
      </w:r>
      <w:r w:rsidR="00A24CDD">
        <w:rPr>
          <w:rFonts w:ascii="Palatino Linotype" w:eastAsia="MS Mincho" w:hAnsi="Palatino Linotype" w:cs="Bookman Old Style"/>
          <w:lang w:val="es-MX" w:eastAsia="es-MX"/>
        </w:rPr>
        <w:t xml:space="preserve"> se ordena al </w:t>
      </w:r>
      <w:r w:rsidR="00A24CDD" w:rsidRPr="00A24CDD">
        <w:rPr>
          <w:rFonts w:ascii="Palatino Linotype" w:eastAsia="MS Mincho" w:hAnsi="Palatino Linotype" w:cs="Bookman Old Style"/>
          <w:lang w:val="es-MX" w:eastAsia="es-MX"/>
        </w:rPr>
        <w:t>Sujeto Obligado</w:t>
      </w:r>
      <w:r w:rsidR="00A24CDD" w:rsidRPr="005C3CCF">
        <w:rPr>
          <w:rFonts w:ascii="Palatino Linotype" w:eastAsia="MS Mincho" w:hAnsi="Palatino Linotype" w:cs="Bookman Old Style"/>
          <w:b/>
          <w:lang w:val="es-MX" w:eastAsia="es-MX"/>
        </w:rPr>
        <w:t xml:space="preserve"> </w:t>
      </w:r>
      <w:r>
        <w:rPr>
          <w:rFonts w:ascii="Palatino Linotype" w:eastAsia="MS Mincho" w:hAnsi="Palatino Linotype" w:cs="Bookman Old Style"/>
          <w:lang w:val="es-MX" w:eastAsia="es-MX"/>
        </w:rPr>
        <w:t>entregue a la particular la información requerida en la solicitud de acceso a la información pública en la modalidad adoptada por ésta y e</w:t>
      </w:r>
      <w:r w:rsidR="00337D6B">
        <w:rPr>
          <w:rFonts w:ascii="Palatino Linotype" w:eastAsia="MS Mincho" w:hAnsi="Palatino Linotype" w:cs="Bookman Old Style"/>
          <w:lang w:val="es-MX" w:eastAsia="es-MX"/>
        </w:rPr>
        <w:t xml:space="preserve">n los términos precisados en los </w:t>
      </w:r>
      <w:r>
        <w:rPr>
          <w:rFonts w:ascii="Palatino Linotype" w:eastAsia="MS Mincho" w:hAnsi="Palatino Linotype" w:cs="Bookman Old Style"/>
          <w:lang w:val="es-MX" w:eastAsia="es-MX"/>
        </w:rPr>
        <w:t>considerando</w:t>
      </w:r>
      <w:r w:rsidR="00337D6B">
        <w:rPr>
          <w:rFonts w:ascii="Palatino Linotype" w:eastAsia="MS Mincho" w:hAnsi="Palatino Linotype" w:cs="Bookman Old Style"/>
          <w:lang w:val="es-MX" w:eastAsia="es-MX"/>
        </w:rPr>
        <w:t>s cuarto y qui</w:t>
      </w:r>
      <w:r>
        <w:rPr>
          <w:rFonts w:ascii="Palatino Linotype" w:eastAsia="MS Mincho" w:hAnsi="Palatino Linotype" w:cs="Bookman Old Style"/>
          <w:lang w:val="es-MX" w:eastAsia="es-MX"/>
        </w:rPr>
        <w:t>nto de este fallo.</w:t>
      </w:r>
    </w:p>
    <w:p w:rsidR="00952BD8" w:rsidRDefault="00952BD8" w:rsidP="00952BD8">
      <w:pPr>
        <w:spacing w:before="240" w:after="240" w:line="360" w:lineRule="auto"/>
        <w:contextualSpacing/>
        <w:jc w:val="both"/>
        <w:rPr>
          <w:rFonts w:ascii="Palatino Linotype" w:hAnsi="Palatino Linotype"/>
        </w:rPr>
      </w:pPr>
      <w:r>
        <w:rPr>
          <w:rFonts w:ascii="Palatino Linotype" w:hAnsi="Palatino Linotype"/>
          <w:b/>
        </w:rPr>
        <w:t xml:space="preserve">Quinto. Versión Pública. </w:t>
      </w:r>
      <w:r>
        <w:rPr>
          <w:rFonts w:ascii="Palatino Linotype" w:hAnsi="Palatino Linotype"/>
        </w:rPr>
        <w:t xml:space="preserve">Para la entrega de la información, en razón de que el derecho de acceso a la información pública no es absoluto, </w:t>
      </w:r>
      <w:r>
        <w:rPr>
          <w:rFonts w:ascii="Palatino Linotype" w:hAnsi="Palatino Linotype" w:cs="Arial"/>
        </w:rPr>
        <w:t xml:space="preserve">sino que encuentra como excepciones que la información sobre la cual se peticiona el acceso, sea o contenga datos que deban ser clasificados en los términos que la misma Ley de la Materia señala, el Sujeto Obligado </w:t>
      </w:r>
      <w:r>
        <w:rPr>
          <w:rFonts w:ascii="Palatino Linotype" w:hAnsi="Palatino Linotype"/>
        </w:rPr>
        <w:t>tendrá que hacer la elaboración de una versión pública de los documentos que vaya entregar para dar cumplimiento a esta resolución, a fin de satisfacer el derecho de acceso a la información pública de la recurrente sin menoscabar el derecho a la protección de los datos personales de terceros.</w:t>
      </w:r>
    </w:p>
    <w:p w:rsidR="00952BD8" w:rsidRDefault="00952BD8" w:rsidP="00952BD8">
      <w:pPr>
        <w:spacing w:before="240" w:after="240" w:line="360" w:lineRule="auto"/>
        <w:contextualSpacing/>
        <w:jc w:val="both"/>
        <w:rPr>
          <w:rFonts w:ascii="Palatino Linotype" w:hAnsi="Palatino Linotype"/>
        </w:rPr>
      </w:pPr>
    </w:p>
    <w:p w:rsidR="00952BD8" w:rsidRDefault="00952BD8" w:rsidP="00952BD8">
      <w:pPr>
        <w:autoSpaceDE w:val="0"/>
        <w:autoSpaceDN w:val="0"/>
        <w:adjustRightInd w:val="0"/>
        <w:spacing w:before="240" w:after="240" w:line="360" w:lineRule="auto"/>
        <w:ind w:right="50"/>
        <w:jc w:val="both"/>
        <w:rPr>
          <w:rFonts w:ascii="Palatino Linotype" w:hAnsi="Palatino Linotype" w:cs="Arial"/>
        </w:rPr>
      </w:pPr>
      <w:r>
        <w:rPr>
          <w:rFonts w:ascii="Palatino Linotype" w:hAnsi="Palatino Linotype" w:cs="Arial"/>
        </w:rPr>
        <w:t>Lo anterior, de conformidad a lo que señalan los artículos 3, fracciones IX, XX, XXXII, XLV; 6, 137 y 143 fracción I, de la Ley de Transparencia y Acceso a la Información Pública del Estado de México y Municipios vigente, que se leen como sigue:</w:t>
      </w:r>
    </w:p>
    <w:p w:rsidR="00952BD8" w:rsidRDefault="00952BD8" w:rsidP="00952BD8">
      <w:pPr>
        <w:autoSpaceDE w:val="0"/>
        <w:autoSpaceDN w:val="0"/>
        <w:adjustRightInd w:val="0"/>
        <w:ind w:left="993" w:right="1041"/>
        <w:jc w:val="both"/>
        <w:rPr>
          <w:rFonts w:ascii="Palatino Linotype" w:hAnsi="Palatino Linotype" w:cs="Arial"/>
          <w:b/>
          <w:i/>
          <w:sz w:val="22"/>
          <w:szCs w:val="22"/>
        </w:rPr>
      </w:pPr>
      <w:r>
        <w:rPr>
          <w:rFonts w:ascii="Palatino Linotype" w:hAnsi="Palatino Linotype" w:cs="Arial"/>
          <w:b/>
          <w:i/>
          <w:sz w:val="22"/>
          <w:szCs w:val="22"/>
        </w:rPr>
        <w:t xml:space="preserve"> “Artículo 3. Para los efectos de la presente Ley se entenderá por:</w:t>
      </w:r>
    </w:p>
    <w:p w:rsidR="00952BD8" w:rsidRDefault="00952BD8" w:rsidP="00952BD8">
      <w:pPr>
        <w:autoSpaceDE w:val="0"/>
        <w:autoSpaceDN w:val="0"/>
        <w:adjustRightInd w:val="0"/>
        <w:ind w:left="993" w:right="1041"/>
        <w:jc w:val="both"/>
        <w:rPr>
          <w:rFonts w:ascii="Palatino Linotype" w:hAnsi="Palatino Linotype" w:cs="Arial"/>
          <w:i/>
          <w:sz w:val="22"/>
          <w:szCs w:val="22"/>
        </w:rPr>
      </w:pPr>
      <w:r>
        <w:rPr>
          <w:rFonts w:ascii="Palatino Linotype" w:hAnsi="Palatino Linotype" w:cs="Arial"/>
          <w:b/>
          <w:i/>
          <w:sz w:val="22"/>
          <w:szCs w:val="22"/>
        </w:rPr>
        <w:t>IX. Datos personales:</w:t>
      </w:r>
      <w:r>
        <w:rPr>
          <w:rFonts w:ascii="Palatino Linotype" w:hAnsi="Palatino Linotype" w:cs="Arial"/>
          <w:i/>
          <w:sz w:val="22"/>
          <w:szCs w:val="22"/>
        </w:rPr>
        <w:t xml:space="preserve"> </w:t>
      </w:r>
      <w:r>
        <w:rPr>
          <w:rFonts w:ascii="Palatino Linotype" w:hAnsi="Palatino Linotype" w:cs="Arial"/>
          <w:b/>
          <w:i/>
          <w:sz w:val="22"/>
          <w:szCs w:val="22"/>
        </w:rPr>
        <w:t>La información concerniente a una persona, identificada o identificable</w:t>
      </w:r>
      <w:r>
        <w:rPr>
          <w:rFonts w:ascii="Palatino Linotype" w:hAnsi="Palatino Linotype" w:cs="Arial"/>
          <w:i/>
          <w:sz w:val="22"/>
          <w:szCs w:val="22"/>
        </w:rPr>
        <w:t xml:space="preserve"> según lo dispuesto por la Ley de Protección de Datos Personales del Estado de México;</w:t>
      </w:r>
    </w:p>
    <w:p w:rsidR="00952BD8" w:rsidRDefault="00952BD8" w:rsidP="00952BD8">
      <w:pPr>
        <w:autoSpaceDE w:val="0"/>
        <w:autoSpaceDN w:val="0"/>
        <w:adjustRightInd w:val="0"/>
        <w:ind w:left="993" w:right="1041"/>
        <w:jc w:val="both"/>
        <w:rPr>
          <w:rFonts w:ascii="Palatino Linotype" w:hAnsi="Palatino Linotype" w:cs="Arial"/>
          <w:i/>
          <w:sz w:val="22"/>
          <w:szCs w:val="22"/>
        </w:rPr>
      </w:pPr>
      <w:r>
        <w:rPr>
          <w:rFonts w:ascii="Palatino Linotype" w:hAnsi="Palatino Linotype" w:cs="Arial"/>
          <w:b/>
          <w:i/>
          <w:sz w:val="22"/>
          <w:szCs w:val="22"/>
        </w:rPr>
        <w:t>XX. Información clasificada:</w:t>
      </w:r>
      <w:r>
        <w:rPr>
          <w:rFonts w:ascii="Palatino Linotype" w:hAnsi="Palatino Linotype" w:cs="Arial"/>
          <w:i/>
          <w:sz w:val="22"/>
          <w:szCs w:val="22"/>
        </w:rPr>
        <w:t xml:space="preserve"> Aquella considerada por la presente Ley como reservada o confidencial;</w:t>
      </w:r>
    </w:p>
    <w:p w:rsidR="00952BD8" w:rsidRDefault="00952BD8" w:rsidP="00952BD8">
      <w:pPr>
        <w:autoSpaceDE w:val="0"/>
        <w:autoSpaceDN w:val="0"/>
        <w:adjustRightInd w:val="0"/>
        <w:ind w:left="993" w:right="1041"/>
        <w:jc w:val="both"/>
        <w:rPr>
          <w:rFonts w:ascii="Palatino Linotype" w:hAnsi="Palatino Linotype"/>
          <w:i/>
          <w:sz w:val="22"/>
          <w:szCs w:val="22"/>
        </w:rPr>
      </w:pPr>
      <w:r>
        <w:rPr>
          <w:rFonts w:ascii="Palatino Linotype" w:hAnsi="Palatino Linotype"/>
          <w:b/>
          <w:i/>
          <w:sz w:val="22"/>
          <w:szCs w:val="22"/>
        </w:rPr>
        <w:t>XXXII. Protección de Datos Personales:</w:t>
      </w:r>
      <w:r>
        <w:rPr>
          <w:rFonts w:ascii="Palatino Linotype" w:hAnsi="Palatino Linotype"/>
          <w:i/>
          <w:sz w:val="22"/>
          <w:szCs w:val="22"/>
        </w:rPr>
        <w:t xml:space="preserve"> Derecho humano que tutela la privacidad de datos personales en poder de los sujetos obligados y sujetos particulares;</w:t>
      </w:r>
    </w:p>
    <w:p w:rsidR="00952BD8" w:rsidRDefault="00952BD8" w:rsidP="00952BD8">
      <w:pPr>
        <w:autoSpaceDE w:val="0"/>
        <w:autoSpaceDN w:val="0"/>
        <w:adjustRightInd w:val="0"/>
        <w:ind w:left="993" w:right="1041"/>
        <w:jc w:val="both"/>
        <w:rPr>
          <w:rFonts w:ascii="Palatino Linotype" w:hAnsi="Palatino Linotype" w:cs="Arial"/>
          <w:i/>
          <w:sz w:val="22"/>
          <w:szCs w:val="22"/>
        </w:rPr>
      </w:pPr>
      <w:r>
        <w:rPr>
          <w:rFonts w:ascii="Palatino Linotype" w:hAnsi="Palatino Linotype" w:cs="Arial"/>
          <w:b/>
          <w:i/>
          <w:sz w:val="22"/>
          <w:szCs w:val="22"/>
        </w:rPr>
        <w:t>XLV. Versión pública</w:t>
      </w:r>
      <w:r>
        <w:rPr>
          <w:rFonts w:ascii="Palatino Linotype" w:hAnsi="Palatino Linotype" w:cs="Arial"/>
          <w:i/>
          <w:sz w:val="22"/>
          <w:szCs w:val="22"/>
        </w:rPr>
        <w:t>: Documento en el que se elimine, suprime o borra la información clasificada como reservada o confidencial para permitir su acceso.”</w:t>
      </w:r>
    </w:p>
    <w:p w:rsidR="00952BD8" w:rsidRDefault="00952BD8" w:rsidP="00952BD8">
      <w:pPr>
        <w:autoSpaceDE w:val="0"/>
        <w:autoSpaceDN w:val="0"/>
        <w:adjustRightInd w:val="0"/>
        <w:ind w:left="993" w:right="1041"/>
        <w:jc w:val="both"/>
        <w:rPr>
          <w:rFonts w:ascii="Palatino Linotype" w:hAnsi="Palatino Linotype" w:cs="Arial"/>
          <w:i/>
          <w:sz w:val="22"/>
          <w:szCs w:val="22"/>
        </w:rPr>
      </w:pPr>
    </w:p>
    <w:p w:rsidR="00952BD8" w:rsidRDefault="00952BD8" w:rsidP="00952BD8">
      <w:pPr>
        <w:ind w:left="993" w:right="1041"/>
        <w:contextualSpacing/>
        <w:jc w:val="both"/>
        <w:rPr>
          <w:rFonts w:ascii="Palatino Linotype" w:hAnsi="Palatino Linotype"/>
          <w:i/>
          <w:sz w:val="22"/>
          <w:szCs w:val="22"/>
        </w:rPr>
      </w:pPr>
      <w:r>
        <w:rPr>
          <w:rFonts w:ascii="Palatino Linotype" w:hAnsi="Palatino Linotype"/>
          <w:b/>
          <w:i/>
          <w:sz w:val="22"/>
          <w:szCs w:val="22"/>
        </w:rPr>
        <w:t>“Artículo 6.</w:t>
      </w:r>
      <w:r>
        <w:rPr>
          <w:rFonts w:ascii="Palatino Linotype" w:hAnsi="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952BD8" w:rsidRDefault="00952BD8" w:rsidP="00952BD8">
      <w:pPr>
        <w:ind w:left="993" w:right="1041"/>
        <w:contextualSpacing/>
        <w:jc w:val="both"/>
        <w:rPr>
          <w:rFonts w:ascii="Palatino Linotype" w:hAnsi="Palatino Linotype" w:cs="Arial"/>
          <w:bCs/>
          <w:i/>
          <w:noProof/>
          <w:sz w:val="22"/>
          <w:szCs w:val="22"/>
        </w:rPr>
      </w:pPr>
    </w:p>
    <w:p w:rsidR="00952BD8" w:rsidRDefault="00952BD8" w:rsidP="00952BD8">
      <w:pPr>
        <w:spacing w:before="240"/>
        <w:ind w:left="993" w:right="1041"/>
        <w:contextualSpacing/>
        <w:jc w:val="both"/>
        <w:rPr>
          <w:rFonts w:ascii="Palatino Linotype" w:hAnsi="Palatino Linotype" w:cs="Arial"/>
          <w:b/>
          <w:bCs/>
          <w:i/>
          <w:noProof/>
          <w:sz w:val="22"/>
          <w:szCs w:val="22"/>
        </w:rPr>
      </w:pPr>
      <w:r>
        <w:rPr>
          <w:rFonts w:ascii="Palatino Linotype" w:hAnsi="Palatino Linotype"/>
          <w:b/>
          <w:i/>
          <w:sz w:val="22"/>
          <w:szCs w:val="22"/>
        </w:rPr>
        <w:t>“Artículo 137.</w:t>
      </w:r>
      <w:r>
        <w:rPr>
          <w:rFonts w:ascii="Palatino Linotype" w:hAnsi="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952BD8" w:rsidRDefault="00952BD8" w:rsidP="00952BD8">
      <w:pPr>
        <w:spacing w:before="240"/>
        <w:ind w:left="993" w:right="1041"/>
        <w:contextualSpacing/>
        <w:jc w:val="both"/>
        <w:rPr>
          <w:rFonts w:ascii="Palatino Linotype" w:hAnsi="Palatino Linotype" w:cs="Arial"/>
          <w:b/>
          <w:bCs/>
          <w:i/>
          <w:noProof/>
          <w:sz w:val="22"/>
          <w:szCs w:val="22"/>
        </w:rPr>
      </w:pPr>
    </w:p>
    <w:p w:rsidR="00952BD8" w:rsidRDefault="00952BD8" w:rsidP="00952BD8">
      <w:pPr>
        <w:spacing w:before="240"/>
        <w:ind w:left="993" w:right="1041"/>
        <w:contextualSpacing/>
        <w:jc w:val="both"/>
        <w:rPr>
          <w:rFonts w:ascii="Palatino Linotype" w:hAnsi="Palatino Linotype"/>
          <w:i/>
          <w:sz w:val="22"/>
          <w:szCs w:val="22"/>
        </w:rPr>
      </w:pPr>
      <w:r>
        <w:rPr>
          <w:rFonts w:ascii="Palatino Linotype" w:hAnsi="Palatino Linotype"/>
          <w:b/>
          <w:i/>
          <w:sz w:val="22"/>
          <w:szCs w:val="22"/>
        </w:rPr>
        <w:t>“Artículo 143</w:t>
      </w:r>
      <w:r>
        <w:rPr>
          <w:rFonts w:ascii="Palatino Linotype" w:hAnsi="Palatino Linotype"/>
          <w:i/>
          <w:sz w:val="22"/>
          <w:szCs w:val="22"/>
        </w:rPr>
        <w:t>. Para los efectos de esta Ley se considera información confidencial, la clasificada como tal, de manera permanente, por su naturaleza, cuando:</w:t>
      </w:r>
    </w:p>
    <w:p w:rsidR="00952BD8" w:rsidRDefault="00952BD8" w:rsidP="00952BD8">
      <w:pPr>
        <w:spacing w:before="240"/>
        <w:ind w:left="993" w:right="1041"/>
        <w:contextualSpacing/>
        <w:jc w:val="both"/>
        <w:rPr>
          <w:rFonts w:ascii="Palatino Linotype" w:hAnsi="Palatino Linotype"/>
          <w:i/>
          <w:sz w:val="22"/>
          <w:szCs w:val="22"/>
        </w:rPr>
      </w:pPr>
      <w:r>
        <w:rPr>
          <w:rFonts w:ascii="Palatino Linotype" w:hAnsi="Palatino Linotype"/>
          <w:b/>
          <w:i/>
          <w:sz w:val="22"/>
          <w:szCs w:val="22"/>
        </w:rPr>
        <w:t>I.</w:t>
      </w:r>
      <w:r>
        <w:rPr>
          <w:rFonts w:ascii="Palatino Linotype" w:hAnsi="Palatino Linotype"/>
          <w:i/>
          <w:sz w:val="22"/>
          <w:szCs w:val="22"/>
        </w:rPr>
        <w:t xml:space="preserve"> Se refiera a la información privada y los datos personales concernientes a una persona física o jurídica colectiva identificada o identificable;</w:t>
      </w:r>
    </w:p>
    <w:p w:rsidR="00952BD8" w:rsidRDefault="00952BD8" w:rsidP="00952BD8">
      <w:pPr>
        <w:spacing w:before="240"/>
        <w:ind w:left="993" w:right="1041"/>
        <w:contextualSpacing/>
        <w:jc w:val="both"/>
        <w:rPr>
          <w:rFonts w:ascii="Palatino Linotype" w:hAnsi="Palatino Linotype"/>
          <w:i/>
          <w:sz w:val="22"/>
          <w:szCs w:val="22"/>
        </w:rPr>
      </w:pPr>
      <w:r w:rsidRPr="00204909">
        <w:rPr>
          <w:rFonts w:ascii="Palatino Linotype" w:hAnsi="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rsidR="00952BD8" w:rsidRDefault="00952BD8" w:rsidP="00952BD8">
      <w:pPr>
        <w:spacing w:before="240"/>
        <w:ind w:left="993" w:right="1041"/>
        <w:contextualSpacing/>
        <w:jc w:val="both"/>
        <w:rPr>
          <w:rFonts w:ascii="Palatino Linotype" w:hAnsi="Palatino Linotype"/>
          <w:i/>
          <w:sz w:val="22"/>
          <w:szCs w:val="22"/>
        </w:rPr>
      </w:pPr>
      <w:r w:rsidRPr="00204909">
        <w:rPr>
          <w:rFonts w:ascii="Palatino Linotype" w:hAnsi="Palatino Linotype"/>
          <w:i/>
          <w:sz w:val="22"/>
          <w:szCs w:val="22"/>
        </w:rPr>
        <w:t>III. La que presenten los particulares a los sujetos obligados, de conformidad con lo dispuesto por las leyes o los tratados internacionales.</w:t>
      </w:r>
      <w:r>
        <w:rPr>
          <w:rFonts w:ascii="Palatino Linotype" w:hAnsi="Palatino Linotype"/>
          <w:i/>
          <w:sz w:val="22"/>
          <w:szCs w:val="22"/>
        </w:rPr>
        <w:t>”(Sic)</w:t>
      </w:r>
    </w:p>
    <w:p w:rsidR="00337D6B" w:rsidRDefault="00337D6B" w:rsidP="00952BD8">
      <w:pPr>
        <w:spacing w:before="240"/>
        <w:ind w:left="993" w:right="1041"/>
        <w:contextualSpacing/>
        <w:jc w:val="both"/>
        <w:rPr>
          <w:rFonts w:ascii="Palatino Linotype" w:hAnsi="Palatino Linotype"/>
          <w:i/>
          <w:sz w:val="22"/>
          <w:szCs w:val="22"/>
        </w:rPr>
      </w:pPr>
    </w:p>
    <w:p w:rsidR="00952BD8" w:rsidRDefault="00952BD8" w:rsidP="00952BD8">
      <w:pPr>
        <w:autoSpaceDE w:val="0"/>
        <w:autoSpaceDN w:val="0"/>
        <w:adjustRightInd w:val="0"/>
        <w:spacing w:before="240" w:after="240" w:line="360" w:lineRule="auto"/>
        <w:ind w:right="51"/>
        <w:contextualSpacing/>
        <w:jc w:val="both"/>
        <w:rPr>
          <w:rFonts w:ascii="Palatino Linotype" w:hAnsi="Palatino Linotype" w:cs="Arial"/>
        </w:rPr>
      </w:pPr>
      <w:r>
        <w:rPr>
          <w:rFonts w:ascii="Palatino Linotype" w:hAnsi="Palatino Linotype" w:cs="Arial"/>
        </w:rPr>
        <w:t>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encuentren contenidos en los documentos a entregar por parte del Sujeto Obligado para satisfacer el derecho de acceso a la información pública de la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rsidR="00952BD8" w:rsidRDefault="00952BD8" w:rsidP="00952BD8">
      <w:pPr>
        <w:autoSpaceDE w:val="0"/>
        <w:autoSpaceDN w:val="0"/>
        <w:adjustRightInd w:val="0"/>
        <w:spacing w:before="240" w:after="240" w:line="360" w:lineRule="auto"/>
        <w:ind w:right="51"/>
        <w:contextualSpacing/>
        <w:jc w:val="both"/>
        <w:rPr>
          <w:rFonts w:ascii="Palatino Linotype" w:hAnsi="Palatino Linotype" w:cs="Arial"/>
        </w:rPr>
      </w:pPr>
    </w:p>
    <w:p w:rsidR="00952BD8" w:rsidRDefault="00952BD8" w:rsidP="00952BD8">
      <w:pPr>
        <w:autoSpaceDE w:val="0"/>
        <w:autoSpaceDN w:val="0"/>
        <w:adjustRightInd w:val="0"/>
        <w:spacing w:before="240" w:after="240" w:line="360" w:lineRule="auto"/>
        <w:ind w:right="50"/>
        <w:contextualSpacing/>
        <w:jc w:val="both"/>
        <w:rPr>
          <w:rFonts w:ascii="Palatino Linotype" w:hAnsi="Palatino Linotype" w:cs="Arial"/>
        </w:rPr>
      </w:pPr>
      <w:r>
        <w:rPr>
          <w:rFonts w:ascii="Palatino Linotype" w:hAnsi="Palatino Linotype" w:cs="Arial"/>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rsidR="00952BD8" w:rsidRDefault="00952BD8" w:rsidP="00952BD8">
      <w:pPr>
        <w:autoSpaceDE w:val="0"/>
        <w:autoSpaceDN w:val="0"/>
        <w:adjustRightInd w:val="0"/>
        <w:spacing w:before="240" w:after="240" w:line="360" w:lineRule="auto"/>
        <w:ind w:right="50"/>
        <w:contextualSpacing/>
        <w:jc w:val="both"/>
        <w:rPr>
          <w:rFonts w:ascii="Palatino Linotype" w:hAnsi="Palatino Linotype" w:cs="Arial"/>
        </w:rPr>
      </w:pPr>
    </w:p>
    <w:p w:rsidR="00952BD8" w:rsidRDefault="00952BD8" w:rsidP="00952BD8">
      <w:pPr>
        <w:autoSpaceDE w:val="0"/>
        <w:autoSpaceDN w:val="0"/>
        <w:adjustRightInd w:val="0"/>
        <w:spacing w:before="240" w:after="240" w:line="360" w:lineRule="auto"/>
        <w:ind w:right="50"/>
        <w:jc w:val="both"/>
        <w:rPr>
          <w:rFonts w:ascii="Palatino Linotype" w:hAnsi="Palatino Linotype" w:cs="Arial"/>
        </w:rPr>
      </w:pPr>
      <w:r>
        <w:rPr>
          <w:rFonts w:ascii="Palatino Linotype" w:hAnsi="Palatino Linotype" w:cs="Arial"/>
        </w:rPr>
        <w:t>Al respecto,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rsidR="00952BD8" w:rsidRDefault="00952BD8" w:rsidP="00952BD8">
      <w:pPr>
        <w:spacing w:before="240"/>
        <w:ind w:left="993" w:right="1041"/>
        <w:contextualSpacing/>
        <w:jc w:val="both"/>
        <w:rPr>
          <w:rFonts w:ascii="Palatino Linotype" w:hAnsi="Palatino Linotype"/>
          <w:i/>
          <w:sz w:val="22"/>
          <w:szCs w:val="22"/>
        </w:rPr>
      </w:pPr>
      <w:r>
        <w:rPr>
          <w:rFonts w:ascii="Palatino Linotype" w:hAnsi="Palatino Linotype"/>
          <w:b/>
          <w:i/>
          <w:sz w:val="22"/>
          <w:szCs w:val="22"/>
        </w:rPr>
        <w:t>“Artículo 49.</w:t>
      </w:r>
      <w:r>
        <w:rPr>
          <w:rFonts w:ascii="Palatino Linotype" w:hAnsi="Palatino Linotype"/>
          <w:i/>
          <w:sz w:val="22"/>
          <w:szCs w:val="22"/>
        </w:rPr>
        <w:t xml:space="preserve"> </w:t>
      </w:r>
      <w:r>
        <w:rPr>
          <w:rFonts w:ascii="Palatino Linotype" w:hAnsi="Palatino Linotype"/>
          <w:b/>
          <w:i/>
          <w:sz w:val="22"/>
          <w:szCs w:val="22"/>
        </w:rPr>
        <w:t>Los Comités de Transparencia</w:t>
      </w:r>
      <w:r>
        <w:rPr>
          <w:rFonts w:ascii="Palatino Linotype" w:hAnsi="Palatino Linotype"/>
          <w:i/>
          <w:sz w:val="22"/>
          <w:szCs w:val="22"/>
        </w:rPr>
        <w:t xml:space="preserve"> tendrán las siguientes atribuciones:</w:t>
      </w:r>
    </w:p>
    <w:p w:rsidR="00952BD8" w:rsidRDefault="00952BD8" w:rsidP="00952BD8">
      <w:pPr>
        <w:spacing w:before="240"/>
        <w:ind w:left="993" w:right="1041"/>
        <w:contextualSpacing/>
        <w:jc w:val="both"/>
        <w:rPr>
          <w:rFonts w:ascii="Palatino Linotype" w:hAnsi="Palatino Linotype"/>
          <w:i/>
          <w:sz w:val="22"/>
          <w:szCs w:val="22"/>
        </w:rPr>
      </w:pPr>
      <w:r>
        <w:rPr>
          <w:rFonts w:ascii="Palatino Linotype" w:hAnsi="Palatino Linotype"/>
          <w:b/>
          <w:i/>
          <w:sz w:val="22"/>
          <w:szCs w:val="22"/>
        </w:rPr>
        <w:t>VIII. Aprobar, modificar o revocar la clasificación de la información</w:t>
      </w:r>
      <w:r>
        <w:rPr>
          <w:rFonts w:ascii="Palatino Linotype" w:hAnsi="Palatino Linotype"/>
          <w:i/>
          <w:sz w:val="22"/>
          <w:szCs w:val="22"/>
        </w:rPr>
        <w:t>…”</w:t>
      </w:r>
    </w:p>
    <w:p w:rsidR="00952BD8" w:rsidRDefault="00952BD8" w:rsidP="00952BD8">
      <w:pPr>
        <w:spacing w:before="240"/>
        <w:ind w:left="993" w:right="1041"/>
        <w:contextualSpacing/>
        <w:jc w:val="both"/>
        <w:rPr>
          <w:rFonts w:ascii="Palatino Linotype" w:hAnsi="Palatino Linotype"/>
          <w:b/>
          <w:i/>
          <w:sz w:val="22"/>
          <w:szCs w:val="22"/>
        </w:rPr>
      </w:pPr>
    </w:p>
    <w:p w:rsidR="00952BD8" w:rsidRDefault="00952BD8" w:rsidP="00952BD8">
      <w:pPr>
        <w:spacing w:before="240"/>
        <w:ind w:left="993" w:right="1041"/>
        <w:contextualSpacing/>
        <w:jc w:val="both"/>
        <w:rPr>
          <w:rFonts w:ascii="Palatino Linotype" w:hAnsi="Palatino Linotype"/>
          <w:i/>
          <w:sz w:val="22"/>
          <w:szCs w:val="22"/>
        </w:rPr>
      </w:pPr>
      <w:r>
        <w:rPr>
          <w:rFonts w:ascii="Palatino Linotype" w:hAnsi="Palatino Linotype"/>
          <w:i/>
          <w:sz w:val="22"/>
          <w:szCs w:val="22"/>
        </w:rPr>
        <w:t>“</w:t>
      </w:r>
      <w:r>
        <w:rPr>
          <w:rFonts w:ascii="Palatino Linotype" w:hAnsi="Palatino Linotype"/>
          <w:b/>
          <w:i/>
          <w:sz w:val="22"/>
          <w:szCs w:val="22"/>
        </w:rPr>
        <w:t>Artículo 53.</w:t>
      </w:r>
      <w:r>
        <w:rPr>
          <w:rFonts w:ascii="Palatino Linotype" w:hAnsi="Palatino Linotype"/>
          <w:i/>
          <w:sz w:val="22"/>
          <w:szCs w:val="22"/>
        </w:rPr>
        <w:t xml:space="preserve"> Las </w:t>
      </w:r>
      <w:r>
        <w:rPr>
          <w:rFonts w:ascii="Palatino Linotype" w:hAnsi="Palatino Linotype"/>
          <w:b/>
          <w:i/>
          <w:sz w:val="22"/>
          <w:szCs w:val="22"/>
        </w:rPr>
        <w:t>Unidades de Transparencia</w:t>
      </w:r>
      <w:r>
        <w:rPr>
          <w:rFonts w:ascii="Palatino Linotype" w:hAnsi="Palatino Linotype"/>
          <w:i/>
          <w:sz w:val="22"/>
          <w:szCs w:val="22"/>
        </w:rPr>
        <w:t xml:space="preserve"> tendrán las siguientes </w:t>
      </w:r>
      <w:r>
        <w:rPr>
          <w:rFonts w:ascii="Palatino Linotype" w:hAnsi="Palatino Linotype"/>
          <w:b/>
          <w:i/>
          <w:sz w:val="22"/>
          <w:szCs w:val="22"/>
        </w:rPr>
        <w:t>funciones</w:t>
      </w:r>
      <w:r>
        <w:rPr>
          <w:rFonts w:ascii="Palatino Linotype" w:hAnsi="Palatino Linotype"/>
          <w:i/>
          <w:sz w:val="22"/>
          <w:szCs w:val="22"/>
        </w:rPr>
        <w:t>:</w:t>
      </w:r>
    </w:p>
    <w:p w:rsidR="00952BD8" w:rsidRDefault="00952BD8" w:rsidP="00952BD8">
      <w:pPr>
        <w:spacing w:before="240"/>
        <w:ind w:left="993" w:right="1041"/>
        <w:contextualSpacing/>
        <w:jc w:val="both"/>
        <w:rPr>
          <w:rFonts w:ascii="Palatino Linotype" w:hAnsi="Palatino Linotype"/>
          <w:i/>
          <w:sz w:val="22"/>
          <w:szCs w:val="22"/>
        </w:rPr>
      </w:pPr>
      <w:r>
        <w:rPr>
          <w:rFonts w:ascii="Palatino Linotype" w:hAnsi="Palatino Linotype"/>
          <w:b/>
          <w:i/>
          <w:sz w:val="22"/>
          <w:szCs w:val="22"/>
        </w:rPr>
        <w:t>X. Presentar ante el Comité, el proyecto de clasificación de información</w:t>
      </w:r>
      <w:r>
        <w:rPr>
          <w:rFonts w:ascii="Palatino Linotype" w:hAnsi="Palatino Linotype"/>
          <w:i/>
          <w:sz w:val="22"/>
          <w:szCs w:val="22"/>
        </w:rPr>
        <w:t xml:space="preserve">…” </w:t>
      </w:r>
    </w:p>
    <w:p w:rsidR="00952BD8" w:rsidRDefault="00952BD8" w:rsidP="00952BD8">
      <w:pPr>
        <w:spacing w:before="240"/>
        <w:ind w:left="993" w:right="1041"/>
        <w:contextualSpacing/>
        <w:jc w:val="both"/>
        <w:rPr>
          <w:rFonts w:ascii="Palatino Linotype" w:hAnsi="Palatino Linotype"/>
          <w:i/>
          <w:sz w:val="22"/>
          <w:szCs w:val="22"/>
        </w:rPr>
      </w:pPr>
    </w:p>
    <w:p w:rsidR="00952BD8" w:rsidRDefault="00952BD8" w:rsidP="00952BD8">
      <w:pPr>
        <w:spacing w:before="240"/>
        <w:ind w:left="993" w:right="1041"/>
        <w:contextualSpacing/>
        <w:jc w:val="both"/>
        <w:rPr>
          <w:rFonts w:ascii="Palatino Linotype" w:hAnsi="Palatino Linotype"/>
          <w:i/>
          <w:sz w:val="22"/>
          <w:szCs w:val="22"/>
        </w:rPr>
      </w:pPr>
      <w:r>
        <w:rPr>
          <w:rFonts w:ascii="Palatino Linotype" w:hAnsi="Palatino Linotype"/>
          <w:b/>
          <w:i/>
          <w:sz w:val="22"/>
          <w:szCs w:val="22"/>
        </w:rPr>
        <w:t>“Artículo 59.</w:t>
      </w:r>
      <w:r>
        <w:rPr>
          <w:rFonts w:ascii="Palatino Linotype" w:hAnsi="Palatino Linotype"/>
          <w:i/>
          <w:sz w:val="22"/>
          <w:szCs w:val="22"/>
        </w:rPr>
        <w:t xml:space="preserve"> Los </w:t>
      </w:r>
      <w:r>
        <w:rPr>
          <w:rFonts w:ascii="Palatino Linotype" w:hAnsi="Palatino Linotype"/>
          <w:b/>
          <w:i/>
          <w:sz w:val="22"/>
          <w:szCs w:val="22"/>
        </w:rPr>
        <w:t>servidores públicos habilitados</w:t>
      </w:r>
      <w:r>
        <w:rPr>
          <w:rFonts w:ascii="Palatino Linotype" w:hAnsi="Palatino Linotype"/>
          <w:i/>
          <w:sz w:val="22"/>
          <w:szCs w:val="22"/>
        </w:rPr>
        <w:t xml:space="preserve"> tendrán las </w:t>
      </w:r>
      <w:r>
        <w:rPr>
          <w:rFonts w:ascii="Palatino Linotype" w:hAnsi="Palatino Linotype"/>
          <w:b/>
          <w:i/>
          <w:sz w:val="22"/>
          <w:szCs w:val="22"/>
        </w:rPr>
        <w:t>funciones</w:t>
      </w:r>
      <w:r>
        <w:rPr>
          <w:rFonts w:ascii="Palatino Linotype" w:hAnsi="Palatino Linotype"/>
          <w:i/>
          <w:sz w:val="22"/>
          <w:szCs w:val="22"/>
        </w:rPr>
        <w:t xml:space="preserve"> siguientes:</w:t>
      </w:r>
    </w:p>
    <w:p w:rsidR="00952BD8" w:rsidRDefault="00952BD8" w:rsidP="00952BD8">
      <w:pPr>
        <w:spacing w:before="240"/>
        <w:ind w:left="993" w:right="1041"/>
        <w:contextualSpacing/>
        <w:jc w:val="both"/>
        <w:rPr>
          <w:rFonts w:ascii="Palatino Linotype" w:hAnsi="Palatino Linotype"/>
          <w:i/>
          <w:sz w:val="22"/>
          <w:szCs w:val="22"/>
        </w:rPr>
      </w:pPr>
      <w:r>
        <w:rPr>
          <w:rFonts w:ascii="Palatino Linotype" w:hAnsi="Palatino Linotype"/>
          <w:b/>
          <w:i/>
          <w:sz w:val="22"/>
          <w:szCs w:val="22"/>
        </w:rPr>
        <w:t>V. Integrar y presentar al responsable de la Unidad de Transparencia la propuesta de clasificación de información</w:t>
      </w:r>
      <w:r>
        <w:rPr>
          <w:rFonts w:ascii="Palatino Linotype" w:hAnsi="Palatino Linotype"/>
          <w:i/>
          <w:sz w:val="22"/>
          <w:szCs w:val="22"/>
        </w:rPr>
        <w:t>, la cual tendrá los fundamentos y argumentos en que se basa dicha propuesta…”</w:t>
      </w:r>
    </w:p>
    <w:p w:rsidR="00952BD8" w:rsidRDefault="00952BD8" w:rsidP="00952BD8">
      <w:pPr>
        <w:spacing w:before="240" w:after="240" w:line="360" w:lineRule="auto"/>
        <w:contextualSpacing/>
        <w:jc w:val="both"/>
        <w:rPr>
          <w:rFonts w:ascii="Palatino Linotype" w:hAnsi="Palatino Linotype" w:cs="Arial"/>
        </w:rPr>
      </w:pPr>
    </w:p>
    <w:p w:rsidR="00952BD8" w:rsidRDefault="00952BD8" w:rsidP="00952BD8">
      <w:pPr>
        <w:spacing w:before="240" w:after="240" w:line="360" w:lineRule="auto"/>
        <w:contextualSpacing/>
        <w:jc w:val="both"/>
        <w:rPr>
          <w:rFonts w:ascii="Palatino Linotype" w:hAnsi="Palatino Linotype" w:cs="Arial"/>
        </w:rPr>
      </w:pPr>
      <w:r>
        <w:rPr>
          <w:rFonts w:ascii="Palatino Linotype" w:hAnsi="Palatino Linotype" w:cs="Arial"/>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rsidR="00952BD8" w:rsidRDefault="00952BD8" w:rsidP="00952BD8">
      <w:pPr>
        <w:spacing w:before="240" w:after="240" w:line="360" w:lineRule="auto"/>
        <w:contextualSpacing/>
        <w:jc w:val="both"/>
        <w:rPr>
          <w:rFonts w:ascii="Palatino Linotype" w:hAnsi="Palatino Linotype" w:cs="Arial"/>
        </w:rPr>
      </w:pPr>
    </w:p>
    <w:p w:rsidR="00952BD8" w:rsidRDefault="00952BD8" w:rsidP="00952BD8">
      <w:pPr>
        <w:spacing w:before="240" w:after="240" w:line="360" w:lineRule="auto"/>
        <w:jc w:val="both"/>
        <w:rPr>
          <w:rFonts w:ascii="Palatino Linotype" w:hAnsi="Palatino Linotype"/>
        </w:rPr>
      </w:pPr>
      <w:r>
        <w:rPr>
          <w:rFonts w:ascii="Palatino Linotype" w:hAnsi="Palatino Linotype" w:cs="Arial"/>
        </w:rPr>
        <w:t>Para lo cual a su vez en el caso de infor</w:t>
      </w:r>
      <w:r w:rsidR="00B32F19">
        <w:rPr>
          <w:rFonts w:ascii="Palatino Linotype" w:hAnsi="Palatino Linotype" w:cs="Arial"/>
        </w:rPr>
        <w:t xml:space="preserve">mación de carácter confidencial, </w:t>
      </w:r>
      <w:r>
        <w:rPr>
          <w:rFonts w:ascii="Palatino Linotype" w:hAnsi="Palatino Linotype" w:cs="Arial"/>
        </w:rPr>
        <w:t>se debe atender a lo que señala el artículo 149 de la Ley de Transparencia Local vigente, que se lee como sigue:</w:t>
      </w:r>
    </w:p>
    <w:p w:rsidR="00952BD8" w:rsidRDefault="00952BD8" w:rsidP="00952BD8">
      <w:pPr>
        <w:spacing w:before="240" w:after="240"/>
        <w:ind w:left="993" w:right="1041"/>
        <w:jc w:val="both"/>
        <w:rPr>
          <w:rFonts w:ascii="Palatino Linotype" w:hAnsi="Palatino Linotype" w:cs="Arial"/>
          <w:i/>
          <w:sz w:val="22"/>
          <w:szCs w:val="22"/>
        </w:rPr>
      </w:pPr>
      <w:r>
        <w:rPr>
          <w:rFonts w:ascii="Palatino Linotype" w:hAnsi="Palatino Linotype"/>
          <w:i/>
          <w:sz w:val="22"/>
          <w:szCs w:val="22"/>
        </w:rPr>
        <w:t>“</w:t>
      </w:r>
      <w:r>
        <w:rPr>
          <w:rFonts w:ascii="Palatino Linotype" w:hAnsi="Palatino Linotype"/>
          <w:b/>
          <w:i/>
          <w:sz w:val="22"/>
          <w:szCs w:val="22"/>
        </w:rPr>
        <w:t>Artículo 149.</w:t>
      </w:r>
      <w:r>
        <w:rPr>
          <w:rFonts w:ascii="Palatino Linotype" w:hAnsi="Palatino Linotype"/>
          <w:i/>
          <w:sz w:val="22"/>
          <w:szCs w:val="22"/>
        </w:rPr>
        <w:t xml:space="preserve"> El </w:t>
      </w:r>
      <w:r>
        <w:rPr>
          <w:rFonts w:ascii="Palatino Linotype" w:hAnsi="Palatino Linotype"/>
          <w:b/>
          <w:i/>
          <w:sz w:val="22"/>
          <w:szCs w:val="22"/>
        </w:rPr>
        <w:t>acuerdo que clasifique la información como confidencial</w:t>
      </w:r>
      <w:r>
        <w:rPr>
          <w:rFonts w:ascii="Palatino Linotype" w:hAnsi="Palatino Linotype"/>
          <w:i/>
          <w:sz w:val="22"/>
          <w:szCs w:val="22"/>
        </w:rPr>
        <w:t xml:space="preserve"> deberá contener un razonamiento lógico en el que demuestre que la información se encuentra en alguna o algunas de las hipótesis previstas en la presente Ley.”</w:t>
      </w:r>
    </w:p>
    <w:p w:rsidR="00952BD8" w:rsidRDefault="00952BD8" w:rsidP="00952BD8">
      <w:pPr>
        <w:spacing w:before="240" w:after="240" w:line="360" w:lineRule="auto"/>
        <w:ind w:right="49"/>
        <w:jc w:val="both"/>
        <w:rPr>
          <w:rFonts w:ascii="Palatino Linotype" w:hAnsi="Palatino Linotype" w:cs="Arial"/>
          <w:lang w:eastAsia="es-CO"/>
        </w:rPr>
      </w:pPr>
      <w:r>
        <w:rPr>
          <w:rFonts w:ascii="Palatino Linotype" w:hAnsi="Palatino Linotype" w:cs="Arial"/>
          <w:lang w:eastAsia="es-CO"/>
        </w:rPr>
        <w:t>Es decir, el Sujeto Obligado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rsidR="00952BD8" w:rsidRDefault="00952BD8" w:rsidP="00952BD8">
      <w:pPr>
        <w:autoSpaceDE w:val="0"/>
        <w:autoSpaceDN w:val="0"/>
        <w:adjustRightInd w:val="0"/>
        <w:spacing w:before="240" w:after="240" w:line="360" w:lineRule="auto"/>
        <w:contextualSpacing/>
        <w:jc w:val="both"/>
        <w:rPr>
          <w:rFonts w:ascii="Palatino Linotype" w:hAnsi="Palatino Linotype" w:cs="Arial"/>
          <w:shd w:val="clear" w:color="auto" w:fill="FFFFFF"/>
        </w:rPr>
      </w:pPr>
      <w:r>
        <w:rPr>
          <w:rFonts w:ascii="Palatino Linotype" w:hAnsi="Palatino Linotype" w:cs="Arial"/>
        </w:rPr>
        <w:t xml:space="preserve">Al respecto, se destaca que la versión pública que elabore el Sujeto Obligado debe cumplir con las formalidades exigidas en la Ley, por lo que </w:t>
      </w:r>
      <w:r>
        <w:rPr>
          <w:rFonts w:ascii="Palatino Linotype" w:hAnsi="Palatino Linotype" w:cs="Arial"/>
          <w:lang w:val="es-ES_tradnl"/>
        </w:rPr>
        <w:t xml:space="preserve">para tal efecto emitirá el </w:t>
      </w:r>
      <w:r>
        <w:rPr>
          <w:rFonts w:ascii="Palatino Linotype" w:hAnsi="Palatino Linotype" w:cs="Arial"/>
          <w:lang w:eastAsia="es-MX"/>
        </w:rPr>
        <w:t xml:space="preserve">Acuerdo del Comité de Transparencia en términos de la </w:t>
      </w:r>
      <w:r>
        <w:rPr>
          <w:rFonts w:ascii="Palatino Linotype" w:hAnsi="Palatino Linotype" w:cs="Arial"/>
        </w:rPr>
        <w:t>Ley de Transparencia y Acceso a la Información Pública del Estado de México y los Lineamientos Generales en Materia de Clasificación y Desclasificación de la Información, así como para la Elaboración de Versiones Públicas emitidos por el Consejo Nacional de Transparencia, con el cual sustentara la clasificación de datos y con ello la "versión pública" de los documentos materia de la solicitud</w:t>
      </w:r>
      <w:r>
        <w:rPr>
          <w:rFonts w:ascii="Palatino Linotype" w:hAnsi="Palatino Linotype" w:cs="Arial"/>
          <w:shd w:val="clear" w:color="auto" w:fill="FFFFFF"/>
        </w:rPr>
        <w:t>.</w:t>
      </w:r>
    </w:p>
    <w:p w:rsidR="00BA1D90" w:rsidRDefault="00BA1D90" w:rsidP="00952BD8">
      <w:pPr>
        <w:autoSpaceDE w:val="0"/>
        <w:autoSpaceDN w:val="0"/>
        <w:adjustRightInd w:val="0"/>
        <w:spacing w:before="240" w:after="240" w:line="360" w:lineRule="auto"/>
        <w:contextualSpacing/>
        <w:jc w:val="both"/>
        <w:rPr>
          <w:rFonts w:ascii="Palatino Linotype" w:hAnsi="Palatino Linotype" w:cs="Arial"/>
          <w:shd w:val="clear" w:color="auto" w:fill="FFFFFF"/>
        </w:rPr>
      </w:pPr>
    </w:p>
    <w:p w:rsidR="00952BD8" w:rsidRDefault="00952BD8" w:rsidP="00952BD8">
      <w:pPr>
        <w:autoSpaceDE w:val="0"/>
        <w:autoSpaceDN w:val="0"/>
        <w:adjustRightInd w:val="0"/>
        <w:spacing w:before="240" w:after="240" w:line="360" w:lineRule="auto"/>
        <w:contextualSpacing/>
        <w:jc w:val="both"/>
        <w:rPr>
          <w:rFonts w:ascii="Palatino Linotype" w:hAnsi="Palatino Linotype" w:cs="Arial"/>
        </w:rPr>
      </w:pPr>
      <w:r>
        <w:rPr>
          <w:rFonts w:ascii="Palatino Linotype" w:hAnsi="Palatino Linotype" w:cs="Arial"/>
        </w:rPr>
        <w:t>Efectivamente, cuando se clasifica información como confidencial es importante someterlo al Comité de Transparencia, quien debe confirmar, modificar o revocar la clasificación.</w:t>
      </w:r>
    </w:p>
    <w:p w:rsidR="00952BD8" w:rsidRDefault="00952BD8" w:rsidP="00952BD8">
      <w:pPr>
        <w:autoSpaceDE w:val="0"/>
        <w:autoSpaceDN w:val="0"/>
        <w:adjustRightInd w:val="0"/>
        <w:spacing w:before="240" w:after="240" w:line="360" w:lineRule="auto"/>
        <w:contextualSpacing/>
        <w:jc w:val="both"/>
        <w:rPr>
          <w:rFonts w:ascii="Palatino Linotype" w:hAnsi="Palatino Linotype" w:cs="Arial"/>
        </w:rPr>
      </w:pPr>
    </w:p>
    <w:p w:rsidR="00952BD8" w:rsidRDefault="00952BD8" w:rsidP="00952BD8">
      <w:pPr>
        <w:shd w:val="clear" w:color="auto" w:fill="FFFFFF"/>
        <w:spacing w:before="240" w:after="240" w:line="360" w:lineRule="auto"/>
        <w:ind w:right="51"/>
        <w:contextualSpacing/>
        <w:jc w:val="both"/>
        <w:rPr>
          <w:rFonts w:ascii="Palatino Linotype" w:hAnsi="Palatino Linotype"/>
          <w:lang w:val="es-MX" w:eastAsia="es-MX"/>
        </w:rPr>
      </w:pPr>
      <w:r>
        <w:rPr>
          <w:rFonts w:ascii="Palatino Linotype" w:hAnsi="Palatino Linotype"/>
          <w:lang w:eastAsia="es-MX"/>
        </w:rPr>
        <w:t xml:space="preserve">Por lo tanto, la entrega de documentos en su versión pública debe acompañarse necesariamente del Acuerdo del Comité de Transparencia que la sustente, en el que se expongan los fundamentos y razonamientos que llevaron al </w:t>
      </w:r>
      <w:r>
        <w:rPr>
          <w:rFonts w:ascii="Palatino Linotype" w:hAnsi="Palatino Linotype"/>
          <w:bCs/>
          <w:lang w:eastAsia="es-MX"/>
        </w:rPr>
        <w:t>Sujeto Obligado</w:t>
      </w:r>
      <w:r>
        <w:rPr>
          <w:rFonts w:ascii="Palatino Linotype" w:hAnsi="Palatino Linotype"/>
          <w:lang w:eastAsia="es-MX"/>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w:t>
      </w:r>
      <w:r>
        <w:rPr>
          <w:rFonts w:ascii="Palatino Linotype" w:hAnsi="Palatino Linotype"/>
          <w:lang w:val="es-MX" w:eastAsia="es-MX"/>
        </w:rPr>
        <w:t xml:space="preserve">por lo que el acuerdo respectivo, deberá hacerse del conocimiento del </w:t>
      </w:r>
      <w:r>
        <w:rPr>
          <w:rFonts w:ascii="Palatino Linotype" w:hAnsi="Palatino Linotype"/>
          <w:bCs/>
          <w:lang w:val="es-MX" w:eastAsia="es-MX"/>
        </w:rPr>
        <w:t>Recurrente</w:t>
      </w:r>
      <w:r>
        <w:rPr>
          <w:rFonts w:ascii="Palatino Linotype" w:hAnsi="Palatino Linotype"/>
          <w:lang w:val="es-MX" w:eastAsia="es-MX"/>
        </w:rPr>
        <w:t>.</w:t>
      </w:r>
    </w:p>
    <w:p w:rsidR="00952BD8" w:rsidRDefault="00952BD8" w:rsidP="00952BD8">
      <w:pPr>
        <w:spacing w:before="240" w:after="240" w:line="360" w:lineRule="auto"/>
        <w:contextualSpacing/>
        <w:jc w:val="both"/>
        <w:rPr>
          <w:rFonts w:ascii="Palatino Linotype" w:hAnsi="Palatino Linotype" w:cs="Arial"/>
        </w:rPr>
      </w:pPr>
    </w:p>
    <w:p w:rsidR="00952BD8" w:rsidRDefault="00952BD8" w:rsidP="00952BD8">
      <w:pPr>
        <w:spacing w:before="240" w:after="240" w:line="360" w:lineRule="auto"/>
        <w:contextualSpacing/>
        <w:jc w:val="both"/>
        <w:rPr>
          <w:rFonts w:ascii="Palatino Linotype" w:hAnsi="Palatino Linotype" w:cs="Arial"/>
        </w:rPr>
      </w:pPr>
      <w:r>
        <w:rPr>
          <w:rFonts w:ascii="Palatino Linotype" w:hAnsi="Palatino Linotype" w:cs="Arial"/>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w:t>
      </w:r>
      <w:r w:rsidR="00B32F19">
        <w:rPr>
          <w:rFonts w:ascii="Palatino Linotype" w:hAnsi="Palatino Linotype" w:cs="Arial"/>
        </w:rPr>
        <w:t>vada de los servidores públicos como de los alumnos.</w:t>
      </w:r>
    </w:p>
    <w:p w:rsidR="00BA1D90" w:rsidRDefault="00BA1D90" w:rsidP="00952BD8">
      <w:pPr>
        <w:spacing w:before="240" w:after="240" w:line="360" w:lineRule="auto"/>
        <w:contextualSpacing/>
        <w:jc w:val="both"/>
        <w:rPr>
          <w:rFonts w:ascii="Palatino Linotype" w:hAnsi="Palatino Linotype" w:cs="Arial"/>
        </w:rPr>
      </w:pPr>
    </w:p>
    <w:p w:rsidR="004744BF" w:rsidRPr="00926591" w:rsidRDefault="004744BF" w:rsidP="00952BD8">
      <w:pPr>
        <w:spacing w:before="240" w:after="240" w:line="360" w:lineRule="auto"/>
        <w:contextualSpacing/>
        <w:jc w:val="both"/>
        <w:rPr>
          <w:rFonts w:ascii="Palatino Linotype" w:eastAsia="Calibri" w:hAnsi="Palatino Linotype" w:cs="Arial"/>
        </w:rPr>
      </w:pPr>
      <w:r w:rsidRPr="00926591">
        <w:rPr>
          <w:rFonts w:ascii="Palatino Linotype" w:eastAsia="Calibri" w:hAnsi="Palatino Linotype" w:cs="Arial"/>
        </w:rPr>
        <w:t xml:space="preserve">Así, con fundamento en lo prescrito en los artículos 5 párrafos </w:t>
      </w:r>
      <w:r>
        <w:rPr>
          <w:rFonts w:ascii="Palatino Linotype" w:eastAsia="Calibri" w:hAnsi="Palatino Linotype" w:cs="Arial"/>
        </w:rPr>
        <w:t xml:space="preserve">vigésimo, vigésimo primero y vigésimo segundo, </w:t>
      </w:r>
      <w:r w:rsidRPr="00926591">
        <w:rPr>
          <w:rFonts w:ascii="Palatino Linotype" w:eastAsia="Calibri" w:hAnsi="Palatino Linotype" w:cs="Arial"/>
        </w:rPr>
        <w:t>de la Constitución Política del Estado Libre y Soberano de México; 2, fracción II; 29, 36 fracciones I y II</w:t>
      </w:r>
      <w:r w:rsidR="003A4631">
        <w:rPr>
          <w:rFonts w:ascii="Palatino Linotype" w:eastAsia="Calibri" w:hAnsi="Palatino Linotype" w:cs="Arial"/>
        </w:rPr>
        <w:t xml:space="preserve">; 176, 178, 181, 185 </w:t>
      </w:r>
      <w:r w:rsidRPr="00926591">
        <w:rPr>
          <w:rFonts w:ascii="Palatino Linotype" w:eastAsia="Calibri" w:hAnsi="Palatino Linotype" w:cs="Arial"/>
        </w:rPr>
        <w:t>de la Ley de Transparencia y Acceso a la Información Pública del Estado de México y Municipios, este Pleno:</w:t>
      </w:r>
    </w:p>
    <w:p w:rsidR="00BE234B" w:rsidRPr="006E3776" w:rsidRDefault="00BE234B" w:rsidP="006E3776">
      <w:pPr>
        <w:pStyle w:val="Prrafodelista"/>
        <w:numPr>
          <w:ilvl w:val="0"/>
          <w:numId w:val="7"/>
        </w:numPr>
        <w:spacing w:before="240" w:after="240" w:line="360" w:lineRule="auto"/>
        <w:jc w:val="center"/>
        <w:rPr>
          <w:rFonts w:ascii="Palatino Linotype" w:hAnsi="Palatino Linotype" w:cs="Arial"/>
          <w:b/>
        </w:rPr>
      </w:pPr>
      <w:r w:rsidRPr="006E3776">
        <w:rPr>
          <w:rFonts w:ascii="Palatino Linotype" w:hAnsi="Palatino Linotype" w:cs="Arial"/>
          <w:b/>
        </w:rPr>
        <w:t>R E S U E L V E:</w:t>
      </w:r>
    </w:p>
    <w:p w:rsidR="00784956" w:rsidRPr="00B14B30" w:rsidRDefault="00784956" w:rsidP="00784956">
      <w:pPr>
        <w:spacing w:before="240" w:after="240" w:line="360" w:lineRule="auto"/>
        <w:ind w:right="49"/>
        <w:jc w:val="both"/>
        <w:rPr>
          <w:rFonts w:ascii="Palatino Linotype" w:hAnsi="Palatino Linotype" w:cs="Arial"/>
          <w:bCs/>
          <w:lang w:val="es-MX" w:eastAsia="en-US"/>
        </w:rPr>
      </w:pPr>
      <w:r w:rsidRPr="00B14B30">
        <w:rPr>
          <w:rFonts w:ascii="Palatino Linotype" w:hAnsi="Palatino Linotype" w:cs="Arial"/>
          <w:b/>
        </w:rPr>
        <w:t xml:space="preserve">Primero. </w:t>
      </w:r>
      <w:r w:rsidRPr="00B14B30">
        <w:rPr>
          <w:rFonts w:ascii="Palatino Linotype" w:hAnsi="Palatino Linotype" w:cs="Arial"/>
          <w:lang w:val="es-ES_tradnl"/>
        </w:rPr>
        <w:t xml:space="preserve">Resultan fundadas </w:t>
      </w:r>
      <w:r w:rsidRPr="00B14B30">
        <w:rPr>
          <w:rFonts w:ascii="Palatino Linotype" w:eastAsia="Arial Unicode MS" w:hAnsi="Palatino Linotype" w:cs="Arial"/>
        </w:rPr>
        <w:t>las razones o motivos de in</w:t>
      </w:r>
      <w:r w:rsidR="00952BD8">
        <w:rPr>
          <w:rFonts w:ascii="Palatino Linotype" w:eastAsia="Arial Unicode MS" w:hAnsi="Palatino Linotype" w:cs="Arial"/>
        </w:rPr>
        <w:t>conformidad hechos valer por la</w:t>
      </w:r>
      <w:r w:rsidRPr="00B14B30">
        <w:rPr>
          <w:rFonts w:ascii="Palatino Linotype" w:eastAsia="Arial Unicode MS" w:hAnsi="Palatino Linotype" w:cs="Arial"/>
        </w:rPr>
        <w:t xml:space="preserve"> Recurrente, </w:t>
      </w:r>
      <w:r w:rsidRPr="00B14B30">
        <w:rPr>
          <w:rFonts w:ascii="Palatino Linotype" w:hAnsi="Palatino Linotype" w:cs="Arial"/>
          <w:lang w:val="es-MX" w:eastAsia="en-US"/>
        </w:rPr>
        <w:t xml:space="preserve">por lo que en términos del considerando </w:t>
      </w:r>
      <w:r w:rsidRPr="00B14B30">
        <w:rPr>
          <w:rFonts w:ascii="Palatino Linotype" w:hAnsi="Palatino Linotype" w:cs="Arial"/>
          <w:b/>
          <w:lang w:val="es-MX" w:eastAsia="en-US"/>
        </w:rPr>
        <w:t xml:space="preserve">Cuarto </w:t>
      </w:r>
      <w:r w:rsidRPr="00B14B30">
        <w:rPr>
          <w:rFonts w:ascii="Palatino Linotype" w:hAnsi="Palatino Linotype" w:cs="Arial"/>
          <w:lang w:val="es-MX" w:eastAsia="en-US"/>
        </w:rPr>
        <w:t xml:space="preserve">de esta resolución, se </w:t>
      </w:r>
      <w:r w:rsidR="00B32F19">
        <w:rPr>
          <w:rFonts w:ascii="Palatino Linotype" w:hAnsi="Palatino Linotype" w:cs="Arial"/>
          <w:b/>
          <w:lang w:val="es-MX" w:eastAsia="en-US"/>
        </w:rPr>
        <w:t>REVOCA</w:t>
      </w:r>
      <w:r w:rsidRPr="00B14B30">
        <w:rPr>
          <w:rFonts w:ascii="Palatino Linotype" w:hAnsi="Palatino Linotype" w:cs="Arial"/>
          <w:b/>
          <w:lang w:val="es-MX" w:eastAsia="en-US"/>
        </w:rPr>
        <w:t xml:space="preserve"> </w:t>
      </w:r>
      <w:r w:rsidRPr="00B14B30">
        <w:rPr>
          <w:rFonts w:ascii="Palatino Linotype" w:hAnsi="Palatino Linotype"/>
        </w:rPr>
        <w:t xml:space="preserve">la respuesta otorgada por el </w:t>
      </w:r>
      <w:r w:rsidRPr="00B14B30">
        <w:rPr>
          <w:rFonts w:ascii="Palatino Linotype" w:hAnsi="Palatino Linotype" w:cs="Arial"/>
          <w:bCs/>
          <w:lang w:val="es-MX" w:eastAsia="en-US"/>
        </w:rPr>
        <w:t>Sujeto Obligado.</w:t>
      </w:r>
    </w:p>
    <w:p w:rsidR="00952BD8" w:rsidRDefault="00952BD8" w:rsidP="00952BD8">
      <w:pPr>
        <w:spacing w:before="240" w:after="240" w:line="360" w:lineRule="auto"/>
        <w:contextualSpacing/>
        <w:jc w:val="both"/>
        <w:rPr>
          <w:rFonts w:ascii="Palatino Linotype" w:hAnsi="Palatino Linotype"/>
        </w:rPr>
      </w:pPr>
      <w:r w:rsidRPr="00911351">
        <w:rPr>
          <w:rFonts w:ascii="Palatino Linotype" w:hAnsi="Palatino Linotype" w:cs="Arial"/>
          <w:b/>
        </w:rPr>
        <w:t xml:space="preserve">Segundo. </w:t>
      </w:r>
      <w:r w:rsidRPr="00911351">
        <w:rPr>
          <w:rFonts w:ascii="Palatino Linotype" w:hAnsi="Palatino Linotype" w:cs="Arial"/>
        </w:rPr>
        <w:t>Se</w:t>
      </w:r>
      <w:r w:rsidRPr="00911351">
        <w:rPr>
          <w:rFonts w:ascii="Palatino Linotype" w:hAnsi="Palatino Linotype" w:cs="Arial"/>
          <w:b/>
        </w:rPr>
        <w:t xml:space="preserve"> </w:t>
      </w:r>
      <w:r w:rsidRPr="00911351">
        <w:rPr>
          <w:rFonts w:ascii="Palatino Linotype" w:hAnsi="Palatino Linotype"/>
          <w:b/>
        </w:rPr>
        <w:t xml:space="preserve">ORDENA </w:t>
      </w:r>
      <w:r w:rsidRPr="00911351">
        <w:rPr>
          <w:rFonts w:ascii="Palatino Linotype" w:hAnsi="Palatino Linotype"/>
        </w:rPr>
        <w:t xml:space="preserve">al </w:t>
      </w:r>
      <w:r w:rsidRPr="00911351">
        <w:rPr>
          <w:rFonts w:ascii="Palatino Linotype" w:hAnsi="Palatino Linotype"/>
          <w:b/>
        </w:rPr>
        <w:t>Sujeto Obligado</w:t>
      </w:r>
      <w:r w:rsidRPr="00911351">
        <w:rPr>
          <w:rFonts w:ascii="Palatino Linotype" w:hAnsi="Palatino Linotype"/>
        </w:rPr>
        <w:t xml:space="preserve"> a que</w:t>
      </w:r>
      <w:r w:rsidRPr="00911351">
        <w:rPr>
          <w:rFonts w:ascii="Palatino Linotype" w:hAnsi="Palatino Linotype"/>
          <w:b/>
        </w:rPr>
        <w:t xml:space="preserve"> </w:t>
      </w:r>
      <w:r>
        <w:rPr>
          <w:rFonts w:ascii="Palatino Linotype" w:hAnsi="Palatino Linotype"/>
        </w:rPr>
        <w:t>en términos de los Considerandos Cuarto y Quinto, haga entrega vía SAIMEX, en versión pública</w:t>
      </w:r>
      <w:r w:rsidRPr="00911351">
        <w:rPr>
          <w:rFonts w:ascii="Palatino Linotype" w:hAnsi="Palatino Linotype"/>
        </w:rPr>
        <w:t xml:space="preserve"> </w:t>
      </w:r>
      <w:r w:rsidR="00B71F80">
        <w:rPr>
          <w:rFonts w:ascii="Palatino Linotype" w:hAnsi="Palatino Linotype"/>
        </w:rPr>
        <w:t xml:space="preserve">del documento o </w:t>
      </w:r>
      <w:r>
        <w:rPr>
          <w:rFonts w:ascii="Palatino Linotype" w:hAnsi="Palatino Linotype"/>
        </w:rPr>
        <w:t>documentos en donde conste lo siguiente</w:t>
      </w:r>
      <w:r w:rsidRPr="00911351">
        <w:rPr>
          <w:rFonts w:ascii="Palatino Linotype" w:hAnsi="Palatino Linotype"/>
        </w:rPr>
        <w:t>:</w:t>
      </w:r>
    </w:p>
    <w:p w:rsidR="00952BD8" w:rsidRPr="00C34F8E" w:rsidRDefault="00B71F80" w:rsidP="00952BD8">
      <w:pPr>
        <w:pStyle w:val="Prrafodelista"/>
        <w:numPr>
          <w:ilvl w:val="0"/>
          <w:numId w:val="14"/>
        </w:numPr>
        <w:spacing w:before="240" w:after="240" w:line="360" w:lineRule="auto"/>
        <w:ind w:right="474"/>
        <w:jc w:val="both"/>
        <w:rPr>
          <w:rFonts w:ascii="Palatino Linotype" w:hAnsi="Palatino Linotype"/>
        </w:rPr>
      </w:pPr>
      <w:r>
        <w:rPr>
          <w:rFonts w:ascii="Palatino Linotype" w:hAnsi="Palatino Linotype"/>
          <w:lang w:val="es-ES_tradnl"/>
        </w:rPr>
        <w:t xml:space="preserve">Los formatos </w:t>
      </w:r>
      <w:r w:rsidR="00C14A90">
        <w:rPr>
          <w:rFonts w:ascii="Palatino Linotype" w:hAnsi="Palatino Linotype"/>
          <w:lang w:val="es-ES_tradnl"/>
        </w:rPr>
        <w:t xml:space="preserve">de control </w:t>
      </w:r>
      <w:r w:rsidR="00CB6C0E">
        <w:rPr>
          <w:rFonts w:ascii="Palatino Linotype" w:hAnsi="Palatino Linotype"/>
          <w:lang w:val="es-ES_tradnl"/>
        </w:rPr>
        <w:t>entregados a los alumnos, correspondientes al trámite de seguimientos de egresados durante el periodo del</w:t>
      </w:r>
      <w:r w:rsidR="00B32F19">
        <w:rPr>
          <w:rFonts w:ascii="Palatino Linotype" w:hAnsi="Palatino Linotype"/>
          <w:lang w:val="es-ES_tradnl"/>
        </w:rPr>
        <w:t xml:space="preserve"> 2013 al 2018.</w:t>
      </w:r>
    </w:p>
    <w:p w:rsidR="008B3BE0" w:rsidRDefault="008B3BE0" w:rsidP="008B3BE0">
      <w:pPr>
        <w:spacing w:before="240" w:after="240" w:line="360" w:lineRule="auto"/>
        <w:jc w:val="both"/>
        <w:rPr>
          <w:rFonts w:ascii="Palatino Linotype" w:hAnsi="Palatino Linotype"/>
          <w:color w:val="000000"/>
        </w:rPr>
      </w:pPr>
      <w:r>
        <w:rPr>
          <w:rFonts w:ascii="Palatino Linotype" w:hAnsi="Palatino Linotype"/>
          <w:color w:val="000000"/>
        </w:rPr>
        <w:t>Para la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del recurrente, mismo que igualmente hará de su conocimiento.</w:t>
      </w:r>
    </w:p>
    <w:p w:rsidR="008B3BE0" w:rsidRPr="00CB17D5" w:rsidRDefault="008B3BE0" w:rsidP="00952BD8">
      <w:pPr>
        <w:spacing w:after="240" w:line="360" w:lineRule="auto"/>
        <w:contextualSpacing/>
        <w:jc w:val="both"/>
        <w:rPr>
          <w:rFonts w:ascii="Palatino Linotype" w:hAnsi="Palatino Linotype"/>
        </w:rPr>
      </w:pPr>
    </w:p>
    <w:p w:rsidR="00952BD8" w:rsidRDefault="00952BD8" w:rsidP="00952BD8">
      <w:pPr>
        <w:spacing w:before="240" w:after="240" w:line="360" w:lineRule="auto"/>
        <w:contextualSpacing/>
        <w:jc w:val="both"/>
        <w:rPr>
          <w:rFonts w:ascii="Palatino Linotype" w:hAnsi="Palatino Linotype"/>
          <w:shd w:val="clear" w:color="auto" w:fill="FFFFFF"/>
        </w:rPr>
      </w:pPr>
      <w:r w:rsidRPr="00911351">
        <w:rPr>
          <w:rFonts w:ascii="Palatino Linotype" w:hAnsi="Palatino Linotype" w:cs="Arial"/>
          <w:b/>
          <w:bCs/>
          <w:shd w:val="clear" w:color="auto" w:fill="FFFFFF"/>
        </w:rPr>
        <w:t>Tercero. Remítase</w:t>
      </w:r>
      <w:r>
        <w:rPr>
          <w:rStyle w:val="apple-converted-space"/>
          <w:rFonts w:ascii="Palatino Linotype" w:hAnsi="Palatino Linotype" w:cs="Arial"/>
          <w:b/>
          <w:bCs/>
          <w:i/>
          <w:iCs/>
          <w:shd w:val="clear" w:color="auto" w:fill="FFFFFF"/>
        </w:rPr>
        <w:t xml:space="preserve"> </w:t>
      </w:r>
      <w:r w:rsidRPr="00911351">
        <w:rPr>
          <w:rFonts w:ascii="Palatino Linotype" w:hAnsi="Palatino Linotype"/>
          <w:shd w:val="clear" w:color="auto" w:fill="FFFFFF"/>
        </w:rPr>
        <w:t>al Responsable de la Unidad de Transparencia del</w:t>
      </w:r>
      <w:r>
        <w:rPr>
          <w:rStyle w:val="apple-converted-space"/>
          <w:rFonts w:ascii="Palatino Linotype" w:hAnsi="Palatino Linotype"/>
          <w:bCs/>
          <w:shd w:val="clear" w:color="auto" w:fill="FFFFFF"/>
        </w:rPr>
        <w:t xml:space="preserve"> </w:t>
      </w:r>
      <w:r w:rsidRPr="00911351">
        <w:rPr>
          <w:rFonts w:ascii="Palatino Linotype" w:hAnsi="Palatino Linotype"/>
          <w:bCs/>
          <w:shd w:val="clear" w:color="auto" w:fill="FFFFFF"/>
        </w:rPr>
        <w:t>Sujeto Obligado</w:t>
      </w:r>
      <w:r>
        <w:rPr>
          <w:rFonts w:ascii="Palatino Linotype" w:hAnsi="Palatino Linotype"/>
          <w:bCs/>
          <w:shd w:val="clear" w:color="auto" w:fill="FFFFFF"/>
        </w:rPr>
        <w:t xml:space="preserve"> la presente resolución</w:t>
      </w:r>
      <w:r w:rsidRPr="00911351">
        <w:rPr>
          <w:rFonts w:ascii="Palatino Linotype" w:hAnsi="Palatino Linotype"/>
          <w:shd w:val="clear" w:color="auto" w:fill="FFFFFF"/>
        </w:rPr>
        <w:t>, para que conforme a los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w:t>
      </w:r>
    </w:p>
    <w:p w:rsidR="00BA1D90" w:rsidRPr="00911351" w:rsidRDefault="00BA1D90" w:rsidP="00952BD8">
      <w:pPr>
        <w:spacing w:before="240" w:after="240" w:line="360" w:lineRule="auto"/>
        <w:contextualSpacing/>
        <w:jc w:val="both"/>
        <w:rPr>
          <w:rFonts w:ascii="Palatino Linotype" w:hAnsi="Palatino Linotype" w:cs="Arial"/>
          <w:b/>
        </w:rPr>
      </w:pPr>
    </w:p>
    <w:p w:rsidR="00952BD8" w:rsidRDefault="00952BD8" w:rsidP="00952BD8">
      <w:pPr>
        <w:spacing w:line="360" w:lineRule="auto"/>
        <w:ind w:right="49"/>
        <w:jc w:val="both"/>
        <w:rPr>
          <w:rFonts w:ascii="Palatino Linotype" w:hAnsi="Palatino Linotype" w:cs="Arial"/>
          <w:sz w:val="25"/>
          <w:szCs w:val="25"/>
        </w:rPr>
      </w:pPr>
      <w:r>
        <w:rPr>
          <w:rFonts w:ascii="Palatino Linotype" w:hAnsi="Palatino Linotype" w:cs="Arial"/>
          <w:b/>
        </w:rPr>
        <w:t>Cuarto.</w:t>
      </w:r>
      <w:r w:rsidRPr="00911351">
        <w:rPr>
          <w:rFonts w:ascii="Palatino Linotype" w:hAnsi="Palatino Linotype" w:cs="Arial"/>
          <w:b/>
        </w:rPr>
        <w:t xml:space="preserve"> Hágase del conocimiento</w:t>
      </w:r>
      <w:r w:rsidRPr="00911351">
        <w:rPr>
          <w:rFonts w:ascii="Palatino Linotype" w:hAnsi="Palatino Linotype" w:cs="Arial"/>
        </w:rPr>
        <w:t xml:space="preserve"> de la parte recurrente, la presente resolución, así como, que de conformidad con lo establecido en el artículo 196 de la Ley de Transparencia y Acceso a la Información Pública del Estado de México y Municipios,</w:t>
      </w:r>
      <w:r w:rsidRPr="00F00B3A">
        <w:rPr>
          <w:rFonts w:ascii="Palatino Linotype" w:eastAsia="Calibri" w:hAnsi="Palatino Linotype" w:cs="Arial"/>
          <w:sz w:val="25"/>
          <w:szCs w:val="25"/>
          <w:lang w:val="es-MX" w:eastAsia="en-US"/>
        </w:rPr>
        <w:t xml:space="preserve"> </w:t>
      </w:r>
      <w:r w:rsidRPr="009612D4">
        <w:rPr>
          <w:rFonts w:ascii="Palatino Linotype" w:hAnsi="Palatino Linotype" w:cs="Arial"/>
          <w:sz w:val="25"/>
          <w:szCs w:val="25"/>
        </w:rPr>
        <w:t>podrá impugnar la presente resolución vía Juicio de Amparo en los términos de las leyes aplicables.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419"/>
      </w:tblGrid>
      <w:tr w:rsidR="00B71F80" w:rsidTr="00FE42BA">
        <w:trPr>
          <w:trHeight w:val="1807"/>
        </w:trPr>
        <w:tc>
          <w:tcPr>
            <w:tcW w:w="8838" w:type="dxa"/>
            <w:gridSpan w:val="2"/>
            <w:vAlign w:val="center"/>
          </w:tcPr>
          <w:p w:rsidR="00B32F19" w:rsidRDefault="00B71F80" w:rsidP="0020672A">
            <w:pPr>
              <w:spacing w:line="360" w:lineRule="auto"/>
              <w:ind w:left="-108"/>
              <w:contextualSpacing/>
              <w:jc w:val="both"/>
              <w:rPr>
                <w:rFonts w:ascii="Palatino Linotype" w:hAnsi="Palatino Linotype" w:cs="Arial"/>
                <w:b/>
              </w:rPr>
            </w:pPr>
            <w:r>
              <w:rPr>
                <w:rFonts w:ascii="Palatino Linotype" w:hAnsi="Palatino Linotype"/>
                <w:color w:val="000000"/>
              </w:rPr>
              <w:t>ASÍ LO RESUELVE, POR UNANIMIDAD DE VOTOS, EL PLENO DEL INSTITUTO DE TRANSPARENCIA, ACCESO A LA INFORMACIÓN PÚBLICA Y PROTECCIÓN DE DATOS PERSONALES DEL ESTADO DE MÉXICO Y MUNICIPIOS, CONFORMADO POR LOS COMISIONADOS; ZULEMA MARTÍNEZ SÁNCHEZ</w:t>
            </w:r>
            <w:r w:rsidR="006F4447">
              <w:rPr>
                <w:rFonts w:ascii="Palatino Linotype" w:hAnsi="Palatino Linotype"/>
                <w:color w:val="000000"/>
              </w:rPr>
              <w:t xml:space="preserve"> EMITIENDO VOTO PARTICULAR CONCURRENTE; EVA </w:t>
            </w:r>
            <w:r>
              <w:rPr>
                <w:rFonts w:ascii="Palatino Linotype" w:hAnsi="Palatino Linotype"/>
                <w:color w:val="000000"/>
              </w:rPr>
              <w:t>ABAID YAPUR</w:t>
            </w:r>
            <w:r w:rsidR="006F4447">
              <w:rPr>
                <w:rFonts w:ascii="Palatino Linotype" w:hAnsi="Palatino Linotype"/>
                <w:color w:val="000000"/>
              </w:rPr>
              <w:t xml:space="preserve"> EMITIENDO VOTO PARTICULAR CONCURRENTE; JOSÉ </w:t>
            </w:r>
            <w:r>
              <w:rPr>
                <w:rFonts w:ascii="Palatino Linotype" w:hAnsi="Palatino Linotype"/>
                <w:color w:val="000000"/>
              </w:rPr>
              <w:t xml:space="preserve">GUADALUPE LUNA HERNÁNDEZ, JAVIER MARTÍNEZ CRUZ Y LUIS GUSTAVO PARRA </w:t>
            </w:r>
            <w:r w:rsidR="00CB6C0E">
              <w:rPr>
                <w:rFonts w:ascii="Palatino Linotype" w:hAnsi="Palatino Linotype"/>
                <w:color w:val="000000"/>
              </w:rPr>
              <w:t>NORIEGA; EN LA TRIGÉSIMA QUINTA</w:t>
            </w:r>
            <w:r>
              <w:rPr>
                <w:rFonts w:ascii="Palatino Linotype" w:hAnsi="Palatino Linotype"/>
                <w:color w:val="000000"/>
              </w:rPr>
              <w:t xml:space="preserve"> SE</w:t>
            </w:r>
            <w:r w:rsidR="00BA1D90">
              <w:rPr>
                <w:rFonts w:ascii="Palatino Linotype" w:hAnsi="Palatino Linotype"/>
                <w:color w:val="000000"/>
              </w:rPr>
              <w:t xml:space="preserve">SIÓN ORDINARIA CELEBRADA EL </w:t>
            </w:r>
            <w:r w:rsidR="00CB6C0E">
              <w:rPr>
                <w:rFonts w:ascii="Palatino Linotype" w:hAnsi="Palatino Linotype"/>
                <w:color w:val="000000"/>
              </w:rPr>
              <w:t xml:space="preserve">VEINTISÉIS </w:t>
            </w:r>
            <w:r>
              <w:rPr>
                <w:rFonts w:ascii="Palatino Linotype" w:hAnsi="Palatino Linotype"/>
                <w:color w:val="000000"/>
              </w:rPr>
              <w:t>DE SEPTIEMBRE DE DOS MIL DIECIOCHO, ANTE EL SECRETARIO TÉCNICO DEL PLENO ALEXIS TAPIA RAMÍREZ.</w:t>
            </w:r>
            <w:r>
              <w:rPr>
                <w:rFonts w:ascii="Palatino Linotype" w:hAnsi="Palatino Linotype" w:cs="Arial"/>
              </w:rPr>
              <w:t xml:space="preserve"> </w:t>
            </w:r>
          </w:p>
          <w:p w:rsidR="006F4447" w:rsidRDefault="006F4447" w:rsidP="00FE42BA">
            <w:pPr>
              <w:jc w:val="center"/>
              <w:rPr>
                <w:rFonts w:ascii="Palatino Linotype" w:hAnsi="Palatino Linotype" w:cs="Arial"/>
                <w:b/>
              </w:rPr>
            </w:pPr>
          </w:p>
          <w:p w:rsidR="006F4447" w:rsidRDefault="006F4447" w:rsidP="00FE42BA">
            <w:pPr>
              <w:jc w:val="center"/>
              <w:rPr>
                <w:rFonts w:ascii="Palatino Linotype" w:hAnsi="Palatino Linotype" w:cs="Arial"/>
                <w:b/>
              </w:rPr>
            </w:pPr>
          </w:p>
          <w:p w:rsidR="00B71F80" w:rsidRDefault="00B71F80" w:rsidP="00FE42BA">
            <w:pPr>
              <w:jc w:val="center"/>
              <w:rPr>
                <w:rFonts w:ascii="Palatino Linotype" w:hAnsi="Palatino Linotype" w:cs="Arial"/>
                <w:b/>
              </w:rPr>
            </w:pPr>
          </w:p>
          <w:p w:rsidR="00B71F80" w:rsidRDefault="00B71F80" w:rsidP="00FE42BA">
            <w:pPr>
              <w:jc w:val="center"/>
              <w:rPr>
                <w:rFonts w:ascii="Palatino Linotype" w:hAnsi="Palatino Linotype"/>
                <w:b/>
              </w:rPr>
            </w:pPr>
            <w:r>
              <w:rPr>
                <w:rFonts w:ascii="Palatino Linotype" w:hAnsi="Palatino Linotype" w:cs="Arial"/>
                <w:b/>
              </w:rPr>
              <w:t>Zulema Martínez Sánchez</w:t>
            </w:r>
            <w:r>
              <w:rPr>
                <w:rFonts w:ascii="Palatino Linotype" w:hAnsi="Palatino Linotype"/>
                <w:b/>
              </w:rPr>
              <w:t xml:space="preserve"> </w:t>
            </w:r>
          </w:p>
          <w:p w:rsidR="00B71F80" w:rsidRDefault="00B71F80" w:rsidP="00FE42BA">
            <w:pPr>
              <w:jc w:val="center"/>
              <w:rPr>
                <w:rFonts w:ascii="Palatino Linotype" w:hAnsi="Palatino Linotype"/>
              </w:rPr>
            </w:pPr>
            <w:r>
              <w:rPr>
                <w:rFonts w:ascii="Palatino Linotype" w:hAnsi="Palatino Linotype"/>
              </w:rPr>
              <w:t>Comisionada Presidenta</w:t>
            </w:r>
          </w:p>
          <w:p w:rsidR="00B71F80" w:rsidRDefault="00B71F80" w:rsidP="00FE42BA">
            <w:pPr>
              <w:jc w:val="center"/>
              <w:rPr>
                <w:rFonts w:ascii="Palatino Linotype" w:hAnsi="Palatino Linotype"/>
              </w:rPr>
            </w:pPr>
            <w:r>
              <w:rPr>
                <w:rFonts w:ascii="Palatino Linotype" w:hAnsi="Palatino Linotype"/>
              </w:rPr>
              <w:t>(Rúbrica)</w:t>
            </w:r>
          </w:p>
        </w:tc>
      </w:tr>
      <w:tr w:rsidR="00B71F80" w:rsidTr="00FE42BA">
        <w:trPr>
          <w:trHeight w:val="2156"/>
        </w:trPr>
        <w:tc>
          <w:tcPr>
            <w:tcW w:w="4419" w:type="dxa"/>
            <w:vAlign w:val="center"/>
          </w:tcPr>
          <w:p w:rsidR="00B71F80" w:rsidRDefault="00B71F80" w:rsidP="00FE42BA">
            <w:pPr>
              <w:jc w:val="center"/>
              <w:rPr>
                <w:rFonts w:ascii="Palatino Linotype" w:hAnsi="Palatino Linotype"/>
                <w:b/>
                <w:sz w:val="25"/>
                <w:szCs w:val="25"/>
              </w:rPr>
            </w:pPr>
          </w:p>
          <w:p w:rsidR="00B32F19" w:rsidRDefault="00B32F19" w:rsidP="00FE42BA">
            <w:pPr>
              <w:jc w:val="center"/>
              <w:rPr>
                <w:rFonts w:ascii="Palatino Linotype" w:hAnsi="Palatino Linotype"/>
                <w:b/>
                <w:sz w:val="25"/>
                <w:szCs w:val="25"/>
              </w:rPr>
            </w:pPr>
          </w:p>
          <w:p w:rsidR="00B71F80" w:rsidRDefault="00B71F80" w:rsidP="00FE42BA">
            <w:pPr>
              <w:jc w:val="center"/>
              <w:rPr>
                <w:rFonts w:ascii="Palatino Linotype" w:hAnsi="Palatino Linotype"/>
                <w:b/>
                <w:sz w:val="25"/>
                <w:szCs w:val="25"/>
              </w:rPr>
            </w:pPr>
          </w:p>
          <w:p w:rsidR="00B71F80" w:rsidRDefault="00B71F80" w:rsidP="00FE42BA">
            <w:pPr>
              <w:jc w:val="center"/>
              <w:rPr>
                <w:rFonts w:ascii="Palatino Linotype" w:hAnsi="Palatino Linotype"/>
                <w:b/>
                <w:sz w:val="25"/>
                <w:szCs w:val="25"/>
              </w:rPr>
            </w:pPr>
          </w:p>
          <w:p w:rsidR="00B71F80" w:rsidRDefault="00B71F80" w:rsidP="00FE42BA">
            <w:pPr>
              <w:jc w:val="center"/>
              <w:rPr>
                <w:rFonts w:ascii="Palatino Linotype" w:hAnsi="Palatino Linotype"/>
                <w:b/>
                <w:sz w:val="25"/>
                <w:szCs w:val="25"/>
              </w:rPr>
            </w:pPr>
            <w:r>
              <w:rPr>
                <w:rFonts w:ascii="Palatino Linotype" w:hAnsi="Palatino Linotype"/>
                <w:b/>
                <w:sz w:val="25"/>
                <w:szCs w:val="25"/>
              </w:rPr>
              <w:t>Eva Abaid Yapur</w:t>
            </w:r>
          </w:p>
          <w:p w:rsidR="00B71F80" w:rsidRDefault="00B71F80" w:rsidP="00FE42BA">
            <w:pPr>
              <w:jc w:val="center"/>
              <w:rPr>
                <w:rFonts w:ascii="Palatino Linotype" w:hAnsi="Palatino Linotype"/>
                <w:sz w:val="25"/>
                <w:szCs w:val="25"/>
              </w:rPr>
            </w:pPr>
            <w:r>
              <w:rPr>
                <w:rFonts w:ascii="Palatino Linotype" w:hAnsi="Palatino Linotype"/>
                <w:sz w:val="25"/>
                <w:szCs w:val="25"/>
              </w:rPr>
              <w:t>Comisionada</w:t>
            </w:r>
          </w:p>
          <w:p w:rsidR="00B71F80" w:rsidRDefault="00B71F80" w:rsidP="00FE42BA">
            <w:pPr>
              <w:jc w:val="center"/>
              <w:rPr>
                <w:rFonts w:ascii="Palatino Linotype" w:hAnsi="Palatino Linotype"/>
                <w:sz w:val="25"/>
                <w:szCs w:val="25"/>
              </w:rPr>
            </w:pPr>
            <w:r>
              <w:rPr>
                <w:rFonts w:ascii="Palatino Linotype" w:hAnsi="Palatino Linotype"/>
                <w:sz w:val="25"/>
                <w:szCs w:val="25"/>
              </w:rPr>
              <w:t>(Rúbrica)</w:t>
            </w:r>
          </w:p>
          <w:p w:rsidR="00B71F80" w:rsidRDefault="00B71F80" w:rsidP="00FE42BA">
            <w:pPr>
              <w:jc w:val="center"/>
              <w:rPr>
                <w:rFonts w:ascii="Palatino Linotype" w:hAnsi="Palatino Linotype"/>
                <w:sz w:val="25"/>
                <w:szCs w:val="25"/>
              </w:rPr>
            </w:pPr>
          </w:p>
          <w:p w:rsidR="00B71F80" w:rsidRDefault="00B71F80" w:rsidP="00FE42BA">
            <w:pPr>
              <w:jc w:val="center"/>
              <w:rPr>
                <w:rFonts w:ascii="Palatino Linotype" w:hAnsi="Palatino Linotype"/>
                <w:sz w:val="25"/>
                <w:szCs w:val="25"/>
              </w:rPr>
            </w:pPr>
          </w:p>
          <w:p w:rsidR="00B71F80" w:rsidRDefault="00B71F80" w:rsidP="00FE42BA">
            <w:pPr>
              <w:jc w:val="center"/>
              <w:rPr>
                <w:rFonts w:ascii="Palatino Linotype" w:hAnsi="Palatino Linotype"/>
                <w:sz w:val="25"/>
                <w:szCs w:val="25"/>
              </w:rPr>
            </w:pPr>
          </w:p>
          <w:p w:rsidR="00B71F80" w:rsidRDefault="00B71F80" w:rsidP="00FE42BA">
            <w:pPr>
              <w:jc w:val="center"/>
              <w:rPr>
                <w:rFonts w:ascii="Palatino Linotype" w:hAnsi="Palatino Linotype"/>
                <w:sz w:val="25"/>
                <w:szCs w:val="25"/>
              </w:rPr>
            </w:pPr>
          </w:p>
          <w:p w:rsidR="00B71F80" w:rsidRDefault="00B71F80" w:rsidP="00FE42BA">
            <w:pPr>
              <w:jc w:val="center"/>
              <w:rPr>
                <w:rFonts w:ascii="Palatino Linotype" w:hAnsi="Palatino Linotype"/>
                <w:b/>
                <w:sz w:val="25"/>
                <w:szCs w:val="25"/>
              </w:rPr>
            </w:pPr>
            <w:r>
              <w:rPr>
                <w:rFonts w:ascii="Palatino Linotype" w:hAnsi="Palatino Linotype"/>
                <w:b/>
                <w:sz w:val="25"/>
                <w:szCs w:val="25"/>
              </w:rPr>
              <w:t>Javier Martínez Cruz</w:t>
            </w:r>
          </w:p>
          <w:p w:rsidR="00B71F80" w:rsidRDefault="00B71F80" w:rsidP="00FE42BA">
            <w:pPr>
              <w:jc w:val="center"/>
              <w:rPr>
                <w:rFonts w:ascii="Palatino Linotype" w:hAnsi="Palatino Linotype"/>
                <w:sz w:val="25"/>
                <w:szCs w:val="25"/>
              </w:rPr>
            </w:pPr>
            <w:r>
              <w:rPr>
                <w:rFonts w:ascii="Palatino Linotype" w:hAnsi="Palatino Linotype"/>
                <w:sz w:val="25"/>
                <w:szCs w:val="25"/>
              </w:rPr>
              <w:t>Comisionado</w:t>
            </w:r>
          </w:p>
          <w:p w:rsidR="00B71F80" w:rsidRDefault="00B71F80" w:rsidP="00FE42BA">
            <w:pPr>
              <w:jc w:val="center"/>
              <w:rPr>
                <w:rFonts w:ascii="Palatino Linotype" w:hAnsi="Palatino Linotype"/>
              </w:rPr>
            </w:pPr>
            <w:r>
              <w:rPr>
                <w:rFonts w:ascii="Palatino Linotype" w:hAnsi="Palatino Linotype"/>
                <w:sz w:val="25"/>
                <w:szCs w:val="25"/>
              </w:rPr>
              <w:t>(Rúbrica)</w:t>
            </w:r>
          </w:p>
        </w:tc>
        <w:tc>
          <w:tcPr>
            <w:tcW w:w="4419" w:type="dxa"/>
            <w:vAlign w:val="center"/>
          </w:tcPr>
          <w:p w:rsidR="00B71F80" w:rsidRDefault="00B71F80" w:rsidP="00FE42BA">
            <w:pPr>
              <w:jc w:val="center"/>
              <w:rPr>
                <w:rFonts w:ascii="Palatino Linotype" w:hAnsi="Palatino Linotype" w:cs="Arial"/>
                <w:b/>
                <w:sz w:val="25"/>
                <w:szCs w:val="25"/>
              </w:rPr>
            </w:pPr>
          </w:p>
          <w:p w:rsidR="00B32F19" w:rsidRDefault="00B32F19" w:rsidP="00FE42BA">
            <w:pPr>
              <w:jc w:val="center"/>
              <w:rPr>
                <w:rFonts w:ascii="Palatino Linotype" w:hAnsi="Palatino Linotype" w:cs="Arial"/>
                <w:b/>
                <w:sz w:val="25"/>
                <w:szCs w:val="25"/>
              </w:rPr>
            </w:pPr>
          </w:p>
          <w:p w:rsidR="00B71F80" w:rsidRDefault="00B71F80" w:rsidP="00FE42BA">
            <w:pPr>
              <w:jc w:val="center"/>
              <w:rPr>
                <w:rFonts w:ascii="Palatino Linotype" w:hAnsi="Palatino Linotype" w:cs="Arial"/>
                <w:b/>
                <w:sz w:val="25"/>
                <w:szCs w:val="25"/>
              </w:rPr>
            </w:pPr>
          </w:p>
          <w:p w:rsidR="00B71F80" w:rsidRDefault="00B71F80" w:rsidP="00FE42BA">
            <w:pPr>
              <w:jc w:val="center"/>
              <w:rPr>
                <w:rFonts w:ascii="Palatino Linotype" w:hAnsi="Palatino Linotype" w:cs="Arial"/>
                <w:b/>
                <w:sz w:val="25"/>
                <w:szCs w:val="25"/>
              </w:rPr>
            </w:pPr>
          </w:p>
          <w:p w:rsidR="00B71F80" w:rsidRDefault="00B71F80" w:rsidP="00FE42BA">
            <w:pPr>
              <w:jc w:val="center"/>
              <w:rPr>
                <w:rFonts w:ascii="Palatino Linotype" w:hAnsi="Palatino Linotype"/>
                <w:b/>
                <w:sz w:val="25"/>
                <w:szCs w:val="25"/>
              </w:rPr>
            </w:pPr>
            <w:r>
              <w:rPr>
                <w:rFonts w:ascii="Palatino Linotype" w:hAnsi="Palatino Linotype" w:cs="Arial"/>
                <w:b/>
                <w:sz w:val="25"/>
                <w:szCs w:val="25"/>
              </w:rPr>
              <w:t>José Guadalupe Luna Hernández</w:t>
            </w:r>
          </w:p>
          <w:p w:rsidR="00B71F80" w:rsidRDefault="00B71F80" w:rsidP="00FE42BA">
            <w:pPr>
              <w:jc w:val="center"/>
              <w:rPr>
                <w:rFonts w:ascii="Palatino Linotype" w:hAnsi="Palatino Linotype"/>
                <w:sz w:val="25"/>
                <w:szCs w:val="25"/>
              </w:rPr>
            </w:pPr>
            <w:r>
              <w:rPr>
                <w:rFonts w:ascii="Palatino Linotype" w:hAnsi="Palatino Linotype"/>
                <w:sz w:val="25"/>
                <w:szCs w:val="25"/>
              </w:rPr>
              <w:t>Comisionado</w:t>
            </w:r>
          </w:p>
          <w:p w:rsidR="00B71F80" w:rsidRDefault="00B71F80" w:rsidP="00FE42BA">
            <w:pPr>
              <w:jc w:val="center"/>
              <w:rPr>
                <w:rFonts w:ascii="Palatino Linotype" w:hAnsi="Palatino Linotype"/>
                <w:sz w:val="25"/>
                <w:szCs w:val="25"/>
              </w:rPr>
            </w:pPr>
            <w:r>
              <w:rPr>
                <w:rFonts w:ascii="Palatino Linotype" w:hAnsi="Palatino Linotype"/>
                <w:sz w:val="25"/>
                <w:szCs w:val="25"/>
              </w:rPr>
              <w:t>(Rúbrica)</w:t>
            </w:r>
          </w:p>
          <w:p w:rsidR="00B71F80" w:rsidRDefault="00B71F80" w:rsidP="00FE42BA">
            <w:pPr>
              <w:jc w:val="center"/>
              <w:rPr>
                <w:rFonts w:ascii="Palatino Linotype" w:hAnsi="Palatino Linotype"/>
                <w:sz w:val="25"/>
                <w:szCs w:val="25"/>
              </w:rPr>
            </w:pPr>
          </w:p>
          <w:p w:rsidR="00B71F80" w:rsidRDefault="00B71F80" w:rsidP="00FE42BA">
            <w:pPr>
              <w:jc w:val="center"/>
              <w:rPr>
                <w:rFonts w:ascii="Palatino Linotype" w:hAnsi="Palatino Linotype"/>
                <w:sz w:val="25"/>
                <w:szCs w:val="25"/>
              </w:rPr>
            </w:pPr>
          </w:p>
          <w:p w:rsidR="00B32F19" w:rsidRDefault="00B32F19" w:rsidP="00FE42BA">
            <w:pPr>
              <w:jc w:val="center"/>
              <w:rPr>
                <w:rFonts w:ascii="Palatino Linotype" w:hAnsi="Palatino Linotype"/>
                <w:sz w:val="25"/>
                <w:szCs w:val="25"/>
              </w:rPr>
            </w:pPr>
          </w:p>
          <w:p w:rsidR="00B71F80" w:rsidRDefault="00B71F80" w:rsidP="00FE42BA">
            <w:pPr>
              <w:jc w:val="center"/>
              <w:rPr>
                <w:rFonts w:ascii="Palatino Linotype" w:hAnsi="Palatino Linotype"/>
                <w:sz w:val="25"/>
                <w:szCs w:val="25"/>
              </w:rPr>
            </w:pPr>
          </w:p>
          <w:p w:rsidR="00B71F80" w:rsidRDefault="00B71F80" w:rsidP="00FE42BA">
            <w:pPr>
              <w:jc w:val="center"/>
              <w:rPr>
                <w:rFonts w:ascii="Palatino Linotype" w:hAnsi="Palatino Linotype"/>
                <w:b/>
                <w:sz w:val="25"/>
                <w:szCs w:val="25"/>
              </w:rPr>
            </w:pPr>
            <w:r>
              <w:rPr>
                <w:rFonts w:ascii="Palatino Linotype" w:hAnsi="Palatino Linotype"/>
                <w:b/>
                <w:sz w:val="25"/>
                <w:szCs w:val="25"/>
              </w:rPr>
              <w:t>Luis Gustavo Parra Noriega</w:t>
            </w:r>
          </w:p>
          <w:p w:rsidR="00B71F80" w:rsidRDefault="00B71F80" w:rsidP="00FE42BA">
            <w:pPr>
              <w:jc w:val="center"/>
              <w:rPr>
                <w:rFonts w:ascii="Palatino Linotype" w:hAnsi="Palatino Linotype"/>
                <w:sz w:val="25"/>
                <w:szCs w:val="25"/>
              </w:rPr>
            </w:pPr>
            <w:r>
              <w:rPr>
                <w:rFonts w:ascii="Palatino Linotype" w:hAnsi="Palatino Linotype"/>
                <w:sz w:val="25"/>
                <w:szCs w:val="25"/>
              </w:rPr>
              <w:t>Comisionado</w:t>
            </w:r>
          </w:p>
          <w:p w:rsidR="00B71F80" w:rsidRDefault="00B71F80" w:rsidP="00FE42BA">
            <w:pPr>
              <w:jc w:val="center"/>
              <w:rPr>
                <w:rFonts w:ascii="Palatino Linotype" w:hAnsi="Palatino Linotype"/>
              </w:rPr>
            </w:pPr>
            <w:r>
              <w:rPr>
                <w:rFonts w:ascii="Palatino Linotype" w:hAnsi="Palatino Linotype"/>
                <w:sz w:val="25"/>
                <w:szCs w:val="25"/>
              </w:rPr>
              <w:t>(Rúbrica)</w:t>
            </w:r>
          </w:p>
        </w:tc>
      </w:tr>
      <w:tr w:rsidR="00B71F80" w:rsidTr="00FE42BA">
        <w:trPr>
          <w:trHeight w:val="1544"/>
        </w:trPr>
        <w:tc>
          <w:tcPr>
            <w:tcW w:w="8838" w:type="dxa"/>
            <w:gridSpan w:val="2"/>
            <w:vAlign w:val="center"/>
          </w:tcPr>
          <w:p w:rsidR="00CB6C0E" w:rsidRDefault="00CB6C0E" w:rsidP="00CB6C0E">
            <w:pPr>
              <w:jc w:val="center"/>
              <w:rPr>
                <w:rFonts w:ascii="Palatino Linotype" w:hAnsi="Palatino Linotype" w:cs="Arial"/>
                <w:b/>
              </w:rPr>
            </w:pPr>
          </w:p>
          <w:p w:rsidR="00CB6C0E" w:rsidRDefault="00CB6C0E" w:rsidP="00CB6C0E">
            <w:pPr>
              <w:jc w:val="center"/>
              <w:rPr>
                <w:rFonts w:ascii="Palatino Linotype" w:hAnsi="Palatino Linotype" w:cs="Arial"/>
                <w:b/>
              </w:rPr>
            </w:pPr>
          </w:p>
          <w:p w:rsidR="00CB6C0E" w:rsidRDefault="00CB6C0E" w:rsidP="00CB6C0E">
            <w:pPr>
              <w:jc w:val="center"/>
              <w:rPr>
                <w:rFonts w:ascii="Palatino Linotype" w:hAnsi="Palatino Linotype" w:cs="Arial"/>
                <w:b/>
              </w:rPr>
            </w:pPr>
          </w:p>
          <w:p w:rsidR="00CB6C0E" w:rsidRDefault="00CB6C0E" w:rsidP="00CB6C0E">
            <w:pPr>
              <w:jc w:val="center"/>
              <w:rPr>
                <w:rFonts w:ascii="Palatino Linotype" w:hAnsi="Palatino Linotype" w:cs="Arial"/>
                <w:b/>
              </w:rPr>
            </w:pPr>
          </w:p>
          <w:p w:rsidR="00B71F80" w:rsidRDefault="00B71F80" w:rsidP="00CB6C0E">
            <w:pPr>
              <w:jc w:val="center"/>
              <w:rPr>
                <w:rFonts w:ascii="Palatino Linotype" w:hAnsi="Palatino Linotype"/>
                <w:b/>
              </w:rPr>
            </w:pPr>
            <w:r>
              <w:rPr>
                <w:rFonts w:ascii="Palatino Linotype" w:hAnsi="Palatino Linotype" w:cs="Arial"/>
                <w:b/>
              </w:rPr>
              <w:t>Alexis Tapia Ramírez</w:t>
            </w:r>
          </w:p>
          <w:p w:rsidR="00B71F80" w:rsidRDefault="00B71F80" w:rsidP="00FE42BA">
            <w:pPr>
              <w:jc w:val="center"/>
              <w:rPr>
                <w:rFonts w:ascii="Palatino Linotype" w:hAnsi="Palatino Linotype"/>
              </w:rPr>
            </w:pPr>
            <w:r>
              <w:rPr>
                <w:rFonts w:ascii="Palatino Linotype" w:hAnsi="Palatino Linotype"/>
              </w:rPr>
              <w:t>Secretario Técnico del Pleno</w:t>
            </w:r>
          </w:p>
          <w:p w:rsidR="00B71F80" w:rsidRDefault="00B71F80" w:rsidP="00FE42BA">
            <w:pPr>
              <w:jc w:val="center"/>
              <w:rPr>
                <w:rFonts w:ascii="Palatino Linotype" w:hAnsi="Palatino Linotype"/>
              </w:rPr>
            </w:pPr>
            <w:r>
              <w:rPr>
                <w:rFonts w:ascii="Palatino Linotype" w:hAnsi="Palatino Linotype"/>
              </w:rPr>
              <w:t>(Rúbrica)</w:t>
            </w:r>
          </w:p>
          <w:p w:rsidR="00B71F80" w:rsidRDefault="00B71F80" w:rsidP="00FE42BA">
            <w:pPr>
              <w:jc w:val="center"/>
              <w:rPr>
                <w:rFonts w:ascii="Palatino Linotype" w:hAnsi="Palatino Linotype"/>
              </w:rPr>
            </w:pPr>
          </w:p>
        </w:tc>
      </w:tr>
    </w:tbl>
    <w:p w:rsidR="00510939" w:rsidRDefault="00D06012" w:rsidP="00EE43FE">
      <w:pPr>
        <w:spacing w:before="240" w:after="240"/>
        <w:jc w:val="both"/>
        <w:rPr>
          <w:rFonts w:ascii="Palatino Linotype" w:hAnsi="Palatino Linotype" w:cs="Arial"/>
          <w:sz w:val="20"/>
          <w:szCs w:val="20"/>
          <w:lang w:val="es-ES_tradnl"/>
        </w:rPr>
      </w:pPr>
      <w:r w:rsidRPr="00B14B30">
        <w:rPr>
          <w:rFonts w:ascii="Palatino Linotype" w:hAnsi="Palatino Linotype" w:cs="Arial"/>
          <w:sz w:val="20"/>
          <w:szCs w:val="20"/>
          <w:lang w:val="es-ES_tradnl"/>
        </w:rPr>
        <w:t>Esta hoja correspond</w:t>
      </w:r>
      <w:r w:rsidR="00157E73" w:rsidRPr="00B14B30">
        <w:rPr>
          <w:rFonts w:ascii="Palatino Linotype" w:hAnsi="Palatino Linotype" w:cs="Arial"/>
          <w:sz w:val="20"/>
          <w:szCs w:val="20"/>
          <w:lang w:val="es-ES_tradnl"/>
        </w:rPr>
        <w:t>e a la resolución de</w:t>
      </w:r>
      <w:r w:rsidR="005A3545" w:rsidRPr="00B14B30">
        <w:rPr>
          <w:rFonts w:ascii="Palatino Linotype" w:hAnsi="Palatino Linotype" w:cs="Arial"/>
          <w:sz w:val="20"/>
          <w:szCs w:val="20"/>
          <w:lang w:val="es-ES_tradnl"/>
        </w:rPr>
        <w:t>l</w:t>
      </w:r>
      <w:r w:rsidR="00841A25" w:rsidRPr="00B14B30">
        <w:rPr>
          <w:rFonts w:ascii="Palatino Linotype" w:hAnsi="Palatino Linotype" w:cs="Arial"/>
          <w:sz w:val="20"/>
          <w:szCs w:val="20"/>
          <w:lang w:val="es-ES_tradnl"/>
        </w:rPr>
        <w:t xml:space="preserve"> </w:t>
      </w:r>
      <w:r w:rsidR="00CB6C0E">
        <w:rPr>
          <w:rFonts w:ascii="Palatino Linotype" w:hAnsi="Palatino Linotype" w:cs="Arial"/>
          <w:sz w:val="20"/>
          <w:szCs w:val="20"/>
          <w:lang w:val="es-ES_tradnl"/>
        </w:rPr>
        <w:t>veintiséis</w:t>
      </w:r>
      <w:r w:rsidR="00AE42EF">
        <w:rPr>
          <w:rFonts w:ascii="Palatino Linotype" w:hAnsi="Palatino Linotype" w:cs="Arial"/>
          <w:sz w:val="20"/>
          <w:szCs w:val="20"/>
          <w:lang w:val="es-ES_tradnl"/>
        </w:rPr>
        <w:t xml:space="preserve"> de septiembre</w:t>
      </w:r>
      <w:r w:rsidR="00841A25" w:rsidRPr="00B14B30">
        <w:rPr>
          <w:rFonts w:ascii="Palatino Linotype" w:hAnsi="Palatino Linotype" w:cs="Arial"/>
          <w:sz w:val="20"/>
          <w:szCs w:val="20"/>
          <w:lang w:val="es-ES_tradnl"/>
        </w:rPr>
        <w:t xml:space="preserve"> de</w:t>
      </w:r>
      <w:r w:rsidR="000F2F43" w:rsidRPr="00B14B30">
        <w:rPr>
          <w:rFonts w:ascii="Palatino Linotype" w:hAnsi="Palatino Linotype" w:cs="Arial"/>
          <w:sz w:val="20"/>
          <w:szCs w:val="20"/>
          <w:lang w:val="es-ES_tradnl"/>
        </w:rPr>
        <w:t xml:space="preserve"> dos mil dieciocho</w:t>
      </w:r>
      <w:r w:rsidRPr="00B14B30">
        <w:rPr>
          <w:rFonts w:ascii="Palatino Linotype" w:hAnsi="Palatino Linotype" w:cs="Arial"/>
          <w:sz w:val="20"/>
          <w:szCs w:val="20"/>
          <w:lang w:val="es-ES_tradnl"/>
        </w:rPr>
        <w:t xml:space="preserve">, emitida en </w:t>
      </w:r>
      <w:r w:rsidR="002971D3" w:rsidRPr="00B14B30">
        <w:rPr>
          <w:rFonts w:ascii="Palatino Linotype" w:hAnsi="Palatino Linotype" w:cs="Arial"/>
          <w:sz w:val="20"/>
          <w:szCs w:val="20"/>
          <w:lang w:val="es-ES_tradnl"/>
        </w:rPr>
        <w:t xml:space="preserve">el </w:t>
      </w:r>
      <w:r w:rsidRPr="00B14B30">
        <w:rPr>
          <w:rFonts w:ascii="Palatino Linotype" w:hAnsi="Palatino Linotype" w:cs="Arial"/>
          <w:sz w:val="20"/>
          <w:szCs w:val="20"/>
          <w:lang w:val="es-ES_tradnl"/>
        </w:rPr>
        <w:t>recurso de revisión número 0</w:t>
      </w:r>
      <w:r w:rsidR="00851FBC">
        <w:rPr>
          <w:rFonts w:ascii="Palatino Linotype" w:hAnsi="Palatino Linotype" w:cs="Arial"/>
          <w:sz w:val="20"/>
          <w:szCs w:val="20"/>
          <w:lang w:val="es-ES_tradnl"/>
        </w:rPr>
        <w:t>2</w:t>
      </w:r>
      <w:r w:rsidR="00AE42EF">
        <w:rPr>
          <w:rFonts w:ascii="Palatino Linotype" w:hAnsi="Palatino Linotype" w:cs="Arial"/>
          <w:sz w:val="20"/>
          <w:szCs w:val="20"/>
          <w:lang w:val="es-ES_tradnl"/>
        </w:rPr>
        <w:t>629</w:t>
      </w:r>
      <w:r w:rsidRPr="00B14B30">
        <w:rPr>
          <w:rFonts w:ascii="Palatino Linotype" w:hAnsi="Palatino Linotype" w:cs="Arial"/>
          <w:sz w:val="20"/>
          <w:szCs w:val="20"/>
          <w:lang w:val="es-ES_tradnl"/>
        </w:rPr>
        <w:t>/INFOEM/IP/RR/201</w:t>
      </w:r>
      <w:r w:rsidR="00E609E7" w:rsidRPr="00B14B30">
        <w:rPr>
          <w:rFonts w:ascii="Palatino Linotype" w:hAnsi="Palatino Linotype" w:cs="Arial"/>
          <w:sz w:val="20"/>
          <w:szCs w:val="20"/>
          <w:lang w:val="es-ES_tradnl"/>
        </w:rPr>
        <w:t>8</w:t>
      </w:r>
      <w:r w:rsidR="005232A4" w:rsidRPr="00B14B30">
        <w:rPr>
          <w:rFonts w:ascii="Palatino Linotype" w:hAnsi="Palatino Linotype" w:cs="Arial"/>
          <w:sz w:val="20"/>
          <w:szCs w:val="20"/>
          <w:lang w:val="es-ES_tradnl"/>
        </w:rPr>
        <w:t>.</w:t>
      </w:r>
      <w:r w:rsidR="000E4EBB">
        <w:rPr>
          <w:rFonts w:ascii="Palatino Linotype" w:hAnsi="Palatino Linotype" w:cs="Arial"/>
          <w:sz w:val="20"/>
          <w:szCs w:val="20"/>
          <w:lang w:val="es-ES_tradnl"/>
        </w:rPr>
        <w:t xml:space="preserve"> </w:t>
      </w:r>
    </w:p>
    <w:sectPr w:rsidR="00510939" w:rsidSect="00DF49AD">
      <w:headerReference w:type="default" r:id="rId12"/>
      <w:footerReference w:type="default" r:id="rId13"/>
      <w:headerReference w:type="first" r:id="rId14"/>
      <w:footerReference w:type="first" r:id="rId15"/>
      <w:pgSz w:w="12240" w:h="15840" w:code="1"/>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3BE0" w:rsidRDefault="00103BE0" w:rsidP="00C80F8C">
      <w:r>
        <w:separator/>
      </w:r>
    </w:p>
  </w:endnote>
  <w:endnote w:type="continuationSeparator" w:id="0">
    <w:p w:rsidR="00103BE0" w:rsidRDefault="00103BE0"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swiss"/>
    <w:notTrueType/>
    <w:pitch w:val="variable"/>
    <w:sig w:usb0="A00002AF" w:usb1="5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4631" w:rsidRPr="00F12350" w:rsidRDefault="003A4631"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E219FA">
      <w:rPr>
        <w:rFonts w:ascii="Palatino Linotype" w:hAnsi="Palatino Linotype" w:cs="Arial"/>
        <w:b/>
        <w:bCs/>
        <w:noProof/>
        <w:sz w:val="20"/>
        <w:szCs w:val="20"/>
      </w:rPr>
      <w:t>22</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E219FA">
      <w:rPr>
        <w:rFonts w:ascii="Palatino Linotype" w:hAnsi="Palatino Linotype" w:cs="Arial"/>
        <w:b/>
        <w:bCs/>
        <w:noProof/>
        <w:sz w:val="20"/>
        <w:szCs w:val="20"/>
      </w:rPr>
      <w:t>31</w:t>
    </w:r>
    <w:r w:rsidRPr="00F12350">
      <w:rPr>
        <w:rFonts w:ascii="Palatino Linotype" w:hAnsi="Palatino Linotype" w:cs="Arial"/>
        <w:b/>
        <w:bCs/>
        <w:sz w:val="20"/>
        <w:szCs w:val="20"/>
      </w:rPr>
      <w:fldChar w:fldCharType="end"/>
    </w:r>
  </w:p>
  <w:p w:rsidR="003A4631" w:rsidRDefault="003A4631"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4631" w:rsidRPr="00F12350" w:rsidRDefault="003A4631"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E219FA">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E219FA">
      <w:rPr>
        <w:rFonts w:ascii="Palatino Linotype" w:hAnsi="Palatino Linotype" w:cs="Arial"/>
        <w:b/>
        <w:bCs/>
        <w:noProof/>
        <w:sz w:val="20"/>
        <w:szCs w:val="20"/>
      </w:rPr>
      <w:t>31</w:t>
    </w:r>
    <w:r w:rsidRPr="00F12350">
      <w:rPr>
        <w:rFonts w:ascii="Palatino Linotype" w:hAnsi="Palatino Linotype" w:cs="Arial"/>
        <w:b/>
        <w:bCs/>
        <w:sz w:val="20"/>
        <w:szCs w:val="20"/>
      </w:rPr>
      <w:fldChar w:fldCharType="end"/>
    </w:r>
  </w:p>
  <w:p w:rsidR="003A4631" w:rsidRDefault="003A46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3BE0" w:rsidRDefault="00103BE0" w:rsidP="00C80F8C">
      <w:r>
        <w:separator/>
      </w:r>
    </w:p>
  </w:footnote>
  <w:footnote w:type="continuationSeparator" w:id="0">
    <w:p w:rsidR="00103BE0" w:rsidRDefault="00103BE0"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4631" w:rsidRDefault="003A4631" w:rsidP="006F30F8">
    <w:pPr>
      <w:pStyle w:val="Encabezado"/>
      <w:tabs>
        <w:tab w:val="clear" w:pos="4252"/>
        <w:tab w:val="clear" w:pos="8504"/>
        <w:tab w:val="left" w:pos="2326"/>
      </w:tabs>
    </w:pPr>
  </w:p>
  <w:tbl>
    <w:tblPr>
      <w:tblW w:w="5953" w:type="dxa"/>
      <w:tblInd w:w="3261" w:type="dxa"/>
      <w:tblLayout w:type="fixed"/>
      <w:tblLook w:val="04A0" w:firstRow="1" w:lastRow="0" w:firstColumn="1" w:lastColumn="0" w:noHBand="0" w:noVBand="1"/>
    </w:tblPr>
    <w:tblGrid>
      <w:gridCol w:w="2489"/>
      <w:gridCol w:w="3464"/>
    </w:tblGrid>
    <w:tr w:rsidR="003A4631" w:rsidRPr="008A510F" w:rsidTr="00DF49AD">
      <w:tc>
        <w:tcPr>
          <w:tcW w:w="2489" w:type="dxa"/>
          <w:shd w:val="clear" w:color="auto" w:fill="auto"/>
        </w:tcPr>
        <w:p w:rsidR="003A4631" w:rsidRPr="008A510F" w:rsidRDefault="003A4631" w:rsidP="00D63FB4">
          <w:pPr>
            <w:rPr>
              <w:rFonts w:ascii="Palatino Linotype" w:hAnsi="Palatino Linotype"/>
              <w:b/>
              <w:sz w:val="22"/>
              <w:szCs w:val="22"/>
              <w:lang w:val="es-ES_tradnl"/>
            </w:rPr>
          </w:pPr>
          <w:r w:rsidRPr="008A510F">
            <w:rPr>
              <w:rFonts w:ascii="Palatino Linotype" w:hAnsi="Palatino Linotype"/>
              <w:b/>
              <w:sz w:val="22"/>
              <w:szCs w:val="22"/>
              <w:lang w:val="es-ES_tradnl"/>
            </w:rPr>
            <w:t>Recurso de Revisión:</w:t>
          </w:r>
        </w:p>
      </w:tc>
      <w:tc>
        <w:tcPr>
          <w:tcW w:w="3464" w:type="dxa"/>
          <w:shd w:val="clear" w:color="auto" w:fill="auto"/>
          <w:vAlign w:val="center"/>
        </w:tcPr>
        <w:p w:rsidR="003A4631" w:rsidRPr="008A510F" w:rsidRDefault="003A4631" w:rsidP="001153E0">
          <w:pPr>
            <w:ind w:right="175"/>
            <w:jc w:val="both"/>
            <w:rPr>
              <w:rFonts w:ascii="Palatino Linotype" w:hAnsi="Palatino Linotype"/>
              <w:b/>
              <w:sz w:val="22"/>
              <w:szCs w:val="22"/>
              <w:lang w:val="es-ES_tradnl"/>
            </w:rPr>
          </w:pPr>
          <w:r w:rsidRPr="00227EE3">
            <w:rPr>
              <w:rFonts w:ascii="Palatino Linotype" w:hAnsi="Palatino Linotype"/>
              <w:b/>
              <w:sz w:val="22"/>
              <w:szCs w:val="22"/>
              <w:lang w:val="es-ES_tradnl"/>
            </w:rPr>
            <w:t>0</w:t>
          </w:r>
          <w:r w:rsidR="001153E0">
            <w:rPr>
              <w:rFonts w:ascii="Palatino Linotype" w:hAnsi="Palatino Linotype"/>
              <w:b/>
              <w:sz w:val="22"/>
              <w:szCs w:val="22"/>
              <w:lang w:val="es-ES_tradnl"/>
            </w:rPr>
            <w:t>2629</w:t>
          </w:r>
          <w:r>
            <w:rPr>
              <w:rFonts w:ascii="Palatino Linotype" w:hAnsi="Palatino Linotype"/>
              <w:b/>
              <w:sz w:val="22"/>
              <w:szCs w:val="22"/>
              <w:lang w:val="es-ES_tradnl"/>
            </w:rPr>
            <w:t>/INFOEM/IP/RR/2018</w:t>
          </w:r>
        </w:p>
      </w:tc>
    </w:tr>
    <w:tr w:rsidR="003A4631" w:rsidRPr="008A510F" w:rsidTr="00DF49AD">
      <w:trPr>
        <w:trHeight w:val="228"/>
      </w:trPr>
      <w:tc>
        <w:tcPr>
          <w:tcW w:w="2489" w:type="dxa"/>
          <w:shd w:val="clear" w:color="auto" w:fill="auto"/>
          <w:vAlign w:val="center"/>
        </w:tcPr>
        <w:p w:rsidR="003A4631" w:rsidRPr="008A510F" w:rsidRDefault="003A4631" w:rsidP="00535D4A">
          <w:pPr>
            <w:rPr>
              <w:rFonts w:ascii="Palatino Linotype" w:hAnsi="Palatino Linotype"/>
              <w:b/>
              <w:sz w:val="22"/>
              <w:szCs w:val="22"/>
              <w:lang w:val="es-ES_tradnl"/>
            </w:rPr>
          </w:pPr>
          <w:r w:rsidRPr="008A510F">
            <w:rPr>
              <w:rFonts w:ascii="Palatino Linotype" w:hAnsi="Palatino Linotype"/>
              <w:b/>
              <w:sz w:val="22"/>
              <w:szCs w:val="22"/>
              <w:lang w:val="es-ES_tradnl"/>
            </w:rPr>
            <w:t>Sujeto obligado:</w:t>
          </w:r>
        </w:p>
      </w:tc>
      <w:tc>
        <w:tcPr>
          <w:tcW w:w="3464" w:type="dxa"/>
          <w:shd w:val="clear" w:color="auto" w:fill="auto"/>
          <w:vAlign w:val="center"/>
        </w:tcPr>
        <w:p w:rsidR="003A4631" w:rsidRPr="00927A01" w:rsidRDefault="003A4631" w:rsidP="00421441">
          <w:pPr>
            <w:ind w:right="317"/>
            <w:jc w:val="both"/>
            <w:rPr>
              <w:rFonts w:ascii="Palatino Linotype" w:hAnsi="Palatino Linotype"/>
              <w:b/>
              <w:sz w:val="22"/>
              <w:szCs w:val="22"/>
              <w:lang w:val="es-ES_tradnl"/>
            </w:rPr>
          </w:pPr>
          <w:r>
            <w:rPr>
              <w:rFonts w:ascii="Palatino Linotype" w:hAnsi="Palatino Linotype"/>
              <w:b/>
              <w:sz w:val="22"/>
              <w:szCs w:val="22"/>
              <w:lang w:val="es-ES_tradnl"/>
            </w:rPr>
            <w:t>Universidad Politécnica del Valle de Toluca.</w:t>
          </w:r>
        </w:p>
      </w:tc>
    </w:tr>
    <w:tr w:rsidR="003A4631" w:rsidRPr="008A510F" w:rsidTr="00DF49AD">
      <w:tc>
        <w:tcPr>
          <w:tcW w:w="2489" w:type="dxa"/>
          <w:shd w:val="clear" w:color="auto" w:fill="auto"/>
          <w:vAlign w:val="center"/>
        </w:tcPr>
        <w:p w:rsidR="003A4631" w:rsidRPr="008A510F" w:rsidRDefault="003A4631" w:rsidP="00535D4A">
          <w:pPr>
            <w:ind w:right="-108"/>
            <w:rPr>
              <w:rFonts w:ascii="Palatino Linotype" w:hAnsi="Palatino Linotype"/>
              <w:b/>
              <w:sz w:val="22"/>
              <w:szCs w:val="22"/>
              <w:lang w:val="es-ES_tradnl"/>
            </w:rPr>
          </w:pPr>
          <w:r w:rsidRPr="008A510F">
            <w:rPr>
              <w:rFonts w:ascii="Palatino Linotype" w:hAnsi="Palatino Linotype"/>
              <w:b/>
              <w:sz w:val="22"/>
              <w:szCs w:val="22"/>
              <w:lang w:val="es-ES_tradnl"/>
            </w:rPr>
            <w:t>Comisionad</w:t>
          </w:r>
          <w:r>
            <w:rPr>
              <w:rFonts w:ascii="Palatino Linotype" w:hAnsi="Palatino Linotype"/>
              <w:b/>
              <w:sz w:val="22"/>
              <w:szCs w:val="22"/>
              <w:lang w:val="es-ES_tradnl"/>
            </w:rPr>
            <w:t xml:space="preserve">o </w:t>
          </w:r>
          <w:r w:rsidRPr="008A510F">
            <w:rPr>
              <w:rFonts w:ascii="Palatino Linotype" w:hAnsi="Palatino Linotype"/>
              <w:b/>
              <w:sz w:val="22"/>
              <w:szCs w:val="22"/>
              <w:lang w:val="es-ES_tradnl"/>
            </w:rPr>
            <w:t>ponente:</w:t>
          </w:r>
        </w:p>
      </w:tc>
      <w:tc>
        <w:tcPr>
          <w:tcW w:w="3464" w:type="dxa"/>
          <w:shd w:val="clear" w:color="auto" w:fill="auto"/>
          <w:vAlign w:val="center"/>
        </w:tcPr>
        <w:p w:rsidR="003A4631" w:rsidRPr="008A510F" w:rsidRDefault="003A4631" w:rsidP="007F07C8">
          <w:pPr>
            <w:ind w:right="175"/>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rsidR="003A4631" w:rsidRDefault="003A4631" w:rsidP="00E86E4F">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670" w:type="dxa"/>
      <w:tblInd w:w="3261" w:type="dxa"/>
      <w:tblLayout w:type="fixed"/>
      <w:tblLook w:val="04A0" w:firstRow="1" w:lastRow="0" w:firstColumn="1" w:lastColumn="0" w:noHBand="0" w:noVBand="1"/>
    </w:tblPr>
    <w:tblGrid>
      <w:gridCol w:w="2551"/>
      <w:gridCol w:w="3119"/>
    </w:tblGrid>
    <w:tr w:rsidR="003A4631" w:rsidRPr="005A5E02" w:rsidTr="00DF49AD">
      <w:tc>
        <w:tcPr>
          <w:tcW w:w="2551" w:type="dxa"/>
          <w:shd w:val="clear" w:color="auto" w:fill="auto"/>
          <w:vAlign w:val="center"/>
        </w:tcPr>
        <w:p w:rsidR="003A4631" w:rsidRPr="005A5E02" w:rsidRDefault="003A4631" w:rsidP="005A5E02">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119" w:type="dxa"/>
          <w:shd w:val="clear" w:color="auto" w:fill="auto"/>
          <w:vAlign w:val="center"/>
        </w:tcPr>
        <w:p w:rsidR="003A4631" w:rsidRPr="005A5E02" w:rsidRDefault="003A4631" w:rsidP="00BE6311">
          <w:pPr>
            <w:tabs>
              <w:tab w:val="left" w:pos="3153"/>
            </w:tabs>
            <w:ind w:left="-45"/>
            <w:jc w:val="both"/>
            <w:rPr>
              <w:rFonts w:ascii="Palatino Linotype" w:hAnsi="Palatino Linotype"/>
              <w:b/>
              <w:sz w:val="22"/>
              <w:szCs w:val="22"/>
              <w:lang w:val="es-ES_tradnl"/>
            </w:rPr>
          </w:pPr>
          <w:r>
            <w:rPr>
              <w:rFonts w:ascii="Palatino Linotype" w:hAnsi="Palatino Linotype"/>
              <w:b/>
              <w:sz w:val="22"/>
              <w:szCs w:val="22"/>
              <w:lang w:val="es-ES_tradnl"/>
            </w:rPr>
            <w:t>02629/INFOEM/IP/RR/2018</w:t>
          </w:r>
        </w:p>
      </w:tc>
    </w:tr>
    <w:tr w:rsidR="003A4631" w:rsidRPr="005A5E02" w:rsidTr="00BE6311">
      <w:trPr>
        <w:trHeight w:val="130"/>
      </w:trPr>
      <w:tc>
        <w:tcPr>
          <w:tcW w:w="2551" w:type="dxa"/>
          <w:shd w:val="clear" w:color="auto" w:fill="auto"/>
          <w:vAlign w:val="center"/>
        </w:tcPr>
        <w:p w:rsidR="003A4631" w:rsidRPr="005A5E02" w:rsidRDefault="003A4631" w:rsidP="00D06012">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119" w:type="dxa"/>
          <w:shd w:val="clear" w:color="auto" w:fill="auto"/>
          <w:vAlign w:val="center"/>
        </w:tcPr>
        <w:p w:rsidR="003A4631" w:rsidRPr="00927A01" w:rsidRDefault="003F1D7D" w:rsidP="00964545">
          <w:pPr>
            <w:ind w:left="-45"/>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Xxxxxx</w:t>
          </w:r>
          <w:proofErr w:type="spellEnd"/>
          <w:r>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w:t>
          </w:r>
          <w:proofErr w:type="spellEnd"/>
          <w:r>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w:t>
          </w:r>
          <w:proofErr w:type="spellEnd"/>
          <w:r w:rsidR="003A4631">
            <w:rPr>
              <w:rFonts w:ascii="Palatino Linotype" w:hAnsi="Palatino Linotype"/>
              <w:b/>
              <w:sz w:val="22"/>
              <w:szCs w:val="22"/>
              <w:lang w:val="es-ES_tradnl"/>
            </w:rPr>
            <w:t>.</w:t>
          </w:r>
        </w:p>
      </w:tc>
    </w:tr>
    <w:tr w:rsidR="003A4631" w:rsidRPr="005A5E02" w:rsidTr="00DF49AD">
      <w:trPr>
        <w:trHeight w:val="228"/>
      </w:trPr>
      <w:tc>
        <w:tcPr>
          <w:tcW w:w="2551" w:type="dxa"/>
          <w:shd w:val="clear" w:color="auto" w:fill="auto"/>
          <w:vAlign w:val="center"/>
        </w:tcPr>
        <w:p w:rsidR="003A4631" w:rsidRPr="005A5E02" w:rsidRDefault="003A4631" w:rsidP="00D06012">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119" w:type="dxa"/>
          <w:shd w:val="clear" w:color="auto" w:fill="auto"/>
          <w:vAlign w:val="center"/>
        </w:tcPr>
        <w:p w:rsidR="003A4631" w:rsidRPr="00927A01" w:rsidRDefault="003A4631" w:rsidP="00964545">
          <w:pPr>
            <w:ind w:left="-45" w:right="176"/>
            <w:jc w:val="both"/>
            <w:rPr>
              <w:rFonts w:ascii="Palatino Linotype" w:hAnsi="Palatino Linotype"/>
              <w:b/>
              <w:sz w:val="22"/>
              <w:szCs w:val="22"/>
              <w:lang w:val="es-ES_tradnl"/>
            </w:rPr>
          </w:pPr>
          <w:r>
            <w:rPr>
              <w:rFonts w:ascii="Palatino Linotype" w:hAnsi="Palatino Linotype"/>
              <w:b/>
              <w:sz w:val="22"/>
              <w:szCs w:val="22"/>
              <w:lang w:val="es-ES_tradnl"/>
            </w:rPr>
            <w:t>Universidad Politécnica del Valle de Toluca.</w:t>
          </w:r>
        </w:p>
      </w:tc>
    </w:tr>
    <w:tr w:rsidR="003A4631" w:rsidRPr="005A5E02" w:rsidTr="00DF49AD">
      <w:tc>
        <w:tcPr>
          <w:tcW w:w="2551" w:type="dxa"/>
          <w:shd w:val="clear" w:color="auto" w:fill="auto"/>
          <w:vAlign w:val="center"/>
        </w:tcPr>
        <w:p w:rsidR="003A4631" w:rsidRPr="005A5E02" w:rsidRDefault="003A4631" w:rsidP="00535D4A">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Pr>
              <w:rFonts w:ascii="Palatino Linotype" w:hAnsi="Palatino Linotype"/>
              <w:b/>
              <w:sz w:val="22"/>
              <w:szCs w:val="22"/>
              <w:lang w:val="es-ES_tradnl"/>
            </w:rPr>
            <w:t>o</w:t>
          </w:r>
          <w:r w:rsidRPr="005A5E02">
            <w:rPr>
              <w:rFonts w:ascii="Palatino Linotype" w:hAnsi="Palatino Linotype"/>
              <w:b/>
              <w:sz w:val="22"/>
              <w:szCs w:val="22"/>
              <w:lang w:val="es-ES_tradnl"/>
            </w:rPr>
            <w:t xml:space="preserve"> ponente:</w:t>
          </w:r>
        </w:p>
      </w:tc>
      <w:tc>
        <w:tcPr>
          <w:tcW w:w="3119" w:type="dxa"/>
          <w:shd w:val="clear" w:color="auto" w:fill="auto"/>
          <w:vAlign w:val="center"/>
        </w:tcPr>
        <w:p w:rsidR="003A4631" w:rsidRPr="005A5E02" w:rsidRDefault="003A4631" w:rsidP="00964545">
          <w:pPr>
            <w:ind w:left="-45"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rsidR="003A4631" w:rsidRDefault="003A463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8F5329"/>
    <w:multiLevelType w:val="hybridMultilevel"/>
    <w:tmpl w:val="1B062526"/>
    <w:lvl w:ilvl="0" w:tplc="BFBC359C">
      <w:start w:val="11"/>
      <w:numFmt w:val="bullet"/>
      <w:lvlText w:val="-"/>
      <w:lvlJc w:val="left"/>
      <w:pPr>
        <w:ind w:left="720" w:hanging="360"/>
      </w:pPr>
      <w:rPr>
        <w:rFonts w:ascii="Palatino Linotype" w:eastAsia="Times New Roman" w:hAnsi="Palatino Linotype"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18E65F23"/>
    <w:multiLevelType w:val="hybridMultilevel"/>
    <w:tmpl w:val="1C4E270A"/>
    <w:lvl w:ilvl="0" w:tplc="825EDF88">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55442D2"/>
    <w:multiLevelType w:val="hybridMultilevel"/>
    <w:tmpl w:val="E604D862"/>
    <w:lvl w:ilvl="0" w:tplc="6180010E">
      <w:start w:val="1"/>
      <w:numFmt w:val="lowerLetter"/>
      <w:lvlText w:val="%1."/>
      <w:lvlJc w:val="left"/>
      <w:pPr>
        <w:ind w:left="720" w:hanging="360"/>
      </w:pPr>
      <w:rPr>
        <w:rFonts w:cs="Times New Roman" w:hint="default"/>
        <w:i/>
        <w:color w:val="00000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4317490"/>
    <w:multiLevelType w:val="hybridMultilevel"/>
    <w:tmpl w:val="A29812F4"/>
    <w:lvl w:ilvl="0" w:tplc="9BCE9BDC">
      <w:start w:val="1"/>
      <w:numFmt w:val="decimal"/>
      <w:lvlText w:val="%1."/>
      <w:lvlJc w:val="left"/>
      <w:pPr>
        <w:ind w:left="927" w:hanging="360"/>
      </w:pPr>
      <w:rPr>
        <w:rFonts w:ascii="Palatino Linotype" w:hAnsi="Palatino Linotype"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428F3ABA"/>
    <w:multiLevelType w:val="hybridMultilevel"/>
    <w:tmpl w:val="795AD0AE"/>
    <w:lvl w:ilvl="0" w:tplc="080A000F">
      <w:start w:val="1"/>
      <w:numFmt w:val="decimal"/>
      <w:lvlText w:val="%1."/>
      <w:lvlJc w:val="left"/>
      <w:pPr>
        <w:ind w:left="1591" w:hanging="360"/>
      </w:pPr>
      <w:rPr>
        <w:rFonts w:hint="default"/>
      </w:rPr>
    </w:lvl>
    <w:lvl w:ilvl="1" w:tplc="080A0003" w:tentative="1">
      <w:start w:val="1"/>
      <w:numFmt w:val="bullet"/>
      <w:lvlText w:val="o"/>
      <w:lvlJc w:val="left"/>
      <w:pPr>
        <w:ind w:left="2311" w:hanging="360"/>
      </w:pPr>
      <w:rPr>
        <w:rFonts w:ascii="Courier New" w:hAnsi="Courier New" w:cs="Courier New" w:hint="default"/>
      </w:rPr>
    </w:lvl>
    <w:lvl w:ilvl="2" w:tplc="080A0005" w:tentative="1">
      <w:start w:val="1"/>
      <w:numFmt w:val="bullet"/>
      <w:lvlText w:val=""/>
      <w:lvlJc w:val="left"/>
      <w:pPr>
        <w:ind w:left="3031" w:hanging="360"/>
      </w:pPr>
      <w:rPr>
        <w:rFonts w:ascii="Wingdings" w:hAnsi="Wingdings" w:hint="default"/>
      </w:rPr>
    </w:lvl>
    <w:lvl w:ilvl="3" w:tplc="080A0001" w:tentative="1">
      <w:start w:val="1"/>
      <w:numFmt w:val="bullet"/>
      <w:lvlText w:val=""/>
      <w:lvlJc w:val="left"/>
      <w:pPr>
        <w:ind w:left="3751" w:hanging="360"/>
      </w:pPr>
      <w:rPr>
        <w:rFonts w:ascii="Symbol" w:hAnsi="Symbol" w:hint="default"/>
      </w:rPr>
    </w:lvl>
    <w:lvl w:ilvl="4" w:tplc="080A0003" w:tentative="1">
      <w:start w:val="1"/>
      <w:numFmt w:val="bullet"/>
      <w:lvlText w:val="o"/>
      <w:lvlJc w:val="left"/>
      <w:pPr>
        <w:ind w:left="4471" w:hanging="360"/>
      </w:pPr>
      <w:rPr>
        <w:rFonts w:ascii="Courier New" w:hAnsi="Courier New" w:cs="Courier New" w:hint="default"/>
      </w:rPr>
    </w:lvl>
    <w:lvl w:ilvl="5" w:tplc="080A0005" w:tentative="1">
      <w:start w:val="1"/>
      <w:numFmt w:val="bullet"/>
      <w:lvlText w:val=""/>
      <w:lvlJc w:val="left"/>
      <w:pPr>
        <w:ind w:left="5191" w:hanging="360"/>
      </w:pPr>
      <w:rPr>
        <w:rFonts w:ascii="Wingdings" w:hAnsi="Wingdings" w:hint="default"/>
      </w:rPr>
    </w:lvl>
    <w:lvl w:ilvl="6" w:tplc="080A0001" w:tentative="1">
      <w:start w:val="1"/>
      <w:numFmt w:val="bullet"/>
      <w:lvlText w:val=""/>
      <w:lvlJc w:val="left"/>
      <w:pPr>
        <w:ind w:left="5911" w:hanging="360"/>
      </w:pPr>
      <w:rPr>
        <w:rFonts w:ascii="Symbol" w:hAnsi="Symbol" w:hint="default"/>
      </w:rPr>
    </w:lvl>
    <w:lvl w:ilvl="7" w:tplc="080A0003" w:tentative="1">
      <w:start w:val="1"/>
      <w:numFmt w:val="bullet"/>
      <w:lvlText w:val="o"/>
      <w:lvlJc w:val="left"/>
      <w:pPr>
        <w:ind w:left="6631" w:hanging="360"/>
      </w:pPr>
      <w:rPr>
        <w:rFonts w:ascii="Courier New" w:hAnsi="Courier New" w:cs="Courier New" w:hint="default"/>
      </w:rPr>
    </w:lvl>
    <w:lvl w:ilvl="8" w:tplc="080A0005" w:tentative="1">
      <w:start w:val="1"/>
      <w:numFmt w:val="bullet"/>
      <w:lvlText w:val=""/>
      <w:lvlJc w:val="left"/>
      <w:pPr>
        <w:ind w:left="7351" w:hanging="360"/>
      </w:pPr>
      <w:rPr>
        <w:rFonts w:ascii="Wingdings" w:hAnsi="Wingdings" w:hint="default"/>
      </w:rPr>
    </w:lvl>
  </w:abstractNum>
  <w:abstractNum w:abstractNumId="5">
    <w:nsid w:val="42A85B6E"/>
    <w:multiLevelType w:val="hybridMultilevel"/>
    <w:tmpl w:val="991AF7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45D6643C"/>
    <w:multiLevelType w:val="hybridMultilevel"/>
    <w:tmpl w:val="C2C486B8"/>
    <w:lvl w:ilvl="0" w:tplc="080A0017">
      <w:start w:val="1"/>
      <w:numFmt w:val="lowerLetter"/>
      <w:lvlText w:val="%1)"/>
      <w:lvlJc w:val="left"/>
      <w:pPr>
        <w:ind w:left="1800" w:hanging="360"/>
      </w:pPr>
      <w:rPr>
        <w:rFonts w:ascii="Times New Roman" w:hAnsi="Times New Roman"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7">
    <w:nsid w:val="4A1B2395"/>
    <w:multiLevelType w:val="hybridMultilevel"/>
    <w:tmpl w:val="ECC4AD90"/>
    <w:lvl w:ilvl="0" w:tplc="DB24AF9E">
      <w:start w:val="1"/>
      <w:numFmt w:val="lowerLetter"/>
      <w:lvlText w:val="%1)"/>
      <w:lvlJc w:val="left"/>
      <w:pPr>
        <w:ind w:left="1211" w:hanging="36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nsid w:val="62615C7A"/>
    <w:multiLevelType w:val="hybridMultilevel"/>
    <w:tmpl w:val="8A6829D0"/>
    <w:lvl w:ilvl="0" w:tplc="48F4223A">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64280C93"/>
    <w:multiLevelType w:val="hybridMultilevel"/>
    <w:tmpl w:val="165C0702"/>
    <w:lvl w:ilvl="0" w:tplc="D2F81FAA">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75690355"/>
    <w:multiLevelType w:val="hybridMultilevel"/>
    <w:tmpl w:val="991AF7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76BF6200"/>
    <w:multiLevelType w:val="hybridMultilevel"/>
    <w:tmpl w:val="C0EE1108"/>
    <w:lvl w:ilvl="0" w:tplc="D1D8C164">
      <w:start w:val="5"/>
      <w:numFmt w:val="bullet"/>
      <w:lvlText w:val="-"/>
      <w:lvlJc w:val="left"/>
      <w:pPr>
        <w:ind w:left="1571" w:hanging="360"/>
      </w:pPr>
      <w:rPr>
        <w:rFonts w:ascii="Calibri" w:eastAsiaTheme="minorHAnsi" w:hAnsi="Calibri" w:cs="Calibri"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3">
    <w:nsid w:val="770136A0"/>
    <w:multiLevelType w:val="hybridMultilevel"/>
    <w:tmpl w:val="C902C556"/>
    <w:lvl w:ilvl="0" w:tplc="080A000F">
      <w:start w:val="1"/>
      <w:numFmt w:val="decimal"/>
      <w:lvlText w:val="%1."/>
      <w:lvlJc w:val="left"/>
      <w:pPr>
        <w:ind w:left="4897"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2"/>
  </w:num>
  <w:num w:numId="3">
    <w:abstractNumId w:val="6"/>
  </w:num>
  <w:num w:numId="4">
    <w:abstractNumId w:val="10"/>
  </w:num>
  <w:num w:numId="5">
    <w:abstractNumId w:val="1"/>
  </w:num>
  <w:num w:numId="6">
    <w:abstractNumId w:val="9"/>
  </w:num>
  <w:num w:numId="7">
    <w:abstractNumId w:val="8"/>
  </w:num>
  <w:num w:numId="8">
    <w:abstractNumId w:val="11"/>
  </w:num>
  <w:num w:numId="9">
    <w:abstractNumId w:val="5"/>
  </w:num>
  <w:num w:numId="10">
    <w:abstractNumId w:val="3"/>
  </w:num>
  <w:num w:numId="11">
    <w:abstractNumId w:val="13"/>
  </w:num>
  <w:num w:numId="12">
    <w:abstractNumId w:val="7"/>
  </w:num>
  <w:num w:numId="13">
    <w:abstractNumId w:val="0"/>
  </w:num>
  <w:num w:numId="14">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648"/>
    <w:rsid w:val="00000739"/>
    <w:rsid w:val="00000D12"/>
    <w:rsid w:val="000023E2"/>
    <w:rsid w:val="00002FBE"/>
    <w:rsid w:val="00003182"/>
    <w:rsid w:val="00003C42"/>
    <w:rsid w:val="00003F5B"/>
    <w:rsid w:val="000041F0"/>
    <w:rsid w:val="00004981"/>
    <w:rsid w:val="000053DB"/>
    <w:rsid w:val="00007133"/>
    <w:rsid w:val="0000766A"/>
    <w:rsid w:val="00007DDC"/>
    <w:rsid w:val="00007F3C"/>
    <w:rsid w:val="0001176F"/>
    <w:rsid w:val="000121F1"/>
    <w:rsid w:val="00013029"/>
    <w:rsid w:val="00014256"/>
    <w:rsid w:val="00014682"/>
    <w:rsid w:val="00014D7E"/>
    <w:rsid w:val="000151C8"/>
    <w:rsid w:val="0001594F"/>
    <w:rsid w:val="00016170"/>
    <w:rsid w:val="000169F7"/>
    <w:rsid w:val="000176C5"/>
    <w:rsid w:val="00017DEC"/>
    <w:rsid w:val="00020DB3"/>
    <w:rsid w:val="00021550"/>
    <w:rsid w:val="00021A61"/>
    <w:rsid w:val="00021B72"/>
    <w:rsid w:val="00021FDB"/>
    <w:rsid w:val="00022392"/>
    <w:rsid w:val="000223A3"/>
    <w:rsid w:val="00022ECC"/>
    <w:rsid w:val="0002401E"/>
    <w:rsid w:val="00024543"/>
    <w:rsid w:val="00024A9A"/>
    <w:rsid w:val="00025298"/>
    <w:rsid w:val="00025299"/>
    <w:rsid w:val="00025A3B"/>
    <w:rsid w:val="00025F0D"/>
    <w:rsid w:val="000260B8"/>
    <w:rsid w:val="00026E3B"/>
    <w:rsid w:val="000272DE"/>
    <w:rsid w:val="000306DD"/>
    <w:rsid w:val="000313D8"/>
    <w:rsid w:val="00032007"/>
    <w:rsid w:val="0003225D"/>
    <w:rsid w:val="00032E4B"/>
    <w:rsid w:val="00033820"/>
    <w:rsid w:val="00033B37"/>
    <w:rsid w:val="000351A5"/>
    <w:rsid w:val="00035621"/>
    <w:rsid w:val="00035880"/>
    <w:rsid w:val="00035FA1"/>
    <w:rsid w:val="0003644F"/>
    <w:rsid w:val="0003681E"/>
    <w:rsid w:val="00036A62"/>
    <w:rsid w:val="0003730E"/>
    <w:rsid w:val="00037C3E"/>
    <w:rsid w:val="00037D55"/>
    <w:rsid w:val="000408E6"/>
    <w:rsid w:val="00040F01"/>
    <w:rsid w:val="00041968"/>
    <w:rsid w:val="00041E53"/>
    <w:rsid w:val="00043810"/>
    <w:rsid w:val="00044302"/>
    <w:rsid w:val="000470FE"/>
    <w:rsid w:val="000473AA"/>
    <w:rsid w:val="00047E69"/>
    <w:rsid w:val="000530F8"/>
    <w:rsid w:val="00053C62"/>
    <w:rsid w:val="00054CAB"/>
    <w:rsid w:val="00056C16"/>
    <w:rsid w:val="000574E5"/>
    <w:rsid w:val="00057AA7"/>
    <w:rsid w:val="00057B34"/>
    <w:rsid w:val="00060185"/>
    <w:rsid w:val="00060BBA"/>
    <w:rsid w:val="00060C59"/>
    <w:rsid w:val="00061CBB"/>
    <w:rsid w:val="00062C1B"/>
    <w:rsid w:val="00063DF5"/>
    <w:rsid w:val="00065029"/>
    <w:rsid w:val="000650FA"/>
    <w:rsid w:val="00066BAA"/>
    <w:rsid w:val="00066BE9"/>
    <w:rsid w:val="00067149"/>
    <w:rsid w:val="00067D83"/>
    <w:rsid w:val="00070034"/>
    <w:rsid w:val="0007007A"/>
    <w:rsid w:val="00070B4B"/>
    <w:rsid w:val="000716F3"/>
    <w:rsid w:val="00071A97"/>
    <w:rsid w:val="00071C6C"/>
    <w:rsid w:val="00071CBC"/>
    <w:rsid w:val="00072101"/>
    <w:rsid w:val="000732FF"/>
    <w:rsid w:val="00073881"/>
    <w:rsid w:val="000743D1"/>
    <w:rsid w:val="000746C9"/>
    <w:rsid w:val="00074B17"/>
    <w:rsid w:val="00074E94"/>
    <w:rsid w:val="00075CD7"/>
    <w:rsid w:val="0007732B"/>
    <w:rsid w:val="00077B7C"/>
    <w:rsid w:val="00077F29"/>
    <w:rsid w:val="00080185"/>
    <w:rsid w:val="000806B8"/>
    <w:rsid w:val="00080CA0"/>
    <w:rsid w:val="00081D22"/>
    <w:rsid w:val="00082AFC"/>
    <w:rsid w:val="00083976"/>
    <w:rsid w:val="000839A1"/>
    <w:rsid w:val="00084798"/>
    <w:rsid w:val="0008542A"/>
    <w:rsid w:val="00085D4A"/>
    <w:rsid w:val="00085F4B"/>
    <w:rsid w:val="000867B6"/>
    <w:rsid w:val="00086C1F"/>
    <w:rsid w:val="00087CFB"/>
    <w:rsid w:val="00087F26"/>
    <w:rsid w:val="000905D6"/>
    <w:rsid w:val="000906BF"/>
    <w:rsid w:val="000914B2"/>
    <w:rsid w:val="00091A1B"/>
    <w:rsid w:val="000957AA"/>
    <w:rsid w:val="00096029"/>
    <w:rsid w:val="00096871"/>
    <w:rsid w:val="0009710B"/>
    <w:rsid w:val="000A025A"/>
    <w:rsid w:val="000A02C3"/>
    <w:rsid w:val="000A1D24"/>
    <w:rsid w:val="000A2AB5"/>
    <w:rsid w:val="000A31D0"/>
    <w:rsid w:val="000A3394"/>
    <w:rsid w:val="000A3465"/>
    <w:rsid w:val="000A4477"/>
    <w:rsid w:val="000A470B"/>
    <w:rsid w:val="000A48A8"/>
    <w:rsid w:val="000A5A50"/>
    <w:rsid w:val="000A5ED9"/>
    <w:rsid w:val="000A6219"/>
    <w:rsid w:val="000A6B77"/>
    <w:rsid w:val="000A7741"/>
    <w:rsid w:val="000B0E9A"/>
    <w:rsid w:val="000B1AF8"/>
    <w:rsid w:val="000B1E5C"/>
    <w:rsid w:val="000B202F"/>
    <w:rsid w:val="000B24AB"/>
    <w:rsid w:val="000B25ED"/>
    <w:rsid w:val="000B282E"/>
    <w:rsid w:val="000B30BC"/>
    <w:rsid w:val="000B3390"/>
    <w:rsid w:val="000B3667"/>
    <w:rsid w:val="000B3FFD"/>
    <w:rsid w:val="000B42EA"/>
    <w:rsid w:val="000B440F"/>
    <w:rsid w:val="000B50DA"/>
    <w:rsid w:val="000B5CDE"/>
    <w:rsid w:val="000B5E7F"/>
    <w:rsid w:val="000B5F0E"/>
    <w:rsid w:val="000B6B38"/>
    <w:rsid w:val="000B6B4B"/>
    <w:rsid w:val="000B7258"/>
    <w:rsid w:val="000B7486"/>
    <w:rsid w:val="000B782E"/>
    <w:rsid w:val="000C096A"/>
    <w:rsid w:val="000C0BB1"/>
    <w:rsid w:val="000C0FC2"/>
    <w:rsid w:val="000C171A"/>
    <w:rsid w:val="000C2B11"/>
    <w:rsid w:val="000C30D9"/>
    <w:rsid w:val="000C3ADF"/>
    <w:rsid w:val="000C4453"/>
    <w:rsid w:val="000C4C84"/>
    <w:rsid w:val="000C5DDC"/>
    <w:rsid w:val="000C7BB4"/>
    <w:rsid w:val="000C7BF2"/>
    <w:rsid w:val="000D03E1"/>
    <w:rsid w:val="000D06E4"/>
    <w:rsid w:val="000D0E47"/>
    <w:rsid w:val="000D1043"/>
    <w:rsid w:val="000D13AF"/>
    <w:rsid w:val="000D14BF"/>
    <w:rsid w:val="000D1A2B"/>
    <w:rsid w:val="000D1F26"/>
    <w:rsid w:val="000D22C1"/>
    <w:rsid w:val="000D287A"/>
    <w:rsid w:val="000D2AC1"/>
    <w:rsid w:val="000D2D89"/>
    <w:rsid w:val="000D2E1A"/>
    <w:rsid w:val="000D45A0"/>
    <w:rsid w:val="000D4F1A"/>
    <w:rsid w:val="000D5790"/>
    <w:rsid w:val="000D5E9F"/>
    <w:rsid w:val="000D6FA7"/>
    <w:rsid w:val="000D7C98"/>
    <w:rsid w:val="000E0094"/>
    <w:rsid w:val="000E00E7"/>
    <w:rsid w:val="000E0256"/>
    <w:rsid w:val="000E1104"/>
    <w:rsid w:val="000E2295"/>
    <w:rsid w:val="000E22A4"/>
    <w:rsid w:val="000E2974"/>
    <w:rsid w:val="000E2E58"/>
    <w:rsid w:val="000E2E79"/>
    <w:rsid w:val="000E2FAC"/>
    <w:rsid w:val="000E3DD1"/>
    <w:rsid w:val="000E4151"/>
    <w:rsid w:val="000E4499"/>
    <w:rsid w:val="000E45AB"/>
    <w:rsid w:val="000E4947"/>
    <w:rsid w:val="000E4EBB"/>
    <w:rsid w:val="000E592A"/>
    <w:rsid w:val="000E66CD"/>
    <w:rsid w:val="000E7AFA"/>
    <w:rsid w:val="000F004B"/>
    <w:rsid w:val="000F0B2B"/>
    <w:rsid w:val="000F0EAE"/>
    <w:rsid w:val="000F0FF5"/>
    <w:rsid w:val="000F11E3"/>
    <w:rsid w:val="000F2F43"/>
    <w:rsid w:val="000F3214"/>
    <w:rsid w:val="000F32FD"/>
    <w:rsid w:val="000F36CA"/>
    <w:rsid w:val="000F3B3D"/>
    <w:rsid w:val="000F4EA0"/>
    <w:rsid w:val="000F540E"/>
    <w:rsid w:val="000F5EF5"/>
    <w:rsid w:val="000F6049"/>
    <w:rsid w:val="000F65B7"/>
    <w:rsid w:val="000F78C5"/>
    <w:rsid w:val="000F7BE8"/>
    <w:rsid w:val="00100F1E"/>
    <w:rsid w:val="00101844"/>
    <w:rsid w:val="00101AEB"/>
    <w:rsid w:val="001024B1"/>
    <w:rsid w:val="00103A50"/>
    <w:rsid w:val="00103BE0"/>
    <w:rsid w:val="0010592C"/>
    <w:rsid w:val="001059F8"/>
    <w:rsid w:val="001066DC"/>
    <w:rsid w:val="00107042"/>
    <w:rsid w:val="001073E0"/>
    <w:rsid w:val="00111668"/>
    <w:rsid w:val="00111F66"/>
    <w:rsid w:val="0011254C"/>
    <w:rsid w:val="00112751"/>
    <w:rsid w:val="0011276E"/>
    <w:rsid w:val="001130DF"/>
    <w:rsid w:val="001131A7"/>
    <w:rsid w:val="0011327D"/>
    <w:rsid w:val="001135C4"/>
    <w:rsid w:val="00113E6D"/>
    <w:rsid w:val="0011437B"/>
    <w:rsid w:val="00114785"/>
    <w:rsid w:val="00114F1C"/>
    <w:rsid w:val="00115142"/>
    <w:rsid w:val="001153E0"/>
    <w:rsid w:val="001162CD"/>
    <w:rsid w:val="00117056"/>
    <w:rsid w:val="001170DB"/>
    <w:rsid w:val="00117585"/>
    <w:rsid w:val="0011762E"/>
    <w:rsid w:val="0011780B"/>
    <w:rsid w:val="001200BC"/>
    <w:rsid w:val="001204F8"/>
    <w:rsid w:val="001217E2"/>
    <w:rsid w:val="00121B9D"/>
    <w:rsid w:val="0012201D"/>
    <w:rsid w:val="00122389"/>
    <w:rsid w:val="00122C3F"/>
    <w:rsid w:val="0012477A"/>
    <w:rsid w:val="00126E23"/>
    <w:rsid w:val="00127BCA"/>
    <w:rsid w:val="00127C8C"/>
    <w:rsid w:val="00130BC7"/>
    <w:rsid w:val="00130D2D"/>
    <w:rsid w:val="00131681"/>
    <w:rsid w:val="00132A8A"/>
    <w:rsid w:val="00132E57"/>
    <w:rsid w:val="0013363C"/>
    <w:rsid w:val="0013381E"/>
    <w:rsid w:val="001338F3"/>
    <w:rsid w:val="001348A2"/>
    <w:rsid w:val="00136866"/>
    <w:rsid w:val="00136D1B"/>
    <w:rsid w:val="0013733D"/>
    <w:rsid w:val="00137997"/>
    <w:rsid w:val="00140BB6"/>
    <w:rsid w:val="0014198E"/>
    <w:rsid w:val="00142B3C"/>
    <w:rsid w:val="00143328"/>
    <w:rsid w:val="00144328"/>
    <w:rsid w:val="0014469B"/>
    <w:rsid w:val="0014486E"/>
    <w:rsid w:val="001452F8"/>
    <w:rsid w:val="001452FC"/>
    <w:rsid w:val="0014546B"/>
    <w:rsid w:val="001457A8"/>
    <w:rsid w:val="001458EB"/>
    <w:rsid w:val="00145FD9"/>
    <w:rsid w:val="001462C0"/>
    <w:rsid w:val="00146313"/>
    <w:rsid w:val="001469DE"/>
    <w:rsid w:val="00147079"/>
    <w:rsid w:val="001472E1"/>
    <w:rsid w:val="00147957"/>
    <w:rsid w:val="00147FF3"/>
    <w:rsid w:val="00150001"/>
    <w:rsid w:val="0015047D"/>
    <w:rsid w:val="001516C1"/>
    <w:rsid w:val="00151840"/>
    <w:rsid w:val="00152AD8"/>
    <w:rsid w:val="001536A4"/>
    <w:rsid w:val="001537D5"/>
    <w:rsid w:val="00154249"/>
    <w:rsid w:val="00154422"/>
    <w:rsid w:val="001545A5"/>
    <w:rsid w:val="0015510A"/>
    <w:rsid w:val="00155944"/>
    <w:rsid w:val="00156179"/>
    <w:rsid w:val="0015644E"/>
    <w:rsid w:val="0015757F"/>
    <w:rsid w:val="00157A60"/>
    <w:rsid w:val="00157E73"/>
    <w:rsid w:val="00157E82"/>
    <w:rsid w:val="00160A11"/>
    <w:rsid w:val="00161360"/>
    <w:rsid w:val="00162324"/>
    <w:rsid w:val="00162975"/>
    <w:rsid w:val="0016323E"/>
    <w:rsid w:val="001643C5"/>
    <w:rsid w:val="00165265"/>
    <w:rsid w:val="00165C15"/>
    <w:rsid w:val="001660DF"/>
    <w:rsid w:val="00166877"/>
    <w:rsid w:val="00166A53"/>
    <w:rsid w:val="001674EE"/>
    <w:rsid w:val="00167905"/>
    <w:rsid w:val="00170571"/>
    <w:rsid w:val="00173064"/>
    <w:rsid w:val="001730B8"/>
    <w:rsid w:val="0017417A"/>
    <w:rsid w:val="00174377"/>
    <w:rsid w:val="001745FF"/>
    <w:rsid w:val="00175AD2"/>
    <w:rsid w:val="001765F2"/>
    <w:rsid w:val="001774A1"/>
    <w:rsid w:val="001802AD"/>
    <w:rsid w:val="001811B7"/>
    <w:rsid w:val="001814C8"/>
    <w:rsid w:val="001824E9"/>
    <w:rsid w:val="00183FFE"/>
    <w:rsid w:val="00184175"/>
    <w:rsid w:val="00184AF3"/>
    <w:rsid w:val="00184BBB"/>
    <w:rsid w:val="00184CE7"/>
    <w:rsid w:val="00185B5A"/>
    <w:rsid w:val="001867C4"/>
    <w:rsid w:val="00187B7B"/>
    <w:rsid w:val="001901E6"/>
    <w:rsid w:val="0019083E"/>
    <w:rsid w:val="001909D4"/>
    <w:rsid w:val="00191133"/>
    <w:rsid w:val="001938EE"/>
    <w:rsid w:val="00193D6F"/>
    <w:rsid w:val="0019412A"/>
    <w:rsid w:val="00194135"/>
    <w:rsid w:val="00194B1A"/>
    <w:rsid w:val="00194FD8"/>
    <w:rsid w:val="0019545D"/>
    <w:rsid w:val="001954B6"/>
    <w:rsid w:val="001954BC"/>
    <w:rsid w:val="00196177"/>
    <w:rsid w:val="00196300"/>
    <w:rsid w:val="00197A65"/>
    <w:rsid w:val="00197CE4"/>
    <w:rsid w:val="00197FBA"/>
    <w:rsid w:val="001A13AD"/>
    <w:rsid w:val="001A242F"/>
    <w:rsid w:val="001A2453"/>
    <w:rsid w:val="001A2B27"/>
    <w:rsid w:val="001A49E2"/>
    <w:rsid w:val="001A4C61"/>
    <w:rsid w:val="001A600E"/>
    <w:rsid w:val="001A6F14"/>
    <w:rsid w:val="001A7540"/>
    <w:rsid w:val="001A7A84"/>
    <w:rsid w:val="001B012F"/>
    <w:rsid w:val="001B0B12"/>
    <w:rsid w:val="001B0C21"/>
    <w:rsid w:val="001B0EC0"/>
    <w:rsid w:val="001B137C"/>
    <w:rsid w:val="001B205E"/>
    <w:rsid w:val="001B45EB"/>
    <w:rsid w:val="001B5836"/>
    <w:rsid w:val="001B5D17"/>
    <w:rsid w:val="001B648C"/>
    <w:rsid w:val="001B7F0C"/>
    <w:rsid w:val="001C0465"/>
    <w:rsid w:val="001C108A"/>
    <w:rsid w:val="001C1918"/>
    <w:rsid w:val="001C248C"/>
    <w:rsid w:val="001C27D1"/>
    <w:rsid w:val="001C3650"/>
    <w:rsid w:val="001C3F89"/>
    <w:rsid w:val="001C4C72"/>
    <w:rsid w:val="001C553F"/>
    <w:rsid w:val="001C59BF"/>
    <w:rsid w:val="001C5BB1"/>
    <w:rsid w:val="001C5E3D"/>
    <w:rsid w:val="001D0016"/>
    <w:rsid w:val="001D0561"/>
    <w:rsid w:val="001D070D"/>
    <w:rsid w:val="001D0A8A"/>
    <w:rsid w:val="001D0BE2"/>
    <w:rsid w:val="001D2AA1"/>
    <w:rsid w:val="001D3C9C"/>
    <w:rsid w:val="001D40B4"/>
    <w:rsid w:val="001D4E9C"/>
    <w:rsid w:val="001D611D"/>
    <w:rsid w:val="001D64D7"/>
    <w:rsid w:val="001D6661"/>
    <w:rsid w:val="001D7802"/>
    <w:rsid w:val="001D7D15"/>
    <w:rsid w:val="001E0562"/>
    <w:rsid w:val="001E0ABB"/>
    <w:rsid w:val="001E0CED"/>
    <w:rsid w:val="001E0FC9"/>
    <w:rsid w:val="001E17AE"/>
    <w:rsid w:val="001E2837"/>
    <w:rsid w:val="001E2D79"/>
    <w:rsid w:val="001E33BE"/>
    <w:rsid w:val="001E4271"/>
    <w:rsid w:val="001E4B5F"/>
    <w:rsid w:val="001E4BFC"/>
    <w:rsid w:val="001E600F"/>
    <w:rsid w:val="001E636A"/>
    <w:rsid w:val="001E66FE"/>
    <w:rsid w:val="001E67BE"/>
    <w:rsid w:val="001F1E4F"/>
    <w:rsid w:val="001F419B"/>
    <w:rsid w:val="001F44A6"/>
    <w:rsid w:val="001F451F"/>
    <w:rsid w:val="001F591B"/>
    <w:rsid w:val="001F59F6"/>
    <w:rsid w:val="001F5B48"/>
    <w:rsid w:val="001F5D61"/>
    <w:rsid w:val="001F6AA4"/>
    <w:rsid w:val="001F73EE"/>
    <w:rsid w:val="001F777C"/>
    <w:rsid w:val="001F780A"/>
    <w:rsid w:val="001F7D91"/>
    <w:rsid w:val="001F7E99"/>
    <w:rsid w:val="002009A4"/>
    <w:rsid w:val="00200A01"/>
    <w:rsid w:val="00200EB4"/>
    <w:rsid w:val="002014B8"/>
    <w:rsid w:val="00201BA0"/>
    <w:rsid w:val="00202297"/>
    <w:rsid w:val="00202340"/>
    <w:rsid w:val="002026C8"/>
    <w:rsid w:val="002035DE"/>
    <w:rsid w:val="00203893"/>
    <w:rsid w:val="00203E98"/>
    <w:rsid w:val="0020419D"/>
    <w:rsid w:val="00204491"/>
    <w:rsid w:val="002046F7"/>
    <w:rsid w:val="00204E18"/>
    <w:rsid w:val="00205FC0"/>
    <w:rsid w:val="00206351"/>
    <w:rsid w:val="0020672A"/>
    <w:rsid w:val="00207B3C"/>
    <w:rsid w:val="00207C90"/>
    <w:rsid w:val="00210C3F"/>
    <w:rsid w:val="00211644"/>
    <w:rsid w:val="00211EF7"/>
    <w:rsid w:val="00212760"/>
    <w:rsid w:val="00213EB2"/>
    <w:rsid w:val="00214152"/>
    <w:rsid w:val="00214618"/>
    <w:rsid w:val="00214715"/>
    <w:rsid w:val="00214FBD"/>
    <w:rsid w:val="00215990"/>
    <w:rsid w:val="00216AB9"/>
    <w:rsid w:val="00216F89"/>
    <w:rsid w:val="00220FD6"/>
    <w:rsid w:val="002218A8"/>
    <w:rsid w:val="00221E77"/>
    <w:rsid w:val="002223DE"/>
    <w:rsid w:val="00222777"/>
    <w:rsid w:val="00222854"/>
    <w:rsid w:val="00222868"/>
    <w:rsid w:val="00224592"/>
    <w:rsid w:val="00224DE7"/>
    <w:rsid w:val="0022511E"/>
    <w:rsid w:val="00225381"/>
    <w:rsid w:val="00225E05"/>
    <w:rsid w:val="00226285"/>
    <w:rsid w:val="002262E3"/>
    <w:rsid w:val="00226B9C"/>
    <w:rsid w:val="0022784E"/>
    <w:rsid w:val="002279C2"/>
    <w:rsid w:val="00227A6E"/>
    <w:rsid w:val="00227EE3"/>
    <w:rsid w:val="00230681"/>
    <w:rsid w:val="00230E91"/>
    <w:rsid w:val="00231755"/>
    <w:rsid w:val="00232618"/>
    <w:rsid w:val="0023271C"/>
    <w:rsid w:val="0023279A"/>
    <w:rsid w:val="002329A0"/>
    <w:rsid w:val="00234452"/>
    <w:rsid w:val="00234F68"/>
    <w:rsid w:val="00235017"/>
    <w:rsid w:val="002350EA"/>
    <w:rsid w:val="00235746"/>
    <w:rsid w:val="00235CD9"/>
    <w:rsid w:val="00235F37"/>
    <w:rsid w:val="00236114"/>
    <w:rsid w:val="00236153"/>
    <w:rsid w:val="00237024"/>
    <w:rsid w:val="002374FD"/>
    <w:rsid w:val="00241FCD"/>
    <w:rsid w:val="002426FE"/>
    <w:rsid w:val="00242BB4"/>
    <w:rsid w:val="002434FE"/>
    <w:rsid w:val="0024350E"/>
    <w:rsid w:val="00244A1E"/>
    <w:rsid w:val="002457D5"/>
    <w:rsid w:val="00245E9C"/>
    <w:rsid w:val="00245EA1"/>
    <w:rsid w:val="00247235"/>
    <w:rsid w:val="00247FF9"/>
    <w:rsid w:val="00250117"/>
    <w:rsid w:val="00251CAD"/>
    <w:rsid w:val="00251D0D"/>
    <w:rsid w:val="002547C9"/>
    <w:rsid w:val="0025594A"/>
    <w:rsid w:val="00256A73"/>
    <w:rsid w:val="002571EE"/>
    <w:rsid w:val="00257425"/>
    <w:rsid w:val="00257AD7"/>
    <w:rsid w:val="00260989"/>
    <w:rsid w:val="00260CA8"/>
    <w:rsid w:val="00260D3C"/>
    <w:rsid w:val="002616BB"/>
    <w:rsid w:val="0026268A"/>
    <w:rsid w:val="002632BA"/>
    <w:rsid w:val="002650AB"/>
    <w:rsid w:val="00265E69"/>
    <w:rsid w:val="00267C03"/>
    <w:rsid w:val="00270333"/>
    <w:rsid w:val="00270539"/>
    <w:rsid w:val="00271166"/>
    <w:rsid w:val="002711FB"/>
    <w:rsid w:val="0027140B"/>
    <w:rsid w:val="00271A70"/>
    <w:rsid w:val="00271EBE"/>
    <w:rsid w:val="00273E3C"/>
    <w:rsid w:val="0027492C"/>
    <w:rsid w:val="00274B12"/>
    <w:rsid w:val="0027513A"/>
    <w:rsid w:val="00275690"/>
    <w:rsid w:val="00275BA9"/>
    <w:rsid w:val="00275DC7"/>
    <w:rsid w:val="00276CA7"/>
    <w:rsid w:val="002779C6"/>
    <w:rsid w:val="00277A97"/>
    <w:rsid w:val="00280085"/>
    <w:rsid w:val="00280DAF"/>
    <w:rsid w:val="00283484"/>
    <w:rsid w:val="00285241"/>
    <w:rsid w:val="00286655"/>
    <w:rsid w:val="0028694D"/>
    <w:rsid w:val="0028756E"/>
    <w:rsid w:val="00287B2A"/>
    <w:rsid w:val="002904B5"/>
    <w:rsid w:val="00291F6A"/>
    <w:rsid w:val="0029201C"/>
    <w:rsid w:val="00293B29"/>
    <w:rsid w:val="00293CA5"/>
    <w:rsid w:val="002940E9"/>
    <w:rsid w:val="002944C8"/>
    <w:rsid w:val="00294D96"/>
    <w:rsid w:val="00295F22"/>
    <w:rsid w:val="00296164"/>
    <w:rsid w:val="0029635C"/>
    <w:rsid w:val="00297161"/>
    <w:rsid w:val="002971D3"/>
    <w:rsid w:val="0029791A"/>
    <w:rsid w:val="002979F3"/>
    <w:rsid w:val="002A129F"/>
    <w:rsid w:val="002A1343"/>
    <w:rsid w:val="002A1AD9"/>
    <w:rsid w:val="002A1CB3"/>
    <w:rsid w:val="002A1EEB"/>
    <w:rsid w:val="002A258F"/>
    <w:rsid w:val="002A5627"/>
    <w:rsid w:val="002A5B17"/>
    <w:rsid w:val="002A68BD"/>
    <w:rsid w:val="002A7202"/>
    <w:rsid w:val="002B02F1"/>
    <w:rsid w:val="002B0929"/>
    <w:rsid w:val="002B0963"/>
    <w:rsid w:val="002B279D"/>
    <w:rsid w:val="002B28C8"/>
    <w:rsid w:val="002B308F"/>
    <w:rsid w:val="002B3ADE"/>
    <w:rsid w:val="002B41FE"/>
    <w:rsid w:val="002B4813"/>
    <w:rsid w:val="002B4A1A"/>
    <w:rsid w:val="002B4DB8"/>
    <w:rsid w:val="002B5536"/>
    <w:rsid w:val="002B5C83"/>
    <w:rsid w:val="002B60FD"/>
    <w:rsid w:val="002B66C4"/>
    <w:rsid w:val="002B7575"/>
    <w:rsid w:val="002B7C16"/>
    <w:rsid w:val="002B7EB1"/>
    <w:rsid w:val="002B7EC6"/>
    <w:rsid w:val="002C03E2"/>
    <w:rsid w:val="002C203A"/>
    <w:rsid w:val="002C56F7"/>
    <w:rsid w:val="002C5A08"/>
    <w:rsid w:val="002C66AD"/>
    <w:rsid w:val="002C69A6"/>
    <w:rsid w:val="002C7087"/>
    <w:rsid w:val="002C784A"/>
    <w:rsid w:val="002C79CC"/>
    <w:rsid w:val="002D0581"/>
    <w:rsid w:val="002D1397"/>
    <w:rsid w:val="002D265E"/>
    <w:rsid w:val="002D3931"/>
    <w:rsid w:val="002D572C"/>
    <w:rsid w:val="002D5A45"/>
    <w:rsid w:val="002D6782"/>
    <w:rsid w:val="002E02EC"/>
    <w:rsid w:val="002E05B2"/>
    <w:rsid w:val="002E0C1B"/>
    <w:rsid w:val="002E0D1C"/>
    <w:rsid w:val="002E2493"/>
    <w:rsid w:val="002E2FAF"/>
    <w:rsid w:val="002E32A5"/>
    <w:rsid w:val="002E34B9"/>
    <w:rsid w:val="002E3A6A"/>
    <w:rsid w:val="002E40CC"/>
    <w:rsid w:val="002E55EA"/>
    <w:rsid w:val="002E5693"/>
    <w:rsid w:val="002E5D0A"/>
    <w:rsid w:val="002E6B18"/>
    <w:rsid w:val="002E6C47"/>
    <w:rsid w:val="002E70FC"/>
    <w:rsid w:val="002F0DC1"/>
    <w:rsid w:val="002F176A"/>
    <w:rsid w:val="002F2B5F"/>
    <w:rsid w:val="002F359D"/>
    <w:rsid w:val="002F3983"/>
    <w:rsid w:val="002F47F4"/>
    <w:rsid w:val="002F5A29"/>
    <w:rsid w:val="002F6457"/>
    <w:rsid w:val="002F7474"/>
    <w:rsid w:val="0030075D"/>
    <w:rsid w:val="00301288"/>
    <w:rsid w:val="003013A4"/>
    <w:rsid w:val="003048BC"/>
    <w:rsid w:val="00305F93"/>
    <w:rsid w:val="003105ED"/>
    <w:rsid w:val="003114FB"/>
    <w:rsid w:val="003117FF"/>
    <w:rsid w:val="003127E9"/>
    <w:rsid w:val="00312B47"/>
    <w:rsid w:val="00312E0F"/>
    <w:rsid w:val="00312F69"/>
    <w:rsid w:val="00313471"/>
    <w:rsid w:val="003134C1"/>
    <w:rsid w:val="003152E0"/>
    <w:rsid w:val="003155D8"/>
    <w:rsid w:val="0032003D"/>
    <w:rsid w:val="00320E4B"/>
    <w:rsid w:val="00321089"/>
    <w:rsid w:val="00321C7B"/>
    <w:rsid w:val="00322B25"/>
    <w:rsid w:val="0032350A"/>
    <w:rsid w:val="00323E5C"/>
    <w:rsid w:val="00326AA2"/>
    <w:rsid w:val="00326B32"/>
    <w:rsid w:val="003271C8"/>
    <w:rsid w:val="0032723C"/>
    <w:rsid w:val="0033077B"/>
    <w:rsid w:val="00330833"/>
    <w:rsid w:val="00333865"/>
    <w:rsid w:val="00333947"/>
    <w:rsid w:val="00333DEC"/>
    <w:rsid w:val="00333DF9"/>
    <w:rsid w:val="00334A11"/>
    <w:rsid w:val="00335978"/>
    <w:rsid w:val="00335DA7"/>
    <w:rsid w:val="003367F5"/>
    <w:rsid w:val="00337111"/>
    <w:rsid w:val="003375C9"/>
    <w:rsid w:val="00337CC2"/>
    <w:rsid w:val="00337D6B"/>
    <w:rsid w:val="00337E62"/>
    <w:rsid w:val="00340D2C"/>
    <w:rsid w:val="003411BA"/>
    <w:rsid w:val="003411F4"/>
    <w:rsid w:val="003426A3"/>
    <w:rsid w:val="00342E84"/>
    <w:rsid w:val="003435DA"/>
    <w:rsid w:val="00344604"/>
    <w:rsid w:val="003451BB"/>
    <w:rsid w:val="00345486"/>
    <w:rsid w:val="0034575A"/>
    <w:rsid w:val="00345760"/>
    <w:rsid w:val="003463E7"/>
    <w:rsid w:val="003465D1"/>
    <w:rsid w:val="00346638"/>
    <w:rsid w:val="00347480"/>
    <w:rsid w:val="003477DD"/>
    <w:rsid w:val="003503FA"/>
    <w:rsid w:val="00350481"/>
    <w:rsid w:val="00350A92"/>
    <w:rsid w:val="00351DA8"/>
    <w:rsid w:val="003523CD"/>
    <w:rsid w:val="0035242E"/>
    <w:rsid w:val="00352758"/>
    <w:rsid w:val="00352920"/>
    <w:rsid w:val="003538C9"/>
    <w:rsid w:val="00354AC9"/>
    <w:rsid w:val="00354DB7"/>
    <w:rsid w:val="00355F3B"/>
    <w:rsid w:val="00356016"/>
    <w:rsid w:val="00356170"/>
    <w:rsid w:val="003569BF"/>
    <w:rsid w:val="00356E6C"/>
    <w:rsid w:val="00356EDD"/>
    <w:rsid w:val="00356FF9"/>
    <w:rsid w:val="00357D2F"/>
    <w:rsid w:val="00357F86"/>
    <w:rsid w:val="0036055E"/>
    <w:rsid w:val="003608EA"/>
    <w:rsid w:val="00360CD8"/>
    <w:rsid w:val="003620C6"/>
    <w:rsid w:val="00362726"/>
    <w:rsid w:val="00363AEC"/>
    <w:rsid w:val="00363D84"/>
    <w:rsid w:val="003640DA"/>
    <w:rsid w:val="003646FF"/>
    <w:rsid w:val="00364EC6"/>
    <w:rsid w:val="00365924"/>
    <w:rsid w:val="00366A4D"/>
    <w:rsid w:val="00366C57"/>
    <w:rsid w:val="00366FC1"/>
    <w:rsid w:val="003673D9"/>
    <w:rsid w:val="0037035F"/>
    <w:rsid w:val="0037054A"/>
    <w:rsid w:val="003711E8"/>
    <w:rsid w:val="00371B35"/>
    <w:rsid w:val="00371BE9"/>
    <w:rsid w:val="00373CC9"/>
    <w:rsid w:val="00374252"/>
    <w:rsid w:val="003744AE"/>
    <w:rsid w:val="00375618"/>
    <w:rsid w:val="00377BB5"/>
    <w:rsid w:val="00377D3D"/>
    <w:rsid w:val="0038046C"/>
    <w:rsid w:val="00380929"/>
    <w:rsid w:val="00380BAD"/>
    <w:rsid w:val="00380F69"/>
    <w:rsid w:val="00381A46"/>
    <w:rsid w:val="003829E3"/>
    <w:rsid w:val="00384411"/>
    <w:rsid w:val="00384A5E"/>
    <w:rsid w:val="00384DA5"/>
    <w:rsid w:val="00385D32"/>
    <w:rsid w:val="00387F3A"/>
    <w:rsid w:val="00390E01"/>
    <w:rsid w:val="003915AD"/>
    <w:rsid w:val="0039169E"/>
    <w:rsid w:val="003919FD"/>
    <w:rsid w:val="003920EA"/>
    <w:rsid w:val="00392361"/>
    <w:rsid w:val="00392945"/>
    <w:rsid w:val="00392C04"/>
    <w:rsid w:val="00392DDD"/>
    <w:rsid w:val="003930A7"/>
    <w:rsid w:val="0039396A"/>
    <w:rsid w:val="00393CEF"/>
    <w:rsid w:val="00394105"/>
    <w:rsid w:val="00394EB3"/>
    <w:rsid w:val="003A0DE4"/>
    <w:rsid w:val="003A0E65"/>
    <w:rsid w:val="003A178E"/>
    <w:rsid w:val="003A1EF4"/>
    <w:rsid w:val="003A1F63"/>
    <w:rsid w:val="003A4454"/>
    <w:rsid w:val="003A4631"/>
    <w:rsid w:val="003A47D1"/>
    <w:rsid w:val="003A5139"/>
    <w:rsid w:val="003A65A1"/>
    <w:rsid w:val="003A675A"/>
    <w:rsid w:val="003A68BB"/>
    <w:rsid w:val="003A6FD2"/>
    <w:rsid w:val="003B0C84"/>
    <w:rsid w:val="003B169E"/>
    <w:rsid w:val="003B195A"/>
    <w:rsid w:val="003B284D"/>
    <w:rsid w:val="003B5464"/>
    <w:rsid w:val="003B573B"/>
    <w:rsid w:val="003B618F"/>
    <w:rsid w:val="003B78C4"/>
    <w:rsid w:val="003C0955"/>
    <w:rsid w:val="003C1DD3"/>
    <w:rsid w:val="003C25A2"/>
    <w:rsid w:val="003C2683"/>
    <w:rsid w:val="003C2753"/>
    <w:rsid w:val="003C27EB"/>
    <w:rsid w:val="003C2BE5"/>
    <w:rsid w:val="003C2F7C"/>
    <w:rsid w:val="003C572D"/>
    <w:rsid w:val="003C5DB5"/>
    <w:rsid w:val="003C68FB"/>
    <w:rsid w:val="003C738A"/>
    <w:rsid w:val="003C74FE"/>
    <w:rsid w:val="003C7602"/>
    <w:rsid w:val="003C7726"/>
    <w:rsid w:val="003C7B9A"/>
    <w:rsid w:val="003D08DE"/>
    <w:rsid w:val="003D0AAD"/>
    <w:rsid w:val="003D1B5F"/>
    <w:rsid w:val="003D2497"/>
    <w:rsid w:val="003D34C2"/>
    <w:rsid w:val="003D35F8"/>
    <w:rsid w:val="003D3608"/>
    <w:rsid w:val="003D37C6"/>
    <w:rsid w:val="003D47BF"/>
    <w:rsid w:val="003D4C07"/>
    <w:rsid w:val="003D5280"/>
    <w:rsid w:val="003D573A"/>
    <w:rsid w:val="003D5DDB"/>
    <w:rsid w:val="003D6674"/>
    <w:rsid w:val="003D69C6"/>
    <w:rsid w:val="003D6B5A"/>
    <w:rsid w:val="003D6F07"/>
    <w:rsid w:val="003D6F25"/>
    <w:rsid w:val="003D707F"/>
    <w:rsid w:val="003D774A"/>
    <w:rsid w:val="003E0D0F"/>
    <w:rsid w:val="003E1A04"/>
    <w:rsid w:val="003E3E8B"/>
    <w:rsid w:val="003E4458"/>
    <w:rsid w:val="003E4D59"/>
    <w:rsid w:val="003E5663"/>
    <w:rsid w:val="003E6319"/>
    <w:rsid w:val="003E79B4"/>
    <w:rsid w:val="003E7B97"/>
    <w:rsid w:val="003E7E53"/>
    <w:rsid w:val="003F03CA"/>
    <w:rsid w:val="003F059F"/>
    <w:rsid w:val="003F063F"/>
    <w:rsid w:val="003F1028"/>
    <w:rsid w:val="003F170F"/>
    <w:rsid w:val="003F1D7D"/>
    <w:rsid w:val="003F1EE4"/>
    <w:rsid w:val="003F2567"/>
    <w:rsid w:val="003F277B"/>
    <w:rsid w:val="003F2F40"/>
    <w:rsid w:val="003F30D2"/>
    <w:rsid w:val="003F3E2E"/>
    <w:rsid w:val="003F4693"/>
    <w:rsid w:val="003F5541"/>
    <w:rsid w:val="003F6BB9"/>
    <w:rsid w:val="003F6ED1"/>
    <w:rsid w:val="003F7CA7"/>
    <w:rsid w:val="003F7E60"/>
    <w:rsid w:val="00400053"/>
    <w:rsid w:val="0040006B"/>
    <w:rsid w:val="0040203F"/>
    <w:rsid w:val="0040262D"/>
    <w:rsid w:val="00402840"/>
    <w:rsid w:val="00402FE4"/>
    <w:rsid w:val="00403C97"/>
    <w:rsid w:val="00404265"/>
    <w:rsid w:val="00404CFB"/>
    <w:rsid w:val="0040616E"/>
    <w:rsid w:val="004071F0"/>
    <w:rsid w:val="00407341"/>
    <w:rsid w:val="0041082E"/>
    <w:rsid w:val="00410F2A"/>
    <w:rsid w:val="00411C72"/>
    <w:rsid w:val="00414C4A"/>
    <w:rsid w:val="00415BFC"/>
    <w:rsid w:val="00415EAC"/>
    <w:rsid w:val="0041674C"/>
    <w:rsid w:val="0041726E"/>
    <w:rsid w:val="00417642"/>
    <w:rsid w:val="0041782E"/>
    <w:rsid w:val="00417D7D"/>
    <w:rsid w:val="00417F76"/>
    <w:rsid w:val="00417FEB"/>
    <w:rsid w:val="00420CB0"/>
    <w:rsid w:val="00420E81"/>
    <w:rsid w:val="004211B4"/>
    <w:rsid w:val="00421441"/>
    <w:rsid w:val="00422638"/>
    <w:rsid w:val="00423236"/>
    <w:rsid w:val="00424E65"/>
    <w:rsid w:val="00424EC1"/>
    <w:rsid w:val="004258CB"/>
    <w:rsid w:val="0042659E"/>
    <w:rsid w:val="00426AC2"/>
    <w:rsid w:val="00426B78"/>
    <w:rsid w:val="004276ED"/>
    <w:rsid w:val="00427B48"/>
    <w:rsid w:val="00427CAD"/>
    <w:rsid w:val="00427F31"/>
    <w:rsid w:val="0043105A"/>
    <w:rsid w:val="004315AB"/>
    <w:rsid w:val="00431692"/>
    <w:rsid w:val="00432483"/>
    <w:rsid w:val="004330AB"/>
    <w:rsid w:val="004332DF"/>
    <w:rsid w:val="00433777"/>
    <w:rsid w:val="004338CF"/>
    <w:rsid w:val="00433FE2"/>
    <w:rsid w:val="004347E8"/>
    <w:rsid w:val="00434E66"/>
    <w:rsid w:val="00434E97"/>
    <w:rsid w:val="0043571E"/>
    <w:rsid w:val="00437B88"/>
    <w:rsid w:val="00437CA4"/>
    <w:rsid w:val="00437EAA"/>
    <w:rsid w:val="00437F05"/>
    <w:rsid w:val="004402D5"/>
    <w:rsid w:val="004407C2"/>
    <w:rsid w:val="00441A71"/>
    <w:rsid w:val="0044236D"/>
    <w:rsid w:val="0044270F"/>
    <w:rsid w:val="00442C0D"/>
    <w:rsid w:val="00442CC6"/>
    <w:rsid w:val="00444DF2"/>
    <w:rsid w:val="00444EA6"/>
    <w:rsid w:val="00445124"/>
    <w:rsid w:val="00445273"/>
    <w:rsid w:val="004457AF"/>
    <w:rsid w:val="004463FD"/>
    <w:rsid w:val="0044764B"/>
    <w:rsid w:val="00447709"/>
    <w:rsid w:val="00447A1B"/>
    <w:rsid w:val="0045042A"/>
    <w:rsid w:val="0045049D"/>
    <w:rsid w:val="00450984"/>
    <w:rsid w:val="00450ECE"/>
    <w:rsid w:val="00451FC4"/>
    <w:rsid w:val="00452A2B"/>
    <w:rsid w:val="00453310"/>
    <w:rsid w:val="00455209"/>
    <w:rsid w:val="004564C5"/>
    <w:rsid w:val="00456A96"/>
    <w:rsid w:val="00456EE2"/>
    <w:rsid w:val="0046047D"/>
    <w:rsid w:val="004615E4"/>
    <w:rsid w:val="004621A2"/>
    <w:rsid w:val="00462BFC"/>
    <w:rsid w:val="00463BF5"/>
    <w:rsid w:val="00463CEC"/>
    <w:rsid w:val="00463DC3"/>
    <w:rsid w:val="00464436"/>
    <w:rsid w:val="004646A0"/>
    <w:rsid w:val="00464B80"/>
    <w:rsid w:val="004650F6"/>
    <w:rsid w:val="00465F7C"/>
    <w:rsid w:val="00466E5E"/>
    <w:rsid w:val="00467E75"/>
    <w:rsid w:val="00471488"/>
    <w:rsid w:val="00471D66"/>
    <w:rsid w:val="00472717"/>
    <w:rsid w:val="00473CB0"/>
    <w:rsid w:val="004744BF"/>
    <w:rsid w:val="00474851"/>
    <w:rsid w:val="004758F1"/>
    <w:rsid w:val="0047646D"/>
    <w:rsid w:val="00476727"/>
    <w:rsid w:val="00476B6A"/>
    <w:rsid w:val="00476C1A"/>
    <w:rsid w:val="00476EF3"/>
    <w:rsid w:val="004774E6"/>
    <w:rsid w:val="00480125"/>
    <w:rsid w:val="004811E6"/>
    <w:rsid w:val="00482B0E"/>
    <w:rsid w:val="00484937"/>
    <w:rsid w:val="00486093"/>
    <w:rsid w:val="00486542"/>
    <w:rsid w:val="004867A0"/>
    <w:rsid w:val="004869DE"/>
    <w:rsid w:val="00486AE2"/>
    <w:rsid w:val="004870F1"/>
    <w:rsid w:val="00487321"/>
    <w:rsid w:val="00491708"/>
    <w:rsid w:val="00492EB7"/>
    <w:rsid w:val="004946EA"/>
    <w:rsid w:val="0049561C"/>
    <w:rsid w:val="00495A8A"/>
    <w:rsid w:val="00495B06"/>
    <w:rsid w:val="00497341"/>
    <w:rsid w:val="00497D97"/>
    <w:rsid w:val="004A0752"/>
    <w:rsid w:val="004A1D92"/>
    <w:rsid w:val="004A218B"/>
    <w:rsid w:val="004A434C"/>
    <w:rsid w:val="004A55FB"/>
    <w:rsid w:val="004A58E9"/>
    <w:rsid w:val="004A6090"/>
    <w:rsid w:val="004A6568"/>
    <w:rsid w:val="004A6839"/>
    <w:rsid w:val="004A69D9"/>
    <w:rsid w:val="004A72E2"/>
    <w:rsid w:val="004B0F19"/>
    <w:rsid w:val="004B251C"/>
    <w:rsid w:val="004B2A7E"/>
    <w:rsid w:val="004B3924"/>
    <w:rsid w:val="004B3A6E"/>
    <w:rsid w:val="004B3F2C"/>
    <w:rsid w:val="004B45E3"/>
    <w:rsid w:val="004B4634"/>
    <w:rsid w:val="004B4BE0"/>
    <w:rsid w:val="004B54C6"/>
    <w:rsid w:val="004B5D52"/>
    <w:rsid w:val="004B6289"/>
    <w:rsid w:val="004B6684"/>
    <w:rsid w:val="004B6CC3"/>
    <w:rsid w:val="004B6D34"/>
    <w:rsid w:val="004B7A4A"/>
    <w:rsid w:val="004B7CC0"/>
    <w:rsid w:val="004C09A0"/>
    <w:rsid w:val="004C172B"/>
    <w:rsid w:val="004C341C"/>
    <w:rsid w:val="004C3C01"/>
    <w:rsid w:val="004C3D6E"/>
    <w:rsid w:val="004C42C9"/>
    <w:rsid w:val="004C4BF3"/>
    <w:rsid w:val="004C6ACC"/>
    <w:rsid w:val="004C6D53"/>
    <w:rsid w:val="004C748B"/>
    <w:rsid w:val="004C7A98"/>
    <w:rsid w:val="004D0453"/>
    <w:rsid w:val="004D0572"/>
    <w:rsid w:val="004D06D9"/>
    <w:rsid w:val="004D0A26"/>
    <w:rsid w:val="004D367F"/>
    <w:rsid w:val="004D5DC9"/>
    <w:rsid w:val="004D5FB7"/>
    <w:rsid w:val="004D6A13"/>
    <w:rsid w:val="004D6D8C"/>
    <w:rsid w:val="004D6ED7"/>
    <w:rsid w:val="004D726D"/>
    <w:rsid w:val="004D769C"/>
    <w:rsid w:val="004D7E37"/>
    <w:rsid w:val="004E13C1"/>
    <w:rsid w:val="004E1E8C"/>
    <w:rsid w:val="004E1ECD"/>
    <w:rsid w:val="004E2594"/>
    <w:rsid w:val="004E3036"/>
    <w:rsid w:val="004E316D"/>
    <w:rsid w:val="004E3970"/>
    <w:rsid w:val="004E3D9F"/>
    <w:rsid w:val="004E3EB0"/>
    <w:rsid w:val="004E41D9"/>
    <w:rsid w:val="004E4355"/>
    <w:rsid w:val="004E443E"/>
    <w:rsid w:val="004E4443"/>
    <w:rsid w:val="004E452C"/>
    <w:rsid w:val="004E45C4"/>
    <w:rsid w:val="004E53E5"/>
    <w:rsid w:val="004E6201"/>
    <w:rsid w:val="004E6F8E"/>
    <w:rsid w:val="004E76B4"/>
    <w:rsid w:val="004E7BCB"/>
    <w:rsid w:val="004F070D"/>
    <w:rsid w:val="004F1236"/>
    <w:rsid w:val="004F12A7"/>
    <w:rsid w:val="004F18A1"/>
    <w:rsid w:val="004F2457"/>
    <w:rsid w:val="004F2B34"/>
    <w:rsid w:val="004F4C5A"/>
    <w:rsid w:val="004F5EC1"/>
    <w:rsid w:val="004F6333"/>
    <w:rsid w:val="004F7406"/>
    <w:rsid w:val="004F7592"/>
    <w:rsid w:val="00500521"/>
    <w:rsid w:val="005010BF"/>
    <w:rsid w:val="005011B3"/>
    <w:rsid w:val="00501EC4"/>
    <w:rsid w:val="00501F33"/>
    <w:rsid w:val="005031F9"/>
    <w:rsid w:val="0050490B"/>
    <w:rsid w:val="00505B16"/>
    <w:rsid w:val="00506BAC"/>
    <w:rsid w:val="00510544"/>
    <w:rsid w:val="00510939"/>
    <w:rsid w:val="005111F1"/>
    <w:rsid w:val="00512B66"/>
    <w:rsid w:val="00513330"/>
    <w:rsid w:val="00513BDB"/>
    <w:rsid w:val="0051430B"/>
    <w:rsid w:val="00515D91"/>
    <w:rsid w:val="00517441"/>
    <w:rsid w:val="00517894"/>
    <w:rsid w:val="00517FDE"/>
    <w:rsid w:val="0052063E"/>
    <w:rsid w:val="00520949"/>
    <w:rsid w:val="00521BDE"/>
    <w:rsid w:val="00522D9A"/>
    <w:rsid w:val="005232A4"/>
    <w:rsid w:val="00524577"/>
    <w:rsid w:val="00524632"/>
    <w:rsid w:val="00524FBB"/>
    <w:rsid w:val="00526D00"/>
    <w:rsid w:val="00526DCE"/>
    <w:rsid w:val="005270BD"/>
    <w:rsid w:val="0053002D"/>
    <w:rsid w:val="005302E1"/>
    <w:rsid w:val="00530512"/>
    <w:rsid w:val="005310A0"/>
    <w:rsid w:val="0053173C"/>
    <w:rsid w:val="005319B2"/>
    <w:rsid w:val="00531D1D"/>
    <w:rsid w:val="00532CC6"/>
    <w:rsid w:val="0053302A"/>
    <w:rsid w:val="005339EB"/>
    <w:rsid w:val="0053414F"/>
    <w:rsid w:val="00534450"/>
    <w:rsid w:val="00534662"/>
    <w:rsid w:val="005355D8"/>
    <w:rsid w:val="00535A08"/>
    <w:rsid w:val="00535D4A"/>
    <w:rsid w:val="00535ED7"/>
    <w:rsid w:val="00536D4F"/>
    <w:rsid w:val="00536DF8"/>
    <w:rsid w:val="00537BCF"/>
    <w:rsid w:val="00540227"/>
    <w:rsid w:val="005414AE"/>
    <w:rsid w:val="00541C57"/>
    <w:rsid w:val="00541EB7"/>
    <w:rsid w:val="005426CD"/>
    <w:rsid w:val="00542AB5"/>
    <w:rsid w:val="00543AF4"/>
    <w:rsid w:val="00544199"/>
    <w:rsid w:val="00545A06"/>
    <w:rsid w:val="00546414"/>
    <w:rsid w:val="005473D5"/>
    <w:rsid w:val="0054779A"/>
    <w:rsid w:val="00550E11"/>
    <w:rsid w:val="00550F6A"/>
    <w:rsid w:val="005514E6"/>
    <w:rsid w:val="00551547"/>
    <w:rsid w:val="005524D0"/>
    <w:rsid w:val="00553FFC"/>
    <w:rsid w:val="00554073"/>
    <w:rsid w:val="005553FC"/>
    <w:rsid w:val="0055555C"/>
    <w:rsid w:val="00555A5C"/>
    <w:rsid w:val="00555B0C"/>
    <w:rsid w:val="00555F8E"/>
    <w:rsid w:val="005577E6"/>
    <w:rsid w:val="00557F8A"/>
    <w:rsid w:val="005604EC"/>
    <w:rsid w:val="00560E5B"/>
    <w:rsid w:val="005618AF"/>
    <w:rsid w:val="00562E5E"/>
    <w:rsid w:val="005630BA"/>
    <w:rsid w:val="005631D7"/>
    <w:rsid w:val="00563448"/>
    <w:rsid w:val="0056541A"/>
    <w:rsid w:val="005658DE"/>
    <w:rsid w:val="00565E48"/>
    <w:rsid w:val="00565E7E"/>
    <w:rsid w:val="00566AD4"/>
    <w:rsid w:val="00566EAF"/>
    <w:rsid w:val="00566FB0"/>
    <w:rsid w:val="0056731F"/>
    <w:rsid w:val="00570279"/>
    <w:rsid w:val="00570584"/>
    <w:rsid w:val="00570EE7"/>
    <w:rsid w:val="0057122B"/>
    <w:rsid w:val="00571B99"/>
    <w:rsid w:val="00572804"/>
    <w:rsid w:val="00572983"/>
    <w:rsid w:val="00572BD5"/>
    <w:rsid w:val="005734CC"/>
    <w:rsid w:val="00573D2C"/>
    <w:rsid w:val="00573DED"/>
    <w:rsid w:val="00573EF4"/>
    <w:rsid w:val="00574219"/>
    <w:rsid w:val="005746F4"/>
    <w:rsid w:val="005746F5"/>
    <w:rsid w:val="00574BDD"/>
    <w:rsid w:val="00575C1F"/>
    <w:rsid w:val="005762AC"/>
    <w:rsid w:val="0057652F"/>
    <w:rsid w:val="005767B2"/>
    <w:rsid w:val="00576B06"/>
    <w:rsid w:val="0057753B"/>
    <w:rsid w:val="00580785"/>
    <w:rsid w:val="00581D3D"/>
    <w:rsid w:val="00583052"/>
    <w:rsid w:val="00583586"/>
    <w:rsid w:val="00583942"/>
    <w:rsid w:val="00584426"/>
    <w:rsid w:val="00584E45"/>
    <w:rsid w:val="00586DE6"/>
    <w:rsid w:val="00587104"/>
    <w:rsid w:val="0058711B"/>
    <w:rsid w:val="00587226"/>
    <w:rsid w:val="00587DAC"/>
    <w:rsid w:val="00591073"/>
    <w:rsid w:val="00591FCF"/>
    <w:rsid w:val="0059380E"/>
    <w:rsid w:val="00593849"/>
    <w:rsid w:val="00593F82"/>
    <w:rsid w:val="00594891"/>
    <w:rsid w:val="005950A8"/>
    <w:rsid w:val="0059594C"/>
    <w:rsid w:val="0059667A"/>
    <w:rsid w:val="0059689F"/>
    <w:rsid w:val="00596B16"/>
    <w:rsid w:val="005970EF"/>
    <w:rsid w:val="005A0848"/>
    <w:rsid w:val="005A1AC4"/>
    <w:rsid w:val="005A286C"/>
    <w:rsid w:val="005A315C"/>
    <w:rsid w:val="005A3240"/>
    <w:rsid w:val="005A3393"/>
    <w:rsid w:val="005A3545"/>
    <w:rsid w:val="005A3B20"/>
    <w:rsid w:val="005A4E6F"/>
    <w:rsid w:val="005A5199"/>
    <w:rsid w:val="005A5E02"/>
    <w:rsid w:val="005A5F60"/>
    <w:rsid w:val="005A6C07"/>
    <w:rsid w:val="005A70A5"/>
    <w:rsid w:val="005A7D4E"/>
    <w:rsid w:val="005B0909"/>
    <w:rsid w:val="005B0CEF"/>
    <w:rsid w:val="005B1495"/>
    <w:rsid w:val="005B1736"/>
    <w:rsid w:val="005B231E"/>
    <w:rsid w:val="005B2AB2"/>
    <w:rsid w:val="005B4407"/>
    <w:rsid w:val="005B4CB5"/>
    <w:rsid w:val="005B4EBC"/>
    <w:rsid w:val="005B5192"/>
    <w:rsid w:val="005B59BB"/>
    <w:rsid w:val="005B5C43"/>
    <w:rsid w:val="005B5CA1"/>
    <w:rsid w:val="005B5D0C"/>
    <w:rsid w:val="005B6FFA"/>
    <w:rsid w:val="005B728B"/>
    <w:rsid w:val="005C0E27"/>
    <w:rsid w:val="005C128D"/>
    <w:rsid w:val="005C13AF"/>
    <w:rsid w:val="005C1583"/>
    <w:rsid w:val="005C26B3"/>
    <w:rsid w:val="005C3374"/>
    <w:rsid w:val="005C4405"/>
    <w:rsid w:val="005C52C5"/>
    <w:rsid w:val="005C633E"/>
    <w:rsid w:val="005C6E37"/>
    <w:rsid w:val="005C6F70"/>
    <w:rsid w:val="005C7207"/>
    <w:rsid w:val="005C742A"/>
    <w:rsid w:val="005D0C76"/>
    <w:rsid w:val="005D1062"/>
    <w:rsid w:val="005D1175"/>
    <w:rsid w:val="005D22C5"/>
    <w:rsid w:val="005D2AEA"/>
    <w:rsid w:val="005D3266"/>
    <w:rsid w:val="005D3530"/>
    <w:rsid w:val="005D40EE"/>
    <w:rsid w:val="005D5072"/>
    <w:rsid w:val="005D558F"/>
    <w:rsid w:val="005D580E"/>
    <w:rsid w:val="005D5E3D"/>
    <w:rsid w:val="005E0E75"/>
    <w:rsid w:val="005E106F"/>
    <w:rsid w:val="005E1098"/>
    <w:rsid w:val="005E1167"/>
    <w:rsid w:val="005E1B00"/>
    <w:rsid w:val="005E209F"/>
    <w:rsid w:val="005E2EFA"/>
    <w:rsid w:val="005E3B88"/>
    <w:rsid w:val="005E512D"/>
    <w:rsid w:val="005E5A37"/>
    <w:rsid w:val="005E5BEF"/>
    <w:rsid w:val="005E666A"/>
    <w:rsid w:val="005F1576"/>
    <w:rsid w:val="005F2DD4"/>
    <w:rsid w:val="005F3282"/>
    <w:rsid w:val="005F3538"/>
    <w:rsid w:val="005F4602"/>
    <w:rsid w:val="005F4709"/>
    <w:rsid w:val="005F4994"/>
    <w:rsid w:val="005F51FC"/>
    <w:rsid w:val="005F625C"/>
    <w:rsid w:val="005F6982"/>
    <w:rsid w:val="005F6CC2"/>
    <w:rsid w:val="005F6F67"/>
    <w:rsid w:val="005F6FB2"/>
    <w:rsid w:val="005F7528"/>
    <w:rsid w:val="005F76C1"/>
    <w:rsid w:val="005F77BD"/>
    <w:rsid w:val="005F7843"/>
    <w:rsid w:val="005F7CC1"/>
    <w:rsid w:val="005F7CE4"/>
    <w:rsid w:val="00600BBE"/>
    <w:rsid w:val="00600CA7"/>
    <w:rsid w:val="00602297"/>
    <w:rsid w:val="006027DA"/>
    <w:rsid w:val="00602F70"/>
    <w:rsid w:val="00602FCF"/>
    <w:rsid w:val="00604BD9"/>
    <w:rsid w:val="006057A0"/>
    <w:rsid w:val="00607995"/>
    <w:rsid w:val="00610390"/>
    <w:rsid w:val="006111E3"/>
    <w:rsid w:val="006114FC"/>
    <w:rsid w:val="00611771"/>
    <w:rsid w:val="00612ED2"/>
    <w:rsid w:val="00613EFF"/>
    <w:rsid w:val="00614B07"/>
    <w:rsid w:val="00615060"/>
    <w:rsid w:val="006168F7"/>
    <w:rsid w:val="00616A66"/>
    <w:rsid w:val="006171D5"/>
    <w:rsid w:val="00617659"/>
    <w:rsid w:val="00617B40"/>
    <w:rsid w:val="00617B86"/>
    <w:rsid w:val="006202E0"/>
    <w:rsid w:val="00621056"/>
    <w:rsid w:val="006216FD"/>
    <w:rsid w:val="006219B9"/>
    <w:rsid w:val="00621EEF"/>
    <w:rsid w:val="00622203"/>
    <w:rsid w:val="0062288A"/>
    <w:rsid w:val="006232DE"/>
    <w:rsid w:val="006234E6"/>
    <w:rsid w:val="00623511"/>
    <w:rsid w:val="0062420D"/>
    <w:rsid w:val="0062463C"/>
    <w:rsid w:val="00625D7E"/>
    <w:rsid w:val="00625ED2"/>
    <w:rsid w:val="00626432"/>
    <w:rsid w:val="006302EC"/>
    <w:rsid w:val="0063044F"/>
    <w:rsid w:val="00631131"/>
    <w:rsid w:val="0063130F"/>
    <w:rsid w:val="00632405"/>
    <w:rsid w:val="00632EF7"/>
    <w:rsid w:val="006336A2"/>
    <w:rsid w:val="00633F7E"/>
    <w:rsid w:val="00634485"/>
    <w:rsid w:val="006347CF"/>
    <w:rsid w:val="00635E46"/>
    <w:rsid w:val="0063697C"/>
    <w:rsid w:val="00637BAB"/>
    <w:rsid w:val="006408A6"/>
    <w:rsid w:val="00641198"/>
    <w:rsid w:val="0064154A"/>
    <w:rsid w:val="0064171B"/>
    <w:rsid w:val="00642CE1"/>
    <w:rsid w:val="00643019"/>
    <w:rsid w:val="0064351D"/>
    <w:rsid w:val="00643C40"/>
    <w:rsid w:val="00643CCD"/>
    <w:rsid w:val="00643FB6"/>
    <w:rsid w:val="006443A4"/>
    <w:rsid w:val="00644A90"/>
    <w:rsid w:val="00645F20"/>
    <w:rsid w:val="00646069"/>
    <w:rsid w:val="00646353"/>
    <w:rsid w:val="00651F8F"/>
    <w:rsid w:val="0065274C"/>
    <w:rsid w:val="006532CF"/>
    <w:rsid w:val="0065421A"/>
    <w:rsid w:val="006546AE"/>
    <w:rsid w:val="00654A04"/>
    <w:rsid w:val="0065522F"/>
    <w:rsid w:val="00655B99"/>
    <w:rsid w:val="00656C56"/>
    <w:rsid w:val="00657C51"/>
    <w:rsid w:val="00660AB3"/>
    <w:rsid w:val="00660E8E"/>
    <w:rsid w:val="006626FB"/>
    <w:rsid w:val="0066331A"/>
    <w:rsid w:val="00664347"/>
    <w:rsid w:val="006643F7"/>
    <w:rsid w:val="00664408"/>
    <w:rsid w:val="00664699"/>
    <w:rsid w:val="00664B8B"/>
    <w:rsid w:val="00665004"/>
    <w:rsid w:val="006656D8"/>
    <w:rsid w:val="00665D5C"/>
    <w:rsid w:val="00665F0C"/>
    <w:rsid w:val="00666B1F"/>
    <w:rsid w:val="00666BC2"/>
    <w:rsid w:val="00670403"/>
    <w:rsid w:val="00670E03"/>
    <w:rsid w:val="00671AB5"/>
    <w:rsid w:val="00672EFE"/>
    <w:rsid w:val="00673AA0"/>
    <w:rsid w:val="00674C51"/>
    <w:rsid w:val="00675444"/>
    <w:rsid w:val="00675D55"/>
    <w:rsid w:val="00675EA4"/>
    <w:rsid w:val="006767C4"/>
    <w:rsid w:val="00676F0F"/>
    <w:rsid w:val="006778CF"/>
    <w:rsid w:val="006806CB"/>
    <w:rsid w:val="00682BE6"/>
    <w:rsid w:val="00682C9C"/>
    <w:rsid w:val="00684CF9"/>
    <w:rsid w:val="00685BB9"/>
    <w:rsid w:val="006864F5"/>
    <w:rsid w:val="00687BAA"/>
    <w:rsid w:val="00687C97"/>
    <w:rsid w:val="006926A2"/>
    <w:rsid w:val="006944D7"/>
    <w:rsid w:val="00694FDA"/>
    <w:rsid w:val="00697742"/>
    <w:rsid w:val="00697971"/>
    <w:rsid w:val="006A0270"/>
    <w:rsid w:val="006A03B1"/>
    <w:rsid w:val="006A128D"/>
    <w:rsid w:val="006A13CF"/>
    <w:rsid w:val="006A1829"/>
    <w:rsid w:val="006A1C6F"/>
    <w:rsid w:val="006A24CC"/>
    <w:rsid w:val="006A2C21"/>
    <w:rsid w:val="006A30BC"/>
    <w:rsid w:val="006A3D4E"/>
    <w:rsid w:val="006A3DA1"/>
    <w:rsid w:val="006A5A7E"/>
    <w:rsid w:val="006A68BB"/>
    <w:rsid w:val="006A6ECB"/>
    <w:rsid w:val="006A6FC9"/>
    <w:rsid w:val="006A7D91"/>
    <w:rsid w:val="006B0E07"/>
    <w:rsid w:val="006B0E38"/>
    <w:rsid w:val="006B2688"/>
    <w:rsid w:val="006B447C"/>
    <w:rsid w:val="006B4633"/>
    <w:rsid w:val="006B5283"/>
    <w:rsid w:val="006B5DD8"/>
    <w:rsid w:val="006B5FBB"/>
    <w:rsid w:val="006B6A51"/>
    <w:rsid w:val="006B73F6"/>
    <w:rsid w:val="006B78F4"/>
    <w:rsid w:val="006B7D51"/>
    <w:rsid w:val="006B7F8B"/>
    <w:rsid w:val="006C07C9"/>
    <w:rsid w:val="006C087E"/>
    <w:rsid w:val="006C0F98"/>
    <w:rsid w:val="006C1311"/>
    <w:rsid w:val="006C20AF"/>
    <w:rsid w:val="006C27D7"/>
    <w:rsid w:val="006C2F4E"/>
    <w:rsid w:val="006C35AE"/>
    <w:rsid w:val="006C4EF1"/>
    <w:rsid w:val="006C7E81"/>
    <w:rsid w:val="006D08F4"/>
    <w:rsid w:val="006D095C"/>
    <w:rsid w:val="006D0A70"/>
    <w:rsid w:val="006D2373"/>
    <w:rsid w:val="006D33CF"/>
    <w:rsid w:val="006D4E62"/>
    <w:rsid w:val="006D5846"/>
    <w:rsid w:val="006D5E3A"/>
    <w:rsid w:val="006D72AC"/>
    <w:rsid w:val="006D7B05"/>
    <w:rsid w:val="006D7B1B"/>
    <w:rsid w:val="006E021F"/>
    <w:rsid w:val="006E0282"/>
    <w:rsid w:val="006E0A92"/>
    <w:rsid w:val="006E0C40"/>
    <w:rsid w:val="006E0D87"/>
    <w:rsid w:val="006E148B"/>
    <w:rsid w:val="006E3027"/>
    <w:rsid w:val="006E30FF"/>
    <w:rsid w:val="006E35DB"/>
    <w:rsid w:val="006E3776"/>
    <w:rsid w:val="006E4958"/>
    <w:rsid w:val="006E545D"/>
    <w:rsid w:val="006E6389"/>
    <w:rsid w:val="006E65B0"/>
    <w:rsid w:val="006E67E0"/>
    <w:rsid w:val="006E6A8B"/>
    <w:rsid w:val="006E6C5C"/>
    <w:rsid w:val="006E7AD9"/>
    <w:rsid w:val="006F2094"/>
    <w:rsid w:val="006F2BF2"/>
    <w:rsid w:val="006F30F8"/>
    <w:rsid w:val="006F3DA4"/>
    <w:rsid w:val="006F4447"/>
    <w:rsid w:val="006F5BB0"/>
    <w:rsid w:val="006F6286"/>
    <w:rsid w:val="006F63F1"/>
    <w:rsid w:val="006F6778"/>
    <w:rsid w:val="006F7B1A"/>
    <w:rsid w:val="006F7E05"/>
    <w:rsid w:val="007029FB"/>
    <w:rsid w:val="00703444"/>
    <w:rsid w:val="00704000"/>
    <w:rsid w:val="007041E8"/>
    <w:rsid w:val="007049AA"/>
    <w:rsid w:val="00704E7C"/>
    <w:rsid w:val="00705C18"/>
    <w:rsid w:val="00705D56"/>
    <w:rsid w:val="00706109"/>
    <w:rsid w:val="00706343"/>
    <w:rsid w:val="00706931"/>
    <w:rsid w:val="00706BF4"/>
    <w:rsid w:val="00706E65"/>
    <w:rsid w:val="0070703E"/>
    <w:rsid w:val="00707436"/>
    <w:rsid w:val="00707983"/>
    <w:rsid w:val="00707B32"/>
    <w:rsid w:val="007104A0"/>
    <w:rsid w:val="00710C10"/>
    <w:rsid w:val="00711679"/>
    <w:rsid w:val="00711E44"/>
    <w:rsid w:val="007169F0"/>
    <w:rsid w:val="00716A17"/>
    <w:rsid w:val="00716CFB"/>
    <w:rsid w:val="007171AE"/>
    <w:rsid w:val="007174FB"/>
    <w:rsid w:val="00720150"/>
    <w:rsid w:val="007214EF"/>
    <w:rsid w:val="00723EAB"/>
    <w:rsid w:val="007241AA"/>
    <w:rsid w:val="007251E0"/>
    <w:rsid w:val="00725B17"/>
    <w:rsid w:val="00725F17"/>
    <w:rsid w:val="00726DA1"/>
    <w:rsid w:val="00726EA5"/>
    <w:rsid w:val="00727923"/>
    <w:rsid w:val="00730486"/>
    <w:rsid w:val="00730818"/>
    <w:rsid w:val="00731CCD"/>
    <w:rsid w:val="0073211B"/>
    <w:rsid w:val="00733652"/>
    <w:rsid w:val="007336E7"/>
    <w:rsid w:val="00733FF3"/>
    <w:rsid w:val="0073487E"/>
    <w:rsid w:val="00734DA4"/>
    <w:rsid w:val="0073551B"/>
    <w:rsid w:val="007359EB"/>
    <w:rsid w:val="00735A0E"/>
    <w:rsid w:val="00736B72"/>
    <w:rsid w:val="00736C06"/>
    <w:rsid w:val="007373A9"/>
    <w:rsid w:val="007403AD"/>
    <w:rsid w:val="007410CB"/>
    <w:rsid w:val="007417FF"/>
    <w:rsid w:val="00743468"/>
    <w:rsid w:val="00745ACE"/>
    <w:rsid w:val="00746079"/>
    <w:rsid w:val="007471DF"/>
    <w:rsid w:val="00747CBE"/>
    <w:rsid w:val="00747EDE"/>
    <w:rsid w:val="00750E0A"/>
    <w:rsid w:val="00751543"/>
    <w:rsid w:val="0075210E"/>
    <w:rsid w:val="007522D6"/>
    <w:rsid w:val="007527E5"/>
    <w:rsid w:val="00754595"/>
    <w:rsid w:val="007545C4"/>
    <w:rsid w:val="00754AFA"/>
    <w:rsid w:val="00755B60"/>
    <w:rsid w:val="00757B73"/>
    <w:rsid w:val="00757C52"/>
    <w:rsid w:val="007608A9"/>
    <w:rsid w:val="0076156C"/>
    <w:rsid w:val="00761A62"/>
    <w:rsid w:val="00761C01"/>
    <w:rsid w:val="00762FD7"/>
    <w:rsid w:val="00763A7B"/>
    <w:rsid w:val="00763E6F"/>
    <w:rsid w:val="00763F87"/>
    <w:rsid w:val="00764010"/>
    <w:rsid w:val="00765660"/>
    <w:rsid w:val="00765EDE"/>
    <w:rsid w:val="0076652C"/>
    <w:rsid w:val="00767FDF"/>
    <w:rsid w:val="007700B9"/>
    <w:rsid w:val="00770631"/>
    <w:rsid w:val="0077277F"/>
    <w:rsid w:val="00772CEC"/>
    <w:rsid w:val="00772F5D"/>
    <w:rsid w:val="00772FF8"/>
    <w:rsid w:val="00774988"/>
    <w:rsid w:val="0077503C"/>
    <w:rsid w:val="00775470"/>
    <w:rsid w:val="00776C9C"/>
    <w:rsid w:val="00776D3B"/>
    <w:rsid w:val="00776D41"/>
    <w:rsid w:val="0077737C"/>
    <w:rsid w:val="0077772A"/>
    <w:rsid w:val="0078096A"/>
    <w:rsid w:val="00781C48"/>
    <w:rsid w:val="0078234C"/>
    <w:rsid w:val="00782395"/>
    <w:rsid w:val="007824BA"/>
    <w:rsid w:val="00782744"/>
    <w:rsid w:val="00782A70"/>
    <w:rsid w:val="00783464"/>
    <w:rsid w:val="007838EB"/>
    <w:rsid w:val="0078393A"/>
    <w:rsid w:val="0078425E"/>
    <w:rsid w:val="007844EE"/>
    <w:rsid w:val="00784515"/>
    <w:rsid w:val="0078458D"/>
    <w:rsid w:val="00784956"/>
    <w:rsid w:val="0078501D"/>
    <w:rsid w:val="00785169"/>
    <w:rsid w:val="00785695"/>
    <w:rsid w:val="00785796"/>
    <w:rsid w:val="00786455"/>
    <w:rsid w:val="00786D82"/>
    <w:rsid w:val="0078714A"/>
    <w:rsid w:val="007900DF"/>
    <w:rsid w:val="00791DD5"/>
    <w:rsid w:val="007923F9"/>
    <w:rsid w:val="00792A9D"/>
    <w:rsid w:val="00792E3E"/>
    <w:rsid w:val="00793399"/>
    <w:rsid w:val="007939DD"/>
    <w:rsid w:val="0079415C"/>
    <w:rsid w:val="007941D5"/>
    <w:rsid w:val="00794235"/>
    <w:rsid w:val="00794F58"/>
    <w:rsid w:val="00795116"/>
    <w:rsid w:val="00795BEC"/>
    <w:rsid w:val="0079613E"/>
    <w:rsid w:val="007961D8"/>
    <w:rsid w:val="007A0350"/>
    <w:rsid w:val="007A0A39"/>
    <w:rsid w:val="007A0CAC"/>
    <w:rsid w:val="007A0D06"/>
    <w:rsid w:val="007A1102"/>
    <w:rsid w:val="007A319D"/>
    <w:rsid w:val="007A354E"/>
    <w:rsid w:val="007A3EF4"/>
    <w:rsid w:val="007A59C7"/>
    <w:rsid w:val="007A5B4C"/>
    <w:rsid w:val="007A651D"/>
    <w:rsid w:val="007A69FC"/>
    <w:rsid w:val="007A7743"/>
    <w:rsid w:val="007A7DC7"/>
    <w:rsid w:val="007B0096"/>
    <w:rsid w:val="007B017E"/>
    <w:rsid w:val="007B0193"/>
    <w:rsid w:val="007B09E3"/>
    <w:rsid w:val="007B0F5A"/>
    <w:rsid w:val="007B14E6"/>
    <w:rsid w:val="007B168A"/>
    <w:rsid w:val="007B187A"/>
    <w:rsid w:val="007B1B04"/>
    <w:rsid w:val="007B2863"/>
    <w:rsid w:val="007B2EB8"/>
    <w:rsid w:val="007B3331"/>
    <w:rsid w:val="007B3862"/>
    <w:rsid w:val="007B3A16"/>
    <w:rsid w:val="007B503A"/>
    <w:rsid w:val="007B5291"/>
    <w:rsid w:val="007B5884"/>
    <w:rsid w:val="007B75C1"/>
    <w:rsid w:val="007B77A3"/>
    <w:rsid w:val="007B78E2"/>
    <w:rsid w:val="007B7E50"/>
    <w:rsid w:val="007B7E68"/>
    <w:rsid w:val="007C0454"/>
    <w:rsid w:val="007C06A0"/>
    <w:rsid w:val="007C09A3"/>
    <w:rsid w:val="007C1115"/>
    <w:rsid w:val="007C1B36"/>
    <w:rsid w:val="007C2074"/>
    <w:rsid w:val="007C2882"/>
    <w:rsid w:val="007C3C6F"/>
    <w:rsid w:val="007C4C4E"/>
    <w:rsid w:val="007C4F14"/>
    <w:rsid w:val="007C550C"/>
    <w:rsid w:val="007C6810"/>
    <w:rsid w:val="007C6B25"/>
    <w:rsid w:val="007C6CBA"/>
    <w:rsid w:val="007C6EEC"/>
    <w:rsid w:val="007C6F72"/>
    <w:rsid w:val="007C77F6"/>
    <w:rsid w:val="007D09A4"/>
    <w:rsid w:val="007D0ABD"/>
    <w:rsid w:val="007D1BB9"/>
    <w:rsid w:val="007D275B"/>
    <w:rsid w:val="007D386F"/>
    <w:rsid w:val="007D3928"/>
    <w:rsid w:val="007D4FE6"/>
    <w:rsid w:val="007D5B9E"/>
    <w:rsid w:val="007D5F4A"/>
    <w:rsid w:val="007D6CEB"/>
    <w:rsid w:val="007D6D70"/>
    <w:rsid w:val="007D73EC"/>
    <w:rsid w:val="007D7A63"/>
    <w:rsid w:val="007E0C21"/>
    <w:rsid w:val="007E0E21"/>
    <w:rsid w:val="007E1104"/>
    <w:rsid w:val="007E1FF4"/>
    <w:rsid w:val="007E2FEA"/>
    <w:rsid w:val="007E335F"/>
    <w:rsid w:val="007E3596"/>
    <w:rsid w:val="007E4089"/>
    <w:rsid w:val="007E5598"/>
    <w:rsid w:val="007E5F96"/>
    <w:rsid w:val="007E6263"/>
    <w:rsid w:val="007E629D"/>
    <w:rsid w:val="007E79BE"/>
    <w:rsid w:val="007E7A3E"/>
    <w:rsid w:val="007E7E73"/>
    <w:rsid w:val="007F07C8"/>
    <w:rsid w:val="007F183E"/>
    <w:rsid w:val="007F2DBE"/>
    <w:rsid w:val="007F3958"/>
    <w:rsid w:val="007F39EA"/>
    <w:rsid w:val="007F42AA"/>
    <w:rsid w:val="007F4439"/>
    <w:rsid w:val="007F4933"/>
    <w:rsid w:val="007F518C"/>
    <w:rsid w:val="007F5EDC"/>
    <w:rsid w:val="007F60EB"/>
    <w:rsid w:val="00800275"/>
    <w:rsid w:val="00800D6B"/>
    <w:rsid w:val="00801016"/>
    <w:rsid w:val="008015F5"/>
    <w:rsid w:val="008015FC"/>
    <w:rsid w:val="00801785"/>
    <w:rsid w:val="00801C98"/>
    <w:rsid w:val="00801E49"/>
    <w:rsid w:val="008022CC"/>
    <w:rsid w:val="00802863"/>
    <w:rsid w:val="008028C2"/>
    <w:rsid w:val="00802B57"/>
    <w:rsid w:val="00803191"/>
    <w:rsid w:val="008039EB"/>
    <w:rsid w:val="00803B0F"/>
    <w:rsid w:val="00804526"/>
    <w:rsid w:val="00804853"/>
    <w:rsid w:val="008060D9"/>
    <w:rsid w:val="00807CED"/>
    <w:rsid w:val="00807E7F"/>
    <w:rsid w:val="00811078"/>
    <w:rsid w:val="008110D0"/>
    <w:rsid w:val="00811A88"/>
    <w:rsid w:val="008120AB"/>
    <w:rsid w:val="00813463"/>
    <w:rsid w:val="00813E02"/>
    <w:rsid w:val="00816B05"/>
    <w:rsid w:val="00816BD1"/>
    <w:rsid w:val="0082044B"/>
    <w:rsid w:val="0082079F"/>
    <w:rsid w:val="00820DAD"/>
    <w:rsid w:val="00821362"/>
    <w:rsid w:val="00821CA4"/>
    <w:rsid w:val="00822150"/>
    <w:rsid w:val="00822C5B"/>
    <w:rsid w:val="0082319B"/>
    <w:rsid w:val="00824CB4"/>
    <w:rsid w:val="00825E81"/>
    <w:rsid w:val="00830FA0"/>
    <w:rsid w:val="0083106B"/>
    <w:rsid w:val="0083212B"/>
    <w:rsid w:val="008324F6"/>
    <w:rsid w:val="00832E66"/>
    <w:rsid w:val="00833482"/>
    <w:rsid w:val="008336E9"/>
    <w:rsid w:val="0083381C"/>
    <w:rsid w:val="00834B74"/>
    <w:rsid w:val="00835499"/>
    <w:rsid w:val="00835CC9"/>
    <w:rsid w:val="00837491"/>
    <w:rsid w:val="0083770F"/>
    <w:rsid w:val="0084018C"/>
    <w:rsid w:val="00841974"/>
    <w:rsid w:val="00841A25"/>
    <w:rsid w:val="00841F45"/>
    <w:rsid w:val="0084432D"/>
    <w:rsid w:val="0084607A"/>
    <w:rsid w:val="0084607D"/>
    <w:rsid w:val="00846504"/>
    <w:rsid w:val="00846BF9"/>
    <w:rsid w:val="00850521"/>
    <w:rsid w:val="00850971"/>
    <w:rsid w:val="00850BA6"/>
    <w:rsid w:val="00850BD2"/>
    <w:rsid w:val="00851591"/>
    <w:rsid w:val="00851615"/>
    <w:rsid w:val="00851BE0"/>
    <w:rsid w:val="00851E5A"/>
    <w:rsid w:val="00851FBC"/>
    <w:rsid w:val="008523F4"/>
    <w:rsid w:val="00854308"/>
    <w:rsid w:val="00854827"/>
    <w:rsid w:val="00854B35"/>
    <w:rsid w:val="00854E15"/>
    <w:rsid w:val="0085626D"/>
    <w:rsid w:val="00856793"/>
    <w:rsid w:val="00856CB0"/>
    <w:rsid w:val="0085756B"/>
    <w:rsid w:val="00860098"/>
    <w:rsid w:val="0086049D"/>
    <w:rsid w:val="008608C0"/>
    <w:rsid w:val="00861D7D"/>
    <w:rsid w:val="00862B42"/>
    <w:rsid w:val="00862DFF"/>
    <w:rsid w:val="00863105"/>
    <w:rsid w:val="00863285"/>
    <w:rsid w:val="00865AEE"/>
    <w:rsid w:val="008663D1"/>
    <w:rsid w:val="00866A39"/>
    <w:rsid w:val="00866E6B"/>
    <w:rsid w:val="00867001"/>
    <w:rsid w:val="00870B66"/>
    <w:rsid w:val="00870CCA"/>
    <w:rsid w:val="0087104B"/>
    <w:rsid w:val="008718F3"/>
    <w:rsid w:val="008723CE"/>
    <w:rsid w:val="008725B3"/>
    <w:rsid w:val="008726C5"/>
    <w:rsid w:val="00873960"/>
    <w:rsid w:val="00873DBB"/>
    <w:rsid w:val="008741B6"/>
    <w:rsid w:val="00875110"/>
    <w:rsid w:val="00875630"/>
    <w:rsid w:val="00875F33"/>
    <w:rsid w:val="00876895"/>
    <w:rsid w:val="0087719B"/>
    <w:rsid w:val="0087736F"/>
    <w:rsid w:val="00877437"/>
    <w:rsid w:val="00877682"/>
    <w:rsid w:val="00877941"/>
    <w:rsid w:val="00877CAA"/>
    <w:rsid w:val="0088137A"/>
    <w:rsid w:val="00881D2E"/>
    <w:rsid w:val="00882429"/>
    <w:rsid w:val="008829C9"/>
    <w:rsid w:val="008846E7"/>
    <w:rsid w:val="00885DFC"/>
    <w:rsid w:val="0088696E"/>
    <w:rsid w:val="00886F62"/>
    <w:rsid w:val="00890545"/>
    <w:rsid w:val="00890AA4"/>
    <w:rsid w:val="00890D3F"/>
    <w:rsid w:val="0089164F"/>
    <w:rsid w:val="0089215C"/>
    <w:rsid w:val="00892341"/>
    <w:rsid w:val="00892AFC"/>
    <w:rsid w:val="00895784"/>
    <w:rsid w:val="00895D85"/>
    <w:rsid w:val="00897CF1"/>
    <w:rsid w:val="00897EFB"/>
    <w:rsid w:val="008A07E0"/>
    <w:rsid w:val="008A0AE3"/>
    <w:rsid w:val="008A0EEB"/>
    <w:rsid w:val="008A115E"/>
    <w:rsid w:val="008A13F3"/>
    <w:rsid w:val="008A19AF"/>
    <w:rsid w:val="008A3947"/>
    <w:rsid w:val="008A3F13"/>
    <w:rsid w:val="008A4058"/>
    <w:rsid w:val="008A44BB"/>
    <w:rsid w:val="008A4658"/>
    <w:rsid w:val="008A46E9"/>
    <w:rsid w:val="008A5059"/>
    <w:rsid w:val="008A52C1"/>
    <w:rsid w:val="008A532F"/>
    <w:rsid w:val="008A53AE"/>
    <w:rsid w:val="008A5824"/>
    <w:rsid w:val="008A60A5"/>
    <w:rsid w:val="008A62C6"/>
    <w:rsid w:val="008A65C4"/>
    <w:rsid w:val="008A6773"/>
    <w:rsid w:val="008A68DC"/>
    <w:rsid w:val="008B0246"/>
    <w:rsid w:val="008B02D1"/>
    <w:rsid w:val="008B0C8C"/>
    <w:rsid w:val="008B220C"/>
    <w:rsid w:val="008B2902"/>
    <w:rsid w:val="008B3BE0"/>
    <w:rsid w:val="008B3D17"/>
    <w:rsid w:val="008B4150"/>
    <w:rsid w:val="008B4B2D"/>
    <w:rsid w:val="008B4DF2"/>
    <w:rsid w:val="008B554A"/>
    <w:rsid w:val="008B599B"/>
    <w:rsid w:val="008B6015"/>
    <w:rsid w:val="008B6AFE"/>
    <w:rsid w:val="008B6F0F"/>
    <w:rsid w:val="008B72C9"/>
    <w:rsid w:val="008C04C5"/>
    <w:rsid w:val="008C15B8"/>
    <w:rsid w:val="008C266E"/>
    <w:rsid w:val="008C2C2F"/>
    <w:rsid w:val="008C36D2"/>
    <w:rsid w:val="008C3F06"/>
    <w:rsid w:val="008C549B"/>
    <w:rsid w:val="008C6229"/>
    <w:rsid w:val="008C6AC3"/>
    <w:rsid w:val="008D13F0"/>
    <w:rsid w:val="008D14B3"/>
    <w:rsid w:val="008D1526"/>
    <w:rsid w:val="008D27A8"/>
    <w:rsid w:val="008D2B36"/>
    <w:rsid w:val="008D3629"/>
    <w:rsid w:val="008D3C96"/>
    <w:rsid w:val="008D413B"/>
    <w:rsid w:val="008D44A6"/>
    <w:rsid w:val="008D47A9"/>
    <w:rsid w:val="008D47F6"/>
    <w:rsid w:val="008D4AD2"/>
    <w:rsid w:val="008D4E1F"/>
    <w:rsid w:val="008D601C"/>
    <w:rsid w:val="008D6BA3"/>
    <w:rsid w:val="008D71B7"/>
    <w:rsid w:val="008E1367"/>
    <w:rsid w:val="008E1CE3"/>
    <w:rsid w:val="008E1D06"/>
    <w:rsid w:val="008E2AB3"/>
    <w:rsid w:val="008E31C6"/>
    <w:rsid w:val="008E3D8D"/>
    <w:rsid w:val="008E440B"/>
    <w:rsid w:val="008E523B"/>
    <w:rsid w:val="008E71A9"/>
    <w:rsid w:val="008F0BE4"/>
    <w:rsid w:val="008F0DCA"/>
    <w:rsid w:val="008F0DFF"/>
    <w:rsid w:val="008F14FD"/>
    <w:rsid w:val="008F1FE5"/>
    <w:rsid w:val="008F2606"/>
    <w:rsid w:val="008F2927"/>
    <w:rsid w:val="008F2CCB"/>
    <w:rsid w:val="008F2D36"/>
    <w:rsid w:val="008F2FB3"/>
    <w:rsid w:val="008F3235"/>
    <w:rsid w:val="008F4063"/>
    <w:rsid w:val="008F443E"/>
    <w:rsid w:val="008F45E2"/>
    <w:rsid w:val="008F479B"/>
    <w:rsid w:val="008F6B33"/>
    <w:rsid w:val="008F713F"/>
    <w:rsid w:val="008F7691"/>
    <w:rsid w:val="008F772E"/>
    <w:rsid w:val="008F7AC9"/>
    <w:rsid w:val="008F7B57"/>
    <w:rsid w:val="0090038C"/>
    <w:rsid w:val="00901529"/>
    <w:rsid w:val="009020E8"/>
    <w:rsid w:val="00902D7B"/>
    <w:rsid w:val="00903991"/>
    <w:rsid w:val="009050BE"/>
    <w:rsid w:val="00905E52"/>
    <w:rsid w:val="009072A8"/>
    <w:rsid w:val="00911D3F"/>
    <w:rsid w:val="009132E7"/>
    <w:rsid w:val="00913440"/>
    <w:rsid w:val="009139FB"/>
    <w:rsid w:val="009143B4"/>
    <w:rsid w:val="00914F8F"/>
    <w:rsid w:val="0091642B"/>
    <w:rsid w:val="00916512"/>
    <w:rsid w:val="009166BC"/>
    <w:rsid w:val="0091683D"/>
    <w:rsid w:val="00916849"/>
    <w:rsid w:val="00920893"/>
    <w:rsid w:val="00921378"/>
    <w:rsid w:val="0092193A"/>
    <w:rsid w:val="00921D03"/>
    <w:rsid w:val="00922FEA"/>
    <w:rsid w:val="00924578"/>
    <w:rsid w:val="0092515E"/>
    <w:rsid w:val="00925F06"/>
    <w:rsid w:val="009262BE"/>
    <w:rsid w:val="00926591"/>
    <w:rsid w:val="00927159"/>
    <w:rsid w:val="00927AA9"/>
    <w:rsid w:val="009301DF"/>
    <w:rsid w:val="00930AD4"/>
    <w:rsid w:val="00930D4A"/>
    <w:rsid w:val="0093123B"/>
    <w:rsid w:val="0093144E"/>
    <w:rsid w:val="00931929"/>
    <w:rsid w:val="009320A9"/>
    <w:rsid w:val="0093253F"/>
    <w:rsid w:val="00933BB2"/>
    <w:rsid w:val="0093477F"/>
    <w:rsid w:val="00934831"/>
    <w:rsid w:val="00934B71"/>
    <w:rsid w:val="0093540B"/>
    <w:rsid w:val="009355D3"/>
    <w:rsid w:val="009356A3"/>
    <w:rsid w:val="00937D02"/>
    <w:rsid w:val="00937E76"/>
    <w:rsid w:val="00941140"/>
    <w:rsid w:val="00941315"/>
    <w:rsid w:val="00941F77"/>
    <w:rsid w:val="00942235"/>
    <w:rsid w:val="00942279"/>
    <w:rsid w:val="009431BC"/>
    <w:rsid w:val="00943A19"/>
    <w:rsid w:val="00943B51"/>
    <w:rsid w:val="00943D0D"/>
    <w:rsid w:val="009442F3"/>
    <w:rsid w:val="00944B64"/>
    <w:rsid w:val="00944F83"/>
    <w:rsid w:val="0094527D"/>
    <w:rsid w:val="00950A5C"/>
    <w:rsid w:val="00951F13"/>
    <w:rsid w:val="00952A1D"/>
    <w:rsid w:val="00952AF2"/>
    <w:rsid w:val="00952BD8"/>
    <w:rsid w:val="00952D91"/>
    <w:rsid w:val="00953365"/>
    <w:rsid w:val="00953373"/>
    <w:rsid w:val="009533C6"/>
    <w:rsid w:val="00954C4D"/>
    <w:rsid w:val="00954C68"/>
    <w:rsid w:val="00954E86"/>
    <w:rsid w:val="009555E2"/>
    <w:rsid w:val="00955F90"/>
    <w:rsid w:val="00956479"/>
    <w:rsid w:val="00957037"/>
    <w:rsid w:val="00957549"/>
    <w:rsid w:val="0096089A"/>
    <w:rsid w:val="00960E56"/>
    <w:rsid w:val="00961022"/>
    <w:rsid w:val="00961185"/>
    <w:rsid w:val="00961A93"/>
    <w:rsid w:val="00961D80"/>
    <w:rsid w:val="009620A8"/>
    <w:rsid w:val="00963724"/>
    <w:rsid w:val="00963A3E"/>
    <w:rsid w:val="00964401"/>
    <w:rsid w:val="00964545"/>
    <w:rsid w:val="0096495C"/>
    <w:rsid w:val="00964E5D"/>
    <w:rsid w:val="009653CE"/>
    <w:rsid w:val="0096574E"/>
    <w:rsid w:val="00965A05"/>
    <w:rsid w:val="00965BC4"/>
    <w:rsid w:val="009678AC"/>
    <w:rsid w:val="00967AD0"/>
    <w:rsid w:val="0097050B"/>
    <w:rsid w:val="009713BA"/>
    <w:rsid w:val="00972A01"/>
    <w:rsid w:val="0097428A"/>
    <w:rsid w:val="00975708"/>
    <w:rsid w:val="00975EB9"/>
    <w:rsid w:val="009760EC"/>
    <w:rsid w:val="009769F9"/>
    <w:rsid w:val="00977715"/>
    <w:rsid w:val="00980617"/>
    <w:rsid w:val="00980731"/>
    <w:rsid w:val="00980B7E"/>
    <w:rsid w:val="009825AF"/>
    <w:rsid w:val="00982B08"/>
    <w:rsid w:val="00982C45"/>
    <w:rsid w:val="00983762"/>
    <w:rsid w:val="00983EE2"/>
    <w:rsid w:val="0098494A"/>
    <w:rsid w:val="009856A3"/>
    <w:rsid w:val="00987103"/>
    <w:rsid w:val="009903C1"/>
    <w:rsid w:val="00990745"/>
    <w:rsid w:val="009914FE"/>
    <w:rsid w:val="00991753"/>
    <w:rsid w:val="009919F6"/>
    <w:rsid w:val="00991A5B"/>
    <w:rsid w:val="00991B08"/>
    <w:rsid w:val="00991D13"/>
    <w:rsid w:val="009927D8"/>
    <w:rsid w:val="00992D5E"/>
    <w:rsid w:val="0099310F"/>
    <w:rsid w:val="009932D8"/>
    <w:rsid w:val="0099371E"/>
    <w:rsid w:val="00993761"/>
    <w:rsid w:val="00994894"/>
    <w:rsid w:val="00995057"/>
    <w:rsid w:val="009951B9"/>
    <w:rsid w:val="00996154"/>
    <w:rsid w:val="00996678"/>
    <w:rsid w:val="00996BF5"/>
    <w:rsid w:val="009974C8"/>
    <w:rsid w:val="00997EB2"/>
    <w:rsid w:val="009A09DB"/>
    <w:rsid w:val="009A1424"/>
    <w:rsid w:val="009A21AC"/>
    <w:rsid w:val="009A2D74"/>
    <w:rsid w:val="009A31B9"/>
    <w:rsid w:val="009A33CF"/>
    <w:rsid w:val="009A45B4"/>
    <w:rsid w:val="009A52E1"/>
    <w:rsid w:val="009A5E05"/>
    <w:rsid w:val="009A618A"/>
    <w:rsid w:val="009A7066"/>
    <w:rsid w:val="009B1C56"/>
    <w:rsid w:val="009B1E76"/>
    <w:rsid w:val="009B30C1"/>
    <w:rsid w:val="009B31EE"/>
    <w:rsid w:val="009B32D5"/>
    <w:rsid w:val="009B47BC"/>
    <w:rsid w:val="009B4A68"/>
    <w:rsid w:val="009B4CE9"/>
    <w:rsid w:val="009B64FC"/>
    <w:rsid w:val="009B65B6"/>
    <w:rsid w:val="009B6F26"/>
    <w:rsid w:val="009B78B8"/>
    <w:rsid w:val="009B7B1B"/>
    <w:rsid w:val="009C0607"/>
    <w:rsid w:val="009C08B0"/>
    <w:rsid w:val="009C0912"/>
    <w:rsid w:val="009C0C14"/>
    <w:rsid w:val="009C0CA8"/>
    <w:rsid w:val="009C0F17"/>
    <w:rsid w:val="009C3B06"/>
    <w:rsid w:val="009C54A8"/>
    <w:rsid w:val="009C589E"/>
    <w:rsid w:val="009C5C7F"/>
    <w:rsid w:val="009C62A2"/>
    <w:rsid w:val="009D00F3"/>
    <w:rsid w:val="009D0F3F"/>
    <w:rsid w:val="009D27FC"/>
    <w:rsid w:val="009D4C60"/>
    <w:rsid w:val="009D5F0D"/>
    <w:rsid w:val="009D61E7"/>
    <w:rsid w:val="009D7ED2"/>
    <w:rsid w:val="009E0740"/>
    <w:rsid w:val="009E1199"/>
    <w:rsid w:val="009E11E6"/>
    <w:rsid w:val="009E251D"/>
    <w:rsid w:val="009E2BFF"/>
    <w:rsid w:val="009E2FF0"/>
    <w:rsid w:val="009E3A65"/>
    <w:rsid w:val="009E45D9"/>
    <w:rsid w:val="009E49B2"/>
    <w:rsid w:val="009F01AC"/>
    <w:rsid w:val="009F075D"/>
    <w:rsid w:val="009F15E6"/>
    <w:rsid w:val="009F1D1B"/>
    <w:rsid w:val="009F2924"/>
    <w:rsid w:val="009F2D7E"/>
    <w:rsid w:val="009F2DF4"/>
    <w:rsid w:val="009F473A"/>
    <w:rsid w:val="009F4804"/>
    <w:rsid w:val="009F5271"/>
    <w:rsid w:val="009F5797"/>
    <w:rsid w:val="009F59C1"/>
    <w:rsid w:val="009F62B0"/>
    <w:rsid w:val="009F6334"/>
    <w:rsid w:val="009F6977"/>
    <w:rsid w:val="009F6CC3"/>
    <w:rsid w:val="009F7616"/>
    <w:rsid w:val="00A005C3"/>
    <w:rsid w:val="00A01A3E"/>
    <w:rsid w:val="00A01A8C"/>
    <w:rsid w:val="00A02E4E"/>
    <w:rsid w:val="00A030EA"/>
    <w:rsid w:val="00A04CD1"/>
    <w:rsid w:val="00A05064"/>
    <w:rsid w:val="00A05D24"/>
    <w:rsid w:val="00A06FD2"/>
    <w:rsid w:val="00A101B1"/>
    <w:rsid w:val="00A10B3C"/>
    <w:rsid w:val="00A114B4"/>
    <w:rsid w:val="00A135AE"/>
    <w:rsid w:val="00A16154"/>
    <w:rsid w:val="00A16314"/>
    <w:rsid w:val="00A16B01"/>
    <w:rsid w:val="00A179E9"/>
    <w:rsid w:val="00A17AAB"/>
    <w:rsid w:val="00A201F5"/>
    <w:rsid w:val="00A21A33"/>
    <w:rsid w:val="00A21AFF"/>
    <w:rsid w:val="00A21C88"/>
    <w:rsid w:val="00A22CB6"/>
    <w:rsid w:val="00A238EB"/>
    <w:rsid w:val="00A24585"/>
    <w:rsid w:val="00A24CDD"/>
    <w:rsid w:val="00A2541D"/>
    <w:rsid w:val="00A26AEE"/>
    <w:rsid w:val="00A27CC7"/>
    <w:rsid w:val="00A27DA0"/>
    <w:rsid w:val="00A306E6"/>
    <w:rsid w:val="00A3139C"/>
    <w:rsid w:val="00A318A6"/>
    <w:rsid w:val="00A3255A"/>
    <w:rsid w:val="00A32659"/>
    <w:rsid w:val="00A3331B"/>
    <w:rsid w:val="00A33409"/>
    <w:rsid w:val="00A350B3"/>
    <w:rsid w:val="00A3564A"/>
    <w:rsid w:val="00A3714B"/>
    <w:rsid w:val="00A37301"/>
    <w:rsid w:val="00A373D4"/>
    <w:rsid w:val="00A37B08"/>
    <w:rsid w:val="00A40CE3"/>
    <w:rsid w:val="00A420D6"/>
    <w:rsid w:val="00A435CE"/>
    <w:rsid w:val="00A43C02"/>
    <w:rsid w:val="00A43CCC"/>
    <w:rsid w:val="00A43CFF"/>
    <w:rsid w:val="00A43D9B"/>
    <w:rsid w:val="00A4408A"/>
    <w:rsid w:val="00A45109"/>
    <w:rsid w:val="00A46279"/>
    <w:rsid w:val="00A46661"/>
    <w:rsid w:val="00A474D8"/>
    <w:rsid w:val="00A47E1D"/>
    <w:rsid w:val="00A5009F"/>
    <w:rsid w:val="00A507A1"/>
    <w:rsid w:val="00A50AF3"/>
    <w:rsid w:val="00A517B6"/>
    <w:rsid w:val="00A51B15"/>
    <w:rsid w:val="00A52A83"/>
    <w:rsid w:val="00A52AE3"/>
    <w:rsid w:val="00A53C1E"/>
    <w:rsid w:val="00A53DB0"/>
    <w:rsid w:val="00A5417F"/>
    <w:rsid w:val="00A54BAC"/>
    <w:rsid w:val="00A556D8"/>
    <w:rsid w:val="00A55D9B"/>
    <w:rsid w:val="00A5622C"/>
    <w:rsid w:val="00A56C50"/>
    <w:rsid w:val="00A57DF3"/>
    <w:rsid w:val="00A60959"/>
    <w:rsid w:val="00A627D5"/>
    <w:rsid w:val="00A62A99"/>
    <w:rsid w:val="00A62C06"/>
    <w:rsid w:val="00A62FE2"/>
    <w:rsid w:val="00A635A3"/>
    <w:rsid w:val="00A63C82"/>
    <w:rsid w:val="00A646AA"/>
    <w:rsid w:val="00A64D21"/>
    <w:rsid w:val="00A65FAC"/>
    <w:rsid w:val="00A66E9A"/>
    <w:rsid w:val="00A6766E"/>
    <w:rsid w:val="00A67831"/>
    <w:rsid w:val="00A67D96"/>
    <w:rsid w:val="00A67F7A"/>
    <w:rsid w:val="00A7004E"/>
    <w:rsid w:val="00A700FC"/>
    <w:rsid w:val="00A732CA"/>
    <w:rsid w:val="00A73718"/>
    <w:rsid w:val="00A73ABD"/>
    <w:rsid w:val="00A73AC5"/>
    <w:rsid w:val="00A74E1E"/>
    <w:rsid w:val="00A75340"/>
    <w:rsid w:val="00A766B8"/>
    <w:rsid w:val="00A769C4"/>
    <w:rsid w:val="00A76A19"/>
    <w:rsid w:val="00A77F5E"/>
    <w:rsid w:val="00A8001A"/>
    <w:rsid w:val="00A800A4"/>
    <w:rsid w:val="00A81140"/>
    <w:rsid w:val="00A8328A"/>
    <w:rsid w:val="00A85E67"/>
    <w:rsid w:val="00A86B2A"/>
    <w:rsid w:val="00A86EB2"/>
    <w:rsid w:val="00A87537"/>
    <w:rsid w:val="00A90814"/>
    <w:rsid w:val="00A90942"/>
    <w:rsid w:val="00A91191"/>
    <w:rsid w:val="00A92491"/>
    <w:rsid w:val="00A92FCE"/>
    <w:rsid w:val="00A930F0"/>
    <w:rsid w:val="00A93563"/>
    <w:rsid w:val="00A94529"/>
    <w:rsid w:val="00A95D46"/>
    <w:rsid w:val="00A96A09"/>
    <w:rsid w:val="00A96F28"/>
    <w:rsid w:val="00AA19E6"/>
    <w:rsid w:val="00AA316F"/>
    <w:rsid w:val="00AA326A"/>
    <w:rsid w:val="00AA4B36"/>
    <w:rsid w:val="00AA5641"/>
    <w:rsid w:val="00AA59CD"/>
    <w:rsid w:val="00AA605C"/>
    <w:rsid w:val="00AA6579"/>
    <w:rsid w:val="00AA6F34"/>
    <w:rsid w:val="00AA7088"/>
    <w:rsid w:val="00AA7164"/>
    <w:rsid w:val="00AA7255"/>
    <w:rsid w:val="00AB080F"/>
    <w:rsid w:val="00AB140D"/>
    <w:rsid w:val="00AB2291"/>
    <w:rsid w:val="00AB6165"/>
    <w:rsid w:val="00AB78AB"/>
    <w:rsid w:val="00AC00D8"/>
    <w:rsid w:val="00AC01B2"/>
    <w:rsid w:val="00AC03F9"/>
    <w:rsid w:val="00AC0AEE"/>
    <w:rsid w:val="00AC1EF9"/>
    <w:rsid w:val="00AC1FA3"/>
    <w:rsid w:val="00AC404E"/>
    <w:rsid w:val="00AC486A"/>
    <w:rsid w:val="00AC4A9E"/>
    <w:rsid w:val="00AC519A"/>
    <w:rsid w:val="00AC5283"/>
    <w:rsid w:val="00AC537E"/>
    <w:rsid w:val="00AC6851"/>
    <w:rsid w:val="00AC68B2"/>
    <w:rsid w:val="00AC6C93"/>
    <w:rsid w:val="00AC6D73"/>
    <w:rsid w:val="00AC703F"/>
    <w:rsid w:val="00AC7BC6"/>
    <w:rsid w:val="00AD03F6"/>
    <w:rsid w:val="00AD129B"/>
    <w:rsid w:val="00AD1A35"/>
    <w:rsid w:val="00AD1C2F"/>
    <w:rsid w:val="00AD2010"/>
    <w:rsid w:val="00AD22C3"/>
    <w:rsid w:val="00AD268E"/>
    <w:rsid w:val="00AD380B"/>
    <w:rsid w:val="00AD48B6"/>
    <w:rsid w:val="00AD50B3"/>
    <w:rsid w:val="00AD56DC"/>
    <w:rsid w:val="00AD58FA"/>
    <w:rsid w:val="00AD6DB1"/>
    <w:rsid w:val="00AD77C4"/>
    <w:rsid w:val="00AE00D1"/>
    <w:rsid w:val="00AE1F94"/>
    <w:rsid w:val="00AE2513"/>
    <w:rsid w:val="00AE3A3A"/>
    <w:rsid w:val="00AE3E6A"/>
    <w:rsid w:val="00AE42EF"/>
    <w:rsid w:val="00AE4D95"/>
    <w:rsid w:val="00AE5652"/>
    <w:rsid w:val="00AE583C"/>
    <w:rsid w:val="00AE7149"/>
    <w:rsid w:val="00AE76A0"/>
    <w:rsid w:val="00AF1165"/>
    <w:rsid w:val="00AF14E4"/>
    <w:rsid w:val="00AF1AAD"/>
    <w:rsid w:val="00AF2BD0"/>
    <w:rsid w:val="00AF31BC"/>
    <w:rsid w:val="00AF36D9"/>
    <w:rsid w:val="00AF403A"/>
    <w:rsid w:val="00AF4B6D"/>
    <w:rsid w:val="00AF4F7D"/>
    <w:rsid w:val="00AF584B"/>
    <w:rsid w:val="00AF70DD"/>
    <w:rsid w:val="00AF729E"/>
    <w:rsid w:val="00AF7F04"/>
    <w:rsid w:val="00B00A3B"/>
    <w:rsid w:val="00B00A79"/>
    <w:rsid w:val="00B00BBF"/>
    <w:rsid w:val="00B012DD"/>
    <w:rsid w:val="00B01679"/>
    <w:rsid w:val="00B01E0E"/>
    <w:rsid w:val="00B0246B"/>
    <w:rsid w:val="00B03859"/>
    <w:rsid w:val="00B03881"/>
    <w:rsid w:val="00B03E33"/>
    <w:rsid w:val="00B04DCA"/>
    <w:rsid w:val="00B05776"/>
    <w:rsid w:val="00B05D06"/>
    <w:rsid w:val="00B05E70"/>
    <w:rsid w:val="00B06F4F"/>
    <w:rsid w:val="00B070F6"/>
    <w:rsid w:val="00B074D3"/>
    <w:rsid w:val="00B077F7"/>
    <w:rsid w:val="00B137F2"/>
    <w:rsid w:val="00B1386B"/>
    <w:rsid w:val="00B1434A"/>
    <w:rsid w:val="00B14B30"/>
    <w:rsid w:val="00B15E6D"/>
    <w:rsid w:val="00B178AD"/>
    <w:rsid w:val="00B21252"/>
    <w:rsid w:val="00B215CB"/>
    <w:rsid w:val="00B218F4"/>
    <w:rsid w:val="00B21DCC"/>
    <w:rsid w:val="00B21E5E"/>
    <w:rsid w:val="00B22733"/>
    <w:rsid w:val="00B22F3E"/>
    <w:rsid w:val="00B2352A"/>
    <w:rsid w:val="00B23765"/>
    <w:rsid w:val="00B24088"/>
    <w:rsid w:val="00B242A7"/>
    <w:rsid w:val="00B242D6"/>
    <w:rsid w:val="00B24896"/>
    <w:rsid w:val="00B24FE3"/>
    <w:rsid w:val="00B25556"/>
    <w:rsid w:val="00B262D3"/>
    <w:rsid w:val="00B269E3"/>
    <w:rsid w:val="00B274E3"/>
    <w:rsid w:val="00B27C6B"/>
    <w:rsid w:val="00B3059E"/>
    <w:rsid w:val="00B306E6"/>
    <w:rsid w:val="00B31846"/>
    <w:rsid w:val="00B32F19"/>
    <w:rsid w:val="00B34CB9"/>
    <w:rsid w:val="00B34EC9"/>
    <w:rsid w:val="00B35216"/>
    <w:rsid w:val="00B35BCB"/>
    <w:rsid w:val="00B365A7"/>
    <w:rsid w:val="00B366B2"/>
    <w:rsid w:val="00B36A20"/>
    <w:rsid w:val="00B36F53"/>
    <w:rsid w:val="00B37032"/>
    <w:rsid w:val="00B37299"/>
    <w:rsid w:val="00B37851"/>
    <w:rsid w:val="00B40189"/>
    <w:rsid w:val="00B40231"/>
    <w:rsid w:val="00B40655"/>
    <w:rsid w:val="00B40921"/>
    <w:rsid w:val="00B41F34"/>
    <w:rsid w:val="00B41FB3"/>
    <w:rsid w:val="00B42BD8"/>
    <w:rsid w:val="00B443AB"/>
    <w:rsid w:val="00B448C7"/>
    <w:rsid w:val="00B4552D"/>
    <w:rsid w:val="00B45BD6"/>
    <w:rsid w:val="00B45BD9"/>
    <w:rsid w:val="00B466A0"/>
    <w:rsid w:val="00B5031D"/>
    <w:rsid w:val="00B504F9"/>
    <w:rsid w:val="00B50AD4"/>
    <w:rsid w:val="00B50BD5"/>
    <w:rsid w:val="00B51498"/>
    <w:rsid w:val="00B5180B"/>
    <w:rsid w:val="00B52D5C"/>
    <w:rsid w:val="00B52FA8"/>
    <w:rsid w:val="00B54DA5"/>
    <w:rsid w:val="00B55501"/>
    <w:rsid w:val="00B5589C"/>
    <w:rsid w:val="00B56366"/>
    <w:rsid w:val="00B5666C"/>
    <w:rsid w:val="00B578BD"/>
    <w:rsid w:val="00B60A3B"/>
    <w:rsid w:val="00B618FF"/>
    <w:rsid w:val="00B62048"/>
    <w:rsid w:val="00B629C6"/>
    <w:rsid w:val="00B62D85"/>
    <w:rsid w:val="00B63D2E"/>
    <w:rsid w:val="00B63EE5"/>
    <w:rsid w:val="00B646E1"/>
    <w:rsid w:val="00B64835"/>
    <w:rsid w:val="00B64DD1"/>
    <w:rsid w:val="00B6505A"/>
    <w:rsid w:val="00B659A4"/>
    <w:rsid w:val="00B65BF6"/>
    <w:rsid w:val="00B662D7"/>
    <w:rsid w:val="00B66389"/>
    <w:rsid w:val="00B666B4"/>
    <w:rsid w:val="00B673DA"/>
    <w:rsid w:val="00B67BCA"/>
    <w:rsid w:val="00B67E07"/>
    <w:rsid w:val="00B701A2"/>
    <w:rsid w:val="00B70BC1"/>
    <w:rsid w:val="00B7165B"/>
    <w:rsid w:val="00B71AA6"/>
    <w:rsid w:val="00B71B7E"/>
    <w:rsid w:val="00B71ED4"/>
    <w:rsid w:val="00B71F80"/>
    <w:rsid w:val="00B73D15"/>
    <w:rsid w:val="00B74F4C"/>
    <w:rsid w:val="00B76AC6"/>
    <w:rsid w:val="00B7706D"/>
    <w:rsid w:val="00B77A80"/>
    <w:rsid w:val="00B77F24"/>
    <w:rsid w:val="00B80068"/>
    <w:rsid w:val="00B81185"/>
    <w:rsid w:val="00B81DA6"/>
    <w:rsid w:val="00B81F75"/>
    <w:rsid w:val="00B829FB"/>
    <w:rsid w:val="00B830DD"/>
    <w:rsid w:val="00B83455"/>
    <w:rsid w:val="00B83890"/>
    <w:rsid w:val="00B83FF1"/>
    <w:rsid w:val="00B84C84"/>
    <w:rsid w:val="00B84EBB"/>
    <w:rsid w:val="00B85B21"/>
    <w:rsid w:val="00B85C7C"/>
    <w:rsid w:val="00B868EC"/>
    <w:rsid w:val="00B90EC1"/>
    <w:rsid w:val="00B91E66"/>
    <w:rsid w:val="00B9271F"/>
    <w:rsid w:val="00B92BBB"/>
    <w:rsid w:val="00B92CBA"/>
    <w:rsid w:val="00B93D68"/>
    <w:rsid w:val="00B94C94"/>
    <w:rsid w:val="00B95C8C"/>
    <w:rsid w:val="00B96129"/>
    <w:rsid w:val="00B9647E"/>
    <w:rsid w:val="00B96649"/>
    <w:rsid w:val="00B9768C"/>
    <w:rsid w:val="00B97EB4"/>
    <w:rsid w:val="00B97F79"/>
    <w:rsid w:val="00BA0064"/>
    <w:rsid w:val="00BA1059"/>
    <w:rsid w:val="00BA1D90"/>
    <w:rsid w:val="00BA2771"/>
    <w:rsid w:val="00BA28EC"/>
    <w:rsid w:val="00BA3521"/>
    <w:rsid w:val="00BA5008"/>
    <w:rsid w:val="00BA5058"/>
    <w:rsid w:val="00BA6044"/>
    <w:rsid w:val="00BA64DE"/>
    <w:rsid w:val="00BA71CF"/>
    <w:rsid w:val="00BB164F"/>
    <w:rsid w:val="00BB1BDF"/>
    <w:rsid w:val="00BB2539"/>
    <w:rsid w:val="00BB36C1"/>
    <w:rsid w:val="00BB3AE1"/>
    <w:rsid w:val="00BB5513"/>
    <w:rsid w:val="00BB60E4"/>
    <w:rsid w:val="00BB653E"/>
    <w:rsid w:val="00BB79C7"/>
    <w:rsid w:val="00BC06B1"/>
    <w:rsid w:val="00BC11BB"/>
    <w:rsid w:val="00BC1806"/>
    <w:rsid w:val="00BC18D4"/>
    <w:rsid w:val="00BC2C39"/>
    <w:rsid w:val="00BC3A7F"/>
    <w:rsid w:val="00BC4597"/>
    <w:rsid w:val="00BC470A"/>
    <w:rsid w:val="00BC4D41"/>
    <w:rsid w:val="00BC59DC"/>
    <w:rsid w:val="00BC6A2C"/>
    <w:rsid w:val="00BC6A55"/>
    <w:rsid w:val="00BC75A7"/>
    <w:rsid w:val="00BC770B"/>
    <w:rsid w:val="00BD05C1"/>
    <w:rsid w:val="00BD1898"/>
    <w:rsid w:val="00BD246C"/>
    <w:rsid w:val="00BD48BB"/>
    <w:rsid w:val="00BD4F74"/>
    <w:rsid w:val="00BD5766"/>
    <w:rsid w:val="00BD58D9"/>
    <w:rsid w:val="00BD59B0"/>
    <w:rsid w:val="00BD5A2A"/>
    <w:rsid w:val="00BD6183"/>
    <w:rsid w:val="00BD6BAE"/>
    <w:rsid w:val="00BD6E61"/>
    <w:rsid w:val="00BD7232"/>
    <w:rsid w:val="00BD7483"/>
    <w:rsid w:val="00BE0AED"/>
    <w:rsid w:val="00BE1ED9"/>
    <w:rsid w:val="00BE2055"/>
    <w:rsid w:val="00BE234B"/>
    <w:rsid w:val="00BE251C"/>
    <w:rsid w:val="00BE2969"/>
    <w:rsid w:val="00BE3185"/>
    <w:rsid w:val="00BE3814"/>
    <w:rsid w:val="00BE3B02"/>
    <w:rsid w:val="00BE4672"/>
    <w:rsid w:val="00BE46FC"/>
    <w:rsid w:val="00BE4B35"/>
    <w:rsid w:val="00BE5A67"/>
    <w:rsid w:val="00BE5B82"/>
    <w:rsid w:val="00BE6311"/>
    <w:rsid w:val="00BE6418"/>
    <w:rsid w:val="00BE6815"/>
    <w:rsid w:val="00BF00FF"/>
    <w:rsid w:val="00BF0C46"/>
    <w:rsid w:val="00BF2808"/>
    <w:rsid w:val="00BF2A81"/>
    <w:rsid w:val="00BF3348"/>
    <w:rsid w:val="00BF4D43"/>
    <w:rsid w:val="00BF4D96"/>
    <w:rsid w:val="00BF5BC3"/>
    <w:rsid w:val="00BF659B"/>
    <w:rsid w:val="00BF6C75"/>
    <w:rsid w:val="00BF7493"/>
    <w:rsid w:val="00BF7837"/>
    <w:rsid w:val="00BF7ABD"/>
    <w:rsid w:val="00C00DD9"/>
    <w:rsid w:val="00C013FE"/>
    <w:rsid w:val="00C01C3D"/>
    <w:rsid w:val="00C01C91"/>
    <w:rsid w:val="00C0254C"/>
    <w:rsid w:val="00C02CF8"/>
    <w:rsid w:val="00C03111"/>
    <w:rsid w:val="00C03E00"/>
    <w:rsid w:val="00C06E55"/>
    <w:rsid w:val="00C06FC6"/>
    <w:rsid w:val="00C072DB"/>
    <w:rsid w:val="00C07A96"/>
    <w:rsid w:val="00C10EDB"/>
    <w:rsid w:val="00C11EAD"/>
    <w:rsid w:val="00C122D6"/>
    <w:rsid w:val="00C12A9A"/>
    <w:rsid w:val="00C12CB1"/>
    <w:rsid w:val="00C13458"/>
    <w:rsid w:val="00C135A6"/>
    <w:rsid w:val="00C14933"/>
    <w:rsid w:val="00C14A90"/>
    <w:rsid w:val="00C1589A"/>
    <w:rsid w:val="00C15F11"/>
    <w:rsid w:val="00C163F2"/>
    <w:rsid w:val="00C1696F"/>
    <w:rsid w:val="00C17121"/>
    <w:rsid w:val="00C1782F"/>
    <w:rsid w:val="00C20078"/>
    <w:rsid w:val="00C20365"/>
    <w:rsid w:val="00C20A61"/>
    <w:rsid w:val="00C217AA"/>
    <w:rsid w:val="00C21EAE"/>
    <w:rsid w:val="00C224F8"/>
    <w:rsid w:val="00C24BD1"/>
    <w:rsid w:val="00C24E2D"/>
    <w:rsid w:val="00C263AE"/>
    <w:rsid w:val="00C2674B"/>
    <w:rsid w:val="00C268CC"/>
    <w:rsid w:val="00C27D01"/>
    <w:rsid w:val="00C30087"/>
    <w:rsid w:val="00C302AF"/>
    <w:rsid w:val="00C30E66"/>
    <w:rsid w:val="00C327F7"/>
    <w:rsid w:val="00C33008"/>
    <w:rsid w:val="00C3336A"/>
    <w:rsid w:val="00C3397F"/>
    <w:rsid w:val="00C33EC3"/>
    <w:rsid w:val="00C347EC"/>
    <w:rsid w:val="00C355CD"/>
    <w:rsid w:val="00C35B78"/>
    <w:rsid w:val="00C363C3"/>
    <w:rsid w:val="00C36F44"/>
    <w:rsid w:val="00C37222"/>
    <w:rsid w:val="00C37360"/>
    <w:rsid w:val="00C374C5"/>
    <w:rsid w:val="00C37BA7"/>
    <w:rsid w:val="00C37CA4"/>
    <w:rsid w:val="00C37D60"/>
    <w:rsid w:val="00C37E07"/>
    <w:rsid w:val="00C40566"/>
    <w:rsid w:val="00C42071"/>
    <w:rsid w:val="00C423C4"/>
    <w:rsid w:val="00C42F91"/>
    <w:rsid w:val="00C434C9"/>
    <w:rsid w:val="00C43933"/>
    <w:rsid w:val="00C43B70"/>
    <w:rsid w:val="00C45158"/>
    <w:rsid w:val="00C45CA1"/>
    <w:rsid w:val="00C4690D"/>
    <w:rsid w:val="00C46ABF"/>
    <w:rsid w:val="00C47F65"/>
    <w:rsid w:val="00C5026D"/>
    <w:rsid w:val="00C50312"/>
    <w:rsid w:val="00C50608"/>
    <w:rsid w:val="00C50E1B"/>
    <w:rsid w:val="00C52ED6"/>
    <w:rsid w:val="00C536F2"/>
    <w:rsid w:val="00C5458D"/>
    <w:rsid w:val="00C5491A"/>
    <w:rsid w:val="00C550A4"/>
    <w:rsid w:val="00C553A1"/>
    <w:rsid w:val="00C55966"/>
    <w:rsid w:val="00C55B65"/>
    <w:rsid w:val="00C565F1"/>
    <w:rsid w:val="00C56BCB"/>
    <w:rsid w:val="00C5702B"/>
    <w:rsid w:val="00C579F1"/>
    <w:rsid w:val="00C60B24"/>
    <w:rsid w:val="00C62D67"/>
    <w:rsid w:val="00C62F46"/>
    <w:rsid w:val="00C65596"/>
    <w:rsid w:val="00C66339"/>
    <w:rsid w:val="00C6695A"/>
    <w:rsid w:val="00C66A96"/>
    <w:rsid w:val="00C66B65"/>
    <w:rsid w:val="00C66FD4"/>
    <w:rsid w:val="00C6716A"/>
    <w:rsid w:val="00C6749F"/>
    <w:rsid w:val="00C67C7F"/>
    <w:rsid w:val="00C7069F"/>
    <w:rsid w:val="00C70A80"/>
    <w:rsid w:val="00C710C2"/>
    <w:rsid w:val="00C713E4"/>
    <w:rsid w:val="00C7227B"/>
    <w:rsid w:val="00C72494"/>
    <w:rsid w:val="00C726D2"/>
    <w:rsid w:val="00C72F27"/>
    <w:rsid w:val="00C73725"/>
    <w:rsid w:val="00C75350"/>
    <w:rsid w:val="00C75585"/>
    <w:rsid w:val="00C75786"/>
    <w:rsid w:val="00C7596C"/>
    <w:rsid w:val="00C75C19"/>
    <w:rsid w:val="00C75E98"/>
    <w:rsid w:val="00C75F02"/>
    <w:rsid w:val="00C7650A"/>
    <w:rsid w:val="00C7676A"/>
    <w:rsid w:val="00C77596"/>
    <w:rsid w:val="00C806E1"/>
    <w:rsid w:val="00C807EF"/>
    <w:rsid w:val="00C80C0D"/>
    <w:rsid w:val="00C80EF0"/>
    <w:rsid w:val="00C80F8C"/>
    <w:rsid w:val="00C82851"/>
    <w:rsid w:val="00C83369"/>
    <w:rsid w:val="00C83603"/>
    <w:rsid w:val="00C8392F"/>
    <w:rsid w:val="00C83DDD"/>
    <w:rsid w:val="00C848D9"/>
    <w:rsid w:val="00C85C73"/>
    <w:rsid w:val="00C85FD2"/>
    <w:rsid w:val="00C86C35"/>
    <w:rsid w:val="00C86E7B"/>
    <w:rsid w:val="00C87FDE"/>
    <w:rsid w:val="00C90A04"/>
    <w:rsid w:val="00C90C03"/>
    <w:rsid w:val="00C90E84"/>
    <w:rsid w:val="00C917B4"/>
    <w:rsid w:val="00C91FCD"/>
    <w:rsid w:val="00C92238"/>
    <w:rsid w:val="00C9243E"/>
    <w:rsid w:val="00C92E3C"/>
    <w:rsid w:val="00C93230"/>
    <w:rsid w:val="00C936B9"/>
    <w:rsid w:val="00C941A1"/>
    <w:rsid w:val="00C94421"/>
    <w:rsid w:val="00C95675"/>
    <w:rsid w:val="00C95B1C"/>
    <w:rsid w:val="00C95F8E"/>
    <w:rsid w:val="00C95FDF"/>
    <w:rsid w:val="00C967AB"/>
    <w:rsid w:val="00C9784F"/>
    <w:rsid w:val="00CA1478"/>
    <w:rsid w:val="00CA1BCF"/>
    <w:rsid w:val="00CA1F37"/>
    <w:rsid w:val="00CA21A0"/>
    <w:rsid w:val="00CA31A8"/>
    <w:rsid w:val="00CA4360"/>
    <w:rsid w:val="00CA5356"/>
    <w:rsid w:val="00CA58A7"/>
    <w:rsid w:val="00CA60E4"/>
    <w:rsid w:val="00CA7967"/>
    <w:rsid w:val="00CA7CFF"/>
    <w:rsid w:val="00CB032B"/>
    <w:rsid w:val="00CB06FE"/>
    <w:rsid w:val="00CB081F"/>
    <w:rsid w:val="00CB22E6"/>
    <w:rsid w:val="00CB240B"/>
    <w:rsid w:val="00CB322B"/>
    <w:rsid w:val="00CB3F7E"/>
    <w:rsid w:val="00CB4563"/>
    <w:rsid w:val="00CB5029"/>
    <w:rsid w:val="00CB52A2"/>
    <w:rsid w:val="00CB5A00"/>
    <w:rsid w:val="00CB6C0E"/>
    <w:rsid w:val="00CB70A9"/>
    <w:rsid w:val="00CB70AF"/>
    <w:rsid w:val="00CB719A"/>
    <w:rsid w:val="00CB71F7"/>
    <w:rsid w:val="00CB77F7"/>
    <w:rsid w:val="00CB7828"/>
    <w:rsid w:val="00CB7845"/>
    <w:rsid w:val="00CC07F4"/>
    <w:rsid w:val="00CC12D5"/>
    <w:rsid w:val="00CC12F0"/>
    <w:rsid w:val="00CC16C7"/>
    <w:rsid w:val="00CC3031"/>
    <w:rsid w:val="00CC54F8"/>
    <w:rsid w:val="00CC5A44"/>
    <w:rsid w:val="00CC5AEE"/>
    <w:rsid w:val="00CC66E5"/>
    <w:rsid w:val="00CC7083"/>
    <w:rsid w:val="00CC730D"/>
    <w:rsid w:val="00CC7704"/>
    <w:rsid w:val="00CD04B7"/>
    <w:rsid w:val="00CD0EF8"/>
    <w:rsid w:val="00CD123D"/>
    <w:rsid w:val="00CD20FF"/>
    <w:rsid w:val="00CD289E"/>
    <w:rsid w:val="00CD3124"/>
    <w:rsid w:val="00CD3F79"/>
    <w:rsid w:val="00CD45B7"/>
    <w:rsid w:val="00CD4C7E"/>
    <w:rsid w:val="00CD515B"/>
    <w:rsid w:val="00CD68E5"/>
    <w:rsid w:val="00CD6CF9"/>
    <w:rsid w:val="00CD6FA9"/>
    <w:rsid w:val="00CD7930"/>
    <w:rsid w:val="00CD7977"/>
    <w:rsid w:val="00CE0082"/>
    <w:rsid w:val="00CE00AA"/>
    <w:rsid w:val="00CE080B"/>
    <w:rsid w:val="00CE0843"/>
    <w:rsid w:val="00CE08E7"/>
    <w:rsid w:val="00CE2BC5"/>
    <w:rsid w:val="00CE3EC8"/>
    <w:rsid w:val="00CE6A09"/>
    <w:rsid w:val="00CF0275"/>
    <w:rsid w:val="00CF0953"/>
    <w:rsid w:val="00CF0A1E"/>
    <w:rsid w:val="00CF1285"/>
    <w:rsid w:val="00CF25A8"/>
    <w:rsid w:val="00CF25D7"/>
    <w:rsid w:val="00CF30E7"/>
    <w:rsid w:val="00CF38C5"/>
    <w:rsid w:val="00CF3DC1"/>
    <w:rsid w:val="00CF3F05"/>
    <w:rsid w:val="00CF412A"/>
    <w:rsid w:val="00CF4864"/>
    <w:rsid w:val="00CF486E"/>
    <w:rsid w:val="00CF50B5"/>
    <w:rsid w:val="00CF51DB"/>
    <w:rsid w:val="00CF5C70"/>
    <w:rsid w:val="00CF7681"/>
    <w:rsid w:val="00CF7FF9"/>
    <w:rsid w:val="00D00DEB"/>
    <w:rsid w:val="00D0245C"/>
    <w:rsid w:val="00D03444"/>
    <w:rsid w:val="00D04592"/>
    <w:rsid w:val="00D06012"/>
    <w:rsid w:val="00D06AB1"/>
    <w:rsid w:val="00D06D17"/>
    <w:rsid w:val="00D10ACF"/>
    <w:rsid w:val="00D11459"/>
    <w:rsid w:val="00D11BA3"/>
    <w:rsid w:val="00D11EFA"/>
    <w:rsid w:val="00D12181"/>
    <w:rsid w:val="00D12AAE"/>
    <w:rsid w:val="00D13454"/>
    <w:rsid w:val="00D134E8"/>
    <w:rsid w:val="00D13651"/>
    <w:rsid w:val="00D13FF2"/>
    <w:rsid w:val="00D15979"/>
    <w:rsid w:val="00D163E8"/>
    <w:rsid w:val="00D170AD"/>
    <w:rsid w:val="00D201F2"/>
    <w:rsid w:val="00D207DD"/>
    <w:rsid w:val="00D21098"/>
    <w:rsid w:val="00D230F7"/>
    <w:rsid w:val="00D236AC"/>
    <w:rsid w:val="00D23C74"/>
    <w:rsid w:val="00D24C89"/>
    <w:rsid w:val="00D24CE2"/>
    <w:rsid w:val="00D25E88"/>
    <w:rsid w:val="00D267C9"/>
    <w:rsid w:val="00D26FA5"/>
    <w:rsid w:val="00D27C96"/>
    <w:rsid w:val="00D3013E"/>
    <w:rsid w:val="00D3194D"/>
    <w:rsid w:val="00D3218E"/>
    <w:rsid w:val="00D3320A"/>
    <w:rsid w:val="00D333CC"/>
    <w:rsid w:val="00D33563"/>
    <w:rsid w:val="00D3399A"/>
    <w:rsid w:val="00D33EAD"/>
    <w:rsid w:val="00D340E5"/>
    <w:rsid w:val="00D34CF4"/>
    <w:rsid w:val="00D34FC3"/>
    <w:rsid w:val="00D35466"/>
    <w:rsid w:val="00D35DCB"/>
    <w:rsid w:val="00D3614A"/>
    <w:rsid w:val="00D37E8A"/>
    <w:rsid w:val="00D40677"/>
    <w:rsid w:val="00D4150E"/>
    <w:rsid w:val="00D41A11"/>
    <w:rsid w:val="00D41B47"/>
    <w:rsid w:val="00D425DC"/>
    <w:rsid w:val="00D425F6"/>
    <w:rsid w:val="00D45815"/>
    <w:rsid w:val="00D4647E"/>
    <w:rsid w:val="00D4759E"/>
    <w:rsid w:val="00D50EE1"/>
    <w:rsid w:val="00D51FD2"/>
    <w:rsid w:val="00D532B6"/>
    <w:rsid w:val="00D53ADF"/>
    <w:rsid w:val="00D53BBF"/>
    <w:rsid w:val="00D53C6D"/>
    <w:rsid w:val="00D53D9A"/>
    <w:rsid w:val="00D54D03"/>
    <w:rsid w:val="00D55350"/>
    <w:rsid w:val="00D55C78"/>
    <w:rsid w:val="00D55E6F"/>
    <w:rsid w:val="00D56429"/>
    <w:rsid w:val="00D57AF9"/>
    <w:rsid w:val="00D61042"/>
    <w:rsid w:val="00D6145E"/>
    <w:rsid w:val="00D6191F"/>
    <w:rsid w:val="00D63218"/>
    <w:rsid w:val="00D63E82"/>
    <w:rsid w:val="00D63FB4"/>
    <w:rsid w:val="00D645CB"/>
    <w:rsid w:val="00D64895"/>
    <w:rsid w:val="00D6494E"/>
    <w:rsid w:val="00D650A8"/>
    <w:rsid w:val="00D6546D"/>
    <w:rsid w:val="00D65BDB"/>
    <w:rsid w:val="00D67262"/>
    <w:rsid w:val="00D675D9"/>
    <w:rsid w:val="00D70261"/>
    <w:rsid w:val="00D7072C"/>
    <w:rsid w:val="00D717C8"/>
    <w:rsid w:val="00D725FC"/>
    <w:rsid w:val="00D726BB"/>
    <w:rsid w:val="00D7321B"/>
    <w:rsid w:val="00D73B09"/>
    <w:rsid w:val="00D74EF9"/>
    <w:rsid w:val="00D75B34"/>
    <w:rsid w:val="00D75C92"/>
    <w:rsid w:val="00D75F4D"/>
    <w:rsid w:val="00D77430"/>
    <w:rsid w:val="00D778EF"/>
    <w:rsid w:val="00D80C68"/>
    <w:rsid w:val="00D81B40"/>
    <w:rsid w:val="00D82D2C"/>
    <w:rsid w:val="00D843FE"/>
    <w:rsid w:val="00D84442"/>
    <w:rsid w:val="00D8456D"/>
    <w:rsid w:val="00D84FBA"/>
    <w:rsid w:val="00D8532D"/>
    <w:rsid w:val="00D85691"/>
    <w:rsid w:val="00D85BB2"/>
    <w:rsid w:val="00D85C2E"/>
    <w:rsid w:val="00D865E0"/>
    <w:rsid w:val="00D8755D"/>
    <w:rsid w:val="00D8755E"/>
    <w:rsid w:val="00D8761B"/>
    <w:rsid w:val="00D90130"/>
    <w:rsid w:val="00D90138"/>
    <w:rsid w:val="00D9073A"/>
    <w:rsid w:val="00D90F03"/>
    <w:rsid w:val="00D92F47"/>
    <w:rsid w:val="00D93204"/>
    <w:rsid w:val="00D94F2C"/>
    <w:rsid w:val="00D9557B"/>
    <w:rsid w:val="00D95827"/>
    <w:rsid w:val="00D96998"/>
    <w:rsid w:val="00D9742B"/>
    <w:rsid w:val="00D97754"/>
    <w:rsid w:val="00D97B91"/>
    <w:rsid w:val="00DA01BE"/>
    <w:rsid w:val="00DA038F"/>
    <w:rsid w:val="00DA04F1"/>
    <w:rsid w:val="00DA0A4F"/>
    <w:rsid w:val="00DA1666"/>
    <w:rsid w:val="00DA2BD2"/>
    <w:rsid w:val="00DA402E"/>
    <w:rsid w:val="00DA41E3"/>
    <w:rsid w:val="00DA50F5"/>
    <w:rsid w:val="00DA5A87"/>
    <w:rsid w:val="00DA5F44"/>
    <w:rsid w:val="00DA7283"/>
    <w:rsid w:val="00DA728E"/>
    <w:rsid w:val="00DB0398"/>
    <w:rsid w:val="00DB0911"/>
    <w:rsid w:val="00DB0D60"/>
    <w:rsid w:val="00DB1054"/>
    <w:rsid w:val="00DB2AF8"/>
    <w:rsid w:val="00DB47B2"/>
    <w:rsid w:val="00DB5DFC"/>
    <w:rsid w:val="00DB63ED"/>
    <w:rsid w:val="00DB6452"/>
    <w:rsid w:val="00DC043C"/>
    <w:rsid w:val="00DC0894"/>
    <w:rsid w:val="00DC104B"/>
    <w:rsid w:val="00DC1692"/>
    <w:rsid w:val="00DC1BFC"/>
    <w:rsid w:val="00DC21CF"/>
    <w:rsid w:val="00DC26EF"/>
    <w:rsid w:val="00DC34A3"/>
    <w:rsid w:val="00DC36A7"/>
    <w:rsid w:val="00DC3844"/>
    <w:rsid w:val="00DC3962"/>
    <w:rsid w:val="00DC3AD8"/>
    <w:rsid w:val="00DC404C"/>
    <w:rsid w:val="00DC46E9"/>
    <w:rsid w:val="00DC4820"/>
    <w:rsid w:val="00DC4B63"/>
    <w:rsid w:val="00DC7894"/>
    <w:rsid w:val="00DC7A93"/>
    <w:rsid w:val="00DD1708"/>
    <w:rsid w:val="00DD214F"/>
    <w:rsid w:val="00DD23E3"/>
    <w:rsid w:val="00DD2BD6"/>
    <w:rsid w:val="00DD2F03"/>
    <w:rsid w:val="00DD2F46"/>
    <w:rsid w:val="00DD3377"/>
    <w:rsid w:val="00DD3824"/>
    <w:rsid w:val="00DD3870"/>
    <w:rsid w:val="00DD3AF0"/>
    <w:rsid w:val="00DD4450"/>
    <w:rsid w:val="00DD4522"/>
    <w:rsid w:val="00DD4734"/>
    <w:rsid w:val="00DD5986"/>
    <w:rsid w:val="00DD77A1"/>
    <w:rsid w:val="00DE0B33"/>
    <w:rsid w:val="00DE1509"/>
    <w:rsid w:val="00DE1938"/>
    <w:rsid w:val="00DE1BB4"/>
    <w:rsid w:val="00DE293C"/>
    <w:rsid w:val="00DE2F40"/>
    <w:rsid w:val="00DE2FE4"/>
    <w:rsid w:val="00DE3A9C"/>
    <w:rsid w:val="00DE4DF8"/>
    <w:rsid w:val="00DE4FB9"/>
    <w:rsid w:val="00DE4FD4"/>
    <w:rsid w:val="00DE572A"/>
    <w:rsid w:val="00DE5A26"/>
    <w:rsid w:val="00DE7065"/>
    <w:rsid w:val="00DF0083"/>
    <w:rsid w:val="00DF009A"/>
    <w:rsid w:val="00DF0851"/>
    <w:rsid w:val="00DF0BDE"/>
    <w:rsid w:val="00DF12DC"/>
    <w:rsid w:val="00DF1975"/>
    <w:rsid w:val="00DF1A0E"/>
    <w:rsid w:val="00DF1C01"/>
    <w:rsid w:val="00DF49AD"/>
    <w:rsid w:val="00DF4EF1"/>
    <w:rsid w:val="00DF538C"/>
    <w:rsid w:val="00DF565A"/>
    <w:rsid w:val="00DF592F"/>
    <w:rsid w:val="00DF6352"/>
    <w:rsid w:val="00DF6707"/>
    <w:rsid w:val="00DF6E04"/>
    <w:rsid w:val="00E006F6"/>
    <w:rsid w:val="00E00CB0"/>
    <w:rsid w:val="00E01506"/>
    <w:rsid w:val="00E016A4"/>
    <w:rsid w:val="00E01F1B"/>
    <w:rsid w:val="00E02E40"/>
    <w:rsid w:val="00E035B9"/>
    <w:rsid w:val="00E03854"/>
    <w:rsid w:val="00E0410A"/>
    <w:rsid w:val="00E04E3B"/>
    <w:rsid w:val="00E05349"/>
    <w:rsid w:val="00E065F0"/>
    <w:rsid w:val="00E068FC"/>
    <w:rsid w:val="00E07049"/>
    <w:rsid w:val="00E070C0"/>
    <w:rsid w:val="00E075D8"/>
    <w:rsid w:val="00E10540"/>
    <w:rsid w:val="00E10829"/>
    <w:rsid w:val="00E11DD0"/>
    <w:rsid w:val="00E12DEC"/>
    <w:rsid w:val="00E13296"/>
    <w:rsid w:val="00E13DDC"/>
    <w:rsid w:val="00E142DE"/>
    <w:rsid w:val="00E14B18"/>
    <w:rsid w:val="00E14D4F"/>
    <w:rsid w:val="00E16021"/>
    <w:rsid w:val="00E162C1"/>
    <w:rsid w:val="00E16E21"/>
    <w:rsid w:val="00E177E7"/>
    <w:rsid w:val="00E178FE"/>
    <w:rsid w:val="00E1791D"/>
    <w:rsid w:val="00E17F55"/>
    <w:rsid w:val="00E20681"/>
    <w:rsid w:val="00E20807"/>
    <w:rsid w:val="00E20D2E"/>
    <w:rsid w:val="00E20EB1"/>
    <w:rsid w:val="00E215F3"/>
    <w:rsid w:val="00E21913"/>
    <w:rsid w:val="00E219FA"/>
    <w:rsid w:val="00E22004"/>
    <w:rsid w:val="00E236AD"/>
    <w:rsid w:val="00E239A5"/>
    <w:rsid w:val="00E243EE"/>
    <w:rsid w:val="00E24630"/>
    <w:rsid w:val="00E258AE"/>
    <w:rsid w:val="00E25B34"/>
    <w:rsid w:val="00E26326"/>
    <w:rsid w:val="00E26DF8"/>
    <w:rsid w:val="00E279B3"/>
    <w:rsid w:val="00E30092"/>
    <w:rsid w:val="00E3092B"/>
    <w:rsid w:val="00E30AB4"/>
    <w:rsid w:val="00E31819"/>
    <w:rsid w:val="00E31D78"/>
    <w:rsid w:val="00E33969"/>
    <w:rsid w:val="00E342DD"/>
    <w:rsid w:val="00E34700"/>
    <w:rsid w:val="00E35728"/>
    <w:rsid w:val="00E35BC6"/>
    <w:rsid w:val="00E35F5A"/>
    <w:rsid w:val="00E369BA"/>
    <w:rsid w:val="00E36EA6"/>
    <w:rsid w:val="00E37A3C"/>
    <w:rsid w:val="00E40561"/>
    <w:rsid w:val="00E40702"/>
    <w:rsid w:val="00E4111C"/>
    <w:rsid w:val="00E41A2B"/>
    <w:rsid w:val="00E41F81"/>
    <w:rsid w:val="00E4271C"/>
    <w:rsid w:val="00E42D84"/>
    <w:rsid w:val="00E42E49"/>
    <w:rsid w:val="00E43015"/>
    <w:rsid w:val="00E437B3"/>
    <w:rsid w:val="00E437FD"/>
    <w:rsid w:val="00E4411B"/>
    <w:rsid w:val="00E44DB9"/>
    <w:rsid w:val="00E455EB"/>
    <w:rsid w:val="00E456E8"/>
    <w:rsid w:val="00E456E9"/>
    <w:rsid w:val="00E46091"/>
    <w:rsid w:val="00E469C3"/>
    <w:rsid w:val="00E47DBF"/>
    <w:rsid w:val="00E509AC"/>
    <w:rsid w:val="00E5124D"/>
    <w:rsid w:val="00E51D4C"/>
    <w:rsid w:val="00E520B6"/>
    <w:rsid w:val="00E52645"/>
    <w:rsid w:val="00E52A20"/>
    <w:rsid w:val="00E52B09"/>
    <w:rsid w:val="00E535AC"/>
    <w:rsid w:val="00E53DF3"/>
    <w:rsid w:val="00E541C4"/>
    <w:rsid w:val="00E54FB4"/>
    <w:rsid w:val="00E55AC2"/>
    <w:rsid w:val="00E561ED"/>
    <w:rsid w:val="00E56D90"/>
    <w:rsid w:val="00E56E82"/>
    <w:rsid w:val="00E57C2D"/>
    <w:rsid w:val="00E601C6"/>
    <w:rsid w:val="00E60461"/>
    <w:rsid w:val="00E609E7"/>
    <w:rsid w:val="00E61755"/>
    <w:rsid w:val="00E61B12"/>
    <w:rsid w:val="00E61CFD"/>
    <w:rsid w:val="00E61D96"/>
    <w:rsid w:val="00E61F2A"/>
    <w:rsid w:val="00E6205A"/>
    <w:rsid w:val="00E623A5"/>
    <w:rsid w:val="00E63210"/>
    <w:rsid w:val="00E66754"/>
    <w:rsid w:val="00E67CCD"/>
    <w:rsid w:val="00E70C75"/>
    <w:rsid w:val="00E71314"/>
    <w:rsid w:val="00E7199D"/>
    <w:rsid w:val="00E723FD"/>
    <w:rsid w:val="00E724A9"/>
    <w:rsid w:val="00E727A9"/>
    <w:rsid w:val="00E72D3C"/>
    <w:rsid w:val="00E74AEB"/>
    <w:rsid w:val="00E75CA7"/>
    <w:rsid w:val="00E76940"/>
    <w:rsid w:val="00E77045"/>
    <w:rsid w:val="00E77CEB"/>
    <w:rsid w:val="00E77DAB"/>
    <w:rsid w:val="00E805C0"/>
    <w:rsid w:val="00E81B4A"/>
    <w:rsid w:val="00E82102"/>
    <w:rsid w:val="00E82CED"/>
    <w:rsid w:val="00E83145"/>
    <w:rsid w:val="00E83FE2"/>
    <w:rsid w:val="00E84FE1"/>
    <w:rsid w:val="00E86855"/>
    <w:rsid w:val="00E86E4F"/>
    <w:rsid w:val="00E87D65"/>
    <w:rsid w:val="00E90915"/>
    <w:rsid w:val="00E90942"/>
    <w:rsid w:val="00E927D6"/>
    <w:rsid w:val="00E92995"/>
    <w:rsid w:val="00E92AC2"/>
    <w:rsid w:val="00E951A5"/>
    <w:rsid w:val="00E95BF6"/>
    <w:rsid w:val="00E9691F"/>
    <w:rsid w:val="00EA01EC"/>
    <w:rsid w:val="00EA1279"/>
    <w:rsid w:val="00EA22F1"/>
    <w:rsid w:val="00EA2BC4"/>
    <w:rsid w:val="00EA2EBB"/>
    <w:rsid w:val="00EA3328"/>
    <w:rsid w:val="00EA3844"/>
    <w:rsid w:val="00EA44E2"/>
    <w:rsid w:val="00EA4784"/>
    <w:rsid w:val="00EA5C33"/>
    <w:rsid w:val="00EA60BF"/>
    <w:rsid w:val="00EA62D1"/>
    <w:rsid w:val="00EA645D"/>
    <w:rsid w:val="00EA65A3"/>
    <w:rsid w:val="00EA6A6D"/>
    <w:rsid w:val="00EA7063"/>
    <w:rsid w:val="00EA7740"/>
    <w:rsid w:val="00EA7E91"/>
    <w:rsid w:val="00EB16BA"/>
    <w:rsid w:val="00EB1D5C"/>
    <w:rsid w:val="00EB257C"/>
    <w:rsid w:val="00EB2E92"/>
    <w:rsid w:val="00EB3C89"/>
    <w:rsid w:val="00EB4C66"/>
    <w:rsid w:val="00EB502C"/>
    <w:rsid w:val="00EB5089"/>
    <w:rsid w:val="00EB50D8"/>
    <w:rsid w:val="00EB5451"/>
    <w:rsid w:val="00EB5BDC"/>
    <w:rsid w:val="00EB5D86"/>
    <w:rsid w:val="00EB617F"/>
    <w:rsid w:val="00EB646F"/>
    <w:rsid w:val="00EB78DD"/>
    <w:rsid w:val="00EC0A3F"/>
    <w:rsid w:val="00EC0D38"/>
    <w:rsid w:val="00EC0F3E"/>
    <w:rsid w:val="00EC12E0"/>
    <w:rsid w:val="00EC156B"/>
    <w:rsid w:val="00EC1C7F"/>
    <w:rsid w:val="00EC3E73"/>
    <w:rsid w:val="00EC4ECD"/>
    <w:rsid w:val="00EC59EE"/>
    <w:rsid w:val="00EC5D60"/>
    <w:rsid w:val="00EC60E1"/>
    <w:rsid w:val="00EC6F9C"/>
    <w:rsid w:val="00EC70F2"/>
    <w:rsid w:val="00EC780B"/>
    <w:rsid w:val="00EC7F47"/>
    <w:rsid w:val="00ED0FDB"/>
    <w:rsid w:val="00ED1BE4"/>
    <w:rsid w:val="00ED3200"/>
    <w:rsid w:val="00ED378D"/>
    <w:rsid w:val="00ED4677"/>
    <w:rsid w:val="00ED4D1C"/>
    <w:rsid w:val="00ED50C5"/>
    <w:rsid w:val="00ED55E2"/>
    <w:rsid w:val="00ED587D"/>
    <w:rsid w:val="00ED5C06"/>
    <w:rsid w:val="00ED5C1D"/>
    <w:rsid w:val="00ED5FA7"/>
    <w:rsid w:val="00ED60FD"/>
    <w:rsid w:val="00ED6877"/>
    <w:rsid w:val="00ED6979"/>
    <w:rsid w:val="00ED72AF"/>
    <w:rsid w:val="00ED72EB"/>
    <w:rsid w:val="00ED755F"/>
    <w:rsid w:val="00ED7585"/>
    <w:rsid w:val="00ED7839"/>
    <w:rsid w:val="00ED783A"/>
    <w:rsid w:val="00ED7CEC"/>
    <w:rsid w:val="00EE01A1"/>
    <w:rsid w:val="00EE0D7C"/>
    <w:rsid w:val="00EE170B"/>
    <w:rsid w:val="00EE1DE4"/>
    <w:rsid w:val="00EE1F32"/>
    <w:rsid w:val="00EE4023"/>
    <w:rsid w:val="00EE4107"/>
    <w:rsid w:val="00EE43FE"/>
    <w:rsid w:val="00EE482D"/>
    <w:rsid w:val="00EE4A8B"/>
    <w:rsid w:val="00EE77A9"/>
    <w:rsid w:val="00EF02B5"/>
    <w:rsid w:val="00EF1A6A"/>
    <w:rsid w:val="00EF2EE0"/>
    <w:rsid w:val="00EF3274"/>
    <w:rsid w:val="00EF41B5"/>
    <w:rsid w:val="00EF41CC"/>
    <w:rsid w:val="00EF427F"/>
    <w:rsid w:val="00EF445C"/>
    <w:rsid w:val="00EF52BB"/>
    <w:rsid w:val="00EF556E"/>
    <w:rsid w:val="00EF5949"/>
    <w:rsid w:val="00EF5C85"/>
    <w:rsid w:val="00EF5F51"/>
    <w:rsid w:val="00EF6CE2"/>
    <w:rsid w:val="00EF6FA2"/>
    <w:rsid w:val="00EF740B"/>
    <w:rsid w:val="00EF7A33"/>
    <w:rsid w:val="00EF7CAB"/>
    <w:rsid w:val="00F004E5"/>
    <w:rsid w:val="00F005E7"/>
    <w:rsid w:val="00F010D5"/>
    <w:rsid w:val="00F0169B"/>
    <w:rsid w:val="00F02363"/>
    <w:rsid w:val="00F02757"/>
    <w:rsid w:val="00F056F0"/>
    <w:rsid w:val="00F05BCA"/>
    <w:rsid w:val="00F0644C"/>
    <w:rsid w:val="00F070A0"/>
    <w:rsid w:val="00F070E5"/>
    <w:rsid w:val="00F0731F"/>
    <w:rsid w:val="00F077F3"/>
    <w:rsid w:val="00F079CE"/>
    <w:rsid w:val="00F10279"/>
    <w:rsid w:val="00F1065B"/>
    <w:rsid w:val="00F12350"/>
    <w:rsid w:val="00F12469"/>
    <w:rsid w:val="00F12FFA"/>
    <w:rsid w:val="00F13004"/>
    <w:rsid w:val="00F1356C"/>
    <w:rsid w:val="00F1617B"/>
    <w:rsid w:val="00F16E7C"/>
    <w:rsid w:val="00F17327"/>
    <w:rsid w:val="00F20507"/>
    <w:rsid w:val="00F20A2F"/>
    <w:rsid w:val="00F210CB"/>
    <w:rsid w:val="00F210FA"/>
    <w:rsid w:val="00F219EA"/>
    <w:rsid w:val="00F21F31"/>
    <w:rsid w:val="00F227C5"/>
    <w:rsid w:val="00F234B5"/>
    <w:rsid w:val="00F23828"/>
    <w:rsid w:val="00F23C6A"/>
    <w:rsid w:val="00F260F7"/>
    <w:rsid w:val="00F261FD"/>
    <w:rsid w:val="00F26E9D"/>
    <w:rsid w:val="00F3007D"/>
    <w:rsid w:val="00F300C1"/>
    <w:rsid w:val="00F3092B"/>
    <w:rsid w:val="00F3094C"/>
    <w:rsid w:val="00F31824"/>
    <w:rsid w:val="00F32C81"/>
    <w:rsid w:val="00F33348"/>
    <w:rsid w:val="00F339B7"/>
    <w:rsid w:val="00F33B37"/>
    <w:rsid w:val="00F33C02"/>
    <w:rsid w:val="00F34BC1"/>
    <w:rsid w:val="00F34DFA"/>
    <w:rsid w:val="00F35031"/>
    <w:rsid w:val="00F369CB"/>
    <w:rsid w:val="00F37432"/>
    <w:rsid w:val="00F37C8C"/>
    <w:rsid w:val="00F40494"/>
    <w:rsid w:val="00F405F5"/>
    <w:rsid w:val="00F40BB3"/>
    <w:rsid w:val="00F40C1A"/>
    <w:rsid w:val="00F41306"/>
    <w:rsid w:val="00F41E50"/>
    <w:rsid w:val="00F421CB"/>
    <w:rsid w:val="00F42CE1"/>
    <w:rsid w:val="00F430A0"/>
    <w:rsid w:val="00F469EC"/>
    <w:rsid w:val="00F473B1"/>
    <w:rsid w:val="00F475BA"/>
    <w:rsid w:val="00F50088"/>
    <w:rsid w:val="00F5055E"/>
    <w:rsid w:val="00F5191D"/>
    <w:rsid w:val="00F524C4"/>
    <w:rsid w:val="00F52CA6"/>
    <w:rsid w:val="00F52F7B"/>
    <w:rsid w:val="00F538FA"/>
    <w:rsid w:val="00F54C2C"/>
    <w:rsid w:val="00F56971"/>
    <w:rsid w:val="00F56F85"/>
    <w:rsid w:val="00F6117D"/>
    <w:rsid w:val="00F61CF5"/>
    <w:rsid w:val="00F6229D"/>
    <w:rsid w:val="00F6286C"/>
    <w:rsid w:val="00F63019"/>
    <w:rsid w:val="00F6360E"/>
    <w:rsid w:val="00F638A6"/>
    <w:rsid w:val="00F640F0"/>
    <w:rsid w:val="00F640FD"/>
    <w:rsid w:val="00F64EC8"/>
    <w:rsid w:val="00F6586F"/>
    <w:rsid w:val="00F660E7"/>
    <w:rsid w:val="00F6698B"/>
    <w:rsid w:val="00F7007F"/>
    <w:rsid w:val="00F702D3"/>
    <w:rsid w:val="00F709BD"/>
    <w:rsid w:val="00F70FB7"/>
    <w:rsid w:val="00F7278D"/>
    <w:rsid w:val="00F73323"/>
    <w:rsid w:val="00F73B93"/>
    <w:rsid w:val="00F73F82"/>
    <w:rsid w:val="00F74AE4"/>
    <w:rsid w:val="00F74B24"/>
    <w:rsid w:val="00F76521"/>
    <w:rsid w:val="00F77B9C"/>
    <w:rsid w:val="00F80E2A"/>
    <w:rsid w:val="00F812CE"/>
    <w:rsid w:val="00F81607"/>
    <w:rsid w:val="00F81CCF"/>
    <w:rsid w:val="00F82011"/>
    <w:rsid w:val="00F838B9"/>
    <w:rsid w:val="00F83F2E"/>
    <w:rsid w:val="00F849BC"/>
    <w:rsid w:val="00F84B92"/>
    <w:rsid w:val="00F8520E"/>
    <w:rsid w:val="00F86532"/>
    <w:rsid w:val="00F86CBE"/>
    <w:rsid w:val="00F86DC1"/>
    <w:rsid w:val="00F87384"/>
    <w:rsid w:val="00F87F69"/>
    <w:rsid w:val="00F9083A"/>
    <w:rsid w:val="00F91457"/>
    <w:rsid w:val="00F9174B"/>
    <w:rsid w:val="00F91DE5"/>
    <w:rsid w:val="00F92C10"/>
    <w:rsid w:val="00F93851"/>
    <w:rsid w:val="00F94290"/>
    <w:rsid w:val="00F952C5"/>
    <w:rsid w:val="00F963EC"/>
    <w:rsid w:val="00F96DDB"/>
    <w:rsid w:val="00F975D9"/>
    <w:rsid w:val="00F97FB3"/>
    <w:rsid w:val="00FA0F51"/>
    <w:rsid w:val="00FA1590"/>
    <w:rsid w:val="00FA2519"/>
    <w:rsid w:val="00FA294C"/>
    <w:rsid w:val="00FA2BA0"/>
    <w:rsid w:val="00FA2C1C"/>
    <w:rsid w:val="00FA3B5E"/>
    <w:rsid w:val="00FA4640"/>
    <w:rsid w:val="00FA6557"/>
    <w:rsid w:val="00FA6C85"/>
    <w:rsid w:val="00FA6E84"/>
    <w:rsid w:val="00FA71AB"/>
    <w:rsid w:val="00FA7209"/>
    <w:rsid w:val="00FA7746"/>
    <w:rsid w:val="00FB07BE"/>
    <w:rsid w:val="00FB1850"/>
    <w:rsid w:val="00FB1925"/>
    <w:rsid w:val="00FB2F4C"/>
    <w:rsid w:val="00FB300C"/>
    <w:rsid w:val="00FB476C"/>
    <w:rsid w:val="00FB48D6"/>
    <w:rsid w:val="00FB6420"/>
    <w:rsid w:val="00FB661E"/>
    <w:rsid w:val="00FB6F69"/>
    <w:rsid w:val="00FB71B2"/>
    <w:rsid w:val="00FB7C2E"/>
    <w:rsid w:val="00FB7CB6"/>
    <w:rsid w:val="00FB7F88"/>
    <w:rsid w:val="00FC0983"/>
    <w:rsid w:val="00FC10E1"/>
    <w:rsid w:val="00FC13AE"/>
    <w:rsid w:val="00FC19DE"/>
    <w:rsid w:val="00FC2111"/>
    <w:rsid w:val="00FC22D7"/>
    <w:rsid w:val="00FC23A3"/>
    <w:rsid w:val="00FC25C4"/>
    <w:rsid w:val="00FC2995"/>
    <w:rsid w:val="00FC3025"/>
    <w:rsid w:val="00FC33D2"/>
    <w:rsid w:val="00FC3573"/>
    <w:rsid w:val="00FC3FC0"/>
    <w:rsid w:val="00FC49B3"/>
    <w:rsid w:val="00FC4C93"/>
    <w:rsid w:val="00FC5274"/>
    <w:rsid w:val="00FC52D3"/>
    <w:rsid w:val="00FC5FD4"/>
    <w:rsid w:val="00FC6387"/>
    <w:rsid w:val="00FC79F9"/>
    <w:rsid w:val="00FD06A0"/>
    <w:rsid w:val="00FD0EB6"/>
    <w:rsid w:val="00FD0F0E"/>
    <w:rsid w:val="00FD10F5"/>
    <w:rsid w:val="00FD2A38"/>
    <w:rsid w:val="00FD2B89"/>
    <w:rsid w:val="00FD317B"/>
    <w:rsid w:val="00FD3517"/>
    <w:rsid w:val="00FD3659"/>
    <w:rsid w:val="00FD38DB"/>
    <w:rsid w:val="00FD3950"/>
    <w:rsid w:val="00FD4A5A"/>
    <w:rsid w:val="00FD4D58"/>
    <w:rsid w:val="00FD5D31"/>
    <w:rsid w:val="00FD5ED0"/>
    <w:rsid w:val="00FD627A"/>
    <w:rsid w:val="00FD654F"/>
    <w:rsid w:val="00FD6FC4"/>
    <w:rsid w:val="00FD718A"/>
    <w:rsid w:val="00FD73A4"/>
    <w:rsid w:val="00FD7589"/>
    <w:rsid w:val="00FE153E"/>
    <w:rsid w:val="00FE2B0E"/>
    <w:rsid w:val="00FE2E18"/>
    <w:rsid w:val="00FE3578"/>
    <w:rsid w:val="00FE3E59"/>
    <w:rsid w:val="00FE5928"/>
    <w:rsid w:val="00FE5EC8"/>
    <w:rsid w:val="00FE6A4F"/>
    <w:rsid w:val="00FE6BFD"/>
    <w:rsid w:val="00FE7109"/>
    <w:rsid w:val="00FE7502"/>
    <w:rsid w:val="00FE75A8"/>
    <w:rsid w:val="00FE76F3"/>
    <w:rsid w:val="00FE78BF"/>
    <w:rsid w:val="00FE7E37"/>
    <w:rsid w:val="00FF0057"/>
    <w:rsid w:val="00FF0085"/>
    <w:rsid w:val="00FF142D"/>
    <w:rsid w:val="00FF1B64"/>
    <w:rsid w:val="00FF1C43"/>
    <w:rsid w:val="00FF2351"/>
    <w:rsid w:val="00FF3477"/>
    <w:rsid w:val="00FF3A3D"/>
    <w:rsid w:val="00FF3E29"/>
    <w:rsid w:val="00FF4919"/>
    <w:rsid w:val="00FF4AF4"/>
    <w:rsid w:val="00FF4C9B"/>
    <w:rsid w:val="00FF4D5C"/>
    <w:rsid w:val="00FF4F9A"/>
    <w:rsid w:val="00FF5474"/>
    <w:rsid w:val="00FF57AF"/>
    <w:rsid w:val="00FF6AC5"/>
    <w:rsid w:val="00FF6CB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19757C3A-CF3D-428B-A960-657973370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eastAsia="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eastAsia="es-MX"/>
    </w:rPr>
  </w:style>
  <w:style w:type="paragraph" w:customStyle="1" w:styleId="paragraph">
    <w:name w:val="paragraph"/>
    <w:basedOn w:val="Normal"/>
    <w:rsid w:val="00CE080B"/>
    <w:pPr>
      <w:spacing w:before="100" w:beforeAutospacing="1" w:after="100" w:afterAutospacing="1"/>
    </w:pPr>
    <w:rPr>
      <w:lang w:val="es-MX" w:eastAsia="es-MX"/>
    </w:rPr>
  </w:style>
  <w:style w:type="character" w:customStyle="1" w:styleId="eop">
    <w:name w:val="eop"/>
    <w:basedOn w:val="Fuentedeprrafopredeter"/>
    <w:rsid w:val="00CE080B"/>
  </w:style>
  <w:style w:type="character" w:customStyle="1" w:styleId="nacep">
    <w:name w:val="n_acep"/>
    <w:basedOn w:val="Fuentedeprrafopredeter"/>
    <w:rsid w:val="00CB71F7"/>
  </w:style>
  <w:style w:type="paragraph" w:customStyle="1" w:styleId="j">
    <w:name w:val="j"/>
    <w:basedOn w:val="Normal"/>
    <w:rsid w:val="00CB71F7"/>
    <w:pPr>
      <w:spacing w:before="100" w:beforeAutospacing="1" w:after="100" w:afterAutospacing="1"/>
    </w:pPr>
    <w:rPr>
      <w:lang w:val="es-MX" w:eastAsia="es-MX"/>
    </w:rPr>
  </w:style>
  <w:style w:type="character" w:customStyle="1" w:styleId="u">
    <w:name w:val="u"/>
    <w:basedOn w:val="Fuentedeprrafopredeter"/>
    <w:rsid w:val="00CB71F7"/>
  </w:style>
  <w:style w:type="paragraph" w:styleId="Textoindependiente">
    <w:name w:val="Body Text"/>
    <w:basedOn w:val="Normal"/>
    <w:link w:val="TextoindependienteCar"/>
    <w:uiPriority w:val="99"/>
    <w:semiHidden/>
    <w:unhideWhenUsed/>
    <w:rsid w:val="008523F4"/>
    <w:pPr>
      <w:spacing w:after="120"/>
    </w:pPr>
  </w:style>
  <w:style w:type="character" w:customStyle="1" w:styleId="TextoindependienteCar">
    <w:name w:val="Texto independiente Car"/>
    <w:basedOn w:val="Fuentedeprrafopredeter"/>
    <w:link w:val="Textoindependiente"/>
    <w:uiPriority w:val="99"/>
    <w:semiHidden/>
    <w:rsid w:val="008523F4"/>
    <w:rPr>
      <w:rFonts w:ascii="Times New Roman" w:eastAsia="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169323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28846299">
      <w:bodyDiv w:val="1"/>
      <w:marLeft w:val="0"/>
      <w:marRight w:val="0"/>
      <w:marTop w:val="0"/>
      <w:marBottom w:val="0"/>
      <w:divBdr>
        <w:top w:val="none" w:sz="0" w:space="0" w:color="auto"/>
        <w:left w:val="none" w:sz="0" w:space="0" w:color="auto"/>
        <w:bottom w:val="none" w:sz="0" w:space="0" w:color="auto"/>
        <w:right w:val="none" w:sz="0" w:space="0" w:color="auto"/>
      </w:divBdr>
    </w:div>
    <w:div w:id="30956096">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32410087">
      <w:bodyDiv w:val="1"/>
      <w:marLeft w:val="0"/>
      <w:marRight w:val="0"/>
      <w:marTop w:val="0"/>
      <w:marBottom w:val="0"/>
      <w:divBdr>
        <w:top w:val="none" w:sz="0" w:space="0" w:color="auto"/>
        <w:left w:val="none" w:sz="0" w:space="0" w:color="auto"/>
        <w:bottom w:val="none" w:sz="0" w:space="0" w:color="auto"/>
        <w:right w:val="none" w:sz="0" w:space="0" w:color="auto"/>
      </w:divBdr>
    </w:div>
    <w:div w:id="136380965">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06651412">
      <w:bodyDiv w:val="1"/>
      <w:marLeft w:val="0"/>
      <w:marRight w:val="0"/>
      <w:marTop w:val="0"/>
      <w:marBottom w:val="0"/>
      <w:divBdr>
        <w:top w:val="none" w:sz="0" w:space="0" w:color="auto"/>
        <w:left w:val="none" w:sz="0" w:space="0" w:color="auto"/>
        <w:bottom w:val="none" w:sz="0" w:space="0" w:color="auto"/>
        <w:right w:val="none" w:sz="0" w:space="0" w:color="auto"/>
      </w:divBdr>
    </w:div>
    <w:div w:id="213660112">
      <w:bodyDiv w:val="1"/>
      <w:marLeft w:val="0"/>
      <w:marRight w:val="0"/>
      <w:marTop w:val="0"/>
      <w:marBottom w:val="0"/>
      <w:divBdr>
        <w:top w:val="none" w:sz="0" w:space="0" w:color="auto"/>
        <w:left w:val="none" w:sz="0" w:space="0" w:color="auto"/>
        <w:bottom w:val="none" w:sz="0" w:space="0" w:color="auto"/>
        <w:right w:val="none" w:sz="0" w:space="0" w:color="auto"/>
      </w:divBdr>
    </w:div>
    <w:div w:id="220561173">
      <w:bodyDiv w:val="1"/>
      <w:marLeft w:val="0"/>
      <w:marRight w:val="0"/>
      <w:marTop w:val="0"/>
      <w:marBottom w:val="0"/>
      <w:divBdr>
        <w:top w:val="none" w:sz="0" w:space="0" w:color="auto"/>
        <w:left w:val="none" w:sz="0" w:space="0" w:color="auto"/>
        <w:bottom w:val="none" w:sz="0" w:space="0" w:color="auto"/>
        <w:right w:val="none" w:sz="0" w:space="0" w:color="auto"/>
      </w:divBdr>
    </w:div>
    <w:div w:id="221453947">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0792238">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8315948">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67468872">
      <w:bodyDiv w:val="1"/>
      <w:marLeft w:val="0"/>
      <w:marRight w:val="0"/>
      <w:marTop w:val="0"/>
      <w:marBottom w:val="0"/>
      <w:divBdr>
        <w:top w:val="none" w:sz="0" w:space="0" w:color="auto"/>
        <w:left w:val="none" w:sz="0" w:space="0" w:color="auto"/>
        <w:bottom w:val="none" w:sz="0" w:space="0" w:color="auto"/>
        <w:right w:val="none" w:sz="0" w:space="0" w:color="auto"/>
      </w:divBdr>
    </w:div>
    <w:div w:id="268004161">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0793462">
      <w:bodyDiv w:val="1"/>
      <w:marLeft w:val="0"/>
      <w:marRight w:val="0"/>
      <w:marTop w:val="0"/>
      <w:marBottom w:val="0"/>
      <w:divBdr>
        <w:top w:val="none" w:sz="0" w:space="0" w:color="auto"/>
        <w:left w:val="none" w:sz="0" w:space="0" w:color="auto"/>
        <w:bottom w:val="none" w:sz="0" w:space="0" w:color="auto"/>
        <w:right w:val="none" w:sz="0" w:space="0" w:color="auto"/>
      </w:divBdr>
    </w:div>
    <w:div w:id="292712645">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31104692">
      <w:bodyDiv w:val="1"/>
      <w:marLeft w:val="0"/>
      <w:marRight w:val="0"/>
      <w:marTop w:val="0"/>
      <w:marBottom w:val="0"/>
      <w:divBdr>
        <w:top w:val="none" w:sz="0" w:space="0" w:color="auto"/>
        <w:left w:val="none" w:sz="0" w:space="0" w:color="auto"/>
        <w:bottom w:val="none" w:sz="0" w:space="0" w:color="auto"/>
        <w:right w:val="none" w:sz="0" w:space="0" w:color="auto"/>
      </w:divBdr>
    </w:div>
    <w:div w:id="338044739">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8048769">
      <w:bodyDiv w:val="1"/>
      <w:marLeft w:val="0"/>
      <w:marRight w:val="0"/>
      <w:marTop w:val="0"/>
      <w:marBottom w:val="0"/>
      <w:divBdr>
        <w:top w:val="none" w:sz="0" w:space="0" w:color="auto"/>
        <w:left w:val="none" w:sz="0" w:space="0" w:color="auto"/>
        <w:bottom w:val="none" w:sz="0" w:space="0" w:color="auto"/>
        <w:right w:val="none" w:sz="0" w:space="0" w:color="auto"/>
      </w:divBdr>
    </w:div>
    <w:div w:id="362898652">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406659993">
      <w:bodyDiv w:val="1"/>
      <w:marLeft w:val="0"/>
      <w:marRight w:val="0"/>
      <w:marTop w:val="0"/>
      <w:marBottom w:val="0"/>
      <w:divBdr>
        <w:top w:val="none" w:sz="0" w:space="0" w:color="auto"/>
        <w:left w:val="none" w:sz="0" w:space="0" w:color="auto"/>
        <w:bottom w:val="none" w:sz="0" w:space="0" w:color="auto"/>
        <w:right w:val="none" w:sz="0" w:space="0" w:color="auto"/>
      </w:divBdr>
      <w:divsChild>
        <w:div w:id="1820725558">
          <w:marLeft w:val="0"/>
          <w:marRight w:val="0"/>
          <w:marTop w:val="0"/>
          <w:marBottom w:val="101"/>
          <w:divBdr>
            <w:top w:val="none" w:sz="0" w:space="0" w:color="auto"/>
            <w:left w:val="none" w:sz="0" w:space="0" w:color="auto"/>
            <w:bottom w:val="none" w:sz="0" w:space="0" w:color="auto"/>
            <w:right w:val="none" w:sz="0" w:space="0" w:color="auto"/>
          </w:divBdr>
        </w:div>
        <w:div w:id="1457334916">
          <w:marLeft w:val="0"/>
          <w:marRight w:val="0"/>
          <w:marTop w:val="0"/>
          <w:marBottom w:val="101"/>
          <w:divBdr>
            <w:top w:val="none" w:sz="0" w:space="0" w:color="auto"/>
            <w:left w:val="none" w:sz="0" w:space="0" w:color="auto"/>
            <w:bottom w:val="none" w:sz="0" w:space="0" w:color="auto"/>
            <w:right w:val="none" w:sz="0" w:space="0" w:color="auto"/>
          </w:divBdr>
        </w:div>
        <w:div w:id="269245304">
          <w:marLeft w:val="0"/>
          <w:marRight w:val="0"/>
          <w:marTop w:val="0"/>
          <w:marBottom w:val="101"/>
          <w:divBdr>
            <w:top w:val="none" w:sz="0" w:space="0" w:color="auto"/>
            <w:left w:val="none" w:sz="0" w:space="0" w:color="auto"/>
            <w:bottom w:val="none" w:sz="0" w:space="0" w:color="auto"/>
            <w:right w:val="none" w:sz="0" w:space="0" w:color="auto"/>
          </w:divBdr>
        </w:div>
        <w:div w:id="924613037">
          <w:marLeft w:val="0"/>
          <w:marRight w:val="0"/>
          <w:marTop w:val="0"/>
          <w:marBottom w:val="101"/>
          <w:divBdr>
            <w:top w:val="none" w:sz="0" w:space="0" w:color="auto"/>
            <w:left w:val="none" w:sz="0" w:space="0" w:color="auto"/>
            <w:bottom w:val="none" w:sz="0" w:space="0" w:color="auto"/>
            <w:right w:val="none" w:sz="0" w:space="0" w:color="auto"/>
          </w:divBdr>
        </w:div>
      </w:divsChild>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19259716">
      <w:bodyDiv w:val="1"/>
      <w:marLeft w:val="0"/>
      <w:marRight w:val="0"/>
      <w:marTop w:val="0"/>
      <w:marBottom w:val="0"/>
      <w:divBdr>
        <w:top w:val="none" w:sz="0" w:space="0" w:color="auto"/>
        <w:left w:val="none" w:sz="0" w:space="0" w:color="auto"/>
        <w:bottom w:val="none" w:sz="0" w:space="0" w:color="auto"/>
        <w:right w:val="none" w:sz="0" w:space="0" w:color="auto"/>
      </w:divBdr>
    </w:div>
    <w:div w:id="433326831">
      <w:bodyDiv w:val="1"/>
      <w:marLeft w:val="0"/>
      <w:marRight w:val="0"/>
      <w:marTop w:val="0"/>
      <w:marBottom w:val="0"/>
      <w:divBdr>
        <w:top w:val="none" w:sz="0" w:space="0" w:color="auto"/>
        <w:left w:val="none" w:sz="0" w:space="0" w:color="auto"/>
        <w:bottom w:val="none" w:sz="0" w:space="0" w:color="auto"/>
        <w:right w:val="none" w:sz="0" w:space="0" w:color="auto"/>
      </w:divBdr>
    </w:div>
    <w:div w:id="448092968">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76610085">
      <w:bodyDiv w:val="1"/>
      <w:marLeft w:val="0"/>
      <w:marRight w:val="0"/>
      <w:marTop w:val="0"/>
      <w:marBottom w:val="0"/>
      <w:divBdr>
        <w:top w:val="none" w:sz="0" w:space="0" w:color="auto"/>
        <w:left w:val="none" w:sz="0" w:space="0" w:color="auto"/>
        <w:bottom w:val="none" w:sz="0" w:space="0" w:color="auto"/>
        <w:right w:val="none" w:sz="0" w:space="0" w:color="auto"/>
      </w:divBdr>
    </w:div>
    <w:div w:id="482740521">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05440791">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3761008">
      <w:bodyDiv w:val="1"/>
      <w:marLeft w:val="0"/>
      <w:marRight w:val="0"/>
      <w:marTop w:val="0"/>
      <w:marBottom w:val="0"/>
      <w:divBdr>
        <w:top w:val="none" w:sz="0" w:space="0" w:color="auto"/>
        <w:left w:val="none" w:sz="0" w:space="0" w:color="auto"/>
        <w:bottom w:val="none" w:sz="0" w:space="0" w:color="auto"/>
        <w:right w:val="none" w:sz="0" w:space="0" w:color="auto"/>
      </w:divBdr>
    </w:div>
    <w:div w:id="517086586">
      <w:bodyDiv w:val="1"/>
      <w:marLeft w:val="0"/>
      <w:marRight w:val="0"/>
      <w:marTop w:val="0"/>
      <w:marBottom w:val="0"/>
      <w:divBdr>
        <w:top w:val="none" w:sz="0" w:space="0" w:color="auto"/>
        <w:left w:val="none" w:sz="0" w:space="0" w:color="auto"/>
        <w:bottom w:val="none" w:sz="0" w:space="0" w:color="auto"/>
        <w:right w:val="none" w:sz="0" w:space="0" w:color="auto"/>
      </w:divBdr>
    </w:div>
    <w:div w:id="517231479">
      <w:bodyDiv w:val="1"/>
      <w:marLeft w:val="0"/>
      <w:marRight w:val="0"/>
      <w:marTop w:val="0"/>
      <w:marBottom w:val="0"/>
      <w:divBdr>
        <w:top w:val="none" w:sz="0" w:space="0" w:color="auto"/>
        <w:left w:val="none" w:sz="0" w:space="0" w:color="auto"/>
        <w:bottom w:val="none" w:sz="0" w:space="0" w:color="auto"/>
        <w:right w:val="none" w:sz="0" w:space="0" w:color="auto"/>
      </w:divBdr>
    </w:div>
    <w:div w:id="519929627">
      <w:bodyDiv w:val="1"/>
      <w:marLeft w:val="0"/>
      <w:marRight w:val="0"/>
      <w:marTop w:val="0"/>
      <w:marBottom w:val="0"/>
      <w:divBdr>
        <w:top w:val="none" w:sz="0" w:space="0" w:color="auto"/>
        <w:left w:val="none" w:sz="0" w:space="0" w:color="auto"/>
        <w:bottom w:val="none" w:sz="0" w:space="0" w:color="auto"/>
        <w:right w:val="none" w:sz="0" w:space="0" w:color="auto"/>
      </w:divBdr>
    </w:div>
    <w:div w:id="522674600">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38249934">
      <w:bodyDiv w:val="1"/>
      <w:marLeft w:val="0"/>
      <w:marRight w:val="0"/>
      <w:marTop w:val="0"/>
      <w:marBottom w:val="0"/>
      <w:divBdr>
        <w:top w:val="none" w:sz="0" w:space="0" w:color="auto"/>
        <w:left w:val="none" w:sz="0" w:space="0" w:color="auto"/>
        <w:bottom w:val="none" w:sz="0" w:space="0" w:color="auto"/>
        <w:right w:val="none" w:sz="0" w:space="0" w:color="auto"/>
      </w:divBdr>
    </w:div>
    <w:div w:id="540673249">
      <w:bodyDiv w:val="1"/>
      <w:marLeft w:val="0"/>
      <w:marRight w:val="0"/>
      <w:marTop w:val="0"/>
      <w:marBottom w:val="0"/>
      <w:divBdr>
        <w:top w:val="none" w:sz="0" w:space="0" w:color="auto"/>
        <w:left w:val="none" w:sz="0" w:space="0" w:color="auto"/>
        <w:bottom w:val="none" w:sz="0" w:space="0" w:color="auto"/>
        <w:right w:val="none" w:sz="0" w:space="0" w:color="auto"/>
      </w:divBdr>
    </w:div>
    <w:div w:id="545215655">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80524264">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22080403">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51372608">
      <w:bodyDiv w:val="1"/>
      <w:marLeft w:val="0"/>
      <w:marRight w:val="0"/>
      <w:marTop w:val="0"/>
      <w:marBottom w:val="0"/>
      <w:divBdr>
        <w:top w:val="none" w:sz="0" w:space="0" w:color="auto"/>
        <w:left w:val="none" w:sz="0" w:space="0" w:color="auto"/>
        <w:bottom w:val="none" w:sz="0" w:space="0" w:color="auto"/>
        <w:right w:val="none" w:sz="0" w:space="0" w:color="auto"/>
      </w:divBdr>
    </w:div>
    <w:div w:id="659847963">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85903764">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27800926">
      <w:bodyDiv w:val="1"/>
      <w:marLeft w:val="0"/>
      <w:marRight w:val="0"/>
      <w:marTop w:val="0"/>
      <w:marBottom w:val="0"/>
      <w:divBdr>
        <w:top w:val="none" w:sz="0" w:space="0" w:color="auto"/>
        <w:left w:val="none" w:sz="0" w:space="0" w:color="auto"/>
        <w:bottom w:val="none" w:sz="0" w:space="0" w:color="auto"/>
        <w:right w:val="none" w:sz="0" w:space="0" w:color="auto"/>
      </w:divBdr>
    </w:div>
    <w:div w:id="733897095">
      <w:bodyDiv w:val="1"/>
      <w:marLeft w:val="0"/>
      <w:marRight w:val="0"/>
      <w:marTop w:val="0"/>
      <w:marBottom w:val="0"/>
      <w:divBdr>
        <w:top w:val="none" w:sz="0" w:space="0" w:color="auto"/>
        <w:left w:val="none" w:sz="0" w:space="0" w:color="auto"/>
        <w:bottom w:val="none" w:sz="0" w:space="0" w:color="auto"/>
        <w:right w:val="none" w:sz="0" w:space="0" w:color="auto"/>
      </w:divBdr>
      <w:divsChild>
        <w:div w:id="1088039225">
          <w:marLeft w:val="0"/>
          <w:marRight w:val="0"/>
          <w:marTop w:val="0"/>
          <w:marBottom w:val="101"/>
          <w:divBdr>
            <w:top w:val="none" w:sz="0" w:space="0" w:color="auto"/>
            <w:left w:val="none" w:sz="0" w:space="0" w:color="auto"/>
            <w:bottom w:val="none" w:sz="0" w:space="0" w:color="auto"/>
            <w:right w:val="none" w:sz="0" w:space="0" w:color="auto"/>
          </w:divBdr>
        </w:div>
        <w:div w:id="34699000">
          <w:marLeft w:val="0"/>
          <w:marRight w:val="0"/>
          <w:marTop w:val="0"/>
          <w:marBottom w:val="101"/>
          <w:divBdr>
            <w:top w:val="none" w:sz="0" w:space="0" w:color="auto"/>
            <w:left w:val="none" w:sz="0" w:space="0" w:color="auto"/>
            <w:bottom w:val="none" w:sz="0" w:space="0" w:color="auto"/>
            <w:right w:val="none" w:sz="0" w:space="0" w:color="auto"/>
          </w:divBdr>
        </w:div>
      </w:divsChild>
    </w:div>
    <w:div w:id="743063333">
      <w:bodyDiv w:val="1"/>
      <w:marLeft w:val="0"/>
      <w:marRight w:val="0"/>
      <w:marTop w:val="0"/>
      <w:marBottom w:val="0"/>
      <w:divBdr>
        <w:top w:val="none" w:sz="0" w:space="0" w:color="auto"/>
        <w:left w:val="none" w:sz="0" w:space="0" w:color="auto"/>
        <w:bottom w:val="none" w:sz="0" w:space="0" w:color="auto"/>
        <w:right w:val="none" w:sz="0" w:space="0" w:color="auto"/>
      </w:divBdr>
    </w:div>
    <w:div w:id="746459219">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77915323">
      <w:bodyDiv w:val="1"/>
      <w:marLeft w:val="0"/>
      <w:marRight w:val="0"/>
      <w:marTop w:val="0"/>
      <w:marBottom w:val="0"/>
      <w:divBdr>
        <w:top w:val="none" w:sz="0" w:space="0" w:color="auto"/>
        <w:left w:val="none" w:sz="0" w:space="0" w:color="auto"/>
        <w:bottom w:val="none" w:sz="0" w:space="0" w:color="auto"/>
        <w:right w:val="none" w:sz="0" w:space="0" w:color="auto"/>
      </w:divBdr>
    </w:div>
    <w:div w:id="779644683">
      <w:bodyDiv w:val="1"/>
      <w:marLeft w:val="0"/>
      <w:marRight w:val="0"/>
      <w:marTop w:val="0"/>
      <w:marBottom w:val="0"/>
      <w:divBdr>
        <w:top w:val="none" w:sz="0" w:space="0" w:color="auto"/>
        <w:left w:val="none" w:sz="0" w:space="0" w:color="auto"/>
        <w:bottom w:val="none" w:sz="0" w:space="0" w:color="auto"/>
        <w:right w:val="none" w:sz="0" w:space="0" w:color="auto"/>
      </w:divBdr>
    </w:div>
    <w:div w:id="788939190">
      <w:bodyDiv w:val="1"/>
      <w:marLeft w:val="0"/>
      <w:marRight w:val="0"/>
      <w:marTop w:val="0"/>
      <w:marBottom w:val="0"/>
      <w:divBdr>
        <w:top w:val="none" w:sz="0" w:space="0" w:color="auto"/>
        <w:left w:val="none" w:sz="0" w:space="0" w:color="auto"/>
        <w:bottom w:val="none" w:sz="0" w:space="0" w:color="auto"/>
        <w:right w:val="none" w:sz="0" w:space="0" w:color="auto"/>
      </w:divBdr>
    </w:div>
    <w:div w:id="808591878">
      <w:bodyDiv w:val="1"/>
      <w:marLeft w:val="0"/>
      <w:marRight w:val="0"/>
      <w:marTop w:val="0"/>
      <w:marBottom w:val="0"/>
      <w:divBdr>
        <w:top w:val="none" w:sz="0" w:space="0" w:color="auto"/>
        <w:left w:val="none" w:sz="0" w:space="0" w:color="auto"/>
        <w:bottom w:val="none" w:sz="0" w:space="0" w:color="auto"/>
        <w:right w:val="none" w:sz="0" w:space="0" w:color="auto"/>
      </w:divBdr>
    </w:div>
    <w:div w:id="80951865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23012841">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32722886">
      <w:bodyDiv w:val="1"/>
      <w:marLeft w:val="0"/>
      <w:marRight w:val="0"/>
      <w:marTop w:val="0"/>
      <w:marBottom w:val="0"/>
      <w:divBdr>
        <w:top w:val="none" w:sz="0" w:space="0" w:color="auto"/>
        <w:left w:val="none" w:sz="0" w:space="0" w:color="auto"/>
        <w:bottom w:val="none" w:sz="0" w:space="0" w:color="auto"/>
        <w:right w:val="none" w:sz="0" w:space="0" w:color="auto"/>
      </w:divBdr>
    </w:div>
    <w:div w:id="832993975">
      <w:bodyDiv w:val="1"/>
      <w:marLeft w:val="0"/>
      <w:marRight w:val="0"/>
      <w:marTop w:val="0"/>
      <w:marBottom w:val="0"/>
      <w:divBdr>
        <w:top w:val="none" w:sz="0" w:space="0" w:color="auto"/>
        <w:left w:val="none" w:sz="0" w:space="0" w:color="auto"/>
        <w:bottom w:val="none" w:sz="0" w:space="0" w:color="auto"/>
        <w:right w:val="none" w:sz="0" w:space="0" w:color="auto"/>
      </w:divBdr>
    </w:div>
    <w:div w:id="833230604">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46556634">
      <w:bodyDiv w:val="1"/>
      <w:marLeft w:val="0"/>
      <w:marRight w:val="0"/>
      <w:marTop w:val="0"/>
      <w:marBottom w:val="0"/>
      <w:divBdr>
        <w:top w:val="none" w:sz="0" w:space="0" w:color="auto"/>
        <w:left w:val="none" w:sz="0" w:space="0" w:color="auto"/>
        <w:bottom w:val="none" w:sz="0" w:space="0" w:color="auto"/>
        <w:right w:val="none" w:sz="0" w:space="0" w:color="auto"/>
      </w:divBdr>
    </w:div>
    <w:div w:id="849753445">
      <w:bodyDiv w:val="1"/>
      <w:marLeft w:val="0"/>
      <w:marRight w:val="0"/>
      <w:marTop w:val="0"/>
      <w:marBottom w:val="0"/>
      <w:divBdr>
        <w:top w:val="none" w:sz="0" w:space="0" w:color="auto"/>
        <w:left w:val="none" w:sz="0" w:space="0" w:color="auto"/>
        <w:bottom w:val="none" w:sz="0" w:space="0" w:color="auto"/>
        <w:right w:val="none" w:sz="0" w:space="0" w:color="auto"/>
      </w:divBdr>
    </w:div>
    <w:div w:id="858009108">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319652">
      <w:bodyDiv w:val="1"/>
      <w:marLeft w:val="0"/>
      <w:marRight w:val="0"/>
      <w:marTop w:val="0"/>
      <w:marBottom w:val="0"/>
      <w:divBdr>
        <w:top w:val="none" w:sz="0" w:space="0" w:color="auto"/>
        <w:left w:val="none" w:sz="0" w:space="0" w:color="auto"/>
        <w:bottom w:val="none" w:sz="0" w:space="0" w:color="auto"/>
        <w:right w:val="none" w:sz="0" w:space="0" w:color="auto"/>
      </w:divBdr>
    </w:div>
    <w:div w:id="899630320">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27545268">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87128264">
      <w:bodyDiv w:val="1"/>
      <w:marLeft w:val="0"/>
      <w:marRight w:val="0"/>
      <w:marTop w:val="0"/>
      <w:marBottom w:val="0"/>
      <w:divBdr>
        <w:top w:val="none" w:sz="0" w:space="0" w:color="auto"/>
        <w:left w:val="none" w:sz="0" w:space="0" w:color="auto"/>
        <w:bottom w:val="none" w:sz="0" w:space="0" w:color="auto"/>
        <w:right w:val="none" w:sz="0" w:space="0" w:color="auto"/>
      </w:divBdr>
    </w:div>
    <w:div w:id="989335283">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40126397">
      <w:bodyDiv w:val="1"/>
      <w:marLeft w:val="0"/>
      <w:marRight w:val="0"/>
      <w:marTop w:val="0"/>
      <w:marBottom w:val="0"/>
      <w:divBdr>
        <w:top w:val="none" w:sz="0" w:space="0" w:color="auto"/>
        <w:left w:val="none" w:sz="0" w:space="0" w:color="auto"/>
        <w:bottom w:val="none" w:sz="0" w:space="0" w:color="auto"/>
        <w:right w:val="none" w:sz="0" w:space="0" w:color="auto"/>
      </w:divBdr>
    </w:div>
    <w:div w:id="1045987164">
      <w:bodyDiv w:val="1"/>
      <w:marLeft w:val="0"/>
      <w:marRight w:val="0"/>
      <w:marTop w:val="0"/>
      <w:marBottom w:val="0"/>
      <w:divBdr>
        <w:top w:val="none" w:sz="0" w:space="0" w:color="auto"/>
        <w:left w:val="none" w:sz="0" w:space="0" w:color="auto"/>
        <w:bottom w:val="none" w:sz="0" w:space="0" w:color="auto"/>
        <w:right w:val="none" w:sz="0" w:space="0" w:color="auto"/>
      </w:divBdr>
    </w:div>
    <w:div w:id="1048140483">
      <w:bodyDiv w:val="1"/>
      <w:marLeft w:val="0"/>
      <w:marRight w:val="0"/>
      <w:marTop w:val="0"/>
      <w:marBottom w:val="0"/>
      <w:divBdr>
        <w:top w:val="none" w:sz="0" w:space="0" w:color="auto"/>
        <w:left w:val="none" w:sz="0" w:space="0" w:color="auto"/>
        <w:bottom w:val="none" w:sz="0" w:space="0" w:color="auto"/>
        <w:right w:val="none" w:sz="0" w:space="0" w:color="auto"/>
      </w:divBdr>
    </w:div>
    <w:div w:id="1049263484">
      <w:bodyDiv w:val="1"/>
      <w:marLeft w:val="0"/>
      <w:marRight w:val="0"/>
      <w:marTop w:val="0"/>
      <w:marBottom w:val="0"/>
      <w:divBdr>
        <w:top w:val="none" w:sz="0" w:space="0" w:color="auto"/>
        <w:left w:val="none" w:sz="0" w:space="0" w:color="auto"/>
        <w:bottom w:val="none" w:sz="0" w:space="0" w:color="auto"/>
        <w:right w:val="none" w:sz="0" w:space="0" w:color="auto"/>
      </w:divBdr>
    </w:div>
    <w:div w:id="1057313468">
      <w:bodyDiv w:val="1"/>
      <w:marLeft w:val="0"/>
      <w:marRight w:val="0"/>
      <w:marTop w:val="0"/>
      <w:marBottom w:val="0"/>
      <w:divBdr>
        <w:top w:val="none" w:sz="0" w:space="0" w:color="auto"/>
        <w:left w:val="none" w:sz="0" w:space="0" w:color="auto"/>
        <w:bottom w:val="none" w:sz="0" w:space="0" w:color="auto"/>
        <w:right w:val="none" w:sz="0" w:space="0" w:color="auto"/>
      </w:divBdr>
    </w:div>
    <w:div w:id="1065105027">
      <w:bodyDiv w:val="1"/>
      <w:marLeft w:val="0"/>
      <w:marRight w:val="0"/>
      <w:marTop w:val="0"/>
      <w:marBottom w:val="0"/>
      <w:divBdr>
        <w:top w:val="none" w:sz="0" w:space="0" w:color="auto"/>
        <w:left w:val="none" w:sz="0" w:space="0" w:color="auto"/>
        <w:bottom w:val="none" w:sz="0" w:space="0" w:color="auto"/>
        <w:right w:val="none" w:sz="0" w:space="0" w:color="auto"/>
      </w:divBdr>
    </w:div>
    <w:div w:id="1071580604">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7288540">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32941394">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57306863">
      <w:bodyDiv w:val="1"/>
      <w:marLeft w:val="0"/>
      <w:marRight w:val="0"/>
      <w:marTop w:val="0"/>
      <w:marBottom w:val="0"/>
      <w:divBdr>
        <w:top w:val="none" w:sz="0" w:space="0" w:color="auto"/>
        <w:left w:val="none" w:sz="0" w:space="0" w:color="auto"/>
        <w:bottom w:val="none" w:sz="0" w:space="0" w:color="auto"/>
        <w:right w:val="none" w:sz="0" w:space="0" w:color="auto"/>
      </w:divBdr>
    </w:div>
    <w:div w:id="1165777350">
      <w:bodyDiv w:val="1"/>
      <w:marLeft w:val="0"/>
      <w:marRight w:val="0"/>
      <w:marTop w:val="0"/>
      <w:marBottom w:val="0"/>
      <w:divBdr>
        <w:top w:val="none" w:sz="0" w:space="0" w:color="auto"/>
        <w:left w:val="none" w:sz="0" w:space="0" w:color="auto"/>
        <w:bottom w:val="none" w:sz="0" w:space="0" w:color="auto"/>
        <w:right w:val="none" w:sz="0" w:space="0" w:color="auto"/>
      </w:divBdr>
    </w:div>
    <w:div w:id="1170676970">
      <w:bodyDiv w:val="1"/>
      <w:marLeft w:val="0"/>
      <w:marRight w:val="0"/>
      <w:marTop w:val="0"/>
      <w:marBottom w:val="0"/>
      <w:divBdr>
        <w:top w:val="none" w:sz="0" w:space="0" w:color="auto"/>
        <w:left w:val="none" w:sz="0" w:space="0" w:color="auto"/>
        <w:bottom w:val="none" w:sz="0" w:space="0" w:color="auto"/>
        <w:right w:val="none" w:sz="0" w:space="0" w:color="auto"/>
      </w:divBdr>
      <w:divsChild>
        <w:div w:id="1400983076">
          <w:marLeft w:val="0"/>
          <w:marRight w:val="0"/>
          <w:marTop w:val="0"/>
          <w:marBottom w:val="101"/>
          <w:divBdr>
            <w:top w:val="none" w:sz="0" w:space="0" w:color="auto"/>
            <w:left w:val="none" w:sz="0" w:space="0" w:color="auto"/>
            <w:bottom w:val="none" w:sz="0" w:space="0" w:color="auto"/>
            <w:right w:val="none" w:sz="0" w:space="0" w:color="auto"/>
          </w:divBdr>
        </w:div>
        <w:div w:id="1326980537">
          <w:marLeft w:val="0"/>
          <w:marRight w:val="0"/>
          <w:marTop w:val="0"/>
          <w:marBottom w:val="101"/>
          <w:divBdr>
            <w:top w:val="none" w:sz="0" w:space="0" w:color="auto"/>
            <w:left w:val="none" w:sz="0" w:space="0" w:color="auto"/>
            <w:bottom w:val="none" w:sz="0" w:space="0" w:color="auto"/>
            <w:right w:val="none" w:sz="0" w:space="0" w:color="auto"/>
          </w:divBdr>
        </w:div>
        <w:div w:id="1183663464">
          <w:marLeft w:val="0"/>
          <w:marRight w:val="0"/>
          <w:marTop w:val="0"/>
          <w:marBottom w:val="101"/>
          <w:divBdr>
            <w:top w:val="none" w:sz="0" w:space="0" w:color="auto"/>
            <w:left w:val="none" w:sz="0" w:space="0" w:color="auto"/>
            <w:bottom w:val="none" w:sz="0" w:space="0" w:color="auto"/>
            <w:right w:val="none" w:sz="0" w:space="0" w:color="auto"/>
          </w:divBdr>
        </w:div>
      </w:divsChild>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87980603">
      <w:bodyDiv w:val="1"/>
      <w:marLeft w:val="0"/>
      <w:marRight w:val="0"/>
      <w:marTop w:val="0"/>
      <w:marBottom w:val="0"/>
      <w:divBdr>
        <w:top w:val="none" w:sz="0" w:space="0" w:color="auto"/>
        <w:left w:val="none" w:sz="0" w:space="0" w:color="auto"/>
        <w:bottom w:val="none" w:sz="0" w:space="0" w:color="auto"/>
        <w:right w:val="none" w:sz="0" w:space="0" w:color="auto"/>
      </w:divBdr>
    </w:div>
    <w:div w:id="1191146483">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15893829">
      <w:bodyDiv w:val="1"/>
      <w:marLeft w:val="0"/>
      <w:marRight w:val="0"/>
      <w:marTop w:val="0"/>
      <w:marBottom w:val="0"/>
      <w:divBdr>
        <w:top w:val="none" w:sz="0" w:space="0" w:color="auto"/>
        <w:left w:val="none" w:sz="0" w:space="0" w:color="auto"/>
        <w:bottom w:val="none" w:sz="0" w:space="0" w:color="auto"/>
        <w:right w:val="none" w:sz="0" w:space="0" w:color="auto"/>
      </w:divBdr>
    </w:div>
    <w:div w:id="1229078025">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65919796">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2787373">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2225913">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2219626">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92386508">
      <w:bodyDiv w:val="1"/>
      <w:marLeft w:val="0"/>
      <w:marRight w:val="0"/>
      <w:marTop w:val="0"/>
      <w:marBottom w:val="0"/>
      <w:divBdr>
        <w:top w:val="none" w:sz="0" w:space="0" w:color="auto"/>
        <w:left w:val="none" w:sz="0" w:space="0" w:color="auto"/>
        <w:bottom w:val="none" w:sz="0" w:space="0" w:color="auto"/>
        <w:right w:val="none" w:sz="0" w:space="0" w:color="auto"/>
      </w:divBdr>
    </w:div>
    <w:div w:id="1407729926">
      <w:bodyDiv w:val="1"/>
      <w:marLeft w:val="0"/>
      <w:marRight w:val="0"/>
      <w:marTop w:val="0"/>
      <w:marBottom w:val="0"/>
      <w:divBdr>
        <w:top w:val="none" w:sz="0" w:space="0" w:color="auto"/>
        <w:left w:val="none" w:sz="0" w:space="0" w:color="auto"/>
        <w:bottom w:val="none" w:sz="0" w:space="0" w:color="auto"/>
        <w:right w:val="none" w:sz="0" w:space="0" w:color="auto"/>
      </w:divBdr>
    </w:div>
    <w:div w:id="140884135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42216347">
      <w:bodyDiv w:val="1"/>
      <w:marLeft w:val="0"/>
      <w:marRight w:val="0"/>
      <w:marTop w:val="0"/>
      <w:marBottom w:val="0"/>
      <w:divBdr>
        <w:top w:val="none" w:sz="0" w:space="0" w:color="auto"/>
        <w:left w:val="none" w:sz="0" w:space="0" w:color="auto"/>
        <w:bottom w:val="none" w:sz="0" w:space="0" w:color="auto"/>
        <w:right w:val="none" w:sz="0" w:space="0" w:color="auto"/>
      </w:divBdr>
    </w:div>
    <w:div w:id="1459645961">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694668">
      <w:bodyDiv w:val="1"/>
      <w:marLeft w:val="0"/>
      <w:marRight w:val="0"/>
      <w:marTop w:val="0"/>
      <w:marBottom w:val="0"/>
      <w:divBdr>
        <w:top w:val="none" w:sz="0" w:space="0" w:color="auto"/>
        <w:left w:val="none" w:sz="0" w:space="0" w:color="auto"/>
        <w:bottom w:val="none" w:sz="0" w:space="0" w:color="auto"/>
        <w:right w:val="none" w:sz="0" w:space="0" w:color="auto"/>
      </w:divBdr>
    </w:div>
    <w:div w:id="1465584878">
      <w:bodyDiv w:val="1"/>
      <w:marLeft w:val="0"/>
      <w:marRight w:val="0"/>
      <w:marTop w:val="0"/>
      <w:marBottom w:val="0"/>
      <w:divBdr>
        <w:top w:val="none" w:sz="0" w:space="0" w:color="auto"/>
        <w:left w:val="none" w:sz="0" w:space="0" w:color="auto"/>
        <w:bottom w:val="none" w:sz="0" w:space="0" w:color="auto"/>
        <w:right w:val="none" w:sz="0" w:space="0" w:color="auto"/>
      </w:divBdr>
      <w:divsChild>
        <w:div w:id="1432045712">
          <w:marLeft w:val="0"/>
          <w:marRight w:val="0"/>
          <w:marTop w:val="0"/>
          <w:marBottom w:val="0"/>
          <w:divBdr>
            <w:top w:val="none" w:sz="0" w:space="0" w:color="auto"/>
            <w:left w:val="none" w:sz="0" w:space="0" w:color="auto"/>
            <w:bottom w:val="none" w:sz="0" w:space="0" w:color="auto"/>
            <w:right w:val="none" w:sz="0" w:space="0" w:color="auto"/>
          </w:divBdr>
        </w:div>
      </w:divsChild>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2793039">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42598626">
      <w:bodyDiv w:val="1"/>
      <w:marLeft w:val="0"/>
      <w:marRight w:val="0"/>
      <w:marTop w:val="0"/>
      <w:marBottom w:val="0"/>
      <w:divBdr>
        <w:top w:val="none" w:sz="0" w:space="0" w:color="auto"/>
        <w:left w:val="none" w:sz="0" w:space="0" w:color="auto"/>
        <w:bottom w:val="none" w:sz="0" w:space="0" w:color="auto"/>
        <w:right w:val="none" w:sz="0" w:space="0" w:color="auto"/>
      </w:divBdr>
    </w:div>
    <w:div w:id="1611476913">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6593490">
      <w:bodyDiv w:val="1"/>
      <w:marLeft w:val="0"/>
      <w:marRight w:val="0"/>
      <w:marTop w:val="0"/>
      <w:marBottom w:val="0"/>
      <w:divBdr>
        <w:top w:val="none" w:sz="0" w:space="0" w:color="auto"/>
        <w:left w:val="none" w:sz="0" w:space="0" w:color="auto"/>
        <w:bottom w:val="none" w:sz="0" w:space="0" w:color="auto"/>
        <w:right w:val="none" w:sz="0" w:space="0" w:color="auto"/>
      </w:divBdr>
    </w:div>
    <w:div w:id="1635062831">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38337524">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715154794">
      <w:bodyDiv w:val="1"/>
      <w:marLeft w:val="0"/>
      <w:marRight w:val="0"/>
      <w:marTop w:val="0"/>
      <w:marBottom w:val="0"/>
      <w:divBdr>
        <w:top w:val="none" w:sz="0" w:space="0" w:color="auto"/>
        <w:left w:val="none" w:sz="0" w:space="0" w:color="auto"/>
        <w:bottom w:val="none" w:sz="0" w:space="0" w:color="auto"/>
        <w:right w:val="none" w:sz="0" w:space="0" w:color="auto"/>
      </w:divBdr>
    </w:div>
    <w:div w:id="1731928357">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8963081">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5950877">
      <w:bodyDiv w:val="1"/>
      <w:marLeft w:val="0"/>
      <w:marRight w:val="0"/>
      <w:marTop w:val="0"/>
      <w:marBottom w:val="0"/>
      <w:divBdr>
        <w:top w:val="none" w:sz="0" w:space="0" w:color="auto"/>
        <w:left w:val="none" w:sz="0" w:space="0" w:color="auto"/>
        <w:bottom w:val="none" w:sz="0" w:space="0" w:color="auto"/>
        <w:right w:val="none" w:sz="0" w:space="0" w:color="auto"/>
      </w:divBdr>
    </w:div>
    <w:div w:id="1881241547">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44065984">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57447350">
      <w:bodyDiv w:val="1"/>
      <w:marLeft w:val="0"/>
      <w:marRight w:val="0"/>
      <w:marTop w:val="0"/>
      <w:marBottom w:val="0"/>
      <w:divBdr>
        <w:top w:val="none" w:sz="0" w:space="0" w:color="auto"/>
        <w:left w:val="none" w:sz="0" w:space="0" w:color="auto"/>
        <w:bottom w:val="none" w:sz="0" w:space="0" w:color="auto"/>
        <w:right w:val="none" w:sz="0" w:space="0" w:color="auto"/>
      </w:divBdr>
    </w:div>
    <w:div w:id="1958369558">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2003923684">
      <w:bodyDiv w:val="1"/>
      <w:marLeft w:val="0"/>
      <w:marRight w:val="0"/>
      <w:marTop w:val="0"/>
      <w:marBottom w:val="0"/>
      <w:divBdr>
        <w:top w:val="none" w:sz="0" w:space="0" w:color="auto"/>
        <w:left w:val="none" w:sz="0" w:space="0" w:color="auto"/>
        <w:bottom w:val="none" w:sz="0" w:space="0" w:color="auto"/>
        <w:right w:val="none" w:sz="0" w:space="0" w:color="auto"/>
      </w:divBdr>
    </w:div>
    <w:div w:id="2008551709">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47562560">
      <w:bodyDiv w:val="1"/>
      <w:marLeft w:val="0"/>
      <w:marRight w:val="0"/>
      <w:marTop w:val="0"/>
      <w:marBottom w:val="0"/>
      <w:divBdr>
        <w:top w:val="none" w:sz="0" w:space="0" w:color="auto"/>
        <w:left w:val="none" w:sz="0" w:space="0" w:color="auto"/>
        <w:bottom w:val="none" w:sz="0" w:space="0" w:color="auto"/>
        <w:right w:val="none" w:sz="0" w:space="0" w:color="auto"/>
      </w:divBdr>
    </w:div>
    <w:div w:id="2056269239">
      <w:bodyDiv w:val="1"/>
      <w:marLeft w:val="0"/>
      <w:marRight w:val="0"/>
      <w:marTop w:val="0"/>
      <w:marBottom w:val="0"/>
      <w:divBdr>
        <w:top w:val="none" w:sz="0" w:space="0" w:color="auto"/>
        <w:left w:val="none" w:sz="0" w:space="0" w:color="auto"/>
        <w:bottom w:val="none" w:sz="0" w:space="0" w:color="auto"/>
        <w:right w:val="none" w:sz="0" w:space="0" w:color="auto"/>
      </w:divBdr>
    </w:div>
    <w:div w:id="2081251479">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554448.pa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saimex.org.mx/saimex/solicitud/downloadAttach/565555.page" TargetMode="External"/><Relationship Id="rId4" Type="http://schemas.openxmlformats.org/officeDocument/2006/relationships/settings" Target="settings.xml"/><Relationship Id="rId9" Type="http://schemas.openxmlformats.org/officeDocument/2006/relationships/hyperlink" Target="https://www.saimex.org.mx/saimex/solicitud/downloadAttach/554447.page" TargetMode="Externa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374B37-4A31-422C-BB13-DBF283593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7417</Words>
  <Characters>40798</Characters>
  <Application>Microsoft Office Word</Application>
  <DocSecurity>0</DocSecurity>
  <Lines>339</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cp:revision>
  <cp:lastPrinted>2018-10-18T23:17:00Z</cp:lastPrinted>
  <dcterms:created xsi:type="dcterms:W3CDTF">2018-10-19T18:15:00Z</dcterms:created>
  <dcterms:modified xsi:type="dcterms:W3CDTF">2018-10-19T18:15:00Z</dcterms:modified>
</cp:coreProperties>
</file>