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DC4B1C">
        <w:rPr>
          <w:rFonts w:ascii="Palatino Linotype" w:hAnsi="Palatino Linotype" w:cs="Arial"/>
        </w:rPr>
        <w:t xml:space="preserve">doce </w:t>
      </w:r>
      <w:r w:rsidR="00967AD0">
        <w:rPr>
          <w:rFonts w:ascii="Palatino Linotype" w:hAnsi="Palatino Linotype"/>
        </w:rPr>
        <w:t xml:space="preserve">de </w:t>
      </w:r>
      <w:r w:rsidR="00CE209C">
        <w:rPr>
          <w:rFonts w:ascii="Palatino Linotype" w:hAnsi="Palatino Linotype"/>
        </w:rPr>
        <w:t xml:space="preserve">septiembre </w:t>
      </w:r>
      <w:r w:rsidRPr="00FA0F51">
        <w:rPr>
          <w:rFonts w:ascii="Palatino Linotype" w:hAnsi="Palatino Linotype" w:cs="Arial"/>
        </w:rPr>
        <w:t>de dos mil dieci</w:t>
      </w:r>
      <w:r w:rsidR="0068772A">
        <w:rPr>
          <w:rFonts w:ascii="Palatino Linotype" w:hAnsi="Palatino Linotype" w:cs="Arial"/>
        </w:rPr>
        <w:t>o</w:t>
      </w:r>
      <w:r w:rsidR="00B3779A">
        <w:rPr>
          <w:rFonts w:ascii="Palatino Linotype" w:hAnsi="Palatino Linotype" w:cs="Arial"/>
        </w:rPr>
        <w:t>cho.</w:t>
      </w:r>
      <w:r w:rsidRPr="00FA0F51">
        <w:rPr>
          <w:rFonts w:ascii="Palatino Linotype" w:hAnsi="Palatino Linotype" w:cs="Arial"/>
        </w:rPr>
        <w:t xml:space="preserve"> </w:t>
      </w:r>
    </w:p>
    <w:p w:rsidR="00D06012" w:rsidRPr="00FA0F51" w:rsidRDefault="00D06012" w:rsidP="004D4ADD">
      <w:pPr>
        <w:spacing w:before="240" w:after="240" w:line="360" w:lineRule="auto"/>
        <w:jc w:val="both"/>
        <w:rPr>
          <w:rFonts w:ascii="Palatino Linotype" w:hAnsi="Palatino Linotype" w:cs="Arial"/>
        </w:rPr>
      </w:pPr>
      <w:r w:rsidRPr="007041E8">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227EE3" w:rsidRPr="00227EE3">
        <w:rPr>
          <w:rFonts w:ascii="Palatino Linotype" w:hAnsi="Palatino Linotype" w:cs="Arial"/>
          <w:b/>
        </w:rPr>
        <w:t>0</w:t>
      </w:r>
      <w:r w:rsidR="00CE209C">
        <w:rPr>
          <w:rFonts w:ascii="Palatino Linotype" w:hAnsi="Palatino Linotype" w:cs="Arial"/>
          <w:b/>
        </w:rPr>
        <w:t>2684</w:t>
      </w:r>
      <w:r w:rsidR="00227EE3" w:rsidRPr="00227EE3">
        <w:rPr>
          <w:rFonts w:ascii="Palatino Linotype" w:hAnsi="Palatino Linotype" w:cs="Arial"/>
          <w:b/>
        </w:rPr>
        <w:t>/INFOEM/IP/RR/201</w:t>
      </w:r>
      <w:r w:rsidR="00B3779A">
        <w:rPr>
          <w:rFonts w:ascii="Palatino Linotype" w:hAnsi="Palatino Linotype" w:cs="Arial"/>
          <w:b/>
        </w:rPr>
        <w:t>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432D4B" w:rsidRPr="00432D4B">
        <w:rPr>
          <w:rFonts w:ascii="Palatino Linotype" w:hAnsi="Palatino Linotype" w:cs="Arial"/>
          <w:b/>
        </w:rPr>
        <w:t>XXXXX</w:t>
      </w:r>
      <w:r w:rsidR="004D4ADD" w:rsidRPr="004D4ADD">
        <w:rPr>
          <w:rFonts w:ascii="Palatino Linotype" w:hAnsi="Palatino Linotype" w:cs="Arial"/>
          <w:b/>
        </w:rPr>
        <w:t xml:space="preserve"> </w:t>
      </w:r>
      <w:r w:rsidR="00432D4B">
        <w:rPr>
          <w:rFonts w:ascii="Palatino Linotype" w:hAnsi="Palatino Linotype" w:cs="Arial"/>
          <w:b/>
        </w:rPr>
        <w:t>XXXXXX</w:t>
      </w:r>
      <w:r w:rsidR="004D4ADD" w:rsidRPr="004D4ADD">
        <w:rPr>
          <w:rFonts w:ascii="Palatino Linotype" w:hAnsi="Palatino Linotype" w:cs="Arial"/>
          <w:b/>
        </w:rPr>
        <w:t xml:space="preserve"> </w:t>
      </w:r>
      <w:r w:rsidR="00432D4B">
        <w:rPr>
          <w:rFonts w:ascii="Palatino Linotype" w:hAnsi="Palatino Linotype" w:cs="Arial"/>
          <w:b/>
        </w:rPr>
        <w:t>XXXXXXXXX</w:t>
      </w:r>
      <w:r w:rsidR="00950382">
        <w:rPr>
          <w:rFonts w:ascii="Palatino Linotype" w:hAnsi="Palatino Linotype" w:cs="Arial"/>
          <w:b/>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B05E70">
        <w:rPr>
          <w:rFonts w:ascii="Palatino Linotype" w:hAnsi="Palatino Linotype" w:cs="Arial"/>
        </w:rPr>
        <w:t xml:space="preserve">la </w:t>
      </w:r>
      <w:r w:rsidR="00B05E70" w:rsidRPr="00B05E70">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950382">
        <w:rPr>
          <w:rFonts w:ascii="Palatino Linotype" w:hAnsi="Palatino Linotype" w:cs="Arial"/>
        </w:rPr>
        <w:t>l</w:t>
      </w:r>
      <w:r w:rsidR="004D4ADD">
        <w:rPr>
          <w:rFonts w:ascii="Palatino Linotype" w:hAnsi="Palatino Linotype" w:cs="Arial"/>
        </w:rPr>
        <w:t>a</w:t>
      </w:r>
      <w:r w:rsidR="00950382">
        <w:rPr>
          <w:rFonts w:ascii="Palatino Linotype" w:hAnsi="Palatino Linotype" w:cs="Arial"/>
        </w:rPr>
        <w:t xml:space="preserve"> </w:t>
      </w:r>
      <w:r w:rsidR="004D4ADD" w:rsidRPr="004D4ADD">
        <w:rPr>
          <w:rFonts w:ascii="Palatino Linotype" w:hAnsi="Palatino Linotype" w:cs="Arial"/>
          <w:b/>
        </w:rPr>
        <w:t>Universidad Politécnica del Valle de Toluca</w:t>
      </w:r>
      <w:r w:rsidR="00B3779A">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w:t>
      </w:r>
      <w:bookmarkStart w:id="0" w:name="_GoBack"/>
      <w:bookmarkEnd w:id="0"/>
      <w:r w:rsidRPr="00FA0F51">
        <w:rPr>
          <w:rFonts w:ascii="Palatino Linotype" w:hAnsi="Palatino Linotype" w:cs="Arial"/>
        </w:rPr>
        <w:t xml:space="preserve">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B05E70">
        <w:rPr>
          <w:rFonts w:ascii="Palatino Linotype" w:hAnsi="Palatino Linotype" w:cs="Arial"/>
        </w:rPr>
        <w:t xml:space="preserve"> </w:t>
      </w:r>
      <w:r w:rsidR="00CE209C">
        <w:rPr>
          <w:rFonts w:ascii="Palatino Linotype" w:hAnsi="Palatino Linotype" w:cs="Arial"/>
          <w:b/>
        </w:rPr>
        <w:t>catorce de junio de</w:t>
      </w:r>
      <w:r w:rsidR="00B3779A">
        <w:rPr>
          <w:rFonts w:ascii="Palatino Linotype" w:hAnsi="Palatino Linotype" w:cs="Arial"/>
          <w:b/>
        </w:rPr>
        <w:t xml:space="preserve"> dos mil dieci</w:t>
      </w:r>
      <w:r w:rsidR="004D4ADD">
        <w:rPr>
          <w:rFonts w:ascii="Palatino Linotype" w:hAnsi="Palatino Linotype" w:cs="Arial"/>
          <w:b/>
        </w:rPr>
        <w:t xml:space="preserve">ocho, </w:t>
      </w:r>
      <w:r w:rsidR="00B05E70">
        <w:rPr>
          <w:rFonts w:ascii="Palatino Linotype" w:hAnsi="Palatino Linotype" w:cs="Arial"/>
        </w:rPr>
        <w:t xml:space="preserve">la </w:t>
      </w:r>
      <w:r w:rsidR="00B05E70" w:rsidRPr="00B05E70">
        <w:rPr>
          <w:rFonts w:ascii="Palatino Linotype" w:hAnsi="Palatino Linotype" w:cs="Arial"/>
          <w:b/>
        </w:rPr>
        <w:t>RECURRENTE</w:t>
      </w:r>
      <w:r w:rsidR="00000739" w:rsidRPr="00FA0F51">
        <w:rPr>
          <w:rFonts w:ascii="Palatino Linotype" w:hAnsi="Palatino Linotype" w:cs="Arial"/>
          <w:b/>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 pública, 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FC6779">
        <w:rPr>
          <w:rFonts w:ascii="Palatino Linotype" w:hAnsi="Palatino Linotype" w:cs="Arial"/>
          <w:b/>
        </w:rPr>
        <w:t>00</w:t>
      </w:r>
      <w:r w:rsidR="00CE209C">
        <w:rPr>
          <w:rFonts w:ascii="Palatino Linotype" w:hAnsi="Palatino Linotype" w:cs="Arial"/>
          <w:b/>
        </w:rPr>
        <w:t>524</w:t>
      </w:r>
      <w:r w:rsidR="00FC6779">
        <w:rPr>
          <w:rFonts w:ascii="Palatino Linotype" w:hAnsi="Palatino Linotype" w:cs="Arial"/>
          <w:b/>
        </w:rPr>
        <w:t>/</w:t>
      </w:r>
      <w:r w:rsidR="004D4ADD">
        <w:rPr>
          <w:rFonts w:ascii="Palatino Linotype" w:hAnsi="Palatino Linotype" w:cs="Arial"/>
          <w:b/>
        </w:rPr>
        <w:t>UPVT</w:t>
      </w:r>
      <w:r w:rsidR="00FC6779">
        <w:rPr>
          <w:rFonts w:ascii="Palatino Linotype" w:hAnsi="Palatino Linotype" w:cs="Arial"/>
          <w:b/>
        </w:rPr>
        <w:t>/IP/201</w:t>
      </w:r>
      <w:r w:rsidR="004D4ADD">
        <w:rPr>
          <w:rFonts w:ascii="Palatino Linotype" w:hAnsi="Palatino Linotype" w:cs="Arial"/>
          <w:b/>
        </w:rPr>
        <w:t>8</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9E2629">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B97900" w:rsidRDefault="00EA1279" w:rsidP="009143B4">
      <w:pPr>
        <w:spacing w:before="240" w:after="240" w:line="276" w:lineRule="auto"/>
        <w:ind w:left="851" w:right="901"/>
        <w:jc w:val="both"/>
        <w:rPr>
          <w:rFonts w:ascii="Palatino Linotype" w:hAnsi="Palatino Linotype" w:cs="Arial"/>
          <w:b/>
        </w:rPr>
      </w:pPr>
      <w:r w:rsidRPr="00B97900">
        <w:rPr>
          <w:rFonts w:ascii="Palatino Linotype" w:hAnsi="Palatino Linotype" w:cs="Arial"/>
          <w:i/>
          <w:sz w:val="22"/>
          <w:szCs w:val="22"/>
          <w:lang w:eastAsia="es-MX"/>
        </w:rPr>
        <w:t xml:space="preserve"> </w:t>
      </w:r>
      <w:r w:rsidR="00354DB7" w:rsidRPr="00B97900">
        <w:rPr>
          <w:rFonts w:ascii="Palatino Linotype" w:hAnsi="Palatino Linotype" w:cs="Arial"/>
          <w:i/>
          <w:sz w:val="22"/>
          <w:szCs w:val="22"/>
          <w:lang w:eastAsia="es-MX"/>
        </w:rPr>
        <w:t>“</w:t>
      </w:r>
      <w:r w:rsidR="00AE0A2C" w:rsidRPr="00AE0A2C">
        <w:rPr>
          <w:rFonts w:ascii="Palatino Linotype" w:hAnsi="Palatino Linotype" w:cs="Arial"/>
          <w:i/>
          <w:sz w:val="22"/>
          <w:szCs w:val="22"/>
          <w:lang w:eastAsia="es-MX"/>
        </w:rPr>
        <w:t>Re</w:t>
      </w:r>
      <w:r w:rsidR="00CE209C">
        <w:rPr>
          <w:rFonts w:ascii="Palatino Linotype" w:hAnsi="Palatino Linotype" w:cs="Arial"/>
          <w:i/>
          <w:sz w:val="22"/>
          <w:szCs w:val="22"/>
          <w:lang w:eastAsia="es-MX"/>
        </w:rPr>
        <w:t xml:space="preserve">ctora, que acciones ha tomado desde que se </w:t>
      </w:r>
      <w:proofErr w:type="spellStart"/>
      <w:r w:rsidR="00CE209C">
        <w:rPr>
          <w:rFonts w:ascii="Palatino Linotype" w:hAnsi="Palatino Linotype" w:cs="Arial"/>
          <w:i/>
          <w:sz w:val="22"/>
          <w:szCs w:val="22"/>
          <w:lang w:eastAsia="es-MX"/>
        </w:rPr>
        <w:t>denuncio</w:t>
      </w:r>
      <w:proofErr w:type="spellEnd"/>
      <w:r w:rsidR="00CE209C">
        <w:rPr>
          <w:rFonts w:ascii="Palatino Linotype" w:hAnsi="Palatino Linotype" w:cs="Arial"/>
          <w:i/>
          <w:sz w:val="22"/>
          <w:szCs w:val="22"/>
          <w:lang w:eastAsia="es-MX"/>
        </w:rPr>
        <w:t xml:space="preserve"> ante usted al ingeniero Olmos como acosador y como ha evitado que </w:t>
      </w:r>
      <w:proofErr w:type="spellStart"/>
      <w:r w:rsidR="00CE209C">
        <w:rPr>
          <w:rFonts w:ascii="Palatino Linotype" w:hAnsi="Palatino Linotype" w:cs="Arial"/>
          <w:i/>
          <w:sz w:val="22"/>
          <w:szCs w:val="22"/>
          <w:lang w:eastAsia="es-MX"/>
        </w:rPr>
        <w:t>mas</w:t>
      </w:r>
      <w:proofErr w:type="spellEnd"/>
      <w:r w:rsidR="00CE209C">
        <w:rPr>
          <w:rFonts w:ascii="Palatino Linotype" w:hAnsi="Palatino Linotype" w:cs="Arial"/>
          <w:i/>
          <w:sz w:val="22"/>
          <w:szCs w:val="22"/>
          <w:lang w:eastAsia="es-MX"/>
        </w:rPr>
        <w:t xml:space="preserve"> mujeres sean </w:t>
      </w:r>
      <w:proofErr w:type="spellStart"/>
      <w:r w:rsidR="00CE209C">
        <w:rPr>
          <w:rFonts w:ascii="Palatino Linotype" w:hAnsi="Palatino Linotype" w:cs="Arial"/>
          <w:i/>
          <w:sz w:val="22"/>
          <w:szCs w:val="22"/>
          <w:lang w:eastAsia="es-MX"/>
        </w:rPr>
        <w:t>victimas</w:t>
      </w:r>
      <w:proofErr w:type="spellEnd"/>
      <w:r w:rsidR="00CE209C">
        <w:rPr>
          <w:rFonts w:ascii="Palatino Linotype" w:hAnsi="Palatino Linotype" w:cs="Arial"/>
          <w:i/>
          <w:sz w:val="22"/>
          <w:szCs w:val="22"/>
          <w:lang w:eastAsia="es-MX"/>
        </w:rPr>
        <w:t xml:space="preserve"> de este señor</w:t>
      </w:r>
      <w:proofErr w:type="gramStart"/>
      <w:r w:rsidR="00CE209C">
        <w:rPr>
          <w:rFonts w:ascii="Palatino Linotype" w:hAnsi="Palatino Linotype" w:cs="Arial"/>
          <w:i/>
          <w:sz w:val="22"/>
          <w:szCs w:val="22"/>
          <w:lang w:eastAsia="es-MX"/>
        </w:rPr>
        <w:t>”</w:t>
      </w:r>
      <w:r w:rsidR="00227EE3" w:rsidRPr="00B97900">
        <w:rPr>
          <w:rFonts w:ascii="Palatino Linotype" w:hAnsi="Palatino Linotype" w:cs="Arial"/>
          <w:i/>
          <w:sz w:val="22"/>
          <w:szCs w:val="22"/>
          <w:lang w:eastAsia="es-MX"/>
        </w:rPr>
        <w:t>(</w:t>
      </w:r>
      <w:proofErr w:type="gramEnd"/>
      <w:r w:rsidR="007041E8" w:rsidRPr="00B97900">
        <w:rPr>
          <w:rFonts w:ascii="Palatino Linotype" w:hAnsi="Palatino Linotype" w:cs="Arial"/>
          <w:i/>
          <w:sz w:val="22"/>
          <w:szCs w:val="22"/>
          <w:lang w:eastAsia="es-MX"/>
        </w:rPr>
        <w:t>S</w:t>
      </w:r>
      <w:r w:rsidR="00227EE3" w:rsidRPr="00B97900">
        <w:rPr>
          <w:rFonts w:ascii="Palatino Linotype" w:hAnsi="Palatino Linotype" w:cs="Arial"/>
          <w:i/>
          <w:sz w:val="22"/>
          <w:szCs w:val="22"/>
          <w:lang w:eastAsia="es-MX"/>
        </w:rPr>
        <w:t>ic).</w:t>
      </w:r>
    </w:p>
    <w:p w:rsidR="00F004E5" w:rsidRDefault="00F004E5" w:rsidP="009143B4">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Modalidad de Entrega:</w:t>
      </w:r>
      <w:r w:rsidRPr="00F004E5">
        <w:rPr>
          <w:rFonts w:ascii="Palatino Linotype" w:hAnsi="Palatino Linotype" w:cs="Arial"/>
        </w:rPr>
        <w:t xml:space="preserve"> A través del SAIMEX</w:t>
      </w:r>
      <w:r>
        <w:rPr>
          <w:rFonts w:ascii="Palatino Linotype" w:hAnsi="Palatino Linotype" w:cs="Arial"/>
          <w:b/>
          <w:sz w:val="28"/>
          <w:szCs w:val="28"/>
        </w:rPr>
        <w:t>.</w:t>
      </w:r>
    </w:p>
    <w:p w:rsidR="002A1CB3" w:rsidRPr="002A1CB3" w:rsidRDefault="002A1CB3" w:rsidP="009143B4">
      <w:pPr>
        <w:spacing w:before="240" w:after="240" w:line="360" w:lineRule="auto"/>
        <w:jc w:val="both"/>
        <w:rPr>
          <w:rFonts w:ascii="Palatino Linotype" w:hAnsi="Palatino Linotype" w:cs="Arial"/>
          <w:szCs w:val="28"/>
        </w:rPr>
      </w:pPr>
      <w:r w:rsidRPr="002A1CB3">
        <w:rPr>
          <w:rFonts w:ascii="Palatino Linotype" w:hAnsi="Palatino Linotype" w:cs="Arial"/>
          <w:szCs w:val="28"/>
        </w:rPr>
        <w:t xml:space="preserve">La </w:t>
      </w:r>
      <w:r w:rsidRPr="002A1CB3">
        <w:rPr>
          <w:rFonts w:ascii="Palatino Linotype" w:hAnsi="Palatino Linotype" w:cs="Arial"/>
          <w:b/>
          <w:szCs w:val="28"/>
        </w:rPr>
        <w:t>RECURRENTE</w:t>
      </w:r>
      <w:r w:rsidRPr="002A1CB3">
        <w:rPr>
          <w:rFonts w:ascii="Palatino Linotype" w:hAnsi="Palatino Linotype" w:cs="Arial"/>
          <w:szCs w:val="28"/>
        </w:rPr>
        <w:t xml:space="preserve"> no adjuntó archivos a su solicitud. </w:t>
      </w:r>
    </w:p>
    <w:p w:rsidR="002A1CB3" w:rsidRPr="000E407A" w:rsidRDefault="009F7616" w:rsidP="000E407A">
      <w:pPr>
        <w:spacing w:before="240" w:after="240" w:line="360" w:lineRule="auto"/>
        <w:jc w:val="both"/>
        <w:rPr>
          <w:rFonts w:ascii="Palatino Linotype" w:hAnsi="Palatino Linotype" w:cs="Arial"/>
          <w:i/>
          <w:sz w:val="16"/>
          <w:szCs w:val="16"/>
        </w:rPr>
      </w:pPr>
      <w:r w:rsidRPr="00FA0F51">
        <w:rPr>
          <w:rFonts w:ascii="Palatino Linotype" w:hAnsi="Palatino Linotype" w:cs="Arial"/>
          <w:b/>
          <w:sz w:val="28"/>
          <w:szCs w:val="28"/>
        </w:rPr>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2F699B">
        <w:rPr>
          <w:rFonts w:ascii="Palatino Linotype" w:hAnsi="Palatino Linotype"/>
        </w:rPr>
        <w:t xml:space="preserve"> </w:t>
      </w:r>
      <w:r w:rsidR="00CE209C">
        <w:rPr>
          <w:rFonts w:ascii="Palatino Linotype" w:hAnsi="Palatino Linotype"/>
          <w:b/>
        </w:rPr>
        <w:t xml:space="preserve">cuatro de julio </w:t>
      </w:r>
      <w:r w:rsidR="00CB7845">
        <w:rPr>
          <w:rFonts w:ascii="Palatino Linotype" w:hAnsi="Palatino Linotype"/>
          <w:b/>
        </w:rPr>
        <w:t>de dos mil dieci</w:t>
      </w:r>
      <w:r w:rsidR="00AE0A2C">
        <w:rPr>
          <w:rFonts w:ascii="Palatino Linotype" w:hAnsi="Palatino Linotype"/>
          <w:b/>
        </w:rPr>
        <w:t>ocho</w:t>
      </w:r>
      <w:r w:rsidR="009C54A8" w:rsidRPr="00FA0F51">
        <w:rPr>
          <w:rFonts w:ascii="Palatino Linotype" w:hAnsi="Palatino Linotype"/>
        </w:rPr>
        <w:t>,</w:t>
      </w:r>
      <w:r w:rsidR="00B37299">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FF57AF">
        <w:rPr>
          <w:rFonts w:ascii="Palatino Linotype" w:hAnsi="Palatino Linotype"/>
        </w:rPr>
        <w:t xml:space="preserve">a través de oficio </w:t>
      </w:r>
      <w:r w:rsidR="00032FC8">
        <w:rPr>
          <w:rFonts w:ascii="Palatino Linotype" w:hAnsi="Palatino Linotype"/>
        </w:rPr>
        <w:t>vía el SAIMEX</w:t>
      </w:r>
      <w:r w:rsidR="00D516E3">
        <w:rPr>
          <w:rFonts w:ascii="Palatino Linotype" w:hAnsi="Palatino Linotype"/>
        </w:rPr>
        <w:t xml:space="preserve">, que en lo sustancial refirió: </w:t>
      </w:r>
    </w:p>
    <w:p w:rsidR="005772C3" w:rsidRDefault="005772C3" w:rsidP="00E87D65">
      <w:pPr>
        <w:ind w:right="49"/>
        <w:jc w:val="both"/>
        <w:rPr>
          <w:rFonts w:ascii="Palatino Linotype" w:hAnsi="Palatino Linotype" w:cs="Arial"/>
          <w:szCs w:val="22"/>
        </w:rPr>
      </w:pPr>
    </w:p>
    <w:p w:rsidR="0091441B" w:rsidRPr="009A0AD2" w:rsidRDefault="005772C3" w:rsidP="006B5847">
      <w:pPr>
        <w:ind w:left="851" w:right="900"/>
        <w:jc w:val="both"/>
        <w:rPr>
          <w:rFonts w:ascii="Palatino Linotype" w:hAnsi="Palatino Linotype"/>
          <w:i/>
          <w:sz w:val="22"/>
          <w:szCs w:val="22"/>
          <w:lang w:val="es-MX" w:eastAsia="es-MX"/>
        </w:rPr>
      </w:pPr>
      <w:r w:rsidRPr="006B5847">
        <w:rPr>
          <w:rFonts w:ascii="Palatino Linotype" w:hAnsi="Palatino Linotype" w:cs="Arial"/>
          <w:i/>
          <w:sz w:val="22"/>
          <w:szCs w:val="22"/>
        </w:rPr>
        <w:t>“</w:t>
      </w:r>
      <w:r w:rsidR="00AE0A2C" w:rsidRPr="00AE0A2C">
        <w:rPr>
          <w:rFonts w:ascii="Palatino Linotype" w:hAnsi="Palatino Linotype" w:cs="Arial"/>
          <w:i/>
          <w:sz w:val="22"/>
          <w:szCs w:val="22"/>
        </w:rPr>
        <w:t>En</w:t>
      </w:r>
      <w:r w:rsidR="00CE209C">
        <w:rPr>
          <w:rFonts w:ascii="Palatino Linotype" w:hAnsi="Palatino Linotype" w:cs="Arial"/>
          <w:i/>
          <w:sz w:val="22"/>
          <w:szCs w:val="22"/>
        </w:rPr>
        <w:t xml:space="preserve"> respuesta a la solicitud recibida</w:t>
      </w:r>
      <w:proofErr w:type="gramStart"/>
      <w:r w:rsidR="00CE209C">
        <w:rPr>
          <w:rFonts w:ascii="Palatino Linotype" w:hAnsi="Palatino Linotype" w:cs="Arial"/>
          <w:i/>
          <w:sz w:val="22"/>
          <w:szCs w:val="22"/>
        </w:rPr>
        <w:t>; …</w:t>
      </w:r>
      <w:proofErr w:type="gramEnd"/>
      <w:r w:rsidR="00CE209C">
        <w:rPr>
          <w:rFonts w:ascii="Palatino Linotype" w:hAnsi="Palatino Linotype" w:cs="Arial"/>
          <w:i/>
          <w:sz w:val="22"/>
          <w:szCs w:val="22"/>
        </w:rPr>
        <w:t xml:space="preserve">sírvase encontrar en archivo adjunto copia digitalizada en formato </w:t>
      </w:r>
      <w:proofErr w:type="spellStart"/>
      <w:r w:rsidR="00CE209C">
        <w:rPr>
          <w:rFonts w:ascii="Palatino Linotype" w:hAnsi="Palatino Linotype" w:cs="Arial"/>
          <w:i/>
          <w:sz w:val="22"/>
          <w:szCs w:val="22"/>
        </w:rPr>
        <w:t>pdf</w:t>
      </w:r>
      <w:proofErr w:type="spellEnd"/>
      <w:r w:rsidR="00CE209C">
        <w:rPr>
          <w:rFonts w:ascii="Palatino Linotype" w:hAnsi="Palatino Linotype" w:cs="Arial"/>
          <w:i/>
          <w:sz w:val="22"/>
          <w:szCs w:val="22"/>
        </w:rPr>
        <w:t xml:space="preserve"> del oficio emitido por el Servidor Público Habilitado, de la Rectoría, en el cual se detalla lo referente a su solicitud de información. …”</w:t>
      </w:r>
    </w:p>
    <w:p w:rsidR="009A0AD2" w:rsidRDefault="009A0AD2" w:rsidP="006B5847">
      <w:pPr>
        <w:ind w:left="851" w:right="900"/>
        <w:jc w:val="both"/>
        <w:rPr>
          <w:rFonts w:ascii="Palatino Linotype" w:hAnsi="Palatino Linotype" w:cs="Arial"/>
          <w:sz w:val="22"/>
          <w:szCs w:val="22"/>
        </w:rPr>
      </w:pPr>
    </w:p>
    <w:p w:rsidR="00942272" w:rsidRDefault="002F699B" w:rsidP="0068772A">
      <w:pPr>
        <w:spacing w:line="360" w:lineRule="auto"/>
        <w:ind w:right="49"/>
        <w:jc w:val="both"/>
        <w:rPr>
          <w:rFonts w:ascii="Palatino Linotype" w:hAnsi="Palatino Linotype" w:cs="Arial"/>
        </w:rPr>
      </w:pPr>
      <w:r w:rsidRPr="00F51140">
        <w:rPr>
          <w:rFonts w:ascii="Palatino Linotype" w:hAnsi="Palatino Linotype" w:cs="Arial"/>
          <w:b/>
          <w:sz w:val="28"/>
          <w:szCs w:val="28"/>
        </w:rPr>
        <w:t>Archivos adjuntos:</w:t>
      </w:r>
      <w:r w:rsidR="0068772A" w:rsidRPr="00F51140">
        <w:rPr>
          <w:rFonts w:ascii="Palatino Linotype" w:hAnsi="Palatino Linotype" w:cs="Arial"/>
          <w:b/>
          <w:sz w:val="28"/>
          <w:szCs w:val="28"/>
        </w:rPr>
        <w:t xml:space="preserve"> </w:t>
      </w:r>
      <w:r w:rsidR="0068772A" w:rsidRPr="00F51140">
        <w:rPr>
          <w:rFonts w:ascii="Palatino Linotype" w:hAnsi="Palatino Linotype" w:cs="Arial"/>
        </w:rPr>
        <w:t xml:space="preserve">El </w:t>
      </w:r>
      <w:r w:rsidR="0068772A" w:rsidRPr="00F51140">
        <w:rPr>
          <w:rFonts w:ascii="Palatino Linotype" w:hAnsi="Palatino Linotype" w:cs="Arial"/>
          <w:b/>
        </w:rPr>
        <w:t xml:space="preserve">SUJETO OBLIGADO </w:t>
      </w:r>
      <w:r w:rsidR="0068772A" w:rsidRPr="00F51140">
        <w:rPr>
          <w:rFonts w:ascii="Palatino Linotype" w:hAnsi="Palatino Linotype" w:cs="Arial"/>
        </w:rPr>
        <w:t xml:space="preserve">adjuntó a su respuesta </w:t>
      </w:r>
      <w:r w:rsidR="00942272">
        <w:rPr>
          <w:rFonts w:ascii="Palatino Linotype" w:hAnsi="Palatino Linotype" w:cs="Arial"/>
        </w:rPr>
        <w:t xml:space="preserve"> los siguientes </w:t>
      </w:r>
      <w:r w:rsidR="0068772A" w:rsidRPr="00F51140">
        <w:rPr>
          <w:rFonts w:ascii="Palatino Linotype" w:hAnsi="Palatino Linotype" w:cs="Arial"/>
        </w:rPr>
        <w:t>archivo</w:t>
      </w:r>
      <w:r w:rsidR="00942272">
        <w:rPr>
          <w:rFonts w:ascii="Palatino Linotype" w:hAnsi="Palatino Linotype" w:cs="Arial"/>
        </w:rPr>
        <w:t>s:</w:t>
      </w:r>
    </w:p>
    <w:p w:rsidR="00EC54DF" w:rsidRPr="00EC54DF" w:rsidRDefault="00942272" w:rsidP="00EC54DF">
      <w:pPr>
        <w:ind w:right="49"/>
        <w:jc w:val="both"/>
        <w:rPr>
          <w:rFonts w:ascii="Palatino Linotype" w:eastAsia="Calibri" w:hAnsi="Palatino Linotype"/>
          <w:lang w:val="es-MX" w:eastAsia="en-US"/>
        </w:rPr>
      </w:pPr>
      <w:r>
        <w:rPr>
          <w:rFonts w:ascii="Palatino Linotype" w:hAnsi="Palatino Linotype" w:cs="Arial"/>
        </w:rPr>
        <w:t xml:space="preserve">- </w:t>
      </w:r>
      <w:r w:rsidR="00EC54DF" w:rsidRPr="00EC54DF">
        <w:rPr>
          <w:rFonts w:ascii="Palatino Linotype" w:hAnsi="Palatino Linotype" w:cs="Arial"/>
        </w:rPr>
        <w:t>“</w:t>
      </w:r>
      <w:r w:rsidR="00EC54DF" w:rsidRPr="00EC54DF">
        <w:rPr>
          <w:rFonts w:ascii="Palatino Linotype" w:eastAsia="Calibri" w:hAnsi="Palatino Linotype"/>
          <w:b/>
          <w:i/>
          <w:lang w:val="es-MX" w:eastAsia="en-US"/>
        </w:rPr>
        <w:t>SOLICITUD 00524.Pdf”</w:t>
      </w:r>
      <w:r w:rsidR="00EC54DF" w:rsidRPr="00EC54DF">
        <w:rPr>
          <w:rFonts w:ascii="Palatino Linotype" w:eastAsia="Calibri" w:hAnsi="Palatino Linotype"/>
          <w:lang w:val="es-MX" w:eastAsia="en-US"/>
        </w:rPr>
        <w:t xml:space="preserve">. Es el oficio </w:t>
      </w:r>
      <w:r w:rsidR="00EC54DF" w:rsidRPr="00EC54DF">
        <w:rPr>
          <w:rFonts w:ascii="Palatino Linotype" w:eastAsia="Calibri" w:hAnsi="Palatino Linotype"/>
          <w:b/>
          <w:lang w:val="es-MX" w:eastAsia="en-US"/>
        </w:rPr>
        <w:t xml:space="preserve">205BL16001/1504/2018, </w:t>
      </w:r>
      <w:r w:rsidR="00EC54DF" w:rsidRPr="00EC54DF">
        <w:rPr>
          <w:rFonts w:ascii="Palatino Linotype" w:eastAsia="Calibri" w:hAnsi="Palatino Linotype"/>
          <w:lang w:val="es-MX" w:eastAsia="en-US"/>
        </w:rPr>
        <w:t xml:space="preserve">fechado el cuatro de julio de dos mil dieciocho, suscrito por la Titular de la Unidad de Transparencia </w:t>
      </w:r>
      <w:r w:rsidR="00EC54DF">
        <w:rPr>
          <w:rFonts w:ascii="Palatino Linotype" w:eastAsia="Calibri" w:hAnsi="Palatino Linotype"/>
          <w:lang w:val="es-MX" w:eastAsia="en-US"/>
        </w:rPr>
        <w:t xml:space="preserve"> dirigido al solicitante de la información, </w:t>
      </w:r>
      <w:r w:rsidR="00EC54DF" w:rsidRPr="00EC54DF">
        <w:rPr>
          <w:rFonts w:ascii="Palatino Linotype" w:eastAsia="Calibri" w:hAnsi="Palatino Linotype"/>
          <w:lang w:val="es-MX" w:eastAsia="en-US"/>
        </w:rPr>
        <w:t xml:space="preserve">que en respuesta manifestó medularmente:  </w:t>
      </w:r>
    </w:p>
    <w:p w:rsidR="00EC54DF" w:rsidRDefault="00EC54DF" w:rsidP="00EC54DF">
      <w:pPr>
        <w:ind w:left="851" w:right="900"/>
        <w:jc w:val="both"/>
        <w:rPr>
          <w:rFonts w:ascii="Palatino Linotype" w:eastAsia="Calibri" w:hAnsi="Palatino Linotype"/>
          <w:lang w:val="es-MX" w:eastAsia="en-US"/>
        </w:rPr>
      </w:pPr>
      <w:r w:rsidRPr="00EC54DF">
        <w:rPr>
          <w:rFonts w:ascii="Palatino Linotype" w:eastAsia="Calibri" w:hAnsi="Palatino Linotype"/>
          <w:lang w:val="es-MX" w:eastAsia="en-US"/>
        </w:rPr>
        <w:t xml:space="preserve"> “…</w:t>
      </w:r>
    </w:p>
    <w:p w:rsidR="00EC54DF" w:rsidRDefault="00EC54DF" w:rsidP="00EC54DF">
      <w:pPr>
        <w:ind w:left="851" w:right="900"/>
        <w:jc w:val="both"/>
        <w:rPr>
          <w:rFonts w:ascii="Palatino Linotype" w:eastAsia="Calibri" w:hAnsi="Palatino Linotype"/>
          <w:i/>
          <w:sz w:val="22"/>
          <w:szCs w:val="22"/>
          <w:lang w:val="es-MX" w:eastAsia="en-US"/>
        </w:rPr>
      </w:pPr>
      <w:r w:rsidRPr="00EC54DF">
        <w:rPr>
          <w:rFonts w:ascii="Palatino Linotype" w:eastAsia="Calibri" w:hAnsi="Palatino Linotype"/>
          <w:i/>
          <w:sz w:val="22"/>
          <w:szCs w:val="22"/>
          <w:lang w:val="es-MX" w:eastAsia="en-US"/>
        </w:rPr>
        <w:t>En atención a la solicitud de información pública registrada con el número de folio</w:t>
      </w:r>
      <w:r>
        <w:rPr>
          <w:rFonts w:ascii="Palatino Linotype" w:eastAsia="Calibri" w:hAnsi="Palatino Linotype"/>
          <w:i/>
          <w:sz w:val="22"/>
          <w:szCs w:val="22"/>
          <w:lang w:val="es-MX" w:eastAsia="en-US"/>
        </w:rPr>
        <w:t xml:space="preserve"> </w:t>
      </w:r>
      <w:r w:rsidRPr="00EC54DF">
        <w:rPr>
          <w:rFonts w:ascii="Palatino Linotype" w:eastAsia="Calibri" w:hAnsi="Palatino Linotype"/>
          <w:i/>
          <w:sz w:val="22"/>
          <w:szCs w:val="22"/>
          <w:lang w:val="es-MX" w:eastAsia="en-US"/>
        </w:rPr>
        <w:t>00524/UPVT/IP/2018</w:t>
      </w:r>
      <w:proofErr w:type="gramStart"/>
      <w:r w:rsidRPr="00EC54DF">
        <w:rPr>
          <w:rFonts w:ascii="Palatino Linotype" w:eastAsia="Calibri" w:hAnsi="Palatino Linotype"/>
          <w:i/>
          <w:sz w:val="22"/>
          <w:szCs w:val="22"/>
          <w:lang w:val="es-MX" w:eastAsia="en-US"/>
        </w:rPr>
        <w:t>,</w:t>
      </w:r>
      <w:r w:rsidR="00583073">
        <w:rPr>
          <w:rFonts w:ascii="Palatino Linotype" w:eastAsia="Calibri" w:hAnsi="Palatino Linotype"/>
          <w:i/>
          <w:sz w:val="22"/>
          <w:szCs w:val="22"/>
          <w:lang w:val="es-MX" w:eastAsia="en-US"/>
        </w:rPr>
        <w:t xml:space="preserve"> …</w:t>
      </w:r>
      <w:proofErr w:type="gramEnd"/>
      <w:r>
        <w:rPr>
          <w:rFonts w:ascii="Palatino Linotype" w:eastAsia="Calibri" w:hAnsi="Palatino Linotype"/>
          <w:i/>
          <w:sz w:val="22"/>
          <w:szCs w:val="22"/>
          <w:lang w:val="es-MX" w:eastAsia="en-US"/>
        </w:rPr>
        <w:t xml:space="preserve"> </w:t>
      </w:r>
      <w:r w:rsidRPr="00EC54DF">
        <w:rPr>
          <w:rFonts w:ascii="Palatino Linotype" w:eastAsia="Calibri" w:hAnsi="Palatino Linotype"/>
          <w:i/>
          <w:sz w:val="22"/>
          <w:szCs w:val="22"/>
          <w:lang w:val="es-MX" w:eastAsia="en-US"/>
        </w:rPr>
        <w:t xml:space="preserve">sírvase encontrar en archivo adjunto copia digitalizada en formato </w:t>
      </w:r>
      <w:proofErr w:type="spellStart"/>
      <w:r w:rsidRPr="00EC54DF">
        <w:rPr>
          <w:rFonts w:ascii="Palatino Linotype" w:eastAsia="Calibri" w:hAnsi="Palatino Linotype"/>
          <w:i/>
          <w:sz w:val="22"/>
          <w:szCs w:val="22"/>
          <w:lang w:val="es-MX" w:eastAsia="en-US"/>
        </w:rPr>
        <w:t>pdf</w:t>
      </w:r>
      <w:proofErr w:type="spellEnd"/>
      <w:r w:rsidRPr="00EC54DF">
        <w:rPr>
          <w:rFonts w:ascii="Palatino Linotype" w:eastAsia="Calibri" w:hAnsi="Palatino Linotype"/>
          <w:i/>
          <w:sz w:val="22"/>
          <w:szCs w:val="22"/>
          <w:lang w:val="es-MX" w:eastAsia="en-US"/>
        </w:rPr>
        <w:t xml:space="preserve"> del oficio emitido por el Servidor Público Habilitado, de Rectoría, en el cual se detalla lo referente a su solicitud de información.</w:t>
      </w:r>
    </w:p>
    <w:p w:rsidR="00EC54DF" w:rsidRPr="0043212F" w:rsidRDefault="00EC54DF" w:rsidP="00EC54DF">
      <w:pPr>
        <w:ind w:left="851" w:right="900"/>
        <w:jc w:val="both"/>
        <w:rPr>
          <w:rFonts w:ascii="Palatino Linotype" w:eastAsia="Calibri" w:hAnsi="Palatino Linotype"/>
          <w:highlight w:val="yellow"/>
          <w:lang w:val="es-MX" w:eastAsia="en-US"/>
        </w:rPr>
      </w:pPr>
      <w:r>
        <w:rPr>
          <w:rFonts w:ascii="Palatino Linotype" w:eastAsia="Calibri" w:hAnsi="Palatino Linotype"/>
          <w:i/>
          <w:sz w:val="22"/>
          <w:szCs w:val="22"/>
          <w:lang w:val="es-MX" w:eastAsia="en-US"/>
        </w:rPr>
        <w:t>..</w:t>
      </w:r>
      <w:r w:rsidRPr="00E21317">
        <w:rPr>
          <w:rFonts w:ascii="Palatino Linotype" w:eastAsia="Calibri" w:hAnsi="Palatino Linotype"/>
          <w:i/>
          <w:sz w:val="22"/>
          <w:szCs w:val="22"/>
          <w:lang w:val="es-MX" w:eastAsia="en-US"/>
        </w:rPr>
        <w:t>.</w:t>
      </w:r>
      <w:r>
        <w:rPr>
          <w:rFonts w:ascii="Palatino Linotype" w:eastAsia="Calibri" w:hAnsi="Palatino Linotype"/>
          <w:i/>
          <w:sz w:val="22"/>
          <w:szCs w:val="22"/>
          <w:lang w:val="es-MX" w:eastAsia="en-US"/>
        </w:rPr>
        <w:t>”</w:t>
      </w:r>
    </w:p>
    <w:p w:rsidR="00EC54DF" w:rsidRDefault="00EC54DF" w:rsidP="003F131F">
      <w:pPr>
        <w:ind w:right="49"/>
        <w:jc w:val="both"/>
        <w:rPr>
          <w:rFonts w:ascii="Palatino Linotype" w:hAnsi="Palatino Linotype" w:cs="Arial"/>
        </w:rPr>
      </w:pPr>
    </w:p>
    <w:p w:rsidR="00EC54DF" w:rsidRDefault="00EC54DF" w:rsidP="003F131F">
      <w:pPr>
        <w:ind w:right="49"/>
        <w:jc w:val="both"/>
        <w:rPr>
          <w:rFonts w:ascii="Palatino Linotype" w:hAnsi="Palatino Linotype" w:cs="Arial"/>
        </w:rPr>
      </w:pPr>
    </w:p>
    <w:p w:rsidR="006B5847" w:rsidRDefault="00EC54DF" w:rsidP="003F131F">
      <w:pPr>
        <w:ind w:right="49"/>
        <w:jc w:val="both"/>
        <w:rPr>
          <w:rFonts w:ascii="Palatino Linotype" w:eastAsia="Calibri" w:hAnsi="Palatino Linotype"/>
          <w:lang w:val="es-MX" w:eastAsia="en-US"/>
        </w:rPr>
      </w:pPr>
      <w:r>
        <w:rPr>
          <w:rFonts w:ascii="Palatino Linotype" w:hAnsi="Palatino Linotype" w:cs="Arial"/>
        </w:rPr>
        <w:t xml:space="preserve">- </w:t>
      </w:r>
      <w:r w:rsidR="0068772A">
        <w:rPr>
          <w:rFonts w:ascii="Palatino Linotype" w:hAnsi="Palatino Linotype" w:cs="Arial"/>
        </w:rPr>
        <w:t>“</w:t>
      </w:r>
      <w:r w:rsidR="00942272" w:rsidRPr="00942272">
        <w:rPr>
          <w:rFonts w:ascii="Palatino Linotype" w:eastAsia="Calibri" w:hAnsi="Palatino Linotype"/>
          <w:b/>
          <w:i/>
          <w:lang w:val="es-MX" w:eastAsia="en-US"/>
        </w:rPr>
        <w:t>3</w:t>
      </w:r>
      <w:r w:rsidR="00CE209C">
        <w:rPr>
          <w:rFonts w:ascii="Palatino Linotype" w:eastAsia="Calibri" w:hAnsi="Palatino Linotype"/>
          <w:b/>
          <w:i/>
          <w:lang w:val="es-MX" w:eastAsia="en-US"/>
        </w:rPr>
        <w:t>68</w:t>
      </w:r>
      <w:r w:rsidR="00942272" w:rsidRPr="00942272">
        <w:rPr>
          <w:rFonts w:ascii="Palatino Linotype" w:eastAsia="Calibri" w:hAnsi="Palatino Linotype"/>
          <w:b/>
          <w:i/>
          <w:lang w:val="es-MX" w:eastAsia="en-US"/>
        </w:rPr>
        <w:t>.pdf</w:t>
      </w:r>
      <w:r w:rsidR="0068772A">
        <w:rPr>
          <w:rFonts w:ascii="Palatino Linotype" w:eastAsia="Calibri" w:hAnsi="Palatino Linotype"/>
          <w:b/>
          <w:i/>
          <w:lang w:val="es-MX" w:eastAsia="en-US"/>
        </w:rPr>
        <w:t>”</w:t>
      </w:r>
      <w:r w:rsidR="0043212F">
        <w:rPr>
          <w:rFonts w:ascii="Palatino Linotype" w:eastAsia="Calibri" w:hAnsi="Palatino Linotype"/>
          <w:b/>
          <w:i/>
          <w:lang w:val="es-MX" w:eastAsia="en-US"/>
        </w:rPr>
        <w:t xml:space="preserve">. </w:t>
      </w:r>
      <w:r w:rsidR="0043212F" w:rsidRPr="004266BC">
        <w:rPr>
          <w:rFonts w:ascii="Palatino Linotype" w:eastAsia="Calibri" w:hAnsi="Palatino Linotype"/>
          <w:lang w:val="es-MX" w:eastAsia="en-US"/>
        </w:rPr>
        <w:t>C</w:t>
      </w:r>
      <w:r w:rsidR="0068772A" w:rsidRPr="004266BC">
        <w:rPr>
          <w:rFonts w:ascii="Palatino Linotype" w:eastAsia="Calibri" w:hAnsi="Palatino Linotype"/>
          <w:lang w:val="es-MX" w:eastAsia="en-US"/>
        </w:rPr>
        <w:t xml:space="preserve">ontiene el oficio número </w:t>
      </w:r>
      <w:r w:rsidR="00252301" w:rsidRPr="004266BC">
        <w:rPr>
          <w:rFonts w:ascii="Palatino Linotype" w:eastAsia="Calibri" w:hAnsi="Palatino Linotype"/>
          <w:b/>
          <w:lang w:val="es-MX" w:eastAsia="en-US"/>
        </w:rPr>
        <w:t>205BL10000/368/2018</w:t>
      </w:r>
      <w:r w:rsidR="0068772A" w:rsidRPr="004266BC">
        <w:rPr>
          <w:rFonts w:ascii="Palatino Linotype" w:eastAsia="Calibri" w:hAnsi="Palatino Linotype"/>
          <w:lang w:val="es-MX" w:eastAsia="en-US"/>
        </w:rPr>
        <w:t xml:space="preserve">, del día </w:t>
      </w:r>
      <w:r w:rsidR="004266BC" w:rsidRPr="004266BC">
        <w:rPr>
          <w:rFonts w:ascii="Palatino Linotype" w:eastAsia="Calibri" w:hAnsi="Palatino Linotype"/>
          <w:lang w:val="es-MX" w:eastAsia="en-US"/>
        </w:rPr>
        <w:t xml:space="preserve">tres de julio de </w:t>
      </w:r>
      <w:r w:rsidR="0068772A" w:rsidRPr="004266BC">
        <w:rPr>
          <w:rFonts w:ascii="Palatino Linotype" w:eastAsia="Calibri" w:hAnsi="Palatino Linotype"/>
          <w:lang w:val="es-MX" w:eastAsia="en-US"/>
        </w:rPr>
        <w:t>dos mil dieci</w:t>
      </w:r>
      <w:r w:rsidR="00D4773C" w:rsidRPr="004266BC">
        <w:rPr>
          <w:rFonts w:ascii="Palatino Linotype" w:eastAsia="Calibri" w:hAnsi="Palatino Linotype"/>
          <w:lang w:val="es-MX" w:eastAsia="en-US"/>
        </w:rPr>
        <w:t>ocho</w:t>
      </w:r>
      <w:r w:rsidR="0068772A" w:rsidRPr="004266BC">
        <w:rPr>
          <w:rFonts w:ascii="Palatino Linotype" w:eastAsia="Calibri" w:hAnsi="Palatino Linotype"/>
          <w:lang w:val="es-MX" w:eastAsia="en-US"/>
        </w:rPr>
        <w:t xml:space="preserve">, signado por </w:t>
      </w:r>
      <w:r w:rsidR="004266BC" w:rsidRPr="004266BC">
        <w:rPr>
          <w:rFonts w:ascii="Palatino Linotype" w:eastAsia="Calibri" w:hAnsi="Palatino Linotype"/>
          <w:lang w:val="es-MX" w:eastAsia="en-US"/>
        </w:rPr>
        <w:t>la Servidor Público Habilitado de</w:t>
      </w:r>
      <w:r w:rsidR="006537BE">
        <w:rPr>
          <w:rFonts w:ascii="Palatino Linotype" w:eastAsia="Calibri" w:hAnsi="Palatino Linotype"/>
          <w:lang w:val="es-MX" w:eastAsia="en-US"/>
        </w:rPr>
        <w:t xml:space="preserve"> la </w:t>
      </w:r>
      <w:r>
        <w:rPr>
          <w:rFonts w:ascii="Palatino Linotype" w:eastAsia="Calibri" w:hAnsi="Palatino Linotype"/>
          <w:lang w:val="es-MX" w:eastAsia="en-US"/>
        </w:rPr>
        <w:t>Secretarí</w:t>
      </w:r>
      <w:r w:rsidR="006537BE" w:rsidRPr="004266BC">
        <w:rPr>
          <w:rFonts w:ascii="Palatino Linotype" w:eastAsia="Calibri" w:hAnsi="Palatino Linotype"/>
          <w:lang w:val="es-MX" w:eastAsia="en-US"/>
        </w:rPr>
        <w:t>a de Rectoría</w:t>
      </w:r>
      <w:r w:rsidR="006537BE">
        <w:rPr>
          <w:rFonts w:ascii="Palatino Linotype" w:eastAsia="Calibri" w:hAnsi="Palatino Linotype"/>
          <w:lang w:val="es-MX" w:eastAsia="en-US"/>
        </w:rPr>
        <w:t xml:space="preserve"> </w:t>
      </w:r>
      <w:r w:rsidR="002758F6">
        <w:rPr>
          <w:rFonts w:ascii="Palatino Linotype" w:eastAsia="Calibri" w:hAnsi="Palatino Linotype"/>
          <w:lang w:val="es-MX" w:eastAsia="en-US"/>
        </w:rPr>
        <w:t xml:space="preserve">dirigido a la Jefa del Departamento de Información, Planeación, Programación y Evaluación, ambos </w:t>
      </w:r>
      <w:r w:rsidR="004266BC" w:rsidRPr="004266BC">
        <w:rPr>
          <w:rFonts w:ascii="Palatino Linotype" w:eastAsia="Calibri" w:hAnsi="Palatino Linotype"/>
          <w:lang w:val="es-MX" w:eastAsia="en-US"/>
        </w:rPr>
        <w:t xml:space="preserve">del </w:t>
      </w:r>
      <w:r w:rsidR="004266BC" w:rsidRPr="004266BC">
        <w:rPr>
          <w:rFonts w:ascii="Palatino Linotype" w:eastAsia="Calibri" w:hAnsi="Palatino Linotype"/>
          <w:b/>
          <w:lang w:val="es-MX" w:eastAsia="en-US"/>
        </w:rPr>
        <w:t>SUJETO OBLIGADO</w:t>
      </w:r>
      <w:r w:rsidR="00A8164C" w:rsidRPr="004266BC">
        <w:rPr>
          <w:rFonts w:ascii="Palatino Linotype" w:eastAsia="Calibri" w:hAnsi="Palatino Linotype"/>
          <w:lang w:val="es-MX" w:eastAsia="en-US"/>
        </w:rPr>
        <w:t xml:space="preserve">, </w:t>
      </w:r>
      <w:r w:rsidR="002758F6">
        <w:rPr>
          <w:rFonts w:ascii="Palatino Linotype" w:eastAsia="Calibri" w:hAnsi="Palatino Linotype"/>
          <w:lang w:val="es-MX" w:eastAsia="en-US"/>
        </w:rPr>
        <w:t xml:space="preserve">en el cual </w:t>
      </w:r>
      <w:r w:rsidR="00A8164C" w:rsidRPr="004266BC">
        <w:rPr>
          <w:rFonts w:ascii="Palatino Linotype" w:eastAsia="Calibri" w:hAnsi="Palatino Linotype"/>
          <w:lang w:val="es-MX" w:eastAsia="en-US"/>
        </w:rPr>
        <w:t>sustancialmente respondió:</w:t>
      </w:r>
      <w:r w:rsidR="00A8164C">
        <w:rPr>
          <w:rFonts w:ascii="Palatino Linotype" w:eastAsia="Calibri" w:hAnsi="Palatino Linotype"/>
          <w:lang w:val="es-MX" w:eastAsia="en-US"/>
        </w:rPr>
        <w:t xml:space="preserve"> </w:t>
      </w:r>
    </w:p>
    <w:p w:rsidR="003F131F" w:rsidRDefault="003F131F" w:rsidP="003F131F">
      <w:pPr>
        <w:ind w:right="49"/>
        <w:jc w:val="both"/>
        <w:rPr>
          <w:rFonts w:ascii="Palatino Linotype" w:eastAsia="Calibri" w:hAnsi="Palatino Linotype"/>
          <w:lang w:val="es-MX" w:eastAsia="en-US"/>
        </w:rPr>
      </w:pPr>
    </w:p>
    <w:p w:rsidR="006537BE" w:rsidRDefault="00A8164C" w:rsidP="00A8164C">
      <w:pPr>
        <w:ind w:left="851" w:right="900"/>
        <w:jc w:val="both"/>
        <w:rPr>
          <w:rFonts w:ascii="Palatino Linotype" w:eastAsia="Calibri" w:hAnsi="Palatino Linotype"/>
          <w:i/>
          <w:sz w:val="22"/>
          <w:szCs w:val="22"/>
          <w:lang w:val="es-MX" w:eastAsia="en-US"/>
        </w:rPr>
      </w:pPr>
      <w:r w:rsidRPr="006537BE">
        <w:rPr>
          <w:rFonts w:ascii="Palatino Linotype" w:eastAsia="Calibri" w:hAnsi="Palatino Linotype"/>
          <w:i/>
          <w:sz w:val="22"/>
          <w:szCs w:val="22"/>
          <w:lang w:val="es-MX" w:eastAsia="en-US"/>
        </w:rPr>
        <w:t>“…</w:t>
      </w:r>
      <w:r w:rsidR="00EC54DF">
        <w:rPr>
          <w:rFonts w:ascii="Palatino Linotype" w:eastAsia="Calibri" w:hAnsi="Palatino Linotype"/>
          <w:i/>
          <w:sz w:val="22"/>
          <w:szCs w:val="22"/>
          <w:lang w:val="es-MX" w:eastAsia="en-US"/>
        </w:rPr>
        <w:t xml:space="preserve"> </w:t>
      </w:r>
      <w:r w:rsidR="006537BE" w:rsidRPr="006537BE">
        <w:rPr>
          <w:rFonts w:ascii="Palatino Linotype" w:eastAsia="Calibri" w:hAnsi="Palatino Linotype"/>
          <w:i/>
          <w:sz w:val="22"/>
          <w:szCs w:val="22"/>
          <w:lang w:val="es-MX" w:eastAsia="en-US"/>
        </w:rPr>
        <w:t xml:space="preserve">respecto a la solicitud de información registrada con el folio número 000524/UPVT/IP/2018, </w:t>
      </w:r>
      <w:r w:rsidR="006537BE">
        <w:rPr>
          <w:rFonts w:ascii="Palatino Linotype" w:eastAsia="Calibri" w:hAnsi="Palatino Linotype"/>
          <w:i/>
          <w:sz w:val="22"/>
          <w:szCs w:val="22"/>
          <w:lang w:val="es-MX" w:eastAsia="en-US"/>
        </w:rPr>
        <w:t xml:space="preserve">… </w:t>
      </w:r>
      <w:r w:rsidR="006537BE" w:rsidRPr="006537BE">
        <w:rPr>
          <w:rFonts w:ascii="Palatino Linotype" w:eastAsia="Calibri" w:hAnsi="Palatino Linotype"/>
          <w:i/>
          <w:sz w:val="22"/>
          <w:szCs w:val="22"/>
          <w:lang w:val="es-MX" w:eastAsia="en-US"/>
        </w:rPr>
        <w:t xml:space="preserve">Me permito informar que no se cuenta con esta información, toda vez que esta Unidad administrativa sólo puede proporcionar lo que obra en sus archivos y no cuenta con la información requerida para dar atención a la solicitud, ya que el acceso a la información no comprende el procesamiento de la misma, ni el presentarla conforme al interés del solicitante, es oportuno expresar que el solicitante, </w:t>
      </w:r>
      <w:proofErr w:type="spellStart"/>
      <w:r w:rsidR="006537BE" w:rsidRPr="006537BE">
        <w:rPr>
          <w:rFonts w:ascii="Palatino Linotype" w:eastAsia="Calibri" w:hAnsi="Palatino Linotype"/>
          <w:i/>
          <w:sz w:val="22"/>
          <w:szCs w:val="22"/>
          <w:lang w:val="es-MX" w:eastAsia="en-US"/>
        </w:rPr>
        <w:t>esta</w:t>
      </w:r>
      <w:proofErr w:type="spellEnd"/>
      <w:r w:rsidR="006537BE" w:rsidRPr="006537BE">
        <w:rPr>
          <w:rFonts w:ascii="Palatino Linotype" w:eastAsia="Calibri" w:hAnsi="Palatino Linotype"/>
          <w:i/>
          <w:sz w:val="22"/>
          <w:szCs w:val="22"/>
          <w:lang w:val="es-MX" w:eastAsia="en-US"/>
        </w:rPr>
        <w:t xml:space="preserve"> realizando opiniones, aseveraciones </w:t>
      </w:r>
      <w:proofErr w:type="gramStart"/>
      <w:r w:rsidR="006537BE" w:rsidRPr="006537BE">
        <w:rPr>
          <w:rFonts w:ascii="Palatino Linotype" w:eastAsia="Calibri" w:hAnsi="Palatino Linotype"/>
          <w:i/>
          <w:sz w:val="22"/>
          <w:szCs w:val="22"/>
          <w:lang w:val="es-MX" w:eastAsia="en-US"/>
        </w:rPr>
        <w:t>y</w:t>
      </w:r>
      <w:proofErr w:type="gramEnd"/>
      <w:r w:rsidR="006537BE" w:rsidRPr="006537BE">
        <w:rPr>
          <w:rFonts w:ascii="Palatino Linotype" w:eastAsia="Calibri" w:hAnsi="Palatino Linotype"/>
          <w:i/>
          <w:sz w:val="22"/>
          <w:szCs w:val="22"/>
          <w:lang w:val="es-MX" w:eastAsia="en-US"/>
        </w:rPr>
        <w:t xml:space="preserve"> cuestionamientos subjetivos que nada tiene que ver con acceso a la información.</w:t>
      </w:r>
      <w:r w:rsidR="006537BE">
        <w:rPr>
          <w:rFonts w:ascii="Palatino Linotype" w:eastAsia="Calibri" w:hAnsi="Palatino Linotype"/>
          <w:i/>
          <w:sz w:val="22"/>
          <w:szCs w:val="22"/>
          <w:lang w:val="es-MX" w:eastAsia="en-US"/>
        </w:rPr>
        <w:t>”</w:t>
      </w:r>
    </w:p>
    <w:p w:rsidR="006537BE" w:rsidRDefault="006537BE" w:rsidP="00A8164C">
      <w:pPr>
        <w:ind w:left="851" w:right="900"/>
        <w:jc w:val="both"/>
        <w:rPr>
          <w:rFonts w:ascii="Palatino Linotype" w:eastAsia="Calibri" w:hAnsi="Palatino Linotype"/>
          <w:i/>
          <w:sz w:val="22"/>
          <w:szCs w:val="22"/>
          <w:lang w:val="es-MX" w:eastAsia="en-US"/>
        </w:rPr>
      </w:pPr>
    </w:p>
    <w:p w:rsidR="00942272" w:rsidRDefault="00942272" w:rsidP="00942272">
      <w:pPr>
        <w:ind w:right="900"/>
        <w:jc w:val="both"/>
        <w:rPr>
          <w:rFonts w:ascii="Palatino Linotype" w:eastAsia="Calibri" w:hAnsi="Palatino Linotype"/>
          <w:i/>
          <w:sz w:val="22"/>
          <w:szCs w:val="22"/>
          <w:lang w:val="es-MX" w:eastAsia="en-US"/>
        </w:rPr>
      </w:pPr>
    </w:p>
    <w:p w:rsidR="00E21317" w:rsidRPr="00EC54DF" w:rsidRDefault="00942272" w:rsidP="0043212F">
      <w:pPr>
        <w:ind w:right="49"/>
        <w:jc w:val="both"/>
        <w:rPr>
          <w:rFonts w:ascii="Palatino Linotype" w:eastAsia="Calibri" w:hAnsi="Palatino Linotype"/>
          <w:lang w:val="es-MX" w:eastAsia="en-US"/>
        </w:rPr>
      </w:pPr>
      <w:r w:rsidRPr="00EC54DF">
        <w:rPr>
          <w:rFonts w:ascii="Palatino Linotype" w:hAnsi="Palatino Linotype" w:cs="Arial"/>
        </w:rPr>
        <w:t>- “</w:t>
      </w:r>
      <w:r w:rsidR="00252301" w:rsidRPr="00EC54DF">
        <w:rPr>
          <w:rFonts w:ascii="Palatino Linotype" w:eastAsia="Calibri" w:hAnsi="Palatino Linotype"/>
          <w:b/>
          <w:i/>
          <w:lang w:val="es-MX" w:eastAsia="en-US"/>
        </w:rPr>
        <w:t>SOLICITUD 00524.P</w:t>
      </w:r>
      <w:r w:rsidR="0043212F" w:rsidRPr="00EC54DF">
        <w:rPr>
          <w:rFonts w:ascii="Palatino Linotype" w:eastAsia="Calibri" w:hAnsi="Palatino Linotype"/>
          <w:b/>
          <w:i/>
          <w:lang w:val="es-MX" w:eastAsia="en-US"/>
        </w:rPr>
        <w:t>df”</w:t>
      </w:r>
      <w:r w:rsidR="0043212F" w:rsidRPr="00EC54DF">
        <w:rPr>
          <w:rFonts w:ascii="Palatino Linotype" w:eastAsia="Calibri" w:hAnsi="Palatino Linotype"/>
          <w:lang w:val="es-MX" w:eastAsia="en-US"/>
        </w:rPr>
        <w:t xml:space="preserve">. Es el oficio </w:t>
      </w:r>
      <w:r w:rsidR="00EC54DF" w:rsidRPr="00EC54DF">
        <w:rPr>
          <w:rFonts w:ascii="Palatino Linotype" w:eastAsia="Calibri" w:hAnsi="Palatino Linotype"/>
          <w:b/>
          <w:lang w:val="es-MX" w:eastAsia="en-US"/>
        </w:rPr>
        <w:t>205BL16001/1504/2018</w:t>
      </w:r>
      <w:r w:rsidR="0043212F" w:rsidRPr="00EC54DF">
        <w:rPr>
          <w:rFonts w:ascii="Palatino Linotype" w:eastAsia="Calibri" w:hAnsi="Palatino Linotype"/>
          <w:b/>
          <w:lang w:val="es-MX" w:eastAsia="en-US"/>
        </w:rPr>
        <w:t xml:space="preserve">, </w:t>
      </w:r>
      <w:r w:rsidR="0043212F" w:rsidRPr="00EC54DF">
        <w:rPr>
          <w:rFonts w:ascii="Palatino Linotype" w:eastAsia="Calibri" w:hAnsi="Palatino Linotype"/>
          <w:lang w:val="es-MX" w:eastAsia="en-US"/>
        </w:rPr>
        <w:t xml:space="preserve">fechado el </w:t>
      </w:r>
      <w:r w:rsidR="00EC54DF" w:rsidRPr="00EC54DF">
        <w:rPr>
          <w:rFonts w:ascii="Palatino Linotype" w:eastAsia="Calibri" w:hAnsi="Palatino Linotype"/>
          <w:lang w:val="es-MX" w:eastAsia="en-US"/>
        </w:rPr>
        <w:t xml:space="preserve">cuatro de julio </w:t>
      </w:r>
      <w:r w:rsidR="0043212F" w:rsidRPr="00EC54DF">
        <w:rPr>
          <w:rFonts w:ascii="Palatino Linotype" w:eastAsia="Calibri" w:hAnsi="Palatino Linotype"/>
          <w:lang w:val="es-MX" w:eastAsia="en-US"/>
        </w:rPr>
        <w:t>de dos mil dieciocho, suscrito por l</w:t>
      </w:r>
      <w:r w:rsidR="00EC54DF" w:rsidRPr="00EC54DF">
        <w:rPr>
          <w:rFonts w:ascii="Palatino Linotype" w:eastAsia="Calibri" w:hAnsi="Palatino Linotype"/>
          <w:lang w:val="es-MX" w:eastAsia="en-US"/>
        </w:rPr>
        <w:t xml:space="preserve">a Titular de la Unidad de Transparencia </w:t>
      </w:r>
      <w:r w:rsidR="00E21317" w:rsidRPr="00EC54DF">
        <w:rPr>
          <w:rFonts w:ascii="Palatino Linotype" w:eastAsia="Calibri" w:hAnsi="Palatino Linotype"/>
          <w:lang w:val="es-MX" w:eastAsia="en-US"/>
        </w:rPr>
        <w:t>que en respuesta manifestó</w:t>
      </w:r>
      <w:r w:rsidR="009E2629" w:rsidRPr="00EC54DF">
        <w:rPr>
          <w:rFonts w:ascii="Palatino Linotype" w:eastAsia="Calibri" w:hAnsi="Palatino Linotype"/>
          <w:lang w:val="es-MX" w:eastAsia="en-US"/>
        </w:rPr>
        <w:t xml:space="preserve"> medularmente</w:t>
      </w:r>
      <w:r w:rsidR="00E21317" w:rsidRPr="00EC54DF">
        <w:rPr>
          <w:rFonts w:ascii="Palatino Linotype" w:eastAsia="Calibri" w:hAnsi="Palatino Linotype"/>
          <w:lang w:val="es-MX" w:eastAsia="en-US"/>
        </w:rPr>
        <w:t xml:space="preserve">: </w:t>
      </w:r>
      <w:r w:rsidR="0043212F" w:rsidRPr="00EC54DF">
        <w:rPr>
          <w:rFonts w:ascii="Palatino Linotype" w:eastAsia="Calibri" w:hAnsi="Palatino Linotype"/>
          <w:lang w:val="es-MX" w:eastAsia="en-US"/>
        </w:rPr>
        <w:t xml:space="preserve"> </w:t>
      </w:r>
    </w:p>
    <w:p w:rsidR="009972D1" w:rsidRDefault="0043212F" w:rsidP="00E21317">
      <w:pPr>
        <w:ind w:left="851" w:right="900"/>
        <w:jc w:val="both"/>
        <w:rPr>
          <w:rFonts w:ascii="Palatino Linotype" w:eastAsia="Calibri" w:hAnsi="Palatino Linotype"/>
          <w:lang w:val="es-MX" w:eastAsia="en-US"/>
        </w:rPr>
      </w:pPr>
      <w:r w:rsidRPr="00EC54DF">
        <w:rPr>
          <w:rFonts w:ascii="Palatino Linotype" w:eastAsia="Calibri" w:hAnsi="Palatino Linotype"/>
          <w:lang w:val="es-MX" w:eastAsia="en-US"/>
        </w:rPr>
        <w:t xml:space="preserve"> </w:t>
      </w:r>
    </w:p>
    <w:p w:rsidR="00E21317" w:rsidRDefault="00E21317" w:rsidP="00E21317">
      <w:pPr>
        <w:ind w:left="851" w:right="900"/>
        <w:jc w:val="both"/>
        <w:rPr>
          <w:rFonts w:ascii="Palatino Linotype" w:eastAsia="Calibri" w:hAnsi="Palatino Linotype"/>
          <w:lang w:val="es-MX" w:eastAsia="en-US"/>
        </w:rPr>
      </w:pPr>
      <w:r w:rsidRPr="00EC54DF">
        <w:rPr>
          <w:rFonts w:ascii="Palatino Linotype" w:eastAsia="Calibri" w:hAnsi="Palatino Linotype"/>
          <w:lang w:val="es-MX" w:eastAsia="en-US"/>
        </w:rPr>
        <w:lastRenderedPageBreak/>
        <w:t>“…</w:t>
      </w:r>
    </w:p>
    <w:p w:rsidR="00E21317" w:rsidRDefault="00EC54DF" w:rsidP="00EC54DF">
      <w:pPr>
        <w:ind w:left="851" w:right="900"/>
        <w:jc w:val="both"/>
        <w:rPr>
          <w:rFonts w:ascii="Palatino Linotype" w:eastAsia="Calibri" w:hAnsi="Palatino Linotype"/>
          <w:i/>
          <w:sz w:val="22"/>
          <w:szCs w:val="22"/>
          <w:lang w:val="es-MX" w:eastAsia="en-US"/>
        </w:rPr>
      </w:pPr>
      <w:r w:rsidRPr="00EC54DF">
        <w:rPr>
          <w:rFonts w:ascii="Palatino Linotype" w:eastAsia="Calibri" w:hAnsi="Palatino Linotype"/>
          <w:i/>
          <w:sz w:val="22"/>
          <w:szCs w:val="22"/>
          <w:lang w:val="es-MX" w:eastAsia="en-US"/>
        </w:rPr>
        <w:t>En atención a la solicitud de información pública registrada con el número de folio</w:t>
      </w:r>
      <w:r>
        <w:rPr>
          <w:rFonts w:ascii="Palatino Linotype" w:eastAsia="Calibri" w:hAnsi="Palatino Linotype"/>
          <w:i/>
          <w:sz w:val="22"/>
          <w:szCs w:val="22"/>
          <w:lang w:val="es-MX" w:eastAsia="en-US"/>
        </w:rPr>
        <w:t xml:space="preserve"> </w:t>
      </w:r>
      <w:r w:rsidRPr="00EC54DF">
        <w:rPr>
          <w:rFonts w:ascii="Palatino Linotype" w:eastAsia="Calibri" w:hAnsi="Palatino Linotype"/>
          <w:i/>
          <w:sz w:val="22"/>
          <w:szCs w:val="22"/>
          <w:lang w:val="es-MX" w:eastAsia="en-US"/>
        </w:rPr>
        <w:t>00524/UPVT/IP/2018,</w:t>
      </w:r>
      <w:r>
        <w:rPr>
          <w:rFonts w:ascii="Palatino Linotype" w:eastAsia="Calibri" w:hAnsi="Palatino Linotype"/>
          <w:i/>
          <w:sz w:val="22"/>
          <w:szCs w:val="22"/>
          <w:lang w:val="es-MX" w:eastAsia="en-US"/>
        </w:rPr>
        <w:t xml:space="preserve"> </w:t>
      </w:r>
      <w:r w:rsidRPr="00EC54DF">
        <w:rPr>
          <w:rFonts w:ascii="Palatino Linotype" w:eastAsia="Calibri" w:hAnsi="Palatino Linotype"/>
          <w:i/>
          <w:sz w:val="22"/>
          <w:szCs w:val="22"/>
          <w:lang w:val="es-MX" w:eastAsia="en-US"/>
        </w:rPr>
        <w:t xml:space="preserve">sírvase encontrar en archivo adjunto copia digitalizada en formato </w:t>
      </w:r>
      <w:proofErr w:type="spellStart"/>
      <w:r w:rsidRPr="00EC54DF">
        <w:rPr>
          <w:rFonts w:ascii="Palatino Linotype" w:eastAsia="Calibri" w:hAnsi="Palatino Linotype"/>
          <w:i/>
          <w:sz w:val="22"/>
          <w:szCs w:val="22"/>
          <w:lang w:val="es-MX" w:eastAsia="en-US"/>
        </w:rPr>
        <w:t>pdf</w:t>
      </w:r>
      <w:proofErr w:type="spellEnd"/>
      <w:r w:rsidRPr="00EC54DF">
        <w:rPr>
          <w:rFonts w:ascii="Palatino Linotype" w:eastAsia="Calibri" w:hAnsi="Palatino Linotype"/>
          <w:i/>
          <w:sz w:val="22"/>
          <w:szCs w:val="22"/>
          <w:lang w:val="es-MX" w:eastAsia="en-US"/>
        </w:rPr>
        <w:t xml:space="preserve"> del oficio emitido por el Servidor Público Habilitado, de Rectoría, en el cual se detalla lo referente a su solicitud de información.</w:t>
      </w:r>
    </w:p>
    <w:p w:rsidR="00942272" w:rsidRPr="0043212F" w:rsidRDefault="00E21317" w:rsidP="00E21317">
      <w:pPr>
        <w:ind w:left="851" w:right="900"/>
        <w:jc w:val="both"/>
        <w:rPr>
          <w:rFonts w:ascii="Palatino Linotype" w:eastAsia="Calibri" w:hAnsi="Palatino Linotype"/>
          <w:highlight w:val="yellow"/>
          <w:lang w:val="es-MX" w:eastAsia="en-US"/>
        </w:rPr>
      </w:pPr>
      <w:r>
        <w:rPr>
          <w:rFonts w:ascii="Palatino Linotype" w:eastAsia="Calibri" w:hAnsi="Palatino Linotype"/>
          <w:i/>
          <w:sz w:val="22"/>
          <w:szCs w:val="22"/>
          <w:lang w:val="es-MX" w:eastAsia="en-US"/>
        </w:rPr>
        <w:t>..</w:t>
      </w:r>
      <w:r w:rsidRPr="00E21317">
        <w:rPr>
          <w:rFonts w:ascii="Palatino Linotype" w:eastAsia="Calibri" w:hAnsi="Palatino Linotype"/>
          <w:i/>
          <w:sz w:val="22"/>
          <w:szCs w:val="22"/>
          <w:lang w:val="es-MX" w:eastAsia="en-US"/>
        </w:rPr>
        <w:t>.</w:t>
      </w:r>
      <w:r w:rsidR="00EC54DF">
        <w:rPr>
          <w:rFonts w:ascii="Palatino Linotype" w:eastAsia="Calibri" w:hAnsi="Palatino Linotype"/>
          <w:i/>
          <w:sz w:val="22"/>
          <w:szCs w:val="22"/>
          <w:lang w:val="es-MX" w:eastAsia="en-US"/>
        </w:rPr>
        <w:t>”</w:t>
      </w:r>
    </w:p>
    <w:p w:rsidR="00942272" w:rsidRPr="00537B12" w:rsidRDefault="00942272" w:rsidP="00942272">
      <w:pPr>
        <w:ind w:right="900"/>
        <w:jc w:val="both"/>
        <w:rPr>
          <w:rFonts w:ascii="Palatino Linotype" w:eastAsia="Calibri" w:hAnsi="Palatino Linotype"/>
          <w:b/>
          <w:i/>
          <w:highlight w:val="yellow"/>
          <w:lang w:val="es-MX" w:eastAsia="en-US"/>
        </w:rPr>
      </w:pPr>
    </w:p>
    <w:p w:rsidR="00623511" w:rsidRDefault="009F7616" w:rsidP="009143B4">
      <w:pPr>
        <w:spacing w:before="240" w:after="240" w:line="360" w:lineRule="auto"/>
        <w:jc w:val="both"/>
        <w:rPr>
          <w:rFonts w:ascii="Palatino Linotype" w:hAnsi="Palatino Linotype" w:cs="Arial"/>
        </w:rPr>
      </w:pPr>
      <w:r w:rsidRPr="00F32C81">
        <w:rPr>
          <w:rFonts w:ascii="Palatino Linotype" w:hAnsi="Palatino Linotype" w:cs="Arial"/>
          <w:b/>
          <w:sz w:val="28"/>
          <w:szCs w:val="28"/>
        </w:rPr>
        <w:t>3. Integración y trámite de</w:t>
      </w:r>
      <w:r w:rsidR="00994894">
        <w:rPr>
          <w:rFonts w:ascii="Palatino Linotype" w:hAnsi="Palatino Linotype" w:cs="Arial"/>
          <w:b/>
          <w:sz w:val="28"/>
          <w:szCs w:val="28"/>
        </w:rPr>
        <w:t xml:space="preserve">l </w:t>
      </w:r>
      <w:r w:rsidRPr="00F32C81">
        <w:rPr>
          <w:rFonts w:ascii="Palatino Linotype" w:hAnsi="Palatino Linotype" w:cs="Arial"/>
          <w:b/>
          <w:sz w:val="28"/>
          <w:szCs w:val="28"/>
        </w:rPr>
        <w:t>recurso de revisión.</w:t>
      </w:r>
      <w:r w:rsidRPr="00F32C81">
        <w:rPr>
          <w:rFonts w:ascii="Palatino Linotype" w:hAnsi="Palatino Linotype" w:cs="Arial"/>
          <w:b/>
        </w:rPr>
        <w:t xml:space="preserve"> </w:t>
      </w:r>
      <w:r w:rsidR="00D06012" w:rsidRPr="00F32C81">
        <w:rPr>
          <w:rFonts w:ascii="Palatino Linotype" w:hAnsi="Palatino Linotype" w:cs="Arial"/>
        </w:rPr>
        <w:t xml:space="preserve">Inconforme con </w:t>
      </w:r>
      <w:r w:rsidR="004B0F19" w:rsidRPr="00F32C81">
        <w:rPr>
          <w:rFonts w:ascii="Palatino Linotype" w:hAnsi="Palatino Linotype" w:cs="Arial"/>
        </w:rPr>
        <w:t>la</w:t>
      </w:r>
      <w:r w:rsidR="00335DA7" w:rsidRPr="00F32C81">
        <w:rPr>
          <w:rFonts w:ascii="Palatino Linotype" w:hAnsi="Palatino Linotype" w:cs="Arial"/>
        </w:rPr>
        <w:t xml:space="preserve"> </w:t>
      </w:r>
      <w:r w:rsidR="00D06012" w:rsidRPr="00F32C81">
        <w:rPr>
          <w:rFonts w:ascii="Palatino Linotype" w:hAnsi="Palatino Linotype" w:cs="Arial"/>
        </w:rPr>
        <w:t xml:space="preserve">respuesta, </w:t>
      </w:r>
      <w:r w:rsidR="00B05E70">
        <w:rPr>
          <w:rFonts w:ascii="Palatino Linotype" w:hAnsi="Palatino Linotype" w:cs="Arial"/>
        </w:rPr>
        <w:t xml:space="preserve">la </w:t>
      </w:r>
      <w:r w:rsidR="00B05E70" w:rsidRPr="00AA59CD">
        <w:rPr>
          <w:rFonts w:ascii="Palatino Linotype" w:hAnsi="Palatino Linotype" w:cs="Arial"/>
          <w:b/>
        </w:rPr>
        <w:t>RECURRENTE</w:t>
      </w:r>
      <w:r w:rsidR="00000739" w:rsidRPr="00F32C81">
        <w:rPr>
          <w:rFonts w:ascii="Palatino Linotype" w:hAnsi="Palatino Linotype" w:cs="Arial"/>
        </w:rPr>
        <w:t xml:space="preserve"> </w:t>
      </w:r>
      <w:r w:rsidR="00D06012" w:rsidRPr="00F32C81">
        <w:rPr>
          <w:rFonts w:ascii="Palatino Linotype" w:hAnsi="Palatino Linotype" w:cs="Arial"/>
        </w:rPr>
        <w:t xml:space="preserve">interpuso </w:t>
      </w:r>
      <w:r w:rsidR="00994894">
        <w:rPr>
          <w:rFonts w:ascii="Palatino Linotype" w:hAnsi="Palatino Linotype" w:cs="Arial"/>
        </w:rPr>
        <w:t xml:space="preserve">el </w:t>
      </w:r>
      <w:r w:rsidR="00D06012" w:rsidRPr="00F32C81">
        <w:rPr>
          <w:rFonts w:ascii="Palatino Linotype" w:hAnsi="Palatino Linotype" w:cs="Arial"/>
        </w:rPr>
        <w:t xml:space="preserve">recurso de revisión </w:t>
      </w:r>
      <w:r w:rsidR="00DC7A93" w:rsidRPr="00F32C81">
        <w:rPr>
          <w:rFonts w:ascii="Palatino Linotype" w:hAnsi="Palatino Linotype" w:cs="Arial"/>
        </w:rPr>
        <w:t>materia del presente estudio</w:t>
      </w:r>
      <w:r w:rsidR="00994894">
        <w:rPr>
          <w:rFonts w:ascii="Palatino Linotype" w:hAnsi="Palatino Linotype" w:cs="Arial"/>
        </w:rPr>
        <w:t xml:space="preserve"> el día </w:t>
      </w:r>
      <w:r w:rsidR="009972D1">
        <w:rPr>
          <w:rFonts w:ascii="Palatino Linotype" w:hAnsi="Palatino Linotype" w:cs="Arial"/>
          <w:b/>
        </w:rPr>
        <w:t>treinta d</w:t>
      </w:r>
      <w:r w:rsidR="009821F0">
        <w:rPr>
          <w:rFonts w:ascii="Palatino Linotype" w:hAnsi="Palatino Linotype" w:cs="Arial"/>
          <w:b/>
        </w:rPr>
        <w:t>e</w:t>
      </w:r>
      <w:r w:rsidR="009972D1">
        <w:rPr>
          <w:rFonts w:ascii="Palatino Linotype" w:hAnsi="Palatino Linotype" w:cs="Arial"/>
          <w:b/>
        </w:rPr>
        <w:t xml:space="preserve"> julio </w:t>
      </w:r>
      <w:r w:rsidR="00A8164C">
        <w:rPr>
          <w:rFonts w:ascii="Palatino Linotype" w:hAnsi="Palatino Linotype" w:cs="Arial"/>
          <w:b/>
        </w:rPr>
        <w:t>de dos mil dieciocho</w:t>
      </w:r>
      <w:r w:rsidR="00C848D9" w:rsidRPr="00F32C81">
        <w:rPr>
          <w:rFonts w:ascii="Palatino Linotype" w:hAnsi="Palatino Linotype" w:cs="Arial"/>
        </w:rPr>
        <w:t>,</w:t>
      </w:r>
      <w:r w:rsidR="00C848D9" w:rsidRPr="00F32C81">
        <w:rPr>
          <w:rFonts w:ascii="Palatino Linotype" w:hAnsi="Palatino Linotype" w:cs="Arial"/>
          <w:b/>
        </w:rPr>
        <w:t xml:space="preserve"> </w:t>
      </w:r>
      <w:r w:rsidR="00994894">
        <w:rPr>
          <w:rFonts w:ascii="Palatino Linotype" w:hAnsi="Palatino Linotype" w:cs="Arial"/>
        </w:rPr>
        <w:t xml:space="preserve">en </w:t>
      </w:r>
      <w:r w:rsidR="001F1E4F">
        <w:rPr>
          <w:rFonts w:ascii="Palatino Linotype" w:hAnsi="Palatino Linotype" w:cs="Arial"/>
        </w:rPr>
        <w:t xml:space="preserve">el </w:t>
      </w:r>
      <w:r w:rsidR="00994894">
        <w:rPr>
          <w:rFonts w:ascii="Palatino Linotype" w:hAnsi="Palatino Linotype" w:cs="Arial"/>
        </w:rPr>
        <w:t xml:space="preserve">que </w:t>
      </w:r>
      <w:r w:rsidR="00335DA7" w:rsidRPr="00F32C81">
        <w:rPr>
          <w:rFonts w:ascii="Palatino Linotype" w:hAnsi="Palatino Linotype" w:cs="Arial"/>
        </w:rPr>
        <w:t>señaló</w:t>
      </w:r>
      <w:r w:rsidR="00623511">
        <w:rPr>
          <w:rFonts w:ascii="Palatino Linotype" w:hAnsi="Palatino Linotype" w:cs="Arial"/>
        </w:rPr>
        <w:t xml:space="preserve">: </w:t>
      </w:r>
    </w:p>
    <w:p w:rsidR="00335DA7" w:rsidRPr="00FA0F51" w:rsidRDefault="00623511" w:rsidP="00BB36C1">
      <w:pPr>
        <w:jc w:val="both"/>
        <w:rPr>
          <w:rFonts w:ascii="Palatino Linotype" w:hAnsi="Palatino Linotype" w:cs="Arial"/>
        </w:rPr>
      </w:pPr>
      <w:r>
        <w:rPr>
          <w:rFonts w:ascii="Palatino Linotype" w:hAnsi="Palatino Linotype" w:cs="Arial"/>
          <w:b/>
        </w:rPr>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1A0C7A" w:rsidRPr="001A0C7A" w:rsidRDefault="001A0C7A" w:rsidP="001A0C7A">
      <w:pPr>
        <w:spacing w:before="240" w:after="240" w:line="360" w:lineRule="auto"/>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9972D1" w:rsidRPr="009972D1">
        <w:rPr>
          <w:rFonts w:ascii="Palatino Linotype" w:hAnsi="Palatino Linotype" w:cs="Arial"/>
          <w:i/>
          <w:sz w:val="22"/>
          <w:szCs w:val="22"/>
          <w:lang w:eastAsia="es-MX"/>
        </w:rPr>
        <w:t>hacen caso omiso a la solicitud</w:t>
      </w:r>
      <w:proofErr w:type="gramStart"/>
      <w:r>
        <w:rPr>
          <w:rFonts w:ascii="Palatino Linotype" w:hAnsi="Palatino Linotype" w:cs="Arial"/>
          <w:i/>
          <w:sz w:val="22"/>
          <w:szCs w:val="22"/>
          <w:lang w:eastAsia="es-MX"/>
        </w:rPr>
        <w:t>”(</w:t>
      </w:r>
      <w:proofErr w:type="gramEnd"/>
      <w:r>
        <w:rPr>
          <w:rFonts w:ascii="Palatino Linotype" w:hAnsi="Palatino Linotype" w:cs="Arial"/>
          <w:i/>
          <w:sz w:val="22"/>
          <w:szCs w:val="22"/>
          <w:lang w:eastAsia="es-MX"/>
        </w:rPr>
        <w:t>Sic)</w:t>
      </w:r>
    </w:p>
    <w:p w:rsidR="00297161" w:rsidRPr="00FA0F51" w:rsidRDefault="001F1E4F" w:rsidP="009143B4">
      <w:pPr>
        <w:spacing w:before="240" w:after="240" w:line="360" w:lineRule="auto"/>
        <w:jc w:val="both"/>
        <w:rPr>
          <w:rFonts w:ascii="Palatino Linotype" w:hAnsi="Palatino Linotype" w:cs="Arial"/>
        </w:rPr>
      </w:pPr>
      <w:r w:rsidRPr="001F1E4F">
        <w:rPr>
          <w:rFonts w:ascii="Palatino Linotype" w:hAnsi="Palatino Linotype" w:cs="Arial"/>
          <w:b/>
        </w:rPr>
        <w:t xml:space="preserve">Y </w:t>
      </w:r>
      <w:r w:rsidR="0083770F" w:rsidRPr="00BB36C1">
        <w:rPr>
          <w:rFonts w:ascii="Palatino Linotype" w:hAnsi="Palatino Linotype" w:cs="Arial"/>
          <w:b/>
        </w:rPr>
        <w:t xml:space="preserve"> </w:t>
      </w:r>
      <w:r w:rsidRPr="00BB36C1">
        <w:rPr>
          <w:rFonts w:ascii="Palatino Linotype" w:hAnsi="Palatino Linotype" w:cs="Arial"/>
          <w:b/>
        </w:rPr>
        <w:t>R</w:t>
      </w:r>
      <w:r w:rsidR="0054779A" w:rsidRPr="00BB36C1">
        <w:rPr>
          <w:rFonts w:ascii="Palatino Linotype" w:hAnsi="Palatino Linotype" w:cs="Arial"/>
          <w:b/>
        </w:rPr>
        <w:t>azones</w:t>
      </w:r>
      <w:r w:rsidR="0054779A" w:rsidRPr="00FA0F51">
        <w:rPr>
          <w:rFonts w:ascii="Palatino Linotype" w:hAnsi="Palatino Linotype" w:cs="Arial"/>
          <w:b/>
        </w:rPr>
        <w:t xml:space="preserve"> o motivos de inconformidad</w:t>
      </w:r>
      <w:r w:rsidR="0083770F" w:rsidRPr="00FA0F51">
        <w:rPr>
          <w:rFonts w:ascii="Palatino Linotype" w:hAnsi="Palatino Linotype" w:cs="Arial"/>
        </w:rPr>
        <w:t>:</w:t>
      </w:r>
    </w:p>
    <w:p w:rsidR="00297161" w:rsidRPr="00355F3B" w:rsidRDefault="001F1E4F" w:rsidP="001F1E4F">
      <w:pPr>
        <w:spacing w:before="240" w:after="240"/>
        <w:ind w:left="851" w:right="900"/>
        <w:jc w:val="both"/>
        <w:rPr>
          <w:rFonts w:ascii="Palatino Linotype" w:hAnsi="Palatino Linotype" w:cs="Arial"/>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9972D1" w:rsidRPr="009972D1">
        <w:rPr>
          <w:rFonts w:ascii="Palatino Linotype" w:hAnsi="Palatino Linotype" w:cs="Arial"/>
          <w:i/>
          <w:sz w:val="22"/>
          <w:szCs w:val="22"/>
          <w:lang w:eastAsia="es-MX"/>
        </w:rPr>
        <w:t>No se mencionan las acciones en materia de prevención de acoso sexual</w:t>
      </w:r>
      <w:r w:rsidR="00355F3B">
        <w:rPr>
          <w:rFonts w:ascii="Palatino Linotype" w:hAnsi="Palatino Linotype" w:cs="Arial"/>
          <w:i/>
          <w:sz w:val="22"/>
          <w:szCs w:val="22"/>
          <w:lang w:eastAsia="es-MX"/>
        </w:rPr>
        <w:t>” (sic).</w:t>
      </w:r>
    </w:p>
    <w:p w:rsidR="00754AFA" w:rsidRPr="00754AFA" w:rsidRDefault="00754AFA" w:rsidP="00754AFA">
      <w:pPr>
        <w:spacing w:before="240" w:after="240" w:line="360" w:lineRule="auto"/>
        <w:ind w:right="49"/>
        <w:jc w:val="both"/>
        <w:rPr>
          <w:rFonts w:ascii="Palatino Linotype" w:hAnsi="Palatino Linotype" w:cs="Arial"/>
          <w:b/>
          <w:lang w:eastAsia="es-MX"/>
        </w:rPr>
      </w:pPr>
      <w:r w:rsidRPr="00452756">
        <w:rPr>
          <w:rFonts w:ascii="Palatino Linotype" w:hAnsi="Palatino Linotype" w:cs="Arial"/>
          <w:b/>
          <w:sz w:val="28"/>
          <w:szCs w:val="28"/>
          <w:lang w:eastAsia="es-MX"/>
        </w:rPr>
        <w:t xml:space="preserve">Anexos: </w:t>
      </w:r>
      <w:r w:rsidR="002046F7" w:rsidRPr="00452756">
        <w:rPr>
          <w:rFonts w:ascii="Palatino Linotype" w:hAnsi="Palatino Linotype" w:cs="Arial"/>
          <w:lang w:eastAsia="es-MX"/>
        </w:rPr>
        <w:t>N</w:t>
      </w:r>
      <w:r w:rsidR="002C7087" w:rsidRPr="00452756">
        <w:rPr>
          <w:rFonts w:ascii="Palatino Linotype" w:hAnsi="Palatino Linotype" w:cs="Arial"/>
          <w:lang w:eastAsia="es-MX"/>
        </w:rPr>
        <w:t>o adjuntó ningún archivo</w:t>
      </w:r>
      <w:r w:rsidRPr="00452756">
        <w:rPr>
          <w:rFonts w:ascii="Palatino Linotype" w:hAnsi="Palatino Linotype" w:cs="Arial"/>
        </w:rPr>
        <w:t>.</w:t>
      </w:r>
      <w:r>
        <w:rPr>
          <w:rFonts w:ascii="Palatino Linotype" w:hAnsi="Palatino Linotype" w:cs="Arial"/>
        </w:rPr>
        <w:t xml:space="preserve"> </w:t>
      </w:r>
    </w:p>
    <w:p w:rsidR="00F5055E" w:rsidRPr="00F5055E" w:rsidRDefault="002426FE" w:rsidP="00F5055E">
      <w:pPr>
        <w:widowControl w:val="0"/>
        <w:autoSpaceDE w:val="0"/>
        <w:autoSpaceDN w:val="0"/>
        <w:adjustRightInd w:val="0"/>
        <w:spacing w:line="360" w:lineRule="auto"/>
        <w:jc w:val="both"/>
        <w:rPr>
          <w:rFonts w:ascii="Palatino Linotype" w:eastAsia="Calibri" w:hAnsi="Palatino Linotype" w:cs="Arial"/>
        </w:rPr>
      </w:pPr>
      <w:r w:rsidRPr="00FA0F51">
        <w:rPr>
          <w:rFonts w:ascii="Palatino Linotype" w:hAnsi="Palatino Linotype" w:cs="Arial"/>
          <w:b/>
          <w:sz w:val="28"/>
          <w:szCs w:val="28"/>
        </w:rPr>
        <w:t xml:space="preserve">4. </w:t>
      </w:r>
      <w:r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060185" w:rsidRPr="00060185" w:rsidRDefault="00060185"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F5055E"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Pr="00F5055E">
        <w:rPr>
          <w:rFonts w:ascii="Palatino Linotype" w:hAnsi="Palatino Linotype" w:cs="Arial"/>
          <w:b/>
          <w:sz w:val="28"/>
          <w:szCs w:val="28"/>
        </w:rPr>
        <w:t>.</w:t>
      </w:r>
      <w:r w:rsidRPr="00F5055E">
        <w:rPr>
          <w:rFonts w:ascii="Palatino Linotype" w:hAnsi="Palatino Linotype" w:cs="Arial"/>
          <w:b/>
          <w:i/>
          <w:sz w:val="28"/>
          <w:szCs w:val="28"/>
        </w:rPr>
        <w:t xml:space="preserve"> </w:t>
      </w:r>
      <w:r w:rsidRPr="00F5055E">
        <w:rPr>
          <w:rFonts w:ascii="Palatino Linotype" w:hAnsi="Palatino Linotype" w:cs="Arial"/>
          <w:b/>
          <w:sz w:val="28"/>
          <w:szCs w:val="28"/>
        </w:rPr>
        <w:t>Admisión del Recurso.</w:t>
      </w:r>
      <w:r w:rsidRPr="00F5055E">
        <w:rPr>
          <w:rFonts w:ascii="Palatino Linotype" w:hAnsi="Palatino Linotype" w:cs="Arial"/>
          <w:sz w:val="28"/>
          <w:szCs w:val="28"/>
        </w:rPr>
        <w:t xml:space="preserve"> </w:t>
      </w:r>
      <w:r w:rsidRPr="002046F7">
        <w:rPr>
          <w:rFonts w:ascii="Palatino Linotype" w:hAnsi="Palatino Linotype" w:cs="Arial"/>
        </w:rPr>
        <w:t>El día</w:t>
      </w:r>
      <w:r w:rsidRPr="002046F7">
        <w:rPr>
          <w:rFonts w:ascii="Palatino Linotype" w:hAnsi="Palatino Linotype" w:cs="Arial"/>
          <w:b/>
        </w:rPr>
        <w:t xml:space="preserve"> </w:t>
      </w:r>
      <w:r w:rsidR="00D80B62">
        <w:rPr>
          <w:rFonts w:ascii="Palatino Linotype" w:hAnsi="Palatino Linotype" w:cs="Arial"/>
          <w:b/>
        </w:rPr>
        <w:t xml:space="preserve">tres de agosto </w:t>
      </w:r>
      <w:r w:rsidR="00A8164C">
        <w:rPr>
          <w:rFonts w:ascii="Palatino Linotype" w:hAnsi="Palatino Linotype" w:cs="Arial"/>
          <w:b/>
        </w:rPr>
        <w:t xml:space="preserve">de dos mil dieciocho </w:t>
      </w:r>
      <w:r w:rsidRPr="002046F7">
        <w:rPr>
          <w:rFonts w:ascii="Palatino Linotype" w:hAnsi="Palatino Linotype" w:cs="Arial"/>
        </w:rPr>
        <w:t xml:space="preserve">se admitió a trámite </w:t>
      </w:r>
      <w:r w:rsidRPr="002046F7">
        <w:rPr>
          <w:rFonts w:ascii="Palatino Linotype" w:hAnsi="Palatino Linotype" w:cs="Arial"/>
        </w:rPr>
        <w:lastRenderedPageBreak/>
        <w:t xml:space="preserve">el presente recurso de revisión a efecto de integrar el expediente respectivo; fue puesto a disposición de las partes por siete días hábiles para que ofrecieran pruebas y  manifestaran lo que a su derecho convenga, plazo que transcurrió del día </w:t>
      </w:r>
      <w:r w:rsidR="00E469DC">
        <w:rPr>
          <w:rFonts w:ascii="Palatino Linotype" w:hAnsi="Palatino Linotype" w:cs="Arial"/>
          <w:b/>
        </w:rPr>
        <w:t xml:space="preserve">seis al catorce de agosto </w:t>
      </w:r>
      <w:r w:rsidR="003A4605">
        <w:rPr>
          <w:rFonts w:ascii="Palatino Linotype" w:hAnsi="Palatino Linotype" w:cs="Arial"/>
          <w:b/>
        </w:rPr>
        <w:t>de</w:t>
      </w:r>
      <w:r w:rsidR="009974C8">
        <w:rPr>
          <w:rFonts w:ascii="Palatino Linotype" w:hAnsi="Palatino Linotype" w:cs="Arial"/>
          <w:b/>
        </w:rPr>
        <w:t xml:space="preserve">l año </w:t>
      </w:r>
      <w:r w:rsidR="00471D66" w:rsidRPr="002046F7">
        <w:rPr>
          <w:rFonts w:ascii="Palatino Linotype" w:hAnsi="Palatino Linotype" w:cs="Arial"/>
          <w:b/>
        </w:rPr>
        <w:t>en curso</w:t>
      </w:r>
      <w:r w:rsidRPr="002046F7">
        <w:rPr>
          <w:rFonts w:ascii="Palatino Linotype" w:hAnsi="Palatino Linotype" w:cs="Arial"/>
        </w:rPr>
        <w:t>,</w:t>
      </w:r>
      <w:r w:rsidR="00AE3E6A" w:rsidRPr="002046F7">
        <w:rPr>
          <w:rFonts w:ascii="Palatino Linotype" w:hAnsi="Palatino Linotype" w:cs="Arial"/>
        </w:rPr>
        <w:t xml:space="preserve"> sin contabilizar los d</w:t>
      </w:r>
      <w:r w:rsidR="00A8164C">
        <w:rPr>
          <w:rFonts w:ascii="Palatino Linotype" w:hAnsi="Palatino Linotype" w:cs="Arial"/>
        </w:rPr>
        <w:t>ías</w:t>
      </w:r>
      <w:r w:rsidR="003A4605">
        <w:rPr>
          <w:rFonts w:ascii="Palatino Linotype" w:hAnsi="Palatino Linotype" w:cs="Arial"/>
        </w:rPr>
        <w:t xml:space="preserve"> </w:t>
      </w:r>
      <w:r w:rsidR="00E469DC">
        <w:rPr>
          <w:rFonts w:ascii="Palatino Linotype" w:hAnsi="Palatino Linotype" w:cs="Arial"/>
        </w:rPr>
        <w:t>cuatro, cinco, once y doce d</w:t>
      </w:r>
      <w:r w:rsidR="003A4605">
        <w:rPr>
          <w:rFonts w:ascii="Palatino Linotype" w:hAnsi="Palatino Linotype" w:cs="Arial"/>
        </w:rPr>
        <w:t>el mismo</w:t>
      </w:r>
      <w:r w:rsidR="00E469DC">
        <w:rPr>
          <w:rFonts w:ascii="Palatino Linotype" w:hAnsi="Palatino Linotype" w:cs="Arial"/>
        </w:rPr>
        <w:t xml:space="preserve"> mes y </w:t>
      </w:r>
      <w:r w:rsidR="003A4605">
        <w:rPr>
          <w:rFonts w:ascii="Palatino Linotype" w:hAnsi="Palatino Linotype" w:cs="Arial"/>
        </w:rPr>
        <w:t xml:space="preserve">año, </w:t>
      </w:r>
      <w:r w:rsidR="00A8164C">
        <w:rPr>
          <w:rFonts w:ascii="Palatino Linotype" w:hAnsi="Palatino Linotype" w:cs="Arial"/>
        </w:rPr>
        <w:t>p</w:t>
      </w:r>
      <w:r w:rsidRPr="002046F7">
        <w:rPr>
          <w:rFonts w:ascii="Palatino Linotype" w:hAnsi="Palatino Linotype" w:cs="Arial"/>
        </w:rPr>
        <w:t>or corresponder</w:t>
      </w:r>
      <w:r w:rsidR="00B7165B" w:rsidRPr="002046F7">
        <w:rPr>
          <w:rFonts w:ascii="Palatino Linotype" w:hAnsi="Palatino Linotype" w:cs="Arial"/>
        </w:rPr>
        <w:t xml:space="preserve"> </w:t>
      </w:r>
      <w:r w:rsidR="002E0D1C" w:rsidRPr="002046F7">
        <w:rPr>
          <w:rFonts w:ascii="Palatino Linotype" w:hAnsi="Palatino Linotype" w:cs="Arial"/>
        </w:rPr>
        <w:t xml:space="preserve">a </w:t>
      </w:r>
      <w:r w:rsidR="00B7165B" w:rsidRPr="002046F7">
        <w:rPr>
          <w:rFonts w:ascii="Palatino Linotype" w:hAnsi="Palatino Linotype" w:cs="Arial"/>
        </w:rPr>
        <w:t xml:space="preserve">los días </w:t>
      </w:r>
      <w:r w:rsidR="00C8271F">
        <w:rPr>
          <w:rFonts w:ascii="Palatino Linotype" w:hAnsi="Palatino Linotype" w:cs="Arial"/>
        </w:rPr>
        <w:t>sábados y domingos</w:t>
      </w:r>
      <w:r w:rsidR="003A4605">
        <w:rPr>
          <w:rFonts w:ascii="Palatino Linotype" w:hAnsi="Palatino Linotype" w:cs="Arial"/>
        </w:rPr>
        <w:t xml:space="preserve"> </w:t>
      </w:r>
      <w:r w:rsidRPr="002046F7">
        <w:rPr>
          <w:rFonts w:ascii="Palatino Linotype" w:hAnsi="Palatino Linotype" w:cs="Arial"/>
        </w:rPr>
        <w:t>conforme al calendario oficial aprobado por el Pleno de este Instituto.</w:t>
      </w:r>
    </w:p>
    <w:p w:rsidR="002E0D1C" w:rsidRPr="003F7E60" w:rsidRDefault="002E0D1C" w:rsidP="00F5055E">
      <w:pPr>
        <w:widowControl w:val="0"/>
        <w:autoSpaceDE w:val="0"/>
        <w:autoSpaceDN w:val="0"/>
        <w:adjustRightInd w:val="0"/>
        <w:spacing w:line="360" w:lineRule="auto"/>
        <w:jc w:val="both"/>
        <w:rPr>
          <w:rFonts w:ascii="Palatino Linotype" w:hAnsi="Palatino Linotype" w:cs="Arial"/>
          <w:sz w:val="16"/>
          <w:szCs w:val="16"/>
        </w:rPr>
      </w:pPr>
    </w:p>
    <w:p w:rsidR="00584F24" w:rsidRPr="00584F24" w:rsidRDefault="00934831" w:rsidP="00584F24">
      <w:pPr>
        <w:widowControl w:val="0"/>
        <w:autoSpaceDE w:val="0"/>
        <w:autoSpaceDN w:val="0"/>
        <w:adjustRightInd w:val="0"/>
        <w:spacing w:line="360" w:lineRule="auto"/>
        <w:jc w:val="both"/>
        <w:rPr>
          <w:rFonts w:ascii="Palatino Linotype" w:eastAsia="Calibri" w:hAnsi="Palatino Linotype" w:cs="Arial"/>
          <w:b/>
          <w:i/>
          <w:lang w:val="es-MX" w:eastAsia="en-US"/>
        </w:rPr>
      </w:pPr>
      <w:r w:rsidRPr="00422C24">
        <w:rPr>
          <w:rFonts w:ascii="Palatino Linotype" w:hAnsi="Palatino Linotype" w:cs="Arial"/>
          <w:b/>
          <w:sz w:val="28"/>
        </w:rPr>
        <w:t>6</w:t>
      </w:r>
      <w:r w:rsidR="004946EA" w:rsidRPr="00422C24">
        <w:rPr>
          <w:rFonts w:ascii="Palatino Linotype" w:hAnsi="Palatino Linotype" w:cs="Arial"/>
          <w:b/>
          <w:sz w:val="28"/>
        </w:rPr>
        <w:t xml:space="preserve">. </w:t>
      </w:r>
      <w:r w:rsidR="00584F24" w:rsidRPr="00584F24">
        <w:rPr>
          <w:rFonts w:ascii="Palatino Linotype" w:hAnsi="Palatino Linotype" w:cs="Arial"/>
          <w:b/>
          <w:sz w:val="28"/>
        </w:rPr>
        <w:t>Informe Justificado</w:t>
      </w:r>
      <w:r w:rsidR="00584F24" w:rsidRPr="00584F24">
        <w:rPr>
          <w:rFonts w:ascii="Palatino Linotype" w:hAnsi="Palatino Linotype" w:cs="Arial"/>
          <w:sz w:val="28"/>
        </w:rPr>
        <w:t xml:space="preserve">. </w:t>
      </w:r>
      <w:r w:rsidR="00584F24" w:rsidRPr="00584F24">
        <w:rPr>
          <w:rFonts w:ascii="Palatino Linotype" w:eastAsia="Calibri" w:hAnsi="Palatino Linotype" w:cs="Arial"/>
          <w:lang w:val="es-MX" w:eastAsia="en-US"/>
        </w:rPr>
        <w:t xml:space="preserve">En fecha </w:t>
      </w:r>
      <w:r w:rsidR="006E3267">
        <w:rPr>
          <w:rFonts w:ascii="Palatino Linotype" w:eastAsia="Calibri" w:hAnsi="Palatino Linotype" w:cs="Arial"/>
          <w:b/>
          <w:lang w:val="es-MX" w:eastAsia="en-US"/>
        </w:rPr>
        <w:t xml:space="preserve">catorce de agosto </w:t>
      </w:r>
      <w:r w:rsidR="00584F24" w:rsidRPr="00584F24">
        <w:rPr>
          <w:rFonts w:ascii="Palatino Linotype" w:eastAsia="Calibri" w:hAnsi="Palatino Linotype" w:cs="Arial"/>
          <w:b/>
          <w:lang w:val="es-MX" w:eastAsia="en-US"/>
        </w:rPr>
        <w:t>de dos mil dieci</w:t>
      </w:r>
      <w:r w:rsidR="00584F24">
        <w:rPr>
          <w:rFonts w:ascii="Palatino Linotype" w:eastAsia="Calibri" w:hAnsi="Palatino Linotype" w:cs="Arial"/>
          <w:b/>
          <w:lang w:val="es-MX" w:eastAsia="en-US"/>
        </w:rPr>
        <w:t>ocho</w:t>
      </w:r>
      <w:r w:rsidR="00584F24" w:rsidRPr="00584F24">
        <w:rPr>
          <w:rFonts w:ascii="Palatino Linotype" w:eastAsia="Calibri" w:hAnsi="Palatino Linotype" w:cs="Arial"/>
          <w:lang w:val="es-MX" w:eastAsia="en-US"/>
        </w:rPr>
        <w:t xml:space="preserve">, el </w:t>
      </w:r>
      <w:r w:rsidR="00584F24" w:rsidRPr="00584F24">
        <w:rPr>
          <w:rFonts w:ascii="Palatino Linotype" w:eastAsia="Calibri" w:hAnsi="Palatino Linotype" w:cs="Arial"/>
          <w:b/>
          <w:lang w:val="es-MX" w:eastAsia="en-US"/>
        </w:rPr>
        <w:t>SUJETO OBLIGADO</w:t>
      </w:r>
      <w:r w:rsidR="006E3267">
        <w:rPr>
          <w:rFonts w:ascii="Palatino Linotype" w:eastAsia="Calibri" w:hAnsi="Palatino Linotype" w:cs="Arial"/>
          <w:lang w:val="es-MX" w:eastAsia="en-US"/>
        </w:rPr>
        <w:t xml:space="preserve"> a través del SAIMEX </w:t>
      </w:r>
      <w:r w:rsidR="00584F24" w:rsidRPr="00584F24">
        <w:rPr>
          <w:rFonts w:ascii="Palatino Linotype" w:eastAsia="Calibri" w:hAnsi="Palatino Linotype" w:cs="Arial"/>
          <w:lang w:val="es-MX" w:eastAsia="en-US"/>
        </w:rPr>
        <w:t xml:space="preserve">adjuntó el archivo </w:t>
      </w:r>
      <w:r w:rsidR="00584F24" w:rsidRPr="00584F24">
        <w:rPr>
          <w:rFonts w:ascii="Palatino Linotype" w:eastAsia="Calibri" w:hAnsi="Palatino Linotype" w:cs="Arial"/>
          <w:b/>
          <w:i/>
          <w:lang w:val="es-MX" w:eastAsia="en-US"/>
        </w:rPr>
        <w:t>“</w:t>
      </w:r>
      <w:r w:rsidR="006E3267" w:rsidRPr="006E3267">
        <w:rPr>
          <w:rFonts w:ascii="Palatino Linotype" w:eastAsia="Calibri" w:hAnsi="Palatino Linotype" w:cs="Arial"/>
          <w:b/>
          <w:i/>
          <w:lang w:val="es-MX" w:eastAsia="en-US"/>
        </w:rPr>
        <w:t>RR02684.pdf</w:t>
      </w:r>
      <w:r w:rsidR="00584F24" w:rsidRPr="00584F24">
        <w:rPr>
          <w:rFonts w:ascii="Palatino Linotype" w:eastAsia="Calibri" w:hAnsi="Palatino Linotype" w:cs="Arial"/>
          <w:b/>
          <w:i/>
          <w:lang w:val="es-MX" w:eastAsia="en-US"/>
        </w:rPr>
        <w:t>”</w:t>
      </w:r>
      <w:r w:rsidR="00584F24" w:rsidRPr="00584F24">
        <w:rPr>
          <w:rFonts w:ascii="Palatino Linotype" w:eastAsia="Calibri" w:hAnsi="Palatino Linotype" w:cs="Arial"/>
          <w:lang w:val="es-MX" w:eastAsia="en-US"/>
        </w:rPr>
        <w:t xml:space="preserve"> </w:t>
      </w:r>
      <w:r w:rsidR="006E3267">
        <w:rPr>
          <w:rFonts w:ascii="Palatino Linotype" w:eastAsia="Calibri" w:hAnsi="Palatino Linotype" w:cs="Arial"/>
          <w:lang w:val="es-MX" w:eastAsia="en-US"/>
        </w:rPr>
        <w:t xml:space="preserve">con el oficio </w:t>
      </w:r>
      <w:r w:rsidR="006E3267" w:rsidRPr="00EC54DF">
        <w:rPr>
          <w:rFonts w:ascii="Palatino Linotype" w:eastAsia="Calibri" w:hAnsi="Palatino Linotype"/>
          <w:b/>
          <w:lang w:val="es-MX" w:eastAsia="en-US"/>
        </w:rPr>
        <w:t>205BL16001/1</w:t>
      </w:r>
      <w:r w:rsidR="006E3267">
        <w:rPr>
          <w:rFonts w:ascii="Palatino Linotype" w:eastAsia="Calibri" w:hAnsi="Palatino Linotype"/>
          <w:b/>
          <w:lang w:val="es-MX" w:eastAsia="en-US"/>
        </w:rPr>
        <w:t>859</w:t>
      </w:r>
      <w:r w:rsidR="006E3267" w:rsidRPr="00EC54DF">
        <w:rPr>
          <w:rFonts w:ascii="Palatino Linotype" w:eastAsia="Calibri" w:hAnsi="Palatino Linotype"/>
          <w:b/>
          <w:lang w:val="es-MX" w:eastAsia="en-US"/>
        </w:rPr>
        <w:t>/2018</w:t>
      </w:r>
      <w:r w:rsidR="006E3267">
        <w:rPr>
          <w:rFonts w:ascii="Palatino Linotype" w:eastAsia="Calibri" w:hAnsi="Palatino Linotype"/>
          <w:b/>
          <w:lang w:val="es-MX" w:eastAsia="en-US"/>
        </w:rPr>
        <w:t>,</w:t>
      </w:r>
      <w:r w:rsidR="006E3267">
        <w:rPr>
          <w:rFonts w:ascii="Palatino Linotype" w:eastAsia="Calibri" w:hAnsi="Palatino Linotype" w:cs="Arial"/>
          <w:lang w:val="es-MX" w:eastAsia="en-US"/>
        </w:rPr>
        <w:t xml:space="preserve"> del día catorce de agosto del mismo año que contiene el </w:t>
      </w:r>
      <w:r w:rsidR="00584F24" w:rsidRPr="00584F24">
        <w:rPr>
          <w:rFonts w:ascii="Palatino Linotype" w:eastAsia="Calibri" w:hAnsi="Palatino Linotype" w:cs="Arial"/>
          <w:lang w:val="es-MX" w:eastAsia="en-US"/>
        </w:rPr>
        <w:t>Informe Justificado, en el que sustancialmente refirió los antecedentes del asunto y</w:t>
      </w:r>
      <w:r w:rsidR="0001378A">
        <w:rPr>
          <w:rFonts w:ascii="Palatino Linotype" w:eastAsia="Calibri" w:hAnsi="Palatino Linotype" w:cs="Arial"/>
          <w:lang w:val="es-MX" w:eastAsia="en-US"/>
        </w:rPr>
        <w:t xml:space="preserve"> en lo que al presente estudio interesa </w:t>
      </w:r>
      <w:r w:rsidR="00584F24" w:rsidRPr="00584F24">
        <w:rPr>
          <w:rFonts w:ascii="Palatino Linotype" w:eastAsia="Calibri" w:hAnsi="Palatino Linotype" w:cs="Arial"/>
          <w:lang w:val="es-MX" w:eastAsia="en-US"/>
        </w:rPr>
        <w:t xml:space="preserve">agregó:    </w:t>
      </w:r>
    </w:p>
    <w:p w:rsidR="00584F24" w:rsidRPr="00584F24" w:rsidRDefault="00584F24" w:rsidP="00584F24">
      <w:pPr>
        <w:widowControl w:val="0"/>
        <w:autoSpaceDE w:val="0"/>
        <w:autoSpaceDN w:val="0"/>
        <w:adjustRightInd w:val="0"/>
        <w:spacing w:line="360" w:lineRule="auto"/>
        <w:jc w:val="both"/>
        <w:rPr>
          <w:rFonts w:ascii="Palatino Linotype" w:hAnsi="Palatino Linotype" w:cs="Arial"/>
          <w:sz w:val="22"/>
        </w:rPr>
      </w:pPr>
    </w:p>
    <w:p w:rsidR="0001378A" w:rsidRDefault="00584F24" w:rsidP="0001378A">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584F24">
        <w:rPr>
          <w:rFonts w:ascii="Palatino Linotype" w:eastAsia="Calibri" w:hAnsi="Palatino Linotype" w:cs="Arial"/>
          <w:i/>
          <w:sz w:val="22"/>
          <w:szCs w:val="22"/>
          <w:lang w:val="es-MX" w:eastAsia="en-US"/>
        </w:rPr>
        <w:t>“</w:t>
      </w:r>
      <w:r w:rsidR="0001378A" w:rsidRPr="0063019A">
        <w:rPr>
          <w:rFonts w:ascii="Palatino Linotype" w:eastAsia="Calibri" w:hAnsi="Palatino Linotype" w:cs="Arial"/>
          <w:b/>
          <w:i/>
          <w:sz w:val="22"/>
          <w:szCs w:val="22"/>
          <w:lang w:val="es-MX" w:eastAsia="en-US"/>
        </w:rPr>
        <w:t>III. REFUTACIÓN AL ACTO IMPUGNADO</w:t>
      </w:r>
      <w:r w:rsidR="0001378A" w:rsidRPr="0001378A">
        <w:rPr>
          <w:rFonts w:ascii="Palatino Linotype" w:eastAsia="Calibri" w:hAnsi="Palatino Linotype" w:cs="Arial"/>
          <w:i/>
          <w:sz w:val="22"/>
          <w:szCs w:val="22"/>
          <w:lang w:val="es-MX" w:eastAsia="en-US"/>
        </w:rPr>
        <w:t>.</w:t>
      </w:r>
    </w:p>
    <w:p w:rsidR="00F30FE3" w:rsidRPr="0001378A" w:rsidRDefault="00F30FE3" w:rsidP="0001378A">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72BF5" w:rsidRPr="00B72BF5" w:rsidRDefault="00B72BF5" w:rsidP="0001378A">
      <w:pPr>
        <w:widowControl w:val="0"/>
        <w:autoSpaceDE w:val="0"/>
        <w:autoSpaceDN w:val="0"/>
        <w:adjustRightInd w:val="0"/>
        <w:ind w:left="851" w:right="900"/>
        <w:jc w:val="both"/>
        <w:rPr>
          <w:rFonts w:ascii="Palatino Linotype" w:eastAsia="Calibri" w:hAnsi="Palatino Linotype" w:cs="Arial"/>
          <w:b/>
          <w:i/>
          <w:sz w:val="22"/>
          <w:szCs w:val="22"/>
          <w:lang w:val="es-MX" w:eastAsia="en-US"/>
        </w:rPr>
      </w:pPr>
      <w:r w:rsidRPr="00B72BF5">
        <w:rPr>
          <w:rFonts w:ascii="Palatino Linotype" w:eastAsia="Calibri" w:hAnsi="Palatino Linotype" w:cs="Arial"/>
          <w:b/>
          <w:i/>
          <w:sz w:val="22"/>
          <w:szCs w:val="22"/>
          <w:lang w:val="es-MX" w:eastAsia="en-US"/>
        </w:rPr>
        <w:t xml:space="preserve">Considerando lo anterior, y 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dio respuesta en tiempo y forma, conforme a lo solicitado por el peticionario, motivo por el cual confirma su respuesta. </w:t>
      </w:r>
    </w:p>
    <w:p w:rsidR="00B72BF5" w:rsidRDefault="00B72BF5" w:rsidP="0001378A">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72BF5" w:rsidRDefault="00B72BF5" w:rsidP="0001378A">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B72BF5">
        <w:rPr>
          <w:rFonts w:ascii="Palatino Linotype" w:eastAsia="Calibri" w:hAnsi="Palatino Linotype" w:cs="Arial"/>
          <w:i/>
          <w:sz w:val="22"/>
          <w:szCs w:val="22"/>
          <w:lang w:val="es-MX" w:eastAsia="en-US"/>
        </w:rPr>
        <w:t>En consecuencia y atendiendo a lo dispuesto en los artículos 12 y 24 último párrafo de la Ley de Transparencia y Acceso a la Información Pública del Estado de México y Municipios</w:t>
      </w:r>
      <w:proofErr w:type="gramStart"/>
      <w:r w:rsidRPr="00B72BF5">
        <w:rPr>
          <w:rFonts w:ascii="Palatino Linotype" w:eastAsia="Calibri" w:hAnsi="Palatino Linotype" w:cs="Arial"/>
          <w:i/>
          <w:sz w:val="22"/>
          <w:szCs w:val="22"/>
          <w:lang w:val="es-MX" w:eastAsia="en-US"/>
        </w:rPr>
        <w:t xml:space="preserve">, </w:t>
      </w:r>
      <w:r>
        <w:rPr>
          <w:rFonts w:ascii="Palatino Linotype" w:eastAsia="Calibri" w:hAnsi="Palatino Linotype" w:cs="Arial"/>
          <w:i/>
          <w:sz w:val="22"/>
          <w:szCs w:val="22"/>
          <w:lang w:val="es-MX" w:eastAsia="en-US"/>
        </w:rPr>
        <w:t>…</w:t>
      </w:r>
      <w:proofErr w:type="gramEnd"/>
      <w:r>
        <w:rPr>
          <w:rFonts w:ascii="Palatino Linotype" w:eastAsia="Calibri" w:hAnsi="Palatino Linotype" w:cs="Arial"/>
          <w:i/>
          <w:sz w:val="22"/>
          <w:szCs w:val="22"/>
          <w:lang w:val="es-MX" w:eastAsia="en-US"/>
        </w:rPr>
        <w:t xml:space="preserve"> </w:t>
      </w:r>
      <w:r w:rsidRPr="00B72BF5">
        <w:rPr>
          <w:rFonts w:ascii="Palatino Linotype" w:eastAsia="Calibri" w:hAnsi="Palatino Linotype" w:cs="Arial"/>
          <w:i/>
          <w:sz w:val="22"/>
          <w:szCs w:val="22"/>
          <w:lang w:val="es-MX" w:eastAsia="en-US"/>
        </w:rPr>
        <w:t>el sujeto obligado, en este caso la Universidad Politécnica del Valle de Toluca, cumple con su obligación en contestar en tiempo y forma la solicitud información requerida, referente a la información que obra en sus archivos.</w:t>
      </w:r>
    </w:p>
    <w:p w:rsidR="00B72BF5" w:rsidRDefault="00B72BF5" w:rsidP="0001378A">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72BF5" w:rsidRDefault="00B72BF5" w:rsidP="00B72BF5">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B72BF5">
        <w:rPr>
          <w:rFonts w:ascii="Palatino Linotype" w:eastAsia="Calibri" w:hAnsi="Palatino Linotype" w:cs="Arial"/>
          <w:i/>
          <w:sz w:val="22"/>
          <w:szCs w:val="22"/>
          <w:lang w:val="es-MX" w:eastAsia="en-US"/>
        </w:rPr>
        <w:t>Por tal motivo, de conformidad con el último párrafo del artículo 166 de la Ley de Transparencia y Acceso a</w:t>
      </w:r>
      <w:r>
        <w:rPr>
          <w:rFonts w:ascii="Palatino Linotype" w:eastAsia="Calibri" w:hAnsi="Palatino Linotype" w:cs="Arial"/>
          <w:i/>
          <w:sz w:val="22"/>
          <w:szCs w:val="22"/>
          <w:lang w:val="es-MX" w:eastAsia="en-US"/>
        </w:rPr>
        <w:t xml:space="preserve"> </w:t>
      </w:r>
      <w:r w:rsidRPr="00B72BF5">
        <w:rPr>
          <w:rFonts w:ascii="Palatino Linotype" w:eastAsia="Calibri" w:hAnsi="Palatino Linotype" w:cs="Arial"/>
          <w:i/>
          <w:sz w:val="22"/>
          <w:szCs w:val="22"/>
          <w:lang w:val="es-MX" w:eastAsia="en-US"/>
        </w:rPr>
        <w:t xml:space="preserve">la Información Pública del Estado de México y Municipios, se </w:t>
      </w:r>
      <w:r>
        <w:rPr>
          <w:rFonts w:ascii="Palatino Linotype" w:eastAsia="Calibri" w:hAnsi="Palatino Linotype" w:cs="Arial"/>
          <w:i/>
          <w:sz w:val="22"/>
          <w:szCs w:val="22"/>
          <w:lang w:val="es-MX" w:eastAsia="en-US"/>
        </w:rPr>
        <w:t>de</w:t>
      </w:r>
      <w:r w:rsidRPr="00B72BF5">
        <w:rPr>
          <w:rFonts w:ascii="Palatino Linotype" w:eastAsia="Calibri" w:hAnsi="Palatino Linotype" w:cs="Arial"/>
          <w:i/>
          <w:sz w:val="22"/>
          <w:szCs w:val="22"/>
          <w:lang w:val="es-MX" w:eastAsia="en-US"/>
        </w:rPr>
        <w:t xml:space="preserve">sprende que la obligación de acceso a la información pública se tendrá por cumplida cuando </w:t>
      </w:r>
      <w:r w:rsidRPr="00B72BF5">
        <w:rPr>
          <w:rFonts w:ascii="Palatino Linotype" w:eastAsia="Calibri" w:hAnsi="Palatino Linotype" w:cs="Arial"/>
          <w:i/>
          <w:sz w:val="22"/>
          <w:szCs w:val="22"/>
          <w:lang w:val="es-MX" w:eastAsia="en-US"/>
        </w:rPr>
        <w:lastRenderedPageBreak/>
        <w:t>el solicitante tenga a su disposición la información requerida, por lo que se confirma la</w:t>
      </w:r>
      <w:r>
        <w:rPr>
          <w:rFonts w:ascii="Palatino Linotype" w:eastAsia="Calibri" w:hAnsi="Palatino Linotype" w:cs="Arial"/>
          <w:i/>
          <w:sz w:val="22"/>
          <w:szCs w:val="22"/>
          <w:lang w:val="es-MX" w:eastAsia="en-US"/>
        </w:rPr>
        <w:t xml:space="preserve"> </w:t>
      </w:r>
      <w:r w:rsidRPr="00B72BF5">
        <w:rPr>
          <w:rFonts w:ascii="Palatino Linotype" w:eastAsia="Calibri" w:hAnsi="Palatino Linotype" w:cs="Arial"/>
          <w:i/>
          <w:sz w:val="22"/>
          <w:szCs w:val="22"/>
          <w:lang w:val="es-MX" w:eastAsia="en-US"/>
        </w:rPr>
        <w:t>respuesta del Servidor Público Habilitado de Rectoría, atendiendo al</w:t>
      </w:r>
      <w:r>
        <w:rPr>
          <w:rFonts w:ascii="Palatino Linotype" w:eastAsia="Calibri" w:hAnsi="Palatino Linotype" w:cs="Arial"/>
          <w:i/>
          <w:sz w:val="22"/>
          <w:szCs w:val="22"/>
          <w:lang w:val="es-MX" w:eastAsia="en-US"/>
        </w:rPr>
        <w:t xml:space="preserve"> </w:t>
      </w:r>
      <w:r w:rsidRPr="00B72BF5">
        <w:rPr>
          <w:rFonts w:ascii="Palatino Linotype" w:eastAsia="Calibri" w:hAnsi="Palatino Linotype" w:cs="Arial"/>
          <w:i/>
          <w:sz w:val="22"/>
          <w:szCs w:val="22"/>
          <w:lang w:val="es-MX" w:eastAsia="en-US"/>
        </w:rPr>
        <w:t>principio de máxima publicidad.</w:t>
      </w:r>
    </w:p>
    <w:p w:rsidR="00B72BF5" w:rsidRDefault="00B72BF5" w:rsidP="00B72BF5">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rsidR="00B72BF5" w:rsidRDefault="00B72BF5" w:rsidP="0001378A">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B72BF5" w:rsidRDefault="00B72BF5" w:rsidP="0001378A">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195612" w:rsidRPr="003F131F" w:rsidRDefault="00195612" w:rsidP="00583052">
      <w:pPr>
        <w:widowControl w:val="0"/>
        <w:autoSpaceDE w:val="0"/>
        <w:autoSpaceDN w:val="0"/>
        <w:adjustRightInd w:val="0"/>
        <w:spacing w:line="360" w:lineRule="auto"/>
        <w:jc w:val="both"/>
        <w:rPr>
          <w:rFonts w:ascii="Palatino Linotype" w:hAnsi="Palatino Linotype" w:cs="Arial"/>
          <w:b/>
        </w:rPr>
      </w:pPr>
      <w:r w:rsidRPr="003F131F">
        <w:rPr>
          <w:rFonts w:ascii="Palatino Linotype" w:hAnsi="Palatino Linotype" w:cs="Arial"/>
        </w:rPr>
        <w:t xml:space="preserve">Cabe destacar que </w:t>
      </w:r>
      <w:r w:rsidR="00496EBF">
        <w:rPr>
          <w:rFonts w:ascii="Palatino Linotype" w:hAnsi="Palatino Linotype" w:cs="Arial"/>
        </w:rPr>
        <w:t>l</w:t>
      </w:r>
      <w:r w:rsidRPr="003F131F">
        <w:rPr>
          <w:rFonts w:ascii="Palatino Linotype" w:hAnsi="Palatino Linotype" w:cs="Arial"/>
        </w:rPr>
        <w:t xml:space="preserve">a información descrita, no fue puesta a disposición de la </w:t>
      </w:r>
      <w:r w:rsidRPr="003F131F">
        <w:rPr>
          <w:rFonts w:ascii="Palatino Linotype" w:hAnsi="Palatino Linotype" w:cs="Arial"/>
          <w:b/>
        </w:rPr>
        <w:t>RECURRENTE</w:t>
      </w:r>
      <w:r w:rsidRPr="003F131F">
        <w:rPr>
          <w:rFonts w:ascii="Palatino Linotype" w:hAnsi="Palatino Linotype" w:cs="Arial"/>
        </w:rPr>
        <w:t xml:space="preserve">, toda vez que no modifico la respuesta del </w:t>
      </w:r>
      <w:r w:rsidRPr="003F131F">
        <w:rPr>
          <w:rFonts w:ascii="Palatino Linotype" w:hAnsi="Palatino Linotype" w:cs="Arial"/>
          <w:b/>
        </w:rPr>
        <w:t>SUJETO OBLIGADO.</w:t>
      </w:r>
    </w:p>
    <w:p w:rsidR="00195612" w:rsidRPr="00195612" w:rsidRDefault="0049422D" w:rsidP="0049422D">
      <w:pPr>
        <w:widowControl w:val="0"/>
        <w:tabs>
          <w:tab w:val="left" w:pos="4339"/>
        </w:tabs>
        <w:autoSpaceDE w:val="0"/>
        <w:autoSpaceDN w:val="0"/>
        <w:adjustRightInd w:val="0"/>
        <w:spacing w:line="360" w:lineRule="auto"/>
        <w:jc w:val="both"/>
        <w:rPr>
          <w:rFonts w:ascii="Palatino Linotype" w:hAnsi="Palatino Linotype" w:cs="Arial"/>
          <w:b/>
          <w:sz w:val="16"/>
          <w:szCs w:val="16"/>
        </w:rPr>
      </w:pPr>
      <w:r>
        <w:rPr>
          <w:rFonts w:ascii="Palatino Linotype" w:hAnsi="Palatino Linotype" w:cs="Arial"/>
          <w:b/>
          <w:sz w:val="16"/>
          <w:szCs w:val="16"/>
        </w:rPr>
        <w:tab/>
      </w:r>
    </w:p>
    <w:p w:rsidR="00583052" w:rsidRPr="00FA0F51" w:rsidRDefault="00B97900" w:rsidP="00583052">
      <w:pPr>
        <w:widowControl w:val="0"/>
        <w:autoSpaceDE w:val="0"/>
        <w:autoSpaceDN w:val="0"/>
        <w:adjustRightInd w:val="0"/>
        <w:spacing w:line="360" w:lineRule="auto"/>
        <w:jc w:val="both"/>
        <w:rPr>
          <w:rFonts w:ascii="Palatino Linotype" w:hAnsi="Palatino Linotype" w:cs="Arial"/>
          <w:b/>
          <w:sz w:val="28"/>
          <w:szCs w:val="28"/>
        </w:rPr>
      </w:pPr>
      <w:r w:rsidRPr="00101B86">
        <w:rPr>
          <w:rFonts w:ascii="Palatino Linotype" w:hAnsi="Palatino Linotype" w:cs="Arial"/>
          <w:b/>
          <w:sz w:val="28"/>
          <w:szCs w:val="28"/>
        </w:rPr>
        <w:t>7</w:t>
      </w:r>
      <w:r w:rsidR="00366FC1" w:rsidRPr="00101B86">
        <w:rPr>
          <w:rFonts w:ascii="Palatino Linotype" w:hAnsi="Palatino Linotype" w:cs="Arial"/>
          <w:b/>
          <w:sz w:val="28"/>
          <w:szCs w:val="28"/>
        </w:rPr>
        <w:t xml:space="preserve">. </w:t>
      </w:r>
      <w:r w:rsidR="00583052" w:rsidRPr="00101B86">
        <w:rPr>
          <w:rFonts w:ascii="Palatino Linotype" w:hAnsi="Palatino Linotype" w:cs="Arial"/>
          <w:b/>
          <w:sz w:val="28"/>
          <w:szCs w:val="28"/>
        </w:rPr>
        <w:t>Cierre de Instrucción</w:t>
      </w:r>
      <w:r w:rsidR="00583052" w:rsidRPr="00101B86">
        <w:rPr>
          <w:rFonts w:ascii="Palatino Linotype" w:hAnsi="Palatino Linotype"/>
          <w:b/>
          <w:sz w:val="28"/>
          <w:szCs w:val="28"/>
        </w:rPr>
        <w:t xml:space="preserve">. </w:t>
      </w:r>
      <w:r w:rsidR="00583052" w:rsidRPr="00101B86">
        <w:rPr>
          <w:rFonts w:ascii="Palatino Linotype" w:hAnsi="Palatino Linotype"/>
        </w:rPr>
        <w:t xml:space="preserve">En fecha </w:t>
      </w:r>
      <w:r w:rsidR="00101B86" w:rsidRPr="00101B86">
        <w:rPr>
          <w:rFonts w:ascii="Palatino Linotype" w:hAnsi="Palatino Linotype"/>
          <w:b/>
        </w:rPr>
        <w:t>treinta</w:t>
      </w:r>
      <w:r w:rsidR="004F0055" w:rsidRPr="00101B86">
        <w:rPr>
          <w:rFonts w:ascii="Palatino Linotype" w:hAnsi="Palatino Linotype"/>
          <w:b/>
        </w:rPr>
        <w:t xml:space="preserve"> de agosto </w:t>
      </w:r>
      <w:r w:rsidR="006B6F23" w:rsidRPr="00101B86">
        <w:rPr>
          <w:rFonts w:ascii="Palatino Linotype" w:hAnsi="Palatino Linotype" w:cs="Arial"/>
          <w:b/>
        </w:rPr>
        <w:t>de dos mil dieciocho</w:t>
      </w:r>
      <w:r w:rsidR="00583052" w:rsidRPr="00101B86">
        <w:rPr>
          <w:rFonts w:ascii="Palatino Linotype" w:hAnsi="Palatino Linotype"/>
        </w:rPr>
        <w:t xml:space="preserve">, este Instituto notificó a las partes el acuerdo de cierre de instrucción </w:t>
      </w:r>
      <w:r w:rsidR="00583052" w:rsidRPr="00101B86">
        <w:rPr>
          <w:rFonts w:ascii="Palatino Linotype" w:hAnsi="Palatino Linotype" w:cs="Arial"/>
        </w:rPr>
        <w:t xml:space="preserve">en </w:t>
      </w:r>
      <w:r w:rsidR="002940E9" w:rsidRPr="00101B86">
        <w:rPr>
          <w:rFonts w:ascii="Palatino Linotype" w:hAnsi="Palatino Linotype" w:cs="Arial"/>
        </w:rPr>
        <w:t xml:space="preserve">el </w:t>
      </w:r>
      <w:r w:rsidR="00583052" w:rsidRPr="00101B86">
        <w:rPr>
          <w:rFonts w:ascii="Palatino Linotype" w:hAnsi="Palatino Linotype" w:cs="Arial"/>
        </w:rPr>
        <w:t>presente medio de impugnación, 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011217"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C4EF1" w:rsidRPr="006C4EF1" w:rsidRDefault="00011217" w:rsidP="006C4EF1">
      <w:pPr>
        <w:spacing w:before="240" w:after="240" w:line="360" w:lineRule="auto"/>
        <w:jc w:val="both"/>
        <w:rPr>
          <w:rFonts w:ascii="Palatino Linotype" w:hAnsi="Palatino Linotype" w:cs="Arial"/>
          <w:lang w:eastAsia="es-MX"/>
        </w:rPr>
      </w:pPr>
      <w:r>
        <w:rPr>
          <w:rFonts w:ascii="Palatino Linotype" w:hAnsi="Palatino Linotype" w:cs="Arial"/>
          <w:b/>
          <w:sz w:val="28"/>
          <w:szCs w:val="28"/>
        </w:rPr>
        <w:t>Segundo</w:t>
      </w:r>
      <w:r w:rsidR="00D06012" w:rsidRPr="00C92E3C">
        <w:rPr>
          <w:rFonts w:ascii="Palatino Linotype" w:hAnsi="Palatino Linotype" w:cs="Arial"/>
          <w:b/>
          <w:sz w:val="28"/>
          <w:szCs w:val="28"/>
          <w:lang w:val="es-MX"/>
        </w:rPr>
        <w:t xml:space="preserve">. </w:t>
      </w:r>
      <w:r w:rsidR="002C03E2" w:rsidRPr="00C92E3C">
        <w:rPr>
          <w:rFonts w:ascii="Palatino Linotype" w:hAnsi="Palatino Linotype" w:cs="Arial"/>
          <w:b/>
          <w:sz w:val="28"/>
          <w:szCs w:val="28"/>
        </w:rPr>
        <w:t>Oportunidad de</w:t>
      </w:r>
      <w:r w:rsidR="00A47E1D" w:rsidRPr="00C92E3C">
        <w:rPr>
          <w:rFonts w:ascii="Palatino Linotype" w:hAnsi="Palatino Linotype" w:cs="Arial"/>
          <w:b/>
          <w:sz w:val="28"/>
          <w:szCs w:val="28"/>
        </w:rPr>
        <w:t xml:space="preserve">l </w:t>
      </w:r>
      <w:r w:rsidR="002C03E2" w:rsidRPr="00C92E3C">
        <w:rPr>
          <w:rFonts w:ascii="Palatino Linotype" w:hAnsi="Palatino Linotype" w:cs="Arial"/>
          <w:b/>
          <w:sz w:val="28"/>
          <w:szCs w:val="28"/>
        </w:rPr>
        <w:t>Recurso de Revisión.</w:t>
      </w:r>
      <w:r w:rsidR="002C03E2" w:rsidRPr="00C92E3C">
        <w:rPr>
          <w:rFonts w:ascii="Palatino Linotype" w:hAnsi="Palatino Linotype" w:cs="Arial"/>
          <w:b/>
        </w:rPr>
        <w:t xml:space="preserve"> </w:t>
      </w:r>
      <w:r w:rsidR="002C03E2" w:rsidRPr="00C92E3C">
        <w:rPr>
          <w:rFonts w:ascii="Palatino Linotype" w:hAnsi="Palatino Linotype" w:cs="Arial"/>
        </w:rPr>
        <w:t>De conformidad</w:t>
      </w:r>
      <w:r w:rsidR="002C03E2" w:rsidRPr="00FA0F51">
        <w:rPr>
          <w:rFonts w:ascii="Palatino Linotype" w:hAnsi="Palatino Linotype" w:cs="Arial"/>
        </w:rPr>
        <w:t xml:space="preserve">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w:t>
      </w:r>
      <w:r w:rsidR="002C03E2" w:rsidRPr="00FA0F51">
        <w:rPr>
          <w:rFonts w:ascii="Palatino Linotype" w:hAnsi="Palatino Linotype" w:cs="Arial"/>
        </w:rPr>
        <w:lastRenderedPageBreak/>
        <w:t xml:space="preserve">párrafo primero de la </w:t>
      </w:r>
      <w:r w:rsidR="002C03E2" w:rsidRPr="00FA0F51">
        <w:rPr>
          <w:rFonts w:ascii="Palatino Linotype" w:hAnsi="Palatino Linotype" w:cs="Arial"/>
          <w:lang w:eastAsia="es-MX"/>
        </w:rPr>
        <w:t xml:space="preserve">Ley de Transparencia y Acceso a la Información Pública del Estado de México y Municipios vigente, en la especie se advierte que </w:t>
      </w:r>
      <w:r w:rsidR="00A47E1D">
        <w:rPr>
          <w:rFonts w:ascii="Palatino Linotype" w:hAnsi="Palatino Linotype" w:cs="Arial"/>
          <w:lang w:eastAsia="es-MX"/>
        </w:rPr>
        <w:t xml:space="preserve">el </w:t>
      </w:r>
      <w:r w:rsidR="002C03E2" w:rsidRPr="00FA0F51">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FA0F51">
        <w:rPr>
          <w:rFonts w:ascii="Palatino Linotype" w:hAnsi="Palatino Linotype" w:cs="Arial"/>
          <w:b/>
          <w:lang w:eastAsia="es-MX"/>
        </w:rPr>
        <w:t>SUJETO OBLIGADO</w:t>
      </w:r>
      <w:r w:rsidR="002C03E2" w:rsidRPr="00FA0F51">
        <w:rPr>
          <w:rFonts w:ascii="Palatino Linotype" w:hAnsi="Palatino Linotype" w:cs="Arial"/>
          <w:lang w:eastAsia="es-MX"/>
        </w:rPr>
        <w:t xml:space="preserve"> emitió su respuesta </w:t>
      </w:r>
      <w:r w:rsidR="006D7B1B">
        <w:rPr>
          <w:rFonts w:ascii="Palatino Linotype" w:hAnsi="Palatino Linotype" w:cs="Arial"/>
          <w:lang w:eastAsia="es-MX"/>
        </w:rPr>
        <w:t xml:space="preserve">el </w:t>
      </w:r>
      <w:r w:rsidR="006D7B1B" w:rsidRPr="00543AF4">
        <w:rPr>
          <w:rFonts w:ascii="Palatino Linotype" w:hAnsi="Palatino Linotype" w:cs="Arial"/>
          <w:lang w:eastAsia="es-MX"/>
        </w:rPr>
        <w:t xml:space="preserve">día </w:t>
      </w:r>
      <w:r w:rsidR="0055071D">
        <w:rPr>
          <w:rFonts w:ascii="Palatino Linotype" w:hAnsi="Palatino Linotype" w:cs="Arial"/>
          <w:b/>
          <w:lang w:eastAsia="es-MX"/>
        </w:rPr>
        <w:t xml:space="preserve">cuatro de julio </w:t>
      </w:r>
      <w:r w:rsidR="004E57A3">
        <w:rPr>
          <w:rFonts w:ascii="Palatino Linotype" w:hAnsi="Palatino Linotype" w:cs="Arial"/>
          <w:b/>
          <w:lang w:eastAsia="es-MX"/>
        </w:rPr>
        <w:t xml:space="preserve">de </w:t>
      </w:r>
      <w:r w:rsidR="00033820" w:rsidRPr="00543AF4">
        <w:rPr>
          <w:rFonts w:ascii="Palatino Linotype" w:hAnsi="Palatino Linotype" w:cs="Arial"/>
          <w:b/>
          <w:lang w:eastAsia="es-MX"/>
        </w:rPr>
        <w:t>dos mil dieci</w:t>
      </w:r>
      <w:r w:rsidR="004E57A3">
        <w:rPr>
          <w:rFonts w:ascii="Palatino Linotype" w:hAnsi="Palatino Linotype" w:cs="Arial"/>
          <w:b/>
          <w:lang w:eastAsia="es-MX"/>
        </w:rPr>
        <w:t>ocho</w:t>
      </w:r>
      <w:r w:rsidR="002C03E2" w:rsidRPr="00543AF4">
        <w:rPr>
          <w:rFonts w:ascii="Palatino Linotype" w:hAnsi="Palatino Linotype" w:cs="Arial"/>
          <w:lang w:eastAsia="es-MX"/>
        </w:rPr>
        <w:t xml:space="preserve">, mientras que el solicitante presentó su recurso de revisión </w:t>
      </w:r>
      <w:r w:rsidR="00A47E1D" w:rsidRPr="00543AF4">
        <w:rPr>
          <w:rFonts w:ascii="Palatino Linotype" w:hAnsi="Palatino Linotype" w:cs="Arial"/>
          <w:lang w:eastAsia="es-MX"/>
        </w:rPr>
        <w:t xml:space="preserve">el </w:t>
      </w:r>
      <w:r w:rsidR="00BF659B" w:rsidRPr="00543AF4">
        <w:rPr>
          <w:rFonts w:ascii="Palatino Linotype" w:hAnsi="Palatino Linotype" w:cs="Arial"/>
          <w:lang w:eastAsia="es-MX"/>
        </w:rPr>
        <w:t xml:space="preserve">día </w:t>
      </w:r>
      <w:r w:rsidR="0055071D">
        <w:rPr>
          <w:rFonts w:ascii="Palatino Linotype" w:hAnsi="Palatino Linotype" w:cs="Arial"/>
          <w:b/>
          <w:lang w:eastAsia="es-MX"/>
        </w:rPr>
        <w:t xml:space="preserve">treinta de julio </w:t>
      </w:r>
      <w:r w:rsidR="004E57A3">
        <w:rPr>
          <w:rFonts w:ascii="Palatino Linotype" w:hAnsi="Palatino Linotype" w:cs="Arial"/>
          <w:b/>
          <w:lang w:eastAsia="es-MX"/>
        </w:rPr>
        <w:t>del año en curso</w:t>
      </w:r>
      <w:r w:rsidR="002C03E2" w:rsidRPr="00543AF4">
        <w:rPr>
          <w:rFonts w:ascii="Palatino Linotype" w:hAnsi="Palatino Linotype" w:cs="Arial"/>
          <w:lang w:eastAsia="es-MX"/>
        </w:rPr>
        <w:t xml:space="preserve">, esto es, </w:t>
      </w:r>
      <w:r w:rsidR="00565E48">
        <w:rPr>
          <w:rFonts w:ascii="Palatino Linotype" w:hAnsi="Palatino Linotype" w:cs="Arial"/>
          <w:lang w:eastAsia="es-MX"/>
        </w:rPr>
        <w:t xml:space="preserve">al </w:t>
      </w:r>
      <w:r w:rsidR="0047517A">
        <w:rPr>
          <w:rFonts w:ascii="Palatino Linotype" w:hAnsi="Palatino Linotype" w:cs="Arial"/>
          <w:lang w:eastAsia="es-MX"/>
        </w:rPr>
        <w:t xml:space="preserve">octavo </w:t>
      </w:r>
      <w:r w:rsidR="00565E48">
        <w:rPr>
          <w:rFonts w:ascii="Palatino Linotype" w:hAnsi="Palatino Linotype" w:cs="Arial"/>
          <w:lang w:eastAsia="es-MX"/>
        </w:rPr>
        <w:t xml:space="preserve">día hábil </w:t>
      </w:r>
      <w:r w:rsidR="002C03E2" w:rsidRPr="00543AF4">
        <w:rPr>
          <w:rFonts w:ascii="Palatino Linotype" w:hAnsi="Palatino Linotype" w:cs="Arial"/>
          <w:lang w:eastAsia="es-MX"/>
        </w:rPr>
        <w:t>en que tuvo conocim</w:t>
      </w:r>
      <w:r w:rsidR="00A47E1D" w:rsidRPr="00543AF4">
        <w:rPr>
          <w:rFonts w:ascii="Palatino Linotype" w:hAnsi="Palatino Linotype" w:cs="Arial"/>
          <w:lang w:eastAsia="es-MX"/>
        </w:rPr>
        <w:t>iento de la respuesta impugnada,</w:t>
      </w:r>
      <w:r w:rsidR="00B034DE">
        <w:rPr>
          <w:rFonts w:ascii="Palatino Linotype" w:hAnsi="Palatino Linotype" w:cs="Arial"/>
          <w:lang w:eastAsia="es-MX"/>
        </w:rPr>
        <w:t xml:space="preserve"> conforme al calendario oficial aprobado por el Pleno de este Instituto, </w:t>
      </w:r>
      <w:r w:rsidR="006C4EF1" w:rsidRPr="006C4EF1">
        <w:rPr>
          <w:rFonts w:ascii="Palatino Linotype" w:hAnsi="Palatino Linotype" w:cs="Arial"/>
          <w:lang w:eastAsia="es-MX"/>
        </w:rPr>
        <w:t>de tal forma, se considera que la interposición del presente medio de impugnación se encuentra dentro de los márgenes temporales previstos en el citado precepto legal.</w:t>
      </w:r>
    </w:p>
    <w:p w:rsidR="006C4EF1" w:rsidRPr="006C4EF1" w:rsidRDefault="006C4EF1" w:rsidP="006C4EF1">
      <w:pPr>
        <w:spacing w:before="240" w:after="240" w:line="360" w:lineRule="auto"/>
        <w:jc w:val="both"/>
        <w:rPr>
          <w:rFonts w:ascii="Palatino Linotype" w:hAnsi="Palatino Linotype" w:cs="Arial"/>
          <w:lang w:eastAsia="es-MX"/>
        </w:rPr>
      </w:pPr>
      <w:r w:rsidRPr="006C4EF1">
        <w:rPr>
          <w:rFonts w:ascii="Palatino Linotype" w:hAnsi="Palatino Linotype" w:cs="Arial"/>
          <w:lang w:eastAsia="es-MX"/>
        </w:rPr>
        <w:t xml:space="preserve">Así también, por cuanto hace a la </w:t>
      </w:r>
      <w:proofErr w:type="spellStart"/>
      <w:r w:rsidRPr="006C4EF1">
        <w:rPr>
          <w:rFonts w:ascii="Palatino Linotype" w:hAnsi="Palatino Linotype" w:cs="Arial"/>
          <w:lang w:eastAsia="es-MX"/>
        </w:rPr>
        <w:t>procedibilidad</w:t>
      </w:r>
      <w:proofErr w:type="spellEnd"/>
      <w:r w:rsidRPr="006C4EF1">
        <w:rPr>
          <w:rFonts w:ascii="Palatino Linotype" w:hAnsi="Palatino Linotype" w:cs="Arial"/>
          <w:lang w:eastAsia="es-MX"/>
        </w:rPr>
        <w:t xml:space="preserve"> del recurso de revisión, una vez realizado el análisis del formato de interposición del recurso, se corrobora que acredita los elementos formales exigidos por el artículo 180 de la Ley de Transparencia y Acceso a la Información Pública del Estado de México y Municipios, en atención a que fue presentado mediante el formato visible en el SAIMEX.</w:t>
      </w:r>
    </w:p>
    <w:p w:rsidR="006C4EF1" w:rsidRPr="006C4EF1" w:rsidRDefault="006C4EF1" w:rsidP="006C4EF1">
      <w:pPr>
        <w:spacing w:line="360" w:lineRule="auto"/>
        <w:ind w:right="-150"/>
        <w:jc w:val="both"/>
        <w:textAlignment w:val="baseline"/>
        <w:rPr>
          <w:rFonts w:ascii="Palatino Linotype" w:hAnsi="Palatino Linotype" w:cs="Segoe UI"/>
          <w:lang w:val="es-MX" w:eastAsia="es-MX"/>
        </w:rPr>
      </w:pPr>
      <w:r w:rsidRPr="006C4EF1">
        <w:rPr>
          <w:rFonts w:ascii="Palatino Linotype" w:hAnsi="Palatino Linotype" w:cs="Segoe UI"/>
          <w:lang w:val="es-MX" w:eastAsia="es-MX"/>
        </w:rPr>
        <w:t xml:space="preserve">Por otra parte, se advierte que resulta procedente la interposición del recurso, según lo aducido por </w:t>
      </w:r>
      <w:r w:rsidR="00121F5D">
        <w:rPr>
          <w:rFonts w:ascii="Palatino Linotype" w:hAnsi="Palatino Linotype" w:cs="Segoe UI"/>
          <w:lang w:val="es-MX" w:eastAsia="es-MX"/>
        </w:rPr>
        <w:t xml:space="preserve">la </w:t>
      </w:r>
      <w:r w:rsidRPr="006C4EF1">
        <w:rPr>
          <w:rFonts w:ascii="Palatino Linotype" w:hAnsi="Palatino Linotype" w:cs="Segoe UI"/>
          <w:b/>
          <w:lang w:val="es-MX" w:eastAsia="es-MX"/>
        </w:rPr>
        <w:t>RECURRENTE</w:t>
      </w:r>
      <w:r w:rsidRPr="006C4EF1">
        <w:rPr>
          <w:rFonts w:ascii="Palatino Linotype" w:hAnsi="Palatino Linotype" w:cs="Segoe UI"/>
          <w:lang w:val="es-MX" w:eastAsia="es-MX"/>
        </w:rPr>
        <w:t xml:space="preserve"> en sus motivos de inconformidad, de acuerdo al artículo 179, fracci</w:t>
      </w:r>
      <w:r w:rsidR="005D00DB">
        <w:rPr>
          <w:rFonts w:ascii="Palatino Linotype" w:hAnsi="Palatino Linotype" w:cs="Segoe UI"/>
          <w:lang w:val="es-MX" w:eastAsia="es-MX"/>
        </w:rPr>
        <w:t xml:space="preserve">ón </w:t>
      </w:r>
      <w:r w:rsidR="00B034DE">
        <w:rPr>
          <w:rFonts w:ascii="Palatino Linotype" w:hAnsi="Palatino Linotype" w:cs="Segoe UI"/>
          <w:lang w:val="es-MX" w:eastAsia="es-MX"/>
        </w:rPr>
        <w:t>I</w:t>
      </w:r>
      <w:r w:rsidR="00ED1968">
        <w:rPr>
          <w:rFonts w:ascii="Palatino Linotype" w:hAnsi="Palatino Linotype" w:cs="Segoe UI"/>
          <w:lang w:val="es-MX" w:eastAsia="es-MX"/>
        </w:rPr>
        <w:t xml:space="preserve"> </w:t>
      </w:r>
      <w:r w:rsidRPr="006C4EF1">
        <w:rPr>
          <w:rFonts w:ascii="Palatino Linotype" w:hAnsi="Palatino Linotype" w:cs="Segoe UI"/>
          <w:lang w:val="es-MX" w:eastAsia="es-MX"/>
        </w:rPr>
        <w:t>del ordenamiento legal citado, que a la letra dice: </w:t>
      </w:r>
    </w:p>
    <w:p w:rsidR="006C4EF1" w:rsidRDefault="006C4EF1" w:rsidP="006C4EF1">
      <w:pPr>
        <w:spacing w:before="240" w:after="240"/>
        <w:ind w:left="993" w:right="1041"/>
        <w:jc w:val="both"/>
        <w:textAlignment w:val="baseline"/>
        <w:rPr>
          <w:rFonts w:ascii="Palatino Linotype" w:hAnsi="Palatino Linotype"/>
          <w:i/>
          <w:sz w:val="22"/>
          <w:szCs w:val="22"/>
          <w:lang w:val="es-MX" w:eastAsia="es-MX"/>
        </w:rPr>
      </w:pPr>
      <w:r w:rsidRPr="006C4EF1">
        <w:rPr>
          <w:rFonts w:ascii="Palatino Linotype" w:hAnsi="Palatino Linotype" w:cs="Segoe UI"/>
          <w:b/>
          <w:bCs/>
          <w:i/>
          <w:iCs/>
          <w:sz w:val="22"/>
          <w:szCs w:val="22"/>
          <w:lang w:val="es-MX" w:eastAsia="es-MX"/>
        </w:rPr>
        <w:t>“</w:t>
      </w:r>
      <w:r w:rsidRPr="006C4EF1">
        <w:rPr>
          <w:rFonts w:ascii="Palatino Linotype" w:hAnsi="Palatino Linotype"/>
          <w:b/>
          <w:i/>
          <w:sz w:val="22"/>
          <w:szCs w:val="22"/>
          <w:lang w:val="es-MX" w:eastAsia="es-MX"/>
        </w:rPr>
        <w:t>Artículo 179</w:t>
      </w:r>
      <w:r w:rsidRPr="006C4EF1">
        <w:rPr>
          <w:rFonts w:ascii="Palatino Linotype" w:hAnsi="Palatino Linotype"/>
          <w:i/>
          <w:sz w:val="22"/>
          <w:szCs w:val="22"/>
          <w:lang w:val="es-MX" w:eastAsia="es-MX"/>
        </w:rPr>
        <w:t xml:space="preserve">. </w:t>
      </w:r>
      <w:r w:rsidRPr="006C4EF1">
        <w:rPr>
          <w:rFonts w:ascii="Palatino Linotype" w:hAnsi="Palatino Linotype"/>
          <w:b/>
          <w:i/>
          <w:sz w:val="22"/>
          <w:szCs w:val="22"/>
          <w:lang w:val="es-MX" w:eastAsia="es-MX"/>
        </w:rPr>
        <w:t>El recurso de revisión</w:t>
      </w:r>
      <w:r w:rsidRPr="006C4EF1">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6C4EF1">
        <w:rPr>
          <w:rFonts w:ascii="Palatino Linotype" w:hAnsi="Palatino Linotype"/>
          <w:b/>
          <w:i/>
          <w:sz w:val="22"/>
          <w:szCs w:val="22"/>
          <w:lang w:val="es-MX" w:eastAsia="es-MX"/>
        </w:rPr>
        <w:t>, y procederá en contra de las siguientes causas</w:t>
      </w:r>
      <w:r w:rsidRPr="006C4EF1">
        <w:rPr>
          <w:rFonts w:ascii="Palatino Linotype" w:hAnsi="Palatino Linotype"/>
          <w:i/>
          <w:sz w:val="22"/>
          <w:szCs w:val="22"/>
          <w:lang w:val="es-MX" w:eastAsia="es-MX"/>
        </w:rPr>
        <w:t>:</w:t>
      </w:r>
    </w:p>
    <w:p w:rsidR="00ED1968" w:rsidRPr="006C4EF1" w:rsidRDefault="00ED1968" w:rsidP="006C4EF1">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i/>
          <w:sz w:val="22"/>
          <w:szCs w:val="22"/>
          <w:lang w:val="es-MX" w:eastAsia="es-MX"/>
        </w:rPr>
        <w:t>…</w:t>
      </w:r>
    </w:p>
    <w:p w:rsidR="006C4EF1" w:rsidRDefault="00B034DE" w:rsidP="006C4EF1">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b/>
          <w:i/>
          <w:sz w:val="22"/>
          <w:szCs w:val="22"/>
          <w:lang w:val="es-MX" w:eastAsia="es-MX"/>
        </w:rPr>
        <w:t>I</w:t>
      </w:r>
      <w:r w:rsidR="006C4EF1" w:rsidRPr="006C4EF1">
        <w:rPr>
          <w:rFonts w:ascii="Palatino Linotype" w:hAnsi="Palatino Linotype"/>
          <w:b/>
          <w:i/>
          <w:sz w:val="22"/>
          <w:szCs w:val="22"/>
          <w:lang w:val="es-MX" w:eastAsia="es-MX"/>
        </w:rPr>
        <w:t>.</w:t>
      </w:r>
      <w:r w:rsidR="006C4EF1" w:rsidRPr="006C4EF1">
        <w:rPr>
          <w:rFonts w:ascii="Palatino Linotype" w:hAnsi="Palatino Linotype"/>
          <w:i/>
          <w:sz w:val="22"/>
          <w:szCs w:val="22"/>
          <w:lang w:val="es-MX" w:eastAsia="es-MX"/>
        </w:rPr>
        <w:t xml:space="preserve"> La</w:t>
      </w:r>
      <w:r w:rsidR="006C4EF1">
        <w:rPr>
          <w:rFonts w:ascii="Palatino Linotype" w:hAnsi="Palatino Linotype"/>
          <w:i/>
          <w:sz w:val="22"/>
          <w:szCs w:val="22"/>
          <w:lang w:val="es-MX" w:eastAsia="es-MX"/>
        </w:rPr>
        <w:t xml:space="preserve"> </w:t>
      </w:r>
      <w:r>
        <w:rPr>
          <w:rFonts w:ascii="Palatino Linotype" w:hAnsi="Palatino Linotype"/>
          <w:i/>
          <w:sz w:val="22"/>
          <w:szCs w:val="22"/>
          <w:lang w:val="es-MX" w:eastAsia="es-MX"/>
        </w:rPr>
        <w:t>negativa a la información solicitada</w:t>
      </w:r>
      <w:r w:rsidR="006C4EF1">
        <w:rPr>
          <w:rFonts w:ascii="Palatino Linotype" w:hAnsi="Palatino Linotype"/>
          <w:i/>
          <w:sz w:val="22"/>
          <w:szCs w:val="22"/>
          <w:lang w:val="es-MX" w:eastAsia="es-MX"/>
        </w:rPr>
        <w:t xml:space="preserve">; </w:t>
      </w:r>
    </w:p>
    <w:p w:rsidR="006C4EF1" w:rsidRPr="006C4EF1" w:rsidRDefault="006C4EF1" w:rsidP="006C4EF1">
      <w:pPr>
        <w:spacing w:before="240" w:after="240"/>
        <w:ind w:left="993" w:right="1041"/>
        <w:jc w:val="both"/>
        <w:textAlignment w:val="baseline"/>
        <w:rPr>
          <w:rFonts w:ascii="Palatino Linotype" w:hAnsi="Palatino Linotype"/>
          <w:i/>
          <w:sz w:val="22"/>
          <w:szCs w:val="22"/>
          <w:lang w:val="es-MX" w:eastAsia="es-MX"/>
        </w:rPr>
      </w:pPr>
      <w:r w:rsidRPr="006C4EF1">
        <w:rPr>
          <w:rFonts w:ascii="Palatino Linotype" w:hAnsi="Palatino Linotype"/>
          <w:i/>
          <w:sz w:val="22"/>
          <w:szCs w:val="22"/>
          <w:lang w:val="es-MX" w:eastAsia="es-MX"/>
        </w:rPr>
        <w:t>… ”</w:t>
      </w:r>
    </w:p>
    <w:p w:rsidR="002E7902" w:rsidRPr="00A32721" w:rsidRDefault="00011217" w:rsidP="002E7902">
      <w:pPr>
        <w:spacing w:before="240" w:after="240" w:line="360" w:lineRule="auto"/>
        <w:jc w:val="both"/>
        <w:rPr>
          <w:rFonts w:ascii="Palatino Linotype" w:hAnsi="Palatino Linotype" w:cs="Arial"/>
        </w:rPr>
      </w:pPr>
      <w:r>
        <w:rPr>
          <w:rFonts w:ascii="Palatino Linotype" w:hAnsi="Palatino Linotype"/>
          <w:b/>
          <w:sz w:val="28"/>
          <w:szCs w:val="28"/>
        </w:rPr>
        <w:lastRenderedPageBreak/>
        <w:t>Tercero</w:t>
      </w:r>
      <w:r w:rsidR="002E7902" w:rsidRPr="00A17990">
        <w:rPr>
          <w:rFonts w:ascii="Palatino Linotype" w:hAnsi="Palatino Linotype"/>
          <w:b/>
          <w:sz w:val="28"/>
          <w:szCs w:val="28"/>
        </w:rPr>
        <w:t>. Materia de la revisión.</w:t>
      </w:r>
      <w:r w:rsidR="002E7902" w:rsidRPr="00A17990">
        <w:rPr>
          <w:rFonts w:ascii="Palatino Linotype" w:hAnsi="Palatino Linotype"/>
          <w:b/>
        </w:rPr>
        <w:t xml:space="preserve"> </w:t>
      </w:r>
      <w:r w:rsidR="002E7902" w:rsidRPr="00A17990">
        <w:rPr>
          <w:rFonts w:ascii="Palatino Linotype" w:hAnsi="Palatino Linotype" w:cs="Arial"/>
        </w:rPr>
        <w:t xml:space="preserve">Con base en las constancias que obran en el </w:t>
      </w:r>
      <w:r w:rsidR="002E7902" w:rsidRPr="00A32721">
        <w:rPr>
          <w:rFonts w:ascii="Palatino Linotype" w:hAnsi="Palatino Linotype" w:cs="Arial"/>
        </w:rPr>
        <w:t xml:space="preserve">expediente en el que se actúa, este Instituto tiene la convicción de que la presente resolución tiene como objetivo central determinar: si la respuesta del </w:t>
      </w:r>
      <w:r w:rsidR="002E7902" w:rsidRPr="00A32721">
        <w:rPr>
          <w:rFonts w:ascii="Palatino Linotype" w:hAnsi="Palatino Linotype" w:cs="Arial"/>
          <w:b/>
        </w:rPr>
        <w:t>SUJETO OBLIGADO</w:t>
      </w:r>
      <w:r w:rsidR="002E7902" w:rsidRPr="00A32721">
        <w:rPr>
          <w:rFonts w:ascii="Palatino Linotype" w:hAnsi="Palatino Linotype" w:cs="Arial"/>
        </w:rPr>
        <w:t>, conforme a sus atribuciones,</w:t>
      </w:r>
      <w:r w:rsidR="002E7902" w:rsidRPr="00A32721">
        <w:rPr>
          <w:rFonts w:ascii="Palatino Linotype" w:hAnsi="Palatino Linotype" w:cs="Arial"/>
          <w:b/>
        </w:rPr>
        <w:t xml:space="preserve"> </w:t>
      </w:r>
      <w:r w:rsidR="002E7902" w:rsidRPr="00A32721">
        <w:rPr>
          <w:rFonts w:ascii="Palatino Linotype" w:hAnsi="Palatino Linotype" w:cs="Arial"/>
        </w:rPr>
        <w:t>satisface el derecho de acceso a la información pública de</w:t>
      </w:r>
      <w:r w:rsidR="00355979" w:rsidRPr="00A32721">
        <w:rPr>
          <w:rFonts w:ascii="Palatino Linotype" w:hAnsi="Palatino Linotype" w:cs="Arial"/>
        </w:rPr>
        <w:t xml:space="preserve"> </w:t>
      </w:r>
      <w:r w:rsidR="002E7902" w:rsidRPr="00A32721">
        <w:rPr>
          <w:rFonts w:ascii="Palatino Linotype" w:hAnsi="Palatino Linotype" w:cs="Arial"/>
        </w:rPr>
        <w:t>l</w:t>
      </w:r>
      <w:r w:rsidR="00355979" w:rsidRPr="00A32721">
        <w:rPr>
          <w:rFonts w:ascii="Palatino Linotype" w:hAnsi="Palatino Linotype" w:cs="Arial"/>
        </w:rPr>
        <w:t>a</w:t>
      </w:r>
      <w:r w:rsidR="002E7902" w:rsidRPr="00A32721">
        <w:rPr>
          <w:rFonts w:ascii="Palatino Linotype" w:hAnsi="Palatino Linotype" w:cs="Arial"/>
        </w:rPr>
        <w:t xml:space="preserve"> </w:t>
      </w:r>
      <w:r w:rsidR="002E7902" w:rsidRPr="00A32721">
        <w:rPr>
          <w:rFonts w:ascii="Palatino Linotype" w:hAnsi="Palatino Linotype" w:cs="Arial"/>
          <w:b/>
        </w:rPr>
        <w:t>RECURRENTE</w:t>
      </w:r>
      <w:r w:rsidR="00355979" w:rsidRPr="00A32721">
        <w:rPr>
          <w:rFonts w:ascii="Palatino Linotype" w:hAnsi="Palatino Linotype" w:cs="Arial"/>
          <w:b/>
        </w:rPr>
        <w:t xml:space="preserve">, </w:t>
      </w:r>
      <w:r w:rsidR="002E7902" w:rsidRPr="00A32721">
        <w:rPr>
          <w:rFonts w:ascii="Palatino Linotype" w:hAnsi="Palatino Linotype" w:cs="Arial"/>
        </w:rPr>
        <w:t xml:space="preserve">de  modo contrario y de ser procedente, ordenar la expedición de la información conducente.   </w:t>
      </w:r>
    </w:p>
    <w:p w:rsidR="00920CB9" w:rsidRPr="00A32721" w:rsidRDefault="00011217" w:rsidP="002E7902">
      <w:pPr>
        <w:spacing w:before="240" w:after="240" w:line="360" w:lineRule="auto"/>
        <w:jc w:val="both"/>
        <w:rPr>
          <w:rFonts w:ascii="Palatino Linotype" w:hAnsi="Palatino Linotype"/>
        </w:rPr>
      </w:pPr>
      <w:r w:rsidRPr="00A32721">
        <w:rPr>
          <w:rFonts w:ascii="Palatino Linotype" w:hAnsi="Palatino Linotype"/>
          <w:b/>
          <w:sz w:val="28"/>
          <w:szCs w:val="28"/>
        </w:rPr>
        <w:t>Cuarto</w:t>
      </w:r>
      <w:r w:rsidR="002E7902" w:rsidRPr="00A32721">
        <w:rPr>
          <w:rFonts w:ascii="Palatino Linotype" w:hAnsi="Palatino Linotype"/>
          <w:b/>
          <w:sz w:val="28"/>
          <w:szCs w:val="28"/>
        </w:rPr>
        <w:t xml:space="preserve">. Estudio del asunto. </w:t>
      </w:r>
      <w:r w:rsidR="002E7902" w:rsidRPr="00A32721">
        <w:rPr>
          <w:rFonts w:ascii="Palatino Linotype" w:hAnsi="Palatino Linotype"/>
        </w:rPr>
        <w:t>E</w:t>
      </w:r>
      <w:r w:rsidR="00A44E48" w:rsidRPr="00A32721">
        <w:rPr>
          <w:rFonts w:ascii="Palatino Linotype" w:hAnsi="Palatino Linotype" w:cs="Arial"/>
        </w:rPr>
        <w:t>s pertinente recapitular que la</w:t>
      </w:r>
      <w:r w:rsidR="002E7902" w:rsidRPr="00A32721">
        <w:rPr>
          <w:rFonts w:ascii="Palatino Linotype" w:hAnsi="Palatino Linotype"/>
        </w:rPr>
        <w:t xml:space="preserve"> </w:t>
      </w:r>
      <w:r w:rsidR="002E7902" w:rsidRPr="00A32721">
        <w:rPr>
          <w:rFonts w:ascii="Palatino Linotype" w:hAnsi="Palatino Linotype"/>
          <w:b/>
        </w:rPr>
        <w:t>RECURRENTE</w:t>
      </w:r>
      <w:r w:rsidR="00A44E48" w:rsidRPr="00A32721">
        <w:rPr>
          <w:rFonts w:ascii="Palatino Linotype" w:hAnsi="Palatino Linotype"/>
        </w:rPr>
        <w:t xml:space="preserve"> solicitó </w:t>
      </w:r>
      <w:r w:rsidR="00920CB9" w:rsidRPr="00A32721">
        <w:rPr>
          <w:rFonts w:ascii="Palatino Linotype" w:hAnsi="Palatino Linotype"/>
        </w:rPr>
        <w:t xml:space="preserve">a la C. Rectora del </w:t>
      </w:r>
      <w:r w:rsidR="00920CB9" w:rsidRPr="00A32721">
        <w:rPr>
          <w:rFonts w:ascii="Palatino Linotype" w:hAnsi="Palatino Linotype"/>
          <w:b/>
        </w:rPr>
        <w:t>SUJETO OBLIGADO</w:t>
      </w:r>
      <w:r w:rsidR="00920CB9" w:rsidRPr="00A32721">
        <w:rPr>
          <w:rFonts w:ascii="Palatino Linotype" w:hAnsi="Palatino Linotype"/>
        </w:rPr>
        <w:t>:</w:t>
      </w:r>
    </w:p>
    <w:p w:rsidR="00920CB9" w:rsidRPr="00A32721" w:rsidRDefault="00920CB9" w:rsidP="00DB652D">
      <w:pPr>
        <w:spacing w:before="240" w:after="240"/>
        <w:ind w:left="284"/>
        <w:jc w:val="both"/>
        <w:rPr>
          <w:rFonts w:ascii="Palatino Linotype" w:hAnsi="Palatino Linotype"/>
        </w:rPr>
      </w:pPr>
      <w:r w:rsidRPr="00A32721">
        <w:rPr>
          <w:rFonts w:ascii="Palatino Linotype" w:hAnsi="Palatino Linotype"/>
        </w:rPr>
        <w:t xml:space="preserve">- </w:t>
      </w:r>
      <w:r w:rsidR="00166F2C">
        <w:rPr>
          <w:rFonts w:ascii="Palatino Linotype" w:hAnsi="Palatino Linotype"/>
        </w:rPr>
        <w:t>¿</w:t>
      </w:r>
      <w:r w:rsidRPr="00A32721">
        <w:rPr>
          <w:rFonts w:ascii="Palatino Linotype" w:hAnsi="Palatino Linotype"/>
        </w:rPr>
        <w:t>Qué acciones ha tomado desde que se denunció ante ella, a un Ingeniero como acosador</w:t>
      </w:r>
      <w:r w:rsidR="00166F2C">
        <w:rPr>
          <w:rFonts w:ascii="Palatino Linotype" w:hAnsi="Palatino Linotype"/>
        </w:rPr>
        <w:t>?</w:t>
      </w:r>
      <w:r w:rsidR="00DB652D" w:rsidRPr="00A32721">
        <w:rPr>
          <w:rFonts w:ascii="Palatino Linotype" w:hAnsi="Palatino Linotype"/>
        </w:rPr>
        <w:t xml:space="preserve"> </w:t>
      </w:r>
      <w:r w:rsidRPr="00A32721">
        <w:rPr>
          <w:rFonts w:ascii="Palatino Linotype" w:hAnsi="Palatino Linotype"/>
        </w:rPr>
        <w:t xml:space="preserve"> </w:t>
      </w:r>
    </w:p>
    <w:p w:rsidR="00920CB9" w:rsidRPr="00A32721" w:rsidRDefault="00920CB9" w:rsidP="00DB652D">
      <w:pPr>
        <w:spacing w:before="240" w:after="240"/>
        <w:ind w:left="284"/>
        <w:jc w:val="both"/>
        <w:rPr>
          <w:rFonts w:ascii="Palatino Linotype" w:hAnsi="Palatino Linotype"/>
        </w:rPr>
      </w:pPr>
      <w:r w:rsidRPr="00A32721">
        <w:rPr>
          <w:rFonts w:ascii="Palatino Linotype" w:hAnsi="Palatino Linotype"/>
        </w:rPr>
        <w:t xml:space="preserve">- </w:t>
      </w:r>
      <w:r w:rsidR="00166F2C">
        <w:rPr>
          <w:rFonts w:ascii="Palatino Linotype" w:hAnsi="Palatino Linotype"/>
        </w:rPr>
        <w:t>¿</w:t>
      </w:r>
      <w:r w:rsidRPr="00A32721">
        <w:rPr>
          <w:rFonts w:ascii="Palatino Linotype" w:hAnsi="Palatino Linotype"/>
        </w:rPr>
        <w:t>Cómo ha evitado que más mujeres sean víctimas de este señor</w:t>
      </w:r>
      <w:proofErr w:type="gramStart"/>
      <w:r w:rsidR="00166F2C">
        <w:rPr>
          <w:rFonts w:ascii="Palatino Linotype" w:hAnsi="Palatino Linotype"/>
        </w:rPr>
        <w:t>?</w:t>
      </w:r>
      <w:r w:rsidRPr="00A32721">
        <w:rPr>
          <w:rFonts w:ascii="Palatino Linotype" w:hAnsi="Palatino Linotype"/>
        </w:rPr>
        <w:t>.</w:t>
      </w:r>
      <w:proofErr w:type="gramEnd"/>
      <w:r w:rsidRPr="00A32721">
        <w:rPr>
          <w:rFonts w:ascii="Palatino Linotype" w:hAnsi="Palatino Linotype"/>
        </w:rPr>
        <w:t xml:space="preserve">  </w:t>
      </w:r>
      <w:r w:rsidR="002A4C6B" w:rsidRPr="00A32721">
        <w:rPr>
          <w:rFonts w:ascii="Palatino Linotype" w:hAnsi="Palatino Linotype"/>
        </w:rPr>
        <w:t xml:space="preserve"> </w:t>
      </w:r>
    </w:p>
    <w:p w:rsidR="00DB652D" w:rsidRPr="00A32721" w:rsidRDefault="00DB652D" w:rsidP="00DB652D">
      <w:pPr>
        <w:ind w:left="284"/>
        <w:jc w:val="both"/>
        <w:rPr>
          <w:rFonts w:ascii="Palatino Linotype" w:hAnsi="Palatino Linotype"/>
          <w:sz w:val="16"/>
          <w:szCs w:val="16"/>
        </w:rPr>
      </w:pPr>
    </w:p>
    <w:p w:rsidR="00F86572" w:rsidRPr="00A32721" w:rsidRDefault="00A44E48" w:rsidP="002E7902">
      <w:pPr>
        <w:spacing w:before="240" w:after="240" w:line="360" w:lineRule="auto"/>
        <w:jc w:val="both"/>
        <w:rPr>
          <w:rFonts w:ascii="Palatino Linotype" w:hAnsi="Palatino Linotype"/>
        </w:rPr>
      </w:pPr>
      <w:r w:rsidRPr="00A32721">
        <w:rPr>
          <w:rFonts w:ascii="Palatino Linotype" w:hAnsi="Palatino Linotype"/>
        </w:rPr>
        <w:t xml:space="preserve">El </w:t>
      </w:r>
      <w:r w:rsidRPr="00A32721">
        <w:rPr>
          <w:rFonts w:ascii="Palatino Linotype" w:hAnsi="Palatino Linotype"/>
          <w:b/>
        </w:rPr>
        <w:t>SUJETO OBLIGADO</w:t>
      </w:r>
      <w:r w:rsidRPr="00A32721">
        <w:rPr>
          <w:rFonts w:ascii="Palatino Linotype" w:hAnsi="Palatino Linotype"/>
        </w:rPr>
        <w:t xml:space="preserve"> respondió </w:t>
      </w:r>
      <w:r w:rsidR="00111667" w:rsidRPr="00A32721">
        <w:rPr>
          <w:rFonts w:ascii="Palatino Linotype" w:hAnsi="Palatino Linotype"/>
        </w:rPr>
        <w:t>sustancialmente que no cuenta con</w:t>
      </w:r>
      <w:r w:rsidR="00DB652D" w:rsidRPr="00A32721">
        <w:rPr>
          <w:rFonts w:ascii="Palatino Linotype" w:hAnsi="Palatino Linotype"/>
        </w:rPr>
        <w:t xml:space="preserve"> la información, toda vez que sólo puede proporcionar lo que obra en sus archivos y no cuenta con la </w:t>
      </w:r>
      <w:r w:rsidR="00F86572" w:rsidRPr="00A32721">
        <w:rPr>
          <w:rFonts w:ascii="Palatino Linotype" w:hAnsi="Palatino Linotype"/>
        </w:rPr>
        <w:t>información</w:t>
      </w:r>
      <w:r w:rsidR="00DB652D" w:rsidRPr="00A32721">
        <w:rPr>
          <w:rFonts w:ascii="Palatino Linotype" w:hAnsi="Palatino Linotype"/>
        </w:rPr>
        <w:t xml:space="preserve"> </w:t>
      </w:r>
      <w:r w:rsidR="00F86572" w:rsidRPr="00A32721">
        <w:rPr>
          <w:rFonts w:ascii="Palatino Linotype" w:hAnsi="Palatino Linotype"/>
        </w:rPr>
        <w:t xml:space="preserve">requerida para dar atención a la solicitud. </w:t>
      </w:r>
    </w:p>
    <w:p w:rsidR="00244760" w:rsidRPr="00A32721" w:rsidRDefault="003B5F75" w:rsidP="002E7902">
      <w:pPr>
        <w:spacing w:before="240" w:after="240" w:line="360" w:lineRule="auto"/>
        <w:jc w:val="both"/>
        <w:rPr>
          <w:rFonts w:ascii="Palatino Linotype" w:hAnsi="Palatino Linotype"/>
        </w:rPr>
      </w:pPr>
      <w:r w:rsidRPr="00A32721">
        <w:rPr>
          <w:rFonts w:ascii="Palatino Linotype" w:hAnsi="Palatino Linotype"/>
        </w:rPr>
        <w:t xml:space="preserve">Inconforme con la respuesta, </w:t>
      </w:r>
      <w:r w:rsidR="002E7902" w:rsidRPr="00A32721">
        <w:rPr>
          <w:rFonts w:ascii="Palatino Linotype" w:hAnsi="Palatino Linotype"/>
        </w:rPr>
        <w:t>l</w:t>
      </w:r>
      <w:r w:rsidRPr="00A32721">
        <w:rPr>
          <w:rFonts w:ascii="Palatino Linotype" w:hAnsi="Palatino Linotype"/>
        </w:rPr>
        <w:t>a</w:t>
      </w:r>
      <w:r w:rsidR="002E7902" w:rsidRPr="00A32721">
        <w:rPr>
          <w:rFonts w:ascii="Palatino Linotype" w:hAnsi="Palatino Linotype"/>
        </w:rPr>
        <w:t xml:space="preserve"> </w:t>
      </w:r>
      <w:r w:rsidR="002E7902" w:rsidRPr="00A32721">
        <w:rPr>
          <w:rFonts w:ascii="Palatino Linotype" w:hAnsi="Palatino Linotype"/>
          <w:b/>
        </w:rPr>
        <w:t>RECURRENTE</w:t>
      </w:r>
      <w:r w:rsidR="002E7902" w:rsidRPr="00A32721">
        <w:rPr>
          <w:rFonts w:ascii="Palatino Linotype" w:hAnsi="Palatino Linotype"/>
        </w:rPr>
        <w:t xml:space="preserve"> </w:t>
      </w:r>
      <w:r w:rsidR="00BF46E7" w:rsidRPr="00A32721">
        <w:rPr>
          <w:rFonts w:ascii="Palatino Linotype" w:hAnsi="Palatino Linotype"/>
        </w:rPr>
        <w:t xml:space="preserve">señaló </w:t>
      </w:r>
      <w:r w:rsidR="002E7902" w:rsidRPr="00A32721">
        <w:rPr>
          <w:rFonts w:ascii="Palatino Linotype" w:hAnsi="Palatino Linotype"/>
        </w:rPr>
        <w:t xml:space="preserve">como </w:t>
      </w:r>
      <w:r w:rsidR="002E7902" w:rsidRPr="00A32721">
        <w:rPr>
          <w:rFonts w:ascii="Palatino Linotype" w:hAnsi="Palatino Linotype"/>
          <w:b/>
        </w:rPr>
        <w:t>acto impugnado</w:t>
      </w:r>
      <w:r w:rsidR="00476D96" w:rsidRPr="00A32721">
        <w:rPr>
          <w:rFonts w:ascii="Palatino Linotype" w:hAnsi="Palatino Linotype"/>
        </w:rPr>
        <w:t xml:space="preserve"> hacen caso omiso</w:t>
      </w:r>
      <w:r w:rsidR="00476D96" w:rsidRPr="00A32721">
        <w:rPr>
          <w:rFonts w:ascii="Palatino Linotype" w:hAnsi="Palatino Linotype"/>
          <w:b/>
        </w:rPr>
        <w:t xml:space="preserve"> </w:t>
      </w:r>
      <w:r w:rsidR="002E7902" w:rsidRPr="00A32721">
        <w:rPr>
          <w:rFonts w:ascii="Palatino Linotype" w:hAnsi="Palatino Linotype"/>
        </w:rPr>
        <w:t>y como</w:t>
      </w:r>
      <w:r w:rsidR="002E7902" w:rsidRPr="00A32721">
        <w:rPr>
          <w:rFonts w:ascii="Palatino Linotype" w:hAnsi="Palatino Linotype"/>
          <w:b/>
        </w:rPr>
        <w:t xml:space="preserve"> motivo de inconformidad</w:t>
      </w:r>
      <w:r w:rsidR="002E7902" w:rsidRPr="00A32721">
        <w:rPr>
          <w:rFonts w:ascii="Palatino Linotype" w:hAnsi="Palatino Linotype"/>
        </w:rPr>
        <w:t xml:space="preserve"> </w:t>
      </w:r>
      <w:r w:rsidR="00476D96" w:rsidRPr="00A32721">
        <w:rPr>
          <w:rFonts w:ascii="Palatino Linotype" w:hAnsi="Palatino Linotype"/>
        </w:rPr>
        <w:t xml:space="preserve"> no se mencionan las acciones en materia de prevención de acoso sexual.</w:t>
      </w:r>
      <w:r w:rsidR="00111667" w:rsidRPr="00A32721">
        <w:rPr>
          <w:rFonts w:ascii="Palatino Linotype" w:hAnsi="Palatino Linotype"/>
        </w:rPr>
        <w:t xml:space="preserve"> </w:t>
      </w:r>
    </w:p>
    <w:p w:rsidR="00F210FA" w:rsidRPr="00A32721" w:rsidRDefault="002E7902" w:rsidP="002E7902">
      <w:pPr>
        <w:spacing w:line="360" w:lineRule="auto"/>
        <w:jc w:val="both"/>
        <w:rPr>
          <w:rFonts w:ascii="Palatino Linotype" w:hAnsi="Palatino Linotype"/>
        </w:rPr>
      </w:pPr>
      <w:r w:rsidRPr="00A32721">
        <w:rPr>
          <w:rFonts w:ascii="Palatino Linotype" w:hAnsi="Palatino Linotype"/>
        </w:rPr>
        <w:t xml:space="preserve">Por su parte, el </w:t>
      </w:r>
      <w:r w:rsidRPr="00A32721">
        <w:rPr>
          <w:rFonts w:ascii="Palatino Linotype" w:hAnsi="Palatino Linotype"/>
          <w:b/>
        </w:rPr>
        <w:t>SUJETO OBLIGADO</w:t>
      </w:r>
      <w:r w:rsidR="00D3509E" w:rsidRPr="00A32721">
        <w:rPr>
          <w:rFonts w:ascii="Palatino Linotype" w:hAnsi="Palatino Linotype"/>
        </w:rPr>
        <w:t xml:space="preserve"> en </w:t>
      </w:r>
      <w:r w:rsidR="00424095" w:rsidRPr="00A32721">
        <w:rPr>
          <w:rFonts w:ascii="Palatino Linotype" w:hAnsi="Palatino Linotype"/>
        </w:rPr>
        <w:t xml:space="preserve">su </w:t>
      </w:r>
      <w:r w:rsidRPr="00A32721">
        <w:rPr>
          <w:rFonts w:ascii="Palatino Linotype" w:hAnsi="Palatino Linotype"/>
        </w:rPr>
        <w:t>informe justificado</w:t>
      </w:r>
      <w:r w:rsidR="00D3509E" w:rsidRPr="00A32721">
        <w:rPr>
          <w:rFonts w:ascii="Palatino Linotype" w:hAnsi="Palatino Linotype"/>
        </w:rPr>
        <w:t xml:space="preserve"> sustancialmente ratificó su respuesta. </w:t>
      </w:r>
      <w:r w:rsidR="00424095" w:rsidRPr="00A32721">
        <w:rPr>
          <w:rFonts w:ascii="Palatino Linotype" w:hAnsi="Palatino Linotype"/>
        </w:rPr>
        <w:t xml:space="preserve"> </w:t>
      </w:r>
    </w:p>
    <w:p w:rsidR="00B91F2B" w:rsidRPr="00A32721" w:rsidRDefault="00B91F2B" w:rsidP="00B91F2B">
      <w:pPr>
        <w:spacing w:before="240" w:after="240" w:line="360" w:lineRule="auto"/>
        <w:jc w:val="both"/>
        <w:rPr>
          <w:rFonts w:ascii="Palatino Linotype" w:hAnsi="Palatino Linotype"/>
          <w:lang w:val="es-MX" w:eastAsia="es-MX"/>
        </w:rPr>
      </w:pPr>
      <w:r w:rsidRPr="00A32721">
        <w:rPr>
          <w:rFonts w:ascii="Palatino Linotype" w:hAnsi="Palatino Linotype"/>
        </w:rPr>
        <w:t xml:space="preserve">De lo expuesto, se advierte que el </w:t>
      </w:r>
      <w:r w:rsidRPr="00A32721">
        <w:rPr>
          <w:rFonts w:ascii="Palatino Linotype" w:hAnsi="Palatino Linotype"/>
          <w:b/>
        </w:rPr>
        <w:t>SUJETO OBLIGADO</w:t>
      </w:r>
      <w:r w:rsidRPr="00A32721">
        <w:rPr>
          <w:rFonts w:ascii="Palatino Linotype" w:hAnsi="Palatino Linotype"/>
        </w:rPr>
        <w:t xml:space="preserve"> atendió y otorgó respuesta a la solicitud de información presentada por el particular dentro de la temporalidad concedida, toda  vez que  dentro del plazo de quince días hábiles previsto en la Ley de Transparencia </w:t>
      </w:r>
      <w:r w:rsidRPr="00A32721">
        <w:rPr>
          <w:rFonts w:ascii="Palatino Linotype" w:hAnsi="Palatino Linotype"/>
        </w:rPr>
        <w:lastRenderedPageBreak/>
        <w:t xml:space="preserve">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rsidR="00B91F2B" w:rsidRPr="00A32721" w:rsidRDefault="00B91F2B" w:rsidP="00B91F2B">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A32721">
        <w:rPr>
          <w:rFonts w:ascii="Palatino Linotype" w:eastAsia="MS Mincho" w:hAnsi="Palatino Linotype" w:cs="Bookman Old Style,Bold"/>
          <w:bCs/>
          <w:i/>
          <w:sz w:val="22"/>
          <w:szCs w:val="22"/>
          <w:lang w:val="es-MX" w:eastAsia="es-MX"/>
        </w:rPr>
        <w:t>“</w:t>
      </w:r>
      <w:r w:rsidRPr="00A32721">
        <w:rPr>
          <w:rFonts w:ascii="Palatino Linotype" w:eastAsia="MS Mincho" w:hAnsi="Palatino Linotype" w:cs="Bookman Old Style,Bold"/>
          <w:b/>
          <w:bCs/>
          <w:i/>
          <w:sz w:val="22"/>
          <w:szCs w:val="22"/>
          <w:lang w:val="es-MX" w:eastAsia="es-MX"/>
        </w:rPr>
        <w:t xml:space="preserve">Artículo 4. </w:t>
      </w:r>
      <w:r w:rsidRPr="00A32721">
        <w:rPr>
          <w:rFonts w:ascii="Palatino Linotype" w:eastAsia="MS Mincho" w:hAnsi="Palatino Linotype" w:cs="Bookman Old Style,Bold"/>
          <w:bCs/>
          <w:i/>
          <w:sz w:val="22"/>
          <w:szCs w:val="22"/>
          <w:lang w:val="es-MX" w:eastAsia="es-MX"/>
        </w:rPr>
        <w:t>…</w:t>
      </w:r>
    </w:p>
    <w:p w:rsidR="00B91F2B" w:rsidRPr="00A32721" w:rsidRDefault="00B91F2B" w:rsidP="00B91F2B">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B91F2B" w:rsidRPr="00A32721" w:rsidRDefault="00B91F2B" w:rsidP="00B91F2B">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A32721">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A32721">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91F2B" w:rsidRPr="00A32721" w:rsidRDefault="00B91F2B" w:rsidP="00B91F2B">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A32721">
        <w:rPr>
          <w:rFonts w:ascii="Palatino Linotype" w:eastAsia="MS Mincho" w:hAnsi="Palatino Linotype" w:cs="Bookman Old Style"/>
          <w:i/>
          <w:sz w:val="22"/>
          <w:szCs w:val="22"/>
          <w:lang w:val="es-MX" w:eastAsia="es-MX"/>
        </w:rPr>
        <w:t>…”</w:t>
      </w:r>
    </w:p>
    <w:p w:rsidR="00B91F2B" w:rsidRPr="00A32721" w:rsidRDefault="00B91F2B" w:rsidP="00B91F2B">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B91F2B" w:rsidRPr="00A32721" w:rsidRDefault="00B91F2B" w:rsidP="00B91F2B">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A32721">
        <w:rPr>
          <w:rFonts w:ascii="Palatino Linotype" w:eastAsia="MS Mincho" w:hAnsi="Palatino Linotype" w:cs="Bookman Old Style,Bold"/>
          <w:bCs/>
          <w:i/>
          <w:sz w:val="22"/>
          <w:szCs w:val="22"/>
          <w:lang w:val="es-MX" w:eastAsia="es-MX"/>
        </w:rPr>
        <w:t>“</w:t>
      </w:r>
      <w:r w:rsidRPr="00A32721">
        <w:rPr>
          <w:rFonts w:ascii="Palatino Linotype" w:eastAsia="MS Mincho" w:hAnsi="Palatino Linotype" w:cs="Bookman Old Style,Bold"/>
          <w:b/>
          <w:bCs/>
          <w:i/>
          <w:sz w:val="22"/>
          <w:szCs w:val="22"/>
          <w:lang w:val="es-MX" w:eastAsia="es-MX"/>
        </w:rPr>
        <w:t xml:space="preserve">Artículo 12. </w:t>
      </w:r>
      <w:r w:rsidRPr="00A32721">
        <w:rPr>
          <w:rFonts w:ascii="Palatino Linotype" w:eastAsia="MS Mincho" w:hAnsi="Palatino Linotype" w:cs="Bookman Old Style"/>
          <w:i/>
          <w:sz w:val="22"/>
          <w:szCs w:val="22"/>
          <w:lang w:val="es-MX" w:eastAsia="es-MX"/>
        </w:rPr>
        <w:t>(…)</w:t>
      </w:r>
    </w:p>
    <w:p w:rsidR="00B91F2B" w:rsidRPr="00A32721" w:rsidRDefault="00B91F2B" w:rsidP="00B91F2B">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B91F2B" w:rsidRPr="00A32721" w:rsidRDefault="00B91F2B" w:rsidP="00B91F2B">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A32721">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A32721">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91F2B" w:rsidRPr="00A32721" w:rsidRDefault="00B91F2B" w:rsidP="00B91F2B">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B91F2B" w:rsidRPr="00A32721" w:rsidRDefault="00B91F2B" w:rsidP="00B91F2B">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A32721">
        <w:rPr>
          <w:rFonts w:ascii="Palatino Linotype" w:eastAsia="MS Mincho" w:hAnsi="Palatino Linotype" w:cs="Bookman Old Style,Bold"/>
          <w:bCs/>
          <w:i/>
          <w:sz w:val="22"/>
          <w:szCs w:val="22"/>
          <w:lang w:val="es-MX" w:eastAsia="es-MX"/>
        </w:rPr>
        <w:t>“</w:t>
      </w:r>
      <w:r w:rsidRPr="00A32721">
        <w:rPr>
          <w:rFonts w:ascii="Palatino Linotype" w:eastAsia="MS Mincho" w:hAnsi="Palatino Linotype" w:cs="Bookman Old Style,Bold"/>
          <w:b/>
          <w:bCs/>
          <w:i/>
          <w:sz w:val="22"/>
          <w:szCs w:val="22"/>
          <w:lang w:val="es-MX" w:eastAsia="es-MX"/>
        </w:rPr>
        <w:t xml:space="preserve">Artículo 163. </w:t>
      </w:r>
      <w:r w:rsidRPr="00A32721">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A32721">
        <w:rPr>
          <w:rFonts w:ascii="Palatino Linotype" w:eastAsia="MS Mincho" w:hAnsi="Palatino Linotype" w:cs="Bookman Old Style"/>
          <w:i/>
          <w:sz w:val="22"/>
          <w:szCs w:val="22"/>
          <w:lang w:val="es-MX" w:eastAsia="es-MX"/>
        </w:rPr>
        <w:t xml:space="preserve">, que </w:t>
      </w:r>
      <w:r w:rsidRPr="00A32721">
        <w:rPr>
          <w:rFonts w:ascii="Palatino Linotype" w:eastAsia="MS Mincho" w:hAnsi="Palatino Linotype" w:cs="Bookman Old Style"/>
          <w:i/>
          <w:sz w:val="22"/>
          <w:szCs w:val="22"/>
          <w:u w:val="single"/>
          <w:lang w:val="es-MX" w:eastAsia="es-MX"/>
        </w:rPr>
        <w:t>no podrá exceder de quince días hábiles</w:t>
      </w:r>
      <w:r w:rsidRPr="00A32721">
        <w:rPr>
          <w:rFonts w:ascii="Palatino Linotype" w:eastAsia="MS Mincho" w:hAnsi="Palatino Linotype" w:cs="Bookman Old Style"/>
          <w:i/>
          <w:sz w:val="22"/>
          <w:szCs w:val="22"/>
          <w:lang w:val="es-MX" w:eastAsia="es-MX"/>
        </w:rPr>
        <w:t>, contados a partir del día siguiente a la presentación de aquélla. “</w:t>
      </w:r>
    </w:p>
    <w:p w:rsidR="00B91F2B" w:rsidRPr="00A32721" w:rsidRDefault="00B91F2B" w:rsidP="00B91F2B">
      <w:pPr>
        <w:autoSpaceDE w:val="0"/>
        <w:autoSpaceDN w:val="0"/>
        <w:adjustRightInd w:val="0"/>
        <w:ind w:left="851" w:right="900"/>
        <w:jc w:val="both"/>
        <w:rPr>
          <w:rFonts w:ascii="Palatino Linotype" w:hAnsi="Palatino Linotype"/>
          <w:i/>
          <w:sz w:val="22"/>
          <w:szCs w:val="22"/>
        </w:rPr>
      </w:pPr>
      <w:r w:rsidRPr="00A32721">
        <w:rPr>
          <w:rFonts w:ascii="Palatino Linotype" w:hAnsi="Palatino Linotype"/>
          <w:i/>
          <w:sz w:val="22"/>
          <w:szCs w:val="22"/>
        </w:rPr>
        <w:t>“</w:t>
      </w:r>
      <w:r w:rsidRPr="00A32721">
        <w:rPr>
          <w:rFonts w:ascii="Palatino Linotype" w:hAnsi="Palatino Linotype"/>
          <w:b/>
          <w:i/>
          <w:sz w:val="22"/>
          <w:szCs w:val="22"/>
        </w:rPr>
        <w:t>Artículo 166</w:t>
      </w:r>
      <w:r w:rsidRPr="00A32721">
        <w:rPr>
          <w:rFonts w:ascii="Palatino Linotype" w:hAnsi="Palatino Linotype"/>
          <w:i/>
          <w:sz w:val="22"/>
          <w:szCs w:val="22"/>
        </w:rPr>
        <w:t xml:space="preserve">. </w:t>
      </w:r>
      <w:r w:rsidRPr="00A32721">
        <w:rPr>
          <w:rFonts w:ascii="Palatino Linotype" w:hAnsi="Palatino Linotype"/>
          <w:i/>
          <w:sz w:val="22"/>
          <w:szCs w:val="22"/>
          <w:u w:val="single"/>
        </w:rPr>
        <w:t>La obligación de acceso a la información pública se tendrá por cumplida cuando el solicitante tenga a su disposición la información requerida</w:t>
      </w:r>
      <w:r w:rsidRPr="00A32721">
        <w:rPr>
          <w:rFonts w:ascii="Palatino Linotype" w:hAnsi="Palatino Linotype"/>
          <w:i/>
          <w:sz w:val="22"/>
          <w:szCs w:val="22"/>
        </w:rPr>
        <w:t>, o cuando realice la consulta de la misma en el lugar en el que ésta se localice.</w:t>
      </w:r>
    </w:p>
    <w:p w:rsidR="00B91F2B" w:rsidRPr="00A32721" w:rsidRDefault="00B91F2B" w:rsidP="00B91F2B">
      <w:pPr>
        <w:autoSpaceDE w:val="0"/>
        <w:autoSpaceDN w:val="0"/>
        <w:adjustRightInd w:val="0"/>
        <w:ind w:left="851" w:right="900"/>
        <w:jc w:val="both"/>
        <w:rPr>
          <w:rFonts w:ascii="Palatino Linotype" w:hAnsi="Palatino Linotype"/>
          <w:i/>
          <w:sz w:val="22"/>
          <w:szCs w:val="22"/>
        </w:rPr>
      </w:pPr>
      <w:r w:rsidRPr="00A32721">
        <w:rPr>
          <w:rFonts w:ascii="Palatino Linotype" w:hAnsi="Palatino Linotype"/>
          <w:i/>
          <w:sz w:val="22"/>
          <w:szCs w:val="22"/>
        </w:rPr>
        <w:t>…”</w:t>
      </w:r>
    </w:p>
    <w:p w:rsidR="00B91F2B" w:rsidRPr="00A32721" w:rsidRDefault="00B91F2B" w:rsidP="00B91F2B">
      <w:pPr>
        <w:autoSpaceDE w:val="0"/>
        <w:autoSpaceDN w:val="0"/>
        <w:adjustRightInd w:val="0"/>
        <w:ind w:left="851" w:right="900"/>
        <w:jc w:val="both"/>
        <w:rPr>
          <w:rFonts w:ascii="Palatino Linotype" w:hAnsi="Palatino Linotype"/>
          <w:i/>
          <w:sz w:val="22"/>
          <w:szCs w:val="22"/>
        </w:rPr>
      </w:pPr>
      <w:r w:rsidRPr="00A32721">
        <w:rPr>
          <w:rFonts w:ascii="Palatino Linotype" w:hAnsi="Palatino Linotype"/>
          <w:i/>
          <w:sz w:val="22"/>
          <w:szCs w:val="22"/>
        </w:rPr>
        <w:t>(Énfasis añadido)</w:t>
      </w:r>
    </w:p>
    <w:p w:rsidR="00B91F2B" w:rsidRPr="00A32721" w:rsidRDefault="00B91F2B" w:rsidP="00B91F2B">
      <w:pPr>
        <w:autoSpaceDE w:val="0"/>
        <w:autoSpaceDN w:val="0"/>
        <w:adjustRightInd w:val="0"/>
        <w:spacing w:line="360" w:lineRule="auto"/>
        <w:ind w:right="49"/>
        <w:jc w:val="both"/>
        <w:rPr>
          <w:rFonts w:ascii="Palatino Linotype" w:hAnsi="Palatino Linotype"/>
          <w:sz w:val="22"/>
          <w:szCs w:val="22"/>
        </w:rPr>
      </w:pPr>
    </w:p>
    <w:p w:rsidR="00B91F2B" w:rsidRPr="00A32721" w:rsidRDefault="00B91F2B" w:rsidP="00B91F2B">
      <w:pPr>
        <w:autoSpaceDE w:val="0"/>
        <w:autoSpaceDN w:val="0"/>
        <w:adjustRightInd w:val="0"/>
        <w:spacing w:line="360" w:lineRule="auto"/>
        <w:ind w:right="49"/>
        <w:jc w:val="both"/>
        <w:rPr>
          <w:rFonts w:ascii="Palatino Linotype" w:eastAsia="MS Mincho" w:hAnsi="Palatino Linotype" w:cs="Bookman Old Style"/>
          <w:lang w:val="es-MX" w:eastAsia="es-MX"/>
        </w:rPr>
      </w:pPr>
      <w:r w:rsidRPr="00A32721">
        <w:rPr>
          <w:rFonts w:ascii="Palatino Linotype" w:hAnsi="Palatino Linotype"/>
        </w:rPr>
        <w:t xml:space="preserve">De los numerales transcritos se colige que la respuesta de todo </w:t>
      </w:r>
      <w:r w:rsidRPr="00A32721">
        <w:rPr>
          <w:rFonts w:ascii="Palatino Linotype" w:hAnsi="Palatino Linotype"/>
          <w:b/>
        </w:rPr>
        <w:t>SUJETO OBLIGADO</w:t>
      </w:r>
      <w:r w:rsidRPr="00A32721">
        <w:rPr>
          <w:rFonts w:ascii="Palatino Linotype" w:hAnsi="Palatino Linotype"/>
        </w:rPr>
        <w:t xml:space="preserve"> deberá emitirse en el menor tiempo posible y no podrá exceder de quince días hábiles, plazo dentro del cual deberá expedir la información que se les requiera y obre en sus archivos, </w:t>
      </w:r>
      <w:r w:rsidRPr="00A32721">
        <w:rPr>
          <w:rFonts w:ascii="Palatino Linotype" w:hAnsi="Palatino Linotype"/>
          <w:u w:val="single"/>
        </w:rPr>
        <w:t xml:space="preserve">siempre y </w:t>
      </w:r>
      <w:r w:rsidRPr="00A32721">
        <w:rPr>
          <w:rFonts w:ascii="Palatino Linotype" w:hAnsi="Palatino Linotype"/>
          <w:u w:val="single"/>
        </w:rPr>
        <w:lastRenderedPageBreak/>
        <w:t>cuando haya sido generada, obtenida, adquirida, transformada, administrada se encuentre en posesión de éstos,</w:t>
      </w:r>
      <w:r w:rsidRPr="00A32721">
        <w:rPr>
          <w:rFonts w:ascii="Palatino Linotype" w:hAnsi="Palatino Linotype"/>
        </w:rPr>
        <w:t xml:space="preserve"> la cual es pública y accesible de manera permanente a cualquier persona, información que </w:t>
      </w:r>
      <w:r w:rsidRPr="00A32721">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B91F2B" w:rsidRPr="00A32721" w:rsidRDefault="00B91F2B" w:rsidP="00B91F2B">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B91F2B" w:rsidRPr="00A32721" w:rsidRDefault="00B91F2B" w:rsidP="00B91F2B">
      <w:pPr>
        <w:autoSpaceDE w:val="0"/>
        <w:autoSpaceDN w:val="0"/>
        <w:adjustRightInd w:val="0"/>
        <w:spacing w:line="360" w:lineRule="auto"/>
        <w:ind w:right="49"/>
        <w:jc w:val="both"/>
        <w:rPr>
          <w:rFonts w:ascii="Palatino Linotype" w:eastAsia="MS Mincho" w:hAnsi="Palatino Linotype" w:cs="Bookman Old Style"/>
          <w:lang w:val="es-MX" w:eastAsia="es-MX"/>
        </w:rPr>
      </w:pPr>
      <w:r w:rsidRPr="00A32721">
        <w:rPr>
          <w:rFonts w:ascii="Palatino Linotype" w:eastAsia="MS Mincho" w:hAnsi="Palatino Linotype" w:cs="Bookman Old Style"/>
          <w:lang w:val="es-MX" w:eastAsia="es-MX"/>
        </w:rPr>
        <w:t xml:space="preserve">Luego entonces, si en el caso concreto el </w:t>
      </w:r>
      <w:r w:rsidRPr="00A32721">
        <w:rPr>
          <w:rFonts w:ascii="Palatino Linotype" w:eastAsia="MS Mincho" w:hAnsi="Palatino Linotype" w:cs="Bookman Old Style"/>
          <w:b/>
          <w:lang w:val="es-MX" w:eastAsia="es-MX"/>
        </w:rPr>
        <w:t xml:space="preserve">SUJETO OBLIGADO </w:t>
      </w:r>
      <w:r w:rsidRPr="00A32721">
        <w:rPr>
          <w:rFonts w:ascii="Palatino Linotype" w:eastAsia="MS Mincho" w:hAnsi="Palatino Linotype" w:cs="Bookman Old Style"/>
          <w:lang w:val="es-MX" w:eastAsia="es-MX"/>
        </w:rPr>
        <w:t xml:space="preserve">otorgó respuesta al décimo </w:t>
      </w:r>
      <w:r w:rsidR="00075B22" w:rsidRPr="00A32721">
        <w:rPr>
          <w:rFonts w:ascii="Palatino Linotype" w:eastAsia="MS Mincho" w:hAnsi="Palatino Linotype" w:cs="Bookman Old Style"/>
          <w:lang w:val="es-MX" w:eastAsia="es-MX"/>
        </w:rPr>
        <w:t xml:space="preserve">cuarto </w:t>
      </w:r>
      <w:r w:rsidRPr="00A32721">
        <w:rPr>
          <w:rFonts w:ascii="Palatino Linotype" w:eastAsia="MS Mincho" w:hAnsi="Palatino Linotype" w:cs="Bookman Old Style"/>
          <w:lang w:val="es-MX" w:eastAsia="es-MX"/>
        </w:rPr>
        <w:t xml:space="preserve">día hábil posterior al ingreso de la solicitud, </w:t>
      </w:r>
      <w:r w:rsidR="00075B22" w:rsidRPr="00A32721">
        <w:rPr>
          <w:rFonts w:ascii="Palatino Linotype" w:eastAsia="MS Mincho" w:hAnsi="Palatino Linotype" w:cs="Bookman Old Style"/>
          <w:lang w:val="es-MX" w:eastAsia="es-MX"/>
        </w:rPr>
        <w:t xml:space="preserve">mencionando que no cuenta con la información, </w:t>
      </w:r>
      <w:r w:rsidRPr="00A32721">
        <w:rPr>
          <w:rFonts w:ascii="Palatino Linotype" w:eastAsia="MS Mincho" w:hAnsi="Palatino Linotype" w:cs="Bookman Old Style"/>
          <w:lang w:val="es-MX" w:eastAsia="es-MX"/>
        </w:rPr>
        <w:t>con ello proporcionó la respuesta pertinente a lo peticionado por el particular.</w:t>
      </w:r>
    </w:p>
    <w:p w:rsidR="00B91F2B" w:rsidRPr="00A32721" w:rsidRDefault="00B91F2B" w:rsidP="00B91F2B">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B91F2B" w:rsidRPr="00A32721" w:rsidRDefault="00B91F2B" w:rsidP="00B91F2B">
      <w:pPr>
        <w:autoSpaceDE w:val="0"/>
        <w:autoSpaceDN w:val="0"/>
        <w:adjustRightInd w:val="0"/>
        <w:spacing w:line="360" w:lineRule="auto"/>
        <w:ind w:right="49"/>
        <w:jc w:val="both"/>
        <w:rPr>
          <w:rFonts w:ascii="Palatino Linotype" w:eastAsia="MS Mincho" w:hAnsi="Palatino Linotype" w:cs="Bookman Old Style"/>
          <w:lang w:val="es-MX" w:eastAsia="es-MX"/>
        </w:rPr>
      </w:pPr>
      <w:r w:rsidRPr="00A32721">
        <w:rPr>
          <w:rFonts w:ascii="Palatino Linotype" w:eastAsia="MS Mincho" w:hAnsi="Palatino Linotype" w:cs="Bookman Old Style"/>
          <w:lang w:val="es-MX" w:eastAsia="es-MX"/>
        </w:rPr>
        <w:t xml:space="preserve">Adicional a lo expuesto, se destaca que la respuesta aludida fue hecha del conocimiento del hoy inconforme, fue puesta a su disposición y finalmente fue recurrida a través del presente medio de impugnación materia del presente análisis. </w:t>
      </w:r>
    </w:p>
    <w:p w:rsidR="005624D3" w:rsidRPr="00A32721" w:rsidRDefault="00B91F2B" w:rsidP="00B91F2B">
      <w:pPr>
        <w:spacing w:before="240" w:after="240" w:line="360" w:lineRule="auto"/>
        <w:jc w:val="both"/>
        <w:rPr>
          <w:rFonts w:ascii="Palatino Linotype" w:eastAsia="MS Mincho" w:hAnsi="Palatino Linotype" w:cs="Bookman Old Style"/>
          <w:lang w:val="es-MX" w:eastAsia="es-MX"/>
        </w:rPr>
      </w:pPr>
      <w:r w:rsidRPr="00A32721">
        <w:rPr>
          <w:rFonts w:ascii="Palatino Linotype" w:eastAsia="MS Mincho" w:hAnsi="Palatino Linotype" w:cs="Bookman Old Style"/>
          <w:lang w:val="es-MX" w:eastAsia="es-MX"/>
        </w:rPr>
        <w:t xml:space="preserve">Determinado lo anterior, es pertinente </w:t>
      </w:r>
      <w:r w:rsidR="004A3A9F" w:rsidRPr="00A32721">
        <w:rPr>
          <w:rFonts w:ascii="Palatino Linotype" w:eastAsia="MS Mincho" w:hAnsi="Palatino Linotype" w:cs="Bookman Old Style"/>
          <w:lang w:val="es-MX" w:eastAsia="es-MX"/>
        </w:rPr>
        <w:t xml:space="preserve">analizar </w:t>
      </w:r>
      <w:r w:rsidRPr="00A32721">
        <w:rPr>
          <w:rFonts w:ascii="Palatino Linotype" w:eastAsia="MS Mincho" w:hAnsi="Palatino Linotype" w:cs="Bookman Old Style"/>
          <w:lang w:val="es-MX" w:eastAsia="es-MX"/>
        </w:rPr>
        <w:t xml:space="preserve">la respuesta emitida por el </w:t>
      </w:r>
      <w:r w:rsidRPr="00A32721">
        <w:rPr>
          <w:rFonts w:ascii="Palatino Linotype" w:eastAsia="MS Mincho" w:hAnsi="Palatino Linotype" w:cs="Bookman Old Style"/>
          <w:b/>
          <w:lang w:val="es-MX" w:eastAsia="es-MX"/>
        </w:rPr>
        <w:t>SUJETO OBLIGADO</w:t>
      </w:r>
      <w:r w:rsidR="005624D3" w:rsidRPr="00A32721">
        <w:rPr>
          <w:rFonts w:ascii="Palatino Linotype" w:eastAsia="MS Mincho" w:hAnsi="Palatino Linotype" w:cs="Bookman Old Style"/>
          <w:lang w:val="es-MX" w:eastAsia="es-MX"/>
        </w:rPr>
        <w:t xml:space="preserve"> </w:t>
      </w:r>
      <w:r w:rsidR="00E274EB" w:rsidRPr="00A32721">
        <w:rPr>
          <w:rFonts w:ascii="Palatino Linotype" w:eastAsia="MS Mincho" w:hAnsi="Palatino Linotype" w:cs="Bookman Old Style"/>
          <w:lang w:val="es-MX" w:eastAsia="es-MX"/>
        </w:rPr>
        <w:t>como sigue.</w:t>
      </w:r>
    </w:p>
    <w:p w:rsidR="004A13F4" w:rsidRPr="00A32721" w:rsidRDefault="00C17931" w:rsidP="00B91F2B">
      <w:pPr>
        <w:spacing w:before="240" w:after="240" w:line="360" w:lineRule="auto"/>
        <w:jc w:val="both"/>
        <w:rPr>
          <w:rFonts w:ascii="Palatino Linotype" w:eastAsia="MS Mincho" w:hAnsi="Palatino Linotype" w:cs="Bookman Old Style"/>
          <w:lang w:val="es-MX" w:eastAsia="es-MX"/>
        </w:rPr>
      </w:pPr>
      <w:r w:rsidRPr="00A32721">
        <w:rPr>
          <w:rFonts w:ascii="Palatino Linotype" w:eastAsia="MS Mincho" w:hAnsi="Palatino Linotype" w:cs="Bookman Old Style"/>
          <w:lang w:val="es-MX" w:eastAsia="es-MX"/>
        </w:rPr>
        <w:t xml:space="preserve">Por lo que hace al requerimiento </w:t>
      </w:r>
      <w:r w:rsidR="00971F43" w:rsidRPr="00A32721">
        <w:rPr>
          <w:rFonts w:ascii="Palatino Linotype" w:eastAsia="MS Mincho" w:hAnsi="Palatino Linotype" w:cs="Bookman Old Style"/>
          <w:lang w:val="es-MX" w:eastAsia="es-MX"/>
        </w:rPr>
        <w:t xml:space="preserve">que la </w:t>
      </w:r>
      <w:r w:rsidRPr="00A32721">
        <w:rPr>
          <w:rFonts w:ascii="Palatino Linotype" w:eastAsia="MS Mincho" w:hAnsi="Palatino Linotype" w:cs="Bookman Old Style"/>
          <w:lang w:val="es-MX" w:eastAsia="es-MX"/>
        </w:rPr>
        <w:t>p</w:t>
      </w:r>
      <w:r w:rsidR="00E274EB" w:rsidRPr="00A32721">
        <w:rPr>
          <w:rFonts w:ascii="Palatino Linotype" w:eastAsia="MS Mincho" w:hAnsi="Palatino Linotype" w:cs="Bookman Old Style"/>
          <w:lang w:val="es-MX" w:eastAsia="es-MX"/>
        </w:rPr>
        <w:t xml:space="preserve">articular </w:t>
      </w:r>
      <w:r w:rsidR="00971F43" w:rsidRPr="00A32721">
        <w:rPr>
          <w:rFonts w:ascii="Palatino Linotype" w:eastAsia="MS Mincho" w:hAnsi="Palatino Linotype" w:cs="Bookman Old Style"/>
          <w:lang w:val="es-MX" w:eastAsia="es-MX"/>
        </w:rPr>
        <w:t xml:space="preserve">hace a la C. Rectora del </w:t>
      </w:r>
      <w:r w:rsidR="00971F43" w:rsidRPr="00A32721">
        <w:rPr>
          <w:rFonts w:ascii="Palatino Linotype" w:eastAsia="MS Mincho" w:hAnsi="Palatino Linotype" w:cs="Bookman Old Style"/>
          <w:b/>
          <w:lang w:val="es-MX" w:eastAsia="es-MX"/>
        </w:rPr>
        <w:t>SUJETO OBLIGADO</w:t>
      </w:r>
      <w:r w:rsidR="00971F43" w:rsidRPr="00A32721">
        <w:rPr>
          <w:rFonts w:ascii="Palatino Linotype" w:eastAsia="MS Mincho" w:hAnsi="Palatino Linotype" w:cs="Bookman Old Style"/>
          <w:lang w:val="es-MX" w:eastAsia="es-MX"/>
        </w:rPr>
        <w:t xml:space="preserve">  </w:t>
      </w:r>
      <w:r w:rsidRPr="00A32721">
        <w:rPr>
          <w:rFonts w:ascii="Palatino Linotype" w:eastAsia="MS Mincho" w:hAnsi="Palatino Linotype" w:cs="Bookman Old Style"/>
          <w:lang w:val="es-MX" w:eastAsia="es-MX"/>
        </w:rPr>
        <w:t xml:space="preserve">consistente en </w:t>
      </w:r>
      <w:r w:rsidR="00971F43" w:rsidRPr="00A32721">
        <w:rPr>
          <w:rFonts w:ascii="Palatino Linotype" w:eastAsia="MS Mincho" w:hAnsi="Palatino Linotype" w:cs="Bookman Old Style"/>
          <w:i/>
          <w:lang w:val="es-MX" w:eastAsia="es-MX"/>
        </w:rPr>
        <w:t xml:space="preserve">“… que acciones ha tomado desde que se denunció ante usted al </w:t>
      </w:r>
      <w:proofErr w:type="gramStart"/>
      <w:r w:rsidR="00971F43" w:rsidRPr="00A32721">
        <w:rPr>
          <w:rFonts w:ascii="Palatino Linotype" w:eastAsia="MS Mincho" w:hAnsi="Palatino Linotype" w:cs="Bookman Old Style"/>
          <w:i/>
          <w:lang w:val="es-MX" w:eastAsia="es-MX"/>
        </w:rPr>
        <w:t>Ingeniero  …</w:t>
      </w:r>
      <w:proofErr w:type="gramEnd"/>
      <w:r w:rsidR="00971F43" w:rsidRPr="00A32721">
        <w:rPr>
          <w:rFonts w:ascii="Palatino Linotype" w:eastAsia="MS Mincho" w:hAnsi="Palatino Linotype" w:cs="Bookman Old Style"/>
          <w:i/>
          <w:lang w:val="es-MX" w:eastAsia="es-MX"/>
        </w:rPr>
        <w:t xml:space="preserve"> como acosador …”</w:t>
      </w:r>
      <w:r w:rsidR="004A13F4" w:rsidRPr="00A32721">
        <w:rPr>
          <w:rFonts w:ascii="Palatino Linotype" w:eastAsia="MS Mincho" w:hAnsi="Palatino Linotype" w:cs="Bookman Old Style"/>
          <w:i/>
          <w:lang w:val="es-MX" w:eastAsia="es-MX"/>
        </w:rPr>
        <w:t xml:space="preserve">, </w:t>
      </w:r>
      <w:r w:rsidR="004A13F4" w:rsidRPr="00A32721">
        <w:rPr>
          <w:rFonts w:ascii="Palatino Linotype" w:eastAsia="MS Mincho" w:hAnsi="Palatino Linotype" w:cs="Bookman Old Style"/>
          <w:lang w:val="es-MX" w:eastAsia="es-MX"/>
        </w:rPr>
        <w:t xml:space="preserve">el </w:t>
      </w:r>
      <w:r w:rsidR="004A13F4" w:rsidRPr="00A32721">
        <w:rPr>
          <w:rFonts w:ascii="Palatino Linotype" w:eastAsia="MS Mincho" w:hAnsi="Palatino Linotype" w:cs="Bookman Old Style"/>
          <w:b/>
          <w:lang w:val="es-MX" w:eastAsia="es-MX"/>
        </w:rPr>
        <w:t>SUJETO OBLIGADO</w:t>
      </w:r>
      <w:r w:rsidR="004A13F4" w:rsidRPr="00A32721">
        <w:rPr>
          <w:rFonts w:ascii="Palatino Linotype" w:eastAsia="MS Mincho" w:hAnsi="Palatino Linotype" w:cs="Bookman Old Style"/>
          <w:lang w:val="es-MX" w:eastAsia="es-MX"/>
        </w:rPr>
        <w:t xml:space="preserve"> a través de la </w:t>
      </w:r>
      <w:r w:rsidR="004A13F4" w:rsidRPr="00A32721">
        <w:rPr>
          <w:rFonts w:ascii="Palatino Linotype" w:eastAsia="Calibri" w:hAnsi="Palatino Linotype"/>
          <w:lang w:val="es-MX" w:eastAsia="en-US"/>
        </w:rPr>
        <w:t xml:space="preserve">Servidor Público Habilitado de </w:t>
      </w:r>
      <w:r w:rsidR="004423BF" w:rsidRPr="00A32721">
        <w:rPr>
          <w:rFonts w:ascii="Palatino Linotype" w:eastAsia="Calibri" w:hAnsi="Palatino Linotype"/>
          <w:lang w:val="es-MX" w:eastAsia="en-US"/>
        </w:rPr>
        <w:t xml:space="preserve">la Secretaría de </w:t>
      </w:r>
      <w:r w:rsidR="004A13F4" w:rsidRPr="00A32721">
        <w:rPr>
          <w:rFonts w:ascii="Palatino Linotype" w:eastAsia="Calibri" w:hAnsi="Palatino Linotype"/>
          <w:lang w:val="es-MX" w:eastAsia="en-US"/>
        </w:rPr>
        <w:t xml:space="preserve">Rectoría, </w:t>
      </w:r>
      <w:r w:rsidR="004A13F4" w:rsidRPr="00A32721">
        <w:rPr>
          <w:rFonts w:ascii="Palatino Linotype" w:eastAsia="MS Mincho" w:hAnsi="Palatino Linotype" w:cs="Bookman Old Style"/>
          <w:lang w:val="es-MX" w:eastAsia="es-MX"/>
        </w:rPr>
        <w:t xml:space="preserve">respondió que no cuenta con la información, toda vez que sólo puede proporcionar lo que obra en sus archivos por lo que no puede dar atención a la solicitud. </w:t>
      </w:r>
    </w:p>
    <w:p w:rsidR="00502A42" w:rsidRPr="00502A42" w:rsidRDefault="00502A42" w:rsidP="00502A42">
      <w:pPr>
        <w:spacing w:before="240" w:after="240" w:line="360" w:lineRule="auto"/>
        <w:jc w:val="both"/>
        <w:rPr>
          <w:rFonts w:ascii="Palatino Linotype" w:hAnsi="Palatino Linotype" w:cs="Arial"/>
        </w:rPr>
      </w:pPr>
      <w:r w:rsidRPr="00A32721">
        <w:rPr>
          <w:rFonts w:ascii="Palatino Linotype" w:hAnsi="Palatino Linotype" w:cs="Arial"/>
        </w:rPr>
        <w:t>C</w:t>
      </w:r>
      <w:r w:rsidRPr="00502A42">
        <w:rPr>
          <w:rFonts w:ascii="Palatino Linotype" w:hAnsi="Palatino Linotype" w:cs="Arial"/>
        </w:rPr>
        <w:t>onsecuentemente</w:t>
      </w:r>
      <w:r w:rsidRPr="00A32721">
        <w:rPr>
          <w:rFonts w:ascii="Palatino Linotype" w:hAnsi="Palatino Linotype" w:cs="Arial"/>
        </w:rPr>
        <w:t xml:space="preserve">, </w:t>
      </w:r>
      <w:r w:rsidRPr="00502A42">
        <w:rPr>
          <w:rFonts w:ascii="Palatino Linotype" w:hAnsi="Palatino Linotype" w:cs="Arial"/>
        </w:rPr>
        <w:t xml:space="preserve">para este Instituto no hay manera de dar satisfacción a la información específica requerida por la </w:t>
      </w:r>
      <w:r w:rsidRPr="00502A42">
        <w:rPr>
          <w:rFonts w:ascii="Palatino Linotype" w:hAnsi="Palatino Linotype" w:cs="Arial"/>
          <w:b/>
        </w:rPr>
        <w:t xml:space="preserve">RECURRENTE, </w:t>
      </w:r>
      <w:r w:rsidRPr="00502A42">
        <w:rPr>
          <w:rFonts w:ascii="Palatino Linotype" w:hAnsi="Palatino Linotype" w:cs="Arial"/>
        </w:rPr>
        <w:t>toda vez que</w:t>
      </w:r>
      <w:r w:rsidRPr="00502A42">
        <w:rPr>
          <w:rFonts w:ascii="Palatino Linotype" w:hAnsi="Palatino Linotype" w:cs="Arial"/>
          <w:b/>
        </w:rPr>
        <w:t xml:space="preserve"> </w:t>
      </w:r>
      <w:r w:rsidRPr="00502A42">
        <w:rPr>
          <w:rFonts w:ascii="Palatino Linotype" w:hAnsi="Palatino Linotype" w:cs="Arial"/>
        </w:rPr>
        <w:t xml:space="preserve">en estas circunstancias no resulta </w:t>
      </w:r>
      <w:r w:rsidRPr="00502A42">
        <w:rPr>
          <w:rFonts w:ascii="Palatino Linotype" w:hAnsi="Palatino Linotype" w:cs="Arial"/>
        </w:rPr>
        <w:lastRenderedPageBreak/>
        <w:t xml:space="preserve">exigible al </w:t>
      </w:r>
      <w:r w:rsidRPr="00502A42">
        <w:rPr>
          <w:rFonts w:ascii="Palatino Linotype" w:hAnsi="Palatino Linotype" w:cs="Arial"/>
          <w:b/>
        </w:rPr>
        <w:t xml:space="preserve">SUJETO OBLIGADO </w:t>
      </w:r>
      <w:r w:rsidRPr="00502A42">
        <w:rPr>
          <w:rFonts w:ascii="Palatino Linotype" w:hAnsi="Palatino Linotype" w:cs="Arial"/>
        </w:rPr>
        <w:t xml:space="preserve">requerirle la entrega de información que no obra en sus archivos.   </w:t>
      </w:r>
    </w:p>
    <w:p w:rsidR="00502A42" w:rsidRPr="00502A42" w:rsidRDefault="00502A42" w:rsidP="00502A42">
      <w:pPr>
        <w:spacing w:before="240" w:after="240" w:line="360" w:lineRule="auto"/>
        <w:jc w:val="both"/>
        <w:rPr>
          <w:rFonts w:ascii="Palatino Linotype" w:hAnsi="Palatino Linotype" w:cs="Arial"/>
        </w:rPr>
      </w:pPr>
      <w:r w:rsidRPr="00502A42">
        <w:rPr>
          <w:rFonts w:ascii="Palatino Linotype" w:hAnsi="Palatino Linotype" w:cs="Arial"/>
        </w:rPr>
        <w:t>En este sentido, cabe traer a cuenta lo previsto por el artículo 12, párrafo segundo de la Ley de Transparencia y Acceso a la Información Pública del Estado de México y Municipios que la letra establece:</w:t>
      </w:r>
    </w:p>
    <w:p w:rsidR="00502A42" w:rsidRPr="00502A42" w:rsidRDefault="00502A42" w:rsidP="00502A42">
      <w:pPr>
        <w:spacing w:before="240" w:after="240"/>
        <w:ind w:left="851" w:right="900"/>
        <w:jc w:val="both"/>
        <w:rPr>
          <w:rFonts w:ascii="Palatino Linotype" w:hAnsi="Palatino Linotype" w:cs="Arial"/>
          <w:b/>
          <w:i/>
          <w:sz w:val="22"/>
          <w:szCs w:val="22"/>
        </w:rPr>
      </w:pPr>
      <w:r w:rsidRPr="00502A42">
        <w:rPr>
          <w:rFonts w:ascii="Palatino Linotype" w:hAnsi="Palatino Linotype" w:cs="Arial"/>
          <w:b/>
          <w:i/>
          <w:sz w:val="22"/>
          <w:szCs w:val="22"/>
        </w:rPr>
        <w:t>Artículo 12.</w:t>
      </w:r>
      <w:r w:rsidRPr="00502A42">
        <w:rPr>
          <w:rFonts w:ascii="Palatino Linotype" w:hAnsi="Palatino Linotype" w:cs="Arial"/>
          <w:i/>
          <w:sz w:val="22"/>
          <w:szCs w:val="22"/>
        </w:rPr>
        <w:t xml:space="preserve"> …</w:t>
      </w:r>
      <w:r w:rsidRPr="00502A42">
        <w:rPr>
          <w:rFonts w:ascii="Palatino Linotype" w:hAnsi="Palatino Linotype" w:cs="Arial"/>
          <w:b/>
          <w:i/>
          <w:sz w:val="22"/>
          <w:szCs w:val="22"/>
        </w:rPr>
        <w:t xml:space="preserve"> </w:t>
      </w:r>
    </w:p>
    <w:p w:rsidR="00502A42" w:rsidRPr="00502A42" w:rsidRDefault="00502A42" w:rsidP="00502A42">
      <w:pPr>
        <w:ind w:left="851" w:right="900"/>
        <w:jc w:val="both"/>
        <w:rPr>
          <w:rFonts w:ascii="Palatino Linotype" w:hAnsi="Palatino Linotype" w:cs="Arial"/>
          <w:i/>
          <w:sz w:val="22"/>
          <w:szCs w:val="22"/>
        </w:rPr>
      </w:pPr>
      <w:r w:rsidRPr="00502A42">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02A42" w:rsidRPr="00502A42" w:rsidRDefault="00502A42" w:rsidP="00502A42">
      <w:pPr>
        <w:spacing w:before="240" w:after="240" w:line="360" w:lineRule="auto"/>
        <w:jc w:val="both"/>
        <w:rPr>
          <w:rFonts w:ascii="Palatino Linotype" w:hAnsi="Palatino Linotype" w:cs="Arial"/>
          <w:lang w:val="es-MX"/>
        </w:rPr>
      </w:pPr>
      <w:r w:rsidRPr="00502A42">
        <w:rPr>
          <w:rFonts w:ascii="Palatino Linotype" w:hAnsi="Palatino Linotype" w:cs="Arial"/>
        </w:rPr>
        <w:t xml:space="preserve">De manera que interpretado a </w:t>
      </w:r>
      <w:r w:rsidRPr="00502A42">
        <w:rPr>
          <w:rFonts w:ascii="Palatino Linotype" w:hAnsi="Palatino Linotype" w:cs="Arial"/>
          <w:b/>
          <w:i/>
        </w:rPr>
        <w:t>contrario sensu</w:t>
      </w:r>
      <w:r w:rsidRPr="00502A42">
        <w:rPr>
          <w:rFonts w:ascii="Palatino Linotype" w:hAnsi="Palatino Linotype" w:cs="Arial"/>
        </w:rPr>
        <w:t>, se actualiza el supuesto de un hecho de naturaleza negativa, el cual no puede acreditarse documentalmente, ya que no puede probarse un hecho negativo por ser lógica y materialmente imposible.</w:t>
      </w:r>
    </w:p>
    <w:p w:rsidR="00502A42" w:rsidRPr="00502A42" w:rsidRDefault="00502A42" w:rsidP="00502A42">
      <w:pPr>
        <w:spacing w:before="240" w:after="240" w:line="360" w:lineRule="auto"/>
        <w:jc w:val="both"/>
        <w:rPr>
          <w:rFonts w:ascii="Palatino Linotype" w:hAnsi="Palatino Linotype" w:cs="Arial"/>
        </w:rPr>
      </w:pPr>
      <w:r w:rsidRPr="00502A42">
        <w:rPr>
          <w:rFonts w:ascii="Palatino Linotype" w:hAnsi="Palatino Linotype" w:cs="Arial"/>
        </w:rPr>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toda vez que no existe certeza de la existencia de </w:t>
      </w:r>
      <w:r w:rsidRPr="00A32721">
        <w:rPr>
          <w:rFonts w:ascii="Palatino Linotype" w:hAnsi="Palatino Linotype" w:cs="Arial"/>
        </w:rPr>
        <w:t xml:space="preserve">la denuncia mencionada por la particular, aunado a que no se adjuntó </w:t>
      </w:r>
      <w:r w:rsidRPr="00502A42">
        <w:rPr>
          <w:rFonts w:ascii="Palatino Linotype" w:hAnsi="Palatino Linotype" w:cs="Arial"/>
        </w:rPr>
        <w:t>documentación</w:t>
      </w:r>
      <w:r w:rsidRPr="00A32721">
        <w:rPr>
          <w:rFonts w:ascii="Palatino Linotype" w:hAnsi="Palatino Linotype" w:cs="Arial"/>
        </w:rPr>
        <w:t xml:space="preserve"> relacionada con la petición </w:t>
      </w:r>
      <w:r w:rsidRPr="00502A42">
        <w:rPr>
          <w:rFonts w:ascii="Palatino Linotype" w:hAnsi="Palatino Linotype" w:cs="Arial"/>
        </w:rPr>
        <w:t xml:space="preserve">referida por </w:t>
      </w:r>
      <w:r w:rsidRPr="00A32721">
        <w:rPr>
          <w:rFonts w:ascii="Palatino Linotype" w:hAnsi="Palatino Linotype" w:cs="Arial"/>
        </w:rPr>
        <w:t xml:space="preserve">la </w:t>
      </w:r>
      <w:r w:rsidRPr="00502A42">
        <w:rPr>
          <w:rFonts w:ascii="Palatino Linotype" w:hAnsi="Palatino Linotype" w:cs="Arial"/>
        </w:rPr>
        <w:t xml:space="preserve">particular. </w:t>
      </w:r>
    </w:p>
    <w:p w:rsidR="00D42A14" w:rsidRPr="00A32721" w:rsidRDefault="00F37CDE" w:rsidP="00CC0A16">
      <w:pPr>
        <w:autoSpaceDE w:val="0"/>
        <w:autoSpaceDN w:val="0"/>
        <w:adjustRightInd w:val="0"/>
        <w:spacing w:line="360" w:lineRule="auto"/>
        <w:ind w:right="49"/>
        <w:jc w:val="both"/>
        <w:rPr>
          <w:rFonts w:ascii="Palatino Linotype" w:eastAsia="Calibri" w:hAnsi="Palatino Linotype" w:cs="Arial"/>
          <w:lang w:val="es-MX" w:eastAsia="en-US"/>
        </w:rPr>
      </w:pPr>
      <w:r w:rsidRPr="00A32721">
        <w:rPr>
          <w:rFonts w:ascii="Palatino Linotype" w:eastAsia="MS Mincho" w:hAnsi="Palatino Linotype" w:cs="Bookman Old Style"/>
          <w:lang w:val="es-MX" w:eastAsia="es-MX"/>
        </w:rPr>
        <w:t xml:space="preserve">Adicional a lo anterior, </w:t>
      </w:r>
      <w:r w:rsidR="00D42A14" w:rsidRPr="00A32721">
        <w:rPr>
          <w:rFonts w:ascii="Palatino Linotype" w:eastAsia="Calibri" w:hAnsi="Palatino Linotype" w:cs="Arial"/>
          <w:lang w:val="es-MX" w:eastAsia="en-US"/>
        </w:rPr>
        <w:t xml:space="preserve">debe dejarse claro que atendiendo a la naturaleza de la información solicitada este Instituto no está facultado para pronunciarse sobre la veracidad de la </w:t>
      </w:r>
      <w:r w:rsidR="00D42A14" w:rsidRPr="00A32721">
        <w:rPr>
          <w:rFonts w:ascii="Palatino Linotype" w:eastAsia="Calibri" w:hAnsi="Palatino Linotype" w:cs="Arial"/>
          <w:lang w:val="es-MX" w:eastAsia="en-US"/>
        </w:rPr>
        <w:lastRenderedPageBreak/>
        <w:t xml:space="preserve">información proporcionada. Lo anterior, en virtud de que no existe precepto legal alguno en la Ley de la Materia que permita que, vía recurso de revisión, se pronuncie al respecto. </w:t>
      </w:r>
    </w:p>
    <w:p w:rsidR="00D42A14" w:rsidRPr="00A32721" w:rsidRDefault="00D42A14" w:rsidP="00CC0A16">
      <w:pPr>
        <w:autoSpaceDE w:val="0"/>
        <w:autoSpaceDN w:val="0"/>
        <w:adjustRightInd w:val="0"/>
        <w:spacing w:line="360" w:lineRule="auto"/>
        <w:ind w:right="49"/>
        <w:jc w:val="both"/>
        <w:rPr>
          <w:rFonts w:ascii="Palatino Linotype" w:eastAsia="Calibri" w:hAnsi="Palatino Linotype" w:cs="Arial"/>
          <w:sz w:val="16"/>
          <w:szCs w:val="16"/>
          <w:lang w:val="es-MX" w:eastAsia="en-US"/>
        </w:rPr>
      </w:pPr>
    </w:p>
    <w:p w:rsidR="00D42A14" w:rsidRPr="00A32721" w:rsidRDefault="00D42A14" w:rsidP="00CC0A16">
      <w:pPr>
        <w:autoSpaceDE w:val="0"/>
        <w:autoSpaceDN w:val="0"/>
        <w:adjustRightInd w:val="0"/>
        <w:spacing w:line="360" w:lineRule="auto"/>
        <w:ind w:right="49"/>
        <w:jc w:val="both"/>
        <w:rPr>
          <w:rFonts w:ascii="Palatino Linotype" w:eastAsia="Calibri" w:hAnsi="Palatino Linotype" w:cs="Arial"/>
          <w:i/>
          <w:sz w:val="22"/>
          <w:szCs w:val="22"/>
          <w:lang w:val="es-MX" w:eastAsia="en-US"/>
        </w:rPr>
      </w:pPr>
      <w:r w:rsidRPr="00A32721">
        <w:rPr>
          <w:rFonts w:ascii="Palatino Linotype" w:eastAsia="Calibri" w:hAnsi="Palatino Linotype" w:cs="Arial"/>
          <w:lang w:val="es-MX" w:eastAsia="en-US"/>
        </w:rPr>
        <w:t xml:space="preserve">Sirve de apoyo a lo anterior por analogía el criterio </w:t>
      </w:r>
      <w:r w:rsidRPr="00A32721">
        <w:rPr>
          <w:rFonts w:ascii="Palatino Linotype" w:eastAsia="Calibri" w:hAnsi="Palatino Linotype" w:cs="Arial"/>
          <w:b/>
          <w:lang w:val="es-MX" w:eastAsia="en-US"/>
        </w:rPr>
        <w:t>31-10</w:t>
      </w:r>
      <w:r w:rsidRPr="00A32721">
        <w:rPr>
          <w:rFonts w:ascii="Palatino Linotype" w:eastAsia="Calibri" w:hAnsi="Palatino Linotype" w:cs="Arial"/>
          <w:lang w:val="es-MX" w:eastAsia="en-US"/>
        </w:rPr>
        <w:t xml:space="preserve"> emitido por el entonces Instituto Federal de Acceso a la Información y Protección de Datos, actualmente INAI, que a la letra dice:</w:t>
      </w:r>
    </w:p>
    <w:p w:rsidR="004A13F4" w:rsidRPr="00A32721" w:rsidRDefault="00D42A14" w:rsidP="00D42A14">
      <w:pPr>
        <w:spacing w:before="240" w:after="240"/>
        <w:ind w:left="851" w:right="900"/>
        <w:jc w:val="both"/>
        <w:rPr>
          <w:rFonts w:ascii="Palatino Linotype" w:eastAsia="MS Mincho" w:hAnsi="Palatino Linotype" w:cs="Bookman Old Style"/>
          <w:lang w:val="es-MX" w:eastAsia="es-MX"/>
        </w:rPr>
      </w:pPr>
      <w:r w:rsidRPr="00A32721">
        <w:rPr>
          <w:rFonts w:ascii="Palatino Linotype" w:eastAsia="Calibri" w:hAnsi="Palatino Linotype" w:cs="Arial"/>
          <w:i/>
          <w:sz w:val="22"/>
          <w:szCs w:val="22"/>
          <w:lang w:val="es-MX" w:eastAsia="en-U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73372" w:rsidRPr="00A32721" w:rsidRDefault="00E73372" w:rsidP="00B91F2B">
      <w:pPr>
        <w:spacing w:before="240" w:after="240" w:line="360" w:lineRule="auto"/>
        <w:jc w:val="both"/>
        <w:rPr>
          <w:rFonts w:ascii="Palatino Linotype" w:hAnsi="Palatino Linotype"/>
        </w:rPr>
      </w:pPr>
      <w:r w:rsidRPr="00A32721">
        <w:rPr>
          <w:rFonts w:ascii="Palatino Linotype" w:eastAsia="MS Mincho" w:hAnsi="Palatino Linotype" w:cs="Bookman Old Style"/>
          <w:lang w:val="es-MX" w:eastAsia="es-MX"/>
        </w:rPr>
        <w:t xml:space="preserve">Cabe señalar </w:t>
      </w:r>
      <w:r w:rsidR="00580AF9" w:rsidRPr="00A32721">
        <w:rPr>
          <w:rFonts w:ascii="Palatino Linotype" w:eastAsia="MS Mincho" w:hAnsi="Palatino Linotype" w:cs="Bookman Old Style"/>
          <w:lang w:val="es-MX" w:eastAsia="es-MX"/>
        </w:rPr>
        <w:t xml:space="preserve">que la particular  en su petición a la Rectora del </w:t>
      </w:r>
      <w:r w:rsidR="00580AF9" w:rsidRPr="00A32721">
        <w:rPr>
          <w:rFonts w:ascii="Palatino Linotype" w:eastAsia="MS Mincho" w:hAnsi="Palatino Linotype" w:cs="Bookman Old Style"/>
          <w:b/>
          <w:lang w:val="es-MX" w:eastAsia="es-MX"/>
        </w:rPr>
        <w:t>SUJETO OBLIGADO</w:t>
      </w:r>
      <w:r w:rsidR="00580AF9" w:rsidRPr="00A32721">
        <w:rPr>
          <w:rFonts w:ascii="Palatino Linotype" w:eastAsia="MS Mincho" w:hAnsi="Palatino Linotype" w:cs="Bookman Old Style"/>
          <w:lang w:val="es-MX" w:eastAsia="es-MX"/>
        </w:rPr>
        <w:t xml:space="preserve"> también solicitó </w:t>
      </w:r>
      <w:r w:rsidR="00580AF9" w:rsidRPr="00A32721">
        <w:rPr>
          <w:rFonts w:ascii="Palatino Linotype" w:eastAsia="MS Mincho" w:hAnsi="Palatino Linotype" w:cs="Bookman Old Style"/>
          <w:i/>
          <w:lang w:val="es-MX" w:eastAsia="es-MX"/>
        </w:rPr>
        <w:t>“</w:t>
      </w:r>
      <w:r w:rsidR="00580AF9" w:rsidRPr="00A32721">
        <w:rPr>
          <w:rFonts w:ascii="Palatino Linotype" w:hAnsi="Palatino Linotype"/>
          <w:i/>
        </w:rPr>
        <w:t xml:space="preserve">Cómo ha evitado que más mujeres sean víctimas de este señor”, </w:t>
      </w:r>
      <w:r w:rsidR="00580AF9" w:rsidRPr="00A32721">
        <w:rPr>
          <w:rFonts w:ascii="Palatino Linotype" w:hAnsi="Palatino Linotype"/>
        </w:rPr>
        <w:t>requerimiento del cual se advierte que está estrechamente relacionado con el primero, cuya respuesta fue la misma, por lo que se tiene por reproducido el análisis vertido con antelaci</w:t>
      </w:r>
      <w:r w:rsidRPr="00A32721">
        <w:rPr>
          <w:rFonts w:ascii="Palatino Linotype" w:hAnsi="Palatino Linotype"/>
        </w:rPr>
        <w:t xml:space="preserve">ón, mismo que no se inserta en obviedad de inútiles repeticiones. </w:t>
      </w:r>
      <w:r w:rsidR="00580AF9" w:rsidRPr="00A32721">
        <w:rPr>
          <w:rFonts w:ascii="Palatino Linotype" w:hAnsi="Palatino Linotype"/>
        </w:rPr>
        <w:t xml:space="preserve">  </w:t>
      </w:r>
    </w:p>
    <w:p w:rsidR="00E73372" w:rsidRPr="00A32721" w:rsidRDefault="00EC27C6" w:rsidP="00E73372">
      <w:pPr>
        <w:spacing w:line="360" w:lineRule="auto"/>
        <w:jc w:val="both"/>
        <w:rPr>
          <w:rFonts w:ascii="Palatino Linotype" w:eastAsia="Calibri" w:hAnsi="Palatino Linotype" w:cs="Arial"/>
        </w:rPr>
      </w:pPr>
      <w:r>
        <w:rPr>
          <w:rFonts w:ascii="Palatino Linotype" w:hAnsi="Palatino Linotype"/>
        </w:rPr>
        <w:t xml:space="preserve">Al respecto, </w:t>
      </w:r>
      <w:r w:rsidR="00E73372" w:rsidRPr="00A32721">
        <w:rPr>
          <w:rFonts w:ascii="Palatino Linotype" w:hAnsi="Palatino Linotype"/>
        </w:rPr>
        <w:t xml:space="preserve">es pertinente mencionar que éste requerimiento </w:t>
      </w:r>
      <w:r w:rsidR="00E73372" w:rsidRPr="00A32721">
        <w:rPr>
          <w:rFonts w:ascii="Palatino Linotype" w:eastAsia="Calibri" w:hAnsi="Palatino Linotype" w:cs="Arial"/>
        </w:rPr>
        <w:t>no constituye un derecho de acceso a la información pública, sino un derecho de petición.</w:t>
      </w:r>
    </w:p>
    <w:p w:rsidR="00E73372" w:rsidRDefault="00E73372" w:rsidP="00E73372">
      <w:pPr>
        <w:spacing w:line="360" w:lineRule="auto"/>
        <w:jc w:val="both"/>
        <w:rPr>
          <w:rFonts w:ascii="Palatino Linotype" w:eastAsia="Calibri" w:hAnsi="Palatino Linotype" w:cs="Arial"/>
        </w:rPr>
      </w:pPr>
      <w:r w:rsidRPr="00A32721">
        <w:rPr>
          <w:rFonts w:ascii="Palatino Linotype" w:eastAsia="Calibri" w:hAnsi="Palatino Linotype" w:cs="Arial"/>
          <w:szCs w:val="20"/>
        </w:rPr>
        <w:lastRenderedPageBreak/>
        <w:t xml:space="preserve">Lo anterior, debido a que se trata de un cuestionamiento o interrogante </w:t>
      </w:r>
      <w:r w:rsidR="00580AF9" w:rsidRPr="00A32721">
        <w:rPr>
          <w:rFonts w:ascii="Palatino Linotype" w:hAnsi="Palatino Linotype"/>
        </w:rPr>
        <w:t xml:space="preserve"> </w:t>
      </w:r>
      <w:r w:rsidR="00580AF9" w:rsidRPr="00A32721">
        <w:rPr>
          <w:rFonts w:ascii="Palatino Linotype" w:eastAsia="MS Mincho" w:hAnsi="Palatino Linotype" w:cs="Bookman Old Style"/>
          <w:lang w:val="es-MX" w:eastAsia="es-MX"/>
        </w:rPr>
        <w:t xml:space="preserve"> </w:t>
      </w:r>
      <w:r w:rsidRPr="00A32721">
        <w:rPr>
          <w:rFonts w:ascii="Palatino Linotype" w:eastAsia="Calibri" w:hAnsi="Palatino Linotype" w:cs="Arial"/>
        </w:rPr>
        <w:t>que no se colman con la entrega de documentos, situación que conlleva a afirmar que se está en presencia del ejercicio del derecho de petición.</w:t>
      </w:r>
    </w:p>
    <w:p w:rsidR="00F4460D" w:rsidRPr="00F4460D" w:rsidRDefault="00F4460D" w:rsidP="00F4460D">
      <w:pPr>
        <w:jc w:val="both"/>
        <w:rPr>
          <w:rFonts w:ascii="Palatino Linotype" w:eastAsia="Calibri" w:hAnsi="Palatino Linotype" w:cs="Arial"/>
          <w:sz w:val="16"/>
          <w:szCs w:val="16"/>
        </w:rPr>
      </w:pPr>
    </w:p>
    <w:p w:rsidR="00FD3F99" w:rsidRDefault="00FD3F99" w:rsidP="00573A23">
      <w:pPr>
        <w:spacing w:line="360" w:lineRule="auto"/>
        <w:jc w:val="both"/>
        <w:rPr>
          <w:rFonts w:ascii="Palatino Linotype" w:hAnsi="Palatino Linotype" w:cs="Arial"/>
          <w:lang w:eastAsia="es-MX"/>
        </w:rPr>
      </w:pPr>
      <w:r>
        <w:rPr>
          <w:rFonts w:ascii="Palatino Linotype" w:eastAsia="MS Mincho" w:hAnsi="Palatino Linotype" w:cs="Bookman Old Style"/>
          <w:lang w:val="es-MX" w:eastAsia="es-MX"/>
        </w:rPr>
        <w:t xml:space="preserve">En ese sentido, </w:t>
      </w:r>
      <w:r w:rsidR="00573A23" w:rsidRPr="00A32721">
        <w:rPr>
          <w:rFonts w:ascii="Palatino Linotype" w:eastAsia="MS Mincho" w:hAnsi="Palatino Linotype" w:cs="Bookman Old Style"/>
          <w:lang w:val="es-MX" w:eastAsia="es-MX"/>
        </w:rPr>
        <w:t xml:space="preserve">es pertinente mencionar que </w:t>
      </w:r>
      <w:r w:rsidR="00971F43" w:rsidRPr="00A32721">
        <w:rPr>
          <w:rFonts w:ascii="Palatino Linotype" w:eastAsia="MS Mincho" w:hAnsi="Palatino Linotype" w:cs="Bookman Old Style"/>
          <w:lang w:val="es-MX" w:eastAsia="es-MX"/>
        </w:rPr>
        <w:t xml:space="preserve"> </w:t>
      </w:r>
      <w:r w:rsidR="00573A23" w:rsidRPr="00A32721">
        <w:rPr>
          <w:rFonts w:ascii="Palatino Linotype" w:hAnsi="Palatino Linotype" w:cs="Arial"/>
          <w:lang w:eastAsia="es-MX"/>
        </w:rPr>
        <w:t xml:space="preserve">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00573A23" w:rsidRPr="00A32721">
        <w:rPr>
          <w:rFonts w:ascii="Palatino Linotype" w:hAnsi="Palatino Linotype" w:cs="Arial"/>
          <w:lang w:eastAsia="es-MX"/>
        </w:rPr>
        <w:t>Villanueva</w:t>
      </w:r>
      <w:proofErr w:type="spellEnd"/>
      <w:r w:rsidR="00573A23" w:rsidRPr="00A32721">
        <w:rPr>
          <w:rFonts w:ascii="Palatino Linotype" w:hAnsi="Palatino Linotype" w:cs="Arial"/>
          <w:lang w:eastAsia="es-MX"/>
        </w:rPr>
        <w:t xml:space="preserve"> que dice: </w:t>
      </w:r>
    </w:p>
    <w:p w:rsidR="00FD3F99" w:rsidRPr="00FD3F99" w:rsidRDefault="00FD3F99" w:rsidP="00573A23">
      <w:pPr>
        <w:spacing w:line="360" w:lineRule="auto"/>
        <w:jc w:val="both"/>
        <w:rPr>
          <w:rFonts w:ascii="Palatino Linotype" w:hAnsi="Palatino Linotype" w:cs="Arial"/>
          <w:sz w:val="16"/>
          <w:szCs w:val="16"/>
          <w:lang w:eastAsia="es-MX"/>
        </w:rPr>
      </w:pPr>
    </w:p>
    <w:p w:rsidR="00573A23" w:rsidRPr="00A32721" w:rsidRDefault="00573A23" w:rsidP="00FD3F99">
      <w:pPr>
        <w:ind w:left="851" w:right="900"/>
        <w:jc w:val="both"/>
        <w:rPr>
          <w:rFonts w:ascii="Palatino Linotype" w:hAnsi="Palatino Linotype" w:cs="Arial"/>
          <w:i/>
          <w:lang w:eastAsia="es-MX"/>
        </w:rPr>
      </w:pPr>
      <w:r w:rsidRPr="00A32721">
        <w:rPr>
          <w:rFonts w:ascii="Palatino Linotype" w:hAnsi="Palatino Linotype" w:cs="Arial"/>
          <w:lang w:eastAsia="es-MX"/>
        </w:rPr>
        <w:t>“</w:t>
      </w:r>
      <w:r w:rsidRPr="00A32721">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A32721">
        <w:rPr>
          <w:rFonts w:ascii="Palatino Linotype" w:hAnsi="Palatino Linotype" w:cs="Arial"/>
          <w:i/>
          <w:vertAlign w:val="superscript"/>
          <w:lang w:eastAsia="es-MX"/>
        </w:rPr>
        <w:footnoteReference w:id="1"/>
      </w:r>
    </w:p>
    <w:p w:rsidR="00573A23" w:rsidRPr="00F75D5D" w:rsidRDefault="00573A23" w:rsidP="00573A23">
      <w:pPr>
        <w:spacing w:line="360" w:lineRule="auto"/>
        <w:jc w:val="both"/>
        <w:rPr>
          <w:rFonts w:ascii="Palatino Linotype" w:eastAsia="Calibri" w:hAnsi="Palatino Linotype" w:cs="Arial"/>
          <w:i/>
          <w:sz w:val="16"/>
          <w:szCs w:val="16"/>
        </w:rPr>
      </w:pPr>
    </w:p>
    <w:p w:rsidR="00573A23" w:rsidRPr="00573A23" w:rsidRDefault="00573A23" w:rsidP="00573A23">
      <w:pPr>
        <w:spacing w:line="360" w:lineRule="auto"/>
        <w:jc w:val="both"/>
        <w:rPr>
          <w:rFonts w:ascii="Palatino Linotype" w:eastAsia="Calibri" w:hAnsi="Palatino Linotype" w:cs="Arial"/>
        </w:rPr>
      </w:pPr>
      <w:r w:rsidRPr="00573A23">
        <w:rPr>
          <w:rFonts w:ascii="Palatino Linotype" w:eastAsia="Calibri" w:hAnsi="Palatino Linotype" w:cs="Arial"/>
        </w:rPr>
        <w:t xml:space="preserve">De lo anterior, se puede concluir que la distinción entre el derecho de petición y el derecho de acceso a la información estriba, principalmente, </w:t>
      </w:r>
      <w:r w:rsidR="00FD3F99">
        <w:rPr>
          <w:rFonts w:ascii="Palatino Linotype" w:eastAsia="Calibri" w:hAnsi="Palatino Linotype" w:cs="Arial"/>
        </w:rPr>
        <w:t>q</w:t>
      </w:r>
      <w:r w:rsidRPr="00573A23">
        <w:rPr>
          <w:rFonts w:ascii="Palatino Linotype" w:eastAsia="Calibri" w:hAnsi="Palatino Linotype" w:cs="Arial"/>
        </w:rPr>
        <w:t xml:space="preserve">ue en el primero de ellos </w:t>
      </w:r>
      <w:r w:rsidRPr="00573A23">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573A23">
        <w:rPr>
          <w:rFonts w:ascii="Palatino Linotype" w:eastAsia="Calibri" w:hAnsi="Palatino Linotype" w:cs="Arial"/>
          <w:bCs/>
          <w:lang w:eastAsia="es-CO"/>
        </w:rPr>
        <w:t>segundo supuesto, la petición se encamina primordialmente a</w:t>
      </w:r>
      <w:r w:rsidRPr="00573A23">
        <w:rPr>
          <w:rFonts w:ascii="Palatino Linotype" w:eastAsia="Calibri" w:hAnsi="Palatino Linotype" w:cs="Arial"/>
        </w:rPr>
        <w:t xml:space="preserve"> permitir el </w:t>
      </w:r>
      <w:r w:rsidRPr="00573A23">
        <w:rPr>
          <w:rFonts w:ascii="Palatino Linotype" w:eastAsia="Calibri" w:hAnsi="Palatino Linotype" w:cs="Arial"/>
          <w:lang w:eastAsia="es-CO"/>
        </w:rPr>
        <w:t xml:space="preserve">acceso a datos, registros y todo tipo de información pública </w:t>
      </w:r>
      <w:r w:rsidRPr="00573A23">
        <w:rPr>
          <w:rFonts w:ascii="Palatino Linotype" w:eastAsia="Calibri" w:hAnsi="Palatino Linotype" w:cs="Arial"/>
          <w:b/>
          <w:lang w:eastAsia="es-CO"/>
        </w:rPr>
        <w:t>que conste en documentos</w:t>
      </w:r>
      <w:r w:rsidRPr="00573A23">
        <w:rPr>
          <w:rFonts w:ascii="Palatino Linotype" w:eastAsia="Calibri" w:hAnsi="Palatino Linotype" w:cs="Arial"/>
          <w:lang w:eastAsia="es-CO"/>
        </w:rPr>
        <w:t xml:space="preserve">, sea generada o se encuentre en posesión de </w:t>
      </w:r>
      <w:r w:rsidRPr="00573A23">
        <w:rPr>
          <w:rFonts w:ascii="Palatino Linotype" w:eastAsia="Calibri" w:hAnsi="Palatino Linotype" w:cs="Arial"/>
        </w:rPr>
        <w:t xml:space="preserve">la autoridad. </w:t>
      </w:r>
    </w:p>
    <w:p w:rsidR="00D42A14" w:rsidRDefault="003335F4" w:rsidP="00B91F2B">
      <w:pPr>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Por lo que en el caso concreto, la segunda parte del requerimiento no es materia de acceso a la información pública, por el contrario, lo requerido en éste caso, se encuentra inmerso en el ejercicio de un derecho de petición como fue analizado.  </w:t>
      </w:r>
    </w:p>
    <w:p w:rsidR="005A659D" w:rsidRDefault="004A2C7C" w:rsidP="00B91F2B">
      <w:pPr>
        <w:spacing w:before="240" w:after="240" w:line="360" w:lineRule="auto"/>
        <w:jc w:val="both"/>
        <w:rPr>
          <w:rFonts w:ascii="Palatino Linotype" w:hAnsi="Palatino Linotype" w:cs="Arial"/>
          <w:lang w:eastAsia="es-MX"/>
        </w:rPr>
      </w:pPr>
      <w:r>
        <w:rPr>
          <w:rFonts w:ascii="Palatino Linotype" w:hAnsi="Palatino Linotype" w:cs="Arial"/>
          <w:lang w:eastAsia="es-MX"/>
        </w:rPr>
        <w:lastRenderedPageBreak/>
        <w:t xml:space="preserve">Por otro lado, se advierte que la peticionaria </w:t>
      </w:r>
      <w:r w:rsidR="005A659D">
        <w:rPr>
          <w:rFonts w:ascii="Palatino Linotype" w:hAnsi="Palatino Linotype" w:cs="Arial"/>
          <w:lang w:eastAsia="es-MX"/>
        </w:rPr>
        <w:t>s</w:t>
      </w:r>
      <w:r>
        <w:rPr>
          <w:rFonts w:ascii="Palatino Linotype" w:hAnsi="Palatino Linotype" w:cs="Arial"/>
          <w:lang w:eastAsia="es-MX"/>
        </w:rPr>
        <w:t>olicit</w:t>
      </w:r>
      <w:r w:rsidR="005A659D">
        <w:rPr>
          <w:rFonts w:ascii="Palatino Linotype" w:hAnsi="Palatino Linotype" w:cs="Arial"/>
          <w:lang w:eastAsia="es-MX"/>
        </w:rPr>
        <w:t xml:space="preserve">ó concretamente a la C. Rectora del </w:t>
      </w:r>
      <w:r w:rsidR="00170486" w:rsidRPr="00170486">
        <w:rPr>
          <w:rFonts w:ascii="Palatino Linotype" w:hAnsi="Palatino Linotype" w:cs="Arial"/>
          <w:b/>
          <w:lang w:eastAsia="es-MX"/>
        </w:rPr>
        <w:t>SUJETO OBLIGADO</w:t>
      </w:r>
      <w:r w:rsidR="005A659D">
        <w:rPr>
          <w:rFonts w:ascii="Palatino Linotype" w:hAnsi="Palatino Linotype" w:cs="Arial"/>
          <w:lang w:eastAsia="es-MX"/>
        </w:rPr>
        <w:t xml:space="preserve"> la información </w:t>
      </w:r>
      <w:proofErr w:type="spellStart"/>
      <w:r w:rsidR="005A659D">
        <w:rPr>
          <w:rFonts w:ascii="Palatino Linotype" w:hAnsi="Palatino Linotype" w:cs="Arial"/>
          <w:lang w:eastAsia="es-MX"/>
        </w:rPr>
        <w:t>multiseñalada</w:t>
      </w:r>
      <w:proofErr w:type="spellEnd"/>
      <w:r w:rsidR="005A659D">
        <w:rPr>
          <w:rFonts w:ascii="Palatino Linotype" w:hAnsi="Palatino Linotype" w:cs="Arial"/>
          <w:lang w:eastAsia="es-MX"/>
        </w:rPr>
        <w:t>, cuya respuesta fue emitida precisamente por</w:t>
      </w:r>
      <w:r w:rsidR="00881E99">
        <w:rPr>
          <w:rFonts w:ascii="Palatino Linotype" w:hAnsi="Palatino Linotype" w:cs="Arial"/>
          <w:lang w:eastAsia="es-MX"/>
        </w:rPr>
        <w:t xml:space="preserve"> el área administrativa competente para su atención, </w:t>
      </w:r>
      <w:r w:rsidR="005A659D">
        <w:rPr>
          <w:rFonts w:ascii="Palatino Linotype" w:hAnsi="Palatino Linotype" w:cs="Arial"/>
          <w:lang w:eastAsia="es-MX"/>
        </w:rPr>
        <w:t>a saber,  la Secretaría de Rectoría.</w:t>
      </w:r>
    </w:p>
    <w:p w:rsidR="006523EF" w:rsidRDefault="00881E99" w:rsidP="00B91F2B">
      <w:pPr>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Discernimiento que se corrobora con </w:t>
      </w:r>
      <w:r w:rsidR="007C1B12">
        <w:rPr>
          <w:rFonts w:ascii="Palatino Linotype" w:hAnsi="Palatino Linotype" w:cs="Arial"/>
          <w:lang w:eastAsia="es-MX"/>
        </w:rPr>
        <w:t>el contenido del oficio de respuesta 205BL10000/368/2018, signado por la C. Emma Silvia Molina Pérez, Servidor Públic</w:t>
      </w:r>
      <w:r w:rsidR="006523EF">
        <w:rPr>
          <w:rFonts w:ascii="Palatino Linotype" w:hAnsi="Palatino Linotype" w:cs="Arial"/>
          <w:lang w:eastAsia="es-MX"/>
        </w:rPr>
        <w:t>o</w:t>
      </w:r>
      <w:r w:rsidR="007C1B12">
        <w:rPr>
          <w:rFonts w:ascii="Palatino Linotype" w:hAnsi="Palatino Linotype" w:cs="Arial"/>
          <w:lang w:eastAsia="es-MX"/>
        </w:rPr>
        <w:t xml:space="preserve"> Habilitad</w:t>
      </w:r>
      <w:r w:rsidR="006523EF">
        <w:rPr>
          <w:rFonts w:ascii="Palatino Linotype" w:hAnsi="Palatino Linotype" w:cs="Arial"/>
          <w:lang w:eastAsia="es-MX"/>
        </w:rPr>
        <w:t>o</w:t>
      </w:r>
      <w:r w:rsidR="007C1B12">
        <w:rPr>
          <w:rFonts w:ascii="Palatino Linotype" w:hAnsi="Palatino Linotype" w:cs="Arial"/>
          <w:lang w:eastAsia="es-MX"/>
        </w:rPr>
        <w:t xml:space="preserve"> de Rector</w:t>
      </w:r>
      <w:r w:rsidR="00216FF5">
        <w:rPr>
          <w:rFonts w:ascii="Palatino Linotype" w:hAnsi="Palatino Linotype" w:cs="Arial"/>
          <w:lang w:eastAsia="es-MX"/>
        </w:rPr>
        <w:t xml:space="preserve">ía, así como de la información publicada en la página IPOMEX del </w:t>
      </w:r>
      <w:r w:rsidR="00216FF5" w:rsidRPr="00170486">
        <w:rPr>
          <w:rFonts w:ascii="Palatino Linotype" w:hAnsi="Palatino Linotype" w:cs="Arial"/>
          <w:b/>
          <w:lang w:eastAsia="es-MX"/>
        </w:rPr>
        <w:t>SUJETO OBLIGADO</w:t>
      </w:r>
      <w:r w:rsidR="00216FF5">
        <w:rPr>
          <w:rFonts w:ascii="Palatino Linotype" w:hAnsi="Palatino Linotype" w:cs="Arial"/>
          <w:lang w:eastAsia="es-MX"/>
        </w:rPr>
        <w:t>, relacionada con el artículo 92, fracción VIII “Remuneraciones”, que en su registro n</w:t>
      </w:r>
      <w:r w:rsidR="006F6443">
        <w:rPr>
          <w:rFonts w:ascii="Palatino Linotype" w:hAnsi="Palatino Linotype" w:cs="Arial"/>
          <w:lang w:eastAsia="es-MX"/>
        </w:rPr>
        <w:t>úmero 003</w:t>
      </w:r>
      <w:r w:rsidR="00216FF5">
        <w:rPr>
          <w:rFonts w:ascii="Palatino Linotype" w:hAnsi="Palatino Linotype" w:cs="Arial"/>
          <w:lang w:eastAsia="es-MX"/>
        </w:rPr>
        <w:t xml:space="preserve"> se advierte que </w:t>
      </w:r>
      <w:r w:rsidR="006523EF">
        <w:rPr>
          <w:rFonts w:ascii="Palatino Linotype" w:hAnsi="Palatino Linotype" w:cs="Arial"/>
          <w:lang w:eastAsia="es-MX"/>
        </w:rPr>
        <w:t>la servidora pública mencionada</w:t>
      </w:r>
      <w:r w:rsidR="006F6443">
        <w:rPr>
          <w:rFonts w:ascii="Palatino Linotype" w:hAnsi="Palatino Linotype" w:cs="Arial"/>
          <w:lang w:eastAsia="es-MX"/>
        </w:rPr>
        <w:t xml:space="preserve"> </w:t>
      </w:r>
      <w:r w:rsidR="006523EF">
        <w:rPr>
          <w:rFonts w:ascii="Palatino Linotype" w:hAnsi="Palatino Linotype" w:cs="Arial"/>
          <w:lang w:eastAsia="es-MX"/>
        </w:rPr>
        <w:t xml:space="preserve">se encuentra adscrita a la Rectoría, como se ilustra enseguida: </w:t>
      </w:r>
    </w:p>
    <w:p w:rsidR="00881E99" w:rsidRDefault="006523EF" w:rsidP="00B41402">
      <w:pPr>
        <w:spacing w:before="240" w:after="240" w:line="360" w:lineRule="auto"/>
        <w:jc w:val="center"/>
        <w:rPr>
          <w:rFonts w:ascii="Palatino Linotype" w:hAnsi="Palatino Linotype" w:cs="Arial"/>
          <w:lang w:eastAsia="es-MX"/>
        </w:rPr>
      </w:pPr>
      <w:r>
        <w:rPr>
          <w:noProof/>
          <w:lang w:val="es-MX" w:eastAsia="es-MX"/>
        </w:rPr>
        <w:drawing>
          <wp:inline distT="0" distB="0" distL="0" distR="0" wp14:anchorId="28F5AF7E" wp14:editId="43ED5CEC">
            <wp:extent cx="5932613" cy="4502785"/>
            <wp:effectExtent l="19050" t="19050" r="11430" b="120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116" t="9053" r="35138" b="5448"/>
                    <a:stretch/>
                  </pic:blipFill>
                  <pic:spPr bwMode="auto">
                    <a:xfrm>
                      <a:off x="0" y="0"/>
                      <a:ext cx="5990409" cy="4546652"/>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p>
    <w:p w:rsidR="00135222" w:rsidRDefault="006F6443" w:rsidP="00B91F2B">
      <w:pPr>
        <w:spacing w:before="240" w:after="240" w:line="360" w:lineRule="auto"/>
        <w:jc w:val="both"/>
        <w:rPr>
          <w:rFonts w:ascii="Palatino Linotype" w:hAnsi="Palatino Linotype"/>
        </w:rPr>
      </w:pPr>
      <w:r>
        <w:rPr>
          <w:rFonts w:ascii="Palatino Linotype" w:hAnsi="Palatino Linotype" w:cs="Arial"/>
          <w:lang w:eastAsia="es-MX"/>
        </w:rPr>
        <w:lastRenderedPageBreak/>
        <w:t>Asimismo, es pertinente mencionar que en el “Manual General de Organización de la Universidad Politécnica del Valle de Toluca”</w:t>
      </w:r>
      <w:r>
        <w:rPr>
          <w:rStyle w:val="Refdenotaalpie"/>
          <w:rFonts w:ascii="Palatino Linotype" w:hAnsi="Palatino Linotype" w:cs="Arial"/>
          <w:lang w:eastAsia="es-MX"/>
        </w:rPr>
        <w:footnoteReference w:id="2"/>
      </w:r>
      <w:r>
        <w:rPr>
          <w:rFonts w:ascii="Palatino Linotype" w:hAnsi="Palatino Linotype" w:cs="Arial"/>
          <w:lang w:eastAsia="es-MX"/>
        </w:rPr>
        <w:t xml:space="preserve"> </w:t>
      </w:r>
      <w:r w:rsidR="00135222">
        <w:rPr>
          <w:rFonts w:ascii="Palatino Linotype" w:hAnsi="Palatino Linotype" w:cs="Arial"/>
          <w:lang w:eastAsia="es-MX"/>
        </w:rPr>
        <w:t xml:space="preserve">se prevén dentro de las </w:t>
      </w:r>
      <w:r>
        <w:rPr>
          <w:rFonts w:ascii="Palatino Linotype" w:hAnsi="Palatino Linotype" w:cs="Arial"/>
          <w:lang w:eastAsia="es-MX"/>
        </w:rPr>
        <w:t xml:space="preserve">funciones de la Rectoría </w:t>
      </w:r>
      <w:r w:rsidR="00135222">
        <w:rPr>
          <w:rFonts w:ascii="Palatino Linotype" w:hAnsi="Palatino Linotype" w:cs="Arial"/>
          <w:lang w:eastAsia="es-MX"/>
        </w:rPr>
        <w:t xml:space="preserve">la de </w:t>
      </w:r>
      <w:r w:rsidR="00135222" w:rsidRPr="00135222">
        <w:rPr>
          <w:rFonts w:ascii="Palatino Linotype" w:hAnsi="Palatino Linotype" w:cs="Arial"/>
          <w:b/>
          <w:i/>
          <w:lang w:eastAsia="es-MX"/>
        </w:rPr>
        <w:t>“</w:t>
      </w:r>
      <w:r w:rsidR="00135222" w:rsidRPr="00135222">
        <w:rPr>
          <w:rFonts w:ascii="Palatino Linotype" w:hAnsi="Palatino Linotype"/>
          <w:b/>
          <w:i/>
        </w:rPr>
        <w:t>Conocer las infracciones a las disposiciones legales de la Institución y aplicar, en el ámbito de su competencia, las sanciones correspondientes”</w:t>
      </w:r>
      <w:r w:rsidR="00135222" w:rsidRPr="00135222">
        <w:rPr>
          <w:rFonts w:ascii="Palatino Linotype" w:hAnsi="Palatino Linotype"/>
        </w:rPr>
        <w:t>.</w:t>
      </w:r>
    </w:p>
    <w:p w:rsidR="003B7D26" w:rsidRDefault="005808CB" w:rsidP="00B91F2B">
      <w:pPr>
        <w:spacing w:before="240" w:after="240" w:line="360" w:lineRule="auto"/>
        <w:jc w:val="both"/>
        <w:rPr>
          <w:rFonts w:ascii="Palatino Linotype" w:hAnsi="Palatino Linotype"/>
        </w:rPr>
      </w:pPr>
      <w:r>
        <w:rPr>
          <w:rFonts w:ascii="Palatino Linotype" w:hAnsi="Palatino Linotype"/>
        </w:rPr>
        <w:t xml:space="preserve">De esta manera, si la </w:t>
      </w:r>
      <w:r w:rsidRPr="005808CB">
        <w:rPr>
          <w:rFonts w:ascii="Palatino Linotype" w:hAnsi="Palatino Linotype"/>
          <w:b/>
        </w:rPr>
        <w:t>RECURRENTE</w:t>
      </w:r>
      <w:r>
        <w:rPr>
          <w:rFonts w:ascii="Palatino Linotype" w:hAnsi="Palatino Linotype"/>
        </w:rPr>
        <w:t xml:space="preserve"> solicitó directamente a la Rectora del </w:t>
      </w:r>
      <w:r w:rsidR="00AA2B55" w:rsidRPr="00AA2B55">
        <w:rPr>
          <w:rFonts w:ascii="Palatino Linotype" w:hAnsi="Palatino Linotype"/>
          <w:b/>
        </w:rPr>
        <w:t>SUJETO OBLIGADO</w:t>
      </w:r>
      <w:r w:rsidR="00AA2B55">
        <w:rPr>
          <w:rFonts w:ascii="Palatino Linotype" w:hAnsi="Palatino Linotype"/>
        </w:rPr>
        <w:t xml:space="preserve"> </w:t>
      </w:r>
      <w:r>
        <w:rPr>
          <w:rFonts w:ascii="Palatino Linotype" w:hAnsi="Palatino Linotype"/>
        </w:rPr>
        <w:t xml:space="preserve">las acciones tomadas respecto a una supuesta denuncia de acoso y la respuesta fue emitida por la servidor público habilitado de la Secretaría de la Rectoría, entonces la respuesta fue emitida por el área administrativa competente para conocer de la información peticionada y toda vez que en </w:t>
      </w:r>
      <w:r w:rsidR="00AA2B55">
        <w:rPr>
          <w:rFonts w:ascii="Palatino Linotype" w:hAnsi="Palatino Linotype"/>
        </w:rPr>
        <w:t xml:space="preserve">el </w:t>
      </w:r>
      <w:r>
        <w:rPr>
          <w:rFonts w:ascii="Palatino Linotype" w:hAnsi="Palatino Linotype"/>
        </w:rPr>
        <w:t xml:space="preserve">caso concreto se actualizó </w:t>
      </w:r>
      <w:r w:rsidR="003B7D26">
        <w:rPr>
          <w:rFonts w:ascii="Palatino Linotype" w:hAnsi="Palatino Linotype"/>
        </w:rPr>
        <w:t xml:space="preserve">el supuesto de un </w:t>
      </w:r>
      <w:r>
        <w:rPr>
          <w:rFonts w:ascii="Palatino Linotype" w:hAnsi="Palatino Linotype"/>
        </w:rPr>
        <w:t>hecho negativo, como fue analizado</w:t>
      </w:r>
      <w:r w:rsidR="003B7D26">
        <w:rPr>
          <w:rFonts w:ascii="Palatino Linotype" w:hAnsi="Palatino Linotype"/>
        </w:rPr>
        <w:t xml:space="preserve">, consecuentemente quedo satisfecho el derecho humano de acceso a la información pública de la particular. </w:t>
      </w:r>
    </w:p>
    <w:p w:rsidR="003B7D26" w:rsidRDefault="003B7D26" w:rsidP="00B91F2B">
      <w:pPr>
        <w:spacing w:before="240" w:after="240" w:line="360" w:lineRule="auto"/>
        <w:jc w:val="both"/>
        <w:rPr>
          <w:rFonts w:ascii="Palatino Linotype" w:hAnsi="Palatino Linotype"/>
        </w:rPr>
      </w:pPr>
      <w:r>
        <w:rPr>
          <w:rFonts w:ascii="Palatino Linotype" w:hAnsi="Palatino Linotype"/>
        </w:rPr>
        <w:t xml:space="preserve">Ahora bien, por cuanto hace al motivo de inconformidad argüido por la hoy </w:t>
      </w:r>
      <w:r w:rsidRPr="003B7D26">
        <w:rPr>
          <w:rFonts w:ascii="Palatino Linotype" w:hAnsi="Palatino Linotype"/>
          <w:b/>
        </w:rPr>
        <w:t>RECURRENTE</w:t>
      </w:r>
      <w:r>
        <w:rPr>
          <w:rFonts w:ascii="Palatino Linotype" w:hAnsi="Palatino Linotype"/>
          <w:b/>
        </w:rPr>
        <w:t>,</w:t>
      </w:r>
      <w:r w:rsidRPr="003B7D26">
        <w:rPr>
          <w:rFonts w:ascii="Palatino Linotype" w:hAnsi="Palatino Linotype"/>
        </w:rPr>
        <w:t xml:space="preserve"> quien manifestó que no se mencionan las acciones en materia de prevención de acoso sexual</w:t>
      </w:r>
      <w:r>
        <w:rPr>
          <w:rFonts w:ascii="Palatino Linotype" w:hAnsi="Palatino Linotype"/>
        </w:rPr>
        <w:t xml:space="preserve">. </w:t>
      </w:r>
    </w:p>
    <w:p w:rsidR="00B31330" w:rsidRDefault="003B7D26" w:rsidP="00B91F2B">
      <w:pPr>
        <w:spacing w:before="240" w:after="240" w:line="360" w:lineRule="auto"/>
        <w:jc w:val="both"/>
        <w:rPr>
          <w:rFonts w:ascii="Palatino Linotype" w:hAnsi="Palatino Linotype"/>
        </w:rPr>
      </w:pPr>
      <w:r>
        <w:rPr>
          <w:rFonts w:ascii="Palatino Linotype" w:hAnsi="Palatino Linotype"/>
        </w:rPr>
        <w:t>Al respecto, es pertinente mencionar que dicha pretensión constituye un nuevo requerimiento adicional a la solicitud primigenia, es decir, es una “</w:t>
      </w:r>
      <w:r w:rsidRPr="003B7D26">
        <w:rPr>
          <w:rFonts w:ascii="Palatino Linotype" w:hAnsi="Palatino Linotype"/>
          <w:b/>
          <w:i/>
        </w:rPr>
        <w:t xml:space="preserve">plus </w:t>
      </w:r>
      <w:proofErr w:type="spellStart"/>
      <w:r w:rsidRPr="003B7D26">
        <w:rPr>
          <w:rFonts w:ascii="Palatino Linotype" w:hAnsi="Palatino Linotype"/>
          <w:b/>
          <w:i/>
        </w:rPr>
        <w:t>petitio</w:t>
      </w:r>
      <w:proofErr w:type="spellEnd"/>
      <w:r>
        <w:rPr>
          <w:rFonts w:ascii="Palatino Linotype" w:hAnsi="Palatino Linotype"/>
          <w:b/>
          <w:i/>
        </w:rPr>
        <w:t>”</w:t>
      </w:r>
      <w:r w:rsidRPr="00B31330">
        <w:rPr>
          <w:rFonts w:ascii="Palatino Linotype" w:hAnsi="Palatino Linotype"/>
        </w:rPr>
        <w:t xml:space="preserve">, </w:t>
      </w:r>
      <w:r w:rsidR="00B31330" w:rsidRPr="00B31330">
        <w:rPr>
          <w:rFonts w:ascii="Palatino Linotype" w:hAnsi="Palatino Linotype"/>
        </w:rPr>
        <w:t>lo cual es improcedente realizar en la interposición del recurso de revisión</w:t>
      </w:r>
      <w:r w:rsidR="00B31330">
        <w:rPr>
          <w:rFonts w:ascii="Palatino Linotype" w:hAnsi="Palatino Linotype"/>
        </w:rPr>
        <w:t>.</w:t>
      </w:r>
    </w:p>
    <w:p w:rsidR="00B31330" w:rsidRPr="00B31330" w:rsidRDefault="00B31330" w:rsidP="00B31330">
      <w:pPr>
        <w:tabs>
          <w:tab w:val="left" w:pos="8647"/>
        </w:tabs>
        <w:spacing w:line="360" w:lineRule="auto"/>
        <w:jc w:val="both"/>
        <w:rPr>
          <w:rFonts w:ascii="Palatino Linotype" w:eastAsia="MS Mincho" w:hAnsi="Palatino Linotype" w:cs="Arial"/>
          <w:lang w:val="es-ES_tradnl"/>
        </w:rPr>
      </w:pPr>
      <w:r w:rsidRPr="00B31330">
        <w:rPr>
          <w:rFonts w:ascii="Palatino Linotype" w:hAnsi="Palatino Linotype"/>
        </w:rPr>
        <w:t>Discernimiento</w:t>
      </w:r>
      <w:r w:rsidR="00F9358D">
        <w:rPr>
          <w:rFonts w:ascii="Palatino Linotype" w:hAnsi="Palatino Linotype"/>
        </w:rPr>
        <w:t xml:space="preserve"> que</w:t>
      </w:r>
      <w:r w:rsidRPr="00B31330">
        <w:rPr>
          <w:rFonts w:ascii="Palatino Linotype" w:hAnsi="Palatino Linotype"/>
        </w:rPr>
        <w:t xml:space="preserve"> encuentra apoyo</w:t>
      </w:r>
      <w:r>
        <w:rPr>
          <w:rFonts w:ascii="Palatino Linotype" w:hAnsi="Palatino Linotype"/>
        </w:rPr>
        <w:t xml:space="preserve"> en </w:t>
      </w:r>
      <w:r w:rsidRPr="00B31330">
        <w:rPr>
          <w:rFonts w:ascii="Palatino Linotype" w:eastAsia="MS Mincho" w:hAnsi="Palatino Linotype" w:cs="Arial"/>
          <w:lang w:val="es-ES_tradnl"/>
        </w:rPr>
        <w:t>el “Criterio de interpretación en el orden administrativo número 0027-10” emitido por el Instituto Federal de Acceso a la Información y Protección de datos</w:t>
      </w:r>
      <w:r>
        <w:rPr>
          <w:rFonts w:ascii="Palatino Linotype" w:eastAsia="MS Mincho" w:hAnsi="Palatino Linotype" w:cs="Arial"/>
          <w:lang w:val="es-ES_tradnl"/>
        </w:rPr>
        <w:t xml:space="preserve"> IFAI, actualmente INAI</w:t>
      </w:r>
      <w:r w:rsidRPr="00B31330">
        <w:rPr>
          <w:rFonts w:ascii="Palatino Linotype" w:eastAsia="MS Mincho" w:hAnsi="Palatino Linotype" w:cs="Arial"/>
          <w:lang w:val="es-ES_tradnl"/>
        </w:rPr>
        <w:t>,  que a la letra dice:</w:t>
      </w:r>
    </w:p>
    <w:p w:rsidR="00B31330" w:rsidRPr="00B31330" w:rsidRDefault="00B31330" w:rsidP="00B31330">
      <w:pPr>
        <w:spacing w:line="360" w:lineRule="auto"/>
        <w:ind w:left="851" w:right="850"/>
        <w:jc w:val="both"/>
        <w:rPr>
          <w:rFonts w:ascii="Palatino Linotype" w:eastAsia="MS Mincho" w:hAnsi="Palatino Linotype" w:cs="Arial"/>
          <w:b/>
          <w:lang w:val="es-ES_tradnl"/>
        </w:rPr>
      </w:pPr>
    </w:p>
    <w:p w:rsidR="00B31330" w:rsidRPr="00B31330" w:rsidRDefault="00B31330" w:rsidP="00B31330">
      <w:pPr>
        <w:spacing w:before="240" w:after="240" w:line="360" w:lineRule="auto"/>
        <w:jc w:val="both"/>
        <w:rPr>
          <w:rFonts w:ascii="Palatino Linotype" w:eastAsia="Arial Unicode MS" w:hAnsi="Palatino Linotype" w:cs="Arial"/>
          <w:i/>
          <w:sz w:val="22"/>
          <w:szCs w:val="22"/>
        </w:rPr>
      </w:pPr>
    </w:p>
    <w:p w:rsidR="00B31330" w:rsidRPr="00B31330" w:rsidRDefault="00583D9C" w:rsidP="00B31330">
      <w:pPr>
        <w:ind w:left="851" w:right="899"/>
        <w:jc w:val="both"/>
        <w:rPr>
          <w:rFonts w:ascii="Palatino Linotype" w:eastAsia="MS Mincho" w:hAnsi="Palatino Linotype"/>
          <w:i/>
          <w:sz w:val="22"/>
          <w:szCs w:val="22"/>
          <w:lang w:val="es-ES_tradnl"/>
        </w:rPr>
      </w:pPr>
      <w:r>
        <w:rPr>
          <w:rFonts w:ascii="Palatino Linotype" w:eastAsia="MS Mincho" w:hAnsi="Palatino Linotype"/>
          <w:i/>
          <w:sz w:val="22"/>
          <w:szCs w:val="22"/>
          <w:lang w:val="es-ES_tradnl"/>
        </w:rPr>
        <w:t>“</w:t>
      </w:r>
      <w:r w:rsidR="00B31330" w:rsidRPr="00B31330">
        <w:rPr>
          <w:rFonts w:ascii="Palatino Linotype" w:eastAsia="MS Mincho" w:hAnsi="Palatino Linotype"/>
          <w:i/>
          <w:sz w:val="22"/>
          <w:szCs w:val="22"/>
          <w:lang w:val="es-ES_tradnl"/>
        </w:rPr>
        <w:t>Criterio 27-10</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b/>
          <w:i/>
          <w:sz w:val="22"/>
          <w:szCs w:val="22"/>
          <w:u w:val="single"/>
          <w:lang w:val="es-ES_tradnl"/>
        </w:rPr>
        <w:t>Es improcedente ampliar las solicitudes de acceso a información pública o datos personales, a través de la interposición del recurso de revisión.</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i/>
          <w:sz w:val="22"/>
          <w:szCs w:val="22"/>
          <w:lang w:val="es-ES_tradnl"/>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i/>
          <w:sz w:val="22"/>
          <w:szCs w:val="22"/>
          <w:lang w:val="es-ES_tradnl"/>
        </w:rPr>
        <w:t>Expedientes:</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i/>
          <w:sz w:val="22"/>
          <w:szCs w:val="22"/>
          <w:lang w:val="es-ES_tradnl"/>
        </w:rPr>
        <w:t>5871/08 Secretaría de Educación Pública – Alonso Gómez-Robledo Verduzco</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i/>
          <w:sz w:val="22"/>
          <w:szCs w:val="22"/>
          <w:lang w:val="es-ES_tradnl"/>
        </w:rPr>
        <w:t xml:space="preserve">3468/09 Instituto de Seguridad y Servicios Sociales de los Trabajadores del </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i/>
          <w:sz w:val="22"/>
          <w:szCs w:val="22"/>
          <w:lang w:val="es-ES_tradnl"/>
        </w:rPr>
        <w:t>Estado - Ángel Trinidad Zaldívar</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i/>
          <w:sz w:val="22"/>
          <w:szCs w:val="22"/>
          <w:lang w:val="es-ES_tradnl"/>
        </w:rPr>
        <w:t xml:space="preserve">5417/09 Procuraduría General de la República - María </w:t>
      </w:r>
      <w:proofErr w:type="spellStart"/>
      <w:r w:rsidRPr="00B31330">
        <w:rPr>
          <w:rFonts w:ascii="Palatino Linotype" w:eastAsia="MS Mincho" w:hAnsi="Palatino Linotype"/>
          <w:i/>
          <w:sz w:val="22"/>
          <w:szCs w:val="22"/>
          <w:lang w:val="es-ES_tradnl"/>
        </w:rPr>
        <w:t>Marván</w:t>
      </w:r>
      <w:proofErr w:type="spellEnd"/>
      <w:r w:rsidRPr="00B31330">
        <w:rPr>
          <w:rFonts w:ascii="Palatino Linotype" w:eastAsia="MS Mincho" w:hAnsi="Palatino Linotype"/>
          <w:i/>
          <w:sz w:val="22"/>
          <w:szCs w:val="22"/>
          <w:lang w:val="es-ES_tradnl"/>
        </w:rPr>
        <w:t xml:space="preserve"> Laborde</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i/>
          <w:sz w:val="22"/>
          <w:szCs w:val="22"/>
          <w:lang w:val="es-ES_tradnl"/>
        </w:rPr>
        <w:t xml:space="preserve">1006/10 Instituto Mexicano del Seguro Social – Sigrid </w:t>
      </w:r>
      <w:proofErr w:type="spellStart"/>
      <w:r w:rsidRPr="00B31330">
        <w:rPr>
          <w:rFonts w:ascii="Palatino Linotype" w:eastAsia="MS Mincho" w:hAnsi="Palatino Linotype"/>
          <w:i/>
          <w:sz w:val="22"/>
          <w:szCs w:val="22"/>
          <w:lang w:val="es-ES_tradnl"/>
        </w:rPr>
        <w:t>Arzt</w:t>
      </w:r>
      <w:proofErr w:type="spellEnd"/>
      <w:r w:rsidRPr="00B31330">
        <w:rPr>
          <w:rFonts w:ascii="Palatino Linotype" w:eastAsia="MS Mincho" w:hAnsi="Palatino Linotype"/>
          <w:i/>
          <w:sz w:val="22"/>
          <w:szCs w:val="22"/>
          <w:lang w:val="es-ES_tradnl"/>
        </w:rPr>
        <w:t xml:space="preserve"> Colunga</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i/>
          <w:sz w:val="22"/>
          <w:szCs w:val="22"/>
          <w:lang w:val="es-ES_tradnl"/>
        </w:rPr>
        <w:t xml:space="preserve">1378/10 Instituto de Seguridad y Servicios Sociales de los Trabajadores del </w:t>
      </w:r>
    </w:p>
    <w:p w:rsidR="00B31330" w:rsidRPr="00B31330" w:rsidRDefault="00B31330" w:rsidP="00B31330">
      <w:pPr>
        <w:ind w:left="851" w:right="899"/>
        <w:jc w:val="both"/>
        <w:rPr>
          <w:rFonts w:ascii="Palatino Linotype" w:eastAsia="MS Mincho" w:hAnsi="Palatino Linotype"/>
          <w:i/>
          <w:sz w:val="22"/>
          <w:szCs w:val="22"/>
          <w:lang w:val="es-ES_tradnl"/>
        </w:rPr>
      </w:pPr>
      <w:r w:rsidRPr="00B31330">
        <w:rPr>
          <w:rFonts w:ascii="Palatino Linotype" w:eastAsia="MS Mincho" w:hAnsi="Palatino Linotype"/>
          <w:i/>
          <w:sz w:val="22"/>
          <w:szCs w:val="22"/>
          <w:lang w:val="es-ES_tradnl"/>
        </w:rPr>
        <w:t>Estado – María Elena Pérez – Jaén Zermeño.</w:t>
      </w:r>
      <w:r w:rsidR="00583D9C">
        <w:rPr>
          <w:rFonts w:ascii="Palatino Linotype" w:eastAsia="MS Mincho" w:hAnsi="Palatino Linotype"/>
          <w:i/>
          <w:sz w:val="22"/>
          <w:szCs w:val="22"/>
          <w:lang w:val="es-ES_tradnl"/>
        </w:rPr>
        <w:t>”</w:t>
      </w:r>
    </w:p>
    <w:p w:rsidR="00B31330" w:rsidRPr="00B31330" w:rsidRDefault="00B31330" w:rsidP="00B31330">
      <w:pPr>
        <w:jc w:val="both"/>
        <w:rPr>
          <w:rFonts w:ascii="Palatino Linotype" w:eastAsia="Calibri" w:hAnsi="Palatino Linotype" w:cs="Arial"/>
          <w:i/>
          <w:sz w:val="22"/>
          <w:szCs w:val="22"/>
        </w:rPr>
      </w:pPr>
    </w:p>
    <w:p w:rsidR="00583D9C" w:rsidRDefault="00583D9C" w:rsidP="00583D9C">
      <w:pPr>
        <w:widowControl w:val="0"/>
        <w:autoSpaceDE w:val="0"/>
        <w:autoSpaceDN w:val="0"/>
        <w:adjustRightInd w:val="0"/>
        <w:spacing w:before="240" w:after="240" w:line="360" w:lineRule="auto"/>
        <w:jc w:val="both"/>
        <w:rPr>
          <w:rFonts w:ascii="Palatino Linotype" w:eastAsia="Arial Unicode MS" w:hAnsi="Palatino Linotype" w:cs="Arial"/>
        </w:rPr>
      </w:pPr>
      <w:r w:rsidRPr="00DC5663">
        <w:rPr>
          <w:rFonts w:ascii="Palatino Linotype" w:eastAsia="Arial Unicode MS" w:hAnsi="Palatino Linotype" w:cs="Arial"/>
        </w:rPr>
        <w:t>Cons</w:t>
      </w:r>
      <w:r>
        <w:rPr>
          <w:rFonts w:ascii="Palatino Linotype" w:eastAsia="Arial Unicode MS" w:hAnsi="Palatino Linotype" w:cs="Arial"/>
        </w:rPr>
        <w:t>ideraciones de hecho y derecho por las</w:t>
      </w:r>
      <w:r w:rsidR="00F9358D">
        <w:rPr>
          <w:rFonts w:ascii="Palatino Linotype" w:eastAsia="Arial Unicode MS" w:hAnsi="Palatino Linotype" w:cs="Arial"/>
        </w:rPr>
        <w:t xml:space="preserve"> que</w:t>
      </w:r>
      <w:r>
        <w:rPr>
          <w:rFonts w:ascii="Palatino Linotype" w:eastAsia="Arial Unicode MS" w:hAnsi="Palatino Linotype" w:cs="Arial"/>
        </w:rPr>
        <w:t xml:space="preserve"> </w:t>
      </w:r>
      <w:r w:rsidRPr="00DC5663">
        <w:rPr>
          <w:rFonts w:ascii="Palatino Linotype" w:eastAsia="Arial Unicode MS" w:hAnsi="Palatino Linotype" w:cs="Arial"/>
        </w:rPr>
        <w:t xml:space="preserve">resulta infundado </w:t>
      </w:r>
      <w:r>
        <w:rPr>
          <w:rFonts w:ascii="Palatino Linotype" w:eastAsia="Arial Unicode MS" w:hAnsi="Palatino Linotype" w:cs="Arial"/>
        </w:rPr>
        <w:t xml:space="preserve">el </w:t>
      </w:r>
      <w:r w:rsidRPr="00DC5663">
        <w:rPr>
          <w:rFonts w:ascii="Palatino Linotype" w:eastAsia="Arial Unicode MS" w:hAnsi="Palatino Linotype" w:cs="Arial"/>
        </w:rPr>
        <w:t xml:space="preserve">motivo de inconformidad argüido por </w:t>
      </w:r>
      <w:r>
        <w:rPr>
          <w:rFonts w:ascii="Palatino Linotype" w:eastAsia="Arial Unicode MS" w:hAnsi="Palatino Linotype" w:cs="Arial"/>
        </w:rPr>
        <w:t xml:space="preserve">la </w:t>
      </w:r>
      <w:r w:rsidRPr="00DC5663">
        <w:rPr>
          <w:rFonts w:ascii="Palatino Linotype" w:eastAsia="Arial Unicode MS" w:hAnsi="Palatino Linotype" w:cs="Arial"/>
        </w:rPr>
        <w:t xml:space="preserve">particular, por lo que </w:t>
      </w:r>
      <w:r w:rsidR="00706F00">
        <w:rPr>
          <w:rFonts w:ascii="Palatino Linotype" w:eastAsia="Arial Unicode MS" w:hAnsi="Palatino Linotype" w:cs="Arial"/>
        </w:rPr>
        <w:t xml:space="preserve">se </w:t>
      </w:r>
      <w:r w:rsidR="00706F00">
        <w:rPr>
          <w:rFonts w:ascii="Palatino Linotype" w:eastAsia="Arial Unicode MS" w:hAnsi="Palatino Linotype" w:cs="Arial"/>
          <w:b/>
        </w:rPr>
        <w:t>CONFIRMA</w:t>
      </w:r>
      <w:r w:rsidRPr="00DC5663">
        <w:rPr>
          <w:rFonts w:ascii="Palatino Linotype" w:eastAsia="Arial Unicode MS" w:hAnsi="Palatino Linotype" w:cs="Arial"/>
          <w:b/>
        </w:rPr>
        <w:t xml:space="preserve"> </w:t>
      </w:r>
      <w:r w:rsidRPr="00DC5663">
        <w:rPr>
          <w:rFonts w:ascii="Palatino Linotype" w:eastAsia="Arial Unicode MS" w:hAnsi="Palatino Linotype" w:cs="Arial"/>
        </w:rPr>
        <w:t xml:space="preserve">la respuesta del </w:t>
      </w:r>
      <w:r w:rsidRPr="00DC5663">
        <w:rPr>
          <w:rFonts w:ascii="Palatino Linotype" w:eastAsia="Arial Unicode MS" w:hAnsi="Palatino Linotype" w:cs="Arial"/>
          <w:b/>
        </w:rPr>
        <w:t xml:space="preserve">SUJETO OBLIGADO </w:t>
      </w:r>
      <w:r w:rsidRPr="00DC5663">
        <w:rPr>
          <w:rFonts w:ascii="Palatino Linotype" w:eastAsia="Arial Unicode MS" w:hAnsi="Palatino Linotype" w:cs="Arial"/>
        </w:rPr>
        <w:t xml:space="preserve">conforme al presente considerando. </w:t>
      </w:r>
    </w:p>
    <w:p w:rsidR="00596B16" w:rsidRPr="00583D9C" w:rsidRDefault="00596B16" w:rsidP="00583D9C">
      <w:pPr>
        <w:widowControl w:val="0"/>
        <w:autoSpaceDE w:val="0"/>
        <w:autoSpaceDN w:val="0"/>
        <w:adjustRightInd w:val="0"/>
        <w:spacing w:before="240" w:after="240" w:line="360" w:lineRule="auto"/>
        <w:jc w:val="both"/>
        <w:rPr>
          <w:rFonts w:ascii="Palatino Linotype" w:eastAsia="Arial Unicode MS" w:hAnsi="Palatino Linotype" w:cs="Arial"/>
        </w:rPr>
      </w:pPr>
      <w:r w:rsidRPr="00596B16">
        <w:rPr>
          <w:rFonts w:ascii="Palatino Linotype" w:hAnsi="Palatino Linotype" w:cs="Arial"/>
        </w:rPr>
        <w:t>Así, p</w:t>
      </w:r>
      <w:r w:rsidRPr="00596B16">
        <w:rPr>
          <w:rFonts w:ascii="Palatino Linotype" w:hAnsi="Palatino Linotype" w:cs="Arial"/>
          <w:lang w:eastAsia="es-MX"/>
        </w:rPr>
        <w:t>or lo anteriormente mencionado, y con fundamento en lo prescrito en los artículos 5</w:t>
      </w:r>
      <w:r w:rsidR="00891725">
        <w:rPr>
          <w:rFonts w:ascii="Palatino Linotype" w:hAnsi="Palatino Linotype" w:cs="Arial"/>
          <w:lang w:eastAsia="es-MX"/>
        </w:rPr>
        <w:t xml:space="preserve"> </w:t>
      </w:r>
      <w:r w:rsidRPr="00596B16">
        <w:rPr>
          <w:rFonts w:ascii="Palatino Linotype" w:hAnsi="Palatino Linotype" w:cs="Arial"/>
          <w:lang w:eastAsia="es-MX"/>
        </w:rPr>
        <w:t>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596B16" w:rsidRPr="00596B16" w:rsidRDefault="00596B16" w:rsidP="00596B16">
      <w:pPr>
        <w:spacing w:before="240" w:after="240" w:line="360" w:lineRule="auto"/>
        <w:jc w:val="center"/>
        <w:rPr>
          <w:rFonts w:ascii="Palatino Linotype" w:hAnsi="Palatino Linotype" w:cs="Arial"/>
          <w:b/>
        </w:rPr>
      </w:pPr>
      <w:r w:rsidRPr="00596B16">
        <w:rPr>
          <w:rFonts w:ascii="Palatino Linotype" w:hAnsi="Palatino Linotype" w:cs="Arial"/>
          <w:b/>
        </w:rPr>
        <w:t>R E S U E L V E</w:t>
      </w:r>
    </w:p>
    <w:p w:rsidR="00583D9C" w:rsidRDefault="00DE7A4A" w:rsidP="00583D9C">
      <w:pPr>
        <w:spacing w:after="200" w:line="360" w:lineRule="auto"/>
        <w:ind w:right="49"/>
        <w:jc w:val="both"/>
        <w:rPr>
          <w:rFonts w:ascii="Palatino Linotype" w:hAnsi="Palatino Linotype" w:cs="Arial"/>
          <w:b/>
          <w:bCs/>
          <w:sz w:val="28"/>
          <w:szCs w:val="28"/>
          <w:shd w:val="clear" w:color="auto" w:fill="FFFFFF"/>
        </w:rPr>
      </w:pPr>
      <w:r w:rsidRPr="00DE7A4A">
        <w:rPr>
          <w:rFonts w:ascii="Palatino Linotype" w:hAnsi="Palatino Linotype" w:cs="Arial"/>
          <w:b/>
          <w:sz w:val="28"/>
          <w:szCs w:val="28"/>
        </w:rPr>
        <w:lastRenderedPageBreak/>
        <w:t>Primero.</w:t>
      </w:r>
      <w:r w:rsidRPr="00DE7A4A">
        <w:rPr>
          <w:rFonts w:ascii="Palatino Linotype" w:hAnsi="Palatino Linotype" w:cs="Arial"/>
        </w:rPr>
        <w:t xml:space="preserve"> </w:t>
      </w:r>
      <w:r w:rsidR="00583D9C" w:rsidRPr="00FC604B">
        <w:rPr>
          <w:rFonts w:ascii="Palatino Linotype" w:hAnsi="Palatino Linotype" w:cs="Arial"/>
          <w:lang w:val="es-MX" w:eastAsia="en-US"/>
        </w:rPr>
        <w:t>Resulta</w:t>
      </w:r>
      <w:r w:rsidR="00583D9C">
        <w:rPr>
          <w:rFonts w:ascii="Palatino Linotype" w:hAnsi="Palatino Linotype" w:cs="Arial"/>
          <w:lang w:val="es-MX" w:eastAsia="en-US"/>
        </w:rPr>
        <w:t xml:space="preserve"> in</w:t>
      </w:r>
      <w:r w:rsidR="00583D9C" w:rsidRPr="00FC604B">
        <w:rPr>
          <w:rFonts w:ascii="Palatino Linotype" w:hAnsi="Palatino Linotype" w:cs="Arial"/>
          <w:lang w:val="es-MX" w:eastAsia="en-US"/>
        </w:rPr>
        <w:t>fundado</w:t>
      </w:r>
      <w:r w:rsidR="00583D9C">
        <w:rPr>
          <w:rFonts w:ascii="Palatino Linotype" w:hAnsi="Palatino Linotype" w:cs="Arial"/>
          <w:lang w:val="es-MX" w:eastAsia="en-US"/>
        </w:rPr>
        <w:t xml:space="preserve"> </w:t>
      </w:r>
      <w:r w:rsidR="00F9358D">
        <w:rPr>
          <w:rFonts w:ascii="Palatino Linotype" w:hAnsi="Palatino Linotype" w:cs="Arial"/>
          <w:lang w:val="es-MX" w:eastAsia="en-US"/>
        </w:rPr>
        <w:t xml:space="preserve">el </w:t>
      </w:r>
      <w:r w:rsidR="00583D9C">
        <w:rPr>
          <w:rFonts w:ascii="Palatino Linotype" w:hAnsi="Palatino Linotype" w:cs="Arial"/>
          <w:lang w:val="es-MX" w:eastAsia="en-US"/>
        </w:rPr>
        <w:t>m</w:t>
      </w:r>
      <w:r w:rsidR="00583D9C" w:rsidRPr="00FC604B">
        <w:rPr>
          <w:rFonts w:ascii="Palatino Linotype" w:hAnsi="Palatino Linotype" w:cs="Arial"/>
          <w:lang w:val="es-MX" w:eastAsia="en-US"/>
        </w:rPr>
        <w:t xml:space="preserve">otivo de inconformidad hecho valer por </w:t>
      </w:r>
      <w:r w:rsidR="00583D9C">
        <w:rPr>
          <w:rFonts w:ascii="Palatino Linotype" w:hAnsi="Palatino Linotype" w:cs="Arial"/>
          <w:lang w:val="es-MX" w:eastAsia="en-US"/>
        </w:rPr>
        <w:t xml:space="preserve">la </w:t>
      </w:r>
      <w:r w:rsidR="00583D9C" w:rsidRPr="00312C55">
        <w:rPr>
          <w:rFonts w:ascii="Palatino Linotype" w:hAnsi="Palatino Linotype" w:cs="Arial"/>
          <w:b/>
          <w:lang w:val="es-MX" w:eastAsia="en-US"/>
        </w:rPr>
        <w:t>RECURRENTE</w:t>
      </w:r>
      <w:r w:rsidR="00583D9C" w:rsidRPr="00FC604B">
        <w:rPr>
          <w:rFonts w:ascii="Palatino Linotype" w:hAnsi="Palatino Linotype" w:cs="Arial"/>
          <w:b/>
          <w:lang w:val="es-MX" w:eastAsia="en-US"/>
        </w:rPr>
        <w:t xml:space="preserve">, </w:t>
      </w:r>
      <w:r w:rsidR="00583D9C" w:rsidRPr="00FC604B">
        <w:rPr>
          <w:rFonts w:ascii="Palatino Linotype" w:hAnsi="Palatino Linotype" w:cs="Arial"/>
          <w:lang w:val="es-MX" w:eastAsia="en-US"/>
        </w:rPr>
        <w:t>por lo que se</w:t>
      </w:r>
      <w:r w:rsidR="00583D9C">
        <w:rPr>
          <w:rFonts w:ascii="Palatino Linotype" w:hAnsi="Palatino Linotype" w:cs="Arial"/>
          <w:b/>
          <w:lang w:val="es-MX" w:eastAsia="en-US"/>
        </w:rPr>
        <w:t xml:space="preserve"> CONFIRMA </w:t>
      </w:r>
      <w:r w:rsidR="00583D9C" w:rsidRPr="00695D9B">
        <w:rPr>
          <w:rFonts w:ascii="Palatino Linotype" w:hAnsi="Palatino Linotype" w:cs="Arial"/>
          <w:lang w:val="es-MX" w:eastAsia="en-US"/>
        </w:rPr>
        <w:t>l</w:t>
      </w:r>
      <w:r w:rsidR="00583D9C" w:rsidRPr="00FC604B">
        <w:rPr>
          <w:rFonts w:ascii="Palatino Linotype" w:hAnsi="Palatino Linotype" w:cs="Arial"/>
          <w:lang w:val="es-MX" w:eastAsia="en-US"/>
        </w:rPr>
        <w:t xml:space="preserve">a </w:t>
      </w:r>
      <w:r w:rsidR="00583D9C" w:rsidRPr="00FC604B">
        <w:rPr>
          <w:rFonts w:ascii="Palatino Linotype" w:hAnsi="Palatino Linotype" w:cs="Arial"/>
          <w:b/>
          <w:lang w:val="es-MX" w:eastAsia="en-US"/>
        </w:rPr>
        <w:t xml:space="preserve">RESPUESTA </w:t>
      </w:r>
      <w:r w:rsidR="00583D9C" w:rsidRPr="00FC604B">
        <w:rPr>
          <w:rFonts w:ascii="Palatino Linotype" w:hAnsi="Palatino Linotype" w:cs="Arial"/>
          <w:lang w:val="es-MX" w:eastAsia="en-US"/>
        </w:rPr>
        <w:t xml:space="preserve">del </w:t>
      </w:r>
      <w:r w:rsidR="00583D9C" w:rsidRPr="00FC604B">
        <w:rPr>
          <w:rFonts w:ascii="Palatino Linotype" w:hAnsi="Palatino Linotype" w:cs="Arial"/>
          <w:b/>
          <w:lang w:val="es-MX" w:eastAsia="en-US"/>
        </w:rPr>
        <w:t xml:space="preserve">SUJETO OBLIGADO </w:t>
      </w:r>
      <w:r w:rsidR="00583D9C" w:rsidRPr="00FC604B">
        <w:rPr>
          <w:rFonts w:ascii="Palatino Linotype" w:eastAsia="Calibri" w:hAnsi="Palatino Linotype" w:cs="Arial"/>
          <w:lang w:val="es-MX" w:eastAsia="en-US"/>
        </w:rPr>
        <w:t xml:space="preserve">en </w:t>
      </w:r>
      <w:r w:rsidR="00583D9C">
        <w:rPr>
          <w:rFonts w:ascii="Palatino Linotype" w:eastAsia="Calibri" w:hAnsi="Palatino Linotype" w:cs="Arial"/>
          <w:lang w:val="es-MX" w:eastAsia="en-US"/>
        </w:rPr>
        <w:t xml:space="preserve">términos del Considerando cuarto </w:t>
      </w:r>
      <w:r w:rsidR="00583D9C" w:rsidRPr="00FC604B">
        <w:rPr>
          <w:rFonts w:ascii="Palatino Linotype" w:eastAsia="Calibri" w:hAnsi="Palatino Linotype" w:cs="Arial"/>
          <w:lang w:val="es-MX" w:eastAsia="en-US"/>
        </w:rPr>
        <w:t>de la presente resolución.</w:t>
      </w:r>
      <w:r w:rsidR="00583D9C" w:rsidRPr="00FC604B">
        <w:rPr>
          <w:rFonts w:ascii="Palatino Linotype" w:hAnsi="Palatino Linotype" w:cs="Arial"/>
          <w:b/>
          <w:bCs/>
          <w:sz w:val="28"/>
          <w:szCs w:val="28"/>
          <w:shd w:val="clear" w:color="auto" w:fill="FFFFFF"/>
        </w:rPr>
        <w:t xml:space="preserve"> </w:t>
      </w:r>
    </w:p>
    <w:p w:rsidR="00583D9C" w:rsidRPr="00801558" w:rsidRDefault="00DE7A4A" w:rsidP="00583D9C">
      <w:pPr>
        <w:spacing w:after="200" w:line="360" w:lineRule="auto"/>
        <w:ind w:right="49"/>
        <w:jc w:val="both"/>
        <w:rPr>
          <w:rFonts w:ascii="Palatino Linotype" w:hAnsi="Palatino Linotype" w:cs="Arial"/>
          <w:lang w:val="es-MX"/>
        </w:rPr>
      </w:pPr>
      <w:r w:rsidRPr="00DE7A4A">
        <w:rPr>
          <w:rFonts w:ascii="Palatino Linotype" w:hAnsi="Palatino Linotype" w:cs="Arial"/>
          <w:b/>
          <w:bCs/>
          <w:sz w:val="28"/>
          <w:szCs w:val="28"/>
          <w:shd w:val="clear" w:color="auto" w:fill="FFFFFF"/>
        </w:rPr>
        <w:t>Segundo.</w:t>
      </w:r>
      <w:r w:rsidRPr="00DE7A4A">
        <w:rPr>
          <w:rFonts w:ascii="Palatino Linotype" w:hAnsi="Palatino Linotype" w:cs="Arial"/>
          <w:b/>
          <w:bCs/>
          <w:sz w:val="19"/>
          <w:szCs w:val="19"/>
          <w:shd w:val="clear" w:color="auto" w:fill="FFFFFF"/>
        </w:rPr>
        <w:t xml:space="preserve"> </w:t>
      </w:r>
      <w:r w:rsidR="00583D9C" w:rsidRPr="00801558">
        <w:rPr>
          <w:rFonts w:ascii="Palatino Linotype" w:hAnsi="Palatino Linotype" w:cs="Arial"/>
          <w:b/>
          <w:lang w:val="es-MX"/>
        </w:rPr>
        <w:t xml:space="preserve">Remítase </w:t>
      </w:r>
      <w:r w:rsidR="00583D9C" w:rsidRPr="00801558">
        <w:rPr>
          <w:rFonts w:ascii="Palatino Linotype" w:hAnsi="Palatino Linotype" w:cs="Arial"/>
          <w:lang w:val="es-MX"/>
        </w:rPr>
        <w:t>al Responsable de la Unidad de Transparencia del Sujeto Obligado, para su conocimiento conforme al artículo 189 de la Ley de Transparencia y Acceso a la Información Pública del Estado de México y Municipios.</w:t>
      </w:r>
    </w:p>
    <w:p w:rsidR="00583D9C" w:rsidRPr="00CA3478" w:rsidRDefault="00DE7A4A" w:rsidP="00583D9C">
      <w:pPr>
        <w:spacing w:before="240" w:after="240" w:line="360" w:lineRule="auto"/>
        <w:jc w:val="both"/>
        <w:rPr>
          <w:rFonts w:ascii="Palatino Linotype" w:hAnsi="Palatino Linotype" w:cs="Arial"/>
        </w:rPr>
      </w:pPr>
      <w:r>
        <w:rPr>
          <w:rFonts w:ascii="Palatino Linotype" w:hAnsi="Palatino Linotype" w:cs="Arial"/>
          <w:b/>
          <w:sz w:val="28"/>
          <w:szCs w:val="28"/>
        </w:rPr>
        <w:t>Tercero</w:t>
      </w:r>
      <w:r w:rsidR="00CA3478" w:rsidRPr="00CA3478">
        <w:rPr>
          <w:rFonts w:ascii="Palatino Linotype" w:hAnsi="Palatino Linotype" w:cs="Arial"/>
          <w:b/>
          <w:sz w:val="28"/>
          <w:szCs w:val="28"/>
        </w:rPr>
        <w:t>.</w:t>
      </w:r>
      <w:r w:rsidR="00CA3478" w:rsidRPr="00CA3478">
        <w:rPr>
          <w:rFonts w:ascii="Palatino Linotype" w:hAnsi="Palatino Linotype" w:cs="Arial"/>
          <w:b/>
        </w:rPr>
        <w:t xml:space="preserve">  </w:t>
      </w:r>
      <w:r w:rsidR="00583D9C" w:rsidRPr="00030F4C">
        <w:rPr>
          <w:rFonts w:ascii="Palatino Linotype" w:hAnsi="Palatino Linotype" w:cs="Arial"/>
          <w:b/>
        </w:rPr>
        <w:t xml:space="preserve">Hágase </w:t>
      </w:r>
      <w:r w:rsidR="00583D9C" w:rsidRPr="00030F4C">
        <w:rPr>
          <w:rFonts w:ascii="Palatino Linotype" w:hAnsi="Palatino Linotype" w:cs="Arial"/>
        </w:rPr>
        <w:t>del conocimiento</w:t>
      </w:r>
      <w:r w:rsidR="00583D9C">
        <w:rPr>
          <w:rFonts w:ascii="Palatino Linotype" w:hAnsi="Palatino Linotype" w:cs="Arial"/>
        </w:rPr>
        <w:t xml:space="preserve"> a</w:t>
      </w:r>
      <w:r w:rsidR="001F3040">
        <w:rPr>
          <w:rFonts w:ascii="Palatino Linotype" w:hAnsi="Palatino Linotype" w:cs="Arial"/>
        </w:rPr>
        <w:t xml:space="preserve"> </w:t>
      </w:r>
      <w:r w:rsidR="00583D9C">
        <w:rPr>
          <w:rFonts w:ascii="Palatino Linotype" w:hAnsi="Palatino Linotype" w:cs="Arial"/>
        </w:rPr>
        <w:t>l</w:t>
      </w:r>
      <w:r w:rsidR="001F3040">
        <w:rPr>
          <w:rFonts w:ascii="Palatino Linotype" w:hAnsi="Palatino Linotype" w:cs="Arial"/>
        </w:rPr>
        <w:t>a</w:t>
      </w:r>
      <w:r w:rsidR="00583D9C">
        <w:rPr>
          <w:rFonts w:ascii="Palatino Linotype" w:hAnsi="Palatino Linotype" w:cs="Arial"/>
        </w:rPr>
        <w:t xml:space="preserve"> </w:t>
      </w:r>
      <w:r w:rsidR="00583D9C" w:rsidRPr="00312C55">
        <w:rPr>
          <w:rFonts w:ascii="Palatino Linotype" w:hAnsi="Palatino Linotype" w:cs="Arial"/>
          <w:b/>
        </w:rPr>
        <w:t>RECURRENTE</w:t>
      </w:r>
      <w:r w:rsidR="00583D9C" w:rsidRPr="00CA3478">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583D9C" w:rsidRDefault="00583D9C" w:rsidP="00583D9C">
      <w:pPr>
        <w:spacing w:before="240" w:after="240" w:line="360" w:lineRule="auto"/>
        <w:jc w:val="both"/>
        <w:rPr>
          <w:rFonts w:ascii="Palatino Linotype" w:hAnsi="Palatino Linotype" w:cs="Arial"/>
        </w:rPr>
      </w:pPr>
      <w:r w:rsidRPr="00583D9C">
        <w:rPr>
          <w:rFonts w:ascii="Palatino Linotype" w:hAnsi="Palatino Linotype" w:cs="Arial"/>
        </w:rPr>
        <w:t>ASÍ LO RESUELVE, POR UNANIMIDAD DE VOTOS EL PLENO DEL</w:t>
      </w:r>
      <w:r w:rsidRPr="00583D9C">
        <w:rPr>
          <w:rFonts w:ascii="Palatino Linotype" w:eastAsia="Arial Unicode MS" w:hAnsi="Palatino Linotype" w:cs="Arial"/>
        </w:rPr>
        <w:t xml:space="preserve"> INSTITUTO DE TRANSPARENCIA, ACCESO A LA INFORMACIÓN PÚBLICA Y PROTECCIÓN DE DATOS PERSONALES DEL ESTADO DE MÉXICO Y MUNICIPIOS</w:t>
      </w:r>
      <w:r w:rsidRPr="00583D9C">
        <w:rPr>
          <w:rFonts w:ascii="Palatino Linotype" w:hAnsi="Palatino Linotype" w:cs="Arial"/>
        </w:rPr>
        <w:t>, CONFORMADO POR LOS COMISIONADOS</w:t>
      </w:r>
      <w:r w:rsidR="0013389E">
        <w:rPr>
          <w:rFonts w:ascii="Palatino Linotype" w:hAnsi="Palatino Linotype" w:cs="Arial"/>
        </w:rPr>
        <w:t xml:space="preserve"> </w:t>
      </w:r>
      <w:r w:rsidRPr="00583D9C">
        <w:rPr>
          <w:rFonts w:ascii="Palatino Linotype" w:hAnsi="Palatino Linotype" w:cs="Arial"/>
        </w:rPr>
        <w:t xml:space="preserve">ZULEMA MARTÍNEZ SÁNCHEZ, EVA ABAID YAPUR, </w:t>
      </w:r>
      <w:r w:rsidR="0027661E" w:rsidRPr="00583D9C">
        <w:rPr>
          <w:rFonts w:ascii="Palatino Linotype" w:hAnsi="Palatino Linotype" w:cs="Arial"/>
        </w:rPr>
        <w:t>JOSÉ GUADALUPE LUNA HERNÁNDEZ</w:t>
      </w:r>
      <w:r w:rsidR="0027661E">
        <w:rPr>
          <w:rFonts w:ascii="Palatino Linotype" w:hAnsi="Palatino Linotype" w:cs="Arial"/>
        </w:rPr>
        <w:t>,</w:t>
      </w:r>
      <w:r w:rsidR="0013389E">
        <w:rPr>
          <w:rFonts w:ascii="Palatino Linotype" w:hAnsi="Palatino Linotype" w:cs="Arial"/>
        </w:rPr>
        <w:t xml:space="preserve"> EMITIENDO OPINIÓN PARTICULAR CONCURRENTE</w:t>
      </w:r>
      <w:r w:rsidR="00236E3C">
        <w:rPr>
          <w:rFonts w:ascii="Palatino Linotype" w:hAnsi="Palatino Linotype" w:cs="Arial"/>
        </w:rPr>
        <w:t xml:space="preserve">; </w:t>
      </w:r>
      <w:r w:rsidR="0027661E">
        <w:rPr>
          <w:rFonts w:ascii="Palatino Linotype" w:hAnsi="Palatino Linotype" w:cs="Arial"/>
        </w:rPr>
        <w:t xml:space="preserve"> </w:t>
      </w:r>
      <w:r w:rsidRPr="00583D9C">
        <w:rPr>
          <w:rFonts w:ascii="Palatino Linotype" w:hAnsi="Palatino Linotype" w:cs="Arial"/>
        </w:rPr>
        <w:t>JAVIER MARTÍNEZ CRUZ</w:t>
      </w:r>
      <w:r w:rsidR="0013389E">
        <w:rPr>
          <w:rFonts w:ascii="Palatino Linotype" w:hAnsi="Palatino Linotype" w:cs="Arial"/>
        </w:rPr>
        <w:t xml:space="preserve"> </w:t>
      </w:r>
      <w:r w:rsidR="00236E3C">
        <w:rPr>
          <w:rFonts w:ascii="Palatino Linotype" w:hAnsi="Palatino Linotype" w:cs="Arial"/>
        </w:rPr>
        <w:t xml:space="preserve">Y </w:t>
      </w:r>
      <w:r w:rsidR="00236E3C" w:rsidRPr="00583D9C">
        <w:rPr>
          <w:rFonts w:ascii="Palatino Linotype" w:hAnsi="Palatino Linotype" w:cs="Arial"/>
        </w:rPr>
        <w:t>LUIS GUSTAVO PARRA NORIEGA,</w:t>
      </w:r>
      <w:r w:rsidR="00236E3C">
        <w:rPr>
          <w:rFonts w:ascii="Palatino Linotype" w:hAnsi="Palatino Linotype" w:cs="Arial"/>
        </w:rPr>
        <w:t xml:space="preserve"> </w:t>
      </w:r>
      <w:r w:rsidR="0013389E">
        <w:rPr>
          <w:rFonts w:ascii="Palatino Linotype" w:hAnsi="Palatino Linotype" w:cs="Arial"/>
        </w:rPr>
        <w:t>QUIEN EMITIÓ OPINIÓN PARTICULAR CONCURRENTE</w:t>
      </w:r>
      <w:r w:rsidR="00236E3C">
        <w:rPr>
          <w:rFonts w:ascii="Palatino Linotype" w:hAnsi="Palatino Linotype" w:cs="Arial"/>
        </w:rPr>
        <w:t xml:space="preserve">, </w:t>
      </w:r>
      <w:r w:rsidRPr="00583D9C">
        <w:rPr>
          <w:rFonts w:ascii="Palatino Linotype" w:hAnsi="Palatino Linotype" w:cs="Arial"/>
        </w:rPr>
        <w:t xml:space="preserve">EN LA TRIGÉSIMA TERCERA SESIÓN ORDINARIA CELEBRADA EL </w:t>
      </w:r>
      <w:r w:rsidR="00DC4B1C">
        <w:rPr>
          <w:rFonts w:ascii="Palatino Linotype" w:hAnsi="Palatino Linotype" w:cs="Arial"/>
        </w:rPr>
        <w:t xml:space="preserve">DOCE </w:t>
      </w:r>
      <w:r w:rsidRPr="00583D9C">
        <w:rPr>
          <w:rFonts w:ascii="Palatino Linotype" w:hAnsi="Palatino Linotype" w:cs="Arial"/>
        </w:rPr>
        <w:t>DE SEPTIEMBRE DE DOS MIL DIECIOCHO, ANTE EL SECRETARIO TÉCNICO DEL PLENO, ALEXIS TAPIA RAMÍREZ.</w:t>
      </w:r>
    </w:p>
    <w:p w:rsidR="00714C66" w:rsidRPr="00583D9C" w:rsidRDefault="00714C66" w:rsidP="00583D9C">
      <w:pPr>
        <w:spacing w:before="240" w:after="240" w:line="360" w:lineRule="auto"/>
        <w:jc w:val="both"/>
        <w:rPr>
          <w:rFonts w:ascii="Palatino Linotype" w:hAnsi="Palatino Linotype" w:cs="Arial"/>
        </w:rPr>
      </w:pPr>
      <w:r w:rsidRPr="00714C66">
        <w:rPr>
          <w:rFonts w:ascii="Calibri" w:eastAsia="Calibri" w:hAnsi="Calibri"/>
          <w:sz w:val="22"/>
          <w:szCs w:val="22"/>
          <w:lang w:val="es-MX" w:eastAsia="en-U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w:t>
      </w:r>
    </w:p>
    <w:p w:rsidR="00583D9C" w:rsidRPr="00583D9C" w:rsidRDefault="00583D9C" w:rsidP="00583D9C">
      <w:pPr>
        <w:spacing w:before="240" w:after="240" w:line="360" w:lineRule="auto"/>
        <w:jc w:val="both"/>
        <w:rPr>
          <w:rFonts w:ascii="Palatino Linotype" w:hAnsi="Palatino Linotype" w:cs="Arial"/>
        </w:rPr>
      </w:pPr>
      <w:r w:rsidRPr="00583D9C">
        <w:lastRenderedPageBreak/>
        <w:t xml:space="preserve"> </w:t>
      </w:r>
    </w:p>
    <w:tbl>
      <w:tblPr>
        <w:tblW w:w="10365" w:type="dxa"/>
        <w:jc w:val="center"/>
        <w:tblLayout w:type="fixed"/>
        <w:tblLook w:val="04A0" w:firstRow="1" w:lastRow="0" w:firstColumn="1" w:lastColumn="0" w:noHBand="0" w:noVBand="1"/>
      </w:tblPr>
      <w:tblGrid>
        <w:gridCol w:w="5182"/>
        <w:gridCol w:w="5183"/>
      </w:tblGrid>
      <w:tr w:rsidR="00583D9C" w:rsidRPr="00583D9C" w:rsidTr="002A14F6">
        <w:trPr>
          <w:jc w:val="center"/>
        </w:trPr>
        <w:tc>
          <w:tcPr>
            <w:tcW w:w="10365" w:type="dxa"/>
            <w:gridSpan w:val="2"/>
            <w:shd w:val="clear" w:color="auto" w:fill="auto"/>
          </w:tcPr>
          <w:p w:rsidR="00714C66" w:rsidRDefault="00714C66" w:rsidP="00583D9C">
            <w:pPr>
              <w:jc w:val="center"/>
              <w:rPr>
                <w:rFonts w:ascii="Palatino Linotype" w:hAnsi="Palatino Linotype" w:cs="Arial"/>
                <w:b/>
                <w:lang w:val="es-ES_tradnl"/>
              </w:rPr>
            </w:pPr>
          </w:p>
          <w:p w:rsidR="00714C66" w:rsidRDefault="00714C66"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 xml:space="preserve">Zulema Martínez Sánchez </w:t>
            </w: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lang w:val="es-ES_tradnl"/>
              </w:rPr>
              <w:t>Comisionada Presidenta</w:t>
            </w:r>
          </w:p>
          <w:p w:rsidR="00583D9C" w:rsidRPr="00583D9C" w:rsidRDefault="00FE5E6C" w:rsidP="00583D9C">
            <w:pPr>
              <w:jc w:val="center"/>
              <w:rPr>
                <w:rFonts w:ascii="Palatino Linotype" w:hAnsi="Palatino Linotype" w:cs="Arial"/>
                <w:lang w:val="es-ES_tradnl"/>
              </w:rPr>
            </w:pPr>
            <w:r>
              <w:rPr>
                <w:rFonts w:ascii="Palatino Linotype" w:hAnsi="Palatino Linotype" w:cs="Arial"/>
                <w:lang w:val="es-ES_tradnl"/>
              </w:rPr>
              <w:t>(Rúbrica)</w:t>
            </w:r>
          </w:p>
        </w:tc>
      </w:tr>
      <w:tr w:rsidR="00583D9C" w:rsidRPr="00583D9C" w:rsidTr="002A14F6">
        <w:trPr>
          <w:trHeight w:val="2327"/>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 xml:space="preserve">Eva </w:t>
            </w:r>
            <w:proofErr w:type="spellStart"/>
            <w:r w:rsidRPr="00583D9C">
              <w:rPr>
                <w:rFonts w:ascii="Palatino Linotype" w:hAnsi="Palatino Linotype" w:cs="Arial"/>
                <w:b/>
                <w:lang w:val="es-ES_tradnl"/>
              </w:rPr>
              <w:t>Abaid</w:t>
            </w:r>
            <w:proofErr w:type="spellEnd"/>
            <w:r w:rsidRPr="00583D9C">
              <w:rPr>
                <w:rFonts w:ascii="Palatino Linotype" w:hAnsi="Palatino Linotype" w:cs="Arial"/>
                <w:b/>
                <w:lang w:val="es-ES_tradnl"/>
              </w:rPr>
              <w:t xml:space="preserve"> </w:t>
            </w:r>
            <w:proofErr w:type="spellStart"/>
            <w:r w:rsidRPr="00583D9C">
              <w:rPr>
                <w:rFonts w:ascii="Palatino Linotype" w:hAnsi="Palatino Linotype" w:cs="Arial"/>
                <w:b/>
                <w:lang w:val="es-ES_tradnl"/>
              </w:rPr>
              <w:t>Yapur</w:t>
            </w:r>
            <w:proofErr w:type="spellEnd"/>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Comisionada</w:t>
            </w:r>
          </w:p>
          <w:p w:rsidR="00583D9C" w:rsidRPr="00583D9C" w:rsidRDefault="00FE5E6C" w:rsidP="00583D9C">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José Guadalupe Luna Hernández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Comisionado</w:t>
            </w:r>
          </w:p>
          <w:p w:rsidR="00583D9C" w:rsidRPr="00583D9C" w:rsidRDefault="00FE5E6C" w:rsidP="00583D9C">
            <w:pPr>
              <w:jc w:val="center"/>
              <w:rPr>
                <w:rFonts w:ascii="Palatino Linotype" w:hAnsi="Palatino Linotype" w:cs="Arial"/>
                <w:b/>
                <w:lang w:val="es-ES_tradnl"/>
              </w:rPr>
            </w:pPr>
            <w:r>
              <w:rPr>
                <w:rFonts w:ascii="Palatino Linotype" w:hAnsi="Palatino Linotype" w:cs="Arial"/>
                <w:lang w:val="es-ES_tradnl"/>
              </w:rPr>
              <w:t>(Rúbrica)</w:t>
            </w:r>
          </w:p>
        </w:tc>
      </w:tr>
      <w:tr w:rsidR="00583D9C" w:rsidRPr="00583D9C" w:rsidTr="002A14F6">
        <w:trPr>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tc>
        <w:tc>
          <w:tcPr>
            <w:tcW w:w="5183" w:type="dxa"/>
            <w:shd w:val="clear" w:color="auto" w:fill="auto"/>
          </w:tcPr>
          <w:p w:rsidR="00583D9C" w:rsidRPr="00583D9C" w:rsidRDefault="00583D9C" w:rsidP="00583D9C">
            <w:pPr>
              <w:jc w:val="center"/>
              <w:rPr>
                <w:rFonts w:ascii="Palatino Linotype" w:hAnsi="Palatino Linotype" w:cs="Arial"/>
                <w:b/>
                <w:lang w:val="es-ES_tradnl"/>
              </w:rPr>
            </w:pPr>
          </w:p>
        </w:tc>
      </w:tr>
      <w:tr w:rsidR="00583D9C" w:rsidRPr="00583D9C" w:rsidTr="002A14F6">
        <w:trPr>
          <w:trHeight w:val="3845"/>
          <w:jc w:val="center"/>
        </w:trPr>
        <w:tc>
          <w:tcPr>
            <w:tcW w:w="10365" w:type="dxa"/>
            <w:gridSpan w:val="2"/>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583D9C" w:rsidRPr="00583D9C" w:rsidTr="002A14F6">
              <w:trPr>
                <w:trHeight w:val="2148"/>
                <w:jc w:val="center"/>
              </w:trPr>
              <w:tc>
                <w:tcPr>
                  <w:tcW w:w="3874" w:type="dxa"/>
                  <w:shd w:val="clear" w:color="auto" w:fill="auto"/>
                  <w:vAlign w:val="center"/>
                </w:tcPr>
                <w:p w:rsidR="00583D9C" w:rsidRDefault="00583D9C" w:rsidP="00583D9C">
                  <w:pPr>
                    <w:ind w:left="-74"/>
                    <w:jc w:val="center"/>
                    <w:rPr>
                      <w:rFonts w:ascii="Palatino Linotype" w:hAnsi="Palatino Linotype"/>
                      <w:b/>
                    </w:rPr>
                  </w:pPr>
                </w:p>
                <w:p w:rsidR="00583D9C" w:rsidRPr="00583D9C" w:rsidRDefault="00583D9C" w:rsidP="00583D9C">
                  <w:pPr>
                    <w:ind w:left="-74"/>
                    <w:jc w:val="center"/>
                    <w:rPr>
                      <w:rFonts w:ascii="Palatino Linotype" w:hAnsi="Palatino Linotype"/>
                      <w:b/>
                    </w:rPr>
                  </w:pPr>
                  <w:r w:rsidRPr="00583D9C">
                    <w:rPr>
                      <w:rFonts w:ascii="Palatino Linotype" w:hAnsi="Palatino Linotype"/>
                      <w:b/>
                    </w:rPr>
                    <w:t>Javier Martínez Cruz</w:t>
                  </w:r>
                </w:p>
                <w:p w:rsidR="00583D9C" w:rsidRPr="00583D9C" w:rsidRDefault="00583D9C" w:rsidP="00583D9C">
                  <w:pPr>
                    <w:ind w:left="-74"/>
                    <w:jc w:val="center"/>
                    <w:rPr>
                      <w:rFonts w:ascii="Palatino Linotype" w:hAnsi="Palatino Linotype"/>
                    </w:rPr>
                  </w:pPr>
                  <w:r w:rsidRPr="00583D9C">
                    <w:rPr>
                      <w:rFonts w:ascii="Palatino Linotype" w:hAnsi="Palatino Linotype"/>
                    </w:rPr>
                    <w:t>Comisionado</w:t>
                  </w:r>
                </w:p>
                <w:p w:rsidR="00583D9C" w:rsidRPr="00583D9C" w:rsidRDefault="00FE5E6C" w:rsidP="00583D9C">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583D9C" w:rsidRPr="00583D9C" w:rsidRDefault="00583D9C" w:rsidP="00583D9C">
                  <w:pPr>
                    <w:jc w:val="center"/>
                    <w:rPr>
                      <w:rFonts w:ascii="Palatino Linotype" w:hAnsi="Palatino Linotype"/>
                      <w:b/>
                    </w:rPr>
                  </w:pPr>
                </w:p>
                <w:p w:rsidR="00583D9C" w:rsidRPr="00583D9C" w:rsidRDefault="00583D9C" w:rsidP="00583D9C">
                  <w:pPr>
                    <w:ind w:left="1013"/>
                    <w:jc w:val="center"/>
                    <w:rPr>
                      <w:rFonts w:ascii="Palatino Linotype" w:hAnsi="Palatino Linotype"/>
                      <w:b/>
                    </w:rPr>
                  </w:pPr>
                  <w:r w:rsidRPr="00583D9C">
                    <w:rPr>
                      <w:rFonts w:ascii="Palatino Linotype" w:hAnsi="Palatino Linotype"/>
                      <w:b/>
                    </w:rPr>
                    <w:t xml:space="preserve">Luis Gustavo Parra Noriega </w:t>
                  </w:r>
                </w:p>
                <w:p w:rsidR="00583D9C" w:rsidRPr="00583D9C" w:rsidRDefault="00583D9C" w:rsidP="00583D9C">
                  <w:pPr>
                    <w:ind w:left="1155"/>
                    <w:jc w:val="center"/>
                    <w:rPr>
                      <w:rFonts w:ascii="Palatino Linotype" w:hAnsi="Palatino Linotype"/>
                    </w:rPr>
                  </w:pPr>
                  <w:r w:rsidRPr="00583D9C">
                    <w:rPr>
                      <w:rFonts w:ascii="Palatino Linotype" w:hAnsi="Palatino Linotype"/>
                    </w:rPr>
                    <w:t>Comisionado</w:t>
                  </w:r>
                </w:p>
                <w:p w:rsidR="00583D9C" w:rsidRPr="00583D9C" w:rsidRDefault="00FE5E6C" w:rsidP="00583D9C">
                  <w:pPr>
                    <w:ind w:left="1155"/>
                    <w:jc w:val="center"/>
                    <w:rPr>
                      <w:rFonts w:ascii="Palatino Linotype" w:hAnsi="Palatino Linotype"/>
                    </w:rPr>
                  </w:pPr>
                  <w:r>
                    <w:rPr>
                      <w:rFonts w:ascii="Palatino Linotype" w:hAnsi="Palatino Linotype" w:cs="Arial"/>
                      <w:lang w:val="es-ES_tradnl"/>
                    </w:rPr>
                    <w:t>(Rúbrica)</w:t>
                  </w:r>
                </w:p>
              </w:tc>
            </w:tr>
          </w:tbl>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Alexis Tapia Ramírez.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Secretario Técnico del Pleno</w:t>
            </w:r>
          </w:p>
          <w:p w:rsidR="00583D9C" w:rsidRPr="00583D9C" w:rsidRDefault="00FE5E6C" w:rsidP="00583D9C">
            <w:pPr>
              <w:jc w:val="center"/>
              <w:rPr>
                <w:rFonts w:ascii="Palatino Linotype" w:hAnsi="Palatino Linotype" w:cs="Arial"/>
                <w:lang w:val="es-ES_tradnl"/>
              </w:rPr>
            </w:pPr>
            <w:r>
              <w:rPr>
                <w:rFonts w:ascii="Palatino Linotype" w:hAnsi="Palatino Linotype" w:cs="Arial"/>
                <w:lang w:val="es-ES_tradnl"/>
              </w:rPr>
              <w:t>(Rúbrica)</w:t>
            </w:r>
          </w:p>
        </w:tc>
      </w:tr>
    </w:tbl>
    <w:p w:rsidR="00583D9C" w:rsidRPr="00583D9C" w:rsidRDefault="00583D9C" w:rsidP="00583D9C">
      <w:pPr>
        <w:jc w:val="both"/>
        <w:rPr>
          <w:rFonts w:ascii="Palatino Linotype" w:hAnsi="Palatino Linotype" w:cs="Arial"/>
          <w:sz w:val="22"/>
          <w:szCs w:val="22"/>
          <w:lang w:val="es-ES_tradnl"/>
        </w:rPr>
      </w:pPr>
    </w:p>
    <w:p w:rsidR="00D06012" w:rsidRPr="00EB78DD" w:rsidRDefault="00D06012" w:rsidP="005B2AB2">
      <w:pPr>
        <w:jc w:val="both"/>
        <w:rPr>
          <w:rFonts w:ascii="Palatino Linotype" w:hAnsi="Palatino Linotype" w:cs="Arial"/>
          <w:sz w:val="20"/>
          <w:szCs w:val="20"/>
          <w:lang w:val="es-ES_tradnl"/>
        </w:rPr>
      </w:pPr>
      <w:r w:rsidRPr="00FA0F51">
        <w:rPr>
          <w:rFonts w:ascii="Palatino Linotype" w:hAnsi="Palatino Linotype" w:cs="Arial"/>
          <w:sz w:val="20"/>
          <w:szCs w:val="20"/>
          <w:lang w:val="es-ES_tradnl"/>
        </w:rPr>
        <w:t>Esta hoja correspond</w:t>
      </w:r>
      <w:r w:rsidR="00157E73" w:rsidRPr="00FA0F51">
        <w:rPr>
          <w:rFonts w:ascii="Palatino Linotype" w:hAnsi="Palatino Linotype" w:cs="Arial"/>
          <w:sz w:val="20"/>
          <w:szCs w:val="20"/>
          <w:lang w:val="es-ES_tradnl"/>
        </w:rPr>
        <w:t xml:space="preserve">e a la resolución de </w:t>
      </w:r>
      <w:r w:rsidR="00DC4B1C">
        <w:rPr>
          <w:rFonts w:ascii="Palatino Linotype" w:hAnsi="Palatino Linotype" w:cs="Arial"/>
          <w:sz w:val="20"/>
          <w:szCs w:val="20"/>
          <w:lang w:val="es-ES_tradnl"/>
        </w:rPr>
        <w:t xml:space="preserve">doce </w:t>
      </w:r>
      <w:r w:rsidR="00C40198">
        <w:rPr>
          <w:rFonts w:ascii="Palatino Linotype" w:hAnsi="Palatino Linotype" w:cs="Arial"/>
          <w:sz w:val="20"/>
          <w:szCs w:val="20"/>
          <w:lang w:val="es-ES_tradnl"/>
        </w:rPr>
        <w:t xml:space="preserve">de </w:t>
      </w:r>
      <w:r w:rsidR="003D0A00">
        <w:rPr>
          <w:rFonts w:ascii="Palatino Linotype" w:hAnsi="Palatino Linotype" w:cs="Arial"/>
          <w:sz w:val="20"/>
          <w:szCs w:val="20"/>
          <w:lang w:val="es-ES_tradnl"/>
        </w:rPr>
        <w:t xml:space="preserve">septiembre </w:t>
      </w:r>
      <w:r w:rsidR="00FB42E8">
        <w:rPr>
          <w:rFonts w:ascii="Palatino Linotype" w:hAnsi="Palatino Linotype" w:cs="Arial"/>
          <w:sz w:val="20"/>
          <w:szCs w:val="20"/>
          <w:lang w:val="es-ES_tradnl"/>
        </w:rPr>
        <w:t xml:space="preserve"> </w:t>
      </w:r>
      <w:r w:rsidR="00C40198">
        <w:rPr>
          <w:rFonts w:ascii="Palatino Linotype" w:hAnsi="Palatino Linotype" w:cs="Arial"/>
          <w:sz w:val="20"/>
          <w:szCs w:val="20"/>
          <w:lang w:val="es-ES_tradnl"/>
        </w:rPr>
        <w:t>de dos mil dieciocho</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3D0A00">
        <w:rPr>
          <w:rFonts w:ascii="Palatino Linotype" w:hAnsi="Palatino Linotype" w:cs="Arial"/>
          <w:sz w:val="20"/>
          <w:szCs w:val="20"/>
          <w:lang w:val="es-ES_tradnl"/>
        </w:rPr>
        <w:t>2684</w:t>
      </w:r>
      <w:r w:rsidRPr="00FA0F51">
        <w:rPr>
          <w:rFonts w:ascii="Palatino Linotype" w:hAnsi="Palatino Linotype" w:cs="Arial"/>
          <w:sz w:val="20"/>
          <w:szCs w:val="20"/>
          <w:lang w:val="es-ES_tradnl"/>
        </w:rPr>
        <w:t>/INFOEM/IP/RR/201</w:t>
      </w:r>
      <w:r w:rsidR="00C40198">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9"/>
      <w:footerReference w:type="default" r:id="rId10"/>
      <w:headerReference w:type="first" r:id="rId11"/>
      <w:footerReference w:type="first" r:id="rId12"/>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D5E" w:rsidRDefault="002C6D5E" w:rsidP="00C80F8C">
      <w:r>
        <w:separator/>
      </w:r>
    </w:p>
  </w:endnote>
  <w:endnote w:type="continuationSeparator" w:id="0">
    <w:p w:rsidR="002C6D5E" w:rsidRDefault="002C6D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6B" w:rsidRPr="00F12350" w:rsidRDefault="002A4C6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2D4B">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2D4B">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rsidR="002A4C6B" w:rsidRDefault="002A4C6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6B" w:rsidRPr="00F12350" w:rsidRDefault="002A4C6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2D4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2D4B">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rsidR="002A4C6B" w:rsidRDefault="002A4C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D5E" w:rsidRDefault="002C6D5E" w:rsidP="00C80F8C">
      <w:r>
        <w:separator/>
      </w:r>
    </w:p>
  </w:footnote>
  <w:footnote w:type="continuationSeparator" w:id="0">
    <w:p w:rsidR="002C6D5E" w:rsidRDefault="002C6D5E" w:rsidP="00C80F8C">
      <w:r>
        <w:continuationSeparator/>
      </w:r>
    </w:p>
  </w:footnote>
  <w:footnote w:id="1">
    <w:p w:rsidR="00573A23" w:rsidRPr="00E70844" w:rsidRDefault="00573A23" w:rsidP="00573A23">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573A23" w:rsidRPr="00CE236E" w:rsidRDefault="00573A23" w:rsidP="00573A23">
      <w:pPr>
        <w:pStyle w:val="Textonotapie1"/>
        <w:jc w:val="both"/>
        <w:rPr>
          <w:rFonts w:ascii="Arial" w:hAnsi="Arial" w:cs="Arial"/>
          <w:sz w:val="16"/>
          <w:szCs w:val="16"/>
        </w:rPr>
      </w:pPr>
    </w:p>
  </w:footnote>
  <w:footnote w:id="2">
    <w:p w:rsidR="006F6443" w:rsidRPr="006F6443" w:rsidRDefault="006F6443">
      <w:pPr>
        <w:pStyle w:val="Textonotapie"/>
        <w:rPr>
          <w:rFonts w:ascii="Palatino Linotype" w:hAnsi="Palatino Linotype"/>
          <w:i/>
        </w:rPr>
      </w:pPr>
      <w:r>
        <w:rPr>
          <w:rStyle w:val="Refdenotaalpie"/>
        </w:rPr>
        <w:footnoteRef/>
      </w:r>
      <w:r>
        <w:t xml:space="preserve"> </w:t>
      </w:r>
      <w:r w:rsidRPr="006F6443">
        <w:rPr>
          <w:rFonts w:ascii="Palatino Linotype" w:hAnsi="Palatino Linotype"/>
          <w:i/>
        </w:rPr>
        <w:t>Publicado en la Gaceta del Gobierno del Estado de M</w:t>
      </w:r>
      <w:r>
        <w:rPr>
          <w:rFonts w:ascii="Palatino Linotype" w:hAnsi="Palatino Linotype"/>
          <w:i/>
        </w:rPr>
        <w:t xml:space="preserve">éxico el día 9 de noviembre de 2011.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6B" w:rsidRDefault="002A4C6B"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2A4C6B" w:rsidRPr="008A510F" w:rsidTr="00535D4A">
      <w:tc>
        <w:tcPr>
          <w:tcW w:w="2489" w:type="dxa"/>
          <w:shd w:val="clear" w:color="auto" w:fill="auto"/>
        </w:tcPr>
        <w:p w:rsidR="002A4C6B" w:rsidRPr="008A510F" w:rsidRDefault="002A4C6B"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2A4C6B" w:rsidRPr="008A510F" w:rsidRDefault="002A4C6B" w:rsidP="00CE209C">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sidR="00CE209C">
            <w:rPr>
              <w:rFonts w:ascii="Palatino Linotype" w:hAnsi="Palatino Linotype"/>
              <w:b/>
              <w:sz w:val="22"/>
              <w:szCs w:val="22"/>
              <w:lang w:val="es-ES_tradnl"/>
            </w:rPr>
            <w:t>2684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2A4C6B" w:rsidRPr="008A510F" w:rsidTr="00535D4A">
      <w:trPr>
        <w:trHeight w:val="228"/>
      </w:trPr>
      <w:tc>
        <w:tcPr>
          <w:tcW w:w="2489" w:type="dxa"/>
          <w:shd w:val="clear" w:color="auto" w:fill="auto"/>
          <w:vAlign w:val="center"/>
        </w:tcPr>
        <w:p w:rsidR="002A4C6B" w:rsidRPr="008A510F" w:rsidRDefault="002A4C6B"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2A4C6B" w:rsidRPr="004D4ADD" w:rsidRDefault="002A4C6B" w:rsidP="004D4ADD">
          <w:pPr>
            <w:ind w:left="-108"/>
            <w:rPr>
              <w:rFonts w:ascii="Palatino Linotype" w:hAnsi="Palatino Linotype"/>
              <w:b/>
              <w:sz w:val="22"/>
              <w:szCs w:val="22"/>
              <w:lang w:val="es-ES_tradnl"/>
            </w:rPr>
          </w:pPr>
          <w:r w:rsidRPr="004D4ADD">
            <w:rPr>
              <w:rFonts w:ascii="Palatino Linotype" w:hAnsi="Palatino Linotype"/>
              <w:b/>
              <w:sz w:val="22"/>
              <w:szCs w:val="22"/>
              <w:lang w:val="es-ES_tradnl"/>
            </w:rPr>
            <w:t xml:space="preserve">Universidad Politécnica </w:t>
          </w:r>
        </w:p>
        <w:p w:rsidR="002A4C6B" w:rsidRPr="00927A01" w:rsidRDefault="002A4C6B" w:rsidP="004D4ADD">
          <w:pPr>
            <w:ind w:left="-108"/>
            <w:rPr>
              <w:rFonts w:ascii="Palatino Linotype" w:hAnsi="Palatino Linotype"/>
              <w:b/>
              <w:sz w:val="22"/>
              <w:szCs w:val="22"/>
              <w:lang w:val="es-ES_tradnl"/>
            </w:rPr>
          </w:pPr>
          <w:proofErr w:type="gramStart"/>
          <w:r w:rsidRPr="004D4ADD">
            <w:rPr>
              <w:rFonts w:ascii="Palatino Linotype" w:hAnsi="Palatino Linotype"/>
              <w:b/>
              <w:sz w:val="22"/>
              <w:szCs w:val="22"/>
              <w:lang w:val="es-ES_tradnl"/>
            </w:rPr>
            <w:t>del</w:t>
          </w:r>
          <w:proofErr w:type="gramEnd"/>
          <w:r w:rsidRPr="004D4ADD">
            <w:rPr>
              <w:rFonts w:ascii="Palatino Linotype" w:hAnsi="Palatino Linotype"/>
              <w:b/>
              <w:sz w:val="22"/>
              <w:szCs w:val="22"/>
              <w:lang w:val="es-ES_tradnl"/>
            </w:rPr>
            <w:t xml:space="preserve"> Valle de Toluca</w:t>
          </w:r>
          <w:r w:rsidRPr="00B3779A">
            <w:rPr>
              <w:rFonts w:ascii="Palatino Linotype" w:hAnsi="Palatino Linotype"/>
              <w:b/>
              <w:sz w:val="22"/>
              <w:szCs w:val="22"/>
              <w:lang w:val="es-ES_tradnl"/>
            </w:rPr>
            <w:t>.</w:t>
          </w:r>
        </w:p>
      </w:tc>
    </w:tr>
    <w:tr w:rsidR="002A4C6B" w:rsidRPr="008A510F" w:rsidTr="00535D4A">
      <w:tc>
        <w:tcPr>
          <w:tcW w:w="2489" w:type="dxa"/>
          <w:shd w:val="clear" w:color="auto" w:fill="auto"/>
          <w:vAlign w:val="center"/>
        </w:tcPr>
        <w:p w:rsidR="002A4C6B" w:rsidRPr="008A510F" w:rsidRDefault="002A4C6B"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2A4C6B" w:rsidRPr="008A510F" w:rsidRDefault="002A4C6B"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2A4C6B" w:rsidRDefault="002A4C6B"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2A4C6B" w:rsidRPr="005A5E02" w:rsidTr="00535D4A">
      <w:tc>
        <w:tcPr>
          <w:tcW w:w="2551" w:type="dxa"/>
          <w:shd w:val="clear" w:color="auto" w:fill="auto"/>
          <w:vAlign w:val="center"/>
        </w:tcPr>
        <w:p w:rsidR="002A4C6B" w:rsidRPr="005A5E02" w:rsidRDefault="002A4C6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2A4C6B" w:rsidRPr="005A5E02" w:rsidRDefault="002A4C6B" w:rsidP="00CE209C">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sidR="00CE209C">
            <w:rPr>
              <w:rFonts w:ascii="Palatino Linotype" w:hAnsi="Palatino Linotype"/>
              <w:b/>
              <w:sz w:val="22"/>
              <w:szCs w:val="22"/>
              <w:lang w:val="es-ES_tradnl"/>
            </w:rPr>
            <w:t>2684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2A4C6B" w:rsidRPr="005A5E02" w:rsidTr="00535D4A">
      <w:tc>
        <w:tcPr>
          <w:tcW w:w="2551" w:type="dxa"/>
          <w:shd w:val="clear" w:color="auto" w:fill="auto"/>
          <w:vAlign w:val="center"/>
        </w:tcPr>
        <w:p w:rsidR="002A4C6B" w:rsidRPr="005A5E02" w:rsidRDefault="002A4C6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2A4C6B" w:rsidRPr="00927A01" w:rsidRDefault="00432D4B" w:rsidP="00432D4B">
          <w:pPr>
            <w:ind w:left="-45"/>
            <w:rPr>
              <w:rFonts w:ascii="Palatino Linotype" w:hAnsi="Palatino Linotype"/>
              <w:b/>
              <w:sz w:val="22"/>
              <w:szCs w:val="22"/>
              <w:lang w:val="es-ES_tradnl"/>
            </w:rPr>
          </w:pPr>
          <w:r>
            <w:rPr>
              <w:rFonts w:ascii="Palatino Linotype" w:hAnsi="Palatino Linotype"/>
              <w:b/>
              <w:sz w:val="22"/>
              <w:szCs w:val="22"/>
              <w:lang w:val="es-ES_tradnl"/>
            </w:rPr>
            <w:t>XXXXX</w:t>
          </w:r>
          <w:r w:rsidR="002A4C6B">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2A4C6B">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2A4C6B">
            <w:rPr>
              <w:rFonts w:ascii="Palatino Linotype" w:hAnsi="Palatino Linotype"/>
              <w:b/>
              <w:sz w:val="22"/>
              <w:szCs w:val="22"/>
              <w:lang w:val="es-ES_tradnl"/>
            </w:rPr>
            <w:t>.</w:t>
          </w:r>
        </w:p>
      </w:tc>
    </w:tr>
    <w:tr w:rsidR="002A4C6B" w:rsidRPr="005A5E02" w:rsidTr="00535D4A">
      <w:trPr>
        <w:trHeight w:val="228"/>
      </w:trPr>
      <w:tc>
        <w:tcPr>
          <w:tcW w:w="2551" w:type="dxa"/>
          <w:shd w:val="clear" w:color="auto" w:fill="auto"/>
          <w:vAlign w:val="center"/>
        </w:tcPr>
        <w:p w:rsidR="002A4C6B" w:rsidRPr="005A5E02" w:rsidRDefault="002A4C6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2A4C6B" w:rsidRDefault="002A4C6B" w:rsidP="004D4ADD">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Universidad Politécnica </w:t>
          </w:r>
        </w:p>
        <w:p w:rsidR="002A4C6B" w:rsidRPr="00927A01" w:rsidRDefault="002A4C6B" w:rsidP="004D4ADD">
          <w:pPr>
            <w:ind w:left="-45" w:right="176"/>
            <w:jc w:val="both"/>
            <w:rPr>
              <w:rFonts w:ascii="Palatino Linotype" w:hAnsi="Palatino Linotype"/>
              <w:b/>
              <w:sz w:val="22"/>
              <w:szCs w:val="22"/>
              <w:lang w:val="es-ES_tradnl"/>
            </w:rPr>
          </w:pPr>
          <w:proofErr w:type="gramStart"/>
          <w:r>
            <w:rPr>
              <w:rFonts w:ascii="Palatino Linotype" w:hAnsi="Palatino Linotype"/>
              <w:b/>
              <w:sz w:val="22"/>
              <w:szCs w:val="22"/>
              <w:lang w:val="es-ES_tradnl"/>
            </w:rPr>
            <w:t>del</w:t>
          </w:r>
          <w:proofErr w:type="gramEnd"/>
          <w:r>
            <w:rPr>
              <w:rFonts w:ascii="Palatino Linotype" w:hAnsi="Palatino Linotype"/>
              <w:b/>
              <w:sz w:val="22"/>
              <w:szCs w:val="22"/>
              <w:lang w:val="es-ES_tradnl"/>
            </w:rPr>
            <w:t xml:space="preserve"> Valle de Toluca.  </w:t>
          </w:r>
        </w:p>
      </w:tc>
    </w:tr>
    <w:tr w:rsidR="002A4C6B" w:rsidRPr="005A5E02" w:rsidTr="00535D4A">
      <w:tc>
        <w:tcPr>
          <w:tcW w:w="2551" w:type="dxa"/>
          <w:shd w:val="clear" w:color="auto" w:fill="auto"/>
          <w:vAlign w:val="center"/>
        </w:tcPr>
        <w:p w:rsidR="002A4C6B" w:rsidRPr="005A5E02" w:rsidRDefault="002A4C6B"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2A4C6B" w:rsidRPr="005A5E02" w:rsidRDefault="002A4C6B"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2A4C6B" w:rsidRDefault="002A4C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3D7"/>
    <w:multiLevelType w:val="hybridMultilevel"/>
    <w:tmpl w:val="5C664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626BFB"/>
    <w:multiLevelType w:val="hybridMultilevel"/>
    <w:tmpl w:val="6F3E22C8"/>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5"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52455E4C"/>
    <w:multiLevelType w:val="hybridMultilevel"/>
    <w:tmpl w:val="522853E2"/>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5101C0"/>
    <w:multiLevelType w:val="hybridMultilevel"/>
    <w:tmpl w:val="59523512"/>
    <w:lvl w:ilvl="0" w:tplc="4162C5D0">
      <w:start w:val="1"/>
      <w:numFmt w:val="lowerLetter"/>
      <w:lvlText w:val="%1)"/>
      <w:lvlJc w:val="left"/>
      <w:pPr>
        <w:ind w:left="644" w:hanging="360"/>
      </w:pPr>
      <w:rPr>
        <w:rFonts w:hint="default"/>
        <w:b/>
        <w:i/>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561536F3"/>
    <w:multiLevelType w:val="hybridMultilevel"/>
    <w:tmpl w:val="836EAB7E"/>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9"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1"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2"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3"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4"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35" w15:restartNumberingAfterBreak="0">
    <w:nsid w:val="788C72B9"/>
    <w:multiLevelType w:val="hybridMultilevel"/>
    <w:tmpl w:val="DD68789C"/>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1"/>
  </w:num>
  <w:num w:numId="3">
    <w:abstractNumId w:val="18"/>
  </w:num>
  <w:num w:numId="4">
    <w:abstractNumId w:val="13"/>
  </w:num>
  <w:num w:numId="5">
    <w:abstractNumId w:val="3"/>
  </w:num>
  <w:num w:numId="6">
    <w:abstractNumId w:val="30"/>
  </w:num>
  <w:num w:numId="7">
    <w:abstractNumId w:val="4"/>
  </w:num>
  <w:num w:numId="8">
    <w:abstractNumId w:val="37"/>
  </w:num>
  <w:num w:numId="9">
    <w:abstractNumId w:val="7"/>
  </w:num>
  <w:num w:numId="10">
    <w:abstractNumId w:val="14"/>
  </w:num>
  <w:num w:numId="11">
    <w:abstractNumId w:val="27"/>
  </w:num>
  <w:num w:numId="12">
    <w:abstractNumId w:val="28"/>
  </w:num>
  <w:num w:numId="13">
    <w:abstractNumId w:val="12"/>
  </w:num>
  <w:num w:numId="14">
    <w:abstractNumId w:val="22"/>
  </w:num>
  <w:num w:numId="15">
    <w:abstractNumId w:val="21"/>
  </w:num>
  <w:num w:numId="16">
    <w:abstractNumId w:val="32"/>
  </w:num>
  <w:num w:numId="17">
    <w:abstractNumId w:val="34"/>
  </w:num>
  <w:num w:numId="18">
    <w:abstractNumId w:val="36"/>
  </w:num>
  <w:num w:numId="19">
    <w:abstractNumId w:val="16"/>
  </w:num>
  <w:num w:numId="20">
    <w:abstractNumId w:val="33"/>
  </w:num>
  <w:num w:numId="21">
    <w:abstractNumId w:val="29"/>
  </w:num>
  <w:num w:numId="22">
    <w:abstractNumId w:val="8"/>
  </w:num>
  <w:num w:numId="23">
    <w:abstractNumId w:val="10"/>
  </w:num>
  <w:num w:numId="24">
    <w:abstractNumId w:val="1"/>
  </w:num>
  <w:num w:numId="25">
    <w:abstractNumId w:val="11"/>
  </w:num>
  <w:num w:numId="26">
    <w:abstractNumId w:val="17"/>
  </w:num>
  <w:num w:numId="27">
    <w:abstractNumId w:val="20"/>
  </w:num>
  <w:num w:numId="28">
    <w:abstractNumId w:val="23"/>
  </w:num>
  <w:num w:numId="29">
    <w:abstractNumId w:val="35"/>
  </w:num>
  <w:num w:numId="30">
    <w:abstractNumId w:val="24"/>
  </w:num>
  <w:num w:numId="31">
    <w:abstractNumId w:val="26"/>
  </w:num>
  <w:num w:numId="32">
    <w:abstractNumId w:val="9"/>
  </w:num>
  <w:num w:numId="33">
    <w:abstractNumId w:val="15"/>
  </w:num>
  <w:num w:numId="34">
    <w:abstractNumId w:val="19"/>
  </w:num>
  <w:num w:numId="35">
    <w:abstractNumId w:val="0"/>
  </w:num>
  <w:num w:numId="36">
    <w:abstractNumId w:val="25"/>
  </w:num>
  <w:num w:numId="37">
    <w:abstractNumId w:val="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C9"/>
    <w:rsid w:val="00000739"/>
    <w:rsid w:val="00000D12"/>
    <w:rsid w:val="000023E2"/>
    <w:rsid w:val="00003F5B"/>
    <w:rsid w:val="00004981"/>
    <w:rsid w:val="0000766A"/>
    <w:rsid w:val="00011217"/>
    <w:rsid w:val="00011390"/>
    <w:rsid w:val="0001176F"/>
    <w:rsid w:val="000121F1"/>
    <w:rsid w:val="0001378A"/>
    <w:rsid w:val="00013F71"/>
    <w:rsid w:val="00014682"/>
    <w:rsid w:val="00014D7E"/>
    <w:rsid w:val="0001594F"/>
    <w:rsid w:val="00015FB0"/>
    <w:rsid w:val="00016170"/>
    <w:rsid w:val="000176C5"/>
    <w:rsid w:val="00017DEC"/>
    <w:rsid w:val="00021550"/>
    <w:rsid w:val="00021A61"/>
    <w:rsid w:val="00022392"/>
    <w:rsid w:val="000223A3"/>
    <w:rsid w:val="00022ECC"/>
    <w:rsid w:val="00022EDF"/>
    <w:rsid w:val="00024543"/>
    <w:rsid w:val="00025298"/>
    <w:rsid w:val="00025F0D"/>
    <w:rsid w:val="00026E3B"/>
    <w:rsid w:val="0003019F"/>
    <w:rsid w:val="000306DD"/>
    <w:rsid w:val="00032007"/>
    <w:rsid w:val="00032E4B"/>
    <w:rsid w:val="00032FC8"/>
    <w:rsid w:val="00033486"/>
    <w:rsid w:val="00033820"/>
    <w:rsid w:val="00033B37"/>
    <w:rsid w:val="00035621"/>
    <w:rsid w:val="00035FA1"/>
    <w:rsid w:val="0003681E"/>
    <w:rsid w:val="00036A62"/>
    <w:rsid w:val="00037D55"/>
    <w:rsid w:val="000408E6"/>
    <w:rsid w:val="00044302"/>
    <w:rsid w:val="000470FE"/>
    <w:rsid w:val="000472C5"/>
    <w:rsid w:val="000473AA"/>
    <w:rsid w:val="00051C5D"/>
    <w:rsid w:val="00051EBC"/>
    <w:rsid w:val="000530F8"/>
    <w:rsid w:val="00055C06"/>
    <w:rsid w:val="00055E67"/>
    <w:rsid w:val="00057B34"/>
    <w:rsid w:val="00060185"/>
    <w:rsid w:val="00060C59"/>
    <w:rsid w:val="00065029"/>
    <w:rsid w:val="000650FA"/>
    <w:rsid w:val="00065105"/>
    <w:rsid w:val="00066BAA"/>
    <w:rsid w:val="00067149"/>
    <w:rsid w:val="00067891"/>
    <w:rsid w:val="00067D83"/>
    <w:rsid w:val="0007007A"/>
    <w:rsid w:val="00071CBC"/>
    <w:rsid w:val="00072101"/>
    <w:rsid w:val="00074B17"/>
    <w:rsid w:val="00074E94"/>
    <w:rsid w:val="00075B22"/>
    <w:rsid w:val="00075CD7"/>
    <w:rsid w:val="00076DF3"/>
    <w:rsid w:val="00077336"/>
    <w:rsid w:val="00077B7C"/>
    <w:rsid w:val="00077F29"/>
    <w:rsid w:val="00080185"/>
    <w:rsid w:val="000806B8"/>
    <w:rsid w:val="00080CA0"/>
    <w:rsid w:val="00082AFC"/>
    <w:rsid w:val="00083976"/>
    <w:rsid w:val="000839A1"/>
    <w:rsid w:val="0008542A"/>
    <w:rsid w:val="00085D4A"/>
    <w:rsid w:val="00085F4B"/>
    <w:rsid w:val="000860AC"/>
    <w:rsid w:val="00086C1F"/>
    <w:rsid w:val="00087705"/>
    <w:rsid w:val="00087860"/>
    <w:rsid w:val="000905D6"/>
    <w:rsid w:val="000906BF"/>
    <w:rsid w:val="00090CAC"/>
    <w:rsid w:val="000914B2"/>
    <w:rsid w:val="000957AA"/>
    <w:rsid w:val="00096029"/>
    <w:rsid w:val="0009710B"/>
    <w:rsid w:val="000A02C3"/>
    <w:rsid w:val="000A0ACC"/>
    <w:rsid w:val="000A1D24"/>
    <w:rsid w:val="000A31D0"/>
    <w:rsid w:val="000A3465"/>
    <w:rsid w:val="000A5A50"/>
    <w:rsid w:val="000A5ED9"/>
    <w:rsid w:val="000A6B77"/>
    <w:rsid w:val="000A7741"/>
    <w:rsid w:val="000B18D7"/>
    <w:rsid w:val="000B1930"/>
    <w:rsid w:val="000B202F"/>
    <w:rsid w:val="000B282E"/>
    <w:rsid w:val="000B2D86"/>
    <w:rsid w:val="000B2EFC"/>
    <w:rsid w:val="000B3390"/>
    <w:rsid w:val="000B3FFD"/>
    <w:rsid w:val="000B440F"/>
    <w:rsid w:val="000B4B5A"/>
    <w:rsid w:val="000B4E8F"/>
    <w:rsid w:val="000B5F0E"/>
    <w:rsid w:val="000B6B38"/>
    <w:rsid w:val="000B6D27"/>
    <w:rsid w:val="000B7258"/>
    <w:rsid w:val="000B7486"/>
    <w:rsid w:val="000C0BB1"/>
    <w:rsid w:val="000C0FC2"/>
    <w:rsid w:val="000C239C"/>
    <w:rsid w:val="000C2B11"/>
    <w:rsid w:val="000C30D9"/>
    <w:rsid w:val="000C36E5"/>
    <w:rsid w:val="000C3ADF"/>
    <w:rsid w:val="000C4453"/>
    <w:rsid w:val="000C4991"/>
    <w:rsid w:val="000C5D0F"/>
    <w:rsid w:val="000C5DDC"/>
    <w:rsid w:val="000C7BF2"/>
    <w:rsid w:val="000D01CD"/>
    <w:rsid w:val="000D03E1"/>
    <w:rsid w:val="000D06E4"/>
    <w:rsid w:val="000D1043"/>
    <w:rsid w:val="000D11AE"/>
    <w:rsid w:val="000D13AF"/>
    <w:rsid w:val="000D18C5"/>
    <w:rsid w:val="000D287A"/>
    <w:rsid w:val="000D2D89"/>
    <w:rsid w:val="000D2E1A"/>
    <w:rsid w:val="000D45A0"/>
    <w:rsid w:val="000D4F1A"/>
    <w:rsid w:val="000D5790"/>
    <w:rsid w:val="000D626A"/>
    <w:rsid w:val="000D6FA7"/>
    <w:rsid w:val="000E2974"/>
    <w:rsid w:val="000E2FAC"/>
    <w:rsid w:val="000E3DD1"/>
    <w:rsid w:val="000E4062"/>
    <w:rsid w:val="000E407A"/>
    <w:rsid w:val="000E4151"/>
    <w:rsid w:val="000E4499"/>
    <w:rsid w:val="000E45AB"/>
    <w:rsid w:val="000E5367"/>
    <w:rsid w:val="000F0FF5"/>
    <w:rsid w:val="000F32FD"/>
    <w:rsid w:val="000F3B3D"/>
    <w:rsid w:val="000F4EA0"/>
    <w:rsid w:val="000F6049"/>
    <w:rsid w:val="000F65B7"/>
    <w:rsid w:val="000F7BE8"/>
    <w:rsid w:val="001012A2"/>
    <w:rsid w:val="0010133D"/>
    <w:rsid w:val="00101AEB"/>
    <w:rsid w:val="00101B86"/>
    <w:rsid w:val="00103A50"/>
    <w:rsid w:val="001053D5"/>
    <w:rsid w:val="0010592C"/>
    <w:rsid w:val="001059F8"/>
    <w:rsid w:val="001066DC"/>
    <w:rsid w:val="00111667"/>
    <w:rsid w:val="00111668"/>
    <w:rsid w:val="00111F66"/>
    <w:rsid w:val="0011254C"/>
    <w:rsid w:val="0011276E"/>
    <w:rsid w:val="00113E6D"/>
    <w:rsid w:val="00114F1C"/>
    <w:rsid w:val="00115142"/>
    <w:rsid w:val="00117056"/>
    <w:rsid w:val="001170DB"/>
    <w:rsid w:val="00117585"/>
    <w:rsid w:val="001200BC"/>
    <w:rsid w:val="001217E2"/>
    <w:rsid w:val="00121B9D"/>
    <w:rsid w:val="00121F5D"/>
    <w:rsid w:val="00122389"/>
    <w:rsid w:val="001230CE"/>
    <w:rsid w:val="0012764E"/>
    <w:rsid w:val="00130D2D"/>
    <w:rsid w:val="00131681"/>
    <w:rsid w:val="00132315"/>
    <w:rsid w:val="00132A8A"/>
    <w:rsid w:val="00132E57"/>
    <w:rsid w:val="0013363C"/>
    <w:rsid w:val="0013381E"/>
    <w:rsid w:val="0013389E"/>
    <w:rsid w:val="001338F3"/>
    <w:rsid w:val="00133AFA"/>
    <w:rsid w:val="0013458A"/>
    <w:rsid w:val="00135222"/>
    <w:rsid w:val="00135A35"/>
    <w:rsid w:val="001367DD"/>
    <w:rsid w:val="00136866"/>
    <w:rsid w:val="00136D1B"/>
    <w:rsid w:val="0013733D"/>
    <w:rsid w:val="0014486E"/>
    <w:rsid w:val="001452F8"/>
    <w:rsid w:val="001458EB"/>
    <w:rsid w:val="00145913"/>
    <w:rsid w:val="001462C0"/>
    <w:rsid w:val="001469DE"/>
    <w:rsid w:val="00147FF3"/>
    <w:rsid w:val="00150001"/>
    <w:rsid w:val="001514AA"/>
    <w:rsid w:val="00151840"/>
    <w:rsid w:val="00152AD8"/>
    <w:rsid w:val="0015510A"/>
    <w:rsid w:val="00155944"/>
    <w:rsid w:val="00156179"/>
    <w:rsid w:val="0015644E"/>
    <w:rsid w:val="00157A60"/>
    <w:rsid w:val="00157E73"/>
    <w:rsid w:val="00157E82"/>
    <w:rsid w:val="00160A11"/>
    <w:rsid w:val="00161360"/>
    <w:rsid w:val="00165265"/>
    <w:rsid w:val="00165C15"/>
    <w:rsid w:val="001660DF"/>
    <w:rsid w:val="00166877"/>
    <w:rsid w:val="00166A53"/>
    <w:rsid w:val="00166F2C"/>
    <w:rsid w:val="00167905"/>
    <w:rsid w:val="00170486"/>
    <w:rsid w:val="00170571"/>
    <w:rsid w:val="00173064"/>
    <w:rsid w:val="001730B8"/>
    <w:rsid w:val="0017417A"/>
    <w:rsid w:val="00175AD2"/>
    <w:rsid w:val="001765F2"/>
    <w:rsid w:val="001774A1"/>
    <w:rsid w:val="001811B7"/>
    <w:rsid w:val="001811BF"/>
    <w:rsid w:val="001821A5"/>
    <w:rsid w:val="001824E9"/>
    <w:rsid w:val="00183FFE"/>
    <w:rsid w:val="00184AF3"/>
    <w:rsid w:val="00184CE7"/>
    <w:rsid w:val="00185AC2"/>
    <w:rsid w:val="0019083E"/>
    <w:rsid w:val="001909D4"/>
    <w:rsid w:val="00191133"/>
    <w:rsid w:val="001938EE"/>
    <w:rsid w:val="0019412A"/>
    <w:rsid w:val="00194135"/>
    <w:rsid w:val="0019545D"/>
    <w:rsid w:val="001954BC"/>
    <w:rsid w:val="00195612"/>
    <w:rsid w:val="00196177"/>
    <w:rsid w:val="00196300"/>
    <w:rsid w:val="00197989"/>
    <w:rsid w:val="00197A65"/>
    <w:rsid w:val="00197CE4"/>
    <w:rsid w:val="001A0C7A"/>
    <w:rsid w:val="001A13AD"/>
    <w:rsid w:val="001A242F"/>
    <w:rsid w:val="001A2453"/>
    <w:rsid w:val="001A49E2"/>
    <w:rsid w:val="001A4C61"/>
    <w:rsid w:val="001A600E"/>
    <w:rsid w:val="001A667C"/>
    <w:rsid w:val="001A6F14"/>
    <w:rsid w:val="001A7540"/>
    <w:rsid w:val="001A7A84"/>
    <w:rsid w:val="001B012F"/>
    <w:rsid w:val="001B0B12"/>
    <w:rsid w:val="001B0EC0"/>
    <w:rsid w:val="001B137C"/>
    <w:rsid w:val="001B205E"/>
    <w:rsid w:val="001B2732"/>
    <w:rsid w:val="001B5D17"/>
    <w:rsid w:val="001B648C"/>
    <w:rsid w:val="001C0465"/>
    <w:rsid w:val="001C0C9B"/>
    <w:rsid w:val="001C10B1"/>
    <w:rsid w:val="001C27D1"/>
    <w:rsid w:val="001C3650"/>
    <w:rsid w:val="001C4C72"/>
    <w:rsid w:val="001C59BF"/>
    <w:rsid w:val="001C5E3D"/>
    <w:rsid w:val="001D070D"/>
    <w:rsid w:val="001D0A8A"/>
    <w:rsid w:val="001D40B4"/>
    <w:rsid w:val="001D53CC"/>
    <w:rsid w:val="001D5C57"/>
    <w:rsid w:val="001D611D"/>
    <w:rsid w:val="001D6661"/>
    <w:rsid w:val="001D7D15"/>
    <w:rsid w:val="001E0562"/>
    <w:rsid w:val="001E0CED"/>
    <w:rsid w:val="001E158F"/>
    <w:rsid w:val="001E17AE"/>
    <w:rsid w:val="001E2837"/>
    <w:rsid w:val="001E2D79"/>
    <w:rsid w:val="001E2F77"/>
    <w:rsid w:val="001E33BE"/>
    <w:rsid w:val="001E4271"/>
    <w:rsid w:val="001E600F"/>
    <w:rsid w:val="001E68CB"/>
    <w:rsid w:val="001F1E4F"/>
    <w:rsid w:val="001F3040"/>
    <w:rsid w:val="001F419B"/>
    <w:rsid w:val="001F44A6"/>
    <w:rsid w:val="001F451F"/>
    <w:rsid w:val="001F591B"/>
    <w:rsid w:val="001F5B48"/>
    <w:rsid w:val="001F5D61"/>
    <w:rsid w:val="001F6AA4"/>
    <w:rsid w:val="001F73EE"/>
    <w:rsid w:val="001F777C"/>
    <w:rsid w:val="001F7D91"/>
    <w:rsid w:val="00200662"/>
    <w:rsid w:val="00200A01"/>
    <w:rsid w:val="002014B8"/>
    <w:rsid w:val="00202340"/>
    <w:rsid w:val="002026C8"/>
    <w:rsid w:val="00203A14"/>
    <w:rsid w:val="00203E98"/>
    <w:rsid w:val="00204491"/>
    <w:rsid w:val="002046F7"/>
    <w:rsid w:val="00205967"/>
    <w:rsid w:val="00205FC0"/>
    <w:rsid w:val="00206351"/>
    <w:rsid w:val="00207B3C"/>
    <w:rsid w:val="00211EF7"/>
    <w:rsid w:val="00214FBD"/>
    <w:rsid w:val="00215990"/>
    <w:rsid w:val="00216894"/>
    <w:rsid w:val="00216AB9"/>
    <w:rsid w:val="00216DB1"/>
    <w:rsid w:val="00216FF5"/>
    <w:rsid w:val="002218A8"/>
    <w:rsid w:val="00221E77"/>
    <w:rsid w:val="002223DE"/>
    <w:rsid w:val="00222854"/>
    <w:rsid w:val="00222868"/>
    <w:rsid w:val="00224DE7"/>
    <w:rsid w:val="0022511E"/>
    <w:rsid w:val="00225381"/>
    <w:rsid w:val="002262E3"/>
    <w:rsid w:val="00226B9C"/>
    <w:rsid w:val="002279C2"/>
    <w:rsid w:val="00227EE3"/>
    <w:rsid w:val="00230743"/>
    <w:rsid w:val="00230E91"/>
    <w:rsid w:val="0023271C"/>
    <w:rsid w:val="00234EB5"/>
    <w:rsid w:val="00234F68"/>
    <w:rsid w:val="002350EA"/>
    <w:rsid w:val="00235F37"/>
    <w:rsid w:val="00236153"/>
    <w:rsid w:val="00236E3C"/>
    <w:rsid w:val="00237024"/>
    <w:rsid w:val="002374FD"/>
    <w:rsid w:val="00241FCD"/>
    <w:rsid w:val="002426FE"/>
    <w:rsid w:val="00242BB4"/>
    <w:rsid w:val="002434FE"/>
    <w:rsid w:val="0024350E"/>
    <w:rsid w:val="00243AE3"/>
    <w:rsid w:val="00244760"/>
    <w:rsid w:val="00244A1E"/>
    <w:rsid w:val="002457D5"/>
    <w:rsid w:val="00246E52"/>
    <w:rsid w:val="00247CCA"/>
    <w:rsid w:val="00247FF9"/>
    <w:rsid w:val="00250117"/>
    <w:rsid w:val="00251CAD"/>
    <w:rsid w:val="00251D0D"/>
    <w:rsid w:val="00252301"/>
    <w:rsid w:val="0025259E"/>
    <w:rsid w:val="0025310B"/>
    <w:rsid w:val="0025594A"/>
    <w:rsid w:val="00256A73"/>
    <w:rsid w:val="002571EE"/>
    <w:rsid w:val="00257425"/>
    <w:rsid w:val="00257AD7"/>
    <w:rsid w:val="00260989"/>
    <w:rsid w:val="00260CA8"/>
    <w:rsid w:val="00260D3C"/>
    <w:rsid w:val="002616BB"/>
    <w:rsid w:val="002632BA"/>
    <w:rsid w:val="00265E69"/>
    <w:rsid w:val="00267C03"/>
    <w:rsid w:val="00270539"/>
    <w:rsid w:val="00271166"/>
    <w:rsid w:val="002711FB"/>
    <w:rsid w:val="0027140B"/>
    <w:rsid w:val="00271EBE"/>
    <w:rsid w:val="002758F6"/>
    <w:rsid w:val="00275DC7"/>
    <w:rsid w:val="0027647A"/>
    <w:rsid w:val="0027661E"/>
    <w:rsid w:val="00276CA7"/>
    <w:rsid w:val="00280085"/>
    <w:rsid w:val="00280DAF"/>
    <w:rsid w:val="00285241"/>
    <w:rsid w:val="00286655"/>
    <w:rsid w:val="0028694D"/>
    <w:rsid w:val="00287B2A"/>
    <w:rsid w:val="00291BCE"/>
    <w:rsid w:val="00291F6A"/>
    <w:rsid w:val="002940E9"/>
    <w:rsid w:val="002944C8"/>
    <w:rsid w:val="00294D96"/>
    <w:rsid w:val="00295F22"/>
    <w:rsid w:val="00296164"/>
    <w:rsid w:val="00297161"/>
    <w:rsid w:val="002971D3"/>
    <w:rsid w:val="002974D4"/>
    <w:rsid w:val="0029791A"/>
    <w:rsid w:val="002A1343"/>
    <w:rsid w:val="002A1AD9"/>
    <w:rsid w:val="002A1CB3"/>
    <w:rsid w:val="002A258F"/>
    <w:rsid w:val="002A3F1B"/>
    <w:rsid w:val="002A4C6B"/>
    <w:rsid w:val="002A5B17"/>
    <w:rsid w:val="002A68BD"/>
    <w:rsid w:val="002B0929"/>
    <w:rsid w:val="002B28C8"/>
    <w:rsid w:val="002B2EA5"/>
    <w:rsid w:val="002B36DC"/>
    <w:rsid w:val="002B3ADE"/>
    <w:rsid w:val="002B4A1A"/>
    <w:rsid w:val="002B527C"/>
    <w:rsid w:val="002B7575"/>
    <w:rsid w:val="002B7EB1"/>
    <w:rsid w:val="002C03E2"/>
    <w:rsid w:val="002C19F8"/>
    <w:rsid w:val="002C3EE6"/>
    <w:rsid w:val="002C5A08"/>
    <w:rsid w:val="002C69A6"/>
    <w:rsid w:val="002C6D5E"/>
    <w:rsid w:val="002C7087"/>
    <w:rsid w:val="002C784A"/>
    <w:rsid w:val="002D0581"/>
    <w:rsid w:val="002D071E"/>
    <w:rsid w:val="002D265E"/>
    <w:rsid w:val="002D5336"/>
    <w:rsid w:val="002D5A45"/>
    <w:rsid w:val="002D6782"/>
    <w:rsid w:val="002E05B2"/>
    <w:rsid w:val="002E0D1C"/>
    <w:rsid w:val="002E2493"/>
    <w:rsid w:val="002E2FAF"/>
    <w:rsid w:val="002E34B9"/>
    <w:rsid w:val="002E40CC"/>
    <w:rsid w:val="002E55EA"/>
    <w:rsid w:val="002E5693"/>
    <w:rsid w:val="002E6B18"/>
    <w:rsid w:val="002E6C47"/>
    <w:rsid w:val="002E7902"/>
    <w:rsid w:val="002F176A"/>
    <w:rsid w:val="002F2B5F"/>
    <w:rsid w:val="002F47F4"/>
    <w:rsid w:val="002F482E"/>
    <w:rsid w:val="002F5A29"/>
    <w:rsid w:val="002F5A8C"/>
    <w:rsid w:val="002F699B"/>
    <w:rsid w:val="003012CE"/>
    <w:rsid w:val="003013A4"/>
    <w:rsid w:val="00301CAB"/>
    <w:rsid w:val="003021DB"/>
    <w:rsid w:val="003048BC"/>
    <w:rsid w:val="00306692"/>
    <w:rsid w:val="003105ED"/>
    <w:rsid w:val="003114FB"/>
    <w:rsid w:val="003117FF"/>
    <w:rsid w:val="00312E0F"/>
    <w:rsid w:val="00314BC1"/>
    <w:rsid w:val="003152E0"/>
    <w:rsid w:val="003155D8"/>
    <w:rsid w:val="00321089"/>
    <w:rsid w:val="003222EE"/>
    <w:rsid w:val="00322B25"/>
    <w:rsid w:val="0032350A"/>
    <w:rsid w:val="00323E0B"/>
    <w:rsid w:val="00323E5C"/>
    <w:rsid w:val="00326AA2"/>
    <w:rsid w:val="003278BD"/>
    <w:rsid w:val="0033077B"/>
    <w:rsid w:val="003335F4"/>
    <w:rsid w:val="00333865"/>
    <w:rsid w:val="00333947"/>
    <w:rsid w:val="003358FF"/>
    <w:rsid w:val="00335978"/>
    <w:rsid w:val="00335DA7"/>
    <w:rsid w:val="003361E3"/>
    <w:rsid w:val="00337111"/>
    <w:rsid w:val="00337CC2"/>
    <w:rsid w:val="00337E62"/>
    <w:rsid w:val="00340895"/>
    <w:rsid w:val="003411BA"/>
    <w:rsid w:val="00342E84"/>
    <w:rsid w:val="003451BB"/>
    <w:rsid w:val="00345760"/>
    <w:rsid w:val="00347480"/>
    <w:rsid w:val="00351DA8"/>
    <w:rsid w:val="003523CD"/>
    <w:rsid w:val="00352711"/>
    <w:rsid w:val="00352920"/>
    <w:rsid w:val="003538C9"/>
    <w:rsid w:val="00354A6F"/>
    <w:rsid w:val="00354AC9"/>
    <w:rsid w:val="00354DB7"/>
    <w:rsid w:val="00355300"/>
    <w:rsid w:val="00355979"/>
    <w:rsid w:val="00355F3B"/>
    <w:rsid w:val="00356016"/>
    <w:rsid w:val="00356E6C"/>
    <w:rsid w:val="00356EDD"/>
    <w:rsid w:val="003572DF"/>
    <w:rsid w:val="00357F86"/>
    <w:rsid w:val="0036055E"/>
    <w:rsid w:val="00360CD8"/>
    <w:rsid w:val="00363AEC"/>
    <w:rsid w:val="00363D84"/>
    <w:rsid w:val="00364140"/>
    <w:rsid w:val="003667DB"/>
    <w:rsid w:val="00366C57"/>
    <w:rsid w:val="00366FC1"/>
    <w:rsid w:val="003673D9"/>
    <w:rsid w:val="0037054A"/>
    <w:rsid w:val="00370631"/>
    <w:rsid w:val="003711E8"/>
    <w:rsid w:val="00371B35"/>
    <w:rsid w:val="00371C23"/>
    <w:rsid w:val="003738C6"/>
    <w:rsid w:val="003741DF"/>
    <w:rsid w:val="00374252"/>
    <w:rsid w:val="00375618"/>
    <w:rsid w:val="0037774F"/>
    <w:rsid w:val="00377D3D"/>
    <w:rsid w:val="00380BAD"/>
    <w:rsid w:val="00380F69"/>
    <w:rsid w:val="00381A46"/>
    <w:rsid w:val="003829E3"/>
    <w:rsid w:val="0038422A"/>
    <w:rsid w:val="00384411"/>
    <w:rsid w:val="00384DA5"/>
    <w:rsid w:val="00384E75"/>
    <w:rsid w:val="00385C1A"/>
    <w:rsid w:val="00385D32"/>
    <w:rsid w:val="0038653D"/>
    <w:rsid w:val="0038762A"/>
    <w:rsid w:val="00387F3A"/>
    <w:rsid w:val="003915AD"/>
    <w:rsid w:val="003920EA"/>
    <w:rsid w:val="00392945"/>
    <w:rsid w:val="00392D28"/>
    <w:rsid w:val="003930A7"/>
    <w:rsid w:val="0039396A"/>
    <w:rsid w:val="00393C0D"/>
    <w:rsid w:val="00393CDC"/>
    <w:rsid w:val="00393CEF"/>
    <w:rsid w:val="00394408"/>
    <w:rsid w:val="003A0E65"/>
    <w:rsid w:val="003A178E"/>
    <w:rsid w:val="003A188E"/>
    <w:rsid w:val="003A1EF4"/>
    <w:rsid w:val="003A3E9C"/>
    <w:rsid w:val="003A4605"/>
    <w:rsid w:val="003A4983"/>
    <w:rsid w:val="003A5139"/>
    <w:rsid w:val="003A675A"/>
    <w:rsid w:val="003B169E"/>
    <w:rsid w:val="003B195A"/>
    <w:rsid w:val="003B1D7B"/>
    <w:rsid w:val="003B284D"/>
    <w:rsid w:val="003B3467"/>
    <w:rsid w:val="003B573B"/>
    <w:rsid w:val="003B5F75"/>
    <w:rsid w:val="003B618F"/>
    <w:rsid w:val="003B7D26"/>
    <w:rsid w:val="003C0955"/>
    <w:rsid w:val="003C137B"/>
    <w:rsid w:val="003C1DD3"/>
    <w:rsid w:val="003C25A2"/>
    <w:rsid w:val="003C2683"/>
    <w:rsid w:val="003C2BE5"/>
    <w:rsid w:val="003C2F7C"/>
    <w:rsid w:val="003C4A2A"/>
    <w:rsid w:val="003C7602"/>
    <w:rsid w:val="003C7726"/>
    <w:rsid w:val="003D0A00"/>
    <w:rsid w:val="003D1B5F"/>
    <w:rsid w:val="003D2BD0"/>
    <w:rsid w:val="003D3608"/>
    <w:rsid w:val="003D37C6"/>
    <w:rsid w:val="003D47BF"/>
    <w:rsid w:val="003D573A"/>
    <w:rsid w:val="003D69C6"/>
    <w:rsid w:val="003D6B5A"/>
    <w:rsid w:val="003D6F07"/>
    <w:rsid w:val="003D707F"/>
    <w:rsid w:val="003D7DF4"/>
    <w:rsid w:val="003E1A04"/>
    <w:rsid w:val="003E28DE"/>
    <w:rsid w:val="003E3E8B"/>
    <w:rsid w:val="003E4458"/>
    <w:rsid w:val="003E4D59"/>
    <w:rsid w:val="003E5663"/>
    <w:rsid w:val="003E5845"/>
    <w:rsid w:val="003E6319"/>
    <w:rsid w:val="003E7311"/>
    <w:rsid w:val="003E7820"/>
    <w:rsid w:val="003E79B4"/>
    <w:rsid w:val="003E7B97"/>
    <w:rsid w:val="003E7E53"/>
    <w:rsid w:val="003F03CA"/>
    <w:rsid w:val="003F059F"/>
    <w:rsid w:val="003F063F"/>
    <w:rsid w:val="003F131F"/>
    <w:rsid w:val="003F277B"/>
    <w:rsid w:val="003F2F40"/>
    <w:rsid w:val="003F314C"/>
    <w:rsid w:val="003F4693"/>
    <w:rsid w:val="003F6ED1"/>
    <w:rsid w:val="003F7E60"/>
    <w:rsid w:val="0040006B"/>
    <w:rsid w:val="00402840"/>
    <w:rsid w:val="00403E58"/>
    <w:rsid w:val="00404265"/>
    <w:rsid w:val="00405257"/>
    <w:rsid w:val="004057BA"/>
    <w:rsid w:val="004071F0"/>
    <w:rsid w:val="00407341"/>
    <w:rsid w:val="00410F2A"/>
    <w:rsid w:val="00413DFB"/>
    <w:rsid w:val="0041782E"/>
    <w:rsid w:val="00417F76"/>
    <w:rsid w:val="00420AB7"/>
    <w:rsid w:val="00420CB0"/>
    <w:rsid w:val="00421C8B"/>
    <w:rsid w:val="00422C24"/>
    <w:rsid w:val="00424095"/>
    <w:rsid w:val="00424E21"/>
    <w:rsid w:val="00424E65"/>
    <w:rsid w:val="004258CB"/>
    <w:rsid w:val="004266BC"/>
    <w:rsid w:val="00426B78"/>
    <w:rsid w:val="00427B48"/>
    <w:rsid w:val="0043025B"/>
    <w:rsid w:val="00430CD7"/>
    <w:rsid w:val="00431692"/>
    <w:rsid w:val="0043212F"/>
    <w:rsid w:val="00432D4B"/>
    <w:rsid w:val="004330AB"/>
    <w:rsid w:val="00433777"/>
    <w:rsid w:val="004338CF"/>
    <w:rsid w:val="00433C29"/>
    <w:rsid w:val="00433FE2"/>
    <w:rsid w:val="004349EC"/>
    <w:rsid w:val="00434E97"/>
    <w:rsid w:val="0043571E"/>
    <w:rsid w:val="00437B88"/>
    <w:rsid w:val="00437EAA"/>
    <w:rsid w:val="00437F05"/>
    <w:rsid w:val="0044236D"/>
    <w:rsid w:val="004423BF"/>
    <w:rsid w:val="0044270F"/>
    <w:rsid w:val="00442CC6"/>
    <w:rsid w:val="00444DF2"/>
    <w:rsid w:val="00444EA6"/>
    <w:rsid w:val="004463FD"/>
    <w:rsid w:val="0045042A"/>
    <w:rsid w:val="00450ECE"/>
    <w:rsid w:val="004510F2"/>
    <w:rsid w:val="00452756"/>
    <w:rsid w:val="00453310"/>
    <w:rsid w:val="00455F53"/>
    <w:rsid w:val="004564C5"/>
    <w:rsid w:val="00456A96"/>
    <w:rsid w:val="00456EE2"/>
    <w:rsid w:val="0046047D"/>
    <w:rsid w:val="00460638"/>
    <w:rsid w:val="00460E67"/>
    <w:rsid w:val="004615E4"/>
    <w:rsid w:val="00462BFC"/>
    <w:rsid w:val="00463CEC"/>
    <w:rsid w:val="004646A0"/>
    <w:rsid w:val="00464B80"/>
    <w:rsid w:val="00465F7C"/>
    <w:rsid w:val="00466E5E"/>
    <w:rsid w:val="00471D3B"/>
    <w:rsid w:val="00471D66"/>
    <w:rsid w:val="00472717"/>
    <w:rsid w:val="00473325"/>
    <w:rsid w:val="00473F7C"/>
    <w:rsid w:val="0047476C"/>
    <w:rsid w:val="0047517A"/>
    <w:rsid w:val="0047584B"/>
    <w:rsid w:val="004758F1"/>
    <w:rsid w:val="0047646D"/>
    <w:rsid w:val="00476727"/>
    <w:rsid w:val="00476D96"/>
    <w:rsid w:val="00477CAB"/>
    <w:rsid w:val="004811E6"/>
    <w:rsid w:val="00481FDF"/>
    <w:rsid w:val="0048206B"/>
    <w:rsid w:val="00482B0E"/>
    <w:rsid w:val="00483327"/>
    <w:rsid w:val="00484937"/>
    <w:rsid w:val="00486AE2"/>
    <w:rsid w:val="00487321"/>
    <w:rsid w:val="00487BD4"/>
    <w:rsid w:val="004912A2"/>
    <w:rsid w:val="00491C29"/>
    <w:rsid w:val="0049422D"/>
    <w:rsid w:val="004946EA"/>
    <w:rsid w:val="0049561C"/>
    <w:rsid w:val="00495B06"/>
    <w:rsid w:val="00496EBF"/>
    <w:rsid w:val="00497341"/>
    <w:rsid w:val="004A13F4"/>
    <w:rsid w:val="004A1D92"/>
    <w:rsid w:val="004A27F4"/>
    <w:rsid w:val="004A2C7C"/>
    <w:rsid w:val="004A3A9F"/>
    <w:rsid w:val="004A434C"/>
    <w:rsid w:val="004A6090"/>
    <w:rsid w:val="004A6568"/>
    <w:rsid w:val="004A6839"/>
    <w:rsid w:val="004A69D9"/>
    <w:rsid w:val="004B0F19"/>
    <w:rsid w:val="004B22ED"/>
    <w:rsid w:val="004B251C"/>
    <w:rsid w:val="004B3924"/>
    <w:rsid w:val="004B3F2C"/>
    <w:rsid w:val="004B4BE0"/>
    <w:rsid w:val="004B4FED"/>
    <w:rsid w:val="004B54C6"/>
    <w:rsid w:val="004B5CAE"/>
    <w:rsid w:val="004B7A4A"/>
    <w:rsid w:val="004B7CC0"/>
    <w:rsid w:val="004C0621"/>
    <w:rsid w:val="004C09A0"/>
    <w:rsid w:val="004C10D6"/>
    <w:rsid w:val="004C1D38"/>
    <w:rsid w:val="004C2419"/>
    <w:rsid w:val="004C341C"/>
    <w:rsid w:val="004C3C01"/>
    <w:rsid w:val="004C3D6E"/>
    <w:rsid w:val="004C59F3"/>
    <w:rsid w:val="004C62A6"/>
    <w:rsid w:val="004C6ACC"/>
    <w:rsid w:val="004C748B"/>
    <w:rsid w:val="004C7A98"/>
    <w:rsid w:val="004D0572"/>
    <w:rsid w:val="004D0A26"/>
    <w:rsid w:val="004D2626"/>
    <w:rsid w:val="004D367F"/>
    <w:rsid w:val="004D3F73"/>
    <w:rsid w:val="004D4ADD"/>
    <w:rsid w:val="004D5DC9"/>
    <w:rsid w:val="004D5FB7"/>
    <w:rsid w:val="004D6A13"/>
    <w:rsid w:val="004E0D44"/>
    <w:rsid w:val="004E13C1"/>
    <w:rsid w:val="004E15A9"/>
    <w:rsid w:val="004E1E8C"/>
    <w:rsid w:val="004E1ECD"/>
    <w:rsid w:val="004E2594"/>
    <w:rsid w:val="004E3036"/>
    <w:rsid w:val="004E316D"/>
    <w:rsid w:val="004E3BC0"/>
    <w:rsid w:val="004E41D9"/>
    <w:rsid w:val="004E4355"/>
    <w:rsid w:val="004E443E"/>
    <w:rsid w:val="004E4443"/>
    <w:rsid w:val="004E5172"/>
    <w:rsid w:val="004E5395"/>
    <w:rsid w:val="004E53E5"/>
    <w:rsid w:val="004E57A3"/>
    <w:rsid w:val="004E6201"/>
    <w:rsid w:val="004E6F8E"/>
    <w:rsid w:val="004E700A"/>
    <w:rsid w:val="004F0055"/>
    <w:rsid w:val="004F070D"/>
    <w:rsid w:val="004F1236"/>
    <w:rsid w:val="004F18A1"/>
    <w:rsid w:val="004F2B34"/>
    <w:rsid w:val="004F6333"/>
    <w:rsid w:val="004F66DF"/>
    <w:rsid w:val="00500521"/>
    <w:rsid w:val="005011B3"/>
    <w:rsid w:val="00501DBD"/>
    <w:rsid w:val="00502A42"/>
    <w:rsid w:val="00506BAC"/>
    <w:rsid w:val="00510544"/>
    <w:rsid w:val="005111F1"/>
    <w:rsid w:val="00511DE0"/>
    <w:rsid w:val="00512849"/>
    <w:rsid w:val="00512B66"/>
    <w:rsid w:val="00513BDB"/>
    <w:rsid w:val="00515D91"/>
    <w:rsid w:val="00517441"/>
    <w:rsid w:val="00517894"/>
    <w:rsid w:val="00517A07"/>
    <w:rsid w:val="00517FDE"/>
    <w:rsid w:val="0052063E"/>
    <w:rsid w:val="00520949"/>
    <w:rsid w:val="00521FAA"/>
    <w:rsid w:val="00522D9A"/>
    <w:rsid w:val="005232A4"/>
    <w:rsid w:val="005237E1"/>
    <w:rsid w:val="00524577"/>
    <w:rsid w:val="00524632"/>
    <w:rsid w:val="00526366"/>
    <w:rsid w:val="00526DCE"/>
    <w:rsid w:val="00526EB1"/>
    <w:rsid w:val="005270BD"/>
    <w:rsid w:val="0053002D"/>
    <w:rsid w:val="00530512"/>
    <w:rsid w:val="005310A0"/>
    <w:rsid w:val="005319B2"/>
    <w:rsid w:val="00531C15"/>
    <w:rsid w:val="00532CC6"/>
    <w:rsid w:val="00533774"/>
    <w:rsid w:val="005339EB"/>
    <w:rsid w:val="0053414F"/>
    <w:rsid w:val="005350CA"/>
    <w:rsid w:val="005355D8"/>
    <w:rsid w:val="00535A08"/>
    <w:rsid w:val="00535D4A"/>
    <w:rsid w:val="00535ED7"/>
    <w:rsid w:val="00536DF8"/>
    <w:rsid w:val="00537B12"/>
    <w:rsid w:val="00540227"/>
    <w:rsid w:val="005405B7"/>
    <w:rsid w:val="00541C57"/>
    <w:rsid w:val="00541EB7"/>
    <w:rsid w:val="00542AB5"/>
    <w:rsid w:val="00543AF4"/>
    <w:rsid w:val="00544C4C"/>
    <w:rsid w:val="00546414"/>
    <w:rsid w:val="005473D5"/>
    <w:rsid w:val="0054779A"/>
    <w:rsid w:val="0055071D"/>
    <w:rsid w:val="005514E6"/>
    <w:rsid w:val="005524D0"/>
    <w:rsid w:val="00554E96"/>
    <w:rsid w:val="005553FC"/>
    <w:rsid w:val="00555A5C"/>
    <w:rsid w:val="00555B0C"/>
    <w:rsid w:val="0055665A"/>
    <w:rsid w:val="00556D35"/>
    <w:rsid w:val="005577E6"/>
    <w:rsid w:val="00557F8A"/>
    <w:rsid w:val="005604EC"/>
    <w:rsid w:val="0056079D"/>
    <w:rsid w:val="00560E5B"/>
    <w:rsid w:val="005618AF"/>
    <w:rsid w:val="00561CC2"/>
    <w:rsid w:val="005624D3"/>
    <w:rsid w:val="00562E5E"/>
    <w:rsid w:val="005630BA"/>
    <w:rsid w:val="00563D81"/>
    <w:rsid w:val="0056541A"/>
    <w:rsid w:val="00565E48"/>
    <w:rsid w:val="00566A54"/>
    <w:rsid w:val="00566AD4"/>
    <w:rsid w:val="00566EAF"/>
    <w:rsid w:val="00570279"/>
    <w:rsid w:val="00570584"/>
    <w:rsid w:val="00570B03"/>
    <w:rsid w:val="005719AC"/>
    <w:rsid w:val="00572983"/>
    <w:rsid w:val="005734CC"/>
    <w:rsid w:val="00573A23"/>
    <w:rsid w:val="00573EF4"/>
    <w:rsid w:val="00574219"/>
    <w:rsid w:val="005746F5"/>
    <w:rsid w:val="00575AAF"/>
    <w:rsid w:val="005762AC"/>
    <w:rsid w:val="005772C3"/>
    <w:rsid w:val="0057753B"/>
    <w:rsid w:val="00580422"/>
    <w:rsid w:val="005808CB"/>
    <w:rsid w:val="00580AF9"/>
    <w:rsid w:val="00583052"/>
    <w:rsid w:val="00583073"/>
    <w:rsid w:val="00583D9C"/>
    <w:rsid w:val="00584F24"/>
    <w:rsid w:val="005859B7"/>
    <w:rsid w:val="00586DE6"/>
    <w:rsid w:val="00587104"/>
    <w:rsid w:val="0058711B"/>
    <w:rsid w:val="00587226"/>
    <w:rsid w:val="0059380E"/>
    <w:rsid w:val="00593849"/>
    <w:rsid w:val="00593F82"/>
    <w:rsid w:val="005950A8"/>
    <w:rsid w:val="00595369"/>
    <w:rsid w:val="0059594C"/>
    <w:rsid w:val="00595D39"/>
    <w:rsid w:val="0059667A"/>
    <w:rsid w:val="0059689F"/>
    <w:rsid w:val="00596B16"/>
    <w:rsid w:val="005970EF"/>
    <w:rsid w:val="005A0848"/>
    <w:rsid w:val="005A286C"/>
    <w:rsid w:val="005A3091"/>
    <w:rsid w:val="005A3B20"/>
    <w:rsid w:val="005A5199"/>
    <w:rsid w:val="005A5D2C"/>
    <w:rsid w:val="005A5E02"/>
    <w:rsid w:val="005A5F60"/>
    <w:rsid w:val="005A659D"/>
    <w:rsid w:val="005A7D4E"/>
    <w:rsid w:val="005B0CEF"/>
    <w:rsid w:val="005B0E69"/>
    <w:rsid w:val="005B1243"/>
    <w:rsid w:val="005B1736"/>
    <w:rsid w:val="005B2AB2"/>
    <w:rsid w:val="005B4407"/>
    <w:rsid w:val="005B4CB5"/>
    <w:rsid w:val="005B5192"/>
    <w:rsid w:val="005B5CA1"/>
    <w:rsid w:val="005B6477"/>
    <w:rsid w:val="005B6F5E"/>
    <w:rsid w:val="005B6FFA"/>
    <w:rsid w:val="005B728B"/>
    <w:rsid w:val="005C00FB"/>
    <w:rsid w:val="005C1583"/>
    <w:rsid w:val="005C26B3"/>
    <w:rsid w:val="005C329C"/>
    <w:rsid w:val="005C4405"/>
    <w:rsid w:val="005C633E"/>
    <w:rsid w:val="005C6389"/>
    <w:rsid w:val="005C7207"/>
    <w:rsid w:val="005D00DB"/>
    <w:rsid w:val="005D1062"/>
    <w:rsid w:val="005D1175"/>
    <w:rsid w:val="005D2272"/>
    <w:rsid w:val="005D22C5"/>
    <w:rsid w:val="005D2AEA"/>
    <w:rsid w:val="005D40EE"/>
    <w:rsid w:val="005D580E"/>
    <w:rsid w:val="005D5E3D"/>
    <w:rsid w:val="005D7D96"/>
    <w:rsid w:val="005E0E75"/>
    <w:rsid w:val="005E106F"/>
    <w:rsid w:val="005E1098"/>
    <w:rsid w:val="005E1B00"/>
    <w:rsid w:val="005E209F"/>
    <w:rsid w:val="005E2F02"/>
    <w:rsid w:val="005E3A49"/>
    <w:rsid w:val="005E3B88"/>
    <w:rsid w:val="005E512D"/>
    <w:rsid w:val="005E53AB"/>
    <w:rsid w:val="005E55EF"/>
    <w:rsid w:val="005E5A37"/>
    <w:rsid w:val="005E78CF"/>
    <w:rsid w:val="005F1897"/>
    <w:rsid w:val="005F3538"/>
    <w:rsid w:val="005F4709"/>
    <w:rsid w:val="005F4994"/>
    <w:rsid w:val="005F625C"/>
    <w:rsid w:val="005F6BB1"/>
    <w:rsid w:val="005F6FB2"/>
    <w:rsid w:val="005F7528"/>
    <w:rsid w:val="005F77BD"/>
    <w:rsid w:val="005F7843"/>
    <w:rsid w:val="005F7CC1"/>
    <w:rsid w:val="005F7CE4"/>
    <w:rsid w:val="00601EC8"/>
    <w:rsid w:val="00602297"/>
    <w:rsid w:val="006027DA"/>
    <w:rsid w:val="00602F70"/>
    <w:rsid w:val="006037BF"/>
    <w:rsid w:val="00604241"/>
    <w:rsid w:val="00604BD9"/>
    <w:rsid w:val="006057A0"/>
    <w:rsid w:val="00607995"/>
    <w:rsid w:val="006107FE"/>
    <w:rsid w:val="006114FC"/>
    <w:rsid w:val="00611771"/>
    <w:rsid w:val="00612365"/>
    <w:rsid w:val="00612ED2"/>
    <w:rsid w:val="006134DA"/>
    <w:rsid w:val="00613EFF"/>
    <w:rsid w:val="00615060"/>
    <w:rsid w:val="006160C2"/>
    <w:rsid w:val="006168F7"/>
    <w:rsid w:val="006171D5"/>
    <w:rsid w:val="00617659"/>
    <w:rsid w:val="00617B86"/>
    <w:rsid w:val="006202E0"/>
    <w:rsid w:val="006216FD"/>
    <w:rsid w:val="00621EEF"/>
    <w:rsid w:val="006232DE"/>
    <w:rsid w:val="006234E6"/>
    <w:rsid w:val="00623511"/>
    <w:rsid w:val="0062420D"/>
    <w:rsid w:val="006273F8"/>
    <w:rsid w:val="0063019A"/>
    <w:rsid w:val="0063044F"/>
    <w:rsid w:val="0063130F"/>
    <w:rsid w:val="00632405"/>
    <w:rsid w:val="00634485"/>
    <w:rsid w:val="006347CF"/>
    <w:rsid w:val="00635E46"/>
    <w:rsid w:val="0063697C"/>
    <w:rsid w:val="00636E77"/>
    <w:rsid w:val="00637BAB"/>
    <w:rsid w:val="0064145B"/>
    <w:rsid w:val="0064154A"/>
    <w:rsid w:val="006424EB"/>
    <w:rsid w:val="0064351D"/>
    <w:rsid w:val="00643C40"/>
    <w:rsid w:val="00643CCD"/>
    <w:rsid w:val="00643FB6"/>
    <w:rsid w:val="006443BD"/>
    <w:rsid w:val="00646069"/>
    <w:rsid w:val="00646353"/>
    <w:rsid w:val="006463E7"/>
    <w:rsid w:val="00646EEB"/>
    <w:rsid w:val="00651F8F"/>
    <w:rsid w:val="006523EF"/>
    <w:rsid w:val="006537BE"/>
    <w:rsid w:val="006538CC"/>
    <w:rsid w:val="00654194"/>
    <w:rsid w:val="006546AE"/>
    <w:rsid w:val="0065522F"/>
    <w:rsid w:val="00656FB1"/>
    <w:rsid w:val="006626FB"/>
    <w:rsid w:val="0066331A"/>
    <w:rsid w:val="006643F7"/>
    <w:rsid w:val="00664408"/>
    <w:rsid w:val="00664699"/>
    <w:rsid w:val="00665004"/>
    <w:rsid w:val="006656D8"/>
    <w:rsid w:val="00665D5C"/>
    <w:rsid w:val="00665F0C"/>
    <w:rsid w:val="00666BC2"/>
    <w:rsid w:val="00670403"/>
    <w:rsid w:val="00670E03"/>
    <w:rsid w:val="00671AB5"/>
    <w:rsid w:val="00675444"/>
    <w:rsid w:val="00675D55"/>
    <w:rsid w:val="006778CF"/>
    <w:rsid w:val="006806CB"/>
    <w:rsid w:val="0068204A"/>
    <w:rsid w:val="00682BE6"/>
    <w:rsid w:val="00682C9C"/>
    <w:rsid w:val="00684CF9"/>
    <w:rsid w:val="00685BB9"/>
    <w:rsid w:val="006864F5"/>
    <w:rsid w:val="006867DA"/>
    <w:rsid w:val="0068772A"/>
    <w:rsid w:val="0069185E"/>
    <w:rsid w:val="006926A2"/>
    <w:rsid w:val="006944D7"/>
    <w:rsid w:val="006949C8"/>
    <w:rsid w:val="00695CE9"/>
    <w:rsid w:val="00697742"/>
    <w:rsid w:val="006A13CF"/>
    <w:rsid w:val="006A1829"/>
    <w:rsid w:val="006A1C6F"/>
    <w:rsid w:val="006A24CC"/>
    <w:rsid w:val="006A3DA1"/>
    <w:rsid w:val="006A5A7E"/>
    <w:rsid w:val="006A68BB"/>
    <w:rsid w:val="006A6ECB"/>
    <w:rsid w:val="006A7D91"/>
    <w:rsid w:val="006B0E07"/>
    <w:rsid w:val="006B2688"/>
    <w:rsid w:val="006B461C"/>
    <w:rsid w:val="006B4633"/>
    <w:rsid w:val="006B5283"/>
    <w:rsid w:val="006B5665"/>
    <w:rsid w:val="006B5847"/>
    <w:rsid w:val="006B5FBB"/>
    <w:rsid w:val="006B65F4"/>
    <w:rsid w:val="006B6F23"/>
    <w:rsid w:val="006B7EAA"/>
    <w:rsid w:val="006B7F8B"/>
    <w:rsid w:val="006C1311"/>
    <w:rsid w:val="006C27D7"/>
    <w:rsid w:val="006C4EF1"/>
    <w:rsid w:val="006C7E81"/>
    <w:rsid w:val="006D03A4"/>
    <w:rsid w:val="006D08F4"/>
    <w:rsid w:val="006D095C"/>
    <w:rsid w:val="006D0A70"/>
    <w:rsid w:val="006D2373"/>
    <w:rsid w:val="006D33CF"/>
    <w:rsid w:val="006D4B3D"/>
    <w:rsid w:val="006D5846"/>
    <w:rsid w:val="006D592F"/>
    <w:rsid w:val="006D6E48"/>
    <w:rsid w:val="006D72AC"/>
    <w:rsid w:val="006D7B05"/>
    <w:rsid w:val="006D7B1B"/>
    <w:rsid w:val="006E0A92"/>
    <w:rsid w:val="006E0C40"/>
    <w:rsid w:val="006E0D87"/>
    <w:rsid w:val="006E0DCB"/>
    <w:rsid w:val="006E1950"/>
    <w:rsid w:val="006E3027"/>
    <w:rsid w:val="006E3267"/>
    <w:rsid w:val="006E4958"/>
    <w:rsid w:val="006E545D"/>
    <w:rsid w:val="006E6389"/>
    <w:rsid w:val="006E662D"/>
    <w:rsid w:val="006E6A8B"/>
    <w:rsid w:val="006E6C5C"/>
    <w:rsid w:val="006F08AD"/>
    <w:rsid w:val="006F2BF2"/>
    <w:rsid w:val="006F30F8"/>
    <w:rsid w:val="006F4A36"/>
    <w:rsid w:val="006F5BB0"/>
    <w:rsid w:val="006F63F1"/>
    <w:rsid w:val="006F6443"/>
    <w:rsid w:val="006F7E05"/>
    <w:rsid w:val="007029FB"/>
    <w:rsid w:val="00703444"/>
    <w:rsid w:val="00704000"/>
    <w:rsid w:val="007041E8"/>
    <w:rsid w:val="007049AA"/>
    <w:rsid w:val="00704E7C"/>
    <w:rsid w:val="00705D56"/>
    <w:rsid w:val="00705EEA"/>
    <w:rsid w:val="00706109"/>
    <w:rsid w:val="00706343"/>
    <w:rsid w:val="00706BF4"/>
    <w:rsid w:val="00706F00"/>
    <w:rsid w:val="0070703E"/>
    <w:rsid w:val="00707983"/>
    <w:rsid w:val="007104A0"/>
    <w:rsid w:val="00711E44"/>
    <w:rsid w:val="00714C66"/>
    <w:rsid w:val="00716A17"/>
    <w:rsid w:val="00716CFB"/>
    <w:rsid w:val="007171AE"/>
    <w:rsid w:val="007174FB"/>
    <w:rsid w:val="00717B16"/>
    <w:rsid w:val="00720150"/>
    <w:rsid w:val="007241AA"/>
    <w:rsid w:val="00726EA5"/>
    <w:rsid w:val="00731A37"/>
    <w:rsid w:val="007320F3"/>
    <w:rsid w:val="0073211B"/>
    <w:rsid w:val="00733652"/>
    <w:rsid w:val="007336E7"/>
    <w:rsid w:val="00733FF3"/>
    <w:rsid w:val="00734DA4"/>
    <w:rsid w:val="0073551B"/>
    <w:rsid w:val="007359EB"/>
    <w:rsid w:val="00736C06"/>
    <w:rsid w:val="007373A9"/>
    <w:rsid w:val="007403AD"/>
    <w:rsid w:val="007410CB"/>
    <w:rsid w:val="00742221"/>
    <w:rsid w:val="00743468"/>
    <w:rsid w:val="00745ACE"/>
    <w:rsid w:val="007471DF"/>
    <w:rsid w:val="00747EDE"/>
    <w:rsid w:val="00750E0A"/>
    <w:rsid w:val="00751543"/>
    <w:rsid w:val="0075210E"/>
    <w:rsid w:val="007522D6"/>
    <w:rsid w:val="007531C7"/>
    <w:rsid w:val="00754AFA"/>
    <w:rsid w:val="00762FD7"/>
    <w:rsid w:val="00763381"/>
    <w:rsid w:val="007633EA"/>
    <w:rsid w:val="00763A7B"/>
    <w:rsid w:val="00763F87"/>
    <w:rsid w:val="00765660"/>
    <w:rsid w:val="00765EDE"/>
    <w:rsid w:val="00767FDF"/>
    <w:rsid w:val="0077277F"/>
    <w:rsid w:val="00772CB8"/>
    <w:rsid w:val="00772CEC"/>
    <w:rsid w:val="00772F5D"/>
    <w:rsid w:val="00772FF8"/>
    <w:rsid w:val="00774988"/>
    <w:rsid w:val="0077503C"/>
    <w:rsid w:val="00775470"/>
    <w:rsid w:val="00776C9C"/>
    <w:rsid w:val="00776D3B"/>
    <w:rsid w:val="0077713F"/>
    <w:rsid w:val="0077737C"/>
    <w:rsid w:val="0077772A"/>
    <w:rsid w:val="00781033"/>
    <w:rsid w:val="00781C48"/>
    <w:rsid w:val="0078234C"/>
    <w:rsid w:val="00782395"/>
    <w:rsid w:val="007824BA"/>
    <w:rsid w:val="00782744"/>
    <w:rsid w:val="007833E6"/>
    <w:rsid w:val="0078425E"/>
    <w:rsid w:val="007844EE"/>
    <w:rsid w:val="00784515"/>
    <w:rsid w:val="00785515"/>
    <w:rsid w:val="00785796"/>
    <w:rsid w:val="00786455"/>
    <w:rsid w:val="00786D82"/>
    <w:rsid w:val="00787BEF"/>
    <w:rsid w:val="007900DF"/>
    <w:rsid w:val="00790445"/>
    <w:rsid w:val="007916C1"/>
    <w:rsid w:val="007923F9"/>
    <w:rsid w:val="00792A9D"/>
    <w:rsid w:val="00793399"/>
    <w:rsid w:val="0079415C"/>
    <w:rsid w:val="007941A5"/>
    <w:rsid w:val="007941D5"/>
    <w:rsid w:val="00794F58"/>
    <w:rsid w:val="00795BEC"/>
    <w:rsid w:val="00797698"/>
    <w:rsid w:val="0079797B"/>
    <w:rsid w:val="007A0350"/>
    <w:rsid w:val="007A0505"/>
    <w:rsid w:val="007A0A39"/>
    <w:rsid w:val="007A0CAC"/>
    <w:rsid w:val="007A1102"/>
    <w:rsid w:val="007A2949"/>
    <w:rsid w:val="007A3EF4"/>
    <w:rsid w:val="007A4DBB"/>
    <w:rsid w:val="007A59C7"/>
    <w:rsid w:val="007A5B4C"/>
    <w:rsid w:val="007A69FC"/>
    <w:rsid w:val="007A7743"/>
    <w:rsid w:val="007A7D15"/>
    <w:rsid w:val="007B017E"/>
    <w:rsid w:val="007B09E3"/>
    <w:rsid w:val="007B14E6"/>
    <w:rsid w:val="007B168A"/>
    <w:rsid w:val="007B187A"/>
    <w:rsid w:val="007B2B53"/>
    <w:rsid w:val="007B2EB8"/>
    <w:rsid w:val="007B3A16"/>
    <w:rsid w:val="007B503A"/>
    <w:rsid w:val="007B5291"/>
    <w:rsid w:val="007B5884"/>
    <w:rsid w:val="007B78E2"/>
    <w:rsid w:val="007B7E50"/>
    <w:rsid w:val="007B7E68"/>
    <w:rsid w:val="007C0454"/>
    <w:rsid w:val="007C06A0"/>
    <w:rsid w:val="007C09A3"/>
    <w:rsid w:val="007C0DB5"/>
    <w:rsid w:val="007C1115"/>
    <w:rsid w:val="007C1B12"/>
    <w:rsid w:val="007C1B36"/>
    <w:rsid w:val="007C2074"/>
    <w:rsid w:val="007C4655"/>
    <w:rsid w:val="007C4F14"/>
    <w:rsid w:val="007C550C"/>
    <w:rsid w:val="007C6CBA"/>
    <w:rsid w:val="007C6D73"/>
    <w:rsid w:val="007C6EEC"/>
    <w:rsid w:val="007C6F72"/>
    <w:rsid w:val="007D09A4"/>
    <w:rsid w:val="007D0ABD"/>
    <w:rsid w:val="007D1BB9"/>
    <w:rsid w:val="007D1CAC"/>
    <w:rsid w:val="007D275B"/>
    <w:rsid w:val="007D3928"/>
    <w:rsid w:val="007D4FE6"/>
    <w:rsid w:val="007D5F4A"/>
    <w:rsid w:val="007D6CEB"/>
    <w:rsid w:val="007D6D70"/>
    <w:rsid w:val="007D73EC"/>
    <w:rsid w:val="007D7A63"/>
    <w:rsid w:val="007E0C21"/>
    <w:rsid w:val="007E0E21"/>
    <w:rsid w:val="007E1FF4"/>
    <w:rsid w:val="007E2FEA"/>
    <w:rsid w:val="007E335F"/>
    <w:rsid w:val="007E3596"/>
    <w:rsid w:val="007E4089"/>
    <w:rsid w:val="007E4216"/>
    <w:rsid w:val="007E5CB7"/>
    <w:rsid w:val="007E5F96"/>
    <w:rsid w:val="007E5F9B"/>
    <w:rsid w:val="007E6263"/>
    <w:rsid w:val="007E629D"/>
    <w:rsid w:val="007E71E1"/>
    <w:rsid w:val="007E79BE"/>
    <w:rsid w:val="007E7A3E"/>
    <w:rsid w:val="007F183E"/>
    <w:rsid w:val="007F2DBE"/>
    <w:rsid w:val="007F39EA"/>
    <w:rsid w:val="007F42AA"/>
    <w:rsid w:val="007F518C"/>
    <w:rsid w:val="007F5CA8"/>
    <w:rsid w:val="007F5EDC"/>
    <w:rsid w:val="007F60EB"/>
    <w:rsid w:val="007F6BBB"/>
    <w:rsid w:val="00800275"/>
    <w:rsid w:val="00800D6B"/>
    <w:rsid w:val="008015F5"/>
    <w:rsid w:val="008015FC"/>
    <w:rsid w:val="00801785"/>
    <w:rsid w:val="00801C98"/>
    <w:rsid w:val="00801E49"/>
    <w:rsid w:val="00802863"/>
    <w:rsid w:val="008028C2"/>
    <w:rsid w:val="00802B57"/>
    <w:rsid w:val="00803B0F"/>
    <w:rsid w:val="00804853"/>
    <w:rsid w:val="00804AA1"/>
    <w:rsid w:val="00807E7F"/>
    <w:rsid w:val="00811078"/>
    <w:rsid w:val="008110D0"/>
    <w:rsid w:val="00811A88"/>
    <w:rsid w:val="008120AB"/>
    <w:rsid w:val="00813E02"/>
    <w:rsid w:val="0081663E"/>
    <w:rsid w:val="00816BD1"/>
    <w:rsid w:val="0082079F"/>
    <w:rsid w:val="00821362"/>
    <w:rsid w:val="00821CA4"/>
    <w:rsid w:val="00822AD4"/>
    <w:rsid w:val="00822C5B"/>
    <w:rsid w:val="0083082D"/>
    <w:rsid w:val="00830FA0"/>
    <w:rsid w:val="008324F6"/>
    <w:rsid w:val="00832CC8"/>
    <w:rsid w:val="008336E9"/>
    <w:rsid w:val="0083381C"/>
    <w:rsid w:val="00834075"/>
    <w:rsid w:val="00835499"/>
    <w:rsid w:val="008369EF"/>
    <w:rsid w:val="0083770F"/>
    <w:rsid w:val="0084018C"/>
    <w:rsid w:val="00841974"/>
    <w:rsid w:val="00841F45"/>
    <w:rsid w:val="0084607D"/>
    <w:rsid w:val="00846504"/>
    <w:rsid w:val="00851591"/>
    <w:rsid w:val="0085182A"/>
    <w:rsid w:val="00851BE0"/>
    <w:rsid w:val="00854827"/>
    <w:rsid w:val="00854B35"/>
    <w:rsid w:val="00854E15"/>
    <w:rsid w:val="0085626D"/>
    <w:rsid w:val="00856793"/>
    <w:rsid w:val="00856CB0"/>
    <w:rsid w:val="0085770B"/>
    <w:rsid w:val="00860098"/>
    <w:rsid w:val="008608C0"/>
    <w:rsid w:val="00861D7D"/>
    <w:rsid w:val="00865AEE"/>
    <w:rsid w:val="008663D1"/>
    <w:rsid w:val="00866A39"/>
    <w:rsid w:val="00866E6B"/>
    <w:rsid w:val="00870B66"/>
    <w:rsid w:val="00870CCA"/>
    <w:rsid w:val="0087104B"/>
    <w:rsid w:val="008718F3"/>
    <w:rsid w:val="008723CE"/>
    <w:rsid w:val="008726C5"/>
    <w:rsid w:val="00872C39"/>
    <w:rsid w:val="00875110"/>
    <w:rsid w:val="0087719B"/>
    <w:rsid w:val="00877437"/>
    <w:rsid w:val="00877682"/>
    <w:rsid w:val="00877941"/>
    <w:rsid w:val="00877CAA"/>
    <w:rsid w:val="00881D2E"/>
    <w:rsid w:val="00881E99"/>
    <w:rsid w:val="00882429"/>
    <w:rsid w:val="008829C9"/>
    <w:rsid w:val="008846E7"/>
    <w:rsid w:val="008859C0"/>
    <w:rsid w:val="00885DFC"/>
    <w:rsid w:val="0088696E"/>
    <w:rsid w:val="00886F62"/>
    <w:rsid w:val="00890AA4"/>
    <w:rsid w:val="00891725"/>
    <w:rsid w:val="0089215C"/>
    <w:rsid w:val="00892341"/>
    <w:rsid w:val="00892AFC"/>
    <w:rsid w:val="00895784"/>
    <w:rsid w:val="00895D85"/>
    <w:rsid w:val="00897EFB"/>
    <w:rsid w:val="008A07E0"/>
    <w:rsid w:val="008A0AE3"/>
    <w:rsid w:val="008A0EBF"/>
    <w:rsid w:val="008A0EEB"/>
    <w:rsid w:val="008A115E"/>
    <w:rsid w:val="008A13F3"/>
    <w:rsid w:val="008A19AF"/>
    <w:rsid w:val="008A3F13"/>
    <w:rsid w:val="008A4058"/>
    <w:rsid w:val="008A44BB"/>
    <w:rsid w:val="008A4658"/>
    <w:rsid w:val="008A46E9"/>
    <w:rsid w:val="008A52C1"/>
    <w:rsid w:val="008A532F"/>
    <w:rsid w:val="008A53AE"/>
    <w:rsid w:val="008A5824"/>
    <w:rsid w:val="008A60A5"/>
    <w:rsid w:val="008B0246"/>
    <w:rsid w:val="008B0C8C"/>
    <w:rsid w:val="008B1FAE"/>
    <w:rsid w:val="008B220C"/>
    <w:rsid w:val="008B2902"/>
    <w:rsid w:val="008B3D17"/>
    <w:rsid w:val="008B4B2D"/>
    <w:rsid w:val="008B4DF2"/>
    <w:rsid w:val="008B554A"/>
    <w:rsid w:val="008B599B"/>
    <w:rsid w:val="008B6015"/>
    <w:rsid w:val="008B72C9"/>
    <w:rsid w:val="008B768E"/>
    <w:rsid w:val="008C15B8"/>
    <w:rsid w:val="008C1868"/>
    <w:rsid w:val="008C23B3"/>
    <w:rsid w:val="008C2938"/>
    <w:rsid w:val="008C2A58"/>
    <w:rsid w:val="008C36D2"/>
    <w:rsid w:val="008C4079"/>
    <w:rsid w:val="008C6AC3"/>
    <w:rsid w:val="008D1526"/>
    <w:rsid w:val="008D27A8"/>
    <w:rsid w:val="008D3629"/>
    <w:rsid w:val="008D3C96"/>
    <w:rsid w:val="008D413B"/>
    <w:rsid w:val="008D44A6"/>
    <w:rsid w:val="008D47A9"/>
    <w:rsid w:val="008D4AD2"/>
    <w:rsid w:val="008D4E1F"/>
    <w:rsid w:val="008D601C"/>
    <w:rsid w:val="008D6BA3"/>
    <w:rsid w:val="008D79FF"/>
    <w:rsid w:val="008E0971"/>
    <w:rsid w:val="008E1367"/>
    <w:rsid w:val="008E1D06"/>
    <w:rsid w:val="008E1EF2"/>
    <w:rsid w:val="008E24B1"/>
    <w:rsid w:val="008E2AB3"/>
    <w:rsid w:val="008E2E33"/>
    <w:rsid w:val="008E31C6"/>
    <w:rsid w:val="008E440B"/>
    <w:rsid w:val="008E44BF"/>
    <w:rsid w:val="008E46EE"/>
    <w:rsid w:val="008E523B"/>
    <w:rsid w:val="008E5725"/>
    <w:rsid w:val="008E7045"/>
    <w:rsid w:val="008F0DCA"/>
    <w:rsid w:val="008F0DFF"/>
    <w:rsid w:val="008F1FE5"/>
    <w:rsid w:val="008F2CCB"/>
    <w:rsid w:val="008F2FB3"/>
    <w:rsid w:val="008F3235"/>
    <w:rsid w:val="008F38B3"/>
    <w:rsid w:val="008F5638"/>
    <w:rsid w:val="008F7691"/>
    <w:rsid w:val="008F7AC9"/>
    <w:rsid w:val="0090038C"/>
    <w:rsid w:val="00900959"/>
    <w:rsid w:val="00901529"/>
    <w:rsid w:val="009020E8"/>
    <w:rsid w:val="00905E52"/>
    <w:rsid w:val="00906335"/>
    <w:rsid w:val="009072A8"/>
    <w:rsid w:val="00912C50"/>
    <w:rsid w:val="00913440"/>
    <w:rsid w:val="009143B4"/>
    <w:rsid w:val="0091441B"/>
    <w:rsid w:val="00914D6D"/>
    <w:rsid w:val="009150AF"/>
    <w:rsid w:val="0091642B"/>
    <w:rsid w:val="009166BC"/>
    <w:rsid w:val="00916849"/>
    <w:rsid w:val="00917C52"/>
    <w:rsid w:val="00920893"/>
    <w:rsid w:val="00920CB9"/>
    <w:rsid w:val="00921378"/>
    <w:rsid w:val="00921D03"/>
    <w:rsid w:val="00922FEA"/>
    <w:rsid w:val="00924578"/>
    <w:rsid w:val="0092515E"/>
    <w:rsid w:val="00925C6B"/>
    <w:rsid w:val="00925F06"/>
    <w:rsid w:val="009262BE"/>
    <w:rsid w:val="00926591"/>
    <w:rsid w:val="0092711E"/>
    <w:rsid w:val="00927159"/>
    <w:rsid w:val="00927AA9"/>
    <w:rsid w:val="009301DF"/>
    <w:rsid w:val="009309E9"/>
    <w:rsid w:val="00930AD4"/>
    <w:rsid w:val="00930D4A"/>
    <w:rsid w:val="0093144E"/>
    <w:rsid w:val="00931929"/>
    <w:rsid w:val="009320A9"/>
    <w:rsid w:val="0093253F"/>
    <w:rsid w:val="00934831"/>
    <w:rsid w:val="00934B71"/>
    <w:rsid w:val="0093540B"/>
    <w:rsid w:val="009355D3"/>
    <w:rsid w:val="009356A3"/>
    <w:rsid w:val="00937D02"/>
    <w:rsid w:val="00937E76"/>
    <w:rsid w:val="00942235"/>
    <w:rsid w:val="00942272"/>
    <w:rsid w:val="00942279"/>
    <w:rsid w:val="00943662"/>
    <w:rsid w:val="00943B51"/>
    <w:rsid w:val="00944B64"/>
    <w:rsid w:val="0094527D"/>
    <w:rsid w:val="0094607A"/>
    <w:rsid w:val="00950382"/>
    <w:rsid w:val="00952D91"/>
    <w:rsid w:val="009533C6"/>
    <w:rsid w:val="00954E86"/>
    <w:rsid w:val="009555E2"/>
    <w:rsid w:val="00957037"/>
    <w:rsid w:val="009605AE"/>
    <w:rsid w:val="0096089A"/>
    <w:rsid w:val="00960E56"/>
    <w:rsid w:val="00961185"/>
    <w:rsid w:val="00961D80"/>
    <w:rsid w:val="00963724"/>
    <w:rsid w:val="00963A3E"/>
    <w:rsid w:val="0096442A"/>
    <w:rsid w:val="0096495C"/>
    <w:rsid w:val="00964E5D"/>
    <w:rsid w:val="009653CE"/>
    <w:rsid w:val="009657AA"/>
    <w:rsid w:val="00965BC4"/>
    <w:rsid w:val="009678AC"/>
    <w:rsid w:val="00967AD0"/>
    <w:rsid w:val="0097050B"/>
    <w:rsid w:val="009711FC"/>
    <w:rsid w:val="0097156D"/>
    <w:rsid w:val="00971F43"/>
    <w:rsid w:val="009722B8"/>
    <w:rsid w:val="00972A01"/>
    <w:rsid w:val="0097428A"/>
    <w:rsid w:val="00975EB9"/>
    <w:rsid w:val="009760EC"/>
    <w:rsid w:val="009769F9"/>
    <w:rsid w:val="00977715"/>
    <w:rsid w:val="00980617"/>
    <w:rsid w:val="009821F0"/>
    <w:rsid w:val="00982B08"/>
    <w:rsid w:val="00982C45"/>
    <w:rsid w:val="00983762"/>
    <w:rsid w:val="00983EE2"/>
    <w:rsid w:val="009856A3"/>
    <w:rsid w:val="00985CC9"/>
    <w:rsid w:val="00987103"/>
    <w:rsid w:val="009903C1"/>
    <w:rsid w:val="00990745"/>
    <w:rsid w:val="009914FE"/>
    <w:rsid w:val="00991753"/>
    <w:rsid w:val="00991B08"/>
    <w:rsid w:val="00991D13"/>
    <w:rsid w:val="009927D8"/>
    <w:rsid w:val="00992D5E"/>
    <w:rsid w:val="009932D8"/>
    <w:rsid w:val="00993761"/>
    <w:rsid w:val="00994894"/>
    <w:rsid w:val="009951B9"/>
    <w:rsid w:val="00996154"/>
    <w:rsid w:val="00996678"/>
    <w:rsid w:val="00996BF5"/>
    <w:rsid w:val="009972D1"/>
    <w:rsid w:val="009974C8"/>
    <w:rsid w:val="00997EB2"/>
    <w:rsid w:val="009A09DB"/>
    <w:rsid w:val="009A0AD2"/>
    <w:rsid w:val="009A21AC"/>
    <w:rsid w:val="009A31B9"/>
    <w:rsid w:val="009A5E05"/>
    <w:rsid w:val="009A618A"/>
    <w:rsid w:val="009A75DD"/>
    <w:rsid w:val="009B06A0"/>
    <w:rsid w:val="009B139A"/>
    <w:rsid w:val="009B1E76"/>
    <w:rsid w:val="009B30C1"/>
    <w:rsid w:val="009B31EE"/>
    <w:rsid w:val="009B32D5"/>
    <w:rsid w:val="009B3FBC"/>
    <w:rsid w:val="009B64FC"/>
    <w:rsid w:val="009B65B6"/>
    <w:rsid w:val="009C08B0"/>
    <w:rsid w:val="009C0912"/>
    <w:rsid w:val="009C0C14"/>
    <w:rsid w:val="009C0CA8"/>
    <w:rsid w:val="009C3B06"/>
    <w:rsid w:val="009C3F05"/>
    <w:rsid w:val="009C54A8"/>
    <w:rsid w:val="009C58EC"/>
    <w:rsid w:val="009C62A2"/>
    <w:rsid w:val="009C6D67"/>
    <w:rsid w:val="009D00F3"/>
    <w:rsid w:val="009D0F3F"/>
    <w:rsid w:val="009D263A"/>
    <w:rsid w:val="009D27FC"/>
    <w:rsid w:val="009D407E"/>
    <w:rsid w:val="009D5F0D"/>
    <w:rsid w:val="009D61E7"/>
    <w:rsid w:val="009D7ED2"/>
    <w:rsid w:val="009E0740"/>
    <w:rsid w:val="009E0B47"/>
    <w:rsid w:val="009E1199"/>
    <w:rsid w:val="009E251D"/>
    <w:rsid w:val="009E2629"/>
    <w:rsid w:val="009E2BFF"/>
    <w:rsid w:val="009E2FF0"/>
    <w:rsid w:val="009E3A65"/>
    <w:rsid w:val="009E3A7A"/>
    <w:rsid w:val="009E6B59"/>
    <w:rsid w:val="009F01AC"/>
    <w:rsid w:val="009F0CB5"/>
    <w:rsid w:val="009F15E6"/>
    <w:rsid w:val="009F1D1B"/>
    <w:rsid w:val="009F2924"/>
    <w:rsid w:val="009F473A"/>
    <w:rsid w:val="009F4804"/>
    <w:rsid w:val="009F5271"/>
    <w:rsid w:val="009F61BC"/>
    <w:rsid w:val="009F62B0"/>
    <w:rsid w:val="009F6334"/>
    <w:rsid w:val="009F6977"/>
    <w:rsid w:val="009F6CC3"/>
    <w:rsid w:val="009F7086"/>
    <w:rsid w:val="009F7616"/>
    <w:rsid w:val="009F7B82"/>
    <w:rsid w:val="009F7E21"/>
    <w:rsid w:val="00A01530"/>
    <w:rsid w:val="00A01A8C"/>
    <w:rsid w:val="00A03A29"/>
    <w:rsid w:val="00A06FD2"/>
    <w:rsid w:val="00A10B1C"/>
    <w:rsid w:val="00A13892"/>
    <w:rsid w:val="00A16154"/>
    <w:rsid w:val="00A16314"/>
    <w:rsid w:val="00A17990"/>
    <w:rsid w:val="00A20D83"/>
    <w:rsid w:val="00A21AFF"/>
    <w:rsid w:val="00A21C88"/>
    <w:rsid w:val="00A238EB"/>
    <w:rsid w:val="00A23DE6"/>
    <w:rsid w:val="00A24585"/>
    <w:rsid w:val="00A2541D"/>
    <w:rsid w:val="00A26AEE"/>
    <w:rsid w:val="00A3139C"/>
    <w:rsid w:val="00A318A6"/>
    <w:rsid w:val="00A3255A"/>
    <w:rsid w:val="00A32659"/>
    <w:rsid w:val="00A32721"/>
    <w:rsid w:val="00A3331B"/>
    <w:rsid w:val="00A350B3"/>
    <w:rsid w:val="00A3564A"/>
    <w:rsid w:val="00A37301"/>
    <w:rsid w:val="00A40CE3"/>
    <w:rsid w:val="00A435CE"/>
    <w:rsid w:val="00A43C02"/>
    <w:rsid w:val="00A4411B"/>
    <w:rsid w:val="00A44E48"/>
    <w:rsid w:val="00A45109"/>
    <w:rsid w:val="00A470B4"/>
    <w:rsid w:val="00A474D8"/>
    <w:rsid w:val="00A47E1D"/>
    <w:rsid w:val="00A5009F"/>
    <w:rsid w:val="00A50AF3"/>
    <w:rsid w:val="00A517B6"/>
    <w:rsid w:val="00A53C1E"/>
    <w:rsid w:val="00A5417F"/>
    <w:rsid w:val="00A556D8"/>
    <w:rsid w:val="00A5622C"/>
    <w:rsid w:val="00A60959"/>
    <w:rsid w:val="00A626B3"/>
    <w:rsid w:val="00A62A99"/>
    <w:rsid w:val="00A62FE2"/>
    <w:rsid w:val="00A67831"/>
    <w:rsid w:val="00A67A21"/>
    <w:rsid w:val="00A67CC5"/>
    <w:rsid w:val="00A67D96"/>
    <w:rsid w:val="00A7004E"/>
    <w:rsid w:val="00A700FC"/>
    <w:rsid w:val="00A72FBD"/>
    <w:rsid w:val="00A732CA"/>
    <w:rsid w:val="00A73ABD"/>
    <w:rsid w:val="00A74E1E"/>
    <w:rsid w:val="00A75340"/>
    <w:rsid w:val="00A769C4"/>
    <w:rsid w:val="00A76A19"/>
    <w:rsid w:val="00A77C72"/>
    <w:rsid w:val="00A77F5E"/>
    <w:rsid w:val="00A8001A"/>
    <w:rsid w:val="00A800A4"/>
    <w:rsid w:val="00A81140"/>
    <w:rsid w:val="00A8164C"/>
    <w:rsid w:val="00A8328A"/>
    <w:rsid w:val="00A839FF"/>
    <w:rsid w:val="00A85E67"/>
    <w:rsid w:val="00A862DE"/>
    <w:rsid w:val="00A86B2A"/>
    <w:rsid w:val="00A87537"/>
    <w:rsid w:val="00A90814"/>
    <w:rsid w:val="00A90942"/>
    <w:rsid w:val="00A92491"/>
    <w:rsid w:val="00A930F0"/>
    <w:rsid w:val="00A93112"/>
    <w:rsid w:val="00A93563"/>
    <w:rsid w:val="00A94529"/>
    <w:rsid w:val="00A9515D"/>
    <w:rsid w:val="00A96F28"/>
    <w:rsid w:val="00A971BD"/>
    <w:rsid w:val="00AA0DC7"/>
    <w:rsid w:val="00AA1073"/>
    <w:rsid w:val="00AA2B55"/>
    <w:rsid w:val="00AA326A"/>
    <w:rsid w:val="00AA4B36"/>
    <w:rsid w:val="00AA5641"/>
    <w:rsid w:val="00AA59CD"/>
    <w:rsid w:val="00AA605C"/>
    <w:rsid w:val="00AA7088"/>
    <w:rsid w:val="00AB140D"/>
    <w:rsid w:val="00AB2291"/>
    <w:rsid w:val="00AB6165"/>
    <w:rsid w:val="00AC03DB"/>
    <w:rsid w:val="00AC03F9"/>
    <w:rsid w:val="00AC0AEE"/>
    <w:rsid w:val="00AC1EF9"/>
    <w:rsid w:val="00AC404E"/>
    <w:rsid w:val="00AC486A"/>
    <w:rsid w:val="00AC4A9E"/>
    <w:rsid w:val="00AC5283"/>
    <w:rsid w:val="00AC537E"/>
    <w:rsid w:val="00AC56C0"/>
    <w:rsid w:val="00AC6A2F"/>
    <w:rsid w:val="00AC6C93"/>
    <w:rsid w:val="00AC7BC6"/>
    <w:rsid w:val="00AD0B5C"/>
    <w:rsid w:val="00AD0FF4"/>
    <w:rsid w:val="00AD129B"/>
    <w:rsid w:val="00AD2010"/>
    <w:rsid w:val="00AD22C3"/>
    <w:rsid w:val="00AD52FE"/>
    <w:rsid w:val="00AD56DC"/>
    <w:rsid w:val="00AD66A0"/>
    <w:rsid w:val="00AD6E61"/>
    <w:rsid w:val="00AD77C4"/>
    <w:rsid w:val="00AE00D1"/>
    <w:rsid w:val="00AE0A2C"/>
    <w:rsid w:val="00AE2513"/>
    <w:rsid w:val="00AE3A3A"/>
    <w:rsid w:val="00AE3E6A"/>
    <w:rsid w:val="00AE4D95"/>
    <w:rsid w:val="00AE688E"/>
    <w:rsid w:val="00AE7149"/>
    <w:rsid w:val="00AF1165"/>
    <w:rsid w:val="00AF14E4"/>
    <w:rsid w:val="00AF2BD0"/>
    <w:rsid w:val="00AF435F"/>
    <w:rsid w:val="00AF4F7D"/>
    <w:rsid w:val="00AF729E"/>
    <w:rsid w:val="00B00A3B"/>
    <w:rsid w:val="00B01E0E"/>
    <w:rsid w:val="00B034DE"/>
    <w:rsid w:val="00B03859"/>
    <w:rsid w:val="00B03881"/>
    <w:rsid w:val="00B05E70"/>
    <w:rsid w:val="00B06F4F"/>
    <w:rsid w:val="00B074D3"/>
    <w:rsid w:val="00B137F2"/>
    <w:rsid w:val="00B1401F"/>
    <w:rsid w:val="00B1434A"/>
    <w:rsid w:val="00B15640"/>
    <w:rsid w:val="00B15E6D"/>
    <w:rsid w:val="00B178AD"/>
    <w:rsid w:val="00B17A5A"/>
    <w:rsid w:val="00B17D09"/>
    <w:rsid w:val="00B20CDC"/>
    <w:rsid w:val="00B20D19"/>
    <w:rsid w:val="00B21252"/>
    <w:rsid w:val="00B215CB"/>
    <w:rsid w:val="00B21DCC"/>
    <w:rsid w:val="00B2206D"/>
    <w:rsid w:val="00B22733"/>
    <w:rsid w:val="00B242A7"/>
    <w:rsid w:val="00B242D6"/>
    <w:rsid w:val="00B24896"/>
    <w:rsid w:val="00B24FE3"/>
    <w:rsid w:val="00B25556"/>
    <w:rsid w:val="00B262D3"/>
    <w:rsid w:val="00B269E3"/>
    <w:rsid w:val="00B274E3"/>
    <w:rsid w:val="00B30CE1"/>
    <w:rsid w:val="00B31330"/>
    <w:rsid w:val="00B31846"/>
    <w:rsid w:val="00B34EC9"/>
    <w:rsid w:val="00B35BCB"/>
    <w:rsid w:val="00B365A7"/>
    <w:rsid w:val="00B366B2"/>
    <w:rsid w:val="00B36A20"/>
    <w:rsid w:val="00B37032"/>
    <w:rsid w:val="00B37299"/>
    <w:rsid w:val="00B3779A"/>
    <w:rsid w:val="00B40189"/>
    <w:rsid w:val="00B40655"/>
    <w:rsid w:val="00B40921"/>
    <w:rsid w:val="00B41402"/>
    <w:rsid w:val="00B41B53"/>
    <w:rsid w:val="00B41F34"/>
    <w:rsid w:val="00B41FB3"/>
    <w:rsid w:val="00B42BD8"/>
    <w:rsid w:val="00B448C7"/>
    <w:rsid w:val="00B45BD6"/>
    <w:rsid w:val="00B50884"/>
    <w:rsid w:val="00B50AD4"/>
    <w:rsid w:val="00B50BD5"/>
    <w:rsid w:val="00B5180B"/>
    <w:rsid w:val="00B52D5C"/>
    <w:rsid w:val="00B5589C"/>
    <w:rsid w:val="00B618FF"/>
    <w:rsid w:val="00B62516"/>
    <w:rsid w:val="00B62D85"/>
    <w:rsid w:val="00B63EE5"/>
    <w:rsid w:val="00B659A4"/>
    <w:rsid w:val="00B65BF6"/>
    <w:rsid w:val="00B662D7"/>
    <w:rsid w:val="00B666B4"/>
    <w:rsid w:val="00B673DA"/>
    <w:rsid w:val="00B67BCA"/>
    <w:rsid w:val="00B701A2"/>
    <w:rsid w:val="00B70A88"/>
    <w:rsid w:val="00B70FF2"/>
    <w:rsid w:val="00B71408"/>
    <w:rsid w:val="00B7165B"/>
    <w:rsid w:val="00B71AA6"/>
    <w:rsid w:val="00B72BF5"/>
    <w:rsid w:val="00B73604"/>
    <w:rsid w:val="00B73D15"/>
    <w:rsid w:val="00B74F42"/>
    <w:rsid w:val="00B76AC6"/>
    <w:rsid w:val="00B7706D"/>
    <w:rsid w:val="00B77376"/>
    <w:rsid w:val="00B80068"/>
    <w:rsid w:val="00B80E4E"/>
    <w:rsid w:val="00B81F75"/>
    <w:rsid w:val="00B829FB"/>
    <w:rsid w:val="00B82A99"/>
    <w:rsid w:val="00B830E0"/>
    <w:rsid w:val="00B83455"/>
    <w:rsid w:val="00B83890"/>
    <w:rsid w:val="00B83FF1"/>
    <w:rsid w:val="00B84C84"/>
    <w:rsid w:val="00B85B21"/>
    <w:rsid w:val="00B85C7C"/>
    <w:rsid w:val="00B868EC"/>
    <w:rsid w:val="00B90EC1"/>
    <w:rsid w:val="00B91E66"/>
    <w:rsid w:val="00B91F2B"/>
    <w:rsid w:val="00B9271F"/>
    <w:rsid w:val="00B92CBA"/>
    <w:rsid w:val="00B93B02"/>
    <w:rsid w:val="00B94C94"/>
    <w:rsid w:val="00B95BEE"/>
    <w:rsid w:val="00B95C8C"/>
    <w:rsid w:val="00B9642F"/>
    <w:rsid w:val="00B970E7"/>
    <w:rsid w:val="00B9768C"/>
    <w:rsid w:val="00B97900"/>
    <w:rsid w:val="00B97EB4"/>
    <w:rsid w:val="00B97EF4"/>
    <w:rsid w:val="00B97F79"/>
    <w:rsid w:val="00BA0EF2"/>
    <w:rsid w:val="00BA2771"/>
    <w:rsid w:val="00BA28EC"/>
    <w:rsid w:val="00BA5058"/>
    <w:rsid w:val="00BA64DE"/>
    <w:rsid w:val="00BB0E75"/>
    <w:rsid w:val="00BB2539"/>
    <w:rsid w:val="00BB36C1"/>
    <w:rsid w:val="00BB3AE1"/>
    <w:rsid w:val="00BB4FE9"/>
    <w:rsid w:val="00BB5513"/>
    <w:rsid w:val="00BB582E"/>
    <w:rsid w:val="00BB60E4"/>
    <w:rsid w:val="00BB6E4D"/>
    <w:rsid w:val="00BB79C7"/>
    <w:rsid w:val="00BC06B1"/>
    <w:rsid w:val="00BC0C60"/>
    <w:rsid w:val="00BC11BB"/>
    <w:rsid w:val="00BC2C39"/>
    <w:rsid w:val="00BC3A7F"/>
    <w:rsid w:val="00BC4597"/>
    <w:rsid w:val="00BC470A"/>
    <w:rsid w:val="00BC4D41"/>
    <w:rsid w:val="00BC4FAC"/>
    <w:rsid w:val="00BC533A"/>
    <w:rsid w:val="00BC59DC"/>
    <w:rsid w:val="00BC614C"/>
    <w:rsid w:val="00BC63C4"/>
    <w:rsid w:val="00BC6A55"/>
    <w:rsid w:val="00BD21FE"/>
    <w:rsid w:val="00BD246C"/>
    <w:rsid w:val="00BD34B1"/>
    <w:rsid w:val="00BD48BB"/>
    <w:rsid w:val="00BD4F74"/>
    <w:rsid w:val="00BD58D9"/>
    <w:rsid w:val="00BD59B0"/>
    <w:rsid w:val="00BD6BAE"/>
    <w:rsid w:val="00BD7483"/>
    <w:rsid w:val="00BE0AED"/>
    <w:rsid w:val="00BE2055"/>
    <w:rsid w:val="00BE214F"/>
    <w:rsid w:val="00BE251C"/>
    <w:rsid w:val="00BE299C"/>
    <w:rsid w:val="00BE4672"/>
    <w:rsid w:val="00BE46FC"/>
    <w:rsid w:val="00BE5A67"/>
    <w:rsid w:val="00BE5B22"/>
    <w:rsid w:val="00BE6418"/>
    <w:rsid w:val="00BE6815"/>
    <w:rsid w:val="00BF1979"/>
    <w:rsid w:val="00BF1DDE"/>
    <w:rsid w:val="00BF2A0E"/>
    <w:rsid w:val="00BF46E7"/>
    <w:rsid w:val="00BF4D96"/>
    <w:rsid w:val="00BF6377"/>
    <w:rsid w:val="00BF659B"/>
    <w:rsid w:val="00BF7493"/>
    <w:rsid w:val="00BF7ABD"/>
    <w:rsid w:val="00C00A46"/>
    <w:rsid w:val="00C01C3D"/>
    <w:rsid w:val="00C01C91"/>
    <w:rsid w:val="00C03111"/>
    <w:rsid w:val="00C06E55"/>
    <w:rsid w:val="00C06FC6"/>
    <w:rsid w:val="00C072DB"/>
    <w:rsid w:val="00C07A96"/>
    <w:rsid w:val="00C10EDB"/>
    <w:rsid w:val="00C12CB1"/>
    <w:rsid w:val="00C13458"/>
    <w:rsid w:val="00C1399D"/>
    <w:rsid w:val="00C1589A"/>
    <w:rsid w:val="00C15CD9"/>
    <w:rsid w:val="00C15F11"/>
    <w:rsid w:val="00C1696F"/>
    <w:rsid w:val="00C1782F"/>
    <w:rsid w:val="00C17931"/>
    <w:rsid w:val="00C20078"/>
    <w:rsid w:val="00C20365"/>
    <w:rsid w:val="00C21EAE"/>
    <w:rsid w:val="00C2674B"/>
    <w:rsid w:val="00C268CC"/>
    <w:rsid w:val="00C27D01"/>
    <w:rsid w:val="00C30087"/>
    <w:rsid w:val="00C302AF"/>
    <w:rsid w:val="00C3336A"/>
    <w:rsid w:val="00C347EC"/>
    <w:rsid w:val="00C355CD"/>
    <w:rsid w:val="00C37360"/>
    <w:rsid w:val="00C374C5"/>
    <w:rsid w:val="00C37BA7"/>
    <w:rsid w:val="00C37D60"/>
    <w:rsid w:val="00C37E07"/>
    <w:rsid w:val="00C40198"/>
    <w:rsid w:val="00C40566"/>
    <w:rsid w:val="00C41734"/>
    <w:rsid w:val="00C42504"/>
    <w:rsid w:val="00C42F91"/>
    <w:rsid w:val="00C43933"/>
    <w:rsid w:val="00C43A32"/>
    <w:rsid w:val="00C4690D"/>
    <w:rsid w:val="00C46ABF"/>
    <w:rsid w:val="00C5026D"/>
    <w:rsid w:val="00C50312"/>
    <w:rsid w:val="00C50608"/>
    <w:rsid w:val="00C51C10"/>
    <w:rsid w:val="00C522E7"/>
    <w:rsid w:val="00C538D0"/>
    <w:rsid w:val="00C5458D"/>
    <w:rsid w:val="00C5491A"/>
    <w:rsid w:val="00C54DD5"/>
    <w:rsid w:val="00C553A1"/>
    <w:rsid w:val="00C55966"/>
    <w:rsid w:val="00C55B65"/>
    <w:rsid w:val="00C56BCB"/>
    <w:rsid w:val="00C5702B"/>
    <w:rsid w:val="00C579F1"/>
    <w:rsid w:val="00C636ED"/>
    <w:rsid w:val="00C6630F"/>
    <w:rsid w:val="00C6695A"/>
    <w:rsid w:val="00C66A96"/>
    <w:rsid w:val="00C66B65"/>
    <w:rsid w:val="00C6749F"/>
    <w:rsid w:val="00C70A80"/>
    <w:rsid w:val="00C710C2"/>
    <w:rsid w:val="00C713E4"/>
    <w:rsid w:val="00C7227B"/>
    <w:rsid w:val="00C72494"/>
    <w:rsid w:val="00C72F27"/>
    <w:rsid w:val="00C73725"/>
    <w:rsid w:val="00C73E19"/>
    <w:rsid w:val="00C744D0"/>
    <w:rsid w:val="00C75350"/>
    <w:rsid w:val="00C75585"/>
    <w:rsid w:val="00C75786"/>
    <w:rsid w:val="00C7596C"/>
    <w:rsid w:val="00C75C19"/>
    <w:rsid w:val="00C75E98"/>
    <w:rsid w:val="00C75F02"/>
    <w:rsid w:val="00C7676A"/>
    <w:rsid w:val="00C806E1"/>
    <w:rsid w:val="00C807EF"/>
    <w:rsid w:val="00C80C0D"/>
    <w:rsid w:val="00C80EF0"/>
    <w:rsid w:val="00C80F8C"/>
    <w:rsid w:val="00C8271F"/>
    <w:rsid w:val="00C83603"/>
    <w:rsid w:val="00C8392F"/>
    <w:rsid w:val="00C83DDD"/>
    <w:rsid w:val="00C848D9"/>
    <w:rsid w:val="00C852BE"/>
    <w:rsid w:val="00C85C73"/>
    <w:rsid w:val="00C85FD2"/>
    <w:rsid w:val="00C86E7B"/>
    <w:rsid w:val="00C90A04"/>
    <w:rsid w:val="00C90E84"/>
    <w:rsid w:val="00C912FE"/>
    <w:rsid w:val="00C917B4"/>
    <w:rsid w:val="00C91FCD"/>
    <w:rsid w:val="00C92238"/>
    <w:rsid w:val="00C92311"/>
    <w:rsid w:val="00C92E3C"/>
    <w:rsid w:val="00C93230"/>
    <w:rsid w:val="00C936B9"/>
    <w:rsid w:val="00C940DA"/>
    <w:rsid w:val="00C95675"/>
    <w:rsid w:val="00C95F8E"/>
    <w:rsid w:val="00C967AB"/>
    <w:rsid w:val="00C9784F"/>
    <w:rsid w:val="00CA1F37"/>
    <w:rsid w:val="00CA21A0"/>
    <w:rsid w:val="00CA31A8"/>
    <w:rsid w:val="00CA3478"/>
    <w:rsid w:val="00CA5356"/>
    <w:rsid w:val="00CA60E4"/>
    <w:rsid w:val="00CA7967"/>
    <w:rsid w:val="00CA7CFF"/>
    <w:rsid w:val="00CB032B"/>
    <w:rsid w:val="00CB06FE"/>
    <w:rsid w:val="00CB22E6"/>
    <w:rsid w:val="00CB230B"/>
    <w:rsid w:val="00CB70AF"/>
    <w:rsid w:val="00CB719A"/>
    <w:rsid w:val="00CB77F7"/>
    <w:rsid w:val="00CB7828"/>
    <w:rsid w:val="00CB7845"/>
    <w:rsid w:val="00CC07F4"/>
    <w:rsid w:val="00CC0A16"/>
    <w:rsid w:val="00CC16C7"/>
    <w:rsid w:val="00CC44AA"/>
    <w:rsid w:val="00CC54F8"/>
    <w:rsid w:val="00CC5A44"/>
    <w:rsid w:val="00CC5AEE"/>
    <w:rsid w:val="00CC730D"/>
    <w:rsid w:val="00CC7704"/>
    <w:rsid w:val="00CD04B7"/>
    <w:rsid w:val="00CD0EF8"/>
    <w:rsid w:val="00CD123D"/>
    <w:rsid w:val="00CD1C73"/>
    <w:rsid w:val="00CD20FF"/>
    <w:rsid w:val="00CD289E"/>
    <w:rsid w:val="00CD45B7"/>
    <w:rsid w:val="00CD515B"/>
    <w:rsid w:val="00CD6597"/>
    <w:rsid w:val="00CD68E5"/>
    <w:rsid w:val="00CD6CF9"/>
    <w:rsid w:val="00CD7977"/>
    <w:rsid w:val="00CE0843"/>
    <w:rsid w:val="00CE147D"/>
    <w:rsid w:val="00CE209C"/>
    <w:rsid w:val="00CE2A38"/>
    <w:rsid w:val="00CE2BC5"/>
    <w:rsid w:val="00CF0275"/>
    <w:rsid w:val="00CF0953"/>
    <w:rsid w:val="00CF09AB"/>
    <w:rsid w:val="00CF1285"/>
    <w:rsid w:val="00CF15F5"/>
    <w:rsid w:val="00CF25A8"/>
    <w:rsid w:val="00CF30E7"/>
    <w:rsid w:val="00CF3780"/>
    <w:rsid w:val="00CF38C5"/>
    <w:rsid w:val="00CF3F05"/>
    <w:rsid w:val="00CF4864"/>
    <w:rsid w:val="00CF52D4"/>
    <w:rsid w:val="00CF5C70"/>
    <w:rsid w:val="00CF7877"/>
    <w:rsid w:val="00CF7FF9"/>
    <w:rsid w:val="00D00DEB"/>
    <w:rsid w:val="00D0106F"/>
    <w:rsid w:val="00D014BC"/>
    <w:rsid w:val="00D02D33"/>
    <w:rsid w:val="00D05A99"/>
    <w:rsid w:val="00D06012"/>
    <w:rsid w:val="00D06D17"/>
    <w:rsid w:val="00D10ACF"/>
    <w:rsid w:val="00D116A9"/>
    <w:rsid w:val="00D11BA3"/>
    <w:rsid w:val="00D12181"/>
    <w:rsid w:val="00D12AAE"/>
    <w:rsid w:val="00D134E8"/>
    <w:rsid w:val="00D13FF2"/>
    <w:rsid w:val="00D15979"/>
    <w:rsid w:val="00D15B7B"/>
    <w:rsid w:val="00D170AD"/>
    <w:rsid w:val="00D201F2"/>
    <w:rsid w:val="00D236AC"/>
    <w:rsid w:val="00D24C89"/>
    <w:rsid w:val="00D267C9"/>
    <w:rsid w:val="00D2701E"/>
    <w:rsid w:val="00D27C96"/>
    <w:rsid w:val="00D3013E"/>
    <w:rsid w:val="00D3218E"/>
    <w:rsid w:val="00D333CC"/>
    <w:rsid w:val="00D3399A"/>
    <w:rsid w:val="00D34CF4"/>
    <w:rsid w:val="00D3509E"/>
    <w:rsid w:val="00D35466"/>
    <w:rsid w:val="00D35DCB"/>
    <w:rsid w:val="00D3614A"/>
    <w:rsid w:val="00D3774D"/>
    <w:rsid w:val="00D37EC4"/>
    <w:rsid w:val="00D40677"/>
    <w:rsid w:val="00D4076F"/>
    <w:rsid w:val="00D40F1C"/>
    <w:rsid w:val="00D4150E"/>
    <w:rsid w:val="00D41B47"/>
    <w:rsid w:val="00D42A14"/>
    <w:rsid w:val="00D45815"/>
    <w:rsid w:val="00D4773C"/>
    <w:rsid w:val="00D47EB2"/>
    <w:rsid w:val="00D516E3"/>
    <w:rsid w:val="00D51FD2"/>
    <w:rsid w:val="00D53ADF"/>
    <w:rsid w:val="00D53BBF"/>
    <w:rsid w:val="00D53C4A"/>
    <w:rsid w:val="00D53C6D"/>
    <w:rsid w:val="00D53D9A"/>
    <w:rsid w:val="00D541D2"/>
    <w:rsid w:val="00D54D03"/>
    <w:rsid w:val="00D55350"/>
    <w:rsid w:val="00D57AF9"/>
    <w:rsid w:val="00D60F13"/>
    <w:rsid w:val="00D6191F"/>
    <w:rsid w:val="00D63218"/>
    <w:rsid w:val="00D63BF7"/>
    <w:rsid w:val="00D63E82"/>
    <w:rsid w:val="00D63FB4"/>
    <w:rsid w:val="00D645CB"/>
    <w:rsid w:val="00D64895"/>
    <w:rsid w:val="00D650A8"/>
    <w:rsid w:val="00D6546D"/>
    <w:rsid w:val="00D65BDB"/>
    <w:rsid w:val="00D6671C"/>
    <w:rsid w:val="00D70E1B"/>
    <w:rsid w:val="00D725FC"/>
    <w:rsid w:val="00D726BB"/>
    <w:rsid w:val="00D7321B"/>
    <w:rsid w:val="00D73B09"/>
    <w:rsid w:val="00D74E92"/>
    <w:rsid w:val="00D75B34"/>
    <w:rsid w:val="00D75C92"/>
    <w:rsid w:val="00D762AD"/>
    <w:rsid w:val="00D77430"/>
    <w:rsid w:val="00D778EF"/>
    <w:rsid w:val="00D80B62"/>
    <w:rsid w:val="00D815AD"/>
    <w:rsid w:val="00D81B40"/>
    <w:rsid w:val="00D843FE"/>
    <w:rsid w:val="00D84442"/>
    <w:rsid w:val="00D8456D"/>
    <w:rsid w:val="00D8532D"/>
    <w:rsid w:val="00D85C13"/>
    <w:rsid w:val="00D85CB3"/>
    <w:rsid w:val="00D865E0"/>
    <w:rsid w:val="00D8755D"/>
    <w:rsid w:val="00D8755E"/>
    <w:rsid w:val="00D8761B"/>
    <w:rsid w:val="00D9073A"/>
    <w:rsid w:val="00D90F03"/>
    <w:rsid w:val="00D924F5"/>
    <w:rsid w:val="00D92F47"/>
    <w:rsid w:val="00D94F2C"/>
    <w:rsid w:val="00D95827"/>
    <w:rsid w:val="00D96998"/>
    <w:rsid w:val="00DA01BE"/>
    <w:rsid w:val="00DA1666"/>
    <w:rsid w:val="00DA2CB6"/>
    <w:rsid w:val="00DA402E"/>
    <w:rsid w:val="00DA41E3"/>
    <w:rsid w:val="00DA50F5"/>
    <w:rsid w:val="00DA728E"/>
    <w:rsid w:val="00DB0D60"/>
    <w:rsid w:val="00DB2AF8"/>
    <w:rsid w:val="00DB47B2"/>
    <w:rsid w:val="00DB6294"/>
    <w:rsid w:val="00DB652D"/>
    <w:rsid w:val="00DB6C9E"/>
    <w:rsid w:val="00DC043C"/>
    <w:rsid w:val="00DC104B"/>
    <w:rsid w:val="00DC1692"/>
    <w:rsid w:val="00DC1BFC"/>
    <w:rsid w:val="00DC21CF"/>
    <w:rsid w:val="00DC26EF"/>
    <w:rsid w:val="00DC34A3"/>
    <w:rsid w:val="00DC3962"/>
    <w:rsid w:val="00DC404C"/>
    <w:rsid w:val="00DC4820"/>
    <w:rsid w:val="00DC4B1C"/>
    <w:rsid w:val="00DC7A93"/>
    <w:rsid w:val="00DC7E61"/>
    <w:rsid w:val="00DD1708"/>
    <w:rsid w:val="00DD214F"/>
    <w:rsid w:val="00DD2BD6"/>
    <w:rsid w:val="00DD3824"/>
    <w:rsid w:val="00DD3870"/>
    <w:rsid w:val="00DD3AF0"/>
    <w:rsid w:val="00DD4734"/>
    <w:rsid w:val="00DD48A6"/>
    <w:rsid w:val="00DE0B33"/>
    <w:rsid w:val="00DE1509"/>
    <w:rsid w:val="00DE1938"/>
    <w:rsid w:val="00DE1BB4"/>
    <w:rsid w:val="00DE2D39"/>
    <w:rsid w:val="00DE2F40"/>
    <w:rsid w:val="00DE2FE4"/>
    <w:rsid w:val="00DE3873"/>
    <w:rsid w:val="00DE4DF8"/>
    <w:rsid w:val="00DE4FB9"/>
    <w:rsid w:val="00DE4FD4"/>
    <w:rsid w:val="00DE50A0"/>
    <w:rsid w:val="00DE591B"/>
    <w:rsid w:val="00DE7A4A"/>
    <w:rsid w:val="00DF009A"/>
    <w:rsid w:val="00DF0851"/>
    <w:rsid w:val="00DF1975"/>
    <w:rsid w:val="00DF1C01"/>
    <w:rsid w:val="00DF469B"/>
    <w:rsid w:val="00DF538C"/>
    <w:rsid w:val="00DF592F"/>
    <w:rsid w:val="00DF6E04"/>
    <w:rsid w:val="00E00CB0"/>
    <w:rsid w:val="00E01506"/>
    <w:rsid w:val="00E01F1B"/>
    <w:rsid w:val="00E02E40"/>
    <w:rsid w:val="00E0410A"/>
    <w:rsid w:val="00E04E3B"/>
    <w:rsid w:val="00E04E4F"/>
    <w:rsid w:val="00E065F0"/>
    <w:rsid w:val="00E068FC"/>
    <w:rsid w:val="00E06CF6"/>
    <w:rsid w:val="00E07049"/>
    <w:rsid w:val="00E10829"/>
    <w:rsid w:val="00E12530"/>
    <w:rsid w:val="00E13296"/>
    <w:rsid w:val="00E142DE"/>
    <w:rsid w:val="00E16021"/>
    <w:rsid w:val="00E162C1"/>
    <w:rsid w:val="00E16E21"/>
    <w:rsid w:val="00E177E7"/>
    <w:rsid w:val="00E20681"/>
    <w:rsid w:val="00E20D2E"/>
    <w:rsid w:val="00E20EB1"/>
    <w:rsid w:val="00E21317"/>
    <w:rsid w:val="00E236AD"/>
    <w:rsid w:val="00E239A5"/>
    <w:rsid w:val="00E24630"/>
    <w:rsid w:val="00E258AE"/>
    <w:rsid w:val="00E26DF8"/>
    <w:rsid w:val="00E274EB"/>
    <w:rsid w:val="00E27F65"/>
    <w:rsid w:val="00E30092"/>
    <w:rsid w:val="00E301F1"/>
    <w:rsid w:val="00E30AB4"/>
    <w:rsid w:val="00E31D78"/>
    <w:rsid w:val="00E32967"/>
    <w:rsid w:val="00E35BC6"/>
    <w:rsid w:val="00E35F43"/>
    <w:rsid w:val="00E36EA6"/>
    <w:rsid w:val="00E37A3C"/>
    <w:rsid w:val="00E40561"/>
    <w:rsid w:val="00E4111C"/>
    <w:rsid w:val="00E4162F"/>
    <w:rsid w:val="00E41A2B"/>
    <w:rsid w:val="00E41F81"/>
    <w:rsid w:val="00E42D84"/>
    <w:rsid w:val="00E42E49"/>
    <w:rsid w:val="00E4411B"/>
    <w:rsid w:val="00E455EB"/>
    <w:rsid w:val="00E456E8"/>
    <w:rsid w:val="00E456E9"/>
    <w:rsid w:val="00E46091"/>
    <w:rsid w:val="00E46557"/>
    <w:rsid w:val="00E469C3"/>
    <w:rsid w:val="00E469DC"/>
    <w:rsid w:val="00E47DBF"/>
    <w:rsid w:val="00E509AC"/>
    <w:rsid w:val="00E50B4E"/>
    <w:rsid w:val="00E5124D"/>
    <w:rsid w:val="00E519F7"/>
    <w:rsid w:val="00E520B6"/>
    <w:rsid w:val="00E52B09"/>
    <w:rsid w:val="00E535AC"/>
    <w:rsid w:val="00E53D88"/>
    <w:rsid w:val="00E53DF3"/>
    <w:rsid w:val="00E541C4"/>
    <w:rsid w:val="00E55AC2"/>
    <w:rsid w:val="00E561ED"/>
    <w:rsid w:val="00E56279"/>
    <w:rsid w:val="00E56705"/>
    <w:rsid w:val="00E56D90"/>
    <w:rsid w:val="00E57C2D"/>
    <w:rsid w:val="00E60461"/>
    <w:rsid w:val="00E605BC"/>
    <w:rsid w:val="00E60E3A"/>
    <w:rsid w:val="00E61755"/>
    <w:rsid w:val="00E61CFD"/>
    <w:rsid w:val="00E61F2A"/>
    <w:rsid w:val="00E623A5"/>
    <w:rsid w:val="00E63210"/>
    <w:rsid w:val="00E63341"/>
    <w:rsid w:val="00E6365D"/>
    <w:rsid w:val="00E65072"/>
    <w:rsid w:val="00E66754"/>
    <w:rsid w:val="00E67CCD"/>
    <w:rsid w:val="00E71314"/>
    <w:rsid w:val="00E7199D"/>
    <w:rsid w:val="00E727A9"/>
    <w:rsid w:val="00E72D3C"/>
    <w:rsid w:val="00E73372"/>
    <w:rsid w:val="00E75CA7"/>
    <w:rsid w:val="00E76940"/>
    <w:rsid w:val="00E77045"/>
    <w:rsid w:val="00E77DAB"/>
    <w:rsid w:val="00E805C0"/>
    <w:rsid w:val="00E81B4A"/>
    <w:rsid w:val="00E82102"/>
    <w:rsid w:val="00E8275A"/>
    <w:rsid w:val="00E83145"/>
    <w:rsid w:val="00E83FE2"/>
    <w:rsid w:val="00E8436D"/>
    <w:rsid w:val="00E8539F"/>
    <w:rsid w:val="00E85B61"/>
    <w:rsid w:val="00E85DF2"/>
    <w:rsid w:val="00E86855"/>
    <w:rsid w:val="00E86BEA"/>
    <w:rsid w:val="00E86C68"/>
    <w:rsid w:val="00E86E4F"/>
    <w:rsid w:val="00E87D65"/>
    <w:rsid w:val="00E90915"/>
    <w:rsid w:val="00E927D6"/>
    <w:rsid w:val="00E92995"/>
    <w:rsid w:val="00E92AC2"/>
    <w:rsid w:val="00E93F2E"/>
    <w:rsid w:val="00E951A5"/>
    <w:rsid w:val="00E95BF6"/>
    <w:rsid w:val="00E9691F"/>
    <w:rsid w:val="00EA01EC"/>
    <w:rsid w:val="00EA1279"/>
    <w:rsid w:val="00EA27FE"/>
    <w:rsid w:val="00EA2BC4"/>
    <w:rsid w:val="00EA2EBB"/>
    <w:rsid w:val="00EA2F0E"/>
    <w:rsid w:val="00EA3328"/>
    <w:rsid w:val="00EA3844"/>
    <w:rsid w:val="00EA4784"/>
    <w:rsid w:val="00EA5C33"/>
    <w:rsid w:val="00EA645D"/>
    <w:rsid w:val="00EA650E"/>
    <w:rsid w:val="00EA6A6D"/>
    <w:rsid w:val="00EA7063"/>
    <w:rsid w:val="00EA7740"/>
    <w:rsid w:val="00EA785D"/>
    <w:rsid w:val="00EB16BA"/>
    <w:rsid w:val="00EB1D5C"/>
    <w:rsid w:val="00EB3C89"/>
    <w:rsid w:val="00EB3E22"/>
    <w:rsid w:val="00EB4C66"/>
    <w:rsid w:val="00EB502C"/>
    <w:rsid w:val="00EB5451"/>
    <w:rsid w:val="00EB617F"/>
    <w:rsid w:val="00EB646F"/>
    <w:rsid w:val="00EB78DD"/>
    <w:rsid w:val="00EC0D38"/>
    <w:rsid w:val="00EC0F3E"/>
    <w:rsid w:val="00EC12E0"/>
    <w:rsid w:val="00EC156B"/>
    <w:rsid w:val="00EC17CC"/>
    <w:rsid w:val="00EC1CBC"/>
    <w:rsid w:val="00EC27C6"/>
    <w:rsid w:val="00EC3E73"/>
    <w:rsid w:val="00EC54DF"/>
    <w:rsid w:val="00EC59EE"/>
    <w:rsid w:val="00EC5FDF"/>
    <w:rsid w:val="00EC60E1"/>
    <w:rsid w:val="00ED1968"/>
    <w:rsid w:val="00ED1BE4"/>
    <w:rsid w:val="00ED3200"/>
    <w:rsid w:val="00ED378D"/>
    <w:rsid w:val="00ED3927"/>
    <w:rsid w:val="00ED3A74"/>
    <w:rsid w:val="00ED5925"/>
    <w:rsid w:val="00ED5C06"/>
    <w:rsid w:val="00ED5C1D"/>
    <w:rsid w:val="00ED5FA7"/>
    <w:rsid w:val="00ED6877"/>
    <w:rsid w:val="00ED72EB"/>
    <w:rsid w:val="00ED74D7"/>
    <w:rsid w:val="00ED7585"/>
    <w:rsid w:val="00ED7839"/>
    <w:rsid w:val="00EE01A1"/>
    <w:rsid w:val="00EE0241"/>
    <w:rsid w:val="00EE0D7C"/>
    <w:rsid w:val="00EE170B"/>
    <w:rsid w:val="00EE1F32"/>
    <w:rsid w:val="00EE4023"/>
    <w:rsid w:val="00EE4107"/>
    <w:rsid w:val="00EE482D"/>
    <w:rsid w:val="00EE4A8B"/>
    <w:rsid w:val="00EE65CC"/>
    <w:rsid w:val="00EE6784"/>
    <w:rsid w:val="00EE77A9"/>
    <w:rsid w:val="00EF02B5"/>
    <w:rsid w:val="00EF0472"/>
    <w:rsid w:val="00EF06AC"/>
    <w:rsid w:val="00EF2EE0"/>
    <w:rsid w:val="00EF41CC"/>
    <w:rsid w:val="00EF427F"/>
    <w:rsid w:val="00EF445C"/>
    <w:rsid w:val="00EF52BB"/>
    <w:rsid w:val="00EF556E"/>
    <w:rsid w:val="00EF5C85"/>
    <w:rsid w:val="00EF6CE2"/>
    <w:rsid w:val="00EF6FA2"/>
    <w:rsid w:val="00EF740B"/>
    <w:rsid w:val="00EF7A33"/>
    <w:rsid w:val="00F004E5"/>
    <w:rsid w:val="00F005E7"/>
    <w:rsid w:val="00F04A5D"/>
    <w:rsid w:val="00F056F0"/>
    <w:rsid w:val="00F05BCA"/>
    <w:rsid w:val="00F0644C"/>
    <w:rsid w:val="00F06AEA"/>
    <w:rsid w:val="00F070A0"/>
    <w:rsid w:val="00F070E5"/>
    <w:rsid w:val="00F0731F"/>
    <w:rsid w:val="00F077F3"/>
    <w:rsid w:val="00F079CE"/>
    <w:rsid w:val="00F1065B"/>
    <w:rsid w:val="00F12350"/>
    <w:rsid w:val="00F12FFA"/>
    <w:rsid w:val="00F16E7C"/>
    <w:rsid w:val="00F17327"/>
    <w:rsid w:val="00F20507"/>
    <w:rsid w:val="00F210FA"/>
    <w:rsid w:val="00F227C5"/>
    <w:rsid w:val="00F23828"/>
    <w:rsid w:val="00F260F7"/>
    <w:rsid w:val="00F261FD"/>
    <w:rsid w:val="00F3092B"/>
    <w:rsid w:val="00F3094C"/>
    <w:rsid w:val="00F30BED"/>
    <w:rsid w:val="00F30D36"/>
    <w:rsid w:val="00F30FE3"/>
    <w:rsid w:val="00F31824"/>
    <w:rsid w:val="00F31FE4"/>
    <w:rsid w:val="00F32C81"/>
    <w:rsid w:val="00F33348"/>
    <w:rsid w:val="00F339B7"/>
    <w:rsid w:val="00F33C02"/>
    <w:rsid w:val="00F34AAE"/>
    <w:rsid w:val="00F34BC1"/>
    <w:rsid w:val="00F34DFA"/>
    <w:rsid w:val="00F36098"/>
    <w:rsid w:val="00F369CB"/>
    <w:rsid w:val="00F37C8C"/>
    <w:rsid w:val="00F37CDE"/>
    <w:rsid w:val="00F40494"/>
    <w:rsid w:val="00F405F5"/>
    <w:rsid w:val="00F40BB3"/>
    <w:rsid w:val="00F40C1A"/>
    <w:rsid w:val="00F41306"/>
    <w:rsid w:val="00F421CB"/>
    <w:rsid w:val="00F430A0"/>
    <w:rsid w:val="00F4460D"/>
    <w:rsid w:val="00F469EC"/>
    <w:rsid w:val="00F473B1"/>
    <w:rsid w:val="00F50088"/>
    <w:rsid w:val="00F5055E"/>
    <w:rsid w:val="00F51140"/>
    <w:rsid w:val="00F524C4"/>
    <w:rsid w:val="00F538FA"/>
    <w:rsid w:val="00F54C2C"/>
    <w:rsid w:val="00F55ECF"/>
    <w:rsid w:val="00F56648"/>
    <w:rsid w:val="00F56971"/>
    <w:rsid w:val="00F61CF5"/>
    <w:rsid w:val="00F6229D"/>
    <w:rsid w:val="00F63019"/>
    <w:rsid w:val="00F6360E"/>
    <w:rsid w:val="00F638A6"/>
    <w:rsid w:val="00F6586F"/>
    <w:rsid w:val="00F660E7"/>
    <w:rsid w:val="00F70FB7"/>
    <w:rsid w:val="00F7278D"/>
    <w:rsid w:val="00F72B0D"/>
    <w:rsid w:val="00F73F82"/>
    <w:rsid w:val="00F74AE4"/>
    <w:rsid w:val="00F75D5D"/>
    <w:rsid w:val="00F76543"/>
    <w:rsid w:val="00F77B9C"/>
    <w:rsid w:val="00F80E2A"/>
    <w:rsid w:val="00F81607"/>
    <w:rsid w:val="00F81CCF"/>
    <w:rsid w:val="00F82011"/>
    <w:rsid w:val="00F83F2E"/>
    <w:rsid w:val="00F8420F"/>
    <w:rsid w:val="00F84B92"/>
    <w:rsid w:val="00F8520E"/>
    <w:rsid w:val="00F86572"/>
    <w:rsid w:val="00F87384"/>
    <w:rsid w:val="00F87F69"/>
    <w:rsid w:val="00F9083A"/>
    <w:rsid w:val="00F90E21"/>
    <w:rsid w:val="00F91457"/>
    <w:rsid w:val="00F9174B"/>
    <w:rsid w:val="00F927AC"/>
    <w:rsid w:val="00F92C10"/>
    <w:rsid w:val="00F9358D"/>
    <w:rsid w:val="00F963EC"/>
    <w:rsid w:val="00F96DDB"/>
    <w:rsid w:val="00F97F71"/>
    <w:rsid w:val="00F97FB3"/>
    <w:rsid w:val="00FA0F51"/>
    <w:rsid w:val="00FA1590"/>
    <w:rsid w:val="00FA2BA0"/>
    <w:rsid w:val="00FA2C35"/>
    <w:rsid w:val="00FA2EA0"/>
    <w:rsid w:val="00FA3B5E"/>
    <w:rsid w:val="00FA606A"/>
    <w:rsid w:val="00FA680A"/>
    <w:rsid w:val="00FA6E84"/>
    <w:rsid w:val="00FA71AB"/>
    <w:rsid w:val="00FA7209"/>
    <w:rsid w:val="00FA7746"/>
    <w:rsid w:val="00FB07BE"/>
    <w:rsid w:val="00FB1216"/>
    <w:rsid w:val="00FB1850"/>
    <w:rsid w:val="00FB1925"/>
    <w:rsid w:val="00FB282B"/>
    <w:rsid w:val="00FB2F4C"/>
    <w:rsid w:val="00FB42E8"/>
    <w:rsid w:val="00FB476C"/>
    <w:rsid w:val="00FB48D6"/>
    <w:rsid w:val="00FB5135"/>
    <w:rsid w:val="00FB5B06"/>
    <w:rsid w:val="00FB661E"/>
    <w:rsid w:val="00FB6DB8"/>
    <w:rsid w:val="00FB6F69"/>
    <w:rsid w:val="00FB7C2E"/>
    <w:rsid w:val="00FB7F88"/>
    <w:rsid w:val="00FC05CE"/>
    <w:rsid w:val="00FC0983"/>
    <w:rsid w:val="00FC10E1"/>
    <w:rsid w:val="00FC13AE"/>
    <w:rsid w:val="00FC2111"/>
    <w:rsid w:val="00FC22D7"/>
    <w:rsid w:val="00FC23A3"/>
    <w:rsid w:val="00FC25C4"/>
    <w:rsid w:val="00FC268F"/>
    <w:rsid w:val="00FC2995"/>
    <w:rsid w:val="00FC3025"/>
    <w:rsid w:val="00FC33D0"/>
    <w:rsid w:val="00FC3FC0"/>
    <w:rsid w:val="00FC49B3"/>
    <w:rsid w:val="00FC5000"/>
    <w:rsid w:val="00FC52D3"/>
    <w:rsid w:val="00FC5FD4"/>
    <w:rsid w:val="00FC6387"/>
    <w:rsid w:val="00FC6779"/>
    <w:rsid w:val="00FC79F9"/>
    <w:rsid w:val="00FD06A0"/>
    <w:rsid w:val="00FD0EB6"/>
    <w:rsid w:val="00FD0EBE"/>
    <w:rsid w:val="00FD0F0E"/>
    <w:rsid w:val="00FD10F5"/>
    <w:rsid w:val="00FD2A38"/>
    <w:rsid w:val="00FD2B89"/>
    <w:rsid w:val="00FD3659"/>
    <w:rsid w:val="00FD38DB"/>
    <w:rsid w:val="00FD3950"/>
    <w:rsid w:val="00FD3F99"/>
    <w:rsid w:val="00FD4A5A"/>
    <w:rsid w:val="00FD627A"/>
    <w:rsid w:val="00FD654F"/>
    <w:rsid w:val="00FD6FC4"/>
    <w:rsid w:val="00FD73A4"/>
    <w:rsid w:val="00FD73E6"/>
    <w:rsid w:val="00FD7589"/>
    <w:rsid w:val="00FE3578"/>
    <w:rsid w:val="00FE3D79"/>
    <w:rsid w:val="00FE5928"/>
    <w:rsid w:val="00FE5DA3"/>
    <w:rsid w:val="00FE5E6C"/>
    <w:rsid w:val="00FE6A4F"/>
    <w:rsid w:val="00FE6BFD"/>
    <w:rsid w:val="00FE7109"/>
    <w:rsid w:val="00FE75A8"/>
    <w:rsid w:val="00FE76F3"/>
    <w:rsid w:val="00FE78BF"/>
    <w:rsid w:val="00FE7C6D"/>
    <w:rsid w:val="00FF0057"/>
    <w:rsid w:val="00FF0085"/>
    <w:rsid w:val="00FF1C43"/>
    <w:rsid w:val="00FF2351"/>
    <w:rsid w:val="00FF3477"/>
    <w:rsid w:val="00FF4919"/>
    <w:rsid w:val="00FF4D5C"/>
    <w:rsid w:val="00FF4D61"/>
    <w:rsid w:val="00FF4F9A"/>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paragraph" w:customStyle="1" w:styleId="Textonotapie1">
    <w:name w:val="Texto nota pie1"/>
    <w:basedOn w:val="Normal"/>
    <w:next w:val="Textonotapie"/>
    <w:uiPriority w:val="99"/>
    <w:unhideWhenUsed/>
    <w:rsid w:val="00573A23"/>
    <w:rPr>
      <w:rFonts w:ascii="Calibri" w:eastAsia="Calibri"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5E644-8653-4987-B657-94E783EB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4177</Words>
  <Characters>22976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2018-08-30T00:06:00Z</cp:lastPrinted>
  <dcterms:created xsi:type="dcterms:W3CDTF">2018-10-16T15:07:00Z</dcterms:created>
  <dcterms:modified xsi:type="dcterms:W3CDTF">2018-10-16T15:51:00Z</dcterms:modified>
</cp:coreProperties>
</file>