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7C3965" w:rsidRDefault="00333841" w:rsidP="00333841">
      <w:pPr>
        <w:spacing w:before="240" w:after="240" w:line="360" w:lineRule="auto"/>
        <w:jc w:val="center"/>
        <w:rPr>
          <w:rFonts w:ascii="Palatino Linotype" w:hAnsi="Palatino Linotype"/>
          <w:b/>
        </w:rPr>
      </w:pPr>
      <w:r w:rsidRPr="007C3965">
        <w:rPr>
          <w:rFonts w:ascii="Palatino Linotype" w:hAnsi="Palatino Linotype"/>
          <w:b/>
        </w:rPr>
        <w:t>LÍNEAS ARGUMENTATIVAS</w:t>
      </w:r>
    </w:p>
    <w:p w:rsidR="00333841" w:rsidRPr="007C3965"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7C3965">
        <w:rPr>
          <w:rFonts w:ascii="Palatino Linotype" w:hAnsi="Palatino Linotype"/>
          <w:b/>
          <w:sz w:val="22"/>
        </w:rPr>
        <w:t>NEGATIVA FICTA, NO EXISTE PLAZO PERENTORIO PARA INTERPONER EL RECURSO.</w:t>
      </w:r>
      <w:r w:rsidRPr="007C3965">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7C3965" w:rsidRDefault="00333841" w:rsidP="00333841">
      <w:pPr>
        <w:spacing w:line="360" w:lineRule="auto"/>
        <w:jc w:val="both"/>
        <w:rPr>
          <w:rFonts w:ascii="Palatino Linotype" w:eastAsia="MS Mincho" w:hAnsi="Palatino Linotype" w:cs="Times New Roman"/>
          <w:sz w:val="22"/>
        </w:rPr>
      </w:pPr>
      <w:r w:rsidRPr="007C3965">
        <w:rPr>
          <w:rFonts w:ascii="Palatino Linotype" w:hAnsi="Palatino Linotype"/>
          <w:b/>
          <w:sz w:val="22"/>
        </w:rPr>
        <w:t xml:space="preserve">INFORME JUSTIFICADO, FALTA DE. </w:t>
      </w:r>
      <w:r w:rsidRPr="007C3965">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7C3965" w:rsidRDefault="00333841" w:rsidP="00333841">
      <w:pPr>
        <w:spacing w:before="240" w:after="240" w:line="360" w:lineRule="auto"/>
        <w:jc w:val="both"/>
        <w:rPr>
          <w:rFonts w:ascii="Palatino Linotype" w:eastAsia="Times New Roman" w:hAnsi="Palatino Linotype"/>
          <w:sz w:val="22"/>
        </w:rPr>
      </w:pPr>
      <w:r w:rsidRPr="007C3965">
        <w:rPr>
          <w:rFonts w:ascii="Palatino Linotype" w:hAnsi="Palatino Linotype"/>
          <w:b/>
          <w:sz w:val="22"/>
        </w:rPr>
        <w:t>DEBERES DE LAS AUTORIDADES</w:t>
      </w:r>
      <w:bookmarkEnd w:id="0"/>
      <w:r w:rsidRPr="007C3965">
        <w:rPr>
          <w:rFonts w:ascii="Palatino Linotype" w:eastAsia="Times New Roman" w:hAnsi="Palatino Linotype"/>
          <w:b/>
          <w:sz w:val="22"/>
        </w:rPr>
        <w:t>.</w:t>
      </w:r>
      <w:r w:rsidRPr="007C3965">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7C3965" w:rsidRDefault="00333841" w:rsidP="00333841">
      <w:pPr>
        <w:spacing w:before="240" w:after="240" w:line="360" w:lineRule="auto"/>
        <w:jc w:val="both"/>
        <w:rPr>
          <w:rFonts w:ascii="Palatino Linotype" w:eastAsia="Times New Roman" w:hAnsi="Palatino Linotype"/>
          <w:sz w:val="22"/>
        </w:rPr>
      </w:pPr>
      <w:r w:rsidRPr="007C3965">
        <w:rPr>
          <w:rFonts w:ascii="Palatino Linotype" w:eastAsia="Calibri" w:hAnsi="Palatino Linotype" w:cs="Arial"/>
          <w:b/>
          <w:sz w:val="22"/>
          <w:szCs w:val="22"/>
          <w:lang w:val="es-ES" w:eastAsia="es-MX"/>
        </w:rPr>
        <w:t>DE LAS FORMALIDADES LEGALES DE LA CLASIFICACIÓN DE LA INFORMACIÓN.</w:t>
      </w:r>
      <w:r w:rsidRPr="007C3965">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C3965">
        <w:rPr>
          <w:rFonts w:ascii="Palatino Linotype" w:eastAsia="Calibri" w:hAnsi="Palatino Linotype" w:cs="Arial"/>
          <w:bCs/>
          <w:sz w:val="22"/>
          <w:lang w:val="es-MX" w:eastAsia="en-US"/>
        </w:rPr>
        <w:t xml:space="preserve"> VIII,</w:t>
      </w:r>
      <w:r w:rsidRPr="007C3965">
        <w:rPr>
          <w:rFonts w:ascii="Palatino Linotype" w:eastAsia="Calibri" w:hAnsi="Palatino Linotype" w:cs="Arial"/>
          <w:sz w:val="22"/>
          <w:szCs w:val="22"/>
          <w:lang w:val="es-ES" w:eastAsia="es-MX"/>
        </w:rPr>
        <w:t xml:space="preserve"> 122, 135 </w:t>
      </w:r>
      <w:r w:rsidRPr="007C3965">
        <w:rPr>
          <w:rFonts w:ascii="Palatino Linotype" w:hAnsi="Palatino Linotype" w:cs="Arial"/>
          <w:sz w:val="22"/>
        </w:rPr>
        <w:t>143 y 149, así como los establecido en los Lineamientos Generales en Materia de Clasificación</w:t>
      </w:r>
      <w:r w:rsidRPr="007C3965">
        <w:rPr>
          <w:rFonts w:ascii="Palatino Linotype" w:hAnsi="Palatino Linotype"/>
          <w:sz w:val="22"/>
        </w:rPr>
        <w:t xml:space="preserve"> </w:t>
      </w:r>
      <w:r w:rsidRPr="007C3965">
        <w:rPr>
          <w:rFonts w:ascii="Palatino Linotype" w:hAnsi="Palatino Linotype" w:cs="Arial"/>
          <w:sz w:val="22"/>
        </w:rPr>
        <w:t>y Desclasificación de la Información.</w:t>
      </w:r>
    </w:p>
    <w:p w:rsidR="00333841" w:rsidRPr="007C3965" w:rsidRDefault="00333841" w:rsidP="00333841">
      <w:pPr>
        <w:spacing w:before="240" w:after="240" w:line="360" w:lineRule="auto"/>
        <w:jc w:val="both"/>
        <w:rPr>
          <w:rFonts w:ascii="Palatino Linotype" w:eastAsia="Calibri" w:hAnsi="Palatino Linotype" w:cs="Arial"/>
          <w:b/>
          <w:szCs w:val="22"/>
          <w:lang w:val="es-ES" w:eastAsia="es-MX"/>
        </w:rPr>
      </w:pPr>
    </w:p>
    <w:bookmarkEnd w:id="1"/>
    <w:p w:rsidR="00333841" w:rsidRPr="007C3965" w:rsidRDefault="00333841" w:rsidP="00333841">
      <w:pPr>
        <w:spacing w:before="240" w:after="240" w:line="360" w:lineRule="auto"/>
        <w:jc w:val="center"/>
        <w:rPr>
          <w:rFonts w:ascii="Palatino Linotype" w:hAnsi="Palatino Linotype"/>
          <w:sz w:val="28"/>
        </w:rPr>
      </w:pPr>
      <w:r w:rsidRPr="007C3965">
        <w:rPr>
          <w:rFonts w:ascii="Palatino Linotype" w:hAnsi="Palatino Linotype"/>
          <w:b/>
          <w:sz w:val="28"/>
        </w:rPr>
        <w:lastRenderedPageBreak/>
        <w:t>Índice</w:t>
      </w:r>
      <w:r w:rsidRPr="007C3965">
        <w:rPr>
          <w:rFonts w:ascii="Palatino Linotype" w:hAnsi="Palatino Linotype"/>
          <w:sz w:val="28"/>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7C3965" w:rsidRDefault="00333841" w:rsidP="002B79C6">
          <w:pPr>
            <w:pStyle w:val="TtulodeTDC"/>
            <w:spacing w:line="480" w:lineRule="auto"/>
            <w:rPr>
              <w:rFonts w:ascii="Palatino Linotype" w:hAnsi="Palatino Linotype"/>
              <w:sz w:val="8"/>
            </w:rPr>
          </w:pPr>
        </w:p>
        <w:p w:rsidR="007C3965" w:rsidRPr="007C3965" w:rsidRDefault="00333841">
          <w:pPr>
            <w:pStyle w:val="TDC1"/>
            <w:rPr>
              <w:noProof/>
              <w:sz w:val="22"/>
              <w:szCs w:val="22"/>
              <w:lang w:val="es-MX" w:eastAsia="es-MX"/>
            </w:rPr>
          </w:pPr>
          <w:r w:rsidRPr="007C3965">
            <w:rPr>
              <w:rFonts w:ascii="Palatino Linotype" w:hAnsi="Palatino Linotype"/>
            </w:rPr>
            <w:fldChar w:fldCharType="begin"/>
          </w:r>
          <w:r w:rsidRPr="007C3965">
            <w:rPr>
              <w:rFonts w:ascii="Palatino Linotype" w:hAnsi="Palatino Linotype"/>
            </w:rPr>
            <w:instrText xml:space="preserve"> TOC \o "1-3" \h \z \u </w:instrText>
          </w:r>
          <w:r w:rsidRPr="007C3965">
            <w:rPr>
              <w:rFonts w:ascii="Palatino Linotype" w:hAnsi="Palatino Linotype"/>
            </w:rPr>
            <w:fldChar w:fldCharType="separate"/>
          </w:r>
          <w:hyperlink w:anchor="_Toc526160447" w:history="1">
            <w:r w:rsidR="007C3965" w:rsidRPr="007C3965">
              <w:rPr>
                <w:rStyle w:val="Hipervnculo"/>
                <w:rFonts w:ascii="Palatino Linotype" w:hAnsi="Palatino Linotype"/>
                <w:b/>
                <w:noProof/>
              </w:rPr>
              <w:t>ANTECEDENTES</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_Toc526160447 \h </w:instrText>
            </w:r>
            <w:r w:rsidR="007C3965" w:rsidRPr="007C3965">
              <w:rPr>
                <w:noProof/>
                <w:webHidden/>
              </w:rPr>
            </w:r>
            <w:r w:rsidR="007C3965" w:rsidRPr="007C3965">
              <w:rPr>
                <w:noProof/>
                <w:webHidden/>
              </w:rPr>
              <w:fldChar w:fldCharType="separate"/>
            </w:r>
            <w:r w:rsidR="0021532D">
              <w:rPr>
                <w:noProof/>
                <w:webHidden/>
              </w:rPr>
              <w:t>3</w:t>
            </w:r>
            <w:r w:rsidR="007C3965" w:rsidRPr="007C3965">
              <w:rPr>
                <w:noProof/>
                <w:webHidden/>
              </w:rPr>
              <w:fldChar w:fldCharType="end"/>
            </w:r>
          </w:hyperlink>
        </w:p>
        <w:p w:rsidR="007C3965" w:rsidRPr="007C3965" w:rsidRDefault="00DC10E1">
          <w:pPr>
            <w:pStyle w:val="TDC1"/>
            <w:rPr>
              <w:noProof/>
              <w:sz w:val="22"/>
              <w:szCs w:val="22"/>
              <w:lang w:val="es-MX" w:eastAsia="es-MX"/>
            </w:rPr>
          </w:pPr>
          <w:hyperlink w:anchor="_Toc526160448" w:history="1">
            <w:r w:rsidR="007C3965" w:rsidRPr="007C3965">
              <w:rPr>
                <w:rStyle w:val="Hipervnculo"/>
                <w:rFonts w:ascii="Palatino Linotype" w:hAnsi="Palatino Linotype"/>
                <w:b/>
                <w:noProof/>
              </w:rPr>
              <w:t>CONSIDERANDO</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_Toc526160448 \h </w:instrText>
            </w:r>
            <w:r w:rsidR="007C3965" w:rsidRPr="007C3965">
              <w:rPr>
                <w:noProof/>
                <w:webHidden/>
              </w:rPr>
            </w:r>
            <w:r w:rsidR="007C3965" w:rsidRPr="007C3965">
              <w:rPr>
                <w:noProof/>
                <w:webHidden/>
              </w:rPr>
              <w:fldChar w:fldCharType="separate"/>
            </w:r>
            <w:r w:rsidR="0021532D">
              <w:rPr>
                <w:noProof/>
                <w:webHidden/>
              </w:rPr>
              <w:t>5</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49" w:history="1">
            <w:r w:rsidR="007C3965" w:rsidRPr="007C3965">
              <w:rPr>
                <w:rStyle w:val="Hipervnculo"/>
                <w:rFonts w:ascii="Palatino Linotype" w:hAnsi="Palatino Linotype"/>
                <w:b/>
                <w:noProof/>
              </w:rPr>
              <w:t>PRIMERO. De la competencia</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_Toc526160449 \h </w:instrText>
            </w:r>
            <w:r w:rsidR="007C3965" w:rsidRPr="007C3965">
              <w:rPr>
                <w:noProof/>
                <w:webHidden/>
              </w:rPr>
            </w:r>
            <w:r w:rsidR="007C3965" w:rsidRPr="007C3965">
              <w:rPr>
                <w:noProof/>
                <w:webHidden/>
              </w:rPr>
              <w:fldChar w:fldCharType="separate"/>
            </w:r>
            <w:r w:rsidR="0021532D">
              <w:rPr>
                <w:noProof/>
                <w:webHidden/>
              </w:rPr>
              <w:t>5</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50" w:history="1">
            <w:r w:rsidR="007C3965" w:rsidRPr="007C3965">
              <w:rPr>
                <w:rStyle w:val="Hipervnculo"/>
                <w:rFonts w:ascii="Palatino Linotype" w:hAnsi="Palatino Linotype"/>
                <w:b/>
                <w:noProof/>
              </w:rPr>
              <w:t>SEGUNDO. De la oportunidad y procedencia.</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_Toc526160450 \h </w:instrText>
            </w:r>
            <w:r w:rsidR="007C3965" w:rsidRPr="007C3965">
              <w:rPr>
                <w:noProof/>
                <w:webHidden/>
              </w:rPr>
            </w:r>
            <w:r w:rsidR="007C3965" w:rsidRPr="007C3965">
              <w:rPr>
                <w:noProof/>
                <w:webHidden/>
              </w:rPr>
              <w:fldChar w:fldCharType="separate"/>
            </w:r>
            <w:r w:rsidR="0021532D">
              <w:rPr>
                <w:noProof/>
                <w:webHidden/>
              </w:rPr>
              <w:t>6</w:t>
            </w:r>
            <w:r w:rsidR="007C3965" w:rsidRPr="007C3965">
              <w:rPr>
                <w:noProof/>
                <w:webHidden/>
              </w:rPr>
              <w:fldChar w:fldCharType="end"/>
            </w:r>
          </w:hyperlink>
        </w:p>
        <w:p w:rsidR="007C3965" w:rsidRPr="007C3965" w:rsidRDefault="00DC10E1">
          <w:pPr>
            <w:pStyle w:val="TDC1"/>
            <w:rPr>
              <w:noProof/>
              <w:sz w:val="22"/>
              <w:szCs w:val="22"/>
              <w:lang w:val="es-MX" w:eastAsia="es-MX"/>
            </w:rPr>
          </w:pPr>
          <w:hyperlink w:anchor="_Toc526160451" w:history="1">
            <w:r w:rsidR="007C3965" w:rsidRPr="007C3965">
              <w:rPr>
                <w:rStyle w:val="Hipervnculo"/>
                <w:rFonts w:ascii="Palatino Linotype" w:hAnsi="Palatino Linotype"/>
                <w:b/>
                <w:noProof/>
              </w:rPr>
              <w:t>TERCERO. Planteamiento de la Litis</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_Toc526160451 \h </w:instrText>
            </w:r>
            <w:r w:rsidR="007C3965" w:rsidRPr="007C3965">
              <w:rPr>
                <w:noProof/>
                <w:webHidden/>
              </w:rPr>
            </w:r>
            <w:r w:rsidR="007C3965" w:rsidRPr="007C3965">
              <w:rPr>
                <w:noProof/>
                <w:webHidden/>
              </w:rPr>
              <w:fldChar w:fldCharType="separate"/>
            </w:r>
            <w:r w:rsidR="0021532D">
              <w:rPr>
                <w:noProof/>
                <w:webHidden/>
              </w:rPr>
              <w:t>10</w:t>
            </w:r>
            <w:r w:rsidR="007C3965" w:rsidRPr="007C3965">
              <w:rPr>
                <w:noProof/>
                <w:webHidden/>
              </w:rPr>
              <w:fldChar w:fldCharType="end"/>
            </w:r>
          </w:hyperlink>
        </w:p>
        <w:p w:rsidR="007C3965" w:rsidRPr="007C3965" w:rsidRDefault="00DC10E1">
          <w:pPr>
            <w:pStyle w:val="TDC1"/>
            <w:rPr>
              <w:noProof/>
              <w:sz w:val="22"/>
              <w:szCs w:val="22"/>
              <w:lang w:val="es-MX" w:eastAsia="es-MX"/>
            </w:rPr>
          </w:pPr>
          <w:hyperlink w:anchor="_Toc526160452" w:history="1">
            <w:r w:rsidR="007C3965" w:rsidRPr="007C3965">
              <w:rPr>
                <w:rStyle w:val="Hipervnculo"/>
                <w:rFonts w:ascii="Palatino Linotype" w:hAnsi="Palatino Linotype"/>
                <w:b/>
                <w:noProof/>
              </w:rPr>
              <w:t>CUARTO. Estudio y resolución del asunto.</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_Toc526160452 \h </w:instrText>
            </w:r>
            <w:r w:rsidR="007C3965" w:rsidRPr="007C3965">
              <w:rPr>
                <w:noProof/>
                <w:webHidden/>
              </w:rPr>
            </w:r>
            <w:r w:rsidR="007C3965" w:rsidRPr="007C3965">
              <w:rPr>
                <w:noProof/>
                <w:webHidden/>
              </w:rPr>
              <w:fldChar w:fldCharType="separate"/>
            </w:r>
            <w:r w:rsidR="0021532D">
              <w:rPr>
                <w:noProof/>
                <w:webHidden/>
              </w:rPr>
              <w:t>12</w:t>
            </w:r>
            <w:r w:rsidR="007C3965" w:rsidRPr="007C3965">
              <w:rPr>
                <w:noProof/>
                <w:webHidden/>
              </w:rPr>
              <w:fldChar w:fldCharType="end"/>
            </w:r>
          </w:hyperlink>
        </w:p>
        <w:p w:rsidR="007C3965" w:rsidRPr="007C3965" w:rsidRDefault="00DC10E1">
          <w:pPr>
            <w:pStyle w:val="TDC2"/>
            <w:tabs>
              <w:tab w:val="left" w:pos="1100"/>
            </w:tabs>
            <w:rPr>
              <w:noProof/>
              <w:sz w:val="22"/>
              <w:szCs w:val="22"/>
              <w:lang w:val="es-MX" w:eastAsia="es-MX"/>
            </w:rPr>
          </w:pPr>
          <w:hyperlink w:anchor="_Toc526160453" w:history="1">
            <w:r w:rsidR="007C3965" w:rsidRPr="007C3965">
              <w:rPr>
                <w:rStyle w:val="Hipervnculo"/>
                <w:rFonts w:ascii="Palatino Linotype" w:hAnsi="Palatino Linotype"/>
                <w:b/>
                <w:i/>
                <w:noProof/>
              </w:rPr>
              <w:t>I.</w:t>
            </w:r>
            <w:r w:rsidR="007C3965" w:rsidRPr="007C3965">
              <w:rPr>
                <w:noProof/>
                <w:sz w:val="22"/>
                <w:szCs w:val="22"/>
                <w:lang w:val="es-MX" w:eastAsia="es-MX"/>
              </w:rPr>
              <w:tab/>
            </w:r>
            <w:r w:rsidR="007C3965" w:rsidRPr="007C3965">
              <w:rPr>
                <w:rStyle w:val="Hipervnculo"/>
                <w:rFonts w:ascii="Palatino Linotype" w:hAnsi="Palatino Linotype"/>
                <w:b/>
                <w:i/>
                <w:noProof/>
              </w:rPr>
              <w:t>Omisión de atender una solicitud de información.</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_Toc526160453 \h </w:instrText>
            </w:r>
            <w:r w:rsidR="007C3965" w:rsidRPr="007C3965">
              <w:rPr>
                <w:noProof/>
                <w:webHidden/>
              </w:rPr>
            </w:r>
            <w:r w:rsidR="007C3965" w:rsidRPr="007C3965">
              <w:rPr>
                <w:noProof/>
                <w:webHidden/>
              </w:rPr>
              <w:fldChar w:fldCharType="separate"/>
            </w:r>
            <w:r w:rsidR="0021532D">
              <w:rPr>
                <w:noProof/>
                <w:webHidden/>
              </w:rPr>
              <w:t>15</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54" w:history="1">
            <w:r w:rsidR="007C3965" w:rsidRPr="007C3965">
              <w:rPr>
                <w:rStyle w:val="Hipervnculo"/>
                <w:rFonts w:ascii="Palatino Linotype" w:eastAsia="Times New Roman" w:hAnsi="Palatino Linotype"/>
                <w:b/>
                <w:i/>
                <w:noProof/>
              </w:rPr>
              <w:t>II. De la fuente obligacional.</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_Toc526160454 \h </w:instrText>
            </w:r>
            <w:r w:rsidR="007C3965" w:rsidRPr="007C3965">
              <w:rPr>
                <w:noProof/>
                <w:webHidden/>
              </w:rPr>
            </w:r>
            <w:r w:rsidR="007C3965" w:rsidRPr="007C3965">
              <w:rPr>
                <w:noProof/>
                <w:webHidden/>
              </w:rPr>
              <w:fldChar w:fldCharType="separate"/>
            </w:r>
            <w:r w:rsidR="0021532D">
              <w:rPr>
                <w:noProof/>
                <w:webHidden/>
              </w:rPr>
              <w:t>19</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55" w:history="1">
            <w:r w:rsidR="007C3965" w:rsidRPr="007C3965">
              <w:rPr>
                <w:rStyle w:val="Hipervnculo"/>
                <w:rFonts w:ascii="Palatino Linotype" w:hAnsi="Palatino Linotype"/>
                <w:b/>
                <w:noProof/>
              </w:rPr>
              <w:t>QUINTO. De la versión pública.</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_Toc526160455 \h </w:instrText>
            </w:r>
            <w:r w:rsidR="007C3965" w:rsidRPr="007C3965">
              <w:rPr>
                <w:noProof/>
                <w:webHidden/>
              </w:rPr>
            </w:r>
            <w:r w:rsidR="007C3965" w:rsidRPr="007C3965">
              <w:rPr>
                <w:noProof/>
                <w:webHidden/>
              </w:rPr>
              <w:fldChar w:fldCharType="separate"/>
            </w:r>
            <w:r w:rsidR="0021532D">
              <w:rPr>
                <w:noProof/>
                <w:webHidden/>
              </w:rPr>
              <w:t>38</w:t>
            </w:r>
            <w:r w:rsidR="007C3965" w:rsidRPr="007C3965">
              <w:rPr>
                <w:noProof/>
                <w:webHidden/>
              </w:rPr>
              <w:fldChar w:fldCharType="end"/>
            </w:r>
          </w:hyperlink>
        </w:p>
        <w:p w:rsidR="007C3965" w:rsidRPr="007C3965" w:rsidRDefault="00DC10E1">
          <w:pPr>
            <w:pStyle w:val="TDC2"/>
            <w:tabs>
              <w:tab w:val="left" w:pos="1100"/>
            </w:tabs>
            <w:rPr>
              <w:noProof/>
              <w:sz w:val="22"/>
              <w:szCs w:val="22"/>
              <w:lang w:val="es-MX" w:eastAsia="es-MX"/>
            </w:rPr>
          </w:pPr>
          <w:hyperlink w:anchor="_Toc526160456" w:history="1">
            <w:r w:rsidR="007C3965" w:rsidRPr="007C3965">
              <w:rPr>
                <w:rStyle w:val="Hipervnculo"/>
                <w:rFonts w:ascii="Palatino Linotype" w:hAnsi="Palatino Linotype"/>
                <w:b/>
                <w:i/>
                <w:noProof/>
              </w:rPr>
              <w:t>I.</w:t>
            </w:r>
            <w:r w:rsidR="007C3965" w:rsidRPr="007C3965">
              <w:rPr>
                <w:noProof/>
                <w:sz w:val="22"/>
                <w:szCs w:val="22"/>
                <w:lang w:val="es-MX" w:eastAsia="es-MX"/>
              </w:rPr>
              <w:tab/>
            </w:r>
            <w:r w:rsidR="007C3965" w:rsidRPr="007C3965">
              <w:rPr>
                <w:rStyle w:val="Hipervnculo"/>
                <w:rFonts w:ascii="Palatino Linotype" w:hAnsi="Palatino Linotype"/>
                <w:b/>
                <w:i/>
                <w:noProof/>
              </w:rPr>
              <w:t>De la disociación</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_Toc526160456 \h </w:instrText>
            </w:r>
            <w:r w:rsidR="007C3965" w:rsidRPr="007C3965">
              <w:rPr>
                <w:noProof/>
                <w:webHidden/>
              </w:rPr>
            </w:r>
            <w:r w:rsidR="007C3965" w:rsidRPr="007C3965">
              <w:rPr>
                <w:noProof/>
                <w:webHidden/>
              </w:rPr>
              <w:fldChar w:fldCharType="separate"/>
            </w:r>
            <w:r w:rsidR="0021532D">
              <w:rPr>
                <w:noProof/>
                <w:webHidden/>
              </w:rPr>
              <w:t>50</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57" w:history="1">
            <w:r w:rsidR="007C3965" w:rsidRPr="007C3965">
              <w:rPr>
                <w:rStyle w:val="Hipervnculo"/>
                <w:rFonts w:ascii="Palatino Linotype" w:eastAsia="MS Gothic" w:hAnsi="Palatino Linotype"/>
                <w:b/>
                <w:noProof/>
              </w:rPr>
              <w:t>SEXTO. Vista a los órganos de control interno.</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_Toc526160457 \h </w:instrText>
            </w:r>
            <w:r w:rsidR="007C3965" w:rsidRPr="007C3965">
              <w:rPr>
                <w:noProof/>
                <w:webHidden/>
              </w:rPr>
            </w:r>
            <w:r w:rsidR="007C3965" w:rsidRPr="007C3965">
              <w:rPr>
                <w:noProof/>
                <w:webHidden/>
              </w:rPr>
              <w:fldChar w:fldCharType="separate"/>
            </w:r>
            <w:r w:rsidR="0021532D">
              <w:rPr>
                <w:noProof/>
                <w:webHidden/>
              </w:rPr>
              <w:t>54</w:t>
            </w:r>
            <w:r w:rsidR="007C3965" w:rsidRPr="007C3965">
              <w:rPr>
                <w:noProof/>
                <w:webHidden/>
              </w:rPr>
              <w:fldChar w:fldCharType="end"/>
            </w:r>
          </w:hyperlink>
        </w:p>
        <w:p w:rsidR="007C3965" w:rsidRPr="007C3965" w:rsidRDefault="00DC10E1">
          <w:pPr>
            <w:pStyle w:val="TDC2"/>
            <w:rPr>
              <w:noProof/>
              <w:sz w:val="22"/>
              <w:szCs w:val="22"/>
              <w:lang w:val="es-MX" w:eastAsia="es-MX"/>
            </w:rPr>
          </w:pPr>
          <w:hyperlink w:anchor="_Toc526160458" w:history="1">
            <w:r w:rsidR="007C3965" w:rsidRPr="007C3965">
              <w:rPr>
                <w:rStyle w:val="Hipervnculo"/>
                <w:rFonts w:ascii="Palatino Linotype" w:hAnsi="Palatino Linotype"/>
                <w:b/>
                <w:noProof/>
              </w:rPr>
              <w:t>R E S O L U T I V O S</w:t>
            </w:r>
            <w:r w:rsidR="007C3965" w:rsidRPr="007C3965">
              <w:rPr>
                <w:noProof/>
                <w:webHidden/>
              </w:rPr>
              <w:tab/>
            </w:r>
            <w:r w:rsidR="007C3965" w:rsidRPr="007C3965">
              <w:rPr>
                <w:noProof/>
                <w:webHidden/>
              </w:rPr>
              <w:fldChar w:fldCharType="begin"/>
            </w:r>
            <w:r w:rsidR="007C3965" w:rsidRPr="007C3965">
              <w:rPr>
                <w:noProof/>
                <w:webHidden/>
              </w:rPr>
              <w:instrText xml:space="preserve"> PAGEREF _Toc526160458 \h </w:instrText>
            </w:r>
            <w:r w:rsidR="007C3965" w:rsidRPr="007C3965">
              <w:rPr>
                <w:noProof/>
                <w:webHidden/>
              </w:rPr>
            </w:r>
            <w:r w:rsidR="007C3965" w:rsidRPr="007C3965">
              <w:rPr>
                <w:noProof/>
                <w:webHidden/>
              </w:rPr>
              <w:fldChar w:fldCharType="separate"/>
            </w:r>
            <w:r w:rsidR="0021532D">
              <w:rPr>
                <w:noProof/>
                <w:webHidden/>
              </w:rPr>
              <w:t>56</w:t>
            </w:r>
            <w:r w:rsidR="007C3965" w:rsidRPr="007C3965">
              <w:rPr>
                <w:noProof/>
                <w:webHidden/>
              </w:rPr>
              <w:fldChar w:fldCharType="end"/>
            </w:r>
          </w:hyperlink>
        </w:p>
        <w:p w:rsidR="00333841" w:rsidRPr="007C3965" w:rsidRDefault="00333841" w:rsidP="002B79C6">
          <w:pPr>
            <w:spacing w:line="480" w:lineRule="auto"/>
            <w:rPr>
              <w:rFonts w:ascii="Palatino Linotype" w:hAnsi="Palatino Linotype"/>
            </w:rPr>
          </w:pPr>
          <w:r w:rsidRPr="007C3965">
            <w:rPr>
              <w:rFonts w:ascii="Palatino Linotype" w:hAnsi="Palatino Linotype"/>
              <w:b/>
              <w:bCs/>
              <w:lang w:val="es-ES"/>
            </w:rPr>
            <w:fldChar w:fldCharType="end"/>
          </w:r>
        </w:p>
      </w:sdtContent>
    </w:sdt>
    <w:p w:rsidR="00333841" w:rsidRPr="007C3965" w:rsidRDefault="00333841" w:rsidP="00333841">
      <w:pPr>
        <w:spacing w:before="240" w:after="240" w:line="360" w:lineRule="auto"/>
        <w:jc w:val="both"/>
        <w:rPr>
          <w:rFonts w:ascii="Palatino Linotype" w:hAnsi="Palatino Linotype"/>
        </w:rPr>
      </w:pPr>
    </w:p>
    <w:p w:rsidR="0014325C" w:rsidRPr="007C3965" w:rsidRDefault="0014325C" w:rsidP="00333841">
      <w:pPr>
        <w:spacing w:before="240" w:after="240" w:line="360" w:lineRule="auto"/>
        <w:jc w:val="both"/>
        <w:rPr>
          <w:rFonts w:ascii="Palatino Linotype" w:hAnsi="Palatino Linotype"/>
        </w:rPr>
      </w:pPr>
    </w:p>
    <w:p w:rsidR="00333841" w:rsidRPr="007C3965" w:rsidRDefault="00333841" w:rsidP="00333841">
      <w:pPr>
        <w:spacing w:before="240" w:after="240" w:line="360" w:lineRule="auto"/>
        <w:jc w:val="both"/>
        <w:rPr>
          <w:rFonts w:ascii="Palatino Linotype" w:hAnsi="Palatino Linotype"/>
        </w:rPr>
      </w:pPr>
      <w:r w:rsidRPr="007C396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537FA" w:rsidRPr="007C3965">
        <w:rPr>
          <w:rFonts w:ascii="Palatino Linotype" w:hAnsi="Palatino Linotype"/>
        </w:rPr>
        <w:t>veintiséis</w:t>
      </w:r>
      <w:r w:rsidR="00263F37" w:rsidRPr="007C3965">
        <w:rPr>
          <w:rFonts w:ascii="Palatino Linotype" w:hAnsi="Palatino Linotype"/>
        </w:rPr>
        <w:t xml:space="preserve"> (26) </w:t>
      </w:r>
      <w:r w:rsidRPr="007C3965">
        <w:rPr>
          <w:rFonts w:ascii="Palatino Linotype" w:hAnsi="Palatino Linotype"/>
        </w:rPr>
        <w:t xml:space="preserve">de </w:t>
      </w:r>
      <w:r w:rsidR="00940FF7" w:rsidRPr="007C3965">
        <w:rPr>
          <w:rFonts w:ascii="Palatino Linotype" w:hAnsi="Palatino Linotype"/>
        </w:rPr>
        <w:t>septiembre</w:t>
      </w:r>
      <w:r w:rsidRPr="007C3965">
        <w:rPr>
          <w:rFonts w:ascii="Palatino Linotype" w:hAnsi="Palatino Linotype"/>
        </w:rPr>
        <w:t xml:space="preserve"> de dos mil dieciocho</w:t>
      </w:r>
    </w:p>
    <w:p w:rsidR="00333841" w:rsidRPr="007C3965" w:rsidRDefault="00333841" w:rsidP="00333841">
      <w:pPr>
        <w:spacing w:before="240" w:after="360" w:line="360" w:lineRule="auto"/>
        <w:jc w:val="both"/>
        <w:rPr>
          <w:rFonts w:ascii="Palatino Linotype" w:hAnsi="Palatino Linotype" w:cs="Arial"/>
          <w:b/>
          <w:bCs/>
        </w:rPr>
      </w:pPr>
      <w:r w:rsidRPr="007C3965">
        <w:rPr>
          <w:rFonts w:ascii="Palatino Linotype" w:hAnsi="Palatino Linotype"/>
          <w:b/>
        </w:rPr>
        <w:t>VISTO</w:t>
      </w:r>
      <w:r w:rsidRPr="007C3965">
        <w:rPr>
          <w:rFonts w:ascii="Palatino Linotype" w:hAnsi="Palatino Linotype"/>
        </w:rPr>
        <w:t xml:space="preserve"> el expediente elect</w:t>
      </w:r>
      <w:r w:rsidR="0021532D">
        <w:rPr>
          <w:rFonts w:ascii="Palatino Linotype" w:hAnsi="Palatino Linotype"/>
        </w:rPr>
        <w:t>rónico formado con motivo del recursos</w:t>
      </w:r>
      <w:r w:rsidRPr="007C3965">
        <w:rPr>
          <w:rFonts w:ascii="Palatino Linotype" w:hAnsi="Palatino Linotype"/>
        </w:rPr>
        <w:t xml:space="preserve"> de revisión </w:t>
      </w:r>
      <w:r w:rsidR="0021532D">
        <w:rPr>
          <w:rFonts w:ascii="Palatino Linotype" w:hAnsi="Palatino Linotype" w:cs="Arial"/>
          <w:b/>
          <w:bCs/>
        </w:rPr>
        <w:t>02871</w:t>
      </w:r>
      <w:r w:rsidR="00940FF7" w:rsidRPr="007C3965">
        <w:rPr>
          <w:rFonts w:ascii="Palatino Linotype" w:hAnsi="Palatino Linotype" w:cs="Arial"/>
          <w:b/>
          <w:bCs/>
        </w:rPr>
        <w:t>/INFOEM/IP/RR/2018</w:t>
      </w:r>
      <w:r w:rsidRPr="007C3965">
        <w:rPr>
          <w:rFonts w:ascii="Palatino Linotype" w:hAnsi="Palatino Linotype" w:cs="Arial"/>
          <w:b/>
          <w:bCs/>
        </w:rPr>
        <w:t xml:space="preserve">, </w:t>
      </w:r>
      <w:r w:rsidRPr="007C3965">
        <w:rPr>
          <w:rFonts w:ascii="Palatino Linotype" w:hAnsi="Palatino Linotype"/>
        </w:rPr>
        <w:t xml:space="preserve">promovido por </w:t>
      </w:r>
      <w:r w:rsidR="000E3277" w:rsidRPr="000E3277">
        <w:rPr>
          <w:rFonts w:ascii="Palatino Linotype" w:hAnsi="Palatino Linotype"/>
          <w:b/>
          <w:highlight w:val="black"/>
        </w:rPr>
        <w:t>----------------------------------</w:t>
      </w:r>
      <w:r w:rsidRPr="007C3965">
        <w:rPr>
          <w:rFonts w:ascii="Palatino Linotype" w:hAnsi="Palatino Linotype"/>
          <w:b/>
          <w:szCs w:val="22"/>
        </w:rPr>
        <w:t xml:space="preserve"> </w:t>
      </w:r>
      <w:r w:rsidRPr="007C3965">
        <w:rPr>
          <w:rFonts w:ascii="Palatino Linotype" w:hAnsi="Palatino Linotype" w:cs="Arial"/>
        </w:rPr>
        <w:t xml:space="preserve">en su calidad de </w:t>
      </w:r>
      <w:r w:rsidRPr="007C3965">
        <w:rPr>
          <w:rFonts w:ascii="Palatino Linotype" w:hAnsi="Palatino Linotype" w:cs="Arial"/>
          <w:b/>
        </w:rPr>
        <w:t>RECURRENTE</w:t>
      </w:r>
      <w:r w:rsidRPr="007C3965">
        <w:rPr>
          <w:rFonts w:ascii="Palatino Linotype" w:hAnsi="Palatino Linotype" w:cs="Arial"/>
        </w:rPr>
        <w:t xml:space="preserve">, en contra de la falta de respuesta del </w:t>
      </w:r>
      <w:r w:rsidR="00EC02EA" w:rsidRPr="007C3965">
        <w:rPr>
          <w:rFonts w:ascii="Palatino Linotype" w:hAnsi="Palatino Linotype" w:cs="Arial"/>
          <w:b/>
        </w:rPr>
        <w:t>Ayuntamiento de Valle de Chalco Solidaridad</w:t>
      </w:r>
      <w:r w:rsidRPr="007C3965">
        <w:rPr>
          <w:rFonts w:ascii="Palatino Linotype" w:hAnsi="Palatino Linotype" w:cs="Arial"/>
        </w:rPr>
        <w:t>,</w:t>
      </w:r>
      <w:r w:rsidRPr="007C3965">
        <w:rPr>
          <w:rFonts w:ascii="Palatino Linotype" w:hAnsi="Palatino Linotype"/>
          <w:b/>
        </w:rPr>
        <w:t xml:space="preserve"> </w:t>
      </w:r>
      <w:r w:rsidRPr="007C3965">
        <w:rPr>
          <w:rFonts w:ascii="Palatino Linotype" w:hAnsi="Palatino Linotype"/>
        </w:rPr>
        <w:t>en lo sucesivo el</w:t>
      </w:r>
      <w:r w:rsidRPr="007C3965">
        <w:rPr>
          <w:rFonts w:ascii="Palatino Linotype" w:hAnsi="Palatino Linotype"/>
          <w:b/>
        </w:rPr>
        <w:t xml:space="preserve"> SUJETO OBLIGADO, </w:t>
      </w:r>
      <w:r w:rsidRPr="007C3965">
        <w:rPr>
          <w:rFonts w:ascii="Palatino Linotype" w:hAnsi="Palatino Linotype"/>
        </w:rPr>
        <w:t>se procede a dictar la presente resolución, con base en los siguientes:</w:t>
      </w:r>
    </w:p>
    <w:p w:rsidR="00333841" w:rsidRPr="007C3965" w:rsidRDefault="00333841" w:rsidP="00333841">
      <w:pPr>
        <w:pStyle w:val="Ttulo1"/>
        <w:spacing w:line="360" w:lineRule="auto"/>
        <w:jc w:val="center"/>
        <w:rPr>
          <w:rFonts w:ascii="Palatino Linotype" w:hAnsi="Palatino Linotype"/>
          <w:b/>
          <w:color w:val="auto"/>
          <w:sz w:val="24"/>
        </w:rPr>
      </w:pPr>
      <w:bookmarkStart w:id="2" w:name="_Toc526160447"/>
      <w:r w:rsidRPr="007C3965">
        <w:rPr>
          <w:rFonts w:ascii="Palatino Linotype" w:hAnsi="Palatino Linotype"/>
          <w:b/>
          <w:color w:val="auto"/>
          <w:sz w:val="24"/>
        </w:rPr>
        <w:t>ANTECEDENTES</w:t>
      </w:r>
      <w:bookmarkEnd w:id="2"/>
    </w:p>
    <w:p w:rsidR="00333841" w:rsidRPr="007C3965"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7C3965">
        <w:rPr>
          <w:rFonts w:ascii="Palatino Linotype" w:eastAsia="Calibri" w:hAnsi="Palatino Linotype" w:cs="Arial"/>
          <w:lang w:val="es-ES"/>
        </w:rPr>
        <w:t xml:space="preserve">El día </w:t>
      </w:r>
      <w:r w:rsidR="00EC02EA" w:rsidRPr="007C3965">
        <w:rPr>
          <w:rFonts w:ascii="Palatino Linotype" w:eastAsia="Calibri" w:hAnsi="Palatino Linotype" w:cs="Arial"/>
          <w:lang w:val="es-ES"/>
        </w:rPr>
        <w:t>veinti</w:t>
      </w:r>
      <w:r w:rsidR="00940FF7" w:rsidRPr="007C3965">
        <w:rPr>
          <w:rFonts w:ascii="Palatino Linotype" w:eastAsia="Calibri" w:hAnsi="Palatino Linotype" w:cs="Arial"/>
          <w:lang w:val="es-ES"/>
        </w:rPr>
        <w:t>séis</w:t>
      </w:r>
      <w:r w:rsidRPr="007C3965">
        <w:rPr>
          <w:rFonts w:ascii="Palatino Linotype" w:eastAsia="Calibri" w:hAnsi="Palatino Linotype" w:cs="Arial"/>
          <w:lang w:val="es-ES"/>
        </w:rPr>
        <w:t xml:space="preserve"> (</w:t>
      </w:r>
      <w:r w:rsidR="00EC02EA" w:rsidRPr="007C3965">
        <w:rPr>
          <w:rFonts w:ascii="Palatino Linotype" w:eastAsia="Calibri" w:hAnsi="Palatino Linotype" w:cs="Arial"/>
          <w:lang w:val="es-ES"/>
        </w:rPr>
        <w:t>2</w:t>
      </w:r>
      <w:r w:rsidR="00940FF7" w:rsidRPr="007C3965">
        <w:rPr>
          <w:rFonts w:ascii="Palatino Linotype" w:eastAsia="Calibri" w:hAnsi="Palatino Linotype" w:cs="Arial"/>
          <w:lang w:val="es-ES"/>
        </w:rPr>
        <w:t>6</w:t>
      </w:r>
      <w:r w:rsidRPr="007C3965">
        <w:rPr>
          <w:rFonts w:ascii="Palatino Linotype" w:eastAsia="Calibri" w:hAnsi="Palatino Linotype" w:cs="Arial"/>
          <w:lang w:val="es-ES"/>
        </w:rPr>
        <w:t xml:space="preserve">) de </w:t>
      </w:r>
      <w:r w:rsidR="00EC02EA" w:rsidRPr="007C3965">
        <w:rPr>
          <w:rFonts w:ascii="Palatino Linotype" w:eastAsia="Calibri" w:hAnsi="Palatino Linotype" w:cs="Arial"/>
          <w:lang w:val="es-ES"/>
        </w:rPr>
        <w:t>juni</w:t>
      </w:r>
      <w:r w:rsidR="00A21054" w:rsidRPr="007C3965">
        <w:rPr>
          <w:rFonts w:ascii="Palatino Linotype" w:eastAsia="Calibri" w:hAnsi="Palatino Linotype" w:cs="Arial"/>
          <w:lang w:val="es-ES"/>
        </w:rPr>
        <w:t>o</w:t>
      </w:r>
      <w:r w:rsidRPr="007C3965">
        <w:rPr>
          <w:rFonts w:ascii="Palatino Linotype" w:eastAsia="Calibri" w:hAnsi="Palatino Linotype" w:cs="Arial"/>
          <w:lang w:val="es-ES"/>
        </w:rPr>
        <w:t xml:space="preserve"> de dos mil dieciocho</w:t>
      </w:r>
      <w:r w:rsidRPr="007C3965">
        <w:rPr>
          <w:rFonts w:ascii="Palatino Linotype" w:eastAsia="Calibri" w:hAnsi="Palatino Linotype" w:cs="Arial"/>
          <w:sz w:val="28"/>
          <w:lang w:val="es-ES"/>
        </w:rPr>
        <w:t>,</w:t>
      </w:r>
      <w:r w:rsidRPr="007C3965">
        <w:rPr>
          <w:rFonts w:ascii="Palatino Linotype" w:eastAsia="Calibri" w:hAnsi="Palatino Linotype" w:cs="Times New Roman"/>
          <w:sz w:val="28"/>
          <w:lang w:val="es-ES"/>
        </w:rPr>
        <w:t xml:space="preserve"> </w:t>
      </w:r>
      <w:r w:rsidR="000E3277" w:rsidRPr="000E3277">
        <w:rPr>
          <w:rFonts w:ascii="Palatino Linotype" w:hAnsi="Palatino Linotype"/>
          <w:b/>
          <w:szCs w:val="22"/>
          <w:highlight w:val="black"/>
        </w:rPr>
        <w:t>--------------------------------------</w:t>
      </w:r>
      <w:r w:rsidRPr="007C3965">
        <w:rPr>
          <w:rFonts w:ascii="Palatino Linotype" w:hAnsi="Palatino Linotype"/>
          <w:b/>
          <w:szCs w:val="22"/>
        </w:rPr>
        <w:t xml:space="preserve"> </w:t>
      </w:r>
      <w:r w:rsidRPr="007C3965">
        <w:rPr>
          <w:rFonts w:ascii="Palatino Linotype" w:hAnsi="Palatino Linotype"/>
          <w:szCs w:val="22"/>
        </w:rPr>
        <w:t>presentó</w:t>
      </w:r>
      <w:r w:rsidRPr="007C3965">
        <w:rPr>
          <w:rFonts w:ascii="Palatino Linotype" w:hAnsi="Palatino Linotype"/>
          <w:b/>
          <w:szCs w:val="22"/>
        </w:rPr>
        <w:t xml:space="preserve"> </w:t>
      </w:r>
      <w:r w:rsidRPr="007C3965">
        <w:rPr>
          <w:rFonts w:ascii="Palatino Linotype" w:eastAsia="Calibri" w:hAnsi="Palatino Linotype" w:cs="Arial"/>
          <w:lang w:val="es-ES"/>
        </w:rPr>
        <w:t xml:space="preserve">ante el </w:t>
      </w:r>
      <w:r w:rsidRPr="007C3965">
        <w:rPr>
          <w:rFonts w:ascii="Palatino Linotype" w:eastAsia="Calibri" w:hAnsi="Palatino Linotype" w:cs="Arial"/>
          <w:b/>
          <w:lang w:val="es-ES"/>
        </w:rPr>
        <w:t>SUJETO OBLIGADO</w:t>
      </w:r>
      <w:r w:rsidRPr="007C3965">
        <w:rPr>
          <w:rFonts w:ascii="Palatino Linotype" w:eastAsia="Calibri" w:hAnsi="Palatino Linotype" w:cs="Arial"/>
        </w:rPr>
        <w:t xml:space="preserve"> vía </w:t>
      </w:r>
      <w:r w:rsidRPr="007C3965">
        <w:rPr>
          <w:rFonts w:ascii="Palatino Linotype" w:eastAsia="Calibri" w:hAnsi="Palatino Linotype" w:cs="Arial"/>
          <w:lang w:val="es-ES"/>
        </w:rPr>
        <w:t>Sistema de Acceso a la Información Mexiquense (</w:t>
      </w:r>
      <w:r w:rsidRPr="007C3965">
        <w:rPr>
          <w:rFonts w:ascii="Palatino Linotype" w:eastAsia="Calibri" w:hAnsi="Palatino Linotype" w:cs="Arial"/>
          <w:b/>
          <w:lang w:val="es-ES"/>
        </w:rPr>
        <w:t>SAIMEX)</w:t>
      </w:r>
      <w:r w:rsidRPr="007C3965">
        <w:rPr>
          <w:rFonts w:ascii="Palatino Linotype" w:eastAsia="Calibri" w:hAnsi="Palatino Linotype" w:cs="Arial"/>
          <w:lang w:val="es-ES"/>
        </w:rPr>
        <w:t xml:space="preserve"> la solicitud de información pública registrada</w:t>
      </w:r>
      <w:r w:rsidR="00B828B6" w:rsidRPr="007C3965">
        <w:rPr>
          <w:rFonts w:ascii="Palatino Linotype" w:eastAsia="Calibri" w:hAnsi="Palatino Linotype" w:cs="Arial"/>
          <w:lang w:val="es-ES"/>
        </w:rPr>
        <w:t xml:space="preserve"> con el número</w:t>
      </w:r>
      <w:r w:rsidRPr="007C3965">
        <w:rPr>
          <w:rFonts w:ascii="Palatino Linotype" w:eastAsia="Calibri" w:hAnsi="Palatino Linotype" w:cs="Arial"/>
          <w:lang w:val="es-ES"/>
        </w:rPr>
        <w:t xml:space="preserve"> </w:t>
      </w:r>
      <w:r w:rsidR="00EC02EA" w:rsidRPr="007C3965">
        <w:rPr>
          <w:rFonts w:ascii="Palatino Linotype" w:hAnsi="Palatino Linotype"/>
          <w:b/>
          <w:bCs/>
        </w:rPr>
        <w:t>00126/VACHASO/IP/2018</w:t>
      </w:r>
      <w:r w:rsidRPr="007C3965">
        <w:rPr>
          <w:rFonts w:ascii="Palatino Linotype" w:hAnsi="Palatino Linotype"/>
          <w:b/>
          <w:bCs/>
        </w:rPr>
        <w:t>;</w:t>
      </w:r>
      <w:r w:rsidRPr="007C3965">
        <w:rPr>
          <w:rFonts w:ascii="Palatino Linotype" w:eastAsia="Calibri" w:hAnsi="Palatino Linotype" w:cs="Arial"/>
          <w:lang w:val="es-ES"/>
        </w:rPr>
        <w:t xml:space="preserve"> mediante la cual</w:t>
      </w:r>
      <w:r w:rsidR="00A21054" w:rsidRPr="007C3965">
        <w:rPr>
          <w:rFonts w:ascii="Palatino Linotype" w:eastAsia="Calibri" w:hAnsi="Palatino Linotype" w:cs="Arial"/>
          <w:lang w:val="es-ES"/>
        </w:rPr>
        <w:t xml:space="preserve"> solicitó</w:t>
      </w:r>
      <w:r w:rsidRPr="007C3965">
        <w:rPr>
          <w:rFonts w:ascii="Palatino Linotype" w:eastAsia="Calibri" w:hAnsi="Palatino Linotype" w:cs="Arial"/>
          <w:lang w:val="es-ES"/>
        </w:rPr>
        <w:t>:</w:t>
      </w:r>
    </w:p>
    <w:p w:rsidR="00333841" w:rsidRPr="007C3965"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7C3965">
        <w:rPr>
          <w:rFonts w:ascii="Palatino Linotype" w:eastAsia="Times New Roman" w:hAnsi="Palatino Linotype" w:cs="Times New Roman"/>
          <w:i/>
          <w:sz w:val="22"/>
          <w:szCs w:val="14"/>
          <w:lang w:val="es-ES"/>
        </w:rPr>
        <w:t xml:space="preserve"> </w:t>
      </w:r>
      <w:r w:rsidR="00333841" w:rsidRPr="007C3965">
        <w:rPr>
          <w:rFonts w:ascii="Palatino Linotype" w:eastAsia="Times New Roman" w:hAnsi="Palatino Linotype" w:cs="Times New Roman"/>
          <w:i/>
          <w:sz w:val="22"/>
          <w:szCs w:val="14"/>
          <w:lang w:val="es-ES"/>
        </w:rPr>
        <w:t>“</w:t>
      </w:r>
      <w:r w:rsidR="00EC02EA" w:rsidRPr="007C3965">
        <w:rPr>
          <w:rFonts w:ascii="Palatino Linotype" w:eastAsia="Times New Roman" w:hAnsi="Palatino Linotype" w:cs="Times New Roman"/>
          <w:i/>
          <w:sz w:val="22"/>
          <w:szCs w:val="14"/>
        </w:rPr>
        <w:t xml:space="preserve">deseo saber 1. </w:t>
      </w:r>
      <w:proofErr w:type="gramStart"/>
      <w:r w:rsidR="00EC02EA" w:rsidRPr="007C3965">
        <w:rPr>
          <w:rFonts w:ascii="Palatino Linotype" w:eastAsia="Times New Roman" w:hAnsi="Palatino Linotype" w:cs="Times New Roman"/>
          <w:i/>
          <w:sz w:val="22"/>
          <w:szCs w:val="14"/>
        </w:rPr>
        <w:t>cuantos</w:t>
      </w:r>
      <w:proofErr w:type="gramEnd"/>
      <w:r w:rsidR="00EC02EA" w:rsidRPr="007C3965">
        <w:rPr>
          <w:rFonts w:ascii="Palatino Linotype" w:eastAsia="Times New Roman" w:hAnsi="Palatino Linotype" w:cs="Times New Roman"/>
          <w:i/>
          <w:sz w:val="22"/>
          <w:szCs w:val="14"/>
        </w:rPr>
        <w:t xml:space="preserve"> elementos de seguridad </w:t>
      </w:r>
      <w:proofErr w:type="spellStart"/>
      <w:r w:rsidR="00EC02EA" w:rsidRPr="007C3965">
        <w:rPr>
          <w:rFonts w:ascii="Palatino Linotype" w:eastAsia="Times New Roman" w:hAnsi="Palatino Linotype" w:cs="Times New Roman"/>
          <w:i/>
          <w:sz w:val="22"/>
          <w:szCs w:val="14"/>
        </w:rPr>
        <w:t>publica</w:t>
      </w:r>
      <w:proofErr w:type="spellEnd"/>
      <w:r w:rsidR="00EC02EA" w:rsidRPr="007C3965">
        <w:rPr>
          <w:rFonts w:ascii="Palatino Linotype" w:eastAsia="Times New Roman" w:hAnsi="Palatino Linotype" w:cs="Times New Roman"/>
          <w:i/>
          <w:sz w:val="22"/>
          <w:szCs w:val="14"/>
        </w:rPr>
        <w:t xml:space="preserve"> tiene adscritos la dirección de seguridad </w:t>
      </w:r>
      <w:proofErr w:type="spellStart"/>
      <w:r w:rsidR="00EC02EA" w:rsidRPr="007C3965">
        <w:rPr>
          <w:rFonts w:ascii="Palatino Linotype" w:eastAsia="Times New Roman" w:hAnsi="Palatino Linotype" w:cs="Times New Roman"/>
          <w:i/>
          <w:sz w:val="22"/>
          <w:szCs w:val="14"/>
        </w:rPr>
        <w:t>publica</w:t>
      </w:r>
      <w:proofErr w:type="spellEnd"/>
      <w:r w:rsidR="00EC02EA" w:rsidRPr="007C3965">
        <w:rPr>
          <w:rFonts w:ascii="Palatino Linotype" w:eastAsia="Times New Roman" w:hAnsi="Palatino Linotype" w:cs="Times New Roman"/>
          <w:i/>
          <w:sz w:val="22"/>
          <w:szCs w:val="14"/>
        </w:rPr>
        <w:t xml:space="preserve"> del municipio valle de </w:t>
      </w:r>
      <w:proofErr w:type="spellStart"/>
      <w:r w:rsidR="00EC02EA" w:rsidRPr="007C3965">
        <w:rPr>
          <w:rFonts w:ascii="Palatino Linotype" w:eastAsia="Times New Roman" w:hAnsi="Palatino Linotype" w:cs="Times New Roman"/>
          <w:i/>
          <w:sz w:val="22"/>
          <w:szCs w:val="14"/>
        </w:rPr>
        <w:t>chalco</w:t>
      </w:r>
      <w:proofErr w:type="spellEnd"/>
      <w:r w:rsidR="00EC02EA" w:rsidRPr="007C3965">
        <w:rPr>
          <w:rFonts w:ascii="Palatino Linotype" w:eastAsia="Times New Roman" w:hAnsi="Palatino Linotype" w:cs="Times New Roman"/>
          <w:i/>
          <w:sz w:val="22"/>
          <w:szCs w:val="14"/>
        </w:rPr>
        <w:t xml:space="preserve"> solidaridad, 2. </w:t>
      </w:r>
      <w:proofErr w:type="spellStart"/>
      <w:r w:rsidR="00EC02EA" w:rsidRPr="007C3965">
        <w:rPr>
          <w:rFonts w:ascii="Palatino Linotype" w:eastAsia="Times New Roman" w:hAnsi="Palatino Linotype" w:cs="Times New Roman"/>
          <w:i/>
          <w:sz w:val="22"/>
          <w:szCs w:val="14"/>
        </w:rPr>
        <w:t>cuantos</w:t>
      </w:r>
      <w:proofErr w:type="spellEnd"/>
      <w:r w:rsidR="00EC02EA" w:rsidRPr="007C3965">
        <w:rPr>
          <w:rFonts w:ascii="Palatino Linotype" w:eastAsia="Times New Roman" w:hAnsi="Palatino Linotype" w:cs="Times New Roman"/>
          <w:i/>
          <w:sz w:val="22"/>
          <w:szCs w:val="14"/>
        </w:rPr>
        <w:t xml:space="preserve"> de ellos tienen la categoría de policía operativo 16 AD, en dicho municipio 3 si todos los elementos en dicho municipio cuentan con algún seguro de vida en caso de muerte en cumplimiento de su deber en dicho municipio, 4. </w:t>
      </w:r>
      <w:proofErr w:type="spellStart"/>
      <w:proofErr w:type="gramStart"/>
      <w:r w:rsidR="00EC02EA" w:rsidRPr="007C3965">
        <w:rPr>
          <w:rFonts w:ascii="Palatino Linotype" w:eastAsia="Times New Roman" w:hAnsi="Palatino Linotype" w:cs="Times New Roman"/>
          <w:i/>
          <w:sz w:val="22"/>
          <w:szCs w:val="14"/>
        </w:rPr>
        <w:t>cual</w:t>
      </w:r>
      <w:proofErr w:type="spellEnd"/>
      <w:proofErr w:type="gramEnd"/>
      <w:r w:rsidR="00EC02EA" w:rsidRPr="007C3965">
        <w:rPr>
          <w:rFonts w:ascii="Palatino Linotype" w:eastAsia="Times New Roman" w:hAnsi="Palatino Linotype" w:cs="Times New Roman"/>
          <w:i/>
          <w:sz w:val="22"/>
          <w:szCs w:val="14"/>
        </w:rPr>
        <w:t xml:space="preserve"> es la prima del seguro o seguros, 5 </w:t>
      </w:r>
      <w:proofErr w:type="spellStart"/>
      <w:r w:rsidR="00EC02EA" w:rsidRPr="007C3965">
        <w:rPr>
          <w:rFonts w:ascii="Palatino Linotype" w:eastAsia="Times New Roman" w:hAnsi="Palatino Linotype" w:cs="Times New Roman"/>
          <w:i/>
          <w:sz w:val="22"/>
          <w:szCs w:val="14"/>
        </w:rPr>
        <w:t>cual</w:t>
      </w:r>
      <w:proofErr w:type="spellEnd"/>
      <w:r w:rsidR="00EC02EA" w:rsidRPr="007C3965">
        <w:rPr>
          <w:rFonts w:ascii="Palatino Linotype" w:eastAsia="Times New Roman" w:hAnsi="Palatino Linotype" w:cs="Times New Roman"/>
          <w:i/>
          <w:sz w:val="22"/>
          <w:szCs w:val="14"/>
        </w:rPr>
        <w:t xml:space="preserve"> es la aseguradora contratada, 6 desde que momento el personal de seguridad </w:t>
      </w:r>
      <w:proofErr w:type="spellStart"/>
      <w:r w:rsidR="00EC02EA" w:rsidRPr="007C3965">
        <w:rPr>
          <w:rFonts w:ascii="Palatino Linotype" w:eastAsia="Times New Roman" w:hAnsi="Palatino Linotype" w:cs="Times New Roman"/>
          <w:i/>
          <w:sz w:val="22"/>
          <w:szCs w:val="14"/>
        </w:rPr>
        <w:t>publica</w:t>
      </w:r>
      <w:proofErr w:type="spellEnd"/>
      <w:r w:rsidR="00EC02EA" w:rsidRPr="007C3965">
        <w:rPr>
          <w:rFonts w:ascii="Palatino Linotype" w:eastAsia="Times New Roman" w:hAnsi="Palatino Linotype" w:cs="Times New Roman"/>
          <w:i/>
          <w:sz w:val="22"/>
          <w:szCs w:val="14"/>
        </w:rPr>
        <w:t xml:space="preserve"> es asegurado, 7. </w:t>
      </w:r>
      <w:proofErr w:type="gramStart"/>
      <w:r w:rsidR="00EC02EA" w:rsidRPr="007C3965">
        <w:rPr>
          <w:rFonts w:ascii="Palatino Linotype" w:eastAsia="Times New Roman" w:hAnsi="Palatino Linotype" w:cs="Times New Roman"/>
          <w:i/>
          <w:sz w:val="22"/>
          <w:szCs w:val="14"/>
        </w:rPr>
        <w:t>cual</w:t>
      </w:r>
      <w:proofErr w:type="gramEnd"/>
      <w:r w:rsidR="00EC02EA" w:rsidRPr="007C3965">
        <w:rPr>
          <w:rFonts w:ascii="Palatino Linotype" w:eastAsia="Times New Roman" w:hAnsi="Palatino Linotype" w:cs="Times New Roman"/>
          <w:i/>
          <w:sz w:val="22"/>
          <w:szCs w:val="14"/>
        </w:rPr>
        <w:t xml:space="preserve"> es tramite a seguir para que los deudos obtengan el dinero por el seguro o seguros en caso de muerte en cumplimiento de su deber de un policía con categoría de policía operativo 16 AD , 8. </w:t>
      </w:r>
      <w:proofErr w:type="spellStart"/>
      <w:proofErr w:type="gramStart"/>
      <w:r w:rsidR="00EC02EA" w:rsidRPr="007C3965">
        <w:rPr>
          <w:rFonts w:ascii="Palatino Linotype" w:eastAsia="Times New Roman" w:hAnsi="Palatino Linotype" w:cs="Times New Roman"/>
          <w:i/>
          <w:sz w:val="22"/>
          <w:szCs w:val="14"/>
        </w:rPr>
        <w:t>cual</w:t>
      </w:r>
      <w:proofErr w:type="spellEnd"/>
      <w:proofErr w:type="gramEnd"/>
      <w:r w:rsidR="00EC02EA" w:rsidRPr="007C3965">
        <w:rPr>
          <w:rFonts w:ascii="Palatino Linotype" w:eastAsia="Times New Roman" w:hAnsi="Palatino Linotype" w:cs="Times New Roman"/>
          <w:i/>
          <w:sz w:val="22"/>
          <w:szCs w:val="14"/>
        </w:rPr>
        <w:t xml:space="preserve"> es la vía para demandar el pago del o los </w:t>
      </w:r>
      <w:r w:rsidR="00EC02EA" w:rsidRPr="007C3965">
        <w:rPr>
          <w:rFonts w:ascii="Palatino Linotype" w:eastAsia="Times New Roman" w:hAnsi="Palatino Linotype" w:cs="Times New Roman"/>
          <w:i/>
          <w:sz w:val="22"/>
          <w:szCs w:val="14"/>
        </w:rPr>
        <w:lastRenderedPageBreak/>
        <w:t xml:space="preserve">seguros, 9. </w:t>
      </w:r>
      <w:proofErr w:type="gramStart"/>
      <w:r w:rsidR="00EC02EA" w:rsidRPr="007C3965">
        <w:rPr>
          <w:rFonts w:ascii="Palatino Linotype" w:eastAsia="Times New Roman" w:hAnsi="Palatino Linotype" w:cs="Times New Roman"/>
          <w:i/>
          <w:sz w:val="22"/>
          <w:szCs w:val="14"/>
        </w:rPr>
        <w:t>ante</w:t>
      </w:r>
      <w:proofErr w:type="gramEnd"/>
      <w:r w:rsidR="00EC02EA" w:rsidRPr="007C3965">
        <w:rPr>
          <w:rFonts w:ascii="Palatino Linotype" w:eastAsia="Times New Roman" w:hAnsi="Palatino Linotype" w:cs="Times New Roman"/>
          <w:i/>
          <w:sz w:val="22"/>
          <w:szCs w:val="14"/>
        </w:rPr>
        <w:t xml:space="preserve"> </w:t>
      </w:r>
      <w:proofErr w:type="spellStart"/>
      <w:r w:rsidR="00EC02EA" w:rsidRPr="007C3965">
        <w:rPr>
          <w:rFonts w:ascii="Palatino Linotype" w:eastAsia="Times New Roman" w:hAnsi="Palatino Linotype" w:cs="Times New Roman"/>
          <w:i/>
          <w:sz w:val="22"/>
          <w:szCs w:val="14"/>
        </w:rPr>
        <w:t>que</w:t>
      </w:r>
      <w:proofErr w:type="spellEnd"/>
      <w:r w:rsidR="00EC02EA" w:rsidRPr="007C3965">
        <w:rPr>
          <w:rFonts w:ascii="Palatino Linotype" w:eastAsia="Times New Roman" w:hAnsi="Palatino Linotype" w:cs="Times New Roman"/>
          <w:i/>
          <w:sz w:val="22"/>
          <w:szCs w:val="14"/>
        </w:rPr>
        <w:t xml:space="preserve"> oficina se reclama los pagos del o los seguros. 10</w:t>
      </w:r>
      <w:proofErr w:type="gramStart"/>
      <w:r w:rsidR="00EC02EA" w:rsidRPr="007C3965">
        <w:rPr>
          <w:rFonts w:ascii="Palatino Linotype" w:eastAsia="Times New Roman" w:hAnsi="Palatino Linotype" w:cs="Times New Roman"/>
          <w:i/>
          <w:sz w:val="22"/>
          <w:szCs w:val="14"/>
        </w:rPr>
        <w:t>.quien</w:t>
      </w:r>
      <w:proofErr w:type="gramEnd"/>
      <w:r w:rsidR="00EC02EA" w:rsidRPr="007C3965">
        <w:rPr>
          <w:rFonts w:ascii="Palatino Linotype" w:eastAsia="Times New Roman" w:hAnsi="Palatino Linotype" w:cs="Times New Roman"/>
          <w:i/>
          <w:sz w:val="22"/>
          <w:szCs w:val="14"/>
        </w:rPr>
        <w:t xml:space="preserve"> es el responsable de </w:t>
      </w:r>
      <w:proofErr w:type="spellStart"/>
      <w:r w:rsidR="00EC02EA" w:rsidRPr="007C3965">
        <w:rPr>
          <w:rFonts w:ascii="Palatino Linotype" w:eastAsia="Times New Roman" w:hAnsi="Palatino Linotype" w:cs="Times New Roman"/>
          <w:i/>
          <w:sz w:val="22"/>
          <w:szCs w:val="14"/>
        </w:rPr>
        <w:t>de</w:t>
      </w:r>
      <w:proofErr w:type="spellEnd"/>
      <w:r w:rsidR="00EC02EA" w:rsidRPr="007C3965">
        <w:rPr>
          <w:rFonts w:ascii="Palatino Linotype" w:eastAsia="Times New Roman" w:hAnsi="Palatino Linotype" w:cs="Times New Roman"/>
          <w:i/>
          <w:sz w:val="22"/>
          <w:szCs w:val="14"/>
        </w:rPr>
        <w:t xml:space="preserve"> asegurar a los miembros policiacos y desde que momento son asegurados, esta </w:t>
      </w:r>
      <w:proofErr w:type="spellStart"/>
      <w:r w:rsidR="00EC02EA" w:rsidRPr="007C3965">
        <w:rPr>
          <w:rFonts w:ascii="Palatino Linotype" w:eastAsia="Times New Roman" w:hAnsi="Palatino Linotype" w:cs="Times New Roman"/>
          <w:i/>
          <w:sz w:val="22"/>
          <w:szCs w:val="14"/>
        </w:rPr>
        <w:t>informacion</w:t>
      </w:r>
      <w:proofErr w:type="spellEnd"/>
      <w:r w:rsidR="00EC02EA" w:rsidRPr="007C3965">
        <w:rPr>
          <w:rFonts w:ascii="Palatino Linotype" w:eastAsia="Times New Roman" w:hAnsi="Palatino Linotype" w:cs="Times New Roman"/>
          <w:i/>
          <w:sz w:val="22"/>
          <w:szCs w:val="14"/>
        </w:rPr>
        <w:t xml:space="preserve"> la requiero del municipio valle de </w:t>
      </w:r>
      <w:proofErr w:type="spellStart"/>
      <w:r w:rsidR="00EC02EA" w:rsidRPr="007C3965">
        <w:rPr>
          <w:rFonts w:ascii="Palatino Linotype" w:eastAsia="Times New Roman" w:hAnsi="Palatino Linotype" w:cs="Times New Roman"/>
          <w:i/>
          <w:sz w:val="22"/>
          <w:szCs w:val="14"/>
        </w:rPr>
        <w:t>chalco</w:t>
      </w:r>
      <w:proofErr w:type="spellEnd"/>
      <w:r w:rsidR="00EC02EA" w:rsidRPr="007C3965">
        <w:rPr>
          <w:rFonts w:ascii="Palatino Linotype" w:eastAsia="Times New Roman" w:hAnsi="Palatino Linotype" w:cs="Times New Roman"/>
          <w:i/>
          <w:sz w:val="22"/>
          <w:szCs w:val="14"/>
        </w:rPr>
        <w:t xml:space="preserve"> estado de </w:t>
      </w:r>
      <w:proofErr w:type="spellStart"/>
      <w:r w:rsidR="00EC02EA" w:rsidRPr="007C3965">
        <w:rPr>
          <w:rFonts w:ascii="Palatino Linotype" w:eastAsia="Times New Roman" w:hAnsi="Palatino Linotype" w:cs="Times New Roman"/>
          <w:i/>
          <w:sz w:val="22"/>
          <w:szCs w:val="14"/>
        </w:rPr>
        <w:t>mexico</w:t>
      </w:r>
      <w:proofErr w:type="spellEnd"/>
      <w:r w:rsidR="00333841" w:rsidRPr="007C3965">
        <w:rPr>
          <w:rFonts w:ascii="Palatino Linotype" w:eastAsia="Times New Roman" w:hAnsi="Palatino Linotype" w:cs="Times New Roman"/>
          <w:i/>
          <w:sz w:val="22"/>
          <w:szCs w:val="14"/>
          <w:lang w:val="es-ES"/>
        </w:rPr>
        <w:t>” (Sic)</w:t>
      </w:r>
    </w:p>
    <w:p w:rsidR="00873722" w:rsidRPr="007C3965" w:rsidRDefault="00873722" w:rsidP="00333841">
      <w:pPr>
        <w:spacing w:line="360" w:lineRule="auto"/>
        <w:ind w:left="567" w:right="567"/>
        <w:jc w:val="both"/>
        <w:rPr>
          <w:rFonts w:ascii="Palatino Linotype" w:hAnsi="Palatino Linotype"/>
          <w:b/>
          <w:bCs/>
        </w:rPr>
      </w:pPr>
    </w:p>
    <w:p w:rsidR="00333841" w:rsidRPr="007C3965" w:rsidRDefault="00333841" w:rsidP="0082278A">
      <w:pPr>
        <w:pStyle w:val="Prrafodelista"/>
        <w:numPr>
          <w:ilvl w:val="0"/>
          <w:numId w:val="4"/>
        </w:numPr>
        <w:spacing w:line="360" w:lineRule="auto"/>
        <w:ind w:right="34"/>
        <w:jc w:val="both"/>
        <w:rPr>
          <w:rFonts w:ascii="Palatino Linotype" w:hAnsi="Palatino Linotype" w:cs="Arial"/>
          <w:b/>
          <w:szCs w:val="22"/>
        </w:rPr>
      </w:pPr>
      <w:r w:rsidRPr="007C3965">
        <w:rPr>
          <w:rFonts w:ascii="Palatino Linotype" w:hAnsi="Palatino Linotype" w:cs="Arial"/>
          <w:szCs w:val="22"/>
        </w:rPr>
        <w:t xml:space="preserve">El particular señaló como modalidad de entrega de la información: </w:t>
      </w:r>
      <w:r w:rsidRPr="007C3965">
        <w:rPr>
          <w:rFonts w:ascii="Palatino Linotype" w:hAnsi="Palatino Linotype" w:cs="Arial"/>
          <w:b/>
          <w:szCs w:val="22"/>
        </w:rPr>
        <w:t>a través del SAIMEX.</w:t>
      </w:r>
    </w:p>
    <w:p w:rsidR="00333841" w:rsidRPr="007C3965" w:rsidRDefault="00333841" w:rsidP="00333841">
      <w:pPr>
        <w:pStyle w:val="Prrafodelista"/>
        <w:spacing w:line="360" w:lineRule="auto"/>
        <w:ind w:left="0" w:right="34"/>
        <w:jc w:val="both"/>
        <w:rPr>
          <w:rFonts w:ascii="Palatino Linotype" w:hAnsi="Palatino Linotype" w:cs="Arial"/>
          <w:szCs w:val="22"/>
        </w:rPr>
      </w:pPr>
    </w:p>
    <w:p w:rsidR="00333841" w:rsidRPr="007C3965"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7C3965">
        <w:rPr>
          <w:rFonts w:ascii="Palatino Linotype" w:eastAsia="Calibri" w:hAnsi="Palatino Linotype" w:cs="Arial"/>
          <w:lang w:val="es-AR"/>
        </w:rPr>
        <w:t>El</w:t>
      </w:r>
      <w:r w:rsidRPr="007C3965">
        <w:rPr>
          <w:rFonts w:ascii="Palatino Linotype" w:eastAsia="Times New Roman" w:hAnsi="Palatino Linotype" w:cs="Arial"/>
          <w:lang w:val="es-ES"/>
        </w:rPr>
        <w:t xml:space="preserve"> </w:t>
      </w:r>
      <w:r w:rsidRPr="007C3965">
        <w:rPr>
          <w:rFonts w:ascii="Palatino Linotype" w:eastAsia="Times New Roman" w:hAnsi="Palatino Linotype" w:cs="Arial"/>
          <w:b/>
          <w:lang w:val="es-ES"/>
        </w:rPr>
        <w:t>SUJETO OBLIGADO</w:t>
      </w:r>
      <w:r w:rsidR="001624E5" w:rsidRPr="007C3965">
        <w:rPr>
          <w:rFonts w:ascii="Palatino Linotype" w:eastAsia="Times New Roman" w:hAnsi="Palatino Linotype" w:cs="Arial"/>
          <w:lang w:val="es-ES"/>
        </w:rPr>
        <w:t xml:space="preserve"> fue omiso en emitir </w:t>
      </w:r>
      <w:r w:rsidRPr="007C3965">
        <w:rPr>
          <w:rFonts w:ascii="Palatino Linotype" w:eastAsia="Times New Roman" w:hAnsi="Palatino Linotype" w:cs="Arial"/>
          <w:lang w:val="es-ES"/>
        </w:rPr>
        <w:t>respuesta a la solicitud de información formulada</w:t>
      </w:r>
      <w:r w:rsidR="001624E5" w:rsidRPr="007C3965">
        <w:rPr>
          <w:rFonts w:ascii="Palatino Linotype" w:eastAsia="Times New Roman" w:hAnsi="Palatino Linotype" w:cs="Arial"/>
          <w:lang w:val="es-ES"/>
        </w:rPr>
        <w:t xml:space="preserve"> por el recurrente</w:t>
      </w:r>
      <w:r w:rsidRPr="007C3965">
        <w:rPr>
          <w:rFonts w:ascii="Palatino Linotype" w:eastAsia="Times New Roman" w:hAnsi="Palatino Linotype" w:cs="Arial"/>
          <w:lang w:val="es-ES"/>
        </w:rPr>
        <w:t>.</w:t>
      </w:r>
    </w:p>
    <w:p w:rsidR="00333841" w:rsidRPr="007C3965" w:rsidRDefault="00333841" w:rsidP="00333841">
      <w:pPr>
        <w:pStyle w:val="Prrafodelista"/>
        <w:spacing w:line="360" w:lineRule="auto"/>
        <w:ind w:left="0" w:right="34"/>
        <w:jc w:val="both"/>
        <w:rPr>
          <w:rFonts w:ascii="Palatino Linotype" w:hAnsi="Palatino Linotype" w:cs="Arial"/>
          <w:i/>
          <w:sz w:val="22"/>
          <w:szCs w:val="22"/>
        </w:rPr>
      </w:pPr>
    </w:p>
    <w:p w:rsidR="00333841" w:rsidRPr="007C3965"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7C3965">
        <w:rPr>
          <w:rFonts w:ascii="Palatino Linotype" w:eastAsia="Times New Roman" w:hAnsi="Palatino Linotype" w:cs="Arial"/>
          <w:lang w:val="es-ES"/>
        </w:rPr>
        <w:t xml:space="preserve">El día </w:t>
      </w:r>
      <w:r w:rsidR="00EC02EA" w:rsidRPr="007C3965">
        <w:rPr>
          <w:rFonts w:ascii="Palatino Linotype" w:eastAsia="Times New Roman" w:hAnsi="Palatino Linotype" w:cs="Arial"/>
          <w:lang w:val="es-ES"/>
        </w:rPr>
        <w:t>catorce</w:t>
      </w:r>
      <w:r w:rsidRPr="007C3965">
        <w:rPr>
          <w:rFonts w:ascii="Palatino Linotype" w:eastAsia="Times New Roman" w:hAnsi="Palatino Linotype" w:cs="Arial"/>
          <w:lang w:val="es-ES"/>
        </w:rPr>
        <w:t xml:space="preserve"> (</w:t>
      </w:r>
      <w:r w:rsidR="00EC02EA" w:rsidRPr="007C3965">
        <w:rPr>
          <w:rFonts w:ascii="Palatino Linotype" w:eastAsia="Times New Roman" w:hAnsi="Palatino Linotype" w:cs="Arial"/>
          <w:lang w:val="es-ES"/>
        </w:rPr>
        <w:t>14</w:t>
      </w:r>
      <w:r w:rsidRPr="007C3965">
        <w:rPr>
          <w:rFonts w:ascii="Palatino Linotype" w:eastAsia="Times New Roman" w:hAnsi="Palatino Linotype" w:cs="Arial"/>
          <w:lang w:val="es-ES"/>
        </w:rPr>
        <w:t xml:space="preserve">) de </w:t>
      </w:r>
      <w:r w:rsidR="00EC02EA" w:rsidRPr="007C3965">
        <w:rPr>
          <w:rFonts w:ascii="Palatino Linotype" w:eastAsia="Times New Roman" w:hAnsi="Palatino Linotype" w:cs="Arial"/>
          <w:lang w:val="es-ES"/>
        </w:rPr>
        <w:t>agost</w:t>
      </w:r>
      <w:r w:rsidR="00940FF7" w:rsidRPr="007C3965">
        <w:rPr>
          <w:rFonts w:ascii="Palatino Linotype" w:eastAsia="Times New Roman" w:hAnsi="Palatino Linotype" w:cs="Arial"/>
          <w:lang w:val="es-ES"/>
        </w:rPr>
        <w:t>o</w:t>
      </w:r>
      <w:r w:rsidRPr="007C3965">
        <w:rPr>
          <w:rFonts w:ascii="Palatino Linotype" w:eastAsia="Times New Roman" w:hAnsi="Palatino Linotype" w:cs="Arial"/>
          <w:lang w:val="es-ES"/>
        </w:rPr>
        <w:t xml:space="preserve"> de dos mil dieciocho, el particular interpuso el recurso de revisión en contra de la falta de respuesta del </w:t>
      </w:r>
      <w:r w:rsidRPr="007C3965">
        <w:rPr>
          <w:rFonts w:ascii="Palatino Linotype" w:eastAsia="Times New Roman" w:hAnsi="Palatino Linotype" w:cs="Arial"/>
          <w:b/>
          <w:lang w:val="es-ES"/>
        </w:rPr>
        <w:t>SUJETO OBLIGADO</w:t>
      </w:r>
      <w:r w:rsidRPr="007C3965">
        <w:rPr>
          <w:rFonts w:ascii="Palatino Linotype" w:eastAsia="Times New Roman" w:hAnsi="Palatino Linotype" w:cs="Arial"/>
          <w:lang w:val="es-ES"/>
        </w:rPr>
        <w:t>, señalando</w:t>
      </w:r>
      <w:r w:rsidR="00EC32CC" w:rsidRPr="007C3965">
        <w:rPr>
          <w:rFonts w:ascii="Palatino Linotype" w:eastAsia="Times New Roman" w:hAnsi="Palatino Linotype" w:cs="Arial"/>
        </w:rPr>
        <w:t xml:space="preserve"> </w:t>
      </w:r>
      <w:r w:rsidRPr="007C3965">
        <w:rPr>
          <w:rFonts w:ascii="Palatino Linotype" w:eastAsia="Times New Roman" w:hAnsi="Palatino Linotype" w:cs="Arial"/>
          <w:lang w:val="es-ES"/>
        </w:rPr>
        <w:t>como:</w:t>
      </w:r>
      <w:bookmarkStart w:id="3" w:name="_Toc462307683"/>
      <w:bookmarkStart w:id="4" w:name="_Toc472427085"/>
      <w:bookmarkStart w:id="5" w:name="_Toc472500652"/>
    </w:p>
    <w:p w:rsidR="00333841" w:rsidRPr="007C3965" w:rsidRDefault="00333841" w:rsidP="00333841">
      <w:pPr>
        <w:pStyle w:val="Prrafodelista"/>
        <w:spacing w:line="360" w:lineRule="auto"/>
        <w:ind w:left="1416" w:hanging="696"/>
        <w:rPr>
          <w:rFonts w:ascii="Palatino Linotype" w:hAnsi="Palatino Linotype" w:cs="Arial"/>
          <w:i/>
          <w:sz w:val="22"/>
          <w:szCs w:val="22"/>
        </w:rPr>
      </w:pPr>
    </w:p>
    <w:p w:rsidR="00333841" w:rsidRPr="007C3965" w:rsidRDefault="00333841" w:rsidP="00EC02EA">
      <w:pPr>
        <w:pStyle w:val="Prrafodelista"/>
        <w:numPr>
          <w:ilvl w:val="0"/>
          <w:numId w:val="5"/>
        </w:numPr>
        <w:spacing w:line="360" w:lineRule="auto"/>
        <w:ind w:right="34"/>
        <w:jc w:val="both"/>
        <w:rPr>
          <w:rFonts w:ascii="Palatino Linotype" w:eastAsia="Calibri" w:hAnsi="Palatino Linotype" w:cs="Arial"/>
          <w:lang w:val="es-ES"/>
        </w:rPr>
      </w:pPr>
      <w:r w:rsidRPr="007C3965">
        <w:rPr>
          <w:rFonts w:ascii="Palatino Linotype" w:hAnsi="Palatino Linotype"/>
          <w:b/>
        </w:rPr>
        <w:t>Acto impugnado</w:t>
      </w:r>
      <w:bookmarkEnd w:id="3"/>
      <w:bookmarkEnd w:id="4"/>
      <w:bookmarkEnd w:id="5"/>
      <w:r w:rsidRPr="007C3965">
        <w:rPr>
          <w:rFonts w:ascii="Palatino Linotype" w:hAnsi="Palatino Linotype"/>
          <w:b/>
        </w:rPr>
        <w:t>:</w:t>
      </w:r>
      <w:r w:rsidRPr="007C3965">
        <w:rPr>
          <w:rStyle w:val="Ttulo2Car"/>
          <w:rFonts w:ascii="Palatino Linotype" w:hAnsi="Palatino Linotype"/>
          <w:b/>
          <w:i/>
          <w:color w:val="auto"/>
          <w:lang w:val="es-ES"/>
        </w:rPr>
        <w:t xml:space="preserve"> </w:t>
      </w:r>
      <w:r w:rsidR="001624E5" w:rsidRPr="007C3965">
        <w:rPr>
          <w:rStyle w:val="Ttulo2Car"/>
          <w:rFonts w:ascii="Palatino Linotype" w:hAnsi="Palatino Linotype"/>
          <w:i/>
          <w:color w:val="auto"/>
          <w:lang w:val="es-ES"/>
        </w:rPr>
        <w:t>“</w:t>
      </w:r>
      <w:r w:rsidR="00EC02EA" w:rsidRPr="007C3965">
        <w:rPr>
          <w:rFonts w:ascii="Palatino Linotype" w:eastAsiaTheme="majorEastAsia" w:hAnsi="Palatino Linotype" w:cstheme="majorBidi"/>
          <w:i/>
          <w:sz w:val="26"/>
          <w:szCs w:val="26"/>
        </w:rPr>
        <w:t>falta de respuesta a la solicitud 00126/VACHASO/IP/2018</w:t>
      </w:r>
      <w:r w:rsidRPr="007C3965">
        <w:rPr>
          <w:rStyle w:val="Ttulo2Car"/>
          <w:rFonts w:ascii="Palatino Linotype" w:hAnsi="Palatino Linotype"/>
          <w:i/>
          <w:color w:val="auto"/>
          <w:lang w:val="es-ES"/>
        </w:rPr>
        <w:t>” (Sic)</w:t>
      </w:r>
      <w:r w:rsidRPr="007C3965">
        <w:rPr>
          <w:rFonts w:ascii="Palatino Linotype" w:eastAsia="Calibri" w:hAnsi="Palatino Linotype" w:cs="Arial"/>
          <w:i/>
          <w:sz w:val="22"/>
          <w:szCs w:val="22"/>
          <w:lang w:val="es-ES"/>
        </w:rPr>
        <w:t xml:space="preserve">; </w:t>
      </w:r>
      <w:r w:rsidRPr="007C3965">
        <w:rPr>
          <w:rFonts w:ascii="Palatino Linotype" w:eastAsia="Calibri" w:hAnsi="Palatino Linotype" w:cs="Arial"/>
          <w:lang w:val="es-ES"/>
        </w:rPr>
        <w:t>y</w:t>
      </w:r>
    </w:p>
    <w:p w:rsidR="00EC32CC" w:rsidRPr="007C3965" w:rsidRDefault="00EC32CC" w:rsidP="00EC32CC">
      <w:pPr>
        <w:pStyle w:val="Prrafodelista"/>
        <w:spacing w:line="360" w:lineRule="auto"/>
        <w:ind w:left="780" w:right="34"/>
        <w:jc w:val="both"/>
        <w:rPr>
          <w:rFonts w:ascii="Palatino Linotype" w:hAnsi="Palatino Linotype" w:cs="Arial"/>
          <w:i/>
          <w:sz w:val="22"/>
          <w:szCs w:val="22"/>
        </w:rPr>
      </w:pPr>
    </w:p>
    <w:p w:rsidR="00333841" w:rsidRPr="007C3965" w:rsidRDefault="00333841" w:rsidP="00EC32CC">
      <w:pPr>
        <w:pStyle w:val="Prrafodelista"/>
        <w:spacing w:line="360" w:lineRule="auto"/>
        <w:ind w:left="851" w:hanging="425"/>
        <w:jc w:val="both"/>
        <w:rPr>
          <w:rFonts w:ascii="Palatino Linotype" w:hAnsi="Palatino Linotype" w:cs="Arial"/>
          <w:i/>
          <w:sz w:val="22"/>
          <w:szCs w:val="22"/>
        </w:rPr>
      </w:pPr>
      <w:r w:rsidRPr="007C3965">
        <w:rPr>
          <w:rFonts w:ascii="Palatino Linotype" w:hAnsi="Palatino Linotype"/>
          <w:b/>
        </w:rPr>
        <w:t xml:space="preserve">B)  </w:t>
      </w:r>
      <w:bookmarkStart w:id="6" w:name="_Toc462307685"/>
      <w:bookmarkStart w:id="7" w:name="_Toc472427087"/>
      <w:bookmarkStart w:id="8" w:name="_Toc472500654"/>
      <w:r w:rsidRPr="007C3965">
        <w:rPr>
          <w:rFonts w:ascii="Palatino Linotype" w:hAnsi="Palatino Linotype"/>
          <w:b/>
        </w:rPr>
        <w:t>Razones o Motivos de inconformidad:</w:t>
      </w:r>
      <w:bookmarkEnd w:id="6"/>
      <w:bookmarkEnd w:id="7"/>
      <w:bookmarkEnd w:id="8"/>
      <w:r w:rsidRPr="007C3965">
        <w:rPr>
          <w:rStyle w:val="Ttulo2Car"/>
          <w:rFonts w:ascii="Palatino Linotype" w:hAnsi="Palatino Linotype"/>
          <w:b/>
          <w:lang w:val="es-ES"/>
        </w:rPr>
        <w:t xml:space="preserve"> </w:t>
      </w:r>
      <w:r w:rsidRPr="007C3965">
        <w:rPr>
          <w:rFonts w:ascii="Palatino Linotype" w:hAnsi="Palatino Linotype"/>
          <w:i/>
          <w:sz w:val="22"/>
          <w:szCs w:val="22"/>
        </w:rPr>
        <w:t>“</w:t>
      </w:r>
      <w:r w:rsidR="00EC02EA" w:rsidRPr="007C3965">
        <w:rPr>
          <w:rFonts w:ascii="Palatino Linotype" w:hAnsi="Palatino Linotype"/>
          <w:i/>
          <w:sz w:val="22"/>
          <w:szCs w:val="22"/>
        </w:rPr>
        <w:t xml:space="preserve">no he obtenido respuesta a pesar de haber trascurrido en exceso el </w:t>
      </w:r>
      <w:proofErr w:type="spellStart"/>
      <w:r w:rsidR="00EC02EA" w:rsidRPr="007C3965">
        <w:rPr>
          <w:rFonts w:ascii="Palatino Linotype" w:hAnsi="Palatino Linotype"/>
          <w:i/>
          <w:sz w:val="22"/>
          <w:szCs w:val="22"/>
        </w:rPr>
        <w:t>termino</w:t>
      </w:r>
      <w:proofErr w:type="spellEnd"/>
      <w:r w:rsidR="00EC02EA" w:rsidRPr="007C3965">
        <w:rPr>
          <w:rFonts w:ascii="Palatino Linotype" w:hAnsi="Palatino Linotype"/>
          <w:i/>
          <w:sz w:val="22"/>
          <w:szCs w:val="22"/>
        </w:rPr>
        <w:t xml:space="preserve"> que el ente obligado tiene para dar respuesta</w:t>
      </w:r>
      <w:r w:rsidRPr="007C3965">
        <w:rPr>
          <w:rFonts w:ascii="Palatino Linotype" w:hAnsi="Palatino Linotype"/>
          <w:i/>
          <w:sz w:val="22"/>
          <w:szCs w:val="22"/>
        </w:rPr>
        <w:t xml:space="preserve">” </w:t>
      </w:r>
      <w:r w:rsidRPr="007C3965">
        <w:rPr>
          <w:rFonts w:ascii="Palatino Linotype" w:hAnsi="Palatino Linotype" w:cs="Arial"/>
          <w:i/>
          <w:sz w:val="22"/>
          <w:szCs w:val="22"/>
        </w:rPr>
        <w:t xml:space="preserve">(Sic) </w:t>
      </w:r>
    </w:p>
    <w:p w:rsidR="00333841" w:rsidRPr="007C3965" w:rsidRDefault="00EC32CC" w:rsidP="00940FF7">
      <w:pPr>
        <w:numPr>
          <w:ilvl w:val="0"/>
          <w:numId w:val="1"/>
        </w:numPr>
        <w:spacing w:before="240" w:after="240" w:line="360" w:lineRule="auto"/>
        <w:ind w:left="426" w:hanging="426"/>
        <w:contextualSpacing/>
        <w:jc w:val="both"/>
        <w:rPr>
          <w:rFonts w:ascii="Palatino Linotype" w:hAnsi="Palatino Linotype"/>
          <w:i/>
        </w:rPr>
      </w:pPr>
      <w:r w:rsidRPr="007C3965">
        <w:rPr>
          <w:rFonts w:ascii="Palatino Linotype" w:hAnsi="Palatino Linotype" w:cs="Arial"/>
          <w:bCs/>
        </w:rPr>
        <w:t xml:space="preserve">Asimismo con fundamento en lo dispuesto por el </w:t>
      </w:r>
      <w:r w:rsidRPr="007C3965">
        <w:rPr>
          <w:rFonts w:ascii="Palatino Linotype" w:eastAsia="Calibri" w:hAnsi="Palatino Linotype" w:cs="Arial"/>
        </w:rPr>
        <w:t xml:space="preserve">artículo 185 </w:t>
      </w:r>
      <w:proofErr w:type="gramStart"/>
      <w:r w:rsidRPr="007C3965">
        <w:rPr>
          <w:rFonts w:ascii="Palatino Linotype" w:eastAsia="Calibri" w:hAnsi="Palatino Linotype" w:cs="Arial"/>
        </w:rPr>
        <w:t>fracción</w:t>
      </w:r>
      <w:proofErr w:type="gramEnd"/>
      <w:r w:rsidRPr="007C3965">
        <w:rPr>
          <w:rFonts w:ascii="Palatino Linotype" w:eastAsia="Calibri" w:hAnsi="Palatino Linotype" w:cs="Arial"/>
        </w:rPr>
        <w:t xml:space="preserve"> I de la </w:t>
      </w:r>
      <w:r w:rsidRPr="007C3965">
        <w:rPr>
          <w:rFonts w:ascii="Palatino Linotype" w:eastAsia="Calibri" w:hAnsi="Palatino Linotype" w:cs="Arial"/>
          <w:b/>
        </w:rPr>
        <w:t>Ley de Transparencia y Acceso a la Información Pública del Estado de México y Municipios,</w:t>
      </w:r>
      <w:r w:rsidRPr="007C3965">
        <w:rPr>
          <w:rFonts w:ascii="Palatino Linotype" w:hAnsi="Palatino Linotype" w:cs="Arial"/>
        </w:rPr>
        <w:t xml:space="preserve"> </w:t>
      </w:r>
      <w:r w:rsidR="00B828B6" w:rsidRPr="007C3965">
        <w:rPr>
          <w:rFonts w:ascii="Palatino Linotype" w:hAnsi="Palatino Linotype" w:cs="Arial"/>
        </w:rPr>
        <w:t>e</w:t>
      </w:r>
      <w:r w:rsidRPr="007C3965">
        <w:rPr>
          <w:rFonts w:ascii="Palatino Linotype" w:eastAsia="Times New Roman" w:hAnsi="Palatino Linotype" w:cs="Arial"/>
        </w:rPr>
        <w:t xml:space="preserve">l recurso de revisión número </w:t>
      </w:r>
      <w:r w:rsidR="00B828B6" w:rsidRPr="007C3965">
        <w:rPr>
          <w:rFonts w:ascii="Palatino Linotype" w:eastAsia="Times New Roman" w:hAnsi="Palatino Linotype" w:cs="Arial"/>
        </w:rPr>
        <w:t>de mérito</w:t>
      </w:r>
      <w:r w:rsidRPr="007C3965">
        <w:rPr>
          <w:rFonts w:ascii="Palatino Linotype" w:eastAsia="Times New Roman" w:hAnsi="Palatino Linotype" w:cs="Arial"/>
          <w:b/>
        </w:rPr>
        <w:t>,</w:t>
      </w:r>
      <w:r w:rsidRPr="007C3965">
        <w:rPr>
          <w:rFonts w:ascii="Palatino Linotype" w:eastAsia="Times New Roman" w:hAnsi="Palatino Linotype" w:cs="Arial"/>
        </w:rPr>
        <w:t xml:space="preserve"> fue turnado</w:t>
      </w:r>
      <w:r w:rsidRPr="007C3965">
        <w:rPr>
          <w:rFonts w:ascii="Palatino Linotype" w:eastAsia="Calibri" w:hAnsi="Palatino Linotype" w:cs="Arial"/>
          <w:b/>
        </w:rPr>
        <w:t xml:space="preserve"> </w:t>
      </w:r>
      <w:r w:rsidRPr="007C3965">
        <w:rPr>
          <w:rFonts w:ascii="Palatino Linotype" w:eastAsia="Times New Roman" w:hAnsi="Palatino Linotype" w:cs="Arial"/>
        </w:rPr>
        <w:t xml:space="preserve">al </w:t>
      </w:r>
      <w:r w:rsidRPr="007C3965">
        <w:rPr>
          <w:rFonts w:ascii="Palatino Linotype" w:eastAsia="Times New Roman" w:hAnsi="Palatino Linotype" w:cs="Arial"/>
          <w:b/>
        </w:rPr>
        <w:t xml:space="preserve">Comisionado José Guadalupe Luna Hernández </w:t>
      </w:r>
      <w:r w:rsidR="00940FF7" w:rsidRPr="007C3965">
        <w:rPr>
          <w:rFonts w:ascii="Palatino Linotype" w:eastAsia="Times New Roman" w:hAnsi="Palatino Linotype" w:cs="Arial"/>
        </w:rPr>
        <w:t>con el objeto de su análisis.</w:t>
      </w:r>
    </w:p>
    <w:p w:rsidR="00333841" w:rsidRPr="007C3965" w:rsidRDefault="00333841" w:rsidP="00940FF7">
      <w:pPr>
        <w:pStyle w:val="Prrafodelista"/>
        <w:numPr>
          <w:ilvl w:val="0"/>
          <w:numId w:val="1"/>
        </w:numPr>
        <w:spacing w:before="240" w:after="240" w:line="360" w:lineRule="auto"/>
        <w:ind w:left="284" w:hanging="295"/>
        <w:jc w:val="both"/>
        <w:rPr>
          <w:rFonts w:ascii="Palatino Linotype" w:hAnsi="Palatino Linotype"/>
          <w:i/>
          <w:color w:val="000000"/>
          <w:sz w:val="22"/>
          <w:szCs w:val="22"/>
        </w:rPr>
      </w:pPr>
      <w:r w:rsidRPr="007C3965">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EC02EA" w:rsidRPr="007C3965">
        <w:rPr>
          <w:rFonts w:ascii="Palatino Linotype" w:eastAsia="Calibri" w:hAnsi="Palatino Linotype" w:cs="Arial"/>
          <w:lang w:val="es-ES"/>
        </w:rPr>
        <w:t>veinte</w:t>
      </w:r>
      <w:r w:rsidRPr="007C3965">
        <w:rPr>
          <w:rFonts w:ascii="Palatino Linotype" w:eastAsia="Calibri" w:hAnsi="Palatino Linotype" w:cs="Arial"/>
          <w:lang w:val="es-ES"/>
        </w:rPr>
        <w:t xml:space="preserve"> (</w:t>
      </w:r>
      <w:r w:rsidR="00EC02EA" w:rsidRPr="007C3965">
        <w:rPr>
          <w:rFonts w:ascii="Palatino Linotype" w:eastAsia="Calibri" w:hAnsi="Palatino Linotype" w:cs="Arial"/>
          <w:lang w:val="es-ES"/>
        </w:rPr>
        <w:t>20</w:t>
      </w:r>
      <w:r w:rsidRPr="007C3965">
        <w:rPr>
          <w:rFonts w:ascii="Palatino Linotype" w:eastAsia="Calibri" w:hAnsi="Palatino Linotype" w:cs="Arial"/>
          <w:lang w:val="es-ES"/>
        </w:rPr>
        <w:t xml:space="preserve">) de </w:t>
      </w:r>
      <w:r w:rsidR="00EC32CC" w:rsidRPr="007C3965">
        <w:rPr>
          <w:rFonts w:ascii="Palatino Linotype" w:eastAsia="Calibri" w:hAnsi="Palatino Linotype" w:cs="Arial"/>
          <w:lang w:val="es-ES"/>
        </w:rPr>
        <w:t>a</w:t>
      </w:r>
      <w:r w:rsidR="00940FF7" w:rsidRPr="007C3965">
        <w:rPr>
          <w:rFonts w:ascii="Palatino Linotype" w:eastAsia="Calibri" w:hAnsi="Palatino Linotype" w:cs="Arial"/>
          <w:lang w:val="es-ES"/>
        </w:rPr>
        <w:t>gosto</w:t>
      </w:r>
      <w:r w:rsidRPr="007C3965">
        <w:rPr>
          <w:rFonts w:ascii="Palatino Linotype" w:eastAsia="Calibri" w:hAnsi="Palatino Linotype" w:cs="Arial"/>
          <w:lang w:val="es-ES"/>
        </w:rPr>
        <w:t xml:space="preserve"> de dos mil dieciocho, puso a disposición de las partes el expediente electrónico </w:t>
      </w:r>
      <w:r w:rsidRPr="007C3965">
        <w:rPr>
          <w:rFonts w:ascii="Palatino Linotype" w:eastAsia="Calibri" w:hAnsi="Palatino Linotype" w:cs="Arial"/>
        </w:rPr>
        <w:t xml:space="preserve">vía </w:t>
      </w:r>
      <w:r w:rsidRPr="007C3965">
        <w:rPr>
          <w:rFonts w:ascii="Palatino Linotype" w:eastAsia="Calibri" w:hAnsi="Palatino Linotype" w:cs="Arial"/>
          <w:lang w:val="es-ES"/>
        </w:rPr>
        <w:t xml:space="preserve">Sistema de Acceso a la Información Mexiquense </w:t>
      </w:r>
      <w:r w:rsidRPr="007C3965">
        <w:rPr>
          <w:rFonts w:ascii="Palatino Linotype" w:eastAsia="Calibri" w:hAnsi="Palatino Linotype" w:cs="Arial"/>
          <w:b/>
          <w:lang w:val="es-ES"/>
        </w:rPr>
        <w:t xml:space="preserve">SAIMEX </w:t>
      </w:r>
      <w:r w:rsidRPr="007C396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C3965">
        <w:rPr>
          <w:rFonts w:ascii="Palatino Linotype" w:eastAsia="Calibri" w:hAnsi="Palatino Linotype" w:cs="Arial"/>
          <w:b/>
          <w:lang w:val="es-ES"/>
        </w:rPr>
        <w:t>SUJETO OBLIGADO</w:t>
      </w:r>
      <w:r w:rsidRPr="007C3965">
        <w:rPr>
          <w:rFonts w:ascii="Palatino Linotype" w:eastAsia="Calibri" w:hAnsi="Palatino Linotype" w:cs="Arial"/>
          <w:lang w:val="es-ES"/>
        </w:rPr>
        <w:t xml:space="preserve"> presentará el</w:t>
      </w:r>
      <w:r w:rsidR="003F2DAD" w:rsidRPr="007C3965">
        <w:rPr>
          <w:rFonts w:ascii="Palatino Linotype" w:eastAsia="Calibri" w:hAnsi="Palatino Linotype" w:cs="Arial"/>
          <w:lang w:val="es-ES"/>
        </w:rPr>
        <w:t xml:space="preserve"> Informe Justificado procedente, situación que no ocurrió.</w:t>
      </w:r>
      <w:r w:rsidR="00940FF7" w:rsidRPr="007C3965">
        <w:rPr>
          <w:rFonts w:ascii="Palatino Linotype" w:eastAsia="Calibri" w:hAnsi="Palatino Linotype" w:cs="Arial"/>
          <w:lang w:val="es-ES"/>
        </w:rPr>
        <w:t xml:space="preserve"> Por su parte, el hoy recurrente también fue omiso en manifestar lo que a su derecho conviniera y asistiera.</w:t>
      </w:r>
    </w:p>
    <w:p w:rsidR="00333841" w:rsidRPr="007C3965" w:rsidRDefault="00333841" w:rsidP="00333841">
      <w:pPr>
        <w:pStyle w:val="Prrafodelista"/>
        <w:rPr>
          <w:rFonts w:ascii="Palatino Linotype" w:hAnsi="Palatino Linotype"/>
          <w:i/>
          <w:color w:val="000000"/>
          <w:sz w:val="22"/>
          <w:szCs w:val="22"/>
        </w:rPr>
      </w:pPr>
    </w:p>
    <w:p w:rsidR="00333841" w:rsidRPr="007C3965" w:rsidRDefault="00333841" w:rsidP="00940FF7">
      <w:pPr>
        <w:pStyle w:val="Prrafodelista"/>
        <w:numPr>
          <w:ilvl w:val="0"/>
          <w:numId w:val="1"/>
        </w:numPr>
        <w:spacing w:before="240" w:after="240" w:line="360" w:lineRule="auto"/>
        <w:ind w:left="284" w:hanging="295"/>
        <w:jc w:val="both"/>
        <w:rPr>
          <w:rFonts w:ascii="Palatino Linotype" w:hAnsi="Palatino Linotype"/>
          <w:b/>
          <w:u w:val="single"/>
        </w:rPr>
      </w:pPr>
      <w:r w:rsidRPr="007C3965">
        <w:rPr>
          <w:rFonts w:ascii="Palatino Linotype" w:hAnsi="Palatino Linotype"/>
        </w:rPr>
        <w:t>El Comisionado Ponente decretó el cierre de instrucción</w:t>
      </w:r>
      <w:r w:rsidRPr="007C3965">
        <w:rPr>
          <w:rFonts w:ascii="Palatino Linotype" w:hAnsi="Palatino Linotype" w:cs="Arial"/>
        </w:rPr>
        <w:t xml:space="preserve"> </w:t>
      </w:r>
      <w:r w:rsidRPr="007C3965">
        <w:rPr>
          <w:rFonts w:ascii="Palatino Linotype" w:hAnsi="Palatino Linotype"/>
        </w:rPr>
        <w:t xml:space="preserve">mediante acuerdo de fecha </w:t>
      </w:r>
      <w:r w:rsidR="00940FF7" w:rsidRPr="007C3965">
        <w:rPr>
          <w:rFonts w:ascii="Palatino Linotype" w:hAnsi="Palatino Linotype"/>
        </w:rPr>
        <w:t>tre</w:t>
      </w:r>
      <w:r w:rsidR="00EC02EA" w:rsidRPr="007C3965">
        <w:rPr>
          <w:rFonts w:ascii="Palatino Linotype" w:hAnsi="Palatino Linotype"/>
        </w:rPr>
        <w:t>ce</w:t>
      </w:r>
      <w:r w:rsidRPr="007C3965">
        <w:rPr>
          <w:rFonts w:ascii="Palatino Linotype" w:hAnsi="Palatino Linotype"/>
        </w:rPr>
        <w:t xml:space="preserve"> </w:t>
      </w:r>
      <w:r w:rsidR="003F2DAD" w:rsidRPr="007C3965">
        <w:rPr>
          <w:rFonts w:ascii="Palatino Linotype" w:hAnsi="Palatino Linotype"/>
        </w:rPr>
        <w:t>(</w:t>
      </w:r>
      <w:r w:rsidR="00EC02EA" w:rsidRPr="007C3965">
        <w:rPr>
          <w:rFonts w:ascii="Palatino Linotype" w:hAnsi="Palatino Linotype"/>
        </w:rPr>
        <w:t>13</w:t>
      </w:r>
      <w:r w:rsidR="003F2DAD" w:rsidRPr="007C3965">
        <w:rPr>
          <w:rFonts w:ascii="Palatino Linotype" w:hAnsi="Palatino Linotype"/>
        </w:rPr>
        <w:t xml:space="preserve">) de </w:t>
      </w:r>
      <w:r w:rsidR="00EC02EA" w:rsidRPr="007C3965">
        <w:rPr>
          <w:rFonts w:ascii="Palatino Linotype" w:hAnsi="Palatino Linotype"/>
        </w:rPr>
        <w:t>septiembre</w:t>
      </w:r>
      <w:r w:rsidRPr="007C3965">
        <w:rPr>
          <w:rFonts w:ascii="Palatino Linotype" w:hAnsi="Palatino Linotype"/>
        </w:rPr>
        <w:t xml:space="preserve"> de dos mil dieciocho, </w:t>
      </w:r>
      <w:r w:rsidRPr="007C3965">
        <w:rPr>
          <w:rFonts w:ascii="Palatino Linotype" w:hAnsi="Palatino Linotype" w:cs="Arial"/>
        </w:rPr>
        <w:t>por lo que, ordenó turnar el expediente a resolución.</w:t>
      </w:r>
    </w:p>
    <w:p w:rsidR="00333841" w:rsidRPr="007C3965" w:rsidRDefault="00333841" w:rsidP="00333841">
      <w:pPr>
        <w:pStyle w:val="Ttulo1"/>
        <w:spacing w:line="360" w:lineRule="auto"/>
        <w:jc w:val="center"/>
        <w:rPr>
          <w:rFonts w:ascii="Palatino Linotype" w:hAnsi="Palatino Linotype"/>
          <w:b/>
          <w:color w:val="auto"/>
          <w:sz w:val="24"/>
          <w:szCs w:val="24"/>
        </w:rPr>
      </w:pPr>
      <w:bookmarkStart w:id="9" w:name="_Toc526160448"/>
      <w:r w:rsidRPr="007C3965">
        <w:rPr>
          <w:rFonts w:ascii="Palatino Linotype" w:hAnsi="Palatino Linotype"/>
          <w:b/>
          <w:color w:val="auto"/>
          <w:sz w:val="24"/>
          <w:szCs w:val="24"/>
        </w:rPr>
        <w:t>CONSIDERANDO</w:t>
      </w:r>
      <w:bookmarkEnd w:id="9"/>
    </w:p>
    <w:p w:rsidR="00333841" w:rsidRPr="007C3965" w:rsidRDefault="00333841" w:rsidP="00333841">
      <w:pPr>
        <w:spacing w:line="360" w:lineRule="auto"/>
        <w:rPr>
          <w:rFonts w:ascii="Palatino Linotype" w:hAnsi="Palatino Linotype"/>
          <w:lang w:val="es-MX" w:eastAsia="en-US"/>
        </w:rPr>
      </w:pPr>
    </w:p>
    <w:p w:rsidR="00333841" w:rsidRPr="007C3965" w:rsidRDefault="00333841" w:rsidP="00333841">
      <w:pPr>
        <w:pStyle w:val="Ttulo2"/>
        <w:spacing w:line="360" w:lineRule="auto"/>
        <w:rPr>
          <w:rFonts w:ascii="Palatino Linotype" w:hAnsi="Palatino Linotype"/>
          <w:b/>
          <w:bCs/>
          <w:color w:val="auto"/>
          <w:spacing w:val="60"/>
          <w:sz w:val="24"/>
        </w:rPr>
      </w:pPr>
      <w:bookmarkStart w:id="10" w:name="_Toc526160449"/>
      <w:r w:rsidRPr="007C3965">
        <w:rPr>
          <w:rFonts w:ascii="Palatino Linotype" w:hAnsi="Palatino Linotype"/>
          <w:b/>
          <w:color w:val="auto"/>
          <w:sz w:val="24"/>
        </w:rPr>
        <w:t>PRIMERO. De la competencia</w:t>
      </w:r>
      <w:bookmarkEnd w:id="10"/>
    </w:p>
    <w:p w:rsidR="00333841" w:rsidRPr="007C3965" w:rsidRDefault="00333841" w:rsidP="00940FF7">
      <w:pPr>
        <w:pStyle w:val="Prrafodelista"/>
        <w:numPr>
          <w:ilvl w:val="0"/>
          <w:numId w:val="1"/>
        </w:numPr>
        <w:spacing w:before="240" w:after="240" w:line="360" w:lineRule="auto"/>
        <w:ind w:left="284" w:hanging="284"/>
        <w:jc w:val="both"/>
        <w:rPr>
          <w:rFonts w:ascii="Palatino Linotype" w:hAnsi="Palatino Linotype"/>
        </w:rPr>
      </w:pPr>
      <w:r w:rsidRPr="007C396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3965">
        <w:rPr>
          <w:rFonts w:ascii="Palatino Linotype" w:eastAsia="Calibri" w:hAnsi="Palatino Linotype" w:cs="Times New Roman"/>
          <w:b/>
          <w:lang w:val="es-ES"/>
        </w:rPr>
        <w:t>Constitución Política de los Estados Unidos Mexicanos</w:t>
      </w:r>
      <w:r w:rsidRPr="007C3965">
        <w:rPr>
          <w:rFonts w:ascii="Palatino Linotype" w:eastAsia="Calibri" w:hAnsi="Palatino Linotype" w:cs="Times New Roman"/>
          <w:lang w:val="es-ES"/>
        </w:rPr>
        <w:t xml:space="preserve">; 5, párrafos vigésimo, vigésimo primero y vigésimo segundo fracciones IV y V de la </w:t>
      </w:r>
      <w:r w:rsidRPr="007C3965">
        <w:rPr>
          <w:rFonts w:ascii="Palatino Linotype" w:eastAsia="Calibri" w:hAnsi="Palatino Linotype" w:cs="Times New Roman"/>
          <w:b/>
          <w:lang w:val="es-ES"/>
        </w:rPr>
        <w:t>Constitución Política del Estado Libre y Soberano de México</w:t>
      </w:r>
      <w:r w:rsidRPr="007C3965">
        <w:rPr>
          <w:rFonts w:ascii="Palatino Linotype" w:eastAsia="Calibri" w:hAnsi="Palatino Linotype" w:cs="Times New Roman"/>
          <w:lang w:val="es-ES"/>
        </w:rPr>
        <w:t xml:space="preserve">; artículos 1, 2 fracción II, 13, 29, 36 fracciones I y II, 176, 178, 179, 181 párrafo tercero y 185 </w:t>
      </w:r>
      <w:r w:rsidRPr="007C3965">
        <w:rPr>
          <w:rFonts w:ascii="Palatino Linotype" w:eastAsia="Calibri" w:hAnsi="Palatino Linotype" w:cs="Arial"/>
          <w:lang w:val="es-ES"/>
        </w:rPr>
        <w:t xml:space="preserve">de la </w:t>
      </w:r>
      <w:r w:rsidRPr="007C3965">
        <w:rPr>
          <w:rFonts w:ascii="Palatino Linotype" w:eastAsia="Calibri" w:hAnsi="Palatino Linotype" w:cs="Arial"/>
          <w:b/>
          <w:lang w:val="es-ES"/>
        </w:rPr>
        <w:t xml:space="preserve">Ley de Transparencia y Acceso a la Información Pública del Estado de México </w:t>
      </w:r>
      <w:r w:rsidRPr="007C3965">
        <w:rPr>
          <w:rFonts w:ascii="Palatino Linotype" w:eastAsia="Calibri" w:hAnsi="Palatino Linotype" w:cs="Arial"/>
          <w:b/>
          <w:lang w:val="es-ES"/>
        </w:rPr>
        <w:lastRenderedPageBreak/>
        <w:t>y Municipios</w:t>
      </w:r>
      <w:r w:rsidRPr="007C3965">
        <w:rPr>
          <w:rFonts w:ascii="Palatino Linotype" w:eastAsia="Calibri" w:hAnsi="Palatino Linotype" w:cs="Arial"/>
          <w:lang w:val="es-ES"/>
        </w:rPr>
        <w:t xml:space="preserve">; ; y 10, 7, 9 fracciones I y XXIV, y 11 del </w:t>
      </w:r>
      <w:r w:rsidRPr="007C396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7C3965" w:rsidRDefault="00333841" w:rsidP="00333841">
      <w:pPr>
        <w:pStyle w:val="Prrafodelista"/>
        <w:spacing w:before="240" w:after="240" w:line="360" w:lineRule="auto"/>
        <w:ind w:left="0"/>
        <w:jc w:val="both"/>
        <w:rPr>
          <w:rFonts w:ascii="Palatino Linotype" w:hAnsi="Palatino Linotype"/>
        </w:rPr>
      </w:pPr>
    </w:p>
    <w:p w:rsidR="00333841" w:rsidRPr="007C3965" w:rsidRDefault="00333841" w:rsidP="00333841">
      <w:pPr>
        <w:pStyle w:val="Ttulo2"/>
        <w:spacing w:line="360" w:lineRule="auto"/>
        <w:rPr>
          <w:rFonts w:ascii="Palatino Linotype" w:hAnsi="Palatino Linotype"/>
          <w:b/>
          <w:color w:val="auto"/>
          <w:sz w:val="24"/>
        </w:rPr>
      </w:pPr>
      <w:bookmarkStart w:id="11" w:name="_Toc526160450"/>
      <w:r w:rsidRPr="007C3965">
        <w:rPr>
          <w:rFonts w:ascii="Palatino Linotype" w:hAnsi="Palatino Linotype"/>
          <w:b/>
          <w:color w:val="auto"/>
          <w:sz w:val="24"/>
        </w:rPr>
        <w:t>SEGUNDO. De la oportunidad y procedencia.</w:t>
      </w:r>
      <w:bookmarkEnd w:id="11"/>
    </w:p>
    <w:p w:rsidR="00333841" w:rsidRPr="007C3965" w:rsidRDefault="00333841" w:rsidP="00940FF7">
      <w:pPr>
        <w:pStyle w:val="Prrafodelista"/>
        <w:numPr>
          <w:ilvl w:val="0"/>
          <w:numId w:val="1"/>
        </w:numPr>
        <w:spacing w:before="240" w:after="240" w:line="360" w:lineRule="auto"/>
        <w:ind w:left="284" w:right="49" w:hanging="284"/>
        <w:jc w:val="both"/>
        <w:rPr>
          <w:rFonts w:ascii="Palatino Linotype" w:hAnsi="Palatino Linotype"/>
          <w:b/>
        </w:rPr>
      </w:pPr>
      <w:r w:rsidRPr="007C3965">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7C3965" w:rsidRDefault="00333841" w:rsidP="00333841">
      <w:pPr>
        <w:pStyle w:val="Prrafodelista"/>
        <w:spacing w:before="240" w:after="240" w:line="360" w:lineRule="auto"/>
        <w:ind w:left="0" w:right="49"/>
        <w:jc w:val="both"/>
        <w:rPr>
          <w:rFonts w:ascii="Palatino Linotype" w:hAnsi="Palatino Linotype"/>
          <w:b/>
        </w:rPr>
      </w:pPr>
    </w:p>
    <w:p w:rsidR="00333841" w:rsidRPr="007C3965" w:rsidRDefault="00333841" w:rsidP="00333841">
      <w:pPr>
        <w:pStyle w:val="Prrafodelista"/>
        <w:spacing w:before="240" w:after="240" w:line="360" w:lineRule="auto"/>
        <w:ind w:left="567" w:right="567"/>
        <w:jc w:val="both"/>
        <w:rPr>
          <w:rFonts w:ascii="Palatino Linotype" w:hAnsi="Palatino Linotype"/>
          <w:i/>
          <w:sz w:val="22"/>
          <w:szCs w:val="22"/>
        </w:rPr>
      </w:pPr>
      <w:r w:rsidRPr="007C3965">
        <w:rPr>
          <w:rFonts w:ascii="Palatino Linotype" w:hAnsi="Palatino Linotype"/>
          <w:b/>
          <w:i/>
          <w:sz w:val="22"/>
          <w:szCs w:val="22"/>
        </w:rPr>
        <w:t>Artículo 179.</w:t>
      </w:r>
      <w:r w:rsidRPr="007C3965">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7C3965" w:rsidRDefault="00333841" w:rsidP="00333841">
      <w:pPr>
        <w:pStyle w:val="Prrafodelista"/>
        <w:spacing w:before="240" w:after="240" w:line="360" w:lineRule="auto"/>
        <w:ind w:left="567" w:right="567"/>
        <w:jc w:val="both"/>
        <w:rPr>
          <w:rFonts w:ascii="Palatino Linotype" w:hAnsi="Palatino Linotype"/>
          <w:i/>
          <w:sz w:val="22"/>
          <w:szCs w:val="22"/>
        </w:rPr>
      </w:pPr>
      <w:r w:rsidRPr="007C3965">
        <w:rPr>
          <w:rFonts w:ascii="Palatino Linotype" w:hAnsi="Palatino Linotype"/>
          <w:i/>
          <w:sz w:val="22"/>
          <w:szCs w:val="22"/>
        </w:rPr>
        <w:t>(…)</w:t>
      </w:r>
    </w:p>
    <w:p w:rsidR="00333841" w:rsidRPr="007C3965" w:rsidRDefault="00333841" w:rsidP="00333841">
      <w:pPr>
        <w:pStyle w:val="Prrafodelista"/>
        <w:spacing w:before="240" w:after="240" w:line="360" w:lineRule="auto"/>
        <w:ind w:left="567" w:right="567"/>
        <w:jc w:val="both"/>
        <w:rPr>
          <w:rFonts w:ascii="Palatino Linotype" w:hAnsi="Palatino Linotype"/>
          <w:b/>
          <w:i/>
          <w:sz w:val="22"/>
          <w:szCs w:val="22"/>
        </w:rPr>
      </w:pPr>
      <w:r w:rsidRPr="007C3965">
        <w:rPr>
          <w:rFonts w:ascii="Palatino Linotype" w:hAnsi="Palatino Linotype"/>
          <w:b/>
          <w:i/>
          <w:sz w:val="22"/>
          <w:szCs w:val="22"/>
        </w:rPr>
        <w:t>VII. La falta de respuesta a una solicitud de acceso a la información;</w:t>
      </w:r>
    </w:p>
    <w:p w:rsidR="00333841" w:rsidRPr="007C3965" w:rsidRDefault="00333841" w:rsidP="00333841">
      <w:pPr>
        <w:spacing w:line="360" w:lineRule="auto"/>
        <w:ind w:left="567"/>
        <w:rPr>
          <w:rFonts w:ascii="Palatino Linotype" w:hAnsi="Palatino Linotype"/>
          <w:i/>
          <w:sz w:val="22"/>
          <w:szCs w:val="22"/>
          <w:lang w:val="es-MX" w:eastAsia="en-US"/>
        </w:rPr>
      </w:pPr>
      <w:r w:rsidRPr="007C3965">
        <w:rPr>
          <w:rFonts w:ascii="Palatino Linotype" w:hAnsi="Palatino Linotype"/>
          <w:i/>
          <w:sz w:val="22"/>
          <w:szCs w:val="22"/>
          <w:lang w:val="es-MX" w:eastAsia="en-US"/>
        </w:rPr>
        <w:t>(…)</w:t>
      </w:r>
    </w:p>
    <w:p w:rsidR="00940FF7" w:rsidRPr="007C3965" w:rsidRDefault="00940FF7" w:rsidP="00940FF7">
      <w:pPr>
        <w:pStyle w:val="Prrafodelista"/>
        <w:spacing w:before="240" w:after="240" w:line="360" w:lineRule="auto"/>
        <w:ind w:left="0" w:right="49"/>
        <w:jc w:val="both"/>
        <w:rPr>
          <w:rFonts w:ascii="Palatino Linotype" w:hAnsi="Palatino Linotype"/>
        </w:rPr>
      </w:pPr>
    </w:p>
    <w:p w:rsidR="00333841" w:rsidRPr="007C3965" w:rsidRDefault="00333841" w:rsidP="00940FF7">
      <w:pPr>
        <w:pStyle w:val="Prrafodelista"/>
        <w:numPr>
          <w:ilvl w:val="0"/>
          <w:numId w:val="1"/>
        </w:numPr>
        <w:spacing w:before="240" w:after="240" w:line="360" w:lineRule="auto"/>
        <w:ind w:left="284" w:right="49" w:hanging="284"/>
        <w:jc w:val="both"/>
        <w:rPr>
          <w:rFonts w:ascii="Palatino Linotype" w:hAnsi="Palatino Linotype"/>
        </w:rPr>
      </w:pPr>
      <w:r w:rsidRPr="007C3965">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7C3965">
        <w:rPr>
          <w:rFonts w:ascii="Palatino Linotype" w:hAnsi="Palatino Linotype"/>
          <w:b/>
        </w:rPr>
        <w:t>SUJETO OBLIGADO</w:t>
      </w:r>
      <w:r w:rsidRPr="007C3965">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7C3965" w:rsidRDefault="00333841" w:rsidP="00333841">
      <w:pPr>
        <w:pStyle w:val="Prrafodelista"/>
        <w:spacing w:before="240" w:after="240" w:line="360" w:lineRule="auto"/>
        <w:ind w:left="0" w:right="49"/>
        <w:jc w:val="both"/>
        <w:rPr>
          <w:rFonts w:ascii="Palatino Linotype" w:hAnsi="Palatino Linotype"/>
        </w:rPr>
      </w:pPr>
    </w:p>
    <w:p w:rsidR="00333841" w:rsidRPr="007C3965" w:rsidRDefault="00333841" w:rsidP="00333841">
      <w:pPr>
        <w:pStyle w:val="Prrafodelista"/>
        <w:spacing w:before="240" w:after="240" w:line="360" w:lineRule="auto"/>
        <w:ind w:left="567" w:right="567"/>
        <w:jc w:val="both"/>
        <w:rPr>
          <w:rFonts w:ascii="Palatino Linotype" w:hAnsi="Palatino Linotype"/>
          <w:i/>
          <w:sz w:val="22"/>
          <w:szCs w:val="22"/>
        </w:rPr>
      </w:pPr>
      <w:r w:rsidRPr="007C3965">
        <w:rPr>
          <w:rFonts w:ascii="Palatino Linotype" w:hAnsi="Palatino Linotype"/>
          <w:b/>
          <w:i/>
          <w:sz w:val="22"/>
          <w:szCs w:val="22"/>
        </w:rPr>
        <w:t>Artículo 163.</w:t>
      </w:r>
      <w:r w:rsidRPr="007C3965">
        <w:rPr>
          <w:rFonts w:ascii="Palatino Linotype" w:hAnsi="Palatino Linotype"/>
          <w:i/>
          <w:sz w:val="22"/>
          <w:szCs w:val="22"/>
        </w:rPr>
        <w:t xml:space="preserve"> La Unidad de Transparencia deberá notificar la respuesta a la solicitud al interesado en el menor tiempo posible, que </w:t>
      </w:r>
      <w:r w:rsidRPr="007C3965">
        <w:rPr>
          <w:rFonts w:ascii="Palatino Linotype" w:hAnsi="Palatino Linotype"/>
          <w:b/>
          <w:i/>
          <w:sz w:val="22"/>
          <w:szCs w:val="22"/>
          <w:u w:val="single"/>
        </w:rPr>
        <w:t>no podrá exceder de quince días hábiles</w:t>
      </w:r>
      <w:r w:rsidRPr="007C3965">
        <w:rPr>
          <w:rFonts w:ascii="Palatino Linotype" w:hAnsi="Palatino Linotype"/>
          <w:i/>
          <w:sz w:val="22"/>
          <w:szCs w:val="22"/>
        </w:rPr>
        <w:t xml:space="preserve">, contados a partir del día siguiente a la presentación de aquélla. </w:t>
      </w:r>
    </w:p>
    <w:p w:rsidR="00333841" w:rsidRPr="007C3965"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7C3965" w:rsidRDefault="00333841" w:rsidP="00333841">
      <w:pPr>
        <w:pStyle w:val="Prrafodelista"/>
        <w:spacing w:before="240" w:after="240" w:line="360" w:lineRule="auto"/>
        <w:ind w:left="567" w:right="567"/>
        <w:jc w:val="both"/>
        <w:rPr>
          <w:rFonts w:ascii="Palatino Linotype" w:hAnsi="Palatino Linotype" w:cs="Arial"/>
          <w:i/>
          <w:sz w:val="22"/>
          <w:szCs w:val="22"/>
        </w:rPr>
      </w:pPr>
      <w:r w:rsidRPr="007C3965">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7C3965" w:rsidRDefault="00333841" w:rsidP="00333841">
      <w:pPr>
        <w:pStyle w:val="Prrafodelista"/>
        <w:spacing w:before="240" w:after="240" w:line="360" w:lineRule="auto"/>
        <w:ind w:left="567" w:right="616"/>
        <w:jc w:val="both"/>
        <w:rPr>
          <w:rFonts w:ascii="Palatino Linotype" w:hAnsi="Palatino Linotype" w:cs="Arial"/>
          <w:i/>
          <w:sz w:val="22"/>
          <w:szCs w:val="22"/>
        </w:rPr>
      </w:pPr>
      <w:r w:rsidRPr="007C3965">
        <w:rPr>
          <w:rFonts w:ascii="Palatino Linotype" w:hAnsi="Palatino Linotype" w:cs="Arial"/>
          <w:i/>
          <w:sz w:val="22"/>
          <w:szCs w:val="22"/>
        </w:rPr>
        <w:t>…</w:t>
      </w:r>
    </w:p>
    <w:p w:rsidR="00333841" w:rsidRPr="007C3965" w:rsidRDefault="00333841" w:rsidP="00333841">
      <w:pPr>
        <w:spacing w:before="240" w:after="240" w:line="360" w:lineRule="auto"/>
        <w:ind w:left="567" w:right="567"/>
        <w:jc w:val="both"/>
        <w:rPr>
          <w:rFonts w:ascii="Palatino Linotype" w:hAnsi="Palatino Linotype" w:cs="Arial"/>
          <w:i/>
          <w:sz w:val="22"/>
          <w:szCs w:val="22"/>
        </w:rPr>
      </w:pPr>
      <w:r w:rsidRPr="007C3965">
        <w:rPr>
          <w:rFonts w:ascii="Palatino Linotype" w:hAnsi="Palatino Linotype"/>
          <w:b/>
          <w:i/>
          <w:sz w:val="22"/>
          <w:szCs w:val="22"/>
        </w:rPr>
        <w:t>Artículo 166.</w:t>
      </w:r>
      <w:r w:rsidRPr="007C3965">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7C3965">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7C3965">
        <w:rPr>
          <w:rFonts w:ascii="Palatino Linotype" w:hAnsi="Palatino Linotype"/>
          <w:i/>
          <w:sz w:val="22"/>
          <w:szCs w:val="22"/>
        </w:rPr>
        <w:t>Una vez entregada la información, el solicitante acusará recibo por escrito, dándose por terminado el trámite de acceso a la información.</w:t>
      </w:r>
    </w:p>
    <w:p w:rsidR="00333841" w:rsidRPr="007C3965"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7C3965">
        <w:rPr>
          <w:rFonts w:ascii="Palatino Linotype" w:hAnsi="Palatino Linotype" w:cs="Arial"/>
        </w:rPr>
        <w:lastRenderedPageBreak/>
        <w:t xml:space="preserve">De la interpretación a los preceptos legales insertos se obtiene que el plazo que les asiste a los </w:t>
      </w:r>
      <w:r w:rsidRPr="007C3965">
        <w:rPr>
          <w:rFonts w:ascii="Palatino Linotype" w:hAnsi="Palatino Linotype" w:cs="Arial"/>
          <w:b/>
        </w:rPr>
        <w:t>SUJETOS OBLIGADOS</w:t>
      </w:r>
      <w:r w:rsidRPr="007C3965">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7C3965" w:rsidRDefault="00333841" w:rsidP="00333841">
      <w:pPr>
        <w:pStyle w:val="Prrafodelista"/>
        <w:spacing w:before="240" w:after="240" w:line="360" w:lineRule="auto"/>
        <w:ind w:left="0"/>
        <w:jc w:val="both"/>
        <w:rPr>
          <w:rFonts w:ascii="Palatino Linotype" w:hAnsi="Palatino Linotype" w:cs="Arial"/>
        </w:rPr>
      </w:pPr>
    </w:p>
    <w:p w:rsidR="00333841" w:rsidRPr="007C3965"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7C3965">
        <w:rPr>
          <w:rFonts w:ascii="Palatino Linotype" w:hAnsi="Palatino Linotype" w:cs="Arial"/>
        </w:rPr>
        <w:t xml:space="preserve">Derivado de lo anterior, se constituye la figura jurídica de la </w:t>
      </w:r>
      <w:r w:rsidRPr="007C3965">
        <w:rPr>
          <w:rFonts w:ascii="Palatino Linotype" w:hAnsi="Palatino Linotype" w:cs="Arial"/>
          <w:b/>
        </w:rPr>
        <w:t>NEGATIVA FICTA</w:t>
      </w:r>
      <w:r w:rsidRPr="007C3965">
        <w:rPr>
          <w:rFonts w:ascii="Palatino Linotype" w:hAnsi="Palatino Linotype" w:cs="Arial"/>
        </w:rPr>
        <w:t>, cuya esencia consiste en atribuir un efecto negativo al silencio de la autoridad administrativa frente a las instancias y solicitudes que hagan los particulares.</w:t>
      </w:r>
    </w:p>
    <w:p w:rsidR="00333841" w:rsidRPr="007C3965" w:rsidRDefault="00333841" w:rsidP="00333841">
      <w:pPr>
        <w:pStyle w:val="Prrafodelista"/>
        <w:spacing w:before="240" w:after="240" w:line="360" w:lineRule="auto"/>
        <w:ind w:left="0"/>
        <w:jc w:val="both"/>
        <w:rPr>
          <w:rFonts w:ascii="Palatino Linotype" w:hAnsi="Palatino Linotype" w:cs="Arial"/>
        </w:rPr>
      </w:pPr>
    </w:p>
    <w:p w:rsidR="00333841" w:rsidRPr="007C3965"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7C3965">
        <w:rPr>
          <w:rFonts w:ascii="Palatino Linotype" w:hAnsi="Palatino Linotype" w:cs="Arial"/>
        </w:rPr>
        <w:t xml:space="preserve">Por su parte el artículo 178 de la </w:t>
      </w:r>
      <w:r w:rsidRPr="007C3965">
        <w:rPr>
          <w:rFonts w:ascii="Palatino Linotype" w:hAnsi="Palatino Linotype" w:cs="Arial"/>
          <w:b/>
        </w:rPr>
        <w:t>Ley de Transparencia y Acceso a la Información Pública del Estado de México y Municipios</w:t>
      </w:r>
      <w:r w:rsidRPr="007C3965">
        <w:rPr>
          <w:rFonts w:ascii="Palatino Linotype" w:hAnsi="Palatino Linotype" w:cs="Arial"/>
        </w:rPr>
        <w:t>, establece:</w:t>
      </w:r>
    </w:p>
    <w:p w:rsidR="00333841" w:rsidRPr="007C3965" w:rsidRDefault="00333841" w:rsidP="00333841">
      <w:pPr>
        <w:pStyle w:val="Prrafodelista"/>
        <w:spacing w:line="360" w:lineRule="auto"/>
        <w:ind w:left="0"/>
        <w:rPr>
          <w:rFonts w:ascii="Palatino Linotype" w:hAnsi="Palatino Linotype" w:cs="Arial"/>
        </w:rPr>
      </w:pPr>
    </w:p>
    <w:p w:rsidR="00333841" w:rsidRPr="007C3965" w:rsidRDefault="00333841" w:rsidP="000800E4">
      <w:pPr>
        <w:pStyle w:val="Prrafodelista"/>
        <w:spacing w:line="360" w:lineRule="auto"/>
        <w:ind w:left="851" w:right="567"/>
        <w:jc w:val="both"/>
        <w:rPr>
          <w:rFonts w:ascii="Palatino Linotype" w:hAnsi="Palatino Linotype"/>
          <w:i/>
          <w:sz w:val="22"/>
          <w:szCs w:val="22"/>
        </w:rPr>
      </w:pPr>
      <w:r w:rsidRPr="007C3965">
        <w:rPr>
          <w:rFonts w:ascii="Palatino Linotype" w:hAnsi="Palatino Linotype"/>
          <w:b/>
          <w:i/>
          <w:sz w:val="22"/>
          <w:szCs w:val="22"/>
        </w:rPr>
        <w:t>Artículo 178.</w:t>
      </w:r>
      <w:r w:rsidRPr="007C3965">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7C3965">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7C3965">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7C3965"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7C3965">
        <w:rPr>
          <w:rFonts w:ascii="Palatino Linotype" w:hAnsi="Palatino Linotype" w:cs="Arial"/>
        </w:rPr>
        <w:lastRenderedPageBreak/>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7C3965">
        <w:rPr>
          <w:rFonts w:ascii="Palatino Linotype" w:hAnsi="Palatino Linotype" w:cs="Arial"/>
          <w:b/>
        </w:rPr>
        <w:t>SUJETO OBLIGADO</w:t>
      </w:r>
      <w:r w:rsidRPr="007C3965">
        <w:rPr>
          <w:rFonts w:ascii="Palatino Linotype" w:hAnsi="Palatino Linotype" w:cs="Arial"/>
        </w:rPr>
        <w:t xml:space="preserve">; sin embargo </w:t>
      </w:r>
      <w:r w:rsidRPr="007C3965">
        <w:rPr>
          <w:rFonts w:ascii="Palatino Linotype" w:hAnsi="Palatino Linotype" w:cs="Arial"/>
          <w:u w:val="single"/>
        </w:rPr>
        <w:t>tratándose de negativa ficta</w:t>
      </w:r>
      <w:r w:rsidRPr="007C3965">
        <w:rPr>
          <w:rStyle w:val="Refdenotaalpie"/>
          <w:rFonts w:ascii="Palatino Linotype" w:hAnsi="Palatino Linotype" w:cs="Arial"/>
          <w:u w:val="single"/>
        </w:rPr>
        <w:footnoteReference w:id="1"/>
      </w:r>
      <w:r w:rsidRPr="007C3965">
        <w:rPr>
          <w:rFonts w:ascii="Palatino Linotype" w:hAnsi="Palatino Linotype" w:cs="Arial"/>
        </w:rPr>
        <w:t xml:space="preserve"> no existe resolución que se haga del conocimiento del particular a partir de la cual pueda computarse dicho plazo, por tal motivo es pertinente establecer que </w:t>
      </w:r>
      <w:r w:rsidRPr="007C3965">
        <w:rPr>
          <w:rFonts w:ascii="Palatino Linotype" w:hAnsi="Palatino Linotype" w:cs="Arial"/>
          <w:u w:val="single"/>
        </w:rPr>
        <w:t>no existe plazo para la interposición del recurso de revisión</w:t>
      </w:r>
      <w:r w:rsidRPr="007C3965">
        <w:rPr>
          <w:rFonts w:ascii="Palatino Linotype" w:hAnsi="Palatino Linotype" w:cs="Arial"/>
        </w:rPr>
        <w:t>.</w:t>
      </w:r>
    </w:p>
    <w:p w:rsidR="00333841" w:rsidRPr="007C3965" w:rsidRDefault="00333841" w:rsidP="00333841">
      <w:pPr>
        <w:pStyle w:val="Prrafodelista"/>
        <w:spacing w:before="240" w:after="240" w:line="360" w:lineRule="auto"/>
        <w:ind w:left="0"/>
        <w:jc w:val="both"/>
        <w:rPr>
          <w:rFonts w:ascii="Palatino Linotype" w:hAnsi="Palatino Linotype" w:cs="Arial"/>
        </w:rPr>
      </w:pPr>
    </w:p>
    <w:p w:rsidR="00333841" w:rsidRPr="007C3965"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7C3965">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7C3965" w:rsidRDefault="00333841" w:rsidP="00333841">
      <w:pPr>
        <w:pStyle w:val="Prrafodelista"/>
        <w:spacing w:before="240" w:after="240" w:line="360" w:lineRule="auto"/>
        <w:ind w:left="0"/>
        <w:jc w:val="both"/>
        <w:rPr>
          <w:rFonts w:ascii="Palatino Linotype" w:hAnsi="Palatino Linotype" w:cs="Arial"/>
        </w:rPr>
      </w:pPr>
    </w:p>
    <w:p w:rsidR="00333841" w:rsidRPr="007C3965" w:rsidRDefault="00333841" w:rsidP="000800E4">
      <w:pPr>
        <w:pStyle w:val="Prrafodelista"/>
        <w:spacing w:before="240" w:after="240" w:line="360" w:lineRule="auto"/>
        <w:ind w:left="851" w:right="616"/>
        <w:jc w:val="center"/>
        <w:rPr>
          <w:rFonts w:ascii="Palatino Linotype" w:hAnsi="Palatino Linotype" w:cs="Arial"/>
          <w:b/>
        </w:rPr>
      </w:pPr>
      <w:r w:rsidRPr="007C3965">
        <w:rPr>
          <w:rFonts w:ascii="Palatino Linotype" w:hAnsi="Palatino Linotype" w:cs="Arial"/>
          <w:b/>
        </w:rPr>
        <w:t>Criterio 0001-15</w:t>
      </w:r>
    </w:p>
    <w:p w:rsidR="00333841" w:rsidRPr="007C3965" w:rsidRDefault="00333841" w:rsidP="000800E4">
      <w:pPr>
        <w:pStyle w:val="Prrafodelista"/>
        <w:spacing w:before="240" w:after="240" w:line="360" w:lineRule="auto"/>
        <w:ind w:left="851" w:right="616"/>
        <w:jc w:val="both"/>
        <w:rPr>
          <w:rFonts w:ascii="Palatino Linotype" w:hAnsi="Palatino Linotype" w:cs="Arial"/>
          <w:sz w:val="22"/>
          <w:szCs w:val="22"/>
        </w:rPr>
      </w:pPr>
      <w:r w:rsidRPr="007C3965">
        <w:rPr>
          <w:rFonts w:ascii="Palatino Linotype" w:hAnsi="Palatino Linotype" w:cs="Arial"/>
          <w:b/>
          <w:i/>
          <w:sz w:val="22"/>
          <w:szCs w:val="22"/>
        </w:rPr>
        <w:t>NEGATIVA FICTA. PLAZO PARA INTERPONER EL RECURSO DE REVISIÓN TRATÁNDOSE DE</w:t>
      </w:r>
      <w:r w:rsidRPr="007C3965">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sidRPr="007C3965">
        <w:rPr>
          <w:rFonts w:ascii="Palatino Linotype" w:hAnsi="Palatino Linotype" w:cs="Arial"/>
          <w:i/>
          <w:sz w:val="22"/>
          <w:szCs w:val="22"/>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C3965">
        <w:rPr>
          <w:rFonts w:ascii="Palatino Linotype" w:hAnsi="Palatino Linotype" w:cs="Arial"/>
          <w:sz w:val="22"/>
          <w:szCs w:val="22"/>
        </w:rPr>
        <w:t>.</w:t>
      </w:r>
    </w:p>
    <w:p w:rsidR="00333841" w:rsidRPr="007C3965" w:rsidRDefault="00333841" w:rsidP="00333841">
      <w:pPr>
        <w:pStyle w:val="Prrafodelista"/>
        <w:spacing w:before="240" w:after="240" w:line="360" w:lineRule="auto"/>
        <w:ind w:left="0"/>
        <w:jc w:val="both"/>
        <w:rPr>
          <w:rFonts w:ascii="Palatino Linotype" w:hAnsi="Palatino Linotype"/>
        </w:rPr>
      </w:pPr>
    </w:p>
    <w:p w:rsidR="00DC4AC6" w:rsidRPr="007C3965" w:rsidRDefault="00333841" w:rsidP="000800E4">
      <w:pPr>
        <w:pStyle w:val="Prrafodelista"/>
        <w:numPr>
          <w:ilvl w:val="0"/>
          <w:numId w:val="1"/>
        </w:numPr>
        <w:spacing w:before="240" w:after="240" w:line="360" w:lineRule="auto"/>
        <w:ind w:left="426" w:hanging="426"/>
        <w:jc w:val="both"/>
        <w:rPr>
          <w:rFonts w:ascii="Palatino Linotype" w:hAnsi="Palatino Linotype"/>
        </w:rPr>
      </w:pPr>
      <w:r w:rsidRPr="007C3965">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7C3965" w:rsidRDefault="00DC4AC6" w:rsidP="00DC4AC6">
      <w:pPr>
        <w:pStyle w:val="Prrafodelista"/>
        <w:spacing w:before="240" w:after="240" w:line="360" w:lineRule="auto"/>
        <w:ind w:left="0"/>
        <w:jc w:val="both"/>
        <w:rPr>
          <w:rFonts w:ascii="Palatino Linotype" w:hAnsi="Palatino Linotype"/>
        </w:rPr>
      </w:pPr>
    </w:p>
    <w:p w:rsidR="00333841" w:rsidRPr="007C3965" w:rsidRDefault="00333841" w:rsidP="00B44E20">
      <w:pPr>
        <w:pStyle w:val="Prrafodelista"/>
        <w:numPr>
          <w:ilvl w:val="0"/>
          <w:numId w:val="1"/>
        </w:numPr>
        <w:spacing w:before="240" w:after="240" w:line="360" w:lineRule="auto"/>
        <w:ind w:left="426" w:right="49" w:hanging="426"/>
        <w:jc w:val="both"/>
        <w:rPr>
          <w:rFonts w:ascii="Palatino Linotype" w:hAnsi="Palatino Linotype"/>
        </w:rPr>
      </w:pPr>
      <w:r w:rsidRPr="007C396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7C3965" w:rsidRDefault="00B44E20" w:rsidP="00B44E20">
      <w:pPr>
        <w:pStyle w:val="Prrafodelista"/>
        <w:rPr>
          <w:rFonts w:ascii="Palatino Linotype" w:hAnsi="Palatino Linotype"/>
        </w:rPr>
      </w:pPr>
    </w:p>
    <w:p w:rsidR="00333841" w:rsidRPr="007C3965" w:rsidRDefault="00333841" w:rsidP="00333841">
      <w:pPr>
        <w:pStyle w:val="Ttulo1"/>
        <w:spacing w:line="360" w:lineRule="auto"/>
        <w:rPr>
          <w:rFonts w:ascii="Palatino Linotype" w:hAnsi="Palatino Linotype"/>
          <w:b/>
          <w:color w:val="auto"/>
          <w:sz w:val="24"/>
          <w:szCs w:val="24"/>
        </w:rPr>
      </w:pPr>
      <w:bookmarkStart w:id="12" w:name="_Toc526160451"/>
      <w:bookmarkStart w:id="13" w:name="_Toc447183492"/>
      <w:bookmarkStart w:id="14" w:name="_Toc450120667"/>
      <w:bookmarkStart w:id="15" w:name="_Toc461555895"/>
      <w:r w:rsidRPr="007C3965">
        <w:rPr>
          <w:rFonts w:ascii="Palatino Linotype" w:hAnsi="Palatino Linotype"/>
          <w:b/>
          <w:color w:val="auto"/>
          <w:sz w:val="24"/>
          <w:szCs w:val="24"/>
        </w:rPr>
        <w:t>TERCERO. Planteamiento de la Litis</w:t>
      </w:r>
      <w:bookmarkEnd w:id="12"/>
    </w:p>
    <w:p w:rsidR="00333841" w:rsidRPr="007C3965" w:rsidRDefault="00333841" w:rsidP="00333841">
      <w:pPr>
        <w:spacing w:line="360" w:lineRule="auto"/>
        <w:rPr>
          <w:lang w:val="es-MX" w:eastAsia="en-US"/>
        </w:rPr>
      </w:pPr>
    </w:p>
    <w:p w:rsidR="00333841" w:rsidRPr="007C3965" w:rsidRDefault="004D02CC" w:rsidP="00B44E20">
      <w:pPr>
        <w:pStyle w:val="Prrafodelista"/>
        <w:numPr>
          <w:ilvl w:val="0"/>
          <w:numId w:val="1"/>
        </w:numPr>
        <w:spacing w:line="360" w:lineRule="auto"/>
        <w:ind w:left="426" w:hanging="426"/>
        <w:jc w:val="both"/>
        <w:rPr>
          <w:rFonts w:ascii="Palatino Linotype" w:hAnsi="Palatino Linotype" w:cs="Arial"/>
        </w:rPr>
      </w:pPr>
      <w:r w:rsidRPr="007C3965">
        <w:rPr>
          <w:rFonts w:ascii="Palatino Linotype" w:eastAsia="Calibri" w:hAnsi="Palatino Linotype" w:cs="Arial"/>
        </w:rPr>
        <w:t xml:space="preserve">De lo inicialmente solicitado por el recurrente al </w:t>
      </w:r>
      <w:r w:rsidR="00333841" w:rsidRPr="007C3965">
        <w:rPr>
          <w:rFonts w:ascii="Palatino Linotype" w:hAnsi="Palatino Linotype" w:cs="Arial"/>
          <w:b/>
        </w:rPr>
        <w:t>Sujeto Obligado</w:t>
      </w:r>
      <w:r w:rsidRPr="007C3965">
        <w:rPr>
          <w:rFonts w:ascii="Palatino Linotype" w:hAnsi="Palatino Linotype" w:cs="Arial"/>
          <w:b/>
        </w:rPr>
        <w:t xml:space="preserve"> </w:t>
      </w:r>
      <w:r w:rsidR="00333841" w:rsidRPr="007C3965">
        <w:rPr>
          <w:rFonts w:ascii="Palatino Linotype" w:hAnsi="Palatino Linotype" w:cs="Arial"/>
        </w:rPr>
        <w:t>fue omiso en atender la solicitud del particular en el periodo comprendido para dar respuesta.</w:t>
      </w:r>
    </w:p>
    <w:p w:rsidR="00333841" w:rsidRPr="007C3965" w:rsidRDefault="00333841" w:rsidP="002838FD">
      <w:pPr>
        <w:pStyle w:val="Prrafodelista"/>
        <w:numPr>
          <w:ilvl w:val="0"/>
          <w:numId w:val="1"/>
        </w:numPr>
        <w:spacing w:line="360" w:lineRule="auto"/>
        <w:ind w:left="426"/>
        <w:jc w:val="both"/>
        <w:rPr>
          <w:rFonts w:ascii="Palatino Linotype" w:hAnsi="Palatino Linotype" w:cs="Arial"/>
          <w:color w:val="000000" w:themeColor="text1"/>
        </w:rPr>
      </w:pPr>
      <w:r w:rsidRPr="007C3965">
        <w:rPr>
          <w:rFonts w:ascii="Palatino Linotype" w:hAnsi="Palatino Linotype" w:cs="Arial"/>
          <w:color w:val="000000" w:themeColor="text1"/>
        </w:rPr>
        <w:lastRenderedPageBreak/>
        <w:t xml:space="preserve">Derivado de la omisión del Sujeto Obligado para atender la solicitud, el recurrente presenta su inconformidad señalando como motivos </w:t>
      </w:r>
      <w:r w:rsidR="00B828B6" w:rsidRPr="007C3965">
        <w:rPr>
          <w:rFonts w:ascii="Palatino Linotype" w:hAnsi="Palatino Linotype" w:cs="Arial"/>
          <w:color w:val="000000" w:themeColor="text1"/>
        </w:rPr>
        <w:t>o razones de inconformidad que:</w:t>
      </w:r>
      <w:r w:rsidRPr="007C3965">
        <w:rPr>
          <w:rFonts w:ascii="Palatino Linotype" w:hAnsi="Palatino Linotype" w:cs="Arial"/>
          <w:color w:val="000000" w:themeColor="text1"/>
        </w:rPr>
        <w:t xml:space="preserve"> </w:t>
      </w:r>
      <w:r w:rsidR="00B828B6" w:rsidRPr="007C3965">
        <w:rPr>
          <w:rFonts w:ascii="Palatino Linotype" w:hAnsi="Palatino Linotype" w:cs="Arial"/>
          <w:color w:val="000000" w:themeColor="text1"/>
        </w:rPr>
        <w:t>“</w:t>
      </w:r>
      <w:r w:rsidR="002838FD" w:rsidRPr="007C3965">
        <w:rPr>
          <w:rFonts w:ascii="Palatino Linotype" w:hAnsi="Palatino Linotype" w:cs="Arial"/>
          <w:i/>
          <w:color w:val="000000" w:themeColor="text1"/>
        </w:rPr>
        <w:t xml:space="preserve">no he obtenido respuesta a pesar de haber trascurrido en exceso el </w:t>
      </w:r>
      <w:proofErr w:type="spellStart"/>
      <w:r w:rsidR="002838FD" w:rsidRPr="007C3965">
        <w:rPr>
          <w:rFonts w:ascii="Palatino Linotype" w:hAnsi="Palatino Linotype" w:cs="Arial"/>
          <w:i/>
          <w:color w:val="000000" w:themeColor="text1"/>
        </w:rPr>
        <w:t>termino</w:t>
      </w:r>
      <w:proofErr w:type="spellEnd"/>
      <w:r w:rsidR="002838FD" w:rsidRPr="007C3965">
        <w:rPr>
          <w:rFonts w:ascii="Palatino Linotype" w:hAnsi="Palatino Linotype" w:cs="Arial"/>
          <w:i/>
          <w:color w:val="000000" w:themeColor="text1"/>
        </w:rPr>
        <w:t xml:space="preserve"> que el ente obligado tiene para dar respuesta</w:t>
      </w:r>
      <w:r w:rsidR="00B828B6" w:rsidRPr="007C3965">
        <w:rPr>
          <w:rFonts w:ascii="Palatino Linotype" w:hAnsi="Palatino Linotype" w:cs="Arial"/>
          <w:i/>
          <w:color w:val="000000" w:themeColor="text1"/>
        </w:rPr>
        <w:t>”</w:t>
      </w:r>
      <w:r w:rsidRPr="007C3965">
        <w:rPr>
          <w:rFonts w:ascii="Palatino Linotype" w:hAnsi="Palatino Linotype" w:cs="Arial"/>
          <w:color w:val="000000" w:themeColor="text1"/>
        </w:rPr>
        <w:t>.</w:t>
      </w:r>
      <w:r w:rsidR="002838FD" w:rsidRPr="007C3965">
        <w:rPr>
          <w:rFonts w:ascii="Palatino Linotype" w:hAnsi="Palatino Linotype" w:cs="Arial"/>
          <w:color w:val="000000" w:themeColor="text1"/>
        </w:rPr>
        <w:t xml:space="preserve"> (Sic)</w:t>
      </w:r>
    </w:p>
    <w:p w:rsidR="00333841" w:rsidRPr="007C3965" w:rsidRDefault="00333841" w:rsidP="00333841">
      <w:pPr>
        <w:pStyle w:val="Prrafodelista"/>
        <w:rPr>
          <w:rFonts w:ascii="Palatino Linotype" w:hAnsi="Palatino Linotype" w:cs="Arial"/>
          <w:color w:val="000000" w:themeColor="text1"/>
        </w:rPr>
      </w:pPr>
    </w:p>
    <w:p w:rsidR="00333841" w:rsidRPr="007C3965" w:rsidRDefault="00333841" w:rsidP="00B44E20">
      <w:pPr>
        <w:pStyle w:val="Prrafodelista"/>
        <w:numPr>
          <w:ilvl w:val="0"/>
          <w:numId w:val="1"/>
        </w:numPr>
        <w:spacing w:line="360" w:lineRule="auto"/>
        <w:ind w:left="426" w:hanging="426"/>
        <w:jc w:val="both"/>
        <w:rPr>
          <w:rFonts w:ascii="Palatino Linotype" w:hAnsi="Palatino Linotype" w:cs="Arial"/>
        </w:rPr>
      </w:pPr>
      <w:r w:rsidRPr="007C3965">
        <w:rPr>
          <w:rFonts w:ascii="Palatino Linotype" w:hAnsi="Palatino Linotype" w:cs="Arial"/>
          <w:color w:val="222222"/>
        </w:rPr>
        <w:t xml:space="preserve">Es necesario </w:t>
      </w:r>
      <w:r w:rsidR="00B44E20" w:rsidRPr="007C3965">
        <w:rPr>
          <w:rFonts w:ascii="Palatino Linotype" w:hAnsi="Palatino Linotype" w:cs="Arial"/>
          <w:color w:val="222222"/>
        </w:rPr>
        <w:t xml:space="preserve">también </w:t>
      </w:r>
      <w:r w:rsidRPr="007C3965">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7C3965">
        <w:rPr>
          <w:rFonts w:ascii="Palatino Linotype" w:hAnsi="Palatino Linotype" w:cs="Arial"/>
          <w:color w:val="222222"/>
        </w:rPr>
        <w:t>;</w:t>
      </w:r>
      <w:r w:rsidRPr="007C3965">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7C3965" w:rsidRDefault="00333841" w:rsidP="00333841">
      <w:pPr>
        <w:pStyle w:val="Prrafodelista"/>
        <w:spacing w:line="360" w:lineRule="auto"/>
        <w:ind w:left="0"/>
        <w:jc w:val="both"/>
        <w:rPr>
          <w:rFonts w:ascii="Palatino Linotype" w:hAnsi="Palatino Linotype" w:cs="Arial"/>
        </w:rPr>
      </w:pPr>
    </w:p>
    <w:p w:rsidR="00333841" w:rsidRPr="007C3965" w:rsidRDefault="00333841" w:rsidP="00B44E20">
      <w:pPr>
        <w:pStyle w:val="m1609377113336227858gmail-msonormal"/>
        <w:shd w:val="clear" w:color="auto" w:fill="FFFFFF"/>
        <w:spacing w:before="0" w:beforeAutospacing="0" w:after="0" w:afterAutospacing="0" w:line="360" w:lineRule="auto"/>
        <w:ind w:left="851" w:right="567"/>
        <w:jc w:val="both"/>
        <w:rPr>
          <w:rFonts w:ascii="Palatino Linotype" w:hAnsi="Palatino Linotype" w:cs="Arial"/>
          <w:i/>
          <w:iCs/>
          <w:color w:val="222222"/>
          <w:lang w:val="es-ES_tradnl"/>
        </w:rPr>
      </w:pPr>
      <w:r w:rsidRPr="007C3965">
        <w:rPr>
          <w:rFonts w:ascii="Palatino Linotype" w:hAnsi="Palatino Linotype" w:cs="Arial"/>
          <w:b/>
          <w:bCs/>
          <w:i/>
          <w:iCs/>
          <w:color w:val="222222"/>
          <w:sz w:val="22"/>
          <w:lang w:val="es-ES_tradnl"/>
        </w:rPr>
        <w:t>QUEJA, RECURSO DE. LA OMISION DE RENDIR EL INFORME RESPECTIVO NO IMPIDE QUE SE RESUELV</w:t>
      </w:r>
      <w:r w:rsidRPr="007C396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w:t>
      </w:r>
      <w:r w:rsidRPr="007C3965">
        <w:rPr>
          <w:rFonts w:ascii="Palatino Linotype" w:hAnsi="Palatino Linotype" w:cs="Arial"/>
          <w:i/>
          <w:iCs/>
          <w:color w:val="222222"/>
          <w:sz w:val="22"/>
          <w:lang w:val="es-ES_tradnl"/>
        </w:rPr>
        <w:lastRenderedPageBreak/>
        <w:t>supuesto, mientras ellas no rindieran el informe justificado, tampoco podría decidirse el recurso de queja. [TA] 2a. XXII/96. Segunda Sala. Novena Época, Semanario Judicial de la Federación y su Gaceta, Tomo III, Abril de 1996. Página: 207.</w:t>
      </w:r>
      <w:r w:rsidRPr="007C3965">
        <w:rPr>
          <w:rFonts w:ascii="Palatino Linotype" w:hAnsi="Palatino Linotype" w:cs="Arial"/>
          <w:i/>
          <w:iCs/>
          <w:color w:val="222222"/>
          <w:lang w:val="es-ES_tradnl"/>
        </w:rPr>
        <w:t xml:space="preserve">  </w:t>
      </w:r>
    </w:p>
    <w:p w:rsidR="00333841" w:rsidRPr="007C3965"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7C3965" w:rsidRDefault="00333841" w:rsidP="00B44E20">
      <w:pPr>
        <w:pStyle w:val="Prrafodelista"/>
        <w:numPr>
          <w:ilvl w:val="0"/>
          <w:numId w:val="1"/>
        </w:numPr>
        <w:spacing w:line="360" w:lineRule="auto"/>
        <w:ind w:left="426" w:hanging="426"/>
        <w:jc w:val="both"/>
        <w:rPr>
          <w:rFonts w:ascii="Palatino Linotype" w:hAnsi="Palatino Linotype" w:cs="Arial"/>
        </w:rPr>
      </w:pPr>
      <w:r w:rsidRPr="007C3965">
        <w:rPr>
          <w:rFonts w:ascii="Palatino Linotype" w:hAnsi="Palatino Linotype" w:cs="Arial"/>
          <w:color w:val="222222"/>
        </w:rPr>
        <w:t>Por lo cual se reitera, que la falta de informe justificado no impide que este Órgano Garante conozca y resuelva el recurso de revisión, solo propicia que el </w:t>
      </w:r>
      <w:r w:rsidRPr="007C3965">
        <w:rPr>
          <w:rFonts w:ascii="Palatino Linotype" w:hAnsi="Palatino Linotype" w:cs="Arial"/>
          <w:b/>
          <w:bCs/>
          <w:color w:val="222222"/>
        </w:rPr>
        <w:t>SUJETO OBLIGADO</w:t>
      </w:r>
      <w:r w:rsidRPr="007C3965">
        <w:rPr>
          <w:rFonts w:ascii="Palatino Linotype" w:hAnsi="Palatino Linotype" w:cs="Arial"/>
          <w:color w:val="222222"/>
        </w:rPr>
        <w:t> pierda la oportunidad de justificar su falta de respuesta y manifestar lo que a su derecho convenga.</w:t>
      </w:r>
    </w:p>
    <w:p w:rsidR="00333841" w:rsidRPr="007C3965" w:rsidRDefault="00333841" w:rsidP="00333841">
      <w:pPr>
        <w:pStyle w:val="Prrafodelista"/>
        <w:rPr>
          <w:rFonts w:ascii="Palatino Linotype" w:hAnsi="Palatino Linotype" w:cs="Arial"/>
          <w:color w:val="000000" w:themeColor="text1"/>
        </w:rPr>
      </w:pPr>
    </w:p>
    <w:p w:rsidR="00333841" w:rsidRPr="007C3965" w:rsidRDefault="00333841" w:rsidP="00B44E20">
      <w:pPr>
        <w:pStyle w:val="Prrafodelista"/>
        <w:numPr>
          <w:ilvl w:val="0"/>
          <w:numId w:val="1"/>
        </w:numPr>
        <w:spacing w:line="360" w:lineRule="auto"/>
        <w:ind w:left="426" w:hanging="426"/>
        <w:jc w:val="both"/>
        <w:rPr>
          <w:rFonts w:ascii="Palatino Linotype" w:hAnsi="Palatino Linotype" w:cs="Arial"/>
        </w:rPr>
      </w:pPr>
      <w:r w:rsidRPr="007C3965">
        <w:rPr>
          <w:rFonts w:ascii="Palatino Linotype" w:eastAsia="MS Mincho" w:hAnsi="Palatino Linotype" w:cs="Arial"/>
        </w:rPr>
        <w:t>De este modo, en términos meramente procedimentales, se actualiza la causa de procedencia del recurso de revisión</w:t>
      </w:r>
      <w:r w:rsidR="004D02CC" w:rsidRPr="007C3965">
        <w:rPr>
          <w:rFonts w:ascii="Palatino Linotype" w:eastAsia="MS Mincho" w:hAnsi="Palatino Linotype" w:cs="Arial"/>
        </w:rPr>
        <w:t xml:space="preserve"> establecida en el artículo 179</w:t>
      </w:r>
      <w:r w:rsidRPr="007C3965">
        <w:rPr>
          <w:rFonts w:ascii="Palatino Linotype" w:eastAsia="MS Mincho" w:hAnsi="Palatino Linotype" w:cs="Arial"/>
        </w:rPr>
        <w:t xml:space="preserve"> fracción VII de la Ley de Transparencia y Acceso a la Información Pública del Estado de México y Municipios.</w:t>
      </w:r>
    </w:p>
    <w:p w:rsidR="00066499" w:rsidRPr="007C3965" w:rsidRDefault="00066499" w:rsidP="00066499">
      <w:pPr>
        <w:pStyle w:val="Prrafodelista"/>
        <w:rPr>
          <w:rFonts w:ascii="Palatino Linotype" w:hAnsi="Palatino Linotype" w:cs="Arial"/>
        </w:rPr>
      </w:pPr>
    </w:p>
    <w:p w:rsidR="00EF253A" w:rsidRPr="007C3965" w:rsidRDefault="00EF253A" w:rsidP="00EF253A">
      <w:pPr>
        <w:pStyle w:val="Ttulo1"/>
        <w:rPr>
          <w:rFonts w:ascii="Palatino Linotype" w:hAnsi="Palatino Linotype"/>
          <w:b/>
          <w:color w:val="000000" w:themeColor="text1"/>
          <w:sz w:val="24"/>
        </w:rPr>
      </w:pPr>
      <w:bookmarkStart w:id="16" w:name="_Toc467081898"/>
      <w:bookmarkStart w:id="17" w:name="_Toc520929607"/>
      <w:bookmarkStart w:id="18" w:name="_Toc523398061"/>
      <w:bookmarkStart w:id="19" w:name="_Toc526160452"/>
      <w:r w:rsidRPr="007C3965">
        <w:rPr>
          <w:rFonts w:ascii="Palatino Linotype" w:hAnsi="Palatino Linotype"/>
          <w:b/>
          <w:color w:val="000000" w:themeColor="text1"/>
          <w:sz w:val="24"/>
        </w:rPr>
        <w:t>CUARTO. Estudio y resolución del asunto.</w:t>
      </w:r>
      <w:bookmarkEnd w:id="16"/>
      <w:bookmarkEnd w:id="17"/>
      <w:bookmarkEnd w:id="18"/>
      <w:bookmarkEnd w:id="19"/>
      <w:r w:rsidRPr="007C3965">
        <w:rPr>
          <w:rFonts w:ascii="Palatino Linotype" w:hAnsi="Palatino Linotype"/>
          <w:b/>
          <w:color w:val="000000" w:themeColor="text1"/>
          <w:sz w:val="24"/>
        </w:rPr>
        <w:t xml:space="preserve"> </w:t>
      </w:r>
    </w:p>
    <w:p w:rsidR="00EF253A" w:rsidRPr="007C3965" w:rsidRDefault="00EF253A" w:rsidP="006D72AA">
      <w:pPr>
        <w:pStyle w:val="Prrafodelista"/>
        <w:numPr>
          <w:ilvl w:val="0"/>
          <w:numId w:val="6"/>
        </w:numPr>
        <w:spacing w:before="240" w:after="240" w:line="360" w:lineRule="auto"/>
        <w:ind w:left="426" w:right="49"/>
        <w:jc w:val="both"/>
        <w:rPr>
          <w:rFonts w:ascii="Palatino Linotype" w:hAnsi="Palatino Linotype" w:cs="Arial"/>
        </w:rPr>
      </w:pPr>
      <w:r w:rsidRPr="007C3965">
        <w:rPr>
          <w:rFonts w:ascii="Palatino Linotype" w:hAnsi="Palatino Linotype" w:cs="Arial"/>
          <w:lang w:val="es-MX"/>
        </w:rPr>
        <w:t>E</w:t>
      </w:r>
      <w:r w:rsidRPr="007C3965">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Pr="007C3965">
        <w:rPr>
          <w:rFonts w:ascii="Palatino Linotype" w:eastAsia="Calibri" w:hAnsi="Palatino Linotype" w:cs="Arial"/>
        </w:rPr>
        <w:t>Transparencia, Acceso a la Información Pública del Estado de México y Municipios</w:t>
      </w:r>
      <w:r w:rsidRPr="007C3965">
        <w:rPr>
          <w:rFonts w:ascii="Palatino Linotype" w:hAnsi="Palatino Linotype" w:cs="Arial"/>
          <w:szCs w:val="23"/>
        </w:rPr>
        <w:t xml:space="preserve">, y determinar la confirmación; revocación o modificación; </w:t>
      </w:r>
      <w:proofErr w:type="spellStart"/>
      <w:r w:rsidRPr="007C3965">
        <w:rPr>
          <w:rFonts w:ascii="Palatino Linotype" w:hAnsi="Palatino Linotype" w:cs="Arial"/>
          <w:szCs w:val="23"/>
        </w:rPr>
        <w:t>desechamiento</w:t>
      </w:r>
      <w:proofErr w:type="spellEnd"/>
      <w:r w:rsidRPr="007C3965">
        <w:rPr>
          <w:rFonts w:ascii="Palatino Linotype" w:hAnsi="Palatino Linotype" w:cs="Arial"/>
          <w:szCs w:val="23"/>
        </w:rPr>
        <w:t xml:space="preserve"> o sobreseimiento; y en su caso ordenar la entrega de la información respecto a la respuesta emitida por el </w:t>
      </w:r>
      <w:r w:rsidRPr="007C3965">
        <w:rPr>
          <w:rFonts w:ascii="Palatino Linotype" w:hAnsi="Palatino Linotype" w:cs="Arial"/>
          <w:b/>
          <w:szCs w:val="23"/>
        </w:rPr>
        <w:t>SUJETO</w:t>
      </w:r>
      <w:r w:rsidRPr="007C3965">
        <w:rPr>
          <w:rFonts w:ascii="Palatino Linotype" w:hAnsi="Palatino Linotype" w:cs="Arial"/>
          <w:szCs w:val="23"/>
        </w:rPr>
        <w:t xml:space="preserve"> </w:t>
      </w:r>
      <w:r w:rsidRPr="007C3965">
        <w:rPr>
          <w:rFonts w:ascii="Palatino Linotype" w:hAnsi="Palatino Linotype" w:cs="Arial"/>
          <w:b/>
          <w:szCs w:val="23"/>
        </w:rPr>
        <w:t>OBLIGADO</w:t>
      </w:r>
      <w:r w:rsidRPr="007C3965">
        <w:rPr>
          <w:rFonts w:ascii="Palatino Linotype" w:hAnsi="Palatino Linotype" w:cs="Arial"/>
          <w:szCs w:val="23"/>
        </w:rPr>
        <w:t>, informe justificado y  los subsecuentes alcances</w:t>
      </w:r>
      <w:r w:rsidRPr="007C3965">
        <w:rPr>
          <w:rFonts w:ascii="Palatino Linotype" w:hAnsi="Palatino Linotype" w:cs="Arial"/>
          <w:b/>
        </w:rPr>
        <w:t>.</w:t>
      </w:r>
      <w:r w:rsidRPr="007C3965">
        <w:rPr>
          <w:rFonts w:ascii="Palatino Linotype" w:hAnsi="Palatino Linotype" w:cs="Arial"/>
        </w:rPr>
        <w:t xml:space="preserve"> </w:t>
      </w:r>
    </w:p>
    <w:p w:rsidR="00EF253A" w:rsidRPr="007C3965" w:rsidRDefault="00EF253A" w:rsidP="00EF253A">
      <w:pPr>
        <w:pStyle w:val="Prrafodelista"/>
        <w:spacing w:before="240" w:after="240" w:line="360" w:lineRule="auto"/>
        <w:ind w:left="360"/>
        <w:jc w:val="both"/>
        <w:rPr>
          <w:rFonts w:ascii="Palatino Linotype" w:hAnsi="Palatino Linotype" w:cs="Arial"/>
          <w:i/>
          <w:lang w:val="es-MX"/>
        </w:rPr>
      </w:pPr>
    </w:p>
    <w:p w:rsidR="00EF253A" w:rsidRPr="007C3965" w:rsidRDefault="00EF253A" w:rsidP="00EF253A">
      <w:pPr>
        <w:pStyle w:val="Prrafodelista"/>
        <w:numPr>
          <w:ilvl w:val="0"/>
          <w:numId w:val="6"/>
        </w:numPr>
        <w:spacing w:before="240" w:after="240" w:line="360" w:lineRule="auto"/>
        <w:ind w:left="426"/>
        <w:jc w:val="both"/>
        <w:rPr>
          <w:rFonts w:ascii="Palatino Linotype" w:hAnsi="Palatino Linotype" w:cs="Arial"/>
          <w:i/>
          <w:lang w:val="es-MX"/>
        </w:rPr>
      </w:pPr>
      <w:r w:rsidRPr="007C3965">
        <w:rPr>
          <w:rFonts w:ascii="Palatino Linotype" w:hAnsi="Palatino Linotype" w:cs="Arial"/>
          <w:lang w:val="es-MX"/>
        </w:rPr>
        <w:t xml:space="preserve">Luego entonces, del análisis al recurso de revisión </w:t>
      </w:r>
      <w:r w:rsidRPr="007C3965">
        <w:rPr>
          <w:rFonts w:ascii="Palatino Linotype" w:hAnsi="Palatino Linotype" w:cs="Arial"/>
          <w:b/>
          <w:lang w:val="es-MX"/>
        </w:rPr>
        <w:t>02871</w:t>
      </w:r>
      <w:r w:rsidR="00BF66CA" w:rsidRPr="007C3965">
        <w:rPr>
          <w:rFonts w:ascii="Palatino Linotype" w:hAnsi="Palatino Linotype" w:cs="Arial"/>
          <w:b/>
          <w:lang w:val="es-MX"/>
        </w:rPr>
        <w:t>/</w:t>
      </w:r>
      <w:r w:rsidRPr="007C3965">
        <w:rPr>
          <w:rFonts w:ascii="Palatino Linotype" w:hAnsi="Palatino Linotype" w:cs="Arial"/>
          <w:b/>
          <w:lang w:val="es-MX"/>
        </w:rPr>
        <w:t>INFOEM/IP/RR/2018</w:t>
      </w:r>
      <w:r w:rsidRPr="007C3965">
        <w:rPr>
          <w:rFonts w:ascii="Palatino Linotype" w:hAnsi="Palatino Linotype" w:cs="Arial"/>
          <w:lang w:val="es-MX"/>
        </w:rPr>
        <w:t>, cuya solicitud de información verso a modo desagregado en lo siguiente:</w:t>
      </w:r>
    </w:p>
    <w:p w:rsidR="00EF253A" w:rsidRPr="007C3965" w:rsidRDefault="00EF253A" w:rsidP="00EF253A">
      <w:pPr>
        <w:pStyle w:val="Prrafodelista"/>
        <w:rPr>
          <w:rFonts w:ascii="Palatino Linotype" w:hAnsi="Palatino Linotype" w:cs="Arial"/>
          <w:i/>
          <w:lang w:val="es-MX"/>
        </w:rPr>
      </w:pP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Número de elementos de seguridad pública adscritos a la Dirección de Seguridad Pública del Municipio Valle de Chalco Solidaridad;</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¿Cuántos de ellos tienen la categoría de policía operativo 16 AD?;</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Si todos los elementos cuentan con algún seguro de vida en caso de muerte en cumplimiento de su deber;</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¿Cuál es la prima del seguro?</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¿Cuál es la aseguradora contratada?</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¿Desde qué momento el personal de seguridad pública es asegurado?;</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¿Cuál es tramite a seguir para que los deudos obtengan el dinero por el seguro o seguros en caso de muerte en cumplimiento de su deber de un policía con categoría de policía operativo 16 AD’</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¿Cuál es la vía para demandar el pago del seguro?</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color w:val="000000"/>
          <w:szCs w:val="14"/>
        </w:rPr>
      </w:pPr>
      <w:r w:rsidRPr="007C3965">
        <w:rPr>
          <w:rFonts w:ascii="Palatino Linotype" w:hAnsi="Palatino Linotype"/>
          <w:color w:val="000000"/>
          <w:szCs w:val="14"/>
        </w:rPr>
        <w:t>¿Ante qué oficina se reclama los pagos del o los seguros?</w:t>
      </w:r>
    </w:p>
    <w:p w:rsidR="00CF1691" w:rsidRPr="007C3965" w:rsidRDefault="00CF1691" w:rsidP="00CF1691">
      <w:pPr>
        <w:pStyle w:val="Prrafodelista"/>
        <w:numPr>
          <w:ilvl w:val="0"/>
          <w:numId w:val="15"/>
        </w:numPr>
        <w:spacing w:after="160" w:line="360" w:lineRule="auto"/>
        <w:ind w:left="1134" w:hanging="357"/>
        <w:rPr>
          <w:rFonts w:ascii="Palatino Linotype" w:hAnsi="Palatino Linotype"/>
          <w:sz w:val="40"/>
        </w:rPr>
      </w:pPr>
      <w:r w:rsidRPr="007C3965">
        <w:rPr>
          <w:rFonts w:ascii="Palatino Linotype" w:hAnsi="Palatino Linotype"/>
          <w:color w:val="000000"/>
          <w:szCs w:val="14"/>
        </w:rPr>
        <w:t>¿Quién es el responsable de asegurar a los miembros policiacos y desde que momento son asegurados?</w:t>
      </w:r>
    </w:p>
    <w:p w:rsidR="00EF253A" w:rsidRPr="007C3965" w:rsidRDefault="00EF253A" w:rsidP="00EF253A">
      <w:pPr>
        <w:pStyle w:val="Prrafodelista"/>
        <w:spacing w:before="240" w:after="240" w:line="360" w:lineRule="auto"/>
        <w:ind w:left="851"/>
        <w:jc w:val="both"/>
        <w:rPr>
          <w:rFonts w:ascii="Palatino Linotype" w:hAnsi="Palatino Linotype" w:cs="Arial"/>
          <w:lang w:val="es-MX"/>
        </w:rPr>
      </w:pPr>
    </w:p>
    <w:p w:rsidR="00EF253A" w:rsidRPr="007C3965" w:rsidRDefault="00EF253A" w:rsidP="00EF253A">
      <w:pPr>
        <w:pStyle w:val="Prrafodelista"/>
        <w:numPr>
          <w:ilvl w:val="0"/>
          <w:numId w:val="6"/>
        </w:numPr>
        <w:spacing w:before="240" w:after="240" w:line="360" w:lineRule="auto"/>
        <w:ind w:left="426"/>
        <w:jc w:val="both"/>
        <w:rPr>
          <w:rFonts w:ascii="Palatino Linotype" w:hAnsi="Palatino Linotype" w:cs="Arial"/>
          <w:b/>
          <w:i/>
          <w:lang w:val="es-MX"/>
        </w:rPr>
      </w:pPr>
      <w:r w:rsidRPr="007C3965">
        <w:rPr>
          <w:rFonts w:ascii="Palatino Linotype" w:hAnsi="Palatino Linotype" w:cs="Arial"/>
          <w:lang w:val="es-MX"/>
        </w:rPr>
        <w:t xml:space="preserve">A lo que, el </w:t>
      </w:r>
      <w:r w:rsidRPr="007C3965">
        <w:rPr>
          <w:rFonts w:ascii="Palatino Linotype" w:hAnsi="Palatino Linotype" w:cs="Arial"/>
          <w:b/>
          <w:lang w:val="es-MX"/>
        </w:rPr>
        <w:t xml:space="preserve">SUJETO OBLIGADO </w:t>
      </w:r>
      <w:r w:rsidRPr="007C3965">
        <w:rPr>
          <w:rFonts w:ascii="Palatino Linotype" w:hAnsi="Palatino Linotype" w:cs="Arial"/>
          <w:lang w:val="es-MX"/>
        </w:rPr>
        <w:t xml:space="preserve">fue completamente omiso en emitir una </w:t>
      </w:r>
      <w:r w:rsidR="00BF66CA" w:rsidRPr="007C3965">
        <w:rPr>
          <w:rFonts w:ascii="Palatino Linotype" w:hAnsi="Palatino Linotype" w:cs="Arial"/>
          <w:lang w:val="es-MX"/>
        </w:rPr>
        <w:t xml:space="preserve">respuesta, aún y cuando </w:t>
      </w:r>
      <w:r w:rsidRPr="007C3965">
        <w:rPr>
          <w:rFonts w:ascii="Palatino Linotype" w:hAnsi="Palatino Linotype" w:cs="Arial"/>
          <w:lang w:val="es-MX"/>
        </w:rPr>
        <w:t>l</w:t>
      </w:r>
      <w:r w:rsidR="00BF66CA" w:rsidRPr="007C3965">
        <w:rPr>
          <w:rFonts w:ascii="Palatino Linotype" w:hAnsi="Palatino Linotype" w:cs="Arial"/>
          <w:lang w:val="es-MX"/>
        </w:rPr>
        <w:t>e fuera turnada la solicitud de información al</w:t>
      </w:r>
      <w:r w:rsidRPr="007C3965">
        <w:rPr>
          <w:rFonts w:ascii="Palatino Linotype" w:hAnsi="Palatino Linotype" w:cs="Arial"/>
          <w:lang w:val="es-MX"/>
        </w:rPr>
        <w:t xml:space="preserve"> servidor público habilitado, como se desprende de las constancias que obran en el SAIMEX, en el apartado denominado </w:t>
      </w:r>
      <w:r w:rsidRPr="007C3965">
        <w:rPr>
          <w:rFonts w:ascii="Palatino Linotype" w:hAnsi="Palatino Linotype" w:cs="Arial"/>
          <w:i/>
          <w:lang w:val="es-MX"/>
        </w:rPr>
        <w:t>Requerimientos</w:t>
      </w:r>
      <w:r w:rsidRPr="007C3965">
        <w:rPr>
          <w:rFonts w:ascii="Palatino Linotype" w:hAnsi="Palatino Linotype" w:cs="Arial"/>
          <w:lang w:val="es-MX"/>
        </w:rPr>
        <w:t>, como se aprecia:</w:t>
      </w:r>
    </w:p>
    <w:p w:rsidR="00EF253A" w:rsidRPr="007C3965" w:rsidRDefault="00DC10E1" w:rsidP="00EF253A">
      <w:pPr>
        <w:pStyle w:val="Prrafodelista"/>
        <w:spacing w:before="240" w:after="240" w:line="360" w:lineRule="auto"/>
        <w:ind w:left="426"/>
        <w:jc w:val="both"/>
        <w:rPr>
          <w:rFonts w:ascii="Palatino Linotype" w:hAnsi="Palatino Linotype" w:cs="Arial"/>
          <w:b/>
          <w:i/>
          <w:lang w:val="es-MX"/>
        </w:rPr>
      </w:pPr>
      <w:bookmarkStart w:id="20" w:name="_GoBack"/>
      <w:r w:rsidRPr="00DC10E1">
        <w:rPr>
          <w:rFonts w:ascii="Palatino Linotype" w:hAnsi="Palatino Linotype" w:cs="Arial"/>
          <w:b/>
          <w:i/>
          <w:noProof/>
          <w:lang w:val="es-MX" w:eastAsia="es-MX"/>
        </w:rPr>
        <w:lastRenderedPageBreak/>
        <w:drawing>
          <wp:inline distT="0" distB="0" distL="0" distR="0">
            <wp:extent cx="5473071" cy="21201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662" cy="2121931"/>
                    </a:xfrm>
                    <a:prstGeom prst="rect">
                      <a:avLst/>
                    </a:prstGeom>
                    <a:noFill/>
                    <a:ln>
                      <a:noFill/>
                    </a:ln>
                  </pic:spPr>
                </pic:pic>
              </a:graphicData>
            </a:graphic>
          </wp:inline>
        </w:drawing>
      </w:r>
      <w:bookmarkEnd w:id="20"/>
    </w:p>
    <w:p w:rsidR="003A71DB" w:rsidRPr="007C3965" w:rsidRDefault="003A71DB" w:rsidP="00EF253A">
      <w:pPr>
        <w:pStyle w:val="Prrafodelista"/>
        <w:spacing w:before="240" w:after="240" w:line="360" w:lineRule="auto"/>
        <w:ind w:left="426"/>
        <w:jc w:val="both"/>
        <w:rPr>
          <w:rFonts w:ascii="Palatino Linotype" w:hAnsi="Palatino Linotype" w:cs="Arial"/>
          <w:b/>
          <w:i/>
          <w:lang w:val="es-MX"/>
        </w:rPr>
      </w:pPr>
      <w:r w:rsidRPr="007C3965">
        <w:rPr>
          <w:rFonts w:ascii="Palatino Linotype" w:hAnsi="Palatino Linotype" w:cs="Arial"/>
          <w:b/>
          <w:i/>
          <w:noProof/>
          <w:lang w:val="es-MX" w:eastAsia="es-MX"/>
        </w:rPr>
        <w:drawing>
          <wp:inline distT="0" distB="0" distL="0" distR="0">
            <wp:extent cx="5219700" cy="549039"/>
            <wp:effectExtent l="19050" t="19050" r="19050" b="228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1186" cy="557610"/>
                    </a:xfrm>
                    <a:prstGeom prst="rect">
                      <a:avLst/>
                    </a:prstGeom>
                    <a:noFill/>
                    <a:ln>
                      <a:solidFill>
                        <a:schemeClr val="tx1"/>
                      </a:solidFill>
                    </a:ln>
                  </pic:spPr>
                </pic:pic>
              </a:graphicData>
            </a:graphic>
          </wp:inline>
        </w:drawing>
      </w:r>
    </w:p>
    <w:p w:rsidR="00EF253A" w:rsidRPr="007C3965" w:rsidRDefault="00EF253A" w:rsidP="00EF253A">
      <w:pPr>
        <w:pStyle w:val="Prrafodelista"/>
        <w:spacing w:before="240" w:after="240" w:line="360" w:lineRule="auto"/>
        <w:ind w:left="426"/>
        <w:jc w:val="both"/>
        <w:rPr>
          <w:rFonts w:ascii="Palatino Linotype" w:hAnsi="Palatino Linotype" w:cs="Arial"/>
          <w:i/>
          <w:lang w:val="es-MX"/>
        </w:rPr>
      </w:pPr>
    </w:p>
    <w:p w:rsidR="00EF253A" w:rsidRPr="007C3965" w:rsidRDefault="00EF253A" w:rsidP="00EF253A">
      <w:pPr>
        <w:pStyle w:val="Prrafodelista"/>
        <w:numPr>
          <w:ilvl w:val="0"/>
          <w:numId w:val="6"/>
        </w:numPr>
        <w:spacing w:before="240" w:after="240" w:line="360" w:lineRule="auto"/>
        <w:ind w:left="426"/>
        <w:jc w:val="both"/>
        <w:rPr>
          <w:rFonts w:ascii="Palatino Linotype" w:hAnsi="Palatino Linotype" w:cs="Arial"/>
          <w:i/>
          <w:lang w:val="es-MX"/>
        </w:rPr>
      </w:pPr>
      <w:r w:rsidRPr="007C3965">
        <w:rPr>
          <w:rFonts w:ascii="Palatino Linotype" w:hAnsi="Palatino Linotype" w:cs="Arial"/>
          <w:lang w:val="es-MX"/>
        </w:rPr>
        <w:t xml:space="preserve">Servidor público habilitado, que de acuerdo al portal de transparencia del </w:t>
      </w:r>
      <w:r w:rsidRPr="007C3965">
        <w:rPr>
          <w:rFonts w:ascii="Palatino Linotype" w:hAnsi="Palatino Linotype" w:cs="Arial"/>
          <w:b/>
          <w:lang w:val="es-MX"/>
        </w:rPr>
        <w:t xml:space="preserve">SUJETO OBLIGADO, </w:t>
      </w:r>
      <w:r w:rsidRPr="007C3965">
        <w:rPr>
          <w:rFonts w:ascii="Palatino Linotype" w:hAnsi="Palatino Linotype" w:cs="Arial"/>
          <w:lang w:val="es-MX"/>
        </w:rPr>
        <w:t xml:space="preserve">ostenta el cargo de </w:t>
      </w:r>
      <w:r w:rsidR="003A71DB" w:rsidRPr="007C3965">
        <w:rPr>
          <w:rFonts w:ascii="Palatino Linotype" w:hAnsi="Palatino Linotype" w:cs="Arial"/>
          <w:lang w:val="es-MX"/>
        </w:rPr>
        <w:t>Director de Planeación</w:t>
      </w:r>
      <w:r w:rsidRPr="007C3965">
        <w:rPr>
          <w:rFonts w:ascii="Palatino Linotype" w:hAnsi="Palatino Linotype" w:cs="Arial"/>
          <w:lang w:val="es-MX"/>
        </w:rPr>
        <w:t xml:space="preserve"> como se ilustra:</w:t>
      </w:r>
    </w:p>
    <w:p w:rsidR="003A71DB" w:rsidRPr="007C3965" w:rsidRDefault="003A71DB" w:rsidP="003A71DB">
      <w:pPr>
        <w:pStyle w:val="Prrafodelista"/>
        <w:spacing w:before="240" w:after="240" w:line="360" w:lineRule="auto"/>
        <w:ind w:left="426"/>
        <w:jc w:val="center"/>
        <w:rPr>
          <w:rFonts w:ascii="Palatino Linotype" w:hAnsi="Palatino Linotype" w:cs="Arial"/>
          <w:i/>
          <w:lang w:val="es-MX"/>
        </w:rPr>
      </w:pPr>
      <w:r w:rsidRPr="007C3965">
        <w:rPr>
          <w:noProof/>
          <w:lang w:val="es-MX" w:eastAsia="es-MX"/>
        </w:rPr>
        <w:lastRenderedPageBreak/>
        <w:drawing>
          <wp:inline distT="0" distB="0" distL="0" distR="0" wp14:anchorId="5220B658" wp14:editId="6CB53918">
            <wp:extent cx="4057650" cy="3583511"/>
            <wp:effectExtent l="19050" t="19050" r="19050" b="171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9647" cy="3585275"/>
                    </a:xfrm>
                    <a:prstGeom prst="rect">
                      <a:avLst/>
                    </a:prstGeom>
                    <a:ln>
                      <a:solidFill>
                        <a:schemeClr val="tx1"/>
                      </a:solidFill>
                    </a:ln>
                  </pic:spPr>
                </pic:pic>
              </a:graphicData>
            </a:graphic>
          </wp:inline>
        </w:drawing>
      </w:r>
    </w:p>
    <w:p w:rsidR="00EF253A" w:rsidRPr="007C3965" w:rsidRDefault="00EF253A" w:rsidP="00EF253A">
      <w:pPr>
        <w:pStyle w:val="Ttulo2"/>
        <w:numPr>
          <w:ilvl w:val="1"/>
          <w:numId w:val="1"/>
        </w:numPr>
        <w:ind w:left="993" w:hanging="578"/>
        <w:rPr>
          <w:rFonts w:ascii="Palatino Linotype" w:hAnsi="Palatino Linotype"/>
          <w:b/>
          <w:i/>
          <w:color w:val="auto"/>
          <w:sz w:val="24"/>
          <w:szCs w:val="24"/>
        </w:rPr>
      </w:pPr>
      <w:bookmarkStart w:id="21" w:name="_Toc515471619"/>
      <w:bookmarkStart w:id="22" w:name="_Toc523398062"/>
      <w:bookmarkStart w:id="23" w:name="_Toc526160453"/>
      <w:r w:rsidRPr="007C3965">
        <w:rPr>
          <w:rFonts w:ascii="Palatino Linotype" w:hAnsi="Palatino Linotype"/>
          <w:b/>
          <w:i/>
          <w:color w:val="auto"/>
          <w:sz w:val="24"/>
          <w:szCs w:val="24"/>
        </w:rPr>
        <w:t>Omisión de atender una solicitud de información.</w:t>
      </w:r>
      <w:bookmarkEnd w:id="21"/>
      <w:bookmarkEnd w:id="22"/>
      <w:bookmarkEnd w:id="23"/>
    </w:p>
    <w:p w:rsidR="00EF253A" w:rsidRPr="007C3965" w:rsidRDefault="00EF253A" w:rsidP="00EF253A">
      <w:pPr>
        <w:pStyle w:val="Prrafodelista"/>
        <w:numPr>
          <w:ilvl w:val="0"/>
          <w:numId w:val="6"/>
        </w:numPr>
        <w:spacing w:before="240" w:after="240" w:line="360" w:lineRule="auto"/>
        <w:ind w:left="426"/>
        <w:jc w:val="both"/>
        <w:rPr>
          <w:rFonts w:ascii="Palatino Linotype" w:hAnsi="Palatino Linotype" w:cs="Arial"/>
          <w:lang w:eastAsia="es-MX"/>
        </w:rPr>
      </w:pPr>
      <w:r w:rsidRPr="007C3965">
        <w:rPr>
          <w:rFonts w:ascii="Palatino Linotype" w:hAnsi="Palatino Linotype" w:cs="Arial"/>
        </w:rPr>
        <w:t xml:space="preserve">Establecido lo anterior, resulta evidente que las razones o motivos de </w:t>
      </w:r>
      <w:r w:rsidRPr="007C3965">
        <w:rPr>
          <w:rFonts w:ascii="Palatino Linotype" w:hAnsi="Palatino Linotype"/>
        </w:rPr>
        <w:t xml:space="preserve">inconformidad hechos valer en el recurso de revisión resultan </w:t>
      </w:r>
      <w:r w:rsidRPr="007C3965">
        <w:rPr>
          <w:rFonts w:ascii="Palatino Linotype" w:hAnsi="Palatino Linotype"/>
          <w:b/>
        </w:rPr>
        <w:t>fundadas y procedentes</w:t>
      </w:r>
      <w:r w:rsidRPr="007C3965">
        <w:rPr>
          <w:rFonts w:ascii="Palatino Linotype" w:hAnsi="Palatino Linotype"/>
        </w:rPr>
        <w:t xml:space="preserve">, en virtud de que </w:t>
      </w:r>
      <w:r w:rsidRPr="007C3965">
        <w:rPr>
          <w:rFonts w:ascii="Palatino Linotype" w:hAnsi="Palatino Linotype"/>
          <w:i/>
        </w:rPr>
        <w:t>–se insiste–</w:t>
      </w:r>
      <w:r w:rsidRPr="007C3965">
        <w:rPr>
          <w:rFonts w:ascii="Palatino Linotype" w:hAnsi="Palatino Linotype"/>
        </w:rPr>
        <w:t xml:space="preserve">, el </w:t>
      </w:r>
      <w:r w:rsidRPr="007C3965">
        <w:rPr>
          <w:rFonts w:ascii="Palatino Linotype" w:hAnsi="Palatino Linotype" w:cs="Arial"/>
          <w:b/>
          <w:lang w:eastAsia="es-MX"/>
        </w:rPr>
        <w:t>SUJETO OBLIGADO</w:t>
      </w:r>
      <w:r w:rsidRPr="007C3965">
        <w:rPr>
          <w:rFonts w:ascii="Palatino Linotype" w:hAnsi="Palatino Linotype" w:cs="Arial"/>
          <w:lang w:eastAsia="es-MX"/>
        </w:rPr>
        <w:t xml:space="preserve"> fue omiso en responder la solicitud de información en cuestión. </w:t>
      </w:r>
    </w:p>
    <w:p w:rsidR="00EF253A" w:rsidRPr="007C3965" w:rsidRDefault="00EF253A" w:rsidP="00EF253A">
      <w:pPr>
        <w:pStyle w:val="Prrafodelista"/>
        <w:spacing w:before="240" w:after="240" w:line="360" w:lineRule="auto"/>
        <w:ind w:left="426"/>
        <w:jc w:val="both"/>
        <w:rPr>
          <w:rFonts w:ascii="Palatino Linotype" w:hAnsi="Palatino Linotype" w:cs="Arial"/>
          <w:lang w:eastAsia="es-MX"/>
        </w:rPr>
      </w:pPr>
    </w:p>
    <w:p w:rsidR="00EF253A" w:rsidRPr="007C3965" w:rsidRDefault="00EF253A" w:rsidP="00EF253A">
      <w:pPr>
        <w:pStyle w:val="Prrafodelista"/>
        <w:numPr>
          <w:ilvl w:val="0"/>
          <w:numId w:val="6"/>
        </w:numPr>
        <w:spacing w:before="240" w:after="240" w:line="360" w:lineRule="auto"/>
        <w:ind w:left="426" w:hanging="426"/>
        <w:jc w:val="both"/>
        <w:rPr>
          <w:rFonts w:ascii="Palatino Linotype" w:hAnsi="Palatino Linotype" w:cs="Arial"/>
          <w:lang w:eastAsia="es-MX"/>
        </w:rPr>
      </w:pPr>
      <w:r w:rsidRPr="007C3965">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EF253A" w:rsidRPr="007C3965" w:rsidRDefault="00EF253A" w:rsidP="00EF253A">
      <w:pPr>
        <w:spacing w:line="360" w:lineRule="auto"/>
        <w:ind w:left="709" w:right="709"/>
        <w:jc w:val="both"/>
        <w:rPr>
          <w:rFonts w:ascii="Palatino Linotype" w:hAnsi="Palatino Linotype" w:cs="Arial"/>
          <w:bCs/>
          <w:i/>
          <w:sz w:val="22"/>
          <w:szCs w:val="22"/>
        </w:rPr>
      </w:pPr>
      <w:r w:rsidRPr="007C3965">
        <w:rPr>
          <w:rFonts w:ascii="Palatino Linotype" w:hAnsi="Palatino Linotype" w:cs="Arial"/>
          <w:b/>
          <w:bCs/>
          <w:i/>
          <w:sz w:val="22"/>
          <w:szCs w:val="22"/>
        </w:rPr>
        <w:t>Artículo 23</w:t>
      </w:r>
      <w:r w:rsidRPr="007C3965">
        <w:rPr>
          <w:rFonts w:ascii="Palatino Linotype" w:hAnsi="Palatino Linotype" w:cs="Arial"/>
          <w:bCs/>
          <w:i/>
          <w:sz w:val="22"/>
          <w:szCs w:val="22"/>
        </w:rPr>
        <w:t xml:space="preserve">. </w:t>
      </w:r>
      <w:r w:rsidRPr="007C3965">
        <w:rPr>
          <w:rFonts w:ascii="Palatino Linotype" w:hAnsi="Palatino Linotype" w:cs="Arial"/>
          <w:b/>
          <w:bCs/>
          <w:i/>
          <w:sz w:val="22"/>
          <w:szCs w:val="22"/>
          <w:u w:val="single"/>
        </w:rPr>
        <w:t>Son sujetos obligados a transparentar y permitir el acceso a su información y proteger los datos personales que obren en su poder</w:t>
      </w:r>
      <w:r w:rsidRPr="007C3965">
        <w:rPr>
          <w:rFonts w:ascii="Palatino Linotype" w:hAnsi="Palatino Linotype" w:cs="Arial"/>
          <w:bCs/>
          <w:i/>
          <w:sz w:val="22"/>
          <w:szCs w:val="22"/>
        </w:rPr>
        <w:t xml:space="preserve">: </w:t>
      </w:r>
    </w:p>
    <w:p w:rsidR="00EF253A" w:rsidRPr="007C3965" w:rsidRDefault="00EF253A" w:rsidP="00EF253A">
      <w:pPr>
        <w:spacing w:line="360" w:lineRule="auto"/>
        <w:ind w:left="709" w:right="709"/>
        <w:jc w:val="both"/>
        <w:rPr>
          <w:rFonts w:ascii="Palatino Linotype" w:hAnsi="Palatino Linotype" w:cs="Arial"/>
          <w:b/>
          <w:bCs/>
          <w:i/>
          <w:sz w:val="22"/>
          <w:szCs w:val="22"/>
        </w:rPr>
      </w:pPr>
      <w:proofErr w:type="gramStart"/>
      <w:r w:rsidRPr="007C3965">
        <w:rPr>
          <w:rFonts w:ascii="Palatino Linotype" w:hAnsi="Palatino Linotype" w:cs="Arial"/>
          <w:b/>
          <w:bCs/>
          <w:i/>
          <w:sz w:val="22"/>
          <w:szCs w:val="22"/>
        </w:rPr>
        <w:lastRenderedPageBreak/>
        <w:t>I.</w:t>
      </w:r>
      <w:proofErr w:type="gramEnd"/>
      <w:r w:rsidRPr="007C3965">
        <w:rPr>
          <w:rFonts w:ascii="Palatino Linotype" w:hAnsi="Palatino Linotype" w:cs="Arial"/>
          <w:b/>
          <w:bCs/>
          <w:i/>
          <w:sz w:val="22"/>
          <w:szCs w:val="22"/>
        </w:rPr>
        <w:t xml:space="preserve"> …</w:t>
      </w:r>
    </w:p>
    <w:p w:rsidR="00EF253A" w:rsidRPr="007C3965" w:rsidRDefault="00EF253A" w:rsidP="00EF253A">
      <w:pPr>
        <w:spacing w:line="360" w:lineRule="auto"/>
        <w:ind w:left="709" w:right="709"/>
        <w:jc w:val="both"/>
        <w:rPr>
          <w:rFonts w:ascii="Palatino Linotype" w:hAnsi="Palatino Linotype" w:cs="Arial"/>
          <w:b/>
          <w:bCs/>
          <w:i/>
          <w:sz w:val="22"/>
          <w:szCs w:val="22"/>
          <w:u w:val="single"/>
        </w:rPr>
      </w:pPr>
      <w:r w:rsidRPr="007C3965">
        <w:rPr>
          <w:rFonts w:ascii="Palatino Linotype" w:hAnsi="Palatino Linotype" w:cs="Arial"/>
          <w:b/>
          <w:bCs/>
          <w:i/>
          <w:sz w:val="22"/>
          <w:szCs w:val="22"/>
          <w:u w:val="single"/>
        </w:rPr>
        <w:t>IV. Los ayuntamientos y las dependencias, organismos, órganos y entidades de la administración municipal;</w:t>
      </w:r>
    </w:p>
    <w:p w:rsidR="00EF253A" w:rsidRPr="007C3965" w:rsidRDefault="00EF253A" w:rsidP="00EF253A">
      <w:pPr>
        <w:spacing w:line="360" w:lineRule="auto"/>
        <w:ind w:left="709" w:right="709"/>
        <w:jc w:val="both"/>
        <w:rPr>
          <w:rFonts w:ascii="Palatino Linotype" w:hAnsi="Palatino Linotype" w:cs="Arial"/>
          <w:b/>
          <w:bCs/>
          <w:i/>
          <w:u w:val="single"/>
        </w:rPr>
      </w:pPr>
    </w:p>
    <w:p w:rsidR="00EF253A" w:rsidRPr="007C3965" w:rsidRDefault="00EF253A" w:rsidP="00EF253A">
      <w:pPr>
        <w:pStyle w:val="Prrafodelista"/>
        <w:numPr>
          <w:ilvl w:val="0"/>
          <w:numId w:val="6"/>
        </w:numPr>
        <w:spacing w:before="240" w:after="240" w:line="360" w:lineRule="auto"/>
        <w:ind w:left="426" w:hanging="426"/>
        <w:jc w:val="both"/>
        <w:rPr>
          <w:rFonts w:ascii="Palatino Linotype" w:hAnsi="Palatino Linotype"/>
          <w:lang w:eastAsia="es-MX"/>
        </w:rPr>
      </w:pPr>
      <w:r w:rsidRPr="007C3965">
        <w:rPr>
          <w:rFonts w:ascii="Palatino Linotype" w:hAnsi="Palatino Linotype"/>
          <w:lang w:eastAsia="es-MX"/>
        </w:rPr>
        <w:t xml:space="preserve">De tal manera que, en su calidad de sujeto obligado de la Ley de la materia, el </w:t>
      </w:r>
      <w:r w:rsidRPr="007C3965">
        <w:rPr>
          <w:rFonts w:ascii="Palatino Linotype" w:hAnsi="Palatino Linotype"/>
          <w:b/>
          <w:lang w:eastAsia="es-MX"/>
        </w:rPr>
        <w:t>SUJETO OBLIGADO</w:t>
      </w:r>
      <w:r w:rsidRPr="007C3965">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7C3965">
        <w:rPr>
          <w:rFonts w:ascii="Palatino Linotype" w:eastAsia="Calibri" w:hAnsi="Palatino Linotype" w:cs="Arial"/>
        </w:rPr>
        <w:t>disponen lo siguiente, respectivamente:</w:t>
      </w:r>
    </w:p>
    <w:p w:rsidR="00EF253A" w:rsidRPr="007C3965" w:rsidRDefault="00EF253A" w:rsidP="00EF253A">
      <w:pPr>
        <w:spacing w:line="360" w:lineRule="auto"/>
        <w:ind w:left="567" w:right="567"/>
        <w:jc w:val="center"/>
        <w:rPr>
          <w:rFonts w:ascii="Palatino Linotype" w:hAnsi="Palatino Linotype" w:cs="Arial"/>
          <w:b/>
          <w:bCs/>
          <w:i/>
          <w:sz w:val="22"/>
          <w:szCs w:val="22"/>
        </w:rPr>
      </w:pPr>
      <w:r w:rsidRPr="007C3965">
        <w:rPr>
          <w:rFonts w:ascii="Palatino Linotype" w:hAnsi="Palatino Linotype" w:cs="Arial"/>
          <w:b/>
          <w:bCs/>
          <w:i/>
          <w:sz w:val="22"/>
          <w:szCs w:val="22"/>
        </w:rPr>
        <w:t>Constitución Política de los Estados Unidos Mexicanos</w:t>
      </w:r>
    </w:p>
    <w:p w:rsidR="00EF253A" w:rsidRPr="007C3965" w:rsidRDefault="00EF253A" w:rsidP="00EF253A">
      <w:pPr>
        <w:spacing w:line="360" w:lineRule="auto"/>
        <w:ind w:left="567" w:right="567"/>
        <w:jc w:val="both"/>
        <w:rPr>
          <w:rFonts w:ascii="Palatino Linotype" w:hAnsi="Palatino Linotype" w:cs="Arial"/>
          <w:bCs/>
          <w:i/>
          <w:sz w:val="22"/>
          <w:szCs w:val="22"/>
        </w:rPr>
      </w:pP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
          <w:bCs/>
          <w:i/>
          <w:sz w:val="22"/>
          <w:szCs w:val="22"/>
        </w:rPr>
        <w:t xml:space="preserve">Artículo </w:t>
      </w:r>
      <w:proofErr w:type="gramStart"/>
      <w:r w:rsidRPr="007C3965">
        <w:rPr>
          <w:rFonts w:ascii="Palatino Linotype" w:hAnsi="Palatino Linotype" w:cs="Arial"/>
          <w:b/>
          <w:bCs/>
          <w:i/>
          <w:sz w:val="22"/>
          <w:szCs w:val="22"/>
        </w:rPr>
        <w:t>6o.</w:t>
      </w:r>
      <w:r w:rsidRPr="007C3965">
        <w:rPr>
          <w:rFonts w:ascii="Palatino Linotype" w:hAnsi="Palatino Linotype" w:cs="Arial"/>
          <w:bCs/>
          <w:i/>
          <w:sz w:val="22"/>
          <w:szCs w:val="22"/>
        </w:rPr>
        <w:t xml:space="preserve"> …</w:t>
      </w:r>
      <w:proofErr w:type="gramEnd"/>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Cs/>
          <w:i/>
          <w:sz w:val="22"/>
          <w:szCs w:val="22"/>
        </w:rPr>
        <w:t>…</w:t>
      </w: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Cs/>
          <w:i/>
          <w:sz w:val="22"/>
          <w:szCs w:val="22"/>
        </w:rPr>
        <w:t>Para efectos de lo dispuesto en el presente artículo se observará lo siguiente:</w:t>
      </w:r>
    </w:p>
    <w:p w:rsidR="00EF253A" w:rsidRPr="007C3965" w:rsidRDefault="00EF253A" w:rsidP="00EF253A">
      <w:pPr>
        <w:spacing w:line="360" w:lineRule="auto"/>
        <w:ind w:left="567" w:right="567"/>
        <w:jc w:val="both"/>
        <w:rPr>
          <w:rFonts w:ascii="Palatino Linotype" w:hAnsi="Palatino Linotype" w:cs="Arial"/>
          <w:b/>
          <w:bCs/>
          <w:i/>
          <w:sz w:val="22"/>
          <w:szCs w:val="22"/>
        </w:rPr>
      </w:pPr>
      <w:r w:rsidRPr="007C3965">
        <w:rPr>
          <w:rFonts w:ascii="Palatino Linotype" w:hAnsi="Palatino Linotype" w:cs="Arial"/>
          <w:b/>
          <w:bCs/>
          <w:i/>
          <w:sz w:val="22"/>
          <w:szCs w:val="22"/>
        </w:rPr>
        <w:t>A</w:t>
      </w:r>
      <w:r w:rsidRPr="007C3965">
        <w:rPr>
          <w:rFonts w:ascii="Palatino Linotype" w:hAnsi="Palatino Linotype" w:cs="Arial"/>
          <w:bCs/>
          <w:i/>
          <w:sz w:val="22"/>
          <w:szCs w:val="22"/>
        </w:rPr>
        <w:t xml:space="preserve">. </w:t>
      </w:r>
      <w:r w:rsidRPr="007C3965">
        <w:rPr>
          <w:rFonts w:ascii="Palatino Linotype" w:hAnsi="Palatino Linotype" w:cs="Arial"/>
          <w:b/>
          <w:bCs/>
          <w:i/>
          <w:sz w:val="22"/>
          <w:szCs w:val="22"/>
        </w:rPr>
        <w:t>Para el ejercicio del derecho de acceso a la información</w:t>
      </w:r>
      <w:r w:rsidRPr="007C3965">
        <w:rPr>
          <w:rFonts w:ascii="Palatino Linotype" w:hAnsi="Palatino Linotype" w:cs="Arial"/>
          <w:bCs/>
          <w:i/>
          <w:sz w:val="22"/>
          <w:szCs w:val="22"/>
        </w:rPr>
        <w:t xml:space="preserve">, la Federación y </w:t>
      </w:r>
      <w:r w:rsidRPr="007C3965">
        <w:rPr>
          <w:rFonts w:ascii="Palatino Linotype" w:hAnsi="Palatino Linotype" w:cs="Arial"/>
          <w:b/>
          <w:bCs/>
          <w:i/>
          <w:sz w:val="22"/>
          <w:szCs w:val="22"/>
        </w:rPr>
        <w:t>las entidades federativas, en el ámbito de sus respectivas competencias, se regirán por los siguientes principios y bases:</w:t>
      </w:r>
    </w:p>
    <w:p w:rsidR="00EF253A" w:rsidRPr="007C3965" w:rsidRDefault="00EF253A" w:rsidP="00EF253A">
      <w:pPr>
        <w:spacing w:line="360" w:lineRule="auto"/>
        <w:ind w:left="567" w:right="567"/>
        <w:jc w:val="both"/>
        <w:rPr>
          <w:rFonts w:ascii="Palatino Linotype" w:hAnsi="Palatino Linotype" w:cs="Arial"/>
          <w:b/>
          <w:bCs/>
          <w:i/>
          <w:sz w:val="22"/>
          <w:szCs w:val="22"/>
        </w:rPr>
      </w:pPr>
    </w:p>
    <w:p w:rsidR="00EF253A" w:rsidRPr="007C3965" w:rsidRDefault="00EF253A" w:rsidP="00EF253A">
      <w:pPr>
        <w:spacing w:line="360" w:lineRule="auto"/>
        <w:ind w:left="851" w:right="567" w:hanging="284"/>
        <w:jc w:val="both"/>
        <w:rPr>
          <w:rFonts w:ascii="Palatino Linotype" w:hAnsi="Palatino Linotype" w:cs="Arial"/>
          <w:bCs/>
          <w:i/>
          <w:sz w:val="22"/>
          <w:szCs w:val="22"/>
        </w:rPr>
      </w:pPr>
      <w:r w:rsidRPr="007C3965">
        <w:rPr>
          <w:rFonts w:ascii="Palatino Linotype" w:hAnsi="Palatino Linotype" w:cs="Arial"/>
          <w:b/>
          <w:bCs/>
          <w:i/>
          <w:sz w:val="22"/>
          <w:szCs w:val="22"/>
        </w:rPr>
        <w:t xml:space="preserve">I. </w:t>
      </w:r>
      <w:r w:rsidRPr="007C3965">
        <w:rPr>
          <w:rFonts w:ascii="Palatino Linotype" w:hAnsi="Palatino Linotype" w:cs="Arial"/>
          <w:b/>
          <w:bCs/>
          <w:i/>
          <w:sz w:val="22"/>
          <w:szCs w:val="22"/>
        </w:rPr>
        <w:tab/>
        <w:t>Toda la información en posesión de cualquier</w:t>
      </w:r>
      <w:r w:rsidRPr="007C3965">
        <w:rPr>
          <w:rFonts w:ascii="Palatino Linotype" w:hAnsi="Palatino Linotype" w:cs="Arial"/>
          <w:bCs/>
          <w:i/>
          <w:sz w:val="22"/>
          <w:szCs w:val="22"/>
        </w:rPr>
        <w:t xml:space="preserve"> </w:t>
      </w:r>
      <w:r w:rsidRPr="007C3965">
        <w:rPr>
          <w:rFonts w:ascii="Palatino Linotype" w:hAnsi="Palatino Linotype" w:cs="Arial"/>
          <w:b/>
          <w:bCs/>
          <w:i/>
          <w:sz w:val="22"/>
          <w:szCs w:val="22"/>
        </w:rPr>
        <w:t>autoridad</w:t>
      </w:r>
      <w:r w:rsidRPr="007C3965">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3965">
        <w:rPr>
          <w:rFonts w:ascii="Palatino Linotype" w:hAnsi="Palatino Linotype" w:cs="Arial"/>
          <w:b/>
          <w:bCs/>
          <w:i/>
          <w:sz w:val="22"/>
          <w:szCs w:val="22"/>
          <w:u w:val="single"/>
        </w:rPr>
        <w:t>municipal</w:t>
      </w:r>
      <w:r w:rsidRPr="007C3965">
        <w:rPr>
          <w:rFonts w:ascii="Palatino Linotype" w:hAnsi="Palatino Linotype" w:cs="Arial"/>
          <w:bCs/>
          <w:i/>
          <w:sz w:val="22"/>
          <w:szCs w:val="22"/>
        </w:rPr>
        <w:t xml:space="preserve">, </w:t>
      </w:r>
      <w:r w:rsidRPr="007C3965">
        <w:rPr>
          <w:rFonts w:ascii="Palatino Linotype" w:hAnsi="Palatino Linotype" w:cs="Arial"/>
          <w:b/>
          <w:bCs/>
          <w:i/>
          <w:sz w:val="22"/>
          <w:szCs w:val="22"/>
        </w:rPr>
        <w:t>es pública</w:t>
      </w:r>
      <w:r w:rsidRPr="007C3965">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7C3965">
        <w:rPr>
          <w:rFonts w:ascii="Palatino Linotype" w:hAnsi="Palatino Linotype" w:cs="Arial"/>
          <w:b/>
          <w:bCs/>
          <w:i/>
          <w:sz w:val="22"/>
          <w:szCs w:val="22"/>
        </w:rPr>
        <w:t xml:space="preserve">En la interpretación de este derecho deberá prevalecer el principio de máxima publicidad. </w:t>
      </w:r>
      <w:r w:rsidRPr="007C3965">
        <w:rPr>
          <w:rFonts w:ascii="Palatino Linotype" w:hAnsi="Palatino Linotype" w:cs="Arial"/>
          <w:b/>
          <w:bCs/>
          <w:i/>
          <w:sz w:val="22"/>
          <w:szCs w:val="22"/>
          <w:u w:val="single"/>
        </w:rPr>
        <w:t xml:space="preserve">Los sujetos obligados deberán documentar todo acto que derive del ejercicio de sus facultades, </w:t>
      </w:r>
      <w:r w:rsidRPr="007C3965">
        <w:rPr>
          <w:rFonts w:ascii="Palatino Linotype" w:hAnsi="Palatino Linotype" w:cs="Arial"/>
          <w:b/>
          <w:bCs/>
          <w:i/>
          <w:sz w:val="22"/>
          <w:szCs w:val="22"/>
          <w:u w:val="single"/>
        </w:rPr>
        <w:lastRenderedPageBreak/>
        <w:t>competencias o funciones</w:t>
      </w:r>
      <w:r w:rsidRPr="007C3965">
        <w:rPr>
          <w:rFonts w:ascii="Palatino Linotype" w:hAnsi="Palatino Linotype" w:cs="Arial"/>
          <w:bCs/>
          <w:i/>
          <w:sz w:val="22"/>
          <w:szCs w:val="22"/>
        </w:rPr>
        <w:t>, la ley determinará los supuestos específicos bajo los cuales procederá la declaración de inexistencia de la información.</w:t>
      </w:r>
    </w:p>
    <w:p w:rsidR="00EF253A" w:rsidRPr="007C3965" w:rsidRDefault="00EF253A" w:rsidP="00EF253A">
      <w:pPr>
        <w:spacing w:line="360" w:lineRule="auto"/>
        <w:ind w:left="567" w:right="567"/>
        <w:jc w:val="both"/>
        <w:rPr>
          <w:rFonts w:ascii="Palatino Linotype" w:hAnsi="Palatino Linotype" w:cs="Arial"/>
          <w:b/>
          <w:bCs/>
          <w:i/>
          <w:sz w:val="22"/>
          <w:szCs w:val="22"/>
        </w:rPr>
      </w:pPr>
    </w:p>
    <w:p w:rsidR="00EF253A" w:rsidRPr="007C3965" w:rsidRDefault="00EF253A" w:rsidP="00EF253A">
      <w:pPr>
        <w:spacing w:line="360" w:lineRule="auto"/>
        <w:ind w:left="567" w:right="567"/>
        <w:jc w:val="center"/>
        <w:rPr>
          <w:rFonts w:ascii="Palatino Linotype" w:hAnsi="Palatino Linotype" w:cs="Arial"/>
          <w:b/>
          <w:bCs/>
          <w:i/>
          <w:sz w:val="22"/>
          <w:szCs w:val="22"/>
        </w:rPr>
      </w:pPr>
      <w:r w:rsidRPr="007C3965">
        <w:rPr>
          <w:rFonts w:ascii="Palatino Linotype" w:hAnsi="Palatino Linotype" w:cs="Arial"/>
          <w:b/>
          <w:bCs/>
          <w:i/>
          <w:sz w:val="22"/>
          <w:szCs w:val="22"/>
        </w:rPr>
        <w:t>Constitución Política del Estado Libre y Soberano de México</w:t>
      </w:r>
    </w:p>
    <w:p w:rsidR="00EF253A" w:rsidRPr="007C3965" w:rsidRDefault="00EF253A" w:rsidP="00EF253A">
      <w:pPr>
        <w:spacing w:line="360" w:lineRule="auto"/>
        <w:ind w:left="567" w:right="567"/>
        <w:jc w:val="both"/>
        <w:rPr>
          <w:rFonts w:ascii="Palatino Linotype" w:hAnsi="Palatino Linotype" w:cs="Arial"/>
          <w:b/>
          <w:bCs/>
          <w:i/>
          <w:sz w:val="22"/>
          <w:szCs w:val="22"/>
        </w:rPr>
      </w:pP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
          <w:bCs/>
          <w:i/>
          <w:sz w:val="22"/>
          <w:szCs w:val="22"/>
        </w:rPr>
        <w:t>Artículo 5</w:t>
      </w:r>
      <w:r w:rsidRPr="007C3965">
        <w:rPr>
          <w:rFonts w:ascii="Palatino Linotype" w:hAnsi="Palatino Linotype" w:cs="Arial"/>
          <w:bCs/>
          <w:i/>
          <w:sz w:val="22"/>
          <w:szCs w:val="22"/>
        </w:rPr>
        <w:t>.</w:t>
      </w:r>
      <w:proofErr w:type="gramStart"/>
      <w:r w:rsidRPr="007C3965">
        <w:rPr>
          <w:rFonts w:ascii="Palatino Linotype" w:hAnsi="Palatino Linotype" w:cs="Arial"/>
          <w:bCs/>
          <w:i/>
          <w:sz w:val="22"/>
          <w:szCs w:val="22"/>
        </w:rPr>
        <w:t>- …</w:t>
      </w:r>
      <w:proofErr w:type="gramEnd"/>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Cs/>
          <w:i/>
          <w:sz w:val="22"/>
          <w:szCs w:val="22"/>
        </w:rPr>
        <w:t>…</w:t>
      </w: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
          <w:bCs/>
          <w:i/>
          <w:sz w:val="22"/>
          <w:szCs w:val="22"/>
          <w:u w:val="single"/>
        </w:rPr>
        <w:t>El derecho a la información será garantizado por el Estado</w:t>
      </w:r>
      <w:r w:rsidRPr="007C3965">
        <w:rPr>
          <w:rFonts w:ascii="Palatino Linotype" w:hAnsi="Palatino Linotype" w:cs="Arial"/>
          <w:b/>
          <w:bCs/>
          <w:i/>
          <w:sz w:val="22"/>
          <w:szCs w:val="22"/>
        </w:rPr>
        <w:t>. La ley establecerá las previsiones que permitan asegurar la protección, el respeto y la difusión de este derecho</w:t>
      </w:r>
      <w:r w:rsidRPr="007C3965">
        <w:rPr>
          <w:rFonts w:ascii="Palatino Linotype" w:hAnsi="Palatino Linotype" w:cs="Arial"/>
          <w:bCs/>
          <w:i/>
          <w:sz w:val="22"/>
          <w:szCs w:val="22"/>
        </w:rPr>
        <w:t>.</w:t>
      </w: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
          <w:bCs/>
          <w:i/>
          <w:sz w:val="22"/>
          <w:szCs w:val="22"/>
          <w:u w:val="single"/>
        </w:rPr>
        <w:t>Este derecho se regirá por los principios y bases siguientes</w:t>
      </w:r>
      <w:r w:rsidRPr="007C3965">
        <w:rPr>
          <w:rFonts w:ascii="Palatino Linotype" w:hAnsi="Palatino Linotype" w:cs="Arial"/>
          <w:bCs/>
          <w:i/>
          <w:sz w:val="22"/>
          <w:szCs w:val="22"/>
        </w:rPr>
        <w:t>:</w:t>
      </w:r>
    </w:p>
    <w:p w:rsidR="00EF253A" w:rsidRPr="007C3965" w:rsidRDefault="00EF253A" w:rsidP="00EF253A">
      <w:pPr>
        <w:spacing w:line="360" w:lineRule="auto"/>
        <w:ind w:left="567" w:right="567"/>
        <w:jc w:val="both"/>
        <w:rPr>
          <w:rFonts w:ascii="Palatino Linotype" w:hAnsi="Palatino Linotype" w:cs="Arial"/>
          <w:bCs/>
          <w:i/>
          <w:sz w:val="22"/>
          <w:szCs w:val="22"/>
        </w:rPr>
      </w:pPr>
      <w:r w:rsidRPr="007C3965">
        <w:rPr>
          <w:rFonts w:ascii="Palatino Linotype" w:hAnsi="Palatino Linotype" w:cs="Arial"/>
          <w:b/>
          <w:bCs/>
          <w:i/>
          <w:sz w:val="22"/>
          <w:szCs w:val="22"/>
        </w:rPr>
        <w:t xml:space="preserve">I. </w:t>
      </w:r>
      <w:r w:rsidRPr="007C3965">
        <w:rPr>
          <w:rFonts w:ascii="Palatino Linotype" w:hAnsi="Palatino Linotype" w:cs="Arial"/>
          <w:b/>
          <w:bCs/>
          <w:i/>
          <w:sz w:val="22"/>
          <w:szCs w:val="22"/>
          <w:u w:val="single"/>
        </w:rPr>
        <w:t>Toda la información en posesión de cualquier autoridad, entidad, órgano y organismos de los</w:t>
      </w:r>
      <w:r w:rsidRPr="007C3965">
        <w:rPr>
          <w:rFonts w:ascii="Palatino Linotype" w:hAnsi="Palatino Linotype" w:cs="Arial"/>
          <w:bCs/>
          <w:i/>
          <w:sz w:val="22"/>
          <w:szCs w:val="22"/>
        </w:rPr>
        <w:t xml:space="preserve"> Poderes Ejecutivo, Legislativo y Judicial, órganos autónomos, partidos políticos, fideicomisos y fondos públicos estatales y </w:t>
      </w:r>
      <w:r w:rsidRPr="007C3965">
        <w:rPr>
          <w:rFonts w:ascii="Palatino Linotype" w:hAnsi="Palatino Linotype" w:cs="Arial"/>
          <w:b/>
          <w:bCs/>
          <w:i/>
          <w:sz w:val="22"/>
          <w:szCs w:val="22"/>
        </w:rPr>
        <w:t>municipales</w:t>
      </w:r>
      <w:r w:rsidRPr="007C3965">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3965">
        <w:rPr>
          <w:rFonts w:ascii="Palatino Linotype" w:hAnsi="Palatino Linotype" w:cs="Arial"/>
          <w:b/>
          <w:bCs/>
          <w:i/>
          <w:sz w:val="22"/>
          <w:szCs w:val="22"/>
          <w:u w:val="single"/>
        </w:rPr>
        <w:t>es pública</w:t>
      </w:r>
      <w:r w:rsidRPr="007C396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C3965">
        <w:rPr>
          <w:rFonts w:ascii="Palatino Linotype" w:hAnsi="Palatino Linotype" w:cs="Arial"/>
          <w:b/>
          <w:bCs/>
          <w:i/>
          <w:sz w:val="22"/>
          <w:szCs w:val="22"/>
          <w:u w:val="single"/>
        </w:rPr>
        <w:t>En la interpretación de este derecho deberá prevalecer el principio de máxima publicidad</w:t>
      </w:r>
      <w:r w:rsidRPr="007C3965">
        <w:rPr>
          <w:rFonts w:ascii="Palatino Linotype" w:hAnsi="Palatino Linotype" w:cs="Arial"/>
          <w:bCs/>
          <w:i/>
          <w:sz w:val="22"/>
          <w:szCs w:val="22"/>
        </w:rPr>
        <w:t xml:space="preserve">. </w:t>
      </w:r>
      <w:r w:rsidRPr="007C3965">
        <w:rPr>
          <w:rFonts w:ascii="Palatino Linotype" w:hAnsi="Palatino Linotype" w:cs="Arial"/>
          <w:b/>
          <w:bCs/>
          <w:i/>
          <w:sz w:val="22"/>
          <w:szCs w:val="22"/>
          <w:u w:val="single"/>
        </w:rPr>
        <w:t xml:space="preserve">Los sujetos obligados deberán documentar todo acto que derive del ejercicio de sus facultades, competencias </w:t>
      </w:r>
      <w:r w:rsidRPr="007C3965">
        <w:rPr>
          <w:rFonts w:ascii="Palatino Linotype" w:hAnsi="Palatino Linotype" w:cs="Arial"/>
          <w:b/>
          <w:bCs/>
          <w:i/>
          <w:sz w:val="22"/>
          <w:szCs w:val="22"/>
          <w:u w:val="single"/>
        </w:rPr>
        <w:lastRenderedPageBreak/>
        <w:t>o funciones</w:t>
      </w:r>
      <w:r w:rsidRPr="007C3965">
        <w:rPr>
          <w:rFonts w:ascii="Palatino Linotype" w:hAnsi="Palatino Linotype" w:cs="Arial"/>
          <w:bCs/>
          <w:i/>
          <w:sz w:val="22"/>
          <w:szCs w:val="22"/>
        </w:rPr>
        <w:t>, la ley determinará los supuestos específicos bajo los cuales procederá la declaración de inexistencia de la información.</w:t>
      </w:r>
    </w:p>
    <w:p w:rsidR="00EF253A" w:rsidRPr="007C3965" w:rsidRDefault="00EF253A" w:rsidP="00EF253A">
      <w:pPr>
        <w:pStyle w:val="Prrafodelista"/>
        <w:numPr>
          <w:ilvl w:val="0"/>
          <w:numId w:val="6"/>
        </w:numPr>
        <w:spacing w:before="240" w:after="240" w:line="360" w:lineRule="auto"/>
        <w:ind w:left="426" w:hanging="426"/>
        <w:jc w:val="both"/>
        <w:rPr>
          <w:rFonts w:ascii="Palatino Linotype" w:hAnsi="Palatino Linotype" w:cs="Arial"/>
        </w:rPr>
      </w:pPr>
      <w:r w:rsidRPr="007C3965">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EF253A" w:rsidRPr="007C3965" w:rsidRDefault="00EF253A" w:rsidP="00EF253A">
      <w:pPr>
        <w:pStyle w:val="Prrafodelista"/>
        <w:spacing w:before="240" w:after="240" w:line="360" w:lineRule="auto"/>
        <w:ind w:left="426"/>
        <w:jc w:val="both"/>
        <w:rPr>
          <w:rFonts w:ascii="Palatino Linotype" w:hAnsi="Palatino Linotype" w:cs="Arial"/>
        </w:rPr>
      </w:pPr>
    </w:p>
    <w:p w:rsidR="00EF253A" w:rsidRPr="007C3965" w:rsidRDefault="00EF253A" w:rsidP="00EF253A">
      <w:pPr>
        <w:pStyle w:val="Prrafodelista"/>
        <w:numPr>
          <w:ilvl w:val="0"/>
          <w:numId w:val="6"/>
        </w:numPr>
        <w:spacing w:before="240" w:after="240" w:line="360" w:lineRule="auto"/>
        <w:ind w:left="426" w:hanging="426"/>
        <w:jc w:val="both"/>
        <w:rPr>
          <w:rFonts w:ascii="Palatino Linotype" w:hAnsi="Palatino Linotype" w:cs="Arial"/>
        </w:rPr>
      </w:pPr>
      <w:r w:rsidRPr="007C3965">
        <w:rPr>
          <w:rFonts w:ascii="Palatino Linotype" w:hAnsi="Palatino Linotype" w:cs="Arial"/>
        </w:rPr>
        <w:t xml:space="preserve">Por tanto, en cumplimiento a las obligaciones que la Carta Fundante Básica, la Constitución Estatal y la Ley de la materia le imponen, el </w:t>
      </w:r>
      <w:r w:rsidRPr="007C3965">
        <w:rPr>
          <w:rFonts w:ascii="Palatino Linotype" w:hAnsi="Palatino Linotype" w:cs="Arial"/>
          <w:b/>
        </w:rPr>
        <w:t>SUJETO OBLIGADO</w:t>
      </w:r>
      <w:r w:rsidRPr="007C3965">
        <w:rPr>
          <w:rFonts w:ascii="Palatino Linotype" w:hAnsi="Palatino Linotype" w:cs="Arial"/>
        </w:rPr>
        <w:t xml:space="preserve"> está constreñido a dar atención a las solicitudes de información que a través del SAIMEX o de vía directa </w:t>
      </w:r>
      <w:r w:rsidR="00066499" w:rsidRPr="007C3965">
        <w:rPr>
          <w:rFonts w:ascii="Palatino Linotype" w:hAnsi="Palatino Linotype" w:cs="Arial"/>
        </w:rPr>
        <w:t xml:space="preserve">que </w:t>
      </w:r>
      <w:r w:rsidRPr="007C3965">
        <w:rPr>
          <w:rFonts w:ascii="Palatino Linotype" w:hAnsi="Palatino Linotype" w:cs="Arial"/>
        </w:rPr>
        <w:t xml:space="preserve">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7C3965">
        <w:rPr>
          <w:rFonts w:ascii="Palatino Linotype" w:hAnsi="Palatino Linotype" w:cs="Arial"/>
          <w:b/>
        </w:rPr>
        <w:t>SUJETO OBLIGADO</w:t>
      </w:r>
      <w:r w:rsidRPr="007C3965">
        <w:rPr>
          <w:rFonts w:ascii="Palatino Linotype" w:hAnsi="Palatino Linotype" w:cs="Arial"/>
        </w:rPr>
        <w:t xml:space="preserve"> fue omiso en dar respuesta a la solicitud. Prueba de ello, es la captura de pantalla que se </w:t>
      </w:r>
      <w:r w:rsidR="003A71DB" w:rsidRPr="007C3965">
        <w:rPr>
          <w:rFonts w:ascii="Palatino Linotype" w:hAnsi="Palatino Linotype" w:cs="Arial"/>
        </w:rPr>
        <w:t xml:space="preserve">incorporó en el </w:t>
      </w:r>
      <w:r w:rsidR="00BF66CA" w:rsidRPr="007C3965">
        <w:rPr>
          <w:rFonts w:ascii="Palatino Linotype" w:hAnsi="Palatino Linotype" w:cs="Arial"/>
        </w:rPr>
        <w:t>anterior párrafo veintitrés (23)</w:t>
      </w:r>
      <w:r w:rsidR="003A71DB" w:rsidRPr="007C3965">
        <w:rPr>
          <w:rFonts w:ascii="Palatino Linotype" w:hAnsi="Palatino Linotype" w:cs="Arial"/>
        </w:rPr>
        <w:t>.</w:t>
      </w:r>
    </w:p>
    <w:p w:rsidR="00EF253A" w:rsidRPr="007C3965"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7C3965" w:rsidRDefault="00EF253A" w:rsidP="00EF253A">
      <w:pPr>
        <w:pStyle w:val="Prrafodelista"/>
        <w:numPr>
          <w:ilvl w:val="0"/>
          <w:numId w:val="6"/>
        </w:numPr>
        <w:spacing w:line="360" w:lineRule="auto"/>
        <w:ind w:left="426" w:right="49" w:hanging="426"/>
        <w:jc w:val="both"/>
        <w:rPr>
          <w:rFonts w:ascii="Palatino Linotype" w:eastAsia="Times New Roman" w:hAnsi="Palatino Linotype" w:cs="Arial"/>
          <w:color w:val="000000"/>
        </w:rPr>
      </w:pPr>
      <w:r w:rsidRPr="007C3965">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EF253A" w:rsidRPr="007C3965"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7C3965" w:rsidRDefault="00EF253A" w:rsidP="00EF253A">
      <w:pPr>
        <w:pStyle w:val="Prrafodelista"/>
        <w:numPr>
          <w:ilvl w:val="0"/>
          <w:numId w:val="6"/>
        </w:numPr>
        <w:spacing w:before="240" w:after="240" w:line="360" w:lineRule="auto"/>
        <w:ind w:left="426" w:hanging="426"/>
        <w:jc w:val="both"/>
        <w:rPr>
          <w:rFonts w:ascii="Palatino Linotype" w:eastAsia="Calibri" w:hAnsi="Palatino Linotype" w:cs="Times New Roman"/>
          <w:lang w:val="es-ES"/>
        </w:rPr>
      </w:pPr>
      <w:r w:rsidRPr="007C3965">
        <w:rPr>
          <w:rFonts w:ascii="Palatino Linotype" w:eastAsia="Calibri" w:hAnsi="Palatino Linotype" w:cs="Times New Roman"/>
          <w:lang w:val="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C3965">
        <w:rPr>
          <w:rFonts w:ascii="Palatino Linotype" w:eastAsia="Calibri" w:hAnsi="Palatino Linotype" w:cs="Times New Roman"/>
          <w:i/>
          <w:lang w:val="es-ES"/>
        </w:rPr>
        <w:t xml:space="preserve">en el ámbito de sus atribuciones, de promover, respetar, proteger y </w:t>
      </w:r>
      <w:r w:rsidRPr="007C3965">
        <w:rPr>
          <w:rFonts w:ascii="Palatino Linotype" w:eastAsia="Calibri" w:hAnsi="Palatino Linotype" w:cs="Times New Roman"/>
          <w:b/>
          <w:i/>
          <w:lang w:val="es-ES"/>
        </w:rPr>
        <w:t>garantizar</w:t>
      </w:r>
      <w:r w:rsidRPr="007C3965">
        <w:rPr>
          <w:rFonts w:ascii="Palatino Linotype" w:eastAsia="Calibri" w:hAnsi="Palatino Linotype" w:cs="Times New Roman"/>
          <w:i/>
          <w:lang w:val="es-ES"/>
        </w:rPr>
        <w:t xml:space="preserve"> los derechos humanos. </w:t>
      </w:r>
      <w:r w:rsidRPr="007C3965">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7C3965">
        <w:rPr>
          <w:rFonts w:ascii="Palatino Linotype" w:eastAsia="Calibri" w:hAnsi="Palatino Linotype" w:cs="Times New Roman"/>
          <w:i/>
          <w:lang w:val="es-ES"/>
        </w:rPr>
        <w:t>procedimiento de acceso a la información es la garantía primaria del derecho en cuestión.</w:t>
      </w:r>
      <w:r w:rsidRPr="007C3965">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C3965">
        <w:rPr>
          <w:rFonts w:ascii="Palatino Linotype" w:eastAsia="Calibri" w:hAnsi="Palatino Linotype" w:cs="Times New Roman"/>
          <w:i/>
          <w:lang w:val="es-ES"/>
        </w:rPr>
        <w:t>investigar, sancionar y reparar las violaciones a los derechos humanos.</w:t>
      </w:r>
      <w:r w:rsidRPr="007C3965">
        <w:rPr>
          <w:rFonts w:ascii="Palatino Linotype" w:eastAsia="Calibri" w:hAnsi="Palatino Linotype" w:cs="Times New Roman"/>
          <w:lang w:val="es-ES"/>
        </w:rPr>
        <w:t xml:space="preserve"> </w:t>
      </w:r>
    </w:p>
    <w:p w:rsidR="00EF253A" w:rsidRPr="007C3965"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7C3965" w:rsidRDefault="00EF253A" w:rsidP="00EF253A">
      <w:pPr>
        <w:pStyle w:val="Prrafodelista"/>
        <w:numPr>
          <w:ilvl w:val="0"/>
          <w:numId w:val="6"/>
        </w:numPr>
        <w:spacing w:before="240" w:after="240" w:line="360" w:lineRule="auto"/>
        <w:ind w:left="426" w:hanging="426"/>
        <w:jc w:val="both"/>
        <w:rPr>
          <w:rFonts w:ascii="Palatino Linotype" w:eastAsia="Calibri" w:hAnsi="Palatino Linotype" w:cs="Times New Roman"/>
          <w:lang w:val="es-ES"/>
        </w:rPr>
      </w:pPr>
      <w:r w:rsidRPr="007C3965">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EF253A" w:rsidRPr="007C3965"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7C3965" w:rsidRDefault="00EF253A" w:rsidP="00EF253A">
      <w:pPr>
        <w:pStyle w:val="Ttulo2"/>
        <w:ind w:left="993" w:hanging="567"/>
        <w:rPr>
          <w:rFonts w:ascii="Palatino Linotype" w:eastAsia="Times New Roman" w:hAnsi="Palatino Linotype"/>
          <w:b/>
          <w:i/>
          <w:color w:val="auto"/>
          <w:sz w:val="24"/>
          <w:szCs w:val="24"/>
        </w:rPr>
      </w:pPr>
      <w:bookmarkStart w:id="24" w:name="_Toc486525256"/>
      <w:bookmarkStart w:id="25" w:name="_Toc487739449"/>
      <w:bookmarkStart w:id="26" w:name="_Toc515471620"/>
      <w:bookmarkStart w:id="27" w:name="_Toc523398063"/>
      <w:bookmarkStart w:id="28" w:name="_Toc526160454"/>
      <w:r w:rsidRPr="007C3965">
        <w:rPr>
          <w:rFonts w:ascii="Palatino Linotype" w:eastAsia="Times New Roman" w:hAnsi="Palatino Linotype"/>
          <w:b/>
          <w:i/>
          <w:color w:val="auto"/>
          <w:sz w:val="24"/>
          <w:szCs w:val="24"/>
        </w:rPr>
        <w:t xml:space="preserve">II. </w:t>
      </w:r>
      <w:bookmarkEnd w:id="24"/>
      <w:bookmarkEnd w:id="25"/>
      <w:r w:rsidRPr="007C3965">
        <w:rPr>
          <w:rFonts w:ascii="Palatino Linotype" w:eastAsia="Times New Roman" w:hAnsi="Palatino Linotype"/>
          <w:b/>
          <w:i/>
          <w:color w:val="auto"/>
          <w:sz w:val="24"/>
          <w:szCs w:val="24"/>
        </w:rPr>
        <w:t>De la fuente obligacional.</w:t>
      </w:r>
      <w:bookmarkEnd w:id="26"/>
      <w:bookmarkEnd w:id="27"/>
      <w:bookmarkEnd w:id="28"/>
    </w:p>
    <w:p w:rsidR="00EF253A" w:rsidRPr="007C3965" w:rsidRDefault="00EF253A" w:rsidP="00EF253A">
      <w:pPr>
        <w:pStyle w:val="Prrafodelista"/>
        <w:spacing w:line="360" w:lineRule="auto"/>
        <w:ind w:left="0" w:right="49"/>
        <w:jc w:val="both"/>
        <w:rPr>
          <w:rFonts w:ascii="Palatino Linotype" w:eastAsia="Times New Roman" w:hAnsi="Palatino Linotype" w:cs="Arial"/>
          <w:color w:val="000000"/>
        </w:rPr>
      </w:pPr>
    </w:p>
    <w:p w:rsidR="00066499" w:rsidRPr="007C3965" w:rsidRDefault="00EF253A" w:rsidP="00066499">
      <w:pPr>
        <w:pStyle w:val="Prrafodelista"/>
        <w:numPr>
          <w:ilvl w:val="0"/>
          <w:numId w:val="6"/>
        </w:numPr>
        <w:spacing w:before="240" w:after="240" w:line="360" w:lineRule="auto"/>
        <w:ind w:left="426"/>
        <w:jc w:val="both"/>
        <w:rPr>
          <w:rFonts w:ascii="Palatino Linotype" w:eastAsiaTheme="minorHAnsi" w:hAnsi="Palatino Linotype" w:cs="Arial"/>
          <w:lang w:val="es-MX" w:eastAsia="en-US"/>
        </w:rPr>
      </w:pPr>
      <w:r w:rsidRPr="007C3965">
        <w:rPr>
          <w:rFonts w:ascii="Palatino Linotype" w:eastAsia="Calibri" w:hAnsi="Palatino Linotype" w:cs="Times New Roman"/>
          <w:lang w:val="es-ES"/>
        </w:rPr>
        <w:t>Acotado lo anterior,</w:t>
      </w:r>
      <w:r w:rsidR="00066499" w:rsidRPr="007C3965">
        <w:rPr>
          <w:rFonts w:ascii="Palatino Linotype" w:eastAsia="Calibri" w:hAnsi="Palatino Linotype" w:cs="Times New Roman"/>
          <w:lang w:val="es-ES"/>
        </w:rPr>
        <w:t xml:space="preserve"> es necesario señalar que el hoy recurrente refiere a la Dirección de Seguridad Publica, por lo que resulta dable traer a contexto el vigente Bando Municipal</w:t>
      </w:r>
      <w:r w:rsidR="00BF66CA" w:rsidRPr="007C3965">
        <w:rPr>
          <w:rFonts w:ascii="Palatino Linotype" w:eastAsia="Calibri" w:hAnsi="Palatino Linotype" w:cs="Times New Roman"/>
          <w:lang w:val="es-ES"/>
        </w:rPr>
        <w:t xml:space="preserve"> del </w:t>
      </w:r>
      <w:r w:rsidR="00BF66CA" w:rsidRPr="007C3965">
        <w:rPr>
          <w:rFonts w:ascii="Palatino Linotype" w:eastAsia="Calibri" w:hAnsi="Palatino Linotype" w:cs="Times New Roman"/>
          <w:b/>
          <w:lang w:val="es-ES"/>
        </w:rPr>
        <w:t>SUJETO OBLIGADO</w:t>
      </w:r>
      <w:r w:rsidR="00066499" w:rsidRPr="007C3965">
        <w:rPr>
          <w:rFonts w:ascii="Palatino Linotype" w:eastAsia="Calibri" w:hAnsi="Palatino Linotype" w:cs="Times New Roman"/>
          <w:lang w:val="es-ES"/>
        </w:rPr>
        <w:t xml:space="preserve">, en el cual se establece que la denominación correcta de </w:t>
      </w:r>
      <w:r w:rsidR="00FB0341" w:rsidRPr="007C3965">
        <w:rPr>
          <w:rFonts w:ascii="Palatino Linotype" w:eastAsia="Calibri" w:hAnsi="Palatino Linotype" w:cs="Times New Roman"/>
          <w:lang w:val="es-ES"/>
        </w:rPr>
        <w:t>la</w:t>
      </w:r>
      <w:r w:rsidR="00066499" w:rsidRPr="007C3965">
        <w:rPr>
          <w:rFonts w:ascii="Palatino Linotype" w:eastAsia="Calibri" w:hAnsi="Palatino Linotype" w:cs="Times New Roman"/>
          <w:lang w:val="es-ES"/>
        </w:rPr>
        <w:t xml:space="preserve"> Unidad Administrativa</w:t>
      </w:r>
      <w:r w:rsidR="00FB0341" w:rsidRPr="007C3965">
        <w:rPr>
          <w:rFonts w:ascii="Palatino Linotype" w:eastAsia="Calibri" w:hAnsi="Palatino Linotype" w:cs="Times New Roman"/>
          <w:lang w:val="es-ES"/>
        </w:rPr>
        <w:t xml:space="preserve"> que refiere el particular</w:t>
      </w:r>
      <w:r w:rsidR="00066499" w:rsidRPr="007C3965">
        <w:rPr>
          <w:rFonts w:ascii="Palatino Linotype" w:eastAsia="Calibri" w:hAnsi="Palatino Linotype" w:cs="Times New Roman"/>
          <w:lang w:val="es-ES"/>
        </w:rPr>
        <w:t xml:space="preserve"> es </w:t>
      </w:r>
      <w:r w:rsidR="00FB0341" w:rsidRPr="007C3965">
        <w:rPr>
          <w:rFonts w:ascii="Palatino Linotype" w:eastAsia="Calibri" w:hAnsi="Palatino Linotype" w:cs="Times New Roman"/>
          <w:lang w:val="es-ES"/>
        </w:rPr>
        <w:t xml:space="preserve">la </w:t>
      </w:r>
      <w:r w:rsidR="00066499" w:rsidRPr="007C3965">
        <w:rPr>
          <w:rFonts w:ascii="Palatino Linotype" w:eastAsia="Calibri" w:hAnsi="Palatino Linotype" w:cs="Times New Roman"/>
          <w:lang w:val="es-ES"/>
        </w:rPr>
        <w:t>Comisaría de Seguridad Pública y Tránsito Municipal.</w:t>
      </w:r>
    </w:p>
    <w:p w:rsidR="00066499" w:rsidRPr="007C3965" w:rsidRDefault="00066499" w:rsidP="00066499">
      <w:pPr>
        <w:spacing w:before="240" w:after="240" w:line="360" w:lineRule="auto"/>
        <w:jc w:val="both"/>
        <w:rPr>
          <w:rFonts w:ascii="Palatino Linotype" w:eastAsiaTheme="minorHAnsi" w:hAnsi="Palatino Linotype" w:cs="Arial"/>
          <w:lang w:val="es-MX" w:eastAsia="en-US"/>
        </w:rPr>
      </w:pPr>
    </w:p>
    <w:p w:rsidR="00066499" w:rsidRPr="007C3965" w:rsidRDefault="00066499" w:rsidP="00066499">
      <w:pPr>
        <w:pStyle w:val="Prrafodelista"/>
        <w:numPr>
          <w:ilvl w:val="0"/>
          <w:numId w:val="6"/>
        </w:numPr>
        <w:spacing w:before="240" w:after="240" w:line="360" w:lineRule="auto"/>
        <w:ind w:left="426"/>
        <w:jc w:val="both"/>
        <w:rPr>
          <w:rFonts w:ascii="Palatino Linotype" w:eastAsiaTheme="minorHAnsi" w:hAnsi="Palatino Linotype" w:cs="Arial"/>
          <w:lang w:val="es-MX" w:eastAsia="en-US"/>
        </w:rPr>
      </w:pPr>
      <w:r w:rsidRPr="007C3965">
        <w:rPr>
          <w:rFonts w:ascii="Palatino Linotype" w:eastAsiaTheme="minorHAnsi" w:hAnsi="Palatino Linotype" w:cs="Arial"/>
          <w:lang w:val="es-MX" w:eastAsia="en-US"/>
        </w:rPr>
        <w:t>En ese contexto, referir que el artículo 181 párrafo cuarto de la Ley de Transparencia y Acceso a la Información Pública del Estado de México y Municipios, establece:</w:t>
      </w:r>
    </w:p>
    <w:p w:rsidR="00066499" w:rsidRPr="007C3965" w:rsidRDefault="00066499" w:rsidP="00066499">
      <w:pPr>
        <w:pStyle w:val="Prrafodelista"/>
        <w:spacing w:before="240" w:after="240" w:line="360" w:lineRule="auto"/>
        <w:jc w:val="both"/>
        <w:rPr>
          <w:rFonts w:ascii="Palatino Linotype" w:eastAsiaTheme="minorHAnsi" w:hAnsi="Palatino Linotype" w:cs="Arial"/>
          <w:lang w:val="es-MX" w:eastAsia="en-US"/>
        </w:rPr>
      </w:pPr>
    </w:p>
    <w:p w:rsidR="00066499" w:rsidRPr="007C3965" w:rsidRDefault="00066499" w:rsidP="00066499">
      <w:pPr>
        <w:pStyle w:val="Prrafodelista"/>
        <w:spacing w:before="240" w:after="240" w:line="360" w:lineRule="auto"/>
        <w:ind w:left="1134" w:right="284"/>
        <w:jc w:val="both"/>
        <w:rPr>
          <w:rFonts w:ascii="Palatino Linotype" w:eastAsiaTheme="minorHAnsi" w:hAnsi="Palatino Linotype" w:cs="Arial"/>
          <w:i/>
          <w:lang w:val="es-MX" w:eastAsia="en-US"/>
        </w:rPr>
      </w:pPr>
      <w:r w:rsidRPr="007C3965">
        <w:rPr>
          <w:rFonts w:ascii="Palatino Linotype" w:eastAsiaTheme="minorHAnsi" w:hAnsi="Palatino Linotype" w:cs="Arial"/>
          <w:i/>
          <w:lang w:val="es-MX" w:eastAsia="en-US"/>
        </w:rPr>
        <w:t xml:space="preserve">“Artículo </w:t>
      </w:r>
      <w:proofErr w:type="gramStart"/>
      <w:r w:rsidRPr="007C3965">
        <w:rPr>
          <w:rFonts w:ascii="Palatino Linotype" w:eastAsiaTheme="minorHAnsi" w:hAnsi="Palatino Linotype" w:cs="Arial"/>
          <w:i/>
          <w:lang w:val="es-MX" w:eastAsia="en-US"/>
        </w:rPr>
        <w:t>181.…</w:t>
      </w:r>
      <w:proofErr w:type="gramEnd"/>
    </w:p>
    <w:p w:rsidR="00066499" w:rsidRPr="007C3965" w:rsidRDefault="00066499" w:rsidP="00066499">
      <w:pPr>
        <w:pStyle w:val="Prrafodelista"/>
        <w:spacing w:before="240" w:after="240" w:line="360" w:lineRule="auto"/>
        <w:ind w:left="1134" w:right="284"/>
        <w:jc w:val="both"/>
        <w:rPr>
          <w:rFonts w:ascii="Palatino Linotype" w:eastAsiaTheme="minorHAnsi" w:hAnsi="Palatino Linotype" w:cs="Arial"/>
          <w:i/>
          <w:lang w:val="es-MX" w:eastAsia="en-US"/>
        </w:rPr>
      </w:pPr>
      <w:r w:rsidRPr="007C3965">
        <w:rPr>
          <w:rFonts w:ascii="Palatino Linotype" w:eastAsiaTheme="minorHAnsi" w:hAnsi="Palatino Linotype" w:cs="Arial"/>
          <w:i/>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p w:rsidR="00066499" w:rsidRPr="007C3965" w:rsidRDefault="00066499" w:rsidP="00066499">
      <w:pPr>
        <w:pStyle w:val="Prrafodelista"/>
        <w:rPr>
          <w:rFonts w:ascii="Palatino Linotype" w:eastAsia="Calibri" w:hAnsi="Palatino Linotype" w:cs="Times New Roman"/>
          <w:lang w:val="es-ES"/>
        </w:rPr>
      </w:pPr>
    </w:p>
    <w:p w:rsidR="00066499" w:rsidRPr="007C3965" w:rsidRDefault="00066499" w:rsidP="00066499">
      <w:pPr>
        <w:pStyle w:val="Prrafodelista"/>
        <w:numPr>
          <w:ilvl w:val="0"/>
          <w:numId w:val="6"/>
        </w:numPr>
        <w:spacing w:before="240" w:after="240" w:line="360" w:lineRule="auto"/>
        <w:ind w:left="426" w:right="49"/>
        <w:jc w:val="both"/>
        <w:rPr>
          <w:rFonts w:ascii="Palatino Linotype" w:hAnsi="Palatino Linotype" w:cs="Arial"/>
          <w:color w:val="000000" w:themeColor="text1"/>
        </w:rPr>
      </w:pPr>
      <w:r w:rsidRPr="007C3965">
        <w:rPr>
          <w:rFonts w:ascii="Palatino Linotype" w:hAnsi="Palatino Linotype" w:cs="Arial"/>
          <w:color w:val="000000" w:themeColor="text1"/>
        </w:rPr>
        <w:t xml:space="preserve">Por lo que este Órgano Garante procede a suplir la deficiencia determinando que la Unidad Administrativa a que refiere el particular es la </w:t>
      </w:r>
      <w:r w:rsidRPr="007C3965">
        <w:rPr>
          <w:rFonts w:ascii="Palatino Linotype" w:eastAsia="Calibri" w:hAnsi="Palatino Linotype" w:cs="Times New Roman"/>
          <w:lang w:val="es-ES"/>
        </w:rPr>
        <w:t>Comisaría de Seguridad Pública y Tránsito Municipal, como se aprecia</w:t>
      </w:r>
      <w:r w:rsidRPr="007C3965">
        <w:rPr>
          <w:rFonts w:ascii="Palatino Linotype" w:hAnsi="Palatino Linotype" w:cs="Arial"/>
          <w:color w:val="000000" w:themeColor="text1"/>
        </w:rPr>
        <w:t>:</w:t>
      </w:r>
    </w:p>
    <w:p w:rsidR="00066499" w:rsidRPr="007C3965" w:rsidRDefault="00066499" w:rsidP="00066499">
      <w:pPr>
        <w:pStyle w:val="Prrafodelista"/>
        <w:spacing w:before="240" w:after="240" w:line="360" w:lineRule="auto"/>
        <w:ind w:left="426" w:right="49"/>
        <w:jc w:val="center"/>
        <w:rPr>
          <w:rFonts w:ascii="Palatino Linotype" w:hAnsi="Palatino Linotype" w:cs="Arial"/>
          <w:color w:val="000000" w:themeColor="text1"/>
        </w:rPr>
      </w:pPr>
      <w:r w:rsidRPr="007C3965">
        <w:rPr>
          <w:noProof/>
          <w:lang w:val="es-MX" w:eastAsia="es-MX"/>
        </w:rPr>
        <w:lastRenderedPageBreak/>
        <w:drawing>
          <wp:inline distT="0" distB="0" distL="0" distR="0" wp14:anchorId="771E9EBB" wp14:editId="1ADF56C9">
            <wp:extent cx="2409070" cy="3773606"/>
            <wp:effectExtent l="19050" t="19050" r="1079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5930" cy="3831344"/>
                    </a:xfrm>
                    <a:prstGeom prst="rect">
                      <a:avLst/>
                    </a:prstGeom>
                    <a:ln>
                      <a:solidFill>
                        <a:schemeClr val="tx1"/>
                      </a:solidFill>
                    </a:ln>
                  </pic:spPr>
                </pic:pic>
              </a:graphicData>
            </a:graphic>
          </wp:inline>
        </w:drawing>
      </w:r>
    </w:p>
    <w:p w:rsidR="00066499" w:rsidRPr="007C3965" w:rsidRDefault="00066499" w:rsidP="009937F7">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7C3965">
        <w:rPr>
          <w:rFonts w:ascii="Palatino Linotype" w:hAnsi="Palatino Linotype" w:cs="Arial"/>
          <w:color w:val="000000" w:themeColor="text1"/>
        </w:rPr>
        <w:t>Consecutivamente</w:t>
      </w:r>
      <w:r w:rsidRPr="007C3965">
        <w:rPr>
          <w:rFonts w:ascii="Palatino Linotype" w:eastAsiaTheme="minorHAnsi" w:hAnsi="Palatino Linotype" w:cs="Arial"/>
          <w:lang w:val="es-MX" w:eastAsia="en-US"/>
        </w:rPr>
        <w:t xml:space="preserve">, es dable abordar la solicitud de información remarcada con el </w:t>
      </w:r>
      <w:r w:rsidRPr="007C3965">
        <w:rPr>
          <w:rFonts w:ascii="Palatino Linotype" w:eastAsiaTheme="minorHAnsi" w:hAnsi="Palatino Linotype" w:cs="Arial"/>
          <w:b/>
          <w:lang w:val="es-MX" w:eastAsia="en-US"/>
        </w:rPr>
        <w:t>inciso a)</w:t>
      </w:r>
      <w:r w:rsidRPr="007C3965">
        <w:rPr>
          <w:rFonts w:ascii="Palatino Linotype" w:eastAsiaTheme="minorHAnsi" w:hAnsi="Palatino Linotype" w:cs="Arial"/>
          <w:lang w:val="es-MX" w:eastAsia="en-US"/>
        </w:rPr>
        <w:t xml:space="preserve">, </w:t>
      </w:r>
      <w:r w:rsidR="000421B4" w:rsidRPr="007C3965">
        <w:rPr>
          <w:rFonts w:ascii="Palatino Linotype" w:eastAsiaTheme="minorHAnsi" w:hAnsi="Palatino Linotype" w:cs="Arial"/>
          <w:lang w:val="es-MX" w:eastAsia="en-US"/>
        </w:rPr>
        <w:t>consistente en</w:t>
      </w:r>
      <w:r w:rsidRPr="007C3965">
        <w:rPr>
          <w:rFonts w:ascii="Palatino Linotype" w:eastAsiaTheme="minorHAnsi" w:hAnsi="Palatino Linotype" w:cs="Arial"/>
          <w:lang w:val="es-MX" w:eastAsia="en-US"/>
        </w:rPr>
        <w:t xml:space="preserve"> </w:t>
      </w:r>
      <w:r w:rsidRPr="007C3965">
        <w:rPr>
          <w:rFonts w:ascii="Palatino Linotype" w:eastAsiaTheme="minorHAnsi" w:hAnsi="Palatino Linotype" w:cs="Arial"/>
          <w:b/>
          <w:lang w:val="es-MX" w:eastAsia="en-US"/>
        </w:rPr>
        <w:t>conocer</w:t>
      </w:r>
      <w:r w:rsidR="000421B4" w:rsidRPr="007C3965">
        <w:rPr>
          <w:rFonts w:ascii="Palatino Linotype" w:eastAsiaTheme="minorHAnsi" w:hAnsi="Palatino Linotype" w:cs="Arial"/>
          <w:b/>
          <w:lang w:val="es-MX" w:eastAsia="en-US"/>
        </w:rPr>
        <w:t xml:space="preserve"> el</w:t>
      </w:r>
      <w:r w:rsidRPr="007C3965">
        <w:rPr>
          <w:rFonts w:ascii="Palatino Linotype" w:eastAsiaTheme="minorHAnsi" w:hAnsi="Palatino Linotype" w:cs="Arial"/>
          <w:b/>
          <w:lang w:val="es-MX" w:eastAsia="en-US"/>
        </w:rPr>
        <w:t xml:space="preserve"> n</w:t>
      </w:r>
      <w:proofErr w:type="spellStart"/>
      <w:r w:rsidRPr="007C3965">
        <w:rPr>
          <w:rFonts w:ascii="Palatino Linotype" w:hAnsi="Palatino Linotype"/>
          <w:b/>
          <w:color w:val="000000"/>
          <w:szCs w:val="14"/>
        </w:rPr>
        <w:t>úmero</w:t>
      </w:r>
      <w:proofErr w:type="spellEnd"/>
      <w:r w:rsidRPr="007C3965">
        <w:rPr>
          <w:rFonts w:ascii="Palatino Linotype" w:hAnsi="Palatino Linotype"/>
          <w:b/>
          <w:color w:val="000000"/>
          <w:szCs w:val="14"/>
        </w:rPr>
        <w:t xml:space="preserve"> de elementos de seguridad pública adscritos a la </w:t>
      </w:r>
      <w:r w:rsidR="000421B4" w:rsidRPr="007C3965">
        <w:rPr>
          <w:rFonts w:ascii="Palatino Linotype" w:eastAsia="Calibri" w:hAnsi="Palatino Linotype" w:cs="Times New Roman"/>
          <w:b/>
          <w:lang w:val="es-ES"/>
        </w:rPr>
        <w:t>Comisaría de Seguridad Pública y Tránsito Municipal</w:t>
      </w:r>
      <w:r w:rsidRPr="007C3965">
        <w:rPr>
          <w:rFonts w:ascii="Palatino Linotype" w:hAnsi="Palatino Linotype"/>
          <w:color w:val="000000"/>
          <w:szCs w:val="14"/>
        </w:rPr>
        <w:t>, información que se aprecia meramente estadística, por lo que no</w:t>
      </w:r>
      <w:r w:rsidRPr="007C3965">
        <w:rPr>
          <w:rFonts w:ascii="Palatino Linotype" w:eastAsiaTheme="minorHAnsi" w:hAnsi="Palatino Linotype" w:cs="Arial"/>
          <w:lang w:val="es-MX" w:eastAsia="en-US"/>
        </w:rPr>
        <w:t xml:space="preserve"> hace plenamente identificables a los elementos de seguridad pública municipal y por ende ponerlos en riesgo. </w:t>
      </w:r>
      <w:r w:rsidR="009937F7" w:rsidRPr="007C3965">
        <w:rPr>
          <w:rFonts w:ascii="Palatino Linotype" w:eastAsiaTheme="minorHAnsi" w:hAnsi="Palatino Linotype" w:cs="Arial"/>
          <w:lang w:val="es-MX" w:eastAsia="en-US"/>
        </w:rPr>
        <w:t xml:space="preserve">Sirve de apoyo a lo anterior por analogía el </w:t>
      </w:r>
      <w:r w:rsidR="009937F7" w:rsidRPr="007C3965">
        <w:rPr>
          <w:rFonts w:ascii="Palatino Linotype" w:eastAsiaTheme="minorHAnsi" w:hAnsi="Palatino Linotype" w:cs="Arial"/>
          <w:b/>
          <w:lang w:val="es-MX" w:eastAsia="en-US"/>
        </w:rPr>
        <w:t>Criterio 11/09</w:t>
      </w:r>
      <w:r w:rsidR="009937F7" w:rsidRPr="007C3965">
        <w:rPr>
          <w:rFonts w:ascii="Palatino Linotype" w:eastAsiaTheme="minorHAnsi" w:hAnsi="Palatino Linotype" w:cs="Arial"/>
          <w:lang w:val="es-MX" w:eastAsia="en-US"/>
        </w:rPr>
        <w:t>, del entonces IFAI, hoy Instituto Nacional de Transparencia, Acceso a la Información y Protección de Datos Personales y que se transcribe:</w:t>
      </w:r>
    </w:p>
    <w:p w:rsidR="009937F7" w:rsidRPr="007C3965" w:rsidRDefault="009937F7" w:rsidP="009937F7">
      <w:pPr>
        <w:spacing w:before="74" w:line="360" w:lineRule="auto"/>
        <w:ind w:left="851" w:right="567"/>
        <w:jc w:val="both"/>
        <w:rPr>
          <w:rFonts w:ascii="Palatino Linotype" w:eastAsia="Arial" w:hAnsi="Palatino Linotype" w:cs="Arial"/>
          <w:i/>
          <w:sz w:val="22"/>
        </w:rPr>
      </w:pPr>
      <w:r w:rsidRPr="007C3965">
        <w:rPr>
          <w:rFonts w:ascii="Palatino Linotype" w:eastAsia="Arial" w:hAnsi="Palatino Linotype" w:cs="Arial"/>
          <w:b/>
          <w:i/>
          <w:sz w:val="22"/>
        </w:rPr>
        <w:t>La</w:t>
      </w:r>
      <w:r w:rsidRPr="007C3965">
        <w:rPr>
          <w:rFonts w:ascii="Palatino Linotype" w:eastAsia="Arial" w:hAnsi="Palatino Linotype" w:cs="Arial"/>
          <w:b/>
          <w:i/>
          <w:spacing w:val="33"/>
          <w:sz w:val="22"/>
        </w:rPr>
        <w:t xml:space="preserve"> </w:t>
      </w:r>
      <w:r w:rsidRPr="007C3965">
        <w:rPr>
          <w:rFonts w:ascii="Palatino Linotype" w:eastAsia="Arial" w:hAnsi="Palatino Linotype" w:cs="Arial"/>
          <w:b/>
          <w:i/>
          <w:spacing w:val="1"/>
          <w:sz w:val="22"/>
        </w:rPr>
        <w:t>i</w:t>
      </w:r>
      <w:r w:rsidRPr="007C3965">
        <w:rPr>
          <w:rFonts w:ascii="Palatino Linotype" w:eastAsia="Arial" w:hAnsi="Palatino Linotype" w:cs="Arial"/>
          <w:b/>
          <w:i/>
          <w:sz w:val="22"/>
        </w:rPr>
        <w:t>n</w:t>
      </w:r>
      <w:r w:rsidRPr="007C3965">
        <w:rPr>
          <w:rFonts w:ascii="Palatino Linotype" w:eastAsia="Arial" w:hAnsi="Palatino Linotype" w:cs="Arial"/>
          <w:b/>
          <w:i/>
          <w:spacing w:val="-1"/>
          <w:sz w:val="22"/>
        </w:rPr>
        <w:t>f</w:t>
      </w:r>
      <w:r w:rsidRPr="007C3965">
        <w:rPr>
          <w:rFonts w:ascii="Palatino Linotype" w:eastAsia="Arial" w:hAnsi="Palatino Linotype" w:cs="Arial"/>
          <w:b/>
          <w:i/>
          <w:sz w:val="22"/>
        </w:rPr>
        <w:t>orm</w:t>
      </w:r>
      <w:r w:rsidRPr="007C3965">
        <w:rPr>
          <w:rFonts w:ascii="Palatino Linotype" w:eastAsia="Arial" w:hAnsi="Palatino Linotype" w:cs="Arial"/>
          <w:b/>
          <w:i/>
          <w:spacing w:val="1"/>
          <w:sz w:val="22"/>
        </w:rPr>
        <w:t>ac</w:t>
      </w:r>
      <w:r w:rsidRPr="007C3965">
        <w:rPr>
          <w:rFonts w:ascii="Palatino Linotype" w:eastAsia="Arial" w:hAnsi="Palatino Linotype" w:cs="Arial"/>
          <w:b/>
          <w:i/>
          <w:sz w:val="22"/>
        </w:rPr>
        <w:t>ión</w:t>
      </w:r>
      <w:r w:rsidRPr="007C3965">
        <w:rPr>
          <w:rFonts w:ascii="Palatino Linotype" w:eastAsia="Arial" w:hAnsi="Palatino Linotype" w:cs="Arial"/>
          <w:b/>
          <w:i/>
          <w:spacing w:val="33"/>
          <w:sz w:val="22"/>
        </w:rPr>
        <w:t xml:space="preserve"> </w:t>
      </w:r>
      <w:r w:rsidRPr="007C3965">
        <w:rPr>
          <w:rFonts w:ascii="Palatino Linotype" w:eastAsia="Arial" w:hAnsi="Palatino Linotype" w:cs="Arial"/>
          <w:b/>
          <w:i/>
          <w:spacing w:val="1"/>
          <w:sz w:val="22"/>
        </w:rPr>
        <w:t>es</w:t>
      </w:r>
      <w:r w:rsidRPr="007C3965">
        <w:rPr>
          <w:rFonts w:ascii="Palatino Linotype" w:eastAsia="Arial" w:hAnsi="Palatino Linotype" w:cs="Arial"/>
          <w:b/>
          <w:i/>
          <w:spacing w:val="-1"/>
          <w:sz w:val="22"/>
        </w:rPr>
        <w:t>ta</w:t>
      </w:r>
      <w:r w:rsidRPr="007C3965">
        <w:rPr>
          <w:rFonts w:ascii="Palatino Linotype" w:eastAsia="Arial" w:hAnsi="Palatino Linotype" w:cs="Arial"/>
          <w:b/>
          <w:i/>
          <w:sz w:val="22"/>
        </w:rPr>
        <w:t>d</w:t>
      </w:r>
      <w:r w:rsidRPr="007C3965">
        <w:rPr>
          <w:rFonts w:ascii="Palatino Linotype" w:eastAsia="Arial" w:hAnsi="Palatino Linotype" w:cs="Arial"/>
          <w:b/>
          <w:i/>
          <w:spacing w:val="1"/>
          <w:sz w:val="22"/>
        </w:rPr>
        <w:t>ís</w:t>
      </w:r>
      <w:r w:rsidRPr="007C3965">
        <w:rPr>
          <w:rFonts w:ascii="Palatino Linotype" w:eastAsia="Arial" w:hAnsi="Palatino Linotype" w:cs="Arial"/>
          <w:b/>
          <w:i/>
          <w:sz w:val="22"/>
        </w:rPr>
        <w:t>tica</w:t>
      </w:r>
      <w:r w:rsidRPr="007C3965">
        <w:rPr>
          <w:rFonts w:ascii="Palatino Linotype" w:eastAsia="Arial" w:hAnsi="Palatino Linotype" w:cs="Arial"/>
          <w:b/>
          <w:i/>
          <w:spacing w:val="35"/>
          <w:sz w:val="22"/>
        </w:rPr>
        <w:t xml:space="preserve"> </w:t>
      </w:r>
      <w:r w:rsidRPr="007C3965">
        <w:rPr>
          <w:rFonts w:ascii="Palatino Linotype" w:eastAsia="Arial" w:hAnsi="Palatino Linotype" w:cs="Arial"/>
          <w:b/>
          <w:i/>
          <w:spacing w:val="1"/>
          <w:sz w:val="22"/>
        </w:rPr>
        <w:t>e</w:t>
      </w:r>
      <w:r w:rsidRPr="007C3965">
        <w:rPr>
          <w:rFonts w:ascii="Palatino Linotype" w:eastAsia="Arial" w:hAnsi="Palatino Linotype" w:cs="Arial"/>
          <w:b/>
          <w:i/>
          <w:sz w:val="22"/>
        </w:rPr>
        <w:t>s</w:t>
      </w:r>
      <w:r w:rsidRPr="007C3965">
        <w:rPr>
          <w:rFonts w:ascii="Palatino Linotype" w:eastAsia="Arial" w:hAnsi="Palatino Linotype" w:cs="Arial"/>
          <w:b/>
          <w:i/>
          <w:spacing w:val="33"/>
          <w:sz w:val="22"/>
        </w:rPr>
        <w:t xml:space="preserve"> </w:t>
      </w:r>
      <w:r w:rsidRPr="007C3965">
        <w:rPr>
          <w:rFonts w:ascii="Palatino Linotype" w:eastAsia="Arial" w:hAnsi="Palatino Linotype" w:cs="Arial"/>
          <w:b/>
          <w:i/>
          <w:spacing w:val="-5"/>
          <w:sz w:val="22"/>
        </w:rPr>
        <w:t>d</w:t>
      </w:r>
      <w:r w:rsidRPr="007C3965">
        <w:rPr>
          <w:rFonts w:ascii="Palatino Linotype" w:eastAsia="Arial" w:hAnsi="Palatino Linotype" w:cs="Arial"/>
          <w:b/>
          <w:i/>
          <w:sz w:val="22"/>
        </w:rPr>
        <w:t>e</w:t>
      </w:r>
      <w:r w:rsidRPr="007C3965">
        <w:rPr>
          <w:rFonts w:ascii="Palatino Linotype" w:eastAsia="Arial" w:hAnsi="Palatino Linotype" w:cs="Arial"/>
          <w:b/>
          <w:i/>
          <w:spacing w:val="33"/>
          <w:sz w:val="22"/>
        </w:rPr>
        <w:t xml:space="preserve"> </w:t>
      </w:r>
      <w:r w:rsidRPr="007C3965">
        <w:rPr>
          <w:rFonts w:ascii="Palatino Linotype" w:eastAsia="Arial" w:hAnsi="Palatino Linotype" w:cs="Arial"/>
          <w:b/>
          <w:i/>
          <w:sz w:val="22"/>
        </w:rPr>
        <w:t>nat</w:t>
      </w:r>
      <w:r w:rsidRPr="007C3965">
        <w:rPr>
          <w:rFonts w:ascii="Palatino Linotype" w:eastAsia="Arial" w:hAnsi="Palatino Linotype" w:cs="Arial"/>
          <w:b/>
          <w:i/>
          <w:spacing w:val="-1"/>
          <w:sz w:val="22"/>
        </w:rPr>
        <w:t>u</w:t>
      </w:r>
      <w:r w:rsidRPr="007C3965">
        <w:rPr>
          <w:rFonts w:ascii="Palatino Linotype" w:eastAsia="Arial" w:hAnsi="Palatino Linotype" w:cs="Arial"/>
          <w:b/>
          <w:i/>
          <w:sz w:val="22"/>
        </w:rPr>
        <w:t>r</w:t>
      </w:r>
      <w:r w:rsidRPr="007C3965">
        <w:rPr>
          <w:rFonts w:ascii="Palatino Linotype" w:eastAsia="Arial" w:hAnsi="Palatino Linotype" w:cs="Arial"/>
          <w:b/>
          <w:i/>
          <w:spacing w:val="1"/>
          <w:sz w:val="22"/>
        </w:rPr>
        <w:t>a</w:t>
      </w:r>
      <w:r w:rsidRPr="007C3965">
        <w:rPr>
          <w:rFonts w:ascii="Palatino Linotype" w:eastAsia="Arial" w:hAnsi="Palatino Linotype" w:cs="Arial"/>
          <w:b/>
          <w:i/>
          <w:spacing w:val="-2"/>
          <w:sz w:val="22"/>
        </w:rPr>
        <w:t>l</w:t>
      </w:r>
      <w:r w:rsidRPr="007C3965">
        <w:rPr>
          <w:rFonts w:ascii="Palatino Linotype" w:eastAsia="Arial" w:hAnsi="Palatino Linotype" w:cs="Arial"/>
          <w:b/>
          <w:i/>
          <w:spacing w:val="1"/>
          <w:sz w:val="22"/>
        </w:rPr>
        <w:t>e</w:t>
      </w:r>
      <w:r w:rsidRPr="007C3965">
        <w:rPr>
          <w:rFonts w:ascii="Palatino Linotype" w:eastAsia="Arial" w:hAnsi="Palatino Linotype" w:cs="Arial"/>
          <w:b/>
          <w:i/>
          <w:sz w:val="22"/>
        </w:rPr>
        <w:t>za</w:t>
      </w:r>
      <w:r w:rsidRPr="007C3965">
        <w:rPr>
          <w:rFonts w:ascii="Palatino Linotype" w:eastAsia="Arial" w:hAnsi="Palatino Linotype" w:cs="Arial"/>
          <w:b/>
          <w:i/>
          <w:spacing w:val="37"/>
          <w:sz w:val="22"/>
        </w:rPr>
        <w:t xml:space="preserve"> </w:t>
      </w:r>
      <w:r w:rsidRPr="007C3965">
        <w:rPr>
          <w:rFonts w:ascii="Palatino Linotype" w:eastAsia="Arial" w:hAnsi="Palatino Linotype" w:cs="Arial"/>
          <w:b/>
          <w:i/>
          <w:sz w:val="22"/>
        </w:rPr>
        <w:t>públ</w:t>
      </w:r>
      <w:r w:rsidRPr="007C3965">
        <w:rPr>
          <w:rFonts w:ascii="Palatino Linotype" w:eastAsia="Arial" w:hAnsi="Palatino Linotype" w:cs="Arial"/>
          <w:b/>
          <w:i/>
          <w:spacing w:val="-2"/>
          <w:sz w:val="22"/>
        </w:rPr>
        <w:t>i</w:t>
      </w:r>
      <w:r w:rsidRPr="007C3965">
        <w:rPr>
          <w:rFonts w:ascii="Palatino Linotype" w:eastAsia="Arial" w:hAnsi="Palatino Linotype" w:cs="Arial"/>
          <w:b/>
          <w:i/>
          <w:spacing w:val="2"/>
          <w:sz w:val="22"/>
        </w:rPr>
        <w:t>c</w:t>
      </w:r>
      <w:r w:rsidRPr="007C3965">
        <w:rPr>
          <w:rFonts w:ascii="Palatino Linotype" w:eastAsia="Arial" w:hAnsi="Palatino Linotype" w:cs="Arial"/>
          <w:b/>
          <w:i/>
          <w:spacing w:val="1"/>
          <w:sz w:val="22"/>
        </w:rPr>
        <w:t>a</w:t>
      </w:r>
      <w:r w:rsidRPr="007C3965">
        <w:rPr>
          <w:rFonts w:ascii="Palatino Linotype" w:eastAsia="Arial" w:hAnsi="Palatino Linotype" w:cs="Arial"/>
          <w:b/>
          <w:i/>
          <w:sz w:val="22"/>
        </w:rPr>
        <w:t>,</w:t>
      </w:r>
      <w:r w:rsidRPr="007C3965">
        <w:rPr>
          <w:rFonts w:ascii="Palatino Linotype" w:eastAsia="Arial" w:hAnsi="Palatino Linotype" w:cs="Arial"/>
          <w:b/>
          <w:i/>
          <w:spacing w:val="32"/>
          <w:sz w:val="22"/>
        </w:rPr>
        <w:t xml:space="preserve"> </w:t>
      </w:r>
      <w:r w:rsidRPr="007C3965">
        <w:rPr>
          <w:rFonts w:ascii="Palatino Linotype" w:eastAsia="Arial" w:hAnsi="Palatino Linotype" w:cs="Arial"/>
          <w:b/>
          <w:i/>
          <w:sz w:val="22"/>
        </w:rPr>
        <w:t>in</w:t>
      </w:r>
      <w:r w:rsidRPr="007C3965">
        <w:rPr>
          <w:rFonts w:ascii="Palatino Linotype" w:eastAsia="Arial" w:hAnsi="Palatino Linotype" w:cs="Arial"/>
          <w:b/>
          <w:i/>
          <w:spacing w:val="-3"/>
          <w:sz w:val="22"/>
        </w:rPr>
        <w:t>d</w:t>
      </w:r>
      <w:r w:rsidRPr="007C3965">
        <w:rPr>
          <w:rFonts w:ascii="Palatino Linotype" w:eastAsia="Arial" w:hAnsi="Palatino Linotype" w:cs="Arial"/>
          <w:b/>
          <w:i/>
          <w:spacing w:val="1"/>
          <w:sz w:val="22"/>
        </w:rPr>
        <w:t>e</w:t>
      </w:r>
      <w:r w:rsidRPr="007C3965">
        <w:rPr>
          <w:rFonts w:ascii="Palatino Linotype" w:eastAsia="Arial" w:hAnsi="Palatino Linotype" w:cs="Arial"/>
          <w:b/>
          <w:i/>
          <w:sz w:val="22"/>
        </w:rPr>
        <w:t>p</w:t>
      </w:r>
      <w:r w:rsidRPr="007C3965">
        <w:rPr>
          <w:rFonts w:ascii="Palatino Linotype" w:eastAsia="Arial" w:hAnsi="Palatino Linotype" w:cs="Arial"/>
          <w:b/>
          <w:i/>
          <w:spacing w:val="1"/>
          <w:sz w:val="22"/>
        </w:rPr>
        <w:t>e</w:t>
      </w:r>
      <w:r w:rsidRPr="007C3965">
        <w:rPr>
          <w:rFonts w:ascii="Palatino Linotype" w:eastAsia="Arial" w:hAnsi="Palatino Linotype" w:cs="Arial"/>
          <w:b/>
          <w:i/>
          <w:spacing w:val="-5"/>
          <w:sz w:val="22"/>
        </w:rPr>
        <w:t>n</w:t>
      </w:r>
      <w:r w:rsidRPr="007C3965">
        <w:rPr>
          <w:rFonts w:ascii="Palatino Linotype" w:eastAsia="Arial" w:hAnsi="Palatino Linotype" w:cs="Arial"/>
          <w:b/>
          <w:i/>
          <w:sz w:val="22"/>
        </w:rPr>
        <w:t>d</w:t>
      </w:r>
      <w:r w:rsidRPr="007C3965">
        <w:rPr>
          <w:rFonts w:ascii="Palatino Linotype" w:eastAsia="Arial" w:hAnsi="Palatino Linotype" w:cs="Arial"/>
          <w:b/>
          <w:i/>
          <w:spacing w:val="1"/>
          <w:sz w:val="22"/>
        </w:rPr>
        <w:t>ie</w:t>
      </w:r>
      <w:r w:rsidRPr="007C3965">
        <w:rPr>
          <w:rFonts w:ascii="Palatino Linotype" w:eastAsia="Arial" w:hAnsi="Palatino Linotype" w:cs="Arial"/>
          <w:b/>
          <w:i/>
          <w:sz w:val="22"/>
        </w:rPr>
        <w:t>n</w:t>
      </w:r>
      <w:r w:rsidRPr="007C3965">
        <w:rPr>
          <w:rFonts w:ascii="Palatino Linotype" w:eastAsia="Arial" w:hAnsi="Palatino Linotype" w:cs="Arial"/>
          <w:b/>
          <w:i/>
          <w:spacing w:val="-1"/>
          <w:sz w:val="22"/>
        </w:rPr>
        <w:t>t</w:t>
      </w:r>
      <w:r w:rsidRPr="007C3965">
        <w:rPr>
          <w:rFonts w:ascii="Palatino Linotype" w:eastAsia="Arial" w:hAnsi="Palatino Linotype" w:cs="Arial"/>
          <w:b/>
          <w:i/>
          <w:spacing w:val="1"/>
          <w:sz w:val="22"/>
        </w:rPr>
        <w:t>eme</w:t>
      </w:r>
      <w:r w:rsidRPr="007C3965">
        <w:rPr>
          <w:rFonts w:ascii="Palatino Linotype" w:eastAsia="Arial" w:hAnsi="Palatino Linotype" w:cs="Arial"/>
          <w:b/>
          <w:i/>
          <w:sz w:val="22"/>
        </w:rPr>
        <w:t>n</w:t>
      </w:r>
      <w:r w:rsidRPr="007C3965">
        <w:rPr>
          <w:rFonts w:ascii="Palatino Linotype" w:eastAsia="Arial" w:hAnsi="Palatino Linotype" w:cs="Arial"/>
          <w:b/>
          <w:i/>
          <w:spacing w:val="-3"/>
          <w:sz w:val="22"/>
        </w:rPr>
        <w:t>t</w:t>
      </w:r>
      <w:r w:rsidRPr="007C3965">
        <w:rPr>
          <w:rFonts w:ascii="Palatino Linotype" w:eastAsia="Arial" w:hAnsi="Palatino Linotype" w:cs="Arial"/>
          <w:b/>
          <w:i/>
          <w:sz w:val="22"/>
        </w:rPr>
        <w:t>e de</w:t>
      </w:r>
      <w:r w:rsidRPr="007C3965">
        <w:rPr>
          <w:rFonts w:ascii="Palatino Linotype" w:eastAsia="Arial" w:hAnsi="Palatino Linotype" w:cs="Arial"/>
          <w:b/>
          <w:i/>
          <w:spacing w:val="37"/>
          <w:sz w:val="22"/>
        </w:rPr>
        <w:t xml:space="preserve"> </w:t>
      </w:r>
      <w:r w:rsidRPr="007C3965">
        <w:rPr>
          <w:rFonts w:ascii="Palatino Linotype" w:eastAsia="Arial" w:hAnsi="Palatino Linotype" w:cs="Arial"/>
          <w:b/>
          <w:i/>
          <w:sz w:val="22"/>
        </w:rPr>
        <w:t xml:space="preserve">la </w:t>
      </w:r>
      <w:r w:rsidRPr="007C3965">
        <w:rPr>
          <w:rFonts w:ascii="Palatino Linotype" w:eastAsia="Arial" w:hAnsi="Palatino Linotype" w:cs="Arial"/>
          <w:b/>
          <w:i/>
          <w:spacing w:val="3"/>
          <w:sz w:val="22"/>
        </w:rPr>
        <w:t xml:space="preserve"> </w:t>
      </w:r>
      <w:r w:rsidRPr="007C3965">
        <w:rPr>
          <w:rFonts w:ascii="Palatino Linotype" w:eastAsia="Arial" w:hAnsi="Palatino Linotype" w:cs="Arial"/>
          <w:b/>
          <w:i/>
          <w:spacing w:val="-2"/>
          <w:sz w:val="22"/>
        </w:rPr>
        <w:t>m</w:t>
      </w:r>
      <w:r w:rsidRPr="007C3965">
        <w:rPr>
          <w:rFonts w:ascii="Palatino Linotype" w:eastAsia="Arial" w:hAnsi="Palatino Linotype" w:cs="Arial"/>
          <w:b/>
          <w:i/>
          <w:spacing w:val="1"/>
          <w:sz w:val="22"/>
        </w:rPr>
        <w:t>a</w:t>
      </w:r>
      <w:r w:rsidRPr="007C3965">
        <w:rPr>
          <w:rFonts w:ascii="Palatino Linotype" w:eastAsia="Arial" w:hAnsi="Palatino Linotype" w:cs="Arial"/>
          <w:b/>
          <w:i/>
          <w:sz w:val="22"/>
        </w:rPr>
        <w:t>ter</w:t>
      </w:r>
      <w:r w:rsidRPr="007C3965">
        <w:rPr>
          <w:rFonts w:ascii="Palatino Linotype" w:eastAsia="Arial" w:hAnsi="Palatino Linotype" w:cs="Arial"/>
          <w:b/>
          <w:i/>
          <w:spacing w:val="1"/>
          <w:sz w:val="22"/>
        </w:rPr>
        <w:t>i</w:t>
      </w:r>
      <w:r w:rsidRPr="007C3965">
        <w:rPr>
          <w:rFonts w:ascii="Palatino Linotype" w:eastAsia="Arial" w:hAnsi="Palatino Linotype" w:cs="Arial"/>
          <w:b/>
          <w:i/>
          <w:sz w:val="22"/>
        </w:rPr>
        <w:t xml:space="preserve">a </w:t>
      </w:r>
      <w:r w:rsidRPr="007C3965">
        <w:rPr>
          <w:rFonts w:ascii="Palatino Linotype" w:eastAsia="Arial" w:hAnsi="Palatino Linotype" w:cs="Arial"/>
          <w:b/>
          <w:i/>
          <w:spacing w:val="1"/>
          <w:sz w:val="22"/>
        </w:rPr>
        <w:t xml:space="preserve"> c</w:t>
      </w:r>
      <w:r w:rsidRPr="007C3965">
        <w:rPr>
          <w:rFonts w:ascii="Palatino Linotype" w:eastAsia="Arial" w:hAnsi="Palatino Linotype" w:cs="Arial"/>
          <w:b/>
          <w:i/>
          <w:sz w:val="22"/>
        </w:rPr>
        <w:t xml:space="preserve">on </w:t>
      </w:r>
      <w:r w:rsidRPr="007C3965">
        <w:rPr>
          <w:rFonts w:ascii="Palatino Linotype" w:eastAsia="Arial" w:hAnsi="Palatino Linotype" w:cs="Arial"/>
          <w:b/>
          <w:i/>
          <w:spacing w:val="1"/>
          <w:sz w:val="22"/>
        </w:rPr>
        <w:t xml:space="preserve"> </w:t>
      </w:r>
      <w:r w:rsidRPr="007C3965">
        <w:rPr>
          <w:rFonts w:ascii="Palatino Linotype" w:eastAsia="Arial" w:hAnsi="Palatino Linotype" w:cs="Arial"/>
          <w:b/>
          <w:i/>
          <w:spacing w:val="-4"/>
          <w:sz w:val="22"/>
        </w:rPr>
        <w:t>l</w:t>
      </w:r>
      <w:r w:rsidRPr="007C3965">
        <w:rPr>
          <w:rFonts w:ascii="Palatino Linotype" w:eastAsia="Arial" w:hAnsi="Palatino Linotype" w:cs="Arial"/>
          <w:b/>
          <w:i/>
          <w:sz w:val="22"/>
        </w:rPr>
        <w:t xml:space="preserve">a </w:t>
      </w:r>
      <w:r w:rsidRPr="007C3965">
        <w:rPr>
          <w:rFonts w:ascii="Palatino Linotype" w:eastAsia="Arial" w:hAnsi="Palatino Linotype" w:cs="Arial"/>
          <w:b/>
          <w:i/>
          <w:spacing w:val="5"/>
          <w:sz w:val="22"/>
        </w:rPr>
        <w:t xml:space="preserve"> </w:t>
      </w:r>
      <w:r w:rsidRPr="007C3965">
        <w:rPr>
          <w:rFonts w:ascii="Palatino Linotype" w:eastAsia="Arial" w:hAnsi="Palatino Linotype" w:cs="Arial"/>
          <w:b/>
          <w:i/>
          <w:sz w:val="22"/>
        </w:rPr>
        <w:t xml:space="preserve">que  </w:t>
      </w:r>
      <w:r w:rsidRPr="007C3965">
        <w:rPr>
          <w:rFonts w:ascii="Palatino Linotype" w:eastAsia="Arial" w:hAnsi="Palatino Linotype" w:cs="Arial"/>
          <w:b/>
          <w:i/>
          <w:spacing w:val="-1"/>
          <w:sz w:val="22"/>
        </w:rPr>
        <w:t>s</w:t>
      </w:r>
      <w:r w:rsidRPr="007C3965">
        <w:rPr>
          <w:rFonts w:ascii="Palatino Linotype" w:eastAsia="Arial" w:hAnsi="Palatino Linotype" w:cs="Arial"/>
          <w:b/>
          <w:i/>
          <w:sz w:val="22"/>
        </w:rPr>
        <w:t>e</w:t>
      </w:r>
      <w:r w:rsidRPr="007C3965">
        <w:rPr>
          <w:rFonts w:ascii="Palatino Linotype" w:eastAsia="Arial" w:hAnsi="Palatino Linotype" w:cs="Arial"/>
          <w:b/>
          <w:i/>
          <w:spacing w:val="37"/>
          <w:sz w:val="22"/>
        </w:rPr>
        <w:t xml:space="preserve"> </w:t>
      </w:r>
      <w:r w:rsidRPr="007C3965">
        <w:rPr>
          <w:rFonts w:ascii="Palatino Linotype" w:eastAsia="Arial" w:hAnsi="Palatino Linotype" w:cs="Arial"/>
          <w:b/>
          <w:i/>
          <w:spacing w:val="1"/>
          <w:sz w:val="22"/>
        </w:rPr>
        <w:t>e</w:t>
      </w:r>
      <w:r w:rsidRPr="007C3965">
        <w:rPr>
          <w:rFonts w:ascii="Palatino Linotype" w:eastAsia="Arial" w:hAnsi="Palatino Linotype" w:cs="Arial"/>
          <w:b/>
          <w:i/>
          <w:spacing w:val="-3"/>
          <w:sz w:val="22"/>
        </w:rPr>
        <w:t>n</w:t>
      </w:r>
      <w:r w:rsidRPr="007C3965">
        <w:rPr>
          <w:rFonts w:ascii="Palatino Linotype" w:eastAsia="Arial" w:hAnsi="Palatino Linotype" w:cs="Arial"/>
          <w:b/>
          <w:i/>
          <w:spacing w:val="1"/>
          <w:sz w:val="22"/>
        </w:rPr>
        <w:t>c</w:t>
      </w:r>
      <w:r w:rsidRPr="007C3965">
        <w:rPr>
          <w:rFonts w:ascii="Palatino Linotype" w:eastAsia="Arial" w:hAnsi="Palatino Linotype" w:cs="Arial"/>
          <w:b/>
          <w:i/>
          <w:spacing w:val="-3"/>
          <w:sz w:val="22"/>
        </w:rPr>
        <w:t>u</w:t>
      </w:r>
      <w:r w:rsidRPr="007C3965">
        <w:rPr>
          <w:rFonts w:ascii="Palatino Linotype" w:eastAsia="Arial" w:hAnsi="Palatino Linotype" w:cs="Arial"/>
          <w:b/>
          <w:i/>
          <w:spacing w:val="1"/>
          <w:sz w:val="22"/>
        </w:rPr>
        <w:t>e</w:t>
      </w:r>
      <w:r w:rsidRPr="007C3965">
        <w:rPr>
          <w:rFonts w:ascii="Palatino Linotype" w:eastAsia="Arial" w:hAnsi="Palatino Linotype" w:cs="Arial"/>
          <w:b/>
          <w:i/>
          <w:sz w:val="22"/>
        </w:rPr>
        <w:t>n</w:t>
      </w:r>
      <w:r w:rsidRPr="007C3965">
        <w:rPr>
          <w:rFonts w:ascii="Palatino Linotype" w:eastAsia="Arial" w:hAnsi="Palatino Linotype" w:cs="Arial"/>
          <w:b/>
          <w:i/>
          <w:spacing w:val="-1"/>
          <w:sz w:val="22"/>
        </w:rPr>
        <w:t>t</w:t>
      </w:r>
      <w:r w:rsidRPr="007C3965">
        <w:rPr>
          <w:rFonts w:ascii="Palatino Linotype" w:eastAsia="Arial" w:hAnsi="Palatino Linotype" w:cs="Arial"/>
          <w:b/>
          <w:i/>
          <w:sz w:val="22"/>
        </w:rPr>
        <w:t xml:space="preserve">re </w:t>
      </w:r>
      <w:r w:rsidRPr="007C3965">
        <w:rPr>
          <w:rFonts w:ascii="Palatino Linotype" w:eastAsia="Arial" w:hAnsi="Palatino Linotype" w:cs="Arial"/>
          <w:b/>
          <w:i/>
          <w:spacing w:val="3"/>
          <w:sz w:val="22"/>
        </w:rPr>
        <w:t xml:space="preserve"> </w:t>
      </w:r>
      <w:r w:rsidRPr="007C3965">
        <w:rPr>
          <w:rFonts w:ascii="Palatino Linotype" w:eastAsia="Arial" w:hAnsi="Palatino Linotype" w:cs="Arial"/>
          <w:b/>
          <w:i/>
          <w:spacing w:val="-9"/>
          <w:sz w:val="22"/>
        </w:rPr>
        <w:t>v</w:t>
      </w:r>
      <w:r w:rsidRPr="007C3965">
        <w:rPr>
          <w:rFonts w:ascii="Palatino Linotype" w:eastAsia="Arial" w:hAnsi="Palatino Linotype" w:cs="Arial"/>
          <w:b/>
          <w:i/>
          <w:sz w:val="22"/>
        </w:rPr>
        <w:t>in</w:t>
      </w:r>
      <w:r w:rsidRPr="007C3965">
        <w:rPr>
          <w:rFonts w:ascii="Palatino Linotype" w:eastAsia="Arial" w:hAnsi="Palatino Linotype" w:cs="Arial"/>
          <w:b/>
          <w:i/>
          <w:spacing w:val="1"/>
          <w:sz w:val="22"/>
        </w:rPr>
        <w:t>c</w:t>
      </w:r>
      <w:r w:rsidRPr="007C3965">
        <w:rPr>
          <w:rFonts w:ascii="Palatino Linotype" w:eastAsia="Arial" w:hAnsi="Palatino Linotype" w:cs="Arial"/>
          <w:b/>
          <w:i/>
          <w:sz w:val="22"/>
        </w:rPr>
        <w:t>u</w:t>
      </w:r>
      <w:r w:rsidRPr="007C3965">
        <w:rPr>
          <w:rFonts w:ascii="Palatino Linotype" w:eastAsia="Arial" w:hAnsi="Palatino Linotype" w:cs="Arial"/>
          <w:b/>
          <w:i/>
          <w:spacing w:val="1"/>
          <w:sz w:val="22"/>
        </w:rPr>
        <w:t>la</w:t>
      </w:r>
      <w:r w:rsidRPr="007C3965">
        <w:rPr>
          <w:rFonts w:ascii="Palatino Linotype" w:eastAsia="Arial" w:hAnsi="Palatino Linotype" w:cs="Arial"/>
          <w:b/>
          <w:i/>
          <w:sz w:val="22"/>
        </w:rPr>
        <w:t>d</w:t>
      </w:r>
      <w:r w:rsidRPr="007C3965">
        <w:rPr>
          <w:rFonts w:ascii="Palatino Linotype" w:eastAsia="Arial" w:hAnsi="Palatino Linotype" w:cs="Arial"/>
          <w:b/>
          <w:i/>
          <w:spacing w:val="8"/>
          <w:sz w:val="22"/>
        </w:rPr>
        <w:t>a</w:t>
      </w:r>
      <w:r w:rsidRPr="007C3965">
        <w:rPr>
          <w:rFonts w:ascii="Palatino Linotype" w:eastAsia="Arial" w:hAnsi="Palatino Linotype" w:cs="Arial"/>
          <w:b/>
          <w:i/>
          <w:sz w:val="22"/>
        </w:rPr>
        <w:t>.</w:t>
      </w:r>
      <w:r w:rsidRPr="007C3965">
        <w:rPr>
          <w:rFonts w:ascii="Palatino Linotype" w:eastAsia="Arial" w:hAnsi="Palatino Linotype" w:cs="Arial"/>
          <w:b/>
          <w:i/>
          <w:spacing w:val="37"/>
          <w:sz w:val="22"/>
        </w:rPr>
        <w:t xml:space="preserve"> </w:t>
      </w:r>
      <w:r w:rsidRPr="007C3965">
        <w:rPr>
          <w:rFonts w:ascii="Palatino Linotype" w:eastAsia="Arial" w:hAnsi="Palatino Linotype" w:cs="Arial"/>
          <w:i/>
          <w:spacing w:val="-1"/>
          <w:sz w:val="22"/>
        </w:rPr>
        <w:t>C</w:t>
      </w:r>
      <w:r w:rsidRPr="007C3965">
        <w:rPr>
          <w:rFonts w:ascii="Palatino Linotype" w:eastAsia="Arial" w:hAnsi="Palatino Linotype" w:cs="Arial"/>
          <w:i/>
          <w:spacing w:val="1"/>
          <w:sz w:val="22"/>
        </w:rPr>
        <w:t>on</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de</w:t>
      </w:r>
      <w:r w:rsidRPr="007C3965">
        <w:rPr>
          <w:rFonts w:ascii="Palatino Linotype" w:eastAsia="Arial" w:hAnsi="Palatino Linotype" w:cs="Arial"/>
          <w:i/>
          <w:spacing w:val="-3"/>
          <w:sz w:val="22"/>
        </w:rPr>
        <w:t>r</w:t>
      </w:r>
      <w:r w:rsidRPr="007C3965">
        <w:rPr>
          <w:rFonts w:ascii="Palatino Linotype" w:eastAsia="Arial" w:hAnsi="Palatino Linotype" w:cs="Arial"/>
          <w:i/>
          <w:spacing w:val="1"/>
          <w:sz w:val="22"/>
        </w:rPr>
        <w:t>and</w:t>
      </w:r>
      <w:r w:rsidRPr="007C3965">
        <w:rPr>
          <w:rFonts w:ascii="Palatino Linotype" w:eastAsia="Arial" w:hAnsi="Palatino Linotype" w:cs="Arial"/>
          <w:i/>
          <w:sz w:val="22"/>
        </w:rPr>
        <w:t>o</w:t>
      </w:r>
      <w:r w:rsidRPr="007C3965">
        <w:rPr>
          <w:rFonts w:ascii="Palatino Linotype" w:eastAsia="Arial" w:hAnsi="Palatino Linotype" w:cs="Arial"/>
          <w:i/>
          <w:spacing w:val="28"/>
          <w:sz w:val="22"/>
        </w:rPr>
        <w:t xml:space="preserve"> </w:t>
      </w:r>
      <w:r w:rsidRPr="007C3965">
        <w:rPr>
          <w:rFonts w:ascii="Palatino Linotype" w:eastAsia="Arial" w:hAnsi="Palatino Linotype" w:cs="Arial"/>
          <w:i/>
          <w:spacing w:val="-1"/>
          <w:sz w:val="22"/>
        </w:rPr>
        <w:t>qu</w:t>
      </w:r>
      <w:r w:rsidRPr="007C3965">
        <w:rPr>
          <w:rFonts w:ascii="Palatino Linotype" w:eastAsia="Arial" w:hAnsi="Palatino Linotype" w:cs="Arial"/>
          <w:i/>
          <w:sz w:val="22"/>
        </w:rPr>
        <w:t>e</w:t>
      </w:r>
      <w:r w:rsidRPr="007C3965">
        <w:rPr>
          <w:rFonts w:ascii="Palatino Linotype" w:eastAsia="Arial" w:hAnsi="Palatino Linotype" w:cs="Arial"/>
          <w:i/>
          <w:spacing w:val="28"/>
          <w:sz w:val="22"/>
        </w:rPr>
        <w:t xml:space="preserve"> </w:t>
      </w:r>
      <w:r w:rsidRPr="007C3965">
        <w:rPr>
          <w:rFonts w:ascii="Palatino Linotype" w:eastAsia="Arial" w:hAnsi="Palatino Linotype" w:cs="Arial"/>
          <w:i/>
          <w:spacing w:val="-5"/>
          <w:sz w:val="22"/>
        </w:rPr>
        <w:t>l</w:t>
      </w:r>
      <w:r w:rsidRPr="007C3965">
        <w:rPr>
          <w:rFonts w:ascii="Palatino Linotype" w:eastAsia="Arial" w:hAnsi="Palatino Linotype" w:cs="Arial"/>
          <w:i/>
          <w:sz w:val="22"/>
        </w:rPr>
        <w:t>a i</w:t>
      </w:r>
      <w:r w:rsidRPr="007C3965">
        <w:rPr>
          <w:rFonts w:ascii="Palatino Linotype" w:eastAsia="Arial" w:hAnsi="Palatino Linotype" w:cs="Arial"/>
          <w:i/>
          <w:spacing w:val="1"/>
          <w:sz w:val="22"/>
        </w:rPr>
        <w:t>n</w:t>
      </w:r>
      <w:r w:rsidRPr="007C3965">
        <w:rPr>
          <w:rFonts w:ascii="Palatino Linotype" w:eastAsia="Arial" w:hAnsi="Palatino Linotype" w:cs="Arial"/>
          <w:i/>
          <w:spacing w:val="3"/>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pacing w:val="-3"/>
          <w:sz w:val="22"/>
        </w:rPr>
        <w:t>r</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 xml:space="preserve">ción  </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pacing w:val="2"/>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ad</w:t>
      </w:r>
      <w:r w:rsidRPr="007C3965">
        <w:rPr>
          <w:rFonts w:ascii="Palatino Linotype" w:eastAsia="Arial" w:hAnsi="Palatino Linotype" w:cs="Arial"/>
          <w:i/>
          <w:spacing w:val="-4"/>
          <w:sz w:val="22"/>
        </w:rPr>
        <w:t>í</w:t>
      </w:r>
      <w:r w:rsidRPr="007C3965">
        <w:rPr>
          <w:rFonts w:ascii="Palatino Linotype" w:eastAsia="Arial" w:hAnsi="Palatino Linotype" w:cs="Arial"/>
          <w:i/>
          <w:sz w:val="22"/>
        </w:rPr>
        <w:t xml:space="preserve">stica  </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 xml:space="preserve">l   </w:t>
      </w:r>
      <w:r w:rsidRPr="007C3965">
        <w:rPr>
          <w:rFonts w:ascii="Palatino Linotype" w:eastAsia="Arial" w:hAnsi="Palatino Linotype" w:cs="Arial"/>
          <w:i/>
          <w:spacing w:val="1"/>
          <w:sz w:val="22"/>
        </w:rPr>
        <w:t>p</w:t>
      </w:r>
      <w:r w:rsidRPr="007C3965">
        <w:rPr>
          <w:rFonts w:ascii="Palatino Linotype" w:eastAsia="Arial" w:hAnsi="Palatino Linotype" w:cs="Arial"/>
          <w:i/>
          <w:spacing w:val="-1"/>
          <w:sz w:val="22"/>
        </w:rPr>
        <w:t>r</w:t>
      </w:r>
      <w:r w:rsidRPr="007C3965">
        <w:rPr>
          <w:rFonts w:ascii="Palatino Linotype" w:eastAsia="Arial" w:hAnsi="Palatino Linotype" w:cs="Arial"/>
          <w:i/>
          <w:spacing w:val="1"/>
          <w:sz w:val="22"/>
        </w:rPr>
        <w:t>odu</w:t>
      </w:r>
      <w:r w:rsidRPr="007C3965">
        <w:rPr>
          <w:rFonts w:ascii="Palatino Linotype" w:eastAsia="Arial" w:hAnsi="Palatino Linotype" w:cs="Arial"/>
          <w:i/>
          <w:sz w:val="22"/>
        </w:rPr>
        <w:t xml:space="preserve">cto  </w:t>
      </w:r>
      <w:r w:rsidRPr="007C3965">
        <w:rPr>
          <w:rFonts w:ascii="Palatino Linotype" w:eastAsia="Arial" w:hAnsi="Palatino Linotype" w:cs="Arial"/>
          <w:i/>
          <w:spacing w:val="1"/>
          <w:sz w:val="22"/>
        </w:rPr>
        <w:t xml:space="preserve"> d</w:t>
      </w:r>
      <w:r w:rsidRPr="007C3965">
        <w:rPr>
          <w:rFonts w:ascii="Palatino Linotype" w:eastAsia="Arial" w:hAnsi="Palatino Linotype" w:cs="Arial"/>
          <w:i/>
          <w:sz w:val="22"/>
        </w:rPr>
        <w:t xml:space="preserve">e  </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 xml:space="preserve">n  </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con</w:t>
      </w:r>
      <w:r w:rsidRPr="007C3965">
        <w:rPr>
          <w:rFonts w:ascii="Palatino Linotype" w:eastAsia="Arial" w:hAnsi="Palatino Linotype" w:cs="Arial"/>
          <w:i/>
          <w:spacing w:val="-3"/>
          <w:sz w:val="22"/>
        </w:rPr>
        <w:t>j</w:t>
      </w:r>
      <w:r w:rsidRPr="007C3965">
        <w:rPr>
          <w:rFonts w:ascii="Palatino Linotype" w:eastAsia="Arial" w:hAnsi="Palatino Linotype" w:cs="Arial"/>
          <w:i/>
          <w:spacing w:val="1"/>
          <w:sz w:val="22"/>
        </w:rPr>
        <w:t>un</w:t>
      </w:r>
      <w:r w:rsidRPr="007C3965">
        <w:rPr>
          <w:rFonts w:ascii="Palatino Linotype" w:eastAsia="Arial" w:hAnsi="Palatino Linotype" w:cs="Arial"/>
          <w:i/>
          <w:spacing w:val="-2"/>
          <w:sz w:val="22"/>
        </w:rPr>
        <w:t>t</w:t>
      </w:r>
      <w:r w:rsidRPr="007C3965">
        <w:rPr>
          <w:rFonts w:ascii="Palatino Linotype" w:eastAsia="Arial" w:hAnsi="Palatino Linotype" w:cs="Arial"/>
          <w:i/>
          <w:sz w:val="22"/>
        </w:rPr>
        <w:t xml:space="preserve">o  </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 xml:space="preserve">e  </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z w:val="22"/>
        </w:rPr>
        <w:t>res</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lt</w:t>
      </w:r>
      <w:r w:rsidRPr="007C3965">
        <w:rPr>
          <w:rFonts w:ascii="Palatino Linotype" w:eastAsia="Arial" w:hAnsi="Palatino Linotype" w:cs="Arial"/>
          <w:i/>
          <w:spacing w:val="-1"/>
          <w:sz w:val="22"/>
        </w:rPr>
        <w:t>ad</w:t>
      </w:r>
      <w:r w:rsidRPr="007C3965">
        <w:rPr>
          <w:rFonts w:ascii="Palatino Linotype" w:eastAsia="Arial" w:hAnsi="Palatino Linotype" w:cs="Arial"/>
          <w:i/>
          <w:spacing w:val="-2"/>
          <w:sz w:val="22"/>
        </w:rPr>
        <w:t>o</w:t>
      </w:r>
      <w:r w:rsidRPr="007C3965">
        <w:rPr>
          <w:rFonts w:ascii="Palatino Linotype" w:eastAsia="Arial" w:hAnsi="Palatino Linotype" w:cs="Arial"/>
          <w:i/>
          <w:sz w:val="22"/>
        </w:rPr>
        <w:t>s c</w:t>
      </w:r>
      <w:r w:rsidRPr="007C3965">
        <w:rPr>
          <w:rFonts w:ascii="Palatino Linotype" w:eastAsia="Arial" w:hAnsi="Palatino Linotype" w:cs="Arial"/>
          <w:i/>
          <w:spacing w:val="1"/>
          <w:sz w:val="22"/>
        </w:rPr>
        <w:t>uan</w:t>
      </w:r>
      <w:r w:rsidRPr="007C3965">
        <w:rPr>
          <w:rFonts w:ascii="Palatino Linotype" w:eastAsia="Arial" w:hAnsi="Palatino Linotype" w:cs="Arial"/>
          <w:i/>
          <w:sz w:val="22"/>
        </w:rPr>
        <w:t>ti</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ti</w:t>
      </w:r>
      <w:r w:rsidRPr="007C3965">
        <w:rPr>
          <w:rFonts w:ascii="Palatino Linotype" w:eastAsia="Arial" w:hAnsi="Palatino Linotype" w:cs="Arial"/>
          <w:i/>
          <w:spacing w:val="-5"/>
          <w:sz w:val="22"/>
        </w:rPr>
        <w:t>v</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obten</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do</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 xml:space="preserve">n </w:t>
      </w:r>
      <w:r w:rsidRPr="007C3965">
        <w:rPr>
          <w:rFonts w:ascii="Palatino Linotype" w:eastAsia="Arial" w:hAnsi="Palatino Linotype" w:cs="Arial"/>
          <w:i/>
          <w:spacing w:val="3"/>
          <w:sz w:val="22"/>
        </w:rPr>
        <w:t>p</w:t>
      </w:r>
      <w:r w:rsidRPr="007C3965">
        <w:rPr>
          <w:rFonts w:ascii="Palatino Linotype" w:eastAsia="Arial" w:hAnsi="Palatino Linotype" w:cs="Arial"/>
          <w:i/>
          <w:sz w:val="22"/>
        </w:rPr>
        <w:t>ro</w:t>
      </w:r>
      <w:r w:rsidRPr="007C3965">
        <w:rPr>
          <w:rFonts w:ascii="Palatino Linotype" w:eastAsia="Arial" w:hAnsi="Palatino Linotype" w:cs="Arial"/>
          <w:i/>
          <w:spacing w:val="1"/>
          <w:sz w:val="22"/>
        </w:rPr>
        <w:t>ce</w:t>
      </w:r>
      <w:r w:rsidRPr="007C3965">
        <w:rPr>
          <w:rFonts w:ascii="Palatino Linotype" w:eastAsia="Arial" w:hAnsi="Palatino Linotype" w:cs="Arial"/>
          <w:i/>
          <w:spacing w:val="-2"/>
          <w:sz w:val="22"/>
        </w:rPr>
        <w:t>s</w:t>
      </w:r>
      <w:r w:rsidRPr="007C3965">
        <w:rPr>
          <w:rFonts w:ascii="Palatino Linotype" w:eastAsia="Arial" w:hAnsi="Palatino Linotype" w:cs="Arial"/>
          <w:i/>
          <w:sz w:val="22"/>
        </w:rPr>
        <w:t>o</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si</w:t>
      </w:r>
      <w:r w:rsidRPr="007C3965">
        <w:rPr>
          <w:rFonts w:ascii="Palatino Linotype" w:eastAsia="Arial" w:hAnsi="Palatino Linotype" w:cs="Arial"/>
          <w:i/>
          <w:spacing w:val="-5"/>
          <w:sz w:val="22"/>
        </w:rPr>
        <w:t>s</w:t>
      </w:r>
      <w:r w:rsidRPr="007C3965">
        <w:rPr>
          <w:rFonts w:ascii="Palatino Linotype" w:eastAsia="Arial" w:hAnsi="Palatino Linotype" w:cs="Arial"/>
          <w:i/>
          <w:spacing w:val="1"/>
          <w:sz w:val="22"/>
        </w:rPr>
        <w:t>te</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át</w:t>
      </w:r>
      <w:r w:rsidRPr="007C3965">
        <w:rPr>
          <w:rFonts w:ascii="Palatino Linotype" w:eastAsia="Arial" w:hAnsi="Palatino Linotype" w:cs="Arial"/>
          <w:i/>
          <w:spacing w:val="2"/>
          <w:sz w:val="22"/>
        </w:rPr>
        <w:t>i</w:t>
      </w:r>
      <w:r w:rsidRPr="007C3965">
        <w:rPr>
          <w:rFonts w:ascii="Palatino Linotype" w:eastAsia="Arial" w:hAnsi="Palatino Linotype" w:cs="Arial"/>
          <w:i/>
          <w:spacing w:val="-2"/>
          <w:sz w:val="22"/>
        </w:rPr>
        <w:t>c</w:t>
      </w:r>
      <w:r w:rsidRPr="007C3965">
        <w:rPr>
          <w:rFonts w:ascii="Palatino Linotype" w:eastAsia="Arial" w:hAnsi="Palatino Linotype" w:cs="Arial"/>
          <w:i/>
          <w:sz w:val="22"/>
        </w:rPr>
        <w:t>o</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apta</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i</w:t>
      </w:r>
      <w:r w:rsidRPr="007C3965">
        <w:rPr>
          <w:rFonts w:ascii="Palatino Linotype" w:eastAsia="Arial" w:hAnsi="Palatino Linotype" w:cs="Arial"/>
          <w:i/>
          <w:spacing w:val="-4"/>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da</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p</w:t>
      </w:r>
      <w:r w:rsidRPr="007C3965">
        <w:rPr>
          <w:rFonts w:ascii="Palatino Linotype" w:eastAsia="Arial" w:hAnsi="Palatino Linotype" w:cs="Arial"/>
          <w:i/>
          <w:spacing w:val="-1"/>
          <w:sz w:val="22"/>
        </w:rPr>
        <w:t>ri</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pacing w:val="-1"/>
          <w:sz w:val="22"/>
        </w:rPr>
        <w:t>ri</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lastRenderedPageBreak/>
        <w:t>obten</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do</w:t>
      </w:r>
      <w:r w:rsidRPr="007C3965">
        <w:rPr>
          <w:rFonts w:ascii="Palatino Linotype" w:eastAsia="Arial" w:hAnsi="Palatino Linotype" w:cs="Arial"/>
          <w:i/>
          <w:sz w:val="22"/>
        </w:rPr>
        <w:t>s s</w:t>
      </w:r>
      <w:r w:rsidRPr="007C3965">
        <w:rPr>
          <w:rFonts w:ascii="Palatino Linotype" w:eastAsia="Arial" w:hAnsi="Palatino Linotype" w:cs="Arial"/>
          <w:i/>
          <w:spacing w:val="1"/>
          <w:sz w:val="22"/>
        </w:rPr>
        <w:t>ob</w:t>
      </w:r>
      <w:r w:rsidRPr="007C3965">
        <w:rPr>
          <w:rFonts w:ascii="Palatino Linotype" w:eastAsia="Arial" w:hAnsi="Palatino Linotype" w:cs="Arial"/>
          <w:i/>
          <w:spacing w:val="-1"/>
          <w:sz w:val="22"/>
        </w:rPr>
        <w:t>r</w:t>
      </w:r>
      <w:r w:rsidRPr="007C3965">
        <w:rPr>
          <w:rFonts w:ascii="Palatino Linotype" w:eastAsia="Arial" w:hAnsi="Palatino Linotype" w:cs="Arial"/>
          <w:i/>
          <w:sz w:val="22"/>
        </w:rPr>
        <w:t>e</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he</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ho</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8"/>
          <w:sz w:val="22"/>
        </w:rPr>
        <w:t xml:space="preserve"> </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on</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ta</w:t>
      </w:r>
      <w:r w:rsidRPr="007C3965">
        <w:rPr>
          <w:rFonts w:ascii="Palatino Linotype" w:eastAsia="Arial" w:hAnsi="Palatino Linotype" w:cs="Arial"/>
          <w:i/>
          <w:sz w:val="22"/>
        </w:rPr>
        <w:t>n</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n</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do</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u</w:t>
      </w:r>
      <w:r w:rsidRPr="007C3965">
        <w:rPr>
          <w:rFonts w:ascii="Palatino Linotype" w:eastAsia="Arial" w:hAnsi="Palatino Linotype" w:cs="Arial"/>
          <w:i/>
          <w:spacing w:val="-1"/>
          <w:sz w:val="22"/>
        </w:rPr>
        <w:t>m</w:t>
      </w:r>
      <w:r w:rsidRPr="007C3965">
        <w:rPr>
          <w:rFonts w:ascii="Palatino Linotype" w:eastAsia="Arial" w:hAnsi="Palatino Linotype" w:cs="Arial"/>
          <w:i/>
          <w:spacing w:val="1"/>
          <w:sz w:val="22"/>
        </w:rPr>
        <w:t>en</w:t>
      </w:r>
      <w:r w:rsidRPr="007C3965">
        <w:rPr>
          <w:rFonts w:ascii="Palatino Linotype" w:eastAsia="Arial" w:hAnsi="Palatino Linotype" w:cs="Arial"/>
          <w:i/>
          <w:spacing w:val="-4"/>
          <w:sz w:val="22"/>
        </w:rPr>
        <w:t>t</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z w:val="22"/>
        </w:rPr>
        <w:t xml:space="preserve">las </w:t>
      </w:r>
      <w:r w:rsidRPr="007C3965">
        <w:rPr>
          <w:rFonts w:ascii="Palatino Linotype" w:eastAsia="Arial" w:hAnsi="Palatino Linotype" w:cs="Arial"/>
          <w:i/>
          <w:spacing w:val="1"/>
          <w:sz w:val="22"/>
        </w:rPr>
        <w:t>dependen</w:t>
      </w:r>
      <w:r w:rsidRPr="007C3965">
        <w:rPr>
          <w:rFonts w:ascii="Palatino Linotype" w:eastAsia="Arial" w:hAnsi="Palatino Linotype" w:cs="Arial"/>
          <w:i/>
          <w:sz w:val="22"/>
        </w:rPr>
        <w:t>c</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s</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z w:val="22"/>
        </w:rPr>
        <w:t xml:space="preserve">y </w:t>
      </w:r>
      <w:r w:rsidRPr="007C3965">
        <w:rPr>
          <w:rFonts w:ascii="Palatino Linotype" w:eastAsia="Arial" w:hAnsi="Palatino Linotype" w:cs="Arial"/>
          <w:i/>
          <w:spacing w:val="1"/>
          <w:sz w:val="22"/>
        </w:rPr>
        <w:t>en</w:t>
      </w:r>
      <w:r w:rsidRPr="007C3965">
        <w:rPr>
          <w:rFonts w:ascii="Palatino Linotype" w:eastAsia="Arial" w:hAnsi="Palatino Linotype" w:cs="Arial"/>
          <w:i/>
          <w:sz w:val="22"/>
        </w:rPr>
        <w:t>ti</w:t>
      </w:r>
      <w:r w:rsidRPr="007C3965">
        <w:rPr>
          <w:rFonts w:ascii="Palatino Linotype" w:eastAsia="Arial" w:hAnsi="Palatino Linotype" w:cs="Arial"/>
          <w:i/>
          <w:spacing w:val="1"/>
          <w:sz w:val="22"/>
        </w:rPr>
        <w:t>d</w:t>
      </w:r>
      <w:r w:rsidRPr="007C3965">
        <w:rPr>
          <w:rFonts w:ascii="Palatino Linotype" w:eastAsia="Arial" w:hAnsi="Palatino Linotype" w:cs="Arial"/>
          <w:i/>
          <w:spacing w:val="-1"/>
          <w:sz w:val="22"/>
        </w:rPr>
        <w:t>a</w:t>
      </w:r>
      <w:r w:rsidRPr="007C3965">
        <w:rPr>
          <w:rFonts w:ascii="Palatino Linotype" w:eastAsia="Arial" w:hAnsi="Palatino Linotype" w:cs="Arial"/>
          <w:i/>
          <w:spacing w:val="1"/>
          <w:sz w:val="22"/>
        </w:rPr>
        <w:t>de</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po</w:t>
      </w:r>
      <w:r w:rsidRPr="007C3965">
        <w:rPr>
          <w:rFonts w:ascii="Palatino Linotype" w:eastAsia="Arial" w:hAnsi="Palatino Linotype" w:cs="Arial"/>
          <w:i/>
          <w:spacing w:val="-2"/>
          <w:sz w:val="22"/>
        </w:rPr>
        <w:t>s</w:t>
      </w:r>
      <w:r w:rsidRPr="007C3965">
        <w:rPr>
          <w:rFonts w:ascii="Palatino Linotype" w:eastAsia="Arial" w:hAnsi="Palatino Linotype" w:cs="Arial"/>
          <w:i/>
          <w:spacing w:val="1"/>
          <w:sz w:val="22"/>
        </w:rPr>
        <w:t>ee</w:t>
      </w:r>
      <w:r w:rsidRPr="007C3965">
        <w:rPr>
          <w:rFonts w:ascii="Palatino Linotype" w:eastAsia="Arial" w:hAnsi="Palatino Linotype" w:cs="Arial"/>
          <w:i/>
          <w:spacing w:val="3"/>
          <w:sz w:val="22"/>
        </w:rPr>
        <w:t>n</w:t>
      </w:r>
      <w:r w:rsidRPr="007C3965">
        <w:rPr>
          <w:rFonts w:ascii="Palatino Linotype" w:eastAsia="Arial" w:hAnsi="Palatino Linotype" w:cs="Arial"/>
          <w:i/>
          <w:sz w:val="22"/>
        </w:rPr>
        <w:t>,</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de</w:t>
      </w:r>
      <w:r w:rsidRPr="007C3965">
        <w:rPr>
          <w:rFonts w:ascii="Palatino Linotype" w:eastAsia="Arial" w:hAnsi="Palatino Linotype" w:cs="Arial"/>
          <w:i/>
          <w:spacing w:val="-1"/>
          <w:sz w:val="22"/>
        </w:rPr>
        <w:t>ri</w:t>
      </w:r>
      <w:r w:rsidRPr="007C3965">
        <w:rPr>
          <w:rFonts w:ascii="Palatino Linotype" w:eastAsia="Arial" w:hAnsi="Palatino Linotype" w:cs="Arial"/>
          <w:i/>
          <w:spacing w:val="-5"/>
          <w:sz w:val="22"/>
        </w:rPr>
        <w:t>v</w:t>
      </w:r>
      <w:r w:rsidRPr="007C3965">
        <w:rPr>
          <w:rFonts w:ascii="Palatino Linotype" w:eastAsia="Arial" w:hAnsi="Palatino Linotype" w:cs="Arial"/>
          <w:i/>
          <w:spacing w:val="1"/>
          <w:sz w:val="22"/>
        </w:rPr>
        <w:t>ad</w:t>
      </w:r>
      <w:r w:rsidRPr="007C3965">
        <w:rPr>
          <w:rFonts w:ascii="Palatino Linotype" w:eastAsia="Arial" w:hAnsi="Palatino Linotype" w:cs="Arial"/>
          <w:i/>
          <w:sz w:val="22"/>
        </w:rPr>
        <w:t>o</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1"/>
          <w:sz w:val="22"/>
        </w:rPr>
        <w:t>de</w:t>
      </w:r>
      <w:r w:rsidRPr="007C3965">
        <w:rPr>
          <w:rFonts w:ascii="Palatino Linotype" w:eastAsia="Arial" w:hAnsi="Palatino Linotype" w:cs="Arial"/>
          <w:i/>
          <w:sz w:val="22"/>
        </w:rPr>
        <w:t>l</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jerc</w:t>
      </w:r>
      <w:r w:rsidRPr="007C3965">
        <w:rPr>
          <w:rFonts w:ascii="Palatino Linotype" w:eastAsia="Arial" w:hAnsi="Palatino Linotype" w:cs="Arial"/>
          <w:i/>
          <w:spacing w:val="-1"/>
          <w:sz w:val="22"/>
        </w:rPr>
        <w:t>i</w:t>
      </w:r>
      <w:r w:rsidRPr="007C3965">
        <w:rPr>
          <w:rFonts w:ascii="Palatino Linotype" w:eastAsia="Arial" w:hAnsi="Palatino Linotype" w:cs="Arial"/>
          <w:i/>
          <w:sz w:val="22"/>
        </w:rPr>
        <w:t>cio</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at</w:t>
      </w:r>
      <w:r w:rsidRPr="007C3965">
        <w:rPr>
          <w:rFonts w:ascii="Palatino Linotype" w:eastAsia="Arial" w:hAnsi="Palatino Linotype" w:cs="Arial"/>
          <w:i/>
          <w:spacing w:val="-6"/>
          <w:sz w:val="22"/>
        </w:rPr>
        <w:t>r</w:t>
      </w:r>
      <w:r w:rsidRPr="007C3965">
        <w:rPr>
          <w:rFonts w:ascii="Palatino Linotype" w:eastAsia="Arial" w:hAnsi="Palatino Linotype" w:cs="Arial"/>
          <w:i/>
          <w:sz w:val="22"/>
        </w:rPr>
        <w:t>i</w:t>
      </w:r>
      <w:r w:rsidRPr="007C3965">
        <w:rPr>
          <w:rFonts w:ascii="Palatino Linotype" w:eastAsia="Arial" w:hAnsi="Palatino Linotype" w:cs="Arial"/>
          <w:i/>
          <w:spacing w:val="1"/>
          <w:sz w:val="22"/>
        </w:rPr>
        <w:t>bu</w:t>
      </w:r>
      <w:r w:rsidRPr="007C3965">
        <w:rPr>
          <w:rFonts w:ascii="Palatino Linotype" w:eastAsia="Arial" w:hAnsi="Palatino Linotype" w:cs="Arial"/>
          <w:i/>
          <w:sz w:val="22"/>
        </w:rPr>
        <w:t>cio</w:t>
      </w:r>
      <w:r w:rsidRPr="007C3965">
        <w:rPr>
          <w:rFonts w:ascii="Palatino Linotype" w:eastAsia="Arial" w:hAnsi="Palatino Linotype" w:cs="Arial"/>
          <w:i/>
          <w:spacing w:val="1"/>
          <w:sz w:val="22"/>
        </w:rPr>
        <w:t>ne</w:t>
      </w:r>
      <w:r w:rsidRPr="007C3965">
        <w:rPr>
          <w:rFonts w:ascii="Palatino Linotype" w:eastAsia="Arial" w:hAnsi="Palatino Linotype" w:cs="Arial"/>
          <w:i/>
          <w:spacing w:val="2"/>
          <w:sz w:val="22"/>
        </w:rPr>
        <w:t>s</w:t>
      </w:r>
      <w:r w:rsidRPr="007C3965">
        <w:rPr>
          <w:rFonts w:ascii="Palatino Linotype" w:eastAsia="Arial" w:hAnsi="Palatino Linotype" w:cs="Arial"/>
          <w:i/>
          <w:sz w:val="22"/>
        </w:rPr>
        <w:t>,</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z w:val="22"/>
        </w:rPr>
        <w:t xml:space="preserve">y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l</w:t>
      </w:r>
      <w:r w:rsidRPr="007C3965">
        <w:rPr>
          <w:rFonts w:ascii="Palatino Linotype" w:eastAsia="Arial" w:hAnsi="Palatino Linotype" w:cs="Arial"/>
          <w:i/>
          <w:spacing w:val="19"/>
          <w:sz w:val="22"/>
        </w:rPr>
        <w:t xml:space="preserve"> </w:t>
      </w:r>
      <w:r w:rsidRPr="007C3965">
        <w:rPr>
          <w:rFonts w:ascii="Palatino Linotype" w:eastAsia="Arial" w:hAnsi="Palatino Linotype" w:cs="Arial"/>
          <w:i/>
          <w:spacing w:val="1"/>
          <w:sz w:val="22"/>
        </w:rPr>
        <w:t>a</w:t>
      </w:r>
      <w:r w:rsidRPr="007C3965">
        <w:rPr>
          <w:rFonts w:ascii="Palatino Linotype" w:eastAsia="Arial" w:hAnsi="Palatino Linotype" w:cs="Arial"/>
          <w:i/>
          <w:spacing w:val="-1"/>
          <w:sz w:val="22"/>
        </w:rPr>
        <w:t>r</w:t>
      </w:r>
      <w:r w:rsidRPr="007C3965">
        <w:rPr>
          <w:rFonts w:ascii="Palatino Linotype" w:eastAsia="Arial" w:hAnsi="Palatino Linotype" w:cs="Arial"/>
          <w:i/>
          <w:spacing w:val="1"/>
          <w:sz w:val="22"/>
        </w:rPr>
        <w:t>t</w:t>
      </w:r>
      <w:r w:rsidRPr="007C3965">
        <w:rPr>
          <w:rFonts w:ascii="Palatino Linotype" w:eastAsia="Arial" w:hAnsi="Palatino Linotype" w:cs="Arial"/>
          <w:i/>
          <w:spacing w:val="-4"/>
          <w:sz w:val="22"/>
        </w:rPr>
        <w:t>í</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lo</w:t>
      </w:r>
      <w:r w:rsidRPr="007C3965">
        <w:rPr>
          <w:rFonts w:ascii="Palatino Linotype" w:eastAsia="Arial" w:hAnsi="Palatino Linotype" w:cs="Arial"/>
          <w:i/>
          <w:spacing w:val="19"/>
          <w:sz w:val="22"/>
        </w:rPr>
        <w:t xml:space="preserve"> </w:t>
      </w:r>
      <w:r w:rsidRPr="007C3965">
        <w:rPr>
          <w:rFonts w:ascii="Palatino Linotype" w:eastAsia="Arial" w:hAnsi="Palatino Linotype" w:cs="Arial"/>
          <w:i/>
          <w:spacing w:val="3"/>
          <w:sz w:val="22"/>
        </w:rPr>
        <w:t>7</w:t>
      </w:r>
      <w:r w:rsidRPr="007C3965">
        <w:rPr>
          <w:rFonts w:ascii="Palatino Linotype" w:eastAsia="Arial" w:hAnsi="Palatino Linotype" w:cs="Arial"/>
          <w:i/>
          <w:sz w:val="22"/>
        </w:rPr>
        <w:t>,</w:t>
      </w:r>
      <w:r w:rsidRPr="007C3965">
        <w:rPr>
          <w:rFonts w:ascii="Palatino Linotype" w:eastAsia="Arial" w:hAnsi="Palatino Linotype" w:cs="Arial"/>
          <w:i/>
          <w:spacing w:val="18"/>
          <w:sz w:val="22"/>
        </w:rPr>
        <w:t xml:space="preserve"> </w:t>
      </w:r>
      <w:r w:rsidRPr="007C3965">
        <w:rPr>
          <w:rFonts w:ascii="Palatino Linotype" w:eastAsia="Arial" w:hAnsi="Palatino Linotype" w:cs="Arial"/>
          <w:i/>
          <w:spacing w:val="5"/>
          <w:sz w:val="22"/>
        </w:rPr>
        <w:t>f</w:t>
      </w:r>
      <w:r w:rsidRPr="007C3965">
        <w:rPr>
          <w:rFonts w:ascii="Palatino Linotype" w:eastAsia="Arial" w:hAnsi="Palatino Linotype" w:cs="Arial"/>
          <w:i/>
          <w:spacing w:val="-3"/>
          <w:sz w:val="22"/>
        </w:rPr>
        <w:t>r</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c</w:t>
      </w:r>
      <w:r w:rsidRPr="007C3965">
        <w:rPr>
          <w:rFonts w:ascii="Palatino Linotype" w:eastAsia="Arial" w:hAnsi="Palatino Linotype" w:cs="Arial"/>
          <w:i/>
          <w:spacing w:val="-5"/>
          <w:sz w:val="22"/>
        </w:rPr>
        <w:t>c</w:t>
      </w:r>
      <w:r w:rsidRPr="007C3965">
        <w:rPr>
          <w:rFonts w:ascii="Palatino Linotype" w:eastAsia="Arial" w:hAnsi="Palatino Linotype" w:cs="Arial"/>
          <w:i/>
          <w:sz w:val="22"/>
        </w:rPr>
        <w:t>ión</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pacing w:val="-4"/>
          <w:sz w:val="22"/>
        </w:rPr>
        <w:t>X</w:t>
      </w:r>
      <w:r w:rsidRPr="007C3965">
        <w:rPr>
          <w:rFonts w:ascii="Palatino Linotype" w:eastAsia="Arial" w:hAnsi="Palatino Linotype" w:cs="Arial"/>
          <w:i/>
          <w:sz w:val="22"/>
        </w:rPr>
        <w:t>VII</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19"/>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18"/>
          <w:sz w:val="22"/>
        </w:rPr>
        <w:t xml:space="preserve"> </w:t>
      </w:r>
      <w:r w:rsidRPr="007C3965">
        <w:rPr>
          <w:rFonts w:ascii="Palatino Linotype" w:eastAsia="Arial" w:hAnsi="Palatino Linotype" w:cs="Arial"/>
          <w:i/>
          <w:spacing w:val="1"/>
          <w:sz w:val="22"/>
        </w:rPr>
        <w:t>Le</w:t>
      </w:r>
      <w:r w:rsidRPr="007C3965">
        <w:rPr>
          <w:rFonts w:ascii="Palatino Linotype" w:eastAsia="Arial" w:hAnsi="Palatino Linotype" w:cs="Arial"/>
          <w:i/>
          <w:sz w:val="22"/>
        </w:rPr>
        <w:t>y</w:t>
      </w:r>
      <w:r w:rsidRPr="007C3965">
        <w:rPr>
          <w:rFonts w:ascii="Palatino Linotype" w:eastAsia="Arial" w:hAnsi="Palatino Linotype" w:cs="Arial"/>
          <w:i/>
          <w:spacing w:val="15"/>
          <w:sz w:val="22"/>
        </w:rPr>
        <w:t xml:space="preserve"> </w:t>
      </w:r>
      <w:r w:rsidRPr="007C3965">
        <w:rPr>
          <w:rFonts w:ascii="Palatino Linotype" w:eastAsia="Arial" w:hAnsi="Palatino Linotype" w:cs="Arial"/>
          <w:i/>
          <w:sz w:val="22"/>
        </w:rPr>
        <w:t>F</w:t>
      </w:r>
      <w:r w:rsidRPr="007C3965">
        <w:rPr>
          <w:rFonts w:ascii="Palatino Linotype" w:eastAsia="Arial" w:hAnsi="Palatino Linotype" w:cs="Arial"/>
          <w:i/>
          <w:spacing w:val="1"/>
          <w:sz w:val="22"/>
        </w:rPr>
        <w:t>ede</w:t>
      </w:r>
      <w:r w:rsidRPr="007C3965">
        <w:rPr>
          <w:rFonts w:ascii="Palatino Linotype" w:eastAsia="Arial" w:hAnsi="Palatino Linotype" w:cs="Arial"/>
          <w:i/>
          <w:sz w:val="22"/>
        </w:rPr>
        <w:t>ral</w:t>
      </w:r>
      <w:r w:rsidRPr="007C3965">
        <w:rPr>
          <w:rFonts w:ascii="Palatino Linotype" w:eastAsia="Arial" w:hAnsi="Palatino Linotype" w:cs="Arial"/>
          <w:i/>
          <w:spacing w:val="17"/>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18"/>
          <w:sz w:val="22"/>
        </w:rPr>
        <w:t xml:space="preserve"> </w:t>
      </w:r>
      <w:r w:rsidRPr="007C3965">
        <w:rPr>
          <w:rFonts w:ascii="Palatino Linotype" w:eastAsia="Arial" w:hAnsi="Palatino Linotype" w:cs="Arial"/>
          <w:i/>
          <w:spacing w:val="5"/>
          <w:sz w:val="22"/>
        </w:rPr>
        <w:t>T</w:t>
      </w:r>
      <w:r w:rsidRPr="007C3965">
        <w:rPr>
          <w:rFonts w:ascii="Palatino Linotype" w:eastAsia="Arial" w:hAnsi="Palatino Linotype" w:cs="Arial"/>
          <w:i/>
          <w:spacing w:val="-1"/>
          <w:sz w:val="22"/>
        </w:rPr>
        <w:t>ra</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pa</w:t>
      </w:r>
      <w:r w:rsidRPr="007C3965">
        <w:rPr>
          <w:rFonts w:ascii="Palatino Linotype" w:eastAsia="Arial" w:hAnsi="Palatino Linotype" w:cs="Arial"/>
          <w:i/>
          <w:spacing w:val="-1"/>
          <w:sz w:val="22"/>
        </w:rPr>
        <w:t>re</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cia</w:t>
      </w:r>
      <w:r w:rsidRPr="007C3965">
        <w:rPr>
          <w:rFonts w:ascii="Palatino Linotype" w:eastAsia="Arial" w:hAnsi="Palatino Linotype" w:cs="Arial"/>
          <w:i/>
          <w:spacing w:val="16"/>
          <w:sz w:val="22"/>
        </w:rPr>
        <w:t xml:space="preserve"> </w:t>
      </w:r>
      <w:r w:rsidRPr="007C3965">
        <w:rPr>
          <w:rFonts w:ascii="Palatino Linotype" w:eastAsia="Arial" w:hAnsi="Palatino Linotype" w:cs="Arial"/>
          <w:i/>
          <w:sz w:val="22"/>
        </w:rPr>
        <w:t>y</w:t>
      </w:r>
      <w:r w:rsidRPr="007C3965">
        <w:rPr>
          <w:rFonts w:ascii="Palatino Linotype" w:eastAsia="Arial" w:hAnsi="Palatino Linotype" w:cs="Arial"/>
          <w:i/>
          <w:spacing w:val="18"/>
          <w:sz w:val="22"/>
        </w:rPr>
        <w:t xml:space="preserve"> </w:t>
      </w:r>
      <w:r w:rsidRPr="007C3965">
        <w:rPr>
          <w:rFonts w:ascii="Palatino Linotype" w:eastAsia="Arial" w:hAnsi="Palatino Linotype" w:cs="Arial"/>
          <w:i/>
          <w:sz w:val="22"/>
        </w:rPr>
        <w:t>Acc</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so</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z w:val="22"/>
        </w:rPr>
        <w:t xml:space="preserve">a la </w:t>
      </w:r>
      <w:r w:rsidRPr="007C3965">
        <w:rPr>
          <w:rFonts w:ascii="Palatino Linotype" w:eastAsia="Arial" w:hAnsi="Palatino Linotype" w:cs="Arial"/>
          <w:i/>
          <w:spacing w:val="1"/>
          <w:sz w:val="22"/>
        </w:rPr>
        <w:t>I</w:t>
      </w:r>
      <w:r w:rsidRPr="007C3965">
        <w:rPr>
          <w:rFonts w:ascii="Palatino Linotype" w:eastAsia="Arial" w:hAnsi="Palatino Linotype" w:cs="Arial"/>
          <w:i/>
          <w:spacing w:val="-1"/>
          <w:sz w:val="22"/>
        </w:rPr>
        <w:t>n</w:t>
      </w:r>
      <w:r w:rsidRPr="007C3965">
        <w:rPr>
          <w:rFonts w:ascii="Palatino Linotype" w:eastAsia="Arial" w:hAnsi="Palatino Linotype" w:cs="Arial"/>
          <w:i/>
          <w:spacing w:val="5"/>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pacing w:val="-3"/>
          <w:sz w:val="22"/>
        </w:rPr>
        <w:t>r</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ci</w:t>
      </w:r>
      <w:r w:rsidRPr="007C3965">
        <w:rPr>
          <w:rFonts w:ascii="Palatino Linotype" w:eastAsia="Arial" w:hAnsi="Palatino Linotype" w:cs="Arial"/>
          <w:i/>
          <w:spacing w:val="-2"/>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2"/>
          <w:sz w:val="22"/>
        </w:rPr>
        <w:t>P</w:t>
      </w:r>
      <w:r w:rsidRPr="007C3965">
        <w:rPr>
          <w:rFonts w:ascii="Palatino Linotype" w:eastAsia="Arial" w:hAnsi="Palatino Linotype" w:cs="Arial"/>
          <w:i/>
          <w:spacing w:val="1"/>
          <w:sz w:val="22"/>
        </w:rPr>
        <w:t>úb</w:t>
      </w:r>
      <w:r w:rsidRPr="007C3965">
        <w:rPr>
          <w:rFonts w:ascii="Palatino Linotype" w:eastAsia="Arial" w:hAnsi="Palatino Linotype" w:cs="Arial"/>
          <w:i/>
          <w:spacing w:val="-1"/>
          <w:sz w:val="22"/>
        </w:rPr>
        <w:t>li</w:t>
      </w:r>
      <w:r w:rsidRPr="007C3965">
        <w:rPr>
          <w:rFonts w:ascii="Palatino Linotype" w:eastAsia="Arial" w:hAnsi="Palatino Linotype" w:cs="Arial"/>
          <w:i/>
          <w:spacing w:val="-2"/>
          <w:sz w:val="22"/>
        </w:rPr>
        <w:t>c</w:t>
      </w:r>
      <w:r w:rsidRPr="007C3965">
        <w:rPr>
          <w:rFonts w:ascii="Palatino Linotype" w:eastAsia="Arial" w:hAnsi="Palatino Linotype" w:cs="Arial"/>
          <w:i/>
          <w:sz w:val="22"/>
        </w:rPr>
        <w:t>a</w:t>
      </w:r>
      <w:r w:rsidRPr="007C3965">
        <w:rPr>
          <w:rFonts w:ascii="Palatino Linotype" w:eastAsia="Arial" w:hAnsi="Palatino Linotype" w:cs="Arial"/>
          <w:i/>
          <w:spacing w:val="1"/>
          <w:sz w:val="22"/>
        </w:rPr>
        <w:t xml:space="preserve"> Gube</w:t>
      </w:r>
      <w:r w:rsidRPr="007C3965">
        <w:rPr>
          <w:rFonts w:ascii="Palatino Linotype" w:eastAsia="Arial" w:hAnsi="Palatino Linotype" w:cs="Arial"/>
          <w:i/>
          <w:spacing w:val="-3"/>
          <w:sz w:val="22"/>
        </w:rPr>
        <w:t>r</w:t>
      </w:r>
      <w:r w:rsidRPr="007C3965">
        <w:rPr>
          <w:rFonts w:ascii="Palatino Linotype" w:eastAsia="Arial" w:hAnsi="Palatino Linotype" w:cs="Arial"/>
          <w:i/>
          <w:spacing w:val="1"/>
          <w:sz w:val="22"/>
        </w:rPr>
        <w:t>na</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e</w:t>
      </w:r>
      <w:r w:rsidRPr="007C3965">
        <w:rPr>
          <w:rFonts w:ascii="Palatino Linotype" w:eastAsia="Arial" w:hAnsi="Palatino Linotype" w:cs="Arial"/>
          <w:i/>
          <w:spacing w:val="1"/>
          <w:sz w:val="22"/>
        </w:rPr>
        <w:t>nta</w:t>
      </w:r>
      <w:r w:rsidRPr="007C3965">
        <w:rPr>
          <w:rFonts w:ascii="Palatino Linotype" w:eastAsia="Arial" w:hAnsi="Palatino Linotype" w:cs="Arial"/>
          <w:i/>
          <w:sz w:val="22"/>
        </w:rPr>
        <w:t xml:space="preserve">l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4"/>
          <w:sz w:val="22"/>
        </w:rPr>
        <w:t>t</w:t>
      </w:r>
      <w:r w:rsidRPr="007C3965">
        <w:rPr>
          <w:rFonts w:ascii="Palatino Linotype" w:eastAsia="Arial" w:hAnsi="Palatino Linotype" w:cs="Arial"/>
          <w:i/>
          <w:spacing w:val="1"/>
          <w:sz w:val="22"/>
        </w:rPr>
        <w:t>ab</w:t>
      </w:r>
      <w:r w:rsidRPr="007C3965">
        <w:rPr>
          <w:rFonts w:ascii="Palatino Linotype" w:eastAsia="Arial" w:hAnsi="Palatino Linotype" w:cs="Arial"/>
          <w:i/>
          <w:sz w:val="22"/>
        </w:rPr>
        <w:t>lece</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2"/>
          <w:sz w:val="22"/>
        </w:rPr>
        <w:t>u</w:t>
      </w:r>
      <w:r w:rsidRPr="007C3965">
        <w:rPr>
          <w:rFonts w:ascii="Palatino Linotype" w:eastAsia="Arial" w:hAnsi="Palatino Linotype" w:cs="Arial"/>
          <w:i/>
          <w:sz w:val="22"/>
        </w:rPr>
        <w:t xml:space="preserve">e </w:t>
      </w:r>
      <w:r w:rsidRPr="007C3965">
        <w:rPr>
          <w:rFonts w:ascii="Palatino Linotype" w:eastAsia="Arial" w:hAnsi="Palatino Linotype" w:cs="Arial"/>
          <w:i/>
          <w:spacing w:val="-3"/>
          <w:sz w:val="22"/>
        </w:rPr>
        <w:t>l</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su</w:t>
      </w:r>
      <w:r w:rsidRPr="007C3965">
        <w:rPr>
          <w:rFonts w:ascii="Palatino Linotype" w:eastAsia="Arial" w:hAnsi="Palatino Linotype" w:cs="Arial"/>
          <w:i/>
          <w:spacing w:val="-1"/>
          <w:sz w:val="22"/>
        </w:rPr>
        <w:t>je</w:t>
      </w:r>
      <w:r w:rsidRPr="007C3965">
        <w:rPr>
          <w:rFonts w:ascii="Palatino Linotype" w:eastAsia="Arial" w:hAnsi="Palatino Linotype" w:cs="Arial"/>
          <w:i/>
          <w:spacing w:val="-4"/>
          <w:sz w:val="22"/>
        </w:rPr>
        <w:t>t</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ob</w:t>
      </w:r>
      <w:r w:rsidRPr="007C3965">
        <w:rPr>
          <w:rFonts w:ascii="Palatino Linotype" w:eastAsia="Arial" w:hAnsi="Palatino Linotype" w:cs="Arial"/>
          <w:i/>
          <w:spacing w:val="-1"/>
          <w:sz w:val="22"/>
        </w:rPr>
        <w:t>l</w:t>
      </w:r>
      <w:r w:rsidRPr="007C3965">
        <w:rPr>
          <w:rFonts w:ascii="Palatino Linotype" w:eastAsia="Arial" w:hAnsi="Palatino Linotype" w:cs="Arial"/>
          <w:i/>
          <w:sz w:val="22"/>
        </w:rPr>
        <w:t>i</w:t>
      </w:r>
      <w:r w:rsidRPr="007C3965">
        <w:rPr>
          <w:rFonts w:ascii="Palatino Linotype" w:eastAsia="Arial" w:hAnsi="Palatino Linotype" w:cs="Arial"/>
          <w:i/>
          <w:spacing w:val="-2"/>
          <w:sz w:val="22"/>
        </w:rPr>
        <w:t>g</w:t>
      </w:r>
      <w:r w:rsidRPr="007C3965">
        <w:rPr>
          <w:rFonts w:ascii="Palatino Linotype" w:eastAsia="Arial" w:hAnsi="Palatino Linotype" w:cs="Arial"/>
          <w:i/>
          <w:spacing w:val="1"/>
          <w:sz w:val="22"/>
        </w:rPr>
        <w:t>ado</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debe</w:t>
      </w:r>
      <w:r w:rsidRPr="007C3965">
        <w:rPr>
          <w:rFonts w:ascii="Palatino Linotype" w:eastAsia="Arial" w:hAnsi="Palatino Linotype" w:cs="Arial"/>
          <w:i/>
          <w:sz w:val="22"/>
        </w:rPr>
        <w:t>rán</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pacing w:val="-1"/>
          <w:sz w:val="22"/>
        </w:rPr>
        <w:t>p</w:t>
      </w:r>
      <w:r w:rsidRPr="007C3965">
        <w:rPr>
          <w:rFonts w:ascii="Palatino Linotype" w:eastAsia="Arial" w:hAnsi="Palatino Linotype" w:cs="Arial"/>
          <w:i/>
          <w:spacing w:val="1"/>
          <w:sz w:val="22"/>
        </w:rPr>
        <w:t>one</w:t>
      </w:r>
      <w:r w:rsidRPr="007C3965">
        <w:rPr>
          <w:rFonts w:ascii="Palatino Linotype" w:eastAsia="Arial" w:hAnsi="Palatino Linotype" w:cs="Arial"/>
          <w:i/>
          <w:sz w:val="22"/>
        </w:rPr>
        <w:t>r</w:t>
      </w:r>
      <w:r w:rsidRPr="007C3965">
        <w:rPr>
          <w:rFonts w:ascii="Palatino Linotype" w:eastAsia="Arial" w:hAnsi="Palatino Linotype" w:cs="Arial"/>
          <w:i/>
          <w:spacing w:val="45"/>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is</w:t>
      </w:r>
      <w:r w:rsidRPr="007C3965">
        <w:rPr>
          <w:rFonts w:ascii="Palatino Linotype" w:eastAsia="Arial" w:hAnsi="Palatino Linotype" w:cs="Arial"/>
          <w:i/>
          <w:spacing w:val="-4"/>
          <w:sz w:val="22"/>
        </w:rPr>
        <w:t>p</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si</w:t>
      </w:r>
      <w:r w:rsidRPr="007C3965">
        <w:rPr>
          <w:rFonts w:ascii="Palatino Linotype" w:eastAsia="Arial" w:hAnsi="Palatino Linotype" w:cs="Arial"/>
          <w:i/>
          <w:spacing w:val="-1"/>
          <w:sz w:val="22"/>
        </w:rPr>
        <w:t>ci</w:t>
      </w:r>
      <w:r w:rsidRPr="007C3965">
        <w:rPr>
          <w:rFonts w:ascii="Palatino Linotype" w:eastAsia="Arial" w:hAnsi="Palatino Linotype" w:cs="Arial"/>
          <w:i/>
          <w:spacing w:val="1"/>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pacing w:val="1"/>
          <w:sz w:val="22"/>
        </w:rPr>
        <w:t>de</w:t>
      </w:r>
      <w:r w:rsidRPr="007C3965">
        <w:rPr>
          <w:rFonts w:ascii="Palatino Linotype" w:eastAsia="Arial" w:hAnsi="Palatino Linotype" w:cs="Arial"/>
          <w:i/>
          <w:sz w:val="22"/>
        </w:rPr>
        <w:t>l</w:t>
      </w:r>
      <w:r w:rsidRPr="007C3965">
        <w:rPr>
          <w:rFonts w:ascii="Palatino Linotype" w:eastAsia="Arial" w:hAnsi="Palatino Linotype" w:cs="Arial"/>
          <w:i/>
          <w:spacing w:val="48"/>
          <w:sz w:val="22"/>
        </w:rPr>
        <w:t xml:space="preserve"> </w:t>
      </w:r>
      <w:r w:rsidRPr="007C3965">
        <w:rPr>
          <w:rFonts w:ascii="Palatino Linotype" w:eastAsia="Arial" w:hAnsi="Palatino Linotype" w:cs="Arial"/>
          <w:i/>
          <w:spacing w:val="1"/>
          <w:sz w:val="22"/>
        </w:rPr>
        <w:t>púb</w:t>
      </w:r>
      <w:r w:rsidRPr="007C3965">
        <w:rPr>
          <w:rFonts w:ascii="Palatino Linotype" w:eastAsia="Arial" w:hAnsi="Palatino Linotype" w:cs="Arial"/>
          <w:i/>
          <w:spacing w:val="-1"/>
          <w:sz w:val="22"/>
        </w:rPr>
        <w:t>li</w:t>
      </w:r>
      <w:r w:rsidRPr="007C3965">
        <w:rPr>
          <w:rFonts w:ascii="Palatino Linotype" w:eastAsia="Arial" w:hAnsi="Palatino Linotype" w:cs="Arial"/>
          <w:i/>
          <w:spacing w:val="-2"/>
          <w:sz w:val="22"/>
        </w:rPr>
        <w:t>c</w:t>
      </w:r>
      <w:r w:rsidRPr="007C3965">
        <w:rPr>
          <w:rFonts w:ascii="Palatino Linotype" w:eastAsia="Arial" w:hAnsi="Palatino Linotype" w:cs="Arial"/>
          <w:i/>
          <w:spacing w:val="8"/>
          <w:sz w:val="22"/>
        </w:rPr>
        <w:t>o</w:t>
      </w:r>
      <w:r w:rsidRPr="007C3965">
        <w:rPr>
          <w:rFonts w:ascii="Palatino Linotype" w:eastAsia="Arial" w:hAnsi="Palatino Linotype" w:cs="Arial"/>
          <w:i/>
          <w:sz w:val="22"/>
        </w:rPr>
        <w:t>,</w:t>
      </w:r>
      <w:r w:rsidRPr="007C3965">
        <w:rPr>
          <w:rFonts w:ascii="Palatino Linotype" w:eastAsia="Arial" w:hAnsi="Palatino Linotype" w:cs="Arial"/>
          <w:i/>
          <w:spacing w:val="46"/>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tre</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tra,</w:t>
      </w:r>
      <w:r w:rsidRPr="007C3965">
        <w:rPr>
          <w:rFonts w:ascii="Palatino Linotype" w:eastAsia="Arial" w:hAnsi="Palatino Linotype" w:cs="Arial"/>
          <w:i/>
          <w:spacing w:val="50"/>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z w:val="22"/>
        </w:rPr>
        <w:t>rel</w:t>
      </w:r>
      <w:r w:rsidRPr="007C3965">
        <w:rPr>
          <w:rFonts w:ascii="Palatino Linotype" w:eastAsia="Arial" w:hAnsi="Palatino Linotype" w:cs="Arial"/>
          <w:i/>
          <w:spacing w:val="1"/>
          <w:sz w:val="22"/>
        </w:rPr>
        <w:t>at</w:t>
      </w:r>
      <w:r w:rsidRPr="007C3965">
        <w:rPr>
          <w:rFonts w:ascii="Palatino Linotype" w:eastAsia="Arial" w:hAnsi="Palatino Linotype" w:cs="Arial"/>
          <w:i/>
          <w:spacing w:val="-1"/>
          <w:sz w:val="22"/>
        </w:rPr>
        <w:t>i</w:t>
      </w:r>
      <w:r w:rsidRPr="007C3965">
        <w:rPr>
          <w:rFonts w:ascii="Palatino Linotype" w:eastAsia="Arial" w:hAnsi="Palatino Linotype" w:cs="Arial"/>
          <w:i/>
          <w:spacing w:val="-5"/>
          <w:sz w:val="22"/>
        </w:rPr>
        <w:t>v</w:t>
      </w:r>
      <w:r w:rsidRPr="007C3965">
        <w:rPr>
          <w:rFonts w:ascii="Palatino Linotype" w:eastAsia="Arial" w:hAnsi="Palatino Linotype" w:cs="Arial"/>
          <w:i/>
          <w:sz w:val="22"/>
        </w:rPr>
        <w:t>a</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47"/>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49"/>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50"/>
          <w:sz w:val="22"/>
        </w:rPr>
        <w:t xml:space="preserve"> </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 xml:space="preserve">n </w:t>
      </w:r>
      <w:r w:rsidRPr="007C3965">
        <w:rPr>
          <w:rFonts w:ascii="Palatino Linotype" w:eastAsia="Arial" w:hAnsi="Palatino Linotype" w:cs="Arial"/>
          <w:i/>
          <w:spacing w:val="1"/>
          <w:sz w:val="22"/>
        </w:rPr>
        <w:t>ba</w:t>
      </w:r>
      <w:r w:rsidRPr="007C3965">
        <w:rPr>
          <w:rFonts w:ascii="Palatino Linotype" w:eastAsia="Arial" w:hAnsi="Palatino Linotype" w:cs="Arial"/>
          <w:i/>
          <w:sz w:val="22"/>
        </w:rPr>
        <w:t>se</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n</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i</w:t>
      </w:r>
      <w:r w:rsidRPr="007C3965">
        <w:rPr>
          <w:rFonts w:ascii="Palatino Linotype" w:eastAsia="Arial" w:hAnsi="Palatino Linotype" w:cs="Arial"/>
          <w:i/>
          <w:spacing w:val="-4"/>
          <w:sz w:val="22"/>
        </w:rPr>
        <w:t>n</w:t>
      </w:r>
      <w:r w:rsidRPr="007C3965">
        <w:rPr>
          <w:rFonts w:ascii="Palatino Linotype" w:eastAsia="Arial" w:hAnsi="Palatino Linotype" w:cs="Arial"/>
          <w:i/>
          <w:spacing w:val="3"/>
          <w:sz w:val="22"/>
        </w:rPr>
        <w:t>f</w:t>
      </w:r>
      <w:r w:rsidRPr="007C3965">
        <w:rPr>
          <w:rFonts w:ascii="Palatino Linotype" w:eastAsia="Arial" w:hAnsi="Palatino Linotype" w:cs="Arial"/>
          <w:i/>
          <w:spacing w:val="2"/>
          <w:sz w:val="22"/>
        </w:rPr>
        <w:t>o</w:t>
      </w:r>
      <w:r w:rsidRPr="007C3965">
        <w:rPr>
          <w:rFonts w:ascii="Palatino Linotype" w:eastAsia="Arial" w:hAnsi="Palatino Linotype" w:cs="Arial"/>
          <w:i/>
          <w:spacing w:val="-1"/>
          <w:sz w:val="22"/>
        </w:rPr>
        <w:t>r</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i</w:t>
      </w:r>
      <w:r w:rsidRPr="007C3965">
        <w:rPr>
          <w:rFonts w:ascii="Palatino Linotype" w:eastAsia="Arial" w:hAnsi="Palatino Linotype" w:cs="Arial"/>
          <w:i/>
          <w:spacing w:val="-4"/>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ad</w:t>
      </w:r>
      <w:r w:rsidRPr="007C3965">
        <w:rPr>
          <w:rFonts w:ascii="Palatino Linotype" w:eastAsia="Arial" w:hAnsi="Palatino Linotype" w:cs="Arial"/>
          <w:i/>
          <w:spacing w:val="-4"/>
          <w:sz w:val="22"/>
        </w:rPr>
        <w:t>í</w:t>
      </w:r>
      <w:r w:rsidRPr="007C3965">
        <w:rPr>
          <w:rFonts w:ascii="Palatino Linotype" w:eastAsia="Arial" w:hAnsi="Palatino Linotype" w:cs="Arial"/>
          <w:i/>
          <w:sz w:val="22"/>
        </w:rPr>
        <w:t>stic</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z w:val="22"/>
        </w:rPr>
        <w:t>res</w:t>
      </w:r>
      <w:r w:rsidRPr="007C3965">
        <w:rPr>
          <w:rFonts w:ascii="Palatino Linotype" w:eastAsia="Arial" w:hAnsi="Palatino Linotype" w:cs="Arial"/>
          <w:i/>
          <w:spacing w:val="-1"/>
          <w:sz w:val="22"/>
        </w:rPr>
        <w:t>p</w:t>
      </w:r>
      <w:r w:rsidRPr="007C3965">
        <w:rPr>
          <w:rFonts w:ascii="Palatino Linotype" w:eastAsia="Arial" w:hAnsi="Palatino Linotype" w:cs="Arial"/>
          <w:i/>
          <w:spacing w:val="1"/>
          <w:sz w:val="22"/>
        </w:rPr>
        <w:t>o</w:t>
      </w:r>
      <w:r w:rsidRPr="007C3965">
        <w:rPr>
          <w:rFonts w:ascii="Palatino Linotype" w:eastAsia="Arial" w:hAnsi="Palatino Linotype" w:cs="Arial"/>
          <w:i/>
          <w:spacing w:val="-1"/>
          <w:sz w:val="22"/>
        </w:rPr>
        <w:t>nd</w:t>
      </w:r>
      <w:r w:rsidRPr="007C3965">
        <w:rPr>
          <w:rFonts w:ascii="Palatino Linotype" w:eastAsia="Arial" w:hAnsi="Palatino Linotype" w:cs="Arial"/>
          <w:i/>
          <w:sz w:val="22"/>
        </w:rPr>
        <w:t>a</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z w:val="22"/>
        </w:rPr>
        <w:t>las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p</w:t>
      </w:r>
      <w:r w:rsidRPr="007C3965">
        <w:rPr>
          <w:rFonts w:ascii="Palatino Linotype" w:eastAsia="Arial" w:hAnsi="Palatino Linotype" w:cs="Arial"/>
          <w:i/>
          <w:spacing w:val="-1"/>
          <w:sz w:val="22"/>
        </w:rPr>
        <w:t>r</w:t>
      </w:r>
      <w:r w:rsidRPr="007C3965">
        <w:rPr>
          <w:rFonts w:ascii="Palatino Linotype" w:eastAsia="Arial" w:hAnsi="Palatino Linotype" w:cs="Arial"/>
          <w:i/>
          <w:spacing w:val="2"/>
          <w:sz w:val="22"/>
        </w:rPr>
        <w:t>e</w:t>
      </w:r>
      <w:r w:rsidRPr="007C3965">
        <w:rPr>
          <w:rFonts w:ascii="Palatino Linotype" w:eastAsia="Arial" w:hAnsi="Palatino Linotype" w:cs="Arial"/>
          <w:i/>
          <w:spacing w:val="-1"/>
          <w:sz w:val="22"/>
        </w:rPr>
        <w:t>g</w:t>
      </w:r>
      <w:r w:rsidRPr="007C3965">
        <w:rPr>
          <w:rFonts w:ascii="Palatino Linotype" w:eastAsia="Arial" w:hAnsi="Palatino Linotype" w:cs="Arial"/>
          <w:i/>
          <w:spacing w:val="1"/>
          <w:sz w:val="22"/>
        </w:rPr>
        <w:t>un</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he</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ha</w:t>
      </w:r>
      <w:r w:rsidRPr="007C3965">
        <w:rPr>
          <w:rFonts w:ascii="Palatino Linotype" w:eastAsia="Arial" w:hAnsi="Palatino Linotype" w:cs="Arial"/>
          <w:i/>
          <w:sz w:val="22"/>
        </w:rPr>
        <w:t>s</w:t>
      </w:r>
      <w:r w:rsidRPr="007C3965">
        <w:rPr>
          <w:rFonts w:ascii="Palatino Linotype" w:eastAsia="Arial" w:hAnsi="Palatino Linotype" w:cs="Arial"/>
          <w:i/>
          <w:spacing w:val="5"/>
          <w:sz w:val="22"/>
        </w:rPr>
        <w:t xml:space="preserve"> </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n</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má</w:t>
      </w:r>
      <w:r w:rsidRPr="007C3965">
        <w:rPr>
          <w:rFonts w:ascii="Palatino Linotype" w:eastAsia="Arial" w:hAnsi="Palatino Linotype" w:cs="Arial"/>
          <w:i/>
          <w:sz w:val="22"/>
        </w:rPr>
        <w:t xml:space="preserve">s </w:t>
      </w:r>
      <w:r w:rsidRPr="007C3965">
        <w:rPr>
          <w:rFonts w:ascii="Palatino Linotype" w:eastAsia="Arial" w:hAnsi="Palatino Linotype" w:cs="Arial"/>
          <w:i/>
          <w:spacing w:val="5"/>
          <w:sz w:val="22"/>
        </w:rPr>
        <w:t>f</w:t>
      </w:r>
      <w:r w:rsidRPr="007C3965">
        <w:rPr>
          <w:rFonts w:ascii="Palatino Linotype" w:eastAsia="Arial" w:hAnsi="Palatino Linotype" w:cs="Arial"/>
          <w:i/>
          <w:spacing w:val="-1"/>
          <w:sz w:val="22"/>
        </w:rPr>
        <w:t>r</w:t>
      </w:r>
      <w:r w:rsidRPr="007C3965">
        <w:rPr>
          <w:rFonts w:ascii="Palatino Linotype" w:eastAsia="Arial" w:hAnsi="Palatino Linotype" w:cs="Arial"/>
          <w:i/>
          <w:spacing w:val="1"/>
          <w:sz w:val="22"/>
        </w:rPr>
        <w:t>e</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uen</w:t>
      </w:r>
      <w:r w:rsidRPr="007C3965">
        <w:rPr>
          <w:rFonts w:ascii="Palatino Linotype" w:eastAsia="Arial" w:hAnsi="Palatino Linotype" w:cs="Arial"/>
          <w:i/>
          <w:sz w:val="22"/>
        </w:rPr>
        <w:t>c</w:t>
      </w:r>
      <w:r w:rsidRPr="007C3965">
        <w:rPr>
          <w:rFonts w:ascii="Palatino Linotype" w:eastAsia="Arial" w:hAnsi="Palatino Linotype" w:cs="Arial"/>
          <w:i/>
          <w:spacing w:val="-3"/>
          <w:sz w:val="22"/>
        </w:rPr>
        <w:t>i</w:t>
      </w:r>
      <w:r w:rsidRPr="007C3965">
        <w:rPr>
          <w:rFonts w:ascii="Palatino Linotype" w:eastAsia="Arial" w:hAnsi="Palatino Linotype" w:cs="Arial"/>
          <w:i/>
          <w:sz w:val="22"/>
        </w:rPr>
        <w:t>a</w:t>
      </w:r>
      <w:r w:rsidRPr="007C3965">
        <w:rPr>
          <w:rFonts w:ascii="Palatino Linotype" w:eastAsia="Arial" w:hAnsi="Palatino Linotype" w:cs="Arial"/>
          <w:i/>
          <w:spacing w:val="33"/>
          <w:sz w:val="22"/>
        </w:rPr>
        <w:t xml:space="preserve"> </w:t>
      </w:r>
      <w:r w:rsidRPr="007C3965">
        <w:rPr>
          <w:rFonts w:ascii="Palatino Linotype" w:eastAsia="Arial" w:hAnsi="Palatino Linotype" w:cs="Arial"/>
          <w:i/>
          <w:spacing w:val="1"/>
          <w:sz w:val="22"/>
        </w:rPr>
        <w:t>po</w:t>
      </w:r>
      <w:r w:rsidRPr="007C3965">
        <w:rPr>
          <w:rFonts w:ascii="Palatino Linotype" w:eastAsia="Arial" w:hAnsi="Palatino Linotype" w:cs="Arial"/>
          <w:i/>
          <w:sz w:val="22"/>
        </w:rPr>
        <w:t>r</w:t>
      </w:r>
      <w:r w:rsidRPr="007C3965">
        <w:rPr>
          <w:rFonts w:ascii="Palatino Linotype" w:eastAsia="Arial" w:hAnsi="Palatino Linotype" w:cs="Arial"/>
          <w:i/>
          <w:spacing w:val="34"/>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l</w:t>
      </w:r>
      <w:r w:rsidRPr="007C3965">
        <w:rPr>
          <w:rFonts w:ascii="Palatino Linotype" w:eastAsia="Arial" w:hAnsi="Palatino Linotype" w:cs="Arial"/>
          <w:i/>
          <w:spacing w:val="31"/>
          <w:sz w:val="22"/>
        </w:rPr>
        <w:t xml:space="preserve"> </w:t>
      </w:r>
      <w:r w:rsidRPr="007C3965">
        <w:rPr>
          <w:rFonts w:ascii="Palatino Linotype" w:eastAsia="Arial" w:hAnsi="Palatino Linotype" w:cs="Arial"/>
          <w:i/>
          <w:spacing w:val="1"/>
          <w:sz w:val="22"/>
        </w:rPr>
        <w:t>púb</w:t>
      </w:r>
      <w:r w:rsidRPr="007C3965">
        <w:rPr>
          <w:rFonts w:ascii="Palatino Linotype" w:eastAsia="Arial" w:hAnsi="Palatino Linotype" w:cs="Arial"/>
          <w:i/>
          <w:spacing w:val="-1"/>
          <w:sz w:val="22"/>
        </w:rPr>
        <w:t>l</w:t>
      </w:r>
      <w:r w:rsidRPr="007C3965">
        <w:rPr>
          <w:rFonts w:ascii="Palatino Linotype" w:eastAsia="Arial" w:hAnsi="Palatino Linotype" w:cs="Arial"/>
          <w:i/>
          <w:spacing w:val="-3"/>
          <w:sz w:val="22"/>
        </w:rPr>
        <w:t>i</w:t>
      </w:r>
      <w:r w:rsidRPr="007C3965">
        <w:rPr>
          <w:rFonts w:ascii="Palatino Linotype" w:eastAsia="Arial" w:hAnsi="Palatino Linotype" w:cs="Arial"/>
          <w:i/>
          <w:sz w:val="22"/>
        </w:rPr>
        <w:t>c</w:t>
      </w:r>
      <w:r w:rsidRPr="007C3965">
        <w:rPr>
          <w:rFonts w:ascii="Palatino Linotype" w:eastAsia="Arial" w:hAnsi="Palatino Linotype" w:cs="Arial"/>
          <w:i/>
          <w:spacing w:val="6"/>
          <w:sz w:val="22"/>
        </w:rPr>
        <w:t>o</w:t>
      </w:r>
      <w:r w:rsidRPr="007C3965">
        <w:rPr>
          <w:rFonts w:ascii="Palatino Linotype" w:eastAsia="Arial" w:hAnsi="Palatino Linotype" w:cs="Arial"/>
          <w:i/>
          <w:sz w:val="22"/>
        </w:rPr>
        <w:t>,</w:t>
      </w:r>
      <w:r w:rsidRPr="007C3965">
        <w:rPr>
          <w:rFonts w:ascii="Palatino Linotype" w:eastAsia="Arial" w:hAnsi="Palatino Linotype" w:cs="Arial"/>
          <w:i/>
          <w:spacing w:val="34"/>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32"/>
          <w:sz w:val="22"/>
        </w:rPr>
        <w:t xml:space="preserve"> </w:t>
      </w:r>
      <w:r w:rsidRPr="007C3965">
        <w:rPr>
          <w:rFonts w:ascii="Palatino Linotype" w:eastAsia="Arial" w:hAnsi="Palatino Linotype" w:cs="Arial"/>
          <w:i/>
          <w:spacing w:val="1"/>
          <w:sz w:val="22"/>
        </w:rPr>
        <w:t>po</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i</w:t>
      </w:r>
      <w:r w:rsidRPr="007C3965">
        <w:rPr>
          <w:rFonts w:ascii="Palatino Linotype" w:eastAsia="Arial" w:hAnsi="Palatino Linotype" w:cs="Arial"/>
          <w:i/>
          <w:spacing w:val="4"/>
          <w:sz w:val="22"/>
        </w:rPr>
        <w:t>b</w:t>
      </w:r>
      <w:r w:rsidRPr="007C3965">
        <w:rPr>
          <w:rFonts w:ascii="Palatino Linotype" w:eastAsia="Arial" w:hAnsi="Palatino Linotype" w:cs="Arial"/>
          <w:i/>
          <w:sz w:val="22"/>
        </w:rPr>
        <w:t>le</w:t>
      </w:r>
      <w:r w:rsidRPr="007C3965">
        <w:rPr>
          <w:rFonts w:ascii="Palatino Linotype" w:eastAsia="Arial" w:hAnsi="Palatino Linotype" w:cs="Arial"/>
          <w:i/>
          <w:spacing w:val="33"/>
          <w:sz w:val="22"/>
        </w:rPr>
        <w:t xml:space="preserve"> </w:t>
      </w:r>
      <w:r w:rsidRPr="007C3965">
        <w:rPr>
          <w:rFonts w:ascii="Palatino Linotype" w:eastAsia="Arial" w:hAnsi="Palatino Linotype" w:cs="Arial"/>
          <w:i/>
          <w:spacing w:val="-1"/>
          <w:sz w:val="22"/>
        </w:rPr>
        <w:t>a</w:t>
      </w:r>
      <w:r w:rsidRPr="007C3965">
        <w:rPr>
          <w:rFonts w:ascii="Palatino Linotype" w:eastAsia="Arial" w:hAnsi="Palatino Linotype" w:cs="Arial"/>
          <w:i/>
          <w:spacing w:val="5"/>
          <w:sz w:val="22"/>
        </w:rPr>
        <w:t>f</w:t>
      </w:r>
      <w:r w:rsidRPr="007C3965">
        <w:rPr>
          <w:rFonts w:ascii="Palatino Linotype" w:eastAsia="Arial" w:hAnsi="Palatino Linotype" w:cs="Arial"/>
          <w:i/>
          <w:spacing w:val="-1"/>
          <w:sz w:val="22"/>
        </w:rPr>
        <w:t>i</w:t>
      </w:r>
      <w:r w:rsidRPr="007C3965">
        <w:rPr>
          <w:rFonts w:ascii="Palatino Linotype" w:eastAsia="Arial" w:hAnsi="Palatino Linotype" w:cs="Arial"/>
          <w:i/>
          <w:spacing w:val="-6"/>
          <w:sz w:val="22"/>
        </w:rPr>
        <w:t>r</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r</w:t>
      </w:r>
      <w:r w:rsidRPr="007C3965">
        <w:rPr>
          <w:rFonts w:ascii="Palatino Linotype" w:eastAsia="Arial" w:hAnsi="Palatino Linotype" w:cs="Arial"/>
          <w:i/>
          <w:spacing w:val="31"/>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37"/>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33"/>
          <w:sz w:val="22"/>
        </w:rPr>
        <w:t xml:space="preserve"> </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n</w:t>
      </w:r>
      <w:r w:rsidRPr="007C3965">
        <w:rPr>
          <w:rFonts w:ascii="Palatino Linotype" w:eastAsia="Arial" w:hAnsi="Palatino Linotype" w:cs="Arial"/>
          <w:i/>
          <w:spacing w:val="5"/>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pacing w:val="-3"/>
          <w:sz w:val="22"/>
        </w:rPr>
        <w:t>r</w:t>
      </w:r>
      <w:r w:rsidRPr="007C3965">
        <w:rPr>
          <w:rFonts w:ascii="Palatino Linotype" w:eastAsia="Arial" w:hAnsi="Palatino Linotype" w:cs="Arial"/>
          <w:i/>
          <w:spacing w:val="2"/>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c</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33"/>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tad</w:t>
      </w:r>
      <w:r w:rsidRPr="007C3965">
        <w:rPr>
          <w:rFonts w:ascii="Palatino Linotype" w:eastAsia="Arial" w:hAnsi="Palatino Linotype" w:cs="Arial"/>
          <w:i/>
          <w:spacing w:val="-4"/>
          <w:sz w:val="22"/>
        </w:rPr>
        <w:t>í</w:t>
      </w:r>
      <w:r w:rsidRPr="007C3965">
        <w:rPr>
          <w:rFonts w:ascii="Palatino Linotype" w:eastAsia="Arial" w:hAnsi="Palatino Linotype" w:cs="Arial"/>
          <w:i/>
          <w:sz w:val="22"/>
        </w:rPr>
        <w:t>stica</w:t>
      </w:r>
      <w:r w:rsidRPr="007C3965">
        <w:rPr>
          <w:rFonts w:ascii="Palatino Linotype" w:eastAsia="Arial" w:hAnsi="Palatino Linotype" w:cs="Arial"/>
          <w:i/>
          <w:spacing w:val="35"/>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5"/>
          <w:sz w:val="22"/>
        </w:rPr>
        <w:t xml:space="preserve"> </w:t>
      </w:r>
      <w:r w:rsidRPr="007C3965">
        <w:rPr>
          <w:rFonts w:ascii="Palatino Linotype" w:eastAsia="Arial" w:hAnsi="Palatino Linotype" w:cs="Arial"/>
          <w:i/>
          <w:spacing w:val="1"/>
          <w:sz w:val="22"/>
        </w:rPr>
        <w:t>natu</w:t>
      </w:r>
      <w:r w:rsidRPr="007C3965">
        <w:rPr>
          <w:rFonts w:ascii="Palatino Linotype" w:eastAsia="Arial" w:hAnsi="Palatino Linotype" w:cs="Arial"/>
          <w:i/>
          <w:spacing w:val="-1"/>
          <w:sz w:val="22"/>
        </w:rPr>
        <w:t>ra</w:t>
      </w:r>
      <w:r w:rsidRPr="007C3965">
        <w:rPr>
          <w:rFonts w:ascii="Palatino Linotype" w:eastAsia="Arial" w:hAnsi="Palatino Linotype" w:cs="Arial"/>
          <w:i/>
          <w:spacing w:val="-3"/>
          <w:sz w:val="22"/>
        </w:rPr>
        <w:t>l</w:t>
      </w:r>
      <w:r w:rsidRPr="007C3965">
        <w:rPr>
          <w:rFonts w:ascii="Palatino Linotype" w:eastAsia="Arial" w:hAnsi="Palatino Linotype" w:cs="Arial"/>
          <w:i/>
          <w:spacing w:val="1"/>
          <w:sz w:val="22"/>
        </w:rPr>
        <w:t>e</w:t>
      </w:r>
      <w:r w:rsidRPr="007C3965">
        <w:rPr>
          <w:rFonts w:ascii="Palatino Linotype" w:eastAsia="Arial" w:hAnsi="Palatino Linotype" w:cs="Arial"/>
          <w:i/>
          <w:spacing w:val="-5"/>
          <w:sz w:val="22"/>
        </w:rPr>
        <w:t>z</w:t>
      </w:r>
      <w:r w:rsidRPr="007C3965">
        <w:rPr>
          <w:rFonts w:ascii="Palatino Linotype" w:eastAsia="Arial" w:hAnsi="Palatino Linotype" w:cs="Arial"/>
          <w:i/>
          <w:sz w:val="22"/>
        </w:rPr>
        <w:t>a</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1"/>
          <w:sz w:val="22"/>
        </w:rPr>
        <w:t>púb</w:t>
      </w:r>
      <w:r w:rsidRPr="007C3965">
        <w:rPr>
          <w:rFonts w:ascii="Palatino Linotype" w:eastAsia="Arial" w:hAnsi="Palatino Linotype" w:cs="Arial"/>
          <w:i/>
          <w:spacing w:val="-1"/>
          <w:sz w:val="22"/>
        </w:rPr>
        <w:t>li</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L</w:t>
      </w:r>
      <w:r w:rsidRPr="007C3965">
        <w:rPr>
          <w:rFonts w:ascii="Palatino Linotype" w:eastAsia="Arial" w:hAnsi="Palatino Linotype" w:cs="Arial"/>
          <w:i/>
          <w:sz w:val="22"/>
        </w:rPr>
        <w:t>o</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an</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e</w:t>
      </w:r>
      <w:r w:rsidRPr="007C3965">
        <w:rPr>
          <w:rFonts w:ascii="Palatino Linotype" w:eastAsia="Arial" w:hAnsi="Palatino Linotype" w:cs="Arial"/>
          <w:i/>
          <w:spacing w:val="-1"/>
          <w:sz w:val="22"/>
        </w:rPr>
        <w:t>ri</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r</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z w:val="22"/>
        </w:rPr>
        <w:t>se</w:t>
      </w:r>
      <w:r w:rsidRPr="007C3965">
        <w:rPr>
          <w:rFonts w:ascii="Palatino Linotype" w:eastAsia="Arial" w:hAnsi="Palatino Linotype" w:cs="Arial"/>
          <w:i/>
          <w:spacing w:val="5"/>
          <w:sz w:val="22"/>
        </w:rPr>
        <w:t xml:space="preserve"> </w:t>
      </w:r>
      <w:r w:rsidRPr="007C3965">
        <w:rPr>
          <w:rFonts w:ascii="Palatino Linotype" w:eastAsia="Arial" w:hAnsi="Palatino Linotype" w:cs="Arial"/>
          <w:i/>
          <w:spacing w:val="1"/>
          <w:sz w:val="22"/>
        </w:rPr>
        <w:t>deb</w:t>
      </w:r>
      <w:r w:rsidRPr="007C3965">
        <w:rPr>
          <w:rFonts w:ascii="Palatino Linotype" w:eastAsia="Arial" w:hAnsi="Palatino Linotype" w:cs="Arial"/>
          <w:i/>
          <w:sz w:val="22"/>
        </w:rPr>
        <w:t xml:space="preserve">e </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amb</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é</w:t>
      </w:r>
      <w:r w:rsidRPr="007C3965">
        <w:rPr>
          <w:rFonts w:ascii="Palatino Linotype" w:eastAsia="Arial" w:hAnsi="Palatino Linotype" w:cs="Arial"/>
          <w:i/>
          <w:sz w:val="22"/>
        </w:rPr>
        <w:t>n</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ue</w:t>
      </w:r>
      <w:r w:rsidRPr="007C3965">
        <w:rPr>
          <w:rFonts w:ascii="Palatino Linotype" w:eastAsia="Arial" w:hAnsi="Palatino Linotype" w:cs="Arial"/>
          <w:i/>
          <w:sz w:val="22"/>
        </w:rPr>
        <w:t>,</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po</w:t>
      </w:r>
      <w:r w:rsidRPr="007C3965">
        <w:rPr>
          <w:rFonts w:ascii="Palatino Linotype" w:eastAsia="Arial" w:hAnsi="Palatino Linotype" w:cs="Arial"/>
          <w:i/>
          <w:sz w:val="22"/>
        </w:rPr>
        <w:t>r</w:t>
      </w:r>
      <w:r w:rsidRPr="007C3965">
        <w:rPr>
          <w:rFonts w:ascii="Palatino Linotype" w:eastAsia="Arial" w:hAnsi="Palatino Linotype" w:cs="Arial"/>
          <w:i/>
          <w:spacing w:val="1"/>
          <w:sz w:val="22"/>
        </w:rPr>
        <w:t xml:space="preserve"> d</w:t>
      </w:r>
      <w:r w:rsidRPr="007C3965">
        <w:rPr>
          <w:rFonts w:ascii="Palatino Linotype" w:eastAsia="Arial" w:hAnsi="Palatino Linotype" w:cs="Arial"/>
          <w:i/>
          <w:spacing w:val="-2"/>
          <w:sz w:val="22"/>
        </w:rPr>
        <w:t>e</w:t>
      </w:r>
      <w:r w:rsidRPr="007C3965">
        <w:rPr>
          <w:rFonts w:ascii="Palatino Linotype" w:eastAsia="Arial" w:hAnsi="Palatino Linotype" w:cs="Arial"/>
          <w:i/>
          <w:spacing w:val="5"/>
          <w:sz w:val="22"/>
        </w:rPr>
        <w:t>f</w:t>
      </w:r>
      <w:r w:rsidRPr="007C3965">
        <w:rPr>
          <w:rFonts w:ascii="Palatino Linotype" w:eastAsia="Arial" w:hAnsi="Palatino Linotype" w:cs="Arial"/>
          <w:i/>
          <w:sz w:val="22"/>
        </w:rPr>
        <w:t>inic</w:t>
      </w:r>
      <w:r w:rsidRPr="007C3965">
        <w:rPr>
          <w:rFonts w:ascii="Palatino Linotype" w:eastAsia="Arial" w:hAnsi="Palatino Linotype" w:cs="Arial"/>
          <w:i/>
          <w:spacing w:val="-1"/>
          <w:sz w:val="22"/>
        </w:rPr>
        <w:t>ió</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w:t>
      </w:r>
      <w:r w:rsidRPr="007C3965">
        <w:rPr>
          <w:rFonts w:ascii="Palatino Linotype" w:eastAsia="Arial" w:hAnsi="Palatino Linotype" w:cs="Arial"/>
          <w:i/>
          <w:spacing w:val="5"/>
          <w:sz w:val="22"/>
        </w:rPr>
        <w:t xml:space="preserve"> </w:t>
      </w:r>
      <w:r w:rsidRPr="007C3965">
        <w:rPr>
          <w:rFonts w:ascii="Palatino Linotype" w:eastAsia="Arial" w:hAnsi="Palatino Linotype" w:cs="Arial"/>
          <w:i/>
          <w:spacing w:val="-1"/>
          <w:sz w:val="22"/>
        </w:rPr>
        <w:t>l</w:t>
      </w:r>
      <w:r w:rsidRPr="007C3965">
        <w:rPr>
          <w:rFonts w:ascii="Palatino Linotype" w:eastAsia="Arial" w:hAnsi="Palatino Linotype" w:cs="Arial"/>
          <w:i/>
          <w:spacing w:val="-4"/>
          <w:sz w:val="22"/>
        </w:rPr>
        <w:t>o</w:t>
      </w:r>
      <w:r w:rsidRPr="007C3965">
        <w:rPr>
          <w:rFonts w:ascii="Palatino Linotype" w:eastAsia="Arial" w:hAnsi="Palatino Linotype" w:cs="Arial"/>
          <w:i/>
          <w:sz w:val="22"/>
        </w:rPr>
        <w:t xml:space="preserve">s </w:t>
      </w:r>
      <w:r w:rsidRPr="007C3965">
        <w:rPr>
          <w:rFonts w:ascii="Palatino Linotype" w:eastAsia="Arial" w:hAnsi="Palatino Linotype" w:cs="Arial"/>
          <w:i/>
          <w:spacing w:val="1"/>
          <w:sz w:val="22"/>
        </w:rPr>
        <w:t>da</w:t>
      </w:r>
      <w:r w:rsidRPr="007C3965">
        <w:rPr>
          <w:rFonts w:ascii="Palatino Linotype" w:eastAsia="Arial" w:hAnsi="Palatino Linotype" w:cs="Arial"/>
          <w:i/>
          <w:sz w:val="22"/>
        </w:rPr>
        <w:t>t</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20"/>
          <w:sz w:val="22"/>
        </w:rPr>
        <w:t xml:space="preserve"> </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ad</w:t>
      </w:r>
      <w:r w:rsidRPr="007C3965">
        <w:rPr>
          <w:rFonts w:ascii="Palatino Linotype" w:eastAsia="Arial" w:hAnsi="Palatino Linotype" w:cs="Arial"/>
          <w:i/>
          <w:spacing w:val="-4"/>
          <w:sz w:val="22"/>
        </w:rPr>
        <w:t>í</w:t>
      </w:r>
      <w:r w:rsidRPr="007C3965">
        <w:rPr>
          <w:rFonts w:ascii="Palatino Linotype" w:eastAsia="Arial" w:hAnsi="Palatino Linotype" w:cs="Arial"/>
          <w:i/>
          <w:sz w:val="22"/>
        </w:rPr>
        <w:t>sti</w:t>
      </w:r>
      <w:r w:rsidRPr="007C3965">
        <w:rPr>
          <w:rFonts w:ascii="Palatino Linotype" w:eastAsia="Arial" w:hAnsi="Palatino Linotype" w:cs="Arial"/>
          <w:i/>
          <w:spacing w:val="1"/>
          <w:sz w:val="22"/>
        </w:rPr>
        <w:t>co</w:t>
      </w:r>
      <w:r w:rsidRPr="007C3965">
        <w:rPr>
          <w:rFonts w:ascii="Palatino Linotype" w:eastAsia="Arial" w:hAnsi="Palatino Linotype" w:cs="Arial"/>
          <w:i/>
          <w:sz w:val="22"/>
        </w:rPr>
        <w:t>s</w:t>
      </w:r>
      <w:r w:rsidRPr="007C3965">
        <w:rPr>
          <w:rFonts w:ascii="Palatino Linotype" w:eastAsia="Arial" w:hAnsi="Palatino Linotype" w:cs="Arial"/>
          <w:i/>
          <w:spacing w:val="22"/>
          <w:sz w:val="22"/>
        </w:rPr>
        <w:t xml:space="preserve"> </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o</w:t>
      </w:r>
      <w:r w:rsidRPr="007C3965">
        <w:rPr>
          <w:rFonts w:ascii="Palatino Linotype" w:eastAsia="Arial" w:hAnsi="Palatino Linotype" w:cs="Arial"/>
          <w:i/>
          <w:spacing w:val="16"/>
          <w:sz w:val="22"/>
        </w:rPr>
        <w:t xml:space="preserve"> </w:t>
      </w:r>
      <w:r w:rsidRPr="007C3965">
        <w:rPr>
          <w:rFonts w:ascii="Palatino Linotype" w:eastAsia="Arial" w:hAnsi="Palatino Linotype" w:cs="Arial"/>
          <w:i/>
          <w:sz w:val="22"/>
        </w:rPr>
        <w:t>se</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pacing w:val="1"/>
          <w:sz w:val="22"/>
        </w:rPr>
        <w:t>en</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u</w:t>
      </w:r>
      <w:r w:rsidRPr="007C3965">
        <w:rPr>
          <w:rFonts w:ascii="Palatino Linotype" w:eastAsia="Arial" w:hAnsi="Palatino Linotype" w:cs="Arial"/>
          <w:i/>
          <w:spacing w:val="1"/>
          <w:sz w:val="22"/>
        </w:rPr>
        <w:t>en</w:t>
      </w:r>
      <w:r w:rsidRPr="007C3965">
        <w:rPr>
          <w:rFonts w:ascii="Palatino Linotype" w:eastAsia="Arial" w:hAnsi="Palatino Linotype" w:cs="Arial"/>
          <w:i/>
          <w:sz w:val="22"/>
        </w:rPr>
        <w:t>t</w:t>
      </w:r>
      <w:r w:rsidRPr="007C3965">
        <w:rPr>
          <w:rFonts w:ascii="Palatino Linotype" w:eastAsia="Arial" w:hAnsi="Palatino Linotype" w:cs="Arial"/>
          <w:i/>
          <w:spacing w:val="-1"/>
          <w:sz w:val="22"/>
        </w:rPr>
        <w:t>r</w:t>
      </w:r>
      <w:r w:rsidRPr="007C3965">
        <w:rPr>
          <w:rFonts w:ascii="Palatino Linotype" w:eastAsia="Arial" w:hAnsi="Palatino Linotype" w:cs="Arial"/>
          <w:i/>
          <w:spacing w:val="4"/>
          <w:sz w:val="22"/>
        </w:rPr>
        <w:t>a</w:t>
      </w:r>
      <w:r w:rsidRPr="007C3965">
        <w:rPr>
          <w:rFonts w:ascii="Palatino Linotype" w:eastAsia="Arial" w:hAnsi="Palatino Linotype" w:cs="Arial"/>
          <w:i/>
          <w:sz w:val="22"/>
        </w:rPr>
        <w:t>n</w:t>
      </w:r>
      <w:r w:rsidRPr="007C3965">
        <w:rPr>
          <w:rFonts w:ascii="Palatino Linotype" w:eastAsia="Arial" w:hAnsi="Palatino Linotype" w:cs="Arial"/>
          <w:i/>
          <w:spacing w:val="21"/>
          <w:sz w:val="22"/>
        </w:rPr>
        <w:t xml:space="preserve"> </w:t>
      </w:r>
      <w:r w:rsidRPr="007C3965">
        <w:rPr>
          <w:rFonts w:ascii="Palatino Linotype" w:eastAsia="Arial" w:hAnsi="Palatino Linotype" w:cs="Arial"/>
          <w:i/>
          <w:sz w:val="22"/>
        </w:rPr>
        <w:t>i</w:t>
      </w:r>
      <w:r w:rsidRPr="007C3965">
        <w:rPr>
          <w:rFonts w:ascii="Palatino Linotype" w:eastAsia="Arial" w:hAnsi="Palatino Linotype" w:cs="Arial"/>
          <w:i/>
          <w:spacing w:val="1"/>
          <w:sz w:val="22"/>
        </w:rPr>
        <w:t>nd</w:t>
      </w:r>
      <w:r w:rsidRPr="007C3965">
        <w:rPr>
          <w:rFonts w:ascii="Palatino Linotype" w:eastAsia="Arial" w:hAnsi="Palatino Linotype" w:cs="Arial"/>
          <w:i/>
          <w:spacing w:val="-1"/>
          <w:sz w:val="22"/>
        </w:rPr>
        <w:t>i</w:t>
      </w:r>
      <w:r w:rsidRPr="007C3965">
        <w:rPr>
          <w:rFonts w:ascii="Palatino Linotype" w:eastAsia="Arial" w:hAnsi="Palatino Linotype" w:cs="Arial"/>
          <w:i/>
          <w:spacing w:val="-5"/>
          <w:sz w:val="22"/>
        </w:rPr>
        <w:t>v</w:t>
      </w:r>
      <w:r w:rsidRPr="007C3965">
        <w:rPr>
          <w:rFonts w:ascii="Palatino Linotype" w:eastAsia="Arial" w:hAnsi="Palatino Linotype" w:cs="Arial"/>
          <w:i/>
          <w:sz w:val="22"/>
        </w:rPr>
        <w:t>i</w:t>
      </w:r>
      <w:r w:rsidRPr="007C3965">
        <w:rPr>
          <w:rFonts w:ascii="Palatino Linotype" w:eastAsia="Arial" w:hAnsi="Palatino Linotype" w:cs="Arial"/>
          <w:i/>
          <w:spacing w:val="1"/>
          <w:sz w:val="22"/>
        </w:rPr>
        <w:t>d</w:t>
      </w:r>
      <w:r w:rsidRPr="007C3965">
        <w:rPr>
          <w:rFonts w:ascii="Palatino Linotype" w:eastAsia="Arial" w:hAnsi="Palatino Linotype" w:cs="Arial"/>
          <w:i/>
          <w:spacing w:val="-1"/>
          <w:sz w:val="22"/>
        </w:rPr>
        <w:t>u</w:t>
      </w:r>
      <w:r w:rsidRPr="007C3965">
        <w:rPr>
          <w:rFonts w:ascii="Palatino Linotype" w:eastAsia="Arial" w:hAnsi="Palatino Linotype" w:cs="Arial"/>
          <w:i/>
          <w:spacing w:val="1"/>
          <w:sz w:val="22"/>
        </w:rPr>
        <w:t>a</w:t>
      </w:r>
      <w:r w:rsidRPr="007C3965">
        <w:rPr>
          <w:rFonts w:ascii="Palatino Linotype" w:eastAsia="Arial" w:hAnsi="Palatino Linotype" w:cs="Arial"/>
          <w:i/>
          <w:spacing w:val="-1"/>
          <w:sz w:val="22"/>
        </w:rPr>
        <w:t>li</w:t>
      </w:r>
      <w:r w:rsidRPr="007C3965">
        <w:rPr>
          <w:rFonts w:ascii="Palatino Linotype" w:eastAsia="Arial" w:hAnsi="Palatino Linotype" w:cs="Arial"/>
          <w:i/>
          <w:spacing w:val="-5"/>
          <w:sz w:val="22"/>
        </w:rPr>
        <w:t>z</w:t>
      </w:r>
      <w:r w:rsidRPr="007C3965">
        <w:rPr>
          <w:rFonts w:ascii="Palatino Linotype" w:eastAsia="Arial" w:hAnsi="Palatino Linotype" w:cs="Arial"/>
          <w:i/>
          <w:spacing w:val="1"/>
          <w:sz w:val="22"/>
        </w:rPr>
        <w:t>a</w:t>
      </w:r>
      <w:r w:rsidRPr="007C3965">
        <w:rPr>
          <w:rFonts w:ascii="Palatino Linotype" w:eastAsia="Arial" w:hAnsi="Palatino Linotype" w:cs="Arial"/>
          <w:i/>
          <w:spacing w:val="3"/>
          <w:sz w:val="22"/>
        </w:rPr>
        <w:t>d</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20"/>
          <w:sz w:val="22"/>
        </w:rPr>
        <w:t xml:space="preserve"> </w:t>
      </w:r>
      <w:r w:rsidRPr="007C3965">
        <w:rPr>
          <w:rFonts w:ascii="Palatino Linotype" w:eastAsia="Arial" w:hAnsi="Palatino Linotype" w:cs="Arial"/>
          <w:i/>
          <w:sz w:val="22"/>
        </w:rPr>
        <w:t>o</w:t>
      </w:r>
      <w:r w:rsidRPr="007C3965">
        <w:rPr>
          <w:rFonts w:ascii="Palatino Linotype" w:eastAsia="Arial" w:hAnsi="Palatino Linotype" w:cs="Arial"/>
          <w:i/>
          <w:spacing w:val="19"/>
          <w:sz w:val="22"/>
        </w:rPr>
        <w:t xml:space="preserve"> </w:t>
      </w:r>
      <w:r w:rsidRPr="007C3965">
        <w:rPr>
          <w:rFonts w:ascii="Palatino Linotype" w:eastAsia="Arial" w:hAnsi="Palatino Linotype" w:cs="Arial"/>
          <w:i/>
          <w:spacing w:val="1"/>
          <w:sz w:val="22"/>
        </w:rPr>
        <w:t>pe</w:t>
      </w:r>
      <w:r w:rsidRPr="007C3965">
        <w:rPr>
          <w:rFonts w:ascii="Palatino Linotype" w:eastAsia="Arial" w:hAnsi="Palatino Linotype" w:cs="Arial"/>
          <w:i/>
          <w:sz w:val="22"/>
        </w:rPr>
        <w:t>rso</w:t>
      </w:r>
      <w:r w:rsidRPr="007C3965">
        <w:rPr>
          <w:rFonts w:ascii="Palatino Linotype" w:eastAsia="Arial" w:hAnsi="Palatino Linotype" w:cs="Arial"/>
          <w:i/>
          <w:spacing w:val="1"/>
          <w:sz w:val="22"/>
        </w:rPr>
        <w:t>na</w:t>
      </w:r>
      <w:r w:rsidRPr="007C3965">
        <w:rPr>
          <w:rFonts w:ascii="Palatino Linotype" w:eastAsia="Arial" w:hAnsi="Palatino Linotype" w:cs="Arial"/>
          <w:i/>
          <w:spacing w:val="-1"/>
          <w:sz w:val="22"/>
        </w:rPr>
        <w:t>li</w:t>
      </w:r>
      <w:r w:rsidRPr="007C3965">
        <w:rPr>
          <w:rFonts w:ascii="Palatino Linotype" w:eastAsia="Arial" w:hAnsi="Palatino Linotype" w:cs="Arial"/>
          <w:i/>
          <w:spacing w:val="-5"/>
          <w:sz w:val="22"/>
        </w:rPr>
        <w:t>z</w:t>
      </w:r>
      <w:r w:rsidRPr="007C3965">
        <w:rPr>
          <w:rFonts w:ascii="Palatino Linotype" w:eastAsia="Arial" w:hAnsi="Palatino Linotype" w:cs="Arial"/>
          <w:i/>
          <w:spacing w:val="3"/>
          <w:sz w:val="22"/>
        </w:rPr>
        <w:t>ad</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18"/>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23"/>
          <w:sz w:val="22"/>
        </w:rPr>
        <w:t xml:space="preserve"> </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a</w:t>
      </w:r>
      <w:r w:rsidRPr="007C3965">
        <w:rPr>
          <w:rFonts w:ascii="Palatino Linotype" w:eastAsia="Arial" w:hAnsi="Palatino Linotype" w:cs="Arial"/>
          <w:i/>
          <w:spacing w:val="-2"/>
          <w:sz w:val="22"/>
        </w:rPr>
        <w:t>s</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 o</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sit</w:t>
      </w:r>
      <w:r w:rsidRPr="007C3965">
        <w:rPr>
          <w:rFonts w:ascii="Palatino Linotype" w:eastAsia="Arial" w:hAnsi="Palatino Linotype" w:cs="Arial"/>
          <w:i/>
          <w:spacing w:val="1"/>
          <w:sz w:val="22"/>
        </w:rPr>
        <w:t>ua</w:t>
      </w:r>
      <w:r w:rsidRPr="007C3965">
        <w:rPr>
          <w:rFonts w:ascii="Palatino Linotype" w:eastAsia="Arial" w:hAnsi="Palatino Linotype" w:cs="Arial"/>
          <w:i/>
          <w:sz w:val="22"/>
        </w:rPr>
        <w:t>c</w:t>
      </w:r>
      <w:r w:rsidRPr="007C3965">
        <w:rPr>
          <w:rFonts w:ascii="Palatino Linotype" w:eastAsia="Arial" w:hAnsi="Palatino Linotype" w:cs="Arial"/>
          <w:i/>
          <w:spacing w:val="-3"/>
          <w:sz w:val="22"/>
        </w:rPr>
        <w:t>i</w:t>
      </w:r>
      <w:r w:rsidRPr="007C3965">
        <w:rPr>
          <w:rFonts w:ascii="Palatino Linotype" w:eastAsia="Arial" w:hAnsi="Palatino Linotype" w:cs="Arial"/>
          <w:i/>
          <w:spacing w:val="1"/>
          <w:sz w:val="22"/>
        </w:rPr>
        <w:t>one</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2"/>
          <w:sz w:val="22"/>
        </w:rPr>
        <w:t>e</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pe</w:t>
      </w:r>
      <w:r w:rsidRPr="007C3965">
        <w:rPr>
          <w:rFonts w:ascii="Palatino Linotype" w:eastAsia="Arial" w:hAnsi="Palatino Linotype" w:cs="Arial"/>
          <w:i/>
          <w:sz w:val="22"/>
        </w:rPr>
        <w:t>c</w:t>
      </w:r>
      <w:r w:rsidRPr="007C3965">
        <w:rPr>
          <w:rFonts w:ascii="Palatino Linotype" w:eastAsia="Arial" w:hAnsi="Palatino Linotype" w:cs="Arial"/>
          <w:i/>
          <w:spacing w:val="-4"/>
          <w:sz w:val="22"/>
        </w:rPr>
        <w:t>í</w:t>
      </w:r>
      <w:r w:rsidRPr="007C3965">
        <w:rPr>
          <w:rFonts w:ascii="Palatino Linotype" w:eastAsia="Arial" w:hAnsi="Palatino Linotype" w:cs="Arial"/>
          <w:i/>
          <w:spacing w:val="5"/>
          <w:sz w:val="22"/>
        </w:rPr>
        <w:t>f</w:t>
      </w:r>
      <w:r w:rsidRPr="007C3965">
        <w:rPr>
          <w:rFonts w:ascii="Palatino Linotype" w:eastAsia="Arial" w:hAnsi="Palatino Linotype" w:cs="Arial"/>
          <w:i/>
          <w:spacing w:val="-1"/>
          <w:sz w:val="22"/>
        </w:rPr>
        <w:t>i</w:t>
      </w:r>
      <w:r w:rsidRPr="007C3965">
        <w:rPr>
          <w:rFonts w:ascii="Palatino Linotype" w:eastAsia="Arial" w:hAnsi="Palatino Linotype" w:cs="Arial"/>
          <w:i/>
          <w:spacing w:val="-5"/>
          <w:sz w:val="22"/>
        </w:rPr>
        <w:t>c</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e</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pud</w:t>
      </w:r>
      <w:r w:rsidRPr="007C3965">
        <w:rPr>
          <w:rFonts w:ascii="Palatino Linotype" w:eastAsia="Arial" w:hAnsi="Palatino Linotype" w:cs="Arial"/>
          <w:i/>
          <w:sz w:val="22"/>
        </w:rPr>
        <w:t>ier</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n</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ll</w:t>
      </w:r>
      <w:r w:rsidRPr="007C3965">
        <w:rPr>
          <w:rFonts w:ascii="Palatino Linotype" w:eastAsia="Arial" w:hAnsi="Palatino Linotype" w:cs="Arial"/>
          <w:i/>
          <w:spacing w:val="1"/>
          <w:sz w:val="22"/>
        </w:rPr>
        <w:t>e</w:t>
      </w:r>
      <w:r w:rsidRPr="007C3965">
        <w:rPr>
          <w:rFonts w:ascii="Palatino Linotype" w:eastAsia="Arial" w:hAnsi="Palatino Linotype" w:cs="Arial"/>
          <w:i/>
          <w:spacing w:val="-1"/>
          <w:sz w:val="22"/>
        </w:rPr>
        <w:t>g</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r</w:t>
      </w:r>
      <w:r w:rsidRPr="007C3965">
        <w:rPr>
          <w:rFonts w:ascii="Palatino Linotype" w:eastAsia="Arial" w:hAnsi="Palatino Linotype" w:cs="Arial"/>
          <w:i/>
          <w:spacing w:val="-5"/>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j</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t</w:t>
      </w:r>
      <w:r w:rsidRPr="007C3965">
        <w:rPr>
          <w:rFonts w:ascii="Palatino Linotype" w:eastAsia="Arial" w:hAnsi="Palatino Linotype" w:cs="Arial"/>
          <w:i/>
          <w:spacing w:val="-3"/>
          <w:sz w:val="22"/>
        </w:rPr>
        <w:t>i</w:t>
      </w:r>
      <w:r w:rsidRPr="007C3965">
        <w:rPr>
          <w:rFonts w:ascii="Palatino Linotype" w:eastAsia="Arial" w:hAnsi="Palatino Linotype" w:cs="Arial"/>
          <w:i/>
          <w:spacing w:val="5"/>
          <w:sz w:val="22"/>
        </w:rPr>
        <w:t>f</w:t>
      </w:r>
      <w:r w:rsidRPr="007C3965">
        <w:rPr>
          <w:rFonts w:ascii="Palatino Linotype" w:eastAsia="Arial" w:hAnsi="Palatino Linotype" w:cs="Arial"/>
          <w:i/>
          <w:spacing w:val="4"/>
          <w:sz w:val="22"/>
        </w:rPr>
        <w:t>i</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r su</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l</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s</w:t>
      </w:r>
      <w:r w:rsidRPr="007C3965">
        <w:rPr>
          <w:rFonts w:ascii="Palatino Linotype" w:eastAsia="Arial" w:hAnsi="Palatino Linotype" w:cs="Arial"/>
          <w:i/>
          <w:spacing w:val="-5"/>
          <w:sz w:val="22"/>
        </w:rPr>
        <w:t>i</w:t>
      </w:r>
      <w:r w:rsidRPr="007C3965">
        <w:rPr>
          <w:rFonts w:ascii="Palatino Linotype" w:eastAsia="Arial" w:hAnsi="Palatino Linotype" w:cs="Arial"/>
          <w:i/>
          <w:spacing w:val="5"/>
          <w:sz w:val="22"/>
        </w:rPr>
        <w:t>f</w:t>
      </w:r>
      <w:r w:rsidRPr="007C3965">
        <w:rPr>
          <w:rFonts w:ascii="Palatino Linotype" w:eastAsia="Arial" w:hAnsi="Palatino Linotype" w:cs="Arial"/>
          <w:i/>
          <w:sz w:val="22"/>
        </w:rPr>
        <w:t>ica</w:t>
      </w:r>
      <w:r w:rsidRPr="007C3965">
        <w:rPr>
          <w:rFonts w:ascii="Palatino Linotype" w:eastAsia="Arial" w:hAnsi="Palatino Linotype" w:cs="Arial"/>
          <w:i/>
          <w:spacing w:val="-5"/>
          <w:sz w:val="22"/>
        </w:rPr>
        <w:t>c</w:t>
      </w:r>
      <w:r w:rsidRPr="007C3965">
        <w:rPr>
          <w:rFonts w:ascii="Palatino Linotype" w:eastAsia="Arial" w:hAnsi="Palatino Linotype" w:cs="Arial"/>
          <w:i/>
          <w:sz w:val="22"/>
        </w:rPr>
        <w:t>i</w:t>
      </w:r>
      <w:r w:rsidRPr="007C3965">
        <w:rPr>
          <w:rFonts w:ascii="Palatino Linotype" w:eastAsia="Arial" w:hAnsi="Palatino Linotype" w:cs="Arial"/>
          <w:i/>
          <w:spacing w:val="1"/>
          <w:sz w:val="22"/>
        </w:rPr>
        <w:t>ó</w:t>
      </w:r>
      <w:r w:rsidRPr="007C3965">
        <w:rPr>
          <w:rFonts w:ascii="Palatino Linotype" w:eastAsia="Arial" w:hAnsi="Palatino Linotype" w:cs="Arial"/>
          <w:i/>
          <w:spacing w:val="3"/>
          <w:sz w:val="22"/>
        </w:rPr>
        <w:t>n</w:t>
      </w:r>
      <w:r w:rsidRPr="007C3965">
        <w:rPr>
          <w:rFonts w:ascii="Palatino Linotype" w:eastAsia="Arial" w:hAnsi="Palatino Linotype" w:cs="Arial"/>
          <w:i/>
          <w:sz w:val="22"/>
        </w:rPr>
        <w:t>.</w:t>
      </w:r>
    </w:p>
    <w:p w:rsidR="009937F7" w:rsidRPr="007C3965" w:rsidRDefault="009937F7" w:rsidP="009937F7">
      <w:pPr>
        <w:spacing w:line="200" w:lineRule="exact"/>
        <w:ind w:left="851" w:right="567"/>
        <w:rPr>
          <w:rFonts w:ascii="Palatino Linotype" w:hAnsi="Palatino Linotype"/>
          <w:i/>
          <w:sz w:val="22"/>
        </w:rPr>
      </w:pPr>
    </w:p>
    <w:p w:rsidR="009937F7" w:rsidRPr="007C3965" w:rsidRDefault="009937F7" w:rsidP="009937F7">
      <w:pPr>
        <w:spacing w:line="200" w:lineRule="exact"/>
        <w:ind w:left="851" w:right="567"/>
        <w:rPr>
          <w:rFonts w:ascii="Palatino Linotype" w:hAnsi="Palatino Linotype"/>
          <w:i/>
          <w:sz w:val="22"/>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b/>
          <w:i/>
          <w:spacing w:val="1"/>
          <w:sz w:val="18"/>
        </w:rPr>
        <w:t>Ex</w:t>
      </w:r>
      <w:r w:rsidRPr="007C3965">
        <w:rPr>
          <w:rFonts w:ascii="Palatino Linotype" w:eastAsia="Arial" w:hAnsi="Palatino Linotype" w:cs="Arial"/>
          <w:b/>
          <w:i/>
          <w:sz w:val="18"/>
        </w:rPr>
        <w:t>pedi</w:t>
      </w:r>
      <w:r w:rsidRPr="007C3965">
        <w:rPr>
          <w:rFonts w:ascii="Palatino Linotype" w:eastAsia="Arial" w:hAnsi="Palatino Linotype" w:cs="Arial"/>
          <w:b/>
          <w:i/>
          <w:spacing w:val="1"/>
          <w:sz w:val="18"/>
        </w:rPr>
        <w:t>e</w:t>
      </w:r>
      <w:r w:rsidRPr="007C3965">
        <w:rPr>
          <w:rFonts w:ascii="Palatino Linotype" w:eastAsia="Arial" w:hAnsi="Palatino Linotype" w:cs="Arial"/>
          <w:b/>
          <w:i/>
          <w:sz w:val="18"/>
        </w:rPr>
        <w:t>nt</w:t>
      </w:r>
      <w:r w:rsidRPr="007C3965">
        <w:rPr>
          <w:rFonts w:ascii="Palatino Linotype" w:eastAsia="Arial" w:hAnsi="Palatino Linotype" w:cs="Arial"/>
          <w:b/>
          <w:i/>
          <w:spacing w:val="-2"/>
          <w:sz w:val="18"/>
        </w:rPr>
        <w:t>e</w:t>
      </w:r>
      <w:r w:rsidRPr="007C3965">
        <w:rPr>
          <w:rFonts w:ascii="Palatino Linotype" w:eastAsia="Arial" w:hAnsi="Palatino Linotype" w:cs="Arial"/>
          <w:b/>
          <w:i/>
          <w:spacing w:val="-1"/>
          <w:sz w:val="18"/>
        </w:rPr>
        <w:t>s</w:t>
      </w:r>
      <w:r w:rsidRPr="007C3965">
        <w:rPr>
          <w:rFonts w:ascii="Palatino Linotype" w:eastAsia="Arial" w:hAnsi="Palatino Linotype" w:cs="Arial"/>
          <w:b/>
          <w:i/>
          <w:sz w:val="18"/>
        </w:rPr>
        <w:t>:</w:t>
      </w:r>
    </w:p>
    <w:p w:rsidR="009937F7" w:rsidRPr="007C3965" w:rsidRDefault="009937F7" w:rsidP="009937F7">
      <w:pPr>
        <w:spacing w:before="8" w:line="140" w:lineRule="exact"/>
        <w:ind w:left="851" w:right="567"/>
        <w:rPr>
          <w:rFonts w:ascii="Palatino Linotype" w:hAnsi="Palatino Linotype"/>
          <w:i/>
          <w:sz w:val="9"/>
          <w:szCs w:val="15"/>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i/>
          <w:spacing w:val="1"/>
          <w:sz w:val="18"/>
        </w:rPr>
        <w:t>2593/0</w:t>
      </w:r>
      <w:r w:rsidRPr="007C3965">
        <w:rPr>
          <w:rFonts w:ascii="Palatino Linotype" w:eastAsia="Arial" w:hAnsi="Palatino Linotype" w:cs="Arial"/>
          <w:i/>
          <w:sz w:val="18"/>
        </w:rPr>
        <w:t>7</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z w:val="18"/>
        </w:rPr>
        <w:t>Pro</w:t>
      </w:r>
      <w:r w:rsidRPr="007C3965">
        <w:rPr>
          <w:rFonts w:ascii="Palatino Linotype" w:eastAsia="Arial" w:hAnsi="Palatino Linotype" w:cs="Arial"/>
          <w:i/>
          <w:spacing w:val="1"/>
          <w:sz w:val="18"/>
        </w:rPr>
        <w:t>c</w:t>
      </w:r>
      <w:r w:rsidRPr="007C3965">
        <w:rPr>
          <w:rFonts w:ascii="Palatino Linotype" w:eastAsia="Arial" w:hAnsi="Palatino Linotype" w:cs="Arial"/>
          <w:i/>
          <w:spacing w:val="2"/>
          <w:sz w:val="18"/>
        </w:rPr>
        <w:t>u</w:t>
      </w:r>
      <w:r w:rsidRPr="007C3965">
        <w:rPr>
          <w:rFonts w:ascii="Palatino Linotype" w:eastAsia="Arial" w:hAnsi="Palatino Linotype" w:cs="Arial"/>
          <w:i/>
          <w:spacing w:val="-3"/>
          <w:sz w:val="18"/>
        </w:rPr>
        <w:t>r</w:t>
      </w:r>
      <w:r w:rsidRPr="007C3965">
        <w:rPr>
          <w:rFonts w:ascii="Palatino Linotype" w:eastAsia="Arial" w:hAnsi="Palatino Linotype" w:cs="Arial"/>
          <w:i/>
          <w:spacing w:val="1"/>
          <w:sz w:val="18"/>
        </w:rPr>
        <w:t>adu</w:t>
      </w:r>
      <w:r w:rsidRPr="007C3965">
        <w:rPr>
          <w:rFonts w:ascii="Palatino Linotype" w:eastAsia="Arial" w:hAnsi="Palatino Linotype" w:cs="Arial"/>
          <w:i/>
          <w:spacing w:val="-1"/>
          <w:sz w:val="18"/>
        </w:rPr>
        <w:t>r</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Gene</w:t>
      </w:r>
      <w:r w:rsidRPr="007C3965">
        <w:rPr>
          <w:rFonts w:ascii="Palatino Linotype" w:eastAsia="Arial" w:hAnsi="Palatino Linotype" w:cs="Arial"/>
          <w:i/>
          <w:sz w:val="18"/>
        </w:rPr>
        <w:t>ral</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d</w:t>
      </w:r>
      <w:r w:rsidRPr="007C3965">
        <w:rPr>
          <w:rFonts w:ascii="Palatino Linotype" w:eastAsia="Arial" w:hAnsi="Palatino Linotype" w:cs="Arial"/>
          <w:i/>
          <w:sz w:val="18"/>
        </w:rPr>
        <w:t>e</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3"/>
          <w:sz w:val="18"/>
        </w:rPr>
        <w:t>l</w:t>
      </w:r>
      <w:r w:rsidRPr="007C3965">
        <w:rPr>
          <w:rFonts w:ascii="Palatino Linotype" w:eastAsia="Arial" w:hAnsi="Palatino Linotype" w:cs="Arial"/>
          <w:i/>
          <w:sz w:val="18"/>
        </w:rPr>
        <w:t>a</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R</w:t>
      </w:r>
      <w:r w:rsidRPr="007C3965">
        <w:rPr>
          <w:rFonts w:ascii="Palatino Linotype" w:eastAsia="Arial" w:hAnsi="Palatino Linotype" w:cs="Arial"/>
          <w:i/>
          <w:spacing w:val="1"/>
          <w:sz w:val="18"/>
        </w:rPr>
        <w:t>epúb</w:t>
      </w:r>
      <w:r w:rsidRPr="007C3965">
        <w:rPr>
          <w:rFonts w:ascii="Palatino Linotype" w:eastAsia="Arial" w:hAnsi="Palatino Linotype" w:cs="Arial"/>
          <w:i/>
          <w:spacing w:val="-1"/>
          <w:sz w:val="18"/>
        </w:rPr>
        <w:t>li</w:t>
      </w:r>
      <w:r w:rsidRPr="007C3965">
        <w:rPr>
          <w:rFonts w:ascii="Palatino Linotype" w:eastAsia="Arial" w:hAnsi="Palatino Linotype" w:cs="Arial"/>
          <w:i/>
          <w:spacing w:val="-2"/>
          <w:sz w:val="18"/>
        </w:rPr>
        <w:t>c</w:t>
      </w:r>
      <w:r w:rsidRPr="007C3965">
        <w:rPr>
          <w:rFonts w:ascii="Palatino Linotype" w:eastAsia="Arial" w:hAnsi="Palatino Linotype" w:cs="Arial"/>
          <w:i/>
          <w:sz w:val="18"/>
        </w:rPr>
        <w:t>a</w:t>
      </w:r>
      <w:r w:rsidRPr="007C3965">
        <w:rPr>
          <w:rFonts w:ascii="Palatino Linotype" w:eastAsia="Arial" w:hAnsi="Palatino Linotype" w:cs="Arial"/>
          <w:i/>
          <w:spacing w:val="9"/>
          <w:sz w:val="18"/>
        </w:rPr>
        <w:t xml:space="preserve"> </w:t>
      </w:r>
      <w:r w:rsidRPr="007C3965">
        <w:rPr>
          <w:rFonts w:ascii="Palatino Linotype" w:eastAsia="Arial" w:hAnsi="Palatino Linotype" w:cs="Arial"/>
          <w:i/>
          <w:sz w:val="18"/>
        </w:rPr>
        <w:t>–</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A</w:t>
      </w:r>
      <w:r w:rsidRPr="007C3965">
        <w:rPr>
          <w:rFonts w:ascii="Palatino Linotype" w:eastAsia="Arial" w:hAnsi="Palatino Linotype" w:cs="Arial"/>
          <w:i/>
          <w:spacing w:val="-3"/>
          <w:sz w:val="18"/>
        </w:rPr>
        <w:t>l</w:t>
      </w:r>
      <w:r w:rsidRPr="007C3965">
        <w:rPr>
          <w:rFonts w:ascii="Palatino Linotype" w:eastAsia="Arial" w:hAnsi="Palatino Linotype" w:cs="Arial"/>
          <w:i/>
          <w:spacing w:val="1"/>
          <w:sz w:val="18"/>
        </w:rPr>
        <w:t>on</w:t>
      </w:r>
      <w:r w:rsidRPr="007C3965">
        <w:rPr>
          <w:rFonts w:ascii="Palatino Linotype" w:eastAsia="Arial" w:hAnsi="Palatino Linotype" w:cs="Arial"/>
          <w:i/>
          <w:sz w:val="18"/>
        </w:rPr>
        <w:t xml:space="preserve">so </w:t>
      </w:r>
      <w:r w:rsidRPr="007C3965">
        <w:rPr>
          <w:rFonts w:ascii="Palatino Linotype" w:eastAsia="Arial" w:hAnsi="Palatino Linotype" w:cs="Arial"/>
          <w:i/>
          <w:spacing w:val="-2"/>
          <w:sz w:val="18"/>
        </w:rPr>
        <w:t>G</w:t>
      </w:r>
      <w:r w:rsidRPr="007C3965">
        <w:rPr>
          <w:rFonts w:ascii="Palatino Linotype" w:eastAsia="Arial" w:hAnsi="Palatino Linotype" w:cs="Arial"/>
          <w:i/>
          <w:spacing w:val="1"/>
          <w:sz w:val="18"/>
        </w:rPr>
        <w:t>ó</w:t>
      </w:r>
      <w:r w:rsidRPr="007C3965">
        <w:rPr>
          <w:rFonts w:ascii="Palatino Linotype" w:eastAsia="Arial" w:hAnsi="Palatino Linotype" w:cs="Arial"/>
          <w:i/>
          <w:spacing w:val="2"/>
          <w:sz w:val="18"/>
        </w:rPr>
        <w:t>m</w:t>
      </w:r>
      <w:r w:rsidRPr="007C3965">
        <w:rPr>
          <w:rFonts w:ascii="Palatino Linotype" w:eastAsia="Arial" w:hAnsi="Palatino Linotype" w:cs="Arial"/>
          <w:i/>
          <w:spacing w:val="1"/>
          <w:sz w:val="18"/>
        </w:rPr>
        <w:t>e</w:t>
      </w:r>
      <w:r w:rsidRPr="007C3965">
        <w:rPr>
          <w:rFonts w:ascii="Palatino Linotype" w:eastAsia="Arial" w:hAnsi="Palatino Linotype" w:cs="Arial"/>
          <w:i/>
          <w:spacing w:val="-2"/>
          <w:sz w:val="18"/>
        </w:rPr>
        <w:t>z</w:t>
      </w:r>
      <w:r w:rsidRPr="007C3965">
        <w:rPr>
          <w:rFonts w:ascii="Palatino Linotype" w:eastAsia="Arial" w:hAnsi="Palatino Linotype" w:cs="Arial"/>
          <w:i/>
          <w:spacing w:val="-1"/>
          <w:sz w:val="18"/>
        </w:rPr>
        <w:t>-</w:t>
      </w:r>
      <w:r w:rsidRPr="007C3965">
        <w:rPr>
          <w:rFonts w:ascii="Palatino Linotype" w:eastAsia="Arial" w:hAnsi="Palatino Linotype" w:cs="Arial"/>
          <w:i/>
          <w:sz w:val="18"/>
        </w:rPr>
        <w:t>R</w:t>
      </w:r>
      <w:r w:rsidRPr="007C3965">
        <w:rPr>
          <w:rFonts w:ascii="Palatino Linotype" w:eastAsia="Arial" w:hAnsi="Palatino Linotype" w:cs="Arial"/>
          <w:i/>
          <w:spacing w:val="-2"/>
          <w:sz w:val="18"/>
        </w:rPr>
        <w:t>o</w:t>
      </w:r>
      <w:r w:rsidRPr="007C3965">
        <w:rPr>
          <w:rFonts w:ascii="Palatino Linotype" w:eastAsia="Arial" w:hAnsi="Palatino Linotype" w:cs="Arial"/>
          <w:i/>
          <w:spacing w:val="1"/>
          <w:sz w:val="18"/>
        </w:rPr>
        <w:t>b</w:t>
      </w:r>
      <w:r w:rsidRPr="007C3965">
        <w:rPr>
          <w:rFonts w:ascii="Palatino Linotype" w:eastAsia="Arial" w:hAnsi="Palatino Linotype" w:cs="Arial"/>
          <w:i/>
          <w:sz w:val="18"/>
        </w:rPr>
        <w:t>l</w:t>
      </w:r>
      <w:r w:rsidRPr="007C3965">
        <w:rPr>
          <w:rFonts w:ascii="Palatino Linotype" w:eastAsia="Arial" w:hAnsi="Palatino Linotype" w:cs="Arial"/>
          <w:i/>
          <w:spacing w:val="1"/>
          <w:sz w:val="18"/>
        </w:rPr>
        <w:t>ed</w:t>
      </w:r>
      <w:r w:rsidRPr="007C3965">
        <w:rPr>
          <w:rFonts w:ascii="Palatino Linotype" w:eastAsia="Arial" w:hAnsi="Palatino Linotype" w:cs="Arial"/>
          <w:i/>
          <w:sz w:val="18"/>
        </w:rPr>
        <w:t>o</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V</w:t>
      </w:r>
      <w:r w:rsidRPr="007C3965">
        <w:rPr>
          <w:rFonts w:ascii="Palatino Linotype" w:eastAsia="Arial" w:hAnsi="Palatino Linotype" w:cs="Arial"/>
          <w:i/>
          <w:sz w:val="18"/>
        </w:rPr>
        <w:t>.</w:t>
      </w:r>
    </w:p>
    <w:p w:rsidR="009937F7" w:rsidRPr="007C3965" w:rsidRDefault="009937F7" w:rsidP="009937F7">
      <w:pPr>
        <w:spacing w:line="240" w:lineRule="exact"/>
        <w:ind w:left="851" w:right="567"/>
        <w:rPr>
          <w:rFonts w:ascii="Palatino Linotype" w:hAnsi="Palatino Linotype"/>
          <w:i/>
          <w:sz w:val="18"/>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i/>
          <w:spacing w:val="1"/>
          <w:sz w:val="18"/>
        </w:rPr>
        <w:t>4333/0</w:t>
      </w:r>
      <w:r w:rsidRPr="007C3965">
        <w:rPr>
          <w:rFonts w:ascii="Palatino Linotype" w:eastAsia="Arial" w:hAnsi="Palatino Linotype" w:cs="Arial"/>
          <w:i/>
          <w:sz w:val="18"/>
        </w:rPr>
        <w:t>8</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z w:val="18"/>
        </w:rPr>
        <w:t>Pro</w:t>
      </w:r>
      <w:r w:rsidRPr="007C3965">
        <w:rPr>
          <w:rFonts w:ascii="Palatino Linotype" w:eastAsia="Arial" w:hAnsi="Palatino Linotype" w:cs="Arial"/>
          <w:i/>
          <w:spacing w:val="1"/>
          <w:sz w:val="18"/>
        </w:rPr>
        <w:t>c</w:t>
      </w:r>
      <w:r w:rsidRPr="007C3965">
        <w:rPr>
          <w:rFonts w:ascii="Palatino Linotype" w:eastAsia="Arial" w:hAnsi="Palatino Linotype" w:cs="Arial"/>
          <w:i/>
          <w:spacing w:val="2"/>
          <w:sz w:val="18"/>
        </w:rPr>
        <w:t>u</w:t>
      </w:r>
      <w:r w:rsidRPr="007C3965">
        <w:rPr>
          <w:rFonts w:ascii="Palatino Linotype" w:eastAsia="Arial" w:hAnsi="Palatino Linotype" w:cs="Arial"/>
          <w:i/>
          <w:spacing w:val="-3"/>
          <w:sz w:val="18"/>
        </w:rPr>
        <w:t>r</w:t>
      </w:r>
      <w:r w:rsidRPr="007C3965">
        <w:rPr>
          <w:rFonts w:ascii="Palatino Linotype" w:eastAsia="Arial" w:hAnsi="Palatino Linotype" w:cs="Arial"/>
          <w:i/>
          <w:spacing w:val="1"/>
          <w:sz w:val="18"/>
        </w:rPr>
        <w:t>adu</w:t>
      </w:r>
      <w:r w:rsidRPr="007C3965">
        <w:rPr>
          <w:rFonts w:ascii="Palatino Linotype" w:eastAsia="Arial" w:hAnsi="Palatino Linotype" w:cs="Arial"/>
          <w:i/>
          <w:spacing w:val="-1"/>
          <w:sz w:val="18"/>
        </w:rPr>
        <w:t>r</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Gene</w:t>
      </w:r>
      <w:r w:rsidRPr="007C3965">
        <w:rPr>
          <w:rFonts w:ascii="Palatino Linotype" w:eastAsia="Arial" w:hAnsi="Palatino Linotype" w:cs="Arial"/>
          <w:i/>
          <w:sz w:val="18"/>
        </w:rPr>
        <w:t>ral</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d</w:t>
      </w:r>
      <w:r w:rsidRPr="007C3965">
        <w:rPr>
          <w:rFonts w:ascii="Palatino Linotype" w:eastAsia="Arial" w:hAnsi="Palatino Linotype" w:cs="Arial"/>
          <w:i/>
          <w:sz w:val="18"/>
        </w:rPr>
        <w:t>e</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3"/>
          <w:sz w:val="18"/>
        </w:rPr>
        <w:t>l</w:t>
      </w:r>
      <w:r w:rsidRPr="007C3965">
        <w:rPr>
          <w:rFonts w:ascii="Palatino Linotype" w:eastAsia="Arial" w:hAnsi="Palatino Linotype" w:cs="Arial"/>
          <w:i/>
          <w:sz w:val="18"/>
        </w:rPr>
        <w:t>a</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R</w:t>
      </w:r>
      <w:r w:rsidRPr="007C3965">
        <w:rPr>
          <w:rFonts w:ascii="Palatino Linotype" w:eastAsia="Arial" w:hAnsi="Palatino Linotype" w:cs="Arial"/>
          <w:i/>
          <w:spacing w:val="1"/>
          <w:sz w:val="18"/>
        </w:rPr>
        <w:t>epúb</w:t>
      </w:r>
      <w:r w:rsidRPr="007C3965">
        <w:rPr>
          <w:rFonts w:ascii="Palatino Linotype" w:eastAsia="Arial" w:hAnsi="Palatino Linotype" w:cs="Arial"/>
          <w:i/>
          <w:spacing w:val="-1"/>
          <w:sz w:val="18"/>
        </w:rPr>
        <w:t>li</w:t>
      </w:r>
      <w:r w:rsidRPr="007C3965">
        <w:rPr>
          <w:rFonts w:ascii="Palatino Linotype" w:eastAsia="Arial" w:hAnsi="Palatino Linotype" w:cs="Arial"/>
          <w:i/>
          <w:spacing w:val="-2"/>
          <w:sz w:val="18"/>
        </w:rPr>
        <w:t>c</w:t>
      </w:r>
      <w:r w:rsidRPr="007C3965">
        <w:rPr>
          <w:rFonts w:ascii="Palatino Linotype" w:eastAsia="Arial" w:hAnsi="Palatino Linotype" w:cs="Arial"/>
          <w:i/>
          <w:sz w:val="18"/>
        </w:rPr>
        <w:t>a</w:t>
      </w:r>
      <w:r w:rsidRPr="007C3965">
        <w:rPr>
          <w:rFonts w:ascii="Palatino Linotype" w:eastAsia="Arial" w:hAnsi="Palatino Linotype" w:cs="Arial"/>
          <w:i/>
          <w:spacing w:val="9"/>
          <w:sz w:val="18"/>
        </w:rPr>
        <w:t xml:space="preserve"> </w:t>
      </w:r>
      <w:r w:rsidRPr="007C3965">
        <w:rPr>
          <w:rFonts w:ascii="Palatino Linotype" w:eastAsia="Arial" w:hAnsi="Palatino Linotype" w:cs="Arial"/>
          <w:i/>
          <w:sz w:val="18"/>
        </w:rPr>
        <w:t>–</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A</w:t>
      </w:r>
      <w:r w:rsidRPr="007C3965">
        <w:rPr>
          <w:rFonts w:ascii="Palatino Linotype" w:eastAsia="Arial" w:hAnsi="Palatino Linotype" w:cs="Arial"/>
          <w:i/>
          <w:spacing w:val="-3"/>
          <w:sz w:val="18"/>
        </w:rPr>
        <w:t>l</w:t>
      </w:r>
      <w:r w:rsidRPr="007C3965">
        <w:rPr>
          <w:rFonts w:ascii="Palatino Linotype" w:eastAsia="Arial" w:hAnsi="Palatino Linotype" w:cs="Arial"/>
          <w:i/>
          <w:spacing w:val="1"/>
          <w:sz w:val="18"/>
        </w:rPr>
        <w:t>on</w:t>
      </w:r>
      <w:r w:rsidRPr="007C3965">
        <w:rPr>
          <w:rFonts w:ascii="Palatino Linotype" w:eastAsia="Arial" w:hAnsi="Palatino Linotype" w:cs="Arial"/>
          <w:i/>
          <w:sz w:val="18"/>
        </w:rPr>
        <w:t xml:space="preserve">so </w:t>
      </w:r>
      <w:r w:rsidRPr="007C3965">
        <w:rPr>
          <w:rFonts w:ascii="Palatino Linotype" w:eastAsia="Arial" w:hAnsi="Palatino Linotype" w:cs="Arial"/>
          <w:i/>
          <w:spacing w:val="1"/>
          <w:sz w:val="18"/>
        </w:rPr>
        <w:t>Lu</w:t>
      </w:r>
      <w:r w:rsidRPr="007C3965">
        <w:rPr>
          <w:rFonts w:ascii="Palatino Linotype" w:eastAsia="Arial" w:hAnsi="Palatino Linotype" w:cs="Arial"/>
          <w:i/>
          <w:spacing w:val="-3"/>
          <w:sz w:val="18"/>
        </w:rPr>
        <w:t>j</w:t>
      </w:r>
      <w:r w:rsidRPr="007C3965">
        <w:rPr>
          <w:rFonts w:ascii="Palatino Linotype" w:eastAsia="Arial" w:hAnsi="Palatino Linotype" w:cs="Arial"/>
          <w:i/>
          <w:spacing w:val="-1"/>
          <w:sz w:val="18"/>
        </w:rPr>
        <w:t>a</w:t>
      </w:r>
      <w:r w:rsidRPr="007C3965">
        <w:rPr>
          <w:rFonts w:ascii="Palatino Linotype" w:eastAsia="Arial" w:hAnsi="Palatino Linotype" w:cs="Arial"/>
          <w:i/>
          <w:spacing w:val="2"/>
          <w:sz w:val="18"/>
        </w:rPr>
        <w:t>m</w:t>
      </w:r>
      <w:r w:rsidRPr="007C3965">
        <w:rPr>
          <w:rFonts w:ascii="Palatino Linotype" w:eastAsia="Arial" w:hAnsi="Palatino Linotype" w:cs="Arial"/>
          <w:i/>
          <w:spacing w:val="1"/>
          <w:sz w:val="18"/>
        </w:rPr>
        <w:t>b</w:t>
      </w:r>
      <w:r w:rsidRPr="007C3965">
        <w:rPr>
          <w:rFonts w:ascii="Palatino Linotype" w:eastAsia="Arial" w:hAnsi="Palatino Linotype" w:cs="Arial"/>
          <w:i/>
          <w:sz w:val="18"/>
        </w:rPr>
        <w:t>io</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I</w:t>
      </w:r>
      <w:r w:rsidRPr="007C3965">
        <w:rPr>
          <w:rFonts w:ascii="Palatino Linotype" w:eastAsia="Arial" w:hAnsi="Palatino Linotype" w:cs="Arial"/>
          <w:i/>
          <w:spacing w:val="-6"/>
          <w:sz w:val="18"/>
        </w:rPr>
        <w:t>r</w:t>
      </w:r>
      <w:r w:rsidRPr="007C3965">
        <w:rPr>
          <w:rFonts w:ascii="Palatino Linotype" w:eastAsia="Arial" w:hAnsi="Palatino Linotype" w:cs="Arial"/>
          <w:i/>
          <w:spacing w:val="1"/>
          <w:sz w:val="18"/>
        </w:rPr>
        <w:t>a</w:t>
      </w:r>
      <w:r w:rsidRPr="007C3965">
        <w:rPr>
          <w:rFonts w:ascii="Palatino Linotype" w:eastAsia="Arial" w:hAnsi="Palatino Linotype" w:cs="Arial"/>
          <w:i/>
          <w:spacing w:val="-5"/>
          <w:sz w:val="18"/>
        </w:rPr>
        <w:t>z</w:t>
      </w:r>
      <w:r w:rsidRPr="007C3965">
        <w:rPr>
          <w:rFonts w:ascii="Palatino Linotype" w:eastAsia="Arial" w:hAnsi="Palatino Linotype" w:cs="Arial"/>
          <w:i/>
          <w:spacing w:val="1"/>
          <w:sz w:val="18"/>
        </w:rPr>
        <w:t>áb</w:t>
      </w:r>
      <w:r w:rsidRPr="007C3965">
        <w:rPr>
          <w:rFonts w:ascii="Palatino Linotype" w:eastAsia="Arial" w:hAnsi="Palatino Linotype" w:cs="Arial"/>
          <w:i/>
          <w:spacing w:val="3"/>
          <w:sz w:val="18"/>
        </w:rPr>
        <w:t>a</w:t>
      </w:r>
      <w:r w:rsidRPr="007C3965">
        <w:rPr>
          <w:rFonts w:ascii="Palatino Linotype" w:eastAsia="Arial" w:hAnsi="Palatino Linotype" w:cs="Arial"/>
          <w:i/>
          <w:sz w:val="18"/>
        </w:rPr>
        <w:t>l</w:t>
      </w:r>
    </w:p>
    <w:p w:rsidR="009937F7" w:rsidRPr="007C3965" w:rsidRDefault="009937F7" w:rsidP="009937F7">
      <w:pPr>
        <w:spacing w:line="240" w:lineRule="exact"/>
        <w:ind w:left="851" w:right="567"/>
        <w:rPr>
          <w:rFonts w:ascii="Palatino Linotype" w:hAnsi="Palatino Linotype"/>
          <w:i/>
          <w:sz w:val="18"/>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i/>
          <w:spacing w:val="1"/>
          <w:sz w:val="18"/>
        </w:rPr>
        <w:t>2280/0</w:t>
      </w:r>
      <w:r w:rsidRPr="007C3965">
        <w:rPr>
          <w:rFonts w:ascii="Palatino Linotype" w:eastAsia="Arial" w:hAnsi="Palatino Linotype" w:cs="Arial"/>
          <w:i/>
          <w:sz w:val="18"/>
        </w:rPr>
        <w:t>8</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Po</w:t>
      </w:r>
      <w:r w:rsidRPr="007C3965">
        <w:rPr>
          <w:rFonts w:ascii="Palatino Linotype" w:eastAsia="Arial" w:hAnsi="Palatino Linotype" w:cs="Arial"/>
          <w:i/>
          <w:spacing w:val="-1"/>
          <w:sz w:val="18"/>
        </w:rPr>
        <w:t>li</w:t>
      </w:r>
      <w:r w:rsidRPr="007C3965">
        <w:rPr>
          <w:rFonts w:ascii="Palatino Linotype" w:eastAsia="Arial" w:hAnsi="Palatino Linotype" w:cs="Arial"/>
          <w:i/>
          <w:sz w:val="18"/>
        </w:rPr>
        <w:t>c</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z w:val="18"/>
        </w:rPr>
        <w:t>F</w:t>
      </w:r>
      <w:r w:rsidRPr="007C3965">
        <w:rPr>
          <w:rFonts w:ascii="Palatino Linotype" w:eastAsia="Arial" w:hAnsi="Palatino Linotype" w:cs="Arial"/>
          <w:i/>
          <w:spacing w:val="1"/>
          <w:sz w:val="18"/>
        </w:rPr>
        <w:t>ede</w:t>
      </w:r>
      <w:r w:rsidRPr="007C3965">
        <w:rPr>
          <w:rFonts w:ascii="Palatino Linotype" w:eastAsia="Arial" w:hAnsi="Palatino Linotype" w:cs="Arial"/>
          <w:i/>
          <w:spacing w:val="-6"/>
          <w:sz w:val="18"/>
        </w:rPr>
        <w:t>r</w:t>
      </w:r>
      <w:r w:rsidRPr="007C3965">
        <w:rPr>
          <w:rFonts w:ascii="Palatino Linotype" w:eastAsia="Arial" w:hAnsi="Palatino Linotype" w:cs="Arial"/>
          <w:i/>
          <w:spacing w:val="1"/>
          <w:sz w:val="18"/>
        </w:rPr>
        <w:t>a</w:t>
      </w:r>
      <w:r w:rsidRPr="007C3965">
        <w:rPr>
          <w:rFonts w:ascii="Palatino Linotype" w:eastAsia="Arial" w:hAnsi="Palatino Linotype" w:cs="Arial"/>
          <w:i/>
          <w:sz w:val="18"/>
        </w:rPr>
        <w:t>l</w:t>
      </w:r>
      <w:r w:rsidRPr="007C3965">
        <w:rPr>
          <w:rFonts w:ascii="Palatino Linotype" w:eastAsia="Arial" w:hAnsi="Palatino Linotype" w:cs="Arial"/>
          <w:i/>
          <w:spacing w:val="3"/>
          <w:sz w:val="18"/>
        </w:rPr>
        <w:t xml:space="preserve"> </w:t>
      </w:r>
      <w:r w:rsidRPr="007C3965">
        <w:rPr>
          <w:rFonts w:ascii="Palatino Linotype" w:eastAsia="Arial" w:hAnsi="Palatino Linotype" w:cs="Arial"/>
          <w:i/>
          <w:sz w:val="18"/>
        </w:rPr>
        <w:t>–</w:t>
      </w:r>
      <w:r w:rsidRPr="007C3965">
        <w:rPr>
          <w:rFonts w:ascii="Palatino Linotype" w:eastAsia="Arial" w:hAnsi="Palatino Linotype" w:cs="Arial"/>
          <w:i/>
          <w:spacing w:val="4"/>
          <w:sz w:val="18"/>
        </w:rPr>
        <w:t xml:space="preserve"> </w:t>
      </w:r>
      <w:r w:rsidRPr="007C3965">
        <w:rPr>
          <w:rFonts w:ascii="Palatino Linotype" w:eastAsia="Arial" w:hAnsi="Palatino Linotype" w:cs="Arial"/>
          <w:i/>
          <w:sz w:val="18"/>
        </w:rPr>
        <w:t>J</w:t>
      </w:r>
      <w:r w:rsidRPr="007C3965">
        <w:rPr>
          <w:rFonts w:ascii="Palatino Linotype" w:eastAsia="Arial" w:hAnsi="Palatino Linotype" w:cs="Arial"/>
          <w:i/>
          <w:spacing w:val="1"/>
          <w:sz w:val="18"/>
        </w:rPr>
        <w:t>a</w:t>
      </w:r>
      <w:r w:rsidRPr="007C3965">
        <w:rPr>
          <w:rFonts w:ascii="Palatino Linotype" w:eastAsia="Arial" w:hAnsi="Palatino Linotype" w:cs="Arial"/>
          <w:i/>
          <w:sz w:val="18"/>
        </w:rPr>
        <w:t>c</w:t>
      </w:r>
      <w:r w:rsidRPr="007C3965">
        <w:rPr>
          <w:rFonts w:ascii="Palatino Linotype" w:eastAsia="Arial" w:hAnsi="Palatino Linotype" w:cs="Arial"/>
          <w:i/>
          <w:spacing w:val="-1"/>
          <w:sz w:val="18"/>
        </w:rPr>
        <w:t>q</w:t>
      </w:r>
      <w:r w:rsidRPr="007C3965">
        <w:rPr>
          <w:rFonts w:ascii="Palatino Linotype" w:eastAsia="Arial" w:hAnsi="Palatino Linotype" w:cs="Arial"/>
          <w:i/>
          <w:spacing w:val="1"/>
          <w:sz w:val="18"/>
        </w:rPr>
        <w:t>ue</w:t>
      </w:r>
      <w:r w:rsidRPr="007C3965">
        <w:rPr>
          <w:rFonts w:ascii="Palatino Linotype" w:eastAsia="Arial" w:hAnsi="Palatino Linotype" w:cs="Arial"/>
          <w:i/>
          <w:spacing w:val="-1"/>
          <w:sz w:val="18"/>
        </w:rPr>
        <w:t>l</w:t>
      </w:r>
      <w:r w:rsidRPr="007C3965">
        <w:rPr>
          <w:rFonts w:ascii="Palatino Linotype" w:eastAsia="Arial" w:hAnsi="Palatino Linotype" w:cs="Arial"/>
          <w:i/>
          <w:sz w:val="18"/>
        </w:rPr>
        <w:t>i</w:t>
      </w:r>
      <w:r w:rsidRPr="007C3965">
        <w:rPr>
          <w:rFonts w:ascii="Palatino Linotype" w:eastAsia="Arial" w:hAnsi="Palatino Linotype" w:cs="Arial"/>
          <w:i/>
          <w:spacing w:val="1"/>
          <w:sz w:val="18"/>
        </w:rPr>
        <w:t>n</w:t>
      </w:r>
      <w:r w:rsidRPr="007C3965">
        <w:rPr>
          <w:rFonts w:ascii="Palatino Linotype" w:eastAsia="Arial" w:hAnsi="Palatino Linotype" w:cs="Arial"/>
          <w:i/>
          <w:sz w:val="18"/>
        </w:rPr>
        <w:t>e</w:t>
      </w:r>
      <w:r w:rsidRPr="007C3965">
        <w:rPr>
          <w:rFonts w:ascii="Palatino Linotype" w:eastAsia="Arial" w:hAnsi="Palatino Linotype" w:cs="Arial"/>
          <w:i/>
          <w:spacing w:val="-1"/>
          <w:sz w:val="18"/>
        </w:rPr>
        <w:t xml:space="preserve"> </w:t>
      </w:r>
      <w:proofErr w:type="spellStart"/>
      <w:r w:rsidRPr="007C3965">
        <w:rPr>
          <w:rFonts w:ascii="Palatino Linotype" w:eastAsia="Arial" w:hAnsi="Palatino Linotype" w:cs="Arial"/>
          <w:i/>
          <w:spacing w:val="1"/>
          <w:sz w:val="18"/>
        </w:rPr>
        <w:t>Pe</w:t>
      </w:r>
      <w:r w:rsidRPr="007C3965">
        <w:rPr>
          <w:rFonts w:ascii="Palatino Linotype" w:eastAsia="Arial" w:hAnsi="Palatino Linotype" w:cs="Arial"/>
          <w:i/>
          <w:sz w:val="18"/>
        </w:rPr>
        <w:t>s</w:t>
      </w:r>
      <w:r w:rsidRPr="007C3965">
        <w:rPr>
          <w:rFonts w:ascii="Palatino Linotype" w:eastAsia="Arial" w:hAnsi="Palatino Linotype" w:cs="Arial"/>
          <w:i/>
          <w:spacing w:val="-2"/>
          <w:sz w:val="18"/>
        </w:rPr>
        <w:t>c</w:t>
      </w:r>
      <w:r w:rsidRPr="007C3965">
        <w:rPr>
          <w:rFonts w:ascii="Palatino Linotype" w:eastAsia="Arial" w:hAnsi="Palatino Linotype" w:cs="Arial"/>
          <w:i/>
          <w:spacing w:val="-1"/>
          <w:sz w:val="18"/>
        </w:rPr>
        <w:t>h</w:t>
      </w:r>
      <w:r w:rsidRPr="007C3965">
        <w:rPr>
          <w:rFonts w:ascii="Palatino Linotype" w:eastAsia="Arial" w:hAnsi="Palatino Linotype" w:cs="Arial"/>
          <w:i/>
          <w:spacing w:val="1"/>
          <w:sz w:val="18"/>
        </w:rPr>
        <w:t>a</w:t>
      </w:r>
      <w:r w:rsidRPr="007C3965">
        <w:rPr>
          <w:rFonts w:ascii="Palatino Linotype" w:eastAsia="Arial" w:hAnsi="Palatino Linotype" w:cs="Arial"/>
          <w:i/>
          <w:sz w:val="18"/>
        </w:rPr>
        <w:t>rd</w:t>
      </w:r>
      <w:proofErr w:type="spellEnd"/>
      <w:r w:rsidRPr="007C3965">
        <w:rPr>
          <w:rFonts w:ascii="Palatino Linotype" w:eastAsia="Arial" w:hAnsi="Palatino Linotype" w:cs="Arial"/>
          <w:i/>
          <w:sz w:val="18"/>
        </w:rPr>
        <w:t xml:space="preserve"> M</w:t>
      </w:r>
      <w:r w:rsidRPr="007C3965">
        <w:rPr>
          <w:rFonts w:ascii="Palatino Linotype" w:eastAsia="Arial" w:hAnsi="Palatino Linotype" w:cs="Arial"/>
          <w:i/>
          <w:spacing w:val="1"/>
          <w:sz w:val="18"/>
        </w:rPr>
        <w:t>a</w:t>
      </w:r>
      <w:r w:rsidRPr="007C3965">
        <w:rPr>
          <w:rFonts w:ascii="Palatino Linotype" w:eastAsia="Arial" w:hAnsi="Palatino Linotype" w:cs="Arial"/>
          <w:i/>
          <w:spacing w:val="-1"/>
          <w:sz w:val="18"/>
        </w:rPr>
        <w:t>ri</w:t>
      </w:r>
      <w:r w:rsidRPr="007C3965">
        <w:rPr>
          <w:rFonts w:ascii="Palatino Linotype" w:eastAsia="Arial" w:hAnsi="Palatino Linotype" w:cs="Arial"/>
          <w:i/>
          <w:sz w:val="18"/>
        </w:rPr>
        <w:t>sc</w:t>
      </w:r>
      <w:r w:rsidRPr="007C3965">
        <w:rPr>
          <w:rFonts w:ascii="Palatino Linotype" w:eastAsia="Arial" w:hAnsi="Palatino Linotype" w:cs="Arial"/>
          <w:i/>
          <w:spacing w:val="2"/>
          <w:sz w:val="18"/>
        </w:rPr>
        <w:t>a</w:t>
      </w:r>
      <w:r w:rsidRPr="007C3965">
        <w:rPr>
          <w:rFonts w:ascii="Palatino Linotype" w:eastAsia="Arial" w:hAnsi="Palatino Linotype" w:cs="Arial"/>
          <w:i/>
          <w:sz w:val="18"/>
        </w:rPr>
        <w:t>l</w:t>
      </w:r>
    </w:p>
    <w:p w:rsidR="009937F7" w:rsidRPr="007C3965" w:rsidRDefault="009937F7" w:rsidP="009937F7">
      <w:pPr>
        <w:spacing w:before="3" w:line="240" w:lineRule="exact"/>
        <w:ind w:left="851" w:right="567"/>
        <w:rPr>
          <w:rFonts w:ascii="Palatino Linotype" w:hAnsi="Palatino Linotype"/>
          <w:i/>
          <w:sz w:val="18"/>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i/>
          <w:spacing w:val="1"/>
          <w:sz w:val="18"/>
        </w:rPr>
        <w:t>3151/0</w:t>
      </w:r>
      <w:r w:rsidRPr="007C3965">
        <w:rPr>
          <w:rFonts w:ascii="Palatino Linotype" w:eastAsia="Arial" w:hAnsi="Palatino Linotype" w:cs="Arial"/>
          <w:i/>
          <w:sz w:val="18"/>
        </w:rPr>
        <w:t>9</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Se</w:t>
      </w:r>
      <w:r w:rsidRPr="007C3965">
        <w:rPr>
          <w:rFonts w:ascii="Palatino Linotype" w:eastAsia="Arial" w:hAnsi="Palatino Linotype" w:cs="Arial"/>
          <w:i/>
          <w:sz w:val="18"/>
        </w:rPr>
        <w:t>c</w:t>
      </w:r>
      <w:r w:rsidRPr="007C3965">
        <w:rPr>
          <w:rFonts w:ascii="Palatino Linotype" w:eastAsia="Arial" w:hAnsi="Palatino Linotype" w:cs="Arial"/>
          <w:i/>
          <w:spacing w:val="-3"/>
          <w:sz w:val="18"/>
        </w:rPr>
        <w:t>r</w:t>
      </w:r>
      <w:r w:rsidRPr="007C3965">
        <w:rPr>
          <w:rFonts w:ascii="Palatino Linotype" w:eastAsia="Arial" w:hAnsi="Palatino Linotype" w:cs="Arial"/>
          <w:i/>
          <w:spacing w:val="2"/>
          <w:sz w:val="18"/>
        </w:rPr>
        <w:t>e</w:t>
      </w:r>
      <w:r w:rsidRPr="007C3965">
        <w:rPr>
          <w:rFonts w:ascii="Palatino Linotype" w:eastAsia="Arial" w:hAnsi="Palatino Linotype" w:cs="Arial"/>
          <w:i/>
          <w:spacing w:val="1"/>
          <w:sz w:val="18"/>
        </w:rPr>
        <w:t>ta</w:t>
      </w:r>
      <w:r w:rsidRPr="007C3965">
        <w:rPr>
          <w:rFonts w:ascii="Palatino Linotype" w:eastAsia="Arial" w:hAnsi="Palatino Linotype" w:cs="Arial"/>
          <w:i/>
          <w:spacing w:val="-1"/>
          <w:sz w:val="18"/>
        </w:rPr>
        <w:t>r</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6"/>
          <w:sz w:val="18"/>
        </w:rPr>
        <w:t xml:space="preserve"> </w:t>
      </w:r>
      <w:r w:rsidRPr="007C3965">
        <w:rPr>
          <w:rFonts w:ascii="Palatino Linotype" w:eastAsia="Arial" w:hAnsi="Palatino Linotype" w:cs="Arial"/>
          <w:i/>
          <w:spacing w:val="1"/>
          <w:sz w:val="18"/>
        </w:rPr>
        <w:t>d</w:t>
      </w:r>
      <w:r w:rsidRPr="007C3965">
        <w:rPr>
          <w:rFonts w:ascii="Palatino Linotype" w:eastAsia="Arial" w:hAnsi="Palatino Linotype" w:cs="Arial"/>
          <w:i/>
          <w:sz w:val="18"/>
        </w:rPr>
        <w:t>e</w:t>
      </w:r>
      <w:r w:rsidRPr="007C3965">
        <w:rPr>
          <w:rFonts w:ascii="Palatino Linotype" w:eastAsia="Arial" w:hAnsi="Palatino Linotype" w:cs="Arial"/>
          <w:i/>
          <w:spacing w:val="-6"/>
          <w:sz w:val="18"/>
        </w:rPr>
        <w:t xml:space="preserve"> </w:t>
      </w:r>
      <w:r w:rsidRPr="007C3965">
        <w:rPr>
          <w:rFonts w:ascii="Palatino Linotype" w:eastAsia="Arial" w:hAnsi="Palatino Linotype" w:cs="Arial"/>
          <w:i/>
          <w:spacing w:val="1"/>
          <w:sz w:val="18"/>
        </w:rPr>
        <w:t>Se</w:t>
      </w:r>
      <w:r w:rsidRPr="007C3965">
        <w:rPr>
          <w:rFonts w:ascii="Palatino Linotype" w:eastAsia="Arial" w:hAnsi="Palatino Linotype" w:cs="Arial"/>
          <w:i/>
          <w:spacing w:val="-1"/>
          <w:sz w:val="18"/>
        </w:rPr>
        <w:t>g</w:t>
      </w:r>
      <w:r w:rsidRPr="007C3965">
        <w:rPr>
          <w:rFonts w:ascii="Palatino Linotype" w:eastAsia="Arial" w:hAnsi="Palatino Linotype" w:cs="Arial"/>
          <w:i/>
          <w:spacing w:val="1"/>
          <w:sz w:val="18"/>
        </w:rPr>
        <w:t>u</w:t>
      </w:r>
      <w:r w:rsidRPr="007C3965">
        <w:rPr>
          <w:rFonts w:ascii="Palatino Linotype" w:eastAsia="Arial" w:hAnsi="Palatino Linotype" w:cs="Arial"/>
          <w:i/>
          <w:spacing w:val="-1"/>
          <w:sz w:val="18"/>
        </w:rPr>
        <w:t>ri</w:t>
      </w:r>
      <w:r w:rsidRPr="007C3965">
        <w:rPr>
          <w:rFonts w:ascii="Palatino Linotype" w:eastAsia="Arial" w:hAnsi="Palatino Linotype" w:cs="Arial"/>
          <w:i/>
          <w:spacing w:val="1"/>
          <w:sz w:val="18"/>
        </w:rPr>
        <w:t>da</w:t>
      </w:r>
      <w:r w:rsidRPr="007C3965">
        <w:rPr>
          <w:rFonts w:ascii="Palatino Linotype" w:eastAsia="Arial" w:hAnsi="Palatino Linotype" w:cs="Arial"/>
          <w:i/>
          <w:sz w:val="18"/>
        </w:rPr>
        <w:t>d</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Púb</w:t>
      </w:r>
      <w:r w:rsidRPr="007C3965">
        <w:rPr>
          <w:rFonts w:ascii="Palatino Linotype" w:eastAsia="Arial" w:hAnsi="Palatino Linotype" w:cs="Arial"/>
          <w:i/>
          <w:spacing w:val="-1"/>
          <w:sz w:val="18"/>
        </w:rPr>
        <w:t>li</w:t>
      </w:r>
      <w:r w:rsidRPr="007C3965">
        <w:rPr>
          <w:rFonts w:ascii="Palatino Linotype" w:eastAsia="Arial" w:hAnsi="Palatino Linotype" w:cs="Arial"/>
          <w:i/>
          <w:sz w:val="18"/>
        </w:rPr>
        <w:t>ca</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z w:val="18"/>
        </w:rPr>
        <w:t>–</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6"/>
          <w:sz w:val="18"/>
        </w:rPr>
        <w:t>M</w:t>
      </w:r>
      <w:r w:rsidRPr="007C3965">
        <w:rPr>
          <w:rFonts w:ascii="Palatino Linotype" w:eastAsia="Arial" w:hAnsi="Palatino Linotype" w:cs="Arial"/>
          <w:i/>
          <w:spacing w:val="1"/>
          <w:sz w:val="18"/>
        </w:rPr>
        <w:t>a</w:t>
      </w:r>
      <w:r w:rsidRPr="007C3965">
        <w:rPr>
          <w:rFonts w:ascii="Palatino Linotype" w:eastAsia="Arial" w:hAnsi="Palatino Linotype" w:cs="Arial"/>
          <w:i/>
          <w:spacing w:val="-1"/>
          <w:sz w:val="18"/>
        </w:rPr>
        <w:t>r</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2"/>
          <w:sz w:val="18"/>
        </w:rPr>
        <w:t xml:space="preserve"> </w:t>
      </w:r>
      <w:proofErr w:type="spellStart"/>
      <w:r w:rsidRPr="007C3965">
        <w:rPr>
          <w:rFonts w:ascii="Palatino Linotype" w:eastAsia="Arial" w:hAnsi="Palatino Linotype" w:cs="Arial"/>
          <w:i/>
          <w:spacing w:val="-1"/>
          <w:sz w:val="18"/>
        </w:rPr>
        <w:t>M</w:t>
      </w:r>
      <w:r w:rsidRPr="007C3965">
        <w:rPr>
          <w:rFonts w:ascii="Palatino Linotype" w:eastAsia="Arial" w:hAnsi="Palatino Linotype" w:cs="Arial"/>
          <w:i/>
          <w:spacing w:val="1"/>
          <w:sz w:val="18"/>
        </w:rPr>
        <w:t>a</w:t>
      </w:r>
      <w:r w:rsidRPr="007C3965">
        <w:rPr>
          <w:rFonts w:ascii="Palatino Linotype" w:eastAsia="Arial" w:hAnsi="Palatino Linotype" w:cs="Arial"/>
          <w:i/>
          <w:spacing w:val="2"/>
          <w:sz w:val="18"/>
        </w:rPr>
        <w:t>r</w:t>
      </w:r>
      <w:r w:rsidRPr="007C3965">
        <w:rPr>
          <w:rFonts w:ascii="Palatino Linotype" w:eastAsia="Arial" w:hAnsi="Palatino Linotype" w:cs="Arial"/>
          <w:i/>
          <w:spacing w:val="-5"/>
          <w:sz w:val="18"/>
        </w:rPr>
        <w:t>v</w:t>
      </w:r>
      <w:r w:rsidRPr="007C3965">
        <w:rPr>
          <w:rFonts w:ascii="Palatino Linotype" w:eastAsia="Arial" w:hAnsi="Palatino Linotype" w:cs="Arial"/>
          <w:i/>
          <w:spacing w:val="2"/>
          <w:sz w:val="18"/>
        </w:rPr>
        <w:t>á</w:t>
      </w:r>
      <w:r w:rsidRPr="007C3965">
        <w:rPr>
          <w:rFonts w:ascii="Palatino Linotype" w:eastAsia="Arial" w:hAnsi="Palatino Linotype" w:cs="Arial"/>
          <w:i/>
          <w:sz w:val="18"/>
        </w:rPr>
        <w:t>n</w:t>
      </w:r>
      <w:proofErr w:type="spellEnd"/>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Labo</w:t>
      </w:r>
      <w:r w:rsidRPr="007C3965">
        <w:rPr>
          <w:rFonts w:ascii="Palatino Linotype" w:eastAsia="Arial" w:hAnsi="Palatino Linotype" w:cs="Arial"/>
          <w:i/>
          <w:spacing w:val="-1"/>
          <w:sz w:val="18"/>
        </w:rPr>
        <w:t>rd</w:t>
      </w:r>
      <w:r w:rsidRPr="007C3965">
        <w:rPr>
          <w:rFonts w:ascii="Palatino Linotype" w:eastAsia="Arial" w:hAnsi="Palatino Linotype" w:cs="Arial"/>
          <w:i/>
          <w:sz w:val="18"/>
        </w:rPr>
        <w:t>e</w:t>
      </w:r>
    </w:p>
    <w:p w:rsidR="009937F7" w:rsidRPr="007C3965" w:rsidRDefault="009937F7" w:rsidP="009937F7">
      <w:pPr>
        <w:spacing w:before="7" w:line="240" w:lineRule="exact"/>
        <w:ind w:left="851" w:right="567"/>
        <w:rPr>
          <w:rFonts w:ascii="Palatino Linotype" w:hAnsi="Palatino Linotype"/>
          <w:i/>
          <w:sz w:val="18"/>
        </w:rPr>
      </w:pPr>
    </w:p>
    <w:p w:rsidR="009937F7" w:rsidRPr="007C3965" w:rsidRDefault="009937F7" w:rsidP="009937F7">
      <w:pPr>
        <w:ind w:left="851" w:right="567"/>
        <w:jc w:val="both"/>
        <w:rPr>
          <w:rFonts w:ascii="Palatino Linotype" w:eastAsia="Arial" w:hAnsi="Palatino Linotype" w:cs="Arial"/>
          <w:i/>
          <w:sz w:val="18"/>
        </w:rPr>
      </w:pPr>
      <w:r w:rsidRPr="007C3965">
        <w:rPr>
          <w:rFonts w:ascii="Palatino Linotype" w:eastAsia="Arial" w:hAnsi="Palatino Linotype" w:cs="Arial"/>
          <w:i/>
          <w:spacing w:val="1"/>
          <w:sz w:val="18"/>
        </w:rPr>
        <w:t>0547/0</w:t>
      </w:r>
      <w:r w:rsidRPr="007C3965">
        <w:rPr>
          <w:rFonts w:ascii="Palatino Linotype" w:eastAsia="Arial" w:hAnsi="Palatino Linotype" w:cs="Arial"/>
          <w:i/>
          <w:sz w:val="18"/>
        </w:rPr>
        <w:t>9</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z w:val="18"/>
        </w:rPr>
        <w:t>Pro</w:t>
      </w:r>
      <w:r w:rsidRPr="007C3965">
        <w:rPr>
          <w:rFonts w:ascii="Palatino Linotype" w:eastAsia="Arial" w:hAnsi="Palatino Linotype" w:cs="Arial"/>
          <w:i/>
          <w:spacing w:val="1"/>
          <w:sz w:val="18"/>
        </w:rPr>
        <w:t>c</w:t>
      </w:r>
      <w:r w:rsidRPr="007C3965">
        <w:rPr>
          <w:rFonts w:ascii="Palatino Linotype" w:eastAsia="Arial" w:hAnsi="Palatino Linotype" w:cs="Arial"/>
          <w:i/>
          <w:spacing w:val="2"/>
          <w:sz w:val="18"/>
        </w:rPr>
        <w:t>u</w:t>
      </w:r>
      <w:r w:rsidRPr="007C3965">
        <w:rPr>
          <w:rFonts w:ascii="Palatino Linotype" w:eastAsia="Arial" w:hAnsi="Palatino Linotype" w:cs="Arial"/>
          <w:i/>
          <w:spacing w:val="-3"/>
          <w:sz w:val="18"/>
        </w:rPr>
        <w:t>r</w:t>
      </w:r>
      <w:r w:rsidRPr="007C3965">
        <w:rPr>
          <w:rFonts w:ascii="Palatino Linotype" w:eastAsia="Arial" w:hAnsi="Palatino Linotype" w:cs="Arial"/>
          <w:i/>
          <w:spacing w:val="1"/>
          <w:sz w:val="18"/>
        </w:rPr>
        <w:t>adu</w:t>
      </w:r>
      <w:r w:rsidRPr="007C3965">
        <w:rPr>
          <w:rFonts w:ascii="Palatino Linotype" w:eastAsia="Arial" w:hAnsi="Palatino Linotype" w:cs="Arial"/>
          <w:i/>
          <w:spacing w:val="-1"/>
          <w:sz w:val="18"/>
        </w:rPr>
        <w:t>r</w:t>
      </w:r>
      <w:r w:rsidRPr="007C3965">
        <w:rPr>
          <w:rFonts w:ascii="Palatino Linotype" w:eastAsia="Arial" w:hAnsi="Palatino Linotype" w:cs="Arial"/>
          <w:i/>
          <w:spacing w:val="-4"/>
          <w:sz w:val="18"/>
        </w:rPr>
        <w:t>í</w:t>
      </w:r>
      <w:r w:rsidRPr="007C3965">
        <w:rPr>
          <w:rFonts w:ascii="Palatino Linotype" w:eastAsia="Arial" w:hAnsi="Palatino Linotype" w:cs="Arial"/>
          <w:i/>
          <w:sz w:val="18"/>
        </w:rPr>
        <w:t>a</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Gene</w:t>
      </w:r>
      <w:r w:rsidRPr="007C3965">
        <w:rPr>
          <w:rFonts w:ascii="Palatino Linotype" w:eastAsia="Arial" w:hAnsi="Palatino Linotype" w:cs="Arial"/>
          <w:i/>
          <w:sz w:val="18"/>
        </w:rPr>
        <w:t>ral</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d</w:t>
      </w:r>
      <w:r w:rsidRPr="007C3965">
        <w:rPr>
          <w:rFonts w:ascii="Palatino Linotype" w:eastAsia="Arial" w:hAnsi="Palatino Linotype" w:cs="Arial"/>
          <w:i/>
          <w:sz w:val="18"/>
        </w:rPr>
        <w:t>e</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3"/>
          <w:sz w:val="18"/>
        </w:rPr>
        <w:t>l</w:t>
      </w:r>
      <w:r w:rsidRPr="007C3965">
        <w:rPr>
          <w:rFonts w:ascii="Palatino Linotype" w:eastAsia="Arial" w:hAnsi="Palatino Linotype" w:cs="Arial"/>
          <w:i/>
          <w:sz w:val="18"/>
        </w:rPr>
        <w:t>a</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1"/>
          <w:sz w:val="18"/>
        </w:rPr>
        <w:t>R</w:t>
      </w:r>
      <w:r w:rsidRPr="007C3965">
        <w:rPr>
          <w:rFonts w:ascii="Palatino Linotype" w:eastAsia="Arial" w:hAnsi="Palatino Linotype" w:cs="Arial"/>
          <w:i/>
          <w:spacing w:val="1"/>
          <w:sz w:val="18"/>
        </w:rPr>
        <w:t>epúb</w:t>
      </w:r>
      <w:r w:rsidRPr="007C3965">
        <w:rPr>
          <w:rFonts w:ascii="Palatino Linotype" w:eastAsia="Arial" w:hAnsi="Palatino Linotype" w:cs="Arial"/>
          <w:i/>
          <w:spacing w:val="-1"/>
          <w:sz w:val="18"/>
        </w:rPr>
        <w:t>li</w:t>
      </w:r>
      <w:r w:rsidRPr="007C3965">
        <w:rPr>
          <w:rFonts w:ascii="Palatino Linotype" w:eastAsia="Arial" w:hAnsi="Palatino Linotype" w:cs="Arial"/>
          <w:i/>
          <w:spacing w:val="-2"/>
          <w:sz w:val="18"/>
        </w:rPr>
        <w:t>c</w:t>
      </w:r>
      <w:r w:rsidRPr="007C3965">
        <w:rPr>
          <w:rFonts w:ascii="Palatino Linotype" w:eastAsia="Arial" w:hAnsi="Palatino Linotype" w:cs="Arial"/>
          <w:i/>
          <w:sz w:val="18"/>
        </w:rPr>
        <w:t>a</w:t>
      </w:r>
      <w:r w:rsidRPr="007C3965">
        <w:rPr>
          <w:rFonts w:ascii="Palatino Linotype" w:eastAsia="Arial" w:hAnsi="Palatino Linotype" w:cs="Arial"/>
          <w:i/>
          <w:spacing w:val="9"/>
          <w:sz w:val="18"/>
        </w:rPr>
        <w:t xml:space="preserve"> </w:t>
      </w:r>
      <w:r w:rsidRPr="007C3965">
        <w:rPr>
          <w:rFonts w:ascii="Palatino Linotype" w:eastAsia="Arial" w:hAnsi="Palatino Linotype" w:cs="Arial"/>
          <w:i/>
          <w:sz w:val="18"/>
        </w:rPr>
        <w:t>–</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2"/>
          <w:sz w:val="18"/>
        </w:rPr>
        <w:t>J</w:t>
      </w:r>
      <w:r w:rsidRPr="007C3965">
        <w:rPr>
          <w:rFonts w:ascii="Palatino Linotype" w:eastAsia="Arial" w:hAnsi="Palatino Linotype" w:cs="Arial"/>
          <w:i/>
          <w:spacing w:val="1"/>
          <w:sz w:val="18"/>
        </w:rPr>
        <w:t>ua</w:t>
      </w:r>
      <w:r w:rsidRPr="007C3965">
        <w:rPr>
          <w:rFonts w:ascii="Palatino Linotype" w:eastAsia="Arial" w:hAnsi="Palatino Linotype" w:cs="Arial"/>
          <w:i/>
          <w:sz w:val="18"/>
        </w:rPr>
        <w:t>n</w:t>
      </w:r>
      <w:r w:rsidRPr="007C3965">
        <w:rPr>
          <w:rFonts w:ascii="Palatino Linotype" w:eastAsia="Arial" w:hAnsi="Palatino Linotype" w:cs="Arial"/>
          <w:i/>
          <w:spacing w:val="-1"/>
          <w:sz w:val="18"/>
        </w:rPr>
        <w:t xml:space="preserve"> </w:t>
      </w:r>
      <w:r w:rsidRPr="007C3965">
        <w:rPr>
          <w:rFonts w:ascii="Palatino Linotype" w:eastAsia="Arial" w:hAnsi="Palatino Linotype" w:cs="Arial"/>
          <w:i/>
          <w:spacing w:val="1"/>
          <w:sz w:val="18"/>
        </w:rPr>
        <w:t>Pab</w:t>
      </w:r>
      <w:r w:rsidRPr="007C3965">
        <w:rPr>
          <w:rFonts w:ascii="Palatino Linotype" w:eastAsia="Arial" w:hAnsi="Palatino Linotype" w:cs="Arial"/>
          <w:i/>
          <w:sz w:val="18"/>
        </w:rPr>
        <w:t>lo</w:t>
      </w:r>
      <w:r w:rsidRPr="007C3965">
        <w:rPr>
          <w:rFonts w:ascii="Palatino Linotype" w:eastAsia="Arial" w:hAnsi="Palatino Linotype" w:cs="Arial"/>
          <w:i/>
          <w:spacing w:val="2"/>
          <w:sz w:val="18"/>
        </w:rPr>
        <w:t xml:space="preserve"> </w:t>
      </w:r>
      <w:r w:rsidRPr="007C3965">
        <w:rPr>
          <w:rFonts w:ascii="Palatino Linotype" w:eastAsia="Arial" w:hAnsi="Palatino Linotype" w:cs="Arial"/>
          <w:i/>
          <w:spacing w:val="-2"/>
          <w:sz w:val="18"/>
        </w:rPr>
        <w:t>G</w:t>
      </w:r>
      <w:r w:rsidRPr="007C3965">
        <w:rPr>
          <w:rFonts w:ascii="Palatino Linotype" w:eastAsia="Arial" w:hAnsi="Palatino Linotype" w:cs="Arial"/>
          <w:i/>
          <w:spacing w:val="1"/>
          <w:sz w:val="18"/>
        </w:rPr>
        <w:t>ue</w:t>
      </w:r>
      <w:r w:rsidRPr="007C3965">
        <w:rPr>
          <w:rFonts w:ascii="Palatino Linotype" w:eastAsia="Arial" w:hAnsi="Palatino Linotype" w:cs="Arial"/>
          <w:i/>
          <w:spacing w:val="-1"/>
          <w:sz w:val="18"/>
        </w:rPr>
        <w:t>r</w:t>
      </w:r>
      <w:r w:rsidRPr="007C3965">
        <w:rPr>
          <w:rFonts w:ascii="Palatino Linotype" w:eastAsia="Arial" w:hAnsi="Palatino Linotype" w:cs="Arial"/>
          <w:i/>
          <w:spacing w:val="-3"/>
          <w:sz w:val="18"/>
        </w:rPr>
        <w:t>r</w:t>
      </w:r>
      <w:r w:rsidRPr="007C3965">
        <w:rPr>
          <w:rFonts w:ascii="Palatino Linotype" w:eastAsia="Arial" w:hAnsi="Palatino Linotype" w:cs="Arial"/>
          <w:i/>
          <w:spacing w:val="-1"/>
          <w:sz w:val="18"/>
        </w:rPr>
        <w:t>e</w:t>
      </w:r>
      <w:r w:rsidRPr="007C3965">
        <w:rPr>
          <w:rFonts w:ascii="Palatino Linotype" w:eastAsia="Arial" w:hAnsi="Palatino Linotype" w:cs="Arial"/>
          <w:i/>
          <w:sz w:val="18"/>
        </w:rPr>
        <w:t>ro</w:t>
      </w:r>
      <w:r w:rsidRPr="007C3965">
        <w:rPr>
          <w:rFonts w:ascii="Palatino Linotype" w:eastAsia="Arial" w:hAnsi="Palatino Linotype" w:cs="Arial"/>
          <w:i/>
          <w:spacing w:val="1"/>
          <w:sz w:val="18"/>
        </w:rPr>
        <w:t xml:space="preserve"> </w:t>
      </w:r>
      <w:proofErr w:type="spellStart"/>
      <w:r w:rsidRPr="007C3965">
        <w:rPr>
          <w:rFonts w:ascii="Palatino Linotype" w:eastAsia="Arial" w:hAnsi="Palatino Linotype" w:cs="Arial"/>
          <w:i/>
          <w:spacing w:val="1"/>
          <w:sz w:val="18"/>
        </w:rPr>
        <w:t>A</w:t>
      </w:r>
      <w:r w:rsidRPr="007C3965">
        <w:rPr>
          <w:rFonts w:ascii="Palatino Linotype" w:eastAsia="Arial" w:hAnsi="Palatino Linotype" w:cs="Arial"/>
          <w:i/>
          <w:spacing w:val="2"/>
          <w:sz w:val="18"/>
        </w:rPr>
        <w:t>m</w:t>
      </w:r>
      <w:r w:rsidRPr="007C3965">
        <w:rPr>
          <w:rFonts w:ascii="Palatino Linotype" w:eastAsia="Arial" w:hAnsi="Palatino Linotype" w:cs="Arial"/>
          <w:i/>
          <w:spacing w:val="1"/>
          <w:sz w:val="18"/>
        </w:rPr>
        <w:t>pa</w:t>
      </w:r>
      <w:r w:rsidRPr="007C3965">
        <w:rPr>
          <w:rFonts w:ascii="Palatino Linotype" w:eastAsia="Arial" w:hAnsi="Palatino Linotype" w:cs="Arial"/>
          <w:i/>
          <w:sz w:val="18"/>
        </w:rPr>
        <w:t>r</w:t>
      </w:r>
      <w:r w:rsidRPr="007C3965">
        <w:rPr>
          <w:rFonts w:ascii="Palatino Linotype" w:eastAsia="Arial" w:hAnsi="Palatino Linotype" w:cs="Arial"/>
          <w:i/>
          <w:spacing w:val="-2"/>
          <w:sz w:val="18"/>
        </w:rPr>
        <w:t>á</w:t>
      </w:r>
      <w:r w:rsidRPr="007C3965">
        <w:rPr>
          <w:rFonts w:ascii="Palatino Linotype" w:eastAsia="Arial" w:hAnsi="Palatino Linotype" w:cs="Arial"/>
          <w:i/>
          <w:sz w:val="18"/>
        </w:rPr>
        <w:t>n</w:t>
      </w:r>
      <w:proofErr w:type="spellEnd"/>
    </w:p>
    <w:p w:rsidR="009937F7" w:rsidRPr="007C3965" w:rsidRDefault="009937F7" w:rsidP="009937F7">
      <w:pPr>
        <w:pStyle w:val="Prrafodelista"/>
        <w:spacing w:before="240" w:after="240" w:line="360" w:lineRule="auto"/>
        <w:ind w:left="426" w:right="49"/>
        <w:jc w:val="both"/>
        <w:rPr>
          <w:rFonts w:ascii="Palatino Linotype" w:hAnsi="Palatino Linotype" w:cs="Arial"/>
        </w:rPr>
      </w:pPr>
    </w:p>
    <w:p w:rsidR="000421B4" w:rsidRPr="007C3965" w:rsidRDefault="000421B4" w:rsidP="000421B4">
      <w:pPr>
        <w:pStyle w:val="Prrafodelista"/>
        <w:numPr>
          <w:ilvl w:val="0"/>
          <w:numId w:val="6"/>
        </w:numPr>
        <w:spacing w:before="240" w:after="240" w:line="360" w:lineRule="auto"/>
        <w:ind w:left="426" w:right="49"/>
        <w:jc w:val="both"/>
        <w:rPr>
          <w:rFonts w:ascii="Palatino Linotype" w:hAnsi="Palatino Linotype" w:cs="Arial"/>
        </w:rPr>
      </w:pPr>
      <w:r w:rsidRPr="007C3965">
        <w:rPr>
          <w:rFonts w:ascii="Palatino Linotype" w:hAnsi="Palatino Linotype" w:cs="Arial"/>
        </w:rPr>
        <w:t xml:space="preserve">Luego entonces, </w:t>
      </w:r>
      <w:r w:rsidR="009B7C4C" w:rsidRPr="007C3965">
        <w:rPr>
          <w:rFonts w:ascii="Palatino Linotype" w:hAnsi="Palatino Linotype" w:cs="Arial"/>
        </w:rPr>
        <w:t>la mera</w:t>
      </w:r>
      <w:r w:rsidRPr="007C3965">
        <w:rPr>
          <w:rFonts w:ascii="Palatino Linotype" w:hAnsi="Palatino Linotype" w:cs="Arial"/>
        </w:rPr>
        <w:t xml:space="preserve"> estadística, no contiene elementos objetivos que permiten determinar que la difusión de la información solicitada causa un daño presente, probable y específico a los intereses jurídicos tutelados en los supuestos de excepción previstos en la Ley</w:t>
      </w:r>
      <w:r w:rsidR="00FB0341" w:rsidRPr="007C3965">
        <w:rPr>
          <w:rFonts w:ascii="Palatino Linotype" w:hAnsi="Palatino Linotype" w:cs="Arial"/>
        </w:rPr>
        <w:t xml:space="preserve"> de la materia</w:t>
      </w:r>
      <w:r w:rsidRPr="007C3965">
        <w:rPr>
          <w:rFonts w:ascii="Palatino Linotype" w:hAnsi="Palatino Linotype" w:cs="Arial"/>
        </w:rPr>
        <w:t xml:space="preserve"> (elementos de la </w:t>
      </w:r>
      <w:r w:rsidRPr="007C3965">
        <w:rPr>
          <w:rFonts w:ascii="Palatino Linotype" w:hAnsi="Palatino Linotype" w:cs="Arial"/>
          <w:b/>
          <w:i/>
        </w:rPr>
        <w:t>prueba de daño</w:t>
      </w:r>
      <w:r w:rsidRPr="007C3965">
        <w:rPr>
          <w:rFonts w:ascii="Palatino Linotype" w:hAnsi="Palatino Linotype" w:cs="Arial"/>
        </w:rPr>
        <w:t xml:space="preserve">). </w:t>
      </w:r>
    </w:p>
    <w:p w:rsidR="000421B4" w:rsidRPr="007C3965" w:rsidRDefault="000421B4" w:rsidP="000421B4">
      <w:pPr>
        <w:pStyle w:val="Prrafodelista"/>
        <w:spacing w:before="240" w:after="240" w:line="360" w:lineRule="auto"/>
        <w:ind w:left="426" w:right="49"/>
        <w:jc w:val="both"/>
        <w:rPr>
          <w:rFonts w:ascii="Palatino Linotype" w:hAnsi="Palatino Linotype" w:cs="Arial"/>
        </w:rPr>
      </w:pPr>
    </w:p>
    <w:p w:rsidR="00066499" w:rsidRPr="007C3965" w:rsidRDefault="000421B4" w:rsidP="00066499">
      <w:pPr>
        <w:pStyle w:val="Prrafodelista"/>
        <w:numPr>
          <w:ilvl w:val="0"/>
          <w:numId w:val="6"/>
        </w:numPr>
        <w:spacing w:before="240" w:after="240" w:line="360" w:lineRule="auto"/>
        <w:ind w:left="426" w:right="49"/>
        <w:jc w:val="both"/>
        <w:rPr>
          <w:rFonts w:ascii="Palatino Linotype" w:hAnsi="Palatino Linotype" w:cs="Arial"/>
        </w:rPr>
      </w:pPr>
      <w:r w:rsidRPr="007C3965">
        <w:rPr>
          <w:rFonts w:ascii="Palatino Linotype" w:eastAsiaTheme="minorHAnsi" w:hAnsi="Palatino Linotype" w:cs="Arial"/>
          <w:lang w:val="es-MX" w:eastAsia="en-US"/>
        </w:rPr>
        <w:t>Así las cosas</w:t>
      </w:r>
      <w:r w:rsidR="00066499" w:rsidRPr="007C3965">
        <w:rPr>
          <w:rFonts w:ascii="Palatino Linotype" w:eastAsiaTheme="minorHAnsi" w:hAnsi="Palatino Linotype" w:cs="Arial"/>
          <w:lang w:val="es-MX" w:eastAsia="en-US"/>
        </w:rPr>
        <w:t>, es información pública aquella que posee, administra o genera el Sujeto Obligado y por</w:t>
      </w:r>
      <w:r w:rsidR="00FB0341" w:rsidRPr="007C3965">
        <w:rPr>
          <w:rFonts w:ascii="Palatino Linotype" w:eastAsiaTheme="minorHAnsi" w:hAnsi="Palatino Linotype" w:cs="Arial"/>
          <w:lang w:val="es-MX" w:eastAsia="en-US"/>
        </w:rPr>
        <w:t xml:space="preserve"> ende es susceptible de entrega;</w:t>
      </w:r>
      <w:r w:rsidR="00066499" w:rsidRPr="007C3965">
        <w:rPr>
          <w:rFonts w:ascii="Palatino Linotype" w:eastAsiaTheme="minorHAnsi" w:hAnsi="Palatino Linotype" w:cs="Arial"/>
          <w:lang w:val="es-MX" w:eastAsia="en-US"/>
        </w:rPr>
        <w:t xml:space="preserve"> </w:t>
      </w:r>
      <w:r w:rsidR="00FB0341" w:rsidRPr="007C3965">
        <w:rPr>
          <w:rFonts w:ascii="Palatino Linotype" w:eastAsiaTheme="minorHAnsi" w:hAnsi="Palatino Linotype" w:cs="Arial"/>
          <w:lang w:val="es-MX" w:eastAsia="en-US"/>
        </w:rPr>
        <w:t xml:space="preserve">si bien es cierto </w:t>
      </w:r>
      <w:r w:rsidR="00066499" w:rsidRPr="007C3965">
        <w:rPr>
          <w:rFonts w:ascii="Palatino Linotype" w:eastAsiaTheme="minorHAnsi" w:hAnsi="Palatino Linotype" w:cs="Arial"/>
          <w:lang w:val="es-MX" w:eastAsia="en-US"/>
        </w:rPr>
        <w:t xml:space="preserve">también </w:t>
      </w:r>
      <w:r w:rsidR="00066499" w:rsidRPr="007C3965">
        <w:rPr>
          <w:rFonts w:ascii="Palatino Linotype" w:eastAsiaTheme="minorHAnsi" w:hAnsi="Palatino Linotype" w:cs="Arial"/>
          <w:lang w:val="es-MX" w:eastAsia="en-US"/>
        </w:rPr>
        <w:lastRenderedPageBreak/>
        <w:t xml:space="preserve">puede advertirse información susceptible de ser clasificada como confidencial o reservada, ello de por </w:t>
      </w:r>
      <w:r w:rsidR="00066499" w:rsidRPr="007C3965">
        <w:rPr>
          <w:rFonts w:ascii="Palatino Linotype" w:hAnsi="Palatino Linotype" w:cs="Arial"/>
        </w:rPr>
        <w:t>de conformidad con el artículo 3 fracciones XX, XXIV y XLV, 7, 24 fracción VI y 91 de la Ley de Transparencia y Acceso a la Información Pública del Estado de México y Municipios, que a la letra señala:</w:t>
      </w: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cs="Arial"/>
          <w:i/>
          <w:sz w:val="22"/>
          <w:szCs w:val="22"/>
        </w:rPr>
        <w:t>“</w:t>
      </w:r>
      <w:r w:rsidRPr="007C3965">
        <w:rPr>
          <w:rFonts w:ascii="Palatino Linotype" w:hAnsi="Palatino Linotype"/>
          <w:b/>
          <w:i/>
          <w:sz w:val="22"/>
          <w:szCs w:val="22"/>
          <w:lang w:val="es-MX"/>
        </w:rPr>
        <w:t>Artículo 3.</w:t>
      </w:r>
      <w:r w:rsidRPr="007C3965">
        <w:rPr>
          <w:rFonts w:ascii="Palatino Linotype" w:hAnsi="Palatino Linotype"/>
          <w:i/>
          <w:sz w:val="22"/>
          <w:szCs w:val="22"/>
          <w:lang w:val="es-MX"/>
        </w:rPr>
        <w:t xml:space="preserve"> Para los efectos de la presente Ley se entenderá por:</w:t>
      </w: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b/>
          <w:i/>
          <w:sz w:val="22"/>
          <w:szCs w:val="22"/>
          <w:lang w:val="es-MX"/>
        </w:rPr>
        <w:t>XX.</w:t>
      </w:r>
      <w:r w:rsidRPr="007C3965">
        <w:rPr>
          <w:rFonts w:ascii="Palatino Linotype" w:hAnsi="Palatino Linotype"/>
          <w:i/>
          <w:sz w:val="22"/>
          <w:szCs w:val="22"/>
          <w:lang w:val="es-MX"/>
        </w:rPr>
        <w:t xml:space="preserve"> </w:t>
      </w:r>
      <w:r w:rsidRPr="007C3965">
        <w:rPr>
          <w:rFonts w:ascii="Palatino Linotype" w:hAnsi="Palatino Linotype"/>
          <w:b/>
          <w:i/>
          <w:sz w:val="22"/>
          <w:szCs w:val="22"/>
          <w:u w:val="single"/>
          <w:lang w:val="es-MX"/>
        </w:rPr>
        <w:t>Información clasificada: Aquella considerada por la presente Ley como reservada o confidencial;</w:t>
      </w: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b/>
          <w:i/>
          <w:sz w:val="22"/>
          <w:szCs w:val="22"/>
          <w:lang w:val="es-MX"/>
        </w:rPr>
        <w:t>XXIV.</w:t>
      </w:r>
      <w:r w:rsidRPr="007C3965">
        <w:rPr>
          <w:rFonts w:ascii="Palatino Linotype" w:hAnsi="Palatino Linotype"/>
          <w:i/>
          <w:sz w:val="22"/>
          <w:szCs w:val="22"/>
          <w:lang w:val="es-MX"/>
        </w:rPr>
        <w:t xml:space="preserve"> Información reservada: La clasificada con este carácter de manera temporal por las</w:t>
      </w:r>
      <w:r w:rsidRPr="007C3965">
        <w:rPr>
          <w:rFonts w:ascii="Palatino Linotype" w:hAnsi="Palatino Linotype"/>
          <w:i/>
          <w:lang w:val="es-MX"/>
        </w:rPr>
        <w:t xml:space="preserve"> </w:t>
      </w:r>
      <w:r w:rsidRPr="007C3965">
        <w:rPr>
          <w:rFonts w:ascii="Palatino Linotype" w:hAnsi="Palatino Linotype"/>
          <w:i/>
          <w:sz w:val="22"/>
          <w:szCs w:val="22"/>
          <w:lang w:val="es-MX"/>
        </w:rPr>
        <w:t>disposiciones de esta Ley, cuya divulgación puede causar daño en términos de lo establecido por esta</w:t>
      </w:r>
      <w:r w:rsidRPr="007C3965">
        <w:rPr>
          <w:rFonts w:ascii="Palatino Linotype" w:hAnsi="Palatino Linotype"/>
          <w:i/>
          <w:lang w:val="es-MX"/>
        </w:rPr>
        <w:t xml:space="preserve"> </w:t>
      </w:r>
      <w:r w:rsidRPr="007C3965">
        <w:rPr>
          <w:rFonts w:ascii="Palatino Linotype" w:hAnsi="Palatino Linotype"/>
          <w:i/>
          <w:sz w:val="22"/>
          <w:szCs w:val="22"/>
          <w:lang w:val="es-MX"/>
        </w:rPr>
        <w:t>Ley;</w:t>
      </w:r>
    </w:p>
    <w:p w:rsidR="00066499" w:rsidRPr="007C3965" w:rsidRDefault="00066499" w:rsidP="00066499">
      <w:pPr>
        <w:spacing w:line="360" w:lineRule="auto"/>
        <w:ind w:left="992" w:right="1043"/>
        <w:jc w:val="both"/>
        <w:rPr>
          <w:rFonts w:ascii="Palatino Linotype" w:hAnsi="Palatino Linotype"/>
          <w:i/>
          <w:lang w:val="es-MX"/>
        </w:rPr>
      </w:pPr>
      <w:r w:rsidRPr="007C3965">
        <w:rPr>
          <w:rFonts w:ascii="Palatino Linotype" w:hAnsi="Palatino Linotype"/>
          <w:b/>
          <w:i/>
          <w:sz w:val="22"/>
          <w:szCs w:val="22"/>
          <w:lang w:val="es-MX"/>
        </w:rPr>
        <w:t>XLV.</w:t>
      </w:r>
      <w:r w:rsidRPr="007C3965">
        <w:rPr>
          <w:rFonts w:ascii="Palatino Linotype" w:hAnsi="Palatino Linotype"/>
          <w:i/>
          <w:sz w:val="22"/>
          <w:szCs w:val="22"/>
          <w:lang w:val="es-MX"/>
        </w:rPr>
        <w:t xml:space="preserve"> Versión pública: Documento en el que se elimine, suprime o borra la información clasificada</w:t>
      </w:r>
      <w:r w:rsidRPr="007C3965">
        <w:rPr>
          <w:rFonts w:ascii="Palatino Linotype" w:hAnsi="Palatino Linotype"/>
          <w:i/>
          <w:lang w:val="es-MX"/>
        </w:rPr>
        <w:t xml:space="preserve"> </w:t>
      </w:r>
      <w:r w:rsidRPr="007C3965">
        <w:rPr>
          <w:rFonts w:ascii="Palatino Linotype" w:hAnsi="Palatino Linotype"/>
          <w:i/>
          <w:sz w:val="22"/>
          <w:szCs w:val="22"/>
          <w:lang w:val="es-MX"/>
        </w:rPr>
        <w:t>como reservada o confidencial para permitir su acceso.</w:t>
      </w:r>
    </w:p>
    <w:p w:rsidR="00066499" w:rsidRPr="007C3965" w:rsidRDefault="00066499" w:rsidP="00066499">
      <w:pPr>
        <w:spacing w:line="360" w:lineRule="auto"/>
        <w:ind w:left="992" w:right="1043"/>
        <w:jc w:val="both"/>
        <w:rPr>
          <w:rFonts w:ascii="Palatino Linotype" w:hAnsi="Palatino Linotype"/>
          <w:b/>
          <w:bCs/>
          <w:i/>
          <w:sz w:val="22"/>
          <w:szCs w:val="22"/>
          <w:lang w:val="es-MX"/>
        </w:rPr>
      </w:pPr>
    </w:p>
    <w:p w:rsidR="00066499" w:rsidRPr="007C3965" w:rsidRDefault="00066499" w:rsidP="00066499">
      <w:pPr>
        <w:spacing w:line="360" w:lineRule="auto"/>
        <w:ind w:left="992" w:right="1043"/>
        <w:jc w:val="both"/>
        <w:rPr>
          <w:rFonts w:ascii="Palatino Linotype" w:hAnsi="Palatino Linotype"/>
          <w:i/>
          <w:lang w:val="es-MX"/>
        </w:rPr>
      </w:pPr>
      <w:r w:rsidRPr="007C3965">
        <w:rPr>
          <w:rFonts w:ascii="Palatino Linotype" w:hAnsi="Palatino Linotype"/>
          <w:b/>
          <w:bCs/>
          <w:i/>
          <w:sz w:val="22"/>
          <w:szCs w:val="22"/>
          <w:lang w:val="es-MX"/>
        </w:rPr>
        <w:t xml:space="preserve">Artículo 7. </w:t>
      </w:r>
      <w:r w:rsidRPr="007C3965">
        <w:rPr>
          <w:rFonts w:ascii="Palatino Linotype" w:hAnsi="Palatino Linotype"/>
          <w:b/>
          <w:i/>
          <w:sz w:val="22"/>
          <w:szCs w:val="22"/>
          <w:u w:val="single"/>
          <w:lang w:val="es-MX"/>
        </w:rPr>
        <w:t>El Estado de México garantizará el efectivo acceso de toda persona a la información en posesión de cualquier entidad, autoridad, órgano y organismo de los poderes Ejecutivo, Legislativo y Judicial</w:t>
      </w:r>
      <w:r w:rsidRPr="007C3965">
        <w:rPr>
          <w:rFonts w:ascii="Palatino Linotype" w:hAnsi="Palatino Linotype"/>
          <w:i/>
          <w:sz w:val="22"/>
          <w:szCs w:val="22"/>
          <w:lang w:val="es-MX"/>
        </w:rPr>
        <w:t>,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066499" w:rsidRPr="007C3965" w:rsidRDefault="00066499" w:rsidP="00066499">
      <w:pPr>
        <w:spacing w:line="360" w:lineRule="auto"/>
        <w:ind w:left="992" w:right="1043"/>
        <w:jc w:val="both"/>
        <w:rPr>
          <w:rFonts w:ascii="Palatino Linotype" w:hAnsi="Palatino Linotype"/>
          <w:b/>
          <w:i/>
          <w:sz w:val="22"/>
          <w:szCs w:val="22"/>
          <w:lang w:val="es-MX"/>
        </w:rPr>
      </w:pP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b/>
          <w:i/>
          <w:sz w:val="22"/>
          <w:szCs w:val="22"/>
          <w:lang w:val="es-MX"/>
        </w:rPr>
        <w:t>Artículo 24</w:t>
      </w:r>
      <w:r w:rsidRPr="007C3965">
        <w:rPr>
          <w:rFonts w:ascii="Palatino Linotype" w:hAnsi="Palatino Linotype"/>
          <w:i/>
          <w:sz w:val="22"/>
          <w:szCs w:val="22"/>
          <w:lang w:val="es-MX"/>
        </w:rPr>
        <w:t xml:space="preserve">. Para el cumplimiento de los objetivos de esta Ley, </w:t>
      </w:r>
      <w:r w:rsidRPr="007C3965">
        <w:rPr>
          <w:rFonts w:ascii="Palatino Linotype" w:hAnsi="Palatino Linotype"/>
          <w:i/>
          <w:sz w:val="22"/>
          <w:szCs w:val="22"/>
          <w:u w:val="single"/>
          <w:lang w:val="es-MX"/>
        </w:rPr>
        <w:t>los sujetos obligados deberán cumplir</w:t>
      </w:r>
      <w:r w:rsidRPr="007C3965">
        <w:rPr>
          <w:rFonts w:ascii="Palatino Linotype" w:hAnsi="Palatino Linotype"/>
          <w:i/>
          <w:u w:val="single"/>
          <w:lang w:val="es-MX"/>
        </w:rPr>
        <w:t xml:space="preserve"> </w:t>
      </w:r>
      <w:r w:rsidRPr="007C3965">
        <w:rPr>
          <w:rFonts w:ascii="Palatino Linotype" w:hAnsi="Palatino Linotype"/>
          <w:i/>
          <w:sz w:val="22"/>
          <w:szCs w:val="22"/>
          <w:u w:val="single"/>
          <w:lang w:val="es-MX"/>
        </w:rPr>
        <w:t>con las siguientes obligaciones</w:t>
      </w:r>
      <w:r w:rsidRPr="007C3965">
        <w:rPr>
          <w:rFonts w:ascii="Palatino Linotype" w:hAnsi="Palatino Linotype"/>
          <w:i/>
          <w:sz w:val="22"/>
          <w:szCs w:val="22"/>
          <w:lang w:val="es-MX"/>
        </w:rPr>
        <w:t xml:space="preserve">, según corresponda, de acuerdo a su naturaleza: </w:t>
      </w: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b/>
          <w:i/>
          <w:sz w:val="22"/>
          <w:szCs w:val="22"/>
          <w:lang w:val="es-MX"/>
        </w:rPr>
        <w:t>VI.</w:t>
      </w:r>
      <w:r w:rsidRPr="007C3965">
        <w:rPr>
          <w:rFonts w:ascii="Palatino Linotype" w:hAnsi="Palatino Linotype"/>
          <w:i/>
          <w:sz w:val="22"/>
          <w:szCs w:val="22"/>
          <w:lang w:val="es-MX"/>
        </w:rPr>
        <w:t xml:space="preserve"> </w:t>
      </w:r>
      <w:r w:rsidRPr="007C3965">
        <w:rPr>
          <w:rFonts w:ascii="Palatino Linotype" w:hAnsi="Palatino Linotype"/>
          <w:b/>
          <w:i/>
          <w:sz w:val="22"/>
          <w:szCs w:val="22"/>
          <w:u w:val="single"/>
          <w:lang w:val="es-MX"/>
        </w:rPr>
        <w:t>Proteger y resguardar la información clasificada como reservada o confidencia</w:t>
      </w:r>
      <w:r w:rsidRPr="007C3965">
        <w:rPr>
          <w:rFonts w:ascii="Palatino Linotype" w:hAnsi="Palatino Linotype"/>
          <w:i/>
          <w:sz w:val="22"/>
          <w:szCs w:val="22"/>
          <w:lang w:val="es-MX"/>
        </w:rPr>
        <w:t>l;</w:t>
      </w:r>
    </w:p>
    <w:p w:rsidR="00066499" w:rsidRPr="007C3965" w:rsidRDefault="00066499" w:rsidP="00066499">
      <w:pPr>
        <w:spacing w:line="360" w:lineRule="auto"/>
        <w:ind w:left="992" w:right="1043"/>
        <w:jc w:val="both"/>
        <w:rPr>
          <w:rFonts w:ascii="Palatino Linotype" w:hAnsi="Palatino Linotype"/>
          <w:i/>
          <w:sz w:val="22"/>
          <w:szCs w:val="22"/>
          <w:lang w:val="es-MX"/>
        </w:rPr>
      </w:pPr>
    </w:p>
    <w:p w:rsidR="00066499" w:rsidRPr="007C3965" w:rsidRDefault="00066499" w:rsidP="00066499">
      <w:pPr>
        <w:spacing w:line="360" w:lineRule="auto"/>
        <w:ind w:left="992" w:right="1043"/>
        <w:jc w:val="both"/>
        <w:rPr>
          <w:rFonts w:ascii="Palatino Linotype" w:hAnsi="Palatino Linotype"/>
          <w:bCs/>
          <w:i/>
          <w:sz w:val="22"/>
          <w:szCs w:val="22"/>
          <w:lang w:val="es-MX"/>
        </w:rPr>
      </w:pPr>
      <w:r w:rsidRPr="007C3965">
        <w:rPr>
          <w:rFonts w:ascii="Palatino Linotype" w:hAnsi="Palatino Linotype"/>
          <w:b/>
          <w:i/>
          <w:lang w:val="es-MX"/>
        </w:rPr>
        <w:t>Artículo 91</w:t>
      </w:r>
      <w:r w:rsidRPr="007C3965">
        <w:rPr>
          <w:rFonts w:ascii="Palatino Linotype" w:hAnsi="Palatino Linotype"/>
          <w:i/>
          <w:lang w:val="es-MX"/>
        </w:rPr>
        <w:t>. El acceso a la información pública será restringido excepcionalmente, cuando ésta sea clasificada como reservada o confidencial.”</w:t>
      </w:r>
    </w:p>
    <w:p w:rsidR="00066499" w:rsidRPr="007C3965" w:rsidRDefault="00066499" w:rsidP="00066499">
      <w:pPr>
        <w:spacing w:line="276" w:lineRule="auto"/>
        <w:ind w:left="993" w:right="1041"/>
        <w:jc w:val="both"/>
        <w:rPr>
          <w:rFonts w:ascii="Palatino Linotype" w:hAnsi="Palatino Linotype"/>
          <w:bCs/>
          <w:i/>
          <w:sz w:val="22"/>
          <w:szCs w:val="22"/>
          <w:lang w:val="es-MX"/>
        </w:rPr>
      </w:pPr>
    </w:p>
    <w:p w:rsidR="00066499" w:rsidRPr="007C3965" w:rsidRDefault="00066499" w:rsidP="00066499">
      <w:pPr>
        <w:spacing w:line="276" w:lineRule="auto"/>
        <w:ind w:left="993" w:right="1041"/>
        <w:jc w:val="both"/>
        <w:rPr>
          <w:rFonts w:ascii="Palatino Linotype" w:hAnsi="Palatino Linotype"/>
          <w:i/>
          <w:sz w:val="22"/>
          <w:szCs w:val="22"/>
          <w:lang w:val="es-MX"/>
        </w:rPr>
      </w:pPr>
      <w:r w:rsidRPr="007C3965">
        <w:rPr>
          <w:rFonts w:ascii="Palatino Linotype" w:hAnsi="Palatino Linotype"/>
          <w:bCs/>
          <w:i/>
          <w:sz w:val="22"/>
          <w:szCs w:val="22"/>
          <w:lang w:val="es-MX"/>
        </w:rPr>
        <w:t xml:space="preserve">(Énfasis añadido) </w:t>
      </w:r>
    </w:p>
    <w:p w:rsidR="00066499" w:rsidRPr="007C3965" w:rsidRDefault="00066499" w:rsidP="00066499">
      <w:pPr>
        <w:spacing w:line="276" w:lineRule="auto"/>
        <w:ind w:left="993" w:right="1041"/>
        <w:jc w:val="both"/>
        <w:rPr>
          <w:rFonts w:ascii="Palatino Linotype" w:hAnsi="Palatino Linotype"/>
          <w:i/>
          <w:sz w:val="22"/>
          <w:szCs w:val="22"/>
          <w:lang w:val="es-MX"/>
        </w:rPr>
      </w:pPr>
    </w:p>
    <w:p w:rsidR="00066499" w:rsidRPr="007C3965" w:rsidRDefault="00066499" w:rsidP="00066499">
      <w:pPr>
        <w:pStyle w:val="Prrafodelista"/>
        <w:numPr>
          <w:ilvl w:val="0"/>
          <w:numId w:val="6"/>
        </w:numPr>
        <w:spacing w:before="240" w:after="240" w:line="360" w:lineRule="auto"/>
        <w:ind w:left="426" w:right="49"/>
        <w:jc w:val="both"/>
        <w:rPr>
          <w:rFonts w:ascii="Palatino Linotype" w:hAnsi="Palatino Linotype"/>
        </w:rPr>
      </w:pPr>
      <w:r w:rsidRPr="007C3965">
        <w:rPr>
          <w:rFonts w:ascii="Palatino Linotype" w:hAnsi="Palatino Linotype"/>
        </w:rPr>
        <w:t xml:space="preserve">De </w:t>
      </w:r>
      <w:r w:rsidR="00FB0341" w:rsidRPr="007C3965">
        <w:rPr>
          <w:rFonts w:ascii="Palatino Linotype" w:hAnsi="Palatino Linotype"/>
        </w:rPr>
        <w:t>lo anterior</w:t>
      </w:r>
      <w:r w:rsidRPr="007C3965">
        <w:rPr>
          <w:rFonts w:ascii="Palatino Linotype" w:hAnsi="Palatino Linotype"/>
        </w:rPr>
        <w:t xml:space="preserve">, </w:t>
      </w:r>
      <w:r w:rsidR="00FB0341" w:rsidRPr="007C3965">
        <w:rPr>
          <w:rFonts w:ascii="Palatino Linotype" w:hAnsi="Palatino Linotype"/>
        </w:rPr>
        <w:t xml:space="preserve">se desprende que </w:t>
      </w:r>
      <w:r w:rsidRPr="007C3965">
        <w:rPr>
          <w:rFonts w:ascii="Palatino Linotype" w:hAnsi="Palatino Linotype"/>
        </w:rPr>
        <w:t xml:space="preserve">el número elementos de seguridad adscritos a la </w:t>
      </w:r>
      <w:r w:rsidR="00FB0341" w:rsidRPr="007C3965">
        <w:rPr>
          <w:rFonts w:ascii="Palatino Linotype" w:hAnsi="Palatino Linotype"/>
        </w:rPr>
        <w:t>Comisaria</w:t>
      </w:r>
      <w:r w:rsidRPr="007C3965">
        <w:rPr>
          <w:rFonts w:ascii="Palatino Linotype" w:hAnsi="Palatino Linotype"/>
        </w:rPr>
        <w:t>, es información pública susceptible de entregarse</w:t>
      </w:r>
      <w:r w:rsidR="00FB0341" w:rsidRPr="007C3965">
        <w:rPr>
          <w:rFonts w:ascii="Palatino Linotype" w:hAnsi="Palatino Linotype"/>
        </w:rPr>
        <w:t xml:space="preserve"> y no actualiza una causal de reserva,</w:t>
      </w:r>
      <w:r w:rsidRPr="007C3965">
        <w:rPr>
          <w:rFonts w:ascii="Palatino Linotype" w:hAnsi="Palatino Linotype"/>
        </w:rPr>
        <w:t xml:space="preserve"> conforme a lo dispuesto en el artículo 92 fracciones II y VII de la Ley de Transparencia y Acceso a la Información</w:t>
      </w:r>
      <w:r w:rsidRPr="007C3965">
        <w:rPr>
          <w:rFonts w:ascii="Palatino Linotype" w:hAnsi="Palatino Linotype" w:cs="Arial"/>
        </w:rPr>
        <w:t xml:space="preserve"> Pública del Estado de México y Municipios.</w:t>
      </w:r>
    </w:p>
    <w:p w:rsidR="00066499" w:rsidRPr="007C3965" w:rsidRDefault="00066499" w:rsidP="00066499">
      <w:pPr>
        <w:spacing w:line="360" w:lineRule="auto"/>
        <w:ind w:left="992" w:right="1043"/>
        <w:jc w:val="both"/>
        <w:rPr>
          <w:rFonts w:ascii="Palatino Linotype" w:hAnsi="Palatino Linotype"/>
          <w:i/>
          <w:sz w:val="22"/>
          <w:szCs w:val="22"/>
          <w:lang w:val="es-MX"/>
        </w:rPr>
      </w:pPr>
      <w:r w:rsidRPr="007C3965">
        <w:rPr>
          <w:rFonts w:ascii="Palatino Linotype" w:hAnsi="Palatino Linotype"/>
          <w:b/>
          <w:bCs/>
          <w:i/>
          <w:sz w:val="22"/>
          <w:szCs w:val="22"/>
          <w:lang w:val="es-MX"/>
        </w:rPr>
        <w:t>“Artículo 92</w:t>
      </w:r>
      <w:r w:rsidRPr="007C3965">
        <w:rPr>
          <w:rFonts w:ascii="Palatino Linotype" w:hAnsi="Palatino Linotype"/>
          <w:b/>
          <w:bCs/>
          <w:i/>
          <w:sz w:val="22"/>
          <w:szCs w:val="22"/>
          <w:u w:val="single"/>
          <w:lang w:val="es-MX"/>
        </w:rPr>
        <w:t xml:space="preserve">. </w:t>
      </w:r>
      <w:r w:rsidRPr="007C3965">
        <w:rPr>
          <w:rFonts w:ascii="Palatino Linotype" w:hAnsi="Palatino Linotype"/>
          <w:b/>
          <w:i/>
          <w:sz w:val="22"/>
          <w:szCs w:val="22"/>
          <w:u w:val="single"/>
          <w:lang w:val="es-MX"/>
        </w:rPr>
        <w:t>Los sujetos obligados deberán poner a disposición del público de manera permanente y actualizada</w:t>
      </w:r>
      <w:r w:rsidRPr="007C3965">
        <w:rPr>
          <w:rFonts w:ascii="Palatino Linotype" w:hAnsi="Palatino Linotype"/>
          <w:i/>
          <w:sz w:val="22"/>
          <w:szCs w:val="22"/>
          <w:lang w:val="es-MX"/>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66499" w:rsidRPr="007C3965" w:rsidRDefault="00066499" w:rsidP="00066499">
      <w:pPr>
        <w:spacing w:line="360" w:lineRule="auto"/>
        <w:ind w:left="992" w:right="1043"/>
        <w:jc w:val="both"/>
        <w:rPr>
          <w:rFonts w:ascii="Palatino Linotype" w:hAnsi="Palatino Linotype"/>
          <w:b/>
          <w:bCs/>
          <w:i/>
          <w:sz w:val="22"/>
          <w:szCs w:val="22"/>
          <w:u w:val="single"/>
          <w:lang w:val="es-MX"/>
        </w:rPr>
      </w:pPr>
      <w:r w:rsidRPr="007C3965">
        <w:rPr>
          <w:rFonts w:ascii="Palatino Linotype" w:hAnsi="Palatino Linotype"/>
          <w:b/>
          <w:bCs/>
          <w:i/>
          <w:sz w:val="22"/>
          <w:szCs w:val="22"/>
          <w:lang w:val="es-MX"/>
        </w:rPr>
        <w:t xml:space="preserve">II. </w:t>
      </w:r>
      <w:r w:rsidRPr="007C3965">
        <w:rPr>
          <w:rFonts w:ascii="Palatino Linotype" w:hAnsi="Palatino Linotype"/>
          <w:b/>
          <w:bCs/>
          <w:i/>
          <w:sz w:val="22"/>
          <w:szCs w:val="22"/>
          <w:u w:val="single"/>
          <w:lang w:val="es-MX"/>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066499" w:rsidRPr="007C3965" w:rsidRDefault="00066499" w:rsidP="00066499">
      <w:pPr>
        <w:spacing w:line="360" w:lineRule="auto"/>
        <w:ind w:left="992" w:right="1043"/>
        <w:jc w:val="both"/>
        <w:rPr>
          <w:rFonts w:ascii="Palatino Linotype" w:hAnsi="Palatino Linotype"/>
          <w:bCs/>
          <w:i/>
          <w:sz w:val="22"/>
          <w:szCs w:val="22"/>
          <w:lang w:val="es-MX"/>
        </w:rPr>
      </w:pPr>
      <w:r w:rsidRPr="007C3965">
        <w:rPr>
          <w:rFonts w:ascii="Palatino Linotype" w:hAnsi="Palatino Linotype"/>
          <w:b/>
          <w:bCs/>
          <w:i/>
          <w:sz w:val="22"/>
          <w:szCs w:val="22"/>
          <w:lang w:val="es-MX"/>
        </w:rPr>
        <w:t>VII. El directorio de todos los servidores públicos</w:t>
      </w:r>
      <w:r w:rsidRPr="007C3965">
        <w:rPr>
          <w:rFonts w:ascii="Palatino Linotype" w:hAnsi="Palatino Linotype"/>
          <w:bCs/>
          <w:i/>
          <w:sz w:val="22"/>
          <w:szCs w:val="22"/>
          <w:lang w:val="es-MX"/>
        </w:rPr>
        <w:t xml:space="preserve">, a partir del nivel de jefe de departamento o su equivalente o de menor nivel, cuando se brinde atención al público, manejen o apliquen recursos públicos, realicen actos de </w:t>
      </w:r>
      <w:r w:rsidRPr="007C3965">
        <w:rPr>
          <w:rFonts w:ascii="Palatino Linotype" w:hAnsi="Palatino Linotype"/>
          <w:bCs/>
          <w:i/>
          <w:sz w:val="22"/>
          <w:szCs w:val="22"/>
          <w:lang w:val="es-MX"/>
        </w:rPr>
        <w:lastRenderedPageBreak/>
        <w:t>autoridad o presten servicios profesionales bajo el régimen de confianza u honorarios y personal de base.</w:t>
      </w:r>
    </w:p>
    <w:p w:rsidR="00066499" w:rsidRPr="007C3965" w:rsidRDefault="00066499" w:rsidP="00066499">
      <w:pPr>
        <w:spacing w:line="360" w:lineRule="auto"/>
        <w:ind w:left="992" w:right="1043"/>
        <w:jc w:val="both"/>
        <w:rPr>
          <w:rFonts w:ascii="Palatino Linotype" w:hAnsi="Palatino Linotype"/>
          <w:bCs/>
          <w:i/>
          <w:sz w:val="22"/>
          <w:szCs w:val="22"/>
          <w:lang w:val="es-MX"/>
        </w:rPr>
      </w:pPr>
      <w:r w:rsidRPr="007C3965">
        <w:rPr>
          <w:rFonts w:ascii="Palatino Linotype" w:hAnsi="Palatino Linotype"/>
          <w:b/>
          <w:bCs/>
          <w:i/>
          <w:sz w:val="22"/>
          <w:szCs w:val="22"/>
          <w:lang w:val="es-MX"/>
        </w:rPr>
        <w:t>El directorio deberá incluir, al menos el nombre,</w:t>
      </w:r>
      <w:r w:rsidRPr="007C3965">
        <w:rPr>
          <w:rFonts w:ascii="Palatino Linotype" w:hAnsi="Palatino Linotype"/>
          <w:bCs/>
          <w:i/>
          <w:sz w:val="22"/>
          <w:szCs w:val="22"/>
          <w:lang w:val="es-MX"/>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066499" w:rsidRPr="007C3965" w:rsidRDefault="00066499" w:rsidP="00066499">
      <w:pPr>
        <w:spacing w:line="360" w:lineRule="auto"/>
        <w:ind w:left="992" w:right="1043"/>
        <w:jc w:val="both"/>
        <w:rPr>
          <w:rFonts w:ascii="Palatino Linotype" w:hAnsi="Palatino Linotype"/>
          <w:bCs/>
          <w:i/>
          <w:sz w:val="22"/>
          <w:szCs w:val="22"/>
          <w:lang w:val="es-MX"/>
        </w:rPr>
      </w:pPr>
      <w:r w:rsidRPr="007C3965">
        <w:rPr>
          <w:rFonts w:ascii="Palatino Linotype" w:hAnsi="Palatino Linotype"/>
          <w:b/>
          <w:bCs/>
          <w:i/>
          <w:sz w:val="22"/>
          <w:szCs w:val="22"/>
          <w:lang w:val="es-MX"/>
        </w:rPr>
        <w:t>…”</w:t>
      </w:r>
    </w:p>
    <w:p w:rsidR="00066499" w:rsidRPr="007C3965" w:rsidRDefault="00066499" w:rsidP="00066499">
      <w:pPr>
        <w:spacing w:line="360" w:lineRule="auto"/>
        <w:ind w:left="992" w:right="1043"/>
        <w:jc w:val="both"/>
        <w:rPr>
          <w:rFonts w:ascii="Palatino Linotype" w:hAnsi="Palatino Linotype"/>
          <w:bCs/>
          <w:i/>
          <w:sz w:val="22"/>
          <w:szCs w:val="22"/>
          <w:lang w:val="es-MX"/>
        </w:rPr>
      </w:pPr>
      <w:r w:rsidRPr="007C3965">
        <w:rPr>
          <w:rFonts w:ascii="Palatino Linotype" w:hAnsi="Palatino Linotype"/>
          <w:bCs/>
          <w:i/>
          <w:sz w:val="22"/>
          <w:szCs w:val="22"/>
          <w:lang w:val="es-MX"/>
        </w:rPr>
        <w:t>(Énfasis añadido)</w:t>
      </w:r>
    </w:p>
    <w:p w:rsidR="00066499" w:rsidRPr="007C3965" w:rsidRDefault="00066499" w:rsidP="00066499">
      <w:pPr>
        <w:spacing w:line="276" w:lineRule="auto"/>
        <w:ind w:left="993" w:right="1041"/>
        <w:jc w:val="both"/>
        <w:rPr>
          <w:rFonts w:ascii="Palatino Linotype" w:hAnsi="Palatino Linotype"/>
          <w:bCs/>
          <w:i/>
          <w:sz w:val="22"/>
          <w:szCs w:val="22"/>
          <w:lang w:val="es-MX"/>
        </w:rPr>
      </w:pPr>
    </w:p>
    <w:p w:rsidR="0007066C" w:rsidRPr="007C3965" w:rsidRDefault="00066499" w:rsidP="0007066C">
      <w:pPr>
        <w:pStyle w:val="Prrafodelista"/>
        <w:numPr>
          <w:ilvl w:val="0"/>
          <w:numId w:val="6"/>
        </w:numPr>
        <w:spacing w:before="240" w:after="240" w:line="360" w:lineRule="auto"/>
        <w:ind w:left="426" w:right="49"/>
        <w:jc w:val="both"/>
        <w:rPr>
          <w:rFonts w:ascii="Palatino Linotype" w:hAnsi="Palatino Linotype"/>
        </w:rPr>
      </w:pPr>
      <w:r w:rsidRPr="007C3965">
        <w:rPr>
          <w:rFonts w:ascii="Palatino Linotype" w:hAnsi="Palatino Linotype"/>
        </w:rPr>
        <w:t>Luego entonces, resulta dable ordenar el documento en donde conste el núm</w:t>
      </w:r>
      <w:r w:rsidR="00226D28" w:rsidRPr="007C3965">
        <w:rPr>
          <w:rFonts w:ascii="Palatino Linotype" w:hAnsi="Palatino Linotype"/>
        </w:rPr>
        <w:t>ero de elementos de seguridad pú</w:t>
      </w:r>
      <w:r w:rsidRPr="007C3965">
        <w:rPr>
          <w:rFonts w:ascii="Palatino Linotype" w:hAnsi="Palatino Linotype"/>
        </w:rPr>
        <w:t>blica adscritos a la Comisaría de Seguridad Pública y Tránsito Munic</w:t>
      </w:r>
      <w:r w:rsidR="00801BDD" w:rsidRPr="007C3965">
        <w:rPr>
          <w:rFonts w:ascii="Palatino Linotype" w:hAnsi="Palatino Linotype"/>
        </w:rPr>
        <w:t>ipal</w:t>
      </w:r>
      <w:r w:rsidRPr="007C3965">
        <w:rPr>
          <w:rFonts w:ascii="Palatino Linotype" w:hAnsi="Palatino Linotype"/>
        </w:rPr>
        <w:t>.</w:t>
      </w:r>
      <w:r w:rsidR="0030519A" w:rsidRPr="007C3965">
        <w:rPr>
          <w:rFonts w:ascii="Palatino Linotype" w:hAnsi="Palatino Linotype"/>
        </w:rPr>
        <w:t xml:space="preserve"> </w:t>
      </w:r>
      <w:r w:rsidR="0007066C" w:rsidRPr="007C3965">
        <w:rPr>
          <w:rFonts w:ascii="Palatino Linotype" w:hAnsi="Palatino Linotype"/>
          <w:lang w:val="es-MX" w:eastAsia="es-MX"/>
        </w:rPr>
        <w:t xml:space="preserve">Señalando, que el documento que </w:t>
      </w:r>
      <w:r w:rsidR="00122314" w:rsidRPr="007C3965">
        <w:rPr>
          <w:rFonts w:ascii="Palatino Linotype" w:hAnsi="Palatino Linotype"/>
          <w:lang w:val="es-MX" w:eastAsia="es-MX"/>
        </w:rPr>
        <w:t xml:space="preserve">de manera enunciativa mas no limitativa, </w:t>
      </w:r>
      <w:r w:rsidR="0007066C" w:rsidRPr="007C3965">
        <w:rPr>
          <w:rFonts w:ascii="Palatino Linotype" w:hAnsi="Palatino Linotype"/>
          <w:lang w:val="es-MX" w:eastAsia="es-MX"/>
        </w:rPr>
        <w:t xml:space="preserve">satisface los requerimientos del particular que en éste apartado se analiza, es la “Plantilla de Personal”, </w:t>
      </w:r>
      <w:r w:rsidR="0007066C" w:rsidRPr="007C3965">
        <w:rPr>
          <w:rFonts w:ascii="Palatino Linotype" w:hAnsi="Palatino Linotype"/>
        </w:rPr>
        <w:t>documento que contiene el número de servidores públicos que laboran en una institución pública, con referencia a la plaza autorizada por puesto, categoría y unidad de adscripción</w:t>
      </w:r>
      <w:r w:rsidR="00226D28" w:rsidRPr="007C3965">
        <w:rPr>
          <w:rFonts w:ascii="Palatino Linotype" w:hAnsi="Palatino Linotype"/>
        </w:rPr>
        <w:t>, el cual deberá de entregarse de forma disociada, tema que se abordará más adelante.</w:t>
      </w:r>
    </w:p>
    <w:p w:rsidR="00801BDD" w:rsidRPr="007C3965" w:rsidRDefault="00801BDD" w:rsidP="00801BDD">
      <w:pPr>
        <w:pStyle w:val="Prrafodelista"/>
        <w:spacing w:before="240" w:after="240" w:line="360" w:lineRule="auto"/>
        <w:ind w:left="426" w:right="49"/>
        <w:jc w:val="both"/>
        <w:rPr>
          <w:rFonts w:ascii="Palatino Linotype" w:hAnsi="Palatino Linotype"/>
        </w:rPr>
      </w:pPr>
    </w:p>
    <w:p w:rsidR="00801BDD" w:rsidRPr="007C3965" w:rsidRDefault="00801BDD" w:rsidP="00801BDD">
      <w:pPr>
        <w:pStyle w:val="Prrafodelista"/>
        <w:numPr>
          <w:ilvl w:val="0"/>
          <w:numId w:val="6"/>
        </w:numPr>
        <w:spacing w:before="240" w:after="240" w:line="360" w:lineRule="auto"/>
        <w:ind w:left="426"/>
        <w:jc w:val="both"/>
        <w:rPr>
          <w:rFonts w:ascii="Palatino Linotype" w:hAnsi="Palatino Linotype"/>
        </w:rPr>
      </w:pPr>
      <w:r w:rsidRPr="007C3965">
        <w:rPr>
          <w:rFonts w:ascii="Palatino Linotype" w:hAnsi="Palatino Linotype" w:cs="Arial"/>
          <w:color w:val="000000" w:themeColor="text1"/>
        </w:rPr>
        <w:t xml:space="preserve">Por otro lado, el particular no expresó la temporalidad de la cual desea tener acceso a la información, </w:t>
      </w:r>
      <w:r w:rsidRPr="007C3965">
        <w:rPr>
          <w:rFonts w:ascii="Palatino Linotype" w:hAnsi="Palatino Linotype" w:cs="Arial"/>
          <w:lang w:val="es-MX"/>
        </w:rPr>
        <w:t xml:space="preserve">luego entonces deberá ordenarse el soporte documental que se haya generado del </w:t>
      </w:r>
      <w:r w:rsidRPr="007C3965">
        <w:rPr>
          <w:rFonts w:ascii="Palatino Linotype" w:hAnsi="Palatino Linotype"/>
        </w:rPr>
        <w:t>veintiséis (06)</w:t>
      </w:r>
      <w:r w:rsidRPr="007C3965">
        <w:rPr>
          <w:rFonts w:ascii="Palatino Linotype" w:hAnsi="Palatino Linotype" w:cs="Arial"/>
          <w:lang w:val="es-MX"/>
        </w:rPr>
        <w:t xml:space="preserve"> de junio de 2017, al </w:t>
      </w:r>
      <w:r w:rsidRPr="007C3965">
        <w:rPr>
          <w:rFonts w:ascii="Palatino Linotype" w:hAnsi="Palatino Linotype"/>
        </w:rPr>
        <w:t>veintiséis (26)</w:t>
      </w:r>
      <w:r w:rsidRPr="007C3965">
        <w:rPr>
          <w:rFonts w:ascii="Palatino Linotype" w:hAnsi="Palatino Linotype" w:cs="Arial"/>
          <w:lang w:val="es-MX"/>
        </w:rPr>
        <w:t xml:space="preserve"> de junio de 2018;</w:t>
      </w:r>
      <w:r w:rsidRPr="007C3965">
        <w:rPr>
          <w:rFonts w:ascii="Palatino Linotype" w:hAnsi="Palatino Linotype"/>
        </w:rPr>
        <w:t xml:space="preserve"> toda vez que </w:t>
      </w:r>
      <w:r w:rsidRPr="007C3965">
        <w:rPr>
          <w:rFonts w:ascii="Palatino Linotype" w:hAnsi="Palatino Linotype"/>
          <w:i/>
        </w:rPr>
        <w:t>–se insiste–</w:t>
      </w:r>
      <w:r w:rsidRPr="007C3965">
        <w:rPr>
          <w:rFonts w:ascii="Palatino Linotype" w:hAnsi="Palatino Linotype"/>
        </w:rPr>
        <w:t xml:space="preserve"> el solicitante no refirió el lapso temporal de la información; por lo que este Instituto, con fundamento en los artículos 13 y 181, párrafo cuarto de la Ley de Transparencia y Acceso a la Información </w:t>
      </w:r>
      <w:r w:rsidRPr="007C3965">
        <w:rPr>
          <w:rFonts w:ascii="Palatino Linotype" w:hAnsi="Palatino Linotype"/>
        </w:rPr>
        <w:lastRenderedPageBreak/>
        <w:t xml:space="preserve">Pública de la entidad, determina que el lapso temporal que en todo caso deba entregarse de la información referida, es la generada un año a la fecha de interposición de la solicitud de información primigenia, y dado que la solicitud de mérito fue presentada el día cinco (05) de junio del año que transcurre, es que se determina la temporalidad de la información. </w:t>
      </w:r>
      <w:r w:rsidR="003029A2" w:rsidRPr="007C3965">
        <w:rPr>
          <w:rFonts w:ascii="Palatino Linotype" w:hAnsi="Palatino Linotype"/>
          <w:b/>
        </w:rPr>
        <w:t>T</w:t>
      </w:r>
      <w:r w:rsidRPr="007C3965">
        <w:rPr>
          <w:rFonts w:ascii="Palatino Linotype" w:hAnsi="Palatino Linotype"/>
          <w:b/>
        </w:rPr>
        <w:t xml:space="preserve">emporalidad </w:t>
      </w:r>
      <w:r w:rsidR="003029A2" w:rsidRPr="007C3965">
        <w:rPr>
          <w:rFonts w:ascii="Palatino Linotype" w:hAnsi="Palatino Linotype"/>
          <w:b/>
        </w:rPr>
        <w:t xml:space="preserve">que </w:t>
      </w:r>
      <w:r w:rsidRPr="007C3965">
        <w:rPr>
          <w:rFonts w:ascii="Palatino Linotype" w:hAnsi="Palatino Linotype"/>
          <w:b/>
        </w:rPr>
        <w:t>será tomada en cuenta para las subsecuentes solicitudes de información</w:t>
      </w:r>
      <w:r w:rsidRPr="007C3965">
        <w:rPr>
          <w:rFonts w:ascii="Palatino Linotype" w:hAnsi="Palatino Linotype"/>
        </w:rPr>
        <w:t>.</w:t>
      </w:r>
    </w:p>
    <w:p w:rsidR="00066499" w:rsidRPr="007C3965" w:rsidRDefault="00066499" w:rsidP="00066499">
      <w:pPr>
        <w:pStyle w:val="Prrafodelista"/>
        <w:spacing w:before="240" w:after="240" w:line="360" w:lineRule="auto"/>
        <w:ind w:right="49"/>
        <w:jc w:val="both"/>
        <w:rPr>
          <w:rFonts w:ascii="Palatino Linotype" w:hAnsi="Palatino Linotype"/>
        </w:rPr>
      </w:pPr>
    </w:p>
    <w:p w:rsidR="00066499" w:rsidRPr="007C3965" w:rsidRDefault="009B7C4C" w:rsidP="00066499">
      <w:pPr>
        <w:pStyle w:val="Prrafodelista"/>
        <w:numPr>
          <w:ilvl w:val="0"/>
          <w:numId w:val="6"/>
        </w:numPr>
        <w:spacing w:before="240" w:after="240" w:line="360" w:lineRule="auto"/>
        <w:ind w:left="426" w:right="49"/>
        <w:jc w:val="both"/>
        <w:rPr>
          <w:rFonts w:ascii="Palatino Linotype" w:hAnsi="Palatino Linotype"/>
        </w:rPr>
      </w:pPr>
      <w:r w:rsidRPr="007C3965">
        <w:rPr>
          <w:rFonts w:ascii="Palatino Linotype" w:hAnsi="Palatino Linotype"/>
        </w:rPr>
        <w:t>Ahora bien, como se ha dicho,</w:t>
      </w:r>
      <w:r w:rsidR="00066499" w:rsidRPr="007C3965">
        <w:rPr>
          <w:rFonts w:ascii="Palatino Linotype" w:hAnsi="Palatino Linotype"/>
        </w:rPr>
        <w:t xml:space="preserve"> existen excepciones al acceso a dicha información, esto es, </w:t>
      </w:r>
      <w:r w:rsidR="00066499" w:rsidRPr="007C3965">
        <w:rPr>
          <w:rFonts w:ascii="Palatino Linotype" w:eastAsia="MS Mincho" w:hAnsi="Palatino Linotype" w:cs="Arial"/>
          <w:lang w:val="es-ES"/>
        </w:rPr>
        <w:t xml:space="preserve">cuando la información actualice algunos de los supuestos de reserva o confidencialidad, tales como el comprometer la seguridad pública, poner en riesgo la vida de una persona o cuando pueda causar daño, se obstruya la prevención de delitos, como lo estipula, para el caso de nuestra entidad la </w:t>
      </w:r>
      <w:r w:rsidR="00066499" w:rsidRPr="007C3965">
        <w:rPr>
          <w:rFonts w:ascii="Palatino Linotype" w:hAnsi="Palatino Linotype" w:cs="Arial"/>
        </w:rPr>
        <w:t xml:space="preserve">Ley de Transparencia en su artículo 140 fracción I, IV y VI </w:t>
      </w:r>
      <w:r w:rsidR="00066499" w:rsidRPr="007C3965">
        <w:rPr>
          <w:rFonts w:ascii="Palatino Linotype" w:eastAsia="MS Mincho" w:hAnsi="Palatino Linotype" w:cs="Arial"/>
          <w:lang w:val="es-ES"/>
        </w:rPr>
        <w:t xml:space="preserve">señala que </w:t>
      </w:r>
      <w:r w:rsidR="00066499" w:rsidRPr="007C3965">
        <w:rPr>
          <w:rFonts w:ascii="Palatino Linotype" w:hAnsi="Palatino Linotype"/>
        </w:rPr>
        <w:t xml:space="preserve">en lo que respecta a los nombres de servidores públicos dedicados a actividades en materia de seguridad, por excepción pueden considerarse información reservada. </w:t>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
          <w:bCs/>
          <w:i/>
          <w:sz w:val="22"/>
          <w:szCs w:val="22"/>
          <w:lang w:val="es-MX"/>
        </w:rPr>
        <w:t>“Artículo 140.</w:t>
      </w:r>
      <w:r w:rsidRPr="007C3965">
        <w:rPr>
          <w:rFonts w:ascii="Palatino Linotype" w:hAnsi="Palatino Linotype"/>
          <w:bCs/>
          <w:i/>
          <w:sz w:val="22"/>
          <w:szCs w:val="22"/>
          <w:lang w:val="es-MX"/>
        </w:rPr>
        <w:t xml:space="preserve"> El acceso a la información pública será restringido excepcionalmente, cuando por razones de interés público, ésta sea clasificada como reservada, conforme a los criterios siguientes: </w:t>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I. Comprometa la seguridad pública y cuente con un propósito genuino y un efecto demostrable;</w:t>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w:t>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 xml:space="preserve">IV. </w:t>
      </w:r>
      <w:r w:rsidRPr="007C3965">
        <w:rPr>
          <w:rFonts w:ascii="Palatino Linotype" w:hAnsi="Palatino Linotype"/>
          <w:bCs/>
          <w:i/>
          <w:sz w:val="22"/>
          <w:szCs w:val="22"/>
          <w:u w:val="single"/>
          <w:lang w:val="es-MX"/>
        </w:rPr>
        <w:t>Ponga en riesgo la vida, la seguridad o la salud de una persona física;</w:t>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w:t>
      </w:r>
      <w:r w:rsidRPr="007C3965">
        <w:rPr>
          <w:rFonts w:ascii="Palatino Linotype" w:hAnsi="Palatino Linotype"/>
          <w:bCs/>
          <w:i/>
          <w:sz w:val="22"/>
          <w:szCs w:val="22"/>
          <w:lang w:val="es-MX"/>
        </w:rPr>
        <w:tab/>
      </w:r>
    </w:p>
    <w:p w:rsidR="00066499" w:rsidRPr="007C3965" w:rsidRDefault="00066499" w:rsidP="00066499">
      <w:pPr>
        <w:spacing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sidRPr="007C3965">
        <w:rPr>
          <w:rFonts w:ascii="Palatino Linotype" w:hAnsi="Palatino Linotype"/>
          <w:bCs/>
          <w:i/>
          <w:sz w:val="22"/>
          <w:szCs w:val="22"/>
          <w:lang w:val="es-MX"/>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66499" w:rsidRPr="007C3965" w:rsidRDefault="00066499" w:rsidP="00066499">
      <w:pPr>
        <w:spacing w:before="240" w:line="276" w:lineRule="auto"/>
        <w:ind w:left="993" w:right="1041"/>
        <w:jc w:val="both"/>
        <w:rPr>
          <w:rFonts w:ascii="Palatino Linotype" w:hAnsi="Palatino Linotype"/>
          <w:bCs/>
          <w:i/>
          <w:sz w:val="22"/>
          <w:szCs w:val="22"/>
          <w:lang w:val="es-MX"/>
        </w:rPr>
      </w:pPr>
      <w:r w:rsidRPr="007C3965">
        <w:rPr>
          <w:rFonts w:ascii="Palatino Linotype" w:hAnsi="Palatino Linotype"/>
          <w:bCs/>
          <w:i/>
          <w:sz w:val="22"/>
          <w:szCs w:val="22"/>
          <w:lang w:val="es-MX"/>
        </w:rPr>
        <w:t>(Énfasis añadido)</w:t>
      </w:r>
    </w:p>
    <w:p w:rsidR="00066499" w:rsidRPr="007C3965" w:rsidRDefault="00066499" w:rsidP="00066499">
      <w:pPr>
        <w:pStyle w:val="Prrafodelista"/>
        <w:spacing w:before="240" w:after="240" w:line="360" w:lineRule="auto"/>
        <w:ind w:left="426" w:right="49"/>
        <w:jc w:val="both"/>
        <w:rPr>
          <w:rFonts w:ascii="Palatino Linotype" w:eastAsia="MS Mincho" w:hAnsi="Palatino Linotype" w:cs="Arial"/>
          <w:lang w:val="es-ES"/>
        </w:rPr>
      </w:pPr>
    </w:p>
    <w:p w:rsidR="00066499" w:rsidRPr="007C3965" w:rsidRDefault="00066499" w:rsidP="00066499">
      <w:pPr>
        <w:pStyle w:val="Prrafodelista"/>
        <w:numPr>
          <w:ilvl w:val="0"/>
          <w:numId w:val="6"/>
        </w:numPr>
        <w:spacing w:before="240" w:after="240" w:line="360" w:lineRule="auto"/>
        <w:ind w:left="426" w:right="49"/>
        <w:jc w:val="both"/>
        <w:rPr>
          <w:rFonts w:ascii="Palatino Linotype" w:eastAsia="MS Mincho" w:hAnsi="Palatino Linotype" w:cs="Arial"/>
          <w:lang w:val="es-ES"/>
        </w:rPr>
      </w:pPr>
      <w:r w:rsidRPr="007C3965">
        <w:rPr>
          <w:rFonts w:ascii="Palatino Linotype" w:eastAsia="MS Mincho" w:hAnsi="Palatino Linotype" w:cs="Arial"/>
          <w:lang w:val="es-ES"/>
        </w:rPr>
        <w:t>En este sentido, se debe señalar que existen funciones a cargo de servidores públicos, tendientes a garantizar de manera directa la seguridad pública, a través de acciones preventivas y correctivas encaminadas a combatir a la delincuencia en sus diferentes manifestaciones; por lo cual, es pertinente señalar que de los artículos anteriormente citados, se establece que podrá clasificarse aquella información cuya difusión pueda comprometer la seguridad pública.</w:t>
      </w:r>
    </w:p>
    <w:p w:rsidR="00066499" w:rsidRPr="007C3965" w:rsidRDefault="00066499" w:rsidP="00066499">
      <w:pPr>
        <w:pStyle w:val="Prrafodelista"/>
        <w:spacing w:before="240" w:after="240" w:line="360" w:lineRule="auto"/>
        <w:ind w:left="426" w:right="49"/>
        <w:jc w:val="both"/>
        <w:rPr>
          <w:rFonts w:ascii="Palatino Linotype" w:eastAsia="MS Mincho" w:hAnsi="Palatino Linotype" w:cs="Arial"/>
          <w:lang w:val="es-ES"/>
        </w:rPr>
      </w:pPr>
    </w:p>
    <w:p w:rsidR="00066499" w:rsidRPr="007C3965" w:rsidRDefault="00066499" w:rsidP="00EB55FE">
      <w:pPr>
        <w:pStyle w:val="Prrafodelista"/>
        <w:numPr>
          <w:ilvl w:val="0"/>
          <w:numId w:val="17"/>
        </w:numPr>
        <w:spacing w:after="160" w:line="360" w:lineRule="auto"/>
        <w:ind w:left="426"/>
        <w:jc w:val="both"/>
        <w:rPr>
          <w:rFonts w:ascii="Palatino Linotype" w:hAnsi="Palatino Linotype"/>
          <w:color w:val="000000"/>
          <w:szCs w:val="14"/>
        </w:rPr>
      </w:pPr>
      <w:r w:rsidRPr="007C3965">
        <w:rPr>
          <w:rFonts w:ascii="Palatino Linotype" w:eastAsia="MS Mincho" w:hAnsi="Palatino Linotype" w:cs="Arial"/>
          <w:lang w:val="es-ES"/>
        </w:rPr>
        <w:t xml:space="preserve">Lo anterior a colación de la solicitud de información </w:t>
      </w:r>
      <w:r w:rsidR="0075356F" w:rsidRPr="007C3965">
        <w:rPr>
          <w:rFonts w:ascii="Palatino Linotype" w:eastAsia="MS Mincho" w:hAnsi="Palatino Linotype" w:cs="Arial"/>
          <w:lang w:val="es-ES"/>
        </w:rPr>
        <w:t>sucesiva</w:t>
      </w:r>
      <w:r w:rsidRPr="007C3965">
        <w:rPr>
          <w:rFonts w:ascii="Palatino Linotype" w:eastAsia="MS Mincho" w:hAnsi="Palatino Linotype" w:cs="Arial"/>
          <w:lang w:val="es-ES"/>
        </w:rPr>
        <w:t xml:space="preserve"> remarcada con el </w:t>
      </w:r>
      <w:r w:rsidRPr="007C3965">
        <w:rPr>
          <w:rFonts w:ascii="Palatino Linotype" w:eastAsia="MS Mincho" w:hAnsi="Palatino Linotype" w:cs="Arial"/>
          <w:b/>
          <w:lang w:val="es-ES"/>
        </w:rPr>
        <w:t>inciso b)</w:t>
      </w:r>
      <w:r w:rsidRPr="007C3965">
        <w:rPr>
          <w:rFonts w:ascii="Palatino Linotype" w:eastAsia="MS Mincho" w:hAnsi="Palatino Linotype" w:cs="Arial"/>
          <w:lang w:val="es-ES"/>
        </w:rPr>
        <w:t xml:space="preserve"> referente </w:t>
      </w:r>
      <w:proofErr w:type="gramStart"/>
      <w:r w:rsidRPr="007C3965">
        <w:rPr>
          <w:rFonts w:ascii="Palatino Linotype" w:eastAsia="MS Mincho" w:hAnsi="Palatino Linotype" w:cs="Arial"/>
          <w:lang w:val="es-ES"/>
        </w:rPr>
        <w:t>a</w:t>
      </w:r>
      <w:proofErr w:type="gramEnd"/>
      <w:r w:rsidRPr="007C3965">
        <w:rPr>
          <w:rFonts w:ascii="Palatino Linotype" w:eastAsia="MS Mincho" w:hAnsi="Palatino Linotype" w:cs="Arial"/>
          <w:lang w:val="es-ES"/>
        </w:rPr>
        <w:t xml:space="preserve">: </w:t>
      </w:r>
      <w:r w:rsidRPr="007C3965">
        <w:rPr>
          <w:rFonts w:ascii="Palatino Linotype" w:eastAsia="MS Mincho" w:hAnsi="Palatino Linotype" w:cs="Arial"/>
          <w:b/>
          <w:lang w:val="es-ES"/>
        </w:rPr>
        <w:t>¿</w:t>
      </w:r>
      <w:r w:rsidRPr="007C3965">
        <w:rPr>
          <w:rFonts w:ascii="Palatino Linotype" w:hAnsi="Palatino Linotype"/>
          <w:b/>
          <w:color w:val="000000"/>
          <w:szCs w:val="14"/>
        </w:rPr>
        <w:t>Cuántos elementos de seguridad publica tienen la categoría de policía operativo 16 AD?</w:t>
      </w:r>
    </w:p>
    <w:p w:rsidR="00066499" w:rsidRPr="007C3965" w:rsidRDefault="00066499" w:rsidP="00066499">
      <w:pPr>
        <w:pStyle w:val="Prrafodelista"/>
        <w:spacing w:after="160" w:line="360" w:lineRule="auto"/>
        <w:ind w:left="426"/>
        <w:jc w:val="both"/>
        <w:rPr>
          <w:rFonts w:ascii="Palatino Linotype" w:hAnsi="Palatino Linotype"/>
          <w:color w:val="000000"/>
          <w:szCs w:val="14"/>
        </w:rPr>
      </w:pPr>
    </w:p>
    <w:p w:rsidR="00066499" w:rsidRPr="007C3965" w:rsidRDefault="00066499" w:rsidP="00AD0D7C">
      <w:pPr>
        <w:pStyle w:val="Prrafodelista"/>
        <w:numPr>
          <w:ilvl w:val="0"/>
          <w:numId w:val="17"/>
        </w:numPr>
        <w:spacing w:after="160" w:line="360" w:lineRule="auto"/>
        <w:ind w:left="426"/>
        <w:jc w:val="both"/>
        <w:rPr>
          <w:rFonts w:ascii="Palatino Linotype" w:eastAsia="MS Mincho" w:hAnsi="Palatino Linotype" w:cs="Arial"/>
        </w:rPr>
      </w:pPr>
      <w:r w:rsidRPr="007C3965">
        <w:rPr>
          <w:rFonts w:ascii="Palatino Linotype" w:eastAsia="MS Mincho" w:hAnsi="Palatino Linotype" w:cs="Arial"/>
          <w:lang w:val="es-ES"/>
        </w:rPr>
        <w:t xml:space="preserve">En virtud, </w:t>
      </w:r>
      <w:r w:rsidR="00AD0D7C" w:rsidRPr="007C3965">
        <w:rPr>
          <w:rFonts w:ascii="Palatino Linotype" w:eastAsia="MS Mincho" w:hAnsi="Palatino Linotype" w:cs="Arial"/>
          <w:lang w:val="es-ES"/>
        </w:rPr>
        <w:t xml:space="preserve">que dar a conocer el dato estadístico de cuantos elementos policiacos de los adscritos a la Comisaria, tienen categoría de policía operativo AD, </w:t>
      </w:r>
      <w:r w:rsidR="0075356F" w:rsidRPr="007C3965">
        <w:rPr>
          <w:rFonts w:ascii="Palatino Linotype" w:eastAsia="MS Mincho" w:hAnsi="Palatino Linotype" w:cs="Arial"/>
          <w:lang w:val="es-ES"/>
        </w:rPr>
        <w:t>tampoco</w:t>
      </w:r>
      <w:r w:rsidRPr="007C3965">
        <w:rPr>
          <w:rFonts w:ascii="Palatino Linotype" w:eastAsia="MS Mincho" w:hAnsi="Palatino Linotype" w:cs="Arial"/>
          <w:lang w:val="es-ES"/>
        </w:rPr>
        <w:t xml:space="preserve"> </w:t>
      </w:r>
      <w:r w:rsidR="0075356F" w:rsidRPr="007C3965">
        <w:rPr>
          <w:rFonts w:ascii="Palatino Linotype" w:eastAsia="MS Mincho" w:hAnsi="Palatino Linotype" w:cs="Arial"/>
          <w:lang w:val="es-ES"/>
        </w:rPr>
        <w:t xml:space="preserve">hace </w:t>
      </w:r>
      <w:r w:rsidRPr="007C3965">
        <w:rPr>
          <w:rFonts w:ascii="Palatino Linotype" w:eastAsia="MS Mincho" w:hAnsi="Palatino Linotype" w:cs="Arial"/>
          <w:lang w:val="es-ES"/>
        </w:rPr>
        <w:t>identificables</w:t>
      </w:r>
      <w:r w:rsidR="0075356F" w:rsidRPr="007C3965">
        <w:rPr>
          <w:rFonts w:ascii="Palatino Linotype" w:eastAsia="MS Mincho" w:hAnsi="Palatino Linotype" w:cs="Arial"/>
          <w:lang w:val="es-ES"/>
        </w:rPr>
        <w:t xml:space="preserve"> a los elementos adscritos</w:t>
      </w:r>
      <w:r w:rsidRPr="007C3965">
        <w:rPr>
          <w:rFonts w:ascii="Palatino Linotype" w:eastAsia="MS Mincho" w:hAnsi="Palatino Linotype" w:cs="Arial"/>
          <w:lang w:val="es-ES"/>
        </w:rPr>
        <w:t xml:space="preserve">, circunstancia que </w:t>
      </w:r>
      <w:r w:rsidR="00AD0D7C" w:rsidRPr="007C3965">
        <w:rPr>
          <w:rFonts w:ascii="Palatino Linotype" w:eastAsia="MS Mincho" w:hAnsi="Palatino Linotype" w:cs="Arial"/>
        </w:rPr>
        <w:t>pueda</w:t>
      </w:r>
      <w:r w:rsidRPr="007C3965">
        <w:rPr>
          <w:rFonts w:ascii="Palatino Linotype" w:eastAsia="MS Mincho" w:hAnsi="Palatino Linotype" w:cs="Arial"/>
        </w:rPr>
        <w:t xml:space="preserve"> poner en riesgo su vida e integridad física</w:t>
      </w:r>
      <w:r w:rsidR="00AD0D7C" w:rsidRPr="007C3965">
        <w:rPr>
          <w:rFonts w:ascii="Palatino Linotype" w:eastAsia="MS Mincho" w:hAnsi="Palatino Linotype" w:cs="Arial"/>
        </w:rPr>
        <w:t xml:space="preserve">, dado que, se insiste, nuevamente se trata de un dato estadístico que no permite vinculación </w:t>
      </w:r>
      <w:r w:rsidR="003029A2" w:rsidRPr="007C3965">
        <w:rPr>
          <w:rFonts w:ascii="Palatino Linotype" w:eastAsia="MS Mincho" w:hAnsi="Palatino Linotype" w:cs="Arial"/>
        </w:rPr>
        <w:t>alguna a</w:t>
      </w:r>
      <w:r w:rsidR="00AD0D7C" w:rsidRPr="007C3965">
        <w:rPr>
          <w:rFonts w:ascii="Palatino Linotype" w:eastAsia="MS Mincho" w:hAnsi="Palatino Linotype" w:cs="Arial"/>
        </w:rPr>
        <w:t xml:space="preserve"> otro</w:t>
      </w:r>
      <w:r w:rsidR="003029A2" w:rsidRPr="007C3965">
        <w:rPr>
          <w:rFonts w:ascii="Palatino Linotype" w:eastAsia="MS Mincho" w:hAnsi="Palatino Linotype" w:cs="Arial"/>
        </w:rPr>
        <w:t>s</w:t>
      </w:r>
      <w:r w:rsidR="00AD0D7C" w:rsidRPr="007C3965">
        <w:rPr>
          <w:rFonts w:ascii="Palatino Linotype" w:eastAsia="MS Mincho" w:hAnsi="Palatino Linotype" w:cs="Arial"/>
        </w:rPr>
        <w:t xml:space="preserve"> datos personal de los elementos policiacos, ni tampoco a las funciones que </w:t>
      </w:r>
      <w:r w:rsidR="00AD0D7C" w:rsidRPr="007C3965">
        <w:rPr>
          <w:rFonts w:ascii="Palatino Linotype" w:eastAsia="MS Mincho" w:hAnsi="Palatino Linotype" w:cs="Arial"/>
        </w:rPr>
        <w:lastRenderedPageBreak/>
        <w:t>desempeñan los servidores públicos que prestan sus servicios en áreas de seguridad.</w:t>
      </w:r>
    </w:p>
    <w:p w:rsidR="00066499" w:rsidRPr="007C3965" w:rsidRDefault="00066499" w:rsidP="00066499">
      <w:pPr>
        <w:pStyle w:val="Prrafodelista"/>
        <w:rPr>
          <w:rFonts w:ascii="Palatino Linotype" w:eastAsia="MS Mincho" w:hAnsi="Palatino Linotype" w:cs="Arial"/>
        </w:rPr>
      </w:pPr>
    </w:p>
    <w:p w:rsidR="00066499" w:rsidRPr="007C3965" w:rsidRDefault="00066499" w:rsidP="00066499">
      <w:pPr>
        <w:pStyle w:val="Prrafodelista"/>
        <w:numPr>
          <w:ilvl w:val="0"/>
          <w:numId w:val="17"/>
        </w:numPr>
        <w:spacing w:after="160" w:line="360" w:lineRule="auto"/>
        <w:ind w:left="426"/>
        <w:jc w:val="both"/>
        <w:rPr>
          <w:rFonts w:ascii="Palatino Linotype" w:hAnsi="Palatino Linotype" w:cs="Arial"/>
        </w:rPr>
      </w:pPr>
      <w:r w:rsidRPr="007C3965">
        <w:rPr>
          <w:rFonts w:ascii="Palatino Linotype" w:hAnsi="Palatino Linotype" w:cs="Arial"/>
        </w:rPr>
        <w:t xml:space="preserve">Argumento que se fortalece con lo estipulado en el criterio número 6-09, emitido por el Instituto Nacional de Transparencia, Acceso a la Información y Protección de Datos Personales, antes </w:t>
      </w:r>
      <w:r w:rsidRPr="007C3965">
        <w:rPr>
          <w:rFonts w:ascii="Palatino Linotype" w:hAnsi="Palatino Linotype" w:cs="Arial"/>
          <w:lang w:eastAsia="es-MX"/>
        </w:rPr>
        <w:t>(IFAI)</w:t>
      </w:r>
      <w:r w:rsidRPr="007C3965">
        <w:rPr>
          <w:rStyle w:val="Textoennegrita"/>
          <w:rFonts w:ascii="Palatino Linotype" w:hAnsi="Palatino Linotype" w:cs="Arial"/>
        </w:rPr>
        <w:t xml:space="preserve">, </w:t>
      </w:r>
      <w:r w:rsidRPr="007C3965">
        <w:rPr>
          <w:rFonts w:ascii="Palatino Linotype" w:hAnsi="Palatino Linotype" w:cs="Arial"/>
        </w:rPr>
        <w:t xml:space="preserve">el cual refiere: </w:t>
      </w:r>
    </w:p>
    <w:p w:rsidR="00066499" w:rsidRPr="007C3965" w:rsidRDefault="00066499" w:rsidP="00066499">
      <w:pPr>
        <w:autoSpaceDE w:val="0"/>
        <w:autoSpaceDN w:val="0"/>
        <w:adjustRightInd w:val="0"/>
        <w:ind w:left="851" w:right="567"/>
        <w:jc w:val="both"/>
        <w:rPr>
          <w:rFonts w:ascii="Palatino Linotype" w:hAnsi="Palatino Linotype" w:cs="Arial"/>
          <w:i/>
          <w:sz w:val="22"/>
          <w:szCs w:val="22"/>
          <w:lang w:eastAsia="es-MX"/>
        </w:rPr>
      </w:pPr>
      <w:r w:rsidRPr="007C3965">
        <w:rPr>
          <w:rFonts w:ascii="Palatino Linotype" w:hAnsi="Palatino Linotype" w:cs="Arial"/>
          <w:b/>
          <w:bCs/>
          <w:i/>
          <w:sz w:val="22"/>
          <w:szCs w:val="22"/>
          <w:lang w:eastAsia="es-MX"/>
        </w:rPr>
        <w:t>“Criterio 6-09</w:t>
      </w:r>
    </w:p>
    <w:p w:rsidR="00066499" w:rsidRPr="007C3965" w:rsidRDefault="00066499" w:rsidP="00066499">
      <w:pPr>
        <w:pStyle w:val="Prrafodelista"/>
        <w:spacing w:after="160" w:line="360" w:lineRule="auto"/>
        <w:ind w:left="851" w:right="567"/>
        <w:jc w:val="both"/>
        <w:rPr>
          <w:rFonts w:ascii="Palatino Linotype" w:hAnsi="Palatino Linotype" w:cs="Arial"/>
          <w:i/>
          <w:sz w:val="22"/>
          <w:szCs w:val="22"/>
          <w:lang w:eastAsia="es-MX"/>
        </w:rPr>
      </w:pPr>
      <w:r w:rsidRPr="007C3965">
        <w:rPr>
          <w:rFonts w:ascii="Palatino Linotype" w:hAnsi="Palatino Linotype" w:cs="Arial"/>
          <w:b/>
          <w:bCs/>
          <w:i/>
          <w:sz w:val="22"/>
          <w:szCs w:val="22"/>
          <w:lang w:eastAsia="es-MX"/>
        </w:rPr>
        <w:t xml:space="preserve">Nombres de servidores públicos dedicados a actividades en materia de seguridad, por excepción pueden considerarse información reservada. </w:t>
      </w:r>
      <w:r w:rsidRPr="007C3965">
        <w:rPr>
          <w:rFonts w:ascii="Palatino Linotype" w:hAnsi="Palatino Linotype" w:cs="Arial"/>
          <w:bCs/>
          <w:i/>
          <w:sz w:val="22"/>
          <w:szCs w:val="22"/>
          <w:lang w:eastAsia="es-MX"/>
        </w:rPr>
        <w:t>De conformidad con el artículo 7, fracciones I y III de la Ley Federal de Transparencia y Acceso a la Información Pública Gubernamental el nombre de los servidores</w:t>
      </w:r>
      <w:r w:rsidRPr="007C3965">
        <w:rPr>
          <w:rFonts w:ascii="Palatino Linotype" w:hAnsi="Palatino Linotype" w:cs="Arial"/>
          <w:b/>
          <w:bCs/>
          <w:i/>
          <w:sz w:val="22"/>
          <w:szCs w:val="22"/>
          <w:u w:val="single"/>
          <w:lang w:eastAsia="es-MX"/>
        </w:rPr>
        <w:t xml:space="preserve"> </w:t>
      </w:r>
      <w:r w:rsidRPr="007C3965">
        <w:rPr>
          <w:rFonts w:ascii="Palatino Linotype" w:hAnsi="Palatino Linotype" w:cs="Arial"/>
          <w:bCs/>
          <w:i/>
          <w:sz w:val="22"/>
          <w:szCs w:val="22"/>
          <w:lang w:eastAsia="es-MX"/>
        </w:rPr>
        <w:t>públicos es información de naturaleza pública.</w:t>
      </w:r>
      <w:r w:rsidRPr="007C3965">
        <w:rPr>
          <w:rFonts w:ascii="Palatino Linotype" w:hAnsi="Palatino Linotype" w:cs="Arial"/>
          <w:b/>
          <w:bCs/>
          <w:i/>
          <w:sz w:val="22"/>
          <w:szCs w:val="22"/>
          <w:u w:val="single"/>
          <w:lang w:eastAsia="es-MX"/>
        </w:rPr>
        <w:t xml:space="preserve">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7C3965">
        <w:rPr>
          <w:rFonts w:ascii="Palatino Linotype" w:hAnsi="Palatino Linotype" w:cs="Arial"/>
          <w:bCs/>
          <w:i/>
          <w:sz w:val="22"/>
          <w:szCs w:val="22"/>
          <w:lang w:eastAsia="es-MX"/>
        </w:rPr>
        <w:t xml:space="preserve">. En este sentido, se debe señalar que </w:t>
      </w:r>
      <w:r w:rsidRPr="007C3965">
        <w:rPr>
          <w:rFonts w:ascii="Palatino Linotype" w:hAnsi="Palatino Linotype" w:cs="Arial"/>
          <w:b/>
          <w:bCs/>
          <w:i/>
          <w:sz w:val="22"/>
          <w:szCs w:val="22"/>
          <w:u w:val="single"/>
          <w:lang w:eastAsia="es-MX"/>
        </w:rPr>
        <w:t>existen funciones</w:t>
      </w:r>
      <w:r w:rsidRPr="007C3965">
        <w:rPr>
          <w:rFonts w:ascii="Palatino Linotype" w:hAnsi="Palatino Linotype" w:cs="Arial"/>
          <w:bCs/>
          <w:i/>
          <w:sz w:val="22"/>
          <w:szCs w:val="22"/>
          <w:lang w:eastAsia="es-MX"/>
        </w:rPr>
        <w:t xml:space="preserve">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7C3965">
        <w:rPr>
          <w:rFonts w:ascii="Palatino Linotype" w:hAnsi="Palatino Linotype" w:cs="Arial"/>
          <w:b/>
          <w:bCs/>
          <w:i/>
          <w:sz w:val="22"/>
          <w:szCs w:val="22"/>
          <w:u w:val="single"/>
          <w:lang w:eastAsia="es-MX"/>
        </w:rPr>
        <w:t>el artículo 13, fracción I de la ley de referencia se establece que podrá clasificarse aquella información cuya difusión pueda comprometer la seguridad nacional y pública</w:t>
      </w:r>
      <w:r w:rsidRPr="007C3965">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7C3965">
        <w:rPr>
          <w:rFonts w:ascii="Palatino Linotype" w:hAnsi="Palatino Linotype" w:cs="Arial"/>
          <w:b/>
          <w:bCs/>
          <w:i/>
          <w:sz w:val="22"/>
          <w:szCs w:val="22"/>
          <w:u w:val="single"/>
          <w:lang w:eastAsia="es-MX"/>
        </w:rPr>
        <w:t xml:space="preserve">por lo que la reserva de la </w:t>
      </w:r>
      <w:r w:rsidRPr="007C3965">
        <w:rPr>
          <w:rFonts w:ascii="Palatino Linotype" w:hAnsi="Palatino Linotype" w:cs="Arial"/>
          <w:bCs/>
          <w:i/>
          <w:sz w:val="22"/>
          <w:szCs w:val="22"/>
          <w:lang w:eastAsia="es-MX"/>
        </w:rPr>
        <w:t>relación de los nombres</w:t>
      </w:r>
      <w:r w:rsidRPr="007C3965">
        <w:rPr>
          <w:rFonts w:ascii="Palatino Linotype" w:hAnsi="Palatino Linotype" w:cs="Arial"/>
          <w:b/>
          <w:bCs/>
          <w:i/>
          <w:sz w:val="22"/>
          <w:szCs w:val="22"/>
          <w:u w:val="single"/>
          <w:lang w:eastAsia="es-MX"/>
        </w:rPr>
        <w:t xml:space="preserve"> y las funciones que desempeñan los servidores públicos que prestan sus servicios en áreas de </w:t>
      </w:r>
      <w:r w:rsidRPr="007C3965">
        <w:rPr>
          <w:rFonts w:ascii="Palatino Linotype" w:hAnsi="Palatino Linotype" w:cs="Arial"/>
          <w:b/>
          <w:bCs/>
          <w:i/>
          <w:sz w:val="22"/>
          <w:szCs w:val="22"/>
          <w:u w:val="single"/>
          <w:lang w:eastAsia="es-MX"/>
        </w:rPr>
        <w:lastRenderedPageBreak/>
        <w:t>seguridad nacional o pública</w:t>
      </w:r>
      <w:r w:rsidRPr="007C3965">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7C3965">
        <w:rPr>
          <w:rFonts w:ascii="Palatino Linotype" w:hAnsi="Palatino Linotype" w:cs="Arial"/>
          <w:i/>
          <w:sz w:val="22"/>
          <w:szCs w:val="22"/>
          <w:lang w:eastAsia="es-MX"/>
        </w:rPr>
        <w:t xml:space="preserve">” </w:t>
      </w:r>
    </w:p>
    <w:p w:rsidR="00066499" w:rsidRPr="007C3965" w:rsidRDefault="00066499" w:rsidP="00066499">
      <w:pPr>
        <w:autoSpaceDE w:val="0"/>
        <w:autoSpaceDN w:val="0"/>
        <w:adjustRightInd w:val="0"/>
        <w:spacing w:line="360" w:lineRule="auto"/>
        <w:ind w:left="851" w:right="567"/>
        <w:jc w:val="both"/>
        <w:rPr>
          <w:rFonts w:ascii="Palatino Linotype" w:hAnsi="Palatino Linotype" w:cs="Arial"/>
          <w:sz w:val="22"/>
          <w:szCs w:val="22"/>
          <w:lang w:eastAsia="es-MX"/>
        </w:rPr>
      </w:pPr>
      <w:r w:rsidRPr="007C3965">
        <w:rPr>
          <w:rFonts w:ascii="Palatino Linotype" w:hAnsi="Palatino Linotype" w:cs="Arial"/>
          <w:sz w:val="22"/>
          <w:szCs w:val="22"/>
          <w:lang w:eastAsia="es-MX"/>
        </w:rPr>
        <w:t>(Énfasis añadido)</w:t>
      </w:r>
    </w:p>
    <w:p w:rsidR="00AD0D7C" w:rsidRPr="007C3965" w:rsidRDefault="00AD0D7C" w:rsidP="00263F37">
      <w:pPr>
        <w:pStyle w:val="Prrafodelista"/>
        <w:numPr>
          <w:ilvl w:val="0"/>
          <w:numId w:val="17"/>
        </w:numPr>
        <w:spacing w:before="240" w:after="240" w:line="360" w:lineRule="auto"/>
        <w:ind w:left="426" w:right="49"/>
        <w:jc w:val="both"/>
        <w:rPr>
          <w:rFonts w:ascii="Palatino Linotype" w:eastAsia="MS Mincho" w:hAnsi="Palatino Linotype" w:cs="Arial"/>
          <w:b/>
          <w:lang w:val="es-ES"/>
        </w:rPr>
      </w:pPr>
      <w:r w:rsidRPr="007C3965">
        <w:rPr>
          <w:rFonts w:ascii="Palatino Linotype" w:eastAsia="MS Mincho" w:hAnsi="Palatino Linotype" w:cs="Arial"/>
          <w:lang w:val="es-ES"/>
        </w:rPr>
        <w:t xml:space="preserve">Por lo que resulta procedente también, </w:t>
      </w:r>
      <w:r w:rsidRPr="007C3965">
        <w:rPr>
          <w:rFonts w:ascii="Palatino Linotype" w:eastAsia="MS Mincho" w:hAnsi="Palatino Linotype" w:cs="Arial"/>
          <w:b/>
          <w:lang w:val="es-ES"/>
        </w:rPr>
        <w:t xml:space="preserve">ordenar el documento en el cual conste </w:t>
      </w:r>
      <w:r w:rsidRPr="007C3965">
        <w:rPr>
          <w:rFonts w:ascii="Palatino Linotype" w:hAnsi="Palatino Linotype"/>
          <w:b/>
        </w:rPr>
        <w:t>el número de elementos de seguridad publica adscritos a la Comisaría de Seguridad Pública y Tránsito Municipal con categ</w:t>
      </w:r>
      <w:r w:rsidR="003029A2" w:rsidRPr="007C3965">
        <w:rPr>
          <w:rFonts w:ascii="Palatino Linotype" w:hAnsi="Palatino Linotype"/>
          <w:b/>
        </w:rPr>
        <w:t>oría de policía operativo 16 AD</w:t>
      </w:r>
      <w:r w:rsidRPr="007C3965">
        <w:rPr>
          <w:rFonts w:ascii="Palatino Linotype" w:hAnsi="Palatino Linotype"/>
          <w:b/>
        </w:rPr>
        <w:t>.</w:t>
      </w:r>
      <w:r w:rsidR="003029A2" w:rsidRPr="007C3965">
        <w:rPr>
          <w:rFonts w:ascii="Palatino Linotype" w:hAnsi="Palatino Linotype"/>
          <w:b/>
        </w:rPr>
        <w:t xml:space="preserve"> </w:t>
      </w:r>
      <w:r w:rsidR="0030519A" w:rsidRPr="007C3965">
        <w:rPr>
          <w:rFonts w:ascii="Palatino Linotype" w:hAnsi="Palatino Linotype"/>
        </w:rPr>
        <w:t xml:space="preserve">Requerimiento que se satisface al igual que el inciso anterior, </w:t>
      </w:r>
      <w:r w:rsidR="00122314" w:rsidRPr="007C3965">
        <w:rPr>
          <w:rFonts w:ascii="Palatino Linotype" w:hAnsi="Palatino Linotype"/>
        </w:rPr>
        <w:t xml:space="preserve">de manera enunciativa más no limitativa, </w:t>
      </w:r>
      <w:r w:rsidR="0007066C" w:rsidRPr="007C3965">
        <w:rPr>
          <w:rFonts w:ascii="Palatino Linotype" w:hAnsi="Palatino Linotype"/>
        </w:rPr>
        <w:t>con la</w:t>
      </w:r>
      <w:r w:rsidR="0007066C" w:rsidRPr="007C3965">
        <w:rPr>
          <w:rFonts w:ascii="Palatino Linotype" w:hAnsi="Palatino Linotype"/>
          <w:b/>
        </w:rPr>
        <w:t xml:space="preserve"> “Plantilla de Personal”, </w:t>
      </w:r>
      <w:r w:rsidR="0007066C" w:rsidRPr="007C3965">
        <w:rPr>
          <w:rFonts w:ascii="Palatino Linotype" w:hAnsi="Palatino Linotype"/>
          <w:lang w:val="es-MX" w:eastAsia="es-MX"/>
        </w:rPr>
        <w:t xml:space="preserve">pues se insiste, tal documento </w:t>
      </w:r>
      <w:r w:rsidR="0007066C" w:rsidRPr="007C3965">
        <w:rPr>
          <w:rFonts w:ascii="Palatino Linotype" w:hAnsi="Palatino Linotype"/>
        </w:rPr>
        <w:t xml:space="preserve">contiene el número de servidores públicos que laboran en una institución pública, con referencia a la plaza autorizada por </w:t>
      </w:r>
      <w:r w:rsidR="0007066C" w:rsidRPr="007C3965">
        <w:rPr>
          <w:rFonts w:ascii="Palatino Linotype" w:hAnsi="Palatino Linotype"/>
          <w:b/>
          <w:u w:val="single"/>
        </w:rPr>
        <w:t>puesto, categoría</w:t>
      </w:r>
      <w:r w:rsidR="0007066C" w:rsidRPr="007C3965">
        <w:rPr>
          <w:rFonts w:ascii="Palatino Linotype" w:hAnsi="Palatino Linotype"/>
        </w:rPr>
        <w:t xml:space="preserve"> y unidad de adscripción. </w:t>
      </w:r>
      <w:r w:rsidR="00122314" w:rsidRPr="007C3965">
        <w:rPr>
          <w:rFonts w:ascii="Palatino Linotype" w:hAnsi="Palatino Linotype"/>
        </w:rPr>
        <w:t xml:space="preserve">En caso de optar el </w:t>
      </w:r>
      <w:r w:rsidR="00122314" w:rsidRPr="007C3965">
        <w:rPr>
          <w:rFonts w:ascii="Palatino Linotype" w:hAnsi="Palatino Linotype"/>
          <w:b/>
        </w:rPr>
        <w:t>SUJETO OBLIGADO</w:t>
      </w:r>
      <w:r w:rsidR="00122314" w:rsidRPr="007C3965">
        <w:rPr>
          <w:rFonts w:ascii="Palatino Linotype" w:hAnsi="Palatino Linotype"/>
        </w:rPr>
        <w:t xml:space="preserve">, por remitir ese soporte documental, este deberá de ser de manera </w:t>
      </w:r>
      <w:r w:rsidR="00122314" w:rsidRPr="007C3965">
        <w:rPr>
          <w:rFonts w:ascii="Palatino Linotype" w:hAnsi="Palatino Linotype"/>
          <w:b/>
          <w:u w:val="single"/>
        </w:rPr>
        <w:t>DISOCIADA</w:t>
      </w:r>
      <w:r w:rsidR="00122314" w:rsidRPr="007C3965">
        <w:rPr>
          <w:rFonts w:ascii="Palatino Linotype" w:hAnsi="Palatino Linotype"/>
          <w:u w:val="single"/>
        </w:rPr>
        <w:t>;</w:t>
      </w:r>
      <w:r w:rsidR="00122314" w:rsidRPr="007C3965">
        <w:rPr>
          <w:rFonts w:ascii="Palatino Linotype" w:hAnsi="Palatino Linotype"/>
        </w:rPr>
        <w:t xml:space="preserve"> es decir, que no se haga identificable al titular de tales datos personales.</w:t>
      </w:r>
    </w:p>
    <w:p w:rsidR="00AD0D7C" w:rsidRPr="007C3965" w:rsidRDefault="00AD0D7C" w:rsidP="00AD0D7C">
      <w:pPr>
        <w:pStyle w:val="Prrafodelista"/>
        <w:spacing w:before="240" w:after="240" w:line="360" w:lineRule="auto"/>
        <w:ind w:left="426" w:right="49"/>
        <w:jc w:val="both"/>
        <w:rPr>
          <w:rFonts w:ascii="Palatino Linotype" w:eastAsia="MS Mincho" w:hAnsi="Palatino Linotype" w:cs="Arial"/>
          <w:lang w:val="es-ES"/>
        </w:rPr>
      </w:pPr>
    </w:p>
    <w:p w:rsidR="00066499" w:rsidRPr="007C3965" w:rsidRDefault="00066499" w:rsidP="00066499">
      <w:pPr>
        <w:pStyle w:val="Prrafodelista"/>
        <w:numPr>
          <w:ilvl w:val="0"/>
          <w:numId w:val="17"/>
        </w:numPr>
        <w:spacing w:before="240" w:after="240" w:line="360" w:lineRule="auto"/>
        <w:ind w:left="426" w:right="49"/>
        <w:jc w:val="both"/>
        <w:rPr>
          <w:rFonts w:ascii="Palatino Linotype" w:eastAsia="MS Mincho" w:hAnsi="Palatino Linotype" w:cs="Arial"/>
          <w:lang w:val="es-ES"/>
        </w:rPr>
      </w:pPr>
      <w:r w:rsidRPr="007C3965">
        <w:rPr>
          <w:rFonts w:ascii="Palatino Linotype" w:eastAsia="MS Mincho" w:hAnsi="Palatino Linotype" w:cs="Arial"/>
          <w:lang w:val="es-ES"/>
        </w:rPr>
        <w:t>Subsecuentemente, sobrevienen diversas solicitudes de información formuladas en forma de pregunta, a saber:</w:t>
      </w:r>
    </w:p>
    <w:p w:rsidR="00066499" w:rsidRPr="007C3965" w:rsidRDefault="00066499" w:rsidP="00066499">
      <w:pPr>
        <w:pStyle w:val="Prrafodelista"/>
        <w:spacing w:before="240" w:after="240" w:line="360" w:lineRule="auto"/>
        <w:ind w:left="426" w:right="49"/>
        <w:jc w:val="both"/>
        <w:rPr>
          <w:rFonts w:ascii="Palatino Linotype" w:eastAsia="MS Mincho" w:hAnsi="Palatino Linotype" w:cs="Arial"/>
          <w:lang w:val="es-ES"/>
        </w:rPr>
      </w:pP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Si todos los elementos cuentan con algún seguro de vida en caso de muerte en cumplimiento de su deber;</w:t>
      </w: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¿Cuál es la prima del seguro?</w:t>
      </w: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¿Cuál es la aseguradora contratada?</w:t>
      </w: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¿Desde qué momento el personal de seguridad pública es asegurado?;</w:t>
      </w:r>
    </w:p>
    <w:p w:rsidR="00066499" w:rsidRPr="007C3965" w:rsidRDefault="00066499" w:rsidP="00066499">
      <w:pPr>
        <w:pStyle w:val="Prrafodelista"/>
        <w:numPr>
          <w:ilvl w:val="0"/>
          <w:numId w:val="19"/>
        </w:numPr>
        <w:spacing w:after="160" w:line="360" w:lineRule="auto"/>
        <w:jc w:val="both"/>
        <w:rPr>
          <w:rFonts w:ascii="Palatino Linotype" w:hAnsi="Palatino Linotype"/>
          <w:color w:val="000000"/>
          <w:szCs w:val="14"/>
        </w:rPr>
      </w:pPr>
      <w:r w:rsidRPr="007C3965">
        <w:rPr>
          <w:rFonts w:ascii="Palatino Linotype" w:hAnsi="Palatino Linotype"/>
          <w:color w:val="000000"/>
          <w:szCs w:val="14"/>
        </w:rPr>
        <w:lastRenderedPageBreak/>
        <w:t>¿Cuál es tramite a seguir para que los deudos obtengan el dinero por el seguro en caso de muerte en cumplimiento de su deber de un policía con categoría de policía operativo 16 AD’</w:t>
      </w: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¿Cuál es la vía para demandar el pago del seguro?</w:t>
      </w:r>
    </w:p>
    <w:p w:rsidR="00066499" w:rsidRPr="007C3965" w:rsidRDefault="00066499" w:rsidP="00066499">
      <w:pPr>
        <w:pStyle w:val="Prrafodelista"/>
        <w:numPr>
          <w:ilvl w:val="0"/>
          <w:numId w:val="19"/>
        </w:numPr>
        <w:spacing w:after="160" w:line="360" w:lineRule="auto"/>
        <w:rPr>
          <w:rFonts w:ascii="Palatino Linotype" w:hAnsi="Palatino Linotype"/>
          <w:color w:val="000000"/>
          <w:szCs w:val="14"/>
        </w:rPr>
      </w:pPr>
      <w:r w:rsidRPr="007C3965">
        <w:rPr>
          <w:rFonts w:ascii="Palatino Linotype" w:hAnsi="Palatino Linotype"/>
          <w:color w:val="000000"/>
          <w:szCs w:val="14"/>
        </w:rPr>
        <w:t>¿Ante qué oficina se reclama los pagos del o los seguros?</w:t>
      </w:r>
    </w:p>
    <w:p w:rsidR="00122314" w:rsidRPr="007C3965" w:rsidRDefault="00122314" w:rsidP="00122314">
      <w:pPr>
        <w:pStyle w:val="Prrafodelista"/>
        <w:tabs>
          <w:tab w:val="left" w:pos="207"/>
        </w:tabs>
        <w:spacing w:before="240" w:after="360" w:line="360" w:lineRule="auto"/>
        <w:ind w:left="426" w:right="49"/>
        <w:jc w:val="both"/>
        <w:rPr>
          <w:rFonts w:ascii="Palatino Linotype" w:eastAsia="Times New Roman" w:hAnsi="Palatino Linotype" w:cs="Arial"/>
        </w:rPr>
      </w:pPr>
    </w:p>
    <w:p w:rsidR="00066499" w:rsidRPr="007C3965" w:rsidRDefault="00066499" w:rsidP="00066499">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En ese sentido, el artículo 4 de la </w:t>
      </w:r>
      <w:r w:rsidRPr="007C3965">
        <w:rPr>
          <w:rFonts w:ascii="Palatino Linotype" w:hAnsi="Palatino Linotype" w:cs="Arial"/>
        </w:rPr>
        <w:t>Ley de la materia, establece que la información pública generada, administrada o en posesión de los Sujetos Obligados en ejercicio de sus atribuciones, será accesible de manera permanente a cualquier persona, privilegiando el principio de máxima publicidad de la información. Tal y como se aprecia a continuación:</w:t>
      </w:r>
    </w:p>
    <w:p w:rsidR="009937F7" w:rsidRPr="007C3965" w:rsidRDefault="009937F7" w:rsidP="009937F7">
      <w:pPr>
        <w:pStyle w:val="Prrafodelista"/>
        <w:tabs>
          <w:tab w:val="left" w:pos="207"/>
        </w:tabs>
        <w:spacing w:before="240" w:after="360" w:line="360" w:lineRule="auto"/>
        <w:ind w:left="426" w:right="49"/>
        <w:jc w:val="both"/>
        <w:rPr>
          <w:rFonts w:ascii="Palatino Linotype" w:eastAsia="Times New Roman" w:hAnsi="Palatino Linotype" w:cs="Arial"/>
        </w:rPr>
      </w:pPr>
    </w:p>
    <w:p w:rsidR="00066499" w:rsidRPr="007C3965" w:rsidRDefault="00066499" w:rsidP="00066499">
      <w:pPr>
        <w:pStyle w:val="Prrafodelista"/>
        <w:tabs>
          <w:tab w:val="left" w:pos="207"/>
        </w:tabs>
        <w:spacing w:before="240" w:after="360" w:line="360" w:lineRule="auto"/>
        <w:ind w:left="851" w:right="616"/>
        <w:jc w:val="both"/>
        <w:rPr>
          <w:rFonts w:ascii="Palatino Linotype" w:hAnsi="Palatino Linotype"/>
          <w:i/>
          <w:color w:val="000000" w:themeColor="text1"/>
          <w:sz w:val="22"/>
          <w:szCs w:val="22"/>
        </w:rPr>
      </w:pPr>
      <w:r w:rsidRPr="007C3965">
        <w:rPr>
          <w:rFonts w:ascii="Palatino Linotype" w:hAnsi="Palatino Linotype"/>
          <w:b/>
          <w:i/>
          <w:color w:val="000000" w:themeColor="text1"/>
          <w:sz w:val="22"/>
          <w:szCs w:val="22"/>
        </w:rPr>
        <w:t>Artículo 4.</w:t>
      </w:r>
      <w:r w:rsidRPr="007C3965">
        <w:rPr>
          <w:rFonts w:ascii="Palatino Linotype" w:hAnsi="Palatino Linotype"/>
          <w:i/>
          <w:color w:val="000000" w:themeColor="text1"/>
          <w:sz w:val="22"/>
          <w:szCs w:val="22"/>
        </w:rPr>
        <w:t>- El derecho humano de acceso a la información pública es la prerrogativa de las personas para buscar, difundir, investigar, recabar, recibir y solicitar información pública, sin necesidad de acreditar personalidad ni interés jurídico.</w:t>
      </w:r>
    </w:p>
    <w:p w:rsidR="00066499" w:rsidRPr="007C3965" w:rsidRDefault="00066499" w:rsidP="00066499">
      <w:pPr>
        <w:pStyle w:val="Prrafodelista"/>
        <w:tabs>
          <w:tab w:val="left" w:pos="207"/>
        </w:tabs>
        <w:spacing w:before="240" w:after="360" w:line="360" w:lineRule="auto"/>
        <w:ind w:left="851" w:right="616"/>
        <w:jc w:val="both"/>
        <w:rPr>
          <w:rFonts w:ascii="Palatino Linotype" w:hAnsi="Palatino Linotype"/>
          <w:i/>
          <w:color w:val="000000" w:themeColor="text1"/>
          <w:sz w:val="22"/>
          <w:szCs w:val="22"/>
        </w:rPr>
      </w:pPr>
      <w:r w:rsidRPr="007C3965">
        <w:rPr>
          <w:rFonts w:ascii="Palatino Linotype" w:hAnsi="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6499" w:rsidRPr="007C3965" w:rsidRDefault="00066499" w:rsidP="00066499">
      <w:pPr>
        <w:pStyle w:val="Prrafodelista"/>
        <w:tabs>
          <w:tab w:val="left" w:pos="207"/>
        </w:tabs>
        <w:spacing w:before="240" w:after="360" w:line="360" w:lineRule="auto"/>
        <w:ind w:left="851" w:right="616"/>
        <w:jc w:val="both"/>
        <w:rPr>
          <w:rFonts w:ascii="Palatino Linotype" w:hAnsi="Palatino Linotype"/>
          <w:i/>
          <w:color w:val="000000" w:themeColor="text1"/>
          <w:sz w:val="22"/>
          <w:szCs w:val="22"/>
        </w:rPr>
      </w:pPr>
      <w:r w:rsidRPr="007C3965">
        <w:rPr>
          <w:rFonts w:ascii="Palatino Linotype" w:hAnsi="Palatino Linotype"/>
          <w:i/>
          <w:color w:val="000000" w:themeColor="text1"/>
          <w:sz w:val="22"/>
          <w:szCs w:val="22"/>
        </w:rPr>
        <w:t>…</w:t>
      </w:r>
    </w:p>
    <w:p w:rsidR="00066499" w:rsidRPr="007C3965" w:rsidRDefault="00066499" w:rsidP="00066499">
      <w:pPr>
        <w:pStyle w:val="Prrafodelista"/>
        <w:numPr>
          <w:ilvl w:val="0"/>
          <w:numId w:val="17"/>
        </w:numPr>
        <w:tabs>
          <w:tab w:val="left" w:pos="207"/>
        </w:tabs>
        <w:spacing w:before="240" w:after="360" w:line="360" w:lineRule="auto"/>
        <w:ind w:left="426" w:right="49"/>
        <w:jc w:val="both"/>
        <w:rPr>
          <w:rFonts w:ascii="Palatino Linotype" w:hAnsi="Palatino Linotype"/>
          <w:i/>
          <w:sz w:val="22"/>
          <w:szCs w:val="22"/>
        </w:rPr>
      </w:pPr>
      <w:r w:rsidRPr="007C3965">
        <w:rPr>
          <w:rFonts w:ascii="Palatino Linotype" w:eastAsia="Times New Roman" w:hAnsi="Palatino Linotype" w:cs="Arial"/>
        </w:rPr>
        <w:t>A su vez, el artículo 12</w:t>
      </w:r>
      <w:r w:rsidR="003D23FA" w:rsidRPr="007C3965">
        <w:rPr>
          <w:rFonts w:ascii="Palatino Linotype" w:eastAsia="Times New Roman" w:hAnsi="Palatino Linotype" w:cs="Arial"/>
        </w:rPr>
        <w:t xml:space="preserve"> y 24</w:t>
      </w:r>
      <w:r w:rsidRPr="007C3965">
        <w:rPr>
          <w:rFonts w:ascii="Palatino Linotype" w:eastAsia="Times New Roman" w:hAnsi="Palatino Linotype" w:cs="Arial"/>
        </w:rPr>
        <w:t xml:space="preserve"> del ordenamient</w:t>
      </w:r>
      <w:r w:rsidR="001337BE" w:rsidRPr="007C3965">
        <w:rPr>
          <w:rFonts w:ascii="Palatino Linotype" w:eastAsia="Times New Roman" w:hAnsi="Palatino Linotype" w:cs="Arial"/>
        </w:rPr>
        <w:t>o legal en cita establece</w:t>
      </w:r>
      <w:r w:rsidRPr="007C3965">
        <w:rPr>
          <w:rFonts w:ascii="Palatino Linotype" w:eastAsia="Times New Roman" w:hAnsi="Palatino Linotype" w:cs="Arial"/>
        </w:rPr>
        <w:t xml:space="preserve"> que los Sujetos Obligados sólo proporcionarán la información que generen en el </w:t>
      </w:r>
      <w:r w:rsidRPr="007C3965">
        <w:rPr>
          <w:rFonts w:ascii="Palatino Linotype" w:eastAsia="Times New Roman" w:hAnsi="Palatino Linotype" w:cs="Arial"/>
        </w:rPr>
        <w:lastRenderedPageBreak/>
        <w:t>ejercicio de sus atribuciones, que se les requiera y que obre en sus archivos. Sin que tal obligación los constriña a procesarla, resumirla, efectuar cálculos o practicar investigaciones, como se aprecia:</w:t>
      </w:r>
    </w:p>
    <w:p w:rsidR="00066499" w:rsidRPr="007C3965" w:rsidRDefault="00066499" w:rsidP="00066499">
      <w:pPr>
        <w:pStyle w:val="Prrafodelista"/>
        <w:tabs>
          <w:tab w:val="left" w:pos="207"/>
        </w:tabs>
        <w:spacing w:before="240" w:after="360" w:line="360" w:lineRule="auto"/>
        <w:ind w:left="426" w:right="49"/>
        <w:jc w:val="both"/>
        <w:rPr>
          <w:rFonts w:ascii="Palatino Linotype" w:hAnsi="Palatino Linotype"/>
          <w:i/>
          <w:sz w:val="22"/>
          <w:szCs w:val="22"/>
        </w:rPr>
      </w:pPr>
    </w:p>
    <w:p w:rsidR="00066499" w:rsidRPr="007C3965" w:rsidRDefault="00066499" w:rsidP="00F251C9">
      <w:pPr>
        <w:pStyle w:val="Prrafodelista"/>
        <w:autoSpaceDE w:val="0"/>
        <w:autoSpaceDN w:val="0"/>
        <w:adjustRightInd w:val="0"/>
        <w:spacing w:line="360" w:lineRule="auto"/>
        <w:ind w:right="567"/>
        <w:rPr>
          <w:rFonts w:ascii="Palatino Linotype" w:eastAsiaTheme="minorHAnsi" w:hAnsi="Palatino Linotype" w:cs="Bookman Old Style"/>
          <w:i/>
          <w:sz w:val="22"/>
          <w:szCs w:val="20"/>
          <w:lang w:val="es-MX" w:eastAsia="en-US"/>
        </w:rPr>
      </w:pPr>
      <w:r w:rsidRPr="007C3965">
        <w:rPr>
          <w:rFonts w:ascii="Palatino Linotype" w:eastAsiaTheme="minorHAnsi" w:hAnsi="Palatino Linotype" w:cs="Bookman Old Style,Bold"/>
          <w:b/>
          <w:bCs/>
          <w:i/>
          <w:sz w:val="22"/>
          <w:szCs w:val="20"/>
          <w:lang w:val="es-MX" w:eastAsia="en-US"/>
        </w:rPr>
        <w:t xml:space="preserve">Artículo 12. </w:t>
      </w:r>
      <w:r w:rsidRPr="007C3965">
        <w:rPr>
          <w:rFonts w:ascii="Palatino Linotype" w:eastAsiaTheme="minorHAnsi" w:hAnsi="Palatino Linotype" w:cs="Bookman Old Style"/>
          <w:i/>
          <w:sz w:val="22"/>
          <w:szCs w:val="20"/>
          <w:lang w:val="es-MX" w:eastAsia="en-US"/>
        </w:rPr>
        <w:t>Quienes generen, recopilen, administren, manejen, procesen, archiven o conserven información pública serán responsables de la misma en los términos de las disposiciones jurídicas aplicables.</w:t>
      </w:r>
    </w:p>
    <w:p w:rsidR="00066499" w:rsidRPr="007C3965" w:rsidRDefault="00066499" w:rsidP="00F251C9">
      <w:pPr>
        <w:pStyle w:val="Prrafodelista"/>
        <w:autoSpaceDE w:val="0"/>
        <w:autoSpaceDN w:val="0"/>
        <w:adjustRightInd w:val="0"/>
        <w:spacing w:before="240" w:after="360" w:line="360" w:lineRule="auto"/>
        <w:ind w:right="567"/>
        <w:jc w:val="both"/>
        <w:rPr>
          <w:rFonts w:ascii="Palatino Linotype" w:eastAsiaTheme="minorHAnsi" w:hAnsi="Palatino Linotype" w:cs="Bookman Old Style"/>
          <w:b/>
          <w:i/>
          <w:sz w:val="22"/>
          <w:szCs w:val="20"/>
          <w:lang w:val="es-MX" w:eastAsia="en-US"/>
        </w:rPr>
      </w:pPr>
      <w:r w:rsidRPr="007C3965">
        <w:rPr>
          <w:rFonts w:ascii="Palatino Linotype" w:eastAsiaTheme="minorHAnsi" w:hAnsi="Palatino Linotype" w:cs="Bookman Old Style"/>
          <w:b/>
          <w:i/>
          <w:sz w:val="22"/>
          <w:szCs w:val="20"/>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D23FA" w:rsidRPr="007C3965" w:rsidRDefault="003D23FA" w:rsidP="00F251C9">
      <w:pPr>
        <w:autoSpaceDE w:val="0"/>
        <w:autoSpaceDN w:val="0"/>
        <w:adjustRightInd w:val="0"/>
        <w:spacing w:before="240" w:after="360" w:line="360" w:lineRule="auto"/>
        <w:ind w:left="709" w:right="567"/>
        <w:jc w:val="both"/>
        <w:rPr>
          <w:rFonts w:ascii="Palatino Linotype" w:hAnsi="Palatino Linotype" w:cs="Arial"/>
          <w:i/>
          <w:sz w:val="22"/>
          <w:szCs w:val="22"/>
          <w:lang w:val="es-MX"/>
        </w:rPr>
      </w:pPr>
      <w:r w:rsidRPr="007C3965">
        <w:rPr>
          <w:rFonts w:ascii="Palatino Linotype" w:hAnsi="Palatino Linotype"/>
          <w:i/>
          <w:sz w:val="22"/>
          <w:szCs w:val="22"/>
        </w:rPr>
        <w:t>“</w:t>
      </w:r>
      <w:r w:rsidRPr="007C3965">
        <w:rPr>
          <w:rFonts w:ascii="Palatino Linotype" w:hAnsi="Palatino Linotype"/>
          <w:b/>
          <w:i/>
          <w:sz w:val="22"/>
          <w:szCs w:val="22"/>
        </w:rPr>
        <w:t>Artículo 24.-</w:t>
      </w:r>
      <w:r w:rsidRPr="007C3965">
        <w:rPr>
          <w:rFonts w:ascii="Palatino Linotype" w:hAnsi="Palatino Linotype"/>
          <w:i/>
          <w:sz w:val="22"/>
          <w:szCs w:val="22"/>
        </w:rPr>
        <w:t xml:space="preserve"> </w:t>
      </w:r>
      <w:r w:rsidRPr="007C3965">
        <w:rPr>
          <w:rFonts w:ascii="Palatino Linotype" w:hAnsi="Palatino Linotype" w:cs="Arial"/>
          <w:i/>
          <w:sz w:val="22"/>
          <w:szCs w:val="22"/>
          <w:lang w:val="es-MX"/>
        </w:rPr>
        <w:t>Para el cumplimiento de los objetivos de esta Ley, los sujetos obligados deberán cumplir con las siguientes obligaciones, según corresponda, de acuerdo a su naturaleza:</w:t>
      </w:r>
    </w:p>
    <w:p w:rsidR="003D23FA" w:rsidRPr="007C3965" w:rsidRDefault="003D23FA" w:rsidP="00F251C9">
      <w:pPr>
        <w:autoSpaceDE w:val="0"/>
        <w:autoSpaceDN w:val="0"/>
        <w:adjustRightInd w:val="0"/>
        <w:spacing w:before="240" w:after="360" w:line="360" w:lineRule="auto"/>
        <w:ind w:left="709" w:right="567"/>
        <w:jc w:val="both"/>
        <w:rPr>
          <w:rFonts w:ascii="Palatino Linotype" w:hAnsi="Palatino Linotype" w:cs="Arial"/>
          <w:i/>
          <w:sz w:val="22"/>
          <w:szCs w:val="22"/>
          <w:lang w:val="es-MX"/>
        </w:rPr>
      </w:pPr>
      <w:r w:rsidRPr="007C3965">
        <w:rPr>
          <w:rFonts w:ascii="Palatino Linotype" w:hAnsi="Palatino Linotype"/>
          <w:i/>
          <w:sz w:val="22"/>
          <w:szCs w:val="22"/>
        </w:rPr>
        <w:t xml:space="preserve">… </w:t>
      </w:r>
      <w:r w:rsidRPr="007C3965">
        <w:rPr>
          <w:rFonts w:ascii="Palatino Linotype" w:hAnsi="Palatino Linotype" w:cs="Arial"/>
          <w:b/>
          <w:i/>
          <w:sz w:val="22"/>
          <w:szCs w:val="22"/>
          <w:lang w:val="es-MX"/>
        </w:rPr>
        <w:t>Los sujetos obligados solo proporcionarán la información pública que generen, administren o posean en el ejercicio de sus atribuciones</w:t>
      </w:r>
      <w:r w:rsidRPr="007C3965">
        <w:rPr>
          <w:rFonts w:ascii="Palatino Linotype" w:hAnsi="Palatino Linotype" w:cs="Arial"/>
          <w:i/>
          <w:sz w:val="22"/>
          <w:szCs w:val="22"/>
          <w:lang w:val="es-MX"/>
        </w:rPr>
        <w:t>.</w:t>
      </w:r>
      <w:r w:rsidRPr="007C3965">
        <w:rPr>
          <w:rFonts w:ascii="Palatino Linotype" w:hAnsi="Palatino Linotype"/>
          <w:i/>
          <w:sz w:val="22"/>
          <w:szCs w:val="22"/>
        </w:rPr>
        <w:t>”</w:t>
      </w:r>
    </w:p>
    <w:p w:rsidR="003D23FA" w:rsidRPr="007C3965" w:rsidRDefault="003D23FA" w:rsidP="001337BE">
      <w:pPr>
        <w:pStyle w:val="Prrafodelista"/>
        <w:autoSpaceDE w:val="0"/>
        <w:autoSpaceDN w:val="0"/>
        <w:adjustRightInd w:val="0"/>
        <w:spacing w:before="240" w:after="360" w:line="360" w:lineRule="auto"/>
        <w:ind w:right="567"/>
        <w:jc w:val="both"/>
        <w:rPr>
          <w:rFonts w:ascii="Palatino Linotype" w:hAnsi="Palatino Linotype"/>
          <w:szCs w:val="22"/>
        </w:rPr>
      </w:pPr>
      <w:r w:rsidRPr="007C3965">
        <w:rPr>
          <w:rFonts w:ascii="Palatino Linotype" w:hAnsi="Palatino Linotype"/>
          <w:szCs w:val="22"/>
        </w:rPr>
        <w:t>Énfasis añadido.</w:t>
      </w:r>
    </w:p>
    <w:p w:rsidR="00066499" w:rsidRPr="007C3965" w:rsidRDefault="00066499" w:rsidP="00066499">
      <w:pPr>
        <w:pStyle w:val="Prrafodelista"/>
        <w:tabs>
          <w:tab w:val="left" w:pos="207"/>
        </w:tabs>
        <w:spacing w:before="240" w:after="360" w:line="360" w:lineRule="auto"/>
        <w:ind w:right="616"/>
        <w:jc w:val="both"/>
        <w:rPr>
          <w:rFonts w:ascii="Palatino Linotype" w:hAnsi="Palatino Linotype"/>
          <w:i/>
          <w:sz w:val="22"/>
          <w:szCs w:val="22"/>
        </w:rPr>
      </w:pPr>
    </w:p>
    <w:p w:rsidR="008F6044" w:rsidRPr="007C3965" w:rsidRDefault="00066499" w:rsidP="008F6044">
      <w:pPr>
        <w:pStyle w:val="Prrafodelista"/>
        <w:numPr>
          <w:ilvl w:val="0"/>
          <w:numId w:val="17"/>
        </w:numPr>
        <w:tabs>
          <w:tab w:val="left" w:pos="207"/>
        </w:tabs>
        <w:spacing w:before="240" w:after="360" w:line="360" w:lineRule="auto"/>
        <w:ind w:left="426" w:right="49"/>
        <w:jc w:val="both"/>
        <w:rPr>
          <w:rFonts w:ascii="Palatino Linotype" w:hAnsi="Palatino Linotype"/>
          <w:color w:val="000000"/>
          <w:szCs w:val="14"/>
        </w:rPr>
      </w:pPr>
      <w:r w:rsidRPr="007C3965">
        <w:rPr>
          <w:rFonts w:ascii="Palatino Linotype" w:eastAsia="Times New Roman" w:hAnsi="Palatino Linotype" w:cs="Arial"/>
        </w:rPr>
        <w:t xml:space="preserve">Por lo tanto se concluye </w:t>
      </w:r>
      <w:r w:rsidRPr="007C3965">
        <w:rPr>
          <w:rFonts w:ascii="Palatino Linotype" w:hAnsi="Palatino Linotype"/>
        </w:rPr>
        <w:t xml:space="preserve">que no es un deber del </w:t>
      </w:r>
      <w:r w:rsidRPr="007C3965">
        <w:rPr>
          <w:rFonts w:ascii="Palatino Linotype" w:hAnsi="Palatino Linotype"/>
          <w:b/>
        </w:rPr>
        <w:t>SUJETO OBLIGADO</w:t>
      </w:r>
      <w:r w:rsidRPr="007C3965">
        <w:rPr>
          <w:rFonts w:ascii="Palatino Linotype" w:hAnsi="Palatino Linotype"/>
        </w:rPr>
        <w:t>, responder cuestionarios; sin embargo, es importante mencionar que</w:t>
      </w:r>
      <w:r w:rsidRPr="007C3965">
        <w:rPr>
          <w:rFonts w:ascii="Palatino Linotype" w:eastAsia="Times New Roman" w:hAnsi="Palatino Linotype" w:cs="Arial"/>
        </w:rPr>
        <w:t xml:space="preserve">, en estricta aplicación a lo dispuesto por el artículo 12 de la Ley de la materia, el </w:t>
      </w:r>
      <w:r w:rsidRPr="007C3965">
        <w:rPr>
          <w:rFonts w:ascii="Palatino Linotype" w:eastAsia="Times New Roman" w:hAnsi="Palatino Linotype" w:cs="Arial"/>
          <w:b/>
        </w:rPr>
        <w:t>SUJETO OBLIGADO</w:t>
      </w:r>
      <w:r w:rsidRPr="007C3965">
        <w:rPr>
          <w:rFonts w:ascii="Palatino Linotype" w:eastAsia="Times New Roman" w:hAnsi="Palatino Linotype" w:cs="Arial"/>
        </w:rPr>
        <w:t xml:space="preserve"> sólo tiene el deber de entregar la información solicitada que </w:t>
      </w:r>
      <w:r w:rsidRPr="007C3965">
        <w:rPr>
          <w:rFonts w:ascii="Palatino Linotype" w:eastAsia="Times New Roman" w:hAnsi="Palatino Linotype" w:cs="Arial"/>
        </w:rPr>
        <w:lastRenderedPageBreak/>
        <w:t>genere, posea o administre en el ejercicio de sus atribuciones; esto es, no tiene el debe</w:t>
      </w:r>
      <w:r w:rsidR="00F251C9" w:rsidRPr="007C3965">
        <w:rPr>
          <w:rFonts w:ascii="Palatino Linotype" w:eastAsia="Times New Roman" w:hAnsi="Palatino Linotype" w:cs="Arial"/>
        </w:rPr>
        <w:t xml:space="preserve">r de procesarla o resumirla, </w:t>
      </w:r>
      <w:r w:rsidRPr="007C3965">
        <w:rPr>
          <w:rFonts w:ascii="Palatino Linotype" w:eastAsia="Times New Roman" w:hAnsi="Palatino Linotype" w:cs="Arial"/>
        </w:rPr>
        <w:t>realizar cálculos o investigaciones, ni res</w:t>
      </w:r>
      <w:r w:rsidR="00F251C9" w:rsidRPr="007C3965">
        <w:rPr>
          <w:rFonts w:ascii="Palatino Linotype" w:eastAsia="Times New Roman" w:hAnsi="Palatino Linotype" w:cs="Arial"/>
        </w:rPr>
        <w:t>olver preguntas o cuestionarios;</w:t>
      </w:r>
      <w:r w:rsidRPr="007C3965">
        <w:rPr>
          <w:rFonts w:ascii="Palatino Linotype" w:eastAsia="Times New Roman" w:hAnsi="Palatino Linotype" w:cs="Arial"/>
        </w:rPr>
        <w:t xml:space="preserve"> </w:t>
      </w:r>
      <w:r w:rsidR="001337BE" w:rsidRPr="007C3965">
        <w:rPr>
          <w:rFonts w:ascii="Palatino Linotype" w:eastAsia="Times New Roman" w:hAnsi="Palatino Linotype" w:cs="Arial"/>
        </w:rPr>
        <w:t>empero,</w:t>
      </w:r>
      <w:r w:rsidRPr="007C3965">
        <w:rPr>
          <w:rFonts w:ascii="Palatino Linotype" w:eastAsia="Times New Roman" w:hAnsi="Palatino Linotype" w:cs="Arial"/>
        </w:rPr>
        <w:t xml:space="preserve"> bajo una óptica garantista y del principio de máxima publicidad</w:t>
      </w:r>
      <w:r w:rsidR="00F251C9" w:rsidRPr="007C3965">
        <w:rPr>
          <w:rFonts w:ascii="Palatino Linotype" w:eastAsia="Times New Roman" w:hAnsi="Palatino Linotype" w:cs="Arial"/>
        </w:rPr>
        <w:t>,</w:t>
      </w:r>
      <w:r w:rsidRPr="007C3965">
        <w:rPr>
          <w:rFonts w:ascii="Palatino Linotype" w:eastAsia="Times New Roman" w:hAnsi="Palatino Linotype" w:cs="Arial"/>
          <w:b/>
        </w:rPr>
        <w:t xml:space="preserve"> </w:t>
      </w:r>
      <w:r w:rsidRPr="007C3965">
        <w:rPr>
          <w:rFonts w:ascii="Palatino Linotype" w:eastAsia="Times New Roman" w:hAnsi="Palatino Linotype" w:cs="Arial"/>
        </w:rPr>
        <w:t>es dable ordenar el soporte documental en que conste la información de referencia, y en todo caso corresponderá al solicitante efectuar las investigaciones necesarias para obtener los datos que desea conocer</w:t>
      </w:r>
      <w:r w:rsidR="001337BE" w:rsidRPr="007C3965">
        <w:rPr>
          <w:rFonts w:ascii="Palatino Linotype" w:eastAsia="Times New Roman" w:hAnsi="Palatino Linotype" w:cs="Arial"/>
        </w:rPr>
        <w:t>.</w:t>
      </w:r>
    </w:p>
    <w:p w:rsidR="00066499" w:rsidRPr="007C3965" w:rsidRDefault="00066499" w:rsidP="008F6044">
      <w:pPr>
        <w:pStyle w:val="Prrafodelista"/>
        <w:tabs>
          <w:tab w:val="left" w:pos="207"/>
        </w:tabs>
        <w:spacing w:before="240" w:after="360" w:line="360" w:lineRule="auto"/>
        <w:ind w:left="426" w:right="49"/>
        <w:jc w:val="both"/>
        <w:rPr>
          <w:rFonts w:ascii="Palatino Linotype" w:eastAsia="Times New Roman" w:hAnsi="Palatino Linotype" w:cs="Arial"/>
          <w:b/>
        </w:rPr>
      </w:pPr>
    </w:p>
    <w:p w:rsidR="00066499" w:rsidRPr="007C3965" w:rsidRDefault="00066499" w:rsidP="00066499">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Es decir, el Derecho de Acceso a la Información Pública se satisface en aquellos casos en que se entregue el soporte documental en que conste la información pública, toda vez que no se tiene el deber de generar un documento </w:t>
      </w:r>
      <w:r w:rsidRPr="007C3965">
        <w:rPr>
          <w:rFonts w:ascii="Palatino Linotype" w:eastAsia="Times New Roman" w:hAnsi="Palatino Linotype" w:cs="Arial"/>
          <w:i/>
        </w:rPr>
        <w:t>ad hoc</w:t>
      </w:r>
      <w:r w:rsidRPr="007C3965">
        <w:rPr>
          <w:rFonts w:ascii="Palatino Linotype" w:eastAsia="Times New Roman" w:hAnsi="Palatino Linotype" w:cs="Arial"/>
        </w:rPr>
        <w:t>, para satisfacer la solicitud</w:t>
      </w:r>
      <w:r w:rsidR="00F251C9" w:rsidRPr="007C3965">
        <w:rPr>
          <w:rFonts w:ascii="Palatino Linotype" w:eastAsia="Times New Roman" w:hAnsi="Palatino Linotype" w:cs="Arial"/>
        </w:rPr>
        <w:t xml:space="preserve"> información</w:t>
      </w:r>
      <w:r w:rsidRPr="007C3965">
        <w:rPr>
          <w:rFonts w:ascii="Palatino Linotype" w:eastAsia="Times New Roman" w:hAnsi="Palatino Linotype" w:cs="Arial"/>
        </w:rPr>
        <w:t>.</w:t>
      </w:r>
    </w:p>
    <w:p w:rsidR="00066499" w:rsidRPr="007C3965" w:rsidRDefault="00066499" w:rsidP="00066499">
      <w:pPr>
        <w:pStyle w:val="Prrafodelista"/>
        <w:rPr>
          <w:rFonts w:ascii="Palatino Linotype" w:eastAsia="Times New Roman" w:hAnsi="Palatino Linotype" w:cs="Arial"/>
        </w:rPr>
      </w:pPr>
    </w:p>
    <w:p w:rsidR="00066499" w:rsidRPr="007C3965" w:rsidRDefault="00066499" w:rsidP="005E600C">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Como apoyo a lo anterior, es aplicable por analogía el </w:t>
      </w:r>
      <w:r w:rsidRPr="007C3965">
        <w:rPr>
          <w:rFonts w:ascii="Palatino Linotype" w:eastAsia="Times New Roman" w:hAnsi="Palatino Linotype" w:cs="Arial"/>
          <w:b/>
        </w:rPr>
        <w:t>Criterio 0</w:t>
      </w:r>
      <w:r w:rsidR="005E600C" w:rsidRPr="007C3965">
        <w:rPr>
          <w:rFonts w:ascii="Palatino Linotype" w:eastAsia="Times New Roman" w:hAnsi="Palatino Linotype" w:cs="Arial"/>
          <w:b/>
        </w:rPr>
        <w:t>3</w:t>
      </w:r>
      <w:r w:rsidRPr="007C3965">
        <w:rPr>
          <w:rFonts w:ascii="Palatino Linotype" w:eastAsia="Times New Roman" w:hAnsi="Palatino Linotype" w:cs="Arial"/>
          <w:b/>
        </w:rPr>
        <w:t>-1</w:t>
      </w:r>
      <w:r w:rsidR="005E600C" w:rsidRPr="007C3965">
        <w:rPr>
          <w:rFonts w:ascii="Palatino Linotype" w:eastAsia="Times New Roman" w:hAnsi="Palatino Linotype" w:cs="Arial"/>
          <w:b/>
        </w:rPr>
        <w:t>7</w:t>
      </w:r>
      <w:r w:rsidRPr="007C3965">
        <w:rPr>
          <w:rFonts w:ascii="Palatino Linotype" w:eastAsia="Times New Roman" w:hAnsi="Palatino Linotype" w:cs="Arial"/>
        </w:rPr>
        <w:t xml:space="preserve">, emitido por el Pleno del </w:t>
      </w:r>
      <w:r w:rsidR="005E600C" w:rsidRPr="007C3965">
        <w:rPr>
          <w:rFonts w:ascii="Palatino Linotype" w:eastAsia="Times New Roman" w:hAnsi="Palatino Linotype" w:cs="Arial"/>
        </w:rPr>
        <w:t>Instituto Nacional de Transparencia, Acceso a la Información y Protección de Datos Personales</w:t>
      </w:r>
      <w:r w:rsidRPr="007C3965">
        <w:rPr>
          <w:rFonts w:ascii="Palatino Linotype" w:eastAsia="Times New Roman" w:hAnsi="Palatino Linotype" w:cs="Arial"/>
          <w:bCs/>
        </w:rPr>
        <w:t>, que a la letra dice:</w:t>
      </w:r>
    </w:p>
    <w:p w:rsidR="005E600C" w:rsidRPr="007C3965" w:rsidRDefault="005E600C" w:rsidP="005E600C">
      <w:pPr>
        <w:spacing w:before="73" w:line="360" w:lineRule="auto"/>
        <w:ind w:left="851" w:right="567"/>
        <w:jc w:val="both"/>
        <w:rPr>
          <w:rFonts w:ascii="Palatino Linotype" w:eastAsia="Arial" w:hAnsi="Palatino Linotype" w:cs="Arial"/>
          <w:i/>
          <w:sz w:val="22"/>
        </w:rPr>
      </w:pPr>
      <w:r w:rsidRPr="007C3965">
        <w:rPr>
          <w:rFonts w:ascii="Palatino Linotype" w:eastAsia="Arial" w:hAnsi="Palatino Linotype" w:cs="Arial"/>
          <w:b/>
          <w:i/>
          <w:sz w:val="22"/>
        </w:rPr>
        <w:t xml:space="preserve">No existe obligación de elaborar </w:t>
      </w:r>
      <w:r w:rsidRPr="007C3965">
        <w:rPr>
          <w:rFonts w:ascii="Palatino Linotype" w:eastAsia="Arial" w:hAnsi="Palatino Linotype" w:cs="Arial"/>
          <w:b/>
          <w:i/>
          <w:spacing w:val="-3"/>
          <w:sz w:val="22"/>
        </w:rPr>
        <w:t>d</w:t>
      </w:r>
      <w:r w:rsidRPr="007C3965">
        <w:rPr>
          <w:rFonts w:ascii="Palatino Linotype" w:eastAsia="Arial" w:hAnsi="Palatino Linotype" w:cs="Arial"/>
          <w:b/>
          <w:i/>
          <w:sz w:val="22"/>
        </w:rPr>
        <w:t>ocum</w:t>
      </w:r>
      <w:r w:rsidRPr="007C3965">
        <w:rPr>
          <w:rFonts w:ascii="Palatino Linotype" w:eastAsia="Arial" w:hAnsi="Palatino Linotype" w:cs="Arial"/>
          <w:b/>
          <w:i/>
          <w:spacing w:val="1"/>
          <w:sz w:val="22"/>
        </w:rPr>
        <w:t>e</w:t>
      </w:r>
      <w:r w:rsidRPr="007C3965">
        <w:rPr>
          <w:rFonts w:ascii="Palatino Linotype" w:eastAsia="Arial" w:hAnsi="Palatino Linotype" w:cs="Arial"/>
          <w:b/>
          <w:i/>
          <w:sz w:val="22"/>
        </w:rPr>
        <w:t>n</w:t>
      </w:r>
      <w:r w:rsidRPr="007C3965">
        <w:rPr>
          <w:rFonts w:ascii="Palatino Linotype" w:eastAsia="Arial" w:hAnsi="Palatino Linotype" w:cs="Arial"/>
          <w:b/>
          <w:i/>
          <w:spacing w:val="-1"/>
          <w:sz w:val="22"/>
        </w:rPr>
        <w:t>t</w:t>
      </w:r>
      <w:r w:rsidRPr="007C3965">
        <w:rPr>
          <w:rFonts w:ascii="Palatino Linotype" w:eastAsia="Arial" w:hAnsi="Palatino Linotype" w:cs="Arial"/>
          <w:b/>
          <w:i/>
          <w:sz w:val="22"/>
        </w:rPr>
        <w:t>os</w:t>
      </w:r>
      <w:r w:rsidRPr="007C3965">
        <w:rPr>
          <w:rFonts w:ascii="Palatino Linotype" w:eastAsia="Arial" w:hAnsi="Palatino Linotype" w:cs="Arial"/>
          <w:b/>
          <w:i/>
          <w:spacing w:val="14"/>
          <w:sz w:val="22"/>
        </w:rPr>
        <w:t xml:space="preserve"> </w:t>
      </w:r>
      <w:r w:rsidRPr="007C3965">
        <w:rPr>
          <w:rFonts w:ascii="Palatino Linotype" w:eastAsia="Arial" w:hAnsi="Palatino Linotype" w:cs="Arial"/>
          <w:b/>
          <w:i/>
          <w:spacing w:val="-1"/>
          <w:sz w:val="22"/>
        </w:rPr>
        <w:t xml:space="preserve">ad </w:t>
      </w:r>
      <w:r w:rsidRPr="007C3965">
        <w:rPr>
          <w:rFonts w:ascii="Palatino Linotype" w:eastAsia="Arial" w:hAnsi="Palatino Linotype" w:cs="Arial"/>
          <w:b/>
          <w:i/>
          <w:sz w:val="22"/>
        </w:rPr>
        <w:t>hoc</w:t>
      </w:r>
      <w:r w:rsidRPr="007C3965">
        <w:rPr>
          <w:rFonts w:ascii="Palatino Linotype" w:eastAsia="Arial" w:hAnsi="Palatino Linotype" w:cs="Arial"/>
          <w:b/>
          <w:i/>
          <w:spacing w:val="11"/>
          <w:sz w:val="22"/>
        </w:rPr>
        <w:t xml:space="preserve"> </w:t>
      </w:r>
      <w:r w:rsidRPr="007C3965">
        <w:rPr>
          <w:rFonts w:ascii="Palatino Linotype" w:eastAsia="Arial" w:hAnsi="Palatino Linotype" w:cs="Arial"/>
          <w:b/>
          <w:i/>
          <w:sz w:val="22"/>
        </w:rPr>
        <w:t>para</w:t>
      </w:r>
      <w:r w:rsidRPr="007C3965">
        <w:rPr>
          <w:rFonts w:ascii="Palatino Linotype" w:eastAsia="Arial" w:hAnsi="Palatino Linotype" w:cs="Arial"/>
          <w:b/>
          <w:i/>
          <w:spacing w:val="10"/>
          <w:sz w:val="22"/>
        </w:rPr>
        <w:t xml:space="preserve"> </w:t>
      </w:r>
      <w:r w:rsidRPr="007C3965">
        <w:rPr>
          <w:rFonts w:ascii="Palatino Linotype" w:eastAsia="Arial" w:hAnsi="Palatino Linotype" w:cs="Arial"/>
          <w:b/>
          <w:i/>
          <w:sz w:val="22"/>
        </w:rPr>
        <w:t>atender las sol</w:t>
      </w:r>
      <w:r w:rsidRPr="007C3965">
        <w:rPr>
          <w:rFonts w:ascii="Palatino Linotype" w:eastAsia="Arial" w:hAnsi="Palatino Linotype" w:cs="Arial"/>
          <w:b/>
          <w:i/>
          <w:spacing w:val="-2"/>
          <w:sz w:val="22"/>
        </w:rPr>
        <w:t>i</w:t>
      </w:r>
      <w:r w:rsidRPr="007C3965">
        <w:rPr>
          <w:rFonts w:ascii="Palatino Linotype" w:eastAsia="Arial" w:hAnsi="Palatino Linotype" w:cs="Arial"/>
          <w:b/>
          <w:i/>
          <w:spacing w:val="1"/>
          <w:sz w:val="22"/>
        </w:rPr>
        <w:t>c</w:t>
      </w:r>
      <w:r w:rsidRPr="007C3965">
        <w:rPr>
          <w:rFonts w:ascii="Palatino Linotype" w:eastAsia="Arial" w:hAnsi="Palatino Linotype" w:cs="Arial"/>
          <w:b/>
          <w:i/>
          <w:sz w:val="22"/>
        </w:rPr>
        <w:t>itudes</w:t>
      </w:r>
      <w:r w:rsidRPr="007C3965">
        <w:rPr>
          <w:rFonts w:ascii="Palatino Linotype" w:eastAsia="Arial" w:hAnsi="Palatino Linotype" w:cs="Arial"/>
          <w:b/>
          <w:i/>
          <w:spacing w:val="10"/>
          <w:sz w:val="22"/>
        </w:rPr>
        <w:t xml:space="preserve"> </w:t>
      </w:r>
      <w:r w:rsidRPr="007C3965">
        <w:rPr>
          <w:rFonts w:ascii="Palatino Linotype" w:eastAsia="Arial" w:hAnsi="Palatino Linotype" w:cs="Arial"/>
          <w:b/>
          <w:i/>
          <w:sz w:val="22"/>
        </w:rPr>
        <w:t>de</w:t>
      </w:r>
      <w:r w:rsidRPr="007C3965">
        <w:rPr>
          <w:rFonts w:ascii="Palatino Linotype" w:eastAsia="Arial" w:hAnsi="Palatino Linotype" w:cs="Arial"/>
          <w:b/>
          <w:i/>
          <w:spacing w:val="9"/>
          <w:sz w:val="22"/>
        </w:rPr>
        <w:t xml:space="preserve"> </w:t>
      </w:r>
      <w:r w:rsidRPr="007C3965">
        <w:rPr>
          <w:rFonts w:ascii="Palatino Linotype" w:eastAsia="Arial" w:hAnsi="Palatino Linotype" w:cs="Arial"/>
          <w:b/>
          <w:i/>
          <w:spacing w:val="1"/>
          <w:sz w:val="22"/>
        </w:rPr>
        <w:t>ac</w:t>
      </w:r>
      <w:r w:rsidRPr="007C3965">
        <w:rPr>
          <w:rFonts w:ascii="Palatino Linotype" w:eastAsia="Arial" w:hAnsi="Palatino Linotype" w:cs="Arial"/>
          <w:b/>
          <w:i/>
          <w:spacing w:val="-1"/>
          <w:sz w:val="22"/>
        </w:rPr>
        <w:t>c</w:t>
      </w:r>
      <w:r w:rsidRPr="007C3965">
        <w:rPr>
          <w:rFonts w:ascii="Palatino Linotype" w:eastAsia="Arial" w:hAnsi="Palatino Linotype" w:cs="Arial"/>
          <w:b/>
          <w:i/>
          <w:spacing w:val="1"/>
          <w:sz w:val="22"/>
        </w:rPr>
        <w:t>es</w:t>
      </w:r>
      <w:r w:rsidRPr="007C3965">
        <w:rPr>
          <w:rFonts w:ascii="Palatino Linotype" w:eastAsia="Arial" w:hAnsi="Palatino Linotype" w:cs="Arial"/>
          <w:b/>
          <w:i/>
          <w:sz w:val="22"/>
        </w:rPr>
        <w:t>o</w:t>
      </w:r>
      <w:r w:rsidRPr="007C3965">
        <w:rPr>
          <w:rFonts w:ascii="Palatino Linotype" w:eastAsia="Arial" w:hAnsi="Palatino Linotype" w:cs="Arial"/>
          <w:b/>
          <w:i/>
          <w:spacing w:val="11"/>
          <w:sz w:val="22"/>
        </w:rPr>
        <w:t xml:space="preserve"> </w:t>
      </w:r>
      <w:r w:rsidRPr="007C3965">
        <w:rPr>
          <w:rFonts w:ascii="Palatino Linotype" w:eastAsia="Arial" w:hAnsi="Palatino Linotype" w:cs="Arial"/>
          <w:b/>
          <w:i/>
          <w:sz w:val="22"/>
        </w:rPr>
        <w:t>a</w:t>
      </w:r>
      <w:r w:rsidRPr="007C3965">
        <w:rPr>
          <w:rFonts w:ascii="Palatino Linotype" w:eastAsia="Arial" w:hAnsi="Palatino Linotype" w:cs="Arial"/>
          <w:b/>
          <w:i/>
          <w:spacing w:val="9"/>
          <w:sz w:val="22"/>
        </w:rPr>
        <w:t xml:space="preserve"> </w:t>
      </w:r>
      <w:r w:rsidRPr="007C3965">
        <w:rPr>
          <w:rFonts w:ascii="Palatino Linotype" w:eastAsia="Arial" w:hAnsi="Palatino Linotype" w:cs="Arial"/>
          <w:b/>
          <w:i/>
          <w:sz w:val="22"/>
        </w:rPr>
        <w:t>la</w:t>
      </w:r>
      <w:r w:rsidRPr="007C3965">
        <w:rPr>
          <w:rFonts w:ascii="Palatino Linotype" w:eastAsia="Arial" w:hAnsi="Palatino Linotype" w:cs="Arial"/>
          <w:b/>
          <w:i/>
          <w:spacing w:val="10"/>
          <w:sz w:val="22"/>
        </w:rPr>
        <w:t xml:space="preserve"> </w:t>
      </w:r>
      <w:r w:rsidRPr="007C3965">
        <w:rPr>
          <w:rFonts w:ascii="Palatino Linotype" w:eastAsia="Arial" w:hAnsi="Palatino Linotype" w:cs="Arial"/>
          <w:b/>
          <w:i/>
          <w:sz w:val="22"/>
        </w:rPr>
        <w:t>informa</w:t>
      </w:r>
      <w:r w:rsidRPr="007C3965">
        <w:rPr>
          <w:rFonts w:ascii="Palatino Linotype" w:eastAsia="Arial" w:hAnsi="Palatino Linotype" w:cs="Arial"/>
          <w:b/>
          <w:i/>
          <w:spacing w:val="1"/>
          <w:sz w:val="22"/>
        </w:rPr>
        <w:t>c</w:t>
      </w:r>
      <w:r w:rsidRPr="007C3965">
        <w:rPr>
          <w:rFonts w:ascii="Palatino Linotype" w:eastAsia="Arial" w:hAnsi="Palatino Linotype" w:cs="Arial"/>
          <w:b/>
          <w:i/>
          <w:sz w:val="22"/>
        </w:rPr>
        <w:t>ió</w:t>
      </w:r>
      <w:r w:rsidRPr="007C3965">
        <w:rPr>
          <w:rFonts w:ascii="Palatino Linotype" w:eastAsia="Arial" w:hAnsi="Palatino Linotype" w:cs="Arial"/>
          <w:b/>
          <w:i/>
          <w:spacing w:val="-2"/>
          <w:sz w:val="22"/>
        </w:rPr>
        <w:t>n</w:t>
      </w:r>
      <w:r w:rsidRPr="007C3965">
        <w:rPr>
          <w:rFonts w:ascii="Palatino Linotype" w:eastAsia="Arial" w:hAnsi="Palatino Linotype" w:cs="Arial"/>
          <w:b/>
          <w:i/>
          <w:sz w:val="22"/>
        </w:rPr>
        <w:t>.</w:t>
      </w:r>
      <w:r w:rsidRPr="007C3965">
        <w:rPr>
          <w:rFonts w:ascii="Palatino Linotype" w:eastAsia="Arial" w:hAnsi="Palatino Linotype" w:cs="Arial"/>
          <w:b/>
          <w:i/>
          <w:spacing w:val="18"/>
          <w:sz w:val="22"/>
        </w:rPr>
        <w:t xml:space="preserve"> </w:t>
      </w:r>
      <w:r w:rsidRPr="007C3965">
        <w:rPr>
          <w:rFonts w:ascii="Palatino Linotype" w:eastAsia="Arial" w:hAnsi="Palatino Linotype" w:cs="Arial"/>
          <w:i/>
          <w:spacing w:val="18"/>
          <w:sz w:val="22"/>
        </w:rPr>
        <w:t>L</w:t>
      </w:r>
      <w:r w:rsidRPr="007C3965">
        <w:rPr>
          <w:rFonts w:ascii="Palatino Linotype" w:eastAsia="Arial" w:hAnsi="Palatino Linotype" w:cs="Arial"/>
          <w:i/>
          <w:spacing w:val="-1"/>
          <w:sz w:val="22"/>
        </w:rPr>
        <w:t xml:space="preserve">os </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rt</w:t>
      </w:r>
      <w:r w:rsidRPr="007C3965">
        <w:rPr>
          <w:rFonts w:ascii="Palatino Linotype" w:eastAsia="Arial" w:hAnsi="Palatino Linotype" w:cs="Arial"/>
          <w:i/>
          <w:spacing w:val="-2"/>
          <w:sz w:val="22"/>
        </w:rPr>
        <w:t>í</w:t>
      </w:r>
      <w:r w:rsidRPr="007C3965">
        <w:rPr>
          <w:rFonts w:ascii="Palatino Linotype" w:eastAsia="Arial" w:hAnsi="Palatino Linotype" w:cs="Arial"/>
          <w:i/>
          <w:sz w:val="22"/>
        </w:rPr>
        <w:t>c</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los</w:t>
      </w:r>
      <w:r w:rsidRPr="007C3965">
        <w:rPr>
          <w:rFonts w:ascii="Palatino Linotype" w:eastAsia="Arial" w:hAnsi="Palatino Linotype" w:cs="Arial"/>
          <w:i/>
          <w:spacing w:val="8"/>
          <w:sz w:val="22"/>
        </w:rPr>
        <w:t xml:space="preserve"> 129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9"/>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10"/>
          <w:sz w:val="22"/>
        </w:rPr>
        <w:t xml:space="preserve"> </w:t>
      </w:r>
      <w:r w:rsidRPr="007C3965">
        <w:rPr>
          <w:rFonts w:ascii="Palatino Linotype" w:eastAsia="Arial" w:hAnsi="Palatino Linotype" w:cs="Arial"/>
          <w:i/>
          <w:spacing w:val="-1"/>
          <w:sz w:val="22"/>
        </w:rPr>
        <w:t>L</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y</w:t>
      </w:r>
      <w:r w:rsidRPr="007C3965">
        <w:rPr>
          <w:rFonts w:ascii="Palatino Linotype" w:eastAsia="Arial" w:hAnsi="Palatino Linotype" w:cs="Arial"/>
          <w:i/>
          <w:spacing w:val="8"/>
          <w:sz w:val="22"/>
        </w:rPr>
        <w:t xml:space="preserve"> </w:t>
      </w:r>
      <w:r w:rsidRPr="007C3965">
        <w:rPr>
          <w:rFonts w:ascii="Palatino Linotype" w:eastAsia="Arial" w:hAnsi="Palatino Linotype" w:cs="Arial"/>
          <w:i/>
          <w:sz w:val="22"/>
        </w:rPr>
        <w:t>General</w:t>
      </w:r>
      <w:r w:rsidRPr="007C3965">
        <w:rPr>
          <w:rFonts w:ascii="Palatino Linotype" w:eastAsia="Arial" w:hAnsi="Palatino Linotype" w:cs="Arial"/>
          <w:i/>
          <w:spacing w:val="10"/>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9"/>
          <w:sz w:val="22"/>
        </w:rPr>
        <w:t xml:space="preserve"> </w:t>
      </w:r>
      <w:r w:rsidRPr="007C3965">
        <w:rPr>
          <w:rFonts w:ascii="Palatino Linotype" w:eastAsia="Arial" w:hAnsi="Palatino Linotype" w:cs="Arial"/>
          <w:i/>
          <w:spacing w:val="2"/>
          <w:sz w:val="22"/>
        </w:rPr>
        <w:t>T</w:t>
      </w:r>
      <w:r w:rsidRPr="007C3965">
        <w:rPr>
          <w:rFonts w:ascii="Palatino Linotype" w:eastAsia="Arial" w:hAnsi="Palatino Linotype" w:cs="Arial"/>
          <w:i/>
          <w:sz w:val="22"/>
        </w:rPr>
        <w:t>r</w:t>
      </w:r>
      <w:r w:rsidRPr="007C3965">
        <w:rPr>
          <w:rFonts w:ascii="Palatino Linotype" w:eastAsia="Arial" w:hAnsi="Palatino Linotype" w:cs="Arial"/>
          <w:i/>
          <w:spacing w:val="-2"/>
          <w:sz w:val="22"/>
        </w:rPr>
        <w:t>a</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pa</w:t>
      </w:r>
      <w:r w:rsidRPr="007C3965">
        <w:rPr>
          <w:rFonts w:ascii="Palatino Linotype" w:eastAsia="Arial" w:hAnsi="Palatino Linotype" w:cs="Arial"/>
          <w:i/>
          <w:sz w:val="22"/>
        </w:rPr>
        <w:t>r</w:t>
      </w:r>
      <w:r w:rsidRPr="007C3965">
        <w:rPr>
          <w:rFonts w:ascii="Palatino Linotype" w:eastAsia="Arial" w:hAnsi="Palatino Linotype" w:cs="Arial"/>
          <w:i/>
          <w:spacing w:val="-2"/>
          <w:sz w:val="22"/>
        </w:rPr>
        <w:t>e</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cia y Acc</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so</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z w:val="22"/>
        </w:rPr>
        <w:t>la I</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pacing w:val="-3"/>
          <w:sz w:val="22"/>
        </w:rPr>
        <w:t>r</w:t>
      </w:r>
      <w:r w:rsidRPr="007C3965">
        <w:rPr>
          <w:rFonts w:ascii="Palatino Linotype" w:eastAsia="Arial" w:hAnsi="Palatino Linotype" w:cs="Arial"/>
          <w:i/>
          <w:spacing w:val="1"/>
          <w:sz w:val="22"/>
        </w:rPr>
        <w:t>ma</w:t>
      </w:r>
      <w:r w:rsidRPr="007C3965">
        <w:rPr>
          <w:rFonts w:ascii="Palatino Linotype" w:eastAsia="Arial" w:hAnsi="Palatino Linotype" w:cs="Arial"/>
          <w:i/>
          <w:sz w:val="22"/>
        </w:rPr>
        <w:t>ci</w:t>
      </w:r>
      <w:r w:rsidRPr="007C3965">
        <w:rPr>
          <w:rFonts w:ascii="Palatino Linotype" w:eastAsia="Arial" w:hAnsi="Palatino Linotype" w:cs="Arial"/>
          <w:i/>
          <w:spacing w:val="-2"/>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2"/>
          <w:sz w:val="22"/>
        </w:rPr>
        <w:t>P</w:t>
      </w:r>
      <w:r w:rsidRPr="007C3965">
        <w:rPr>
          <w:rFonts w:ascii="Palatino Linotype" w:eastAsia="Arial" w:hAnsi="Palatino Linotype" w:cs="Arial"/>
          <w:i/>
          <w:spacing w:val="1"/>
          <w:sz w:val="22"/>
        </w:rPr>
        <w:t>úb</w:t>
      </w:r>
      <w:r w:rsidRPr="007C3965">
        <w:rPr>
          <w:rFonts w:ascii="Palatino Linotype" w:eastAsia="Arial" w:hAnsi="Palatino Linotype" w:cs="Arial"/>
          <w:i/>
          <w:sz w:val="22"/>
        </w:rPr>
        <w:t>l</w:t>
      </w:r>
      <w:r w:rsidRPr="007C3965">
        <w:rPr>
          <w:rFonts w:ascii="Palatino Linotype" w:eastAsia="Arial" w:hAnsi="Palatino Linotype" w:cs="Arial"/>
          <w:i/>
          <w:spacing w:val="-1"/>
          <w:sz w:val="22"/>
        </w:rPr>
        <w:t>i</w:t>
      </w:r>
      <w:r w:rsidRPr="007C3965">
        <w:rPr>
          <w:rFonts w:ascii="Palatino Linotype" w:eastAsia="Arial" w:hAnsi="Palatino Linotype" w:cs="Arial"/>
          <w:i/>
          <w:sz w:val="22"/>
        </w:rPr>
        <w:t xml:space="preserve">ca y </w:t>
      </w:r>
      <w:r w:rsidRPr="007C3965">
        <w:rPr>
          <w:rFonts w:ascii="Palatino Linotype" w:eastAsia="Arial" w:hAnsi="Palatino Linotype" w:cs="Arial"/>
          <w:i/>
          <w:spacing w:val="8"/>
          <w:sz w:val="22"/>
        </w:rPr>
        <w:t xml:space="preserve">130, párrafo cuarto,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9"/>
          <w:sz w:val="22"/>
        </w:rPr>
        <w:t xml:space="preserve"> </w:t>
      </w:r>
      <w:r w:rsidRPr="007C3965">
        <w:rPr>
          <w:rFonts w:ascii="Palatino Linotype" w:eastAsia="Arial" w:hAnsi="Palatino Linotype" w:cs="Arial"/>
          <w:i/>
          <w:sz w:val="22"/>
        </w:rPr>
        <w:t>la</w:t>
      </w:r>
      <w:r w:rsidRPr="007C3965">
        <w:rPr>
          <w:rFonts w:ascii="Palatino Linotype" w:eastAsia="Arial" w:hAnsi="Palatino Linotype" w:cs="Arial"/>
          <w:i/>
          <w:spacing w:val="10"/>
          <w:sz w:val="22"/>
        </w:rPr>
        <w:t xml:space="preserve"> </w:t>
      </w:r>
      <w:r w:rsidRPr="007C3965">
        <w:rPr>
          <w:rFonts w:ascii="Palatino Linotype" w:eastAsia="Arial" w:hAnsi="Palatino Linotype" w:cs="Arial"/>
          <w:i/>
          <w:spacing w:val="-1"/>
          <w:sz w:val="22"/>
        </w:rPr>
        <w:t>L</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y</w:t>
      </w:r>
      <w:r w:rsidRPr="007C3965">
        <w:rPr>
          <w:rFonts w:ascii="Palatino Linotype" w:eastAsia="Arial" w:hAnsi="Palatino Linotype" w:cs="Arial"/>
          <w:i/>
          <w:spacing w:val="8"/>
          <w:sz w:val="22"/>
        </w:rPr>
        <w:t xml:space="preserve"> </w:t>
      </w:r>
      <w:r w:rsidRPr="007C3965">
        <w:rPr>
          <w:rFonts w:ascii="Palatino Linotype" w:eastAsia="Arial" w:hAnsi="Palatino Linotype" w:cs="Arial"/>
          <w:i/>
          <w:sz w:val="22"/>
        </w:rPr>
        <w:t>Fe</w:t>
      </w:r>
      <w:r w:rsidRPr="007C3965">
        <w:rPr>
          <w:rFonts w:ascii="Palatino Linotype" w:eastAsia="Arial" w:hAnsi="Palatino Linotype" w:cs="Arial"/>
          <w:i/>
          <w:spacing w:val="1"/>
          <w:sz w:val="22"/>
        </w:rPr>
        <w:t>de</w:t>
      </w:r>
      <w:r w:rsidRPr="007C3965">
        <w:rPr>
          <w:rFonts w:ascii="Palatino Linotype" w:eastAsia="Arial" w:hAnsi="Palatino Linotype" w:cs="Arial"/>
          <w:i/>
          <w:sz w:val="22"/>
        </w:rPr>
        <w:t>ral</w:t>
      </w:r>
      <w:r w:rsidRPr="007C3965">
        <w:rPr>
          <w:rFonts w:ascii="Palatino Linotype" w:eastAsia="Arial" w:hAnsi="Palatino Linotype" w:cs="Arial"/>
          <w:i/>
          <w:spacing w:val="10"/>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9"/>
          <w:sz w:val="22"/>
        </w:rPr>
        <w:t xml:space="preserve"> </w:t>
      </w:r>
      <w:r w:rsidRPr="007C3965">
        <w:rPr>
          <w:rFonts w:ascii="Palatino Linotype" w:eastAsia="Arial" w:hAnsi="Palatino Linotype" w:cs="Arial"/>
          <w:i/>
          <w:spacing w:val="2"/>
          <w:sz w:val="22"/>
        </w:rPr>
        <w:t>T</w:t>
      </w:r>
      <w:r w:rsidRPr="007C3965">
        <w:rPr>
          <w:rFonts w:ascii="Palatino Linotype" w:eastAsia="Arial" w:hAnsi="Palatino Linotype" w:cs="Arial"/>
          <w:i/>
          <w:sz w:val="22"/>
        </w:rPr>
        <w:t>r</w:t>
      </w:r>
      <w:r w:rsidRPr="007C3965">
        <w:rPr>
          <w:rFonts w:ascii="Palatino Linotype" w:eastAsia="Arial" w:hAnsi="Palatino Linotype" w:cs="Arial"/>
          <w:i/>
          <w:spacing w:val="-2"/>
          <w:sz w:val="22"/>
        </w:rPr>
        <w:t>a</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pa</w:t>
      </w:r>
      <w:r w:rsidRPr="007C3965">
        <w:rPr>
          <w:rFonts w:ascii="Palatino Linotype" w:eastAsia="Arial" w:hAnsi="Palatino Linotype" w:cs="Arial"/>
          <w:i/>
          <w:sz w:val="22"/>
        </w:rPr>
        <w:t>r</w:t>
      </w:r>
      <w:r w:rsidRPr="007C3965">
        <w:rPr>
          <w:rFonts w:ascii="Palatino Linotype" w:eastAsia="Arial" w:hAnsi="Palatino Linotype" w:cs="Arial"/>
          <w:i/>
          <w:spacing w:val="-2"/>
          <w:sz w:val="22"/>
        </w:rPr>
        <w:t>e</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cia y Acc</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so</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z w:val="22"/>
        </w:rPr>
        <w:t>a</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z w:val="22"/>
        </w:rPr>
        <w:t>la I</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pacing w:val="-3"/>
          <w:sz w:val="22"/>
        </w:rPr>
        <w:t>r</w:t>
      </w:r>
      <w:r w:rsidRPr="007C3965">
        <w:rPr>
          <w:rFonts w:ascii="Palatino Linotype" w:eastAsia="Arial" w:hAnsi="Palatino Linotype" w:cs="Arial"/>
          <w:i/>
          <w:spacing w:val="1"/>
          <w:sz w:val="22"/>
        </w:rPr>
        <w:t>ma</w:t>
      </w:r>
      <w:r w:rsidRPr="007C3965">
        <w:rPr>
          <w:rFonts w:ascii="Palatino Linotype" w:eastAsia="Arial" w:hAnsi="Palatino Linotype" w:cs="Arial"/>
          <w:i/>
          <w:sz w:val="22"/>
        </w:rPr>
        <w:t>ci</w:t>
      </w:r>
      <w:r w:rsidRPr="007C3965">
        <w:rPr>
          <w:rFonts w:ascii="Palatino Linotype" w:eastAsia="Arial" w:hAnsi="Palatino Linotype" w:cs="Arial"/>
          <w:i/>
          <w:spacing w:val="-2"/>
          <w:sz w:val="22"/>
        </w:rPr>
        <w:t>ó</w:t>
      </w:r>
      <w:r w:rsidRPr="007C3965">
        <w:rPr>
          <w:rFonts w:ascii="Palatino Linotype" w:eastAsia="Arial" w:hAnsi="Palatino Linotype" w:cs="Arial"/>
          <w:i/>
          <w:sz w:val="22"/>
        </w:rPr>
        <w:t>n</w:t>
      </w:r>
      <w:r w:rsidRPr="007C3965">
        <w:rPr>
          <w:rFonts w:ascii="Palatino Linotype" w:eastAsia="Arial" w:hAnsi="Palatino Linotype" w:cs="Arial"/>
          <w:i/>
          <w:spacing w:val="6"/>
          <w:sz w:val="22"/>
        </w:rPr>
        <w:t xml:space="preserve"> </w:t>
      </w:r>
      <w:r w:rsidRPr="007C3965">
        <w:rPr>
          <w:rFonts w:ascii="Palatino Linotype" w:eastAsia="Arial" w:hAnsi="Palatino Linotype" w:cs="Arial"/>
          <w:i/>
          <w:spacing w:val="-2"/>
          <w:sz w:val="22"/>
        </w:rPr>
        <w:t>P</w:t>
      </w:r>
      <w:r w:rsidRPr="007C3965">
        <w:rPr>
          <w:rFonts w:ascii="Palatino Linotype" w:eastAsia="Arial" w:hAnsi="Palatino Linotype" w:cs="Arial"/>
          <w:i/>
          <w:spacing w:val="1"/>
          <w:sz w:val="22"/>
        </w:rPr>
        <w:t>úb</w:t>
      </w:r>
      <w:r w:rsidRPr="007C3965">
        <w:rPr>
          <w:rFonts w:ascii="Palatino Linotype" w:eastAsia="Arial" w:hAnsi="Palatino Linotype" w:cs="Arial"/>
          <w:i/>
          <w:sz w:val="22"/>
        </w:rPr>
        <w:t>l</w:t>
      </w:r>
      <w:r w:rsidRPr="007C3965">
        <w:rPr>
          <w:rFonts w:ascii="Palatino Linotype" w:eastAsia="Arial" w:hAnsi="Palatino Linotype" w:cs="Arial"/>
          <w:i/>
          <w:spacing w:val="-1"/>
          <w:sz w:val="22"/>
        </w:rPr>
        <w:t>i</w:t>
      </w:r>
      <w:r w:rsidRPr="007C3965">
        <w:rPr>
          <w:rFonts w:ascii="Palatino Linotype" w:eastAsia="Arial" w:hAnsi="Palatino Linotype" w:cs="Arial"/>
          <w:i/>
          <w:sz w:val="22"/>
        </w:rPr>
        <w:t xml:space="preserve">ca, </w:t>
      </w:r>
      <w:r w:rsidRPr="007C3965">
        <w:rPr>
          <w:rFonts w:ascii="Palatino Linotype" w:eastAsia="Arial" w:hAnsi="Palatino Linotype" w:cs="Arial"/>
          <w:i/>
          <w:spacing w:val="-1"/>
          <w:sz w:val="22"/>
        </w:rPr>
        <w:t>señalan</w:t>
      </w:r>
      <w:r w:rsidRPr="007C3965">
        <w:rPr>
          <w:rFonts w:ascii="Palatino Linotype" w:eastAsia="Arial" w:hAnsi="Palatino Linotype" w:cs="Arial"/>
          <w:i/>
          <w:spacing w:val="1"/>
          <w:sz w:val="22"/>
        </w:rPr>
        <w:t xml:space="preserve"> </w:t>
      </w:r>
      <w:r w:rsidRPr="007C3965">
        <w:rPr>
          <w:rFonts w:ascii="Palatino Linotype" w:eastAsia="Arial" w:hAnsi="Palatino Linotype" w:cs="Arial"/>
          <w:i/>
          <w:spacing w:val="-1"/>
          <w:sz w:val="22"/>
        </w:rPr>
        <w:t>q</w:t>
      </w:r>
      <w:r w:rsidRPr="007C3965">
        <w:rPr>
          <w:rFonts w:ascii="Palatino Linotype" w:eastAsia="Arial" w:hAnsi="Palatino Linotype" w:cs="Arial"/>
          <w:i/>
          <w:spacing w:val="1"/>
          <w:sz w:val="22"/>
        </w:rPr>
        <w:t>u</w:t>
      </w:r>
      <w:r w:rsidRPr="007C3965">
        <w:rPr>
          <w:rFonts w:ascii="Palatino Linotype" w:eastAsia="Arial" w:hAnsi="Palatino Linotype"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7C3965">
        <w:rPr>
          <w:rFonts w:ascii="Palatino Linotype" w:eastAsia="Arial" w:hAnsi="Palatino Linotype" w:cs="Arial"/>
          <w:i/>
          <w:sz w:val="22"/>
        </w:rPr>
        <w:lastRenderedPageBreak/>
        <w:t>cuentan en el formato en que la misma obre en sus archivos;</w:t>
      </w:r>
      <w:r w:rsidRPr="007C3965">
        <w:rPr>
          <w:rFonts w:ascii="Palatino Linotype" w:eastAsia="Arial" w:hAnsi="Palatino Linotype" w:cs="Arial"/>
          <w:i/>
          <w:spacing w:val="-1"/>
          <w:sz w:val="22"/>
        </w:rPr>
        <w:t xml:space="preserve"> sin necesidad de</w:t>
      </w:r>
      <w:r w:rsidRPr="007C3965">
        <w:rPr>
          <w:rFonts w:ascii="Palatino Linotype" w:eastAsia="Arial" w:hAnsi="Palatino Linotype" w:cs="Arial"/>
          <w:i/>
          <w:spacing w:val="1"/>
          <w:sz w:val="22"/>
        </w:rPr>
        <w:t xml:space="preserve"> e</w:t>
      </w:r>
      <w:r w:rsidRPr="007C3965">
        <w:rPr>
          <w:rFonts w:ascii="Palatino Linotype" w:eastAsia="Arial" w:hAnsi="Palatino Linotype" w:cs="Arial"/>
          <w:i/>
          <w:sz w:val="22"/>
        </w:rPr>
        <w:t>la</w:t>
      </w:r>
      <w:r w:rsidRPr="007C3965">
        <w:rPr>
          <w:rFonts w:ascii="Palatino Linotype" w:eastAsia="Arial" w:hAnsi="Palatino Linotype" w:cs="Arial"/>
          <w:i/>
          <w:spacing w:val="1"/>
          <w:sz w:val="22"/>
        </w:rPr>
        <w:t>bo</w:t>
      </w:r>
      <w:r w:rsidRPr="007C3965">
        <w:rPr>
          <w:rFonts w:ascii="Palatino Linotype" w:eastAsia="Arial" w:hAnsi="Palatino Linotype" w:cs="Arial"/>
          <w:i/>
          <w:sz w:val="22"/>
        </w:rPr>
        <w:t xml:space="preserve">rar </w:t>
      </w:r>
      <w:r w:rsidRPr="007C3965">
        <w:rPr>
          <w:rFonts w:ascii="Palatino Linotype" w:eastAsia="Arial" w:hAnsi="Palatino Linotype" w:cs="Arial"/>
          <w:i/>
          <w:spacing w:val="1"/>
          <w:sz w:val="22"/>
        </w:rPr>
        <w:t>do</w:t>
      </w:r>
      <w:r w:rsidRPr="007C3965">
        <w:rPr>
          <w:rFonts w:ascii="Palatino Linotype" w:eastAsia="Arial" w:hAnsi="Palatino Linotype" w:cs="Arial"/>
          <w:i/>
          <w:spacing w:val="-2"/>
          <w:sz w:val="22"/>
        </w:rPr>
        <w:t>c</w:t>
      </w:r>
      <w:r w:rsidRPr="007C3965">
        <w:rPr>
          <w:rFonts w:ascii="Palatino Linotype" w:eastAsia="Arial" w:hAnsi="Palatino Linotype" w:cs="Arial"/>
          <w:i/>
          <w:spacing w:val="1"/>
          <w:sz w:val="22"/>
        </w:rPr>
        <w:t>u</w:t>
      </w:r>
      <w:r w:rsidRPr="007C3965">
        <w:rPr>
          <w:rFonts w:ascii="Palatino Linotype" w:eastAsia="Arial" w:hAnsi="Palatino Linotype" w:cs="Arial"/>
          <w:i/>
          <w:spacing w:val="-1"/>
          <w:sz w:val="22"/>
        </w:rPr>
        <w:t>m</w:t>
      </w:r>
      <w:r w:rsidRPr="007C3965">
        <w:rPr>
          <w:rFonts w:ascii="Palatino Linotype" w:eastAsia="Arial" w:hAnsi="Palatino Linotype" w:cs="Arial"/>
          <w:i/>
          <w:spacing w:val="1"/>
          <w:sz w:val="22"/>
        </w:rPr>
        <w:t>en</w:t>
      </w:r>
      <w:r w:rsidRPr="007C3965">
        <w:rPr>
          <w:rFonts w:ascii="Palatino Linotype" w:eastAsia="Arial" w:hAnsi="Palatino Linotype" w:cs="Arial"/>
          <w:i/>
          <w:spacing w:val="-2"/>
          <w:sz w:val="22"/>
        </w:rPr>
        <w:t>t</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s</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d</w:t>
      </w:r>
      <w:r w:rsidRPr="007C3965">
        <w:rPr>
          <w:rFonts w:ascii="Palatino Linotype" w:eastAsia="Arial" w:hAnsi="Palatino Linotype" w:cs="Arial"/>
          <w:i/>
          <w:spacing w:val="1"/>
          <w:sz w:val="22"/>
        </w:rPr>
        <w:t xml:space="preserve"> ho</w:t>
      </w:r>
      <w:r w:rsidRPr="007C3965">
        <w:rPr>
          <w:rFonts w:ascii="Palatino Linotype" w:eastAsia="Arial" w:hAnsi="Palatino Linotype" w:cs="Arial"/>
          <w:i/>
          <w:sz w:val="22"/>
        </w:rPr>
        <w:t>c</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pacing w:val="1"/>
          <w:sz w:val="22"/>
        </w:rPr>
        <w:t>pa</w:t>
      </w:r>
      <w:r w:rsidRPr="007C3965">
        <w:rPr>
          <w:rFonts w:ascii="Palatino Linotype" w:eastAsia="Arial" w:hAnsi="Palatino Linotype" w:cs="Arial"/>
          <w:i/>
          <w:sz w:val="22"/>
        </w:rPr>
        <w:t xml:space="preserve">ra </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t</w:t>
      </w:r>
      <w:r w:rsidRPr="007C3965">
        <w:rPr>
          <w:rFonts w:ascii="Palatino Linotype" w:eastAsia="Arial" w:hAnsi="Palatino Linotype" w:cs="Arial"/>
          <w:i/>
          <w:spacing w:val="-1"/>
          <w:sz w:val="22"/>
        </w:rPr>
        <w:t>e</w:t>
      </w:r>
      <w:r w:rsidRPr="007C3965">
        <w:rPr>
          <w:rFonts w:ascii="Palatino Linotype" w:eastAsia="Arial" w:hAnsi="Palatino Linotype" w:cs="Arial"/>
          <w:i/>
          <w:spacing w:val="1"/>
          <w:sz w:val="22"/>
        </w:rPr>
        <w:t>n</w:t>
      </w:r>
      <w:r w:rsidRPr="007C3965">
        <w:rPr>
          <w:rFonts w:ascii="Palatino Linotype" w:eastAsia="Arial" w:hAnsi="Palatino Linotype" w:cs="Arial"/>
          <w:i/>
          <w:spacing w:val="-1"/>
          <w:sz w:val="22"/>
        </w:rPr>
        <w:t>d</w:t>
      </w:r>
      <w:r w:rsidRPr="007C3965">
        <w:rPr>
          <w:rFonts w:ascii="Palatino Linotype" w:eastAsia="Arial" w:hAnsi="Palatino Linotype" w:cs="Arial"/>
          <w:i/>
          <w:spacing w:val="1"/>
          <w:sz w:val="22"/>
        </w:rPr>
        <w:t>e</w:t>
      </w:r>
      <w:r w:rsidRPr="007C3965">
        <w:rPr>
          <w:rFonts w:ascii="Palatino Linotype" w:eastAsia="Arial" w:hAnsi="Palatino Linotype" w:cs="Arial"/>
          <w:i/>
          <w:sz w:val="22"/>
        </w:rPr>
        <w:t>r</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l</w:t>
      </w:r>
      <w:r w:rsidRPr="007C3965">
        <w:rPr>
          <w:rFonts w:ascii="Palatino Linotype" w:eastAsia="Arial" w:hAnsi="Palatino Linotype" w:cs="Arial"/>
          <w:i/>
          <w:spacing w:val="-2"/>
          <w:sz w:val="22"/>
        </w:rPr>
        <w:t>a</w:t>
      </w:r>
      <w:r w:rsidRPr="007C3965">
        <w:rPr>
          <w:rFonts w:ascii="Palatino Linotype" w:eastAsia="Arial" w:hAnsi="Palatino Linotype" w:cs="Arial"/>
          <w:i/>
          <w:sz w:val="22"/>
        </w:rPr>
        <w:t>s</w:t>
      </w:r>
      <w:r w:rsidRPr="007C3965">
        <w:rPr>
          <w:rFonts w:ascii="Palatino Linotype" w:eastAsia="Arial" w:hAnsi="Palatino Linotype" w:cs="Arial"/>
          <w:i/>
          <w:spacing w:val="2"/>
          <w:sz w:val="22"/>
        </w:rPr>
        <w:t xml:space="preserve"> </w:t>
      </w:r>
      <w:r w:rsidRPr="007C3965">
        <w:rPr>
          <w:rFonts w:ascii="Palatino Linotype" w:eastAsia="Arial" w:hAnsi="Palatino Linotype" w:cs="Arial"/>
          <w:i/>
          <w:sz w:val="22"/>
        </w:rPr>
        <w:t>s</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l</w:t>
      </w:r>
      <w:r w:rsidRPr="007C3965">
        <w:rPr>
          <w:rFonts w:ascii="Palatino Linotype" w:eastAsia="Arial" w:hAnsi="Palatino Linotype" w:cs="Arial"/>
          <w:i/>
          <w:spacing w:val="-1"/>
          <w:sz w:val="22"/>
        </w:rPr>
        <w:t>i</w:t>
      </w:r>
      <w:r w:rsidRPr="007C3965">
        <w:rPr>
          <w:rFonts w:ascii="Palatino Linotype" w:eastAsia="Arial" w:hAnsi="Palatino Linotype" w:cs="Arial"/>
          <w:i/>
          <w:sz w:val="22"/>
        </w:rPr>
        <w:t>cit</w:t>
      </w:r>
      <w:r w:rsidRPr="007C3965">
        <w:rPr>
          <w:rFonts w:ascii="Palatino Linotype" w:eastAsia="Arial" w:hAnsi="Palatino Linotype" w:cs="Arial"/>
          <w:i/>
          <w:spacing w:val="1"/>
          <w:sz w:val="22"/>
        </w:rPr>
        <w:t>ude</w:t>
      </w:r>
      <w:r w:rsidRPr="007C3965">
        <w:rPr>
          <w:rFonts w:ascii="Palatino Linotype" w:eastAsia="Arial" w:hAnsi="Palatino Linotype" w:cs="Arial"/>
          <w:i/>
          <w:sz w:val="22"/>
        </w:rPr>
        <w:t>s</w:t>
      </w:r>
      <w:r w:rsidRPr="007C3965">
        <w:rPr>
          <w:rFonts w:ascii="Palatino Linotype" w:eastAsia="Arial" w:hAnsi="Palatino Linotype" w:cs="Arial"/>
          <w:i/>
          <w:spacing w:val="4"/>
          <w:sz w:val="22"/>
        </w:rPr>
        <w:t xml:space="preserve"> </w:t>
      </w:r>
      <w:r w:rsidRPr="007C3965">
        <w:rPr>
          <w:rFonts w:ascii="Palatino Linotype" w:eastAsia="Arial" w:hAnsi="Palatino Linotype" w:cs="Arial"/>
          <w:i/>
          <w:spacing w:val="-1"/>
          <w:sz w:val="22"/>
        </w:rPr>
        <w:t>d</w:t>
      </w:r>
      <w:r w:rsidRPr="007C3965">
        <w:rPr>
          <w:rFonts w:ascii="Palatino Linotype" w:eastAsia="Arial" w:hAnsi="Palatino Linotype" w:cs="Arial"/>
          <w:i/>
          <w:sz w:val="22"/>
        </w:rPr>
        <w:t>e</w:t>
      </w:r>
      <w:r w:rsidRPr="007C3965">
        <w:rPr>
          <w:rFonts w:ascii="Palatino Linotype" w:eastAsia="Arial" w:hAnsi="Palatino Linotype" w:cs="Arial"/>
          <w:i/>
          <w:spacing w:val="3"/>
          <w:sz w:val="22"/>
        </w:rPr>
        <w:t xml:space="preserve"> </w:t>
      </w:r>
      <w:r w:rsidRPr="007C3965">
        <w:rPr>
          <w:rFonts w:ascii="Palatino Linotype" w:eastAsia="Arial" w:hAnsi="Palatino Linotype" w:cs="Arial"/>
          <w:i/>
          <w:sz w:val="22"/>
        </w:rPr>
        <w:t>i</w:t>
      </w:r>
      <w:r w:rsidRPr="007C3965">
        <w:rPr>
          <w:rFonts w:ascii="Palatino Linotype" w:eastAsia="Arial" w:hAnsi="Palatino Linotype" w:cs="Arial"/>
          <w:i/>
          <w:spacing w:val="-2"/>
          <w:sz w:val="22"/>
        </w:rPr>
        <w:t>n</w:t>
      </w:r>
      <w:r w:rsidRPr="007C3965">
        <w:rPr>
          <w:rFonts w:ascii="Palatino Linotype" w:eastAsia="Arial" w:hAnsi="Palatino Linotype" w:cs="Arial"/>
          <w:i/>
          <w:sz w:val="22"/>
        </w:rPr>
        <w:t>f</w:t>
      </w:r>
      <w:r w:rsidRPr="007C3965">
        <w:rPr>
          <w:rFonts w:ascii="Palatino Linotype" w:eastAsia="Arial" w:hAnsi="Palatino Linotype" w:cs="Arial"/>
          <w:i/>
          <w:spacing w:val="1"/>
          <w:sz w:val="22"/>
        </w:rPr>
        <w:t>o</w:t>
      </w:r>
      <w:r w:rsidRPr="007C3965">
        <w:rPr>
          <w:rFonts w:ascii="Palatino Linotype" w:eastAsia="Arial" w:hAnsi="Palatino Linotype" w:cs="Arial"/>
          <w:i/>
          <w:sz w:val="22"/>
        </w:rPr>
        <w:t>r</w:t>
      </w:r>
      <w:r w:rsidRPr="007C3965">
        <w:rPr>
          <w:rFonts w:ascii="Palatino Linotype" w:eastAsia="Arial" w:hAnsi="Palatino Linotype" w:cs="Arial"/>
          <w:i/>
          <w:spacing w:val="-1"/>
          <w:sz w:val="22"/>
        </w:rPr>
        <w:t>m</w:t>
      </w:r>
      <w:r w:rsidRPr="007C3965">
        <w:rPr>
          <w:rFonts w:ascii="Palatino Linotype" w:eastAsia="Arial" w:hAnsi="Palatino Linotype" w:cs="Arial"/>
          <w:i/>
          <w:spacing w:val="1"/>
          <w:sz w:val="22"/>
        </w:rPr>
        <w:t>a</w:t>
      </w:r>
      <w:r w:rsidRPr="007C3965">
        <w:rPr>
          <w:rFonts w:ascii="Palatino Linotype" w:eastAsia="Arial" w:hAnsi="Palatino Linotype" w:cs="Arial"/>
          <w:i/>
          <w:sz w:val="22"/>
        </w:rPr>
        <w:t>ció</w:t>
      </w:r>
      <w:r w:rsidRPr="007C3965">
        <w:rPr>
          <w:rFonts w:ascii="Palatino Linotype" w:eastAsia="Arial" w:hAnsi="Palatino Linotype" w:cs="Arial"/>
          <w:i/>
          <w:spacing w:val="1"/>
          <w:sz w:val="22"/>
        </w:rPr>
        <w:t>n</w:t>
      </w:r>
      <w:r w:rsidRPr="007C3965">
        <w:rPr>
          <w:rFonts w:ascii="Palatino Linotype" w:eastAsia="Arial" w:hAnsi="Palatino Linotype" w:cs="Arial"/>
          <w:i/>
          <w:sz w:val="22"/>
        </w:rPr>
        <w:t>.</w:t>
      </w:r>
    </w:p>
    <w:p w:rsidR="005E600C" w:rsidRPr="007C3965" w:rsidRDefault="005E600C" w:rsidP="005E600C">
      <w:pPr>
        <w:jc w:val="both"/>
        <w:rPr>
          <w:rFonts w:ascii="Palatino Linotype" w:hAnsi="Palatino Linotype" w:cs="Arial"/>
          <w:b/>
          <w:sz w:val="22"/>
        </w:rPr>
      </w:pPr>
    </w:p>
    <w:p w:rsidR="005E600C" w:rsidRPr="007C3965" w:rsidRDefault="005E600C" w:rsidP="008F6044">
      <w:pPr>
        <w:ind w:left="851" w:right="567"/>
        <w:jc w:val="both"/>
        <w:rPr>
          <w:rFonts w:ascii="Palatino Linotype" w:hAnsi="Palatino Linotype" w:cs="Arial"/>
          <w:b/>
          <w:i/>
          <w:sz w:val="18"/>
        </w:rPr>
      </w:pPr>
      <w:r w:rsidRPr="007C3965">
        <w:rPr>
          <w:rFonts w:ascii="Palatino Linotype" w:hAnsi="Palatino Linotype" w:cs="Arial"/>
          <w:b/>
          <w:i/>
          <w:sz w:val="18"/>
        </w:rPr>
        <w:t>Resoluciones:</w:t>
      </w:r>
    </w:p>
    <w:p w:rsidR="005E600C" w:rsidRPr="007C3965" w:rsidRDefault="005E600C" w:rsidP="008F6044">
      <w:pPr>
        <w:spacing w:before="120" w:after="120"/>
        <w:ind w:left="851" w:right="567"/>
        <w:jc w:val="both"/>
        <w:rPr>
          <w:rFonts w:ascii="Palatino Linotype" w:hAnsi="Palatino Linotype" w:cs="Arial"/>
          <w:i/>
          <w:sz w:val="18"/>
        </w:rPr>
      </w:pPr>
      <w:r w:rsidRPr="007C3965">
        <w:rPr>
          <w:rFonts w:ascii="Palatino Linotype" w:hAnsi="Palatino Linotype" w:cs="Arial"/>
          <w:b/>
          <w:i/>
          <w:sz w:val="18"/>
        </w:rPr>
        <w:t>RRA 0050/16.</w:t>
      </w:r>
      <w:r w:rsidRPr="007C3965">
        <w:rPr>
          <w:rFonts w:ascii="Palatino Linotype" w:hAnsi="Palatino Linotype" w:cs="Arial"/>
          <w:i/>
          <w:sz w:val="18"/>
        </w:rPr>
        <w:t xml:space="preserve"> Instituto Nacional para la Evaluación de la Educación. 13 julio de 2016. Por unanimidad. Comisionado Ponente: Francisco Javier Acuña Llamas.</w:t>
      </w:r>
    </w:p>
    <w:p w:rsidR="005E600C" w:rsidRPr="007C3965" w:rsidRDefault="005E600C" w:rsidP="008F6044">
      <w:pPr>
        <w:spacing w:before="120" w:after="120"/>
        <w:ind w:left="851" w:right="567"/>
        <w:jc w:val="both"/>
        <w:rPr>
          <w:rFonts w:ascii="Palatino Linotype" w:hAnsi="Palatino Linotype" w:cs="Arial"/>
          <w:i/>
          <w:sz w:val="18"/>
        </w:rPr>
      </w:pPr>
      <w:r w:rsidRPr="007C3965">
        <w:rPr>
          <w:rFonts w:ascii="Palatino Linotype" w:hAnsi="Palatino Linotype" w:cs="Arial"/>
          <w:b/>
          <w:i/>
          <w:sz w:val="18"/>
        </w:rPr>
        <w:t xml:space="preserve">RRA 0310/16. </w:t>
      </w:r>
      <w:r w:rsidRPr="007C3965">
        <w:rPr>
          <w:rFonts w:ascii="Palatino Linotype" w:hAnsi="Palatino Linotype" w:cs="Arial"/>
          <w:i/>
          <w:sz w:val="18"/>
        </w:rPr>
        <w:t>Instituto Nacional de Transparencia, Acceso a la Información y Protección de Datos Personales. 10 de agosto de 2016. Por unanimidad. Comisionada Ponente. Areli Cano Guadiana.</w:t>
      </w:r>
    </w:p>
    <w:p w:rsidR="00066499" w:rsidRPr="007C3965" w:rsidRDefault="005E600C" w:rsidP="008F6044">
      <w:pPr>
        <w:pBdr>
          <w:bottom w:val="single" w:sz="12" w:space="1" w:color="auto"/>
        </w:pBdr>
        <w:spacing w:before="120" w:after="120"/>
        <w:ind w:left="851" w:right="567"/>
        <w:jc w:val="both"/>
        <w:rPr>
          <w:rFonts w:ascii="Palatino Linotype" w:eastAsia="Times New Roman" w:hAnsi="Palatino Linotype" w:cs="Arial"/>
          <w:i/>
          <w:sz w:val="20"/>
        </w:rPr>
      </w:pPr>
      <w:r w:rsidRPr="007C3965">
        <w:rPr>
          <w:rFonts w:ascii="Palatino Linotype" w:hAnsi="Palatino Linotype" w:cs="Arial"/>
          <w:b/>
          <w:i/>
          <w:sz w:val="18"/>
        </w:rPr>
        <w:t xml:space="preserve">RRA 1889/16. </w:t>
      </w:r>
      <w:r w:rsidRPr="007C3965">
        <w:rPr>
          <w:rFonts w:ascii="Palatino Linotype" w:hAnsi="Palatino Linotype" w:cs="Arial"/>
          <w:i/>
          <w:sz w:val="18"/>
        </w:rPr>
        <w:t>Secretaría de Hacienda y Crédito Público. 05 de octubre de 2016. Por unanimidad. Comisionada Ponente. Ximena Puente de la Mora.</w:t>
      </w:r>
    </w:p>
    <w:p w:rsidR="008F6044" w:rsidRPr="007C3965" w:rsidRDefault="008F6044" w:rsidP="008F6044">
      <w:pPr>
        <w:pStyle w:val="Prrafodelista"/>
        <w:tabs>
          <w:tab w:val="left" w:pos="207"/>
        </w:tabs>
        <w:spacing w:before="240" w:after="360" w:line="360" w:lineRule="auto"/>
        <w:ind w:right="49"/>
        <w:jc w:val="both"/>
        <w:rPr>
          <w:rFonts w:ascii="Palatino Linotype" w:eastAsia="Times New Roman" w:hAnsi="Palatino Linotype" w:cs="Arial"/>
        </w:rPr>
      </w:pPr>
    </w:p>
    <w:p w:rsidR="005E600C" w:rsidRPr="007C3965" w:rsidRDefault="005E600C" w:rsidP="003D23FA">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No obstante, si bien es cierto el </w:t>
      </w:r>
      <w:r w:rsidRPr="007C3965">
        <w:rPr>
          <w:rFonts w:ascii="Palatino Linotype" w:eastAsia="Times New Roman" w:hAnsi="Palatino Linotype" w:cs="Arial"/>
          <w:b/>
        </w:rPr>
        <w:t>SUJETO OBLIGADO</w:t>
      </w:r>
      <w:r w:rsidRPr="007C3965">
        <w:rPr>
          <w:rFonts w:ascii="Palatino Linotype" w:eastAsia="Times New Roman" w:hAnsi="Palatino Linotype" w:cs="Arial"/>
        </w:rPr>
        <w:t xml:space="preserve"> no se encuentra compelido para generar documentos </w:t>
      </w:r>
      <w:r w:rsidRPr="007C3965">
        <w:rPr>
          <w:rFonts w:ascii="Palatino Linotype" w:eastAsia="Times New Roman" w:hAnsi="Palatino Linotype" w:cs="Arial"/>
          <w:i/>
        </w:rPr>
        <w:t>ad hoc</w:t>
      </w:r>
      <w:r w:rsidRPr="007C3965">
        <w:rPr>
          <w:rFonts w:ascii="Palatino Linotype" w:eastAsia="Times New Roman" w:hAnsi="Palatino Linotype" w:cs="Arial"/>
        </w:rPr>
        <w:t xml:space="preserve">, </w:t>
      </w:r>
      <w:r w:rsidRPr="007C3965">
        <w:rPr>
          <w:rFonts w:ascii="Palatino Linotype" w:eastAsia="Times New Roman" w:hAnsi="Palatino Linotype" w:cs="Arial"/>
          <w:b/>
          <w:u w:val="single"/>
        </w:rPr>
        <w:t>también lo es que no existe disposición legal que lo impida.</w:t>
      </w:r>
    </w:p>
    <w:p w:rsidR="005E600C" w:rsidRPr="007C3965" w:rsidRDefault="005E600C" w:rsidP="005E600C">
      <w:pPr>
        <w:pStyle w:val="Prrafodelista"/>
        <w:tabs>
          <w:tab w:val="left" w:pos="207"/>
        </w:tabs>
        <w:spacing w:before="240" w:after="360" w:line="360" w:lineRule="auto"/>
        <w:ind w:right="49"/>
        <w:jc w:val="both"/>
        <w:rPr>
          <w:rFonts w:ascii="Palatino Linotype" w:eastAsia="Times New Roman" w:hAnsi="Palatino Linotype" w:cs="Arial"/>
        </w:rPr>
      </w:pPr>
    </w:p>
    <w:p w:rsidR="00C7579F" w:rsidRPr="007C3965" w:rsidRDefault="005E600C" w:rsidP="001337BE">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Ahora bien, acotar que las solicitudes de información identificadas con los </w:t>
      </w:r>
      <w:r w:rsidRPr="007C3965">
        <w:rPr>
          <w:rFonts w:ascii="Palatino Linotype" w:eastAsia="Times New Roman" w:hAnsi="Palatino Linotype" w:cs="Arial"/>
          <w:b/>
        </w:rPr>
        <w:t>incisos g), h) e i),</w:t>
      </w:r>
      <w:r w:rsidRPr="007C3965">
        <w:rPr>
          <w:rFonts w:ascii="Palatino Linotype" w:eastAsia="Times New Roman" w:hAnsi="Palatino Linotype" w:cs="Arial"/>
        </w:rPr>
        <w:t xml:space="preserve"> guardan semejanza entre sí, pues aquel soporte documental que de contestación a una, naturalmente la dará a las anteriores, en virtud que son encaminadas a conocer el </w:t>
      </w:r>
      <w:r w:rsidRPr="007C3965">
        <w:rPr>
          <w:rFonts w:ascii="Palatino Linotype" w:eastAsia="Times New Roman" w:hAnsi="Palatino Linotype" w:cs="Arial"/>
          <w:b/>
          <w:u w:val="single"/>
        </w:rPr>
        <w:t>trámite</w:t>
      </w:r>
      <w:r w:rsidRPr="007C3965">
        <w:rPr>
          <w:rFonts w:ascii="Palatino Linotype" w:eastAsia="Times New Roman" w:hAnsi="Palatino Linotype" w:cs="Arial"/>
        </w:rPr>
        <w:t xml:space="preserve"> a seguir para el cobro de la prima asegurada</w:t>
      </w:r>
      <w:r w:rsidR="003D23FA" w:rsidRPr="007C3965">
        <w:rPr>
          <w:rFonts w:ascii="Palatino Linotype" w:eastAsia="Times New Roman" w:hAnsi="Palatino Linotype" w:cs="Arial"/>
        </w:rPr>
        <w:t xml:space="preserve">. Concepto </w:t>
      </w:r>
      <w:r w:rsidR="001378FE" w:rsidRPr="007C3965">
        <w:rPr>
          <w:rFonts w:ascii="Palatino Linotype" w:eastAsia="Times New Roman" w:hAnsi="Palatino Linotype" w:cs="Arial"/>
        </w:rPr>
        <w:t xml:space="preserve">de trámite, </w:t>
      </w:r>
      <w:r w:rsidR="003D23FA" w:rsidRPr="007C3965">
        <w:rPr>
          <w:rFonts w:ascii="Palatino Linotype" w:eastAsia="Times New Roman" w:hAnsi="Palatino Linotype" w:cs="Arial"/>
        </w:rPr>
        <w:t>que</w:t>
      </w:r>
      <w:r w:rsidR="00C7579F" w:rsidRPr="007C3965">
        <w:rPr>
          <w:rFonts w:ascii="Palatino Linotype" w:eastAsia="Times New Roman" w:hAnsi="Palatino Linotype" w:cs="Arial"/>
        </w:rPr>
        <w:t xml:space="preserve"> l</w:t>
      </w:r>
      <w:r w:rsidR="003D23FA" w:rsidRPr="007C3965">
        <w:rPr>
          <w:rFonts w:ascii="Palatino Linotype" w:eastAsia="Times New Roman" w:hAnsi="Palatino Linotype" w:cs="Arial"/>
        </w:rPr>
        <w:t xml:space="preserve">a Real Academia de la Lengua </w:t>
      </w:r>
      <w:r w:rsidR="001378FE" w:rsidRPr="007C3965">
        <w:rPr>
          <w:rFonts w:ascii="Palatino Linotype" w:eastAsia="Times New Roman" w:hAnsi="Palatino Linotype" w:cs="Arial"/>
        </w:rPr>
        <w:t>define</w:t>
      </w:r>
      <w:r w:rsidR="00C7579F" w:rsidRPr="007C3965">
        <w:rPr>
          <w:rFonts w:ascii="Palatino Linotype" w:eastAsia="Times New Roman" w:hAnsi="Palatino Linotype" w:cs="Arial"/>
        </w:rPr>
        <w:t xml:space="preserve"> </w:t>
      </w:r>
      <w:r w:rsidR="001378FE" w:rsidRPr="007C3965">
        <w:rPr>
          <w:rFonts w:ascii="Palatino Linotype" w:eastAsia="Times New Roman" w:hAnsi="Palatino Linotype" w:cs="Arial"/>
        </w:rPr>
        <w:t>de la siguiente manera</w:t>
      </w:r>
      <w:r w:rsidR="00C7579F" w:rsidRPr="007C3965">
        <w:rPr>
          <w:rFonts w:ascii="Palatino Linotype" w:eastAsia="Times New Roman" w:hAnsi="Palatino Linotype" w:cs="Arial"/>
        </w:rPr>
        <w:t>:</w:t>
      </w:r>
    </w:p>
    <w:p w:rsidR="00C7579F" w:rsidRPr="007C3965" w:rsidRDefault="00C7579F" w:rsidP="00C7579F">
      <w:pPr>
        <w:pStyle w:val="Prrafodelista"/>
        <w:rPr>
          <w:rFonts w:ascii="Palatino Linotype" w:eastAsia="Times New Roman" w:hAnsi="Palatino Linotype" w:cs="Arial"/>
        </w:rPr>
      </w:pPr>
    </w:p>
    <w:p w:rsidR="00C7579F" w:rsidRPr="007C3965" w:rsidRDefault="00C7579F" w:rsidP="00C7579F">
      <w:pPr>
        <w:pStyle w:val="Prrafodelista"/>
        <w:tabs>
          <w:tab w:val="left" w:pos="207"/>
        </w:tabs>
        <w:spacing w:before="240" w:after="360" w:line="360" w:lineRule="auto"/>
        <w:ind w:right="49"/>
        <w:jc w:val="both"/>
        <w:rPr>
          <w:rFonts w:ascii="Palatino Linotype" w:eastAsia="Times New Roman" w:hAnsi="Palatino Linotype" w:cs="Arial"/>
          <w:i/>
        </w:rPr>
      </w:pPr>
      <w:r w:rsidRPr="007C3965">
        <w:rPr>
          <w:rFonts w:ascii="Palatino Linotype" w:eastAsia="Times New Roman" w:hAnsi="Palatino Linotype" w:cs="Arial"/>
          <w:i/>
        </w:rPr>
        <w:t>1. m. Cada uno de los pasos y diligencias que hay que recorrer en un asunto hasta su conclusión.</w:t>
      </w:r>
      <w:r w:rsidRPr="007C3965">
        <w:rPr>
          <w:rStyle w:val="Refdenotaalpie"/>
          <w:rFonts w:ascii="Palatino Linotype" w:eastAsia="Times New Roman" w:hAnsi="Palatino Linotype" w:cs="Arial"/>
          <w:i/>
        </w:rPr>
        <w:footnoteReference w:id="2"/>
      </w:r>
    </w:p>
    <w:p w:rsidR="00C7579F" w:rsidRPr="007C3965" w:rsidRDefault="00C7579F" w:rsidP="00C7579F">
      <w:pPr>
        <w:pStyle w:val="Prrafodelista"/>
        <w:rPr>
          <w:rFonts w:ascii="Palatino Linotype" w:eastAsia="Times New Roman" w:hAnsi="Palatino Linotype" w:cs="Arial"/>
        </w:rPr>
      </w:pPr>
    </w:p>
    <w:p w:rsidR="005E600C" w:rsidRPr="007C3965" w:rsidRDefault="005E600C" w:rsidP="00C7579F">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lastRenderedPageBreak/>
        <w:t>Luego entonces al re</w:t>
      </w:r>
      <w:r w:rsidR="008F6044" w:rsidRPr="007C3965">
        <w:rPr>
          <w:rFonts w:ascii="Palatino Linotype" w:eastAsia="Times New Roman" w:hAnsi="Palatino Linotype" w:cs="Arial"/>
        </w:rPr>
        <w:t>ferir a un</w:t>
      </w:r>
      <w:r w:rsidRPr="007C3965">
        <w:rPr>
          <w:rFonts w:ascii="Palatino Linotype" w:eastAsia="Times New Roman" w:hAnsi="Palatino Linotype" w:cs="Arial"/>
        </w:rPr>
        <w:t xml:space="preserve"> trámite, este implica el conocimiento de la vía por la cual se solicita el pago y ante quien se realiza, </w:t>
      </w:r>
      <w:r w:rsidR="00C7579F" w:rsidRPr="007C3965">
        <w:rPr>
          <w:rFonts w:ascii="Palatino Linotype" w:eastAsia="Times New Roman" w:hAnsi="Palatino Linotype" w:cs="Arial"/>
        </w:rPr>
        <w:t xml:space="preserve">concluyéndose así que dichas solicitudes se encuentran concatenadas </w:t>
      </w:r>
      <w:r w:rsidRPr="007C3965">
        <w:rPr>
          <w:rFonts w:ascii="Palatino Linotype" w:eastAsia="Times New Roman" w:hAnsi="Palatino Linotype" w:cs="Arial"/>
        </w:rPr>
        <w:t>como se aprecia:</w:t>
      </w:r>
    </w:p>
    <w:p w:rsidR="005E600C" w:rsidRPr="007C3965" w:rsidRDefault="005E600C" w:rsidP="005E600C">
      <w:pPr>
        <w:pStyle w:val="Prrafodelista"/>
        <w:rPr>
          <w:rFonts w:ascii="Palatino Linotype" w:eastAsia="Times New Roman" w:hAnsi="Palatino Linotype" w:cs="Arial"/>
        </w:rPr>
      </w:pPr>
    </w:p>
    <w:p w:rsidR="005E600C" w:rsidRPr="007C3965" w:rsidRDefault="005E600C" w:rsidP="005E600C">
      <w:pPr>
        <w:pStyle w:val="Prrafodelista"/>
        <w:numPr>
          <w:ilvl w:val="0"/>
          <w:numId w:val="22"/>
        </w:numPr>
        <w:spacing w:after="160" w:line="360" w:lineRule="auto"/>
        <w:ind w:left="1418"/>
        <w:rPr>
          <w:rFonts w:ascii="Palatino Linotype" w:hAnsi="Palatino Linotype"/>
          <w:color w:val="000000"/>
          <w:szCs w:val="14"/>
        </w:rPr>
      </w:pPr>
      <w:r w:rsidRPr="007C3965">
        <w:rPr>
          <w:rFonts w:ascii="Palatino Linotype" w:hAnsi="Palatino Linotype"/>
          <w:color w:val="000000"/>
          <w:szCs w:val="14"/>
        </w:rPr>
        <w:t>¿</w:t>
      </w:r>
      <w:r w:rsidRPr="007C3965">
        <w:rPr>
          <w:rFonts w:ascii="Palatino Linotype" w:hAnsi="Palatino Linotype"/>
          <w:b/>
          <w:color w:val="000000"/>
          <w:szCs w:val="14"/>
        </w:rPr>
        <w:t>Cuál es tramite a seguir</w:t>
      </w:r>
      <w:r w:rsidRPr="007C3965">
        <w:rPr>
          <w:rFonts w:ascii="Palatino Linotype" w:hAnsi="Palatino Linotype"/>
          <w:color w:val="000000"/>
          <w:szCs w:val="14"/>
        </w:rPr>
        <w:t xml:space="preserve"> para que los deudos obtengan el dinero por el seguro en caso de muerte en cumplimiento de su deber de un policía con categ</w:t>
      </w:r>
      <w:r w:rsidR="003D23FA" w:rsidRPr="007C3965">
        <w:rPr>
          <w:rFonts w:ascii="Palatino Linotype" w:hAnsi="Palatino Linotype"/>
          <w:color w:val="000000"/>
          <w:szCs w:val="14"/>
        </w:rPr>
        <w:t>oría de policía operativo 16 AD?</w:t>
      </w:r>
    </w:p>
    <w:p w:rsidR="005E600C" w:rsidRPr="007C3965" w:rsidRDefault="005E600C" w:rsidP="005E600C">
      <w:pPr>
        <w:pStyle w:val="Prrafodelista"/>
        <w:numPr>
          <w:ilvl w:val="0"/>
          <w:numId w:val="22"/>
        </w:numPr>
        <w:spacing w:after="160" w:line="360" w:lineRule="auto"/>
        <w:ind w:left="1418" w:hanging="357"/>
        <w:rPr>
          <w:rFonts w:ascii="Palatino Linotype" w:hAnsi="Palatino Linotype"/>
          <w:color w:val="000000"/>
          <w:szCs w:val="14"/>
        </w:rPr>
      </w:pPr>
      <w:r w:rsidRPr="007C3965">
        <w:rPr>
          <w:rFonts w:ascii="Palatino Linotype" w:hAnsi="Palatino Linotype"/>
          <w:color w:val="000000"/>
          <w:szCs w:val="14"/>
        </w:rPr>
        <w:t>¿</w:t>
      </w:r>
      <w:r w:rsidRPr="007C3965">
        <w:rPr>
          <w:rFonts w:ascii="Palatino Linotype" w:hAnsi="Palatino Linotype"/>
          <w:b/>
          <w:color w:val="000000"/>
          <w:szCs w:val="14"/>
        </w:rPr>
        <w:t>Cuál es la vía</w:t>
      </w:r>
      <w:r w:rsidRPr="007C3965">
        <w:rPr>
          <w:rFonts w:ascii="Palatino Linotype" w:hAnsi="Palatino Linotype"/>
          <w:color w:val="000000"/>
          <w:szCs w:val="14"/>
        </w:rPr>
        <w:t xml:space="preserve"> para demandar el pago del seguro?</w:t>
      </w:r>
    </w:p>
    <w:p w:rsidR="005E600C" w:rsidRPr="007C3965" w:rsidRDefault="005E600C" w:rsidP="005E600C">
      <w:pPr>
        <w:pStyle w:val="Prrafodelista"/>
        <w:numPr>
          <w:ilvl w:val="0"/>
          <w:numId w:val="22"/>
        </w:numPr>
        <w:spacing w:after="160" w:line="360" w:lineRule="auto"/>
        <w:ind w:left="1418" w:hanging="357"/>
        <w:rPr>
          <w:rFonts w:ascii="Palatino Linotype" w:hAnsi="Palatino Linotype"/>
          <w:color w:val="000000"/>
          <w:szCs w:val="14"/>
        </w:rPr>
      </w:pPr>
      <w:r w:rsidRPr="007C3965">
        <w:rPr>
          <w:rFonts w:ascii="Palatino Linotype" w:hAnsi="Palatino Linotype"/>
          <w:color w:val="000000"/>
          <w:szCs w:val="14"/>
        </w:rPr>
        <w:t>¿</w:t>
      </w:r>
      <w:r w:rsidRPr="007C3965">
        <w:rPr>
          <w:rFonts w:ascii="Palatino Linotype" w:hAnsi="Palatino Linotype"/>
          <w:b/>
          <w:color w:val="000000"/>
          <w:szCs w:val="14"/>
        </w:rPr>
        <w:t>Ante qué oficina</w:t>
      </w:r>
      <w:r w:rsidRPr="007C3965">
        <w:rPr>
          <w:rFonts w:ascii="Palatino Linotype" w:hAnsi="Palatino Linotype"/>
          <w:color w:val="000000"/>
          <w:szCs w:val="14"/>
        </w:rPr>
        <w:t xml:space="preserve"> se reclama los pagos del o los seguros?</w:t>
      </w:r>
    </w:p>
    <w:p w:rsidR="005E600C" w:rsidRPr="007C3965" w:rsidRDefault="005E600C" w:rsidP="005E600C">
      <w:pPr>
        <w:pStyle w:val="Prrafodelista"/>
        <w:tabs>
          <w:tab w:val="left" w:pos="207"/>
        </w:tabs>
        <w:spacing w:before="240" w:after="360" w:line="360" w:lineRule="auto"/>
        <w:ind w:right="49"/>
        <w:jc w:val="both"/>
        <w:rPr>
          <w:rFonts w:ascii="Palatino Linotype" w:eastAsia="Times New Roman" w:hAnsi="Palatino Linotype" w:cs="Arial"/>
        </w:rPr>
      </w:pPr>
    </w:p>
    <w:p w:rsidR="00C7579F" w:rsidRPr="007C3965" w:rsidRDefault="00C7579F" w:rsidP="00394F46">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En ese contexto, se colige que de manera enunciativa más no limitativa, dicho procedimiento se encuentra contenido en el propio contrato de seguro celebrado y firmado en conformidad tanto por el asegurado como por el asegurador. En virtud que en dicho instrumento se asientan las condiciones generales que son las normas y principios establecidos por el asegurador para regular las pólizas de seguro</w:t>
      </w:r>
      <w:r w:rsidR="001509A7" w:rsidRPr="007C3965">
        <w:rPr>
          <w:rFonts w:ascii="Palatino Linotype" w:eastAsia="Times New Roman" w:hAnsi="Palatino Linotype" w:cs="Arial"/>
        </w:rPr>
        <w:t>, es decir</w:t>
      </w:r>
      <w:r w:rsidRPr="007C3965">
        <w:rPr>
          <w:rFonts w:ascii="Palatino Linotype" w:eastAsia="Times New Roman" w:hAnsi="Palatino Linotype" w:cs="Arial"/>
        </w:rPr>
        <w:t>: objeto del seguro, primas, riesgos ge</w:t>
      </w:r>
      <w:r w:rsidR="001378FE" w:rsidRPr="007C3965">
        <w:rPr>
          <w:rFonts w:ascii="Palatino Linotype" w:eastAsia="Times New Roman" w:hAnsi="Palatino Linotype" w:cs="Arial"/>
        </w:rPr>
        <w:t>nerales, cómo realizar los pag</w:t>
      </w:r>
      <w:r w:rsidRPr="007C3965">
        <w:rPr>
          <w:rFonts w:ascii="Palatino Linotype" w:eastAsia="Times New Roman" w:hAnsi="Palatino Linotype" w:cs="Arial"/>
        </w:rPr>
        <w:t>os de los siniestros, cómo asumir las indemnizaciones, entre otros.</w:t>
      </w:r>
      <w:r w:rsidR="001509A7" w:rsidRPr="007C3965">
        <w:rPr>
          <w:rFonts w:ascii="Palatino Linotype" w:eastAsia="Times New Roman" w:hAnsi="Palatino Linotype" w:cs="Arial"/>
        </w:rPr>
        <w:t xml:space="preserve"> Y por otra parte, las condiciones particulares que se refieren a las regulaciones que se deben seguir para asegurar de manera individual a las personas, bienes materiales o inmateriales, bajo qué concepto se realiza el seguro y hasta dónde puede abarcar, duración, costo, entre otros.</w:t>
      </w:r>
      <w:r w:rsidR="00394F46" w:rsidRPr="007C3965">
        <w:rPr>
          <w:rFonts w:ascii="Palatino Linotype" w:eastAsia="Times New Roman" w:hAnsi="Palatino Linotype" w:cs="Arial"/>
        </w:rPr>
        <w:t xml:space="preserve"> </w:t>
      </w:r>
    </w:p>
    <w:p w:rsidR="00394F46" w:rsidRPr="007C3965" w:rsidRDefault="00394F46" w:rsidP="00394F46">
      <w:pPr>
        <w:pStyle w:val="Prrafodelista"/>
        <w:tabs>
          <w:tab w:val="left" w:pos="207"/>
        </w:tabs>
        <w:spacing w:before="240" w:after="360" w:line="360" w:lineRule="auto"/>
        <w:ind w:left="426" w:right="49"/>
        <w:jc w:val="both"/>
        <w:rPr>
          <w:rFonts w:ascii="Palatino Linotype" w:eastAsia="Times New Roman" w:hAnsi="Palatino Linotype" w:cs="Arial"/>
        </w:rPr>
      </w:pPr>
    </w:p>
    <w:p w:rsidR="00394F46" w:rsidRPr="007C3965" w:rsidRDefault="00394F46" w:rsidP="00394F46">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Asimismo, se encuentra la póliza, que es el documento principal del contrato del seguro de vida, donde están registradas las obligaciones, así como los derechos, que se aplican a las dos partes del contrato. Se incluye toda la </w:t>
      </w:r>
      <w:r w:rsidRPr="007C3965">
        <w:rPr>
          <w:rFonts w:ascii="Palatino Linotype" w:eastAsia="Times New Roman" w:hAnsi="Palatino Linotype" w:cs="Arial"/>
        </w:rPr>
        <w:lastRenderedPageBreak/>
        <w:t xml:space="preserve">información necesaria para entender el alcance del seguro de vida. Se indica, sobre todo, el nivel de cobertura y las características de los casos en los que se indemnizará la misma, así como el importe completo de la póliza. </w:t>
      </w:r>
    </w:p>
    <w:p w:rsidR="001509A7" w:rsidRPr="007C3965" w:rsidRDefault="001509A7" w:rsidP="001509A7">
      <w:pPr>
        <w:pStyle w:val="Prrafodelista"/>
        <w:tabs>
          <w:tab w:val="left" w:pos="207"/>
        </w:tabs>
        <w:spacing w:before="240" w:after="360" w:line="360" w:lineRule="auto"/>
        <w:ind w:left="426" w:right="49"/>
        <w:jc w:val="both"/>
        <w:rPr>
          <w:rFonts w:ascii="Palatino Linotype" w:eastAsia="Times New Roman" w:hAnsi="Palatino Linotype" w:cs="Arial"/>
        </w:rPr>
      </w:pPr>
    </w:p>
    <w:p w:rsidR="00090F2F" w:rsidRPr="007C3965" w:rsidRDefault="00090F2F" w:rsidP="00090F2F">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En ese sentido, es necesario traer a contexto a la Ley de Seguridad del Estado de México, la cual en su artículo 1 refiere su finalidad, a saber:</w:t>
      </w:r>
    </w:p>
    <w:p w:rsidR="003029A2" w:rsidRPr="007C3965" w:rsidRDefault="003029A2" w:rsidP="00090F2F">
      <w:pPr>
        <w:pStyle w:val="Prrafodelista"/>
        <w:tabs>
          <w:tab w:val="left" w:pos="207"/>
        </w:tabs>
        <w:spacing w:before="240" w:after="360" w:line="360" w:lineRule="auto"/>
        <w:ind w:right="49"/>
        <w:jc w:val="both"/>
        <w:rPr>
          <w:rFonts w:ascii="Palatino Linotype" w:eastAsia="Times New Roman" w:hAnsi="Palatino Linotype" w:cs="Arial"/>
          <w:i/>
        </w:rPr>
      </w:pPr>
    </w:p>
    <w:p w:rsidR="00090F2F" w:rsidRPr="007C3965" w:rsidRDefault="00090F2F" w:rsidP="00090F2F">
      <w:pPr>
        <w:pStyle w:val="Prrafodelista"/>
        <w:tabs>
          <w:tab w:val="left" w:pos="207"/>
        </w:tabs>
        <w:spacing w:before="240" w:after="360" w:line="360" w:lineRule="auto"/>
        <w:ind w:right="49"/>
        <w:jc w:val="both"/>
        <w:rPr>
          <w:rFonts w:ascii="Palatino Linotype" w:eastAsia="Times New Roman" w:hAnsi="Palatino Linotype" w:cs="Arial"/>
          <w:i/>
        </w:rPr>
      </w:pPr>
      <w:r w:rsidRPr="007C3965">
        <w:rPr>
          <w:rFonts w:ascii="Palatino Linotype" w:eastAsia="Times New Roman" w:hAnsi="Palatino Linotype" w:cs="Arial"/>
          <w:i/>
        </w:rPr>
        <w:t>“Artículo 1.- Esta Ley es de orden público, de interés social y de observancia general en todo el territorio del Estado de México, y tiene por objeto:</w:t>
      </w:r>
    </w:p>
    <w:p w:rsidR="00090F2F" w:rsidRPr="007C3965" w:rsidRDefault="00090F2F" w:rsidP="00090F2F">
      <w:pPr>
        <w:pStyle w:val="Prrafodelista"/>
        <w:tabs>
          <w:tab w:val="left" w:pos="207"/>
        </w:tabs>
        <w:spacing w:before="240" w:after="360" w:line="360" w:lineRule="auto"/>
        <w:ind w:right="49"/>
        <w:jc w:val="both"/>
        <w:rPr>
          <w:rFonts w:ascii="Palatino Linotype" w:eastAsia="Times New Roman" w:hAnsi="Palatino Linotype" w:cs="Arial"/>
          <w:i/>
        </w:rPr>
      </w:pPr>
      <w:r w:rsidRPr="007C3965">
        <w:rPr>
          <w:rFonts w:ascii="Palatino Linotype" w:eastAsia="Times New Roman" w:hAnsi="Palatino Linotype" w:cs="Arial"/>
          <w:i/>
        </w:rPr>
        <w:t xml:space="preserve">I. Normar la distribución de competencias en materia de seguridad pública que realizan el Estado y los </w:t>
      </w:r>
      <w:r w:rsidRPr="007C3965">
        <w:rPr>
          <w:rFonts w:ascii="Palatino Linotype" w:eastAsia="Times New Roman" w:hAnsi="Palatino Linotype" w:cs="Arial"/>
          <w:b/>
          <w:i/>
        </w:rPr>
        <w:t>Municipios</w:t>
      </w:r>
      <w:r w:rsidRPr="007C3965">
        <w:rPr>
          <w:rFonts w:ascii="Palatino Linotype" w:eastAsia="Times New Roman" w:hAnsi="Palatino Linotype" w:cs="Arial"/>
          <w:i/>
        </w:rPr>
        <w:t>;”</w:t>
      </w:r>
    </w:p>
    <w:p w:rsidR="00090F2F" w:rsidRPr="007C3965" w:rsidRDefault="00090F2F" w:rsidP="00090F2F">
      <w:pPr>
        <w:pStyle w:val="Prrafodelista"/>
        <w:tabs>
          <w:tab w:val="left" w:pos="207"/>
        </w:tabs>
        <w:spacing w:before="240" w:after="360" w:line="360" w:lineRule="auto"/>
        <w:ind w:right="49"/>
        <w:jc w:val="both"/>
        <w:rPr>
          <w:rFonts w:ascii="Palatino Linotype" w:eastAsia="Times New Roman" w:hAnsi="Palatino Linotype" w:cs="Arial"/>
        </w:rPr>
      </w:pPr>
      <w:r w:rsidRPr="007C3965">
        <w:rPr>
          <w:rFonts w:ascii="Palatino Linotype" w:eastAsia="Times New Roman" w:hAnsi="Palatino Linotype" w:cs="Arial"/>
        </w:rPr>
        <w:t>Énfasis añadido</w:t>
      </w:r>
    </w:p>
    <w:p w:rsidR="00090F2F" w:rsidRPr="007C3965" w:rsidRDefault="00090F2F" w:rsidP="00090F2F">
      <w:pPr>
        <w:pStyle w:val="Prrafodelista"/>
        <w:rPr>
          <w:rFonts w:ascii="Palatino Linotype" w:eastAsia="Times New Roman" w:hAnsi="Palatino Linotype" w:cs="Arial"/>
        </w:rPr>
      </w:pPr>
    </w:p>
    <w:p w:rsidR="00090F2F" w:rsidRPr="007C3965" w:rsidRDefault="00090F2F" w:rsidP="00090F2F">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Consecutivamente el artículo 146 de la misma normatividad, establece</w:t>
      </w:r>
      <w:r w:rsidRPr="007C3965">
        <w:t xml:space="preserve"> </w:t>
      </w:r>
      <w:r w:rsidRPr="007C3965">
        <w:rPr>
          <w:rFonts w:ascii="Palatino Linotype" w:eastAsia="Times New Roman" w:hAnsi="Palatino Linotype" w:cs="Arial"/>
        </w:rPr>
        <w:t>que los Municipios deberán establecer seguros para los familiares que contemplen el fallecimiento, como se transcribe:</w:t>
      </w:r>
    </w:p>
    <w:p w:rsidR="00090F2F" w:rsidRPr="007C3965" w:rsidRDefault="00090F2F" w:rsidP="00090F2F">
      <w:pPr>
        <w:pStyle w:val="Prrafodelista"/>
        <w:tabs>
          <w:tab w:val="left" w:pos="207"/>
        </w:tabs>
        <w:spacing w:before="240" w:after="360" w:line="360" w:lineRule="auto"/>
        <w:ind w:left="426" w:right="49"/>
        <w:jc w:val="both"/>
        <w:rPr>
          <w:rFonts w:ascii="Palatino Linotype" w:eastAsia="Times New Roman" w:hAnsi="Palatino Linotype" w:cs="Arial"/>
        </w:rPr>
      </w:pPr>
    </w:p>
    <w:p w:rsidR="00090F2F" w:rsidRPr="007C3965" w:rsidRDefault="00090F2F" w:rsidP="00090F2F">
      <w:pPr>
        <w:pStyle w:val="Prrafodelista"/>
        <w:tabs>
          <w:tab w:val="left" w:pos="207"/>
        </w:tabs>
        <w:spacing w:before="240" w:after="360" w:line="360" w:lineRule="auto"/>
        <w:ind w:right="567"/>
        <w:jc w:val="both"/>
        <w:rPr>
          <w:rFonts w:ascii="Palatino Linotype" w:eastAsia="Times New Roman" w:hAnsi="Palatino Linotype" w:cs="Arial"/>
          <w:i/>
        </w:rPr>
      </w:pPr>
      <w:r w:rsidRPr="007C3965">
        <w:rPr>
          <w:rFonts w:ascii="Palatino Linotype" w:eastAsia="Times New Roman" w:hAnsi="Palatino Linotype" w:cs="Arial"/>
          <w:i/>
        </w:rPr>
        <w:t>Artículo 146.- La remuneración de los integrantes de las Instituciones Policiales será acorde con la calidad y riesgo de las funciones en sus rangos y puestos respectivos, así como en las misiones que cumplan, las cuales no podrán ser disminuidas durante el ejercicio de su encargo y deberán garantizar un sistema de retiro digno.</w:t>
      </w:r>
    </w:p>
    <w:p w:rsidR="00090F2F" w:rsidRPr="007C3965" w:rsidRDefault="00090F2F" w:rsidP="00090F2F">
      <w:pPr>
        <w:pStyle w:val="Prrafodelista"/>
        <w:tabs>
          <w:tab w:val="left" w:pos="207"/>
        </w:tabs>
        <w:spacing w:before="240" w:after="360" w:line="360" w:lineRule="auto"/>
        <w:ind w:right="567"/>
        <w:jc w:val="both"/>
        <w:rPr>
          <w:rFonts w:ascii="Palatino Linotype" w:eastAsia="Times New Roman" w:hAnsi="Palatino Linotype" w:cs="Arial"/>
          <w:i/>
        </w:rPr>
      </w:pPr>
      <w:r w:rsidRPr="007C3965">
        <w:rPr>
          <w:rFonts w:ascii="Palatino Linotype" w:eastAsia="Times New Roman" w:hAnsi="Palatino Linotype" w:cs="Arial"/>
          <w:i/>
        </w:rPr>
        <w:t xml:space="preserve">De igual forma, los titulares de las Instituciones Policiales tanto del Estado </w:t>
      </w:r>
      <w:r w:rsidRPr="007C3965">
        <w:rPr>
          <w:rFonts w:ascii="Palatino Linotype" w:eastAsia="Times New Roman" w:hAnsi="Palatino Linotype" w:cs="Arial"/>
          <w:b/>
          <w:i/>
          <w:u w:val="single"/>
        </w:rPr>
        <w:t xml:space="preserve">como de los Municipios, deberán establecer sistemas de seguros para </w:t>
      </w:r>
      <w:r w:rsidRPr="007C3965">
        <w:rPr>
          <w:rFonts w:ascii="Palatino Linotype" w:eastAsia="Times New Roman" w:hAnsi="Palatino Linotype" w:cs="Arial"/>
          <w:b/>
          <w:i/>
          <w:u w:val="single"/>
        </w:rPr>
        <w:lastRenderedPageBreak/>
        <w:t>los familiares de los policías, que contemplen el fallecimiento</w:t>
      </w:r>
      <w:r w:rsidRPr="007C3965">
        <w:rPr>
          <w:rFonts w:ascii="Palatino Linotype" w:eastAsia="Times New Roman" w:hAnsi="Palatino Linotype" w:cs="Arial"/>
          <w:i/>
        </w:rPr>
        <w:t xml:space="preserve"> y la incapacidad total o permanente acaecida en el cumplimiento de sus funciones.</w:t>
      </w:r>
    </w:p>
    <w:p w:rsidR="00090F2F" w:rsidRPr="007C3965" w:rsidRDefault="00090F2F" w:rsidP="00090F2F">
      <w:pPr>
        <w:pStyle w:val="Prrafodelista"/>
        <w:tabs>
          <w:tab w:val="left" w:pos="207"/>
        </w:tabs>
        <w:spacing w:before="240" w:after="360" w:line="360" w:lineRule="auto"/>
        <w:ind w:right="567"/>
        <w:jc w:val="both"/>
        <w:rPr>
          <w:rFonts w:ascii="Palatino Linotype" w:eastAsia="Times New Roman" w:hAnsi="Palatino Linotype" w:cs="Arial"/>
        </w:rPr>
      </w:pPr>
      <w:r w:rsidRPr="007C3965">
        <w:rPr>
          <w:rFonts w:ascii="Palatino Linotype" w:eastAsia="Times New Roman" w:hAnsi="Palatino Linotype" w:cs="Arial"/>
        </w:rPr>
        <w:t>Énfasis añadido.</w:t>
      </w:r>
    </w:p>
    <w:p w:rsidR="00090F2F" w:rsidRPr="007C3965" w:rsidRDefault="00090F2F" w:rsidP="00090F2F">
      <w:pPr>
        <w:pStyle w:val="Prrafodelista"/>
        <w:tabs>
          <w:tab w:val="left" w:pos="207"/>
        </w:tabs>
        <w:spacing w:before="240" w:after="360" w:line="360" w:lineRule="auto"/>
        <w:ind w:right="49"/>
        <w:jc w:val="both"/>
        <w:rPr>
          <w:rFonts w:ascii="Palatino Linotype" w:eastAsia="Times New Roman" w:hAnsi="Palatino Linotype" w:cs="Arial"/>
        </w:rPr>
      </w:pPr>
    </w:p>
    <w:p w:rsidR="00DC5A7B" w:rsidRPr="007C3965" w:rsidRDefault="00DC5A7B" w:rsidP="00DC5A7B">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Por último, de la misma normatividad, se desprende</w:t>
      </w:r>
      <w:r w:rsidR="003029A2" w:rsidRPr="007C3965">
        <w:rPr>
          <w:rFonts w:ascii="Palatino Linotype" w:eastAsia="Times New Roman" w:hAnsi="Palatino Linotype" w:cs="Arial"/>
        </w:rPr>
        <w:t>n</w:t>
      </w:r>
      <w:r w:rsidRPr="007C3965">
        <w:rPr>
          <w:rFonts w:ascii="Palatino Linotype" w:eastAsia="Times New Roman" w:hAnsi="Palatino Linotype" w:cs="Arial"/>
        </w:rPr>
        <w:t xml:space="preserve"> como derechos y obligaciones de las Instituciones de Seguridad Publica, en su artículo 100 al caso concreto, la siguiente:</w:t>
      </w:r>
    </w:p>
    <w:p w:rsidR="00DC5A7B" w:rsidRPr="007C3965" w:rsidRDefault="00DC5A7B" w:rsidP="00DC5A7B">
      <w:pPr>
        <w:pStyle w:val="Prrafodelista"/>
        <w:tabs>
          <w:tab w:val="left" w:pos="207"/>
        </w:tabs>
        <w:spacing w:before="240" w:after="360" w:line="360" w:lineRule="auto"/>
        <w:ind w:right="49"/>
        <w:jc w:val="both"/>
        <w:rPr>
          <w:rFonts w:ascii="Palatino Linotype" w:eastAsia="Times New Roman" w:hAnsi="Palatino Linotype" w:cs="Arial"/>
        </w:rPr>
      </w:pPr>
    </w:p>
    <w:p w:rsidR="00DC5A7B" w:rsidRPr="007C3965" w:rsidRDefault="00DC5A7B" w:rsidP="00DC5A7B">
      <w:pPr>
        <w:pStyle w:val="Prrafodelista"/>
        <w:tabs>
          <w:tab w:val="left" w:pos="207"/>
        </w:tabs>
        <w:spacing w:before="240" w:after="360" w:line="360" w:lineRule="auto"/>
        <w:ind w:left="993" w:right="425"/>
        <w:jc w:val="both"/>
        <w:rPr>
          <w:rFonts w:ascii="Palatino Linotype" w:eastAsia="Times New Roman" w:hAnsi="Palatino Linotype" w:cs="Arial"/>
          <w:i/>
        </w:rPr>
      </w:pPr>
      <w:r w:rsidRPr="007C3965">
        <w:rPr>
          <w:rFonts w:ascii="Palatino Linotype" w:eastAsia="Times New Roman" w:hAnsi="Palatino Linotype" w:cs="Arial"/>
          <w:i/>
        </w:rPr>
        <w:t>"Artículo 100.- Con el objeto de garantizar el cumplimiento de los</w:t>
      </w:r>
      <w:r w:rsidRPr="007C3965">
        <w:rPr>
          <w:rFonts w:ascii="Palatino Linotype" w:eastAsia="Times New Roman" w:hAnsi="Palatino Linotype" w:cs="Arial"/>
          <w:b/>
          <w:i/>
        </w:rPr>
        <w:t xml:space="preserve"> principios constitucionales</w:t>
      </w:r>
      <w:r w:rsidRPr="007C3965">
        <w:rPr>
          <w:rFonts w:ascii="Palatino Linotype" w:eastAsia="Times New Roman" w:hAnsi="Palatino Linotype" w:cs="Arial"/>
          <w:i/>
        </w:rPr>
        <w:t xml:space="preserve"> de legalidad, objetividad, eficiencia, profesionalismo, honradez y </w:t>
      </w:r>
      <w:r w:rsidRPr="007C3965">
        <w:rPr>
          <w:rFonts w:ascii="Palatino Linotype" w:eastAsia="Times New Roman" w:hAnsi="Palatino Linotype" w:cs="Arial"/>
          <w:b/>
          <w:i/>
        </w:rPr>
        <w:t>respeto a los derechos humanos</w:t>
      </w:r>
      <w:r w:rsidRPr="007C3965">
        <w:rPr>
          <w:rFonts w:ascii="Palatino Linotype" w:eastAsia="Times New Roman" w:hAnsi="Palatino Linotype" w:cs="Arial"/>
          <w:i/>
        </w:rPr>
        <w:t>, los integrantes de las Instituciones de Seguridad Pública tendrán, de conformidad con su adscripción a unidades de prevención, de reacción o de investigación, los derechos y obligaciones siguientes:</w:t>
      </w:r>
    </w:p>
    <w:p w:rsidR="00DC5A7B" w:rsidRPr="007C3965" w:rsidRDefault="00DC5A7B" w:rsidP="00DC5A7B">
      <w:pPr>
        <w:pStyle w:val="Prrafodelista"/>
        <w:tabs>
          <w:tab w:val="left" w:pos="207"/>
        </w:tabs>
        <w:spacing w:before="240" w:after="360" w:line="360" w:lineRule="auto"/>
        <w:ind w:left="993" w:right="425"/>
        <w:jc w:val="both"/>
        <w:rPr>
          <w:rFonts w:ascii="Palatino Linotype" w:eastAsia="Times New Roman" w:hAnsi="Palatino Linotype" w:cs="Arial"/>
          <w:i/>
        </w:rPr>
      </w:pPr>
      <w:r w:rsidRPr="007C3965">
        <w:rPr>
          <w:rFonts w:ascii="Palatino Linotype" w:eastAsia="Times New Roman" w:hAnsi="Palatino Linotype" w:cs="Arial"/>
          <w:i/>
        </w:rPr>
        <w:t>A. Derechos:</w:t>
      </w:r>
    </w:p>
    <w:p w:rsidR="00DC5A7B" w:rsidRPr="007C3965" w:rsidRDefault="00DC5A7B" w:rsidP="00DC5A7B">
      <w:pPr>
        <w:pStyle w:val="Prrafodelista"/>
        <w:tabs>
          <w:tab w:val="left" w:pos="207"/>
        </w:tabs>
        <w:spacing w:before="240" w:after="360" w:line="360" w:lineRule="auto"/>
        <w:ind w:left="993" w:right="425"/>
        <w:jc w:val="both"/>
        <w:rPr>
          <w:rFonts w:ascii="Palatino Linotype" w:eastAsia="Times New Roman" w:hAnsi="Palatino Linotype" w:cs="Arial"/>
          <w:i/>
        </w:rPr>
      </w:pPr>
      <w:r w:rsidRPr="007C3965">
        <w:rPr>
          <w:rFonts w:ascii="Palatino Linotype" w:eastAsia="Times New Roman" w:hAnsi="Palatino Linotype" w:cs="Arial"/>
          <w:i/>
        </w:rPr>
        <w:t>...</w:t>
      </w:r>
    </w:p>
    <w:p w:rsidR="00DC5A7B" w:rsidRPr="007C3965" w:rsidRDefault="00DC5A7B" w:rsidP="00DC5A7B">
      <w:pPr>
        <w:pStyle w:val="Prrafodelista"/>
        <w:tabs>
          <w:tab w:val="left" w:pos="207"/>
        </w:tabs>
        <w:spacing w:before="240" w:after="360" w:line="360" w:lineRule="auto"/>
        <w:ind w:left="993" w:right="425"/>
        <w:jc w:val="both"/>
        <w:rPr>
          <w:rFonts w:ascii="Palatino Linotype" w:eastAsia="Times New Roman" w:hAnsi="Palatino Linotype" w:cs="Arial"/>
          <w:i/>
        </w:rPr>
      </w:pPr>
      <w:r w:rsidRPr="007C3965">
        <w:rPr>
          <w:rFonts w:ascii="Palatino Linotype" w:eastAsia="Times New Roman" w:hAnsi="Palatino Linotype" w:cs="Arial"/>
          <w:i/>
        </w:rPr>
        <w:t xml:space="preserve">X. </w:t>
      </w:r>
      <w:r w:rsidRPr="007C3965">
        <w:rPr>
          <w:rFonts w:ascii="Palatino Linotype" w:eastAsia="Times New Roman" w:hAnsi="Palatino Linotype" w:cs="Arial"/>
          <w:b/>
          <w:i/>
        </w:rPr>
        <w:t>Gozar de un seguro de vida</w:t>
      </w:r>
      <w:r w:rsidRPr="007C3965">
        <w:rPr>
          <w:rFonts w:ascii="Palatino Linotype" w:eastAsia="Times New Roman" w:hAnsi="Palatino Linotype" w:cs="Arial"/>
          <w:i/>
        </w:rPr>
        <w:t>, en términos de las disposiciones legales aplicables. "</w:t>
      </w:r>
      <w:r w:rsidRPr="007C3965">
        <w:rPr>
          <w:rFonts w:ascii="Palatino Linotype" w:eastAsia="Times New Roman" w:hAnsi="Palatino Linotype" w:cs="Arial"/>
          <w:i/>
        </w:rPr>
        <w:cr/>
      </w:r>
    </w:p>
    <w:p w:rsidR="00394F46" w:rsidRPr="007C3965" w:rsidRDefault="00394F46" w:rsidP="00394F46">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 xml:space="preserve">En tal contexto, </w:t>
      </w:r>
      <w:r w:rsidR="00DC5A7B" w:rsidRPr="007C3965">
        <w:rPr>
          <w:rFonts w:ascii="Palatino Linotype" w:eastAsia="Times New Roman" w:hAnsi="Palatino Linotype" w:cs="Arial"/>
        </w:rPr>
        <w:t xml:space="preserve">el </w:t>
      </w:r>
      <w:r w:rsidRPr="007C3965">
        <w:rPr>
          <w:rFonts w:ascii="Palatino Linotype" w:eastAsia="Times New Roman" w:hAnsi="Palatino Linotype" w:cs="Arial"/>
        </w:rPr>
        <w:t xml:space="preserve">contrato </w:t>
      </w:r>
      <w:r w:rsidR="00DC5A7B" w:rsidRPr="007C3965">
        <w:rPr>
          <w:rFonts w:ascii="Palatino Linotype" w:eastAsia="Times New Roman" w:hAnsi="Palatino Linotype" w:cs="Arial"/>
        </w:rPr>
        <w:t xml:space="preserve">celebrado por </w:t>
      </w:r>
      <w:r w:rsidRPr="007C3965">
        <w:rPr>
          <w:rFonts w:ascii="Palatino Linotype" w:eastAsia="Times New Roman" w:hAnsi="Palatino Linotype" w:cs="Arial"/>
        </w:rPr>
        <w:t xml:space="preserve">el </w:t>
      </w:r>
      <w:r w:rsidRPr="007C3965">
        <w:rPr>
          <w:rFonts w:ascii="Palatino Linotype" w:eastAsia="Times New Roman" w:hAnsi="Palatino Linotype" w:cs="Arial"/>
          <w:b/>
        </w:rPr>
        <w:t>SUJETO OBLIGADO</w:t>
      </w:r>
      <w:r w:rsidRPr="007C3965">
        <w:rPr>
          <w:rFonts w:ascii="Palatino Linotype" w:eastAsia="Times New Roman" w:hAnsi="Palatino Linotype" w:cs="Arial"/>
        </w:rPr>
        <w:t xml:space="preserve"> con una aseguradora, necesariamente deberá obrar en sus archivos, </w:t>
      </w:r>
      <w:r w:rsidR="00DC5A7B" w:rsidRPr="007C3965">
        <w:rPr>
          <w:rFonts w:ascii="Palatino Linotype" w:eastAsia="Times New Roman" w:hAnsi="Palatino Linotype" w:cs="Arial"/>
        </w:rPr>
        <w:t xml:space="preserve">pues esta </w:t>
      </w:r>
      <w:r w:rsidR="00DC5A7B" w:rsidRPr="007C3965">
        <w:rPr>
          <w:rFonts w:ascii="Palatino Linotype" w:hAnsi="Palatino Linotype" w:cs="Arial"/>
        </w:rPr>
        <w:t xml:space="preserve">demás señalar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w:t>
      </w:r>
      <w:r w:rsidR="00DC5A7B" w:rsidRPr="007C3965">
        <w:rPr>
          <w:rFonts w:ascii="Palatino Linotype" w:hAnsi="Palatino Linotype" w:cs="Arial"/>
        </w:rPr>
        <w:lastRenderedPageBreak/>
        <w:t>México. Disposiciones que en su primer párrafo establecen que se presume la existencia de la información cuando ésta se encuentre relacionada con las facultades, competencias o funciones señaladas en la ley.</w:t>
      </w:r>
    </w:p>
    <w:p w:rsidR="00394F46" w:rsidRPr="007C3965" w:rsidRDefault="00394F46" w:rsidP="00394F46">
      <w:pPr>
        <w:pStyle w:val="Prrafodelista"/>
        <w:rPr>
          <w:rFonts w:ascii="Palatino Linotype" w:eastAsia="Times New Roman" w:hAnsi="Palatino Linotype" w:cs="Arial"/>
        </w:rPr>
      </w:pPr>
    </w:p>
    <w:p w:rsidR="001509A7" w:rsidRPr="007C3965" w:rsidRDefault="00DC5A7B" w:rsidP="001509A7">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Así las cosas,</w:t>
      </w:r>
      <w:r w:rsidR="001509A7" w:rsidRPr="007C3965">
        <w:rPr>
          <w:rFonts w:ascii="Palatino Linotype" w:eastAsia="Times New Roman" w:hAnsi="Palatino Linotype" w:cs="Arial"/>
        </w:rPr>
        <w:t xml:space="preserve"> de optar eventualmente el </w:t>
      </w:r>
      <w:r w:rsidR="001509A7" w:rsidRPr="007C3965">
        <w:rPr>
          <w:rFonts w:ascii="Palatino Linotype" w:eastAsia="Times New Roman" w:hAnsi="Palatino Linotype" w:cs="Arial"/>
          <w:b/>
        </w:rPr>
        <w:t xml:space="preserve">SUJETO OBLIGADO </w:t>
      </w:r>
      <w:r w:rsidR="001509A7" w:rsidRPr="007C3965">
        <w:rPr>
          <w:rFonts w:ascii="Palatino Linotype" w:eastAsia="Times New Roman" w:hAnsi="Palatino Linotype" w:cs="Arial"/>
        </w:rPr>
        <w:t xml:space="preserve">de remitir ese soporte documental, deberá entregarlo </w:t>
      </w:r>
      <w:r w:rsidR="001378FE" w:rsidRPr="007C3965">
        <w:rPr>
          <w:rFonts w:ascii="Palatino Linotype" w:eastAsia="Times New Roman" w:hAnsi="Palatino Linotype" w:cs="Arial"/>
        </w:rPr>
        <w:t>de ser el caso en</w:t>
      </w:r>
      <w:r w:rsidR="001509A7" w:rsidRPr="007C3965">
        <w:rPr>
          <w:rFonts w:ascii="Palatino Linotype" w:eastAsia="Times New Roman" w:hAnsi="Palatino Linotype" w:cs="Arial"/>
        </w:rPr>
        <w:t xml:space="preserve"> una versión pública, </w:t>
      </w:r>
      <w:r w:rsidR="001378FE" w:rsidRPr="007C3965">
        <w:rPr>
          <w:rFonts w:ascii="Palatino Linotype" w:eastAsia="Times New Roman" w:hAnsi="Palatino Linotype" w:cs="Arial"/>
        </w:rPr>
        <w:t xml:space="preserve">toda vez </w:t>
      </w:r>
      <w:r w:rsidR="001509A7" w:rsidRPr="007C3965">
        <w:rPr>
          <w:rFonts w:ascii="Palatino Linotype" w:eastAsia="Times New Roman" w:hAnsi="Palatino Linotype" w:cs="Arial"/>
        </w:rPr>
        <w:t>que dada la propia y especial naturaleza del documento, pudieran obrar datos personales susceptibles de ser protegidos, por lo que de ser el caso se deberá entregar la información acompañada del acuerdo del Comité de Transparencia respectivo que sustente la versión p</w:t>
      </w:r>
      <w:r w:rsidR="00394F46" w:rsidRPr="007C3965">
        <w:rPr>
          <w:rFonts w:ascii="Palatino Linotype" w:eastAsia="Times New Roman" w:hAnsi="Palatino Linotype" w:cs="Arial"/>
        </w:rPr>
        <w:t>ú</w:t>
      </w:r>
      <w:r w:rsidR="001509A7" w:rsidRPr="007C3965">
        <w:rPr>
          <w:rFonts w:ascii="Palatino Linotype" w:eastAsia="Times New Roman" w:hAnsi="Palatino Linotype" w:cs="Arial"/>
        </w:rPr>
        <w:t xml:space="preserve">blica en términos del considerando </w:t>
      </w:r>
      <w:r w:rsidRPr="007C3965">
        <w:rPr>
          <w:rFonts w:ascii="Palatino Linotype" w:eastAsia="Times New Roman" w:hAnsi="Palatino Linotype" w:cs="Arial"/>
        </w:rPr>
        <w:t>subsecuente</w:t>
      </w:r>
      <w:r w:rsidR="001509A7" w:rsidRPr="007C3965">
        <w:rPr>
          <w:rFonts w:ascii="Palatino Linotype" w:eastAsia="Times New Roman" w:hAnsi="Palatino Linotype" w:cs="Arial"/>
        </w:rPr>
        <w:t>.</w:t>
      </w:r>
    </w:p>
    <w:p w:rsidR="001509A7" w:rsidRPr="007C3965" w:rsidRDefault="001509A7" w:rsidP="001509A7">
      <w:pPr>
        <w:pStyle w:val="Prrafodelista"/>
        <w:tabs>
          <w:tab w:val="left" w:pos="207"/>
        </w:tabs>
        <w:spacing w:before="240" w:after="360" w:line="360" w:lineRule="auto"/>
        <w:ind w:right="49"/>
        <w:jc w:val="both"/>
        <w:rPr>
          <w:rFonts w:ascii="Palatino Linotype" w:eastAsia="Times New Roman" w:hAnsi="Palatino Linotype" w:cs="Arial"/>
        </w:rPr>
      </w:pPr>
    </w:p>
    <w:p w:rsidR="008F6044" w:rsidRPr="007C3965" w:rsidRDefault="00F83AEC" w:rsidP="001509A7">
      <w:pPr>
        <w:pStyle w:val="Prrafodelista"/>
        <w:numPr>
          <w:ilvl w:val="0"/>
          <w:numId w:val="17"/>
        </w:numPr>
        <w:tabs>
          <w:tab w:val="left" w:pos="207"/>
        </w:tabs>
        <w:spacing w:before="240" w:after="360" w:line="360" w:lineRule="auto"/>
        <w:ind w:left="426" w:right="49"/>
        <w:jc w:val="both"/>
        <w:rPr>
          <w:rFonts w:ascii="Palatino Linotype" w:eastAsia="Times New Roman" w:hAnsi="Palatino Linotype" w:cs="Arial"/>
        </w:rPr>
      </w:pPr>
      <w:r w:rsidRPr="007C3965">
        <w:rPr>
          <w:rFonts w:ascii="Palatino Linotype" w:eastAsia="Times New Roman" w:hAnsi="Palatino Linotype" w:cs="Arial"/>
        </w:rPr>
        <w:t>A</w:t>
      </w:r>
      <w:r w:rsidR="008F6044" w:rsidRPr="007C3965">
        <w:rPr>
          <w:rFonts w:ascii="Palatino Linotype" w:eastAsia="Times New Roman" w:hAnsi="Palatino Linotype" w:cs="Arial"/>
        </w:rPr>
        <w:t>nte relatadas circunstancias, lo dabl</w:t>
      </w:r>
      <w:r w:rsidR="001509A7" w:rsidRPr="007C3965">
        <w:rPr>
          <w:rFonts w:ascii="Palatino Linotype" w:eastAsia="Times New Roman" w:hAnsi="Palatino Linotype" w:cs="Arial"/>
        </w:rPr>
        <w:t>e será ordenar el soporte documental en el que conste</w:t>
      </w:r>
      <w:r w:rsidRPr="007C3965">
        <w:rPr>
          <w:rFonts w:ascii="Palatino Linotype" w:eastAsia="Times New Roman" w:hAnsi="Palatino Linotype" w:cs="Arial"/>
        </w:rPr>
        <w:t xml:space="preserve"> o se advierta lo siguiente:</w:t>
      </w:r>
    </w:p>
    <w:p w:rsidR="008F6044" w:rsidRPr="007C3965" w:rsidRDefault="008F6044" w:rsidP="00F83AEC">
      <w:pPr>
        <w:pStyle w:val="Prrafodelista"/>
        <w:numPr>
          <w:ilvl w:val="0"/>
          <w:numId w:val="23"/>
        </w:numPr>
        <w:spacing w:after="160" w:line="360" w:lineRule="auto"/>
        <w:rPr>
          <w:rFonts w:ascii="Palatino Linotype" w:hAnsi="Palatino Linotype"/>
          <w:color w:val="000000"/>
          <w:szCs w:val="14"/>
        </w:rPr>
      </w:pPr>
      <w:r w:rsidRPr="007C3965">
        <w:rPr>
          <w:rFonts w:ascii="Palatino Linotype" w:hAnsi="Palatino Linotype"/>
          <w:color w:val="000000"/>
          <w:szCs w:val="14"/>
        </w:rPr>
        <w:t xml:space="preserve">Totalidad de elementos </w:t>
      </w:r>
      <w:r w:rsidR="00F83AEC" w:rsidRPr="007C3965">
        <w:rPr>
          <w:rFonts w:ascii="Palatino Linotype" w:hAnsi="Palatino Linotype"/>
          <w:color w:val="000000"/>
          <w:szCs w:val="14"/>
        </w:rPr>
        <w:t xml:space="preserve">adscritos a la </w:t>
      </w:r>
      <w:r w:rsidR="00F83AEC" w:rsidRPr="007C3965">
        <w:rPr>
          <w:rFonts w:ascii="Palatino Linotype" w:eastAsia="Calibri" w:hAnsi="Palatino Linotype" w:cs="Times New Roman"/>
          <w:lang w:val="es-ES"/>
        </w:rPr>
        <w:t>Comisaría de Seguridad Pública y Tránsito Municipal</w:t>
      </w:r>
      <w:r w:rsidR="00F83AEC" w:rsidRPr="007C3965">
        <w:rPr>
          <w:rFonts w:ascii="Palatino Linotype" w:hAnsi="Palatino Linotype"/>
          <w:color w:val="000000"/>
          <w:szCs w:val="14"/>
        </w:rPr>
        <w:t xml:space="preserve"> </w:t>
      </w:r>
      <w:r w:rsidRPr="007C3965">
        <w:rPr>
          <w:rFonts w:ascii="Palatino Linotype" w:hAnsi="Palatino Linotype"/>
          <w:color w:val="000000"/>
          <w:szCs w:val="14"/>
        </w:rPr>
        <w:t>que cuentan con seguro de vida;</w:t>
      </w:r>
    </w:p>
    <w:p w:rsidR="008F6044" w:rsidRPr="007C3965" w:rsidRDefault="008F6044" w:rsidP="00F83AEC">
      <w:pPr>
        <w:pStyle w:val="Prrafodelista"/>
        <w:numPr>
          <w:ilvl w:val="0"/>
          <w:numId w:val="23"/>
        </w:numPr>
        <w:spacing w:after="160" w:line="360" w:lineRule="auto"/>
        <w:rPr>
          <w:rFonts w:ascii="Palatino Linotype" w:hAnsi="Palatino Linotype"/>
          <w:color w:val="000000"/>
          <w:szCs w:val="14"/>
        </w:rPr>
      </w:pPr>
      <w:r w:rsidRPr="007C3965">
        <w:rPr>
          <w:rFonts w:ascii="Palatino Linotype" w:hAnsi="Palatino Linotype"/>
          <w:color w:val="000000"/>
          <w:szCs w:val="14"/>
        </w:rPr>
        <w:t>Prima del seguro de vida;</w:t>
      </w:r>
    </w:p>
    <w:p w:rsidR="008F6044" w:rsidRPr="007C3965" w:rsidRDefault="008F6044" w:rsidP="00F83AEC">
      <w:pPr>
        <w:pStyle w:val="Prrafodelista"/>
        <w:numPr>
          <w:ilvl w:val="0"/>
          <w:numId w:val="23"/>
        </w:numPr>
        <w:spacing w:after="160" w:line="360" w:lineRule="auto"/>
        <w:rPr>
          <w:rFonts w:ascii="Palatino Linotype" w:hAnsi="Palatino Linotype"/>
          <w:color w:val="000000"/>
          <w:szCs w:val="14"/>
        </w:rPr>
      </w:pPr>
      <w:r w:rsidRPr="007C3965">
        <w:rPr>
          <w:rFonts w:ascii="Palatino Linotype" w:hAnsi="Palatino Linotype"/>
          <w:color w:val="000000"/>
          <w:szCs w:val="14"/>
        </w:rPr>
        <w:t>Aseguradora contratada;</w:t>
      </w:r>
    </w:p>
    <w:p w:rsidR="008F6044" w:rsidRPr="007C3965" w:rsidRDefault="008F6044" w:rsidP="00F83AEC">
      <w:pPr>
        <w:pStyle w:val="Prrafodelista"/>
        <w:numPr>
          <w:ilvl w:val="0"/>
          <w:numId w:val="23"/>
        </w:numPr>
        <w:spacing w:after="160" w:line="360" w:lineRule="auto"/>
        <w:jc w:val="both"/>
        <w:rPr>
          <w:rFonts w:ascii="Palatino Linotype" w:hAnsi="Palatino Linotype"/>
          <w:color w:val="000000"/>
          <w:szCs w:val="14"/>
        </w:rPr>
      </w:pPr>
      <w:r w:rsidRPr="007C3965">
        <w:rPr>
          <w:rFonts w:ascii="Palatino Linotype" w:hAnsi="Palatino Linotype"/>
          <w:color w:val="000000"/>
          <w:szCs w:val="14"/>
        </w:rPr>
        <w:t xml:space="preserve">Trámite para el cobro de la </w:t>
      </w:r>
      <w:r w:rsidR="00F83AEC" w:rsidRPr="007C3965">
        <w:rPr>
          <w:rFonts w:ascii="Palatino Linotype" w:hAnsi="Palatino Linotype"/>
          <w:color w:val="000000"/>
          <w:szCs w:val="14"/>
        </w:rPr>
        <w:t>prima asegurada.</w:t>
      </w:r>
    </w:p>
    <w:p w:rsidR="00DC5A7B" w:rsidRPr="007C3965" w:rsidRDefault="00DC5A7B" w:rsidP="00DC5A7B">
      <w:pPr>
        <w:pStyle w:val="Prrafodelista"/>
        <w:spacing w:after="160" w:line="360" w:lineRule="auto"/>
        <w:ind w:left="1440"/>
        <w:jc w:val="both"/>
        <w:rPr>
          <w:rFonts w:ascii="Palatino Linotype" w:hAnsi="Palatino Linotype"/>
          <w:color w:val="000000"/>
          <w:szCs w:val="14"/>
        </w:rPr>
      </w:pPr>
    </w:p>
    <w:p w:rsidR="00F83AEC" w:rsidRPr="007C3965" w:rsidRDefault="00DC5A7B" w:rsidP="006D72AA">
      <w:pPr>
        <w:pStyle w:val="Prrafodelista"/>
        <w:numPr>
          <w:ilvl w:val="0"/>
          <w:numId w:val="8"/>
        </w:numPr>
        <w:autoSpaceDE w:val="0"/>
        <w:autoSpaceDN w:val="0"/>
        <w:adjustRightInd w:val="0"/>
        <w:spacing w:line="360" w:lineRule="auto"/>
        <w:ind w:left="426" w:right="50"/>
        <w:jc w:val="both"/>
        <w:rPr>
          <w:rFonts w:ascii="Palatino Linotype" w:eastAsia="Times New Roman" w:hAnsi="Palatino Linotype" w:cs="Arial"/>
        </w:rPr>
      </w:pPr>
      <w:r w:rsidRPr="007C3965">
        <w:rPr>
          <w:rFonts w:ascii="Palatino Linotype" w:eastAsia="Times New Roman" w:hAnsi="Palatino Linotype" w:cs="Arial"/>
        </w:rPr>
        <w:t xml:space="preserve">Por último, el hoy recurrente requiere conocer </w:t>
      </w:r>
      <w:r w:rsidR="003C503D" w:rsidRPr="007C3965">
        <w:rPr>
          <w:rFonts w:ascii="Palatino Linotype" w:eastAsia="Times New Roman" w:hAnsi="Palatino Linotype" w:cs="Arial"/>
        </w:rPr>
        <w:t>q</w:t>
      </w:r>
      <w:r w:rsidRPr="007C3965">
        <w:rPr>
          <w:rFonts w:ascii="Palatino Linotype" w:eastAsia="Times New Roman" w:hAnsi="Palatino Linotype" w:cs="Arial"/>
        </w:rPr>
        <w:t>uién es el responsable de asegurar a los miembros policiacos y desde que momento son asegurados</w:t>
      </w:r>
      <w:r w:rsidR="003C503D" w:rsidRPr="007C3965">
        <w:rPr>
          <w:rFonts w:ascii="Palatino Linotype" w:eastAsia="Times New Roman" w:hAnsi="Palatino Linotype" w:cs="Arial"/>
        </w:rPr>
        <w:t>.</w:t>
      </w:r>
      <w:r w:rsidR="006A07ED" w:rsidRPr="007C3965">
        <w:rPr>
          <w:rFonts w:ascii="Palatino Linotype" w:eastAsia="Times New Roman" w:hAnsi="Palatino Linotype" w:cs="Arial"/>
        </w:rPr>
        <w:t xml:space="preserve"> Cuestionamiento</w:t>
      </w:r>
      <w:r w:rsidR="003C503D" w:rsidRPr="007C3965">
        <w:rPr>
          <w:rFonts w:ascii="Palatino Linotype" w:eastAsia="Times New Roman" w:hAnsi="Palatino Linotype" w:cs="Arial"/>
        </w:rPr>
        <w:t>s</w:t>
      </w:r>
      <w:r w:rsidR="006A07ED" w:rsidRPr="007C3965">
        <w:rPr>
          <w:rFonts w:ascii="Palatino Linotype" w:eastAsia="Times New Roman" w:hAnsi="Palatino Linotype" w:cs="Arial"/>
        </w:rPr>
        <w:t xml:space="preserve"> que ciertamente resulta</w:t>
      </w:r>
      <w:r w:rsidR="003C503D" w:rsidRPr="007C3965">
        <w:rPr>
          <w:rFonts w:ascii="Palatino Linotype" w:eastAsia="Times New Roman" w:hAnsi="Palatino Linotype" w:cs="Arial"/>
        </w:rPr>
        <w:t>n</w:t>
      </w:r>
      <w:r w:rsidR="006A07ED" w:rsidRPr="007C3965">
        <w:rPr>
          <w:rFonts w:ascii="Palatino Linotype" w:eastAsia="Times New Roman" w:hAnsi="Palatino Linotype" w:cs="Arial"/>
        </w:rPr>
        <w:t xml:space="preserve"> difícil de satisfacer con  un documento, y como se ha dicho a lo largo del presente estudio</w:t>
      </w:r>
      <w:r w:rsidR="003C503D" w:rsidRPr="007C3965">
        <w:rPr>
          <w:rFonts w:ascii="Palatino Linotype" w:eastAsia="Times New Roman" w:hAnsi="Palatino Linotype" w:cs="Arial"/>
        </w:rPr>
        <w:t xml:space="preserve"> el derecho de acceso a la información, es un derecho que versa sobre documentos, asimismo </w:t>
      </w:r>
      <w:r w:rsidR="003C503D" w:rsidRPr="007C3965">
        <w:rPr>
          <w:rFonts w:ascii="Palatino Linotype" w:eastAsia="Times New Roman" w:hAnsi="Palatino Linotype" w:cs="Arial"/>
        </w:rPr>
        <w:lastRenderedPageBreak/>
        <w:t>que los</w:t>
      </w:r>
      <w:r w:rsidR="006A07ED" w:rsidRPr="007C3965">
        <w:rPr>
          <w:rFonts w:ascii="Palatino Linotype" w:eastAsia="Times New Roman" w:hAnsi="Palatino Linotype" w:cs="Arial"/>
        </w:rPr>
        <w:t xml:space="preserve"> sujetos obligados no se encuentran compelidos a generar documentos </w:t>
      </w:r>
      <w:r w:rsidR="006A07ED" w:rsidRPr="007C3965">
        <w:rPr>
          <w:rFonts w:ascii="Palatino Linotype" w:eastAsia="Times New Roman" w:hAnsi="Palatino Linotype" w:cs="Arial"/>
          <w:i/>
        </w:rPr>
        <w:t>ah hoc</w:t>
      </w:r>
      <w:r w:rsidR="003C503D" w:rsidRPr="007C3965">
        <w:rPr>
          <w:rFonts w:ascii="Palatino Linotype" w:eastAsia="Times New Roman" w:hAnsi="Palatino Linotype" w:cs="Arial"/>
        </w:rPr>
        <w:t xml:space="preserve"> con la finalidad de satisfacer las pretensiones de los particulares; sin embargo también se refirió puntualmente</w:t>
      </w:r>
      <w:r w:rsidR="006A07ED" w:rsidRPr="007C3965">
        <w:rPr>
          <w:rFonts w:ascii="Palatino Linotype" w:eastAsia="Times New Roman" w:hAnsi="Palatino Linotype" w:cs="Arial"/>
        </w:rPr>
        <w:t xml:space="preserve"> </w:t>
      </w:r>
      <w:r w:rsidR="003C503D" w:rsidRPr="007C3965">
        <w:rPr>
          <w:rFonts w:ascii="Palatino Linotype" w:eastAsia="Times New Roman" w:hAnsi="Palatino Linotype" w:cs="Arial"/>
        </w:rPr>
        <w:t>que no</w:t>
      </w:r>
      <w:r w:rsidR="006A07ED" w:rsidRPr="007C3965">
        <w:rPr>
          <w:rFonts w:ascii="Palatino Linotype" w:eastAsia="Times New Roman" w:hAnsi="Palatino Linotype" w:cs="Arial"/>
        </w:rPr>
        <w:t xml:space="preserve"> existe normatividad que lo impida.</w:t>
      </w:r>
    </w:p>
    <w:p w:rsidR="006A07ED" w:rsidRPr="007C3965" w:rsidRDefault="006A07ED" w:rsidP="006A07ED">
      <w:pPr>
        <w:pStyle w:val="Prrafodelista"/>
        <w:autoSpaceDE w:val="0"/>
        <w:autoSpaceDN w:val="0"/>
        <w:adjustRightInd w:val="0"/>
        <w:spacing w:line="360" w:lineRule="auto"/>
        <w:ind w:left="426" w:right="50"/>
        <w:jc w:val="both"/>
        <w:rPr>
          <w:rFonts w:ascii="Palatino Linotype" w:eastAsia="Times New Roman" w:hAnsi="Palatino Linotype" w:cs="Arial"/>
        </w:rPr>
      </w:pPr>
    </w:p>
    <w:p w:rsidR="006A07ED" w:rsidRPr="007C3965" w:rsidRDefault="006A07ED" w:rsidP="003C503D">
      <w:pPr>
        <w:pStyle w:val="Prrafodelista"/>
        <w:numPr>
          <w:ilvl w:val="0"/>
          <w:numId w:val="8"/>
        </w:numPr>
        <w:autoSpaceDE w:val="0"/>
        <w:autoSpaceDN w:val="0"/>
        <w:adjustRightInd w:val="0"/>
        <w:spacing w:line="360" w:lineRule="auto"/>
        <w:ind w:left="426" w:right="50"/>
        <w:jc w:val="both"/>
        <w:rPr>
          <w:rFonts w:ascii="Palatino Linotype" w:eastAsia="Times New Roman" w:hAnsi="Palatino Linotype" w:cs="Arial"/>
        </w:rPr>
      </w:pPr>
      <w:r w:rsidRPr="007C3965">
        <w:rPr>
          <w:rFonts w:ascii="Palatino Linotype" w:eastAsia="Times New Roman" w:hAnsi="Palatino Linotype" w:cs="Arial"/>
        </w:rPr>
        <w:t xml:space="preserve">Ahora bien, del estudio </w:t>
      </w:r>
      <w:r w:rsidR="003C503D" w:rsidRPr="007C3965">
        <w:rPr>
          <w:rFonts w:ascii="Palatino Linotype" w:eastAsia="Times New Roman" w:hAnsi="Palatino Linotype" w:cs="Arial"/>
        </w:rPr>
        <w:t xml:space="preserve">al vigente al Bando Municipal de Policía y Gobierno 2018 del </w:t>
      </w:r>
      <w:r w:rsidR="003C503D" w:rsidRPr="007C3965">
        <w:rPr>
          <w:rFonts w:ascii="Palatino Linotype" w:eastAsia="Times New Roman" w:hAnsi="Palatino Linotype" w:cs="Arial"/>
          <w:b/>
        </w:rPr>
        <w:t xml:space="preserve">SUJETO OBLIGADO, </w:t>
      </w:r>
      <w:r w:rsidR="003C503D" w:rsidRPr="007C3965">
        <w:rPr>
          <w:rFonts w:ascii="Palatino Linotype" w:eastAsia="Times New Roman" w:hAnsi="Palatino Linotype" w:cs="Arial"/>
        </w:rPr>
        <w:t>se concluye que la Dirección de Administración es la Unidad Administrativa, a la cual el Titular de la Unidad de Transparencia, debe turnar la solicitud de mérito de acuerdo a sus facultades y competencias como se aprecia:</w:t>
      </w:r>
    </w:p>
    <w:p w:rsidR="000A0E48" w:rsidRPr="007C3965" w:rsidRDefault="000A0E48" w:rsidP="00DC5A7B">
      <w:pPr>
        <w:pStyle w:val="Prrafodelista"/>
        <w:autoSpaceDE w:val="0"/>
        <w:autoSpaceDN w:val="0"/>
        <w:adjustRightInd w:val="0"/>
        <w:spacing w:line="360" w:lineRule="auto"/>
        <w:ind w:right="50"/>
        <w:jc w:val="both"/>
        <w:rPr>
          <w:rFonts w:ascii="Palatino Linotype" w:eastAsia="Times New Roman" w:hAnsi="Palatino Linotype" w:cs="Arial"/>
        </w:rPr>
      </w:pPr>
    </w:p>
    <w:p w:rsidR="00DC5A7B" w:rsidRPr="007C3965" w:rsidRDefault="003C503D"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t>“</w:t>
      </w:r>
      <w:r w:rsidR="00DC5A7B" w:rsidRPr="007C3965">
        <w:rPr>
          <w:rFonts w:ascii="Palatino Linotype" w:eastAsia="Times New Roman" w:hAnsi="Palatino Linotype" w:cs="Arial"/>
          <w:i/>
        </w:rPr>
        <w:t>De la Dirección de Administración</w:t>
      </w:r>
    </w:p>
    <w:p w:rsidR="00DC5A7B" w:rsidRPr="007C3965" w:rsidRDefault="00DC5A7B"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t>Artículo 50.- La Dirección de Administración es el órgano encargado de prestar el apoyo administrativo que requiera la administración pública municipal.</w:t>
      </w:r>
    </w:p>
    <w:p w:rsidR="000C5730" w:rsidRPr="007C3965" w:rsidRDefault="000C5730"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t>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rsidR="000C5730" w:rsidRPr="007C3965" w:rsidRDefault="000C5730" w:rsidP="00DC5A7B">
      <w:pPr>
        <w:pStyle w:val="Prrafodelista"/>
        <w:autoSpaceDE w:val="0"/>
        <w:autoSpaceDN w:val="0"/>
        <w:adjustRightInd w:val="0"/>
        <w:spacing w:line="360" w:lineRule="auto"/>
        <w:ind w:right="50"/>
        <w:jc w:val="both"/>
        <w:rPr>
          <w:rFonts w:ascii="Palatino Linotype" w:eastAsia="Times New Roman" w:hAnsi="Palatino Linotype" w:cs="Arial"/>
          <w:i/>
        </w:rPr>
      </w:pPr>
    </w:p>
    <w:p w:rsidR="00DC5A7B" w:rsidRPr="007C3965" w:rsidRDefault="00DC5A7B"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t>I. Vigilará el cumplimiento de las disposiciones legales que rijan las relaciones laborales entre el gobierno y los servidores públicos;</w:t>
      </w:r>
    </w:p>
    <w:p w:rsidR="00DC5A7B" w:rsidRPr="007C3965" w:rsidRDefault="00DC5A7B"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t>...</w:t>
      </w:r>
    </w:p>
    <w:p w:rsidR="00DC5A7B" w:rsidRPr="007C3965" w:rsidRDefault="00DC5A7B" w:rsidP="00DC5A7B">
      <w:pPr>
        <w:pStyle w:val="Prrafodelista"/>
        <w:autoSpaceDE w:val="0"/>
        <w:autoSpaceDN w:val="0"/>
        <w:adjustRightInd w:val="0"/>
        <w:spacing w:line="360" w:lineRule="auto"/>
        <w:ind w:right="50"/>
        <w:jc w:val="both"/>
        <w:rPr>
          <w:rFonts w:ascii="Palatino Linotype" w:eastAsia="Times New Roman" w:hAnsi="Palatino Linotype" w:cs="Arial"/>
          <w:i/>
        </w:rPr>
      </w:pPr>
      <w:r w:rsidRPr="007C3965">
        <w:rPr>
          <w:rFonts w:ascii="Palatino Linotype" w:eastAsia="Times New Roman" w:hAnsi="Palatino Linotype" w:cs="Arial"/>
          <w:i/>
        </w:rPr>
        <w:lastRenderedPageBreak/>
        <w:t>IV. Actualizará el registro de los servidores públicos y mantener al corriente el escalafón de los trabajadores al servicio del gobierno municipal;</w:t>
      </w:r>
      <w:r w:rsidR="003C503D" w:rsidRPr="007C3965">
        <w:rPr>
          <w:rFonts w:ascii="Palatino Linotype" w:eastAsia="Times New Roman" w:hAnsi="Palatino Linotype" w:cs="Arial"/>
          <w:i/>
        </w:rPr>
        <w:t>”</w:t>
      </w:r>
    </w:p>
    <w:p w:rsidR="000C5730" w:rsidRPr="007C3965" w:rsidRDefault="000C5730" w:rsidP="00DC5A7B">
      <w:pPr>
        <w:pStyle w:val="Prrafodelista"/>
        <w:autoSpaceDE w:val="0"/>
        <w:autoSpaceDN w:val="0"/>
        <w:adjustRightInd w:val="0"/>
        <w:spacing w:line="360" w:lineRule="auto"/>
        <w:ind w:right="50"/>
        <w:jc w:val="both"/>
        <w:rPr>
          <w:rFonts w:ascii="Palatino Linotype" w:eastAsia="Times New Roman" w:hAnsi="Palatino Linotype" w:cs="Arial"/>
          <w:i/>
        </w:rPr>
      </w:pPr>
    </w:p>
    <w:p w:rsidR="000C5730" w:rsidRPr="007C3965" w:rsidRDefault="000C5730" w:rsidP="00263F37">
      <w:pPr>
        <w:pStyle w:val="Prrafodelista"/>
        <w:numPr>
          <w:ilvl w:val="0"/>
          <w:numId w:val="8"/>
        </w:numPr>
        <w:autoSpaceDE w:val="0"/>
        <w:autoSpaceDN w:val="0"/>
        <w:adjustRightInd w:val="0"/>
        <w:spacing w:line="360" w:lineRule="auto"/>
        <w:ind w:left="426" w:right="50"/>
        <w:jc w:val="both"/>
        <w:rPr>
          <w:rFonts w:ascii="Palatino Linotype" w:hAnsi="Palatino Linotype"/>
          <w:b/>
          <w:color w:val="000000" w:themeColor="text1"/>
        </w:rPr>
      </w:pPr>
      <w:r w:rsidRPr="007C3965">
        <w:rPr>
          <w:rFonts w:ascii="Palatino Linotype" w:hAnsi="Palatino Linotype" w:cs="Arial"/>
          <w:bCs/>
        </w:rPr>
        <w:t xml:space="preserve">Lo anterior con la finalidad de que el </w:t>
      </w:r>
      <w:r w:rsidRPr="007C3965">
        <w:rPr>
          <w:rFonts w:ascii="Palatino Linotype" w:hAnsi="Palatino Linotype" w:cs="Arial"/>
          <w:b/>
          <w:bCs/>
        </w:rPr>
        <w:t>SUJETO OBLIGADO</w:t>
      </w:r>
      <w:r w:rsidRPr="007C3965">
        <w:rPr>
          <w:rFonts w:ascii="Palatino Linotype" w:hAnsi="Palatino Linotype" w:cs="Arial"/>
          <w:bCs/>
        </w:rPr>
        <w:t xml:space="preserve">, informe </w:t>
      </w:r>
      <w:r w:rsidR="00BD5BF4" w:rsidRPr="007C3965">
        <w:rPr>
          <w:rFonts w:ascii="Palatino Linotype" w:hAnsi="Palatino Linotype" w:cs="Arial"/>
          <w:bCs/>
        </w:rPr>
        <w:t>vía</w:t>
      </w:r>
      <w:r w:rsidR="00BD5BF4" w:rsidRPr="007C3965">
        <w:rPr>
          <w:rFonts w:ascii="Palatino Linotype" w:hAnsi="Palatino Linotype" w:cs="Arial"/>
          <w:b/>
          <w:bCs/>
        </w:rPr>
        <w:t xml:space="preserve"> SAIMEX, </w:t>
      </w:r>
      <w:r w:rsidRPr="007C3965">
        <w:rPr>
          <w:rFonts w:ascii="Palatino Linotype" w:hAnsi="Palatino Linotype" w:cs="Arial"/>
          <w:bCs/>
        </w:rPr>
        <w:t>el nombre del servidor público encargado llevar a cabo el proceso de integración de los elementos al seguro de vida contratado</w:t>
      </w:r>
      <w:bookmarkStart w:id="29" w:name="_Toc477369345"/>
      <w:bookmarkStart w:id="30" w:name="_Toc479238535"/>
      <w:bookmarkStart w:id="31" w:name="_Toc499835866"/>
      <w:bookmarkStart w:id="32" w:name="_Toc503862493"/>
      <w:bookmarkStart w:id="33" w:name="_Toc523398064"/>
      <w:bookmarkStart w:id="34" w:name="_Toc515471622"/>
      <w:r w:rsidRPr="007C3965">
        <w:rPr>
          <w:rFonts w:ascii="Palatino Linotype" w:hAnsi="Palatino Linotype" w:cs="Arial"/>
          <w:bCs/>
        </w:rPr>
        <w:t>, y desde que momento a partir de la contratación del elemento de seguridad pública queda culminado</w:t>
      </w:r>
      <w:r w:rsidR="00BD5BF4" w:rsidRPr="007C3965">
        <w:rPr>
          <w:rFonts w:ascii="Palatino Linotype" w:hAnsi="Palatino Linotype" w:cs="Arial"/>
          <w:bCs/>
        </w:rPr>
        <w:t xml:space="preserve"> el proceso de otorgamiento del seguro de vida</w:t>
      </w:r>
      <w:r w:rsidR="00BD5BF4" w:rsidRPr="007C3965">
        <w:rPr>
          <w:rFonts w:ascii="Palatino Linotype" w:hAnsi="Palatino Linotype" w:cs="Arial"/>
          <w:b/>
          <w:bCs/>
        </w:rPr>
        <w:t>.</w:t>
      </w:r>
    </w:p>
    <w:p w:rsidR="000C5730" w:rsidRPr="007C3965" w:rsidRDefault="000C5730" w:rsidP="000C5730">
      <w:pPr>
        <w:pStyle w:val="Prrafodelista"/>
        <w:autoSpaceDE w:val="0"/>
        <w:autoSpaceDN w:val="0"/>
        <w:adjustRightInd w:val="0"/>
        <w:spacing w:line="360" w:lineRule="auto"/>
        <w:ind w:left="426" w:right="50"/>
        <w:jc w:val="both"/>
        <w:rPr>
          <w:rFonts w:ascii="Palatino Linotype" w:hAnsi="Palatino Linotype"/>
          <w:b/>
          <w:color w:val="000000" w:themeColor="text1"/>
        </w:rPr>
      </w:pPr>
    </w:p>
    <w:p w:rsidR="00EF253A" w:rsidRPr="007C3965" w:rsidRDefault="00726689" w:rsidP="0014325C">
      <w:pPr>
        <w:pStyle w:val="Ttulo2"/>
        <w:rPr>
          <w:rFonts w:ascii="Palatino Linotype" w:hAnsi="Palatino Linotype"/>
          <w:b/>
          <w:color w:val="000000" w:themeColor="text1"/>
          <w:sz w:val="24"/>
          <w:szCs w:val="24"/>
        </w:rPr>
      </w:pPr>
      <w:bookmarkStart w:id="35" w:name="_Toc526160455"/>
      <w:r w:rsidRPr="007C3965">
        <w:rPr>
          <w:rFonts w:ascii="Palatino Linotype" w:hAnsi="Palatino Linotype"/>
          <w:b/>
          <w:color w:val="000000" w:themeColor="text1"/>
          <w:sz w:val="24"/>
          <w:szCs w:val="24"/>
        </w:rPr>
        <w:t>QUINTO. De la versión pública</w:t>
      </w:r>
      <w:r w:rsidR="00EF253A" w:rsidRPr="007C3965">
        <w:rPr>
          <w:rFonts w:ascii="Palatino Linotype" w:hAnsi="Palatino Linotype"/>
          <w:b/>
          <w:color w:val="000000" w:themeColor="text1"/>
          <w:sz w:val="24"/>
          <w:szCs w:val="24"/>
        </w:rPr>
        <w:t>.</w:t>
      </w:r>
      <w:bookmarkEnd w:id="29"/>
      <w:bookmarkEnd w:id="30"/>
      <w:bookmarkEnd w:id="31"/>
      <w:bookmarkEnd w:id="32"/>
      <w:bookmarkEnd w:id="33"/>
      <w:bookmarkEnd w:id="35"/>
    </w:p>
    <w:p w:rsidR="00226D28" w:rsidRPr="007C3965" w:rsidRDefault="00226D28" w:rsidP="00226D28">
      <w:pPr>
        <w:rPr>
          <w:lang w:val="es-MX" w:eastAsia="en-US"/>
        </w:rPr>
      </w:pPr>
    </w:p>
    <w:p w:rsidR="00EF253A" w:rsidRPr="007C3965" w:rsidRDefault="00EF253A" w:rsidP="00EF253A">
      <w:pPr>
        <w:rPr>
          <w:lang w:val="es-MX" w:eastAsia="en-US"/>
        </w:rPr>
      </w:pPr>
    </w:p>
    <w:p w:rsidR="00EF253A" w:rsidRPr="007C3965" w:rsidRDefault="00EF253A" w:rsidP="00EF253A">
      <w:pPr>
        <w:pStyle w:val="Prrafodelista"/>
        <w:numPr>
          <w:ilvl w:val="0"/>
          <w:numId w:val="8"/>
        </w:numPr>
        <w:autoSpaceDE w:val="0"/>
        <w:autoSpaceDN w:val="0"/>
        <w:adjustRightInd w:val="0"/>
        <w:spacing w:line="360" w:lineRule="auto"/>
        <w:ind w:left="426" w:right="50"/>
        <w:jc w:val="both"/>
        <w:rPr>
          <w:rFonts w:ascii="Palatino Linotype" w:hAnsi="Palatino Linotype" w:cs="Arial"/>
        </w:rPr>
      </w:pPr>
      <w:r w:rsidRPr="007C3965">
        <w:rPr>
          <w:rFonts w:ascii="Palatino Linotype" w:hAnsi="Palatino Linotype" w:cs="Arial"/>
          <w:bCs/>
        </w:rPr>
        <w:t>Como anteriormente se hiciera mención, para el caso de que eventualmente en el soporte documental que se remita, obren datos personales susceptibles de ser</w:t>
      </w:r>
      <w:r w:rsidR="00FF451B" w:rsidRPr="007C3965">
        <w:rPr>
          <w:rFonts w:ascii="Palatino Linotype" w:hAnsi="Palatino Linotype" w:cs="Arial"/>
          <w:bCs/>
        </w:rPr>
        <w:t xml:space="preserve"> protegidos, el Comité de Transparencia del Ayuntamiento de Valle de Chalco Solidaridad</w:t>
      </w:r>
      <w:r w:rsidRPr="007C3965">
        <w:rPr>
          <w:rFonts w:ascii="Palatino Linotype" w:hAnsi="Palatino Linotype" w:cs="Arial"/>
          <w:bCs/>
        </w:rPr>
        <w:t>, deberá realizar la versión publica respectiva, r</w:t>
      </w:r>
      <w:r w:rsidRPr="007C3965">
        <w:rPr>
          <w:rFonts w:ascii="Palatino Linotype" w:hAnsi="Palatino Linotype" w:cs="Arial"/>
        </w:rPr>
        <w:t>esultando oportuno para tal efecto dar observancia a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w:t>
      </w:r>
    </w:p>
    <w:p w:rsidR="00EF253A" w:rsidRPr="007C3965" w:rsidRDefault="00EF253A" w:rsidP="00EF253A">
      <w:pPr>
        <w:pStyle w:val="Prrafodelista"/>
        <w:autoSpaceDE w:val="0"/>
        <w:autoSpaceDN w:val="0"/>
        <w:adjustRightInd w:val="0"/>
        <w:spacing w:line="360" w:lineRule="auto"/>
        <w:ind w:left="426" w:right="50"/>
        <w:jc w:val="both"/>
        <w:rPr>
          <w:rFonts w:ascii="Palatino Linotype" w:hAnsi="Palatino Linotype" w:cs="Arial"/>
        </w:rPr>
      </w:pPr>
    </w:p>
    <w:p w:rsidR="00EF253A" w:rsidRPr="007C3965" w:rsidRDefault="00EF253A" w:rsidP="00EF253A">
      <w:pPr>
        <w:pStyle w:val="Prrafodelista"/>
        <w:numPr>
          <w:ilvl w:val="0"/>
          <w:numId w:val="8"/>
        </w:numPr>
        <w:autoSpaceDE w:val="0"/>
        <w:autoSpaceDN w:val="0"/>
        <w:adjustRightInd w:val="0"/>
        <w:spacing w:line="360" w:lineRule="auto"/>
        <w:ind w:left="426" w:right="50" w:hanging="426"/>
        <w:jc w:val="both"/>
        <w:rPr>
          <w:rFonts w:ascii="Palatino Linotype" w:hAnsi="Palatino Linotype" w:cs="Arial"/>
        </w:rPr>
      </w:pPr>
      <w:r w:rsidRPr="007C3965">
        <w:rPr>
          <w:rFonts w:ascii="Palatino Linotype" w:hAnsi="Palatino Linotype" w:cs="Arial"/>
        </w:rPr>
        <w:lastRenderedPageBreak/>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58 de la Ley de Protección de Datos Personales del Estado de México. </w:t>
      </w:r>
    </w:p>
    <w:p w:rsidR="00EF253A" w:rsidRPr="007C3965" w:rsidRDefault="00EF253A" w:rsidP="00EF253A">
      <w:pPr>
        <w:pStyle w:val="Prrafodelista"/>
        <w:autoSpaceDE w:val="0"/>
        <w:autoSpaceDN w:val="0"/>
        <w:adjustRightInd w:val="0"/>
        <w:spacing w:line="360" w:lineRule="auto"/>
        <w:ind w:left="426" w:right="50"/>
        <w:jc w:val="both"/>
        <w:rPr>
          <w:rFonts w:ascii="Palatino Linotype" w:hAnsi="Palatino Linotype" w:cs="Arial"/>
        </w:rPr>
      </w:pPr>
    </w:p>
    <w:p w:rsidR="00EF253A" w:rsidRPr="007C3965" w:rsidRDefault="00EF253A" w:rsidP="00EF253A">
      <w:pPr>
        <w:pStyle w:val="Prrafodelista"/>
        <w:numPr>
          <w:ilvl w:val="0"/>
          <w:numId w:val="8"/>
        </w:numPr>
        <w:autoSpaceDE w:val="0"/>
        <w:autoSpaceDN w:val="0"/>
        <w:adjustRightInd w:val="0"/>
        <w:spacing w:line="360" w:lineRule="auto"/>
        <w:ind w:left="426" w:right="50" w:hanging="426"/>
        <w:jc w:val="both"/>
        <w:rPr>
          <w:rFonts w:ascii="Palatino Linotype" w:eastAsia="Calibri" w:hAnsi="Palatino Linotype" w:cs="Arial"/>
          <w:color w:val="000000"/>
          <w:lang w:val="es-ES" w:eastAsia="es-MX"/>
        </w:rPr>
      </w:pPr>
      <w:r w:rsidRPr="007C3965">
        <w:rPr>
          <w:rFonts w:ascii="Palatino Linotype" w:eastAsia="Calibri" w:hAnsi="Palatino Linotype" w:cs="Arial"/>
          <w:color w:val="000000"/>
          <w:lang w:val="es-ES" w:eastAsia="es-MX"/>
        </w:rPr>
        <w:t>Por lo que deberá entregar dicha información en versión pública, debiendo testar los documentos en los que pueden advertirse datos personales, tales como</w:t>
      </w:r>
      <w:r w:rsidRPr="007C3965">
        <w:rPr>
          <w:rFonts w:ascii="Palatino Linotype" w:eastAsia="Times New Roman" w:hAnsi="Palatino Linotype" w:cs="Arial"/>
          <w:b/>
          <w:color w:val="000000"/>
          <w:lang w:val="es-ES" w:eastAsia="es-MX"/>
        </w:rPr>
        <w:t>,</w:t>
      </w:r>
      <w:r w:rsidRPr="007C3965">
        <w:rPr>
          <w:rFonts w:ascii="Palatino Linotype" w:eastAsia="Times New Roman" w:hAnsi="Palatino Linotype" w:cs="Arial"/>
          <w:b/>
          <w:lang w:val="es-ES" w:eastAsia="es-MX"/>
        </w:rPr>
        <w:t xml:space="preserve"> </w:t>
      </w:r>
      <w:r w:rsidRPr="007C3965">
        <w:rPr>
          <w:rFonts w:ascii="Palatino Linotype" w:eastAsia="Times New Roman" w:hAnsi="Palatino Linotype" w:cs="Arial"/>
          <w:lang w:val="es-ES" w:eastAsia="es-MX"/>
        </w:rPr>
        <w:t>RFC, código QR.</w:t>
      </w:r>
      <w:r w:rsidRPr="007C3965">
        <w:rPr>
          <w:rFonts w:ascii="Palatino Linotype" w:eastAsia="Times New Roman" w:hAnsi="Palatino Linotype" w:cs="Arial"/>
          <w:color w:val="000000"/>
          <w:lang w:val="es-ES" w:eastAsia="es-MX"/>
        </w:rPr>
        <w:t xml:space="preserve"> </w:t>
      </w:r>
      <w:proofErr w:type="spellStart"/>
      <w:r w:rsidRPr="007C3965">
        <w:rPr>
          <w:rFonts w:ascii="Palatino Linotype" w:eastAsia="Times New Roman" w:hAnsi="Palatino Linotype" w:cs="Arial"/>
          <w:color w:val="000000"/>
          <w:lang w:val="es-ES" w:eastAsia="es-MX"/>
        </w:rPr>
        <w:t>Etc</w:t>
      </w:r>
      <w:proofErr w:type="spellEnd"/>
      <w:r w:rsidRPr="007C3965">
        <w:rPr>
          <w:rFonts w:ascii="Palatino Linotype" w:eastAsia="Times New Roman" w:hAnsi="Palatino Linotype" w:cs="Arial"/>
          <w:color w:val="000000"/>
          <w:lang w:val="es-ES" w:eastAsia="es-MX"/>
        </w:rPr>
        <w:t xml:space="preserve">, susceptibles de clasificarse como confidenciales mediante una versión pública que deje a la vista los datos que ofrezcan la información requerida.  </w:t>
      </w:r>
    </w:p>
    <w:p w:rsidR="00EF253A" w:rsidRPr="007C3965" w:rsidRDefault="00EF253A" w:rsidP="00EF253A">
      <w:pPr>
        <w:pStyle w:val="Prrafodelista"/>
        <w:rPr>
          <w:rFonts w:ascii="Palatino Linotype" w:eastAsia="Calibri" w:hAnsi="Palatino Linotype" w:cs="Arial"/>
          <w:color w:val="000000"/>
          <w:lang w:val="es-ES" w:eastAsia="es-MX"/>
        </w:rPr>
      </w:pPr>
    </w:p>
    <w:p w:rsidR="00EF253A" w:rsidRPr="007C3965" w:rsidRDefault="00EF253A" w:rsidP="006D72AA">
      <w:pPr>
        <w:pStyle w:val="Prrafodelista"/>
        <w:numPr>
          <w:ilvl w:val="0"/>
          <w:numId w:val="7"/>
        </w:numPr>
        <w:spacing w:before="240" w:after="240" w:line="360" w:lineRule="auto"/>
        <w:ind w:left="426"/>
        <w:jc w:val="both"/>
        <w:rPr>
          <w:rFonts w:ascii="Palatino Linotype" w:eastAsia="Times New Roman" w:hAnsi="Palatino Linotype" w:cs="Arial"/>
          <w:color w:val="000000" w:themeColor="text1"/>
        </w:rPr>
      </w:pPr>
      <w:r w:rsidRPr="007C3965">
        <w:rPr>
          <w:rFonts w:ascii="Palatino Linotype" w:eastAsia="Times New Roman" w:hAnsi="Palatino Linotype" w:cs="Arial"/>
          <w:color w:val="222222"/>
          <w:lang w:eastAsia="es-MX"/>
        </w:rPr>
        <w:t>L</w:t>
      </w:r>
      <w:r w:rsidRPr="007C3965">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3965">
        <w:rPr>
          <w:vertAlign w:val="superscript"/>
        </w:rPr>
        <w:footnoteReference w:id="3"/>
      </w:r>
      <w:r w:rsidRPr="007C3965">
        <w:rPr>
          <w:rFonts w:ascii="Palatino Linotype" w:hAnsi="Palatino Linotype"/>
        </w:rPr>
        <w:t xml:space="preserve"> aunque cualquier límite </w:t>
      </w:r>
      <w:r w:rsidRPr="007C3965">
        <w:rPr>
          <w:rFonts w:ascii="Palatino Linotype" w:hAnsi="Palatino Linotype"/>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C3965">
        <w:rPr>
          <w:vertAlign w:val="superscript"/>
        </w:rPr>
        <w:footnoteReference w:id="4"/>
      </w:r>
      <w:r w:rsidRPr="007C396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F253A" w:rsidRPr="007C3965" w:rsidRDefault="00EF253A" w:rsidP="00EF253A">
      <w:pPr>
        <w:pStyle w:val="Prrafodelista"/>
        <w:rPr>
          <w:rFonts w:ascii="Palatino Linotype" w:eastAsia="Times New Roman"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rPr>
      </w:pPr>
      <w:r w:rsidRPr="007C3965">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F253A" w:rsidRPr="007C3965" w:rsidRDefault="00EF253A" w:rsidP="00EF253A">
      <w:pPr>
        <w:pStyle w:val="Prrafodelista"/>
        <w:rPr>
          <w:rFonts w:ascii="Palatino Linotype" w:hAnsi="Palatino Linotype"/>
        </w:rPr>
      </w:pPr>
    </w:p>
    <w:p w:rsidR="00EF253A" w:rsidRPr="007C3965" w:rsidRDefault="00EF253A" w:rsidP="00EF253A">
      <w:pPr>
        <w:numPr>
          <w:ilvl w:val="0"/>
          <w:numId w:val="11"/>
        </w:numPr>
        <w:spacing w:line="360" w:lineRule="auto"/>
        <w:ind w:hanging="513"/>
        <w:contextualSpacing/>
        <w:jc w:val="both"/>
        <w:rPr>
          <w:rFonts w:ascii="Palatino Linotype" w:hAnsi="Palatino Linotype"/>
          <w:b/>
        </w:rPr>
      </w:pPr>
      <w:r w:rsidRPr="007C3965">
        <w:rPr>
          <w:rFonts w:ascii="Palatino Linotype" w:hAnsi="Palatino Linotype"/>
          <w:b/>
        </w:rPr>
        <w:t>Requisitos previos</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Los </w:t>
      </w:r>
      <w:r w:rsidRPr="007C3965">
        <w:rPr>
          <w:rFonts w:ascii="Palatino Linotype" w:hAnsi="Palatino Linotype"/>
        </w:rPr>
        <w:t>artículos</w:t>
      </w:r>
      <w:r w:rsidRPr="007C396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w:t>
      </w:r>
      <w:r w:rsidRPr="007C3965">
        <w:rPr>
          <w:rFonts w:ascii="Palatino Linotype" w:hAnsi="Palatino Linotype" w:cs="Arial"/>
          <w:color w:val="000000" w:themeColor="text1"/>
        </w:rPr>
        <w:lastRenderedPageBreak/>
        <w:t>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F253A" w:rsidRPr="007C3965" w:rsidRDefault="00EF253A" w:rsidP="00EF253A">
      <w:pPr>
        <w:pStyle w:val="Prrafodelista"/>
        <w:spacing w:before="240" w:after="240" w:line="360" w:lineRule="auto"/>
        <w:ind w:left="426"/>
        <w:jc w:val="both"/>
        <w:rPr>
          <w:rFonts w:ascii="Palatino Linotype"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F253A" w:rsidRPr="007C3965" w:rsidRDefault="00EF253A" w:rsidP="00EF253A">
      <w:pPr>
        <w:pStyle w:val="Prrafodelista"/>
        <w:rPr>
          <w:rFonts w:ascii="Palatino Linotype"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C3965">
        <w:rPr>
          <w:rFonts w:ascii="Palatino Linotype" w:hAnsi="Palatino Linotype" w:cs="Arial"/>
          <w:b/>
          <w:color w:val="000000" w:themeColor="text1"/>
          <w:u w:val="single"/>
        </w:rPr>
        <w:t xml:space="preserve">no se puede hacer un acuerdo para clasificar de manera general todos los documentos de un expediente o área,  </w:t>
      </w:r>
      <w:r w:rsidRPr="007C396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EF253A" w:rsidRPr="007C3965" w:rsidRDefault="00EF253A" w:rsidP="00EF253A">
      <w:pPr>
        <w:numPr>
          <w:ilvl w:val="0"/>
          <w:numId w:val="11"/>
        </w:numPr>
        <w:spacing w:line="360" w:lineRule="auto"/>
        <w:ind w:left="851" w:hanging="491"/>
        <w:contextualSpacing/>
        <w:jc w:val="both"/>
        <w:rPr>
          <w:rFonts w:ascii="Palatino Linotype" w:hAnsi="Palatino Linotype"/>
          <w:b/>
        </w:rPr>
      </w:pPr>
      <w:r w:rsidRPr="007C3965">
        <w:rPr>
          <w:rFonts w:ascii="Palatino Linotype" w:hAnsi="Palatino Linotype"/>
          <w:b/>
        </w:rPr>
        <w:t>Supuestos de clasificación</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EF253A" w:rsidRPr="007C3965" w:rsidRDefault="00EF253A" w:rsidP="00EF253A">
      <w:pPr>
        <w:pStyle w:val="Prrafodelista"/>
        <w:spacing w:before="240" w:after="240" w:line="360" w:lineRule="auto"/>
        <w:ind w:left="426"/>
        <w:jc w:val="both"/>
        <w:rPr>
          <w:rFonts w:ascii="Palatino Linotype"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EF253A" w:rsidRPr="007C3965" w:rsidRDefault="00EF253A" w:rsidP="00EF253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C3965">
        <w:rPr>
          <w:rFonts w:ascii="Palatino Linotype" w:hAnsi="Palatino Linotype" w:cs="Bookman Old Style"/>
          <w:bCs/>
          <w:i/>
          <w:color w:val="000000"/>
        </w:rPr>
        <w:t xml:space="preserve">I. </w:t>
      </w:r>
      <w:r w:rsidRPr="007C3965">
        <w:rPr>
          <w:rFonts w:ascii="Palatino Linotype" w:hAnsi="Palatino Linotype" w:cs="Bookman Old Style"/>
          <w:i/>
          <w:color w:val="000000"/>
        </w:rPr>
        <w:t xml:space="preserve">Se refiera a la información privada y los datos personales concernientes a una persona física o </w:t>
      </w:r>
      <w:proofErr w:type="gramStart"/>
      <w:r w:rsidRPr="007C3965">
        <w:rPr>
          <w:rFonts w:ascii="Palatino Linotype" w:hAnsi="Palatino Linotype" w:cs="Bookman Old Style"/>
          <w:i/>
          <w:color w:val="000000"/>
        </w:rPr>
        <w:t>jurídico</w:t>
      </w:r>
      <w:proofErr w:type="gramEnd"/>
      <w:r w:rsidRPr="007C3965">
        <w:rPr>
          <w:rFonts w:ascii="Palatino Linotype" w:hAnsi="Palatino Linotype" w:cs="Bookman Old Style"/>
          <w:i/>
          <w:color w:val="000000"/>
        </w:rPr>
        <w:t xml:space="preserve"> colectiva identificada o identificable; </w:t>
      </w:r>
    </w:p>
    <w:p w:rsidR="00EF253A" w:rsidRPr="007C3965" w:rsidRDefault="00EF253A" w:rsidP="00EF253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C3965">
        <w:rPr>
          <w:rFonts w:ascii="Palatino Linotype" w:hAnsi="Palatino Linotype" w:cs="Bookman Old Style"/>
          <w:bCs/>
          <w:i/>
          <w:color w:val="000000"/>
        </w:rPr>
        <w:t xml:space="preserve">II. </w:t>
      </w:r>
      <w:r w:rsidRPr="007C396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253A" w:rsidRPr="007C3965" w:rsidRDefault="00EF253A" w:rsidP="00EF253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C3965">
        <w:rPr>
          <w:rFonts w:ascii="Palatino Linotype" w:hAnsi="Palatino Linotype" w:cs="Bookman Old Style"/>
          <w:bCs/>
          <w:i/>
          <w:color w:val="000000"/>
        </w:rPr>
        <w:t xml:space="preserve">III. </w:t>
      </w:r>
      <w:r w:rsidRPr="007C396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F253A" w:rsidRPr="007C3965" w:rsidRDefault="00EF253A" w:rsidP="00EF253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C396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F253A" w:rsidRPr="007C3965" w:rsidRDefault="00EF253A" w:rsidP="00EF253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C3965">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w:t>
      </w:r>
      <w:r w:rsidRPr="007C3965">
        <w:rPr>
          <w:rFonts w:ascii="Palatino Linotype" w:hAnsi="Palatino Linotype" w:cs="Arial"/>
          <w:color w:val="000000" w:themeColor="text1"/>
        </w:rPr>
        <w:lastRenderedPageBreak/>
        <w:t>de manera restrictiva y limitada, por lo que debe acreditarse que se cumple con esta condición y no se pueden ampliar las excepciones o supuestos de clasificación aduciendo analogía o mayoría de razón.</w:t>
      </w:r>
    </w:p>
    <w:p w:rsidR="00EF253A" w:rsidRPr="007C3965" w:rsidRDefault="00EF253A" w:rsidP="00EF253A">
      <w:pPr>
        <w:pStyle w:val="Prrafodelista"/>
        <w:spacing w:before="240" w:after="240" w:line="360" w:lineRule="auto"/>
        <w:ind w:left="426"/>
        <w:jc w:val="both"/>
        <w:rPr>
          <w:rFonts w:ascii="Palatino Linotype"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Como consecuencia de lo anterior, el </w:t>
      </w:r>
      <w:r w:rsidRPr="007C3965">
        <w:rPr>
          <w:rFonts w:ascii="Palatino Linotype" w:hAnsi="Palatino Linotype" w:cs="Arial"/>
          <w:b/>
          <w:color w:val="000000" w:themeColor="text1"/>
        </w:rPr>
        <w:t>SUJETO OBLIGADO</w:t>
      </w:r>
      <w:r w:rsidRPr="007C3965">
        <w:rPr>
          <w:rFonts w:ascii="Palatino Linotype" w:hAnsi="Palatino Linotype" w:cs="Arial"/>
          <w:color w:val="000000" w:themeColor="text1"/>
        </w:rPr>
        <w:t xml:space="preserve"> debe identificar claramente el tipo de información y hacer un juicio de subsunción o encaje</w:t>
      </w:r>
      <w:r w:rsidRPr="007C3965">
        <w:rPr>
          <w:vertAlign w:val="superscript"/>
        </w:rPr>
        <w:footnoteReference w:id="5"/>
      </w:r>
      <w:r w:rsidRPr="007C396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EF253A" w:rsidRPr="007C3965" w:rsidRDefault="00EF253A" w:rsidP="00EF253A">
      <w:pPr>
        <w:pStyle w:val="Prrafodelista"/>
        <w:rPr>
          <w:rFonts w:ascii="Palatino Linotype" w:hAnsi="Palatino Linotype" w:cs="Arial"/>
          <w:color w:val="000000" w:themeColor="text1"/>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EF253A" w:rsidRPr="007C3965" w:rsidRDefault="00EF253A" w:rsidP="00EF253A">
      <w:pPr>
        <w:pStyle w:val="Prrafodelista"/>
        <w:rPr>
          <w:rFonts w:ascii="Palatino Linotype" w:hAnsi="Palatino Linotype" w:cs="Arial"/>
          <w:color w:val="000000" w:themeColor="text1"/>
        </w:rPr>
      </w:pPr>
    </w:p>
    <w:p w:rsidR="00EF253A" w:rsidRPr="007C3965" w:rsidRDefault="00EF253A" w:rsidP="00EF253A">
      <w:pPr>
        <w:numPr>
          <w:ilvl w:val="0"/>
          <w:numId w:val="11"/>
        </w:numPr>
        <w:spacing w:line="360" w:lineRule="auto"/>
        <w:contextualSpacing/>
        <w:jc w:val="both"/>
        <w:rPr>
          <w:rFonts w:ascii="Palatino Linotype" w:hAnsi="Palatino Linotype"/>
          <w:b/>
        </w:rPr>
      </w:pPr>
      <w:r w:rsidRPr="007C3965">
        <w:rPr>
          <w:rFonts w:ascii="Palatino Linotype" w:hAnsi="Palatino Linotype"/>
          <w:b/>
        </w:rPr>
        <w:t>La intervención del Comité de Transparencia.</w:t>
      </w:r>
    </w:p>
    <w:p w:rsidR="00EF253A" w:rsidRPr="007C3965" w:rsidRDefault="00EF253A" w:rsidP="00EF253A">
      <w:pPr>
        <w:spacing w:line="360" w:lineRule="auto"/>
        <w:ind w:left="1068"/>
        <w:contextualSpacing/>
        <w:jc w:val="both"/>
        <w:rPr>
          <w:rFonts w:ascii="Palatino Linotype" w:hAnsi="Palatino Linotype" w:cs="Arial"/>
          <w:b/>
          <w:color w:val="000000" w:themeColor="text1"/>
        </w:rPr>
      </w:pPr>
    </w:p>
    <w:p w:rsidR="00EF253A" w:rsidRPr="007C3965" w:rsidRDefault="00EF253A" w:rsidP="00EF253A">
      <w:pPr>
        <w:numPr>
          <w:ilvl w:val="0"/>
          <w:numId w:val="13"/>
        </w:numPr>
        <w:spacing w:line="360" w:lineRule="auto"/>
        <w:contextualSpacing/>
        <w:jc w:val="both"/>
        <w:rPr>
          <w:rFonts w:ascii="Palatino Linotype" w:hAnsi="Palatino Linotype" w:cs="Arial"/>
          <w:b/>
          <w:color w:val="000000" w:themeColor="text1"/>
        </w:rPr>
      </w:pPr>
      <w:r w:rsidRPr="007C3965">
        <w:rPr>
          <w:rFonts w:ascii="Palatino Linotype" w:hAnsi="Palatino Linotype" w:cs="Arial"/>
          <w:b/>
          <w:color w:val="000000" w:themeColor="text1"/>
        </w:rPr>
        <w:t>Formalidades para emitir el acuerdo de clasificación.</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Times New Roman"/>
          <w:lang w:eastAsia="es-ES_tradnl"/>
        </w:rPr>
      </w:pPr>
      <w:r w:rsidRPr="007C3965">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7C3965">
        <w:rPr>
          <w:rFonts w:ascii="Palatino Linotype" w:hAnsi="Palatino Linotype"/>
        </w:rPr>
        <w:t xml:space="preserve">la fracción III del numeral Segundo de los </w:t>
      </w:r>
      <w:r w:rsidRPr="007C396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C3965">
        <w:rPr>
          <w:rFonts w:ascii="Palatino Linotype" w:hAnsi="Palatino Linotype"/>
        </w:rPr>
        <w:t xml:space="preserve"> </w:t>
      </w:r>
      <w:r w:rsidRPr="007C3965">
        <w:rPr>
          <w:rFonts w:ascii="Palatino Linotype" w:hAnsi="Palatino Linotype" w:cs="Arial"/>
          <w:color w:val="000000" w:themeColor="text1"/>
        </w:rPr>
        <w:t xml:space="preserve">cuenta con las facultades para </w:t>
      </w:r>
      <w:r w:rsidRPr="007C3965">
        <w:rPr>
          <w:rFonts w:ascii="Palatino Linotype" w:hAnsi="Palatino Linotype" w:cs="Arial"/>
          <w:b/>
          <w:color w:val="000000" w:themeColor="text1"/>
          <w:u w:val="single"/>
        </w:rPr>
        <w:t>confirmar, modificar o revocar</w:t>
      </w:r>
      <w:r w:rsidRPr="007C3965">
        <w:rPr>
          <w:rFonts w:ascii="Palatino Linotype" w:hAnsi="Palatino Linotype" w:cs="Arial"/>
          <w:color w:val="000000" w:themeColor="text1"/>
        </w:rPr>
        <w:t xml:space="preserve"> la clasificación de la información que ha hecho el titular del área que administra la información. Por lo tanto, el Comité </w:t>
      </w:r>
      <w:r w:rsidRPr="007C3965">
        <w:rPr>
          <w:rFonts w:ascii="Palatino Linotype" w:hAnsi="Palatino Linotype" w:cs="Arial"/>
          <w:b/>
          <w:color w:val="000000" w:themeColor="text1"/>
          <w:u w:val="single"/>
        </w:rPr>
        <w:t>no aprueba</w:t>
      </w:r>
      <w:r w:rsidRPr="007C3965">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EF253A" w:rsidRPr="007C3965" w:rsidRDefault="00EF253A" w:rsidP="00EF253A">
      <w:pPr>
        <w:pStyle w:val="Prrafodelista"/>
        <w:spacing w:before="240" w:after="240" w:line="360" w:lineRule="auto"/>
        <w:ind w:left="426"/>
        <w:jc w:val="both"/>
        <w:rPr>
          <w:rFonts w:ascii="Palatino Linotype" w:eastAsia="Times New Roman" w:hAnsi="Palatino Linotype" w:cs="Times New Roman"/>
          <w:lang w:eastAsia="es-ES_tradnl"/>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C3965">
        <w:rPr>
          <w:rFonts w:ascii="Palatino Linotype" w:hAnsi="Palatino Linotype" w:cs="Arial"/>
          <w:b/>
          <w:color w:val="000000" w:themeColor="text1"/>
          <w:u w:val="single"/>
        </w:rPr>
        <w:t>el acto reúna con los requisitos elementales</w:t>
      </w:r>
      <w:r w:rsidRPr="007C396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F253A" w:rsidRPr="007C3965" w:rsidRDefault="00EF253A" w:rsidP="00EF253A">
      <w:pPr>
        <w:pStyle w:val="Prrafodelista"/>
        <w:spacing w:before="240" w:after="240" w:line="360" w:lineRule="auto"/>
        <w:ind w:left="426"/>
        <w:jc w:val="both"/>
        <w:rPr>
          <w:rFonts w:ascii="Palatino Linotype" w:hAnsi="Palatino Linotype"/>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rPr>
      </w:pPr>
      <w:r w:rsidRPr="007C3965">
        <w:rPr>
          <w:rFonts w:ascii="Palatino Linotype" w:hAnsi="Palatino Linotype"/>
        </w:rPr>
        <w:t xml:space="preserve">La decisión de confirmar, modificar o revocar la clasificación deberá de asentarse en un documento que registre la determinación a la que se llegue </w:t>
      </w:r>
      <w:r w:rsidRPr="007C3965">
        <w:rPr>
          <w:rFonts w:ascii="Palatino Linotype" w:hAnsi="Palatino Linotype"/>
        </w:rPr>
        <w:lastRenderedPageBreak/>
        <w:t xml:space="preserve">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F253A" w:rsidRPr="007C3965" w:rsidRDefault="00EF253A" w:rsidP="00EF253A">
      <w:pPr>
        <w:numPr>
          <w:ilvl w:val="0"/>
          <w:numId w:val="13"/>
        </w:numPr>
        <w:spacing w:line="360" w:lineRule="auto"/>
        <w:contextualSpacing/>
        <w:jc w:val="both"/>
        <w:rPr>
          <w:rFonts w:ascii="Palatino Linotype" w:hAnsi="Palatino Linotype" w:cs="Arial"/>
          <w:color w:val="000000" w:themeColor="text1"/>
        </w:rPr>
      </w:pPr>
      <w:r w:rsidRPr="007C3965">
        <w:rPr>
          <w:rFonts w:ascii="Palatino Linotype" w:hAnsi="Palatino Linotype" w:cs="Arial"/>
          <w:b/>
          <w:color w:val="000000" w:themeColor="text1"/>
        </w:rPr>
        <w:t>Requisitos</w:t>
      </w:r>
      <w:r w:rsidRPr="007C3965">
        <w:rPr>
          <w:rFonts w:ascii="Palatino Linotype" w:hAnsi="Palatino Linotype" w:cs="Arial"/>
          <w:color w:val="000000" w:themeColor="text1"/>
        </w:rPr>
        <w:t xml:space="preserve"> </w:t>
      </w:r>
      <w:r w:rsidRPr="007C3965">
        <w:rPr>
          <w:rFonts w:ascii="Palatino Linotype" w:hAnsi="Palatino Linotype" w:cs="Arial"/>
          <w:b/>
          <w:color w:val="000000" w:themeColor="text1"/>
        </w:rPr>
        <w:t>de fondo del acuerdo de clasificación</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7C396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F253A" w:rsidRPr="007C3965" w:rsidRDefault="00EF253A" w:rsidP="00EF253A">
      <w:pPr>
        <w:pStyle w:val="Prrafodelista"/>
        <w:spacing w:before="240" w:after="240" w:line="360" w:lineRule="auto"/>
        <w:ind w:left="426"/>
        <w:jc w:val="both"/>
        <w:rPr>
          <w:rFonts w:ascii="Palatino Linotype" w:hAnsi="Palatino Linotype"/>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rPr>
      </w:pPr>
      <w:r w:rsidRPr="007C396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253A" w:rsidRPr="007C3965" w:rsidRDefault="00EF253A" w:rsidP="00EF253A">
      <w:pPr>
        <w:pStyle w:val="Prrafodelista"/>
        <w:rPr>
          <w:rFonts w:ascii="Palatino Linotype" w:hAnsi="Palatino Linotype"/>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3965">
        <w:rPr>
          <w:rFonts w:eastAsia="Times New Roman"/>
          <w:vertAlign w:val="superscript"/>
        </w:rPr>
        <w:footnoteReference w:id="6"/>
      </w:r>
    </w:p>
    <w:p w:rsidR="00EF253A" w:rsidRPr="007C3965" w:rsidRDefault="00EF253A" w:rsidP="00EF253A">
      <w:pPr>
        <w:pStyle w:val="Prrafodelista"/>
        <w:rPr>
          <w:rFonts w:ascii="Palatino Linotype" w:eastAsia="Times New Roman" w:hAnsi="Palatino Linotype" w:cs="Arial"/>
          <w:color w:val="222222"/>
          <w:lang w:eastAsia="es-MX"/>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b/>
          <w:i/>
          <w:color w:val="000000"/>
        </w:rPr>
        <w:t>FUNDAMENTACIÓN Y MOTIVACIÓN.</w:t>
      </w:r>
      <w:r w:rsidRPr="007C3965">
        <w:rPr>
          <w:rFonts w:ascii="Palatino Linotype" w:hAnsi="Palatino Linotype" w:cs="Arial"/>
          <w:i/>
          <w:color w:val="000000"/>
        </w:rPr>
        <w:t xml:space="preserve"> La </w:t>
      </w:r>
      <w:r w:rsidRPr="007C396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3965">
        <w:rPr>
          <w:rFonts w:ascii="Palatino Linotype" w:hAnsi="Palatino Linotype" w:cs="Arial"/>
          <w:i/>
          <w:color w:val="000000"/>
        </w:rPr>
        <w:t>.</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lastRenderedPageBreak/>
        <w:t>SEGUNDO TRIBUNAL COLEGIADO DEL SEXTO CIRCUITO.</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C3965">
        <w:rPr>
          <w:rFonts w:ascii="Palatino Linotype" w:hAnsi="Palatino Linotype" w:cs="Arial"/>
          <w:i/>
          <w:color w:val="000000"/>
        </w:rPr>
        <w:t>Esponda</w:t>
      </w:r>
      <w:proofErr w:type="spellEnd"/>
      <w:r w:rsidRPr="007C3965">
        <w:rPr>
          <w:rFonts w:ascii="Palatino Linotype" w:hAnsi="Palatino Linotype" w:cs="Arial"/>
          <w:i/>
          <w:color w:val="000000"/>
        </w:rPr>
        <w:t xml:space="preserve"> Rincón.</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t xml:space="preserve">Amparo en revisión 333/88. </w:t>
      </w:r>
      <w:proofErr w:type="spellStart"/>
      <w:r w:rsidRPr="007C3965">
        <w:rPr>
          <w:rFonts w:ascii="Palatino Linotype" w:hAnsi="Palatino Linotype" w:cs="Arial"/>
          <w:i/>
          <w:color w:val="000000"/>
        </w:rPr>
        <w:t>Adilia</w:t>
      </w:r>
      <w:proofErr w:type="spellEnd"/>
      <w:r w:rsidRPr="007C3965">
        <w:rPr>
          <w:rFonts w:ascii="Palatino Linotype" w:hAnsi="Palatino Linotype" w:cs="Arial"/>
          <w:i/>
          <w:color w:val="000000"/>
        </w:rPr>
        <w:t xml:space="preserve"> Romero. 26 de octubre de 1988. Unanimidad de votos. Ponente: Arnoldo Nájera Virgen. Secretario: Enrique Crispín Campos Ramírez.</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C3965">
        <w:rPr>
          <w:rFonts w:ascii="Palatino Linotype" w:hAnsi="Palatino Linotype" w:cs="Arial"/>
          <w:i/>
          <w:color w:val="000000"/>
        </w:rPr>
        <w:t>Goyzueta</w:t>
      </w:r>
      <w:proofErr w:type="spellEnd"/>
      <w:r w:rsidRPr="007C3965">
        <w:rPr>
          <w:rFonts w:ascii="Palatino Linotype" w:hAnsi="Palatino Linotype" w:cs="Arial"/>
          <w:i/>
          <w:color w:val="000000"/>
        </w:rPr>
        <w:t>. Secretario: Gonzalo Carrera Molina.</w:t>
      </w:r>
    </w:p>
    <w:p w:rsidR="00EF253A" w:rsidRPr="007C3965" w:rsidRDefault="00EF253A" w:rsidP="00EF253A">
      <w:pPr>
        <w:spacing w:line="360" w:lineRule="auto"/>
        <w:ind w:left="851" w:right="618"/>
        <w:contextualSpacing/>
        <w:jc w:val="both"/>
        <w:rPr>
          <w:rFonts w:ascii="Palatino Linotype" w:hAnsi="Palatino Linotype" w:cs="Arial"/>
          <w:i/>
          <w:color w:val="000000"/>
        </w:rPr>
      </w:pPr>
      <w:r w:rsidRPr="007C396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C3965">
        <w:rPr>
          <w:rFonts w:ascii="Palatino Linotype" w:hAnsi="Palatino Linotype" w:cs="Arial"/>
          <w:i/>
          <w:color w:val="000000"/>
        </w:rPr>
        <w:t>Baigts</w:t>
      </w:r>
      <w:proofErr w:type="spellEnd"/>
      <w:r w:rsidRPr="007C3965">
        <w:rPr>
          <w:rFonts w:ascii="Palatino Linotype" w:hAnsi="Palatino Linotype" w:cs="Arial"/>
          <w:i/>
          <w:color w:val="000000"/>
        </w:rPr>
        <w:t xml:space="preserve"> Muñoz.</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F253A" w:rsidRPr="007C3965" w:rsidRDefault="00EF253A" w:rsidP="00EF253A">
      <w:pPr>
        <w:pStyle w:val="Prrafodelista"/>
        <w:spacing w:before="240" w:after="240" w:line="360" w:lineRule="auto"/>
        <w:ind w:left="426"/>
        <w:jc w:val="both"/>
        <w:rPr>
          <w:rFonts w:ascii="Palatino Linotype" w:eastAsia="Times New Roman" w:hAnsi="Palatino Linotype" w:cs="Arial"/>
          <w:color w:val="222222"/>
          <w:lang w:eastAsia="es-MX"/>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7C3965">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rsidR="00EF253A" w:rsidRPr="007C3965" w:rsidRDefault="00EF253A" w:rsidP="00EF253A">
      <w:pPr>
        <w:pStyle w:val="Prrafodelista"/>
        <w:spacing w:before="240" w:after="240" w:line="360" w:lineRule="auto"/>
        <w:ind w:left="426"/>
        <w:jc w:val="both"/>
        <w:rPr>
          <w:rFonts w:ascii="Palatino Linotype" w:eastAsia="Times New Roman" w:hAnsi="Palatino Linotype" w:cs="Arial"/>
          <w:color w:val="222222"/>
          <w:lang w:eastAsia="es-MX"/>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EF253A" w:rsidRPr="007C3965" w:rsidRDefault="00EF253A" w:rsidP="00EF253A">
      <w:pPr>
        <w:pStyle w:val="Prrafodelista"/>
        <w:rPr>
          <w:rFonts w:ascii="Palatino Linotype" w:eastAsia="Times New Roman" w:hAnsi="Palatino Linotype" w:cs="Arial"/>
          <w:color w:val="222222"/>
          <w:lang w:eastAsia="es-MX"/>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7C3965">
        <w:rPr>
          <w:rFonts w:ascii="Palatino Linotype" w:eastAsia="Times New Roman" w:hAnsi="Palatino Linotype" w:cs="Arial"/>
          <w:color w:val="222222"/>
          <w:lang w:eastAsia="es-MX"/>
        </w:rPr>
        <w:t xml:space="preserve">Ahora bien, </w:t>
      </w:r>
      <w:r w:rsidRPr="007C3965">
        <w:rPr>
          <w:rFonts w:ascii="Palatino Linotype" w:eastAsia="Times New Roman" w:hAnsi="Palatino Linotype" w:cs="Arial"/>
          <w:b/>
          <w:color w:val="222222"/>
          <w:u w:val="single"/>
          <w:lang w:eastAsia="es-MX"/>
        </w:rPr>
        <w:t>para cada caso además de fundar y motivar</w:t>
      </w:r>
      <w:r w:rsidRPr="007C3965">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3965">
        <w:rPr>
          <w:rFonts w:ascii="Palatino Linotype" w:hAnsi="Palatino Linotype"/>
        </w:rPr>
        <w:t xml:space="preserve"> </w:t>
      </w:r>
      <w:r w:rsidRPr="007C3965">
        <w:rPr>
          <w:rFonts w:ascii="Palatino Linotype" w:eastAsia="Times New Roman" w:hAnsi="Palatino Linotype" w:cs="Arial"/>
          <w:color w:val="222222"/>
          <w:lang w:eastAsia="es-MX"/>
        </w:rPr>
        <w:t>datos personales</w:t>
      </w:r>
      <w:r w:rsidRPr="007C3965">
        <w:rPr>
          <w:rFonts w:eastAsia="Times New Roman"/>
          <w:vertAlign w:val="superscript"/>
        </w:rPr>
        <w:footnoteReference w:id="7"/>
      </w:r>
      <w:r w:rsidRPr="007C396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7C396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F253A" w:rsidRPr="007C3965" w:rsidRDefault="00EF253A" w:rsidP="00EF253A">
      <w:pPr>
        <w:pStyle w:val="Prrafodelista"/>
        <w:rPr>
          <w:rFonts w:ascii="Palatino Linotype" w:eastAsia="Times New Roman" w:hAnsi="Palatino Linotype" w:cs="Arial"/>
          <w:color w:val="222222"/>
          <w:lang w:eastAsia="es-MX"/>
        </w:rPr>
      </w:pPr>
    </w:p>
    <w:p w:rsidR="00EF253A" w:rsidRPr="007C3965" w:rsidRDefault="00EF253A" w:rsidP="00EF253A">
      <w:pPr>
        <w:pStyle w:val="Prrafodelista"/>
        <w:numPr>
          <w:ilvl w:val="0"/>
          <w:numId w:val="7"/>
        </w:numPr>
        <w:spacing w:before="240" w:after="240" w:line="360" w:lineRule="auto"/>
        <w:ind w:left="426" w:hanging="426"/>
        <w:jc w:val="both"/>
        <w:rPr>
          <w:rFonts w:ascii="Palatino Linotype" w:eastAsia="Calibri" w:hAnsi="Palatino Linotype" w:cs="Arial"/>
          <w:lang w:val="es-ES" w:eastAsia="es-MX"/>
        </w:rPr>
      </w:pPr>
      <w:r w:rsidRPr="007C3965">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F253A" w:rsidRPr="007C3965" w:rsidRDefault="00EF253A" w:rsidP="00EF253A">
      <w:pPr>
        <w:pStyle w:val="Prrafodelista"/>
        <w:rPr>
          <w:rFonts w:ascii="Palatino Linotype" w:eastAsia="Calibri" w:hAnsi="Palatino Linotype" w:cs="Arial"/>
          <w:lang w:val="es-ES" w:eastAsia="es-MX"/>
        </w:rPr>
      </w:pPr>
    </w:p>
    <w:p w:rsidR="00EF253A" w:rsidRPr="007C3965" w:rsidRDefault="00EF253A" w:rsidP="00EF253A">
      <w:pPr>
        <w:numPr>
          <w:ilvl w:val="0"/>
          <w:numId w:val="12"/>
        </w:numPr>
        <w:spacing w:line="360" w:lineRule="auto"/>
        <w:contextualSpacing/>
        <w:jc w:val="both"/>
        <w:rPr>
          <w:rFonts w:ascii="Palatino Linotype" w:hAnsi="Palatino Linotype" w:cs="Arial"/>
          <w:b/>
          <w:color w:val="000000" w:themeColor="text1"/>
        </w:rPr>
      </w:pPr>
      <w:r w:rsidRPr="007C3965">
        <w:rPr>
          <w:rFonts w:ascii="Palatino Linotype" w:hAnsi="Palatino Linotype" w:cs="Arial"/>
          <w:b/>
          <w:color w:val="000000" w:themeColor="text1"/>
        </w:rPr>
        <w:t xml:space="preserve">Condiciones especiales de la clasificación de la información como confidencial </w:t>
      </w:r>
    </w:p>
    <w:p w:rsidR="00EF253A" w:rsidRPr="007C3965" w:rsidRDefault="00EF253A" w:rsidP="00EF253A">
      <w:pPr>
        <w:pStyle w:val="Prrafodelista"/>
        <w:numPr>
          <w:ilvl w:val="0"/>
          <w:numId w:val="7"/>
        </w:numPr>
        <w:spacing w:before="240" w:after="240" w:line="360" w:lineRule="auto"/>
        <w:ind w:left="567" w:hanging="567"/>
        <w:jc w:val="both"/>
        <w:rPr>
          <w:rFonts w:ascii="Palatino Linotype" w:hAnsi="Palatino Linotype"/>
        </w:rPr>
      </w:pPr>
      <w:r w:rsidRPr="007C3965">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F253A" w:rsidRPr="007C3965" w:rsidRDefault="00EF253A" w:rsidP="00EF253A">
      <w:pPr>
        <w:spacing w:before="100" w:beforeAutospacing="1" w:after="100" w:afterAutospacing="1" w:line="360" w:lineRule="auto"/>
        <w:ind w:left="851" w:right="333"/>
        <w:jc w:val="both"/>
        <w:rPr>
          <w:rFonts w:ascii="Palatino Linotype" w:hAnsi="Palatino Linotype" w:cs="Times New Roman"/>
          <w:bCs/>
          <w:i/>
          <w:lang w:eastAsia="es-ES_tradnl"/>
        </w:rPr>
      </w:pPr>
      <w:r w:rsidRPr="007C3965">
        <w:rPr>
          <w:rFonts w:ascii="Palatino Linotype" w:hAnsi="Palatino Linotype" w:cs="Times New Roman"/>
          <w:bCs/>
          <w:i/>
          <w:lang w:eastAsia="es-ES_tradnl"/>
        </w:rPr>
        <w:t>I.</w:t>
      </w:r>
      <w:r w:rsidRPr="007C3965">
        <w:rPr>
          <w:rFonts w:ascii="Palatino Linotype" w:hAnsi="Palatino Linotype" w:cs="Times New Roman"/>
          <w:i/>
          <w:lang w:eastAsia="es-ES_tradnl"/>
        </w:rPr>
        <w:t xml:space="preserve"> La información se encuentre en registros públicos o fuentes de acceso público;</w:t>
      </w:r>
    </w:p>
    <w:p w:rsidR="00EF253A" w:rsidRPr="007C3965" w:rsidRDefault="00EF253A" w:rsidP="00EF253A">
      <w:pPr>
        <w:spacing w:before="100" w:beforeAutospacing="1" w:after="100" w:afterAutospacing="1" w:line="360" w:lineRule="auto"/>
        <w:ind w:left="851" w:right="333"/>
        <w:jc w:val="both"/>
        <w:rPr>
          <w:rFonts w:ascii="Palatino Linotype" w:hAnsi="Palatino Linotype" w:cs="Times New Roman"/>
          <w:bCs/>
          <w:i/>
          <w:lang w:eastAsia="es-ES_tradnl"/>
        </w:rPr>
      </w:pPr>
      <w:r w:rsidRPr="007C3965">
        <w:rPr>
          <w:rFonts w:ascii="Palatino Linotype" w:hAnsi="Palatino Linotype" w:cs="Times New Roman"/>
          <w:bCs/>
          <w:i/>
          <w:lang w:eastAsia="es-ES_tradnl"/>
        </w:rPr>
        <w:t xml:space="preserve">II. </w:t>
      </w:r>
      <w:r w:rsidRPr="007C3965">
        <w:rPr>
          <w:rFonts w:ascii="Palatino Linotype" w:hAnsi="Palatino Linotype" w:cs="Times New Roman"/>
          <w:i/>
          <w:lang w:eastAsia="es-ES_tradnl"/>
        </w:rPr>
        <w:t>Por Ley tenga el carácter de pública;</w:t>
      </w:r>
    </w:p>
    <w:p w:rsidR="00EF253A" w:rsidRPr="007C3965" w:rsidRDefault="00EF253A" w:rsidP="00EF253A">
      <w:pPr>
        <w:spacing w:before="100" w:beforeAutospacing="1" w:after="100" w:afterAutospacing="1" w:line="360" w:lineRule="auto"/>
        <w:ind w:left="851" w:right="333"/>
        <w:jc w:val="both"/>
        <w:rPr>
          <w:rFonts w:ascii="Palatino Linotype" w:hAnsi="Palatino Linotype" w:cs="Times New Roman"/>
          <w:i/>
          <w:lang w:eastAsia="es-ES_tradnl"/>
        </w:rPr>
      </w:pPr>
      <w:r w:rsidRPr="007C3965">
        <w:rPr>
          <w:rFonts w:ascii="Palatino Linotype" w:hAnsi="Palatino Linotype" w:cs="Times New Roman"/>
          <w:bCs/>
          <w:i/>
          <w:lang w:eastAsia="es-ES_tradnl"/>
        </w:rPr>
        <w:t xml:space="preserve">III. </w:t>
      </w:r>
      <w:r w:rsidRPr="007C3965">
        <w:rPr>
          <w:rFonts w:ascii="Palatino Linotype" w:hAnsi="Palatino Linotype" w:cs="Times New Roman"/>
          <w:i/>
          <w:lang w:eastAsia="es-ES_tradnl"/>
        </w:rPr>
        <w:t xml:space="preserve">Exista una orden judicial; </w:t>
      </w:r>
    </w:p>
    <w:p w:rsidR="00EF253A" w:rsidRPr="007C3965" w:rsidRDefault="00EF253A" w:rsidP="00EF253A">
      <w:pPr>
        <w:spacing w:before="100" w:beforeAutospacing="1" w:after="100" w:afterAutospacing="1" w:line="360" w:lineRule="auto"/>
        <w:ind w:left="851" w:right="333"/>
        <w:jc w:val="both"/>
        <w:rPr>
          <w:rFonts w:ascii="Palatino Linotype" w:hAnsi="Palatino Linotype" w:cs="Times New Roman"/>
          <w:i/>
          <w:lang w:eastAsia="es-ES_tradnl"/>
        </w:rPr>
      </w:pPr>
      <w:r w:rsidRPr="007C3965">
        <w:rPr>
          <w:rFonts w:ascii="Palatino Linotype" w:hAnsi="Palatino Linotype" w:cs="Times New Roman"/>
          <w:bCs/>
          <w:i/>
          <w:lang w:eastAsia="es-ES_tradnl"/>
        </w:rPr>
        <w:t xml:space="preserve">IV. </w:t>
      </w:r>
      <w:r w:rsidRPr="007C3965">
        <w:rPr>
          <w:rFonts w:ascii="Palatino Linotype" w:hAnsi="Palatino Linotype" w:cs="Times New Roman"/>
          <w:i/>
          <w:lang w:eastAsia="es-ES_tradnl"/>
        </w:rPr>
        <w:t xml:space="preserve">Por razones de seguridad pública, o para proteger los derechos de terceros, se requiera su publicación; o </w:t>
      </w:r>
    </w:p>
    <w:p w:rsidR="00EF253A" w:rsidRPr="007C3965" w:rsidRDefault="00EF253A" w:rsidP="00EF253A">
      <w:pPr>
        <w:spacing w:before="100" w:beforeAutospacing="1" w:after="100" w:afterAutospacing="1" w:line="360" w:lineRule="auto"/>
        <w:ind w:left="851" w:right="333"/>
        <w:jc w:val="both"/>
        <w:rPr>
          <w:rFonts w:ascii="Palatino Linotype" w:hAnsi="Palatino Linotype" w:cs="Times New Roman"/>
          <w:i/>
          <w:lang w:eastAsia="es-ES_tradnl"/>
        </w:rPr>
      </w:pPr>
      <w:r w:rsidRPr="007C3965">
        <w:rPr>
          <w:rFonts w:ascii="Palatino Linotype" w:hAnsi="Palatino Linotype" w:cs="Times New Roman"/>
          <w:bCs/>
          <w:i/>
          <w:lang w:eastAsia="es-ES_tradnl"/>
        </w:rPr>
        <w:t xml:space="preserve">V. </w:t>
      </w:r>
      <w:r w:rsidRPr="007C3965">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F253A" w:rsidRPr="007C3965" w:rsidRDefault="00EF253A" w:rsidP="00EF253A">
      <w:pPr>
        <w:pStyle w:val="Prrafodelista"/>
        <w:numPr>
          <w:ilvl w:val="0"/>
          <w:numId w:val="7"/>
        </w:numPr>
        <w:spacing w:before="240" w:after="240" w:line="360" w:lineRule="auto"/>
        <w:ind w:left="426" w:hanging="426"/>
        <w:jc w:val="both"/>
        <w:rPr>
          <w:rFonts w:ascii="Palatino Linotype" w:hAnsi="Palatino Linotype" w:cs="Times New Roman"/>
          <w:lang w:eastAsia="es-ES_tradnl"/>
        </w:rPr>
      </w:pPr>
      <w:r w:rsidRPr="007C3965">
        <w:rPr>
          <w:rFonts w:ascii="Palatino Linotype" w:hAnsi="Palatino Linotype"/>
        </w:rPr>
        <w:lastRenderedPageBreak/>
        <w:t>En</w:t>
      </w:r>
      <w:r w:rsidRPr="007C3965">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B69DB" w:rsidRPr="007C3965" w:rsidRDefault="003B69DB" w:rsidP="003B69DB">
      <w:pPr>
        <w:pStyle w:val="Prrafodelista"/>
        <w:spacing w:before="240" w:after="240" w:line="360" w:lineRule="auto"/>
        <w:ind w:left="426"/>
        <w:jc w:val="both"/>
        <w:rPr>
          <w:rFonts w:ascii="Palatino Linotype" w:hAnsi="Palatino Linotype" w:cs="Times New Roman"/>
          <w:lang w:eastAsia="es-ES_tradnl"/>
        </w:rPr>
      </w:pPr>
    </w:p>
    <w:p w:rsidR="00EF253A" w:rsidRPr="007C3965" w:rsidRDefault="003B69DB" w:rsidP="003B69DB">
      <w:pPr>
        <w:pStyle w:val="Ttulo2"/>
        <w:numPr>
          <w:ilvl w:val="0"/>
          <w:numId w:val="29"/>
        </w:numPr>
        <w:rPr>
          <w:rFonts w:ascii="Palatino Linotype" w:hAnsi="Palatino Linotype"/>
          <w:b/>
          <w:i/>
          <w:color w:val="000000" w:themeColor="text1"/>
          <w:sz w:val="24"/>
          <w:szCs w:val="24"/>
        </w:rPr>
      </w:pPr>
      <w:bookmarkStart w:id="36" w:name="_Toc526160456"/>
      <w:r w:rsidRPr="007C3965">
        <w:rPr>
          <w:rFonts w:ascii="Palatino Linotype" w:hAnsi="Palatino Linotype"/>
          <w:b/>
          <w:i/>
          <w:color w:val="000000" w:themeColor="text1"/>
          <w:sz w:val="24"/>
          <w:szCs w:val="24"/>
        </w:rPr>
        <w:t>De la disociación</w:t>
      </w:r>
      <w:bookmarkEnd w:id="36"/>
    </w:p>
    <w:p w:rsidR="003B69DB" w:rsidRPr="007C3965" w:rsidRDefault="003B69DB" w:rsidP="003B69DB">
      <w:pPr>
        <w:pStyle w:val="Prrafodelista"/>
        <w:numPr>
          <w:ilvl w:val="0"/>
          <w:numId w:val="7"/>
        </w:numPr>
        <w:spacing w:before="240" w:after="240" w:line="360" w:lineRule="auto"/>
        <w:ind w:left="426" w:hanging="426"/>
        <w:jc w:val="both"/>
        <w:rPr>
          <w:rFonts w:ascii="Palatino Linotype" w:hAnsi="Palatino Linotype" w:cs="Arial"/>
        </w:rPr>
      </w:pPr>
      <w:r w:rsidRPr="007C3965">
        <w:rPr>
          <w:rFonts w:ascii="Palatino Linotype" w:hAnsi="Palatino Linotype" w:cs="Arial"/>
        </w:rPr>
        <w:t xml:space="preserve">Además de las versiones públicas que se pudieran generar, como se dijera en el presente estudio, de optar el </w:t>
      </w:r>
      <w:r w:rsidRPr="007C3965">
        <w:rPr>
          <w:rFonts w:ascii="Palatino Linotype" w:hAnsi="Palatino Linotype" w:cs="Arial"/>
          <w:b/>
        </w:rPr>
        <w:t xml:space="preserve">SUJETO OBLIGADO </w:t>
      </w:r>
      <w:r w:rsidRPr="007C3965">
        <w:rPr>
          <w:rFonts w:ascii="Palatino Linotype" w:hAnsi="Palatino Linotype" w:cs="Arial"/>
        </w:rPr>
        <w:t xml:space="preserve">por hacer entrega del soporte documental en el que obra o consten las estadísticas de referencia, como pudiera ser de manera enunciativa más no limitativa, la plantilla de personal de la Comisaria, esta deberá ser entregada de manera </w:t>
      </w:r>
      <w:r w:rsidRPr="007C3965">
        <w:rPr>
          <w:rFonts w:ascii="Palatino Linotype" w:hAnsi="Palatino Linotype" w:cs="Arial"/>
          <w:b/>
        </w:rPr>
        <w:t>DISOCIADA</w:t>
      </w:r>
      <w:r w:rsidRPr="007C3965">
        <w:rPr>
          <w:rFonts w:ascii="Palatino Linotype" w:hAnsi="Palatino Linotype" w:cs="Arial"/>
        </w:rPr>
        <w:t>.</w:t>
      </w:r>
    </w:p>
    <w:p w:rsidR="003B69DB" w:rsidRPr="007C3965" w:rsidRDefault="003B69DB" w:rsidP="003B69DB">
      <w:pPr>
        <w:pStyle w:val="Prrafodelista"/>
        <w:numPr>
          <w:ilvl w:val="0"/>
          <w:numId w:val="7"/>
        </w:numPr>
        <w:spacing w:before="240" w:after="240" w:line="360" w:lineRule="auto"/>
        <w:ind w:left="426" w:hanging="426"/>
        <w:jc w:val="both"/>
        <w:rPr>
          <w:rFonts w:ascii="Palatino Linotype" w:hAnsi="Palatino Linotype"/>
          <w:lang w:eastAsia="es-MX"/>
        </w:rPr>
      </w:pPr>
      <w:r w:rsidRPr="007C3965">
        <w:rPr>
          <w:rFonts w:ascii="Palatino Linotype" w:hAnsi="Palatino Linotype" w:cs="Arial"/>
        </w:rPr>
        <w:t xml:space="preserve">Lo anterior, en atención a lo previsto  </w:t>
      </w:r>
      <w:r w:rsidRPr="007C3965">
        <w:rPr>
          <w:rFonts w:ascii="Palatino Linotype" w:hAnsi="Palatino Linotype"/>
          <w:lang w:eastAsia="es-MX"/>
        </w:rPr>
        <w:t xml:space="preserve">en los artículos 52 de la Ley de Transparencia y Acceso a la Información Pública del Estado de México en relación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tales como la </w:t>
      </w:r>
      <w:proofErr w:type="spellStart"/>
      <w:r w:rsidRPr="007C3965">
        <w:rPr>
          <w:rFonts w:ascii="Palatino Linotype" w:hAnsi="Palatino Linotype"/>
          <w:lang w:eastAsia="es-MX"/>
        </w:rPr>
        <w:t>anonimización</w:t>
      </w:r>
      <w:proofErr w:type="spellEnd"/>
      <w:r w:rsidRPr="007C3965">
        <w:rPr>
          <w:rFonts w:ascii="Palatino Linotype" w:hAnsi="Palatino Linotype"/>
          <w:lang w:eastAsia="es-MX"/>
        </w:rPr>
        <w:t xml:space="preserve">, </w:t>
      </w:r>
      <w:proofErr w:type="spellStart"/>
      <w:r w:rsidRPr="007C3965">
        <w:rPr>
          <w:rFonts w:ascii="Palatino Linotype" w:hAnsi="Palatino Linotype"/>
          <w:lang w:eastAsia="es-MX"/>
        </w:rPr>
        <w:t>seudonimización</w:t>
      </w:r>
      <w:proofErr w:type="spellEnd"/>
      <w:r w:rsidRPr="007C3965">
        <w:rPr>
          <w:rFonts w:ascii="Palatino Linotype" w:hAnsi="Palatino Linotype"/>
          <w:lang w:eastAsia="es-MX"/>
        </w:rPr>
        <w:t xml:space="preserve"> o el cifrado de datos personales, tendientes a evitar la asociación de los datos personales con su titular, es pertinente que la información que en todo caso se otorgue, sea aplicada la </w:t>
      </w:r>
      <w:proofErr w:type="spellStart"/>
      <w:r w:rsidRPr="007C3965">
        <w:rPr>
          <w:rFonts w:ascii="Palatino Linotype" w:hAnsi="Palatino Linotype"/>
          <w:lang w:eastAsia="es-MX"/>
        </w:rPr>
        <w:t>anonimización</w:t>
      </w:r>
      <w:proofErr w:type="spellEnd"/>
      <w:r w:rsidRPr="007C3965">
        <w:rPr>
          <w:rFonts w:ascii="Palatino Linotype" w:hAnsi="Palatino Linotype"/>
          <w:lang w:eastAsia="es-MX"/>
        </w:rPr>
        <w:t xml:space="preserve"> de ésta.</w:t>
      </w:r>
    </w:p>
    <w:p w:rsidR="003B69DB" w:rsidRPr="007C3965" w:rsidRDefault="003B69DB" w:rsidP="003B69DB">
      <w:pPr>
        <w:pStyle w:val="Prrafodelista"/>
        <w:spacing w:before="240" w:after="240" w:line="360" w:lineRule="auto"/>
        <w:ind w:left="426"/>
        <w:jc w:val="both"/>
        <w:rPr>
          <w:rFonts w:ascii="Palatino Linotype" w:hAnsi="Palatino Linotype"/>
          <w:lang w:eastAsia="es-MX"/>
        </w:rPr>
      </w:pPr>
      <w:r w:rsidRPr="007C3965">
        <w:rPr>
          <w:rFonts w:ascii="Palatino Linotype" w:hAnsi="Palatino Linotype"/>
          <w:lang w:eastAsia="es-MX"/>
        </w:rPr>
        <w:t xml:space="preserve"> </w:t>
      </w:r>
    </w:p>
    <w:p w:rsidR="003B69DB" w:rsidRPr="007C3965" w:rsidRDefault="003B69DB" w:rsidP="003B69DB">
      <w:pPr>
        <w:pStyle w:val="Prrafodelista"/>
        <w:numPr>
          <w:ilvl w:val="0"/>
          <w:numId w:val="7"/>
        </w:numPr>
        <w:spacing w:before="240" w:after="240" w:line="360" w:lineRule="auto"/>
        <w:ind w:left="426" w:hanging="426"/>
        <w:jc w:val="both"/>
        <w:rPr>
          <w:rFonts w:ascii="Palatino Linotype" w:hAnsi="Palatino Linotype"/>
          <w:lang w:eastAsia="es-MX"/>
        </w:rPr>
      </w:pPr>
      <w:r w:rsidRPr="007C3965">
        <w:rPr>
          <w:rFonts w:ascii="Palatino Linotype" w:hAnsi="Palatino Linotype"/>
          <w:lang w:eastAsia="es-MX"/>
        </w:rPr>
        <w:lastRenderedPageBreak/>
        <w:t xml:space="preserve">Al respecto, es preciso mencionar que </w:t>
      </w:r>
      <w:r w:rsidRPr="007C3965">
        <w:rPr>
          <w:rFonts w:ascii="Palatino Linotype" w:hAnsi="Palatino Linotype"/>
          <w:color w:val="222222"/>
          <w:lang w:eastAsia="es-MX"/>
        </w:rPr>
        <w:t xml:space="preserve">la </w:t>
      </w:r>
      <w:proofErr w:type="spellStart"/>
      <w:r w:rsidRPr="007C3965">
        <w:rPr>
          <w:rFonts w:ascii="Palatino Linotype" w:hAnsi="Palatino Linotype"/>
          <w:color w:val="222222"/>
          <w:lang w:eastAsia="es-MX"/>
        </w:rPr>
        <w:t>anonimización</w:t>
      </w:r>
      <w:proofErr w:type="spellEnd"/>
      <w:r w:rsidRPr="007C3965">
        <w:rPr>
          <w:rFonts w:ascii="Palatino Linotype" w:hAnsi="Palatino Linotype"/>
          <w:color w:val="222222"/>
          <w:lang w:eastAsia="es-MX"/>
        </w:rPr>
        <w:t xml:space="preserve"> es el proceso que permite eliminar todos los vínculos entre un conjunto de datos y el interesado, a fin de evitar la identificación de la o el titular a través de sus datos personales.</w:t>
      </w:r>
    </w:p>
    <w:p w:rsidR="003B69DB" w:rsidRPr="007C3965" w:rsidRDefault="003B69DB" w:rsidP="003B69DB">
      <w:pPr>
        <w:pStyle w:val="Prrafodelista"/>
        <w:rPr>
          <w:rFonts w:ascii="Palatino Linotype" w:hAnsi="Palatino Linotype"/>
          <w:lang w:eastAsia="es-MX"/>
        </w:rPr>
      </w:pPr>
    </w:p>
    <w:p w:rsidR="003B69DB" w:rsidRPr="007C3965" w:rsidRDefault="003B69DB" w:rsidP="003B69DB">
      <w:pPr>
        <w:pStyle w:val="Prrafodelista"/>
        <w:numPr>
          <w:ilvl w:val="0"/>
          <w:numId w:val="7"/>
        </w:numPr>
        <w:spacing w:before="240" w:after="240" w:line="360" w:lineRule="auto"/>
        <w:ind w:left="426" w:hanging="426"/>
        <w:jc w:val="both"/>
        <w:rPr>
          <w:lang w:val="es-MX" w:eastAsia="es-MX"/>
        </w:rPr>
      </w:pPr>
      <w:r w:rsidRPr="007C3965">
        <w:rPr>
          <w:rFonts w:ascii="Palatino Linotype" w:hAnsi="Palatino Linotype"/>
          <w:lang w:eastAsia="es-MX"/>
        </w:rPr>
        <w:t xml:space="preserve">Lo anterior con la finalidad de </w:t>
      </w:r>
      <w:r w:rsidRPr="007C3965">
        <w:rPr>
          <w:rFonts w:ascii="Palatino Linotype" w:hAnsi="Palatino Linotype"/>
          <w:b/>
          <w:lang w:eastAsia="es-MX"/>
        </w:rPr>
        <w:t>evitar la identificación de personas</w:t>
      </w:r>
      <w:r w:rsidRPr="007C3965">
        <w:rPr>
          <w:rFonts w:ascii="Palatino Linotype" w:hAnsi="Palatino Linotype"/>
          <w:lang w:eastAsia="es-MX"/>
        </w:rPr>
        <w:t xml:space="preserve">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B69DB" w:rsidRPr="007C3965" w:rsidRDefault="003B69DB" w:rsidP="003B69DB">
      <w:pPr>
        <w:pStyle w:val="Prrafodelista"/>
        <w:rPr>
          <w:lang w:val="es-MX" w:eastAsia="es-MX"/>
        </w:rPr>
      </w:pPr>
    </w:p>
    <w:p w:rsidR="003B69DB" w:rsidRPr="007C3965" w:rsidRDefault="003B69DB" w:rsidP="003B69DB">
      <w:pPr>
        <w:pStyle w:val="Prrafodelista"/>
        <w:numPr>
          <w:ilvl w:val="0"/>
          <w:numId w:val="7"/>
        </w:numPr>
        <w:spacing w:before="240" w:after="240" w:line="360" w:lineRule="auto"/>
        <w:ind w:left="426" w:hanging="426"/>
        <w:jc w:val="both"/>
        <w:rPr>
          <w:lang w:val="es-MX" w:eastAsia="es-MX"/>
        </w:rPr>
      </w:pPr>
      <w:r w:rsidRPr="007C3965">
        <w:rPr>
          <w:rFonts w:ascii="Palatino Linotype" w:hAnsi="Palatino Linotype"/>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B69DB" w:rsidRPr="007C3965" w:rsidRDefault="003B69DB" w:rsidP="003B69DB">
      <w:pPr>
        <w:pStyle w:val="Prrafodelista"/>
        <w:rPr>
          <w:lang w:val="es-MX" w:eastAsia="es-MX"/>
        </w:rPr>
      </w:pPr>
    </w:p>
    <w:p w:rsidR="003B69DB" w:rsidRPr="007C3965" w:rsidRDefault="003B69DB" w:rsidP="003B69DB">
      <w:pPr>
        <w:pStyle w:val="Prrafodelista"/>
        <w:numPr>
          <w:ilvl w:val="0"/>
          <w:numId w:val="7"/>
        </w:numPr>
        <w:spacing w:before="240" w:after="240" w:line="360" w:lineRule="auto"/>
        <w:ind w:left="426" w:hanging="426"/>
        <w:jc w:val="both"/>
        <w:rPr>
          <w:lang w:val="es-MX" w:eastAsia="es-MX"/>
        </w:rPr>
      </w:pPr>
      <w:r w:rsidRPr="007C3965">
        <w:rPr>
          <w:rFonts w:ascii="Palatino Linotype" w:hAnsi="Palatino Linotype"/>
          <w:lang w:val="es-MX" w:eastAsia="es-MX"/>
        </w:rPr>
        <w:t>Sirven de sustento a lo anterior las tesis jurisprudenciales emitidas por la Suprema corte de Justicia de la Nación, que son del literal siguiente:</w:t>
      </w:r>
    </w:p>
    <w:p w:rsidR="003B69DB" w:rsidRPr="007C3965" w:rsidRDefault="003B69DB" w:rsidP="003B69DB">
      <w:pPr>
        <w:shd w:val="clear" w:color="auto" w:fill="FFFFFF"/>
        <w:spacing w:line="360" w:lineRule="auto"/>
        <w:ind w:left="851" w:right="902"/>
        <w:jc w:val="both"/>
        <w:rPr>
          <w:sz w:val="22"/>
          <w:szCs w:val="22"/>
          <w:lang w:val="es-MX" w:eastAsia="es-MX"/>
        </w:rPr>
      </w:pPr>
      <w:r w:rsidRPr="007C3965">
        <w:rPr>
          <w:rFonts w:ascii="Palatino Linotype" w:hAnsi="Palatino Linotype"/>
          <w:b/>
          <w:bCs/>
          <w:i/>
          <w:iCs/>
          <w:sz w:val="22"/>
          <w:szCs w:val="22"/>
          <w:lang w:val="es-MX" w:eastAsia="es-MX"/>
        </w:rPr>
        <w:t>“DERECHO A LA INFORMACIÓN. SU EJERCICIO SE ENCUENTRA LIMITADO TANTO POR LOS INTERESES NACIONALES Y DE LA SOCIEDAD, COMO POR LOS DERECHOS DE TERCEROS. </w:t>
      </w:r>
      <w:r w:rsidRPr="007C3965">
        <w:rPr>
          <w:rFonts w:ascii="Palatino Linotype" w:hAnsi="Palatino Linotype"/>
          <w:i/>
          <w:iCs/>
          <w:sz w:val="22"/>
          <w:szCs w:val="22"/>
          <w:lang w:val="es-MX" w:eastAsia="es-MX"/>
        </w:rPr>
        <w:t xml:space="preserve">El derecho a la información consagrado en la última parte del artículo 6o. de la Constitución </w:t>
      </w:r>
      <w:r w:rsidRPr="007C3965">
        <w:rPr>
          <w:rFonts w:ascii="Palatino Linotype" w:hAnsi="Palatino Linotype"/>
          <w:i/>
          <w:iCs/>
          <w:sz w:val="22"/>
          <w:szCs w:val="22"/>
          <w:lang w:val="es-MX" w:eastAsia="es-MX"/>
        </w:rPr>
        <w:lastRenderedPageBreak/>
        <w:t>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C3965">
        <w:rPr>
          <w:rFonts w:ascii="Palatino Linotype" w:hAnsi="Palatino Linotype"/>
          <w:b/>
          <w:bCs/>
          <w:i/>
          <w:iCs/>
          <w:sz w:val="22"/>
          <w:szCs w:val="22"/>
          <w:lang w:val="es-MX" w:eastAsia="es-MX"/>
        </w:rPr>
        <w:t>restringen el acceso a la información en esta materia, en razón de que su conocimiento público puede generar daños a los intereses nacionales y, por el otro, sancionan la inobservancia de esa reserva;</w:t>
      </w:r>
      <w:r w:rsidRPr="007C3965">
        <w:rPr>
          <w:rFonts w:ascii="Palatino Linotype" w:hAnsi="Palatino Linotype"/>
          <w:i/>
          <w:iCs/>
          <w:sz w:val="22"/>
          <w:szCs w:val="22"/>
          <w:lang w:val="es-MX" w:eastAsia="es-MX"/>
        </w:rPr>
        <w:t> por lo que hace al interés social, se cuenta con normas que tienden a proteger la averiguación de los delitos, la salud y la moral públicas, </w:t>
      </w:r>
      <w:r w:rsidRPr="007C3965">
        <w:rPr>
          <w:rFonts w:ascii="Palatino Linotype" w:hAnsi="Palatino Linotype"/>
          <w:b/>
          <w:bCs/>
          <w:i/>
          <w:iCs/>
          <w:sz w:val="22"/>
          <w:szCs w:val="22"/>
          <w:lang w:val="es-MX" w:eastAsia="es-MX"/>
        </w:rPr>
        <w:t>mientras que por lo que respecta a la protección de la persona existen normas que protegen el derecho a la vida o a la privacidad de los gobernados.</w:t>
      </w:r>
      <w:r w:rsidRPr="007C3965">
        <w:rPr>
          <w:rFonts w:ascii="Palatino Linotype" w:hAnsi="Palatino Linotype"/>
          <w:i/>
          <w:iCs/>
          <w:sz w:val="22"/>
          <w:szCs w:val="22"/>
          <w:lang w:val="es-MX" w:eastAsia="es-MX"/>
        </w:rPr>
        <w:t>”</w:t>
      </w:r>
    </w:p>
    <w:p w:rsidR="003B69DB" w:rsidRPr="007C3965" w:rsidRDefault="003B69DB" w:rsidP="003B69DB">
      <w:pPr>
        <w:shd w:val="clear" w:color="auto" w:fill="FFFFFF"/>
        <w:spacing w:line="360" w:lineRule="auto"/>
        <w:ind w:left="851" w:right="902"/>
        <w:jc w:val="both"/>
        <w:rPr>
          <w:sz w:val="22"/>
          <w:szCs w:val="22"/>
          <w:lang w:val="es-MX" w:eastAsia="es-MX"/>
        </w:rPr>
      </w:pPr>
      <w:r w:rsidRPr="007C3965">
        <w:rPr>
          <w:rFonts w:ascii="Palatino Linotype" w:hAnsi="Palatino Linotype"/>
          <w:i/>
          <w:iCs/>
          <w:sz w:val="22"/>
          <w:szCs w:val="22"/>
          <w:lang w:val="es-MX" w:eastAsia="es-MX"/>
        </w:rPr>
        <w:t> </w:t>
      </w:r>
    </w:p>
    <w:p w:rsidR="003B69DB" w:rsidRPr="007C3965" w:rsidRDefault="003B69DB" w:rsidP="003B69DB">
      <w:pPr>
        <w:shd w:val="clear" w:color="auto" w:fill="FFFFFF"/>
        <w:spacing w:line="360" w:lineRule="auto"/>
        <w:ind w:left="851" w:right="902"/>
        <w:jc w:val="both"/>
        <w:rPr>
          <w:sz w:val="22"/>
          <w:szCs w:val="22"/>
          <w:lang w:val="es-MX" w:eastAsia="es-MX"/>
        </w:rPr>
      </w:pPr>
      <w:r w:rsidRPr="007C3965">
        <w:rPr>
          <w:rFonts w:ascii="Palatino Linotype" w:hAnsi="Palatino Linotype"/>
          <w:b/>
          <w:bCs/>
          <w:i/>
          <w:iCs/>
          <w:sz w:val="22"/>
          <w:szCs w:val="22"/>
          <w:lang w:val="es-MX" w:eastAsia="es-MX"/>
        </w:rPr>
        <w:t>“TRANSPARENCIA Y ACCESO A LA INFORMACIÓN PÚBLICA GUBERNAMENTAL. EL ARTÍCULO 14, FRACCIÓN I, DE LA LEY FEDERAL RELATIVA, NO VIOLA LA GARANTÍA DE ACCESO A LA INFORMACIÓN.</w:t>
      </w:r>
      <w:r w:rsidRPr="007C3965">
        <w:rPr>
          <w:rFonts w:ascii="Palatino Linotype" w:hAnsi="Palatino Linotype"/>
          <w:i/>
          <w:iCs/>
          <w:sz w:val="22"/>
          <w:szCs w:val="22"/>
          <w:lang w:val="es-MX"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w:t>
      </w:r>
      <w:r w:rsidRPr="007C3965">
        <w:rPr>
          <w:rFonts w:ascii="Palatino Linotype" w:hAnsi="Palatino Linotype"/>
          <w:i/>
          <w:iCs/>
          <w:sz w:val="22"/>
          <w:szCs w:val="22"/>
          <w:lang w:val="es-MX" w:eastAsia="es-MX"/>
        </w:rPr>
        <w:lastRenderedPageBreak/>
        <w:t>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C3965">
        <w:rPr>
          <w:rFonts w:ascii="Palatino Linotype" w:hAnsi="Palatino Linotype"/>
          <w:b/>
          <w:bCs/>
          <w:i/>
          <w:iCs/>
          <w:sz w:val="22"/>
          <w:szCs w:val="22"/>
          <w:lang w:val="es-MX"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C3965">
        <w:rPr>
          <w:rFonts w:ascii="Palatino Linotype" w:hAnsi="Palatino Linotype"/>
          <w:i/>
          <w:iCs/>
          <w:sz w:val="22"/>
          <w:szCs w:val="22"/>
          <w:lang w:val="es-MX"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B69DB" w:rsidRPr="007C3965" w:rsidRDefault="003B69DB" w:rsidP="003B69DB">
      <w:pPr>
        <w:spacing w:after="160" w:line="259" w:lineRule="auto"/>
        <w:rPr>
          <w:rFonts w:ascii="Calibri" w:eastAsia="Calibri" w:hAnsi="Calibri"/>
          <w:sz w:val="22"/>
          <w:szCs w:val="22"/>
          <w:lang w:val="es-MX" w:eastAsia="en-US"/>
        </w:rPr>
      </w:pPr>
    </w:p>
    <w:p w:rsidR="00EF253A" w:rsidRPr="007C3965" w:rsidRDefault="00EF253A" w:rsidP="0014325C">
      <w:pPr>
        <w:pStyle w:val="Ttulo2"/>
        <w:rPr>
          <w:rFonts w:ascii="Palatino Linotype" w:eastAsia="MS Gothic" w:hAnsi="Palatino Linotype"/>
          <w:b/>
          <w:color w:val="000000" w:themeColor="text1"/>
          <w:sz w:val="24"/>
        </w:rPr>
      </w:pPr>
      <w:bookmarkStart w:id="37" w:name="_Toc487739452"/>
      <w:bookmarkStart w:id="38" w:name="_Toc515471623"/>
      <w:bookmarkStart w:id="39" w:name="_Toc523398066"/>
      <w:bookmarkStart w:id="40" w:name="_Toc526160457"/>
      <w:bookmarkEnd w:id="34"/>
      <w:r w:rsidRPr="007C3965">
        <w:rPr>
          <w:rFonts w:ascii="Palatino Linotype" w:eastAsia="MS Gothic" w:hAnsi="Palatino Linotype"/>
          <w:b/>
          <w:color w:val="000000" w:themeColor="text1"/>
          <w:sz w:val="24"/>
        </w:rPr>
        <w:t>S</w:t>
      </w:r>
      <w:r w:rsidR="003B69DB" w:rsidRPr="007C3965">
        <w:rPr>
          <w:rFonts w:ascii="Palatino Linotype" w:eastAsia="MS Gothic" w:hAnsi="Palatino Linotype"/>
          <w:b/>
          <w:color w:val="000000" w:themeColor="text1"/>
          <w:sz w:val="24"/>
        </w:rPr>
        <w:t>EXTO</w:t>
      </w:r>
      <w:r w:rsidRPr="007C3965">
        <w:rPr>
          <w:rFonts w:ascii="Palatino Linotype" w:eastAsia="MS Gothic" w:hAnsi="Palatino Linotype"/>
          <w:b/>
          <w:color w:val="000000" w:themeColor="text1"/>
          <w:sz w:val="24"/>
        </w:rPr>
        <w:t>. Vista a los órganos de control interno</w:t>
      </w:r>
      <w:bookmarkEnd w:id="37"/>
      <w:r w:rsidRPr="007C3965">
        <w:rPr>
          <w:rFonts w:ascii="Palatino Linotype" w:eastAsia="MS Gothic" w:hAnsi="Palatino Linotype"/>
          <w:b/>
          <w:color w:val="000000" w:themeColor="text1"/>
          <w:sz w:val="24"/>
        </w:rPr>
        <w:t>.</w:t>
      </w:r>
      <w:bookmarkEnd w:id="38"/>
      <w:bookmarkEnd w:id="39"/>
      <w:bookmarkEnd w:id="40"/>
    </w:p>
    <w:p w:rsidR="00EF253A" w:rsidRPr="007C3965" w:rsidRDefault="00EF253A" w:rsidP="003B69DB">
      <w:pPr>
        <w:numPr>
          <w:ilvl w:val="0"/>
          <w:numId w:val="14"/>
        </w:numPr>
        <w:spacing w:before="240" w:after="240" w:line="360" w:lineRule="auto"/>
        <w:ind w:left="567" w:hanging="501"/>
        <w:contextualSpacing/>
        <w:jc w:val="both"/>
        <w:rPr>
          <w:rFonts w:ascii="Palatino Linotype" w:eastAsia="Times New Roman" w:hAnsi="Palatino Linotype"/>
        </w:rPr>
      </w:pPr>
      <w:r w:rsidRPr="007C3965">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7C3965">
        <w:rPr>
          <w:rFonts w:ascii="Palatino Linotype" w:eastAsia="Times New Roman" w:hAnsi="Palatino Linotype"/>
          <w:b/>
          <w:u w:val="single"/>
        </w:rPr>
        <w:t>por la omisión de la entrega de información pública</w:t>
      </w:r>
      <w:r w:rsidRPr="007C396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w:t>
      </w:r>
      <w:r w:rsidRPr="007C3965">
        <w:rPr>
          <w:rFonts w:ascii="Palatino Linotype" w:eastAsia="Times New Roman" w:hAnsi="Palatino Linotype"/>
        </w:rPr>
        <w:lastRenderedPageBreak/>
        <w:t xml:space="preserve">competente para que en ejercicio de sus atribuciones realice las investigaciones pertinentes por las omisiones detectadas atribuibles al </w:t>
      </w:r>
      <w:r w:rsidRPr="007C3965">
        <w:rPr>
          <w:rFonts w:ascii="Palatino Linotype" w:eastAsia="Times New Roman" w:hAnsi="Palatino Linotype"/>
          <w:b/>
        </w:rPr>
        <w:t>SUJETO OBLIGADO</w:t>
      </w:r>
      <w:r w:rsidRPr="007C3965">
        <w:rPr>
          <w:rFonts w:ascii="Palatino Linotype" w:eastAsia="Times New Roman" w:hAnsi="Palatino Linotype"/>
        </w:rPr>
        <w:t>.</w:t>
      </w:r>
    </w:p>
    <w:p w:rsidR="00EF253A" w:rsidRPr="007C3965" w:rsidRDefault="00EF253A" w:rsidP="00EF253A">
      <w:pPr>
        <w:spacing w:before="240" w:after="240" w:line="360" w:lineRule="auto"/>
        <w:ind w:left="426"/>
        <w:contextualSpacing/>
        <w:jc w:val="both"/>
        <w:rPr>
          <w:rFonts w:ascii="Palatino Linotype" w:eastAsia="Times New Roman" w:hAnsi="Palatino Linotype"/>
        </w:rPr>
      </w:pPr>
    </w:p>
    <w:p w:rsidR="00EF253A" w:rsidRPr="007C3965" w:rsidRDefault="00EF253A" w:rsidP="00EF253A">
      <w:pPr>
        <w:numPr>
          <w:ilvl w:val="0"/>
          <w:numId w:val="14"/>
        </w:numPr>
        <w:spacing w:before="240" w:after="240" w:line="360" w:lineRule="auto"/>
        <w:ind w:left="426" w:hanging="426"/>
        <w:contextualSpacing/>
        <w:jc w:val="both"/>
        <w:rPr>
          <w:rFonts w:ascii="Palatino Linotype" w:eastAsia="Times New Roman" w:hAnsi="Palatino Linotype"/>
        </w:rPr>
      </w:pPr>
      <w:r w:rsidRPr="007C396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EF253A" w:rsidRPr="007C3965" w:rsidRDefault="00EF253A" w:rsidP="00EF253A">
      <w:pPr>
        <w:spacing w:before="240" w:after="240" w:line="360" w:lineRule="auto"/>
        <w:contextualSpacing/>
        <w:jc w:val="both"/>
        <w:rPr>
          <w:rFonts w:ascii="Palatino Linotype" w:eastAsia="Times New Roman" w:hAnsi="Palatino Linotype"/>
        </w:rPr>
      </w:pPr>
    </w:p>
    <w:p w:rsidR="00EF253A" w:rsidRPr="007C3965" w:rsidRDefault="00EF253A" w:rsidP="00EF253A">
      <w:pPr>
        <w:spacing w:line="360" w:lineRule="auto"/>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Artículo 36. El Instituto tendrá, en el ámbito de su competencia, las siguientes atribuciones:</w:t>
      </w:r>
    </w:p>
    <w:p w:rsidR="00EF253A" w:rsidRPr="007C3965" w:rsidRDefault="00EF253A" w:rsidP="00EF253A">
      <w:pPr>
        <w:spacing w:line="360" w:lineRule="auto"/>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w:t>
      </w:r>
    </w:p>
    <w:p w:rsidR="00EF253A" w:rsidRPr="007C3965" w:rsidRDefault="00EF253A" w:rsidP="00EF253A">
      <w:pPr>
        <w:spacing w:line="360" w:lineRule="auto"/>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EF253A" w:rsidRPr="007C3965" w:rsidRDefault="00EF253A" w:rsidP="00EF253A">
      <w:pPr>
        <w:spacing w:line="360" w:lineRule="auto"/>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w:t>
      </w:r>
    </w:p>
    <w:p w:rsidR="00EF253A" w:rsidRPr="007C3965" w:rsidRDefault="00EF253A" w:rsidP="00EF253A">
      <w:pPr>
        <w:spacing w:before="240" w:after="240" w:line="360" w:lineRule="auto"/>
        <w:ind w:left="426"/>
        <w:contextualSpacing/>
        <w:jc w:val="both"/>
        <w:rPr>
          <w:rFonts w:ascii="Palatino Linotype" w:eastAsia="MS Mincho" w:hAnsi="Palatino Linotype" w:cs="Arial"/>
        </w:rPr>
      </w:pPr>
    </w:p>
    <w:p w:rsidR="00EF253A" w:rsidRPr="007C3965" w:rsidRDefault="00EF253A" w:rsidP="00EF253A">
      <w:pPr>
        <w:numPr>
          <w:ilvl w:val="0"/>
          <w:numId w:val="14"/>
        </w:numPr>
        <w:spacing w:before="240" w:after="240" w:line="360" w:lineRule="auto"/>
        <w:ind w:left="426" w:hanging="426"/>
        <w:contextualSpacing/>
        <w:jc w:val="both"/>
        <w:rPr>
          <w:rFonts w:ascii="Palatino Linotype" w:eastAsia="MS Mincho" w:hAnsi="Palatino Linotype" w:cs="Arial"/>
        </w:rPr>
      </w:pPr>
      <w:r w:rsidRPr="007C3965">
        <w:rPr>
          <w:rFonts w:ascii="Palatino Linotype" w:eastAsia="Times New Roman" w:hAnsi="Palatino Linotype"/>
        </w:rPr>
        <w:t xml:space="preserve">Asimismo, este Pleno hará del conocimiento del órgano de control de este Instituto de las infracciones en que el </w:t>
      </w:r>
      <w:r w:rsidRPr="007C3965">
        <w:rPr>
          <w:rFonts w:ascii="Palatino Linotype" w:eastAsia="Times New Roman" w:hAnsi="Palatino Linotype"/>
          <w:b/>
        </w:rPr>
        <w:t>SUJETO OBLIGADO</w:t>
      </w:r>
      <w:r w:rsidRPr="007C396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C396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F253A" w:rsidRPr="007C3965" w:rsidRDefault="00EF253A" w:rsidP="007C3965">
      <w:pPr>
        <w:spacing w:before="240" w:after="240"/>
        <w:ind w:left="426"/>
        <w:contextualSpacing/>
        <w:jc w:val="both"/>
        <w:rPr>
          <w:rFonts w:ascii="Palatino Linotype" w:eastAsia="MS Mincho" w:hAnsi="Palatino Linotype" w:cs="Arial"/>
        </w:rPr>
      </w:pPr>
    </w:p>
    <w:p w:rsidR="00EF253A" w:rsidRPr="007C3965" w:rsidRDefault="00EF253A" w:rsidP="007C3965">
      <w:pPr>
        <w:ind w:left="709"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7C3965">
        <w:rPr>
          <w:rFonts w:ascii="Palatino Linotype" w:eastAsia="Times New Roman" w:hAnsi="Palatino Linotype" w:cs="Times New Roman"/>
          <w:i/>
          <w:sz w:val="22"/>
        </w:rPr>
        <w:lastRenderedPageBreak/>
        <w:t>procedimiento de responsabilidad respectivo, cuyo resultado deberá de ser informado al Instituto.</w:t>
      </w:r>
    </w:p>
    <w:p w:rsidR="00EF253A" w:rsidRPr="007C3965" w:rsidRDefault="00EF253A" w:rsidP="007C3965">
      <w:pPr>
        <w:ind w:left="284" w:right="567"/>
        <w:contextualSpacing/>
        <w:jc w:val="both"/>
        <w:rPr>
          <w:rFonts w:ascii="Palatino Linotype" w:eastAsia="Times New Roman" w:hAnsi="Palatino Linotype" w:cs="Times New Roman"/>
          <w:i/>
          <w:sz w:val="22"/>
        </w:rPr>
      </w:pPr>
    </w:p>
    <w:p w:rsidR="00EF253A" w:rsidRPr="007C3965" w:rsidRDefault="00EF253A" w:rsidP="007C3965">
      <w:pPr>
        <w:ind w:left="709"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EF253A" w:rsidRPr="007C3965" w:rsidRDefault="00EF253A" w:rsidP="007C3965">
      <w:pPr>
        <w:ind w:left="709"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w:t>
      </w:r>
    </w:p>
    <w:p w:rsidR="00EF253A" w:rsidRPr="007C3965" w:rsidRDefault="00EF253A" w:rsidP="007C3965">
      <w:pPr>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b/>
          <w:i/>
          <w:sz w:val="22"/>
        </w:rPr>
        <w:t>I. Cualquier acto u omisión que provoque la suspensión o deficiencia en la atención de las solicitudes de información</w:t>
      </w:r>
      <w:r w:rsidRPr="007C3965">
        <w:rPr>
          <w:rFonts w:ascii="Palatino Linotype" w:eastAsia="Times New Roman" w:hAnsi="Palatino Linotype" w:cs="Times New Roman"/>
          <w:i/>
          <w:sz w:val="22"/>
        </w:rPr>
        <w:t>;</w:t>
      </w:r>
    </w:p>
    <w:p w:rsidR="00EF253A" w:rsidRPr="007C3965" w:rsidRDefault="00EF253A" w:rsidP="007C3965">
      <w:pPr>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b/>
          <w:i/>
          <w:sz w:val="22"/>
        </w:rPr>
        <w:t>II. La falta de respuesta a las solicitudes de información en los plazos señalados en la normatividad aplicable</w:t>
      </w:r>
      <w:r w:rsidRPr="007C3965">
        <w:rPr>
          <w:rFonts w:ascii="Palatino Linotype" w:eastAsia="Times New Roman" w:hAnsi="Palatino Linotype" w:cs="Times New Roman"/>
          <w:i/>
          <w:sz w:val="22"/>
        </w:rPr>
        <w:t>;</w:t>
      </w:r>
    </w:p>
    <w:p w:rsidR="00EF253A" w:rsidRPr="007C3965" w:rsidRDefault="00EF253A" w:rsidP="007C3965">
      <w:pPr>
        <w:ind w:left="567" w:right="567"/>
        <w:contextualSpacing/>
        <w:jc w:val="both"/>
        <w:rPr>
          <w:rFonts w:ascii="Palatino Linotype" w:eastAsia="Times New Roman" w:hAnsi="Palatino Linotype" w:cs="Times New Roman"/>
          <w:i/>
          <w:sz w:val="22"/>
        </w:rPr>
      </w:pPr>
      <w:r w:rsidRPr="007C3965">
        <w:rPr>
          <w:rFonts w:ascii="Palatino Linotype" w:eastAsia="Times New Roman" w:hAnsi="Palatino Linotype" w:cs="Times New Roman"/>
          <w:i/>
          <w:sz w:val="22"/>
        </w:rPr>
        <w:t>…</w:t>
      </w:r>
    </w:p>
    <w:p w:rsidR="00EF253A" w:rsidRPr="007C3965" w:rsidRDefault="00EF253A" w:rsidP="007C3965">
      <w:pPr>
        <w:ind w:left="709" w:right="567"/>
        <w:contextualSpacing/>
        <w:jc w:val="both"/>
        <w:rPr>
          <w:rFonts w:ascii="Palatino Linotype" w:hAnsi="Palatino Linotype"/>
          <w:i/>
          <w:sz w:val="22"/>
        </w:rPr>
      </w:pPr>
      <w:r w:rsidRPr="007C396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C3965">
        <w:rPr>
          <w:rFonts w:ascii="Palatino Linotype" w:hAnsi="Palatino Linotype"/>
          <w:i/>
          <w:sz w:val="22"/>
        </w:rPr>
        <w:t xml:space="preserve"> (De Acuerdo al Decreto N°207, Publicado el 30 de mayo de 2017)</w:t>
      </w:r>
    </w:p>
    <w:p w:rsidR="00EF253A" w:rsidRPr="007C3965" w:rsidRDefault="00EF253A" w:rsidP="00EF253A">
      <w:pPr>
        <w:spacing w:line="360" w:lineRule="auto"/>
        <w:ind w:left="709" w:right="567"/>
        <w:contextualSpacing/>
        <w:jc w:val="both"/>
        <w:rPr>
          <w:rFonts w:ascii="Palatino Linotype" w:hAnsi="Palatino Linotype"/>
          <w:i/>
          <w:sz w:val="22"/>
        </w:rPr>
      </w:pPr>
      <w:r w:rsidRPr="007C3965">
        <w:rPr>
          <w:rFonts w:ascii="Palatino Linotype" w:hAnsi="Palatino Linotype"/>
          <w:i/>
          <w:sz w:val="22"/>
        </w:rPr>
        <w:t>…</w:t>
      </w:r>
    </w:p>
    <w:p w:rsidR="006D72AA" w:rsidRPr="007C3965" w:rsidRDefault="00EF253A" w:rsidP="00B560FE">
      <w:pPr>
        <w:pStyle w:val="Prrafodelista"/>
        <w:numPr>
          <w:ilvl w:val="0"/>
          <w:numId w:val="14"/>
        </w:numPr>
        <w:tabs>
          <w:tab w:val="left" w:pos="851"/>
        </w:tabs>
        <w:spacing w:before="240" w:after="240" w:line="360" w:lineRule="auto"/>
        <w:ind w:left="426" w:right="49" w:hanging="426"/>
        <w:jc w:val="both"/>
      </w:pPr>
      <w:r w:rsidRPr="007C3965">
        <w:rPr>
          <w:rFonts w:ascii="Palatino Linotype" w:hAnsi="Palatino Linotype"/>
        </w:rPr>
        <w:t xml:space="preserve">Por lo anteriormente expuesto y fundado este </w:t>
      </w:r>
      <w:r w:rsidRPr="007C3965">
        <w:rPr>
          <w:rFonts w:ascii="Palatino Linotype" w:hAnsi="Palatino Linotype"/>
          <w:b/>
        </w:rPr>
        <w:t>ÓRGANO GARANTE</w:t>
      </w:r>
      <w:r w:rsidRPr="007C3965">
        <w:rPr>
          <w:rFonts w:ascii="Palatino Linotype" w:hAnsi="Palatino Linotype"/>
        </w:rPr>
        <w:t xml:space="preserve"> emite los siguientes: </w:t>
      </w:r>
      <w:bookmarkStart w:id="41" w:name="_Toc466371865"/>
      <w:bookmarkStart w:id="42" w:name="_Toc466377653"/>
      <w:bookmarkStart w:id="43" w:name="_Toc490733631"/>
      <w:bookmarkStart w:id="44" w:name="_Toc495490236"/>
      <w:bookmarkStart w:id="45" w:name="_Toc520971422"/>
      <w:bookmarkStart w:id="46" w:name="_Toc523398067"/>
    </w:p>
    <w:p w:rsidR="007C3965" w:rsidRPr="007C3965" w:rsidRDefault="007C3965" w:rsidP="007C3965">
      <w:pPr>
        <w:tabs>
          <w:tab w:val="left" w:pos="851"/>
        </w:tabs>
        <w:spacing w:before="240" w:after="240" w:line="360" w:lineRule="auto"/>
        <w:ind w:right="49"/>
        <w:jc w:val="both"/>
      </w:pPr>
    </w:p>
    <w:p w:rsidR="00EF253A" w:rsidRPr="007C3965" w:rsidRDefault="00EF253A" w:rsidP="00827F4C">
      <w:pPr>
        <w:pStyle w:val="Ttulo2"/>
        <w:jc w:val="center"/>
        <w:rPr>
          <w:rFonts w:ascii="Palatino Linotype" w:hAnsi="Palatino Linotype"/>
          <w:b/>
          <w:color w:val="000000" w:themeColor="text1"/>
          <w:sz w:val="24"/>
        </w:rPr>
      </w:pPr>
      <w:bookmarkStart w:id="47" w:name="_Toc526160458"/>
      <w:r w:rsidRPr="007C3965">
        <w:rPr>
          <w:rFonts w:ascii="Palatino Linotype" w:hAnsi="Palatino Linotype"/>
          <w:b/>
          <w:color w:val="000000" w:themeColor="text1"/>
          <w:sz w:val="24"/>
        </w:rPr>
        <w:t>R E S O L U T I V O S</w:t>
      </w:r>
      <w:bookmarkEnd w:id="41"/>
      <w:bookmarkEnd w:id="42"/>
      <w:bookmarkEnd w:id="43"/>
      <w:bookmarkEnd w:id="44"/>
      <w:bookmarkEnd w:id="45"/>
      <w:bookmarkEnd w:id="46"/>
      <w:bookmarkEnd w:id="47"/>
    </w:p>
    <w:p w:rsidR="00EF253A" w:rsidRPr="007C3965" w:rsidRDefault="00EF253A" w:rsidP="00EF253A">
      <w:pPr>
        <w:rPr>
          <w:lang w:val="es-MX" w:eastAsia="en-US"/>
        </w:rPr>
      </w:pPr>
    </w:p>
    <w:p w:rsidR="008E2A68" w:rsidRPr="007C3965" w:rsidRDefault="008E2A68" w:rsidP="008E2A68">
      <w:pPr>
        <w:spacing w:line="360" w:lineRule="auto"/>
        <w:jc w:val="both"/>
        <w:rPr>
          <w:rFonts w:ascii="Palatino Linotype" w:eastAsia="Times New Roman" w:hAnsi="Palatino Linotype" w:cs="Times New Roman"/>
        </w:rPr>
      </w:pPr>
      <w:r w:rsidRPr="007C3965">
        <w:rPr>
          <w:rFonts w:ascii="Palatino Linotype" w:eastAsia="Times New Roman" w:hAnsi="Palatino Linotype" w:cs="Arial"/>
          <w:b/>
        </w:rPr>
        <w:t xml:space="preserve">PRIMERO. </w:t>
      </w:r>
      <w:r w:rsidRPr="007C3965">
        <w:rPr>
          <w:rFonts w:ascii="Palatino Linotype" w:eastAsia="Times New Roman" w:hAnsi="Palatino Linotype" w:cs="Arial"/>
        </w:rPr>
        <w:t>Resultan fundadas las</w:t>
      </w:r>
      <w:r w:rsidRPr="007C3965">
        <w:rPr>
          <w:rFonts w:ascii="Palatino Linotype" w:eastAsia="Times New Roman" w:hAnsi="Palatino Linotype" w:cs="Arial"/>
          <w:b/>
        </w:rPr>
        <w:t xml:space="preserve"> </w:t>
      </w:r>
      <w:r w:rsidRPr="007C3965">
        <w:rPr>
          <w:rFonts w:ascii="Palatino Linotype" w:eastAsia="Times New Roman" w:hAnsi="Palatino Linotype" w:cs="Arial"/>
          <w:lang w:val="es-ES"/>
        </w:rPr>
        <w:t xml:space="preserve">razones o motivos de inconformidad hechos valer </w:t>
      </w:r>
      <w:r w:rsidRPr="007C3965">
        <w:rPr>
          <w:rFonts w:ascii="Palatino Linotype" w:eastAsia="Calibri" w:hAnsi="Palatino Linotype" w:cs="Arial"/>
          <w:lang w:val="es-ES"/>
        </w:rPr>
        <w:t xml:space="preserve">en el recurso de revisión </w:t>
      </w:r>
      <w:r w:rsidR="00B37B1D" w:rsidRPr="007C3965">
        <w:rPr>
          <w:rFonts w:ascii="Palatino Linotype" w:hAnsi="Palatino Linotype" w:cs="Arial"/>
          <w:b/>
          <w:bCs/>
        </w:rPr>
        <w:t>02871</w:t>
      </w:r>
      <w:r w:rsidRPr="007C3965">
        <w:rPr>
          <w:rFonts w:ascii="Palatino Linotype" w:hAnsi="Palatino Linotype" w:cs="Arial"/>
          <w:b/>
          <w:bCs/>
        </w:rPr>
        <w:t>/INFOEM/IP/RR/2018</w:t>
      </w:r>
      <w:r w:rsidRPr="007C3965">
        <w:rPr>
          <w:rFonts w:ascii="Palatino Linotype" w:hAnsi="Palatino Linotype" w:cs="Arial"/>
          <w:b/>
          <w:bCs/>
          <w:lang w:eastAsia="es-MX"/>
        </w:rPr>
        <w:t xml:space="preserve"> </w:t>
      </w:r>
      <w:r w:rsidR="000E45F4" w:rsidRPr="007C3965">
        <w:rPr>
          <w:rFonts w:ascii="Palatino Linotype" w:hAnsi="Palatino Linotype" w:cs="Arial"/>
          <w:bCs/>
          <w:lang w:eastAsia="es-MX"/>
        </w:rPr>
        <w:t xml:space="preserve">en términos de los </w:t>
      </w:r>
      <w:r w:rsidRPr="007C3965">
        <w:rPr>
          <w:rFonts w:ascii="Palatino Linotype" w:hAnsi="Palatino Linotype" w:cs="Arial"/>
          <w:b/>
          <w:bCs/>
          <w:lang w:eastAsia="es-MX"/>
        </w:rPr>
        <w:t>Considerando</w:t>
      </w:r>
      <w:r w:rsidR="000E45F4" w:rsidRPr="007C3965">
        <w:rPr>
          <w:rFonts w:ascii="Palatino Linotype" w:hAnsi="Palatino Linotype" w:cs="Arial"/>
          <w:b/>
          <w:bCs/>
          <w:lang w:eastAsia="es-MX"/>
        </w:rPr>
        <w:t>s</w:t>
      </w:r>
      <w:r w:rsidRPr="007C3965">
        <w:rPr>
          <w:rFonts w:ascii="Palatino Linotype" w:hAnsi="Palatino Linotype" w:cs="Arial"/>
          <w:b/>
          <w:bCs/>
          <w:lang w:eastAsia="es-MX"/>
        </w:rPr>
        <w:t xml:space="preserve"> CUARTO </w:t>
      </w:r>
      <w:r w:rsidR="000E45F4" w:rsidRPr="007C3965">
        <w:rPr>
          <w:rFonts w:ascii="Palatino Linotype" w:hAnsi="Palatino Linotype" w:cs="Arial"/>
          <w:b/>
          <w:bCs/>
          <w:lang w:eastAsia="es-MX"/>
        </w:rPr>
        <w:t xml:space="preserve">y QUINTO </w:t>
      </w:r>
      <w:r w:rsidRPr="007C3965">
        <w:rPr>
          <w:rFonts w:ascii="Palatino Linotype" w:hAnsi="Palatino Linotype" w:cs="Arial"/>
          <w:bCs/>
          <w:lang w:eastAsia="es-MX"/>
        </w:rPr>
        <w:t>de la presente resolución.</w:t>
      </w:r>
    </w:p>
    <w:p w:rsidR="008E2A68" w:rsidRPr="007C3965" w:rsidRDefault="008E2A68" w:rsidP="008E2A68">
      <w:pPr>
        <w:spacing w:before="240" w:after="240" w:line="360" w:lineRule="auto"/>
        <w:jc w:val="both"/>
        <w:rPr>
          <w:rFonts w:ascii="Palatino Linotype" w:eastAsia="Calibri" w:hAnsi="Palatino Linotype" w:cs="Arial"/>
          <w:lang w:val="es-ES"/>
        </w:rPr>
      </w:pPr>
      <w:r w:rsidRPr="007C3965">
        <w:rPr>
          <w:rFonts w:ascii="Palatino Linotype" w:hAnsi="Palatino Linotype"/>
          <w:b/>
        </w:rPr>
        <w:t>SEGUNDO.</w:t>
      </w:r>
      <w:r w:rsidRPr="007C3965">
        <w:rPr>
          <w:rStyle w:val="Ttulo2Car"/>
          <w:rFonts w:ascii="Palatino Linotype" w:hAnsi="Palatino Linotype"/>
          <w:b/>
        </w:rPr>
        <w:t xml:space="preserve"> </w:t>
      </w:r>
      <w:r w:rsidRPr="007C3965">
        <w:rPr>
          <w:rFonts w:ascii="Palatino Linotype" w:eastAsia="Calibri" w:hAnsi="Palatino Linotype" w:cs="Arial"/>
          <w:lang w:val="es-ES"/>
        </w:rPr>
        <w:t>Se</w:t>
      </w:r>
      <w:r w:rsidRPr="007C3965">
        <w:rPr>
          <w:rFonts w:ascii="Palatino Linotype" w:eastAsia="Calibri" w:hAnsi="Palatino Linotype" w:cs="Arial"/>
          <w:b/>
          <w:lang w:val="es-ES"/>
        </w:rPr>
        <w:t xml:space="preserve"> ORDENA </w:t>
      </w:r>
      <w:r w:rsidRPr="007C3965">
        <w:rPr>
          <w:rFonts w:ascii="Palatino Linotype" w:eastAsia="Calibri" w:hAnsi="Palatino Linotype" w:cs="Arial"/>
          <w:lang w:val="es-ES"/>
        </w:rPr>
        <w:t>al</w:t>
      </w:r>
      <w:r w:rsidRPr="007C3965">
        <w:rPr>
          <w:rFonts w:ascii="Palatino Linotype" w:eastAsia="Calibri" w:hAnsi="Palatino Linotype" w:cs="Arial"/>
          <w:b/>
          <w:lang w:val="es-ES"/>
        </w:rPr>
        <w:t xml:space="preserve"> </w:t>
      </w:r>
      <w:r w:rsidRPr="007C3965">
        <w:rPr>
          <w:rFonts w:ascii="Palatino Linotype" w:hAnsi="Palatino Linotype"/>
          <w:b/>
          <w:bCs/>
          <w:szCs w:val="22"/>
        </w:rPr>
        <w:t xml:space="preserve">Ayuntamiento de </w:t>
      </w:r>
      <w:r w:rsidR="00B37B1D" w:rsidRPr="007C3965">
        <w:rPr>
          <w:rFonts w:ascii="Palatino Linotype" w:hAnsi="Palatino Linotype"/>
          <w:b/>
          <w:bCs/>
          <w:szCs w:val="22"/>
        </w:rPr>
        <w:t>Valle de Chalco Solidaridad</w:t>
      </w:r>
      <w:r w:rsidRPr="007C3965">
        <w:rPr>
          <w:rFonts w:ascii="Palatino Linotype" w:eastAsia="Times New Roman" w:hAnsi="Palatino Linotype" w:cs="Arial"/>
          <w:lang w:val="es-ES"/>
        </w:rPr>
        <w:t xml:space="preserve"> </w:t>
      </w:r>
      <w:r w:rsidRPr="007C3965">
        <w:rPr>
          <w:rFonts w:ascii="Palatino Linotype" w:eastAsia="Calibri" w:hAnsi="Palatino Linotype" w:cs="Arial"/>
          <w:lang w:val="es-ES"/>
        </w:rPr>
        <w:t>entrega</w:t>
      </w:r>
      <w:r w:rsidR="000E45F4" w:rsidRPr="007C3965">
        <w:rPr>
          <w:rFonts w:ascii="Palatino Linotype" w:eastAsia="Calibri" w:hAnsi="Palatino Linotype" w:cs="Arial"/>
          <w:lang w:val="es-ES"/>
        </w:rPr>
        <w:t>r</w:t>
      </w:r>
      <w:r w:rsidRPr="007C3965">
        <w:rPr>
          <w:rFonts w:ascii="Palatino Linotype" w:eastAsia="Calibri" w:hAnsi="Palatino Linotype" w:cs="Arial"/>
          <w:lang w:val="es-ES"/>
        </w:rPr>
        <w:t xml:space="preserve"> vía Sistema de Acceso a la Información Mexiquense </w:t>
      </w:r>
      <w:r w:rsidRPr="007C3965">
        <w:rPr>
          <w:rFonts w:ascii="Palatino Linotype" w:eastAsia="Calibri" w:hAnsi="Palatino Linotype" w:cs="Arial"/>
          <w:b/>
          <w:lang w:val="es-ES"/>
        </w:rPr>
        <w:t xml:space="preserve">(SAIMEX), </w:t>
      </w:r>
      <w:r w:rsidR="007C3965" w:rsidRPr="007C3965">
        <w:rPr>
          <w:rFonts w:ascii="Palatino Linotype" w:eastAsia="Calibri" w:hAnsi="Palatino Linotype" w:cs="Arial"/>
          <w:b/>
          <w:lang w:val="es-ES"/>
        </w:rPr>
        <w:t>del periodo</w:t>
      </w:r>
      <w:r w:rsidR="00E26903" w:rsidRPr="007C3965">
        <w:rPr>
          <w:rFonts w:ascii="Palatino Linotype" w:eastAsia="Calibri" w:hAnsi="Palatino Linotype" w:cs="Arial"/>
          <w:b/>
          <w:lang w:val="es-ES"/>
        </w:rPr>
        <w:t xml:space="preserve"> comprendido del veintiséis (</w:t>
      </w:r>
      <w:r w:rsidR="00E60EF5" w:rsidRPr="007C3965">
        <w:rPr>
          <w:rFonts w:ascii="Palatino Linotype" w:eastAsia="Calibri" w:hAnsi="Palatino Linotype" w:cs="Arial"/>
          <w:b/>
          <w:lang w:val="es-ES"/>
        </w:rPr>
        <w:t>26</w:t>
      </w:r>
      <w:r w:rsidR="00E26903" w:rsidRPr="007C3965">
        <w:rPr>
          <w:rFonts w:ascii="Palatino Linotype" w:eastAsia="Calibri" w:hAnsi="Palatino Linotype" w:cs="Arial"/>
          <w:b/>
          <w:lang w:val="es-ES"/>
        </w:rPr>
        <w:t>)</w:t>
      </w:r>
      <w:r w:rsidR="00E60EF5" w:rsidRPr="007C3965">
        <w:rPr>
          <w:rFonts w:ascii="Palatino Linotype" w:eastAsia="Calibri" w:hAnsi="Palatino Linotype" w:cs="Arial"/>
          <w:b/>
          <w:lang w:val="es-ES"/>
        </w:rPr>
        <w:t xml:space="preserve"> de junio de 2017, al </w:t>
      </w:r>
      <w:r w:rsidR="00E26903" w:rsidRPr="007C3965">
        <w:rPr>
          <w:rFonts w:ascii="Palatino Linotype" w:eastAsia="Calibri" w:hAnsi="Palatino Linotype" w:cs="Arial"/>
          <w:b/>
          <w:lang w:val="es-ES"/>
        </w:rPr>
        <w:t>veintiséis (</w:t>
      </w:r>
      <w:r w:rsidR="00E60EF5" w:rsidRPr="007C3965">
        <w:rPr>
          <w:rFonts w:ascii="Palatino Linotype" w:eastAsia="Calibri" w:hAnsi="Palatino Linotype" w:cs="Arial"/>
          <w:b/>
          <w:lang w:val="es-ES"/>
        </w:rPr>
        <w:t>26</w:t>
      </w:r>
      <w:r w:rsidR="00E26903" w:rsidRPr="007C3965">
        <w:rPr>
          <w:rFonts w:ascii="Palatino Linotype" w:eastAsia="Calibri" w:hAnsi="Palatino Linotype" w:cs="Arial"/>
          <w:b/>
          <w:lang w:val="es-ES"/>
        </w:rPr>
        <w:t>)</w:t>
      </w:r>
      <w:r w:rsidR="00E60EF5" w:rsidRPr="007C3965">
        <w:rPr>
          <w:rFonts w:ascii="Palatino Linotype" w:eastAsia="Calibri" w:hAnsi="Palatino Linotype" w:cs="Arial"/>
          <w:b/>
          <w:lang w:val="es-ES"/>
        </w:rPr>
        <w:t xml:space="preserve"> de </w:t>
      </w:r>
      <w:r w:rsidR="00E60EF5" w:rsidRPr="007C3965">
        <w:rPr>
          <w:rFonts w:ascii="Palatino Linotype" w:eastAsia="Calibri" w:hAnsi="Palatino Linotype" w:cs="Arial"/>
          <w:b/>
          <w:lang w:val="es-ES"/>
        </w:rPr>
        <w:lastRenderedPageBreak/>
        <w:t xml:space="preserve">junio de 2018, </w:t>
      </w:r>
      <w:r w:rsidR="00B37B1D" w:rsidRPr="007C3965">
        <w:rPr>
          <w:rFonts w:ascii="Palatino Linotype" w:eastAsia="Calibri" w:hAnsi="Palatino Linotype" w:cs="Arial"/>
          <w:lang w:val="es-ES"/>
        </w:rPr>
        <w:t>de ser el caso</w:t>
      </w:r>
      <w:r w:rsidR="00B37B1D" w:rsidRPr="007C3965">
        <w:rPr>
          <w:rFonts w:ascii="Palatino Linotype" w:eastAsia="Calibri" w:hAnsi="Palatino Linotype" w:cs="Arial"/>
          <w:b/>
          <w:lang w:val="es-ES"/>
        </w:rPr>
        <w:t xml:space="preserve"> </w:t>
      </w:r>
      <w:r w:rsidRPr="007C3965">
        <w:rPr>
          <w:rFonts w:ascii="Palatino Linotype" w:eastAsia="Calibri" w:hAnsi="Palatino Linotype" w:cs="Arial"/>
          <w:lang w:val="es-ES"/>
        </w:rPr>
        <w:t xml:space="preserve">en versión pública, </w:t>
      </w:r>
      <w:r w:rsidR="00E60EF5" w:rsidRPr="007C3965">
        <w:rPr>
          <w:rFonts w:ascii="Palatino Linotype" w:eastAsia="Calibri" w:hAnsi="Palatino Linotype" w:cs="Arial"/>
          <w:lang w:val="es-ES"/>
        </w:rPr>
        <w:t xml:space="preserve">el soporte documental en </w:t>
      </w:r>
      <w:r w:rsidR="000E45F4" w:rsidRPr="007C3965">
        <w:rPr>
          <w:rFonts w:ascii="Palatino Linotype" w:eastAsia="Calibri" w:hAnsi="Palatino Linotype" w:cs="Arial"/>
          <w:lang w:val="es-ES"/>
        </w:rPr>
        <w:t>el</w:t>
      </w:r>
      <w:r w:rsidR="00E26903" w:rsidRPr="007C3965">
        <w:rPr>
          <w:rFonts w:ascii="Palatino Linotype" w:eastAsia="Calibri" w:hAnsi="Palatino Linotype" w:cs="Arial"/>
          <w:lang w:val="es-ES"/>
        </w:rPr>
        <w:t xml:space="preserve"> que conste </w:t>
      </w:r>
      <w:r w:rsidRPr="007C3965">
        <w:rPr>
          <w:rFonts w:ascii="Palatino Linotype" w:eastAsia="Calibri" w:hAnsi="Palatino Linotype" w:cs="Arial"/>
          <w:lang w:val="es-ES"/>
        </w:rPr>
        <w:t>la siguiente información:</w:t>
      </w:r>
    </w:p>
    <w:p w:rsidR="00B37B1D" w:rsidRPr="007C3965" w:rsidRDefault="00B37B1D" w:rsidP="00B37B1D">
      <w:pPr>
        <w:pStyle w:val="Prrafodelista"/>
        <w:numPr>
          <w:ilvl w:val="0"/>
          <w:numId w:val="27"/>
        </w:numPr>
        <w:spacing w:line="360" w:lineRule="auto"/>
        <w:jc w:val="both"/>
        <w:rPr>
          <w:rFonts w:ascii="Palatino Linotype" w:hAnsi="Palatino Linotype" w:cs="Arial"/>
          <w:b/>
        </w:rPr>
      </w:pPr>
      <w:r w:rsidRPr="007C3965">
        <w:rPr>
          <w:rFonts w:ascii="Palatino Linotype" w:hAnsi="Palatino Linotype" w:cs="Arial"/>
          <w:b/>
        </w:rPr>
        <w:t>Núm</w:t>
      </w:r>
      <w:r w:rsidR="0021532D">
        <w:rPr>
          <w:rFonts w:ascii="Palatino Linotype" w:hAnsi="Palatino Linotype" w:cs="Arial"/>
          <w:b/>
        </w:rPr>
        <w:t>ero de elementos de seguridad pú</w:t>
      </w:r>
      <w:r w:rsidRPr="007C3965">
        <w:rPr>
          <w:rFonts w:ascii="Palatino Linotype" w:hAnsi="Palatino Linotype" w:cs="Arial"/>
          <w:b/>
        </w:rPr>
        <w:t>blica adscritos a la Comisaría de Seguridad Pública y Tránsito Municipal</w:t>
      </w:r>
      <w:r w:rsidR="00827F4C" w:rsidRPr="007C3965">
        <w:rPr>
          <w:rFonts w:ascii="Palatino Linotype" w:hAnsi="Palatino Linotype" w:cs="Arial"/>
          <w:b/>
        </w:rPr>
        <w:t>;</w:t>
      </w:r>
    </w:p>
    <w:p w:rsidR="00B37B1D" w:rsidRPr="007C3965" w:rsidRDefault="00B37B1D" w:rsidP="00B37B1D">
      <w:pPr>
        <w:pStyle w:val="Prrafodelista"/>
        <w:numPr>
          <w:ilvl w:val="0"/>
          <w:numId w:val="27"/>
        </w:numPr>
        <w:spacing w:line="360" w:lineRule="auto"/>
        <w:jc w:val="both"/>
        <w:rPr>
          <w:rFonts w:ascii="Palatino Linotype" w:hAnsi="Palatino Linotype" w:cs="Arial"/>
          <w:b/>
        </w:rPr>
      </w:pPr>
      <w:r w:rsidRPr="007C3965">
        <w:rPr>
          <w:rFonts w:ascii="Palatino Linotype" w:hAnsi="Palatino Linotype" w:cs="Arial"/>
          <w:b/>
        </w:rPr>
        <w:t>Número de elementos de seguridad p</w:t>
      </w:r>
      <w:r w:rsidR="00BB603B" w:rsidRPr="007C3965">
        <w:rPr>
          <w:rFonts w:ascii="Palatino Linotype" w:hAnsi="Palatino Linotype" w:cs="Arial"/>
          <w:b/>
        </w:rPr>
        <w:t>ú</w:t>
      </w:r>
      <w:r w:rsidRPr="007C3965">
        <w:rPr>
          <w:rFonts w:ascii="Palatino Linotype" w:hAnsi="Palatino Linotype" w:cs="Arial"/>
          <w:b/>
        </w:rPr>
        <w:t>blica con categ</w:t>
      </w:r>
      <w:r w:rsidR="003029A2" w:rsidRPr="007C3965">
        <w:rPr>
          <w:rFonts w:ascii="Palatino Linotype" w:hAnsi="Palatino Linotype" w:cs="Arial"/>
          <w:b/>
        </w:rPr>
        <w:t>oría de policía operativo 16 AD</w:t>
      </w:r>
      <w:r w:rsidR="00827F4C" w:rsidRPr="007C3965">
        <w:rPr>
          <w:rFonts w:ascii="Palatino Linotype" w:hAnsi="Palatino Linotype" w:cs="Arial"/>
          <w:b/>
        </w:rPr>
        <w:t>;</w:t>
      </w:r>
    </w:p>
    <w:p w:rsidR="00B37B1D" w:rsidRPr="007C3965" w:rsidRDefault="00E60EF5" w:rsidP="00B37B1D">
      <w:pPr>
        <w:pStyle w:val="Prrafodelista"/>
        <w:numPr>
          <w:ilvl w:val="0"/>
          <w:numId w:val="27"/>
        </w:numPr>
        <w:spacing w:line="360" w:lineRule="auto"/>
        <w:jc w:val="both"/>
        <w:rPr>
          <w:rFonts w:ascii="Palatino Linotype" w:hAnsi="Palatino Linotype" w:cs="Arial"/>
          <w:b/>
        </w:rPr>
      </w:pPr>
      <w:r w:rsidRPr="007C3965">
        <w:rPr>
          <w:rFonts w:ascii="Palatino Linotype" w:hAnsi="Palatino Linotype" w:cs="Arial"/>
          <w:b/>
        </w:rPr>
        <w:t>Número</w:t>
      </w:r>
      <w:r w:rsidR="00B37B1D" w:rsidRPr="007C3965">
        <w:rPr>
          <w:rFonts w:ascii="Palatino Linotype" w:hAnsi="Palatino Linotype" w:cs="Arial"/>
          <w:b/>
        </w:rPr>
        <w:t xml:space="preserve"> de </w:t>
      </w:r>
      <w:r w:rsidR="00827F4C" w:rsidRPr="007C3965">
        <w:rPr>
          <w:rFonts w:ascii="Palatino Linotype" w:hAnsi="Palatino Linotype" w:cs="Arial"/>
          <w:b/>
        </w:rPr>
        <w:t>elementos de seguridad pública</w:t>
      </w:r>
      <w:r w:rsidR="00B37B1D" w:rsidRPr="007C3965">
        <w:rPr>
          <w:rFonts w:ascii="Palatino Linotype" w:hAnsi="Palatino Linotype" w:cs="Arial"/>
          <w:b/>
        </w:rPr>
        <w:t xml:space="preserve"> que cuentan con seguro de vida;</w:t>
      </w:r>
    </w:p>
    <w:p w:rsidR="00B37B1D" w:rsidRPr="007C3965" w:rsidRDefault="00B37B1D" w:rsidP="00B37B1D">
      <w:pPr>
        <w:pStyle w:val="Prrafodelista"/>
        <w:numPr>
          <w:ilvl w:val="0"/>
          <w:numId w:val="27"/>
        </w:numPr>
        <w:spacing w:line="360" w:lineRule="auto"/>
        <w:jc w:val="both"/>
        <w:rPr>
          <w:rFonts w:ascii="Palatino Linotype" w:hAnsi="Palatino Linotype" w:cs="Arial"/>
          <w:b/>
        </w:rPr>
      </w:pPr>
      <w:r w:rsidRPr="007C3965">
        <w:rPr>
          <w:rFonts w:ascii="Palatino Linotype" w:hAnsi="Palatino Linotype" w:cs="Arial"/>
          <w:b/>
        </w:rPr>
        <w:t>Prima del seguro de vida;</w:t>
      </w:r>
    </w:p>
    <w:p w:rsidR="00B37B1D" w:rsidRPr="007C3965" w:rsidRDefault="00B37B1D" w:rsidP="00B37B1D">
      <w:pPr>
        <w:pStyle w:val="Prrafodelista"/>
        <w:numPr>
          <w:ilvl w:val="0"/>
          <w:numId w:val="27"/>
        </w:numPr>
        <w:spacing w:line="360" w:lineRule="auto"/>
        <w:jc w:val="both"/>
        <w:rPr>
          <w:rFonts w:ascii="Palatino Linotype" w:hAnsi="Palatino Linotype" w:cs="Arial"/>
          <w:b/>
        </w:rPr>
      </w:pPr>
      <w:r w:rsidRPr="007C3965">
        <w:rPr>
          <w:rFonts w:ascii="Palatino Linotype" w:hAnsi="Palatino Linotype" w:cs="Arial"/>
          <w:b/>
        </w:rPr>
        <w:t>Aseguradora contratada;</w:t>
      </w:r>
    </w:p>
    <w:p w:rsidR="008E2A68" w:rsidRPr="007C3965" w:rsidRDefault="00B37B1D" w:rsidP="00B37B1D">
      <w:pPr>
        <w:pStyle w:val="Prrafodelista"/>
        <w:numPr>
          <w:ilvl w:val="0"/>
          <w:numId w:val="27"/>
        </w:numPr>
        <w:spacing w:line="360" w:lineRule="auto"/>
        <w:jc w:val="both"/>
        <w:rPr>
          <w:rFonts w:ascii="Palatino Linotype" w:eastAsia="Calibri" w:hAnsi="Palatino Linotype" w:cs="Arial"/>
        </w:rPr>
      </w:pPr>
      <w:r w:rsidRPr="007C3965">
        <w:rPr>
          <w:rFonts w:ascii="Palatino Linotype" w:hAnsi="Palatino Linotype" w:cs="Arial"/>
          <w:b/>
        </w:rPr>
        <w:t>Trámite para</w:t>
      </w:r>
      <w:r w:rsidR="00BD5BF4" w:rsidRPr="007C3965">
        <w:rPr>
          <w:rFonts w:ascii="Palatino Linotype" w:hAnsi="Palatino Linotype" w:cs="Arial"/>
          <w:b/>
        </w:rPr>
        <w:t xml:space="preserve"> el cobro de la prima asegurada</w:t>
      </w:r>
      <w:r w:rsidR="001E4B8E" w:rsidRPr="007C3965">
        <w:rPr>
          <w:rFonts w:ascii="Palatino Linotype" w:hAnsi="Palatino Linotype" w:cs="Arial"/>
          <w:b/>
        </w:rPr>
        <w:t xml:space="preserve"> para el caso de fallecimiento</w:t>
      </w:r>
      <w:r w:rsidR="00BD5BF4" w:rsidRPr="007C3965">
        <w:rPr>
          <w:rFonts w:ascii="Palatino Linotype" w:hAnsi="Palatino Linotype" w:cs="Arial"/>
          <w:b/>
        </w:rPr>
        <w:t>;</w:t>
      </w:r>
    </w:p>
    <w:p w:rsidR="00BD5BF4" w:rsidRPr="007C3965" w:rsidRDefault="00BD5BF4" w:rsidP="00BD5BF4">
      <w:pPr>
        <w:pStyle w:val="Prrafodelista"/>
        <w:numPr>
          <w:ilvl w:val="0"/>
          <w:numId w:val="27"/>
        </w:numPr>
        <w:spacing w:line="360" w:lineRule="auto"/>
        <w:jc w:val="both"/>
        <w:rPr>
          <w:rFonts w:ascii="Palatino Linotype" w:eastAsia="Calibri" w:hAnsi="Palatino Linotype" w:cs="Arial"/>
          <w:b/>
        </w:rPr>
      </w:pPr>
      <w:r w:rsidRPr="007C3965">
        <w:rPr>
          <w:rFonts w:ascii="Palatino Linotype" w:eastAsia="Calibri" w:hAnsi="Palatino Linotype" w:cs="Arial"/>
          <w:b/>
        </w:rPr>
        <w:t xml:space="preserve">Nombre del servidor público </w:t>
      </w:r>
      <w:r w:rsidR="00E26903" w:rsidRPr="007C3965">
        <w:rPr>
          <w:rFonts w:ascii="Palatino Linotype" w:eastAsia="Calibri" w:hAnsi="Palatino Linotype" w:cs="Arial"/>
          <w:b/>
        </w:rPr>
        <w:t xml:space="preserve">de </w:t>
      </w:r>
      <w:r w:rsidRPr="007C3965">
        <w:rPr>
          <w:rFonts w:ascii="Palatino Linotype" w:eastAsia="Calibri" w:hAnsi="Palatino Linotype" w:cs="Arial"/>
          <w:b/>
        </w:rPr>
        <w:t xml:space="preserve">encargado llevar a cabo el proceso de integración de los elementos </w:t>
      </w:r>
      <w:r w:rsidRPr="007C3965">
        <w:rPr>
          <w:rFonts w:ascii="Palatino Linotype" w:hAnsi="Palatino Linotype" w:cs="Arial"/>
          <w:b/>
        </w:rPr>
        <w:t xml:space="preserve">de seguridad publica </w:t>
      </w:r>
      <w:r w:rsidRPr="007C3965">
        <w:rPr>
          <w:rFonts w:ascii="Palatino Linotype" w:eastAsia="Calibri" w:hAnsi="Palatino Linotype" w:cs="Arial"/>
          <w:b/>
        </w:rPr>
        <w:t>al seguro de vida contratado; asimismo informe desde que momento a partir de la contratación de los elementos de seguridad pública queda culminado el proceso de otorgamiento del seguro de vida.</w:t>
      </w:r>
    </w:p>
    <w:p w:rsidR="00827F4C" w:rsidRPr="007C3965" w:rsidRDefault="00827F4C" w:rsidP="008E2A68">
      <w:pPr>
        <w:spacing w:line="360" w:lineRule="auto"/>
        <w:jc w:val="both"/>
        <w:rPr>
          <w:rFonts w:ascii="Palatino Linotype" w:eastAsia="Calibri" w:hAnsi="Palatino Linotype" w:cs="Arial"/>
        </w:rPr>
      </w:pPr>
    </w:p>
    <w:p w:rsidR="008E2A68" w:rsidRPr="007C3965" w:rsidRDefault="008E2A68" w:rsidP="008E2A68">
      <w:pPr>
        <w:spacing w:line="360" w:lineRule="auto"/>
        <w:jc w:val="both"/>
        <w:rPr>
          <w:rFonts w:ascii="Palatino Linotype" w:eastAsia="Calibri" w:hAnsi="Palatino Linotype" w:cs="Arial"/>
          <w:lang w:val="es-ES"/>
        </w:rPr>
      </w:pPr>
      <w:r w:rsidRPr="007C396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C3965">
        <w:rPr>
          <w:rFonts w:ascii="Palatino Linotype" w:hAnsi="Palatino Linotype"/>
          <w:b/>
          <w:szCs w:val="22"/>
        </w:rPr>
        <w:t xml:space="preserve"> </w:t>
      </w:r>
      <w:r w:rsidR="000E3277" w:rsidRPr="000E3277">
        <w:rPr>
          <w:rFonts w:ascii="Palatino Linotype" w:hAnsi="Palatino Linotype"/>
          <w:b/>
          <w:szCs w:val="22"/>
          <w:highlight w:val="black"/>
        </w:rPr>
        <w:t>------------------------------------------</w:t>
      </w:r>
      <w:r w:rsidRPr="007C3965">
        <w:rPr>
          <w:rFonts w:ascii="Palatino Linotype" w:hAnsi="Palatino Linotype"/>
          <w:b/>
          <w:szCs w:val="22"/>
        </w:rPr>
        <w:t>.</w:t>
      </w:r>
    </w:p>
    <w:p w:rsidR="008E2A68" w:rsidRPr="007C3965" w:rsidRDefault="008E2A68" w:rsidP="008E2A68">
      <w:pPr>
        <w:tabs>
          <w:tab w:val="left" w:pos="8080"/>
        </w:tabs>
        <w:spacing w:line="360" w:lineRule="auto"/>
        <w:ind w:right="49"/>
        <w:contextualSpacing/>
        <w:jc w:val="both"/>
        <w:rPr>
          <w:rFonts w:ascii="Palatino Linotype" w:eastAsia="Palatino Linotype" w:hAnsi="Palatino Linotype" w:cs="Palatino Linotype"/>
          <w:b/>
        </w:rPr>
      </w:pPr>
    </w:p>
    <w:p w:rsidR="008E2A68" w:rsidRPr="007C3965" w:rsidRDefault="008E2A68" w:rsidP="008E2A68">
      <w:pPr>
        <w:tabs>
          <w:tab w:val="left" w:pos="8080"/>
        </w:tabs>
        <w:spacing w:line="360" w:lineRule="auto"/>
        <w:ind w:right="49"/>
        <w:contextualSpacing/>
        <w:jc w:val="both"/>
        <w:rPr>
          <w:rFonts w:ascii="Palatino Linotype" w:eastAsia="Palatino Linotype" w:hAnsi="Palatino Linotype" w:cs="Palatino Linotype"/>
          <w:b/>
        </w:rPr>
      </w:pPr>
      <w:r w:rsidRPr="007C3965">
        <w:rPr>
          <w:rFonts w:ascii="Palatino Linotype" w:eastAsia="Palatino Linotype" w:hAnsi="Palatino Linotype" w:cs="Palatino Linotype"/>
          <w:b/>
        </w:rPr>
        <w:lastRenderedPageBreak/>
        <w:t xml:space="preserve">TERCERO. Notifíquese </w:t>
      </w:r>
      <w:r w:rsidRPr="007C3965">
        <w:rPr>
          <w:rFonts w:ascii="Palatino Linotype" w:eastAsia="Palatino Linotype" w:hAnsi="Palatino Linotype" w:cs="Palatino Linotype"/>
        </w:rPr>
        <w:t xml:space="preserve">al Titular de la Unidad de Transparencia del </w:t>
      </w:r>
      <w:r w:rsidRPr="007C3965">
        <w:rPr>
          <w:rFonts w:ascii="Palatino Linotype" w:eastAsia="Palatino Linotype" w:hAnsi="Palatino Linotype" w:cs="Palatino Linotype"/>
          <w:b/>
        </w:rPr>
        <w:t>SUJETO OBLIGADO</w:t>
      </w:r>
      <w:r w:rsidRPr="007C396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C396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E2A68" w:rsidRPr="007C3965" w:rsidRDefault="008E2A68" w:rsidP="008E2A68">
      <w:pPr>
        <w:shd w:val="clear" w:color="auto" w:fill="FFFFFF"/>
        <w:spacing w:line="360" w:lineRule="auto"/>
        <w:jc w:val="both"/>
        <w:rPr>
          <w:rFonts w:ascii="Palatino Linotype" w:eastAsia="Times New Roman" w:hAnsi="Palatino Linotype" w:cs="Arial"/>
          <w:b/>
        </w:rPr>
      </w:pPr>
    </w:p>
    <w:p w:rsidR="008E2A68" w:rsidRPr="007C3965" w:rsidRDefault="008E2A68" w:rsidP="008E2A68">
      <w:pPr>
        <w:shd w:val="clear" w:color="auto" w:fill="FFFFFF"/>
        <w:spacing w:line="360" w:lineRule="auto"/>
        <w:jc w:val="both"/>
        <w:rPr>
          <w:rFonts w:ascii="Palatino Linotype" w:hAnsi="Palatino Linotype"/>
        </w:rPr>
      </w:pPr>
      <w:r w:rsidRPr="007C3965">
        <w:rPr>
          <w:rFonts w:ascii="Palatino Linotype" w:eastAsia="Times New Roman" w:hAnsi="Palatino Linotype" w:cs="Arial"/>
          <w:b/>
        </w:rPr>
        <w:t xml:space="preserve">CUARTO. </w:t>
      </w:r>
      <w:r w:rsidRPr="007C3965">
        <w:rPr>
          <w:rFonts w:ascii="Palatino Linotype" w:eastAsia="Times New Roman" w:hAnsi="Palatino Linotype" w:cs="Times New Roman"/>
          <w:b/>
          <w:bCs/>
          <w:color w:val="222222"/>
          <w:lang w:val="es-ES"/>
        </w:rPr>
        <w:t>Notifíquese a</w:t>
      </w:r>
      <w:r w:rsidRPr="007C3965">
        <w:rPr>
          <w:rFonts w:ascii="Palatino Linotype" w:hAnsi="Palatino Linotype"/>
          <w:b/>
        </w:rPr>
        <w:t xml:space="preserve"> </w:t>
      </w:r>
      <w:r w:rsidR="000E3277" w:rsidRPr="000E3277">
        <w:rPr>
          <w:rFonts w:ascii="Palatino Linotype" w:hAnsi="Palatino Linotype"/>
          <w:b/>
          <w:szCs w:val="22"/>
          <w:highlight w:val="black"/>
        </w:rPr>
        <w:t>---------</w:t>
      </w:r>
      <w:r w:rsidR="000E3277">
        <w:rPr>
          <w:rFonts w:ascii="Palatino Linotype" w:hAnsi="Palatino Linotype"/>
          <w:b/>
          <w:szCs w:val="22"/>
          <w:highlight w:val="black"/>
        </w:rPr>
        <w:t>------</w:t>
      </w:r>
      <w:r w:rsidR="000E3277" w:rsidRPr="000E3277">
        <w:rPr>
          <w:rFonts w:ascii="Palatino Linotype" w:hAnsi="Palatino Linotype"/>
          <w:b/>
          <w:szCs w:val="22"/>
          <w:highlight w:val="black"/>
        </w:rPr>
        <w:t>----------------------</w:t>
      </w:r>
      <w:r w:rsidRPr="007C3965">
        <w:rPr>
          <w:rFonts w:ascii="Palatino Linotype" w:hAnsi="Palatino Linotype"/>
          <w:b/>
          <w:szCs w:val="22"/>
        </w:rPr>
        <w:t xml:space="preserve"> </w:t>
      </w:r>
      <w:r w:rsidRPr="007C3965">
        <w:rPr>
          <w:rFonts w:ascii="Palatino Linotype" w:hAnsi="Palatino Linotype"/>
        </w:rPr>
        <w:t>la presente resolución</w:t>
      </w:r>
      <w:r w:rsidR="00E60EF5" w:rsidRPr="007C3965">
        <w:rPr>
          <w:rFonts w:ascii="Palatino Linotype" w:hAnsi="Palatino Linotype"/>
        </w:rPr>
        <w:t>.</w:t>
      </w:r>
    </w:p>
    <w:p w:rsidR="008E2A68" w:rsidRPr="007C3965" w:rsidRDefault="008E2A68" w:rsidP="008E2A68">
      <w:pPr>
        <w:shd w:val="clear" w:color="auto" w:fill="FFFFFF"/>
        <w:spacing w:line="360" w:lineRule="auto"/>
        <w:jc w:val="both"/>
        <w:rPr>
          <w:rFonts w:ascii="Palatino Linotype" w:hAnsi="Palatino Linotype"/>
        </w:rPr>
      </w:pPr>
    </w:p>
    <w:p w:rsidR="008E2A68" w:rsidRPr="007C3965" w:rsidRDefault="008E2A68" w:rsidP="008E2A68">
      <w:pPr>
        <w:shd w:val="clear" w:color="auto" w:fill="FFFFFF"/>
        <w:spacing w:line="360" w:lineRule="auto"/>
        <w:jc w:val="both"/>
        <w:rPr>
          <w:rFonts w:ascii="Palatino Linotype" w:eastAsia="MS Mincho" w:hAnsi="Palatino Linotype" w:cs="Times New Roman"/>
          <w:lang w:val="es-ES"/>
        </w:rPr>
      </w:pPr>
      <w:r w:rsidRPr="007C3965">
        <w:rPr>
          <w:rFonts w:ascii="Palatino Linotype" w:eastAsia="MS Mincho" w:hAnsi="Palatino Linotype" w:cs="Times New Roman"/>
          <w:b/>
          <w:lang w:val="es-MX"/>
        </w:rPr>
        <w:t>QUINTO.</w:t>
      </w:r>
      <w:r w:rsidRPr="007C3965">
        <w:rPr>
          <w:rFonts w:ascii="Palatino Linotype" w:eastAsia="MS Mincho" w:hAnsi="Palatino Linotype" w:cs="Times New Roman"/>
          <w:lang w:val="es-MX"/>
        </w:rPr>
        <w:t xml:space="preserve"> </w:t>
      </w:r>
      <w:r w:rsidRPr="007C3965">
        <w:rPr>
          <w:rFonts w:ascii="Palatino Linotype" w:eastAsia="MS Mincho" w:hAnsi="Palatino Linotype" w:cs="Times New Roman"/>
          <w:lang w:val="es-ES"/>
        </w:rPr>
        <w:t xml:space="preserve">Se hace del conocimiento de </w:t>
      </w:r>
      <w:r w:rsidR="000E3277" w:rsidRPr="000E3277">
        <w:rPr>
          <w:rFonts w:ascii="Palatino Linotype" w:hAnsi="Palatino Linotype"/>
          <w:b/>
          <w:szCs w:val="22"/>
          <w:highlight w:val="black"/>
        </w:rPr>
        <w:t>------------------------------------------</w:t>
      </w:r>
      <w:r w:rsidRPr="007C396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C3965">
        <w:rPr>
          <w:rFonts w:ascii="Palatino Linotype" w:eastAsia="MS Mincho" w:hAnsi="Palatino Linotype" w:cs="Times New Roman"/>
          <w:bCs/>
          <w:lang w:val="es-ES"/>
        </w:rPr>
        <w:t>vía juicio de amparo</w:t>
      </w:r>
      <w:r w:rsidRPr="007C3965">
        <w:rPr>
          <w:rFonts w:ascii="Palatino Linotype" w:eastAsia="MS Mincho" w:hAnsi="Palatino Linotype" w:cs="Times New Roman"/>
          <w:lang w:val="es-ES"/>
        </w:rPr>
        <w:t> en los términos de las leyes aplicables.</w:t>
      </w:r>
    </w:p>
    <w:p w:rsidR="008E2A68" w:rsidRPr="007C3965" w:rsidRDefault="008E2A68" w:rsidP="008E2A68">
      <w:pPr>
        <w:shd w:val="clear" w:color="auto" w:fill="FFFFFF"/>
        <w:spacing w:line="360" w:lineRule="auto"/>
        <w:jc w:val="both"/>
        <w:rPr>
          <w:rFonts w:ascii="Palatino Linotype" w:eastAsia="MS Mincho" w:hAnsi="Palatino Linotype" w:cs="Times New Roman"/>
          <w:lang w:val="es-ES"/>
        </w:rPr>
      </w:pPr>
    </w:p>
    <w:p w:rsidR="008E2A68" w:rsidRPr="007C3965" w:rsidRDefault="008E2A68" w:rsidP="008E2A68">
      <w:pPr>
        <w:spacing w:line="360" w:lineRule="auto"/>
        <w:jc w:val="both"/>
        <w:rPr>
          <w:rFonts w:ascii="Palatino Linotype" w:eastAsia="MS Mincho" w:hAnsi="Palatino Linotype" w:cs="Times New Roman"/>
        </w:rPr>
      </w:pPr>
      <w:r w:rsidRPr="007C3965">
        <w:rPr>
          <w:rFonts w:ascii="Palatino Linotype" w:eastAsia="MS Mincho" w:hAnsi="Palatino Linotype" w:cs="Times New Roman"/>
          <w:b/>
        </w:rPr>
        <w:t xml:space="preserve">SEXTO. </w:t>
      </w:r>
      <w:r w:rsidRPr="007C396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C3965">
        <w:rPr>
          <w:rFonts w:ascii="Palatino Linotype" w:eastAsia="MS Mincho" w:hAnsi="Palatino Linotype" w:cs="Times New Roman"/>
          <w:b/>
        </w:rPr>
        <w:t xml:space="preserve">Considerando </w:t>
      </w:r>
      <w:r w:rsidR="00E60EF5" w:rsidRPr="007C3965">
        <w:rPr>
          <w:rFonts w:ascii="Palatino Linotype" w:eastAsia="MS Mincho" w:hAnsi="Palatino Linotype" w:cs="Times New Roman"/>
          <w:b/>
        </w:rPr>
        <w:t>S</w:t>
      </w:r>
      <w:r w:rsidR="003B69DB" w:rsidRPr="007C3965">
        <w:rPr>
          <w:rFonts w:ascii="Palatino Linotype" w:eastAsia="MS Mincho" w:hAnsi="Palatino Linotype" w:cs="Times New Roman"/>
          <w:b/>
        </w:rPr>
        <w:t>EXTO</w:t>
      </w:r>
      <w:r w:rsidRPr="007C3965">
        <w:rPr>
          <w:rFonts w:ascii="Palatino Linotype" w:eastAsia="MS Mincho" w:hAnsi="Palatino Linotype" w:cs="Times New Roman"/>
        </w:rPr>
        <w:t>.</w:t>
      </w:r>
    </w:p>
    <w:p w:rsidR="007C3965" w:rsidRDefault="007C3965" w:rsidP="007C3965">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w:t>
      </w:r>
      <w:r>
        <w:rPr>
          <w:rFonts w:ascii="Palatino Linotype" w:hAnsi="Palatino Linotype"/>
        </w:rPr>
        <w:t xml:space="preserve"> DE LOS PRESENTES</w:t>
      </w:r>
      <w:r w:rsidRPr="004D4B86">
        <w:rPr>
          <w:rFonts w:ascii="Palatino Linotype" w:hAnsi="Palatino Linotype"/>
        </w:rPr>
        <w:t xml:space="preserve">, EL PLENO DEL INSTITUTO DE TRANSPARENCIA, ACCESO A LA INFORMACIÓN PÚBLICA Y PROTECCIÓN DE DATOS PERSONALES DEL ESTADO DE MÉXICO Y MUNICIPIOS, CONFORMADO POR LOS COMISIONADOS ZULEMA </w:t>
      </w:r>
      <w:r w:rsidRPr="004D4B86">
        <w:rPr>
          <w:rFonts w:ascii="Palatino Linotype" w:hAnsi="Palatino Linotype"/>
        </w:rPr>
        <w:lastRenderedPageBreak/>
        <w:t>M</w:t>
      </w:r>
      <w:r>
        <w:rPr>
          <w:rFonts w:ascii="Palatino Linotype" w:hAnsi="Palatino Linotype"/>
        </w:rPr>
        <w:t>ARTÍNEZ SÁNCHEZ EMITIENDO VOTO PARTICULAR; EVA ABAID YAPUR(AUSENTE EN LA VOTACIÓN)</w:t>
      </w:r>
      <w:r w:rsidRPr="004D4B86">
        <w:rPr>
          <w:rFonts w:ascii="Palatino Linotype" w:hAnsi="Palatino Linotype"/>
        </w:rPr>
        <w:t>; JOSÉ GUADALUPE LUNA HERNÁNDEZ; JAVIER MARTÍNEZ CRUZ</w:t>
      </w:r>
      <w:r>
        <w:rPr>
          <w:rFonts w:ascii="Palatino Linotype" w:hAnsi="Palatino Linotype"/>
        </w:rPr>
        <w:t xml:space="preserve"> EMITIENDO VOTO PARTICULAR</w:t>
      </w:r>
      <w:r w:rsidRPr="004D4B86">
        <w:rPr>
          <w:rFonts w:ascii="Palatino Linotype" w:hAnsi="Palatino Linotype"/>
        </w:rPr>
        <w:t xml:space="preserve"> Y LUIS GUSTAVO PARRA NORIEGA, EN LA TRIGÉSIMA </w:t>
      </w:r>
      <w:r>
        <w:rPr>
          <w:rFonts w:ascii="Palatino Linotype" w:hAnsi="Palatino Linotype"/>
        </w:rPr>
        <w:t>QUINTA</w:t>
      </w:r>
      <w:r w:rsidRPr="004D4B86">
        <w:rPr>
          <w:rFonts w:ascii="Palatino Linotype" w:hAnsi="Palatino Linotype"/>
        </w:rPr>
        <w:t xml:space="preserve"> SESIÓN ORDINARIA CELEBRADA EL DÍA </w:t>
      </w:r>
      <w:r>
        <w:rPr>
          <w:rFonts w:ascii="Palatino Linotype" w:hAnsi="Palatino Linotype"/>
        </w:rPr>
        <w:t>VEINTISÉIS</w:t>
      </w:r>
      <w:r w:rsidRPr="004D4B86">
        <w:rPr>
          <w:rFonts w:ascii="Palatino Linotype" w:hAnsi="Palatino Linotype"/>
        </w:rPr>
        <w:t xml:space="preserve"> DE SEPTIEMBRE DE DOS MIL DIECIOCHO, ANTE EL SECRETARIO TÉCNICO DEL PLENO ALEXIS TAPIA RAMÍREZ.</w:t>
      </w:r>
    </w:p>
    <w:p w:rsidR="007C3965" w:rsidRDefault="007C3965" w:rsidP="007C3965">
      <w:pPr>
        <w:spacing w:before="240" w:after="240" w:line="360" w:lineRule="auto"/>
        <w:ind w:firstLine="1"/>
        <w:jc w:val="both"/>
        <w:rPr>
          <w:rFonts w:ascii="Palatino Linotype" w:hAnsi="Palatino Linotype"/>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7C3965" w:rsidRPr="00330466" w:rsidTr="000D472A">
        <w:trPr>
          <w:trHeight w:val="1639"/>
        </w:trPr>
        <w:tc>
          <w:tcPr>
            <w:tcW w:w="8771" w:type="dxa"/>
            <w:gridSpan w:val="2"/>
            <w:vAlign w:val="center"/>
          </w:tcPr>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7C3965" w:rsidRPr="00330466" w:rsidTr="000D472A">
        <w:trPr>
          <w:trHeight w:val="1956"/>
        </w:trPr>
        <w:tc>
          <w:tcPr>
            <w:tcW w:w="4385" w:type="dxa"/>
            <w:vAlign w:val="center"/>
          </w:tcPr>
          <w:p w:rsidR="007C3965" w:rsidRPr="00330466" w:rsidRDefault="007C3965" w:rsidP="000D472A">
            <w:pPr>
              <w:spacing w:line="240" w:lineRule="atLeast"/>
              <w:rPr>
                <w:rFonts w:ascii="Palatino Linotype" w:hAnsi="Palatino Linotype" w:cs="Times New Roman"/>
                <w:b/>
              </w:rPr>
            </w:pPr>
          </w:p>
          <w:p w:rsidR="007C3965" w:rsidRPr="00330466" w:rsidRDefault="007C3965" w:rsidP="000D472A">
            <w:pPr>
              <w:spacing w:line="240" w:lineRule="atLeast"/>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Comisionada</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w:t>
            </w:r>
            <w:r>
              <w:rPr>
                <w:rFonts w:ascii="Palatino Linotype" w:hAnsi="Palatino Linotype" w:cs="Times New Roman"/>
              </w:rPr>
              <w:t>Ausencia en Votación</w:t>
            </w:r>
            <w:r w:rsidRPr="00330466">
              <w:rPr>
                <w:rFonts w:ascii="Palatino Linotype" w:hAnsi="Palatino Linotype" w:cs="Times New Roman"/>
              </w:rPr>
              <w:t>)</w:t>
            </w:r>
          </w:p>
          <w:p w:rsidR="007C3965" w:rsidRPr="00330466" w:rsidRDefault="007C3965" w:rsidP="000D472A">
            <w:pPr>
              <w:spacing w:line="240" w:lineRule="atLeast"/>
              <w:rPr>
                <w:rFonts w:ascii="Palatino Linotype" w:hAnsi="Palatino Linotype" w:cs="Times New Roman"/>
              </w:rPr>
            </w:pPr>
          </w:p>
        </w:tc>
        <w:tc>
          <w:tcPr>
            <w:tcW w:w="4386" w:type="dxa"/>
            <w:vAlign w:val="center"/>
          </w:tcPr>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7C3965" w:rsidRPr="00330466" w:rsidRDefault="007C3965" w:rsidP="000D472A">
            <w:pPr>
              <w:spacing w:line="240" w:lineRule="atLeast"/>
              <w:rPr>
                <w:rFonts w:ascii="Palatino Linotype" w:hAnsi="Palatino Linotype" w:cs="Times New Roman"/>
              </w:rPr>
            </w:pPr>
          </w:p>
        </w:tc>
      </w:tr>
      <w:tr w:rsidR="007C3965" w:rsidRPr="00330466" w:rsidTr="000D472A">
        <w:trPr>
          <w:trHeight w:val="2037"/>
        </w:trPr>
        <w:tc>
          <w:tcPr>
            <w:tcW w:w="4385" w:type="dxa"/>
            <w:vAlign w:val="center"/>
          </w:tcPr>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Default="007C3965" w:rsidP="000D472A">
            <w:pPr>
              <w:spacing w:line="240" w:lineRule="atLeast"/>
              <w:jc w:val="center"/>
              <w:rPr>
                <w:rFonts w:ascii="Palatino Linotype" w:hAnsi="Palatino Linotype" w:cs="Times New Roman"/>
                <w:b/>
              </w:rPr>
            </w:pPr>
          </w:p>
          <w:p w:rsidR="007C3965"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Default="007C3965" w:rsidP="000D472A">
            <w:pPr>
              <w:spacing w:line="240" w:lineRule="atLeast"/>
              <w:jc w:val="center"/>
              <w:rPr>
                <w:rFonts w:ascii="Palatino Linotype" w:hAnsi="Palatino Linotype" w:cs="Times New Roman"/>
                <w:b/>
              </w:rPr>
            </w:pPr>
          </w:p>
          <w:p w:rsidR="007C3965"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7C3965" w:rsidRPr="00330466" w:rsidTr="000D472A">
        <w:trPr>
          <w:trHeight w:val="1773"/>
        </w:trPr>
        <w:tc>
          <w:tcPr>
            <w:tcW w:w="8771" w:type="dxa"/>
            <w:gridSpan w:val="2"/>
            <w:vAlign w:val="center"/>
          </w:tcPr>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p>
          <w:p w:rsidR="007C3965" w:rsidRPr="00330466" w:rsidRDefault="007C3965"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rsidR="007C3965" w:rsidRPr="00330466"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rsidR="007C3965" w:rsidRDefault="007C3965"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7C3965" w:rsidRPr="00330466" w:rsidRDefault="007C3965" w:rsidP="000D472A">
            <w:pPr>
              <w:spacing w:line="240" w:lineRule="atLeast"/>
              <w:jc w:val="center"/>
              <w:rPr>
                <w:rFonts w:ascii="Palatino Linotype" w:hAnsi="Palatino Linotype" w:cs="Times New Roman"/>
              </w:rPr>
            </w:pPr>
          </w:p>
        </w:tc>
      </w:tr>
    </w:tbl>
    <w:p w:rsidR="007C3965" w:rsidRPr="004D4B86" w:rsidRDefault="007C3965" w:rsidP="007C3965">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veintiséis</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02871</w:t>
      </w:r>
      <w:r w:rsidRPr="00330466">
        <w:rPr>
          <w:rFonts w:ascii="Palatino Linotype" w:hAnsi="Palatino Linotype" w:cs="Arial"/>
          <w:bCs/>
          <w:sz w:val="20"/>
          <w:szCs w:val="20"/>
        </w:rPr>
        <w:t>/INFOEM/IP/RR/2018</w:t>
      </w:r>
      <w:r>
        <w:rPr>
          <w:rFonts w:ascii="Palatino Linotype" w:hAnsi="Palatino Linotype" w:cs="Arial"/>
          <w:bCs/>
          <w:sz w:val="20"/>
          <w:szCs w:val="20"/>
        </w:rPr>
        <w:t>.</w:t>
      </w:r>
    </w:p>
    <w:bookmarkEnd w:id="13"/>
    <w:bookmarkEnd w:id="14"/>
    <w:bookmarkEnd w:id="15"/>
    <w:p w:rsidR="00B44E20" w:rsidRPr="00CD1557" w:rsidRDefault="00B44E20" w:rsidP="00CD1557">
      <w:pPr>
        <w:rPr>
          <w:rFonts w:ascii="Palatino Linotype" w:hAnsi="Palatino Linotype" w:cs="Arial"/>
        </w:rPr>
      </w:pPr>
    </w:p>
    <w:sectPr w:rsidR="00B44E20" w:rsidRPr="00CD1557" w:rsidSect="0033384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7B7" w:rsidRDefault="00FE37B7" w:rsidP="00333841">
      <w:r>
        <w:separator/>
      </w:r>
    </w:p>
  </w:endnote>
  <w:endnote w:type="continuationSeparator" w:id="0">
    <w:p w:rsidR="00FE37B7" w:rsidRDefault="00FE37B7"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B69DB" w:rsidRPr="00883450" w:rsidRDefault="003B69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10E1">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10E1">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rsidR="003B69DB" w:rsidRDefault="003B69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DB" w:rsidRPr="00883450" w:rsidRDefault="003B69D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10E1" w:rsidRPr="00DC10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10E1" w:rsidRPr="00DC10E1">
      <w:rPr>
        <w:rFonts w:ascii="Palatino Linotype" w:hAnsi="Palatino Linotype"/>
        <w:noProof/>
        <w:sz w:val="22"/>
        <w:szCs w:val="22"/>
        <w:lang w:val="es-ES"/>
      </w:rPr>
      <w:t>60</w:t>
    </w:r>
    <w:r w:rsidRPr="00883450">
      <w:rPr>
        <w:rFonts w:ascii="Palatino Linotype" w:hAnsi="Palatino Linotype"/>
        <w:sz w:val="22"/>
        <w:szCs w:val="22"/>
      </w:rPr>
      <w:fldChar w:fldCharType="end"/>
    </w:r>
  </w:p>
  <w:p w:rsidR="003B69DB" w:rsidRPr="00883450" w:rsidRDefault="003B69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7B7" w:rsidRDefault="00FE37B7" w:rsidP="00333841">
      <w:r>
        <w:separator/>
      </w:r>
    </w:p>
  </w:footnote>
  <w:footnote w:type="continuationSeparator" w:id="0">
    <w:p w:rsidR="00FE37B7" w:rsidRDefault="00FE37B7" w:rsidP="00333841">
      <w:r>
        <w:continuationSeparator/>
      </w:r>
    </w:p>
  </w:footnote>
  <w:footnote w:id="1">
    <w:p w:rsidR="003B69DB" w:rsidRPr="003C6068" w:rsidRDefault="003B69DB"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3B69DB" w:rsidRDefault="003B69DB">
      <w:pPr>
        <w:pStyle w:val="Textonotapie"/>
      </w:pPr>
      <w:r w:rsidRPr="00C7579F">
        <w:rPr>
          <w:rStyle w:val="Refdenotaalpie"/>
          <w:sz w:val="18"/>
        </w:rPr>
        <w:footnoteRef/>
      </w:r>
      <w:r w:rsidRPr="00C7579F">
        <w:rPr>
          <w:sz w:val="18"/>
        </w:rPr>
        <w:t xml:space="preserve"> http://dle.rae.es/srv/search?m=30&amp;w=trámite</w:t>
      </w:r>
    </w:p>
  </w:footnote>
  <w:footnote w:id="3">
    <w:p w:rsidR="003B69DB" w:rsidRPr="00034B44" w:rsidRDefault="003B69DB" w:rsidP="00EF253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B69DB" w:rsidRPr="00034B44" w:rsidRDefault="003B69DB" w:rsidP="00EF253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3B69DB" w:rsidRPr="00034B44" w:rsidRDefault="003B69DB" w:rsidP="00EF253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3B69DB" w:rsidRPr="00034B44" w:rsidRDefault="003B69DB" w:rsidP="00EF253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B69DB" w:rsidRPr="00034B44" w:rsidRDefault="003B69DB" w:rsidP="00EF253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B69DB" w:rsidRPr="00034B44" w:rsidRDefault="003B69DB" w:rsidP="00EF253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3B69DB" w:rsidRPr="00034B44" w:rsidRDefault="003B69DB" w:rsidP="00EF253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3B69DB" w:rsidRPr="00034B44" w:rsidRDefault="003B69DB" w:rsidP="00EF253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B69DB" w:rsidRPr="00034B44" w:rsidRDefault="003B69DB" w:rsidP="00EF253A">
      <w:pPr>
        <w:pStyle w:val="Textonotapie"/>
        <w:jc w:val="both"/>
        <w:rPr>
          <w:rFonts w:ascii="Palatino Linotype" w:hAnsi="Palatino Linotype"/>
          <w:sz w:val="18"/>
        </w:rPr>
      </w:pPr>
      <w:r w:rsidRPr="00034B44">
        <w:rPr>
          <w:rFonts w:ascii="Palatino Linotype" w:hAnsi="Palatino Linotype"/>
          <w:sz w:val="18"/>
        </w:rPr>
        <w:t xml:space="preserve"> (…)</w:t>
      </w:r>
    </w:p>
    <w:p w:rsidR="003B69DB" w:rsidRPr="00034B44" w:rsidRDefault="003B69DB" w:rsidP="00EF253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B69DB" w:rsidRPr="00EF13C1" w:rsidTr="00333841">
      <w:trPr>
        <w:trHeight w:val="138"/>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B69DB" w:rsidRPr="003516BD" w:rsidRDefault="003B69DB" w:rsidP="003516B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02871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3B69DB" w:rsidRPr="00EF13C1" w:rsidTr="00333841">
      <w:trPr>
        <w:trHeight w:val="321"/>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B69DB" w:rsidRPr="00EF13C1" w:rsidRDefault="003B69DB" w:rsidP="003516BD">
          <w:pPr>
            <w:pStyle w:val="Encabezado"/>
            <w:jc w:val="right"/>
            <w:rPr>
              <w:rFonts w:ascii="Palatino Linotype" w:hAnsi="Palatino Linotype"/>
              <w:b/>
              <w:sz w:val="22"/>
              <w:szCs w:val="22"/>
            </w:rPr>
          </w:pPr>
          <w:r w:rsidRPr="00EC02EA">
            <w:rPr>
              <w:rFonts w:ascii="Palatino Linotype" w:hAnsi="Palatino Linotype"/>
              <w:b/>
              <w:bCs/>
              <w:sz w:val="22"/>
              <w:szCs w:val="22"/>
            </w:rPr>
            <w:t>Ayuntamiento de Valle de Chalco Solidaridad</w:t>
          </w:r>
        </w:p>
      </w:tc>
    </w:tr>
    <w:tr w:rsidR="003B69DB" w:rsidRPr="00EF13C1" w:rsidTr="00333841">
      <w:trPr>
        <w:trHeight w:val="321"/>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B69DB" w:rsidRPr="00EF13C1" w:rsidRDefault="003B69DB"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B69DB" w:rsidRDefault="003B69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DB" w:rsidRDefault="003B69D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B69DB" w:rsidRPr="00EF13C1" w:rsidTr="00333841">
      <w:trPr>
        <w:trHeight w:val="138"/>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B69DB" w:rsidRPr="003516BD" w:rsidRDefault="003B69DB" w:rsidP="003516B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02871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3B69DB" w:rsidRPr="00EF13C1" w:rsidTr="00333841">
      <w:trPr>
        <w:trHeight w:val="233"/>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3B69DB" w:rsidRPr="00EF13C1" w:rsidRDefault="000E3277" w:rsidP="00333841">
          <w:pPr>
            <w:pStyle w:val="Encabezado"/>
            <w:jc w:val="right"/>
            <w:rPr>
              <w:rFonts w:ascii="Palatino Linotype" w:hAnsi="Palatino Linotype"/>
              <w:b/>
              <w:sz w:val="22"/>
              <w:szCs w:val="22"/>
            </w:rPr>
          </w:pPr>
          <w:r w:rsidRPr="000E3277">
            <w:rPr>
              <w:rFonts w:ascii="Palatino Linotype" w:hAnsi="Palatino Linotype"/>
              <w:b/>
              <w:sz w:val="22"/>
              <w:szCs w:val="22"/>
              <w:highlight w:val="black"/>
            </w:rPr>
            <w:t>---------------------------------------</w:t>
          </w:r>
        </w:p>
      </w:tc>
    </w:tr>
    <w:tr w:rsidR="003B69DB" w:rsidRPr="00EF13C1" w:rsidTr="00333841">
      <w:trPr>
        <w:trHeight w:val="321"/>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B69DB" w:rsidRPr="00EF13C1" w:rsidRDefault="003B69DB" w:rsidP="00333841">
          <w:pPr>
            <w:pStyle w:val="Encabezado"/>
            <w:jc w:val="right"/>
            <w:rPr>
              <w:rFonts w:ascii="Palatino Linotype" w:hAnsi="Palatino Linotype"/>
              <w:b/>
              <w:sz w:val="22"/>
              <w:szCs w:val="22"/>
            </w:rPr>
          </w:pPr>
          <w:r w:rsidRPr="00251C0C">
            <w:rPr>
              <w:rFonts w:ascii="Palatino Linotype" w:hAnsi="Palatino Linotype"/>
              <w:b/>
              <w:bCs/>
              <w:sz w:val="22"/>
              <w:szCs w:val="22"/>
            </w:rPr>
            <w:t>Ayuntamiento de Valle de Chalco Solidaridad</w:t>
          </w:r>
        </w:p>
      </w:tc>
    </w:tr>
    <w:tr w:rsidR="003B69DB" w:rsidRPr="00EF13C1" w:rsidTr="00333841">
      <w:trPr>
        <w:trHeight w:val="321"/>
        <w:jc w:val="right"/>
      </w:trPr>
      <w:tc>
        <w:tcPr>
          <w:tcW w:w="2552" w:type="dxa"/>
          <w:vAlign w:val="center"/>
        </w:tcPr>
        <w:p w:rsidR="003B69DB" w:rsidRPr="00EF13C1" w:rsidRDefault="003B69DB"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B69DB" w:rsidRPr="00EF13C1" w:rsidRDefault="003B69DB"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B69DB" w:rsidRDefault="003B69D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88F"/>
    <w:multiLevelType w:val="hybridMultilevel"/>
    <w:tmpl w:val="2B84D4CA"/>
    <w:lvl w:ilvl="0" w:tplc="665C56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023D9E"/>
    <w:multiLevelType w:val="hybridMultilevel"/>
    <w:tmpl w:val="094E76D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7039A2"/>
    <w:multiLevelType w:val="multilevel"/>
    <w:tmpl w:val="9A8455C6"/>
    <w:lvl w:ilvl="0">
      <w:start w:val="6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CF427ED"/>
    <w:multiLevelType w:val="multilevel"/>
    <w:tmpl w:val="69E0360C"/>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63E72E4"/>
    <w:lvl w:ilvl="0">
      <w:start w:val="6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343141"/>
    <w:multiLevelType w:val="hybridMultilevel"/>
    <w:tmpl w:val="85D0FF2A"/>
    <w:lvl w:ilvl="0" w:tplc="A44A3A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F94D52"/>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0C157F"/>
    <w:multiLevelType w:val="hybridMultilevel"/>
    <w:tmpl w:val="C6343316"/>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9573D7"/>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95A0BDE"/>
    <w:multiLevelType w:val="multilevel"/>
    <w:tmpl w:val="635057A2"/>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2B16664"/>
    <w:multiLevelType w:val="hybridMultilevel"/>
    <w:tmpl w:val="556A33A6"/>
    <w:lvl w:ilvl="0" w:tplc="E294E84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EBAE14D8"/>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7F65E6"/>
    <w:multiLevelType w:val="hybridMultilevel"/>
    <w:tmpl w:val="CFFA32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8486664"/>
    <w:multiLevelType w:val="hybridMultilevel"/>
    <w:tmpl w:val="B60467D6"/>
    <w:lvl w:ilvl="0" w:tplc="02EC6852">
      <w:start w:val="7"/>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8F97675"/>
    <w:multiLevelType w:val="hybridMultilevel"/>
    <w:tmpl w:val="366AFF88"/>
    <w:lvl w:ilvl="0" w:tplc="C7C69FB2">
      <w:start w:val="3"/>
      <w:numFmt w:val="lowerLetter"/>
      <w:lvlText w:val="%1)"/>
      <w:lvlJc w:val="left"/>
      <w:pPr>
        <w:ind w:left="144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2">
    <w:nsid w:val="5C847CE9"/>
    <w:multiLevelType w:val="hybridMultilevel"/>
    <w:tmpl w:val="906CEF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nsid w:val="5F580327"/>
    <w:multiLevelType w:val="multilevel"/>
    <w:tmpl w:val="0F0CB764"/>
    <w:lvl w:ilvl="0">
      <w:start w:val="7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AD3E0E"/>
    <w:multiLevelType w:val="hybridMultilevel"/>
    <w:tmpl w:val="D096A4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nsid w:val="7C7437E3"/>
    <w:multiLevelType w:val="multilevel"/>
    <w:tmpl w:val="AADA18E2"/>
    <w:lvl w:ilvl="0">
      <w:start w:val="10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1"/>
  </w:num>
  <w:num w:numId="3">
    <w:abstractNumId w:val="21"/>
  </w:num>
  <w:num w:numId="4">
    <w:abstractNumId w:val="6"/>
  </w:num>
  <w:num w:numId="5">
    <w:abstractNumId w:val="19"/>
  </w:num>
  <w:num w:numId="6">
    <w:abstractNumId w:val="16"/>
  </w:num>
  <w:num w:numId="7">
    <w:abstractNumId w:val="24"/>
  </w:num>
  <w:num w:numId="8">
    <w:abstractNumId w:val="5"/>
  </w:num>
  <w:num w:numId="9">
    <w:abstractNumId w:val="26"/>
  </w:num>
  <w:num w:numId="10">
    <w:abstractNumId w:val="7"/>
  </w:num>
  <w:num w:numId="11">
    <w:abstractNumId w:val="12"/>
  </w:num>
  <w:num w:numId="12">
    <w:abstractNumId w:val="23"/>
  </w:num>
  <w:num w:numId="13">
    <w:abstractNumId w:val="27"/>
  </w:num>
  <w:num w:numId="14">
    <w:abstractNumId w:val="28"/>
  </w:num>
  <w:num w:numId="15">
    <w:abstractNumId w:val="8"/>
  </w:num>
  <w:num w:numId="16">
    <w:abstractNumId w:val="0"/>
  </w:num>
  <w:num w:numId="17">
    <w:abstractNumId w:val="4"/>
  </w:num>
  <w:num w:numId="18">
    <w:abstractNumId w:val="22"/>
  </w:num>
  <w:num w:numId="19">
    <w:abstractNumId w:val="20"/>
  </w:num>
  <w:num w:numId="20">
    <w:abstractNumId w:val="25"/>
  </w:num>
  <w:num w:numId="21">
    <w:abstractNumId w:val="10"/>
  </w:num>
  <w:num w:numId="22">
    <w:abstractNumId w:val="18"/>
  </w:num>
  <w:num w:numId="23">
    <w:abstractNumId w:val="17"/>
  </w:num>
  <w:num w:numId="24">
    <w:abstractNumId w:val="13"/>
  </w:num>
  <w:num w:numId="25">
    <w:abstractNumId w:val="3"/>
  </w:num>
  <w:num w:numId="26">
    <w:abstractNumId w:val="2"/>
  </w:num>
  <w:num w:numId="27">
    <w:abstractNumId w:val="14"/>
  </w:num>
  <w:num w:numId="28">
    <w:abstractNumId w:val="1"/>
  </w:num>
  <w:num w:numId="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421B4"/>
    <w:rsid w:val="00066499"/>
    <w:rsid w:val="0007066C"/>
    <w:rsid w:val="000800E4"/>
    <w:rsid w:val="00081791"/>
    <w:rsid w:val="0008385E"/>
    <w:rsid w:val="00090F2F"/>
    <w:rsid w:val="000A0E48"/>
    <w:rsid w:val="000C2BD5"/>
    <w:rsid w:val="000C5730"/>
    <w:rsid w:val="000D6153"/>
    <w:rsid w:val="000E3277"/>
    <w:rsid w:val="000E45F4"/>
    <w:rsid w:val="00122314"/>
    <w:rsid w:val="001337BE"/>
    <w:rsid w:val="001378FE"/>
    <w:rsid w:val="0014325C"/>
    <w:rsid w:val="001509A7"/>
    <w:rsid w:val="001618E6"/>
    <w:rsid w:val="001624E5"/>
    <w:rsid w:val="001679F4"/>
    <w:rsid w:val="001943B4"/>
    <w:rsid w:val="001A344B"/>
    <w:rsid w:val="001D6E3C"/>
    <w:rsid w:val="001E4B8E"/>
    <w:rsid w:val="0021532D"/>
    <w:rsid w:val="00226D28"/>
    <w:rsid w:val="00251C0C"/>
    <w:rsid w:val="00263F37"/>
    <w:rsid w:val="002838FD"/>
    <w:rsid w:val="002B79C6"/>
    <w:rsid w:val="002F6270"/>
    <w:rsid w:val="002F6329"/>
    <w:rsid w:val="003029A2"/>
    <w:rsid w:val="0030519A"/>
    <w:rsid w:val="00333841"/>
    <w:rsid w:val="003516BD"/>
    <w:rsid w:val="00375338"/>
    <w:rsid w:val="00394F46"/>
    <w:rsid w:val="003A71DB"/>
    <w:rsid w:val="003B69DB"/>
    <w:rsid w:val="003C503D"/>
    <w:rsid w:val="003D23FA"/>
    <w:rsid w:val="003D2966"/>
    <w:rsid w:val="003E5679"/>
    <w:rsid w:val="003F2DAD"/>
    <w:rsid w:val="00462224"/>
    <w:rsid w:val="004A35BD"/>
    <w:rsid w:val="004C01F4"/>
    <w:rsid w:val="004D02CC"/>
    <w:rsid w:val="005E600C"/>
    <w:rsid w:val="005F2174"/>
    <w:rsid w:val="00613604"/>
    <w:rsid w:val="006A07ED"/>
    <w:rsid w:val="006B18C6"/>
    <w:rsid w:val="006D3E57"/>
    <w:rsid w:val="006D72AA"/>
    <w:rsid w:val="00706035"/>
    <w:rsid w:val="007061D8"/>
    <w:rsid w:val="0070685F"/>
    <w:rsid w:val="007108FE"/>
    <w:rsid w:val="00711FE1"/>
    <w:rsid w:val="00726689"/>
    <w:rsid w:val="0075356F"/>
    <w:rsid w:val="00785905"/>
    <w:rsid w:val="007C3965"/>
    <w:rsid w:val="00801BDD"/>
    <w:rsid w:val="0082278A"/>
    <w:rsid w:val="00823712"/>
    <w:rsid w:val="00827F4C"/>
    <w:rsid w:val="008537FA"/>
    <w:rsid w:val="00863F29"/>
    <w:rsid w:val="00873722"/>
    <w:rsid w:val="008E2A68"/>
    <w:rsid w:val="008F2A82"/>
    <w:rsid w:val="008F4DCF"/>
    <w:rsid w:val="008F6044"/>
    <w:rsid w:val="0091167F"/>
    <w:rsid w:val="00940FF7"/>
    <w:rsid w:val="00963C8C"/>
    <w:rsid w:val="00963FE1"/>
    <w:rsid w:val="009937F7"/>
    <w:rsid w:val="00994258"/>
    <w:rsid w:val="009B7C4C"/>
    <w:rsid w:val="00A21054"/>
    <w:rsid w:val="00A57AFF"/>
    <w:rsid w:val="00AD0D7C"/>
    <w:rsid w:val="00AE07C5"/>
    <w:rsid w:val="00B3056C"/>
    <w:rsid w:val="00B33C2D"/>
    <w:rsid w:val="00B37B1D"/>
    <w:rsid w:val="00B44E20"/>
    <w:rsid w:val="00B828B6"/>
    <w:rsid w:val="00BB603B"/>
    <w:rsid w:val="00BD5BF4"/>
    <w:rsid w:val="00BF66CA"/>
    <w:rsid w:val="00C02384"/>
    <w:rsid w:val="00C7579F"/>
    <w:rsid w:val="00C75F5A"/>
    <w:rsid w:val="00CD1557"/>
    <w:rsid w:val="00CF1691"/>
    <w:rsid w:val="00D413DD"/>
    <w:rsid w:val="00D62B67"/>
    <w:rsid w:val="00D62BDB"/>
    <w:rsid w:val="00D8790E"/>
    <w:rsid w:val="00DC10E1"/>
    <w:rsid w:val="00DC4AC6"/>
    <w:rsid w:val="00DC5A7B"/>
    <w:rsid w:val="00E2598A"/>
    <w:rsid w:val="00E26903"/>
    <w:rsid w:val="00E60EF5"/>
    <w:rsid w:val="00E82962"/>
    <w:rsid w:val="00EB55FE"/>
    <w:rsid w:val="00EC02EA"/>
    <w:rsid w:val="00EC32CC"/>
    <w:rsid w:val="00EF253A"/>
    <w:rsid w:val="00F251C9"/>
    <w:rsid w:val="00F43488"/>
    <w:rsid w:val="00F83AEC"/>
    <w:rsid w:val="00F91BFC"/>
    <w:rsid w:val="00FB0341"/>
    <w:rsid w:val="00FB0CB8"/>
    <w:rsid w:val="00FE37B7"/>
    <w:rsid w:val="00FF03CF"/>
    <w:rsid w:val="00FF4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17CD8A7-C7D2-42ED-874D-8630D8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D5BF4"/>
    <w:pPr>
      <w:tabs>
        <w:tab w:val="right" w:leader="dot" w:pos="8779"/>
      </w:tabs>
      <w:spacing w:after="100" w:line="480" w:lineRule="auto"/>
      <w:ind w:left="708"/>
    </w:pPr>
  </w:style>
  <w:style w:type="paragraph" w:styleId="TDC2">
    <w:name w:val="toc 2"/>
    <w:basedOn w:val="Normal"/>
    <w:next w:val="Normal"/>
    <w:autoRedefine/>
    <w:uiPriority w:val="39"/>
    <w:unhideWhenUsed/>
    <w:rsid w:val="00BD5BF4"/>
    <w:pPr>
      <w:tabs>
        <w:tab w:val="right" w:leader="dot" w:pos="8779"/>
      </w:tabs>
      <w:spacing w:after="100" w:line="480" w:lineRule="auto"/>
      <w:ind w:left="708"/>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066499"/>
    <w:rPr>
      <w:rFonts w:eastAsiaTheme="minorEastAsia"/>
      <w:sz w:val="24"/>
      <w:szCs w:val="24"/>
      <w:lang w:val="es-ES_tradnl" w:eastAsia="es-ES"/>
    </w:rPr>
  </w:style>
  <w:style w:type="character" w:styleId="Textoennegrita">
    <w:name w:val="Strong"/>
    <w:uiPriority w:val="22"/>
    <w:qFormat/>
    <w:rsid w:val="0006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C51A-4C65-446A-84F7-B4235E8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60</Pages>
  <Words>12969</Words>
  <Characters>71335</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2018-10-01T23:40:00Z</cp:lastPrinted>
  <dcterms:created xsi:type="dcterms:W3CDTF">2018-09-20T20:15:00Z</dcterms:created>
  <dcterms:modified xsi:type="dcterms:W3CDTF">2018-10-25T00:19:00Z</dcterms:modified>
</cp:coreProperties>
</file>