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FE1DE" w14:textId="58E92838" w:rsidR="00573B3B" w:rsidRPr="00472F45" w:rsidRDefault="00467749" w:rsidP="00573B3B">
      <w:pPr>
        <w:spacing w:before="240" w:after="240" w:line="360" w:lineRule="auto"/>
        <w:jc w:val="center"/>
        <w:rPr>
          <w:rFonts w:ascii="Palatino Linotype" w:hAnsi="Palatino Linotype"/>
          <w:b/>
        </w:rPr>
      </w:pPr>
      <w:r w:rsidRPr="00472F45">
        <w:rPr>
          <w:rFonts w:ascii="Palatino Linotype" w:hAnsi="Palatino Linotype"/>
          <w:b/>
        </w:rPr>
        <w:t>Sinopsis</w:t>
      </w:r>
    </w:p>
    <w:p w14:paraId="591948DA" w14:textId="334EC185" w:rsidR="00874064" w:rsidRPr="00472F45" w:rsidRDefault="00573B3B" w:rsidP="00472F45">
      <w:pPr>
        <w:spacing w:before="240" w:after="240" w:line="360" w:lineRule="auto"/>
        <w:jc w:val="both"/>
        <w:rPr>
          <w:rFonts w:ascii="Palatino Linotype" w:hAnsi="Palatino Linotype" w:cs="Arial"/>
        </w:rPr>
      </w:pPr>
      <w:r w:rsidRPr="00472F45">
        <w:rPr>
          <w:rFonts w:ascii="Palatino Linotype" w:hAnsi="Palatino Linotype" w:cs="Arial"/>
        </w:rPr>
        <w:t xml:space="preserve">En razón de que la información solicitada por el </w:t>
      </w:r>
      <w:r w:rsidRPr="00472F45">
        <w:rPr>
          <w:rFonts w:ascii="Palatino Linotype" w:hAnsi="Palatino Linotype" w:cs="Arial"/>
          <w:b/>
        </w:rPr>
        <w:t xml:space="preserve">RECURRENTE </w:t>
      </w:r>
      <w:r w:rsidRPr="00472F45">
        <w:rPr>
          <w:rFonts w:ascii="Palatino Linotype" w:hAnsi="Palatino Linotype" w:cs="Arial"/>
        </w:rPr>
        <w:t xml:space="preserve">no se localiza en los archivos del </w:t>
      </w:r>
      <w:r w:rsidRPr="00472F45">
        <w:rPr>
          <w:rFonts w:ascii="Palatino Linotype" w:hAnsi="Palatino Linotype" w:cs="Arial"/>
          <w:b/>
        </w:rPr>
        <w:t xml:space="preserve">SUJETO OBLIGADO, </w:t>
      </w:r>
      <w:r w:rsidRPr="00472F45">
        <w:rPr>
          <w:rFonts w:ascii="Palatino Linotype" w:hAnsi="Palatino Linotype" w:cs="Arial"/>
        </w:rPr>
        <w:t xml:space="preserve">entonces no existe la fuente obligacional ni material que determine su entrega, aunado a que no existe la obligación a cargo del </w:t>
      </w:r>
      <w:r w:rsidRPr="00472F45">
        <w:rPr>
          <w:rFonts w:ascii="Palatino Linotype" w:hAnsi="Palatino Linotype" w:cs="Arial"/>
          <w:b/>
        </w:rPr>
        <w:t xml:space="preserve">SUJETO OBLIGADO </w:t>
      </w:r>
      <w:r w:rsidRPr="00472F45">
        <w:rPr>
          <w:rFonts w:ascii="Palatino Linotype" w:hAnsi="Palatino Linotype" w:cs="Arial"/>
        </w:rPr>
        <w:t>de procesarla, resumirla, efectuar cálculos o practicar investigaciones, por lo que este Órgano Garante determina infundados</w:t>
      </w:r>
      <w:r w:rsidRPr="00472F45">
        <w:rPr>
          <w:rFonts w:ascii="Palatino Linotype" w:hAnsi="Palatino Linotype" w:cs="Arial"/>
          <w:b/>
        </w:rPr>
        <w:t xml:space="preserve"> </w:t>
      </w:r>
      <w:r w:rsidRPr="00472F45">
        <w:rPr>
          <w:rFonts w:ascii="Palatino Linotype" w:hAnsi="Palatino Linotype" w:cs="Arial"/>
        </w:rPr>
        <w:t xml:space="preserve">los motivos o razones de inconformidad esgrimidos por el </w:t>
      </w:r>
      <w:r w:rsidR="00472F45" w:rsidRPr="00472F45">
        <w:rPr>
          <w:rFonts w:ascii="Palatino Linotype" w:hAnsi="Palatino Linotype" w:cs="Arial"/>
          <w:b/>
        </w:rPr>
        <w:t>RECURRENTE</w:t>
      </w:r>
      <w:r w:rsidRPr="00472F45">
        <w:rPr>
          <w:rFonts w:ascii="Palatino Linotype" w:hAnsi="Palatino Linotype" w:cs="Arial"/>
          <w:b/>
        </w:rPr>
        <w:t xml:space="preserve"> </w:t>
      </w:r>
      <w:r w:rsidRPr="00472F45">
        <w:rPr>
          <w:rFonts w:ascii="Palatino Linotype" w:hAnsi="Palatino Linotype" w:cs="Arial"/>
        </w:rPr>
        <w:t xml:space="preserve">y lo procedente es </w:t>
      </w:r>
      <w:r w:rsidRPr="00472F45">
        <w:rPr>
          <w:rFonts w:ascii="Palatino Linotype" w:hAnsi="Palatino Linotype" w:cs="Arial"/>
          <w:b/>
        </w:rPr>
        <w:t xml:space="preserve">CONFIRMAR, </w:t>
      </w:r>
      <w:r w:rsidRPr="00472F45">
        <w:rPr>
          <w:rFonts w:ascii="Palatino Linotype" w:hAnsi="Palatino Linotype" w:cs="Arial"/>
        </w:rPr>
        <w:t xml:space="preserve">la respuesta emitida por el </w:t>
      </w:r>
      <w:r w:rsidRPr="00472F45">
        <w:rPr>
          <w:rFonts w:ascii="Palatino Linotype" w:hAnsi="Palatino Linotype" w:cs="Arial"/>
          <w:b/>
        </w:rPr>
        <w:t xml:space="preserve">SUJETO OBLIGADO </w:t>
      </w:r>
      <w:r w:rsidRPr="00472F45">
        <w:rPr>
          <w:rFonts w:ascii="Palatino Linotype" w:hAnsi="Palatino Linotype" w:cs="Arial"/>
        </w:rPr>
        <w:t xml:space="preserve">a la solicitud de información. </w:t>
      </w:r>
    </w:p>
    <w:p w14:paraId="3B41F309" w14:textId="539DABF1" w:rsidR="00F231D5" w:rsidRPr="00472F45" w:rsidRDefault="00F231D5" w:rsidP="00307384">
      <w:pPr>
        <w:spacing w:before="240" w:after="240" w:line="360" w:lineRule="auto"/>
        <w:jc w:val="both"/>
        <w:rPr>
          <w:rFonts w:ascii="Palatino Linotype" w:eastAsia="MS Mincho" w:hAnsi="Palatino Linotype" w:cs="Times New Roman"/>
        </w:rPr>
      </w:pPr>
    </w:p>
    <w:p w14:paraId="5C6AEE9C" w14:textId="5F173297" w:rsidR="007C37D2" w:rsidRPr="00472F45" w:rsidRDefault="00CD26BB" w:rsidP="00721F66">
      <w:pPr>
        <w:spacing w:before="240" w:after="240" w:line="360" w:lineRule="auto"/>
        <w:jc w:val="center"/>
        <w:rPr>
          <w:rFonts w:ascii="Palatino Linotype" w:hAnsi="Palatino Linotype"/>
        </w:rPr>
      </w:pPr>
      <w:r w:rsidRPr="00472F45">
        <w:rPr>
          <w:rFonts w:ascii="Palatino Linotype" w:hAnsi="Palatino Linotype"/>
          <w:b/>
        </w:rPr>
        <w:t>Í</w:t>
      </w:r>
      <w:r w:rsidR="00721F66" w:rsidRPr="00472F45">
        <w:rPr>
          <w:rFonts w:ascii="Palatino Linotype" w:hAnsi="Palatino Linotype"/>
          <w:b/>
        </w:rPr>
        <w:t>ndice</w:t>
      </w:r>
      <w:r w:rsidR="00721F66" w:rsidRPr="00472F4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5BC9327A" w:rsidR="00DF1386" w:rsidRPr="00472F45" w:rsidRDefault="00DF1386" w:rsidP="00863ACE">
          <w:pPr>
            <w:pStyle w:val="TtulodeTDC"/>
            <w:spacing w:line="480" w:lineRule="auto"/>
          </w:pPr>
        </w:p>
        <w:p w14:paraId="5E6A653F" w14:textId="77777777" w:rsidR="00472F45" w:rsidRPr="00472F45" w:rsidRDefault="00DF1386">
          <w:pPr>
            <w:pStyle w:val="TDC1"/>
            <w:tabs>
              <w:tab w:val="right" w:leader="dot" w:pos="8779"/>
            </w:tabs>
            <w:rPr>
              <w:rFonts w:ascii="Palatino Linotype" w:hAnsi="Palatino Linotype"/>
              <w:b/>
              <w:noProof/>
              <w:sz w:val="22"/>
              <w:szCs w:val="22"/>
              <w:lang w:val="es-MX" w:eastAsia="es-MX"/>
            </w:rPr>
          </w:pPr>
          <w:r w:rsidRPr="00472F45">
            <w:rPr>
              <w:rFonts w:ascii="Palatino Linotype" w:hAnsi="Palatino Linotype"/>
              <w:b/>
            </w:rPr>
            <w:fldChar w:fldCharType="begin"/>
          </w:r>
          <w:r w:rsidRPr="00472F45">
            <w:rPr>
              <w:rFonts w:ascii="Palatino Linotype" w:hAnsi="Palatino Linotype"/>
              <w:b/>
            </w:rPr>
            <w:instrText xml:space="preserve"> TOC \o "1-3" \h \z \u </w:instrText>
          </w:r>
          <w:r w:rsidRPr="00472F45">
            <w:rPr>
              <w:rFonts w:ascii="Palatino Linotype" w:hAnsi="Palatino Linotype"/>
              <w:b/>
            </w:rPr>
            <w:fldChar w:fldCharType="separate"/>
          </w:r>
          <w:hyperlink w:anchor="_Toc526768575" w:history="1">
            <w:r w:rsidR="00472F45" w:rsidRPr="00472F45">
              <w:rPr>
                <w:rStyle w:val="Hipervnculo"/>
                <w:rFonts w:ascii="Palatino Linotype" w:hAnsi="Palatino Linotype"/>
                <w:b/>
                <w:noProof/>
              </w:rPr>
              <w:t>ANTECEDENTES</w:t>
            </w:r>
            <w:r w:rsidR="00472F45" w:rsidRPr="00472F45">
              <w:rPr>
                <w:rFonts w:ascii="Palatino Linotype" w:hAnsi="Palatino Linotype"/>
                <w:b/>
                <w:noProof/>
                <w:webHidden/>
              </w:rPr>
              <w:tab/>
            </w:r>
            <w:r w:rsidR="00472F45" w:rsidRPr="00472F45">
              <w:rPr>
                <w:rFonts w:ascii="Palatino Linotype" w:hAnsi="Palatino Linotype"/>
                <w:b/>
                <w:noProof/>
                <w:webHidden/>
              </w:rPr>
              <w:fldChar w:fldCharType="begin"/>
            </w:r>
            <w:r w:rsidR="00472F45" w:rsidRPr="00472F45">
              <w:rPr>
                <w:rFonts w:ascii="Palatino Linotype" w:hAnsi="Palatino Linotype"/>
                <w:b/>
                <w:noProof/>
                <w:webHidden/>
              </w:rPr>
              <w:instrText xml:space="preserve"> PAGEREF _Toc526768575 \h </w:instrText>
            </w:r>
            <w:r w:rsidR="00472F45" w:rsidRPr="00472F45">
              <w:rPr>
                <w:rFonts w:ascii="Palatino Linotype" w:hAnsi="Palatino Linotype"/>
                <w:b/>
                <w:noProof/>
                <w:webHidden/>
              </w:rPr>
            </w:r>
            <w:r w:rsidR="00472F45" w:rsidRPr="00472F45">
              <w:rPr>
                <w:rFonts w:ascii="Palatino Linotype" w:hAnsi="Palatino Linotype"/>
                <w:b/>
                <w:noProof/>
                <w:webHidden/>
              </w:rPr>
              <w:fldChar w:fldCharType="separate"/>
            </w:r>
            <w:r w:rsidR="00472F45" w:rsidRPr="00472F45">
              <w:rPr>
                <w:rFonts w:ascii="Palatino Linotype" w:hAnsi="Palatino Linotype"/>
                <w:b/>
                <w:noProof/>
                <w:webHidden/>
              </w:rPr>
              <w:t>3</w:t>
            </w:r>
            <w:r w:rsidR="00472F45" w:rsidRPr="00472F45">
              <w:rPr>
                <w:rFonts w:ascii="Palatino Linotype" w:hAnsi="Palatino Linotype"/>
                <w:b/>
                <w:noProof/>
                <w:webHidden/>
              </w:rPr>
              <w:fldChar w:fldCharType="end"/>
            </w:r>
          </w:hyperlink>
        </w:p>
        <w:p w14:paraId="206D6D68" w14:textId="77777777" w:rsidR="00472F45" w:rsidRPr="00472F45" w:rsidRDefault="00F0691E">
          <w:pPr>
            <w:pStyle w:val="TDC2"/>
            <w:rPr>
              <w:rFonts w:ascii="Palatino Linotype" w:hAnsi="Palatino Linotype"/>
              <w:b/>
              <w:noProof/>
              <w:sz w:val="22"/>
              <w:szCs w:val="22"/>
              <w:lang w:val="es-MX" w:eastAsia="es-MX"/>
            </w:rPr>
          </w:pPr>
          <w:hyperlink w:anchor="_Toc526768579" w:history="1">
            <w:r w:rsidR="00472F45" w:rsidRPr="00472F45">
              <w:rPr>
                <w:rStyle w:val="Hipervnculo"/>
                <w:rFonts w:ascii="Palatino Linotype" w:hAnsi="Palatino Linotype"/>
                <w:b/>
                <w:noProof/>
              </w:rPr>
              <w:t>PRIMERO. De la competencia</w:t>
            </w:r>
            <w:r w:rsidR="00472F45" w:rsidRPr="00472F45">
              <w:rPr>
                <w:rFonts w:ascii="Palatino Linotype" w:hAnsi="Palatino Linotype"/>
                <w:b/>
                <w:noProof/>
                <w:webHidden/>
              </w:rPr>
              <w:tab/>
            </w:r>
            <w:r w:rsidR="00472F45" w:rsidRPr="00472F45">
              <w:rPr>
                <w:rFonts w:ascii="Palatino Linotype" w:hAnsi="Palatino Linotype"/>
                <w:b/>
                <w:noProof/>
                <w:webHidden/>
              </w:rPr>
              <w:fldChar w:fldCharType="begin"/>
            </w:r>
            <w:r w:rsidR="00472F45" w:rsidRPr="00472F45">
              <w:rPr>
                <w:rFonts w:ascii="Palatino Linotype" w:hAnsi="Palatino Linotype"/>
                <w:b/>
                <w:noProof/>
                <w:webHidden/>
              </w:rPr>
              <w:instrText xml:space="preserve"> PAGEREF _Toc526768579 \h </w:instrText>
            </w:r>
            <w:r w:rsidR="00472F45" w:rsidRPr="00472F45">
              <w:rPr>
                <w:rFonts w:ascii="Palatino Linotype" w:hAnsi="Palatino Linotype"/>
                <w:b/>
                <w:noProof/>
                <w:webHidden/>
              </w:rPr>
            </w:r>
            <w:r w:rsidR="00472F45" w:rsidRPr="00472F45">
              <w:rPr>
                <w:rFonts w:ascii="Palatino Linotype" w:hAnsi="Palatino Linotype"/>
                <w:b/>
                <w:noProof/>
                <w:webHidden/>
              </w:rPr>
              <w:fldChar w:fldCharType="separate"/>
            </w:r>
            <w:r w:rsidR="00472F45" w:rsidRPr="00472F45">
              <w:rPr>
                <w:rFonts w:ascii="Palatino Linotype" w:hAnsi="Palatino Linotype"/>
                <w:b/>
                <w:noProof/>
                <w:webHidden/>
              </w:rPr>
              <w:t>8</w:t>
            </w:r>
            <w:r w:rsidR="00472F45" w:rsidRPr="00472F45">
              <w:rPr>
                <w:rFonts w:ascii="Palatino Linotype" w:hAnsi="Palatino Linotype"/>
                <w:b/>
                <w:noProof/>
                <w:webHidden/>
              </w:rPr>
              <w:fldChar w:fldCharType="end"/>
            </w:r>
          </w:hyperlink>
        </w:p>
        <w:p w14:paraId="210AF212" w14:textId="77777777" w:rsidR="00472F45" w:rsidRPr="00472F45" w:rsidRDefault="00F0691E">
          <w:pPr>
            <w:pStyle w:val="TDC2"/>
            <w:rPr>
              <w:rFonts w:ascii="Palatino Linotype" w:hAnsi="Palatino Linotype"/>
              <w:b/>
              <w:noProof/>
              <w:sz w:val="22"/>
              <w:szCs w:val="22"/>
              <w:lang w:val="es-MX" w:eastAsia="es-MX"/>
            </w:rPr>
          </w:pPr>
          <w:hyperlink w:anchor="_Toc526768580" w:history="1">
            <w:r w:rsidR="00472F45" w:rsidRPr="00472F45">
              <w:rPr>
                <w:rStyle w:val="Hipervnculo"/>
                <w:rFonts w:ascii="Palatino Linotype" w:hAnsi="Palatino Linotype"/>
                <w:b/>
                <w:noProof/>
              </w:rPr>
              <w:t>SEGUNDO. De la oportunidad y procedencia.</w:t>
            </w:r>
            <w:r w:rsidR="00472F45" w:rsidRPr="00472F45">
              <w:rPr>
                <w:rFonts w:ascii="Palatino Linotype" w:hAnsi="Palatino Linotype"/>
                <w:b/>
                <w:noProof/>
                <w:webHidden/>
              </w:rPr>
              <w:tab/>
            </w:r>
            <w:r w:rsidR="00472F45" w:rsidRPr="00472F45">
              <w:rPr>
                <w:rFonts w:ascii="Palatino Linotype" w:hAnsi="Palatino Linotype"/>
                <w:b/>
                <w:noProof/>
                <w:webHidden/>
              </w:rPr>
              <w:fldChar w:fldCharType="begin"/>
            </w:r>
            <w:r w:rsidR="00472F45" w:rsidRPr="00472F45">
              <w:rPr>
                <w:rFonts w:ascii="Palatino Linotype" w:hAnsi="Palatino Linotype"/>
                <w:b/>
                <w:noProof/>
                <w:webHidden/>
              </w:rPr>
              <w:instrText xml:space="preserve"> PAGEREF _Toc526768580 \h </w:instrText>
            </w:r>
            <w:r w:rsidR="00472F45" w:rsidRPr="00472F45">
              <w:rPr>
                <w:rFonts w:ascii="Palatino Linotype" w:hAnsi="Palatino Linotype"/>
                <w:b/>
                <w:noProof/>
                <w:webHidden/>
              </w:rPr>
            </w:r>
            <w:r w:rsidR="00472F45" w:rsidRPr="00472F45">
              <w:rPr>
                <w:rFonts w:ascii="Palatino Linotype" w:hAnsi="Palatino Linotype"/>
                <w:b/>
                <w:noProof/>
                <w:webHidden/>
              </w:rPr>
              <w:fldChar w:fldCharType="separate"/>
            </w:r>
            <w:r w:rsidR="00472F45" w:rsidRPr="00472F45">
              <w:rPr>
                <w:rFonts w:ascii="Palatino Linotype" w:hAnsi="Palatino Linotype"/>
                <w:b/>
                <w:noProof/>
                <w:webHidden/>
              </w:rPr>
              <w:t>8</w:t>
            </w:r>
            <w:r w:rsidR="00472F45" w:rsidRPr="00472F45">
              <w:rPr>
                <w:rFonts w:ascii="Palatino Linotype" w:hAnsi="Palatino Linotype"/>
                <w:b/>
                <w:noProof/>
                <w:webHidden/>
              </w:rPr>
              <w:fldChar w:fldCharType="end"/>
            </w:r>
          </w:hyperlink>
        </w:p>
        <w:p w14:paraId="3BF5545C" w14:textId="77777777" w:rsidR="00472F45" w:rsidRPr="00472F45" w:rsidRDefault="00F0691E">
          <w:pPr>
            <w:pStyle w:val="TDC1"/>
            <w:tabs>
              <w:tab w:val="right" w:leader="dot" w:pos="8779"/>
            </w:tabs>
            <w:rPr>
              <w:rFonts w:ascii="Palatino Linotype" w:hAnsi="Palatino Linotype"/>
              <w:b/>
              <w:noProof/>
              <w:sz w:val="22"/>
              <w:szCs w:val="22"/>
              <w:lang w:val="es-MX" w:eastAsia="es-MX"/>
            </w:rPr>
          </w:pPr>
          <w:hyperlink w:anchor="_Toc526768581" w:history="1">
            <w:r w:rsidR="00472F45" w:rsidRPr="00472F45">
              <w:rPr>
                <w:rStyle w:val="Hipervnculo"/>
                <w:rFonts w:ascii="Palatino Linotype" w:eastAsia="Calibri" w:hAnsi="Palatino Linotype" w:cs="Times New Roman"/>
                <w:b/>
                <w:bCs/>
                <w:noProof/>
                <w:lang w:val="es-ES"/>
              </w:rPr>
              <w:t>TERCERO.- Del planteamiento de la litis.</w:t>
            </w:r>
            <w:r w:rsidR="00472F45" w:rsidRPr="00472F45">
              <w:rPr>
                <w:rFonts w:ascii="Palatino Linotype" w:hAnsi="Palatino Linotype"/>
                <w:b/>
                <w:noProof/>
                <w:webHidden/>
              </w:rPr>
              <w:tab/>
            </w:r>
            <w:r w:rsidR="00472F45" w:rsidRPr="00472F45">
              <w:rPr>
                <w:rFonts w:ascii="Palatino Linotype" w:hAnsi="Palatino Linotype"/>
                <w:b/>
                <w:noProof/>
                <w:webHidden/>
              </w:rPr>
              <w:fldChar w:fldCharType="begin"/>
            </w:r>
            <w:r w:rsidR="00472F45" w:rsidRPr="00472F45">
              <w:rPr>
                <w:rFonts w:ascii="Palatino Linotype" w:hAnsi="Palatino Linotype"/>
                <w:b/>
                <w:noProof/>
                <w:webHidden/>
              </w:rPr>
              <w:instrText xml:space="preserve"> PAGEREF _Toc526768581 \h </w:instrText>
            </w:r>
            <w:r w:rsidR="00472F45" w:rsidRPr="00472F45">
              <w:rPr>
                <w:rFonts w:ascii="Palatino Linotype" w:hAnsi="Palatino Linotype"/>
                <w:b/>
                <w:noProof/>
                <w:webHidden/>
              </w:rPr>
            </w:r>
            <w:r w:rsidR="00472F45" w:rsidRPr="00472F45">
              <w:rPr>
                <w:rFonts w:ascii="Palatino Linotype" w:hAnsi="Palatino Linotype"/>
                <w:b/>
                <w:noProof/>
                <w:webHidden/>
              </w:rPr>
              <w:fldChar w:fldCharType="separate"/>
            </w:r>
            <w:r w:rsidR="00472F45" w:rsidRPr="00472F45">
              <w:rPr>
                <w:rFonts w:ascii="Palatino Linotype" w:hAnsi="Palatino Linotype"/>
                <w:b/>
                <w:noProof/>
                <w:webHidden/>
              </w:rPr>
              <w:t>14</w:t>
            </w:r>
            <w:r w:rsidR="00472F45" w:rsidRPr="00472F45">
              <w:rPr>
                <w:rFonts w:ascii="Palatino Linotype" w:hAnsi="Palatino Linotype"/>
                <w:b/>
                <w:noProof/>
                <w:webHidden/>
              </w:rPr>
              <w:fldChar w:fldCharType="end"/>
            </w:r>
          </w:hyperlink>
        </w:p>
        <w:p w14:paraId="4DB233A0" w14:textId="77777777" w:rsidR="00472F45" w:rsidRPr="00472F45" w:rsidRDefault="00F0691E">
          <w:pPr>
            <w:pStyle w:val="TDC2"/>
            <w:rPr>
              <w:rFonts w:ascii="Palatino Linotype" w:hAnsi="Palatino Linotype"/>
              <w:b/>
              <w:noProof/>
              <w:sz w:val="22"/>
              <w:szCs w:val="22"/>
              <w:lang w:val="es-MX" w:eastAsia="es-MX"/>
            </w:rPr>
          </w:pPr>
          <w:hyperlink w:anchor="_Toc526768582" w:history="1">
            <w:r w:rsidR="00472F45" w:rsidRPr="00472F45">
              <w:rPr>
                <w:rStyle w:val="Hipervnculo"/>
                <w:rFonts w:ascii="Palatino Linotype" w:eastAsia="Calibri" w:hAnsi="Palatino Linotype" w:cs="Times New Roman"/>
                <w:b/>
                <w:bCs/>
                <w:noProof/>
                <w:lang w:val="es-ES"/>
              </w:rPr>
              <w:t xml:space="preserve">CUARTO. </w:t>
            </w:r>
            <w:r w:rsidR="00472F45" w:rsidRPr="00472F45">
              <w:rPr>
                <w:rStyle w:val="Hipervnculo"/>
                <w:rFonts w:ascii="Palatino Linotype" w:eastAsia="MS Gothic" w:hAnsi="Palatino Linotype" w:cs="Times New Roman"/>
                <w:b/>
                <w:noProof/>
              </w:rPr>
              <w:t>Del estudio y resolución del asunto</w:t>
            </w:r>
            <w:r w:rsidR="00472F45" w:rsidRPr="00472F45">
              <w:rPr>
                <w:rFonts w:ascii="Palatino Linotype" w:hAnsi="Palatino Linotype"/>
                <w:b/>
                <w:noProof/>
                <w:webHidden/>
              </w:rPr>
              <w:tab/>
            </w:r>
            <w:r w:rsidR="00472F45" w:rsidRPr="00472F45">
              <w:rPr>
                <w:rFonts w:ascii="Palatino Linotype" w:hAnsi="Palatino Linotype"/>
                <w:b/>
                <w:noProof/>
                <w:webHidden/>
              </w:rPr>
              <w:fldChar w:fldCharType="begin"/>
            </w:r>
            <w:r w:rsidR="00472F45" w:rsidRPr="00472F45">
              <w:rPr>
                <w:rFonts w:ascii="Palatino Linotype" w:hAnsi="Palatino Linotype"/>
                <w:b/>
                <w:noProof/>
                <w:webHidden/>
              </w:rPr>
              <w:instrText xml:space="preserve"> PAGEREF _Toc526768582 \h </w:instrText>
            </w:r>
            <w:r w:rsidR="00472F45" w:rsidRPr="00472F45">
              <w:rPr>
                <w:rFonts w:ascii="Palatino Linotype" w:hAnsi="Palatino Linotype"/>
                <w:b/>
                <w:noProof/>
                <w:webHidden/>
              </w:rPr>
            </w:r>
            <w:r w:rsidR="00472F45" w:rsidRPr="00472F45">
              <w:rPr>
                <w:rFonts w:ascii="Palatino Linotype" w:hAnsi="Palatino Linotype"/>
                <w:b/>
                <w:noProof/>
                <w:webHidden/>
              </w:rPr>
              <w:fldChar w:fldCharType="separate"/>
            </w:r>
            <w:r w:rsidR="00472F45" w:rsidRPr="00472F45">
              <w:rPr>
                <w:rFonts w:ascii="Palatino Linotype" w:hAnsi="Palatino Linotype"/>
                <w:b/>
                <w:noProof/>
                <w:webHidden/>
              </w:rPr>
              <w:t>15</w:t>
            </w:r>
            <w:r w:rsidR="00472F45" w:rsidRPr="00472F45">
              <w:rPr>
                <w:rFonts w:ascii="Palatino Linotype" w:hAnsi="Palatino Linotype"/>
                <w:b/>
                <w:noProof/>
                <w:webHidden/>
              </w:rPr>
              <w:fldChar w:fldCharType="end"/>
            </w:r>
          </w:hyperlink>
        </w:p>
        <w:p w14:paraId="487351AC" w14:textId="77777777" w:rsidR="00472F45" w:rsidRPr="00472F45" w:rsidRDefault="00F0691E">
          <w:pPr>
            <w:pStyle w:val="TDC1"/>
            <w:tabs>
              <w:tab w:val="right" w:leader="dot" w:pos="8779"/>
            </w:tabs>
            <w:rPr>
              <w:rFonts w:ascii="Palatino Linotype" w:hAnsi="Palatino Linotype"/>
              <w:b/>
              <w:noProof/>
              <w:sz w:val="22"/>
              <w:szCs w:val="22"/>
              <w:lang w:val="es-MX" w:eastAsia="es-MX"/>
            </w:rPr>
          </w:pPr>
          <w:hyperlink w:anchor="_Toc526768583" w:history="1">
            <w:r w:rsidR="00472F45" w:rsidRPr="00472F45">
              <w:rPr>
                <w:rStyle w:val="Hipervnculo"/>
                <w:rFonts w:ascii="Palatino Linotype" w:eastAsia="Calibri" w:hAnsi="Palatino Linotype"/>
                <w:b/>
                <w:noProof/>
                <w:lang w:val="es-ES"/>
              </w:rPr>
              <w:t>R E S O L U T I V O S</w:t>
            </w:r>
            <w:r w:rsidR="00472F45" w:rsidRPr="00472F45">
              <w:rPr>
                <w:rFonts w:ascii="Palatino Linotype" w:hAnsi="Palatino Linotype"/>
                <w:b/>
                <w:noProof/>
                <w:webHidden/>
              </w:rPr>
              <w:tab/>
            </w:r>
            <w:r w:rsidR="00472F45" w:rsidRPr="00472F45">
              <w:rPr>
                <w:rFonts w:ascii="Palatino Linotype" w:hAnsi="Palatino Linotype"/>
                <w:b/>
                <w:noProof/>
                <w:webHidden/>
              </w:rPr>
              <w:fldChar w:fldCharType="begin"/>
            </w:r>
            <w:r w:rsidR="00472F45" w:rsidRPr="00472F45">
              <w:rPr>
                <w:rFonts w:ascii="Palatino Linotype" w:hAnsi="Palatino Linotype"/>
                <w:b/>
                <w:noProof/>
                <w:webHidden/>
              </w:rPr>
              <w:instrText xml:space="preserve"> PAGEREF _Toc526768583 \h </w:instrText>
            </w:r>
            <w:r w:rsidR="00472F45" w:rsidRPr="00472F45">
              <w:rPr>
                <w:rFonts w:ascii="Palatino Linotype" w:hAnsi="Palatino Linotype"/>
                <w:b/>
                <w:noProof/>
                <w:webHidden/>
              </w:rPr>
            </w:r>
            <w:r w:rsidR="00472F45" w:rsidRPr="00472F45">
              <w:rPr>
                <w:rFonts w:ascii="Palatino Linotype" w:hAnsi="Palatino Linotype"/>
                <w:b/>
                <w:noProof/>
                <w:webHidden/>
              </w:rPr>
              <w:fldChar w:fldCharType="separate"/>
            </w:r>
            <w:r w:rsidR="00472F45" w:rsidRPr="00472F45">
              <w:rPr>
                <w:rFonts w:ascii="Palatino Linotype" w:hAnsi="Palatino Linotype"/>
                <w:b/>
                <w:noProof/>
                <w:webHidden/>
              </w:rPr>
              <w:t>27</w:t>
            </w:r>
            <w:r w:rsidR="00472F45" w:rsidRPr="00472F45">
              <w:rPr>
                <w:rFonts w:ascii="Palatino Linotype" w:hAnsi="Palatino Linotype"/>
                <w:b/>
                <w:noProof/>
                <w:webHidden/>
              </w:rPr>
              <w:fldChar w:fldCharType="end"/>
            </w:r>
          </w:hyperlink>
        </w:p>
        <w:p w14:paraId="72AA7387" w14:textId="7A2E85A7" w:rsidR="00DF1386" w:rsidRPr="00472F45" w:rsidRDefault="00DF1386" w:rsidP="00EB08CF">
          <w:pPr>
            <w:spacing w:line="720" w:lineRule="auto"/>
            <w:rPr>
              <w:bCs/>
              <w:lang w:val="es-ES"/>
            </w:rPr>
          </w:pPr>
          <w:r w:rsidRPr="00472F45">
            <w:rPr>
              <w:rFonts w:ascii="Palatino Linotype" w:hAnsi="Palatino Linotype"/>
              <w:b/>
              <w:bCs/>
              <w:lang w:val="es-ES"/>
            </w:rPr>
            <w:fldChar w:fldCharType="end"/>
          </w:r>
        </w:p>
      </w:sdtContent>
    </w:sdt>
    <w:p w14:paraId="50C3E719" w14:textId="77777777" w:rsidR="00152FFC" w:rsidRPr="00472F45" w:rsidRDefault="00152FFC" w:rsidP="00863ACE">
      <w:pPr>
        <w:spacing w:line="480" w:lineRule="auto"/>
        <w:rPr>
          <w:bCs/>
          <w:lang w:val="es-ES"/>
        </w:rPr>
      </w:pPr>
    </w:p>
    <w:p w14:paraId="3995B65A" w14:textId="77777777" w:rsidR="00043684" w:rsidRPr="00472F45" w:rsidRDefault="00043684" w:rsidP="00863ACE">
      <w:pPr>
        <w:spacing w:line="480" w:lineRule="auto"/>
        <w:rPr>
          <w:bCs/>
          <w:lang w:val="es-ES"/>
        </w:rPr>
      </w:pPr>
    </w:p>
    <w:p w14:paraId="73F7F940" w14:textId="55D7B18C" w:rsidR="00662C69" w:rsidRPr="00472F45" w:rsidRDefault="009B11D6" w:rsidP="0075265E">
      <w:pPr>
        <w:spacing w:before="240" w:after="240" w:line="360" w:lineRule="auto"/>
        <w:jc w:val="both"/>
        <w:rPr>
          <w:rFonts w:ascii="Palatino Linotype" w:hAnsi="Palatino Linotype"/>
        </w:rPr>
      </w:pPr>
      <w:r w:rsidRPr="00472F45">
        <w:rPr>
          <w:rFonts w:ascii="Palatino Linotype" w:hAnsi="Palatino Linotype"/>
        </w:rPr>
        <w:lastRenderedPageBreak/>
        <w:t>R</w:t>
      </w:r>
      <w:r w:rsidR="00662C69" w:rsidRPr="00472F45">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472F45">
        <w:rPr>
          <w:rFonts w:ascii="Palatino Linotype" w:hAnsi="Palatino Linotype"/>
        </w:rPr>
        <w:t xml:space="preserve"> fecha</w:t>
      </w:r>
      <w:r w:rsidR="000474B7" w:rsidRPr="00472F45">
        <w:rPr>
          <w:rFonts w:ascii="Palatino Linotype" w:hAnsi="Palatino Linotype"/>
        </w:rPr>
        <w:t xml:space="preserve"> </w:t>
      </w:r>
      <w:r w:rsidR="000778F8" w:rsidRPr="00472F45">
        <w:rPr>
          <w:rFonts w:ascii="Palatino Linotype" w:hAnsi="Palatino Linotype"/>
        </w:rPr>
        <w:t>tres</w:t>
      </w:r>
      <w:r w:rsidR="007C11CB" w:rsidRPr="00472F45">
        <w:rPr>
          <w:rFonts w:ascii="Palatino Linotype" w:hAnsi="Palatino Linotype"/>
        </w:rPr>
        <w:t xml:space="preserve"> (</w:t>
      </w:r>
      <w:r w:rsidR="000778F8" w:rsidRPr="00472F45">
        <w:rPr>
          <w:rFonts w:ascii="Palatino Linotype" w:hAnsi="Palatino Linotype"/>
        </w:rPr>
        <w:t>03</w:t>
      </w:r>
      <w:r w:rsidR="007C11CB" w:rsidRPr="00472F45">
        <w:rPr>
          <w:rFonts w:ascii="Palatino Linotype" w:hAnsi="Palatino Linotype"/>
        </w:rPr>
        <w:t xml:space="preserve">) de </w:t>
      </w:r>
      <w:r w:rsidR="000778F8" w:rsidRPr="00472F45">
        <w:rPr>
          <w:rFonts w:ascii="Palatino Linotype" w:hAnsi="Palatino Linotype"/>
        </w:rPr>
        <w:t>octubre</w:t>
      </w:r>
      <w:r w:rsidR="007C11CB" w:rsidRPr="00472F45">
        <w:rPr>
          <w:rFonts w:ascii="Palatino Linotype" w:hAnsi="Palatino Linotype"/>
        </w:rPr>
        <w:t xml:space="preserve"> </w:t>
      </w:r>
      <w:r w:rsidR="00863ACE" w:rsidRPr="00472F45">
        <w:rPr>
          <w:rFonts w:ascii="Palatino Linotype" w:hAnsi="Palatino Linotype"/>
        </w:rPr>
        <w:t>de dos mil dieci</w:t>
      </w:r>
      <w:r w:rsidR="00BD5DE5" w:rsidRPr="00472F45">
        <w:rPr>
          <w:rFonts w:ascii="Palatino Linotype" w:hAnsi="Palatino Linotype"/>
        </w:rPr>
        <w:t>ocho</w:t>
      </w:r>
      <w:r w:rsidR="007C11CB" w:rsidRPr="00472F45">
        <w:rPr>
          <w:rFonts w:ascii="Palatino Linotype" w:hAnsi="Palatino Linotype"/>
        </w:rPr>
        <w:t>.</w:t>
      </w:r>
    </w:p>
    <w:p w14:paraId="02C1324E" w14:textId="5AB2D36D" w:rsidR="00662C69" w:rsidRPr="00472F45" w:rsidRDefault="00662C69" w:rsidP="00166794">
      <w:pPr>
        <w:spacing w:before="240" w:after="360" w:line="360" w:lineRule="auto"/>
        <w:jc w:val="both"/>
        <w:rPr>
          <w:rFonts w:ascii="Palatino Linotype" w:hAnsi="Palatino Linotype"/>
        </w:rPr>
      </w:pPr>
      <w:r w:rsidRPr="00472F45">
        <w:rPr>
          <w:rFonts w:ascii="Palatino Linotype" w:hAnsi="Palatino Linotype"/>
          <w:b/>
        </w:rPr>
        <w:t>VISTO</w:t>
      </w:r>
      <w:r w:rsidRPr="00472F45">
        <w:rPr>
          <w:rFonts w:ascii="Palatino Linotype" w:hAnsi="Palatino Linotype"/>
        </w:rPr>
        <w:t xml:space="preserve"> el expediente electrónico formado con motivo del recurso de revisión </w:t>
      </w:r>
      <w:r w:rsidR="007237BF" w:rsidRPr="00472F45">
        <w:rPr>
          <w:rFonts w:ascii="Palatino Linotype" w:hAnsi="Palatino Linotype" w:cs="Arial"/>
          <w:b/>
          <w:bCs/>
        </w:rPr>
        <w:t>0</w:t>
      </w:r>
      <w:r w:rsidR="00152FFC" w:rsidRPr="00472F45">
        <w:rPr>
          <w:rFonts w:ascii="Palatino Linotype" w:hAnsi="Palatino Linotype" w:cs="Arial"/>
          <w:b/>
          <w:bCs/>
        </w:rPr>
        <w:t>2</w:t>
      </w:r>
      <w:r w:rsidR="000778F8" w:rsidRPr="00472F45">
        <w:rPr>
          <w:rFonts w:ascii="Palatino Linotype" w:hAnsi="Palatino Linotype" w:cs="Arial"/>
          <w:b/>
          <w:bCs/>
        </w:rPr>
        <w:t>933</w:t>
      </w:r>
      <w:r w:rsidR="0003063D" w:rsidRPr="00472F45">
        <w:rPr>
          <w:rFonts w:ascii="Palatino Linotype" w:hAnsi="Palatino Linotype" w:cs="Arial"/>
          <w:b/>
          <w:bCs/>
        </w:rPr>
        <w:t>/INFOEM/IP/RR/201</w:t>
      </w:r>
      <w:r w:rsidR="008A278A" w:rsidRPr="00472F45">
        <w:rPr>
          <w:rFonts w:ascii="Palatino Linotype" w:hAnsi="Palatino Linotype" w:cs="Arial"/>
          <w:b/>
          <w:bCs/>
        </w:rPr>
        <w:t>8</w:t>
      </w:r>
      <w:r w:rsidRPr="00472F45">
        <w:rPr>
          <w:rFonts w:ascii="Palatino Linotype" w:hAnsi="Palatino Linotype" w:cs="Arial"/>
          <w:b/>
          <w:bCs/>
        </w:rPr>
        <w:t xml:space="preserve">, </w:t>
      </w:r>
      <w:r w:rsidR="008A278A" w:rsidRPr="00472F45">
        <w:rPr>
          <w:rFonts w:ascii="Palatino Linotype" w:hAnsi="Palatino Linotype"/>
        </w:rPr>
        <w:t xml:space="preserve">promovido por </w:t>
      </w:r>
      <w:r w:rsidR="00E32074" w:rsidRPr="00E32074">
        <w:rPr>
          <w:rFonts w:ascii="Palatino Linotype" w:hAnsi="Palatino Linotype"/>
          <w:b/>
          <w:highlight w:val="black"/>
        </w:rPr>
        <w:t>----------------------------------</w:t>
      </w:r>
      <w:r w:rsidRPr="00472F45">
        <w:rPr>
          <w:rFonts w:ascii="Palatino Linotype" w:hAnsi="Palatino Linotype"/>
          <w:b/>
        </w:rPr>
        <w:t xml:space="preserve">, </w:t>
      </w:r>
      <w:r w:rsidRPr="00472F45">
        <w:rPr>
          <w:rFonts w:ascii="Palatino Linotype" w:hAnsi="Palatino Linotype" w:cs="Arial"/>
        </w:rPr>
        <w:t xml:space="preserve">en su </w:t>
      </w:r>
      <w:r w:rsidR="00D83C17" w:rsidRPr="00472F45">
        <w:rPr>
          <w:rFonts w:ascii="Palatino Linotype" w:hAnsi="Palatino Linotype" w:cs="Arial"/>
        </w:rPr>
        <w:t>calidad</w:t>
      </w:r>
      <w:r w:rsidRPr="00472F45">
        <w:rPr>
          <w:rFonts w:ascii="Palatino Linotype" w:hAnsi="Palatino Linotype" w:cs="Arial"/>
        </w:rPr>
        <w:t xml:space="preserve"> de </w:t>
      </w:r>
      <w:r w:rsidRPr="00472F45">
        <w:rPr>
          <w:rFonts w:ascii="Palatino Linotype" w:hAnsi="Palatino Linotype" w:cs="Arial"/>
          <w:b/>
        </w:rPr>
        <w:t>RECURRENTE</w:t>
      </w:r>
      <w:r w:rsidR="007237BF" w:rsidRPr="00472F45">
        <w:rPr>
          <w:rFonts w:ascii="Palatino Linotype" w:hAnsi="Palatino Linotype" w:cs="Arial"/>
        </w:rPr>
        <w:t>, en contra de la</w:t>
      </w:r>
      <w:r w:rsidR="00213DDC" w:rsidRPr="00472F45">
        <w:rPr>
          <w:rFonts w:ascii="Palatino Linotype" w:hAnsi="Palatino Linotype" w:cs="Arial"/>
        </w:rPr>
        <w:t xml:space="preserve"> </w:t>
      </w:r>
      <w:r w:rsidR="00152FFC" w:rsidRPr="00472F45">
        <w:rPr>
          <w:rFonts w:ascii="Palatino Linotype" w:hAnsi="Palatino Linotype" w:cs="Arial"/>
        </w:rPr>
        <w:t>respuesta de</w:t>
      </w:r>
      <w:r w:rsidR="000778F8" w:rsidRPr="00472F45">
        <w:rPr>
          <w:rFonts w:ascii="Palatino Linotype" w:hAnsi="Palatino Linotype" w:cs="Arial"/>
        </w:rPr>
        <w:t xml:space="preserve"> </w:t>
      </w:r>
      <w:r w:rsidR="00ED676A" w:rsidRPr="00472F45">
        <w:rPr>
          <w:rFonts w:ascii="Palatino Linotype" w:hAnsi="Palatino Linotype" w:cs="Arial"/>
        </w:rPr>
        <w:t>l</w:t>
      </w:r>
      <w:r w:rsidR="000778F8" w:rsidRPr="00472F45">
        <w:rPr>
          <w:rFonts w:ascii="Palatino Linotype" w:hAnsi="Palatino Linotype" w:cs="Arial"/>
        </w:rPr>
        <w:t>a</w:t>
      </w:r>
      <w:r w:rsidR="00152FFC" w:rsidRPr="00472F45">
        <w:rPr>
          <w:rFonts w:ascii="Palatino Linotype" w:hAnsi="Palatino Linotype" w:cs="Arial"/>
        </w:rPr>
        <w:t xml:space="preserve"> </w:t>
      </w:r>
      <w:r w:rsidR="000778F8" w:rsidRPr="00472F45">
        <w:rPr>
          <w:rFonts w:ascii="Palatino Linotype" w:hAnsi="Palatino Linotype" w:cs="Arial"/>
          <w:b/>
        </w:rPr>
        <w:t>Secretaría de Educación</w:t>
      </w:r>
      <w:r w:rsidR="007237BF" w:rsidRPr="00472F45">
        <w:rPr>
          <w:rFonts w:ascii="Palatino Linotype" w:hAnsi="Palatino Linotype" w:cs="Arial"/>
        </w:rPr>
        <w:t>,</w:t>
      </w:r>
      <w:r w:rsidR="0036073F" w:rsidRPr="00472F45">
        <w:rPr>
          <w:rFonts w:ascii="Palatino Linotype" w:hAnsi="Palatino Linotype"/>
          <w:b/>
        </w:rPr>
        <w:t xml:space="preserve"> </w:t>
      </w:r>
      <w:r w:rsidRPr="00472F45">
        <w:rPr>
          <w:rFonts w:ascii="Palatino Linotype" w:hAnsi="Palatino Linotype"/>
        </w:rPr>
        <w:t>en lo sucesivo el</w:t>
      </w:r>
      <w:r w:rsidRPr="00472F45">
        <w:rPr>
          <w:rFonts w:ascii="Palatino Linotype" w:hAnsi="Palatino Linotype"/>
          <w:b/>
        </w:rPr>
        <w:t xml:space="preserve"> SUJETO OBLIGADO, </w:t>
      </w:r>
      <w:r w:rsidRPr="00472F45">
        <w:rPr>
          <w:rFonts w:ascii="Palatino Linotype" w:hAnsi="Palatino Linotype"/>
        </w:rPr>
        <w:t>se procede a dictar la presente resolución, con base en los siguientes:</w:t>
      </w:r>
    </w:p>
    <w:p w14:paraId="769E1410" w14:textId="46B7EDF4" w:rsidR="00587366" w:rsidRPr="00472F45" w:rsidRDefault="00662C69" w:rsidP="007C37D2">
      <w:pPr>
        <w:pStyle w:val="Ttulo1"/>
        <w:jc w:val="center"/>
        <w:rPr>
          <w:b w:val="0"/>
        </w:rPr>
      </w:pPr>
      <w:bookmarkStart w:id="0" w:name="_Toc526768575"/>
      <w:r w:rsidRPr="00472F45">
        <w:t>ANTECEDENTES</w:t>
      </w:r>
      <w:bookmarkEnd w:id="0"/>
    </w:p>
    <w:p w14:paraId="1FB60AE9" w14:textId="29958173" w:rsidR="00DB4BEF" w:rsidRPr="00472F45"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72F45">
        <w:rPr>
          <w:rFonts w:ascii="Palatino Linotype" w:eastAsia="Calibri" w:hAnsi="Palatino Linotype" w:cs="Arial"/>
          <w:lang w:val="es-ES"/>
        </w:rPr>
        <w:t xml:space="preserve">El día </w:t>
      </w:r>
      <w:r w:rsidR="000778F8" w:rsidRPr="00472F45">
        <w:rPr>
          <w:rFonts w:ascii="Palatino Linotype" w:eastAsia="Calibri" w:hAnsi="Palatino Linotype" w:cs="Arial"/>
          <w:lang w:val="es-ES"/>
        </w:rPr>
        <w:t>ocho</w:t>
      </w:r>
      <w:r w:rsidR="00C27F00" w:rsidRPr="00472F45">
        <w:rPr>
          <w:rFonts w:ascii="Palatino Linotype" w:eastAsia="Calibri" w:hAnsi="Palatino Linotype" w:cs="Arial"/>
          <w:lang w:val="es-ES"/>
        </w:rPr>
        <w:t xml:space="preserve"> </w:t>
      </w:r>
      <w:r w:rsidR="00A13811" w:rsidRPr="00472F45">
        <w:rPr>
          <w:rFonts w:ascii="Palatino Linotype" w:eastAsia="Calibri" w:hAnsi="Palatino Linotype" w:cs="Arial"/>
          <w:lang w:val="es-ES"/>
        </w:rPr>
        <w:t>(</w:t>
      </w:r>
      <w:r w:rsidR="000778F8" w:rsidRPr="00472F45">
        <w:rPr>
          <w:rFonts w:ascii="Palatino Linotype" w:eastAsia="Calibri" w:hAnsi="Palatino Linotype" w:cs="Arial"/>
          <w:lang w:val="es-ES"/>
        </w:rPr>
        <w:t>08</w:t>
      </w:r>
      <w:r w:rsidR="00A13811" w:rsidRPr="00472F45">
        <w:rPr>
          <w:rFonts w:ascii="Palatino Linotype" w:eastAsia="Calibri" w:hAnsi="Palatino Linotype" w:cs="Arial"/>
          <w:lang w:val="es-ES"/>
        </w:rPr>
        <w:t xml:space="preserve">) de </w:t>
      </w:r>
      <w:r w:rsidR="000778F8" w:rsidRPr="00472F45">
        <w:rPr>
          <w:rFonts w:ascii="Palatino Linotype" w:eastAsia="Calibri" w:hAnsi="Palatino Linotype" w:cs="Arial"/>
          <w:lang w:val="es-ES"/>
        </w:rPr>
        <w:t>agosto</w:t>
      </w:r>
      <w:r w:rsidR="008A278A" w:rsidRPr="00472F45">
        <w:rPr>
          <w:rFonts w:ascii="Palatino Linotype" w:eastAsia="Calibri" w:hAnsi="Palatino Linotype" w:cs="Arial"/>
          <w:lang w:val="es-ES"/>
        </w:rPr>
        <w:t xml:space="preserve"> </w:t>
      </w:r>
      <w:r w:rsidR="00AB274F" w:rsidRPr="00472F45">
        <w:rPr>
          <w:rFonts w:ascii="Palatino Linotype" w:eastAsia="Calibri" w:hAnsi="Palatino Linotype" w:cs="Arial"/>
          <w:lang w:val="es-ES"/>
        </w:rPr>
        <w:t xml:space="preserve">de </w:t>
      </w:r>
      <w:r w:rsidR="00DB4BEF" w:rsidRPr="00472F45">
        <w:rPr>
          <w:rFonts w:ascii="Palatino Linotype" w:eastAsia="Calibri" w:hAnsi="Palatino Linotype" w:cs="Arial"/>
          <w:lang w:val="es-ES"/>
        </w:rPr>
        <w:t xml:space="preserve">dos mil </w:t>
      </w:r>
      <w:r w:rsidR="00C27F00" w:rsidRPr="00472F45">
        <w:rPr>
          <w:rFonts w:ascii="Palatino Linotype" w:eastAsia="Calibri" w:hAnsi="Palatino Linotype" w:cs="Arial"/>
          <w:lang w:val="es-ES"/>
        </w:rPr>
        <w:t>dieciocho</w:t>
      </w:r>
      <w:r w:rsidR="00DB4BEF" w:rsidRPr="00472F45">
        <w:rPr>
          <w:rFonts w:ascii="Palatino Linotype" w:eastAsia="Calibri" w:hAnsi="Palatino Linotype" w:cs="Arial"/>
          <w:lang w:val="es-ES"/>
        </w:rPr>
        <w:t>,</w:t>
      </w:r>
      <w:r w:rsidR="00DB4BEF" w:rsidRPr="00472F45">
        <w:rPr>
          <w:rFonts w:ascii="Palatino Linotype" w:eastAsia="Calibri" w:hAnsi="Palatino Linotype" w:cs="Times New Roman"/>
          <w:lang w:val="es-ES"/>
        </w:rPr>
        <w:t xml:space="preserve"> </w:t>
      </w:r>
      <w:r w:rsidR="000474B7" w:rsidRPr="00472F45">
        <w:rPr>
          <w:rFonts w:ascii="Palatino Linotype" w:eastAsia="Calibri" w:hAnsi="Palatino Linotype" w:cs="Times New Roman"/>
          <w:lang w:val="es-ES"/>
        </w:rPr>
        <w:t>se</w:t>
      </w:r>
      <w:r w:rsidR="00C9545D" w:rsidRPr="00472F45">
        <w:rPr>
          <w:rFonts w:ascii="Palatino Linotype" w:hAnsi="Palatino Linotype"/>
          <w:b/>
          <w:szCs w:val="22"/>
        </w:rPr>
        <w:t xml:space="preserve"> </w:t>
      </w:r>
      <w:r w:rsidR="00953791" w:rsidRPr="00472F45">
        <w:rPr>
          <w:rFonts w:ascii="Palatino Linotype" w:hAnsi="Palatino Linotype"/>
          <w:szCs w:val="22"/>
        </w:rPr>
        <w:t>present</w:t>
      </w:r>
      <w:r w:rsidR="00D52A00" w:rsidRPr="00472F45">
        <w:rPr>
          <w:rFonts w:ascii="Palatino Linotype" w:hAnsi="Palatino Linotype"/>
          <w:szCs w:val="22"/>
        </w:rPr>
        <w:t>ó</w:t>
      </w:r>
      <w:r w:rsidR="00953791" w:rsidRPr="00472F45">
        <w:rPr>
          <w:rFonts w:ascii="Palatino Linotype" w:hAnsi="Palatino Linotype"/>
          <w:szCs w:val="22"/>
        </w:rPr>
        <w:t xml:space="preserve"> </w:t>
      </w:r>
      <w:r w:rsidR="003116A6" w:rsidRPr="00472F45">
        <w:rPr>
          <w:rFonts w:ascii="Palatino Linotype" w:eastAsia="Calibri" w:hAnsi="Palatino Linotype" w:cs="Arial"/>
          <w:lang w:val="es-ES"/>
        </w:rPr>
        <w:t xml:space="preserve">ante el </w:t>
      </w:r>
      <w:r w:rsidR="003116A6" w:rsidRPr="00472F45">
        <w:rPr>
          <w:rFonts w:ascii="Palatino Linotype" w:eastAsia="Calibri" w:hAnsi="Palatino Linotype" w:cs="Arial"/>
          <w:b/>
          <w:lang w:val="es-ES"/>
        </w:rPr>
        <w:t>SUJETO OBLIGADO</w:t>
      </w:r>
      <w:r w:rsidR="002E6646" w:rsidRPr="00472F45">
        <w:rPr>
          <w:rFonts w:ascii="Palatino Linotype" w:eastAsia="Calibri" w:hAnsi="Palatino Linotype" w:cs="Arial"/>
          <w:b/>
          <w:lang w:val="es-ES"/>
        </w:rPr>
        <w:t>,</w:t>
      </w:r>
      <w:r w:rsidR="003116A6" w:rsidRPr="00472F45">
        <w:rPr>
          <w:rFonts w:ascii="Palatino Linotype" w:eastAsia="Calibri" w:hAnsi="Palatino Linotype" w:cs="Arial"/>
        </w:rPr>
        <w:t xml:space="preserve"> vía</w:t>
      </w:r>
      <w:r w:rsidR="00DB4BEF" w:rsidRPr="00472F45">
        <w:rPr>
          <w:rFonts w:ascii="Palatino Linotype" w:eastAsia="Calibri" w:hAnsi="Palatino Linotype" w:cs="Arial"/>
        </w:rPr>
        <w:t xml:space="preserve"> </w:t>
      </w:r>
      <w:r w:rsidR="00DB4BEF" w:rsidRPr="00472F45">
        <w:rPr>
          <w:rFonts w:ascii="Palatino Linotype" w:eastAsia="Calibri" w:hAnsi="Palatino Linotype" w:cs="Arial"/>
          <w:lang w:val="es-ES"/>
        </w:rPr>
        <w:t xml:space="preserve">Sistema de Acceso a la Información Mexiquense </w:t>
      </w:r>
      <w:r w:rsidR="00953791" w:rsidRPr="00472F45">
        <w:rPr>
          <w:rFonts w:ascii="Palatino Linotype" w:eastAsia="Calibri" w:hAnsi="Palatino Linotype" w:cs="Arial"/>
          <w:lang w:val="es-ES"/>
        </w:rPr>
        <w:t>(</w:t>
      </w:r>
      <w:r w:rsidR="00DB4BEF" w:rsidRPr="00472F45">
        <w:rPr>
          <w:rFonts w:ascii="Palatino Linotype" w:eastAsia="Calibri" w:hAnsi="Palatino Linotype" w:cs="Arial"/>
          <w:lang w:val="es-ES"/>
        </w:rPr>
        <w:t>SAIMEX</w:t>
      </w:r>
      <w:r w:rsidR="00953791" w:rsidRPr="00472F45">
        <w:rPr>
          <w:rFonts w:ascii="Palatino Linotype" w:eastAsia="Calibri" w:hAnsi="Palatino Linotype" w:cs="Arial"/>
          <w:lang w:val="es-ES"/>
        </w:rPr>
        <w:t>)</w:t>
      </w:r>
      <w:r w:rsidR="00DB4BEF" w:rsidRPr="00472F45">
        <w:rPr>
          <w:rFonts w:ascii="Palatino Linotype" w:eastAsia="Calibri" w:hAnsi="Palatino Linotype" w:cs="Arial"/>
          <w:lang w:val="es-ES"/>
        </w:rPr>
        <w:t xml:space="preserve">, la solicitud de información pública registrada con el número </w:t>
      </w:r>
      <w:r w:rsidR="00BD5DE5" w:rsidRPr="00472F45">
        <w:rPr>
          <w:rFonts w:ascii="Palatino Linotype" w:eastAsia="Times New Roman" w:hAnsi="Palatino Linotype" w:cs="Arial"/>
          <w:b/>
          <w:lang w:val="es-ES"/>
        </w:rPr>
        <w:t>00</w:t>
      </w:r>
      <w:r w:rsidR="000778F8" w:rsidRPr="00472F45">
        <w:rPr>
          <w:rFonts w:ascii="Palatino Linotype" w:eastAsia="Times New Roman" w:hAnsi="Palatino Linotype" w:cs="Arial"/>
          <w:b/>
          <w:lang w:val="es-ES"/>
        </w:rPr>
        <w:t>582</w:t>
      </w:r>
      <w:r w:rsidR="00C27F00" w:rsidRPr="00472F45">
        <w:rPr>
          <w:rFonts w:ascii="Palatino Linotype" w:eastAsia="Times New Roman" w:hAnsi="Palatino Linotype" w:cs="Arial"/>
          <w:b/>
          <w:lang w:val="es-ES"/>
        </w:rPr>
        <w:t>/</w:t>
      </w:r>
      <w:r w:rsidR="000778F8" w:rsidRPr="00472F45">
        <w:rPr>
          <w:rFonts w:ascii="Palatino Linotype" w:eastAsia="Times New Roman" w:hAnsi="Palatino Linotype" w:cs="Arial"/>
          <w:b/>
          <w:lang w:val="es-ES"/>
        </w:rPr>
        <w:t>SE</w:t>
      </w:r>
      <w:r w:rsidR="00C27F00" w:rsidRPr="00472F45">
        <w:rPr>
          <w:rFonts w:ascii="Palatino Linotype" w:eastAsia="Times New Roman" w:hAnsi="Palatino Linotype" w:cs="Arial"/>
          <w:b/>
          <w:lang w:val="es-ES"/>
        </w:rPr>
        <w:t>/IP/2018</w:t>
      </w:r>
      <w:r w:rsidR="00953791" w:rsidRPr="00472F45">
        <w:rPr>
          <w:rFonts w:ascii="Palatino Linotype" w:eastAsia="Calibri" w:hAnsi="Palatino Linotype" w:cs="Arial"/>
          <w:lang w:val="es-ES"/>
        </w:rPr>
        <w:t>, mediante la cual requirió</w:t>
      </w:r>
      <w:r w:rsidR="00DB4BEF" w:rsidRPr="00472F45">
        <w:rPr>
          <w:rFonts w:ascii="Palatino Linotype" w:eastAsia="Calibri" w:hAnsi="Palatino Linotype" w:cs="Arial"/>
          <w:lang w:val="es-ES"/>
        </w:rPr>
        <w:t>:</w:t>
      </w:r>
    </w:p>
    <w:p w14:paraId="79976532" w14:textId="0D0C87BA" w:rsidR="00587366" w:rsidRPr="00472F45" w:rsidRDefault="00B140C7" w:rsidP="007569DE">
      <w:pPr>
        <w:spacing w:line="360" w:lineRule="auto"/>
        <w:ind w:left="851" w:right="567"/>
        <w:jc w:val="both"/>
        <w:rPr>
          <w:rFonts w:ascii="Palatino Linotype" w:hAnsi="Palatino Linotype"/>
          <w:i/>
          <w:sz w:val="22"/>
          <w:szCs w:val="22"/>
        </w:rPr>
      </w:pPr>
      <w:r w:rsidRPr="00472F45">
        <w:rPr>
          <w:rFonts w:ascii="Palatino Linotype" w:eastAsia="Calibri" w:hAnsi="Palatino Linotype" w:cs="Times New Roman"/>
          <w:i/>
          <w:color w:val="000000"/>
          <w:sz w:val="22"/>
          <w:szCs w:val="22"/>
          <w:lang w:val="es-MX" w:eastAsia="en-US"/>
        </w:rPr>
        <w:t>“</w:t>
      </w:r>
      <w:r w:rsidR="000778F8" w:rsidRPr="00472F45">
        <w:rPr>
          <w:rFonts w:ascii="Palatino Linotype" w:hAnsi="Palatino Linotype"/>
          <w:i/>
          <w:sz w:val="22"/>
          <w:szCs w:val="22"/>
        </w:rPr>
        <w:t xml:space="preserve">Muy buenas noches, saludos cordiales. Mi petición es la siguiente en un trabajador de la SEP. En particular nombre: </w:t>
      </w:r>
      <w:r w:rsidR="007D0474" w:rsidRPr="007D0474">
        <w:rPr>
          <w:rFonts w:ascii="Palatino Linotype" w:hAnsi="Palatino Linotype"/>
          <w:i/>
          <w:sz w:val="22"/>
          <w:szCs w:val="22"/>
          <w:highlight w:val="black"/>
        </w:rPr>
        <w:t>-----------------------------------</w:t>
      </w:r>
      <w:r w:rsidR="000778F8" w:rsidRPr="00472F45">
        <w:rPr>
          <w:rFonts w:ascii="Palatino Linotype" w:hAnsi="Palatino Linotype"/>
          <w:i/>
          <w:sz w:val="22"/>
          <w:szCs w:val="22"/>
        </w:rPr>
        <w:t xml:space="preserve"> (</w:t>
      </w:r>
      <w:proofErr w:type="spellStart"/>
      <w:r w:rsidR="000778F8" w:rsidRPr="00472F45">
        <w:rPr>
          <w:rFonts w:ascii="Palatino Linotype" w:hAnsi="Palatino Linotype"/>
          <w:i/>
          <w:sz w:val="22"/>
          <w:szCs w:val="22"/>
        </w:rPr>
        <w:t>Rfc</w:t>
      </w:r>
      <w:proofErr w:type="spellEnd"/>
      <w:r w:rsidR="000778F8" w:rsidRPr="00472F45">
        <w:rPr>
          <w:rFonts w:ascii="Palatino Linotype" w:hAnsi="Palatino Linotype"/>
          <w:i/>
          <w:sz w:val="22"/>
          <w:szCs w:val="22"/>
        </w:rPr>
        <w:t xml:space="preserve">. </w:t>
      </w:r>
      <w:r w:rsidR="007D0474" w:rsidRPr="00EB6BB4">
        <w:rPr>
          <w:rFonts w:ascii="Palatino Linotype" w:hAnsi="Palatino Linotype"/>
          <w:i/>
          <w:sz w:val="22"/>
          <w:szCs w:val="22"/>
          <w:highlight w:val="black"/>
        </w:rPr>
        <w:t>-----------------</w:t>
      </w:r>
      <w:r w:rsidR="007D0474" w:rsidRPr="007D0474">
        <w:rPr>
          <w:rFonts w:ascii="Palatino Linotype" w:hAnsi="Palatino Linotype"/>
          <w:i/>
          <w:sz w:val="22"/>
          <w:szCs w:val="22"/>
          <w:highlight w:val="black"/>
        </w:rPr>
        <w:t>----------------</w:t>
      </w:r>
      <w:r w:rsidR="000778F8" w:rsidRPr="00472F45">
        <w:rPr>
          <w:rFonts w:ascii="Palatino Linotype" w:hAnsi="Palatino Linotype"/>
          <w:i/>
          <w:sz w:val="22"/>
          <w:szCs w:val="22"/>
        </w:rPr>
        <w:t xml:space="preserve">. Sobre salario neto y desglosados en bonos, aguinaldos, vales de despensa, descuentos, prestaciones, bonos extras por puntualidad, asistencia y anexas., desglosados de forma quincenal, mensual y anualmente. Por tu </w:t>
      </w:r>
      <w:proofErr w:type="spellStart"/>
      <w:r w:rsidR="000778F8" w:rsidRPr="00472F45">
        <w:rPr>
          <w:rFonts w:ascii="Palatino Linotype" w:hAnsi="Palatino Linotype"/>
          <w:i/>
          <w:sz w:val="22"/>
          <w:szCs w:val="22"/>
        </w:rPr>
        <w:t>atencion</w:t>
      </w:r>
      <w:proofErr w:type="spellEnd"/>
      <w:r w:rsidR="000778F8" w:rsidRPr="00472F45">
        <w:rPr>
          <w:rFonts w:ascii="Palatino Linotype" w:hAnsi="Palatino Linotype"/>
          <w:i/>
          <w:sz w:val="22"/>
          <w:szCs w:val="22"/>
        </w:rPr>
        <w:t xml:space="preserve"> muchas gracias. Esperando su pronta respuesta</w:t>
      </w:r>
      <w:r w:rsidR="00152FFC" w:rsidRPr="00472F45">
        <w:rPr>
          <w:rFonts w:ascii="Palatino Linotype" w:hAnsi="Palatino Linotype"/>
          <w:i/>
          <w:sz w:val="22"/>
          <w:szCs w:val="22"/>
        </w:rPr>
        <w:t>.</w:t>
      </w:r>
      <w:r w:rsidR="00E41917" w:rsidRPr="00472F45">
        <w:rPr>
          <w:rFonts w:ascii="Palatino Linotype" w:hAnsi="Palatino Linotype"/>
          <w:i/>
          <w:sz w:val="22"/>
          <w:szCs w:val="22"/>
        </w:rPr>
        <w:t>”</w:t>
      </w:r>
      <w:r w:rsidR="006B0198" w:rsidRPr="00472F45">
        <w:rPr>
          <w:rFonts w:ascii="Palatino Linotype" w:hAnsi="Palatino Linotype"/>
          <w:i/>
          <w:sz w:val="22"/>
          <w:szCs w:val="22"/>
        </w:rPr>
        <w:t xml:space="preserve"> </w:t>
      </w:r>
      <w:r w:rsidR="007C0013" w:rsidRPr="00472F45">
        <w:rPr>
          <w:rFonts w:ascii="Palatino Linotype" w:hAnsi="Palatino Linotype"/>
          <w:i/>
          <w:sz w:val="22"/>
          <w:szCs w:val="22"/>
        </w:rPr>
        <w:t>(</w:t>
      </w:r>
      <w:r w:rsidR="006B0198" w:rsidRPr="00472F45">
        <w:rPr>
          <w:rFonts w:ascii="Palatino Linotype" w:hAnsi="Palatino Linotype"/>
          <w:i/>
          <w:sz w:val="22"/>
          <w:szCs w:val="22"/>
        </w:rPr>
        <w:t>Sic</w:t>
      </w:r>
      <w:r w:rsidR="007C0013" w:rsidRPr="00472F45">
        <w:rPr>
          <w:rFonts w:ascii="Palatino Linotype" w:hAnsi="Palatino Linotype"/>
          <w:i/>
          <w:sz w:val="22"/>
          <w:szCs w:val="22"/>
        </w:rPr>
        <w:t>)</w:t>
      </w:r>
    </w:p>
    <w:p w14:paraId="137D280D" w14:textId="77777777" w:rsidR="00E05EC3" w:rsidRPr="00472F45" w:rsidRDefault="00E05EC3" w:rsidP="007569DE">
      <w:pPr>
        <w:spacing w:line="360" w:lineRule="auto"/>
        <w:ind w:left="851" w:right="567"/>
        <w:jc w:val="both"/>
        <w:rPr>
          <w:rFonts w:ascii="Palatino Linotype" w:hAnsi="Palatino Linotype"/>
          <w:i/>
          <w:sz w:val="22"/>
          <w:szCs w:val="22"/>
        </w:rPr>
      </w:pPr>
    </w:p>
    <w:p w14:paraId="21FA2963" w14:textId="702C98B0" w:rsidR="000B26E1" w:rsidRPr="00472F45" w:rsidRDefault="000B26E1" w:rsidP="000B26E1">
      <w:pPr>
        <w:pStyle w:val="Prrafodelista"/>
        <w:numPr>
          <w:ilvl w:val="0"/>
          <w:numId w:val="1"/>
        </w:numPr>
        <w:spacing w:line="360" w:lineRule="auto"/>
        <w:jc w:val="both"/>
        <w:rPr>
          <w:rFonts w:ascii="Palatino Linotype" w:eastAsia="Times New Roman" w:hAnsi="Palatino Linotype" w:cs="Arial"/>
          <w:lang w:val="es-ES"/>
        </w:rPr>
      </w:pPr>
      <w:r w:rsidRPr="00472F45">
        <w:rPr>
          <w:rFonts w:ascii="Palatino Linotype" w:eastAsia="Times New Roman" w:hAnsi="Palatino Linotype" w:cs="Arial"/>
          <w:lang w:val="es-ES"/>
        </w:rPr>
        <w:lastRenderedPageBreak/>
        <w:t>De la</w:t>
      </w:r>
      <w:r w:rsidRPr="00472F45">
        <w:rPr>
          <w:rFonts w:ascii="Palatino Linotype" w:hAnsi="Palatino Linotype"/>
          <w:szCs w:val="14"/>
        </w:rPr>
        <w:t>s constancias que obran en el expediente electrónico en que se actúa</w:t>
      </w:r>
      <w:r w:rsidRPr="00472F45">
        <w:rPr>
          <w:rFonts w:ascii="Palatino Linotype" w:eastAsia="Times New Roman" w:hAnsi="Palatino Linotype" w:cs="Arial"/>
          <w:lang w:val="es-ES"/>
        </w:rPr>
        <w:t xml:space="preserve"> no se advierte la modalidad de entrega de información</w:t>
      </w:r>
      <w:r w:rsidRPr="00472F45">
        <w:rPr>
          <w:rFonts w:ascii="Palatino Linotype" w:hAnsi="Palatino Linotype"/>
          <w:szCs w:val="14"/>
        </w:rPr>
        <w:t>, como se aprecia de la siguiente imagen:</w:t>
      </w:r>
    </w:p>
    <w:p w14:paraId="79EA84BB" w14:textId="2489286A" w:rsidR="000B26E1" w:rsidRPr="00472F45" w:rsidRDefault="007D0474" w:rsidP="000B26E1">
      <w:pPr>
        <w:spacing w:line="360" w:lineRule="auto"/>
        <w:ind w:firstLine="426"/>
        <w:jc w:val="both"/>
        <w:rPr>
          <w:rFonts w:ascii="Palatino Linotype" w:eastAsia="Times New Roman" w:hAnsi="Palatino Linotype" w:cs="Arial"/>
          <w:lang w:val="es-ES"/>
        </w:rPr>
      </w:pPr>
      <w:r w:rsidRPr="007D0474">
        <w:rPr>
          <w:rFonts w:ascii="Palatino Linotype" w:eastAsia="Times New Roman" w:hAnsi="Palatino Linotype" w:cs="Arial"/>
          <w:noProof/>
          <w:lang w:val="es-MX" w:eastAsia="es-MX"/>
        </w:rPr>
        <w:drawing>
          <wp:inline distT="0" distB="0" distL="0" distR="0" wp14:anchorId="711551F2" wp14:editId="6532A11B">
            <wp:extent cx="5581015" cy="2187066"/>
            <wp:effectExtent l="38100" t="38100" r="95885" b="990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187066"/>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7ABAC2B" w14:textId="77777777" w:rsidR="00C33B59" w:rsidRPr="00472F45" w:rsidRDefault="00C33B59" w:rsidP="00C33B59">
      <w:pPr>
        <w:pStyle w:val="Prrafodelista"/>
        <w:spacing w:line="360" w:lineRule="auto"/>
        <w:ind w:left="0" w:right="34"/>
        <w:jc w:val="both"/>
        <w:rPr>
          <w:rFonts w:ascii="Palatino Linotype" w:hAnsi="Palatino Linotype" w:cs="Arial"/>
          <w:i/>
          <w:sz w:val="22"/>
          <w:szCs w:val="22"/>
        </w:rPr>
      </w:pPr>
    </w:p>
    <w:p w14:paraId="33D5D928" w14:textId="78A5599F" w:rsidR="00140D5F" w:rsidRPr="00472F45" w:rsidRDefault="00E77FC0" w:rsidP="00307384">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72F45">
        <w:rPr>
          <w:rFonts w:ascii="Palatino Linotype" w:hAnsi="Palatino Linotype"/>
        </w:rPr>
        <w:t>Para</w:t>
      </w:r>
      <w:r w:rsidR="00140D5F" w:rsidRPr="00472F45">
        <w:rPr>
          <w:rFonts w:ascii="Palatino Linotype" w:hAnsi="Palatino Linotype"/>
        </w:rPr>
        <w:t xml:space="preserve"> efectos de la presente resolución se considerará la vía a través de la cual se presentó la solicitud, es decir por sistema, y en este caso vía Sistema de Acceso a la Información Mexiquense </w:t>
      </w:r>
      <w:r w:rsidR="00140D5F" w:rsidRPr="00472F45">
        <w:rPr>
          <w:rFonts w:ascii="Palatino Linotype" w:hAnsi="Palatino Linotype"/>
          <w:b/>
        </w:rPr>
        <w:t>(SAIMEX)</w:t>
      </w:r>
      <w:r w:rsidR="002857F3" w:rsidRPr="00472F45">
        <w:rPr>
          <w:rFonts w:ascii="Palatino Linotype" w:hAnsi="Palatino Linotype"/>
        </w:rPr>
        <w:t>, para darle curso a la presente resolución.</w:t>
      </w:r>
    </w:p>
    <w:p w14:paraId="297CA0C4" w14:textId="77777777" w:rsidR="00140D5F" w:rsidRPr="00472F45" w:rsidRDefault="00140D5F" w:rsidP="00140D5F">
      <w:pPr>
        <w:pStyle w:val="Prrafodelista"/>
        <w:spacing w:before="240" w:after="240" w:line="360" w:lineRule="auto"/>
        <w:ind w:left="426"/>
        <w:jc w:val="both"/>
        <w:rPr>
          <w:rFonts w:ascii="Palatino Linotype" w:hAnsi="Palatino Linotype" w:cs="Arial"/>
          <w:i/>
          <w:sz w:val="22"/>
          <w:szCs w:val="22"/>
        </w:rPr>
      </w:pPr>
    </w:p>
    <w:p w14:paraId="70CCFCDA" w14:textId="472B6174" w:rsidR="006D4888" w:rsidRPr="00472F45" w:rsidRDefault="00ED1988" w:rsidP="00307384">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72F45">
        <w:rPr>
          <w:rFonts w:ascii="Palatino Linotype" w:eastAsia="Calibri" w:hAnsi="Palatino Linotype" w:cs="Times New Roman"/>
          <w:lang w:val="es-ES"/>
        </w:rPr>
        <w:t>En fecha veinte</w:t>
      </w:r>
      <w:r w:rsidR="00C27F00" w:rsidRPr="00472F45">
        <w:rPr>
          <w:rFonts w:ascii="Palatino Linotype" w:eastAsia="Calibri" w:hAnsi="Palatino Linotype" w:cs="Times New Roman"/>
          <w:lang w:val="es-ES"/>
        </w:rPr>
        <w:t xml:space="preserve"> </w:t>
      </w:r>
      <w:r w:rsidR="001D72F9" w:rsidRPr="00472F45">
        <w:rPr>
          <w:rFonts w:ascii="Palatino Linotype" w:eastAsia="Calibri" w:hAnsi="Palatino Linotype" w:cs="Times New Roman"/>
          <w:lang w:val="es-ES"/>
        </w:rPr>
        <w:t>(</w:t>
      </w:r>
      <w:r w:rsidRPr="00472F45">
        <w:rPr>
          <w:rFonts w:ascii="Palatino Linotype" w:eastAsia="Calibri" w:hAnsi="Palatino Linotype" w:cs="Times New Roman"/>
          <w:lang w:val="es-ES"/>
        </w:rPr>
        <w:t>20</w:t>
      </w:r>
      <w:r w:rsidR="00213DDC" w:rsidRPr="00472F45">
        <w:rPr>
          <w:rFonts w:ascii="Palatino Linotype" w:eastAsia="Calibri" w:hAnsi="Palatino Linotype" w:cs="Times New Roman"/>
          <w:lang w:val="es-ES"/>
        </w:rPr>
        <w:t xml:space="preserve">) de </w:t>
      </w:r>
      <w:r w:rsidRPr="00472F45">
        <w:rPr>
          <w:rFonts w:ascii="Palatino Linotype" w:eastAsia="Calibri" w:hAnsi="Palatino Linotype" w:cs="Times New Roman"/>
          <w:lang w:val="es-ES"/>
        </w:rPr>
        <w:t>agosto</w:t>
      </w:r>
      <w:r w:rsidR="00C27F00" w:rsidRPr="00472F45">
        <w:rPr>
          <w:rFonts w:ascii="Palatino Linotype" w:eastAsia="Calibri" w:hAnsi="Palatino Linotype" w:cs="Times New Roman"/>
          <w:lang w:val="es-ES"/>
        </w:rPr>
        <w:t xml:space="preserve"> de dos mil dieciocho</w:t>
      </w:r>
      <w:r w:rsidR="00213DDC" w:rsidRPr="00472F45">
        <w:rPr>
          <w:rFonts w:ascii="Palatino Linotype" w:eastAsia="Calibri" w:hAnsi="Palatino Linotype" w:cs="Times New Roman"/>
          <w:lang w:val="es-ES"/>
        </w:rPr>
        <w:t>, el</w:t>
      </w:r>
      <w:r w:rsidR="00307384" w:rsidRPr="00472F45">
        <w:rPr>
          <w:rFonts w:ascii="Palatino Linotype" w:eastAsia="Calibri" w:hAnsi="Palatino Linotype" w:cs="Times New Roman"/>
          <w:lang w:val="es-ES"/>
        </w:rPr>
        <w:t xml:space="preserve"> </w:t>
      </w:r>
      <w:r w:rsidR="00307384" w:rsidRPr="00472F45">
        <w:rPr>
          <w:rFonts w:ascii="Palatino Linotype" w:eastAsia="Calibri" w:hAnsi="Palatino Linotype" w:cs="Arial"/>
          <w:b/>
          <w:lang w:val="es-AR"/>
        </w:rPr>
        <w:t>SUJETO OBLIGADO</w:t>
      </w:r>
      <w:r w:rsidR="006D4888" w:rsidRPr="00472F45">
        <w:rPr>
          <w:rFonts w:ascii="Palatino Linotype" w:eastAsia="Calibri" w:hAnsi="Palatino Linotype" w:cs="Arial"/>
          <w:b/>
          <w:lang w:val="es-AR"/>
        </w:rPr>
        <w:t xml:space="preserve"> </w:t>
      </w:r>
      <w:r w:rsidR="00E6495A" w:rsidRPr="00472F45">
        <w:rPr>
          <w:rFonts w:ascii="Palatino Linotype" w:eastAsia="Calibri" w:hAnsi="Palatino Linotype" w:cs="Arial"/>
          <w:lang w:val="es-AR"/>
        </w:rPr>
        <w:t xml:space="preserve">manifestó que: </w:t>
      </w:r>
    </w:p>
    <w:p w14:paraId="3EE67212" w14:textId="77777777" w:rsidR="006D4888" w:rsidRPr="00472F45" w:rsidRDefault="006D4888" w:rsidP="006D4888">
      <w:pPr>
        <w:pStyle w:val="Prrafodelista"/>
        <w:spacing w:before="240" w:after="240" w:line="360" w:lineRule="auto"/>
        <w:ind w:left="426"/>
        <w:jc w:val="both"/>
        <w:rPr>
          <w:rFonts w:ascii="Palatino Linotype" w:hAnsi="Palatino Linotype" w:cs="Arial"/>
          <w:i/>
          <w:sz w:val="22"/>
          <w:szCs w:val="22"/>
        </w:rPr>
      </w:pPr>
    </w:p>
    <w:p w14:paraId="566FAEC2" w14:textId="5171A0B7" w:rsidR="006D4888" w:rsidRPr="00472F45" w:rsidRDefault="006D4888" w:rsidP="006944F9">
      <w:pPr>
        <w:pStyle w:val="Prrafodelista"/>
        <w:spacing w:before="240" w:after="240" w:line="360" w:lineRule="auto"/>
        <w:ind w:left="851" w:right="567"/>
        <w:jc w:val="both"/>
        <w:rPr>
          <w:rFonts w:ascii="Palatino Linotype" w:eastAsia="Calibri" w:hAnsi="Palatino Linotype" w:cs="Arial"/>
          <w:i/>
          <w:sz w:val="22"/>
          <w:szCs w:val="22"/>
          <w:lang w:val="es-AR"/>
        </w:rPr>
      </w:pPr>
      <w:r w:rsidRPr="00472F45">
        <w:rPr>
          <w:rFonts w:ascii="Palatino Linotype" w:eastAsia="Calibri" w:hAnsi="Palatino Linotype" w:cs="Arial"/>
          <w:i/>
          <w:sz w:val="22"/>
          <w:szCs w:val="22"/>
          <w:lang w:val="es-AR"/>
        </w:rPr>
        <w:t>“</w:t>
      </w:r>
      <w:r w:rsidR="006944F9" w:rsidRPr="00472F45">
        <w:rPr>
          <w:rFonts w:ascii="Palatino Linotype" w:eastAsia="Calibri" w:hAnsi="Palatino Linotype" w:cs="Arial"/>
          <w:i/>
          <w:sz w:val="22"/>
          <w:szCs w:val="22"/>
          <w:lang w:val="es-AR"/>
        </w:rPr>
        <w:t xml:space="preserve">De conformidad con lo dispuesto en el artículo 163 de la Ley de Transparencia y Acceso a la Información Pública del Estado de México y Municipios, se adjunta un archivo correspondiente al acuerdo de fecha veinte de agosto de dos mil dieciocho, signado por el Titular de la Unidad de Transparencia y la información que fue envía por los Servidores Públicos Habilitados de la Delegación Administrativa de la </w:t>
      </w:r>
      <w:r w:rsidR="006944F9" w:rsidRPr="00472F45">
        <w:rPr>
          <w:rFonts w:ascii="Palatino Linotype" w:eastAsia="Calibri" w:hAnsi="Palatino Linotype" w:cs="Arial"/>
          <w:i/>
          <w:sz w:val="22"/>
          <w:szCs w:val="22"/>
          <w:lang w:val="es-AR"/>
        </w:rPr>
        <w:lastRenderedPageBreak/>
        <w:t xml:space="preserve">Subsecretaría de Educación Básica y Normal, de la Delegación Administrativa de la Subsecretaria de Educación Media Superior y Superior y del Departamento de Administración y Desarrollo de Personal, quienes informan que después de una búsqueda exhaustiva en los archivos y bases de datos de la dependencia, no se encontró ningún registro de la servidora pública en mención. Por lo anterior, de conformidad con los dispuesto en el artículo 167 de la Ley de Transparencia y Acceso a la Información Pública del Estado de México y Municipios; se sugiere presentar su solicitud ante la Unidad de Transparencia de SEIEM, ubicada en Av. Primero de Mayo No. 801, esq. José María González </w:t>
      </w:r>
      <w:proofErr w:type="spellStart"/>
      <w:r w:rsidR="006944F9" w:rsidRPr="00472F45">
        <w:rPr>
          <w:rFonts w:ascii="Palatino Linotype" w:eastAsia="Calibri" w:hAnsi="Palatino Linotype" w:cs="Arial"/>
          <w:i/>
          <w:sz w:val="22"/>
          <w:szCs w:val="22"/>
          <w:lang w:val="es-AR"/>
        </w:rPr>
        <w:t>Arratia</w:t>
      </w:r>
      <w:proofErr w:type="spellEnd"/>
      <w:r w:rsidR="006944F9" w:rsidRPr="00472F45">
        <w:rPr>
          <w:rFonts w:ascii="Palatino Linotype" w:eastAsia="Calibri" w:hAnsi="Palatino Linotype" w:cs="Arial"/>
          <w:i/>
          <w:sz w:val="22"/>
          <w:szCs w:val="22"/>
          <w:lang w:val="es-AR"/>
        </w:rPr>
        <w:t>, Colonia Reforma, Toluca de Lerdo, Estado de México, C. P. 50090, horario de atención: 09:00 a 18:00 horas de lunes a viernes, Teléfono/fax: (722) 2797700, o bien a través del SAIMEX dirigida al sujeto obligado correspondiente, en virtud de que SEIEM es Sujeto Obligado diferente a la Secretaría de Educación.</w:t>
      </w:r>
      <w:r w:rsidRPr="00472F45">
        <w:rPr>
          <w:rFonts w:ascii="Palatino Linotype" w:eastAsia="Calibri" w:hAnsi="Palatino Linotype" w:cs="Arial"/>
          <w:i/>
          <w:sz w:val="22"/>
          <w:szCs w:val="22"/>
          <w:lang w:val="es-AR"/>
        </w:rPr>
        <w:t>”</w:t>
      </w:r>
    </w:p>
    <w:p w14:paraId="0FFF7672" w14:textId="77777777" w:rsidR="006D4888" w:rsidRPr="00472F45" w:rsidRDefault="006D4888" w:rsidP="006D4888">
      <w:pPr>
        <w:pStyle w:val="Prrafodelista"/>
        <w:spacing w:before="240" w:after="240" w:line="360" w:lineRule="auto"/>
        <w:ind w:left="851" w:right="567"/>
        <w:jc w:val="both"/>
        <w:rPr>
          <w:rFonts w:ascii="Palatino Linotype" w:eastAsia="Calibri" w:hAnsi="Palatino Linotype" w:cs="Arial"/>
          <w:i/>
          <w:sz w:val="22"/>
          <w:szCs w:val="22"/>
          <w:lang w:val="es-AR"/>
        </w:rPr>
      </w:pPr>
    </w:p>
    <w:p w14:paraId="5A2767B4" w14:textId="275D4A31" w:rsidR="005F1B15" w:rsidRPr="00472F45" w:rsidRDefault="00ED1988" w:rsidP="005F1B15">
      <w:pPr>
        <w:pStyle w:val="Prrafodelista"/>
        <w:spacing w:before="240" w:after="240" w:line="360" w:lineRule="auto"/>
        <w:ind w:left="426"/>
        <w:jc w:val="both"/>
        <w:rPr>
          <w:rFonts w:ascii="Palatino Linotype" w:hAnsi="Palatino Linotype" w:cs="Arial"/>
        </w:rPr>
      </w:pPr>
      <w:r w:rsidRPr="00472F45">
        <w:rPr>
          <w:rFonts w:ascii="Palatino Linotype" w:hAnsi="Palatino Linotype" w:cs="Arial"/>
        </w:rPr>
        <w:t>Respuesta a la que adjuntó los</w:t>
      </w:r>
      <w:r w:rsidR="005F1B15" w:rsidRPr="00472F45">
        <w:rPr>
          <w:rFonts w:ascii="Palatino Linotype" w:hAnsi="Palatino Linotype" w:cs="Arial"/>
        </w:rPr>
        <w:t xml:space="preserve"> archivo</w:t>
      </w:r>
      <w:r w:rsidRPr="00472F45">
        <w:rPr>
          <w:rFonts w:ascii="Palatino Linotype" w:hAnsi="Palatino Linotype" w:cs="Arial"/>
        </w:rPr>
        <w:t>s</w:t>
      </w:r>
      <w:r w:rsidR="005F1B15" w:rsidRPr="00472F45">
        <w:rPr>
          <w:rFonts w:ascii="Palatino Linotype" w:hAnsi="Palatino Linotype" w:cs="Arial"/>
        </w:rPr>
        <w:t xml:space="preserve"> electrónico</w:t>
      </w:r>
      <w:r w:rsidRPr="00472F45">
        <w:rPr>
          <w:rFonts w:ascii="Palatino Linotype" w:hAnsi="Palatino Linotype" w:cs="Arial"/>
        </w:rPr>
        <w:t>s</w:t>
      </w:r>
      <w:r w:rsidR="005F1B15" w:rsidRPr="00472F45">
        <w:rPr>
          <w:rFonts w:ascii="Palatino Linotype" w:hAnsi="Palatino Linotype" w:cs="Arial"/>
        </w:rPr>
        <w:t xml:space="preserve"> identificado</w:t>
      </w:r>
      <w:r w:rsidRPr="00472F45">
        <w:rPr>
          <w:rFonts w:ascii="Palatino Linotype" w:hAnsi="Palatino Linotype" w:cs="Arial"/>
        </w:rPr>
        <w:t>s</w:t>
      </w:r>
      <w:r w:rsidR="005F1B15" w:rsidRPr="00472F45">
        <w:rPr>
          <w:rFonts w:ascii="Palatino Linotype" w:hAnsi="Palatino Linotype" w:cs="Arial"/>
        </w:rPr>
        <w:t xml:space="preserve"> como: </w:t>
      </w:r>
    </w:p>
    <w:p w14:paraId="4F16ADE9" w14:textId="77777777" w:rsidR="005F1B15" w:rsidRPr="00472F45" w:rsidRDefault="005F1B15" w:rsidP="005F1B15">
      <w:pPr>
        <w:pStyle w:val="Prrafodelista"/>
        <w:spacing w:before="240" w:after="240" w:line="360" w:lineRule="auto"/>
        <w:ind w:left="426"/>
        <w:jc w:val="both"/>
        <w:rPr>
          <w:rFonts w:ascii="Palatino Linotype" w:hAnsi="Palatino Linotype" w:cs="Arial"/>
        </w:rPr>
      </w:pPr>
    </w:p>
    <w:p w14:paraId="787D92B0" w14:textId="130BCC8F" w:rsidR="001577D6" w:rsidRPr="00472F45" w:rsidRDefault="00ED1988" w:rsidP="008C6930">
      <w:pPr>
        <w:pStyle w:val="Prrafodelista"/>
        <w:numPr>
          <w:ilvl w:val="0"/>
          <w:numId w:val="1"/>
        </w:numPr>
        <w:spacing w:before="240" w:after="240" w:line="360" w:lineRule="auto"/>
        <w:jc w:val="both"/>
        <w:rPr>
          <w:rFonts w:ascii="Palatino Linotype" w:hAnsi="Palatino Linotype" w:cs="Arial"/>
        </w:rPr>
      </w:pPr>
      <w:r w:rsidRPr="00472F45">
        <w:rPr>
          <w:rFonts w:ascii="Palatino Linotype" w:hAnsi="Palatino Linotype" w:cs="Arial"/>
          <w:b/>
          <w:i/>
        </w:rPr>
        <w:t>05820001</w:t>
      </w:r>
      <w:proofErr w:type="gramStart"/>
      <w:r w:rsidR="005F1B15" w:rsidRPr="00472F45">
        <w:rPr>
          <w:rFonts w:ascii="Palatino Linotype" w:hAnsi="Palatino Linotype" w:cs="Arial"/>
          <w:b/>
          <w:i/>
        </w:rPr>
        <w:t>.pdf</w:t>
      </w:r>
      <w:proofErr w:type="gramEnd"/>
      <w:r w:rsidR="000B3D46" w:rsidRPr="00472F45">
        <w:rPr>
          <w:rFonts w:ascii="Palatino Linotype" w:hAnsi="Palatino Linotype" w:cs="Arial"/>
          <w:b/>
          <w:i/>
        </w:rPr>
        <w:t xml:space="preserve">. </w:t>
      </w:r>
      <w:r w:rsidRPr="00472F45">
        <w:rPr>
          <w:rFonts w:ascii="Palatino Linotype" w:hAnsi="Palatino Linotype" w:cs="Arial"/>
        </w:rPr>
        <w:t>Consiste en el oficio número 20531ª000/01624/2018 de fecha veinte</w:t>
      </w:r>
      <w:r w:rsidR="00897DB5" w:rsidRPr="00472F45">
        <w:rPr>
          <w:rFonts w:ascii="Palatino Linotype" w:hAnsi="Palatino Linotype" w:cs="Arial"/>
        </w:rPr>
        <w:t xml:space="preserve"> (20)</w:t>
      </w:r>
      <w:r w:rsidRPr="00472F45">
        <w:rPr>
          <w:rFonts w:ascii="Palatino Linotype" w:hAnsi="Palatino Linotype" w:cs="Arial"/>
        </w:rPr>
        <w:t xml:space="preserve"> de agosto de dos mil dieciocho, suscrito por el Titular de la Unidad de Transparencia</w:t>
      </w:r>
      <w:r w:rsidR="00704331" w:rsidRPr="00472F45">
        <w:rPr>
          <w:rFonts w:ascii="Palatino Linotype" w:hAnsi="Palatino Linotype" w:cs="Arial"/>
        </w:rPr>
        <w:t xml:space="preserve"> en el que </w:t>
      </w:r>
      <w:proofErr w:type="spellStart"/>
      <w:r w:rsidR="00704331" w:rsidRPr="00472F45">
        <w:rPr>
          <w:rFonts w:ascii="Palatino Linotype" w:hAnsi="Palatino Linotype" w:cs="Arial"/>
        </w:rPr>
        <w:t>manifiestó</w:t>
      </w:r>
      <w:proofErr w:type="spellEnd"/>
      <w:r w:rsidRPr="00472F45">
        <w:rPr>
          <w:rFonts w:ascii="Palatino Linotype" w:hAnsi="Palatino Linotype" w:cs="Arial"/>
        </w:rPr>
        <w:t xml:space="preserve"> que “</w:t>
      </w:r>
      <w:r w:rsidR="00897DB5" w:rsidRPr="00472F45">
        <w:rPr>
          <w:rFonts w:ascii="Palatino Linotype" w:hAnsi="Palatino Linotype" w:cs="Arial"/>
        </w:rPr>
        <w:t>…</w:t>
      </w:r>
      <w:r w:rsidRPr="00472F45">
        <w:rPr>
          <w:rFonts w:ascii="Palatino Linotype" w:hAnsi="Palatino Linotype" w:cs="Arial"/>
          <w:i/>
        </w:rPr>
        <w:t>la información con que cuenta la dependencia ha sido enviada por los Servidores Públicos Habilitados de la Delegación Administrativa de la Subsecretaría de Educación B</w:t>
      </w:r>
      <w:r w:rsidR="000A7F0E" w:rsidRPr="00472F45">
        <w:rPr>
          <w:rFonts w:ascii="Palatino Linotype" w:hAnsi="Palatino Linotype" w:cs="Arial"/>
          <w:i/>
        </w:rPr>
        <w:t xml:space="preserve">ásica y Normal, de la Delegación Administrativa de la Subsecretaría de Educación Media Superior y Superior y del Departamento de Administración y Desarrollo de Personal, </w:t>
      </w:r>
      <w:r w:rsidR="000A7F0E" w:rsidRPr="00472F45">
        <w:rPr>
          <w:rFonts w:ascii="Palatino Linotype" w:hAnsi="Palatino Linotype" w:cs="Arial"/>
          <w:b/>
          <w:i/>
        </w:rPr>
        <w:t>quienes informan que después de una búsqueda exhaustiva en los archivos y bases de datos de la dependencia, no se encontró ningún registro de la servidora pública en mención</w:t>
      </w:r>
      <w:r w:rsidR="00897DB5" w:rsidRPr="00472F45">
        <w:rPr>
          <w:rFonts w:ascii="Palatino Linotype" w:hAnsi="Palatino Linotype" w:cs="Arial"/>
          <w:b/>
          <w:i/>
        </w:rPr>
        <w:t>…”</w:t>
      </w:r>
    </w:p>
    <w:p w14:paraId="46B337CE" w14:textId="77777777" w:rsidR="00704331" w:rsidRPr="00472F45" w:rsidRDefault="00704331" w:rsidP="00704331">
      <w:pPr>
        <w:pStyle w:val="Prrafodelista"/>
        <w:spacing w:before="240" w:after="240" w:line="360" w:lineRule="auto"/>
        <w:jc w:val="both"/>
        <w:rPr>
          <w:rFonts w:ascii="Palatino Linotype" w:hAnsi="Palatino Linotype" w:cs="Arial"/>
        </w:rPr>
      </w:pPr>
    </w:p>
    <w:p w14:paraId="736C1D01" w14:textId="39456753" w:rsidR="00897DB5" w:rsidRPr="00472F45" w:rsidRDefault="00897DB5" w:rsidP="008C6930">
      <w:pPr>
        <w:pStyle w:val="Prrafodelista"/>
        <w:numPr>
          <w:ilvl w:val="0"/>
          <w:numId w:val="1"/>
        </w:numPr>
        <w:spacing w:before="240" w:after="240" w:line="360" w:lineRule="auto"/>
        <w:jc w:val="both"/>
        <w:rPr>
          <w:rFonts w:ascii="Palatino Linotype" w:hAnsi="Palatino Linotype" w:cs="Arial"/>
        </w:rPr>
      </w:pPr>
      <w:r w:rsidRPr="00472F45">
        <w:rPr>
          <w:rFonts w:ascii="Palatino Linotype" w:hAnsi="Palatino Linotype" w:cs="Arial"/>
          <w:b/>
          <w:i/>
        </w:rPr>
        <w:t>RESPUESTA SOL. 00582</w:t>
      </w:r>
      <w:proofErr w:type="gramStart"/>
      <w:r w:rsidRPr="00472F45">
        <w:rPr>
          <w:rFonts w:ascii="Palatino Linotype" w:hAnsi="Palatino Linotype" w:cs="Arial"/>
          <w:b/>
          <w:i/>
        </w:rPr>
        <w:t>.PDF</w:t>
      </w:r>
      <w:proofErr w:type="gramEnd"/>
      <w:r w:rsidRPr="00472F45">
        <w:rPr>
          <w:rFonts w:ascii="Palatino Linotype" w:hAnsi="Palatino Linotype" w:cs="Arial"/>
          <w:b/>
          <w:i/>
        </w:rPr>
        <w:t xml:space="preserve">. </w:t>
      </w:r>
      <w:r w:rsidRPr="00472F45">
        <w:rPr>
          <w:rFonts w:ascii="Palatino Linotype" w:hAnsi="Palatino Linotype" w:cs="Arial"/>
        </w:rPr>
        <w:t xml:space="preserve">Se trata del oficio número 205300011/1992/2018 de fecha dieciséis (16) de agosto de dos mil dieciocho en el que la Delegada Administrativa de la Subsecretaría de Educación Media Superior y Superior </w:t>
      </w:r>
      <w:r w:rsidR="00704331" w:rsidRPr="00472F45">
        <w:rPr>
          <w:rFonts w:ascii="Palatino Linotype" w:hAnsi="Palatino Linotype" w:cs="Arial"/>
        </w:rPr>
        <w:t>informó</w:t>
      </w:r>
      <w:r w:rsidRPr="00472F45">
        <w:rPr>
          <w:rFonts w:ascii="Palatino Linotype" w:hAnsi="Palatino Linotype" w:cs="Arial"/>
        </w:rPr>
        <w:t xml:space="preserve"> que no se localizaron registros de la persona referida en la solicitud como servidor público docente de nivel medio superior del Subsistema Educativo Estatal. </w:t>
      </w:r>
    </w:p>
    <w:p w14:paraId="4D3D19AD" w14:textId="77777777" w:rsidR="00897DB5" w:rsidRPr="00472F45" w:rsidRDefault="00897DB5" w:rsidP="00897DB5">
      <w:pPr>
        <w:pStyle w:val="Prrafodelista"/>
        <w:spacing w:before="240" w:after="240" w:line="360" w:lineRule="auto"/>
        <w:jc w:val="both"/>
        <w:rPr>
          <w:rFonts w:ascii="Palatino Linotype" w:hAnsi="Palatino Linotype" w:cs="Arial"/>
        </w:rPr>
      </w:pPr>
    </w:p>
    <w:p w14:paraId="602AC66C" w14:textId="6BC94C4E" w:rsidR="00897DB5" w:rsidRPr="00472F45" w:rsidRDefault="00897DB5" w:rsidP="008C6930">
      <w:pPr>
        <w:pStyle w:val="Prrafodelista"/>
        <w:numPr>
          <w:ilvl w:val="0"/>
          <w:numId w:val="1"/>
        </w:numPr>
        <w:spacing w:before="240" w:after="240" w:line="360" w:lineRule="auto"/>
        <w:jc w:val="both"/>
        <w:rPr>
          <w:rFonts w:ascii="Palatino Linotype" w:hAnsi="Palatino Linotype" w:cs="Arial"/>
        </w:rPr>
      </w:pPr>
      <w:r w:rsidRPr="00472F45">
        <w:rPr>
          <w:rFonts w:ascii="Palatino Linotype" w:hAnsi="Palatino Linotype" w:cs="Arial"/>
          <w:b/>
          <w:i/>
        </w:rPr>
        <w:t xml:space="preserve">HHK.pdf. </w:t>
      </w:r>
      <w:r w:rsidRPr="00472F45">
        <w:rPr>
          <w:rFonts w:ascii="Palatino Linotype" w:hAnsi="Palatino Linotype" w:cs="Arial"/>
        </w:rPr>
        <w:t>Oficio número 205321001/4190/2018 de fecha trece (13) de agosto de dos mil dieciocho enviado por el Jefe del Departamento de Administraci</w:t>
      </w:r>
      <w:r w:rsidR="00704331" w:rsidRPr="00472F45">
        <w:rPr>
          <w:rFonts w:ascii="Palatino Linotype" w:hAnsi="Palatino Linotype" w:cs="Arial"/>
        </w:rPr>
        <w:t xml:space="preserve">ón y Desarrollo de Personal en el que comentó que después de una búsqueda exhaustiva en los archivos y bases de datos con los que cuenta el Departamento no se encontró ningún registro de la ciudadana en comento. </w:t>
      </w:r>
    </w:p>
    <w:p w14:paraId="0DDDED70" w14:textId="77777777" w:rsidR="00C57DB6" w:rsidRPr="00472F45" w:rsidRDefault="00C57DB6" w:rsidP="00704331">
      <w:pPr>
        <w:pStyle w:val="Prrafodelista"/>
        <w:spacing w:before="240" w:after="240" w:line="360" w:lineRule="auto"/>
        <w:jc w:val="both"/>
        <w:rPr>
          <w:rFonts w:ascii="Palatino Linotype" w:hAnsi="Palatino Linotype" w:cs="Arial"/>
        </w:rPr>
      </w:pPr>
    </w:p>
    <w:p w14:paraId="0D72311B" w14:textId="3F3B18C4" w:rsidR="001A67B9" w:rsidRPr="00472F45"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72F45">
        <w:rPr>
          <w:rFonts w:ascii="Palatino Linotype" w:eastAsia="Calibri" w:hAnsi="Palatino Linotype" w:cs="Arial"/>
          <w:lang w:val="es-AR"/>
        </w:rPr>
        <w:t>El</w:t>
      </w:r>
      <w:r w:rsidRPr="00472F45">
        <w:rPr>
          <w:rFonts w:ascii="Palatino Linotype" w:eastAsia="Times New Roman" w:hAnsi="Palatino Linotype" w:cs="Arial"/>
          <w:lang w:val="es-ES"/>
        </w:rPr>
        <w:t xml:space="preserve"> </w:t>
      </w:r>
      <w:r w:rsidR="00704331" w:rsidRPr="00472F45">
        <w:rPr>
          <w:rFonts w:ascii="Palatino Linotype" w:eastAsia="Times New Roman" w:hAnsi="Palatino Linotype" w:cs="Arial"/>
          <w:lang w:val="es-ES"/>
        </w:rPr>
        <w:t>veinte</w:t>
      </w:r>
      <w:r w:rsidR="000D3C50" w:rsidRPr="00472F45">
        <w:rPr>
          <w:rFonts w:ascii="Palatino Linotype" w:eastAsia="Times New Roman" w:hAnsi="Palatino Linotype" w:cs="Arial"/>
          <w:lang w:val="es-ES"/>
        </w:rPr>
        <w:t xml:space="preserve"> </w:t>
      </w:r>
      <w:r w:rsidR="00D85885" w:rsidRPr="00472F45">
        <w:rPr>
          <w:rFonts w:ascii="Palatino Linotype" w:eastAsia="Times New Roman" w:hAnsi="Palatino Linotype" w:cs="Arial"/>
          <w:lang w:val="es-ES"/>
        </w:rPr>
        <w:t>(</w:t>
      </w:r>
      <w:r w:rsidR="00704331" w:rsidRPr="00472F45">
        <w:rPr>
          <w:rFonts w:ascii="Palatino Linotype" w:eastAsia="Times New Roman" w:hAnsi="Palatino Linotype" w:cs="Arial"/>
          <w:lang w:val="es-ES"/>
        </w:rPr>
        <w:t>20)</w:t>
      </w:r>
      <w:r w:rsidR="00D85885" w:rsidRPr="00472F45">
        <w:rPr>
          <w:rFonts w:ascii="Palatino Linotype" w:eastAsia="Times New Roman" w:hAnsi="Palatino Linotype" w:cs="Arial"/>
          <w:lang w:val="es-ES"/>
        </w:rPr>
        <w:t xml:space="preserve"> </w:t>
      </w:r>
      <w:r w:rsidR="00FE49E3" w:rsidRPr="00472F45">
        <w:rPr>
          <w:rFonts w:ascii="Palatino Linotype" w:eastAsia="Times New Roman" w:hAnsi="Palatino Linotype" w:cs="Arial"/>
          <w:lang w:val="es-ES"/>
        </w:rPr>
        <w:t xml:space="preserve">de </w:t>
      </w:r>
      <w:r w:rsidR="00C57DB6" w:rsidRPr="00472F45">
        <w:rPr>
          <w:rFonts w:ascii="Palatino Linotype" w:eastAsia="Times New Roman" w:hAnsi="Palatino Linotype" w:cs="Arial"/>
          <w:lang w:val="es-ES"/>
        </w:rPr>
        <w:t>agosto</w:t>
      </w:r>
      <w:r w:rsidR="00DD4A93" w:rsidRPr="00472F45">
        <w:rPr>
          <w:rFonts w:ascii="Palatino Linotype" w:eastAsia="Times New Roman" w:hAnsi="Palatino Linotype" w:cs="Arial"/>
          <w:lang w:val="es-ES"/>
        </w:rPr>
        <w:t xml:space="preserve"> </w:t>
      </w:r>
      <w:r w:rsidRPr="00472F45">
        <w:rPr>
          <w:rFonts w:ascii="Palatino Linotype" w:eastAsia="Times New Roman" w:hAnsi="Palatino Linotype" w:cs="Arial"/>
          <w:lang w:val="es-ES"/>
        </w:rPr>
        <w:t xml:space="preserve">de dos mil </w:t>
      </w:r>
      <w:r w:rsidR="00B52BD0" w:rsidRPr="00472F45">
        <w:rPr>
          <w:rFonts w:ascii="Palatino Linotype" w:eastAsia="Times New Roman" w:hAnsi="Palatino Linotype" w:cs="Arial"/>
          <w:lang w:val="es-ES"/>
        </w:rPr>
        <w:t>dieciocho</w:t>
      </w:r>
      <w:r w:rsidR="00FE49E3" w:rsidRPr="00472F45">
        <w:rPr>
          <w:rFonts w:ascii="Palatino Linotype" w:eastAsia="Times New Roman" w:hAnsi="Palatino Linotype" w:cs="Arial"/>
          <w:lang w:val="es-ES"/>
        </w:rPr>
        <w:t xml:space="preserve">, </w:t>
      </w:r>
      <w:r w:rsidR="00307384" w:rsidRPr="00472F45">
        <w:rPr>
          <w:rFonts w:ascii="Palatino Linotype" w:eastAsia="Times New Roman" w:hAnsi="Palatino Linotype" w:cs="Arial"/>
          <w:lang w:val="es-ES"/>
        </w:rPr>
        <w:t>el</w:t>
      </w:r>
      <w:r w:rsidR="00540895" w:rsidRPr="00472F45">
        <w:rPr>
          <w:rFonts w:ascii="Palatino Linotype" w:eastAsia="Times New Roman" w:hAnsi="Palatino Linotype" w:cs="Arial"/>
          <w:lang w:val="es-ES"/>
        </w:rPr>
        <w:t xml:space="preserve"> particular</w:t>
      </w:r>
      <w:r w:rsidRPr="00472F45">
        <w:rPr>
          <w:rFonts w:ascii="Palatino Linotype" w:eastAsia="Times New Roman" w:hAnsi="Palatino Linotype" w:cs="Arial"/>
          <w:lang w:val="es-ES"/>
        </w:rPr>
        <w:t xml:space="preserve"> interpuso</w:t>
      </w:r>
      <w:r w:rsidR="009316E9" w:rsidRPr="00472F45">
        <w:rPr>
          <w:rFonts w:ascii="Palatino Linotype" w:eastAsia="Times New Roman" w:hAnsi="Palatino Linotype" w:cs="Arial"/>
          <w:lang w:val="es-ES"/>
        </w:rPr>
        <w:t xml:space="preserve"> el</w:t>
      </w:r>
      <w:r w:rsidRPr="00472F45">
        <w:rPr>
          <w:rFonts w:ascii="Palatino Linotype" w:eastAsia="Times New Roman" w:hAnsi="Palatino Linotype" w:cs="Arial"/>
          <w:lang w:val="es-ES"/>
        </w:rPr>
        <w:t xml:space="preserve"> recurso de revisión, </w:t>
      </w:r>
      <w:r w:rsidR="00B52BD0" w:rsidRPr="00472F45">
        <w:rPr>
          <w:rFonts w:ascii="Palatino Linotype" w:eastAsia="Times New Roman" w:hAnsi="Palatino Linotype" w:cs="Arial"/>
          <w:lang w:val="es-ES"/>
        </w:rPr>
        <w:t>en contra de la</w:t>
      </w:r>
      <w:r w:rsidR="00307384" w:rsidRPr="00472F45">
        <w:rPr>
          <w:rFonts w:ascii="Palatino Linotype" w:eastAsia="Times New Roman" w:hAnsi="Palatino Linotype" w:cs="Arial"/>
          <w:lang w:val="es-ES"/>
        </w:rPr>
        <w:t xml:space="preserve"> </w:t>
      </w:r>
      <w:r w:rsidR="009316E9" w:rsidRPr="00472F45">
        <w:rPr>
          <w:rFonts w:ascii="Palatino Linotype" w:eastAsia="Times New Roman" w:hAnsi="Palatino Linotype" w:cs="Arial"/>
          <w:lang w:val="es-ES"/>
        </w:rPr>
        <w:t xml:space="preserve">respuesta, </w:t>
      </w:r>
      <w:r w:rsidR="002B2A2E" w:rsidRPr="00472F45">
        <w:rPr>
          <w:rFonts w:ascii="Palatino Linotype" w:eastAsia="Times New Roman" w:hAnsi="Palatino Linotype" w:cs="Arial"/>
          <w:lang w:val="es-ES"/>
        </w:rPr>
        <w:t xml:space="preserve">señalando </w:t>
      </w:r>
      <w:r w:rsidR="009E4942" w:rsidRPr="00472F45">
        <w:rPr>
          <w:rFonts w:ascii="Palatino Linotype" w:eastAsia="Times New Roman" w:hAnsi="Palatino Linotype" w:cs="Arial"/>
          <w:lang w:val="es-ES"/>
        </w:rPr>
        <w:t>como</w:t>
      </w:r>
      <w:r w:rsidR="0099446C" w:rsidRPr="00472F45">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472F45" w:rsidRDefault="009972A7" w:rsidP="001A67B9">
      <w:pPr>
        <w:pStyle w:val="Prrafodelista"/>
        <w:spacing w:line="360" w:lineRule="auto"/>
        <w:ind w:left="0" w:right="34"/>
        <w:jc w:val="both"/>
        <w:rPr>
          <w:rFonts w:ascii="Palatino Linotype" w:hAnsi="Palatino Linotype" w:cs="Arial"/>
          <w:b/>
          <w:sz w:val="22"/>
          <w:szCs w:val="22"/>
        </w:rPr>
      </w:pPr>
    </w:p>
    <w:p w14:paraId="2DDC7870" w14:textId="412C3EED" w:rsidR="00F2273F" w:rsidRPr="00472F45" w:rsidRDefault="009E4942" w:rsidP="00704331">
      <w:pPr>
        <w:pStyle w:val="Prrafodelista"/>
        <w:numPr>
          <w:ilvl w:val="0"/>
          <w:numId w:val="4"/>
        </w:numPr>
        <w:spacing w:line="360" w:lineRule="auto"/>
        <w:ind w:right="34"/>
        <w:jc w:val="both"/>
        <w:rPr>
          <w:rFonts w:ascii="Palatino Linotype" w:hAnsi="Palatino Linotype" w:cs="Arial"/>
          <w:i/>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5755809"/>
      <w:bookmarkStart w:id="29" w:name="_Toc526768576"/>
      <w:r w:rsidRPr="00472F45">
        <w:rPr>
          <w:rStyle w:val="Ttulo2Car"/>
          <w:rFonts w:ascii="Palatino Linotype" w:hAnsi="Palatino Linotype"/>
          <w:b/>
          <w:color w:val="auto"/>
          <w:sz w:val="24"/>
          <w:lang w:val="es-ES"/>
        </w:rPr>
        <w:t>Acto impugnado:</w:t>
      </w:r>
      <w:bookmarkEnd w:id="1"/>
      <w:bookmarkEnd w:id="2"/>
      <w:bookmarkEnd w:id="3"/>
      <w:r w:rsidR="00FE49E3" w:rsidRPr="00472F45">
        <w:rPr>
          <w:rStyle w:val="Ttulo2Car"/>
          <w:rFonts w:ascii="Palatino Linotype" w:hAnsi="Palatino Linotype"/>
          <w:b/>
          <w:i/>
          <w:color w:val="auto"/>
          <w:sz w:val="24"/>
          <w:lang w:val="es-ES"/>
        </w:rPr>
        <w:t xml:space="preserve"> </w:t>
      </w:r>
      <w:bookmarkStart w:id="30" w:name="_Toc462307684"/>
      <w:bookmarkStart w:id="31" w:name="_Toc472427086"/>
      <w:bookmarkStart w:id="32" w:name="_Toc472500653"/>
      <w:bookmarkEnd w:id="4"/>
      <w:bookmarkEnd w:id="5"/>
      <w:bookmarkEnd w:id="6"/>
      <w:bookmarkEnd w:id="7"/>
      <w:bookmarkEnd w:id="8"/>
      <w:bookmarkEnd w:id="9"/>
      <w:bookmarkEnd w:id="10"/>
      <w:bookmarkEnd w:id="11"/>
      <w:r w:rsidR="00FD264B" w:rsidRPr="00472F45">
        <w:rPr>
          <w:rStyle w:val="Ttulo2Car"/>
          <w:rFonts w:ascii="Palatino Linotype" w:hAnsi="Palatino Linotype"/>
          <w:i/>
          <w:color w:val="auto"/>
          <w:sz w:val="22"/>
          <w:szCs w:val="22"/>
          <w:lang w:val="es-ES"/>
        </w:rPr>
        <w:t>“</w:t>
      </w:r>
      <w:bookmarkEnd w:id="30"/>
      <w:bookmarkEnd w:id="31"/>
      <w:bookmarkEnd w:id="32"/>
      <w:r w:rsidR="00704331" w:rsidRPr="00472F45">
        <w:rPr>
          <w:rStyle w:val="Ttulo2Car"/>
          <w:rFonts w:ascii="Palatino Linotype" w:hAnsi="Palatino Linotype"/>
          <w:i/>
          <w:color w:val="auto"/>
          <w:sz w:val="22"/>
          <w:szCs w:val="22"/>
          <w:lang w:val="es-ES"/>
        </w:rPr>
        <w:t xml:space="preserve">Salario total </w:t>
      </w:r>
      <w:proofErr w:type="spellStart"/>
      <w:r w:rsidR="00704331" w:rsidRPr="00472F45">
        <w:rPr>
          <w:rStyle w:val="Ttulo2Car"/>
          <w:rFonts w:ascii="Palatino Linotype" w:hAnsi="Palatino Linotype"/>
          <w:i/>
          <w:color w:val="auto"/>
          <w:sz w:val="22"/>
          <w:szCs w:val="22"/>
          <w:lang w:val="es-ES"/>
        </w:rPr>
        <w:t>asi</w:t>
      </w:r>
      <w:proofErr w:type="spellEnd"/>
      <w:r w:rsidR="00704331" w:rsidRPr="00472F45">
        <w:rPr>
          <w:rStyle w:val="Ttulo2Car"/>
          <w:rFonts w:ascii="Palatino Linotype" w:hAnsi="Palatino Linotype"/>
          <w:i/>
          <w:color w:val="auto"/>
          <w:sz w:val="22"/>
          <w:szCs w:val="22"/>
          <w:lang w:val="es-ES"/>
        </w:rPr>
        <w:t xml:space="preserve"> como compensaciones económicas ordinarias y extraordinarias desglosado quincenal, mensual y anual. De la profesora: </w:t>
      </w:r>
      <w:r w:rsidR="007D0474" w:rsidRPr="00F0691E">
        <w:rPr>
          <w:rStyle w:val="Ttulo2Car"/>
          <w:rFonts w:ascii="Palatino Linotype" w:hAnsi="Palatino Linotype"/>
          <w:i/>
          <w:color w:val="auto"/>
          <w:sz w:val="22"/>
          <w:szCs w:val="22"/>
          <w:highlight w:val="black"/>
          <w:lang w:val="es-ES"/>
        </w:rPr>
        <w:t>----------------------</w:t>
      </w:r>
      <w:r w:rsidR="007D0474" w:rsidRPr="007D0474">
        <w:rPr>
          <w:rStyle w:val="Ttulo2Car"/>
          <w:rFonts w:ascii="Palatino Linotype" w:hAnsi="Palatino Linotype"/>
          <w:i/>
          <w:color w:val="auto"/>
          <w:sz w:val="22"/>
          <w:szCs w:val="22"/>
          <w:highlight w:val="black"/>
          <w:lang w:val="es-ES"/>
        </w:rPr>
        <w:t>--------</w:t>
      </w:r>
      <w:r w:rsidR="00704331" w:rsidRPr="00472F45">
        <w:rPr>
          <w:rStyle w:val="Ttulo2Car"/>
          <w:rFonts w:ascii="Palatino Linotype" w:hAnsi="Palatino Linotype"/>
          <w:i/>
          <w:color w:val="auto"/>
          <w:sz w:val="22"/>
          <w:szCs w:val="22"/>
          <w:lang w:val="es-ES"/>
        </w:rPr>
        <w:t xml:space="preserve"> </w:t>
      </w:r>
      <w:proofErr w:type="spellStart"/>
      <w:r w:rsidR="00704331" w:rsidRPr="00472F45">
        <w:rPr>
          <w:rStyle w:val="Ttulo2Car"/>
          <w:rFonts w:ascii="Palatino Linotype" w:hAnsi="Palatino Linotype"/>
          <w:i/>
          <w:color w:val="auto"/>
          <w:sz w:val="22"/>
          <w:szCs w:val="22"/>
          <w:lang w:val="es-ES"/>
        </w:rPr>
        <w:t>Rfc</w:t>
      </w:r>
      <w:proofErr w:type="spellEnd"/>
      <w:r w:rsidR="00704331" w:rsidRPr="00F0691E">
        <w:rPr>
          <w:rStyle w:val="Ttulo2Car"/>
          <w:rFonts w:ascii="Palatino Linotype" w:hAnsi="Palatino Linotype"/>
          <w:i/>
          <w:color w:val="auto"/>
          <w:sz w:val="22"/>
          <w:szCs w:val="22"/>
          <w:lang w:val="es-ES"/>
        </w:rPr>
        <w:t xml:space="preserve">: </w:t>
      </w:r>
      <w:r w:rsidR="007D0474" w:rsidRPr="00F0691E">
        <w:rPr>
          <w:rStyle w:val="Ttulo2Car"/>
          <w:rFonts w:ascii="Palatino Linotype" w:hAnsi="Palatino Linotype"/>
          <w:i/>
          <w:color w:val="auto"/>
          <w:sz w:val="22"/>
          <w:szCs w:val="22"/>
          <w:highlight w:val="black"/>
          <w:lang w:val="es-ES"/>
        </w:rPr>
        <w:t>--------------------</w:t>
      </w:r>
      <w:r w:rsidR="002254CB" w:rsidRPr="00F0691E">
        <w:rPr>
          <w:rStyle w:val="Ttulo2Car"/>
          <w:rFonts w:ascii="Palatino Linotype" w:hAnsi="Palatino Linotype"/>
          <w:i/>
          <w:color w:val="auto"/>
          <w:sz w:val="22"/>
          <w:szCs w:val="22"/>
          <w:lang w:val="es-ES"/>
        </w:rPr>
        <w:t>.</w:t>
      </w:r>
      <w:r w:rsidR="001A181E" w:rsidRPr="00F0691E">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0691E">
        <w:rPr>
          <w:rFonts w:ascii="Palatino Linotype" w:eastAsia="Calibri" w:hAnsi="Palatino Linotype" w:cs="Arial"/>
          <w:i/>
          <w:sz w:val="22"/>
          <w:szCs w:val="22"/>
          <w:lang w:val="es-ES"/>
        </w:rPr>
        <w:t>(</w:t>
      </w:r>
      <w:r w:rsidRPr="00472F45">
        <w:rPr>
          <w:rFonts w:ascii="Palatino Linotype" w:eastAsia="Calibri" w:hAnsi="Palatino Linotype" w:cs="Arial"/>
          <w:i/>
          <w:sz w:val="22"/>
          <w:szCs w:val="22"/>
          <w:lang w:val="es-ES"/>
        </w:rPr>
        <w:t>Sic);</w:t>
      </w:r>
      <w:r w:rsidR="00F2273F" w:rsidRPr="00472F45">
        <w:rPr>
          <w:rFonts w:ascii="Palatino Linotype" w:eastAsia="Calibri" w:hAnsi="Palatino Linotype" w:cs="Arial"/>
          <w:i/>
          <w:sz w:val="22"/>
          <w:szCs w:val="22"/>
          <w:lang w:val="es-ES"/>
        </w:rPr>
        <w:t xml:space="preserve"> </w:t>
      </w:r>
    </w:p>
    <w:p w14:paraId="11AF2376" w14:textId="77777777" w:rsidR="001A181E" w:rsidRPr="00472F45" w:rsidRDefault="001A181E" w:rsidP="001A181E">
      <w:pPr>
        <w:pStyle w:val="Prrafodelista"/>
        <w:spacing w:line="360" w:lineRule="auto"/>
        <w:ind w:right="34"/>
        <w:jc w:val="both"/>
        <w:rPr>
          <w:rFonts w:ascii="Palatino Linotype" w:hAnsi="Palatino Linotype" w:cs="Arial"/>
          <w:i/>
          <w:sz w:val="22"/>
          <w:szCs w:val="22"/>
        </w:rPr>
      </w:pPr>
    </w:p>
    <w:p w14:paraId="07862EB4" w14:textId="14EA1316" w:rsidR="00AF6A1C" w:rsidRPr="00472F45" w:rsidRDefault="009E4942" w:rsidP="00704331">
      <w:pPr>
        <w:pStyle w:val="Prrafodelista"/>
        <w:numPr>
          <w:ilvl w:val="0"/>
          <w:numId w:val="4"/>
        </w:numPr>
        <w:spacing w:line="360" w:lineRule="auto"/>
        <w:ind w:right="34"/>
        <w:jc w:val="both"/>
        <w:rPr>
          <w:rFonts w:ascii="Palatino Linotype" w:hAnsi="Palatino Linotype" w:cs="Arial"/>
          <w:sz w:val="22"/>
          <w:szCs w:val="22"/>
        </w:rPr>
      </w:pPr>
      <w:bookmarkStart w:id="33" w:name="_Toc462307685"/>
      <w:bookmarkStart w:id="34" w:name="_Toc472427087"/>
      <w:bookmarkStart w:id="35" w:name="_Toc472500654"/>
      <w:bookmarkStart w:id="36" w:name="_Toc475015153"/>
      <w:bookmarkStart w:id="37" w:name="_Toc476078668"/>
      <w:bookmarkStart w:id="38" w:name="_Toc476675984"/>
      <w:bookmarkStart w:id="39" w:name="_Toc477345125"/>
      <w:bookmarkStart w:id="40" w:name="_Toc477345203"/>
      <w:bookmarkStart w:id="41" w:name="_Toc480987169"/>
      <w:bookmarkStart w:id="42" w:name="_Toc480996302"/>
      <w:bookmarkStart w:id="43" w:name="_Toc485145204"/>
      <w:bookmarkStart w:id="44" w:name="_Toc492489254"/>
      <w:bookmarkStart w:id="45" w:name="_Toc492590384"/>
      <w:bookmarkStart w:id="46" w:name="_Toc496807000"/>
      <w:bookmarkStart w:id="47" w:name="_Toc496807890"/>
      <w:bookmarkStart w:id="48" w:name="_Toc498528854"/>
      <w:bookmarkStart w:id="49" w:name="_Toc498528942"/>
      <w:bookmarkStart w:id="50" w:name="_Toc499059265"/>
      <w:bookmarkStart w:id="51" w:name="_Toc499658726"/>
      <w:bookmarkStart w:id="52" w:name="_Toc499659073"/>
      <w:bookmarkStart w:id="53" w:name="_Toc499810484"/>
      <w:bookmarkStart w:id="54" w:name="_Toc500414596"/>
      <w:bookmarkStart w:id="55" w:name="_Toc500414653"/>
      <w:bookmarkStart w:id="56" w:name="_Toc503366328"/>
      <w:bookmarkStart w:id="57" w:name="_Toc503891594"/>
      <w:bookmarkStart w:id="58" w:name="_Toc504069532"/>
      <w:bookmarkStart w:id="59" w:name="_Toc504500687"/>
      <w:bookmarkStart w:id="60" w:name="_Toc525755810"/>
      <w:bookmarkStart w:id="61" w:name="_Toc526768577"/>
      <w:r w:rsidRPr="00472F45">
        <w:rPr>
          <w:rStyle w:val="Ttulo2Car"/>
          <w:rFonts w:ascii="Palatino Linotype" w:hAnsi="Palatino Linotype"/>
          <w:b/>
          <w:color w:val="auto"/>
          <w:sz w:val="24"/>
          <w:lang w:val="es-ES"/>
        </w:rPr>
        <w:t>Razones o Motivos de inconformidad:</w:t>
      </w:r>
      <w:bookmarkEnd w:id="33"/>
      <w:bookmarkEnd w:id="34"/>
      <w:bookmarkEnd w:id="35"/>
      <w:bookmarkEnd w:id="36"/>
      <w:bookmarkEnd w:id="37"/>
      <w:bookmarkEnd w:id="38"/>
      <w:bookmarkEnd w:id="39"/>
      <w:bookmarkEnd w:id="40"/>
      <w:bookmarkEnd w:id="41"/>
      <w:bookmarkEnd w:id="42"/>
      <w:bookmarkEnd w:id="43"/>
      <w:bookmarkEnd w:id="44"/>
      <w:bookmarkEnd w:id="45"/>
      <w:r w:rsidR="001A67B9" w:rsidRPr="00472F45">
        <w:rPr>
          <w:rStyle w:val="Ttulo2Car"/>
          <w:rFonts w:ascii="Palatino Linotype" w:hAnsi="Palatino Linotype"/>
          <w:b/>
          <w:color w:val="auto"/>
          <w:sz w:val="24"/>
          <w:lang w:val="es-ES"/>
        </w:rPr>
        <w:t xml:space="preserve"> </w:t>
      </w:r>
      <w:r w:rsidR="00D67220" w:rsidRPr="00472F45">
        <w:rPr>
          <w:rStyle w:val="Ttulo2Car"/>
          <w:rFonts w:ascii="Palatino Linotype" w:hAnsi="Palatino Linotype"/>
          <w:color w:val="auto"/>
          <w:sz w:val="24"/>
          <w:lang w:val="es-ES"/>
        </w:rPr>
        <w: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704331" w:rsidRPr="00472F45">
        <w:rPr>
          <w:rFonts w:ascii="Palatino Linotype" w:hAnsi="Palatino Linotype"/>
          <w:i/>
          <w:sz w:val="22"/>
          <w:szCs w:val="22"/>
        </w:rPr>
        <w:t xml:space="preserve">Buenas noches, de antemano un </w:t>
      </w:r>
      <w:proofErr w:type="spellStart"/>
      <w:r w:rsidR="00704331" w:rsidRPr="00472F45">
        <w:rPr>
          <w:rFonts w:ascii="Palatino Linotype" w:hAnsi="Palatino Linotype"/>
          <w:i/>
          <w:sz w:val="22"/>
          <w:szCs w:val="22"/>
        </w:rPr>
        <w:t>cardial</w:t>
      </w:r>
      <w:proofErr w:type="spellEnd"/>
      <w:r w:rsidR="00704331" w:rsidRPr="00472F45">
        <w:rPr>
          <w:rFonts w:ascii="Palatino Linotype" w:hAnsi="Palatino Linotype"/>
          <w:i/>
          <w:sz w:val="22"/>
          <w:szCs w:val="22"/>
        </w:rPr>
        <w:t xml:space="preserve"> saludo y una disculpa ya que el error fue del suscrito, estoy correcto en los datos del servidor lo erróneo fue el nivel educativo a la cual presta sus servicios es escuela primaria de tiempo completo (</w:t>
      </w:r>
      <w:proofErr w:type="spellStart"/>
      <w:r w:rsidR="00704331" w:rsidRPr="00472F45">
        <w:rPr>
          <w:rFonts w:ascii="Palatino Linotype" w:hAnsi="Palatino Linotype"/>
          <w:i/>
          <w:sz w:val="22"/>
          <w:szCs w:val="22"/>
        </w:rPr>
        <w:t>adolfo</w:t>
      </w:r>
      <w:proofErr w:type="spellEnd"/>
      <w:r w:rsidR="00704331" w:rsidRPr="00472F45">
        <w:rPr>
          <w:rFonts w:ascii="Palatino Linotype" w:hAnsi="Palatino Linotype"/>
          <w:i/>
          <w:sz w:val="22"/>
          <w:szCs w:val="22"/>
        </w:rPr>
        <w:t xml:space="preserve"> </w:t>
      </w:r>
      <w:proofErr w:type="spellStart"/>
      <w:r w:rsidR="00704331" w:rsidRPr="00472F45">
        <w:rPr>
          <w:rFonts w:ascii="Palatino Linotype" w:hAnsi="Palatino Linotype"/>
          <w:i/>
          <w:sz w:val="22"/>
          <w:szCs w:val="22"/>
        </w:rPr>
        <w:t>lopez</w:t>
      </w:r>
      <w:proofErr w:type="spellEnd"/>
      <w:r w:rsidR="00704331" w:rsidRPr="00472F45">
        <w:rPr>
          <w:rFonts w:ascii="Palatino Linotype" w:hAnsi="Palatino Linotype"/>
          <w:i/>
          <w:sz w:val="22"/>
          <w:szCs w:val="22"/>
        </w:rPr>
        <w:t xml:space="preserve"> mateos)</w:t>
      </w:r>
      <w:r w:rsidR="001A181E" w:rsidRPr="00472F45">
        <w:rPr>
          <w:rFonts w:ascii="Palatino Linotype" w:hAnsi="Palatino Linotype"/>
          <w:i/>
          <w:sz w:val="22"/>
          <w:szCs w:val="22"/>
        </w:rPr>
        <w:t>.</w:t>
      </w:r>
      <w:r w:rsidR="00963DED" w:rsidRPr="00472F45">
        <w:rPr>
          <w:rFonts w:ascii="Palatino Linotype" w:hAnsi="Palatino Linotype"/>
          <w:i/>
          <w:sz w:val="22"/>
          <w:szCs w:val="22"/>
        </w:rPr>
        <w:t>”</w:t>
      </w:r>
      <w:r w:rsidR="00AF6A1C" w:rsidRPr="00472F45">
        <w:rPr>
          <w:rFonts w:ascii="Palatino Linotype" w:hAnsi="Palatino Linotype" w:cs="Arial"/>
          <w:i/>
          <w:sz w:val="22"/>
          <w:szCs w:val="22"/>
        </w:rPr>
        <w:t>(Sic)</w:t>
      </w:r>
    </w:p>
    <w:p w14:paraId="3C052632" w14:textId="77777777" w:rsidR="00972C23" w:rsidRPr="00472F45" w:rsidRDefault="00972C23" w:rsidP="00972C23">
      <w:pPr>
        <w:pStyle w:val="Prrafodelista"/>
        <w:rPr>
          <w:rFonts w:ascii="Palatino Linotype" w:hAnsi="Palatino Linotype" w:cs="Arial"/>
          <w:sz w:val="22"/>
          <w:szCs w:val="22"/>
        </w:rPr>
      </w:pPr>
    </w:p>
    <w:p w14:paraId="6E571BB8" w14:textId="1BC494FB" w:rsidR="006D52D1" w:rsidRPr="00472F45" w:rsidRDefault="007E5278"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72F45">
        <w:rPr>
          <w:rFonts w:ascii="Palatino Linotype" w:eastAsia="Times New Roman" w:hAnsi="Palatino Linotype" w:cs="Arial"/>
          <w:lang w:val="es-ES"/>
        </w:rPr>
        <w:t xml:space="preserve">Se </w:t>
      </w:r>
      <w:r w:rsidR="002E74CE" w:rsidRPr="00472F45">
        <w:rPr>
          <w:rFonts w:ascii="Palatino Linotype" w:eastAsia="Times New Roman" w:hAnsi="Palatino Linotype" w:cs="Arial"/>
          <w:lang w:val="es-ES"/>
        </w:rPr>
        <w:t xml:space="preserve">registró el recurso de revisión </w:t>
      </w:r>
      <w:r w:rsidR="00F85237" w:rsidRPr="00472F45">
        <w:rPr>
          <w:rFonts w:ascii="Palatino Linotype" w:eastAsia="Times New Roman" w:hAnsi="Palatino Linotype" w:cs="Arial"/>
          <w:lang w:val="es-ES"/>
        </w:rPr>
        <w:t xml:space="preserve">bajo el número de expediente </w:t>
      </w:r>
      <w:r w:rsidR="00F85237" w:rsidRPr="00472F45">
        <w:rPr>
          <w:rFonts w:ascii="Palatino Linotype" w:hAnsi="Palatino Linotype" w:cs="Arial"/>
          <w:bCs/>
        </w:rPr>
        <w:t xml:space="preserve">al rubro indicado, asimismo </w:t>
      </w:r>
      <w:r w:rsidR="005B7C5D" w:rsidRPr="00472F45">
        <w:rPr>
          <w:rFonts w:ascii="Palatino Linotype" w:hAnsi="Palatino Linotype" w:cs="Arial"/>
          <w:bCs/>
        </w:rPr>
        <w:t xml:space="preserve">con fundamento en lo dispuesto por el </w:t>
      </w:r>
      <w:r w:rsidR="005B7C5D" w:rsidRPr="00472F45">
        <w:rPr>
          <w:rFonts w:ascii="Palatino Linotype" w:eastAsia="Calibri" w:hAnsi="Palatino Linotype" w:cs="Arial"/>
          <w:lang w:val="es-ES"/>
        </w:rPr>
        <w:t xml:space="preserve">artículo 185 fracción I de la </w:t>
      </w:r>
      <w:r w:rsidR="005B7C5D" w:rsidRPr="00472F45">
        <w:rPr>
          <w:rFonts w:ascii="Palatino Linotype" w:eastAsia="Calibri" w:hAnsi="Palatino Linotype" w:cs="Arial"/>
          <w:b/>
          <w:lang w:val="es-ES"/>
        </w:rPr>
        <w:t xml:space="preserve">Ley de Transparencia y Acceso a la Información Pública del Estado de México y Municipios </w:t>
      </w:r>
      <w:r w:rsidR="005B7C5D" w:rsidRPr="00472F45">
        <w:rPr>
          <w:rFonts w:ascii="Palatino Linotype" w:eastAsia="Times New Roman" w:hAnsi="Palatino Linotype" w:cs="Arial"/>
          <w:lang w:val="es-ES"/>
        </w:rPr>
        <w:t xml:space="preserve">se turnó al </w:t>
      </w:r>
      <w:r w:rsidR="005B7C5D" w:rsidRPr="00472F45">
        <w:rPr>
          <w:rFonts w:ascii="Palatino Linotype" w:eastAsia="Times New Roman" w:hAnsi="Palatino Linotype" w:cs="Arial"/>
          <w:b/>
          <w:lang w:val="es-ES"/>
        </w:rPr>
        <w:t>Comisionad</w:t>
      </w:r>
      <w:r w:rsidR="005A7720" w:rsidRPr="00472F45">
        <w:rPr>
          <w:rFonts w:ascii="Palatino Linotype" w:eastAsia="Times New Roman" w:hAnsi="Palatino Linotype" w:cs="Arial"/>
          <w:b/>
          <w:lang w:val="es-ES"/>
        </w:rPr>
        <w:t xml:space="preserve">o José Guadalupe Luna Hernández, </w:t>
      </w:r>
      <w:r w:rsidR="005B7C5D" w:rsidRPr="00472F45">
        <w:rPr>
          <w:rFonts w:ascii="Palatino Linotype" w:eastAsia="Times New Roman" w:hAnsi="Palatino Linotype" w:cs="Arial"/>
          <w:lang w:val="es-ES"/>
        </w:rPr>
        <w:t xml:space="preserve">con el objeto de </w:t>
      </w:r>
      <w:r w:rsidRPr="00472F45">
        <w:rPr>
          <w:rFonts w:ascii="Palatino Linotype" w:eastAsia="Times New Roman" w:hAnsi="Palatino Linotype" w:cs="Arial"/>
          <w:lang w:val="es-MX"/>
        </w:rPr>
        <w:t>su análisis.</w:t>
      </w:r>
    </w:p>
    <w:p w14:paraId="21F200D0" w14:textId="77777777" w:rsidR="00473924" w:rsidRPr="00472F45" w:rsidRDefault="00473924" w:rsidP="00473924">
      <w:pPr>
        <w:pStyle w:val="Prrafodelista"/>
        <w:rPr>
          <w:rFonts w:ascii="Palatino Linotype" w:hAnsi="Palatino Linotype"/>
          <w:i/>
          <w:color w:val="000000"/>
          <w:sz w:val="22"/>
          <w:szCs w:val="22"/>
        </w:rPr>
      </w:pPr>
    </w:p>
    <w:p w14:paraId="57B5D6DE" w14:textId="0D67BF1E" w:rsidR="00C97B12" w:rsidRPr="00472F45" w:rsidRDefault="00FE49E3"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72F45">
        <w:rPr>
          <w:rFonts w:ascii="Palatino Linotype" w:eastAsia="Calibri" w:hAnsi="Palatino Linotype" w:cs="Arial"/>
          <w:lang w:val="es-ES"/>
        </w:rPr>
        <w:t xml:space="preserve">El </w:t>
      </w:r>
      <w:r w:rsidR="0004686A" w:rsidRPr="00472F45">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472F45">
        <w:rPr>
          <w:rFonts w:ascii="Palatino Linotype" w:eastAsia="Calibri" w:hAnsi="Palatino Linotype" w:cs="Arial"/>
          <w:lang w:val="es-ES"/>
        </w:rPr>
        <w:t xml:space="preserve">acuerdo </w:t>
      </w:r>
      <w:r w:rsidR="00F147C6" w:rsidRPr="00472F45">
        <w:rPr>
          <w:rFonts w:ascii="Palatino Linotype" w:eastAsia="Calibri" w:hAnsi="Palatino Linotype" w:cs="Arial"/>
          <w:lang w:val="es-ES"/>
        </w:rPr>
        <w:t xml:space="preserve">de admisión </w:t>
      </w:r>
      <w:r w:rsidR="00B81371" w:rsidRPr="00472F45">
        <w:rPr>
          <w:rFonts w:ascii="Palatino Linotype" w:eastAsia="Calibri" w:hAnsi="Palatino Linotype" w:cs="Arial"/>
          <w:lang w:val="es-ES"/>
        </w:rPr>
        <w:t>de fecha</w:t>
      </w:r>
      <w:r w:rsidR="00D57D21" w:rsidRPr="00472F45">
        <w:rPr>
          <w:rFonts w:ascii="Palatino Linotype" w:eastAsia="Calibri" w:hAnsi="Palatino Linotype" w:cs="Arial"/>
          <w:lang w:val="es-ES"/>
        </w:rPr>
        <w:t xml:space="preserve"> </w:t>
      </w:r>
      <w:r w:rsidR="00704331" w:rsidRPr="00472F45">
        <w:rPr>
          <w:rFonts w:ascii="Palatino Linotype" w:eastAsia="Calibri" w:hAnsi="Palatino Linotype" w:cs="Arial"/>
          <w:lang w:val="es-ES"/>
        </w:rPr>
        <w:t>veinticuatro</w:t>
      </w:r>
      <w:r w:rsidR="00AF6A1C" w:rsidRPr="00472F45">
        <w:rPr>
          <w:rFonts w:ascii="Palatino Linotype" w:eastAsia="Calibri" w:hAnsi="Palatino Linotype" w:cs="Arial"/>
          <w:lang w:val="es-ES"/>
        </w:rPr>
        <w:t xml:space="preserve"> </w:t>
      </w:r>
      <w:r w:rsidR="0036073F" w:rsidRPr="00472F45">
        <w:rPr>
          <w:rFonts w:ascii="Palatino Linotype" w:eastAsia="Calibri" w:hAnsi="Palatino Linotype" w:cs="Arial"/>
          <w:lang w:val="es-ES"/>
        </w:rPr>
        <w:t>(</w:t>
      </w:r>
      <w:r w:rsidR="00704331" w:rsidRPr="00472F45">
        <w:rPr>
          <w:rFonts w:ascii="Palatino Linotype" w:eastAsia="Calibri" w:hAnsi="Palatino Linotype" w:cs="Arial"/>
          <w:lang w:val="es-ES"/>
        </w:rPr>
        <w:t>24</w:t>
      </w:r>
      <w:r w:rsidR="0036073F" w:rsidRPr="00472F45">
        <w:rPr>
          <w:rFonts w:ascii="Palatino Linotype" w:eastAsia="Calibri" w:hAnsi="Palatino Linotype" w:cs="Arial"/>
          <w:lang w:val="es-ES"/>
        </w:rPr>
        <w:t xml:space="preserve">) </w:t>
      </w:r>
      <w:r w:rsidR="0075650E" w:rsidRPr="00472F45">
        <w:rPr>
          <w:rFonts w:ascii="Palatino Linotype" w:eastAsia="Calibri" w:hAnsi="Palatino Linotype" w:cs="Arial"/>
          <w:lang w:val="es-ES"/>
        </w:rPr>
        <w:t xml:space="preserve">de </w:t>
      </w:r>
      <w:r w:rsidR="006B62F0" w:rsidRPr="00472F45">
        <w:rPr>
          <w:rFonts w:ascii="Palatino Linotype" w:eastAsia="Calibri" w:hAnsi="Palatino Linotype" w:cs="Arial"/>
          <w:lang w:val="es-ES"/>
        </w:rPr>
        <w:t>agosto</w:t>
      </w:r>
      <w:r w:rsidR="00DB0625" w:rsidRPr="00472F45">
        <w:rPr>
          <w:rFonts w:ascii="Palatino Linotype" w:eastAsia="Calibri" w:hAnsi="Palatino Linotype" w:cs="Arial"/>
          <w:lang w:val="es-ES"/>
        </w:rPr>
        <w:t xml:space="preserve"> </w:t>
      </w:r>
      <w:r w:rsidR="0075650E" w:rsidRPr="00472F45">
        <w:rPr>
          <w:rFonts w:ascii="Palatino Linotype" w:eastAsia="Calibri" w:hAnsi="Palatino Linotype" w:cs="Arial"/>
          <w:lang w:val="es-ES"/>
        </w:rPr>
        <w:t xml:space="preserve">de dos mil </w:t>
      </w:r>
      <w:r w:rsidR="008533B5" w:rsidRPr="00472F45">
        <w:rPr>
          <w:rFonts w:ascii="Palatino Linotype" w:eastAsia="Calibri" w:hAnsi="Palatino Linotype" w:cs="Arial"/>
          <w:lang w:val="es-ES"/>
        </w:rPr>
        <w:t>dieciocho</w:t>
      </w:r>
      <w:r w:rsidR="00473924" w:rsidRPr="00472F45">
        <w:rPr>
          <w:rFonts w:ascii="Palatino Linotype" w:eastAsia="Calibri" w:hAnsi="Palatino Linotype" w:cs="Arial"/>
          <w:lang w:val="es-ES"/>
        </w:rPr>
        <w:t xml:space="preserve">, </w:t>
      </w:r>
      <w:r w:rsidR="00B81371" w:rsidRPr="00472F45">
        <w:rPr>
          <w:rFonts w:ascii="Palatino Linotype" w:eastAsia="Calibri" w:hAnsi="Palatino Linotype" w:cs="Arial"/>
          <w:lang w:val="es-ES"/>
        </w:rPr>
        <w:t xml:space="preserve">puso a </w:t>
      </w:r>
      <w:r w:rsidR="00875167" w:rsidRPr="00472F45">
        <w:rPr>
          <w:rFonts w:ascii="Palatino Linotype" w:eastAsia="Calibri" w:hAnsi="Palatino Linotype" w:cs="Arial"/>
          <w:lang w:val="es-ES"/>
        </w:rPr>
        <w:t>disposición</w:t>
      </w:r>
      <w:r w:rsidR="00B81371" w:rsidRPr="00472F45">
        <w:rPr>
          <w:rFonts w:ascii="Palatino Linotype" w:eastAsia="Calibri" w:hAnsi="Palatino Linotype" w:cs="Arial"/>
          <w:lang w:val="es-ES"/>
        </w:rPr>
        <w:t xml:space="preserve"> de las partes el expediente electrónico </w:t>
      </w:r>
      <w:r w:rsidR="00B81371" w:rsidRPr="00472F45">
        <w:rPr>
          <w:rFonts w:ascii="Palatino Linotype" w:eastAsia="Calibri" w:hAnsi="Palatino Linotype" w:cs="Arial"/>
        </w:rPr>
        <w:t xml:space="preserve">vía </w:t>
      </w:r>
      <w:r w:rsidR="00B81371" w:rsidRPr="00472F45">
        <w:rPr>
          <w:rFonts w:ascii="Palatino Linotype" w:eastAsia="Calibri" w:hAnsi="Palatino Linotype" w:cs="Arial"/>
          <w:lang w:val="es-ES"/>
        </w:rPr>
        <w:t xml:space="preserve">Sistema de Acceso a la Información Mexiquense </w:t>
      </w:r>
      <w:r w:rsidR="00B81371" w:rsidRPr="00472F45">
        <w:rPr>
          <w:rFonts w:ascii="Palatino Linotype" w:eastAsia="Calibri" w:hAnsi="Palatino Linotype" w:cs="Arial"/>
          <w:b/>
          <w:lang w:val="es-ES"/>
        </w:rPr>
        <w:t xml:space="preserve">SAIMEX </w:t>
      </w:r>
      <w:r w:rsidR="00B81371" w:rsidRPr="00472F45">
        <w:rPr>
          <w:rFonts w:ascii="Palatino Linotype" w:eastAsia="Calibri" w:hAnsi="Palatino Linotype" w:cs="Arial"/>
          <w:lang w:val="es-ES"/>
        </w:rPr>
        <w:t xml:space="preserve">a efecto de que en un plazo máximo de siete días </w:t>
      </w:r>
      <w:r w:rsidR="00875167" w:rsidRPr="00472F45">
        <w:rPr>
          <w:rFonts w:ascii="Palatino Linotype" w:eastAsia="Calibri" w:hAnsi="Palatino Linotype" w:cs="Arial"/>
          <w:lang w:val="es-ES"/>
        </w:rPr>
        <w:t>manifestaran</w:t>
      </w:r>
      <w:r w:rsidR="00B81371" w:rsidRPr="00472F45">
        <w:rPr>
          <w:rFonts w:ascii="Palatino Linotype" w:eastAsia="Calibri" w:hAnsi="Palatino Linotype" w:cs="Arial"/>
          <w:lang w:val="es-ES"/>
        </w:rPr>
        <w:t xml:space="preserve"> lo que a derecho conviniera</w:t>
      </w:r>
      <w:r w:rsidR="00875167" w:rsidRPr="00472F45">
        <w:rPr>
          <w:rFonts w:ascii="Palatino Linotype" w:eastAsia="Calibri" w:hAnsi="Palatino Linotype" w:cs="Arial"/>
          <w:lang w:val="es-ES"/>
        </w:rPr>
        <w:t>n</w:t>
      </w:r>
      <w:r w:rsidR="00032493" w:rsidRPr="00472F45">
        <w:rPr>
          <w:rFonts w:ascii="Palatino Linotype" w:eastAsia="Calibri" w:hAnsi="Palatino Linotype" w:cs="Arial"/>
          <w:lang w:val="es-ES"/>
        </w:rPr>
        <w:t>,</w:t>
      </w:r>
      <w:r w:rsidR="00B81371" w:rsidRPr="00472F45">
        <w:rPr>
          <w:rFonts w:ascii="Palatino Linotype" w:eastAsia="Calibri" w:hAnsi="Palatino Linotype" w:cs="Arial"/>
          <w:lang w:val="es-ES"/>
        </w:rPr>
        <w:t xml:space="preserve"> </w:t>
      </w:r>
      <w:r w:rsidR="00875167" w:rsidRPr="00472F45">
        <w:rPr>
          <w:rFonts w:ascii="Palatino Linotype" w:eastAsia="Calibri" w:hAnsi="Palatino Linotype" w:cs="Arial"/>
          <w:lang w:val="es-ES"/>
        </w:rPr>
        <w:t xml:space="preserve">ofrecieran pruebas y alegatos según corresponda al caso concreto, </w:t>
      </w:r>
      <w:r w:rsidR="00F147C6" w:rsidRPr="00472F45">
        <w:rPr>
          <w:rFonts w:ascii="Palatino Linotype" w:eastAsia="Calibri" w:hAnsi="Palatino Linotype" w:cs="Arial"/>
          <w:lang w:val="es-ES"/>
        </w:rPr>
        <w:t>de esta forma</w:t>
      </w:r>
      <w:r w:rsidR="00875167" w:rsidRPr="00472F45">
        <w:rPr>
          <w:rFonts w:ascii="Palatino Linotype" w:eastAsia="Calibri" w:hAnsi="Palatino Linotype" w:cs="Arial"/>
          <w:lang w:val="es-ES"/>
        </w:rPr>
        <w:t xml:space="preserve"> para que el </w:t>
      </w:r>
      <w:r w:rsidR="00875167" w:rsidRPr="00472F45">
        <w:rPr>
          <w:rFonts w:ascii="Palatino Linotype" w:eastAsia="Calibri" w:hAnsi="Palatino Linotype" w:cs="Arial"/>
          <w:b/>
          <w:lang w:val="es-ES"/>
        </w:rPr>
        <w:t>SUJETO OBLIGADO</w:t>
      </w:r>
      <w:r w:rsidR="00875167" w:rsidRPr="00472F45">
        <w:rPr>
          <w:rFonts w:ascii="Palatino Linotype" w:eastAsia="Calibri" w:hAnsi="Palatino Linotype" w:cs="Arial"/>
          <w:lang w:val="es-ES"/>
        </w:rPr>
        <w:t xml:space="preserve"> </w:t>
      </w:r>
      <w:r w:rsidR="00B81371" w:rsidRPr="00472F45">
        <w:rPr>
          <w:rFonts w:ascii="Palatino Linotype" w:eastAsia="Calibri" w:hAnsi="Palatino Linotype" w:cs="Arial"/>
          <w:lang w:val="es-ES"/>
        </w:rPr>
        <w:t>presentará el Informe Justificado</w:t>
      </w:r>
      <w:r w:rsidR="00875167" w:rsidRPr="00472F45">
        <w:rPr>
          <w:rFonts w:ascii="Palatino Linotype" w:eastAsia="Calibri" w:hAnsi="Palatino Linotype" w:cs="Arial"/>
          <w:lang w:val="es-ES"/>
        </w:rPr>
        <w:t xml:space="preserve"> procedente</w:t>
      </w:r>
      <w:r w:rsidR="00B81371" w:rsidRPr="00472F45">
        <w:rPr>
          <w:rFonts w:ascii="Palatino Linotype" w:eastAsia="Calibri" w:hAnsi="Palatino Linotype" w:cs="Arial"/>
          <w:lang w:val="es-ES"/>
        </w:rPr>
        <w:t xml:space="preserve">.  </w:t>
      </w:r>
    </w:p>
    <w:p w14:paraId="1CBAFAB1" w14:textId="77777777" w:rsidR="00C97B12" w:rsidRPr="00472F45" w:rsidRDefault="00C97B12" w:rsidP="00C97B12">
      <w:pPr>
        <w:pStyle w:val="Prrafodelista"/>
        <w:rPr>
          <w:rFonts w:ascii="Palatino Linotype" w:eastAsia="Calibri" w:hAnsi="Palatino Linotype" w:cs="Arial"/>
          <w:lang w:val="es-ES"/>
        </w:rPr>
      </w:pPr>
    </w:p>
    <w:p w14:paraId="21E29046" w14:textId="6D3C56E1" w:rsidR="0057330F" w:rsidRPr="00472F45" w:rsidRDefault="00411A6B" w:rsidP="006B62F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72F45">
        <w:rPr>
          <w:rFonts w:ascii="Palatino Linotype" w:eastAsia="Calibri" w:hAnsi="Palatino Linotype" w:cs="Arial"/>
          <w:lang w:val="es-ES"/>
        </w:rPr>
        <w:t>El veintiocho</w:t>
      </w:r>
      <w:r w:rsidR="00DB0625" w:rsidRPr="00472F45">
        <w:rPr>
          <w:rFonts w:ascii="Palatino Linotype" w:eastAsia="Calibri" w:hAnsi="Palatino Linotype" w:cs="Arial"/>
          <w:lang w:val="es-ES"/>
        </w:rPr>
        <w:t xml:space="preserve"> (</w:t>
      </w:r>
      <w:r w:rsidR="006B62F0" w:rsidRPr="00472F45">
        <w:rPr>
          <w:rFonts w:ascii="Palatino Linotype" w:eastAsia="Calibri" w:hAnsi="Palatino Linotype" w:cs="Arial"/>
          <w:lang w:val="es-ES"/>
        </w:rPr>
        <w:t>2</w:t>
      </w:r>
      <w:r w:rsidR="00704331" w:rsidRPr="00472F45">
        <w:rPr>
          <w:rFonts w:ascii="Palatino Linotype" w:eastAsia="Calibri" w:hAnsi="Palatino Linotype" w:cs="Arial"/>
          <w:lang w:val="es-ES"/>
        </w:rPr>
        <w:t>8</w:t>
      </w:r>
      <w:r w:rsidR="00810AF1" w:rsidRPr="00472F45">
        <w:rPr>
          <w:rFonts w:ascii="Palatino Linotype" w:eastAsia="Calibri" w:hAnsi="Palatino Linotype" w:cs="Arial"/>
          <w:lang w:val="es-ES"/>
        </w:rPr>
        <w:t xml:space="preserve">) de </w:t>
      </w:r>
      <w:r w:rsidR="006B62F0" w:rsidRPr="00472F45">
        <w:rPr>
          <w:rFonts w:ascii="Palatino Linotype" w:eastAsia="Calibri" w:hAnsi="Palatino Linotype" w:cs="Arial"/>
          <w:lang w:val="es-ES"/>
        </w:rPr>
        <w:t>agosto</w:t>
      </w:r>
      <w:r w:rsidR="00D85830" w:rsidRPr="00472F45">
        <w:rPr>
          <w:rFonts w:ascii="Palatino Linotype" w:eastAsia="Calibri" w:hAnsi="Palatino Linotype" w:cs="Arial"/>
          <w:lang w:val="es-ES"/>
        </w:rPr>
        <w:t xml:space="preserve"> </w:t>
      </w:r>
      <w:r w:rsidR="00810AF1" w:rsidRPr="00472F45">
        <w:rPr>
          <w:rFonts w:ascii="Palatino Linotype" w:eastAsia="Calibri" w:hAnsi="Palatino Linotype" w:cs="Arial"/>
          <w:lang w:val="es-ES"/>
        </w:rPr>
        <w:t>de dos mil dieci</w:t>
      </w:r>
      <w:r w:rsidR="00B1647A" w:rsidRPr="00472F45">
        <w:rPr>
          <w:rFonts w:ascii="Palatino Linotype" w:eastAsia="Calibri" w:hAnsi="Palatino Linotype" w:cs="Arial"/>
          <w:lang w:val="es-ES"/>
        </w:rPr>
        <w:t>ocho</w:t>
      </w:r>
      <w:r w:rsidR="00810AF1" w:rsidRPr="00472F45">
        <w:rPr>
          <w:rFonts w:ascii="Palatino Linotype" w:eastAsia="Calibri" w:hAnsi="Palatino Linotype" w:cs="Arial"/>
          <w:lang w:val="es-ES"/>
        </w:rPr>
        <w:t xml:space="preserve">, </w:t>
      </w:r>
      <w:r w:rsidR="006B62F0" w:rsidRPr="00472F45">
        <w:rPr>
          <w:rFonts w:ascii="Palatino Linotype" w:eastAsia="Calibri" w:hAnsi="Palatino Linotype" w:cs="Arial"/>
          <w:lang w:val="es-ES"/>
        </w:rPr>
        <w:t xml:space="preserve">el </w:t>
      </w:r>
      <w:r w:rsidR="006B62F0" w:rsidRPr="00472F45">
        <w:rPr>
          <w:rFonts w:ascii="Palatino Linotype" w:eastAsia="Calibri" w:hAnsi="Palatino Linotype" w:cs="Arial"/>
          <w:b/>
          <w:lang w:val="es-ES"/>
        </w:rPr>
        <w:t xml:space="preserve">SUJETO OBLIGADO </w:t>
      </w:r>
      <w:r w:rsidR="006B62F0" w:rsidRPr="00472F45">
        <w:rPr>
          <w:rFonts w:ascii="Palatino Linotype" w:eastAsia="Calibri" w:hAnsi="Palatino Linotype" w:cs="Arial"/>
          <w:lang w:val="es-ES"/>
        </w:rPr>
        <w:t xml:space="preserve">remitió su Informe Justificado al que adjuntó el archivo electrónico denominado </w:t>
      </w:r>
      <w:r w:rsidR="00704331" w:rsidRPr="00472F45">
        <w:rPr>
          <w:rFonts w:ascii="Palatino Linotype" w:eastAsia="Calibri" w:hAnsi="Palatino Linotype" w:cs="Arial"/>
          <w:b/>
          <w:i/>
          <w:lang w:val="es-ES"/>
        </w:rPr>
        <w:t>5820001</w:t>
      </w:r>
      <w:r w:rsidR="006B62F0" w:rsidRPr="00472F45">
        <w:rPr>
          <w:rFonts w:ascii="Palatino Linotype" w:eastAsia="Calibri" w:hAnsi="Palatino Linotype" w:cs="Arial"/>
          <w:b/>
          <w:i/>
          <w:lang w:val="es-ES"/>
        </w:rPr>
        <w:t xml:space="preserve">.pdf  </w:t>
      </w:r>
      <w:r w:rsidR="00704331" w:rsidRPr="00472F45">
        <w:rPr>
          <w:rFonts w:ascii="Palatino Linotype" w:eastAsia="Calibri" w:hAnsi="Palatino Linotype" w:cs="Arial"/>
          <w:lang w:val="es-ES"/>
        </w:rPr>
        <w:t>consiste en el oficio número 20531</w:t>
      </w:r>
      <w:r w:rsidRPr="00472F45">
        <w:rPr>
          <w:rFonts w:ascii="Palatino Linotype" w:eastAsia="Calibri" w:hAnsi="Palatino Linotype" w:cs="Arial"/>
          <w:lang w:val="es-ES"/>
        </w:rPr>
        <w:t xml:space="preserve">A000/001688/UTT/218 de fecha veintiocho (28) de agosto de dos mil dieciocho en el que medularmente manifiesta que la solicitud fue turnada desde su origen a los dos niveles educativos (Delegación Administrativa de la Subsecretaría de Educación Básica y Normal y Delegación Administrativa de la Subsecretaría de Educación Media Superior y Superior), </w:t>
      </w:r>
      <w:r w:rsidR="00850FF5" w:rsidRPr="00472F45">
        <w:rPr>
          <w:rFonts w:ascii="Palatino Linotype" w:eastAsia="Calibri" w:hAnsi="Palatino Linotype" w:cs="Arial"/>
          <w:lang w:val="es-ES"/>
        </w:rPr>
        <w:t xml:space="preserve">así como al área administrativa, cubriendo con ello todas las áreas laborales, tanto docentes como administrativas, por lo que derivado de las manifestaciones de los Servidores Públicos Habilitados, la persona de la </w:t>
      </w:r>
      <w:r w:rsidR="00850FF5" w:rsidRPr="00472F45">
        <w:rPr>
          <w:rFonts w:ascii="Palatino Linotype" w:eastAsia="Calibri" w:hAnsi="Palatino Linotype" w:cs="Arial"/>
          <w:lang w:val="es-ES"/>
        </w:rPr>
        <w:lastRenderedPageBreak/>
        <w:t xml:space="preserve">cual se solicitan los datos, no labora en ningún área de la </w:t>
      </w:r>
      <w:r w:rsidR="00850FF5" w:rsidRPr="00472F45">
        <w:rPr>
          <w:rFonts w:ascii="Palatino Linotype" w:eastAsia="Calibri" w:hAnsi="Palatino Linotype" w:cs="Arial"/>
          <w:b/>
          <w:lang w:val="es-ES"/>
        </w:rPr>
        <w:t>Secretaría de Educación</w:t>
      </w:r>
      <w:r w:rsidR="00850FF5" w:rsidRPr="00472F45">
        <w:rPr>
          <w:rFonts w:ascii="Palatino Linotype" w:eastAsia="Calibri" w:hAnsi="Palatino Linotype" w:cs="Arial"/>
          <w:lang w:val="es-ES"/>
        </w:rPr>
        <w:t xml:space="preserve">; documento </w:t>
      </w:r>
      <w:r w:rsidR="00D85830" w:rsidRPr="00472F45">
        <w:rPr>
          <w:rFonts w:ascii="Palatino Linotype" w:eastAsia="Calibri" w:hAnsi="Palatino Linotype" w:cs="Arial"/>
          <w:lang w:val="es-ES"/>
        </w:rPr>
        <w:t>que no fue puesto a disposición del particular, sin embargo, a fin de qu</w:t>
      </w:r>
      <w:r w:rsidR="00850FF5" w:rsidRPr="00472F45">
        <w:rPr>
          <w:rFonts w:ascii="Palatino Linotype" w:eastAsia="Calibri" w:hAnsi="Palatino Linotype" w:cs="Arial"/>
          <w:lang w:val="es-ES"/>
        </w:rPr>
        <w:t>e no exista opacidad se hará de su</w:t>
      </w:r>
      <w:r w:rsidR="00D85830" w:rsidRPr="00472F45">
        <w:rPr>
          <w:rFonts w:ascii="Palatino Linotype" w:eastAsia="Calibri" w:hAnsi="Palatino Linotype" w:cs="Arial"/>
          <w:lang w:val="es-ES"/>
        </w:rPr>
        <w:t xml:space="preserve"> conocimiento al momento de notificar la resolución </w:t>
      </w:r>
    </w:p>
    <w:p w14:paraId="5225CED9" w14:textId="77777777" w:rsidR="00BD1DEA" w:rsidRPr="00472F45" w:rsidRDefault="00BD1DEA" w:rsidP="00BD1DEA">
      <w:pPr>
        <w:pStyle w:val="Prrafodelista"/>
        <w:rPr>
          <w:rFonts w:ascii="Palatino Linotype" w:eastAsia="Calibri" w:hAnsi="Palatino Linotype" w:cs="Arial"/>
          <w:lang w:val="es-ES"/>
        </w:rPr>
      </w:pPr>
    </w:p>
    <w:p w14:paraId="0E400531" w14:textId="2363F128" w:rsidR="00AF6A1C" w:rsidRPr="00472F45" w:rsidRDefault="007237BF" w:rsidP="00D85830">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72F45">
        <w:rPr>
          <w:rFonts w:ascii="Palatino Linotype" w:hAnsi="Palatino Linotype"/>
        </w:rPr>
        <w:t>El Comisionado Ponente decretó el cierre de instrucción</w:t>
      </w:r>
      <w:r w:rsidRPr="00472F45">
        <w:rPr>
          <w:rFonts w:ascii="Palatino Linotype" w:hAnsi="Palatino Linotype" w:cs="Arial"/>
        </w:rPr>
        <w:t xml:space="preserve"> </w:t>
      </w:r>
      <w:r w:rsidRPr="00472F45">
        <w:rPr>
          <w:rFonts w:ascii="Palatino Linotype" w:hAnsi="Palatino Linotype"/>
        </w:rPr>
        <w:t xml:space="preserve">mediante acuerdo de fecha </w:t>
      </w:r>
      <w:r w:rsidR="00850FF5" w:rsidRPr="00472F45">
        <w:rPr>
          <w:rFonts w:ascii="Palatino Linotype" w:hAnsi="Palatino Linotype"/>
        </w:rPr>
        <w:t>diez</w:t>
      </w:r>
      <w:r w:rsidR="002C4777" w:rsidRPr="00472F45">
        <w:rPr>
          <w:rFonts w:ascii="Palatino Linotype" w:hAnsi="Palatino Linotype"/>
        </w:rPr>
        <w:t xml:space="preserve"> </w:t>
      </w:r>
      <w:r w:rsidRPr="00472F45">
        <w:rPr>
          <w:rFonts w:ascii="Palatino Linotype" w:hAnsi="Palatino Linotype"/>
        </w:rPr>
        <w:t>(</w:t>
      </w:r>
      <w:r w:rsidR="00850FF5" w:rsidRPr="00472F45">
        <w:rPr>
          <w:rFonts w:ascii="Palatino Linotype" w:hAnsi="Palatino Linotype"/>
        </w:rPr>
        <w:t>10</w:t>
      </w:r>
      <w:r w:rsidR="00F15A2C" w:rsidRPr="00472F45">
        <w:rPr>
          <w:rFonts w:ascii="Palatino Linotype" w:hAnsi="Palatino Linotype"/>
        </w:rPr>
        <w:t>)</w:t>
      </w:r>
      <w:r w:rsidRPr="00472F45">
        <w:rPr>
          <w:rFonts w:ascii="Palatino Linotype" w:hAnsi="Palatino Linotype"/>
        </w:rPr>
        <w:t xml:space="preserve"> de </w:t>
      </w:r>
      <w:r w:rsidR="00850FF5" w:rsidRPr="00472F45">
        <w:rPr>
          <w:rFonts w:ascii="Palatino Linotype" w:hAnsi="Palatino Linotype"/>
        </w:rPr>
        <w:t>octubre</w:t>
      </w:r>
      <w:r w:rsidR="008D1B71" w:rsidRPr="00472F45">
        <w:rPr>
          <w:rFonts w:ascii="Palatino Linotype" w:hAnsi="Palatino Linotype"/>
        </w:rPr>
        <w:t xml:space="preserve"> </w:t>
      </w:r>
      <w:r w:rsidR="007B721D" w:rsidRPr="00472F45">
        <w:rPr>
          <w:rFonts w:ascii="Palatino Linotype" w:hAnsi="Palatino Linotype"/>
        </w:rPr>
        <w:t xml:space="preserve">de </w:t>
      </w:r>
      <w:r w:rsidR="001A181E" w:rsidRPr="00472F45">
        <w:rPr>
          <w:rFonts w:ascii="Palatino Linotype" w:hAnsi="Palatino Linotype"/>
        </w:rPr>
        <w:t>dos mil dieciocho</w:t>
      </w:r>
      <w:r w:rsidRPr="00472F45">
        <w:rPr>
          <w:rFonts w:ascii="Palatino Linotype" w:hAnsi="Palatino Linotype"/>
        </w:rPr>
        <w:t xml:space="preserve">, </w:t>
      </w:r>
      <w:r w:rsidRPr="00472F45">
        <w:rPr>
          <w:rFonts w:ascii="Palatino Linotype" w:hAnsi="Palatino Linotype" w:cs="Arial"/>
        </w:rPr>
        <w:t>por lo que, ordenó turnar el expediente a resolución, misma que ahora se pronuncia</w:t>
      </w:r>
      <w:r w:rsidR="00D85830" w:rsidRPr="00472F45">
        <w:rPr>
          <w:rFonts w:ascii="Palatino Linotype" w:hAnsi="Palatino Linotype" w:cs="Arial"/>
        </w:rPr>
        <w:t xml:space="preserve"> </w:t>
      </w:r>
      <w:r w:rsidR="002A40B1" w:rsidRPr="00472F45">
        <w:rPr>
          <w:rFonts w:ascii="Palatino Linotype" w:eastAsia="Calibri" w:hAnsi="Palatino Linotype" w:cs="Arial"/>
          <w:color w:val="000000" w:themeColor="text1"/>
        </w:rPr>
        <w:t xml:space="preserve">y </w:t>
      </w:r>
      <w:r w:rsidRPr="00472F45">
        <w:rPr>
          <w:rFonts w:ascii="Palatino Linotype" w:hAnsi="Palatino Linotype" w:cs="Arial"/>
        </w:rPr>
        <w:t xml:space="preserve">- - </w:t>
      </w:r>
      <w:r w:rsidR="004900AA" w:rsidRPr="00472F45">
        <w:rPr>
          <w:rFonts w:ascii="Palatino Linotype" w:hAnsi="Palatino Linotype" w:cs="Arial"/>
        </w:rPr>
        <w:t xml:space="preserve">- - - - </w:t>
      </w:r>
      <w:r w:rsidR="00BA5397" w:rsidRPr="00472F45">
        <w:rPr>
          <w:rFonts w:ascii="Palatino Linotype" w:hAnsi="Palatino Linotype" w:cs="Arial"/>
        </w:rPr>
        <w:t>- - - - - - - -</w:t>
      </w:r>
      <w:r w:rsidR="004900AA" w:rsidRPr="00472F45">
        <w:rPr>
          <w:rFonts w:ascii="Palatino Linotype" w:hAnsi="Palatino Linotype" w:cs="Arial"/>
        </w:rPr>
        <w:t>- -</w:t>
      </w:r>
      <w:r w:rsidR="002A40B1" w:rsidRPr="00472F45">
        <w:rPr>
          <w:rFonts w:ascii="Palatino Linotype" w:hAnsi="Palatino Linotype" w:cs="Arial"/>
        </w:rPr>
        <w:t xml:space="preserve"> - </w:t>
      </w:r>
    </w:p>
    <w:p w14:paraId="15FA8C1A" w14:textId="7D932AE3" w:rsidR="00587366" w:rsidRPr="00472F45" w:rsidRDefault="007C0013" w:rsidP="009D7023">
      <w:pPr>
        <w:pStyle w:val="Ttulo1"/>
        <w:jc w:val="center"/>
        <w:rPr>
          <w:szCs w:val="24"/>
        </w:rPr>
      </w:pPr>
      <w:bookmarkStart w:id="62" w:name="_Toc526768578"/>
      <w:r w:rsidRPr="00472F45">
        <w:rPr>
          <w:szCs w:val="24"/>
        </w:rPr>
        <w:t>CONSIDERANDO</w:t>
      </w:r>
      <w:bookmarkEnd w:id="62"/>
    </w:p>
    <w:p w14:paraId="6EE915E3" w14:textId="77777777" w:rsidR="004141FB" w:rsidRPr="00472F45" w:rsidRDefault="004141FB" w:rsidP="004141FB">
      <w:pPr>
        <w:rPr>
          <w:lang w:val="es-MX" w:eastAsia="en-US"/>
        </w:rPr>
      </w:pPr>
    </w:p>
    <w:p w14:paraId="629A5BE2" w14:textId="3EEB94A5" w:rsidR="007C0013" w:rsidRPr="00472F45" w:rsidRDefault="007C0013" w:rsidP="007C37D2">
      <w:pPr>
        <w:pStyle w:val="Ttulo2"/>
        <w:rPr>
          <w:rFonts w:ascii="Palatino Linotype" w:hAnsi="Palatino Linotype"/>
          <w:b/>
          <w:color w:val="auto"/>
          <w:sz w:val="24"/>
        </w:rPr>
      </w:pPr>
      <w:bookmarkStart w:id="63" w:name="_Toc526768579"/>
      <w:r w:rsidRPr="00472F45">
        <w:rPr>
          <w:rFonts w:ascii="Palatino Linotype" w:hAnsi="Palatino Linotype"/>
          <w:b/>
          <w:color w:val="auto"/>
          <w:sz w:val="24"/>
        </w:rPr>
        <w:t>PRIMERO. De la competencia</w:t>
      </w:r>
      <w:bookmarkEnd w:id="63"/>
    </w:p>
    <w:p w14:paraId="43895D83" w14:textId="77777777" w:rsidR="007B721D" w:rsidRPr="00472F45" w:rsidRDefault="007B721D" w:rsidP="007B721D">
      <w:pPr>
        <w:rPr>
          <w:lang w:val="es-MX" w:eastAsia="en-US"/>
        </w:rPr>
      </w:pPr>
    </w:p>
    <w:p w14:paraId="0858142B" w14:textId="318804C5" w:rsidR="00F147C6" w:rsidRPr="00472F45"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2F45">
        <w:rPr>
          <w:rFonts w:ascii="Palatino Linotype" w:eastAsia="Calibri" w:hAnsi="Palatino Linotype" w:cs="Times New Roman"/>
          <w:b/>
          <w:lang w:val="es-ES"/>
        </w:rPr>
        <w:t>Constitución Política de los Estados Unidos Mexicanos</w:t>
      </w:r>
      <w:r w:rsidRPr="00472F45">
        <w:rPr>
          <w:rFonts w:ascii="Palatino Linotype" w:eastAsia="Calibri" w:hAnsi="Palatino Linotype" w:cs="Times New Roman"/>
          <w:lang w:val="es-ES"/>
        </w:rPr>
        <w:t xml:space="preserve">; 5, párrafos </w:t>
      </w:r>
      <w:r w:rsidR="00D37F03" w:rsidRPr="00472F45">
        <w:rPr>
          <w:rFonts w:ascii="Palatino Linotype" w:hAnsi="Palatino Linotype" w:cs="Arial"/>
          <w:bCs/>
          <w:color w:val="222222"/>
          <w:lang w:val="es-ES"/>
        </w:rPr>
        <w:t xml:space="preserve">vigésimo, vigésimo primero y vigésimo segundo </w:t>
      </w:r>
      <w:r w:rsidRPr="00472F45">
        <w:rPr>
          <w:rFonts w:ascii="Palatino Linotype" w:eastAsia="Calibri" w:hAnsi="Palatino Linotype" w:cs="Times New Roman"/>
          <w:lang w:val="es-ES"/>
        </w:rPr>
        <w:t xml:space="preserve">fracciones IV y V de la </w:t>
      </w:r>
      <w:r w:rsidRPr="00472F45">
        <w:rPr>
          <w:rFonts w:ascii="Palatino Linotype" w:eastAsia="Calibri" w:hAnsi="Palatino Linotype" w:cs="Times New Roman"/>
          <w:b/>
          <w:lang w:val="es-ES"/>
        </w:rPr>
        <w:t>Constitución Política del Estado Libre y Soberano de México</w:t>
      </w:r>
      <w:r w:rsidRPr="00472F45">
        <w:rPr>
          <w:rFonts w:ascii="Palatino Linotype" w:eastAsia="Calibri" w:hAnsi="Palatino Linotype" w:cs="Times New Roman"/>
          <w:lang w:val="es-ES"/>
        </w:rPr>
        <w:t xml:space="preserve">; artículos 1, 2 fracción II, 13, 29, 36 fracciones I y II, 176, 178, 179, 181 párrafo tercero y 185 </w:t>
      </w:r>
      <w:r w:rsidRPr="00472F45">
        <w:rPr>
          <w:rFonts w:ascii="Palatino Linotype" w:eastAsia="Calibri" w:hAnsi="Palatino Linotype" w:cs="Arial"/>
          <w:lang w:val="es-ES"/>
        </w:rPr>
        <w:t xml:space="preserve">de la </w:t>
      </w:r>
      <w:r w:rsidRPr="00472F45">
        <w:rPr>
          <w:rFonts w:ascii="Palatino Linotype" w:eastAsia="Calibri" w:hAnsi="Palatino Linotype" w:cs="Arial"/>
          <w:b/>
          <w:lang w:val="es-ES"/>
        </w:rPr>
        <w:t>Ley de Transparencia y Acceso a la Información Pública del Estado de México y Municipios</w:t>
      </w:r>
      <w:r w:rsidRPr="00472F45">
        <w:rPr>
          <w:rFonts w:ascii="Palatino Linotype" w:eastAsia="Calibri" w:hAnsi="Palatino Linotype" w:cs="Arial"/>
          <w:lang w:val="es-ES"/>
        </w:rPr>
        <w:t xml:space="preserve">; y </w:t>
      </w:r>
      <w:r w:rsidR="00E030BD" w:rsidRPr="00472F45">
        <w:rPr>
          <w:rFonts w:ascii="Palatino Linotype" w:eastAsia="Calibri" w:hAnsi="Palatino Linotype" w:cs="Arial"/>
          <w:lang w:val="es-ES"/>
        </w:rPr>
        <w:t xml:space="preserve">7, 9 fracciones I y XXIV, y 11 </w:t>
      </w:r>
      <w:r w:rsidRPr="00472F45">
        <w:rPr>
          <w:rFonts w:ascii="Palatino Linotype" w:eastAsia="Calibri" w:hAnsi="Palatino Linotype" w:cs="Arial"/>
          <w:lang w:val="es-ES"/>
        </w:rPr>
        <w:t xml:space="preserve">del </w:t>
      </w:r>
      <w:r w:rsidRPr="00472F4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72F45">
        <w:rPr>
          <w:rFonts w:ascii="Palatino Linotype" w:hAnsi="Palatino Linotype"/>
        </w:rPr>
        <w:t>.</w:t>
      </w:r>
    </w:p>
    <w:p w14:paraId="567FEBEC" w14:textId="7DC982D3" w:rsidR="007C0013" w:rsidRPr="00472F45" w:rsidRDefault="007C0013" w:rsidP="007C37D2">
      <w:pPr>
        <w:pStyle w:val="Ttulo2"/>
        <w:rPr>
          <w:rFonts w:ascii="Palatino Linotype" w:hAnsi="Palatino Linotype"/>
          <w:b/>
          <w:color w:val="auto"/>
          <w:sz w:val="24"/>
        </w:rPr>
      </w:pPr>
      <w:bookmarkStart w:id="64" w:name="_Toc526768580"/>
      <w:r w:rsidRPr="00472F45">
        <w:rPr>
          <w:rFonts w:ascii="Palatino Linotype" w:hAnsi="Palatino Linotype"/>
          <w:b/>
          <w:color w:val="auto"/>
          <w:sz w:val="24"/>
        </w:rPr>
        <w:t>SEGUNDO. De</w:t>
      </w:r>
      <w:r w:rsidR="00F571CE" w:rsidRPr="00472F45">
        <w:rPr>
          <w:rFonts w:ascii="Palatino Linotype" w:hAnsi="Palatino Linotype"/>
          <w:b/>
          <w:color w:val="auto"/>
          <w:sz w:val="24"/>
        </w:rPr>
        <w:t xml:space="preserve"> la oportunidad y procedencia</w:t>
      </w:r>
      <w:r w:rsidRPr="00472F45">
        <w:rPr>
          <w:rFonts w:ascii="Palatino Linotype" w:hAnsi="Palatino Linotype"/>
          <w:b/>
          <w:color w:val="auto"/>
          <w:sz w:val="24"/>
        </w:rPr>
        <w:t>.</w:t>
      </w:r>
      <w:bookmarkEnd w:id="64"/>
    </w:p>
    <w:p w14:paraId="4F8D6B9E" w14:textId="77777777" w:rsidR="00DF1386" w:rsidRPr="00472F45" w:rsidRDefault="00DF1386" w:rsidP="00DF1386">
      <w:pPr>
        <w:rPr>
          <w:lang w:val="es-MX" w:eastAsia="en-US"/>
        </w:rPr>
      </w:pPr>
    </w:p>
    <w:p w14:paraId="07C96400" w14:textId="77777777" w:rsidR="00344DBF" w:rsidRPr="00472F45" w:rsidRDefault="00792029" w:rsidP="00344DBF">
      <w:pPr>
        <w:pStyle w:val="Prrafodelista"/>
        <w:numPr>
          <w:ilvl w:val="0"/>
          <w:numId w:val="2"/>
        </w:numPr>
        <w:spacing w:before="240" w:after="240" w:line="360" w:lineRule="auto"/>
        <w:ind w:left="426" w:hanging="426"/>
        <w:jc w:val="both"/>
        <w:rPr>
          <w:rFonts w:ascii="Palatino Linotype" w:eastAsia="Times New Roman" w:hAnsi="Palatino Linotype" w:cs="Arial"/>
          <w:bCs/>
          <w:color w:val="555555"/>
          <w:lang w:val="es-MX" w:eastAsia="es-MX"/>
        </w:rPr>
      </w:pPr>
      <w:r w:rsidRPr="00472F45">
        <w:rPr>
          <w:rFonts w:ascii="Palatino Linotype" w:eastAsia="Calibri" w:hAnsi="Palatino Linotype" w:cs="Arial"/>
        </w:rPr>
        <w:lastRenderedPageBreak/>
        <w:t xml:space="preserve">El medio de impugnación fue presentado a través del </w:t>
      </w:r>
      <w:r w:rsidRPr="00472F45">
        <w:rPr>
          <w:rFonts w:ascii="Palatino Linotype" w:eastAsia="Calibri" w:hAnsi="Palatino Linotype" w:cs="Arial"/>
          <w:b/>
        </w:rPr>
        <w:t>SAIMEX,</w:t>
      </w:r>
      <w:r w:rsidRPr="00472F4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72F45">
        <w:rPr>
          <w:rFonts w:ascii="Palatino Linotype" w:eastAsia="Calibri" w:hAnsi="Palatino Linotype" w:cs="Arial"/>
          <w:b/>
        </w:rPr>
        <w:t>SUJETO OBLIGADO</w:t>
      </w:r>
      <w:r w:rsidRPr="00472F45">
        <w:rPr>
          <w:rFonts w:ascii="Palatino Linotype" w:eastAsia="Calibri" w:hAnsi="Palatino Linotype" w:cs="Arial"/>
        </w:rPr>
        <w:t xml:space="preserve"> respondió </w:t>
      </w:r>
      <w:r w:rsidR="00EF612A" w:rsidRPr="00472F45">
        <w:rPr>
          <w:rFonts w:ascii="Palatino Linotype" w:eastAsia="Calibri" w:hAnsi="Palatino Linotype" w:cs="Arial"/>
        </w:rPr>
        <w:t xml:space="preserve">el </w:t>
      </w:r>
      <w:r w:rsidR="0046700C" w:rsidRPr="00472F45">
        <w:rPr>
          <w:rFonts w:ascii="Palatino Linotype" w:eastAsia="Calibri" w:hAnsi="Palatino Linotype" w:cs="Arial"/>
        </w:rPr>
        <w:t>veinte</w:t>
      </w:r>
      <w:r w:rsidR="00281D92" w:rsidRPr="00472F45">
        <w:rPr>
          <w:rFonts w:ascii="Palatino Linotype" w:eastAsia="Calibri" w:hAnsi="Palatino Linotype" w:cs="Arial"/>
        </w:rPr>
        <w:t xml:space="preserve"> </w:t>
      </w:r>
      <w:r w:rsidRPr="00472F45">
        <w:rPr>
          <w:rFonts w:ascii="Palatino Linotype" w:eastAsia="Calibri" w:hAnsi="Palatino Linotype" w:cs="Arial"/>
        </w:rPr>
        <w:t>(</w:t>
      </w:r>
      <w:r w:rsidR="0046700C" w:rsidRPr="00472F45">
        <w:rPr>
          <w:rFonts w:ascii="Palatino Linotype" w:eastAsia="Calibri" w:hAnsi="Palatino Linotype" w:cs="Arial"/>
        </w:rPr>
        <w:t>20</w:t>
      </w:r>
      <w:r w:rsidRPr="00472F45">
        <w:rPr>
          <w:rFonts w:ascii="Palatino Linotype" w:eastAsia="Calibri" w:hAnsi="Palatino Linotype" w:cs="Arial"/>
        </w:rPr>
        <w:t xml:space="preserve">) de </w:t>
      </w:r>
      <w:r w:rsidR="00EF612A" w:rsidRPr="00472F45">
        <w:rPr>
          <w:rFonts w:ascii="Palatino Linotype" w:eastAsia="Calibri" w:hAnsi="Palatino Linotype" w:cs="Arial"/>
        </w:rPr>
        <w:t>agosto</w:t>
      </w:r>
      <w:r w:rsidRPr="00472F45">
        <w:rPr>
          <w:rFonts w:ascii="Palatino Linotype" w:eastAsia="Calibri" w:hAnsi="Palatino Linotype" w:cs="Arial"/>
        </w:rPr>
        <w:t xml:space="preserve"> de dos mil dieci</w:t>
      </w:r>
      <w:r w:rsidR="00BA5397" w:rsidRPr="00472F45">
        <w:rPr>
          <w:rFonts w:ascii="Palatino Linotype" w:eastAsia="Calibri" w:hAnsi="Palatino Linotype" w:cs="Arial"/>
        </w:rPr>
        <w:t>ocho</w:t>
      </w:r>
      <w:r w:rsidRPr="00472F45">
        <w:rPr>
          <w:rFonts w:ascii="Palatino Linotype" w:eastAsia="Calibri" w:hAnsi="Palatino Linotype" w:cs="Arial"/>
        </w:rPr>
        <w:t xml:space="preserve">, </w:t>
      </w:r>
      <w:r w:rsidRPr="00472F45">
        <w:rPr>
          <w:rFonts w:ascii="Palatino Linotype" w:hAnsi="Palatino Linotype" w:cs="Arial"/>
        </w:rPr>
        <w:t>de tal forma que el plazo para interponer el recurso transcurrió del día</w:t>
      </w:r>
      <w:r w:rsidR="00344DBF" w:rsidRPr="00472F45">
        <w:rPr>
          <w:rFonts w:ascii="Palatino Linotype" w:hAnsi="Palatino Linotype" w:cs="Arial"/>
        </w:rPr>
        <w:t xml:space="preserve"> veintiuno</w:t>
      </w:r>
      <w:r w:rsidRPr="00472F45">
        <w:rPr>
          <w:rFonts w:ascii="Palatino Linotype" w:hAnsi="Palatino Linotype" w:cs="Arial"/>
        </w:rPr>
        <w:t xml:space="preserve"> (</w:t>
      </w:r>
      <w:r w:rsidR="00344DBF" w:rsidRPr="00472F45">
        <w:rPr>
          <w:rFonts w:ascii="Palatino Linotype" w:hAnsi="Palatino Linotype" w:cs="Arial"/>
        </w:rPr>
        <w:t>21</w:t>
      </w:r>
      <w:r w:rsidRPr="00472F45">
        <w:rPr>
          <w:rFonts w:ascii="Palatino Linotype" w:hAnsi="Palatino Linotype" w:cs="Arial"/>
        </w:rPr>
        <w:t xml:space="preserve">) de </w:t>
      </w:r>
      <w:r w:rsidR="00EF612A" w:rsidRPr="00472F45">
        <w:rPr>
          <w:rFonts w:ascii="Palatino Linotype" w:hAnsi="Palatino Linotype" w:cs="Arial"/>
        </w:rPr>
        <w:t>agosto</w:t>
      </w:r>
      <w:r w:rsidR="00BA5397" w:rsidRPr="00472F45">
        <w:rPr>
          <w:rFonts w:ascii="Palatino Linotype" w:hAnsi="Palatino Linotype" w:cs="Arial"/>
        </w:rPr>
        <w:t xml:space="preserve"> </w:t>
      </w:r>
      <w:r w:rsidRPr="00472F45">
        <w:rPr>
          <w:rFonts w:ascii="Palatino Linotype" w:hAnsi="Palatino Linotype" w:cs="Arial"/>
        </w:rPr>
        <w:t xml:space="preserve">de </w:t>
      </w:r>
      <w:r w:rsidR="00BA5397" w:rsidRPr="00472F45">
        <w:rPr>
          <w:rFonts w:ascii="Palatino Linotype" w:hAnsi="Palatino Linotype" w:cs="Arial"/>
        </w:rPr>
        <w:t xml:space="preserve">dos mil dieciocho </w:t>
      </w:r>
      <w:r w:rsidRPr="00472F45">
        <w:rPr>
          <w:rFonts w:ascii="Palatino Linotype" w:hAnsi="Palatino Linotype" w:cs="Arial"/>
        </w:rPr>
        <w:t xml:space="preserve">al </w:t>
      </w:r>
      <w:r w:rsidR="00344DBF" w:rsidRPr="00472F45">
        <w:rPr>
          <w:rFonts w:ascii="Palatino Linotype" w:hAnsi="Palatino Linotype" w:cs="Arial"/>
        </w:rPr>
        <w:t>diez</w:t>
      </w:r>
      <w:r w:rsidRPr="00472F45">
        <w:rPr>
          <w:rFonts w:ascii="Palatino Linotype" w:hAnsi="Palatino Linotype" w:cs="Arial"/>
        </w:rPr>
        <w:t xml:space="preserve"> (</w:t>
      </w:r>
      <w:r w:rsidR="00344DBF" w:rsidRPr="00472F45">
        <w:rPr>
          <w:rFonts w:ascii="Palatino Linotype" w:hAnsi="Palatino Linotype" w:cs="Arial"/>
        </w:rPr>
        <w:t>10</w:t>
      </w:r>
      <w:r w:rsidRPr="00472F45">
        <w:rPr>
          <w:rFonts w:ascii="Palatino Linotype" w:hAnsi="Palatino Linotype" w:cs="Arial"/>
        </w:rPr>
        <w:t xml:space="preserve">) de </w:t>
      </w:r>
      <w:r w:rsidR="00344DBF" w:rsidRPr="00472F45">
        <w:rPr>
          <w:rFonts w:ascii="Palatino Linotype" w:hAnsi="Palatino Linotype" w:cs="Arial"/>
        </w:rPr>
        <w:t>septiembre</w:t>
      </w:r>
      <w:r w:rsidR="00614F3F" w:rsidRPr="00472F45">
        <w:rPr>
          <w:rFonts w:ascii="Palatino Linotype" w:hAnsi="Palatino Linotype" w:cs="Arial"/>
        </w:rPr>
        <w:t xml:space="preserve"> del año en curso</w:t>
      </w:r>
      <w:r w:rsidRPr="00472F45">
        <w:rPr>
          <w:rFonts w:ascii="Palatino Linotype" w:hAnsi="Palatino Linotype" w:cs="Arial"/>
        </w:rPr>
        <w:t>; en consecuencia, p</w:t>
      </w:r>
      <w:r w:rsidR="00614F3F" w:rsidRPr="00472F45">
        <w:rPr>
          <w:rFonts w:ascii="Palatino Linotype" w:hAnsi="Palatino Linotype" w:cs="Arial"/>
        </w:rPr>
        <w:t xml:space="preserve">resentó su inconformidad el día </w:t>
      </w:r>
      <w:r w:rsidR="00344DBF" w:rsidRPr="00472F45">
        <w:rPr>
          <w:rFonts w:ascii="Palatino Linotype" w:hAnsi="Palatino Linotype" w:cs="Arial"/>
        </w:rPr>
        <w:t>veinte</w:t>
      </w:r>
      <w:r w:rsidRPr="00472F45">
        <w:rPr>
          <w:rFonts w:ascii="Palatino Linotype" w:hAnsi="Palatino Linotype" w:cs="Arial"/>
        </w:rPr>
        <w:t xml:space="preserve"> (</w:t>
      </w:r>
      <w:r w:rsidR="00344DBF" w:rsidRPr="00472F45">
        <w:rPr>
          <w:rFonts w:ascii="Palatino Linotype" w:hAnsi="Palatino Linotype" w:cs="Arial"/>
        </w:rPr>
        <w:t>20</w:t>
      </w:r>
      <w:r w:rsidRPr="00472F45">
        <w:rPr>
          <w:rFonts w:ascii="Palatino Linotype" w:hAnsi="Palatino Linotype" w:cs="Arial"/>
        </w:rPr>
        <w:t xml:space="preserve">) de </w:t>
      </w:r>
      <w:r w:rsidR="00614F3F" w:rsidRPr="00472F45">
        <w:rPr>
          <w:rFonts w:ascii="Palatino Linotype" w:hAnsi="Palatino Linotype" w:cs="Arial"/>
        </w:rPr>
        <w:t>agosto</w:t>
      </w:r>
      <w:r w:rsidRPr="00472F45">
        <w:rPr>
          <w:rFonts w:ascii="Palatino Linotype" w:hAnsi="Palatino Linotype" w:cs="Arial"/>
        </w:rPr>
        <w:t xml:space="preserve"> de dos mil dieci</w:t>
      </w:r>
      <w:r w:rsidR="00554E41" w:rsidRPr="00472F45">
        <w:rPr>
          <w:rFonts w:ascii="Palatino Linotype" w:hAnsi="Palatino Linotype" w:cs="Arial"/>
        </w:rPr>
        <w:t>ocho</w:t>
      </w:r>
      <w:r w:rsidRPr="00472F45">
        <w:rPr>
          <w:rFonts w:ascii="Palatino Linotype" w:hAnsi="Palatino Linotype" w:cs="Arial"/>
        </w:rPr>
        <w:t xml:space="preserve">, </w:t>
      </w:r>
      <w:r w:rsidR="00344DBF" w:rsidRPr="00472F45">
        <w:rPr>
          <w:rFonts w:ascii="Palatino Linotype" w:hAnsi="Palatino Linotype" w:cs="Arial"/>
        </w:rPr>
        <w:t xml:space="preserve">es decir, el mismo día de la respuesta, </w:t>
      </w:r>
      <w:r w:rsidR="00344DBF" w:rsidRPr="00472F45">
        <w:rPr>
          <w:rFonts w:ascii="Palatino Linotype" w:eastAsia="Times New Roman" w:hAnsi="Palatino Linotype" w:cs="Arial"/>
        </w:rPr>
        <w:t>lo cual no es una circunstancia determinante para declararlo extemporáneo, toda vez que el tiempo concedido es para delimitar el término en que puede impugnarse la respuesta, no impide que se presente antes de iniciado el plazo previsto.</w:t>
      </w:r>
    </w:p>
    <w:p w14:paraId="540E14F6" w14:textId="77777777" w:rsidR="00344DBF" w:rsidRPr="00472F45" w:rsidRDefault="00344DBF" w:rsidP="00344DBF">
      <w:pPr>
        <w:pStyle w:val="Prrafodelista"/>
        <w:spacing w:before="240" w:after="240" w:line="360" w:lineRule="auto"/>
        <w:ind w:left="426"/>
        <w:jc w:val="both"/>
        <w:rPr>
          <w:rFonts w:ascii="Palatino Linotype" w:hAnsi="Palatino Linotype"/>
        </w:rPr>
      </w:pPr>
    </w:p>
    <w:p w14:paraId="49345F10" w14:textId="77777777" w:rsidR="0046700C" w:rsidRPr="00472F45" w:rsidRDefault="0046700C" w:rsidP="0046700C">
      <w:pPr>
        <w:pStyle w:val="Prrafodelista"/>
        <w:numPr>
          <w:ilvl w:val="0"/>
          <w:numId w:val="2"/>
        </w:numPr>
        <w:spacing w:before="240" w:after="240" w:line="360" w:lineRule="auto"/>
        <w:ind w:left="426" w:hanging="426"/>
        <w:jc w:val="both"/>
        <w:rPr>
          <w:rFonts w:ascii="Palatino Linotype" w:eastAsia="Times New Roman" w:hAnsi="Palatino Linotype" w:cs="Arial"/>
          <w:bCs/>
          <w:color w:val="555555"/>
          <w:lang w:val="es-MX" w:eastAsia="es-MX"/>
        </w:rPr>
      </w:pPr>
      <w:r w:rsidRPr="00472F45">
        <w:rPr>
          <w:rFonts w:ascii="Palatino Linotype" w:eastAsia="Times New Roman" w:hAnsi="Palatino Linotype" w:cs="Arial"/>
          <w:bCs/>
          <w:color w:val="000000"/>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792FB6CF" w14:textId="77777777" w:rsidR="0046700C" w:rsidRPr="00472F45" w:rsidRDefault="0046700C" w:rsidP="0046700C">
      <w:pPr>
        <w:pStyle w:val="Prrafodelista"/>
        <w:spacing w:before="240" w:after="240" w:line="360" w:lineRule="auto"/>
        <w:ind w:left="0"/>
        <w:jc w:val="both"/>
        <w:rPr>
          <w:rFonts w:ascii="Palatino Linotype" w:eastAsia="Times New Roman" w:hAnsi="Palatino Linotype" w:cs="Arial"/>
        </w:rPr>
      </w:pPr>
    </w:p>
    <w:p w14:paraId="368526C6" w14:textId="77777777" w:rsidR="0046700C" w:rsidRPr="00472F45" w:rsidRDefault="0046700C" w:rsidP="0046700C">
      <w:pPr>
        <w:pStyle w:val="Prrafodelista"/>
        <w:rPr>
          <w:rFonts w:ascii="Palatino Linotype" w:eastAsia="Times New Roman" w:hAnsi="Palatino Linotype" w:cs="Arial"/>
        </w:rPr>
      </w:pPr>
    </w:p>
    <w:p w14:paraId="2D2D5246" w14:textId="77777777" w:rsidR="0046700C" w:rsidRPr="00472F45" w:rsidRDefault="0046700C" w:rsidP="0046700C">
      <w:pPr>
        <w:pStyle w:val="Prrafodelista"/>
        <w:numPr>
          <w:ilvl w:val="0"/>
          <w:numId w:val="2"/>
        </w:numPr>
        <w:spacing w:before="240" w:after="240" w:line="360" w:lineRule="auto"/>
        <w:ind w:left="426" w:hanging="426"/>
        <w:jc w:val="both"/>
        <w:rPr>
          <w:rFonts w:ascii="Palatino Linotype" w:eastAsia="Times New Roman" w:hAnsi="Palatino Linotype" w:cs="Arial"/>
        </w:rPr>
      </w:pPr>
      <w:r w:rsidRPr="00472F45">
        <w:rPr>
          <w:rFonts w:ascii="Palatino Linotype" w:eastAsia="Times New Roman" w:hAnsi="Palatino Linotype" w:cs="Arial"/>
        </w:rPr>
        <w:t xml:space="preserve">Lo anterior se robustece con la jurisprudencia número 1a./J. 41/2015 (10a.), Décima época, sustentada por la Primera Sala de la Suprema Corte de Justicia </w:t>
      </w:r>
      <w:r w:rsidRPr="00472F45">
        <w:rPr>
          <w:rFonts w:ascii="Palatino Linotype" w:eastAsia="Times New Roman" w:hAnsi="Palatino Linotype" w:cs="Arial"/>
        </w:rPr>
        <w:lastRenderedPageBreak/>
        <w:t xml:space="preserve">de la Nación, visible en la página 569, libro 19, tomo I, de la Gaceta del Semanario Judicial de la Federación, del diecinueve de junio de 2015, cuyo rubro y texto disponen: </w:t>
      </w:r>
    </w:p>
    <w:p w14:paraId="3EBA00D3"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r w:rsidRPr="00472F45">
        <w:rPr>
          <w:rFonts w:ascii="Palatino Linotype" w:eastAsia="Times New Roman" w:hAnsi="Palatino Linotype" w:cs="Arial"/>
          <w:b/>
          <w:i/>
          <w:sz w:val="22"/>
        </w:rPr>
        <w:t>RECURSO DE RECLAMACIÓN. SU INTERPOSICIÓN NO ES EXTEMPORÁNEA SI SE REALIZA ANTES DE QUE INICIE EL PLAZO PARA HACERLO</w:t>
      </w:r>
      <w:r w:rsidRPr="00472F45">
        <w:rPr>
          <w:rFonts w:ascii="Palatino Linotype" w:eastAsia="Times New Roman" w:hAnsi="Palatino Linotype" w:cs="Arial"/>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0BE7DBE"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r w:rsidRPr="00472F45">
        <w:rPr>
          <w:rFonts w:ascii="Palatino Linotype" w:eastAsia="Times New Roman" w:hAnsi="Palatino Linotype" w:cs="Arial"/>
          <w:i/>
          <w:sz w:val="22"/>
        </w:rPr>
        <w:t xml:space="preserve"> 1a</w:t>
      </w:r>
      <w:proofErr w:type="gramStart"/>
      <w:r w:rsidRPr="00472F45">
        <w:rPr>
          <w:rFonts w:ascii="Palatino Linotype" w:eastAsia="Times New Roman" w:hAnsi="Palatino Linotype" w:cs="Arial"/>
          <w:i/>
          <w:sz w:val="22"/>
        </w:rPr>
        <w:t>./</w:t>
      </w:r>
      <w:proofErr w:type="gramEnd"/>
      <w:r w:rsidRPr="00472F45">
        <w:rPr>
          <w:rFonts w:ascii="Palatino Linotype" w:eastAsia="Times New Roman" w:hAnsi="Palatino Linotype" w:cs="Arial"/>
          <w:i/>
          <w:sz w:val="22"/>
        </w:rPr>
        <w:t xml:space="preserve">J. 41/2015 (10a.) </w:t>
      </w:r>
    </w:p>
    <w:p w14:paraId="67A68416" w14:textId="77777777" w:rsidR="00C941B1" w:rsidRPr="00472F45" w:rsidRDefault="00C941B1" w:rsidP="0046700C">
      <w:pPr>
        <w:spacing w:before="240" w:after="240" w:line="360" w:lineRule="auto"/>
        <w:ind w:left="851" w:right="616"/>
        <w:contextualSpacing/>
        <w:jc w:val="both"/>
        <w:rPr>
          <w:rFonts w:ascii="Palatino Linotype" w:eastAsia="Times New Roman" w:hAnsi="Palatino Linotype" w:cs="Arial"/>
          <w:i/>
          <w:sz w:val="22"/>
        </w:rPr>
      </w:pPr>
    </w:p>
    <w:p w14:paraId="26EA8265"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r w:rsidRPr="00472F45">
        <w:rPr>
          <w:rFonts w:ascii="Palatino Linotype" w:eastAsia="Times New Roman"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0D992228"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p>
    <w:p w14:paraId="46BFFFC2"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r w:rsidRPr="00472F45">
        <w:rPr>
          <w:rFonts w:ascii="Palatino Linotype" w:eastAsia="Times New Roman"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4EC37F8B"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p>
    <w:p w14:paraId="3D00D35C"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r w:rsidRPr="00472F45">
        <w:rPr>
          <w:rFonts w:ascii="Palatino Linotype" w:eastAsia="Times New Roman" w:hAnsi="Palatino Linotype" w:cs="Arial"/>
          <w:i/>
          <w:sz w:val="22"/>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472F45">
        <w:rPr>
          <w:rFonts w:ascii="Palatino Linotype" w:eastAsia="Times New Roman" w:hAnsi="Palatino Linotype" w:cs="Arial"/>
          <w:i/>
          <w:sz w:val="22"/>
        </w:rPr>
        <w:t>Arboleya</w:t>
      </w:r>
      <w:proofErr w:type="spellEnd"/>
      <w:r w:rsidRPr="00472F45">
        <w:rPr>
          <w:rFonts w:ascii="Palatino Linotype" w:eastAsia="Times New Roman" w:hAnsi="Palatino Linotype" w:cs="Arial"/>
          <w:i/>
          <w:sz w:val="22"/>
        </w:rPr>
        <w:t xml:space="preserve">. </w:t>
      </w:r>
    </w:p>
    <w:p w14:paraId="63B93E6C"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p>
    <w:p w14:paraId="549C9272"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r w:rsidRPr="00472F45">
        <w:rPr>
          <w:rFonts w:ascii="Palatino Linotype" w:eastAsia="Times New Roman"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472F45">
        <w:rPr>
          <w:rFonts w:ascii="Palatino Linotype" w:eastAsia="Times New Roman" w:hAnsi="Palatino Linotype" w:cs="Arial"/>
          <w:i/>
          <w:sz w:val="22"/>
        </w:rPr>
        <w:t>Goslinga</w:t>
      </w:r>
      <w:proofErr w:type="spellEnd"/>
      <w:r w:rsidRPr="00472F45">
        <w:rPr>
          <w:rFonts w:ascii="Palatino Linotype" w:eastAsia="Times New Roman" w:hAnsi="Palatino Linotype" w:cs="Arial"/>
          <w:i/>
          <w:sz w:val="22"/>
        </w:rPr>
        <w:t xml:space="preserve"> </w:t>
      </w:r>
      <w:proofErr w:type="spellStart"/>
      <w:r w:rsidRPr="00472F45">
        <w:rPr>
          <w:rFonts w:ascii="Palatino Linotype" w:eastAsia="Times New Roman" w:hAnsi="Palatino Linotype" w:cs="Arial"/>
          <w:i/>
          <w:sz w:val="22"/>
        </w:rPr>
        <w:t>Remírez</w:t>
      </w:r>
      <w:proofErr w:type="spellEnd"/>
      <w:r w:rsidRPr="00472F45">
        <w:rPr>
          <w:rFonts w:ascii="Palatino Linotype" w:eastAsia="Times New Roman" w:hAnsi="Palatino Linotype" w:cs="Arial"/>
          <w:i/>
          <w:sz w:val="22"/>
        </w:rPr>
        <w:t xml:space="preserve">. </w:t>
      </w:r>
    </w:p>
    <w:p w14:paraId="15AAF7C2"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p>
    <w:p w14:paraId="5AEF86DF"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r w:rsidRPr="00472F45">
        <w:rPr>
          <w:rFonts w:ascii="Palatino Linotype" w:eastAsia="Times New Roman"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3215F819"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Arial"/>
          <w:i/>
          <w:sz w:val="22"/>
        </w:rPr>
      </w:pPr>
    </w:p>
    <w:p w14:paraId="0FDB9DD1" w14:textId="77777777" w:rsidR="0046700C" w:rsidRPr="00472F45" w:rsidRDefault="0046700C" w:rsidP="0046700C">
      <w:pPr>
        <w:spacing w:before="240" w:after="240" w:line="360" w:lineRule="auto"/>
        <w:ind w:left="851" w:right="616"/>
        <w:contextualSpacing/>
        <w:jc w:val="both"/>
        <w:rPr>
          <w:rFonts w:ascii="Palatino Linotype" w:eastAsia="Times New Roman" w:hAnsi="Palatino Linotype" w:cs="Times New Roman"/>
          <w:i/>
          <w:sz w:val="22"/>
        </w:rPr>
      </w:pPr>
      <w:r w:rsidRPr="00472F45">
        <w:rPr>
          <w:rFonts w:ascii="Palatino Linotype" w:eastAsia="Times New Roman" w:hAnsi="Palatino Linotype" w:cs="Arial"/>
          <w:i/>
          <w:sz w:val="22"/>
        </w:rPr>
        <w:t>Tesis de jurisprudencia 41/2015 (10a.). Aprobada por la Primera Sala de este Alto Tribunal, en sesión privada de veintisiete de mayo de dos mil quince.</w:t>
      </w:r>
    </w:p>
    <w:p w14:paraId="3EE1380D" w14:textId="77777777" w:rsidR="0046700C" w:rsidRPr="00472F45" w:rsidRDefault="0046700C" w:rsidP="0046700C">
      <w:pPr>
        <w:pStyle w:val="Prrafodelista"/>
        <w:numPr>
          <w:ilvl w:val="0"/>
          <w:numId w:val="2"/>
        </w:numPr>
        <w:spacing w:before="240" w:after="240" w:line="360" w:lineRule="auto"/>
        <w:ind w:left="426" w:hanging="426"/>
        <w:jc w:val="both"/>
        <w:rPr>
          <w:rFonts w:ascii="Palatino Linotype" w:hAnsi="Palatino Linotype" w:cs="Arial"/>
          <w:i/>
          <w:sz w:val="22"/>
          <w:szCs w:val="20"/>
        </w:rPr>
      </w:pPr>
      <w:r w:rsidRPr="00472F45">
        <w:rPr>
          <w:rFonts w:ascii="Palatino Linotype" w:hAnsi="Palatino Linotype"/>
          <w:lang w:val="es-MX"/>
        </w:rPr>
        <w:t xml:space="preserve">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w:t>
      </w:r>
      <w:r w:rsidRPr="00472F45">
        <w:rPr>
          <w:rFonts w:ascii="Palatino Linotype" w:hAnsi="Palatino Linotype"/>
          <w:lang w:val="es-MX"/>
        </w:rPr>
        <w:lastRenderedPageBreak/>
        <w:t>recurrente actúe, ya que al contrario lo que demuestra es el interés del mismo para ejercer su derecho bajo el principio constitucional de justicia expedita.</w:t>
      </w:r>
    </w:p>
    <w:p w14:paraId="61302CA7" w14:textId="77777777" w:rsidR="0046700C" w:rsidRPr="00472F45" w:rsidRDefault="0046700C" w:rsidP="0046700C">
      <w:pPr>
        <w:pStyle w:val="Prrafodelista"/>
        <w:spacing w:before="240" w:after="240" w:line="360" w:lineRule="auto"/>
        <w:ind w:left="0" w:right="49"/>
        <w:jc w:val="both"/>
        <w:rPr>
          <w:rFonts w:ascii="Palatino Linotype" w:hAnsi="Palatino Linotype" w:cs="Arial"/>
          <w:i/>
          <w:sz w:val="22"/>
          <w:szCs w:val="20"/>
        </w:rPr>
      </w:pPr>
    </w:p>
    <w:p w14:paraId="102DEC05" w14:textId="77777777" w:rsidR="0046700C" w:rsidRPr="00472F45" w:rsidRDefault="0046700C" w:rsidP="0046700C">
      <w:pPr>
        <w:pStyle w:val="Prrafodelista"/>
        <w:numPr>
          <w:ilvl w:val="0"/>
          <w:numId w:val="2"/>
        </w:numPr>
        <w:spacing w:before="240" w:after="240" w:line="360" w:lineRule="auto"/>
        <w:ind w:left="426" w:hanging="426"/>
        <w:jc w:val="both"/>
        <w:rPr>
          <w:rFonts w:ascii="Palatino Linotype" w:hAnsi="Palatino Linotype" w:cs="Arial"/>
          <w:i/>
          <w:sz w:val="22"/>
          <w:szCs w:val="20"/>
        </w:rPr>
      </w:pPr>
      <w:r w:rsidRPr="00472F45">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CC43E21" w14:textId="77777777" w:rsidR="0046700C" w:rsidRPr="00472F45" w:rsidRDefault="0046700C" w:rsidP="0046700C">
      <w:pPr>
        <w:pStyle w:val="Prrafodelista"/>
        <w:rPr>
          <w:rFonts w:ascii="Palatino Linotype" w:hAnsi="Palatino Linotype" w:cs="Arial"/>
          <w:i/>
          <w:sz w:val="22"/>
          <w:szCs w:val="20"/>
        </w:rPr>
      </w:pPr>
    </w:p>
    <w:p w14:paraId="1F904850" w14:textId="77777777" w:rsidR="0046700C" w:rsidRPr="00472F45" w:rsidRDefault="0046700C" w:rsidP="0046700C">
      <w:pPr>
        <w:pStyle w:val="Prrafodelista"/>
        <w:numPr>
          <w:ilvl w:val="0"/>
          <w:numId w:val="2"/>
        </w:numPr>
        <w:spacing w:before="240" w:after="240" w:line="360" w:lineRule="auto"/>
        <w:ind w:left="426" w:hanging="426"/>
        <w:jc w:val="both"/>
        <w:rPr>
          <w:rFonts w:ascii="Palatino Linotype" w:hAnsi="Palatino Linotype" w:cs="Arial"/>
          <w:i/>
          <w:sz w:val="22"/>
          <w:szCs w:val="20"/>
        </w:rPr>
      </w:pPr>
      <w:r w:rsidRPr="00472F45">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472F45">
        <w:rPr>
          <w:rFonts w:ascii="Palatino Linotype" w:hAnsi="Palatino Linotype"/>
          <w:b/>
          <w:lang w:val="es-MX"/>
        </w:rPr>
        <w:t>SUJETO OBLIGADO</w:t>
      </w:r>
      <w:r w:rsidRPr="00472F45">
        <w:rPr>
          <w:rFonts w:ascii="Palatino Linotype" w:hAnsi="Palatino Linotype"/>
          <w:lang w:val="es-MX"/>
        </w:rPr>
        <w:t>.</w:t>
      </w:r>
    </w:p>
    <w:p w14:paraId="46777F6A" w14:textId="77777777" w:rsidR="0046700C" w:rsidRPr="00472F45" w:rsidRDefault="0046700C" w:rsidP="0046700C">
      <w:pPr>
        <w:pStyle w:val="Prrafodelista"/>
        <w:rPr>
          <w:rFonts w:ascii="Palatino Linotype" w:eastAsia="Calibri" w:hAnsi="Palatino Linotype" w:cs="Arial"/>
        </w:rPr>
      </w:pPr>
    </w:p>
    <w:p w14:paraId="74637FA8" w14:textId="77777777" w:rsidR="00C941B1" w:rsidRPr="00472F45" w:rsidRDefault="00C941B1" w:rsidP="00C941B1">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eastAsia="Calibri" w:hAnsi="Palatino Linotype" w:cs="Times New Roman"/>
          <w:lang w:val="es-ES"/>
        </w:rPr>
        <w:t xml:space="preserve">Ahora bien, de la revisión a los expedientes electrónicos del SAIMEX se desprende que la parte solicitante en ejercicio de su derecho de acceso a la información pública en el expediente que se revisa, tanto en la solicitud de información como en el recurso de revisión </w:t>
      </w:r>
      <w:r w:rsidRPr="00472F45">
        <w:rPr>
          <w:rFonts w:ascii="Palatino Linotype" w:eastAsia="Calibri" w:hAnsi="Palatino Linotype" w:cs="Times New Roman"/>
          <w:b/>
          <w:lang w:val="es-ES"/>
        </w:rPr>
        <w:t xml:space="preserve">no proporciona su nombre completo para que sea </w:t>
      </w:r>
      <w:r w:rsidRPr="00472F45">
        <w:rPr>
          <w:rFonts w:ascii="Palatino Linotype" w:eastAsia="Calibri" w:hAnsi="Palatino Linotype" w:cs="Times New Roman"/>
          <w:b/>
          <w:u w:val="single"/>
          <w:lang w:val="es-ES"/>
        </w:rPr>
        <w:t>identificado</w:t>
      </w:r>
      <w:r w:rsidRPr="00472F45">
        <w:rPr>
          <w:rFonts w:ascii="Palatino Linotype" w:eastAsia="Calibri" w:hAnsi="Palatino Linotype" w:cs="Times New Roman"/>
          <w:b/>
          <w:lang w:val="es-ES"/>
        </w:rPr>
        <w:t>,</w:t>
      </w:r>
      <w:r w:rsidRPr="00472F45">
        <w:rPr>
          <w:rFonts w:ascii="Palatino Linotype" w:eastAsia="Calibri" w:hAnsi="Palatino Linotype" w:cs="Times New Roman"/>
          <w:lang w:val="es-ES"/>
        </w:rPr>
        <w:t xml:space="preserve"> ni se tiene la certeza sobre su identidad, sin embargo, es importante señalar también que </w:t>
      </w:r>
      <w:r w:rsidRPr="00472F45">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8255242" w14:textId="77777777" w:rsidR="00C941B1" w:rsidRPr="00472F45" w:rsidRDefault="00C941B1" w:rsidP="00C941B1">
      <w:pPr>
        <w:pStyle w:val="Prrafodelista"/>
        <w:rPr>
          <w:rFonts w:ascii="Palatino Linotype" w:eastAsia="Calibri" w:hAnsi="Palatino Linotype" w:cs="Times New Roman"/>
          <w:lang w:val="es-ES"/>
        </w:rPr>
      </w:pPr>
    </w:p>
    <w:p w14:paraId="3AD17C21" w14:textId="77777777" w:rsidR="00C941B1" w:rsidRPr="00472F45" w:rsidRDefault="00C941B1" w:rsidP="00C941B1">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472F45">
        <w:rPr>
          <w:rFonts w:ascii="Palatino Linotype" w:hAnsi="Palatino Linotype" w:cs="Arial"/>
          <w:bCs/>
          <w:color w:val="222222"/>
          <w:lang w:val="es-ES"/>
        </w:rPr>
        <w:lastRenderedPageBreak/>
        <w:t xml:space="preserve">vigésimo, vigésimo primero y vigésimo segundo </w:t>
      </w:r>
      <w:r w:rsidRPr="00472F45">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93C2C7" w14:textId="77777777" w:rsidR="00C941B1" w:rsidRPr="00472F45" w:rsidRDefault="00C941B1" w:rsidP="00C941B1">
      <w:pPr>
        <w:pStyle w:val="Prrafodelista"/>
        <w:rPr>
          <w:rFonts w:ascii="Palatino Linotype" w:eastAsia="Calibri" w:hAnsi="Palatino Linotype" w:cs="Times New Roman"/>
          <w:lang w:val="es-ES"/>
        </w:rPr>
      </w:pPr>
    </w:p>
    <w:p w14:paraId="6CA3F607" w14:textId="77777777" w:rsidR="00C941B1" w:rsidRPr="00472F45" w:rsidRDefault="00C941B1" w:rsidP="00C941B1">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9224B0C" w14:textId="77777777" w:rsidR="00C941B1" w:rsidRPr="00472F45" w:rsidRDefault="00C941B1" w:rsidP="00C941B1">
      <w:pPr>
        <w:pStyle w:val="Prrafodelista"/>
        <w:rPr>
          <w:rFonts w:ascii="Palatino Linotype" w:eastAsia="Calibri" w:hAnsi="Palatino Linotype" w:cs="Times New Roman"/>
          <w:lang w:val="es-ES"/>
        </w:rPr>
      </w:pPr>
    </w:p>
    <w:p w14:paraId="63A609C3" w14:textId="77777777" w:rsidR="00C941B1" w:rsidRPr="00472F45" w:rsidRDefault="00C941B1" w:rsidP="00C941B1">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3A58773" w14:textId="77777777" w:rsidR="00C941B1" w:rsidRPr="00472F45" w:rsidRDefault="00C941B1" w:rsidP="00C941B1">
      <w:pPr>
        <w:pStyle w:val="Prrafodelista"/>
        <w:rPr>
          <w:rFonts w:ascii="Palatino Linotype" w:eastAsia="Calibri" w:hAnsi="Palatino Linotype" w:cs="Arial"/>
        </w:rPr>
      </w:pPr>
    </w:p>
    <w:p w14:paraId="13F25ADE" w14:textId="6BE6E494" w:rsidR="007914E4" w:rsidRPr="00472F45"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eastAsia="Calibri" w:hAnsi="Palatino Linotype" w:cs="Arial"/>
        </w:rPr>
        <w:lastRenderedPageBreak/>
        <w:t>Por otro lado</w:t>
      </w:r>
      <w:r w:rsidR="007D7EF3" w:rsidRPr="00472F45">
        <w:rPr>
          <w:rFonts w:ascii="Palatino Linotype" w:eastAsia="Calibri" w:hAnsi="Palatino Linotype" w:cs="Arial"/>
        </w:rPr>
        <w:t xml:space="preserve">, el escrito contiene las formalidades previstas por </w:t>
      </w:r>
      <w:r w:rsidR="00962F40" w:rsidRPr="00472F45">
        <w:rPr>
          <w:rFonts w:ascii="Palatino Linotype" w:eastAsia="Calibri" w:hAnsi="Palatino Linotype" w:cs="Arial"/>
        </w:rPr>
        <w:t>el</w:t>
      </w:r>
      <w:r w:rsidR="007D7EF3" w:rsidRPr="00472F45">
        <w:rPr>
          <w:rFonts w:ascii="Palatino Linotype" w:eastAsia="Calibri" w:hAnsi="Palatino Linotype" w:cs="Arial"/>
        </w:rPr>
        <w:t xml:space="preserve"> artículo</w:t>
      </w:r>
      <w:r w:rsidR="00962F40" w:rsidRPr="00472F45">
        <w:rPr>
          <w:rFonts w:ascii="Palatino Linotype" w:eastAsia="Calibri" w:hAnsi="Palatino Linotype" w:cs="Arial"/>
        </w:rPr>
        <w:t xml:space="preserve"> </w:t>
      </w:r>
      <w:r w:rsidR="007D7EF3" w:rsidRPr="00472F45">
        <w:rPr>
          <w:rFonts w:ascii="Palatino Linotype" w:eastAsia="Calibri" w:hAnsi="Palatino Linotype" w:cs="Arial"/>
        </w:rPr>
        <w:t xml:space="preserve">180 último párrafo </w:t>
      </w:r>
      <w:r w:rsidR="000C5A04" w:rsidRPr="00472F45">
        <w:rPr>
          <w:rFonts w:ascii="Palatino Linotype" w:eastAsia="Calibri" w:hAnsi="Palatino Linotype" w:cs="Arial"/>
        </w:rPr>
        <w:t>de la Ley de la materia</w:t>
      </w:r>
      <w:r w:rsidR="001B5F70" w:rsidRPr="00472F45">
        <w:rPr>
          <w:rFonts w:ascii="Palatino Linotype" w:eastAsia="Calibri" w:hAnsi="Palatino Linotype" w:cs="Arial"/>
        </w:rPr>
        <w:t xml:space="preserve"> actual</w:t>
      </w:r>
      <w:r w:rsidR="000C5A04" w:rsidRPr="00472F45">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472F45">
        <w:rPr>
          <w:rFonts w:ascii="Palatino Linotype" w:eastAsia="Calibri" w:hAnsi="Palatino Linotype" w:cs="Arial"/>
        </w:rPr>
        <w:t xml:space="preserve"> y resuelva el presente recurso.</w:t>
      </w:r>
    </w:p>
    <w:p w14:paraId="635CAF75" w14:textId="77777777" w:rsidR="007135DB" w:rsidRPr="00472F45" w:rsidRDefault="007135DB" w:rsidP="007135DB">
      <w:pPr>
        <w:pStyle w:val="Prrafodelista"/>
        <w:rPr>
          <w:rFonts w:ascii="Palatino Linotype" w:hAnsi="Palatino Linotype"/>
        </w:rPr>
      </w:pPr>
    </w:p>
    <w:p w14:paraId="38881EA9" w14:textId="71A2BA41" w:rsidR="00273EE3" w:rsidRPr="00472F45" w:rsidRDefault="00614F3F" w:rsidP="00273EE3">
      <w:pPr>
        <w:keepNext/>
        <w:keepLines/>
        <w:spacing w:line="360" w:lineRule="auto"/>
        <w:outlineLvl w:val="0"/>
        <w:rPr>
          <w:rFonts w:ascii="Palatino Linotype" w:eastAsia="Calibri" w:hAnsi="Palatino Linotype" w:cs="Times New Roman"/>
          <w:b/>
          <w:bCs/>
          <w:lang w:val="es-ES"/>
        </w:rPr>
      </w:pPr>
      <w:bookmarkStart w:id="65" w:name="_Toc526768581"/>
      <w:r w:rsidRPr="00472F45">
        <w:rPr>
          <w:rFonts w:ascii="Palatino Linotype" w:eastAsia="Calibri" w:hAnsi="Palatino Linotype" w:cs="Times New Roman"/>
          <w:b/>
          <w:bCs/>
          <w:lang w:val="es-ES"/>
        </w:rPr>
        <w:t>TERCERO</w:t>
      </w:r>
      <w:r w:rsidR="00273EE3" w:rsidRPr="00472F45">
        <w:rPr>
          <w:rFonts w:ascii="Palatino Linotype" w:eastAsia="Calibri" w:hAnsi="Palatino Linotype" w:cs="Times New Roman"/>
          <w:b/>
          <w:bCs/>
          <w:lang w:val="es-ES"/>
        </w:rPr>
        <w:t xml:space="preserve">.- Del planteamiento de la </w:t>
      </w:r>
      <w:proofErr w:type="spellStart"/>
      <w:r w:rsidR="00273EE3" w:rsidRPr="00472F45">
        <w:rPr>
          <w:rFonts w:ascii="Palatino Linotype" w:eastAsia="Calibri" w:hAnsi="Palatino Linotype" w:cs="Times New Roman"/>
          <w:b/>
          <w:bCs/>
          <w:lang w:val="es-ES"/>
        </w:rPr>
        <w:t>litis</w:t>
      </w:r>
      <w:proofErr w:type="spellEnd"/>
      <w:r w:rsidR="00273EE3" w:rsidRPr="00472F45">
        <w:rPr>
          <w:rFonts w:ascii="Palatino Linotype" w:eastAsia="Calibri" w:hAnsi="Palatino Linotype" w:cs="Times New Roman"/>
          <w:b/>
          <w:bCs/>
          <w:lang w:val="es-ES"/>
        </w:rPr>
        <w:t>.</w:t>
      </w:r>
      <w:bookmarkEnd w:id="65"/>
      <w:r w:rsidR="00273EE3" w:rsidRPr="00472F45">
        <w:rPr>
          <w:rFonts w:ascii="Palatino Linotype" w:eastAsia="Calibri" w:hAnsi="Palatino Linotype" w:cs="Times New Roman"/>
          <w:b/>
          <w:bCs/>
          <w:lang w:val="es-ES"/>
        </w:rPr>
        <w:t xml:space="preserve"> </w:t>
      </w:r>
    </w:p>
    <w:p w14:paraId="028F5C0A" w14:textId="77777777" w:rsidR="00273EE3" w:rsidRPr="00472F45" w:rsidRDefault="00273EE3" w:rsidP="00273EE3">
      <w:pPr>
        <w:pStyle w:val="Prrafodelista"/>
        <w:numPr>
          <w:ilvl w:val="0"/>
          <w:numId w:val="2"/>
        </w:numPr>
        <w:spacing w:before="240" w:after="240" w:line="360" w:lineRule="auto"/>
        <w:ind w:left="426" w:hanging="426"/>
        <w:jc w:val="both"/>
        <w:rPr>
          <w:rFonts w:ascii="Palatino Linotype" w:hAnsi="Palatino Linotype"/>
          <w:i/>
          <w:sz w:val="22"/>
        </w:rPr>
      </w:pPr>
      <w:r w:rsidRPr="00472F45">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472F45">
        <w:rPr>
          <w:rFonts w:ascii="Palatino Linotype" w:eastAsia="Calibri" w:hAnsi="Palatino Linotype" w:cs="Arial"/>
          <w:b/>
          <w:lang w:val="es-ES"/>
        </w:rPr>
        <w:t>Ley de Transparencia y Acceso a la Información Pública del Estado de México y Municipios</w:t>
      </w:r>
      <w:r w:rsidRPr="00472F45">
        <w:rPr>
          <w:rFonts w:ascii="Palatino Linotype" w:hAnsi="Palatino Linotype" w:cs="Arial"/>
          <w:szCs w:val="23"/>
        </w:rPr>
        <w:t xml:space="preserve"> y determinar la confirmación; revocación o modificación; </w:t>
      </w:r>
      <w:proofErr w:type="spellStart"/>
      <w:r w:rsidRPr="00472F45">
        <w:rPr>
          <w:rFonts w:ascii="Palatino Linotype" w:hAnsi="Palatino Linotype" w:cs="Arial"/>
          <w:szCs w:val="23"/>
        </w:rPr>
        <w:t>desechamiento</w:t>
      </w:r>
      <w:proofErr w:type="spellEnd"/>
      <w:r w:rsidRPr="00472F45">
        <w:rPr>
          <w:rFonts w:ascii="Palatino Linotype" w:hAnsi="Palatino Linotype" w:cs="Arial"/>
          <w:szCs w:val="23"/>
        </w:rPr>
        <w:t xml:space="preserve"> o sobreseimiento; y en su caso ordenar la entrega de la información, respecto a las respuestas o falta de ellas de los Sujetos Obligados. </w:t>
      </w:r>
    </w:p>
    <w:p w14:paraId="50CAA0C2" w14:textId="77777777" w:rsidR="00273EE3" w:rsidRPr="00472F45" w:rsidRDefault="00273EE3" w:rsidP="00273EE3">
      <w:pPr>
        <w:pStyle w:val="Prrafodelista"/>
        <w:spacing w:before="240" w:after="240" w:line="360" w:lineRule="auto"/>
        <w:ind w:left="426"/>
        <w:jc w:val="both"/>
        <w:rPr>
          <w:rFonts w:ascii="Palatino Linotype" w:hAnsi="Palatino Linotype"/>
          <w:i/>
          <w:sz w:val="22"/>
        </w:rPr>
      </w:pPr>
    </w:p>
    <w:p w14:paraId="08860401" w14:textId="5F81C8CE" w:rsidR="00273EE3" w:rsidRPr="00472F45" w:rsidRDefault="00273EE3" w:rsidP="00273EE3">
      <w:pPr>
        <w:pStyle w:val="Prrafodelista"/>
        <w:numPr>
          <w:ilvl w:val="0"/>
          <w:numId w:val="2"/>
        </w:numPr>
        <w:spacing w:before="240" w:after="240" w:line="360" w:lineRule="auto"/>
        <w:ind w:left="426" w:hanging="426"/>
        <w:jc w:val="both"/>
        <w:rPr>
          <w:rFonts w:ascii="Palatino Linotype" w:hAnsi="Palatino Linotype" w:cs="Arial"/>
          <w:szCs w:val="23"/>
        </w:rPr>
      </w:pPr>
      <w:r w:rsidRPr="00472F45">
        <w:rPr>
          <w:rFonts w:ascii="Palatino Linotype" w:hAnsi="Palatino Linotype" w:cs="Arial"/>
          <w:szCs w:val="23"/>
        </w:rPr>
        <w:t xml:space="preserve">De las constancias en el expediente al rubro indicado, se desprende que derivado del pronunciamiento del </w:t>
      </w:r>
      <w:r w:rsidRPr="00472F45">
        <w:rPr>
          <w:rFonts w:ascii="Palatino Linotype" w:hAnsi="Palatino Linotype" w:cs="Arial"/>
          <w:b/>
          <w:szCs w:val="23"/>
        </w:rPr>
        <w:t xml:space="preserve">SUJETO OBLIGADO </w:t>
      </w:r>
      <w:r w:rsidRPr="00472F45">
        <w:rPr>
          <w:rFonts w:ascii="Palatino Linotype" w:hAnsi="Palatino Linotype" w:cs="Arial"/>
          <w:szCs w:val="23"/>
        </w:rPr>
        <w:t xml:space="preserve">para atender los planteamientos formulados en la solicitud de información, </w:t>
      </w:r>
      <w:r w:rsidRPr="00472F45">
        <w:rPr>
          <w:rFonts w:ascii="Palatino Linotype" w:hAnsi="Palatino Linotype"/>
        </w:rPr>
        <w:t>el particular se inconforma e interpone e</w:t>
      </w:r>
      <w:r w:rsidR="00F45D5B" w:rsidRPr="00472F45">
        <w:rPr>
          <w:rFonts w:ascii="Palatino Linotype" w:hAnsi="Palatino Linotype"/>
        </w:rPr>
        <w:t xml:space="preserve">l presente recurso de revisión en el que manifestó que en la escuela primaria de tiempo completo Adolfo López Mateos presta sus servicios el servidor público del cual requiere la información y que fue su error no precisarlo al momento de solicitar la información. </w:t>
      </w:r>
    </w:p>
    <w:p w14:paraId="18545675" w14:textId="77777777" w:rsidR="00273EE3" w:rsidRPr="00472F45" w:rsidRDefault="00273EE3" w:rsidP="00273EE3">
      <w:pPr>
        <w:pStyle w:val="Prrafodelista"/>
        <w:spacing w:before="240" w:after="240" w:line="360" w:lineRule="auto"/>
        <w:ind w:left="426"/>
        <w:jc w:val="both"/>
        <w:rPr>
          <w:rFonts w:ascii="Palatino Linotype" w:hAnsi="Palatino Linotype"/>
          <w:i/>
          <w:sz w:val="22"/>
        </w:rPr>
      </w:pPr>
    </w:p>
    <w:p w14:paraId="768593E7" w14:textId="298967A4" w:rsidR="00273EE3" w:rsidRPr="00472F45" w:rsidRDefault="00273EE3" w:rsidP="00273EE3">
      <w:pPr>
        <w:pStyle w:val="Prrafodelista"/>
        <w:numPr>
          <w:ilvl w:val="0"/>
          <w:numId w:val="2"/>
        </w:numPr>
        <w:spacing w:before="240" w:after="240" w:line="360" w:lineRule="auto"/>
        <w:ind w:left="426" w:hanging="426"/>
        <w:jc w:val="both"/>
        <w:rPr>
          <w:rFonts w:ascii="Palatino Linotype" w:eastAsia="Calibri" w:hAnsi="Palatino Linotype" w:cs="Times New Roman"/>
          <w:b/>
          <w:bCs/>
          <w:lang w:val="es-ES"/>
        </w:rPr>
      </w:pPr>
      <w:r w:rsidRPr="00472F45">
        <w:rPr>
          <w:rFonts w:ascii="Palatino Linotype" w:hAnsi="Palatino Linotype" w:cs="Arial"/>
          <w:szCs w:val="23"/>
        </w:rPr>
        <w:t xml:space="preserve">Por lo tanto, el presente recurso de revisión se circunscribe en determinar si el </w:t>
      </w:r>
      <w:r w:rsidRPr="00472F45">
        <w:rPr>
          <w:rFonts w:ascii="Palatino Linotype" w:hAnsi="Palatino Linotype" w:cs="Arial"/>
          <w:b/>
          <w:szCs w:val="23"/>
        </w:rPr>
        <w:t>SUJETO</w:t>
      </w:r>
      <w:r w:rsidRPr="00472F45">
        <w:rPr>
          <w:rFonts w:ascii="Palatino Linotype" w:hAnsi="Palatino Linotype" w:cs="Arial"/>
          <w:szCs w:val="23"/>
        </w:rPr>
        <w:t xml:space="preserve"> </w:t>
      </w:r>
      <w:r w:rsidRPr="00472F45">
        <w:rPr>
          <w:rFonts w:ascii="Palatino Linotype" w:hAnsi="Palatino Linotype" w:cs="Arial"/>
          <w:b/>
          <w:szCs w:val="23"/>
        </w:rPr>
        <w:t>OBLIGADO</w:t>
      </w:r>
      <w:r w:rsidRPr="00472F45">
        <w:rPr>
          <w:rFonts w:ascii="Palatino Linotype" w:hAnsi="Palatino Linotype" w:cs="Arial"/>
          <w:szCs w:val="23"/>
        </w:rPr>
        <w:t xml:space="preserve"> con la respuesta a la solicitud de información </w:t>
      </w:r>
      <w:r w:rsidRPr="00472F45">
        <w:rPr>
          <w:rFonts w:ascii="Palatino Linotype" w:eastAsia="Times New Roman" w:hAnsi="Palatino Linotype"/>
        </w:rPr>
        <w:t xml:space="preserve">actualiza </w:t>
      </w:r>
      <w:r w:rsidRPr="00472F45">
        <w:rPr>
          <w:rFonts w:ascii="Palatino Linotype" w:eastAsia="Times New Roman" w:hAnsi="Palatino Linotype"/>
        </w:rPr>
        <w:lastRenderedPageBreak/>
        <w:t>la causal de procedencia</w:t>
      </w:r>
      <w:r w:rsidRPr="00472F45">
        <w:rPr>
          <w:rFonts w:ascii="Palatino Linotype" w:eastAsia="Times New Roman" w:hAnsi="Palatino Linotype"/>
          <w:b/>
        </w:rPr>
        <w:t xml:space="preserve"> </w:t>
      </w:r>
      <w:r w:rsidRPr="00472F45">
        <w:rPr>
          <w:rFonts w:ascii="Palatino Linotype" w:eastAsia="Times New Roman" w:hAnsi="Palatino Linotype" w:cs="Arial"/>
          <w:lang w:eastAsia="es-MX"/>
        </w:rPr>
        <w:t xml:space="preserve">contenida en </w:t>
      </w:r>
      <w:r w:rsidRPr="00472F45">
        <w:rPr>
          <w:rFonts w:ascii="Palatino Linotype" w:eastAsia="Times New Roman" w:hAnsi="Palatino Linotype" w:cs="Arial"/>
          <w:lang w:val="es-ES" w:eastAsia="es-MX"/>
        </w:rPr>
        <w:t>el artículo 179 fracción V</w:t>
      </w:r>
      <w:r w:rsidR="00DD06C9" w:rsidRPr="00472F45">
        <w:rPr>
          <w:rFonts w:ascii="Palatino Linotype" w:eastAsia="Times New Roman" w:hAnsi="Palatino Linotype" w:cs="Arial"/>
          <w:lang w:val="es-ES" w:eastAsia="es-MX"/>
        </w:rPr>
        <w:t>I</w:t>
      </w:r>
      <w:r w:rsidRPr="00472F45">
        <w:rPr>
          <w:rFonts w:ascii="Palatino Linotype" w:eastAsia="Times New Roman" w:hAnsi="Palatino Linotype" w:cs="Arial"/>
          <w:lang w:val="es-ES" w:eastAsia="es-MX"/>
        </w:rPr>
        <w:t xml:space="preserve">, de la </w:t>
      </w:r>
      <w:r w:rsidRPr="00472F45">
        <w:rPr>
          <w:rFonts w:ascii="Palatino Linotype" w:eastAsia="Calibri" w:hAnsi="Palatino Linotype" w:cs="Arial"/>
          <w:b/>
          <w:lang w:val="es-ES"/>
        </w:rPr>
        <w:t>Ley de Transparencia y Acceso a la Información Pública del Estado de México y Municipios</w:t>
      </w:r>
      <w:r w:rsidRPr="00472F45">
        <w:rPr>
          <w:rFonts w:ascii="Palatino Linotype" w:eastAsia="Times New Roman" w:hAnsi="Palatino Linotype" w:cs="Arial"/>
          <w:lang w:val="es-ES" w:eastAsia="es-MX"/>
        </w:rPr>
        <w:t>.</w:t>
      </w:r>
    </w:p>
    <w:p w14:paraId="64795E46" w14:textId="2D1D624F" w:rsidR="00D04392" w:rsidRPr="00472F45" w:rsidRDefault="000C6C39" w:rsidP="00D04392">
      <w:pPr>
        <w:keepNext/>
        <w:keepLines/>
        <w:spacing w:before="40"/>
        <w:outlineLvl w:val="1"/>
        <w:rPr>
          <w:rFonts w:ascii="Palatino Linotype" w:eastAsia="MS Gothic" w:hAnsi="Palatino Linotype" w:cs="Times New Roman"/>
          <w:b/>
          <w:szCs w:val="26"/>
        </w:rPr>
      </w:pPr>
      <w:bookmarkStart w:id="66" w:name="_Toc526768582"/>
      <w:r w:rsidRPr="00472F45">
        <w:rPr>
          <w:rFonts w:ascii="Palatino Linotype" w:eastAsia="Calibri" w:hAnsi="Palatino Linotype" w:cs="Times New Roman"/>
          <w:b/>
          <w:bCs/>
          <w:sz w:val="22"/>
          <w:szCs w:val="22"/>
          <w:lang w:val="es-ES"/>
        </w:rPr>
        <w:t>CUARTO</w:t>
      </w:r>
      <w:r w:rsidR="00273EE3" w:rsidRPr="00472F45">
        <w:rPr>
          <w:rFonts w:ascii="Palatino Linotype" w:eastAsia="Calibri" w:hAnsi="Palatino Linotype" w:cs="Times New Roman"/>
          <w:b/>
          <w:bCs/>
          <w:sz w:val="22"/>
          <w:szCs w:val="22"/>
          <w:lang w:val="es-ES"/>
        </w:rPr>
        <w:t xml:space="preserve">. </w:t>
      </w:r>
      <w:r w:rsidR="00273EE3" w:rsidRPr="00472F45">
        <w:rPr>
          <w:rFonts w:ascii="Palatino Linotype" w:eastAsia="MS Gothic" w:hAnsi="Palatino Linotype" w:cs="Times New Roman"/>
          <w:b/>
          <w:szCs w:val="26"/>
        </w:rPr>
        <w:t>Del estudio y resolución del asunto</w:t>
      </w:r>
      <w:bookmarkEnd w:id="66"/>
      <w:r w:rsidR="00273EE3" w:rsidRPr="00472F45">
        <w:rPr>
          <w:rFonts w:ascii="Palatino Linotype" w:eastAsia="MS Gothic" w:hAnsi="Palatino Linotype" w:cs="Times New Roman"/>
          <w:b/>
          <w:szCs w:val="26"/>
        </w:rPr>
        <w:t xml:space="preserve"> </w:t>
      </w:r>
    </w:p>
    <w:p w14:paraId="2E283EF5" w14:textId="77777777" w:rsidR="00BD66F5" w:rsidRPr="00472F45" w:rsidRDefault="00F45D5B" w:rsidP="00BD66F5">
      <w:pPr>
        <w:pStyle w:val="Prrafodelista"/>
        <w:numPr>
          <w:ilvl w:val="0"/>
          <w:numId w:val="2"/>
        </w:numPr>
        <w:spacing w:before="240" w:after="240" w:line="360" w:lineRule="auto"/>
        <w:ind w:left="426" w:hanging="426"/>
        <w:jc w:val="both"/>
        <w:rPr>
          <w:lang w:val="es-MX" w:eastAsia="en-US"/>
        </w:rPr>
      </w:pPr>
      <w:bookmarkStart w:id="67" w:name="_Toc492489260"/>
      <w:bookmarkStart w:id="68" w:name="_Toc498528952"/>
      <w:r w:rsidRPr="00472F45">
        <w:rPr>
          <w:rFonts w:ascii="Palatino Linotype" w:hAnsi="Palatino Linotype"/>
          <w:lang w:val="es-MX" w:eastAsia="en-US"/>
        </w:rPr>
        <w:t xml:space="preserve">Derivado de las constancias que obran en el Sistema de Acceso a la Información Mexiquense (SAIMEX) se advierte que </w:t>
      </w:r>
      <w:r w:rsidR="0034761A" w:rsidRPr="00472F45">
        <w:rPr>
          <w:rFonts w:ascii="Palatino Linotype" w:hAnsi="Palatino Linotype"/>
          <w:lang w:val="es-MX" w:eastAsia="en-US"/>
        </w:rPr>
        <w:t>el particular solicitó</w:t>
      </w:r>
      <w:r w:rsidRPr="00472F45">
        <w:rPr>
          <w:rFonts w:ascii="Palatino Linotype" w:hAnsi="Palatino Linotype"/>
          <w:lang w:val="es-MX" w:eastAsia="en-US"/>
        </w:rPr>
        <w:t xml:space="preserve"> al </w:t>
      </w:r>
      <w:r w:rsidRPr="00472F45">
        <w:rPr>
          <w:rFonts w:ascii="Palatino Linotype" w:hAnsi="Palatino Linotype"/>
          <w:b/>
          <w:lang w:val="es-MX" w:eastAsia="en-US"/>
        </w:rPr>
        <w:t xml:space="preserve">SUJETO OBLIGADO </w:t>
      </w:r>
      <w:r w:rsidRPr="00472F45">
        <w:rPr>
          <w:rFonts w:ascii="Palatino Linotype" w:hAnsi="Palatino Linotype"/>
          <w:lang w:val="es-MX" w:eastAsia="en-US"/>
        </w:rPr>
        <w:t xml:space="preserve">lo siguiente: </w:t>
      </w:r>
    </w:p>
    <w:p w14:paraId="0AFEC463" w14:textId="77777777" w:rsidR="00BD66F5" w:rsidRPr="00472F45" w:rsidRDefault="00BD66F5" w:rsidP="00BD66F5">
      <w:pPr>
        <w:pStyle w:val="Prrafodelista"/>
        <w:spacing w:before="240" w:after="240" w:line="360" w:lineRule="auto"/>
        <w:ind w:left="426"/>
        <w:jc w:val="both"/>
        <w:rPr>
          <w:lang w:val="es-MX" w:eastAsia="en-US"/>
        </w:rPr>
      </w:pPr>
    </w:p>
    <w:p w14:paraId="1085A900" w14:textId="590409F4" w:rsidR="00F45D5B" w:rsidRPr="00472F45" w:rsidRDefault="00F45D5B" w:rsidP="00BD66F5">
      <w:pPr>
        <w:pStyle w:val="Prrafodelista"/>
        <w:numPr>
          <w:ilvl w:val="0"/>
          <w:numId w:val="2"/>
        </w:numPr>
        <w:spacing w:before="240" w:after="240" w:line="360" w:lineRule="auto"/>
        <w:ind w:left="426" w:hanging="426"/>
        <w:jc w:val="both"/>
        <w:rPr>
          <w:lang w:val="es-MX" w:eastAsia="en-US"/>
        </w:rPr>
      </w:pPr>
      <w:r w:rsidRPr="00472F45">
        <w:rPr>
          <w:rFonts w:ascii="Palatino Linotype" w:hAnsi="Palatino Linotype"/>
          <w:lang w:val="es-MX" w:eastAsia="en-US"/>
        </w:rPr>
        <w:t>De forma mensual y anual, el salario neto, bonos, aguinaldo, vales de despensa, descuentos, prestaciones, bonos extras por puntualidad, asistencia</w:t>
      </w:r>
      <w:r w:rsidR="000C0101" w:rsidRPr="00472F45">
        <w:rPr>
          <w:rFonts w:ascii="Palatino Linotype" w:hAnsi="Palatino Linotype"/>
          <w:lang w:val="es-MX" w:eastAsia="en-US"/>
        </w:rPr>
        <w:t xml:space="preserve">s y anexas del trabajador de la SEP del cual refiere su nombre y RFC en la solicitud de información. </w:t>
      </w:r>
    </w:p>
    <w:p w14:paraId="7544FBFA" w14:textId="77777777" w:rsidR="002A6052" w:rsidRPr="00472F45" w:rsidRDefault="002A6052" w:rsidP="00F45D5B">
      <w:pPr>
        <w:pStyle w:val="Prrafodelista"/>
        <w:spacing w:before="240" w:after="240" w:line="360" w:lineRule="auto"/>
        <w:ind w:left="426"/>
        <w:jc w:val="both"/>
        <w:rPr>
          <w:lang w:val="es-MX" w:eastAsia="en-US"/>
        </w:rPr>
      </w:pPr>
    </w:p>
    <w:p w14:paraId="1778EBB4" w14:textId="604D77BE" w:rsidR="009438DB" w:rsidRPr="00472F45" w:rsidRDefault="0034761A" w:rsidP="009B364F">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 xml:space="preserve">En atención al requerimiento hecho por el solicitante y de acuerdo a lo dispuesto por el artículo 162 de la </w:t>
      </w:r>
      <w:r w:rsidRPr="00472F45">
        <w:rPr>
          <w:rFonts w:ascii="Palatino Linotype" w:hAnsi="Palatino Linotype"/>
          <w:b/>
          <w:lang w:val="es-MX" w:eastAsia="en-US"/>
        </w:rPr>
        <w:t>Ley de Transparencia y Acceso a la Información Pública del Estado de México y Municipios</w:t>
      </w:r>
      <w:r w:rsidR="009438DB" w:rsidRPr="00472F45">
        <w:rPr>
          <w:rFonts w:ascii="Palatino Linotype" w:hAnsi="Palatino Linotype"/>
          <w:b/>
          <w:lang w:val="es-MX" w:eastAsia="en-US"/>
        </w:rPr>
        <w:t>,</w:t>
      </w:r>
      <w:r w:rsidRPr="00472F45">
        <w:rPr>
          <w:rFonts w:ascii="Palatino Linotype" w:hAnsi="Palatino Linotype"/>
        </w:rPr>
        <w:t xml:space="preserve"> el </w:t>
      </w:r>
      <w:r w:rsidR="00FC3675" w:rsidRPr="00472F45">
        <w:rPr>
          <w:rFonts w:ascii="Palatino Linotype" w:hAnsi="Palatino Linotype"/>
        </w:rPr>
        <w:t xml:space="preserve"> Titular de la Unidad de Transparencia</w:t>
      </w:r>
      <w:r w:rsidR="009438DB" w:rsidRPr="00472F45">
        <w:rPr>
          <w:rFonts w:ascii="Palatino Linotype" w:hAnsi="Palatino Linotype"/>
        </w:rPr>
        <w:t xml:space="preserve"> de la </w:t>
      </w:r>
      <w:r w:rsidR="009438DB" w:rsidRPr="00472F45">
        <w:rPr>
          <w:rFonts w:ascii="Palatino Linotype" w:hAnsi="Palatino Linotype"/>
          <w:b/>
        </w:rPr>
        <w:t>Secretaría de Educación</w:t>
      </w:r>
      <w:r w:rsidRPr="00472F45">
        <w:rPr>
          <w:rFonts w:ascii="Palatino Linotype" w:hAnsi="Palatino Linotype"/>
        </w:rPr>
        <w:t xml:space="preserve"> turnó la solicitud a</w:t>
      </w:r>
      <w:r w:rsidR="009438DB" w:rsidRPr="00472F45">
        <w:rPr>
          <w:rFonts w:ascii="Palatino Linotype" w:hAnsi="Palatino Linotype"/>
        </w:rPr>
        <w:t xml:space="preserve"> los Servidores Públicos Habilitados de la Delegación Administrativa de la Subsecretaria de Educación Básica y Normal, de la Delegación Administrativa de la Subsecretaría de Educación Media Superior y Superior y del Departamento de Administración y Desarrollo de Personal, para que realizaran una búsqueda exhaustiva y razonable de la información, </w:t>
      </w:r>
      <w:r w:rsidR="00C947D8" w:rsidRPr="00472F45">
        <w:rPr>
          <w:rFonts w:ascii="Palatino Linotype" w:hAnsi="Palatino Linotype"/>
        </w:rPr>
        <w:t xml:space="preserve"> ya que son</w:t>
      </w:r>
      <w:r w:rsidR="009438DB" w:rsidRPr="00472F45">
        <w:rPr>
          <w:rFonts w:ascii="Palatino Linotype" w:hAnsi="Palatino Linotype"/>
        </w:rPr>
        <w:t xml:space="preserve"> consideradas  como las </w:t>
      </w:r>
      <w:r w:rsidRPr="00472F45">
        <w:rPr>
          <w:rFonts w:ascii="Palatino Linotype" w:hAnsi="Palatino Linotype"/>
        </w:rPr>
        <w:t>áreas competentes</w:t>
      </w:r>
      <w:r w:rsidR="009438DB" w:rsidRPr="00472F45">
        <w:rPr>
          <w:rFonts w:ascii="Palatino Linotype" w:hAnsi="Palatino Linotype"/>
        </w:rPr>
        <w:t xml:space="preserve"> que pudieran contar con la documentación de acuerdo a sus facultades, competencias y funciones . </w:t>
      </w:r>
    </w:p>
    <w:p w14:paraId="676C1457" w14:textId="77777777" w:rsidR="009438DB" w:rsidRPr="00472F45" w:rsidRDefault="009438DB" w:rsidP="009438DB">
      <w:pPr>
        <w:pStyle w:val="Prrafodelista"/>
        <w:spacing w:before="240" w:after="240" w:line="360" w:lineRule="auto"/>
        <w:ind w:left="426"/>
        <w:jc w:val="both"/>
        <w:rPr>
          <w:rFonts w:ascii="Palatino Linotype" w:hAnsi="Palatino Linotype"/>
        </w:rPr>
      </w:pPr>
    </w:p>
    <w:p w14:paraId="35E566FB" w14:textId="04CB2994" w:rsidR="00F45D5B" w:rsidRPr="00472F45" w:rsidRDefault="00C947D8" w:rsidP="002A6052">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L</w:t>
      </w:r>
      <w:r w:rsidR="00FC3675" w:rsidRPr="00472F45">
        <w:rPr>
          <w:rFonts w:ascii="Palatino Linotype" w:hAnsi="Palatino Linotype"/>
        </w:rPr>
        <w:t xml:space="preserve">os Servidores Públicos Habilitados </w:t>
      </w:r>
      <w:r w:rsidRPr="00472F45">
        <w:rPr>
          <w:rFonts w:ascii="Palatino Linotype" w:hAnsi="Palatino Linotype"/>
        </w:rPr>
        <w:t xml:space="preserve">de las áreas descritas en el párrafo anterior informaron que </w:t>
      </w:r>
      <w:r w:rsidR="00FC3675" w:rsidRPr="00472F45">
        <w:rPr>
          <w:rFonts w:ascii="Palatino Linotype" w:hAnsi="Palatino Linotype"/>
        </w:rPr>
        <w:t xml:space="preserve">después de una búsqueda exhaustiva en los archivos y bases de datos de la dependencia, no se encontró ningún registro de la </w:t>
      </w:r>
      <w:r w:rsidR="00BD66F5" w:rsidRPr="00472F45">
        <w:rPr>
          <w:rFonts w:ascii="Palatino Linotype" w:hAnsi="Palatino Linotype"/>
        </w:rPr>
        <w:t xml:space="preserve">persona </w:t>
      </w:r>
      <w:r w:rsidRPr="00472F45">
        <w:rPr>
          <w:rFonts w:ascii="Palatino Linotype" w:hAnsi="Palatino Linotype"/>
        </w:rPr>
        <w:t>referida en la solicitud de información</w:t>
      </w:r>
      <w:r w:rsidR="00FC3675" w:rsidRPr="00472F45">
        <w:rPr>
          <w:rFonts w:ascii="Palatino Linotype" w:hAnsi="Palatino Linotype"/>
        </w:rPr>
        <w:t xml:space="preserve">, por lo que  el </w:t>
      </w:r>
      <w:r w:rsidR="00FC3675" w:rsidRPr="00472F45">
        <w:rPr>
          <w:rFonts w:ascii="Palatino Linotype" w:hAnsi="Palatino Linotype"/>
          <w:b/>
        </w:rPr>
        <w:t xml:space="preserve">SUJETO OBLIGADO </w:t>
      </w:r>
      <w:r w:rsidR="00FC3675" w:rsidRPr="00472F45">
        <w:rPr>
          <w:rFonts w:ascii="Palatino Linotype" w:hAnsi="Palatino Linotype"/>
        </w:rPr>
        <w:t>sugiri</w:t>
      </w:r>
      <w:r w:rsidRPr="00472F45">
        <w:rPr>
          <w:rFonts w:ascii="Palatino Linotype" w:hAnsi="Palatino Linotype"/>
        </w:rPr>
        <w:t>ó al solicitante presentara la</w:t>
      </w:r>
      <w:r w:rsidR="00FC3675" w:rsidRPr="00472F45">
        <w:rPr>
          <w:rFonts w:ascii="Palatino Linotype" w:hAnsi="Palatino Linotype"/>
        </w:rPr>
        <w:t xml:space="preserve"> solicitud ante la Unidad de Transparencia </w:t>
      </w:r>
      <w:r w:rsidR="00037E03" w:rsidRPr="00472F45">
        <w:rPr>
          <w:rFonts w:ascii="Palatino Linotype" w:hAnsi="Palatino Linotype"/>
        </w:rPr>
        <w:t>de</w:t>
      </w:r>
      <w:r w:rsidR="00D013FD" w:rsidRPr="00472F45">
        <w:rPr>
          <w:rFonts w:ascii="Palatino Linotype" w:hAnsi="Palatino Linotype"/>
        </w:rPr>
        <w:t xml:space="preserve"> Servicios Educativos Integrados del Estado de México (</w:t>
      </w:r>
      <w:r w:rsidR="00FC3675" w:rsidRPr="00472F45">
        <w:rPr>
          <w:rFonts w:ascii="Palatino Linotype" w:hAnsi="Palatino Linotype"/>
        </w:rPr>
        <w:t>SEIEM</w:t>
      </w:r>
      <w:r w:rsidR="00D013FD" w:rsidRPr="00472F45">
        <w:rPr>
          <w:rFonts w:ascii="Palatino Linotype" w:hAnsi="Palatino Linotype"/>
        </w:rPr>
        <w:t>)</w:t>
      </w:r>
      <w:r w:rsidR="00FC3675" w:rsidRPr="00472F45">
        <w:rPr>
          <w:rFonts w:ascii="Palatino Linotype" w:hAnsi="Palatino Linotype"/>
        </w:rPr>
        <w:t xml:space="preserve">. </w:t>
      </w:r>
    </w:p>
    <w:p w14:paraId="6946B5F7" w14:textId="77777777" w:rsidR="00C947D8" w:rsidRPr="00472F45" w:rsidRDefault="00C947D8" w:rsidP="00C947D8">
      <w:pPr>
        <w:pStyle w:val="Prrafodelista"/>
        <w:rPr>
          <w:rFonts w:ascii="Palatino Linotype" w:hAnsi="Palatino Linotype"/>
        </w:rPr>
      </w:pPr>
    </w:p>
    <w:p w14:paraId="596F5F40" w14:textId="77777777" w:rsidR="00955DE5" w:rsidRPr="00472F45" w:rsidRDefault="00C947D8" w:rsidP="00955DE5">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En este orden de ideas, es importante conocer sobre las facultades, competencias y funciones de las dependencias a las que fue turnada la solicitud de informaci</w:t>
      </w:r>
      <w:r w:rsidR="00ED6335" w:rsidRPr="00472F45">
        <w:rPr>
          <w:rFonts w:ascii="Palatino Linotype" w:hAnsi="Palatino Linotype"/>
        </w:rPr>
        <w:t xml:space="preserve">ón, con el objeto de que este Órgano Garante pueda determinar si el </w:t>
      </w:r>
      <w:r w:rsidR="00ED6335" w:rsidRPr="00472F45">
        <w:rPr>
          <w:rFonts w:ascii="Palatino Linotype" w:hAnsi="Palatino Linotype"/>
          <w:b/>
        </w:rPr>
        <w:t xml:space="preserve">SUJETO OBLIGADO </w:t>
      </w:r>
      <w:r w:rsidR="00ED6335" w:rsidRPr="00472F45">
        <w:rPr>
          <w:rFonts w:ascii="Palatino Linotype" w:hAnsi="Palatino Linotype"/>
        </w:rPr>
        <w:t xml:space="preserve">efectivamente realizó la búsqueda exhaustiva y razonable de la documentación requerida para satisfacer el derecho de acceso a la información pública del </w:t>
      </w:r>
      <w:r w:rsidR="00ED6335" w:rsidRPr="00472F45">
        <w:rPr>
          <w:rFonts w:ascii="Palatino Linotype" w:hAnsi="Palatino Linotype"/>
          <w:b/>
        </w:rPr>
        <w:t xml:space="preserve">RECURRENTE. </w:t>
      </w:r>
    </w:p>
    <w:p w14:paraId="1952B657" w14:textId="77777777" w:rsidR="00955DE5" w:rsidRPr="00472F45" w:rsidRDefault="00955DE5" w:rsidP="00955DE5">
      <w:pPr>
        <w:pStyle w:val="Prrafodelista"/>
        <w:rPr>
          <w:rFonts w:ascii="Palatino Linotype" w:hAnsi="Palatino Linotype"/>
        </w:rPr>
      </w:pPr>
    </w:p>
    <w:p w14:paraId="11EF5E3F" w14:textId="0874BE12" w:rsidR="00ED6335" w:rsidRPr="00472F45" w:rsidRDefault="00955DE5" w:rsidP="002014B1">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 xml:space="preserve">En primer término es importante referir que de acuerdo al </w:t>
      </w:r>
      <w:r w:rsidRPr="00472F45">
        <w:rPr>
          <w:rFonts w:ascii="Palatino Linotype" w:hAnsi="Palatino Linotype"/>
          <w:b/>
        </w:rPr>
        <w:t xml:space="preserve">Manual General de Organización de la Secretaría de Educación </w:t>
      </w:r>
      <w:r w:rsidRPr="00472F45">
        <w:rPr>
          <w:rFonts w:ascii="Palatino Linotype" w:hAnsi="Palatino Linotype"/>
        </w:rPr>
        <w:t xml:space="preserve">la Dirección General de Administración y Finanzas forma parte de la estructura orgánica del </w:t>
      </w:r>
      <w:r w:rsidRPr="00472F45">
        <w:rPr>
          <w:rFonts w:ascii="Palatino Linotype" w:hAnsi="Palatino Linotype"/>
          <w:b/>
        </w:rPr>
        <w:t xml:space="preserve">SUJETO OBLIGADO </w:t>
      </w:r>
      <w:r w:rsidR="000E2CB2" w:rsidRPr="00472F45">
        <w:rPr>
          <w:rFonts w:ascii="Palatino Linotype" w:hAnsi="Palatino Linotype"/>
        </w:rPr>
        <w:t xml:space="preserve">cuyo objetivo es planear, programar, dirigir y controlar los recursos humanos, financieros y materiales que requieran las unidades administrativas que integran la </w:t>
      </w:r>
      <w:r w:rsidR="000E2CB2" w:rsidRPr="00472F45">
        <w:rPr>
          <w:rFonts w:ascii="Palatino Linotype" w:hAnsi="Palatino Linotype"/>
          <w:b/>
        </w:rPr>
        <w:t xml:space="preserve">Secretaría de Educación </w:t>
      </w:r>
      <w:r w:rsidR="000E2CB2" w:rsidRPr="00472F45">
        <w:rPr>
          <w:rFonts w:ascii="Palatino Linotype" w:hAnsi="Palatino Linotype"/>
        </w:rPr>
        <w:t xml:space="preserve">para el logro de sus objetivos. </w:t>
      </w:r>
    </w:p>
    <w:p w14:paraId="01AC6400" w14:textId="77777777" w:rsidR="000E2CB2" w:rsidRPr="00472F45" w:rsidRDefault="000E2CB2" w:rsidP="000E2CB2">
      <w:pPr>
        <w:pStyle w:val="Prrafodelista"/>
        <w:rPr>
          <w:rFonts w:ascii="Palatino Linotype" w:hAnsi="Palatino Linotype"/>
        </w:rPr>
      </w:pPr>
    </w:p>
    <w:p w14:paraId="0FC15F61" w14:textId="5572A5F5" w:rsidR="000E2CB2" w:rsidRPr="00472F45" w:rsidRDefault="000E2CB2" w:rsidP="002014B1">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lastRenderedPageBreak/>
        <w:t xml:space="preserve">Conforme a lo establecido el Manual citado en el párrafo anterior, la Dirección General de Administración y Finanzas está integrada por la siguientes áreas administrativas: </w:t>
      </w:r>
    </w:p>
    <w:p w14:paraId="732CC687" w14:textId="77777777" w:rsidR="000E2CB2" w:rsidRPr="00472F45" w:rsidRDefault="000E2CB2" w:rsidP="000E2CB2">
      <w:pPr>
        <w:pStyle w:val="Prrafodelista"/>
        <w:rPr>
          <w:rFonts w:ascii="Palatino Linotype" w:hAnsi="Palatino Linotype"/>
        </w:rPr>
      </w:pPr>
    </w:p>
    <w:p w14:paraId="45B11FF5" w14:textId="55CE80BE" w:rsidR="000E2CB2" w:rsidRPr="00472F45" w:rsidRDefault="000E2CB2" w:rsidP="000E2CB2">
      <w:pPr>
        <w:pStyle w:val="Prrafodelista"/>
        <w:numPr>
          <w:ilvl w:val="0"/>
          <w:numId w:val="31"/>
        </w:numPr>
        <w:spacing w:before="240" w:after="240" w:line="360" w:lineRule="auto"/>
        <w:jc w:val="both"/>
        <w:rPr>
          <w:rFonts w:ascii="Palatino Linotype" w:hAnsi="Palatino Linotype"/>
        </w:rPr>
      </w:pPr>
      <w:r w:rsidRPr="00472F45">
        <w:rPr>
          <w:rFonts w:ascii="Palatino Linotype" w:hAnsi="Palatino Linotype"/>
        </w:rPr>
        <w:t xml:space="preserve">Dirección de Administración; </w:t>
      </w:r>
    </w:p>
    <w:p w14:paraId="26C1044B" w14:textId="43DDE720" w:rsidR="000E2CB2" w:rsidRPr="00472F45" w:rsidRDefault="000E2CB2" w:rsidP="000E2CB2">
      <w:pPr>
        <w:pStyle w:val="Prrafodelista"/>
        <w:numPr>
          <w:ilvl w:val="0"/>
          <w:numId w:val="31"/>
        </w:numPr>
        <w:spacing w:before="240" w:after="240" w:line="360" w:lineRule="auto"/>
        <w:jc w:val="both"/>
        <w:rPr>
          <w:rFonts w:ascii="Palatino Linotype" w:hAnsi="Palatino Linotype"/>
        </w:rPr>
      </w:pPr>
      <w:r w:rsidRPr="00472F45">
        <w:rPr>
          <w:rFonts w:ascii="Palatino Linotype" w:hAnsi="Palatino Linotype"/>
          <w:b/>
        </w:rPr>
        <w:t>Departamento de Administración y Desarrollo de Personal</w:t>
      </w:r>
      <w:r w:rsidRPr="00472F45">
        <w:rPr>
          <w:rFonts w:ascii="Palatino Linotype" w:hAnsi="Palatino Linotype"/>
        </w:rPr>
        <w:t>;</w:t>
      </w:r>
    </w:p>
    <w:p w14:paraId="7323EA3C" w14:textId="40D1A22C" w:rsidR="000E2CB2" w:rsidRPr="00472F45" w:rsidRDefault="000E2CB2" w:rsidP="000E2CB2">
      <w:pPr>
        <w:pStyle w:val="Prrafodelista"/>
        <w:numPr>
          <w:ilvl w:val="0"/>
          <w:numId w:val="31"/>
        </w:numPr>
        <w:spacing w:before="240" w:after="240" w:line="360" w:lineRule="auto"/>
        <w:jc w:val="both"/>
        <w:rPr>
          <w:rFonts w:ascii="Palatino Linotype" w:hAnsi="Palatino Linotype"/>
        </w:rPr>
      </w:pPr>
      <w:r w:rsidRPr="00472F45">
        <w:rPr>
          <w:rFonts w:ascii="Palatino Linotype" w:hAnsi="Palatino Linotype"/>
        </w:rPr>
        <w:t xml:space="preserve">Departamento de Adquisiciones; </w:t>
      </w:r>
    </w:p>
    <w:p w14:paraId="01D4190C" w14:textId="5BE41E70" w:rsidR="000E2CB2" w:rsidRPr="00472F45" w:rsidRDefault="000E2CB2" w:rsidP="000E2CB2">
      <w:pPr>
        <w:pStyle w:val="Prrafodelista"/>
        <w:numPr>
          <w:ilvl w:val="0"/>
          <w:numId w:val="31"/>
        </w:numPr>
        <w:spacing w:before="240" w:after="240" w:line="360" w:lineRule="auto"/>
        <w:jc w:val="both"/>
        <w:rPr>
          <w:rFonts w:ascii="Palatino Linotype" w:hAnsi="Palatino Linotype"/>
        </w:rPr>
      </w:pPr>
      <w:r w:rsidRPr="00472F45">
        <w:rPr>
          <w:rFonts w:ascii="Palatino Linotype" w:hAnsi="Palatino Linotype"/>
        </w:rPr>
        <w:t>Departamento de Servicios Generales;</w:t>
      </w:r>
    </w:p>
    <w:p w14:paraId="45475065" w14:textId="13C29AB8" w:rsidR="000E2CB2" w:rsidRPr="00472F45" w:rsidRDefault="000E2CB2" w:rsidP="000E2CB2">
      <w:pPr>
        <w:pStyle w:val="Prrafodelista"/>
        <w:numPr>
          <w:ilvl w:val="0"/>
          <w:numId w:val="31"/>
        </w:numPr>
        <w:spacing w:before="240" w:after="240" w:line="360" w:lineRule="auto"/>
        <w:jc w:val="both"/>
        <w:rPr>
          <w:rFonts w:ascii="Palatino Linotype" w:hAnsi="Palatino Linotype"/>
        </w:rPr>
      </w:pPr>
      <w:r w:rsidRPr="00472F45">
        <w:rPr>
          <w:rFonts w:ascii="Palatino Linotype" w:hAnsi="Palatino Linotype"/>
        </w:rPr>
        <w:t>Dirección de Finanzas;</w:t>
      </w:r>
    </w:p>
    <w:p w14:paraId="4E57A786" w14:textId="0C97E58E" w:rsidR="000E2CB2" w:rsidRPr="00472F45" w:rsidRDefault="000E2CB2" w:rsidP="000E2CB2">
      <w:pPr>
        <w:pStyle w:val="Prrafodelista"/>
        <w:numPr>
          <w:ilvl w:val="0"/>
          <w:numId w:val="31"/>
        </w:numPr>
        <w:spacing w:before="240" w:after="240" w:line="360" w:lineRule="auto"/>
        <w:jc w:val="both"/>
        <w:rPr>
          <w:rFonts w:ascii="Palatino Linotype" w:hAnsi="Palatino Linotype"/>
        </w:rPr>
      </w:pPr>
      <w:r w:rsidRPr="00472F45">
        <w:rPr>
          <w:rFonts w:ascii="Palatino Linotype" w:hAnsi="Palatino Linotype"/>
        </w:rPr>
        <w:t>Departamento de Recursos Financieros;</w:t>
      </w:r>
    </w:p>
    <w:p w14:paraId="2BB652EC" w14:textId="350BEFA3" w:rsidR="000E2CB2" w:rsidRPr="00472F45" w:rsidRDefault="000E2CB2" w:rsidP="000E2CB2">
      <w:pPr>
        <w:pStyle w:val="Prrafodelista"/>
        <w:numPr>
          <w:ilvl w:val="0"/>
          <w:numId w:val="31"/>
        </w:numPr>
        <w:spacing w:before="240" w:after="240" w:line="360" w:lineRule="auto"/>
        <w:jc w:val="both"/>
        <w:rPr>
          <w:rFonts w:ascii="Palatino Linotype" w:hAnsi="Palatino Linotype"/>
        </w:rPr>
      </w:pPr>
      <w:r w:rsidRPr="00472F45">
        <w:rPr>
          <w:rFonts w:ascii="Palatino Linotype" w:hAnsi="Palatino Linotype"/>
        </w:rPr>
        <w:t>Departamento de Programación Presupuestal;</w:t>
      </w:r>
    </w:p>
    <w:p w14:paraId="63259D2F" w14:textId="767E0A39" w:rsidR="000E2CB2" w:rsidRPr="00472F45" w:rsidRDefault="000E2CB2" w:rsidP="000E2CB2">
      <w:pPr>
        <w:pStyle w:val="Prrafodelista"/>
        <w:numPr>
          <w:ilvl w:val="0"/>
          <w:numId w:val="31"/>
        </w:numPr>
        <w:spacing w:before="240" w:after="240" w:line="360" w:lineRule="auto"/>
        <w:jc w:val="both"/>
        <w:rPr>
          <w:rFonts w:ascii="Palatino Linotype" w:hAnsi="Palatino Linotype"/>
        </w:rPr>
      </w:pPr>
      <w:r w:rsidRPr="00472F45">
        <w:rPr>
          <w:rFonts w:ascii="Palatino Linotype" w:hAnsi="Palatino Linotype"/>
        </w:rPr>
        <w:t>Departamento de Becas;</w:t>
      </w:r>
    </w:p>
    <w:p w14:paraId="0D00E5D6" w14:textId="4406CD10" w:rsidR="000E2CB2" w:rsidRPr="00472F45" w:rsidRDefault="000E2CB2" w:rsidP="000E2CB2">
      <w:pPr>
        <w:pStyle w:val="Prrafodelista"/>
        <w:numPr>
          <w:ilvl w:val="0"/>
          <w:numId w:val="31"/>
        </w:numPr>
        <w:spacing w:before="240" w:after="240" w:line="360" w:lineRule="auto"/>
        <w:jc w:val="both"/>
        <w:rPr>
          <w:rFonts w:ascii="Palatino Linotype" w:hAnsi="Palatino Linotype"/>
          <w:b/>
        </w:rPr>
      </w:pPr>
      <w:r w:rsidRPr="00472F45">
        <w:rPr>
          <w:rFonts w:ascii="Palatino Linotype" w:hAnsi="Palatino Linotype"/>
          <w:b/>
        </w:rPr>
        <w:t xml:space="preserve">Delegación Administrativa de la Subsecretaría de Educación Básica y </w:t>
      </w:r>
      <w:r w:rsidR="00AA1820" w:rsidRPr="00472F45">
        <w:rPr>
          <w:rFonts w:ascii="Palatino Linotype" w:hAnsi="Palatino Linotype"/>
          <w:b/>
        </w:rPr>
        <w:t>Normal; y,</w:t>
      </w:r>
    </w:p>
    <w:p w14:paraId="3F8A9F1C" w14:textId="0CAFD6AD" w:rsidR="00AA1820" w:rsidRPr="00472F45" w:rsidRDefault="00AA1820" w:rsidP="000E2CB2">
      <w:pPr>
        <w:pStyle w:val="Prrafodelista"/>
        <w:numPr>
          <w:ilvl w:val="0"/>
          <w:numId w:val="31"/>
        </w:numPr>
        <w:spacing w:before="240" w:after="240" w:line="360" w:lineRule="auto"/>
        <w:jc w:val="both"/>
        <w:rPr>
          <w:rFonts w:ascii="Palatino Linotype" w:hAnsi="Palatino Linotype"/>
          <w:b/>
        </w:rPr>
      </w:pPr>
      <w:r w:rsidRPr="00472F45">
        <w:rPr>
          <w:rFonts w:ascii="Palatino Linotype" w:hAnsi="Palatino Linotype"/>
          <w:b/>
        </w:rPr>
        <w:t xml:space="preserve">Delegación Administrativa de la Subsecretaría de Educación Media superior y Superior. </w:t>
      </w:r>
    </w:p>
    <w:p w14:paraId="29578DF2" w14:textId="77777777" w:rsidR="00ED6335" w:rsidRPr="00472F45" w:rsidRDefault="00ED6335" w:rsidP="00ED6335">
      <w:pPr>
        <w:pStyle w:val="Prrafodelista"/>
        <w:spacing w:before="240" w:after="240" w:line="360" w:lineRule="auto"/>
        <w:ind w:left="426"/>
        <w:jc w:val="both"/>
        <w:rPr>
          <w:rFonts w:ascii="Palatino Linotype" w:hAnsi="Palatino Linotype"/>
        </w:rPr>
      </w:pPr>
    </w:p>
    <w:p w14:paraId="50CB521C" w14:textId="41D95987" w:rsidR="00AA1820" w:rsidRPr="00472F45" w:rsidRDefault="00AA1820" w:rsidP="00C221A9">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 xml:space="preserve">En este sentido el Departamento de Administración y Desarrollo de Personal tiene como objetivo y funciones las siguientes: </w:t>
      </w:r>
    </w:p>
    <w:p w14:paraId="43B9222F" w14:textId="77777777" w:rsidR="002C4B0C" w:rsidRPr="00472F45" w:rsidRDefault="002C4B0C" w:rsidP="002C4B0C">
      <w:pPr>
        <w:pStyle w:val="Prrafodelista"/>
        <w:spacing w:before="240" w:after="240" w:line="360" w:lineRule="auto"/>
        <w:ind w:left="426"/>
        <w:jc w:val="both"/>
        <w:rPr>
          <w:rFonts w:ascii="Palatino Linotype" w:hAnsi="Palatino Linotype"/>
        </w:rPr>
      </w:pPr>
    </w:p>
    <w:p w14:paraId="648B24AB" w14:textId="409C3564" w:rsidR="00AA1820" w:rsidRPr="00472F45" w:rsidRDefault="002C4B0C" w:rsidP="00AA1820">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w:t>
      </w:r>
      <w:r w:rsidR="00AA1820" w:rsidRPr="00472F45">
        <w:rPr>
          <w:rFonts w:ascii="Palatino Linotype" w:hAnsi="Palatino Linotype"/>
          <w:b/>
          <w:i/>
          <w:sz w:val="22"/>
          <w:szCs w:val="22"/>
        </w:rPr>
        <w:t>205321001 DEPARTAMENTO DE ADMINISTRACIÓN Y DESARROLLO DE PERSONAL</w:t>
      </w:r>
    </w:p>
    <w:p w14:paraId="490A9A40" w14:textId="77777777" w:rsidR="00AA1820" w:rsidRPr="00472F45" w:rsidRDefault="00AA1820" w:rsidP="00AA1820">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OBJETIVO:</w:t>
      </w:r>
    </w:p>
    <w:p w14:paraId="57927717" w14:textId="14E1758A" w:rsidR="00AA1820" w:rsidRPr="00472F45" w:rsidRDefault="00AA1820" w:rsidP="00AA1820">
      <w:pPr>
        <w:pStyle w:val="Prrafodelista"/>
        <w:spacing w:before="240" w:after="240" w:line="360" w:lineRule="auto"/>
        <w:ind w:left="851" w:right="567"/>
        <w:jc w:val="both"/>
        <w:rPr>
          <w:rFonts w:ascii="Palatino Linotype" w:hAnsi="Palatino Linotype"/>
          <w:i/>
          <w:sz w:val="22"/>
          <w:szCs w:val="22"/>
        </w:rPr>
      </w:pPr>
      <w:r w:rsidRPr="00472F45">
        <w:rPr>
          <w:rFonts w:ascii="Palatino Linotype" w:hAnsi="Palatino Linotype"/>
          <w:i/>
          <w:sz w:val="22"/>
          <w:szCs w:val="22"/>
        </w:rPr>
        <w:lastRenderedPageBreak/>
        <w:t>Coordinar y controlar la administración de los recursos humanos, así como promover la capacitación, desarrollo y actualización de los servidores públicos generales de la Secretaría de Educación.</w:t>
      </w:r>
    </w:p>
    <w:p w14:paraId="28EF92A9" w14:textId="77777777" w:rsidR="00AA1820" w:rsidRPr="00472F45" w:rsidRDefault="00AA1820" w:rsidP="00AA1820">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FUNCIONES:</w:t>
      </w:r>
    </w:p>
    <w:p w14:paraId="4A8C1218" w14:textId="34D1F04B" w:rsidR="002C4B0C" w:rsidRPr="00472F45" w:rsidRDefault="002C4B0C" w:rsidP="00AA1820">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w:t>
      </w:r>
    </w:p>
    <w:p w14:paraId="6D70CAC3" w14:textId="4C9BA92A" w:rsidR="00AA1820" w:rsidRPr="00472F45" w:rsidRDefault="00AA1820" w:rsidP="00AA1820">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Gestionar, ante la Dirección General de Personal de la Secretaría de Finanzas, los movimientos de altas, bajas, cambios, transferencias, promociones, estímulos, licencias, descuentos por inasistencia e impuntualidad, de los servidores públicos generales de la Secretaría.</w:t>
      </w:r>
    </w:p>
    <w:p w14:paraId="7540141F" w14:textId="4E05F33E" w:rsidR="002C4B0C" w:rsidRPr="00472F45" w:rsidRDefault="002C4B0C" w:rsidP="00B20AED">
      <w:pPr>
        <w:pStyle w:val="Prrafodelista"/>
        <w:spacing w:before="240" w:after="240" w:line="360" w:lineRule="auto"/>
        <w:ind w:left="1211" w:right="567"/>
        <w:jc w:val="both"/>
        <w:rPr>
          <w:rFonts w:ascii="Palatino Linotype" w:hAnsi="Palatino Linotype"/>
          <w:i/>
          <w:sz w:val="22"/>
          <w:szCs w:val="22"/>
        </w:rPr>
      </w:pPr>
      <w:r w:rsidRPr="00472F45">
        <w:rPr>
          <w:rFonts w:ascii="Palatino Linotype" w:hAnsi="Palatino Linotype"/>
          <w:i/>
          <w:sz w:val="22"/>
          <w:szCs w:val="22"/>
        </w:rPr>
        <w:t>…</w:t>
      </w:r>
    </w:p>
    <w:p w14:paraId="1CE06B14" w14:textId="77777777" w:rsidR="00AA1820" w:rsidRPr="00472F45" w:rsidRDefault="00AA1820" w:rsidP="00AA1820">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Integrar y mantener actualizada la plantilla y expedientes de los servidores públicos generales, así como del personal de confianza de la Secretaría.</w:t>
      </w:r>
    </w:p>
    <w:p w14:paraId="78810965" w14:textId="3B6D59F4" w:rsidR="00AA1820" w:rsidRPr="00472F45" w:rsidRDefault="00AA1820" w:rsidP="00AA1820">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Coordinar la entrega de los cheques correspondientes al pago de nómina a las unidades administrativas que corresponda, así como los comprobantes de pago de percepciones, al personal afiliado al sistema de nómina por depósito bancario.</w:t>
      </w:r>
    </w:p>
    <w:p w14:paraId="2EB10EA6" w14:textId="77777777" w:rsidR="00AA1820" w:rsidRPr="00472F45" w:rsidRDefault="00AA1820" w:rsidP="00AA1820">
      <w:pPr>
        <w:pStyle w:val="Prrafodelista"/>
        <w:numPr>
          <w:ilvl w:val="0"/>
          <w:numId w:val="32"/>
        </w:numPr>
        <w:spacing w:before="240" w:after="240" w:line="360" w:lineRule="auto"/>
        <w:ind w:right="567"/>
        <w:jc w:val="both"/>
        <w:rPr>
          <w:rFonts w:ascii="Palatino Linotype" w:hAnsi="Palatino Linotype"/>
          <w:i/>
          <w:sz w:val="22"/>
          <w:szCs w:val="22"/>
        </w:rPr>
      </w:pPr>
      <w:proofErr w:type="spellStart"/>
      <w:r w:rsidRPr="00472F45">
        <w:rPr>
          <w:rFonts w:ascii="Palatino Linotype" w:hAnsi="Palatino Linotype"/>
          <w:i/>
          <w:sz w:val="22"/>
          <w:szCs w:val="22"/>
        </w:rPr>
        <w:t>Requisitar</w:t>
      </w:r>
      <w:proofErr w:type="spellEnd"/>
      <w:r w:rsidRPr="00472F45">
        <w:rPr>
          <w:rFonts w:ascii="Palatino Linotype" w:hAnsi="Palatino Linotype"/>
          <w:i/>
          <w:sz w:val="22"/>
          <w:szCs w:val="22"/>
        </w:rPr>
        <w:t xml:space="preserve"> y gestionar ante el Instituto de Seguridad Social del Estado de México y Municipios, los formatos de aviso de movimientos de alta o baja para afiliación de servidores públicos de la Secretaría.</w:t>
      </w:r>
    </w:p>
    <w:p w14:paraId="47A500F3" w14:textId="5E5359A1" w:rsidR="00AA1820" w:rsidRPr="00472F45" w:rsidRDefault="002C4B0C" w:rsidP="00B20AED">
      <w:pPr>
        <w:pStyle w:val="Prrafodelista"/>
        <w:spacing w:before="240" w:after="240" w:line="360" w:lineRule="auto"/>
        <w:ind w:left="1211" w:right="567"/>
        <w:jc w:val="both"/>
        <w:rPr>
          <w:rFonts w:ascii="Palatino Linotype" w:hAnsi="Palatino Linotype"/>
          <w:i/>
          <w:sz w:val="22"/>
          <w:szCs w:val="22"/>
        </w:rPr>
      </w:pPr>
      <w:r w:rsidRPr="00472F45">
        <w:rPr>
          <w:rFonts w:ascii="Palatino Linotype" w:hAnsi="Palatino Linotype"/>
          <w:i/>
          <w:sz w:val="22"/>
          <w:szCs w:val="22"/>
        </w:rPr>
        <w:t>…</w:t>
      </w:r>
    </w:p>
    <w:p w14:paraId="24F962A8" w14:textId="77777777" w:rsidR="002C4B0C" w:rsidRPr="00472F45" w:rsidRDefault="00AA1820" w:rsidP="002C4B0C">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Expedir las constancias de trabajo que los servidores públicos generales soliciten para trámites diversos.</w:t>
      </w:r>
    </w:p>
    <w:p w14:paraId="3557422C" w14:textId="25615AB3" w:rsidR="00AA1820" w:rsidRPr="00472F45" w:rsidRDefault="002C4B0C" w:rsidP="00B20AED">
      <w:pPr>
        <w:pStyle w:val="Prrafodelista"/>
        <w:spacing w:before="240" w:after="240" w:line="360" w:lineRule="auto"/>
        <w:ind w:left="1211" w:right="567"/>
        <w:jc w:val="both"/>
        <w:rPr>
          <w:rFonts w:ascii="Palatino Linotype" w:hAnsi="Palatino Linotype"/>
          <w:i/>
          <w:sz w:val="22"/>
          <w:szCs w:val="22"/>
        </w:rPr>
      </w:pPr>
      <w:r w:rsidRPr="00472F45">
        <w:rPr>
          <w:rFonts w:ascii="Palatino Linotype" w:hAnsi="Palatino Linotype"/>
          <w:i/>
          <w:sz w:val="22"/>
          <w:szCs w:val="22"/>
        </w:rPr>
        <w:t>…</w:t>
      </w:r>
    </w:p>
    <w:p w14:paraId="7338A102" w14:textId="77777777" w:rsidR="002C4B0C" w:rsidRPr="00472F45" w:rsidRDefault="00AA1820" w:rsidP="002C4B0C">
      <w:pPr>
        <w:pStyle w:val="Prrafodelista"/>
        <w:numPr>
          <w:ilvl w:val="0"/>
          <w:numId w:val="32"/>
        </w:numPr>
        <w:spacing w:before="240" w:after="240" w:line="360" w:lineRule="auto"/>
        <w:ind w:right="567"/>
        <w:jc w:val="both"/>
        <w:rPr>
          <w:rFonts w:ascii="Palatino Linotype" w:hAnsi="Palatino Linotype"/>
          <w:b/>
          <w:i/>
          <w:sz w:val="22"/>
          <w:szCs w:val="22"/>
        </w:rPr>
      </w:pPr>
      <w:r w:rsidRPr="00472F45">
        <w:rPr>
          <w:rFonts w:ascii="Palatino Linotype" w:hAnsi="Palatino Linotype"/>
          <w:i/>
          <w:sz w:val="22"/>
          <w:szCs w:val="22"/>
        </w:rPr>
        <w:t>Calcular los finiquitos de los servidores públicos generales y de confianza que causen baja en el servicio y gestionar ante la Dirección de</w:t>
      </w:r>
      <w:r w:rsidR="002C4B0C" w:rsidRPr="00472F45">
        <w:rPr>
          <w:rFonts w:ascii="Palatino Linotype" w:hAnsi="Palatino Linotype"/>
          <w:i/>
          <w:sz w:val="22"/>
          <w:szCs w:val="22"/>
        </w:rPr>
        <w:t xml:space="preserve"> </w:t>
      </w:r>
      <w:r w:rsidRPr="00472F45">
        <w:rPr>
          <w:rFonts w:ascii="Palatino Linotype" w:hAnsi="Palatino Linotype"/>
          <w:i/>
          <w:sz w:val="22"/>
          <w:szCs w:val="22"/>
        </w:rPr>
        <w:t xml:space="preserve">Remuneraciones al Personal y ante la Dirección General de Tesorería de la Secretaría de Finanzas, los </w:t>
      </w:r>
      <w:proofErr w:type="spellStart"/>
      <w:r w:rsidRPr="00472F45">
        <w:rPr>
          <w:rFonts w:ascii="Palatino Linotype" w:hAnsi="Palatino Linotype"/>
          <w:i/>
          <w:sz w:val="22"/>
          <w:szCs w:val="22"/>
        </w:rPr>
        <w:t>contrarecibos</w:t>
      </w:r>
      <w:proofErr w:type="spellEnd"/>
      <w:r w:rsidRPr="00472F45">
        <w:rPr>
          <w:rFonts w:ascii="Palatino Linotype" w:hAnsi="Palatino Linotype"/>
          <w:i/>
          <w:sz w:val="22"/>
          <w:szCs w:val="22"/>
        </w:rPr>
        <w:t xml:space="preserve"> que correspondan</w:t>
      </w:r>
      <w:r w:rsidRPr="00472F45">
        <w:rPr>
          <w:rFonts w:ascii="Palatino Linotype" w:hAnsi="Palatino Linotype"/>
          <w:b/>
          <w:i/>
          <w:sz w:val="22"/>
          <w:szCs w:val="22"/>
        </w:rPr>
        <w:t>.</w:t>
      </w:r>
    </w:p>
    <w:p w14:paraId="22E142B2" w14:textId="00AD7C89" w:rsidR="002C4B0C" w:rsidRPr="00472F45" w:rsidRDefault="002C4B0C" w:rsidP="00B20AED">
      <w:pPr>
        <w:pStyle w:val="Prrafodelista"/>
        <w:spacing w:before="240" w:after="240" w:line="360" w:lineRule="auto"/>
        <w:ind w:left="1211" w:right="567"/>
        <w:jc w:val="both"/>
        <w:rPr>
          <w:rFonts w:ascii="Palatino Linotype" w:hAnsi="Palatino Linotype"/>
          <w:b/>
          <w:i/>
          <w:sz w:val="22"/>
          <w:szCs w:val="22"/>
        </w:rPr>
      </w:pPr>
      <w:r w:rsidRPr="00472F45">
        <w:rPr>
          <w:rFonts w:ascii="Palatino Linotype" w:hAnsi="Palatino Linotype"/>
          <w:b/>
          <w:i/>
          <w:sz w:val="22"/>
          <w:szCs w:val="22"/>
        </w:rPr>
        <w:t>…”</w:t>
      </w:r>
    </w:p>
    <w:p w14:paraId="4A4C5607" w14:textId="77777777" w:rsidR="00AA1820" w:rsidRPr="00472F45" w:rsidRDefault="00AA1820" w:rsidP="00AA1820">
      <w:pPr>
        <w:pStyle w:val="Prrafodelista"/>
        <w:spacing w:before="240" w:after="240" w:line="360" w:lineRule="auto"/>
        <w:ind w:left="851" w:right="567"/>
        <w:jc w:val="both"/>
        <w:rPr>
          <w:rFonts w:ascii="Palatino Linotype" w:hAnsi="Palatino Linotype"/>
          <w:i/>
          <w:sz w:val="22"/>
          <w:szCs w:val="22"/>
        </w:rPr>
      </w:pPr>
    </w:p>
    <w:p w14:paraId="4F3210D6" w14:textId="734B9540" w:rsidR="002C4B0C" w:rsidRPr="00472F45" w:rsidRDefault="002C4B0C" w:rsidP="00C221A9">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 xml:space="preserve">Por otro lado a la Delegación Administrativa de la Subsecretaría de Educación Básica y Normal le corresponde: </w:t>
      </w:r>
    </w:p>
    <w:p w14:paraId="12FC4764" w14:textId="77777777" w:rsidR="002C4B0C" w:rsidRPr="00472F45" w:rsidRDefault="002C4B0C" w:rsidP="002C4B0C">
      <w:pPr>
        <w:pStyle w:val="Prrafodelista"/>
        <w:spacing w:before="240" w:after="240" w:line="360" w:lineRule="auto"/>
        <w:ind w:left="426"/>
        <w:jc w:val="both"/>
        <w:rPr>
          <w:rFonts w:ascii="Palatino Linotype" w:hAnsi="Palatino Linotype"/>
        </w:rPr>
      </w:pPr>
    </w:p>
    <w:p w14:paraId="4EE4D487" w14:textId="551A3501" w:rsidR="00B20AED" w:rsidRPr="00472F45" w:rsidRDefault="009F2941" w:rsidP="00B20AED">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w:t>
      </w:r>
      <w:r w:rsidR="00B20AED" w:rsidRPr="00472F45">
        <w:rPr>
          <w:rFonts w:ascii="Palatino Linotype" w:hAnsi="Palatino Linotype"/>
          <w:b/>
          <w:i/>
          <w:sz w:val="22"/>
          <w:szCs w:val="22"/>
        </w:rPr>
        <w:t>205300010 DELEGACIÓN ADMINISTRATIVA DE LA SUBSECRETARÍA DE EDUCACIÓN BÁSICA Y NORMAL</w:t>
      </w:r>
    </w:p>
    <w:p w14:paraId="3BBA2DB6" w14:textId="77777777" w:rsidR="00B20AED" w:rsidRPr="00472F45" w:rsidRDefault="00B20AED" w:rsidP="00B20AED">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OBJETIVO:</w:t>
      </w:r>
    </w:p>
    <w:p w14:paraId="59A2B142" w14:textId="147421B1" w:rsidR="00B20AED" w:rsidRPr="00472F45" w:rsidRDefault="00B20AED" w:rsidP="00B20AED">
      <w:pPr>
        <w:pStyle w:val="Prrafodelista"/>
        <w:spacing w:before="240" w:after="240" w:line="360" w:lineRule="auto"/>
        <w:ind w:left="851" w:right="567"/>
        <w:jc w:val="both"/>
        <w:rPr>
          <w:rFonts w:ascii="Palatino Linotype" w:hAnsi="Palatino Linotype"/>
          <w:i/>
          <w:sz w:val="22"/>
          <w:szCs w:val="22"/>
        </w:rPr>
      </w:pPr>
      <w:r w:rsidRPr="00472F45">
        <w:rPr>
          <w:rFonts w:ascii="Palatino Linotype" w:hAnsi="Palatino Linotype"/>
          <w:i/>
          <w:sz w:val="22"/>
          <w:szCs w:val="22"/>
        </w:rPr>
        <w:t>Proporcionar y administrar los recursos humanos, financieros, materiales, técnicos y los servicios generales que requieran las unidades administrativas adscritas a la Subsecretaría de Educación Básica y Normal, para apoyar el cumplimiento de sus objetivos, con base en la normatividad vigente en la materia.</w:t>
      </w:r>
    </w:p>
    <w:p w14:paraId="285422CC" w14:textId="77777777" w:rsidR="00B20AED" w:rsidRPr="00472F45" w:rsidRDefault="00B20AED" w:rsidP="00B20AED">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FUNCIONES:</w:t>
      </w:r>
    </w:p>
    <w:p w14:paraId="5D394380" w14:textId="16BEADB0" w:rsidR="009F2941" w:rsidRPr="00472F45" w:rsidRDefault="009F2941" w:rsidP="00B20AED">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w:t>
      </w:r>
    </w:p>
    <w:p w14:paraId="7FA94564" w14:textId="682F685C" w:rsidR="00B20AED" w:rsidRPr="00472F45" w:rsidRDefault="00B20AED" w:rsidP="009F2941">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Compilar y difundir entre las unidades administrativas de la Subsecretaría, las normas, políticas y procedimientos establecidos por la Secretaría de</w:t>
      </w:r>
      <w:r w:rsidR="009F2941" w:rsidRPr="00472F45">
        <w:rPr>
          <w:rFonts w:ascii="Palatino Linotype" w:hAnsi="Palatino Linotype"/>
          <w:i/>
          <w:sz w:val="22"/>
          <w:szCs w:val="22"/>
        </w:rPr>
        <w:t xml:space="preserve"> </w:t>
      </w:r>
      <w:r w:rsidRPr="00472F45">
        <w:rPr>
          <w:rFonts w:ascii="Palatino Linotype" w:hAnsi="Palatino Linotype"/>
          <w:i/>
          <w:sz w:val="22"/>
          <w:szCs w:val="22"/>
        </w:rPr>
        <w:t>Finanzas y por la Dirección General de Administración y Finanzas de la Subsecretaría de Planeación y Administración para el manejo de los recursos</w:t>
      </w:r>
      <w:r w:rsidR="009F2941" w:rsidRPr="00472F45">
        <w:rPr>
          <w:rFonts w:ascii="Palatino Linotype" w:hAnsi="Palatino Linotype"/>
          <w:i/>
          <w:sz w:val="22"/>
          <w:szCs w:val="22"/>
        </w:rPr>
        <w:t xml:space="preserve"> </w:t>
      </w:r>
      <w:r w:rsidRPr="00472F45">
        <w:rPr>
          <w:rFonts w:ascii="Palatino Linotype" w:hAnsi="Palatino Linotype"/>
          <w:i/>
          <w:sz w:val="22"/>
          <w:szCs w:val="22"/>
        </w:rPr>
        <w:t>humanos, financieros, materiales, técnicos y los servicios generales, así como vigilar su cumplimiento.</w:t>
      </w:r>
    </w:p>
    <w:p w14:paraId="21245BA9" w14:textId="77777777" w:rsidR="004830D7" w:rsidRPr="00472F45" w:rsidRDefault="00B20AED" w:rsidP="004830D7">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Registrar los recursos de plazas y horas clase que se autorizan e incorporan en la Subsecretaria y emitir los reportes del comportamiento de</w:t>
      </w:r>
      <w:r w:rsidR="009F2941" w:rsidRPr="00472F45">
        <w:rPr>
          <w:rFonts w:ascii="Palatino Linotype" w:hAnsi="Palatino Linotype"/>
          <w:i/>
          <w:sz w:val="22"/>
          <w:szCs w:val="22"/>
        </w:rPr>
        <w:t xml:space="preserve"> </w:t>
      </w:r>
      <w:r w:rsidRPr="00472F45">
        <w:rPr>
          <w:rFonts w:ascii="Palatino Linotype" w:hAnsi="Palatino Linotype"/>
          <w:i/>
          <w:sz w:val="22"/>
          <w:szCs w:val="22"/>
        </w:rPr>
        <w:t>movimientos de personal docente.</w:t>
      </w:r>
    </w:p>
    <w:p w14:paraId="69703AE8" w14:textId="0ADD2E3A" w:rsidR="009F2941" w:rsidRPr="00472F45" w:rsidRDefault="009F2941" w:rsidP="004830D7">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w:t>
      </w:r>
    </w:p>
    <w:p w14:paraId="5224A254" w14:textId="3C99B466" w:rsidR="00B20AED" w:rsidRPr="00472F45" w:rsidRDefault="00B20AED" w:rsidP="009F2941">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Gestionar ante la Dirección General de Personal de la Secretaría de Finanzas, las incidencias y los movimientos de alta, baja, alta/baja de horas clase,</w:t>
      </w:r>
      <w:r w:rsidR="009F2941" w:rsidRPr="00472F45">
        <w:rPr>
          <w:rFonts w:ascii="Palatino Linotype" w:hAnsi="Palatino Linotype"/>
          <w:i/>
          <w:sz w:val="22"/>
          <w:szCs w:val="22"/>
        </w:rPr>
        <w:t xml:space="preserve"> </w:t>
      </w:r>
      <w:r w:rsidRPr="00472F45">
        <w:rPr>
          <w:rFonts w:ascii="Palatino Linotype" w:hAnsi="Palatino Linotype"/>
          <w:i/>
          <w:sz w:val="22"/>
          <w:szCs w:val="22"/>
        </w:rPr>
        <w:t xml:space="preserve">cambios </w:t>
      </w:r>
      <w:r w:rsidRPr="00472F45">
        <w:rPr>
          <w:rFonts w:ascii="Palatino Linotype" w:hAnsi="Palatino Linotype"/>
          <w:i/>
          <w:sz w:val="22"/>
          <w:szCs w:val="22"/>
        </w:rPr>
        <w:lastRenderedPageBreak/>
        <w:t>tales como promoción, transferencia y democión, así como licencia personal de los servidores públicos docentes adscritos a !a</w:t>
      </w:r>
      <w:r w:rsidR="009F2941" w:rsidRPr="00472F45">
        <w:rPr>
          <w:rFonts w:ascii="Palatino Linotype" w:hAnsi="Palatino Linotype"/>
          <w:i/>
          <w:sz w:val="22"/>
          <w:szCs w:val="22"/>
        </w:rPr>
        <w:t xml:space="preserve"> </w:t>
      </w:r>
      <w:r w:rsidRPr="00472F45">
        <w:rPr>
          <w:rFonts w:ascii="Palatino Linotype" w:hAnsi="Palatino Linotype"/>
          <w:i/>
          <w:sz w:val="22"/>
          <w:szCs w:val="22"/>
        </w:rPr>
        <w:t>Subsecretaría.</w:t>
      </w:r>
    </w:p>
    <w:p w14:paraId="54C1F335" w14:textId="4B2233E7" w:rsidR="009F2941" w:rsidRPr="00472F45" w:rsidRDefault="009F2941" w:rsidP="009F2941">
      <w:pPr>
        <w:pStyle w:val="Prrafodelista"/>
        <w:spacing w:before="240" w:after="240" w:line="360" w:lineRule="auto"/>
        <w:ind w:left="1211" w:right="567"/>
        <w:jc w:val="both"/>
        <w:rPr>
          <w:rFonts w:ascii="Palatino Linotype" w:hAnsi="Palatino Linotype"/>
          <w:i/>
          <w:sz w:val="22"/>
          <w:szCs w:val="22"/>
        </w:rPr>
      </w:pPr>
      <w:r w:rsidRPr="00472F45">
        <w:rPr>
          <w:rFonts w:ascii="Palatino Linotype" w:hAnsi="Palatino Linotype"/>
          <w:i/>
          <w:sz w:val="22"/>
          <w:szCs w:val="22"/>
        </w:rPr>
        <w:t>…</w:t>
      </w:r>
    </w:p>
    <w:p w14:paraId="0FBEC029" w14:textId="77777777" w:rsidR="009F2941" w:rsidRPr="00472F45" w:rsidRDefault="00B20AED" w:rsidP="009F2941">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Atender las solicitudes que presenten los docentes adscritos a la Subsecretaría sobre la aplicación de sus percepciones salariales, así como sus</w:t>
      </w:r>
      <w:r w:rsidR="009F2941" w:rsidRPr="00472F45">
        <w:rPr>
          <w:rFonts w:ascii="Palatino Linotype" w:hAnsi="Palatino Linotype"/>
          <w:i/>
          <w:sz w:val="22"/>
          <w:szCs w:val="22"/>
        </w:rPr>
        <w:t xml:space="preserve"> </w:t>
      </w:r>
      <w:r w:rsidRPr="00472F45">
        <w:rPr>
          <w:rFonts w:ascii="Palatino Linotype" w:hAnsi="Palatino Linotype"/>
          <w:i/>
          <w:sz w:val="22"/>
          <w:szCs w:val="22"/>
        </w:rPr>
        <w:t>diversas prestaciones económicas y sociales.</w:t>
      </w:r>
    </w:p>
    <w:p w14:paraId="62EC5C93" w14:textId="638F54A5" w:rsidR="00B20AED" w:rsidRPr="00472F45" w:rsidRDefault="00B20AED" w:rsidP="009F2941">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Gestionar ante el Instituto de Seguridad Social del Estado de México y Municipios, los movimientos de alta y baja para la afiliación de los servidores</w:t>
      </w:r>
      <w:r w:rsidR="009F2941" w:rsidRPr="00472F45">
        <w:rPr>
          <w:rFonts w:ascii="Palatino Linotype" w:hAnsi="Palatino Linotype"/>
          <w:i/>
          <w:sz w:val="22"/>
          <w:szCs w:val="22"/>
        </w:rPr>
        <w:t xml:space="preserve"> </w:t>
      </w:r>
      <w:r w:rsidRPr="00472F45">
        <w:rPr>
          <w:rFonts w:ascii="Palatino Linotype" w:hAnsi="Palatino Linotype"/>
          <w:i/>
          <w:sz w:val="22"/>
          <w:szCs w:val="22"/>
        </w:rPr>
        <w:t>públicos docentes, adscritos a la Subsecretaría de Educación Básica y Normal.</w:t>
      </w:r>
    </w:p>
    <w:p w14:paraId="725557FD" w14:textId="44FA3766" w:rsidR="004830D7" w:rsidRPr="00472F45" w:rsidRDefault="004830D7" w:rsidP="004830D7">
      <w:pPr>
        <w:pStyle w:val="Prrafodelista"/>
        <w:spacing w:before="240" w:after="240" w:line="360" w:lineRule="auto"/>
        <w:ind w:left="1211" w:right="567"/>
        <w:jc w:val="both"/>
        <w:rPr>
          <w:rFonts w:ascii="Palatino Linotype" w:hAnsi="Palatino Linotype"/>
          <w:i/>
          <w:sz w:val="22"/>
          <w:szCs w:val="22"/>
        </w:rPr>
      </w:pPr>
      <w:r w:rsidRPr="00472F45">
        <w:rPr>
          <w:rFonts w:ascii="Palatino Linotype" w:hAnsi="Palatino Linotype"/>
          <w:i/>
          <w:sz w:val="22"/>
          <w:szCs w:val="22"/>
        </w:rPr>
        <w:t>…</w:t>
      </w:r>
    </w:p>
    <w:p w14:paraId="330D11F6" w14:textId="77777777" w:rsidR="009F2941" w:rsidRPr="00472F45" w:rsidRDefault="00B20AED" w:rsidP="009F2941">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Proporcionar constancias de servicios, antigüedad y sueldos, al personal docente que presta sus servicios en la Subsecretaría.</w:t>
      </w:r>
    </w:p>
    <w:p w14:paraId="7A13CB0F" w14:textId="63701096" w:rsidR="00B20AED" w:rsidRPr="00472F45" w:rsidRDefault="00B20AED" w:rsidP="009F2941">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Efectuar el trámite por indemnización dictaminado por el Instituto de Seguridad Social del Estado de México y Municipios, así como las resoluciones</w:t>
      </w:r>
      <w:r w:rsidR="009F2941" w:rsidRPr="00472F45">
        <w:rPr>
          <w:rFonts w:ascii="Palatino Linotype" w:hAnsi="Palatino Linotype"/>
          <w:i/>
          <w:sz w:val="22"/>
          <w:szCs w:val="22"/>
        </w:rPr>
        <w:t xml:space="preserve"> </w:t>
      </w:r>
      <w:r w:rsidRPr="00472F45">
        <w:rPr>
          <w:rFonts w:ascii="Palatino Linotype" w:hAnsi="Palatino Linotype"/>
          <w:i/>
          <w:sz w:val="22"/>
          <w:szCs w:val="22"/>
        </w:rPr>
        <w:t xml:space="preserve">del Tribunal Estatal de Conciliación y Arbitraje y de la Contraloría interna de la Secretaría, relacionados con los servidores públicos </w:t>
      </w:r>
      <w:proofErr w:type="spellStart"/>
      <w:r w:rsidRPr="00472F45">
        <w:rPr>
          <w:rFonts w:ascii="Palatino Linotype" w:hAnsi="Palatino Linotype"/>
          <w:i/>
          <w:sz w:val="22"/>
          <w:szCs w:val="22"/>
        </w:rPr>
        <w:t>docentesadscritos</w:t>
      </w:r>
      <w:proofErr w:type="spellEnd"/>
      <w:r w:rsidRPr="00472F45">
        <w:rPr>
          <w:rFonts w:ascii="Palatino Linotype" w:hAnsi="Palatino Linotype"/>
          <w:i/>
          <w:sz w:val="22"/>
          <w:szCs w:val="22"/>
        </w:rPr>
        <w:t xml:space="preserve"> a la Subsecretaría.</w:t>
      </w:r>
    </w:p>
    <w:p w14:paraId="33324DA9" w14:textId="47C018FF" w:rsidR="00B20AED" w:rsidRPr="00472F45" w:rsidRDefault="004830D7" w:rsidP="004830D7">
      <w:pPr>
        <w:pStyle w:val="Prrafodelista"/>
        <w:spacing w:before="240" w:after="240" w:line="360" w:lineRule="auto"/>
        <w:ind w:left="851" w:right="567"/>
        <w:jc w:val="both"/>
        <w:rPr>
          <w:rFonts w:ascii="Palatino Linotype" w:hAnsi="Palatino Linotype"/>
          <w:i/>
          <w:sz w:val="22"/>
          <w:szCs w:val="22"/>
        </w:rPr>
      </w:pPr>
      <w:r w:rsidRPr="00472F45">
        <w:rPr>
          <w:rFonts w:ascii="Palatino Linotype" w:hAnsi="Palatino Linotype"/>
          <w:i/>
          <w:sz w:val="22"/>
          <w:szCs w:val="22"/>
        </w:rPr>
        <w:t xml:space="preserve">       …”</w:t>
      </w:r>
    </w:p>
    <w:p w14:paraId="35A9B4DB" w14:textId="5549D48D" w:rsidR="002C4B0C" w:rsidRPr="00472F45" w:rsidRDefault="004830D7" w:rsidP="004830D7">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 xml:space="preserve">Finalmente la Delegación Administrativa de la Subsecretaría de Educación Media Superior y Superior tiene conferidas las atribuciones siguientes: </w:t>
      </w:r>
    </w:p>
    <w:p w14:paraId="702354BE" w14:textId="77777777" w:rsidR="004830D7" w:rsidRPr="00472F45" w:rsidRDefault="004830D7" w:rsidP="004830D7">
      <w:pPr>
        <w:pStyle w:val="Prrafodelista"/>
        <w:spacing w:before="240" w:after="240" w:line="360" w:lineRule="auto"/>
        <w:ind w:left="426"/>
        <w:jc w:val="both"/>
        <w:rPr>
          <w:rFonts w:ascii="Palatino Linotype" w:hAnsi="Palatino Linotype"/>
        </w:rPr>
      </w:pPr>
    </w:p>
    <w:p w14:paraId="3E8EC738" w14:textId="77777777" w:rsidR="004830D7" w:rsidRPr="00472F45" w:rsidRDefault="004830D7" w:rsidP="004830D7">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20530001 1 DELEGACIÓN ADMINISTRATIVA DE LA SUBSECRETARÍA DE EDUCACIÓN MEDIA SUPERIOR Y SUPERIOR</w:t>
      </w:r>
    </w:p>
    <w:p w14:paraId="067D96C0" w14:textId="77777777" w:rsidR="004830D7" w:rsidRPr="00472F45" w:rsidRDefault="004830D7" w:rsidP="004830D7">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OBJETIVO:</w:t>
      </w:r>
    </w:p>
    <w:p w14:paraId="660F79CA" w14:textId="3AD2A14F" w:rsidR="004830D7" w:rsidRPr="00472F45" w:rsidRDefault="004830D7" w:rsidP="004830D7">
      <w:pPr>
        <w:pStyle w:val="Prrafodelista"/>
        <w:spacing w:before="240" w:after="240" w:line="360" w:lineRule="auto"/>
        <w:ind w:left="851" w:right="567"/>
        <w:jc w:val="both"/>
        <w:rPr>
          <w:rFonts w:ascii="Palatino Linotype" w:hAnsi="Palatino Linotype"/>
          <w:i/>
          <w:sz w:val="22"/>
          <w:szCs w:val="22"/>
        </w:rPr>
      </w:pPr>
      <w:r w:rsidRPr="00472F45">
        <w:rPr>
          <w:rFonts w:ascii="Palatino Linotype" w:hAnsi="Palatino Linotype"/>
          <w:i/>
          <w:sz w:val="22"/>
          <w:szCs w:val="22"/>
        </w:rPr>
        <w:t xml:space="preserve">Proporcionar a las unidades administrativas adscritas a la Subsecretaría de Educación Media Superior y Superior, apoyo administrativo mediante la gestión para el suministro de los recursos humanos, financieros y materiales, así como de los </w:t>
      </w:r>
      <w:r w:rsidRPr="00472F45">
        <w:rPr>
          <w:rFonts w:ascii="Palatino Linotype" w:hAnsi="Palatino Linotype"/>
          <w:i/>
          <w:sz w:val="22"/>
          <w:szCs w:val="22"/>
        </w:rPr>
        <w:lastRenderedPageBreak/>
        <w:t>servicios generales que requieran para el cumplimiento de sus objetivos, con base en la normatividad vigente aplicable en la materia.</w:t>
      </w:r>
    </w:p>
    <w:p w14:paraId="7AC02467" w14:textId="77777777" w:rsidR="004830D7" w:rsidRPr="00472F45" w:rsidRDefault="004830D7" w:rsidP="004830D7">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FUNCIONES:</w:t>
      </w:r>
    </w:p>
    <w:p w14:paraId="0D93AD23" w14:textId="4419F320" w:rsidR="003760A6" w:rsidRPr="00472F45" w:rsidRDefault="003760A6" w:rsidP="004830D7">
      <w:pPr>
        <w:pStyle w:val="Prrafodelista"/>
        <w:spacing w:before="240" w:after="240" w:line="360" w:lineRule="auto"/>
        <w:ind w:left="851" w:right="567"/>
        <w:jc w:val="both"/>
        <w:rPr>
          <w:rFonts w:ascii="Palatino Linotype" w:hAnsi="Palatino Linotype"/>
          <w:b/>
          <w:i/>
          <w:sz w:val="22"/>
          <w:szCs w:val="22"/>
        </w:rPr>
      </w:pPr>
      <w:r w:rsidRPr="00472F45">
        <w:rPr>
          <w:rFonts w:ascii="Palatino Linotype" w:hAnsi="Palatino Linotype"/>
          <w:b/>
          <w:i/>
          <w:sz w:val="22"/>
          <w:szCs w:val="22"/>
        </w:rPr>
        <w:t>…</w:t>
      </w:r>
    </w:p>
    <w:p w14:paraId="6A0C019D" w14:textId="77777777" w:rsidR="00E45B62" w:rsidRPr="00472F45" w:rsidRDefault="004830D7" w:rsidP="00E45B62">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Orientar a las unidades administrativas de la Subsecretaría, en la aplicación de las normas, políticas y procedimientos establecidos por la Secretaría</w:t>
      </w:r>
      <w:r w:rsidR="00E45B62" w:rsidRPr="00472F45">
        <w:rPr>
          <w:rFonts w:ascii="Palatino Linotype" w:hAnsi="Palatino Linotype"/>
          <w:i/>
          <w:sz w:val="22"/>
          <w:szCs w:val="22"/>
        </w:rPr>
        <w:t xml:space="preserve"> </w:t>
      </w:r>
      <w:r w:rsidRPr="00472F45">
        <w:rPr>
          <w:rFonts w:ascii="Palatino Linotype" w:hAnsi="Palatino Linotype"/>
          <w:i/>
          <w:sz w:val="22"/>
          <w:szCs w:val="22"/>
        </w:rPr>
        <w:t>de Finanzas y por la Dirección General de Administración y Finanzas de la Subsecretaría de Planeación y Administración para el manejo de los</w:t>
      </w:r>
      <w:r w:rsidR="00E45B62" w:rsidRPr="00472F45">
        <w:rPr>
          <w:rFonts w:ascii="Palatino Linotype" w:hAnsi="Palatino Linotype"/>
          <w:i/>
          <w:sz w:val="22"/>
          <w:szCs w:val="22"/>
        </w:rPr>
        <w:t xml:space="preserve"> </w:t>
      </w:r>
      <w:r w:rsidRPr="00472F45">
        <w:rPr>
          <w:rFonts w:ascii="Palatino Linotype" w:hAnsi="Palatino Linotype"/>
          <w:i/>
          <w:sz w:val="22"/>
          <w:szCs w:val="22"/>
        </w:rPr>
        <w:t>recursos humanos, financieros, materiales y servicios generales y vigilar su cumplimiento.</w:t>
      </w:r>
    </w:p>
    <w:p w14:paraId="71146D39" w14:textId="77777777" w:rsidR="00E45B62" w:rsidRPr="00472F45" w:rsidRDefault="004830D7" w:rsidP="00E45B62">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Registrar los recursos de plazas y horas clase que se autorizan e incorporan en la Subsecretaría y emitir los reportes del comportamiento de</w:t>
      </w:r>
      <w:r w:rsidR="00E45B62" w:rsidRPr="00472F45">
        <w:rPr>
          <w:rFonts w:ascii="Palatino Linotype" w:hAnsi="Palatino Linotype"/>
          <w:i/>
          <w:sz w:val="22"/>
          <w:szCs w:val="22"/>
        </w:rPr>
        <w:t xml:space="preserve"> </w:t>
      </w:r>
      <w:r w:rsidRPr="00472F45">
        <w:rPr>
          <w:rFonts w:ascii="Palatino Linotype" w:hAnsi="Palatino Linotype"/>
          <w:i/>
          <w:sz w:val="22"/>
          <w:szCs w:val="22"/>
        </w:rPr>
        <w:t>movimientos de personal docente.</w:t>
      </w:r>
      <w:r w:rsidR="00E45B62" w:rsidRPr="00472F45">
        <w:rPr>
          <w:rFonts w:ascii="Palatino Linotype" w:hAnsi="Palatino Linotype"/>
          <w:i/>
          <w:sz w:val="22"/>
          <w:szCs w:val="22"/>
        </w:rPr>
        <w:t xml:space="preserve"> </w:t>
      </w:r>
    </w:p>
    <w:p w14:paraId="5B0753C1" w14:textId="4D9BFEF1" w:rsidR="004830D7" w:rsidRPr="00472F45" w:rsidRDefault="004830D7" w:rsidP="003760A6">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Gestionar ante la Dirección General de Personal de la Secretaría de Finanzas, el registro de los movimientos e incidencias de los servidores públicos</w:t>
      </w:r>
      <w:r w:rsidR="003760A6" w:rsidRPr="00472F45">
        <w:rPr>
          <w:rFonts w:ascii="Palatino Linotype" w:hAnsi="Palatino Linotype"/>
          <w:i/>
          <w:sz w:val="22"/>
          <w:szCs w:val="22"/>
        </w:rPr>
        <w:t xml:space="preserve"> </w:t>
      </w:r>
      <w:r w:rsidRPr="00472F45">
        <w:rPr>
          <w:rFonts w:ascii="Palatino Linotype" w:hAnsi="Palatino Linotype"/>
          <w:i/>
          <w:sz w:val="22"/>
          <w:szCs w:val="22"/>
        </w:rPr>
        <w:t>docentes adscritos a la Subsecretaría.</w:t>
      </w:r>
    </w:p>
    <w:p w14:paraId="7490379E" w14:textId="186F4ED0" w:rsidR="003760A6" w:rsidRPr="00472F45" w:rsidRDefault="003760A6" w:rsidP="003760A6">
      <w:pPr>
        <w:pStyle w:val="Prrafodelista"/>
        <w:spacing w:before="240" w:after="240" w:line="360" w:lineRule="auto"/>
        <w:ind w:left="1211" w:right="567"/>
        <w:jc w:val="both"/>
        <w:rPr>
          <w:rFonts w:ascii="Palatino Linotype" w:hAnsi="Palatino Linotype"/>
          <w:i/>
          <w:sz w:val="22"/>
          <w:szCs w:val="22"/>
        </w:rPr>
      </w:pPr>
      <w:r w:rsidRPr="00472F45">
        <w:rPr>
          <w:rFonts w:ascii="Palatino Linotype" w:hAnsi="Palatino Linotype"/>
          <w:i/>
          <w:sz w:val="22"/>
          <w:szCs w:val="22"/>
        </w:rPr>
        <w:t>…</w:t>
      </w:r>
    </w:p>
    <w:p w14:paraId="16E260FB" w14:textId="40A79F42" w:rsidR="004830D7" w:rsidRPr="00472F45" w:rsidRDefault="004830D7" w:rsidP="003760A6">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Atender y aplicar vía Internet, las diferencias de percepciones salariales que presenten los servidores públicos docentes adscritos a la Subsecretaría,</w:t>
      </w:r>
      <w:r w:rsidR="003760A6" w:rsidRPr="00472F45">
        <w:rPr>
          <w:rFonts w:ascii="Palatino Linotype" w:hAnsi="Palatino Linotype"/>
          <w:i/>
          <w:sz w:val="22"/>
          <w:szCs w:val="22"/>
        </w:rPr>
        <w:t xml:space="preserve"> </w:t>
      </w:r>
      <w:r w:rsidRPr="00472F45">
        <w:rPr>
          <w:rFonts w:ascii="Palatino Linotype" w:hAnsi="Palatino Linotype"/>
          <w:i/>
          <w:sz w:val="22"/>
          <w:szCs w:val="22"/>
        </w:rPr>
        <w:t>de acuerdo a la normatividad vigente aplicable en la materia.</w:t>
      </w:r>
    </w:p>
    <w:p w14:paraId="2BB42309" w14:textId="2F1B63E4" w:rsidR="004830D7" w:rsidRPr="00472F45" w:rsidRDefault="004830D7" w:rsidP="003760A6">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Gestionar ante el Instituto de Seguridad Social del Estado de México y Municipios, los movimientos de alta y baja para la afiliación de los servidores</w:t>
      </w:r>
      <w:r w:rsidR="003760A6" w:rsidRPr="00472F45">
        <w:rPr>
          <w:rFonts w:ascii="Palatino Linotype" w:hAnsi="Palatino Linotype"/>
          <w:i/>
          <w:sz w:val="22"/>
          <w:szCs w:val="22"/>
        </w:rPr>
        <w:t xml:space="preserve"> </w:t>
      </w:r>
      <w:r w:rsidRPr="00472F45">
        <w:rPr>
          <w:rFonts w:ascii="Palatino Linotype" w:hAnsi="Palatino Linotype"/>
          <w:i/>
          <w:sz w:val="22"/>
          <w:szCs w:val="22"/>
        </w:rPr>
        <w:t>públicos docentes, adscritos a la Subsecretaría.</w:t>
      </w:r>
    </w:p>
    <w:p w14:paraId="47AD2EFA" w14:textId="47F17C48" w:rsidR="003760A6" w:rsidRPr="00472F45" w:rsidRDefault="003760A6" w:rsidP="003760A6">
      <w:pPr>
        <w:pStyle w:val="Prrafodelista"/>
        <w:spacing w:before="240" w:after="240" w:line="360" w:lineRule="auto"/>
        <w:ind w:left="1211" w:right="567"/>
        <w:jc w:val="both"/>
        <w:rPr>
          <w:rFonts w:ascii="Palatino Linotype" w:hAnsi="Palatino Linotype"/>
          <w:i/>
          <w:sz w:val="22"/>
          <w:szCs w:val="22"/>
        </w:rPr>
      </w:pPr>
      <w:r w:rsidRPr="00472F45">
        <w:rPr>
          <w:rFonts w:ascii="Palatino Linotype" w:hAnsi="Palatino Linotype"/>
          <w:i/>
          <w:sz w:val="22"/>
          <w:szCs w:val="22"/>
        </w:rPr>
        <w:t>…</w:t>
      </w:r>
    </w:p>
    <w:p w14:paraId="36B42BD2" w14:textId="42B87980" w:rsidR="004830D7" w:rsidRPr="00472F45" w:rsidRDefault="004830D7" w:rsidP="003760A6">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t>Proporcionar constancias de servicios y sueldos a los servidores públicos docentes que prestan sus servicios en la Subsecretaría.</w:t>
      </w:r>
    </w:p>
    <w:p w14:paraId="1639BE02" w14:textId="77777777" w:rsidR="003760A6" w:rsidRPr="00472F45" w:rsidRDefault="003760A6" w:rsidP="004830D7">
      <w:pPr>
        <w:pStyle w:val="Prrafodelista"/>
        <w:spacing w:before="240" w:after="240" w:line="360" w:lineRule="auto"/>
        <w:ind w:left="851" w:right="567"/>
        <w:jc w:val="both"/>
        <w:rPr>
          <w:rFonts w:ascii="Palatino Linotype" w:hAnsi="Palatino Linotype"/>
          <w:i/>
          <w:sz w:val="22"/>
          <w:szCs w:val="22"/>
        </w:rPr>
      </w:pPr>
    </w:p>
    <w:p w14:paraId="656E5899" w14:textId="5107A4E9" w:rsidR="004830D7" w:rsidRPr="00472F45" w:rsidRDefault="004830D7" w:rsidP="003760A6">
      <w:pPr>
        <w:pStyle w:val="Prrafodelista"/>
        <w:numPr>
          <w:ilvl w:val="0"/>
          <w:numId w:val="32"/>
        </w:numPr>
        <w:spacing w:before="240" w:after="240" w:line="360" w:lineRule="auto"/>
        <w:ind w:right="567"/>
        <w:jc w:val="both"/>
        <w:rPr>
          <w:rFonts w:ascii="Palatino Linotype" w:hAnsi="Palatino Linotype"/>
          <w:i/>
          <w:sz w:val="22"/>
          <w:szCs w:val="22"/>
        </w:rPr>
      </w:pPr>
      <w:r w:rsidRPr="00472F45">
        <w:rPr>
          <w:rFonts w:ascii="Palatino Linotype" w:hAnsi="Palatino Linotype"/>
          <w:i/>
          <w:sz w:val="22"/>
          <w:szCs w:val="22"/>
        </w:rPr>
        <w:lastRenderedPageBreak/>
        <w:t>Efectuar el trámite por indemnización dictaminado por el Instituto de Seguridad Social del Estado de México y Municipios (ISSEMYM), así como las</w:t>
      </w:r>
      <w:r w:rsidR="003760A6" w:rsidRPr="00472F45">
        <w:rPr>
          <w:rFonts w:ascii="Palatino Linotype" w:hAnsi="Palatino Linotype"/>
          <w:i/>
          <w:sz w:val="22"/>
          <w:szCs w:val="22"/>
        </w:rPr>
        <w:t xml:space="preserve"> </w:t>
      </w:r>
      <w:r w:rsidRPr="00472F45">
        <w:rPr>
          <w:rFonts w:ascii="Palatino Linotype" w:hAnsi="Palatino Linotype"/>
          <w:i/>
          <w:sz w:val="22"/>
          <w:szCs w:val="22"/>
        </w:rPr>
        <w:t>resoluciones del Tribunal Estatal de Conciliación y Arbitraje y de la Contraloría Interna de la Secretaría, relacionados con los servidores públicos</w:t>
      </w:r>
      <w:r w:rsidR="003760A6" w:rsidRPr="00472F45">
        <w:rPr>
          <w:rFonts w:ascii="Palatino Linotype" w:hAnsi="Palatino Linotype"/>
          <w:i/>
          <w:sz w:val="22"/>
          <w:szCs w:val="22"/>
        </w:rPr>
        <w:t xml:space="preserve"> </w:t>
      </w:r>
      <w:r w:rsidRPr="00472F45">
        <w:rPr>
          <w:rFonts w:ascii="Palatino Linotype" w:hAnsi="Palatino Linotype"/>
          <w:i/>
          <w:sz w:val="22"/>
          <w:szCs w:val="22"/>
        </w:rPr>
        <w:t>docentes adscritos a la Subsecretaría.</w:t>
      </w:r>
      <w:r w:rsidR="00ED75C4" w:rsidRPr="00472F45">
        <w:rPr>
          <w:rFonts w:ascii="Palatino Linotype" w:hAnsi="Palatino Linotype"/>
          <w:i/>
          <w:sz w:val="22"/>
          <w:szCs w:val="22"/>
        </w:rPr>
        <w:t>”</w:t>
      </w:r>
    </w:p>
    <w:p w14:paraId="351AB6E3" w14:textId="77777777" w:rsidR="00ED75C4" w:rsidRPr="00472F45" w:rsidRDefault="00ED75C4" w:rsidP="00ED75C4">
      <w:pPr>
        <w:pStyle w:val="Prrafodelista"/>
        <w:rPr>
          <w:rFonts w:ascii="Palatino Linotype" w:hAnsi="Palatino Linotype"/>
          <w:i/>
          <w:sz w:val="22"/>
          <w:szCs w:val="22"/>
        </w:rPr>
      </w:pPr>
    </w:p>
    <w:p w14:paraId="21276E86" w14:textId="41CBCFB7" w:rsidR="00ED75C4" w:rsidRPr="00472F45" w:rsidRDefault="00ED75C4" w:rsidP="00C221A9">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 xml:space="preserve">Por consiguiente, de la normatividad citada, se advierte que los Servidores Públicos Habilitados de la </w:t>
      </w:r>
      <w:r w:rsidRPr="00472F45">
        <w:rPr>
          <w:rFonts w:ascii="Palatino Linotype" w:hAnsi="Palatino Linotype"/>
          <w:b/>
        </w:rPr>
        <w:t>Secretaría de Educación</w:t>
      </w:r>
      <w:r w:rsidRPr="00472F45">
        <w:rPr>
          <w:rFonts w:ascii="Palatino Linotype" w:hAnsi="Palatino Linotype"/>
        </w:rPr>
        <w:t xml:space="preserve"> que respondieron a la solicitud de información cuentas con las atribuciones, competencias y funciones para conocer sobre la existencia de registros de la persona referida en la solicitud de información. </w:t>
      </w:r>
    </w:p>
    <w:p w14:paraId="0613A3A9" w14:textId="77777777" w:rsidR="00ED75C4" w:rsidRPr="00472F45" w:rsidRDefault="00ED75C4" w:rsidP="00ED75C4">
      <w:pPr>
        <w:pStyle w:val="Prrafodelista"/>
        <w:spacing w:before="240" w:after="240" w:line="360" w:lineRule="auto"/>
        <w:ind w:left="426"/>
        <w:jc w:val="both"/>
        <w:rPr>
          <w:rFonts w:ascii="Palatino Linotype" w:hAnsi="Palatino Linotype"/>
        </w:rPr>
      </w:pPr>
    </w:p>
    <w:p w14:paraId="737EDEDA" w14:textId="7FFA44CA" w:rsidR="00ED75C4" w:rsidRPr="00472F45" w:rsidRDefault="00ED75C4" w:rsidP="00C221A9">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 xml:space="preserve">Es de señalar que el </w:t>
      </w:r>
      <w:r w:rsidRPr="00472F45">
        <w:rPr>
          <w:rFonts w:ascii="Palatino Linotype" w:hAnsi="Palatino Linotype"/>
          <w:b/>
        </w:rPr>
        <w:t>RECURRENTE</w:t>
      </w:r>
      <w:r w:rsidR="00311C29" w:rsidRPr="00472F45">
        <w:rPr>
          <w:rFonts w:ascii="Palatino Linotype" w:hAnsi="Palatino Linotype"/>
        </w:rPr>
        <w:t xml:space="preserve"> manifestó</w:t>
      </w:r>
      <w:r w:rsidRPr="00472F45">
        <w:rPr>
          <w:rFonts w:ascii="Palatino Linotype" w:hAnsi="Palatino Linotype"/>
        </w:rPr>
        <w:t xml:space="preserve"> </w:t>
      </w:r>
      <w:r w:rsidR="00311C29" w:rsidRPr="00472F45">
        <w:rPr>
          <w:rFonts w:ascii="Palatino Linotype" w:hAnsi="Palatino Linotype"/>
        </w:rPr>
        <w:t xml:space="preserve">en </w:t>
      </w:r>
      <w:r w:rsidRPr="00472F45">
        <w:rPr>
          <w:rFonts w:ascii="Palatino Linotype" w:hAnsi="Palatino Linotype"/>
        </w:rPr>
        <w:t>las razones o motivos de inconformidad</w:t>
      </w:r>
      <w:r w:rsidR="00311C29" w:rsidRPr="00472F45">
        <w:rPr>
          <w:rFonts w:ascii="Palatino Linotype" w:hAnsi="Palatino Linotype"/>
        </w:rPr>
        <w:t xml:space="preserve"> que por error en la solicitud de información no precisó que la persona a la que hizo referencia presta sus servicios en la escuela de tiempo completo Adolfo López Mateos, sin embargo, el </w:t>
      </w:r>
      <w:r w:rsidR="00311C29" w:rsidRPr="00472F45">
        <w:rPr>
          <w:rFonts w:ascii="Palatino Linotype" w:hAnsi="Palatino Linotype"/>
          <w:b/>
        </w:rPr>
        <w:t xml:space="preserve">SUJETO OBLIGADO </w:t>
      </w:r>
      <w:r w:rsidR="00311C29" w:rsidRPr="00472F45">
        <w:rPr>
          <w:rFonts w:ascii="Palatino Linotype" w:hAnsi="Palatino Linotype"/>
        </w:rPr>
        <w:t xml:space="preserve">a través del informe justificado aclaró que la solicitud fu turnada desde su origen a los dos niveles educativos (Delegación Administrativa de la Subsecretaría de Educación Básica y Normal y Delegación Administrativa de la Subsecretaría de Educación Media Superior y Superior), así como al área administrativa, por lo que dicha petición fue remitida a los Servidores Públicos Habilitados mencionados quienes manifestaron que la persona de la cual se solicitan los datos, no labora en ningún área de la </w:t>
      </w:r>
      <w:r w:rsidR="00311C29" w:rsidRPr="00472F45">
        <w:rPr>
          <w:rFonts w:ascii="Palatino Linotype" w:hAnsi="Palatino Linotype"/>
          <w:b/>
        </w:rPr>
        <w:t>Secretaría de Educaci</w:t>
      </w:r>
      <w:r w:rsidR="00145445" w:rsidRPr="00472F45">
        <w:rPr>
          <w:rFonts w:ascii="Palatino Linotype" w:hAnsi="Palatino Linotype"/>
          <w:b/>
        </w:rPr>
        <w:t xml:space="preserve">ón </w:t>
      </w:r>
      <w:r w:rsidR="00145445" w:rsidRPr="00472F45">
        <w:rPr>
          <w:rFonts w:ascii="Palatino Linotype" w:hAnsi="Palatino Linotype"/>
        </w:rPr>
        <w:t xml:space="preserve">e inserta la imagen siguiente: </w:t>
      </w:r>
    </w:p>
    <w:p w14:paraId="3F2DFFCE" w14:textId="77777777" w:rsidR="00145445" w:rsidRPr="00472F45" w:rsidRDefault="00145445" w:rsidP="00145445">
      <w:pPr>
        <w:pStyle w:val="Prrafodelista"/>
        <w:rPr>
          <w:rFonts w:ascii="Palatino Linotype" w:hAnsi="Palatino Linotype"/>
        </w:rPr>
      </w:pPr>
    </w:p>
    <w:p w14:paraId="0874B2C1" w14:textId="77777777" w:rsidR="00145445" w:rsidRPr="00472F45" w:rsidRDefault="00145445" w:rsidP="00145445">
      <w:pPr>
        <w:pStyle w:val="Prrafodelista"/>
        <w:spacing w:before="240" w:after="240" w:line="360" w:lineRule="auto"/>
        <w:ind w:left="426"/>
        <w:jc w:val="both"/>
        <w:rPr>
          <w:rFonts w:ascii="Palatino Linotype" w:hAnsi="Palatino Linotype"/>
        </w:rPr>
      </w:pPr>
    </w:p>
    <w:p w14:paraId="5D8F1A9A" w14:textId="66CA8ECF" w:rsidR="00145445" w:rsidRPr="00472F45" w:rsidRDefault="003F2E21" w:rsidP="00145445">
      <w:pPr>
        <w:pStyle w:val="Prrafodelista"/>
        <w:spacing w:before="240" w:after="240" w:line="360" w:lineRule="auto"/>
        <w:ind w:left="426"/>
        <w:jc w:val="both"/>
        <w:rPr>
          <w:rFonts w:ascii="Palatino Linotype" w:hAnsi="Palatino Linotype"/>
        </w:rPr>
      </w:pPr>
      <w:r w:rsidRPr="003F2E21">
        <w:rPr>
          <w:rFonts w:ascii="Palatino Linotype" w:hAnsi="Palatino Linotype"/>
          <w:noProof/>
          <w:bdr w:val="threeDEmboss" w:sz="24" w:space="0" w:color="auto" w:frame="1"/>
          <w:lang w:val="es-MX" w:eastAsia="es-MX"/>
        </w:rPr>
        <w:lastRenderedPageBreak/>
        <w:drawing>
          <wp:inline distT="0" distB="0" distL="0" distR="0" wp14:anchorId="0E426783" wp14:editId="0D088A13">
            <wp:extent cx="5550373" cy="5061397"/>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8686" cy="5068978"/>
                    </a:xfrm>
                    <a:prstGeom prst="rect">
                      <a:avLst/>
                    </a:prstGeom>
                    <a:noFill/>
                    <a:ln>
                      <a:noFill/>
                    </a:ln>
                  </pic:spPr>
                </pic:pic>
              </a:graphicData>
            </a:graphic>
          </wp:inline>
        </w:drawing>
      </w:r>
    </w:p>
    <w:p w14:paraId="47C67817" w14:textId="77777777" w:rsidR="00311C29" w:rsidRPr="00472F45" w:rsidRDefault="00311C29" w:rsidP="00311C29">
      <w:pPr>
        <w:pStyle w:val="Prrafodelista"/>
        <w:spacing w:before="240" w:after="240" w:line="360" w:lineRule="auto"/>
        <w:ind w:left="426"/>
        <w:jc w:val="both"/>
        <w:rPr>
          <w:rFonts w:ascii="Palatino Linotype" w:hAnsi="Palatino Linotype"/>
        </w:rPr>
      </w:pPr>
    </w:p>
    <w:p w14:paraId="22AE8653" w14:textId="3A488C93" w:rsidR="00145445" w:rsidRPr="00472F45" w:rsidRDefault="00145445" w:rsidP="00145445">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 xml:space="preserve">Del precepto jurídico citado se advierte que la </w:t>
      </w:r>
      <w:r w:rsidRPr="00472F45">
        <w:rPr>
          <w:rFonts w:ascii="Palatino Linotype" w:hAnsi="Palatino Linotype"/>
          <w:b/>
        </w:rPr>
        <w:t xml:space="preserve">Secretaria de Educación, </w:t>
      </w:r>
      <w:r w:rsidRPr="00472F45">
        <w:rPr>
          <w:rFonts w:ascii="Palatino Linotype" w:hAnsi="Palatino Linotype"/>
        </w:rPr>
        <w:t xml:space="preserve">es el </w:t>
      </w:r>
      <w:r w:rsidRPr="00472F45">
        <w:rPr>
          <w:rFonts w:ascii="Palatino Linotype" w:hAnsi="Palatino Linotype"/>
          <w:b/>
        </w:rPr>
        <w:t xml:space="preserve">SUJETO OBLIGADO </w:t>
      </w:r>
      <w:r w:rsidRPr="00472F45">
        <w:rPr>
          <w:rFonts w:ascii="Palatino Linotype" w:hAnsi="Palatino Linotype"/>
        </w:rPr>
        <w:t>con las facultades, atribuciones y competencias para generar, poseer o administrar la información relativa a la información requerida por la particular, sin embargo manifestó que en sus archivos no se encontró ningún registro de la persona referida en la solicitud.</w:t>
      </w:r>
    </w:p>
    <w:p w14:paraId="1C63ED48" w14:textId="77777777" w:rsidR="00145445" w:rsidRPr="00472F45" w:rsidRDefault="00145445" w:rsidP="00145445">
      <w:pPr>
        <w:pStyle w:val="Prrafodelista"/>
        <w:spacing w:before="240" w:after="240" w:line="360" w:lineRule="auto"/>
        <w:ind w:left="426"/>
        <w:jc w:val="both"/>
        <w:rPr>
          <w:rFonts w:ascii="Palatino Linotype" w:hAnsi="Palatino Linotype"/>
        </w:rPr>
      </w:pPr>
    </w:p>
    <w:p w14:paraId="40929AF1" w14:textId="10B2BA59" w:rsidR="00145445" w:rsidRPr="00472F45" w:rsidRDefault="00145445" w:rsidP="00145445">
      <w:pPr>
        <w:pStyle w:val="Prrafodelista"/>
        <w:numPr>
          <w:ilvl w:val="0"/>
          <w:numId w:val="2"/>
        </w:numPr>
        <w:spacing w:before="240" w:after="240" w:line="360" w:lineRule="auto"/>
        <w:ind w:left="426" w:hanging="426"/>
        <w:jc w:val="both"/>
        <w:rPr>
          <w:rFonts w:ascii="Palatino Linotype" w:hAnsi="Palatino Linotype" w:cs="Arial"/>
        </w:rPr>
      </w:pPr>
      <w:r w:rsidRPr="00472F45">
        <w:rPr>
          <w:rFonts w:ascii="Palatino Linotype" w:hAnsi="Palatino Linotype" w:cs="Arial"/>
        </w:rPr>
        <w:t>E</w:t>
      </w:r>
      <w:r w:rsidR="00043684" w:rsidRPr="00472F45">
        <w:rPr>
          <w:rFonts w:ascii="Palatino Linotype" w:hAnsi="Palatino Linotype" w:cs="Arial"/>
        </w:rPr>
        <w:t>n efecto, los</w:t>
      </w:r>
      <w:r w:rsidRPr="00472F45">
        <w:rPr>
          <w:rFonts w:ascii="Palatino Linotype" w:hAnsi="Palatino Linotype" w:cs="Arial"/>
        </w:rPr>
        <w:t xml:space="preserve"> </w:t>
      </w:r>
      <w:r w:rsidRPr="00472F45">
        <w:rPr>
          <w:rFonts w:ascii="Palatino Linotype" w:hAnsi="Palatino Linotype" w:cs="Arial"/>
          <w:u w:val="single"/>
        </w:rPr>
        <w:t>Servidor</w:t>
      </w:r>
      <w:r w:rsidR="00043684" w:rsidRPr="00472F45">
        <w:rPr>
          <w:rFonts w:ascii="Palatino Linotype" w:hAnsi="Palatino Linotype" w:cs="Arial"/>
          <w:u w:val="single"/>
        </w:rPr>
        <w:t>es</w:t>
      </w:r>
      <w:r w:rsidRPr="00472F45">
        <w:rPr>
          <w:rFonts w:ascii="Palatino Linotype" w:hAnsi="Palatino Linotype" w:cs="Arial"/>
          <w:u w:val="single"/>
        </w:rPr>
        <w:t xml:space="preserve"> Público</w:t>
      </w:r>
      <w:r w:rsidR="00043684" w:rsidRPr="00472F45">
        <w:rPr>
          <w:rFonts w:ascii="Palatino Linotype" w:hAnsi="Palatino Linotype" w:cs="Arial"/>
          <w:u w:val="single"/>
        </w:rPr>
        <w:t>s</w:t>
      </w:r>
      <w:r w:rsidRPr="00472F45">
        <w:rPr>
          <w:rFonts w:ascii="Palatino Linotype" w:hAnsi="Palatino Linotype" w:cs="Arial"/>
          <w:u w:val="single"/>
        </w:rPr>
        <w:t xml:space="preserve"> Habilitado</w:t>
      </w:r>
      <w:r w:rsidR="00043684" w:rsidRPr="00472F45">
        <w:rPr>
          <w:rFonts w:ascii="Palatino Linotype" w:hAnsi="Palatino Linotype" w:cs="Arial"/>
          <w:u w:val="single"/>
        </w:rPr>
        <w:t>s</w:t>
      </w:r>
      <w:r w:rsidRPr="00472F45">
        <w:rPr>
          <w:rFonts w:ascii="Palatino Linotype" w:hAnsi="Palatino Linotype" w:cs="Arial"/>
          <w:u w:val="single"/>
        </w:rPr>
        <w:t xml:space="preserve"> al hacer del conocimiento del Titular </w:t>
      </w:r>
      <w:r w:rsidR="00043684" w:rsidRPr="00472F45">
        <w:rPr>
          <w:rFonts w:ascii="Palatino Linotype" w:hAnsi="Palatino Linotype" w:cs="Arial"/>
          <w:u w:val="single"/>
        </w:rPr>
        <w:t>de la Unidad de Transparencia</w:t>
      </w:r>
      <w:r w:rsidRPr="00472F45">
        <w:rPr>
          <w:rFonts w:ascii="Palatino Linotype" w:hAnsi="Palatino Linotype" w:cs="Arial"/>
          <w:u w:val="single"/>
        </w:rPr>
        <w:t xml:space="preserve"> que no se ha generado la información solicitada</w:t>
      </w:r>
      <w:r w:rsidRPr="00472F45">
        <w:rPr>
          <w:rFonts w:ascii="Palatino Linotype" w:hAnsi="Palatino Linotype" w:cs="Arial"/>
        </w:rPr>
        <w:t xml:space="preserve">, está realizando un acto administrativo, el cual tiene la presunción de ser veraz. </w:t>
      </w:r>
    </w:p>
    <w:p w14:paraId="534EDF16" w14:textId="77777777" w:rsidR="00145445" w:rsidRPr="00472F45" w:rsidRDefault="00145445" w:rsidP="00145445">
      <w:pPr>
        <w:pStyle w:val="Prrafodelista"/>
        <w:spacing w:before="240" w:after="240" w:line="360" w:lineRule="auto"/>
        <w:ind w:left="426"/>
        <w:jc w:val="both"/>
        <w:rPr>
          <w:rFonts w:ascii="Palatino Linotype" w:hAnsi="Palatino Linotype" w:cs="Arial"/>
        </w:rPr>
      </w:pPr>
    </w:p>
    <w:p w14:paraId="13D134BF" w14:textId="77777777" w:rsidR="00145445" w:rsidRPr="00472F45" w:rsidRDefault="00145445" w:rsidP="00145445">
      <w:pPr>
        <w:pStyle w:val="Prrafodelista"/>
        <w:numPr>
          <w:ilvl w:val="0"/>
          <w:numId w:val="2"/>
        </w:numPr>
        <w:spacing w:before="240" w:after="240" w:line="360" w:lineRule="auto"/>
        <w:ind w:left="426" w:hanging="426"/>
        <w:jc w:val="both"/>
        <w:rPr>
          <w:rFonts w:ascii="Palatino Linotype" w:hAnsi="Palatino Linotype" w:cs="Arial"/>
        </w:rPr>
      </w:pPr>
      <w:r w:rsidRPr="00472F45">
        <w:rPr>
          <w:rFonts w:ascii="Palatino Linotype" w:hAnsi="Palatino Linotype" w:cs="Arial"/>
        </w:rPr>
        <w:t xml:space="preserve">Así, la respuesta emitida por el </w:t>
      </w:r>
      <w:r w:rsidRPr="00472F45">
        <w:rPr>
          <w:rFonts w:ascii="Palatino Linotype" w:hAnsi="Palatino Linotype" w:cs="Arial"/>
          <w:b/>
        </w:rPr>
        <w:t>SUJETO OBLIGADO</w:t>
      </w:r>
      <w:r w:rsidRPr="00472F45">
        <w:rPr>
          <w:rFonts w:ascii="Palatino Linotype" w:hAnsi="Palatino Linotype" w:cs="Arial"/>
        </w:rPr>
        <w:t xml:space="preserve"> tiene la presunción legal de ser verídica, atento que fue emitida por un servidor público en ejercicio de sus funciones, lo que conlleva la presunción de veracidad de todo acto administrativo. </w:t>
      </w:r>
    </w:p>
    <w:p w14:paraId="5BE1507D" w14:textId="77777777" w:rsidR="00145445" w:rsidRPr="00472F45" w:rsidRDefault="00145445" w:rsidP="00145445">
      <w:pPr>
        <w:pStyle w:val="Prrafodelista"/>
        <w:rPr>
          <w:rFonts w:ascii="Palatino Linotype" w:hAnsi="Palatino Linotype" w:cs="Arial"/>
        </w:rPr>
      </w:pPr>
    </w:p>
    <w:p w14:paraId="6DD9A1BA" w14:textId="77777777" w:rsidR="00145445" w:rsidRPr="00472F45" w:rsidRDefault="00145445" w:rsidP="00145445">
      <w:pPr>
        <w:pStyle w:val="Prrafodelista"/>
        <w:numPr>
          <w:ilvl w:val="0"/>
          <w:numId w:val="2"/>
        </w:numPr>
        <w:spacing w:before="240" w:after="240" w:line="360" w:lineRule="auto"/>
        <w:ind w:left="426" w:hanging="426"/>
        <w:jc w:val="both"/>
        <w:rPr>
          <w:rFonts w:ascii="Palatino Linotype" w:hAnsi="Palatino Linotype" w:cs="Arial"/>
        </w:rPr>
      </w:pPr>
      <w:r w:rsidRPr="00472F45">
        <w:rPr>
          <w:rFonts w:ascii="Palatino Linotype" w:hAnsi="Palatino Linotype" w:cs="Arial"/>
        </w:rPr>
        <w:t xml:space="preserve">Clarificado lo anterior, al emitir su respuesta el </w:t>
      </w:r>
      <w:r w:rsidRPr="00472F45">
        <w:rPr>
          <w:rFonts w:ascii="Palatino Linotype" w:hAnsi="Palatino Linotype" w:cs="Arial"/>
          <w:b/>
        </w:rPr>
        <w:t>SUJETO OBLIGADO</w:t>
      </w:r>
      <w:r w:rsidRPr="00472F45">
        <w:rPr>
          <w:rFonts w:ascii="Palatino Linotype" w:hAnsi="Palatino Linotype" w:cs="Arial"/>
        </w:rPr>
        <w:t xml:space="preserve"> señaló que no se ha generado ningún documento relacionado con la solicitud de información, de ahí que se trata de una aseveración que tiene la presunción de veracidad, e implica un hecho negativo, de ahí que resulten infundados los motivos de inconformidad analizados.</w:t>
      </w:r>
    </w:p>
    <w:p w14:paraId="511E4000" w14:textId="77777777" w:rsidR="00145445" w:rsidRPr="00472F45" w:rsidRDefault="00145445" w:rsidP="00145445">
      <w:pPr>
        <w:pStyle w:val="Prrafodelista"/>
        <w:spacing w:line="360" w:lineRule="auto"/>
        <w:ind w:left="4897"/>
        <w:jc w:val="both"/>
        <w:rPr>
          <w:rFonts w:ascii="Palatino Linotype" w:hAnsi="Palatino Linotype" w:cs="Arial"/>
        </w:rPr>
      </w:pPr>
    </w:p>
    <w:p w14:paraId="108A1B57" w14:textId="77777777" w:rsidR="00145445" w:rsidRPr="00472F45" w:rsidRDefault="00145445" w:rsidP="00145445">
      <w:pPr>
        <w:pStyle w:val="Prrafodelista"/>
        <w:numPr>
          <w:ilvl w:val="0"/>
          <w:numId w:val="2"/>
        </w:numPr>
        <w:spacing w:before="240" w:after="240" w:line="360" w:lineRule="auto"/>
        <w:ind w:left="426" w:hanging="426"/>
        <w:jc w:val="both"/>
        <w:rPr>
          <w:rFonts w:ascii="Palatino Linotype" w:hAnsi="Palatino Linotype" w:cs="Arial"/>
        </w:rPr>
      </w:pPr>
      <w:r w:rsidRPr="00472F45">
        <w:rPr>
          <w:rFonts w:ascii="Palatino Linotype" w:hAnsi="Palatino Linotype" w:cs="Arial"/>
        </w:rPr>
        <w:t xml:space="preserve">Asimismo, no se trata de un caso por el cual la negación del hecho implique la afirmación del mismo, simplemente se está ante una notoria y evidente inexistencia fáctica de la información solicitada, pues si bien el </w:t>
      </w:r>
      <w:r w:rsidRPr="00472F45">
        <w:rPr>
          <w:rFonts w:ascii="Palatino Linotype" w:hAnsi="Palatino Linotype" w:cs="Arial"/>
          <w:b/>
        </w:rPr>
        <w:t>SUJETO OBLIGADO</w:t>
      </w:r>
      <w:r w:rsidRPr="00472F45">
        <w:rPr>
          <w:rFonts w:ascii="Palatino Linotype" w:hAnsi="Palatino Linotype" w:cs="Arial"/>
        </w:rPr>
        <w:t xml:space="preserve"> es competente para la expedición de actos jurídicos, como los que refiere el particular en la solicitud, también lo es que ésta es una facultad potestativa sujeta al cumplimiento de las condiciones establecidas en los ordenamientos legales correspondientes.</w:t>
      </w:r>
    </w:p>
    <w:p w14:paraId="1D479C31" w14:textId="77777777" w:rsidR="00145445" w:rsidRPr="00472F45" w:rsidRDefault="00145445" w:rsidP="00145445">
      <w:pPr>
        <w:pStyle w:val="Prrafodelista"/>
        <w:autoSpaceDE w:val="0"/>
        <w:autoSpaceDN w:val="0"/>
        <w:adjustRightInd w:val="0"/>
        <w:spacing w:line="360" w:lineRule="auto"/>
        <w:ind w:left="4897" w:right="18"/>
        <w:jc w:val="both"/>
        <w:rPr>
          <w:rFonts w:ascii="Palatino Linotype" w:hAnsi="Palatino Linotype" w:cs="Arial"/>
        </w:rPr>
      </w:pPr>
    </w:p>
    <w:p w14:paraId="5F3FD77E" w14:textId="77777777" w:rsidR="00145445" w:rsidRPr="00472F45" w:rsidRDefault="00145445" w:rsidP="00145445">
      <w:pPr>
        <w:pStyle w:val="Prrafodelista"/>
        <w:numPr>
          <w:ilvl w:val="0"/>
          <w:numId w:val="2"/>
        </w:numPr>
        <w:spacing w:before="240" w:after="240" w:line="360" w:lineRule="auto"/>
        <w:ind w:left="426" w:hanging="426"/>
        <w:jc w:val="both"/>
        <w:rPr>
          <w:rFonts w:ascii="Palatino Linotype" w:hAnsi="Palatino Linotype" w:cs="Arial"/>
        </w:rPr>
      </w:pPr>
      <w:r w:rsidRPr="00472F45">
        <w:rPr>
          <w:rFonts w:ascii="Palatino Linotype" w:hAnsi="Palatino Linotype" w:cs="Arial"/>
        </w:rPr>
        <w:lastRenderedPageBreak/>
        <w:t>Así</w:t>
      </w:r>
      <w:r w:rsidRPr="00472F45">
        <w:rPr>
          <w:rFonts w:ascii="Palatino Linotype" w:hAnsi="Palatino Linotype"/>
        </w:rPr>
        <w:t>, y de conformidad con lo establecido en el artículo 12 de la Ley de Transparencia y Acceso a la Información Pública del Estado de México y Municipios el Sujeto Obligado sólo proporcionará la información que obra en sus archivos, lo que a</w:t>
      </w:r>
      <w:r w:rsidRPr="00472F45">
        <w:rPr>
          <w:rFonts w:ascii="Palatino Linotype" w:hAnsi="Palatino Linotype"/>
          <w:i/>
        </w:rPr>
        <w:t xml:space="preserve"> contrario sensu</w:t>
      </w:r>
      <w:r w:rsidRPr="00472F45">
        <w:rPr>
          <w:rFonts w:ascii="Palatino Linotype" w:hAnsi="Palatino Linotype"/>
        </w:rPr>
        <w:t xml:space="preserve"> significa que no se está obligado a proporcionar lo que no obre en sus archivos; por ende, las razones o motivos de inconformidad al respecto devienen infundados.</w:t>
      </w:r>
    </w:p>
    <w:p w14:paraId="2F3AF8DB" w14:textId="77777777" w:rsidR="00145445" w:rsidRPr="00472F45" w:rsidRDefault="00145445" w:rsidP="00145445">
      <w:pPr>
        <w:pStyle w:val="Prrafodelista"/>
        <w:rPr>
          <w:rFonts w:ascii="Palatino Linotype" w:hAnsi="Palatino Linotype" w:cs="Arial"/>
        </w:rPr>
      </w:pPr>
    </w:p>
    <w:p w14:paraId="0469BB9C" w14:textId="77777777" w:rsidR="00145445" w:rsidRPr="00472F45" w:rsidRDefault="00145445" w:rsidP="00145445">
      <w:pPr>
        <w:pStyle w:val="Prrafodelista"/>
        <w:numPr>
          <w:ilvl w:val="0"/>
          <w:numId w:val="2"/>
        </w:numPr>
        <w:spacing w:before="240" w:after="240" w:line="360" w:lineRule="auto"/>
        <w:ind w:left="426" w:hanging="426"/>
        <w:jc w:val="both"/>
        <w:rPr>
          <w:rFonts w:ascii="Palatino Linotype" w:hAnsi="Palatino Linotype" w:cs="Arial"/>
        </w:rPr>
      </w:pPr>
      <w:r w:rsidRPr="00472F45">
        <w:rPr>
          <w:rFonts w:ascii="Palatino Linotype" w:hAnsi="Palatino Linotype"/>
        </w:rPr>
        <w:t xml:space="preserve">Además, este Pleno considera necesario dejar claro que, al haber existido un pronunciamiento por parte del </w:t>
      </w:r>
      <w:r w:rsidRPr="00472F45">
        <w:rPr>
          <w:rFonts w:ascii="Palatino Linotype" w:hAnsi="Palatino Linotype"/>
          <w:b/>
        </w:rPr>
        <w:t>SUJETO OBLIGADO</w:t>
      </w:r>
      <w:r w:rsidRPr="00472F45">
        <w:rPr>
          <w:rFonts w:ascii="Palatino Linotype" w:hAnsi="Palatino Linotype"/>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674EFF2D" w14:textId="77777777" w:rsidR="00145445" w:rsidRPr="00472F45" w:rsidRDefault="00145445" w:rsidP="00145445">
      <w:pPr>
        <w:pStyle w:val="Default"/>
        <w:spacing w:line="360" w:lineRule="auto"/>
        <w:ind w:left="4897"/>
        <w:jc w:val="both"/>
      </w:pPr>
    </w:p>
    <w:p w14:paraId="5CA04154" w14:textId="77777777" w:rsidR="00145445" w:rsidRPr="00472F45" w:rsidRDefault="00145445" w:rsidP="00145445">
      <w:pPr>
        <w:pStyle w:val="Default"/>
        <w:spacing w:line="360" w:lineRule="auto"/>
        <w:ind w:left="851" w:right="567"/>
        <w:jc w:val="both"/>
        <w:rPr>
          <w:i/>
          <w:sz w:val="22"/>
          <w:szCs w:val="22"/>
        </w:rPr>
      </w:pPr>
      <w:r w:rsidRPr="00472F45">
        <w:rPr>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472F45">
        <w:rPr>
          <w:i/>
          <w:sz w:val="22"/>
          <w:szCs w:val="22"/>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A1619E" w14:textId="3E42AB16" w:rsidR="002F0EBF" w:rsidRPr="00472F45" w:rsidRDefault="002F0EBF" w:rsidP="00C221A9">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hAnsi="Palatino Linotype"/>
        </w:rPr>
        <w:t xml:space="preserve">Finalmente, derivado de la manifestación hecha por el </w:t>
      </w:r>
      <w:r w:rsidRPr="00472F45">
        <w:rPr>
          <w:rFonts w:ascii="Palatino Linotype" w:hAnsi="Palatino Linotype"/>
          <w:b/>
        </w:rPr>
        <w:t xml:space="preserve">SUJETO OBLIGADO </w:t>
      </w:r>
      <w:r w:rsidRPr="00472F45">
        <w:rPr>
          <w:rFonts w:ascii="Palatino Linotype" w:hAnsi="Palatino Linotype"/>
        </w:rPr>
        <w:t>mediante la cual sugiere al particular pres</w:t>
      </w:r>
      <w:r w:rsidR="00F84E7A" w:rsidRPr="00472F45">
        <w:rPr>
          <w:rFonts w:ascii="Palatino Linotype" w:hAnsi="Palatino Linotype"/>
        </w:rPr>
        <w:t>en</w:t>
      </w:r>
      <w:r w:rsidRPr="00472F45">
        <w:rPr>
          <w:rFonts w:ascii="Palatino Linotype" w:hAnsi="Palatino Linotype"/>
        </w:rPr>
        <w:t xml:space="preserve">tar </w:t>
      </w:r>
      <w:r w:rsidR="00F84E7A" w:rsidRPr="00472F45">
        <w:rPr>
          <w:rFonts w:ascii="Palatino Linotype" w:hAnsi="Palatino Linotype"/>
        </w:rPr>
        <w:t xml:space="preserve">la </w:t>
      </w:r>
      <w:r w:rsidRPr="00472F45">
        <w:rPr>
          <w:rFonts w:ascii="Palatino Linotype" w:hAnsi="Palatino Linotype"/>
        </w:rPr>
        <w:t xml:space="preserve">solicitud ante la Unidad de Transparencia de SEIEM, </w:t>
      </w:r>
      <w:r w:rsidR="00F84E7A" w:rsidRPr="00472F45">
        <w:rPr>
          <w:rFonts w:ascii="Palatino Linotype" w:hAnsi="Palatino Linotype"/>
        </w:rPr>
        <w:t xml:space="preserve">se dejan a salvo los derechos del ahora </w:t>
      </w:r>
      <w:r w:rsidR="00F84E7A" w:rsidRPr="00472F45">
        <w:rPr>
          <w:rFonts w:ascii="Palatino Linotype" w:hAnsi="Palatino Linotype"/>
          <w:b/>
        </w:rPr>
        <w:t xml:space="preserve">RECURRENTE </w:t>
      </w:r>
      <w:r w:rsidR="00F84E7A" w:rsidRPr="00472F45">
        <w:rPr>
          <w:rFonts w:ascii="Palatino Linotype" w:hAnsi="Palatino Linotype"/>
        </w:rPr>
        <w:t xml:space="preserve">para que de considerarlo pertinente realice una nueva solicitud de información pública ante el Sujeto Obligado al que hizo referencia la </w:t>
      </w:r>
      <w:r w:rsidR="00F84E7A" w:rsidRPr="00472F45">
        <w:rPr>
          <w:rFonts w:ascii="Palatino Linotype" w:hAnsi="Palatino Linotype"/>
          <w:b/>
        </w:rPr>
        <w:t xml:space="preserve">Secretaría de Educación. </w:t>
      </w:r>
    </w:p>
    <w:p w14:paraId="1A94B8AF" w14:textId="77777777" w:rsidR="00F84E7A" w:rsidRPr="00472F45" w:rsidRDefault="00F84E7A" w:rsidP="00F84E7A">
      <w:pPr>
        <w:pStyle w:val="Prrafodelista"/>
        <w:spacing w:before="240" w:after="240" w:line="360" w:lineRule="auto"/>
        <w:ind w:left="426"/>
        <w:jc w:val="both"/>
        <w:rPr>
          <w:rFonts w:ascii="Palatino Linotype" w:hAnsi="Palatino Linotype"/>
        </w:rPr>
      </w:pPr>
    </w:p>
    <w:p w14:paraId="25EA1702" w14:textId="441874F9" w:rsidR="00C221A9" w:rsidRPr="00472F45" w:rsidRDefault="00C221A9" w:rsidP="00C221A9">
      <w:pPr>
        <w:pStyle w:val="Prrafodelista"/>
        <w:numPr>
          <w:ilvl w:val="0"/>
          <w:numId w:val="2"/>
        </w:numPr>
        <w:spacing w:before="240" w:after="240" w:line="360" w:lineRule="auto"/>
        <w:ind w:left="426" w:hanging="426"/>
        <w:jc w:val="both"/>
        <w:rPr>
          <w:rFonts w:ascii="Palatino Linotype" w:hAnsi="Palatino Linotype"/>
        </w:rPr>
      </w:pPr>
      <w:r w:rsidRPr="00472F45">
        <w:rPr>
          <w:rFonts w:ascii="Palatino Linotype" w:eastAsia="Times New Roman" w:hAnsi="Palatino Linotype" w:cs="Arial"/>
          <w:lang w:val="es-ES"/>
        </w:rPr>
        <w:t>P</w:t>
      </w:r>
      <w:r w:rsidR="002A6052" w:rsidRPr="00472F45">
        <w:rPr>
          <w:rFonts w:ascii="Palatino Linotype" w:eastAsia="Times New Roman" w:hAnsi="Palatino Linotype" w:cs="Arial"/>
          <w:lang w:val="es-ES"/>
        </w:rPr>
        <w:t>or l</w:t>
      </w:r>
      <w:r w:rsidRPr="00472F45">
        <w:rPr>
          <w:rFonts w:ascii="Palatino Linotype" w:eastAsia="Times New Roman" w:hAnsi="Palatino Linotype" w:cs="Arial"/>
          <w:lang w:val="es-ES"/>
        </w:rPr>
        <w:t xml:space="preserve">o anteriormente expuesto, resultan infundadas las razones o motivos de </w:t>
      </w:r>
      <w:r w:rsidRPr="00472F45">
        <w:rPr>
          <w:rFonts w:ascii="Palatino Linotype" w:hAnsi="Palatino Linotype" w:cs="Arial"/>
          <w:szCs w:val="23"/>
        </w:rPr>
        <w:t xml:space="preserve">inconformidad hechos valer por </w:t>
      </w:r>
      <w:r w:rsidR="00E32074" w:rsidRPr="00E32074">
        <w:rPr>
          <w:rFonts w:ascii="Palatino Linotype" w:hAnsi="Palatino Linotype"/>
          <w:b/>
          <w:szCs w:val="22"/>
          <w:highlight w:val="black"/>
        </w:rPr>
        <w:t>--------------------------------------</w:t>
      </w:r>
      <w:r w:rsidRPr="00472F45">
        <w:rPr>
          <w:rFonts w:ascii="Palatino Linotype" w:hAnsi="Palatino Linotype" w:cs="Arial"/>
          <w:szCs w:val="23"/>
        </w:rPr>
        <w:t>, toda vez que</w:t>
      </w:r>
      <w:r w:rsidRPr="00472F45">
        <w:rPr>
          <w:rFonts w:ascii="Palatino Linotype" w:eastAsia="Times New Roman" w:hAnsi="Palatino Linotype" w:cs="Times New Roman"/>
        </w:rPr>
        <w:t xml:space="preserve"> no se actualiza la hipótesis de procedencia</w:t>
      </w:r>
      <w:r w:rsidRPr="00472F45">
        <w:rPr>
          <w:rFonts w:ascii="Palatino Linotype" w:eastAsia="Times New Roman" w:hAnsi="Palatino Linotype" w:cs="Times New Roman"/>
          <w:b/>
        </w:rPr>
        <w:t xml:space="preserve"> </w:t>
      </w:r>
      <w:r w:rsidRPr="00472F45">
        <w:rPr>
          <w:rFonts w:ascii="Palatino Linotype" w:eastAsia="Times New Roman" w:hAnsi="Palatino Linotype" w:cs="Arial"/>
          <w:color w:val="222222"/>
          <w:lang w:eastAsia="es-MX"/>
        </w:rPr>
        <w:t xml:space="preserve">contenida en </w:t>
      </w:r>
      <w:r w:rsidRPr="00472F45">
        <w:rPr>
          <w:rFonts w:ascii="Palatino Linotype" w:eastAsia="Times New Roman" w:hAnsi="Palatino Linotype" w:cs="Arial"/>
          <w:color w:val="222222"/>
          <w:lang w:val="es-ES" w:eastAsia="es-MX"/>
        </w:rPr>
        <w:t xml:space="preserve">el artículo 179 de la </w:t>
      </w:r>
      <w:r w:rsidRPr="00472F45">
        <w:rPr>
          <w:rFonts w:ascii="Palatino Linotype" w:eastAsia="Calibri" w:hAnsi="Palatino Linotype" w:cs="Arial"/>
          <w:b/>
          <w:lang w:val="es-ES"/>
        </w:rPr>
        <w:t>Ley de Transparencia y Acceso a la Información Pública del Estado de México y Municipios</w:t>
      </w:r>
      <w:r w:rsidRPr="00472F45">
        <w:rPr>
          <w:rFonts w:ascii="Palatino Linotype" w:eastAsia="Times New Roman" w:hAnsi="Palatino Linotype" w:cs="Arial"/>
          <w:color w:val="222222"/>
          <w:lang w:val="es-ES" w:eastAsia="es-MX"/>
        </w:rPr>
        <w:t>.</w:t>
      </w:r>
    </w:p>
    <w:p w14:paraId="33A3B223" w14:textId="77777777" w:rsidR="00043684" w:rsidRPr="00472F45" w:rsidRDefault="00043684" w:rsidP="00043684">
      <w:pPr>
        <w:spacing w:before="240" w:after="240" w:line="360" w:lineRule="auto"/>
        <w:jc w:val="both"/>
        <w:rPr>
          <w:rFonts w:ascii="Palatino Linotype" w:hAnsi="Palatino Linotype"/>
        </w:rPr>
      </w:pPr>
    </w:p>
    <w:p w14:paraId="52181D7D" w14:textId="77777777" w:rsidR="00043684" w:rsidRPr="00472F45" w:rsidRDefault="00043684" w:rsidP="00043684">
      <w:pPr>
        <w:spacing w:before="240" w:after="240" w:line="360" w:lineRule="auto"/>
        <w:jc w:val="both"/>
        <w:rPr>
          <w:rFonts w:ascii="Palatino Linotype" w:hAnsi="Palatino Linotype"/>
        </w:rPr>
      </w:pPr>
    </w:p>
    <w:p w14:paraId="0230217A" w14:textId="77777777" w:rsidR="00043684" w:rsidRPr="00472F45" w:rsidRDefault="00043684" w:rsidP="00043684">
      <w:pPr>
        <w:spacing w:before="240" w:after="240" w:line="360" w:lineRule="auto"/>
        <w:jc w:val="both"/>
        <w:rPr>
          <w:rFonts w:ascii="Palatino Linotype" w:hAnsi="Palatino Linotype"/>
        </w:rPr>
      </w:pPr>
    </w:p>
    <w:p w14:paraId="0B80E95D" w14:textId="77777777" w:rsidR="00043684" w:rsidRPr="00472F45" w:rsidRDefault="00043684" w:rsidP="00043684">
      <w:pPr>
        <w:spacing w:before="240" w:after="240" w:line="360" w:lineRule="auto"/>
        <w:jc w:val="both"/>
        <w:rPr>
          <w:rFonts w:ascii="Palatino Linotype" w:hAnsi="Palatino Linotype"/>
        </w:rPr>
      </w:pPr>
    </w:p>
    <w:p w14:paraId="6B85566C" w14:textId="77777777" w:rsidR="00043684" w:rsidRPr="00472F45" w:rsidRDefault="00043684" w:rsidP="00043684">
      <w:pPr>
        <w:spacing w:before="240" w:after="240" w:line="360" w:lineRule="auto"/>
        <w:jc w:val="both"/>
        <w:rPr>
          <w:rFonts w:ascii="Palatino Linotype" w:hAnsi="Palatino Linotype"/>
        </w:rPr>
      </w:pPr>
    </w:p>
    <w:p w14:paraId="06E5BB70" w14:textId="310C8614" w:rsidR="00ED131F" w:rsidRPr="00472F45" w:rsidRDefault="00ED131F" w:rsidP="00D678E2">
      <w:pPr>
        <w:pStyle w:val="Ttulo1"/>
        <w:jc w:val="center"/>
        <w:rPr>
          <w:rFonts w:eastAsia="Calibri"/>
          <w:b w:val="0"/>
          <w:szCs w:val="24"/>
          <w:lang w:val="es-ES" w:eastAsia="es-ES"/>
        </w:rPr>
      </w:pPr>
      <w:bookmarkStart w:id="69" w:name="_Toc447183492"/>
      <w:bookmarkStart w:id="70" w:name="_Toc450120667"/>
      <w:bookmarkStart w:id="71" w:name="_Toc461555895"/>
      <w:bookmarkStart w:id="72" w:name="_Toc526768583"/>
      <w:bookmarkEnd w:id="67"/>
      <w:bookmarkEnd w:id="68"/>
      <w:r w:rsidRPr="00472F45">
        <w:rPr>
          <w:rFonts w:eastAsia="Calibri"/>
          <w:szCs w:val="24"/>
          <w:lang w:val="es-ES" w:eastAsia="es-ES"/>
        </w:rPr>
        <w:lastRenderedPageBreak/>
        <w:t>R</w:t>
      </w:r>
      <w:r w:rsidR="00AE4C5A" w:rsidRPr="00472F45">
        <w:rPr>
          <w:rFonts w:eastAsia="Calibri"/>
          <w:szCs w:val="24"/>
          <w:lang w:val="es-ES" w:eastAsia="es-ES"/>
        </w:rPr>
        <w:t xml:space="preserve"> </w:t>
      </w:r>
      <w:r w:rsidRPr="00472F45">
        <w:rPr>
          <w:rFonts w:eastAsia="Calibri"/>
          <w:szCs w:val="24"/>
          <w:lang w:val="es-ES" w:eastAsia="es-ES"/>
        </w:rPr>
        <w:t>E</w:t>
      </w:r>
      <w:r w:rsidR="00AE4C5A" w:rsidRPr="00472F45">
        <w:rPr>
          <w:rFonts w:eastAsia="Calibri"/>
          <w:szCs w:val="24"/>
          <w:lang w:val="es-ES" w:eastAsia="es-ES"/>
        </w:rPr>
        <w:t xml:space="preserve"> </w:t>
      </w:r>
      <w:r w:rsidRPr="00472F45">
        <w:rPr>
          <w:rFonts w:eastAsia="Calibri"/>
          <w:szCs w:val="24"/>
          <w:lang w:val="es-ES" w:eastAsia="es-ES"/>
        </w:rPr>
        <w:t>S</w:t>
      </w:r>
      <w:r w:rsidR="00AE4C5A" w:rsidRPr="00472F45">
        <w:rPr>
          <w:rFonts w:eastAsia="Calibri"/>
          <w:szCs w:val="24"/>
          <w:lang w:val="es-ES" w:eastAsia="es-ES"/>
        </w:rPr>
        <w:t xml:space="preserve"> </w:t>
      </w:r>
      <w:r w:rsidRPr="00472F45">
        <w:rPr>
          <w:rFonts w:eastAsia="Calibri"/>
          <w:szCs w:val="24"/>
          <w:lang w:val="es-ES" w:eastAsia="es-ES"/>
        </w:rPr>
        <w:t>O</w:t>
      </w:r>
      <w:r w:rsidR="00AE4C5A" w:rsidRPr="00472F45">
        <w:rPr>
          <w:rFonts w:eastAsia="Calibri"/>
          <w:szCs w:val="24"/>
          <w:lang w:val="es-ES" w:eastAsia="es-ES"/>
        </w:rPr>
        <w:t xml:space="preserve"> </w:t>
      </w:r>
      <w:r w:rsidRPr="00472F45">
        <w:rPr>
          <w:rFonts w:eastAsia="Calibri"/>
          <w:szCs w:val="24"/>
          <w:lang w:val="es-ES" w:eastAsia="es-ES"/>
        </w:rPr>
        <w:t>L</w:t>
      </w:r>
      <w:r w:rsidR="00AE4C5A" w:rsidRPr="00472F45">
        <w:rPr>
          <w:rFonts w:eastAsia="Calibri"/>
          <w:szCs w:val="24"/>
          <w:lang w:val="es-ES" w:eastAsia="es-ES"/>
        </w:rPr>
        <w:t xml:space="preserve"> </w:t>
      </w:r>
      <w:r w:rsidRPr="00472F45">
        <w:rPr>
          <w:rFonts w:eastAsia="Calibri"/>
          <w:szCs w:val="24"/>
          <w:lang w:val="es-ES" w:eastAsia="es-ES"/>
        </w:rPr>
        <w:t>U</w:t>
      </w:r>
      <w:r w:rsidR="00AE4C5A" w:rsidRPr="00472F45">
        <w:rPr>
          <w:rFonts w:eastAsia="Calibri"/>
          <w:szCs w:val="24"/>
          <w:lang w:val="es-ES" w:eastAsia="es-ES"/>
        </w:rPr>
        <w:t xml:space="preserve"> </w:t>
      </w:r>
      <w:r w:rsidRPr="00472F45">
        <w:rPr>
          <w:rFonts w:eastAsia="Calibri"/>
          <w:szCs w:val="24"/>
          <w:lang w:val="es-ES" w:eastAsia="es-ES"/>
        </w:rPr>
        <w:t>T</w:t>
      </w:r>
      <w:r w:rsidR="00AE4C5A" w:rsidRPr="00472F45">
        <w:rPr>
          <w:rFonts w:eastAsia="Calibri"/>
          <w:szCs w:val="24"/>
          <w:lang w:val="es-ES" w:eastAsia="es-ES"/>
        </w:rPr>
        <w:t xml:space="preserve"> </w:t>
      </w:r>
      <w:r w:rsidRPr="00472F45">
        <w:rPr>
          <w:rFonts w:eastAsia="Calibri"/>
          <w:szCs w:val="24"/>
          <w:lang w:val="es-ES" w:eastAsia="es-ES"/>
        </w:rPr>
        <w:t>I</w:t>
      </w:r>
      <w:r w:rsidR="00AE4C5A" w:rsidRPr="00472F45">
        <w:rPr>
          <w:rFonts w:eastAsia="Calibri"/>
          <w:szCs w:val="24"/>
          <w:lang w:val="es-ES" w:eastAsia="es-ES"/>
        </w:rPr>
        <w:t xml:space="preserve"> </w:t>
      </w:r>
      <w:r w:rsidRPr="00472F45">
        <w:rPr>
          <w:rFonts w:eastAsia="Calibri"/>
          <w:szCs w:val="24"/>
          <w:lang w:val="es-ES" w:eastAsia="es-ES"/>
        </w:rPr>
        <w:t>V</w:t>
      </w:r>
      <w:r w:rsidR="00AE4C5A" w:rsidRPr="00472F45">
        <w:rPr>
          <w:rFonts w:eastAsia="Calibri"/>
          <w:szCs w:val="24"/>
          <w:lang w:val="es-ES" w:eastAsia="es-ES"/>
        </w:rPr>
        <w:t xml:space="preserve"> </w:t>
      </w:r>
      <w:r w:rsidRPr="00472F45">
        <w:rPr>
          <w:rFonts w:eastAsia="Calibri"/>
          <w:szCs w:val="24"/>
          <w:lang w:val="es-ES" w:eastAsia="es-ES"/>
        </w:rPr>
        <w:t>O</w:t>
      </w:r>
      <w:r w:rsidR="00AE4C5A" w:rsidRPr="00472F45">
        <w:rPr>
          <w:rFonts w:eastAsia="Calibri"/>
          <w:szCs w:val="24"/>
          <w:lang w:val="es-ES" w:eastAsia="es-ES"/>
        </w:rPr>
        <w:t xml:space="preserve"> </w:t>
      </w:r>
      <w:r w:rsidRPr="00472F45">
        <w:rPr>
          <w:rFonts w:eastAsia="Calibri"/>
          <w:szCs w:val="24"/>
          <w:lang w:val="es-ES" w:eastAsia="es-ES"/>
        </w:rPr>
        <w:t>S</w:t>
      </w:r>
      <w:bookmarkEnd w:id="69"/>
      <w:bookmarkEnd w:id="70"/>
      <w:bookmarkEnd w:id="71"/>
      <w:bookmarkEnd w:id="72"/>
      <w:r w:rsidR="00AE4C5A" w:rsidRPr="00472F45">
        <w:rPr>
          <w:rFonts w:eastAsia="Calibri"/>
          <w:szCs w:val="24"/>
          <w:lang w:val="es-ES" w:eastAsia="es-ES"/>
        </w:rPr>
        <w:t xml:space="preserve"> </w:t>
      </w:r>
    </w:p>
    <w:p w14:paraId="36545E34" w14:textId="77777777" w:rsidR="00ED131F" w:rsidRPr="00472F45" w:rsidRDefault="00ED131F" w:rsidP="00ED131F">
      <w:pPr>
        <w:rPr>
          <w:lang w:val="es-ES"/>
        </w:rPr>
      </w:pPr>
    </w:p>
    <w:p w14:paraId="574EBBAA" w14:textId="2BD3F0A7" w:rsidR="00575F65" w:rsidRPr="00472F45" w:rsidRDefault="00575F65" w:rsidP="00575F65">
      <w:pPr>
        <w:spacing w:line="360" w:lineRule="auto"/>
        <w:jc w:val="both"/>
        <w:rPr>
          <w:rFonts w:ascii="Palatino Linotype" w:eastAsia="Times New Roman" w:hAnsi="Palatino Linotype" w:cs="Times New Roman"/>
        </w:rPr>
      </w:pPr>
      <w:r w:rsidRPr="00472F45">
        <w:rPr>
          <w:rFonts w:ascii="Palatino Linotype" w:eastAsia="Times New Roman" w:hAnsi="Palatino Linotype" w:cs="Arial"/>
          <w:b/>
        </w:rPr>
        <w:t xml:space="preserve">PRIMERO. </w:t>
      </w:r>
      <w:r w:rsidRPr="00472F45">
        <w:rPr>
          <w:rFonts w:ascii="Palatino Linotype" w:eastAsia="Times New Roman" w:hAnsi="Palatino Linotype" w:cs="Arial"/>
        </w:rPr>
        <w:t>Resultan infundadas las</w:t>
      </w:r>
      <w:r w:rsidRPr="00472F45">
        <w:rPr>
          <w:rFonts w:ascii="Palatino Linotype" w:eastAsia="Times New Roman" w:hAnsi="Palatino Linotype" w:cs="Arial"/>
          <w:b/>
        </w:rPr>
        <w:t xml:space="preserve"> </w:t>
      </w:r>
      <w:r w:rsidRPr="00472F45">
        <w:rPr>
          <w:rFonts w:ascii="Palatino Linotype" w:eastAsia="Times New Roman" w:hAnsi="Palatino Linotype" w:cs="Arial"/>
          <w:lang w:val="es-ES"/>
        </w:rPr>
        <w:t xml:space="preserve">razones o motivos de inconformidad hechos valer </w:t>
      </w:r>
      <w:r w:rsidRPr="00472F45">
        <w:rPr>
          <w:rFonts w:ascii="Palatino Linotype" w:eastAsia="Calibri" w:hAnsi="Palatino Linotype" w:cs="Arial"/>
          <w:lang w:val="es-ES"/>
        </w:rPr>
        <w:t xml:space="preserve">en el recurso de revisión </w:t>
      </w:r>
      <w:r w:rsidRPr="00472F45">
        <w:rPr>
          <w:rFonts w:ascii="Palatino Linotype" w:eastAsia="Calibri" w:hAnsi="Palatino Linotype" w:cs="Arial"/>
          <w:b/>
          <w:lang w:val="es-ES"/>
        </w:rPr>
        <w:t>02933</w:t>
      </w:r>
      <w:r w:rsidRPr="00472F45">
        <w:rPr>
          <w:rFonts w:ascii="Palatino Linotype" w:hAnsi="Palatino Linotype" w:cs="Arial"/>
          <w:b/>
          <w:bCs/>
        </w:rPr>
        <w:t xml:space="preserve">/INFOEM/IP/RR/2018, </w:t>
      </w:r>
      <w:r w:rsidRPr="00472F45">
        <w:rPr>
          <w:rFonts w:ascii="Palatino Linotype" w:hAnsi="Palatino Linotype" w:cs="Arial"/>
          <w:bCs/>
        </w:rPr>
        <w:t xml:space="preserve">en términos del Considerando </w:t>
      </w:r>
      <w:r w:rsidRPr="00472F45">
        <w:rPr>
          <w:rFonts w:ascii="Palatino Linotype" w:hAnsi="Palatino Linotype" w:cs="Arial"/>
          <w:b/>
          <w:bCs/>
        </w:rPr>
        <w:t>CUARTO</w:t>
      </w:r>
      <w:r w:rsidRPr="00472F45">
        <w:rPr>
          <w:rFonts w:ascii="Palatino Linotype" w:hAnsi="Palatino Linotype" w:cs="Arial"/>
          <w:bCs/>
        </w:rPr>
        <w:t xml:space="preserve"> de la presente resolución.</w:t>
      </w:r>
    </w:p>
    <w:p w14:paraId="028244C6" w14:textId="57EA5686" w:rsidR="00575F65" w:rsidRPr="00472F45" w:rsidRDefault="00575F65" w:rsidP="00575F65">
      <w:pPr>
        <w:spacing w:before="240" w:after="240" w:line="360" w:lineRule="auto"/>
        <w:jc w:val="both"/>
        <w:rPr>
          <w:rFonts w:ascii="Palatino Linotype" w:eastAsia="Calibri" w:hAnsi="Palatino Linotype" w:cs="Arial"/>
          <w:lang w:val="es-ES"/>
        </w:rPr>
      </w:pPr>
      <w:r w:rsidRPr="00472F45">
        <w:rPr>
          <w:rFonts w:ascii="Palatino Linotype" w:hAnsi="Palatino Linotype"/>
          <w:b/>
        </w:rPr>
        <w:t>SEGUNDO.</w:t>
      </w:r>
      <w:r w:rsidRPr="00472F45">
        <w:rPr>
          <w:rStyle w:val="Ttulo2Car"/>
          <w:rFonts w:ascii="Palatino Linotype" w:hAnsi="Palatino Linotype"/>
          <w:b/>
        </w:rPr>
        <w:t xml:space="preserve"> </w:t>
      </w:r>
      <w:r w:rsidRPr="00472F45">
        <w:rPr>
          <w:rFonts w:ascii="Palatino Linotype" w:eastAsia="Calibri" w:hAnsi="Palatino Linotype" w:cs="Arial"/>
          <w:lang w:val="es-ES"/>
        </w:rPr>
        <w:t>Se</w:t>
      </w:r>
      <w:r w:rsidRPr="00472F45">
        <w:rPr>
          <w:rFonts w:ascii="Palatino Linotype" w:eastAsia="Calibri" w:hAnsi="Palatino Linotype" w:cs="Arial"/>
          <w:b/>
          <w:lang w:val="es-ES"/>
        </w:rPr>
        <w:t xml:space="preserve"> CONFIRMA </w:t>
      </w:r>
      <w:r w:rsidRPr="00472F45">
        <w:rPr>
          <w:rFonts w:ascii="Palatino Linotype" w:eastAsia="Calibri" w:hAnsi="Palatino Linotype" w:cs="Arial"/>
          <w:lang w:val="es-ES"/>
        </w:rPr>
        <w:t xml:space="preserve">la respuesta emitida por la </w:t>
      </w:r>
      <w:r w:rsidRPr="00472F45">
        <w:rPr>
          <w:rFonts w:ascii="Palatino Linotype" w:hAnsi="Palatino Linotype" w:cs="Arial"/>
          <w:b/>
        </w:rPr>
        <w:t xml:space="preserve">Secretaría de Educación </w:t>
      </w:r>
      <w:r w:rsidRPr="00472F45">
        <w:rPr>
          <w:rFonts w:ascii="Palatino Linotype" w:eastAsia="Calibri" w:hAnsi="Palatino Linotype" w:cs="Arial"/>
          <w:lang w:val="es-ES"/>
        </w:rPr>
        <w:t xml:space="preserve">a la solicitud </w:t>
      </w:r>
      <w:r w:rsidRPr="00472F45">
        <w:rPr>
          <w:rFonts w:ascii="Palatino Linotype" w:eastAsia="Calibri" w:hAnsi="Palatino Linotype" w:cs="Arial"/>
          <w:b/>
          <w:lang w:val="es-ES"/>
        </w:rPr>
        <w:t>00582/SE/IP/2018.</w:t>
      </w:r>
    </w:p>
    <w:p w14:paraId="5A951581" w14:textId="77777777" w:rsidR="00575F65" w:rsidRPr="00472F45" w:rsidRDefault="00575F65" w:rsidP="00575F65">
      <w:pPr>
        <w:tabs>
          <w:tab w:val="left" w:pos="8080"/>
        </w:tabs>
        <w:spacing w:line="360" w:lineRule="auto"/>
        <w:ind w:right="49"/>
        <w:contextualSpacing/>
        <w:jc w:val="both"/>
        <w:rPr>
          <w:rFonts w:ascii="Palatino Linotype" w:eastAsia="Palatino Linotype" w:hAnsi="Palatino Linotype" w:cs="Palatino Linotype"/>
          <w:b/>
        </w:rPr>
      </w:pPr>
      <w:r w:rsidRPr="00472F45">
        <w:rPr>
          <w:rFonts w:ascii="Palatino Linotype" w:eastAsia="Palatino Linotype" w:hAnsi="Palatino Linotype" w:cs="Palatino Linotype"/>
          <w:b/>
        </w:rPr>
        <w:t xml:space="preserve">TERCERO. REMÍTASE, </w:t>
      </w:r>
      <w:r w:rsidRPr="00472F45">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472F45">
        <w:rPr>
          <w:rFonts w:ascii="Palatino Linotype" w:eastAsia="Palatino Linotype" w:hAnsi="Palatino Linotype" w:cs="Palatino Linotype"/>
          <w:b/>
        </w:rPr>
        <w:t>SUJETO OBLIGADO.</w:t>
      </w:r>
    </w:p>
    <w:p w14:paraId="2466CAD6" w14:textId="77777777" w:rsidR="00575F65" w:rsidRPr="00472F45" w:rsidRDefault="00575F65" w:rsidP="00575F65">
      <w:pPr>
        <w:tabs>
          <w:tab w:val="left" w:pos="8080"/>
        </w:tabs>
        <w:spacing w:line="360" w:lineRule="auto"/>
        <w:ind w:right="49"/>
        <w:contextualSpacing/>
        <w:jc w:val="both"/>
        <w:rPr>
          <w:rFonts w:ascii="Palatino Linotype" w:eastAsia="Palatino Linotype" w:hAnsi="Palatino Linotype" w:cs="Palatino Linotype"/>
          <w:b/>
        </w:rPr>
      </w:pPr>
    </w:p>
    <w:p w14:paraId="16803D79" w14:textId="0754D28E" w:rsidR="00575F65" w:rsidRPr="00472F45" w:rsidRDefault="00575F65" w:rsidP="00575F65">
      <w:pPr>
        <w:shd w:val="clear" w:color="auto" w:fill="FFFFFF"/>
        <w:spacing w:line="360" w:lineRule="auto"/>
        <w:jc w:val="both"/>
        <w:rPr>
          <w:rFonts w:ascii="Palatino Linotype" w:hAnsi="Palatino Linotype"/>
        </w:rPr>
      </w:pPr>
      <w:r w:rsidRPr="00472F45">
        <w:rPr>
          <w:rFonts w:ascii="Palatino Linotype" w:eastAsia="Times New Roman" w:hAnsi="Palatino Linotype" w:cs="Arial"/>
          <w:b/>
        </w:rPr>
        <w:t xml:space="preserve">CUARTO. </w:t>
      </w:r>
      <w:r w:rsidRPr="00472F45">
        <w:rPr>
          <w:rFonts w:ascii="Palatino Linotype" w:eastAsia="Times New Roman" w:hAnsi="Palatino Linotype" w:cs="Times New Roman"/>
          <w:b/>
          <w:bCs/>
          <w:color w:val="222222"/>
          <w:lang w:val="es-ES"/>
        </w:rPr>
        <w:t>Notifíquese a</w:t>
      </w:r>
      <w:r w:rsidRPr="00472F45">
        <w:rPr>
          <w:rFonts w:ascii="Palatino Linotype" w:hAnsi="Palatino Linotype"/>
          <w:b/>
        </w:rPr>
        <w:t xml:space="preserve"> </w:t>
      </w:r>
      <w:r w:rsidR="00E32074" w:rsidRPr="00E32074">
        <w:rPr>
          <w:rFonts w:ascii="Palatino Linotype" w:hAnsi="Palatino Linotype"/>
          <w:b/>
          <w:szCs w:val="22"/>
          <w:highlight w:val="black"/>
        </w:rPr>
        <w:t>--------------------------------</w:t>
      </w:r>
      <w:r w:rsidRPr="00472F45">
        <w:rPr>
          <w:rFonts w:ascii="Palatino Linotype" w:hAnsi="Palatino Linotype"/>
          <w:b/>
          <w:szCs w:val="22"/>
        </w:rPr>
        <w:t xml:space="preserve"> </w:t>
      </w:r>
      <w:r w:rsidRPr="00472F45">
        <w:rPr>
          <w:rFonts w:ascii="Palatino Linotype" w:hAnsi="Palatino Linotype"/>
        </w:rPr>
        <w:t>la presente resolución y su informe justificado.</w:t>
      </w:r>
    </w:p>
    <w:p w14:paraId="50C31A9B" w14:textId="77777777" w:rsidR="00575F65" w:rsidRPr="00472F45" w:rsidRDefault="00575F65" w:rsidP="00575F65">
      <w:pPr>
        <w:shd w:val="clear" w:color="auto" w:fill="FFFFFF"/>
        <w:spacing w:line="360" w:lineRule="auto"/>
        <w:jc w:val="both"/>
        <w:rPr>
          <w:rFonts w:ascii="Palatino Linotype" w:hAnsi="Palatino Linotype"/>
        </w:rPr>
      </w:pPr>
    </w:p>
    <w:p w14:paraId="67E0895E" w14:textId="7E79FE8A" w:rsidR="00575F65" w:rsidRPr="00472F45" w:rsidRDefault="00575F65" w:rsidP="00575F65">
      <w:pPr>
        <w:spacing w:line="360" w:lineRule="auto"/>
        <w:jc w:val="both"/>
        <w:rPr>
          <w:rFonts w:ascii="Palatino Linotype" w:eastAsia="MS Mincho" w:hAnsi="Palatino Linotype" w:cs="Times New Roman"/>
          <w:lang w:val="es-ES"/>
        </w:rPr>
      </w:pPr>
      <w:r w:rsidRPr="00472F45">
        <w:rPr>
          <w:rFonts w:ascii="Palatino Linotype" w:eastAsia="MS Mincho" w:hAnsi="Palatino Linotype" w:cs="Times New Roman"/>
          <w:b/>
          <w:lang w:val="es-MX"/>
        </w:rPr>
        <w:t>QUINTO.</w:t>
      </w:r>
      <w:r w:rsidRPr="00472F45">
        <w:rPr>
          <w:rFonts w:ascii="Palatino Linotype" w:eastAsia="MS Mincho" w:hAnsi="Palatino Linotype" w:cs="Times New Roman"/>
          <w:lang w:val="es-MX"/>
        </w:rPr>
        <w:t xml:space="preserve"> </w:t>
      </w:r>
      <w:r w:rsidRPr="00472F45">
        <w:rPr>
          <w:rFonts w:ascii="Palatino Linotype" w:eastAsia="MS Mincho" w:hAnsi="Palatino Linotype" w:cs="Times New Roman"/>
          <w:lang w:val="es-ES"/>
        </w:rPr>
        <w:t xml:space="preserve">Se hace del conocimiento de </w:t>
      </w:r>
      <w:r w:rsidR="00E32074" w:rsidRPr="00E32074">
        <w:rPr>
          <w:rFonts w:ascii="Palatino Linotype" w:hAnsi="Palatino Linotype"/>
          <w:b/>
          <w:szCs w:val="22"/>
          <w:highlight w:val="black"/>
        </w:rPr>
        <w:t>------------------------------------------</w:t>
      </w:r>
      <w:r w:rsidRPr="00472F45">
        <w:rPr>
          <w:rFonts w:ascii="Palatino Linotype" w:hAnsi="Palatino Linotype"/>
          <w:b/>
          <w:szCs w:val="22"/>
        </w:rPr>
        <w:t xml:space="preserve"> </w:t>
      </w:r>
      <w:r w:rsidRPr="00472F4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72F45">
        <w:rPr>
          <w:rFonts w:ascii="Palatino Linotype" w:eastAsia="MS Mincho" w:hAnsi="Palatino Linotype" w:cs="Times New Roman"/>
          <w:bCs/>
          <w:lang w:val="es-ES"/>
        </w:rPr>
        <w:t>vía juicio de amparo</w:t>
      </w:r>
      <w:r w:rsidRPr="00472F45">
        <w:rPr>
          <w:rFonts w:ascii="Palatino Linotype" w:eastAsia="MS Mincho" w:hAnsi="Palatino Linotype" w:cs="Times New Roman"/>
          <w:lang w:val="es-ES"/>
        </w:rPr>
        <w:t> en los términos de las leyes aplicables.</w:t>
      </w:r>
    </w:p>
    <w:p w14:paraId="229DAA71" w14:textId="7145875C" w:rsidR="00967F13" w:rsidRPr="00472F45" w:rsidRDefault="00967F13" w:rsidP="00EB2B52">
      <w:pPr>
        <w:shd w:val="clear" w:color="auto" w:fill="FFFFFF"/>
        <w:spacing w:before="240" w:after="360" w:line="360" w:lineRule="auto"/>
        <w:jc w:val="both"/>
        <w:rPr>
          <w:rFonts w:ascii="Palatino Linotype" w:hAnsi="Palatino Linotype" w:cs="Arial"/>
        </w:rPr>
      </w:pPr>
      <w:r w:rsidRPr="00472F4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472F45">
        <w:rPr>
          <w:rFonts w:ascii="Palatino Linotype" w:hAnsi="Palatino Linotype"/>
        </w:rPr>
        <w:t xml:space="preserve">ZULEMA </w:t>
      </w:r>
      <w:r w:rsidR="00472F45" w:rsidRPr="00472F45">
        <w:rPr>
          <w:rFonts w:ascii="Palatino Linotype" w:hAnsi="Palatino Linotype"/>
        </w:rPr>
        <w:t>MARTÍNEZ</w:t>
      </w:r>
      <w:r w:rsidR="005351C0" w:rsidRPr="00472F45">
        <w:rPr>
          <w:rFonts w:ascii="Palatino Linotype" w:hAnsi="Palatino Linotype"/>
        </w:rPr>
        <w:t xml:space="preserve"> </w:t>
      </w:r>
      <w:r w:rsidR="00472F45" w:rsidRPr="00472F45">
        <w:rPr>
          <w:rFonts w:ascii="Palatino Linotype" w:hAnsi="Palatino Linotype"/>
        </w:rPr>
        <w:t>SÁNCHEZ</w:t>
      </w:r>
      <w:r w:rsidRPr="00472F45">
        <w:rPr>
          <w:rFonts w:ascii="Palatino Linotype" w:hAnsi="Palatino Linotype"/>
        </w:rPr>
        <w:t>; EVA ABAID YAPUR;</w:t>
      </w:r>
      <w:r w:rsidR="001672E1" w:rsidRPr="00472F45">
        <w:rPr>
          <w:rFonts w:ascii="Palatino Linotype" w:hAnsi="Palatino Linotype"/>
        </w:rPr>
        <w:t xml:space="preserve"> JOSÉ GUADALUPE LUNA </w:t>
      </w:r>
      <w:r w:rsidR="001672E1" w:rsidRPr="00472F45">
        <w:rPr>
          <w:rFonts w:ascii="Palatino Linotype" w:hAnsi="Palatino Linotype"/>
        </w:rPr>
        <w:lastRenderedPageBreak/>
        <w:t xml:space="preserve">HERNÁNDEZ, </w:t>
      </w:r>
      <w:r w:rsidRPr="00472F45">
        <w:rPr>
          <w:rFonts w:ascii="Palatino Linotype" w:hAnsi="Palatino Linotype"/>
        </w:rPr>
        <w:t>JAVIER MARTÍNEZ CRUZ</w:t>
      </w:r>
      <w:r w:rsidR="001672E1" w:rsidRPr="00472F45">
        <w:rPr>
          <w:rFonts w:ascii="Palatino Linotype" w:hAnsi="Palatino Linotype"/>
        </w:rPr>
        <w:t xml:space="preserve"> Y LUIS GUSTAVO PARRA NORIEGA</w:t>
      </w:r>
      <w:r w:rsidRPr="00472F45">
        <w:rPr>
          <w:rFonts w:ascii="Palatino Linotype" w:hAnsi="Palatino Linotype"/>
        </w:rPr>
        <w:t xml:space="preserve">; EN LA </w:t>
      </w:r>
      <w:r w:rsidR="002A40B1" w:rsidRPr="00472F45">
        <w:rPr>
          <w:rFonts w:ascii="Palatino Linotype" w:hAnsi="Palatino Linotype"/>
        </w:rPr>
        <w:t>TRIGÉSIMA</w:t>
      </w:r>
      <w:r w:rsidR="00174499" w:rsidRPr="00472F45">
        <w:rPr>
          <w:rFonts w:ascii="Palatino Linotype" w:hAnsi="Palatino Linotype"/>
        </w:rPr>
        <w:t xml:space="preserve"> </w:t>
      </w:r>
      <w:r w:rsidR="00573B3B" w:rsidRPr="00472F45">
        <w:rPr>
          <w:rFonts w:ascii="Palatino Linotype" w:hAnsi="Palatino Linotype"/>
        </w:rPr>
        <w:t>SEXTA</w:t>
      </w:r>
      <w:r w:rsidR="00FC6370" w:rsidRPr="00472F45">
        <w:rPr>
          <w:rFonts w:ascii="Palatino Linotype" w:hAnsi="Palatino Linotype"/>
        </w:rPr>
        <w:t xml:space="preserve"> </w:t>
      </w:r>
      <w:r w:rsidRPr="00472F45">
        <w:rPr>
          <w:rFonts w:ascii="Palatino Linotype" w:hAnsi="Palatino Linotype"/>
        </w:rPr>
        <w:t xml:space="preserve">SESIÓN ORDINARIA CELEBRADA </w:t>
      </w:r>
      <w:r w:rsidR="00D35176" w:rsidRPr="00472F45">
        <w:rPr>
          <w:rFonts w:ascii="Palatino Linotype" w:hAnsi="Palatino Linotype"/>
        </w:rPr>
        <w:t xml:space="preserve">EL </w:t>
      </w:r>
      <w:r w:rsidR="00573B3B" w:rsidRPr="00472F45">
        <w:rPr>
          <w:rFonts w:ascii="Palatino Linotype" w:hAnsi="Palatino Linotype"/>
        </w:rPr>
        <w:t>TRES</w:t>
      </w:r>
      <w:r w:rsidR="0066787C" w:rsidRPr="00472F45">
        <w:rPr>
          <w:rFonts w:ascii="Palatino Linotype" w:hAnsi="Palatino Linotype"/>
        </w:rPr>
        <w:t xml:space="preserve"> </w:t>
      </w:r>
      <w:r w:rsidRPr="00472F45">
        <w:rPr>
          <w:rFonts w:ascii="Palatino Linotype" w:hAnsi="Palatino Linotype"/>
        </w:rPr>
        <w:t>(</w:t>
      </w:r>
      <w:r w:rsidR="00573B3B" w:rsidRPr="00472F45">
        <w:rPr>
          <w:rFonts w:ascii="Palatino Linotype" w:hAnsi="Palatino Linotype"/>
        </w:rPr>
        <w:t>03</w:t>
      </w:r>
      <w:r w:rsidRPr="00472F45">
        <w:rPr>
          <w:rFonts w:ascii="Palatino Linotype" w:hAnsi="Palatino Linotype"/>
        </w:rPr>
        <w:t xml:space="preserve">) DE </w:t>
      </w:r>
      <w:r w:rsidR="00573B3B" w:rsidRPr="00472F45">
        <w:rPr>
          <w:rFonts w:ascii="Palatino Linotype" w:hAnsi="Palatino Linotype"/>
        </w:rPr>
        <w:t>OCTUBRE</w:t>
      </w:r>
      <w:r w:rsidRPr="00472F45">
        <w:rPr>
          <w:rFonts w:ascii="Palatino Linotype" w:hAnsi="Palatino Linotype"/>
        </w:rPr>
        <w:t xml:space="preserve"> </w:t>
      </w:r>
      <w:r w:rsidR="00AB63C1" w:rsidRPr="00472F45">
        <w:rPr>
          <w:rFonts w:ascii="Palatino Linotype" w:hAnsi="Palatino Linotype"/>
        </w:rPr>
        <w:t>DE DOS MIL DIECIOCHO</w:t>
      </w:r>
      <w:r w:rsidR="00941C80" w:rsidRPr="00472F45">
        <w:rPr>
          <w:rFonts w:ascii="Palatino Linotype" w:hAnsi="Palatino Linotype"/>
        </w:rPr>
        <w:t>, ANTE EL</w:t>
      </w:r>
      <w:r w:rsidRPr="00472F45">
        <w:rPr>
          <w:rFonts w:ascii="Palatino Linotype" w:hAnsi="Palatino Linotype"/>
        </w:rPr>
        <w:t xml:space="preserve"> SECRETARI</w:t>
      </w:r>
      <w:r w:rsidR="00941C80" w:rsidRPr="00472F45">
        <w:rPr>
          <w:rFonts w:ascii="Palatino Linotype" w:hAnsi="Palatino Linotype"/>
        </w:rPr>
        <w:t>O</w:t>
      </w:r>
      <w:r w:rsidRPr="00472F45">
        <w:rPr>
          <w:rFonts w:ascii="Palatino Linotype" w:hAnsi="Palatino Linotype"/>
        </w:rPr>
        <w:t xml:space="preserve"> TÉCNIC</w:t>
      </w:r>
      <w:r w:rsidR="00941C80" w:rsidRPr="00472F45">
        <w:rPr>
          <w:rFonts w:ascii="Palatino Linotype" w:hAnsi="Palatino Linotype"/>
        </w:rPr>
        <w:t>O</w:t>
      </w:r>
      <w:r w:rsidRPr="00472F45">
        <w:rPr>
          <w:rFonts w:ascii="Palatino Linotype" w:hAnsi="Palatino Linotype"/>
        </w:rPr>
        <w:t xml:space="preserve"> DEL PLENO </w:t>
      </w:r>
      <w:r w:rsidR="00941C80" w:rsidRPr="00472F45">
        <w:rPr>
          <w:rFonts w:ascii="Palatino Linotype" w:hAnsi="Palatino Linotype"/>
        </w:rPr>
        <w:t>ALEXIS TAPIA RAMÍREZ</w:t>
      </w:r>
      <w:r w:rsidRPr="00472F45">
        <w:rPr>
          <w:rFonts w:ascii="Palatino Linotype" w:hAnsi="Palatino Linotype"/>
        </w:rPr>
        <w:t>.</w:t>
      </w:r>
      <w:r w:rsidRPr="00472F45">
        <w:rPr>
          <w:rFonts w:ascii="Palatino Linotype" w:hAnsi="Palatino Linotype" w:cs="Arial"/>
        </w:rPr>
        <w:t xml:space="preserve"> </w:t>
      </w:r>
      <w:r w:rsidR="00D35176" w:rsidRPr="00472F45">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472F45" w14:paraId="036E11C2" w14:textId="77777777" w:rsidTr="00472F45">
        <w:trPr>
          <w:trHeight w:val="2091"/>
        </w:trPr>
        <w:tc>
          <w:tcPr>
            <w:tcW w:w="8697" w:type="dxa"/>
            <w:gridSpan w:val="2"/>
            <w:vAlign w:val="center"/>
          </w:tcPr>
          <w:p w14:paraId="05066C8C" w14:textId="77777777" w:rsidR="008958F4" w:rsidRPr="00472F45" w:rsidRDefault="008958F4" w:rsidP="00472F45">
            <w:pPr>
              <w:jc w:val="center"/>
              <w:rPr>
                <w:rFonts w:ascii="Palatino Linotype" w:hAnsi="Palatino Linotype" w:cs="Times New Roman"/>
                <w:b/>
              </w:rPr>
            </w:pPr>
          </w:p>
          <w:p w14:paraId="46BE8F63" w14:textId="77777777" w:rsidR="00967F13" w:rsidRPr="00472F45" w:rsidRDefault="00967F13" w:rsidP="00472F45">
            <w:pPr>
              <w:jc w:val="center"/>
              <w:rPr>
                <w:rFonts w:ascii="Palatino Linotype" w:hAnsi="Palatino Linotype" w:cs="Times New Roman"/>
                <w:b/>
              </w:rPr>
            </w:pPr>
            <w:r w:rsidRPr="00472F45">
              <w:rPr>
                <w:rFonts w:ascii="Palatino Linotype" w:hAnsi="Palatino Linotype" w:cs="Times New Roman"/>
                <w:b/>
              </w:rPr>
              <w:t>Zulema Martínez Sánchez</w:t>
            </w:r>
          </w:p>
          <w:p w14:paraId="6B2AE1FE" w14:textId="77777777" w:rsidR="007914E4" w:rsidRPr="00472F45" w:rsidRDefault="007914E4" w:rsidP="00472F45">
            <w:pPr>
              <w:jc w:val="center"/>
              <w:rPr>
                <w:rFonts w:ascii="Palatino Linotype" w:hAnsi="Palatino Linotype" w:cs="Times New Roman"/>
              </w:rPr>
            </w:pPr>
            <w:r w:rsidRPr="00472F45">
              <w:rPr>
                <w:rFonts w:ascii="Palatino Linotype" w:hAnsi="Palatino Linotype" w:cs="Times New Roman"/>
              </w:rPr>
              <w:t>Comisionada Presidenta</w:t>
            </w:r>
          </w:p>
          <w:p w14:paraId="75276582" w14:textId="3921DDB1" w:rsidR="0050257B" w:rsidRPr="00472F45" w:rsidRDefault="0050257B" w:rsidP="00472F45">
            <w:pPr>
              <w:jc w:val="center"/>
              <w:rPr>
                <w:rFonts w:ascii="Palatino Linotype" w:hAnsi="Palatino Linotype" w:cs="Times New Roman"/>
              </w:rPr>
            </w:pPr>
            <w:r w:rsidRPr="00472F45">
              <w:rPr>
                <w:rFonts w:ascii="Palatino Linotype" w:hAnsi="Palatino Linotype" w:cs="Times New Roman"/>
              </w:rPr>
              <w:t>(Rúbrica)</w:t>
            </w:r>
          </w:p>
        </w:tc>
      </w:tr>
      <w:tr w:rsidR="007914E4" w:rsidRPr="00472F45" w14:paraId="6C2BAB84" w14:textId="77777777" w:rsidTr="002F3488">
        <w:trPr>
          <w:trHeight w:val="1395"/>
        </w:trPr>
        <w:tc>
          <w:tcPr>
            <w:tcW w:w="4348" w:type="dxa"/>
            <w:vAlign w:val="center"/>
          </w:tcPr>
          <w:p w14:paraId="64502DAF" w14:textId="77777777" w:rsidR="0050343B" w:rsidRPr="00472F45" w:rsidRDefault="0050343B" w:rsidP="00472F45">
            <w:pPr>
              <w:jc w:val="center"/>
              <w:rPr>
                <w:rFonts w:ascii="Palatino Linotype" w:hAnsi="Palatino Linotype" w:cs="Times New Roman"/>
                <w:b/>
              </w:rPr>
            </w:pPr>
          </w:p>
          <w:p w14:paraId="30ABF7C0" w14:textId="77777777" w:rsidR="007914E4" w:rsidRPr="00472F45" w:rsidRDefault="007914E4" w:rsidP="00472F45">
            <w:pPr>
              <w:jc w:val="center"/>
              <w:rPr>
                <w:rFonts w:ascii="Palatino Linotype" w:hAnsi="Palatino Linotype" w:cs="Times New Roman"/>
                <w:b/>
              </w:rPr>
            </w:pPr>
            <w:r w:rsidRPr="00472F45">
              <w:rPr>
                <w:rFonts w:ascii="Palatino Linotype" w:hAnsi="Palatino Linotype" w:cs="Times New Roman"/>
                <w:b/>
              </w:rPr>
              <w:t xml:space="preserve">Eva </w:t>
            </w:r>
            <w:proofErr w:type="spellStart"/>
            <w:r w:rsidRPr="00472F45">
              <w:rPr>
                <w:rFonts w:ascii="Palatino Linotype" w:hAnsi="Palatino Linotype" w:cs="Times New Roman"/>
                <w:b/>
              </w:rPr>
              <w:t>Abaid</w:t>
            </w:r>
            <w:proofErr w:type="spellEnd"/>
            <w:r w:rsidRPr="00472F45">
              <w:rPr>
                <w:rFonts w:ascii="Palatino Linotype" w:hAnsi="Palatino Linotype" w:cs="Times New Roman"/>
                <w:b/>
              </w:rPr>
              <w:t xml:space="preserve"> </w:t>
            </w:r>
            <w:proofErr w:type="spellStart"/>
            <w:r w:rsidRPr="00472F45">
              <w:rPr>
                <w:rFonts w:ascii="Palatino Linotype" w:hAnsi="Palatino Linotype" w:cs="Times New Roman"/>
                <w:b/>
              </w:rPr>
              <w:t>Yapur</w:t>
            </w:r>
            <w:proofErr w:type="spellEnd"/>
          </w:p>
          <w:p w14:paraId="63429D60" w14:textId="77777777" w:rsidR="007914E4" w:rsidRPr="00472F45" w:rsidRDefault="007914E4" w:rsidP="00472F45">
            <w:pPr>
              <w:jc w:val="center"/>
              <w:rPr>
                <w:rFonts w:ascii="Palatino Linotype" w:hAnsi="Palatino Linotype" w:cs="Times New Roman"/>
              </w:rPr>
            </w:pPr>
            <w:r w:rsidRPr="00472F45">
              <w:rPr>
                <w:rFonts w:ascii="Palatino Linotype" w:hAnsi="Palatino Linotype" w:cs="Times New Roman"/>
              </w:rPr>
              <w:t>Comisionada</w:t>
            </w:r>
          </w:p>
          <w:p w14:paraId="504C4409" w14:textId="40B7FD4E" w:rsidR="0050257B" w:rsidRPr="00472F45" w:rsidRDefault="0050257B" w:rsidP="00472F45">
            <w:pPr>
              <w:jc w:val="center"/>
              <w:rPr>
                <w:rFonts w:ascii="Palatino Linotype" w:hAnsi="Palatino Linotype" w:cs="Times New Roman"/>
              </w:rPr>
            </w:pPr>
            <w:r w:rsidRPr="00472F45">
              <w:rPr>
                <w:rFonts w:ascii="Palatino Linotype" w:hAnsi="Palatino Linotype" w:cs="Times New Roman"/>
              </w:rPr>
              <w:t>(Rúbrica)</w:t>
            </w:r>
          </w:p>
        </w:tc>
        <w:tc>
          <w:tcPr>
            <w:tcW w:w="4349" w:type="dxa"/>
            <w:vAlign w:val="center"/>
          </w:tcPr>
          <w:p w14:paraId="72F57567" w14:textId="77777777" w:rsidR="0050343B" w:rsidRPr="00472F45" w:rsidRDefault="0050343B" w:rsidP="00472F45">
            <w:pPr>
              <w:jc w:val="center"/>
              <w:rPr>
                <w:rFonts w:ascii="Palatino Linotype" w:hAnsi="Palatino Linotype" w:cs="Times New Roman"/>
                <w:b/>
              </w:rPr>
            </w:pPr>
          </w:p>
          <w:p w14:paraId="5FD04E9F" w14:textId="77777777" w:rsidR="001672E1" w:rsidRPr="00472F45" w:rsidRDefault="001672E1" w:rsidP="00472F45">
            <w:pPr>
              <w:jc w:val="center"/>
              <w:rPr>
                <w:rFonts w:ascii="Palatino Linotype" w:hAnsi="Palatino Linotype" w:cs="Times New Roman"/>
                <w:b/>
              </w:rPr>
            </w:pPr>
          </w:p>
          <w:p w14:paraId="18DAEB75" w14:textId="77777777" w:rsidR="007914E4" w:rsidRPr="00472F45" w:rsidRDefault="007914E4" w:rsidP="00472F45">
            <w:pPr>
              <w:jc w:val="center"/>
              <w:rPr>
                <w:rFonts w:ascii="Palatino Linotype" w:hAnsi="Palatino Linotype" w:cs="Times New Roman"/>
                <w:b/>
              </w:rPr>
            </w:pPr>
            <w:r w:rsidRPr="00472F45">
              <w:rPr>
                <w:rFonts w:ascii="Palatino Linotype" w:hAnsi="Palatino Linotype" w:cs="Times New Roman"/>
                <w:b/>
              </w:rPr>
              <w:t>José Guadalupe Luna Hernández</w:t>
            </w:r>
          </w:p>
          <w:p w14:paraId="6A09F32B" w14:textId="77777777" w:rsidR="007914E4" w:rsidRPr="00472F45" w:rsidRDefault="007914E4" w:rsidP="00472F45">
            <w:pPr>
              <w:jc w:val="center"/>
              <w:rPr>
                <w:rFonts w:ascii="Palatino Linotype" w:hAnsi="Palatino Linotype" w:cs="Times New Roman"/>
              </w:rPr>
            </w:pPr>
            <w:r w:rsidRPr="00472F45">
              <w:rPr>
                <w:rFonts w:ascii="Palatino Linotype" w:hAnsi="Palatino Linotype" w:cs="Times New Roman"/>
              </w:rPr>
              <w:t>Comisionado</w:t>
            </w:r>
          </w:p>
          <w:p w14:paraId="26D0C422" w14:textId="77777777" w:rsidR="0050257B" w:rsidRPr="00472F45" w:rsidRDefault="0050257B" w:rsidP="00472F45">
            <w:pPr>
              <w:jc w:val="center"/>
              <w:rPr>
                <w:rFonts w:ascii="Palatino Linotype" w:hAnsi="Palatino Linotype" w:cs="Times New Roman"/>
              </w:rPr>
            </w:pPr>
            <w:r w:rsidRPr="00472F45">
              <w:rPr>
                <w:rFonts w:ascii="Palatino Linotype" w:hAnsi="Palatino Linotype" w:cs="Times New Roman"/>
              </w:rPr>
              <w:t>(Rúbrica)</w:t>
            </w:r>
          </w:p>
          <w:p w14:paraId="2187A758" w14:textId="1AC2B442" w:rsidR="00174499" w:rsidRPr="00472F45" w:rsidRDefault="00174499" w:rsidP="00472F45">
            <w:pPr>
              <w:jc w:val="center"/>
              <w:rPr>
                <w:rFonts w:ascii="Palatino Linotype" w:hAnsi="Palatino Linotype" w:cs="Times New Roman"/>
              </w:rPr>
            </w:pPr>
          </w:p>
        </w:tc>
      </w:tr>
      <w:tr w:rsidR="007914E4" w:rsidRPr="00472F45" w14:paraId="035C94A7" w14:textId="77777777" w:rsidTr="002F3488">
        <w:trPr>
          <w:trHeight w:val="1451"/>
        </w:trPr>
        <w:tc>
          <w:tcPr>
            <w:tcW w:w="4348" w:type="dxa"/>
            <w:vAlign w:val="center"/>
          </w:tcPr>
          <w:p w14:paraId="577A31A3" w14:textId="77777777" w:rsidR="00B15FA3" w:rsidRDefault="00B15FA3" w:rsidP="00472F45">
            <w:pPr>
              <w:jc w:val="center"/>
              <w:rPr>
                <w:rFonts w:ascii="Palatino Linotype" w:hAnsi="Palatino Linotype" w:cs="Times New Roman"/>
                <w:b/>
              </w:rPr>
            </w:pPr>
          </w:p>
          <w:p w14:paraId="4EE63D0E" w14:textId="77777777" w:rsidR="00472F45" w:rsidRDefault="00472F45" w:rsidP="00472F45">
            <w:pPr>
              <w:jc w:val="center"/>
              <w:rPr>
                <w:rFonts w:ascii="Palatino Linotype" w:hAnsi="Palatino Linotype" w:cs="Times New Roman"/>
                <w:b/>
              </w:rPr>
            </w:pPr>
          </w:p>
          <w:p w14:paraId="196D185B" w14:textId="77777777" w:rsidR="00472F45" w:rsidRPr="00472F45" w:rsidRDefault="00472F45" w:rsidP="00472F45">
            <w:pPr>
              <w:jc w:val="center"/>
              <w:rPr>
                <w:rFonts w:ascii="Palatino Linotype" w:hAnsi="Palatino Linotype" w:cs="Times New Roman"/>
                <w:b/>
              </w:rPr>
            </w:pPr>
          </w:p>
          <w:p w14:paraId="625FCAE8" w14:textId="77777777" w:rsidR="007914E4" w:rsidRPr="00472F45" w:rsidRDefault="007914E4" w:rsidP="00472F45">
            <w:pPr>
              <w:jc w:val="center"/>
              <w:rPr>
                <w:rFonts w:ascii="Palatino Linotype" w:hAnsi="Palatino Linotype" w:cs="Times New Roman"/>
                <w:b/>
              </w:rPr>
            </w:pPr>
            <w:r w:rsidRPr="00472F45">
              <w:rPr>
                <w:rFonts w:ascii="Palatino Linotype" w:hAnsi="Palatino Linotype" w:cs="Times New Roman"/>
                <w:b/>
              </w:rPr>
              <w:t>Javier Martínez Cruz</w:t>
            </w:r>
          </w:p>
          <w:p w14:paraId="3A89FBAE" w14:textId="77777777" w:rsidR="007914E4" w:rsidRPr="00472F45" w:rsidRDefault="007914E4" w:rsidP="00472F45">
            <w:pPr>
              <w:jc w:val="center"/>
              <w:rPr>
                <w:rFonts w:ascii="Palatino Linotype" w:hAnsi="Palatino Linotype" w:cs="Times New Roman"/>
              </w:rPr>
            </w:pPr>
            <w:r w:rsidRPr="00472F45">
              <w:rPr>
                <w:rFonts w:ascii="Palatino Linotype" w:hAnsi="Palatino Linotype" w:cs="Times New Roman"/>
              </w:rPr>
              <w:t>Comisionado</w:t>
            </w:r>
          </w:p>
          <w:p w14:paraId="0FF80C1D" w14:textId="5A89026C" w:rsidR="0050257B" w:rsidRPr="00472F45" w:rsidRDefault="0050257B" w:rsidP="00472F45">
            <w:pPr>
              <w:jc w:val="center"/>
              <w:rPr>
                <w:rFonts w:ascii="Palatino Linotype" w:hAnsi="Palatino Linotype" w:cs="Times New Roman"/>
              </w:rPr>
            </w:pPr>
            <w:r w:rsidRPr="00472F45">
              <w:rPr>
                <w:rFonts w:ascii="Palatino Linotype" w:hAnsi="Palatino Linotype" w:cs="Times New Roman"/>
              </w:rPr>
              <w:t>(Rúbrica)</w:t>
            </w:r>
          </w:p>
        </w:tc>
        <w:tc>
          <w:tcPr>
            <w:tcW w:w="4349" w:type="dxa"/>
            <w:vAlign w:val="center"/>
          </w:tcPr>
          <w:p w14:paraId="3201146F" w14:textId="77777777" w:rsidR="00174499" w:rsidRDefault="00174499" w:rsidP="00472F45">
            <w:pPr>
              <w:jc w:val="center"/>
              <w:rPr>
                <w:rFonts w:ascii="Palatino Linotype" w:hAnsi="Palatino Linotype" w:cs="Times New Roman"/>
                <w:b/>
              </w:rPr>
            </w:pPr>
          </w:p>
          <w:p w14:paraId="71C1231E" w14:textId="77777777" w:rsidR="00472F45" w:rsidRDefault="00472F45" w:rsidP="00472F45">
            <w:pPr>
              <w:jc w:val="center"/>
              <w:rPr>
                <w:rFonts w:ascii="Palatino Linotype" w:hAnsi="Palatino Linotype" w:cs="Times New Roman"/>
                <w:b/>
              </w:rPr>
            </w:pPr>
          </w:p>
          <w:p w14:paraId="094C289D" w14:textId="77777777" w:rsidR="00472F45" w:rsidRPr="00472F45" w:rsidRDefault="00472F45" w:rsidP="00472F45">
            <w:pPr>
              <w:jc w:val="center"/>
              <w:rPr>
                <w:rFonts w:ascii="Palatino Linotype" w:hAnsi="Palatino Linotype" w:cs="Times New Roman"/>
                <w:b/>
              </w:rPr>
            </w:pPr>
          </w:p>
          <w:p w14:paraId="65244448" w14:textId="63C96D6C" w:rsidR="00962BBA" w:rsidRPr="00472F45" w:rsidRDefault="001672E1" w:rsidP="00472F45">
            <w:pPr>
              <w:jc w:val="center"/>
              <w:rPr>
                <w:rFonts w:ascii="Palatino Linotype" w:hAnsi="Palatino Linotype" w:cs="Times New Roman"/>
                <w:b/>
              </w:rPr>
            </w:pPr>
            <w:r w:rsidRPr="00472F45">
              <w:rPr>
                <w:rFonts w:ascii="Palatino Linotype" w:hAnsi="Palatino Linotype" w:cs="Times New Roman"/>
                <w:b/>
              </w:rPr>
              <w:t>Luis Gustavo Parra Noriega</w:t>
            </w:r>
          </w:p>
          <w:p w14:paraId="64F7A652" w14:textId="2EED86C9" w:rsidR="00174499" w:rsidRPr="00472F45" w:rsidRDefault="001672E1" w:rsidP="00472F45">
            <w:pPr>
              <w:jc w:val="center"/>
              <w:rPr>
                <w:rFonts w:ascii="Palatino Linotype" w:hAnsi="Palatino Linotype" w:cs="Times New Roman"/>
              </w:rPr>
            </w:pPr>
            <w:r w:rsidRPr="00472F45">
              <w:rPr>
                <w:rFonts w:ascii="Palatino Linotype" w:hAnsi="Palatino Linotype" w:cs="Times New Roman"/>
              </w:rPr>
              <w:t>Comisionado</w:t>
            </w:r>
          </w:p>
          <w:p w14:paraId="15C6B6B9" w14:textId="079E03A4" w:rsidR="0050257B" w:rsidRPr="00472F45" w:rsidRDefault="00174499" w:rsidP="00472F45">
            <w:pPr>
              <w:jc w:val="center"/>
              <w:rPr>
                <w:rFonts w:ascii="Palatino Linotype" w:hAnsi="Palatino Linotype" w:cs="Times New Roman"/>
              </w:rPr>
            </w:pPr>
            <w:r w:rsidRPr="00472F45">
              <w:rPr>
                <w:rFonts w:ascii="Palatino Linotype" w:hAnsi="Palatino Linotype" w:cs="Times New Roman"/>
              </w:rPr>
              <w:t>(Rúbrica)</w:t>
            </w:r>
          </w:p>
        </w:tc>
      </w:tr>
      <w:tr w:rsidR="007914E4" w:rsidRPr="00472F45" w14:paraId="6C3753FC" w14:textId="77777777" w:rsidTr="002F3488">
        <w:trPr>
          <w:trHeight w:val="1263"/>
        </w:trPr>
        <w:tc>
          <w:tcPr>
            <w:tcW w:w="8697" w:type="dxa"/>
            <w:gridSpan w:val="2"/>
            <w:vAlign w:val="center"/>
          </w:tcPr>
          <w:p w14:paraId="34A5F7EA" w14:textId="77777777" w:rsidR="001672E1" w:rsidRDefault="001672E1" w:rsidP="00472F45">
            <w:pPr>
              <w:jc w:val="center"/>
              <w:rPr>
                <w:rFonts w:ascii="Palatino Linotype" w:hAnsi="Palatino Linotype" w:cs="Times New Roman"/>
                <w:b/>
              </w:rPr>
            </w:pPr>
          </w:p>
          <w:p w14:paraId="49BEC270" w14:textId="77777777" w:rsidR="00472F45" w:rsidRDefault="00472F45" w:rsidP="00472F45">
            <w:pPr>
              <w:jc w:val="center"/>
              <w:rPr>
                <w:rFonts w:ascii="Palatino Linotype" w:hAnsi="Palatino Linotype" w:cs="Times New Roman"/>
                <w:b/>
              </w:rPr>
            </w:pPr>
          </w:p>
          <w:p w14:paraId="36360D64" w14:textId="77777777" w:rsidR="00472F45" w:rsidRPr="00472F45" w:rsidRDefault="00472F45" w:rsidP="00472F45">
            <w:pPr>
              <w:jc w:val="center"/>
              <w:rPr>
                <w:rFonts w:ascii="Palatino Linotype" w:hAnsi="Palatino Linotype" w:cs="Times New Roman"/>
                <w:b/>
              </w:rPr>
            </w:pPr>
          </w:p>
          <w:p w14:paraId="5E24A83E" w14:textId="77777777" w:rsidR="001672E1" w:rsidRPr="00472F45" w:rsidRDefault="001672E1" w:rsidP="00472F45">
            <w:pPr>
              <w:jc w:val="center"/>
              <w:rPr>
                <w:rFonts w:ascii="Palatino Linotype" w:hAnsi="Palatino Linotype" w:cs="Times New Roman"/>
                <w:b/>
              </w:rPr>
            </w:pPr>
          </w:p>
          <w:p w14:paraId="1F7C7E5F" w14:textId="77777777" w:rsidR="001672E1" w:rsidRPr="00472F45" w:rsidRDefault="001672E1" w:rsidP="00472F45">
            <w:pPr>
              <w:jc w:val="center"/>
              <w:rPr>
                <w:rFonts w:ascii="Palatino Linotype" w:hAnsi="Palatino Linotype" w:cs="Times New Roman"/>
                <w:b/>
              </w:rPr>
            </w:pPr>
            <w:r w:rsidRPr="00472F45">
              <w:rPr>
                <w:rFonts w:ascii="Palatino Linotype" w:hAnsi="Palatino Linotype" w:cs="Times New Roman"/>
                <w:b/>
              </w:rPr>
              <w:t>Alexis Tapia Ramírez</w:t>
            </w:r>
          </w:p>
          <w:p w14:paraId="0608CCC5" w14:textId="77777777" w:rsidR="001672E1" w:rsidRPr="00472F45" w:rsidRDefault="001672E1" w:rsidP="00472F45">
            <w:pPr>
              <w:jc w:val="center"/>
              <w:rPr>
                <w:rFonts w:ascii="Palatino Linotype" w:hAnsi="Palatino Linotype" w:cs="Times New Roman"/>
              </w:rPr>
            </w:pPr>
            <w:r w:rsidRPr="00472F45">
              <w:rPr>
                <w:rFonts w:ascii="Palatino Linotype" w:hAnsi="Palatino Linotype" w:cs="Times New Roman"/>
              </w:rPr>
              <w:t>Secretario Técnico del Pleno</w:t>
            </w:r>
          </w:p>
          <w:p w14:paraId="7A06A6BB" w14:textId="52AC92D6" w:rsidR="0050257B" w:rsidRPr="00472F45" w:rsidRDefault="001672E1" w:rsidP="00472F45">
            <w:pPr>
              <w:jc w:val="center"/>
              <w:rPr>
                <w:rFonts w:ascii="Palatino Linotype" w:hAnsi="Palatino Linotype" w:cs="Times New Roman"/>
              </w:rPr>
            </w:pPr>
            <w:r w:rsidRPr="00472F45">
              <w:rPr>
                <w:rFonts w:ascii="Palatino Linotype" w:hAnsi="Palatino Linotype" w:cs="Times New Roman"/>
              </w:rPr>
              <w:t>(Rúbrica)</w:t>
            </w:r>
          </w:p>
        </w:tc>
      </w:tr>
    </w:tbl>
    <w:p w14:paraId="5CD2FED7" w14:textId="47ED94CC" w:rsidR="00840559" w:rsidRPr="00E27A05" w:rsidRDefault="007914E4" w:rsidP="00840559">
      <w:pPr>
        <w:spacing w:before="240" w:after="240" w:line="360" w:lineRule="auto"/>
        <w:jc w:val="both"/>
        <w:rPr>
          <w:rFonts w:ascii="Palatino Linotype" w:eastAsia="Times New Roman" w:hAnsi="Palatino Linotype" w:cs="Arial"/>
          <w:b/>
          <w:sz w:val="22"/>
          <w:szCs w:val="22"/>
        </w:rPr>
      </w:pPr>
      <w:r w:rsidRPr="00472F45">
        <w:rPr>
          <w:rFonts w:ascii="Palatino Linotype" w:eastAsia="Times New Roman" w:hAnsi="Palatino Linotype" w:cs="Arial"/>
          <w:sz w:val="22"/>
          <w:szCs w:val="22"/>
        </w:rPr>
        <w:t>Esta hoja</w:t>
      </w:r>
      <w:r w:rsidR="0067074D" w:rsidRPr="00472F45">
        <w:rPr>
          <w:rFonts w:ascii="Palatino Linotype" w:eastAsia="Times New Roman" w:hAnsi="Palatino Linotype" w:cs="Arial"/>
          <w:sz w:val="22"/>
          <w:szCs w:val="22"/>
        </w:rPr>
        <w:t xml:space="preserve"> co</w:t>
      </w:r>
      <w:r w:rsidR="00C84F2D" w:rsidRPr="00472F45">
        <w:rPr>
          <w:rFonts w:ascii="Palatino Linotype" w:eastAsia="Times New Roman" w:hAnsi="Palatino Linotype" w:cs="Arial"/>
          <w:sz w:val="22"/>
          <w:szCs w:val="22"/>
        </w:rPr>
        <w:t>r</w:t>
      </w:r>
      <w:r w:rsidR="00D53A8B" w:rsidRPr="00472F45">
        <w:rPr>
          <w:rFonts w:ascii="Palatino Linotype" w:eastAsia="Times New Roman" w:hAnsi="Palatino Linotype" w:cs="Arial"/>
          <w:sz w:val="22"/>
          <w:szCs w:val="22"/>
        </w:rPr>
        <w:t>re</w:t>
      </w:r>
      <w:r w:rsidR="00A838A1" w:rsidRPr="00472F45">
        <w:rPr>
          <w:rFonts w:ascii="Palatino Linotype" w:eastAsia="Times New Roman" w:hAnsi="Palatino Linotype" w:cs="Arial"/>
          <w:sz w:val="22"/>
          <w:szCs w:val="22"/>
        </w:rPr>
        <w:t>sponde</w:t>
      </w:r>
      <w:r w:rsidR="00784D9B" w:rsidRPr="00472F45">
        <w:rPr>
          <w:rFonts w:ascii="Palatino Linotype" w:eastAsia="Times New Roman" w:hAnsi="Palatino Linotype" w:cs="Arial"/>
          <w:sz w:val="22"/>
          <w:szCs w:val="22"/>
        </w:rPr>
        <w:t xml:space="preserve"> a la resolución de </w:t>
      </w:r>
      <w:r w:rsidR="00573B3B" w:rsidRPr="00472F45">
        <w:rPr>
          <w:rFonts w:ascii="Palatino Linotype" w:eastAsia="Times New Roman" w:hAnsi="Palatino Linotype" w:cs="Arial"/>
          <w:sz w:val="22"/>
          <w:szCs w:val="22"/>
        </w:rPr>
        <w:t xml:space="preserve">tres </w:t>
      </w:r>
      <w:r w:rsidR="00D678E2" w:rsidRPr="00472F45">
        <w:rPr>
          <w:rFonts w:ascii="Palatino Linotype" w:eastAsia="Times New Roman" w:hAnsi="Palatino Linotype" w:cs="Arial"/>
          <w:sz w:val="22"/>
          <w:szCs w:val="22"/>
        </w:rPr>
        <w:t>(</w:t>
      </w:r>
      <w:r w:rsidR="00573B3B" w:rsidRPr="00472F45">
        <w:rPr>
          <w:rFonts w:ascii="Palatino Linotype" w:eastAsia="Times New Roman" w:hAnsi="Palatino Linotype" w:cs="Arial"/>
          <w:sz w:val="22"/>
          <w:szCs w:val="22"/>
        </w:rPr>
        <w:t>03</w:t>
      </w:r>
      <w:r w:rsidR="00D678E2" w:rsidRPr="00472F45">
        <w:rPr>
          <w:rFonts w:ascii="Palatino Linotype" w:eastAsia="Times New Roman" w:hAnsi="Palatino Linotype" w:cs="Arial"/>
          <w:sz w:val="22"/>
          <w:szCs w:val="22"/>
        </w:rPr>
        <w:t>)</w:t>
      </w:r>
      <w:r w:rsidRPr="00472F45">
        <w:rPr>
          <w:rFonts w:ascii="Palatino Linotype" w:eastAsia="Times New Roman" w:hAnsi="Palatino Linotype" w:cs="Arial"/>
          <w:sz w:val="22"/>
          <w:szCs w:val="22"/>
        </w:rPr>
        <w:t xml:space="preserve"> </w:t>
      </w:r>
      <w:r w:rsidR="00D678E2" w:rsidRPr="00472F45">
        <w:rPr>
          <w:rFonts w:ascii="Palatino Linotype" w:eastAsia="Times New Roman" w:hAnsi="Palatino Linotype" w:cs="Arial"/>
          <w:sz w:val="22"/>
          <w:szCs w:val="22"/>
        </w:rPr>
        <w:t xml:space="preserve">de </w:t>
      </w:r>
      <w:r w:rsidR="00573B3B" w:rsidRPr="00472F45">
        <w:rPr>
          <w:rFonts w:ascii="Palatino Linotype" w:eastAsia="Times New Roman" w:hAnsi="Palatino Linotype" w:cs="Arial"/>
          <w:sz w:val="22"/>
          <w:szCs w:val="22"/>
        </w:rPr>
        <w:t>octu</w:t>
      </w:r>
      <w:r w:rsidR="001672E1" w:rsidRPr="00472F45">
        <w:rPr>
          <w:rFonts w:ascii="Palatino Linotype" w:eastAsia="Times New Roman" w:hAnsi="Palatino Linotype" w:cs="Arial"/>
          <w:sz w:val="22"/>
          <w:szCs w:val="22"/>
        </w:rPr>
        <w:t>bre</w:t>
      </w:r>
      <w:r w:rsidRPr="00472F45">
        <w:rPr>
          <w:rFonts w:ascii="Palatino Linotype" w:eastAsia="Times New Roman" w:hAnsi="Palatino Linotype" w:cs="Arial"/>
          <w:sz w:val="22"/>
          <w:szCs w:val="22"/>
        </w:rPr>
        <w:t xml:space="preserve"> de dos mil dieci</w:t>
      </w:r>
      <w:r w:rsidR="00AB63C1" w:rsidRPr="00472F45">
        <w:rPr>
          <w:rFonts w:ascii="Palatino Linotype" w:eastAsia="Times New Roman" w:hAnsi="Palatino Linotype" w:cs="Arial"/>
          <w:sz w:val="22"/>
          <w:szCs w:val="22"/>
        </w:rPr>
        <w:t>ocho</w:t>
      </w:r>
      <w:r w:rsidRPr="00472F45">
        <w:rPr>
          <w:rFonts w:ascii="Palatino Linotype" w:eastAsia="Times New Roman" w:hAnsi="Palatino Linotype" w:cs="Arial"/>
          <w:sz w:val="22"/>
          <w:szCs w:val="22"/>
        </w:rPr>
        <w:t xml:space="preserve">, emitida en el recurso de revisión </w:t>
      </w:r>
      <w:r w:rsidR="00604626" w:rsidRPr="00472F45">
        <w:rPr>
          <w:rFonts w:ascii="Palatino Linotype" w:eastAsia="Times New Roman" w:hAnsi="Palatino Linotype" w:cs="Arial"/>
          <w:b/>
          <w:sz w:val="22"/>
          <w:szCs w:val="22"/>
        </w:rPr>
        <w:t>0</w:t>
      </w:r>
      <w:r w:rsidR="00B31056" w:rsidRPr="00472F45">
        <w:rPr>
          <w:rFonts w:ascii="Palatino Linotype" w:eastAsia="Times New Roman" w:hAnsi="Palatino Linotype" w:cs="Arial"/>
          <w:b/>
          <w:sz w:val="22"/>
          <w:szCs w:val="22"/>
        </w:rPr>
        <w:t>2</w:t>
      </w:r>
      <w:r w:rsidR="00573B3B" w:rsidRPr="00472F45">
        <w:rPr>
          <w:rFonts w:ascii="Palatino Linotype" w:eastAsia="Times New Roman" w:hAnsi="Palatino Linotype" w:cs="Arial"/>
          <w:b/>
          <w:sz w:val="22"/>
          <w:szCs w:val="22"/>
        </w:rPr>
        <w:t>933</w:t>
      </w:r>
      <w:r w:rsidR="00180654" w:rsidRPr="00472F45">
        <w:rPr>
          <w:rFonts w:ascii="Palatino Linotype" w:eastAsia="Times New Roman" w:hAnsi="Palatino Linotype" w:cs="Arial"/>
          <w:b/>
          <w:sz w:val="22"/>
          <w:szCs w:val="22"/>
        </w:rPr>
        <w:t>/INFOEM/IP/RR/201</w:t>
      </w:r>
      <w:r w:rsidR="00941C80" w:rsidRPr="00472F45">
        <w:rPr>
          <w:rFonts w:ascii="Palatino Linotype" w:eastAsia="Times New Roman" w:hAnsi="Palatino Linotype" w:cs="Arial"/>
          <w:b/>
          <w:sz w:val="22"/>
          <w:szCs w:val="22"/>
        </w:rPr>
        <w:t>8</w:t>
      </w:r>
      <w:r w:rsidRPr="00472F45">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bookmarkStart w:id="73" w:name="_GoBack"/>
      <w:bookmarkEnd w:id="73"/>
    </w:p>
    <w:sectPr w:rsidR="00840559" w:rsidRPr="00E27A05" w:rsidSect="00DD3D4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7D642" w14:textId="77777777" w:rsidR="000C274F" w:rsidRDefault="000C274F" w:rsidP="00587366">
      <w:r>
        <w:separator/>
      </w:r>
    </w:p>
  </w:endnote>
  <w:endnote w:type="continuationSeparator" w:id="0">
    <w:p w14:paraId="4879B3C4" w14:textId="77777777" w:rsidR="000C274F" w:rsidRDefault="000C274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C941B1" w:rsidRPr="00883450" w:rsidRDefault="00C941B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691E">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691E">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C941B1" w:rsidRDefault="00C941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941B1" w:rsidRPr="00883450" w:rsidRDefault="00C941B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691E" w:rsidRPr="00F0691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691E" w:rsidRPr="00F0691E">
      <w:rPr>
        <w:rFonts w:ascii="Palatino Linotype" w:hAnsi="Palatino Linotype"/>
        <w:noProof/>
        <w:sz w:val="22"/>
        <w:szCs w:val="22"/>
        <w:lang w:val="es-ES"/>
      </w:rPr>
      <w:t>27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64A2A" w14:textId="77777777" w:rsidR="000C274F" w:rsidRDefault="000C274F" w:rsidP="00587366">
      <w:r>
        <w:separator/>
      </w:r>
    </w:p>
  </w:footnote>
  <w:footnote w:type="continuationSeparator" w:id="0">
    <w:p w14:paraId="788CE7F7" w14:textId="77777777" w:rsidR="000C274F" w:rsidRDefault="000C274F"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C941B1" w:rsidRDefault="00C941B1">
    <w:pPr>
      <w:pStyle w:val="Encabezado"/>
    </w:pPr>
  </w:p>
  <w:p w14:paraId="64F5F23E" w14:textId="390690E5" w:rsidR="00C941B1" w:rsidRDefault="00C941B1">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C941B1" w:rsidRPr="00EF13C1" w14:paraId="07F2896E" w14:textId="77777777" w:rsidTr="00CE5BCA">
      <w:trPr>
        <w:trHeight w:val="138"/>
      </w:trPr>
      <w:tc>
        <w:tcPr>
          <w:tcW w:w="2835" w:type="dxa"/>
          <w:vAlign w:val="center"/>
        </w:tcPr>
        <w:p w14:paraId="4A5B1974" w14:textId="77777777" w:rsidR="00C941B1" w:rsidRPr="00EF13C1" w:rsidRDefault="00C941B1"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1BAC7623" w:rsidR="00C941B1" w:rsidRPr="00EF13C1" w:rsidRDefault="00C941B1" w:rsidP="000778F8">
          <w:pPr>
            <w:pStyle w:val="Encabezado"/>
            <w:rPr>
              <w:rFonts w:ascii="Palatino Linotype" w:hAnsi="Palatino Linotype"/>
              <w:b/>
              <w:sz w:val="22"/>
              <w:szCs w:val="22"/>
            </w:rPr>
          </w:pPr>
          <w:r>
            <w:rPr>
              <w:rFonts w:ascii="Palatino Linotype" w:hAnsi="Palatino Linotype" w:cs="Arial"/>
              <w:b/>
              <w:bCs/>
              <w:sz w:val="22"/>
              <w:szCs w:val="22"/>
              <w:lang w:eastAsia="es-MX"/>
            </w:rPr>
            <w:t>02933/INFOEM/IP/RR/2018</w:t>
          </w:r>
        </w:p>
      </w:tc>
    </w:tr>
    <w:tr w:rsidR="00C941B1" w:rsidRPr="00EF13C1" w14:paraId="095EB01B" w14:textId="77777777" w:rsidTr="00CE5BCA">
      <w:trPr>
        <w:gridAfter w:val="1"/>
        <w:wAfter w:w="143" w:type="dxa"/>
        <w:trHeight w:val="321"/>
      </w:trPr>
      <w:tc>
        <w:tcPr>
          <w:tcW w:w="2835" w:type="dxa"/>
          <w:vAlign w:val="center"/>
        </w:tcPr>
        <w:p w14:paraId="6E000A51" w14:textId="4DA3E277" w:rsidR="00C941B1" w:rsidRPr="00EF13C1" w:rsidRDefault="00C941B1"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11601E60" w:rsidR="00C941B1" w:rsidRPr="00EF13C1" w:rsidRDefault="00C941B1" w:rsidP="00C45DDF">
          <w:pPr>
            <w:pStyle w:val="Encabezado"/>
            <w:ind w:right="21"/>
            <w:rPr>
              <w:rFonts w:ascii="Palatino Linotype" w:hAnsi="Palatino Linotype"/>
              <w:b/>
              <w:sz w:val="22"/>
              <w:szCs w:val="22"/>
            </w:rPr>
          </w:pPr>
          <w:r>
            <w:rPr>
              <w:rFonts w:ascii="Palatino Linotype" w:hAnsi="Palatino Linotype"/>
              <w:b/>
              <w:sz w:val="22"/>
              <w:szCs w:val="22"/>
            </w:rPr>
            <w:t>Secretaría de Educación</w:t>
          </w:r>
        </w:p>
      </w:tc>
    </w:tr>
    <w:tr w:rsidR="00C941B1" w:rsidRPr="00EF13C1" w14:paraId="14F3CE0D" w14:textId="77777777" w:rsidTr="00CE5BCA">
      <w:trPr>
        <w:trHeight w:val="321"/>
      </w:trPr>
      <w:tc>
        <w:tcPr>
          <w:tcW w:w="2835" w:type="dxa"/>
          <w:vAlign w:val="center"/>
        </w:tcPr>
        <w:p w14:paraId="12248485" w14:textId="2D643AEB" w:rsidR="00C941B1" w:rsidRPr="00EF13C1" w:rsidRDefault="00C941B1"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C941B1" w:rsidRPr="00EF13C1" w:rsidRDefault="00C941B1"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C941B1" w:rsidRDefault="00C941B1"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941B1" w:rsidRDefault="00C941B1"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C941B1" w:rsidRPr="00182113" w14:paraId="665387B4" w14:textId="77777777" w:rsidTr="009D5785">
      <w:trPr>
        <w:trHeight w:val="138"/>
      </w:trPr>
      <w:tc>
        <w:tcPr>
          <w:tcW w:w="2532" w:type="dxa"/>
          <w:vAlign w:val="center"/>
        </w:tcPr>
        <w:p w14:paraId="01509DD6" w14:textId="77777777" w:rsidR="00C941B1" w:rsidRPr="00182113" w:rsidRDefault="00C941B1"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C941B1" w:rsidRPr="00182113" w:rsidRDefault="00C941B1" w:rsidP="000B5D79">
          <w:pPr>
            <w:pStyle w:val="Encabezado"/>
            <w:jc w:val="center"/>
            <w:rPr>
              <w:rFonts w:ascii="Palatino Linotype" w:hAnsi="Palatino Linotype"/>
              <w:b/>
              <w:sz w:val="22"/>
              <w:szCs w:val="22"/>
            </w:rPr>
          </w:pPr>
        </w:p>
      </w:tc>
      <w:tc>
        <w:tcPr>
          <w:tcW w:w="4617" w:type="dxa"/>
          <w:vAlign w:val="center"/>
        </w:tcPr>
        <w:p w14:paraId="4FAE21CD" w14:textId="50C9BFD1" w:rsidR="00C941B1" w:rsidRPr="00182113" w:rsidRDefault="00C941B1" w:rsidP="000778F8">
          <w:pPr>
            <w:pStyle w:val="Encabezado"/>
            <w:rPr>
              <w:rFonts w:ascii="Palatino Linotype" w:hAnsi="Palatino Linotype"/>
              <w:b/>
              <w:sz w:val="22"/>
              <w:szCs w:val="22"/>
            </w:rPr>
          </w:pPr>
          <w:r>
            <w:rPr>
              <w:rFonts w:ascii="Palatino Linotype" w:hAnsi="Palatino Linotype" w:cs="Arial"/>
              <w:b/>
              <w:bCs/>
              <w:lang w:eastAsia="es-MX"/>
            </w:rPr>
            <w:t>02933/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C941B1" w:rsidRPr="00182113" w14:paraId="78C9F2F4" w14:textId="77777777" w:rsidTr="009D5785">
      <w:trPr>
        <w:trHeight w:val="227"/>
      </w:trPr>
      <w:tc>
        <w:tcPr>
          <w:tcW w:w="2532" w:type="dxa"/>
          <w:vAlign w:val="center"/>
        </w:tcPr>
        <w:p w14:paraId="2D89FED3" w14:textId="77777777" w:rsidR="00C941B1" w:rsidRPr="00182113" w:rsidRDefault="00C941B1"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C941B1" w:rsidRPr="00182113" w:rsidRDefault="00C941B1" w:rsidP="000B5D79">
          <w:pPr>
            <w:pStyle w:val="Encabezado"/>
            <w:jc w:val="center"/>
            <w:rPr>
              <w:rFonts w:ascii="Palatino Linotype" w:hAnsi="Palatino Linotype"/>
              <w:b/>
              <w:sz w:val="22"/>
              <w:szCs w:val="22"/>
            </w:rPr>
          </w:pPr>
        </w:p>
      </w:tc>
      <w:tc>
        <w:tcPr>
          <w:tcW w:w="4617" w:type="dxa"/>
          <w:vAlign w:val="center"/>
        </w:tcPr>
        <w:p w14:paraId="36D086A3" w14:textId="7E3B700C" w:rsidR="00C941B1" w:rsidRPr="00182113" w:rsidRDefault="00E32074" w:rsidP="00DD3D4D">
          <w:pPr>
            <w:pStyle w:val="Encabezado"/>
            <w:tabs>
              <w:tab w:val="clear" w:pos="4252"/>
            </w:tabs>
            <w:ind w:right="-250"/>
            <w:rPr>
              <w:rFonts w:ascii="Palatino Linotype" w:hAnsi="Palatino Linotype"/>
              <w:b/>
              <w:sz w:val="22"/>
              <w:szCs w:val="22"/>
            </w:rPr>
          </w:pPr>
          <w:r w:rsidRPr="00E32074">
            <w:rPr>
              <w:rFonts w:ascii="Palatino Linotype" w:hAnsi="Palatino Linotype"/>
              <w:b/>
              <w:sz w:val="22"/>
              <w:szCs w:val="22"/>
              <w:highlight w:val="black"/>
            </w:rPr>
            <w:t>-------------------------------------</w:t>
          </w:r>
        </w:p>
      </w:tc>
    </w:tr>
    <w:tr w:rsidR="00C941B1" w:rsidRPr="00182113" w14:paraId="1A862673" w14:textId="77777777" w:rsidTr="009D5785">
      <w:trPr>
        <w:trHeight w:val="232"/>
      </w:trPr>
      <w:tc>
        <w:tcPr>
          <w:tcW w:w="2532" w:type="dxa"/>
          <w:vAlign w:val="center"/>
        </w:tcPr>
        <w:p w14:paraId="767A6F60" w14:textId="77777777" w:rsidR="00C941B1" w:rsidRPr="00182113" w:rsidRDefault="00C941B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C941B1" w:rsidRPr="00182113" w:rsidRDefault="00C941B1" w:rsidP="000B5D79">
          <w:pPr>
            <w:pStyle w:val="Encabezado"/>
            <w:jc w:val="center"/>
            <w:rPr>
              <w:rFonts w:ascii="Palatino Linotype" w:hAnsi="Palatino Linotype"/>
              <w:b/>
              <w:sz w:val="22"/>
              <w:szCs w:val="22"/>
            </w:rPr>
          </w:pPr>
        </w:p>
      </w:tc>
      <w:tc>
        <w:tcPr>
          <w:tcW w:w="4617" w:type="dxa"/>
          <w:vAlign w:val="center"/>
        </w:tcPr>
        <w:p w14:paraId="3FC8EF03" w14:textId="788819F1" w:rsidR="00C941B1" w:rsidRPr="00182113" w:rsidRDefault="00C941B1" w:rsidP="004158CD">
          <w:pPr>
            <w:pStyle w:val="Encabezado"/>
            <w:rPr>
              <w:rFonts w:ascii="Palatino Linotype" w:hAnsi="Palatino Linotype"/>
              <w:b/>
              <w:sz w:val="22"/>
              <w:szCs w:val="22"/>
            </w:rPr>
          </w:pPr>
          <w:r>
            <w:rPr>
              <w:rFonts w:ascii="Palatino Linotype" w:hAnsi="Palatino Linotype"/>
              <w:b/>
              <w:sz w:val="22"/>
              <w:szCs w:val="22"/>
            </w:rPr>
            <w:t>Secretaría de Educación</w:t>
          </w:r>
        </w:p>
      </w:tc>
    </w:tr>
    <w:tr w:rsidR="00C941B1" w:rsidRPr="00182113" w14:paraId="4416531B" w14:textId="77777777" w:rsidTr="009D5785">
      <w:trPr>
        <w:trHeight w:val="320"/>
      </w:trPr>
      <w:tc>
        <w:tcPr>
          <w:tcW w:w="2532" w:type="dxa"/>
          <w:vAlign w:val="center"/>
        </w:tcPr>
        <w:p w14:paraId="277DD3E2" w14:textId="77777777" w:rsidR="00C941B1" w:rsidRPr="00182113" w:rsidRDefault="00C941B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C941B1" w:rsidRPr="00182113" w:rsidRDefault="00C941B1" w:rsidP="000B5D79">
          <w:pPr>
            <w:pStyle w:val="Encabezado"/>
            <w:jc w:val="center"/>
            <w:rPr>
              <w:rFonts w:ascii="Palatino Linotype" w:hAnsi="Palatino Linotype"/>
              <w:b/>
              <w:sz w:val="22"/>
              <w:szCs w:val="22"/>
            </w:rPr>
          </w:pPr>
        </w:p>
      </w:tc>
      <w:tc>
        <w:tcPr>
          <w:tcW w:w="4617" w:type="dxa"/>
          <w:vAlign w:val="center"/>
        </w:tcPr>
        <w:p w14:paraId="3BD70CE4" w14:textId="1EB7C9C6" w:rsidR="00C941B1" w:rsidRPr="00182113" w:rsidRDefault="00C941B1"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C941B1" w:rsidRDefault="00C941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B1F48"/>
    <w:multiLevelType w:val="hybridMultilevel"/>
    <w:tmpl w:val="2DF22D46"/>
    <w:lvl w:ilvl="0" w:tplc="658C02B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08C6327D"/>
    <w:multiLevelType w:val="multilevel"/>
    <w:tmpl w:val="5D1EB58E"/>
    <w:lvl w:ilvl="0">
      <w:start w:val="1"/>
      <w:numFmt w:val="decimal"/>
      <w:lvlText w:val="%1."/>
      <w:lvlJc w:val="left"/>
      <w:pPr>
        <w:ind w:left="720" w:hanging="360"/>
      </w:pPr>
      <w:rPr>
        <w:rFonts w:eastAsiaTheme="minorEastAsia" w:cstheme="minorBidi" w:hint="default"/>
      </w:rPr>
    </w:lvl>
    <w:lvl w:ilvl="1">
      <w:start w:val="1"/>
      <w:numFmt w:val="decimal"/>
      <w:isLgl/>
      <w:lvlText w:val="%1.%2"/>
      <w:lvlJc w:val="left"/>
      <w:pPr>
        <w:ind w:left="720" w:hanging="360"/>
      </w:pPr>
      <w:rPr>
        <w:rFonts w:eastAsiaTheme="minorEastAsia" w:cstheme="minorBidi" w:hint="default"/>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080" w:hanging="72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440" w:hanging="108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1800" w:hanging="1440"/>
      </w:pPr>
      <w:rPr>
        <w:rFonts w:eastAsiaTheme="minorEastAsia" w:cstheme="minorBidi" w:hint="default"/>
      </w:rPr>
    </w:lvl>
  </w:abstractNum>
  <w:abstractNum w:abstractNumId="2">
    <w:nsid w:val="0BD93153"/>
    <w:multiLevelType w:val="hybridMultilevel"/>
    <w:tmpl w:val="EAD44954"/>
    <w:lvl w:ilvl="0" w:tplc="049C55E6">
      <w:start w:val="1"/>
      <w:numFmt w:val="bullet"/>
      <w:lvlText w:val="-"/>
      <w:lvlJc w:val="left"/>
      <w:pPr>
        <w:ind w:left="1211" w:hanging="360"/>
      </w:pPr>
      <w:rPr>
        <w:rFonts w:ascii="Palatino Linotype" w:eastAsiaTheme="minorEastAsia"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9E19F6"/>
    <w:multiLevelType w:val="hybridMultilevel"/>
    <w:tmpl w:val="B6928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4">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E8F472C6"/>
    <w:lvl w:ilvl="0" w:tplc="92BE0B36">
      <w:start w:val="1"/>
      <w:numFmt w:val="decimal"/>
      <w:lvlText w:val="%1."/>
      <w:lvlJc w:val="left"/>
      <w:pPr>
        <w:ind w:left="3196"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2D825236"/>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2051DB"/>
    <w:multiLevelType w:val="hybridMultilevel"/>
    <w:tmpl w:val="71984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546955"/>
    <w:multiLevelType w:val="hybridMultilevel"/>
    <w:tmpl w:val="6F660E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2">
    <w:nsid w:val="4C702B39"/>
    <w:multiLevelType w:val="hybridMultilevel"/>
    <w:tmpl w:val="C6F68586"/>
    <w:lvl w:ilvl="0" w:tplc="9B2EDC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0D2BE9"/>
    <w:multiLevelType w:val="hybridMultilevel"/>
    <w:tmpl w:val="333CFDF0"/>
    <w:lvl w:ilvl="0" w:tplc="5866DBDC">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2A86097"/>
    <w:multiLevelType w:val="hybridMultilevel"/>
    <w:tmpl w:val="CBAE49D4"/>
    <w:lvl w:ilvl="0" w:tplc="05E8E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7DDA59A8"/>
    <w:multiLevelType w:val="hybridMultilevel"/>
    <w:tmpl w:val="456A6F8A"/>
    <w:lvl w:ilvl="0" w:tplc="7700DDFA">
      <w:start w:val="1"/>
      <w:numFmt w:val="upperLetter"/>
      <w:lvlText w:val="%1)"/>
      <w:lvlJc w:val="left"/>
      <w:pPr>
        <w:ind w:left="720" w:hanging="360"/>
      </w:pPr>
      <w:rPr>
        <w:rFonts w:eastAsiaTheme="minorEastAsia"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5"/>
  </w:num>
  <w:num w:numId="3">
    <w:abstractNumId w:val="5"/>
  </w:num>
  <w:num w:numId="4">
    <w:abstractNumId w:val="2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30"/>
  </w:num>
  <w:num w:numId="9">
    <w:abstractNumId w:val="17"/>
  </w:num>
  <w:num w:numId="10">
    <w:abstractNumId w:val="7"/>
  </w:num>
  <w:num w:numId="11">
    <w:abstractNumId w:val="27"/>
  </w:num>
  <w:num w:numId="12">
    <w:abstractNumId w:val="24"/>
  </w:num>
  <w:num w:numId="13">
    <w:abstractNumId w:val="25"/>
  </w:num>
  <w:num w:numId="14">
    <w:abstractNumId w:val="14"/>
  </w:num>
  <w:num w:numId="15">
    <w:abstractNumId w:val="11"/>
  </w:num>
  <w:num w:numId="16">
    <w:abstractNumId w:val="20"/>
  </w:num>
  <w:num w:numId="17">
    <w:abstractNumId w:val="12"/>
  </w:num>
  <w:num w:numId="18">
    <w:abstractNumId w:val="4"/>
  </w:num>
  <w:num w:numId="19">
    <w:abstractNumId w:val="13"/>
  </w:num>
  <w:num w:numId="20">
    <w:abstractNumId w:val="3"/>
  </w:num>
  <w:num w:numId="21">
    <w:abstractNumId w:val="28"/>
  </w:num>
  <w:num w:numId="22">
    <w:abstractNumId w:val="22"/>
  </w:num>
  <w:num w:numId="23">
    <w:abstractNumId w:val="19"/>
  </w:num>
  <w:num w:numId="24">
    <w:abstractNumId w:val="29"/>
  </w:num>
  <w:num w:numId="25">
    <w:abstractNumId w:val="31"/>
  </w:num>
  <w:num w:numId="26">
    <w:abstractNumId w:val="1"/>
  </w:num>
  <w:num w:numId="27">
    <w:abstractNumId w:val="26"/>
  </w:num>
  <w:num w:numId="28">
    <w:abstractNumId w:val="16"/>
  </w:num>
  <w:num w:numId="29">
    <w:abstractNumId w:val="18"/>
  </w:num>
  <w:num w:numId="30">
    <w:abstractNumId w:val="9"/>
  </w:num>
  <w:num w:numId="31">
    <w:abstractNumId w:val="0"/>
  </w:num>
  <w:num w:numId="3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475"/>
    <w:rsid w:val="000065C0"/>
    <w:rsid w:val="00007CEC"/>
    <w:rsid w:val="000110D9"/>
    <w:rsid w:val="000116E2"/>
    <w:rsid w:val="00012472"/>
    <w:rsid w:val="00013D27"/>
    <w:rsid w:val="00014367"/>
    <w:rsid w:val="00015CFB"/>
    <w:rsid w:val="00016004"/>
    <w:rsid w:val="00017351"/>
    <w:rsid w:val="000176BC"/>
    <w:rsid w:val="00017C17"/>
    <w:rsid w:val="00020203"/>
    <w:rsid w:val="00022A81"/>
    <w:rsid w:val="00022AB2"/>
    <w:rsid w:val="00023C31"/>
    <w:rsid w:val="00024866"/>
    <w:rsid w:val="000252E4"/>
    <w:rsid w:val="00026000"/>
    <w:rsid w:val="0003063D"/>
    <w:rsid w:val="00032493"/>
    <w:rsid w:val="00032A4A"/>
    <w:rsid w:val="00035443"/>
    <w:rsid w:val="00036615"/>
    <w:rsid w:val="00036BC1"/>
    <w:rsid w:val="000376D3"/>
    <w:rsid w:val="00037860"/>
    <w:rsid w:val="00037E03"/>
    <w:rsid w:val="00040237"/>
    <w:rsid w:val="00040B75"/>
    <w:rsid w:val="0004215C"/>
    <w:rsid w:val="00042382"/>
    <w:rsid w:val="00043684"/>
    <w:rsid w:val="00044383"/>
    <w:rsid w:val="0004553D"/>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C"/>
    <w:rsid w:val="00073220"/>
    <w:rsid w:val="00074535"/>
    <w:rsid w:val="000761BC"/>
    <w:rsid w:val="00076726"/>
    <w:rsid w:val="000774F1"/>
    <w:rsid w:val="0007774A"/>
    <w:rsid w:val="000778F8"/>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384B"/>
    <w:rsid w:val="000A393C"/>
    <w:rsid w:val="000A3C06"/>
    <w:rsid w:val="000A3EB5"/>
    <w:rsid w:val="000A4A9D"/>
    <w:rsid w:val="000A54D5"/>
    <w:rsid w:val="000A5AD1"/>
    <w:rsid w:val="000A748D"/>
    <w:rsid w:val="000A77ED"/>
    <w:rsid w:val="000A7F0E"/>
    <w:rsid w:val="000B0982"/>
    <w:rsid w:val="000B0C60"/>
    <w:rsid w:val="000B14DB"/>
    <w:rsid w:val="000B171E"/>
    <w:rsid w:val="000B26E1"/>
    <w:rsid w:val="000B38C3"/>
    <w:rsid w:val="000B3D46"/>
    <w:rsid w:val="000B45C1"/>
    <w:rsid w:val="000B498F"/>
    <w:rsid w:val="000B4D32"/>
    <w:rsid w:val="000B4F50"/>
    <w:rsid w:val="000B4FB8"/>
    <w:rsid w:val="000B5BDA"/>
    <w:rsid w:val="000B5C9E"/>
    <w:rsid w:val="000B5D79"/>
    <w:rsid w:val="000C0101"/>
    <w:rsid w:val="000C0ABA"/>
    <w:rsid w:val="000C10B9"/>
    <w:rsid w:val="000C1C94"/>
    <w:rsid w:val="000C274F"/>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5C91"/>
    <w:rsid w:val="000D5EF4"/>
    <w:rsid w:val="000E2CB2"/>
    <w:rsid w:val="000E2CDD"/>
    <w:rsid w:val="000E2D21"/>
    <w:rsid w:val="000E382D"/>
    <w:rsid w:val="000E3903"/>
    <w:rsid w:val="000E5170"/>
    <w:rsid w:val="000E6607"/>
    <w:rsid w:val="000E7AFB"/>
    <w:rsid w:val="000E7C5B"/>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8D2"/>
    <w:rsid w:val="00132025"/>
    <w:rsid w:val="00133685"/>
    <w:rsid w:val="00133828"/>
    <w:rsid w:val="00133B79"/>
    <w:rsid w:val="001345B4"/>
    <w:rsid w:val="0013492B"/>
    <w:rsid w:val="00135AD6"/>
    <w:rsid w:val="00136101"/>
    <w:rsid w:val="0013747E"/>
    <w:rsid w:val="00140D44"/>
    <w:rsid w:val="00140D5F"/>
    <w:rsid w:val="00143222"/>
    <w:rsid w:val="00145445"/>
    <w:rsid w:val="001470F9"/>
    <w:rsid w:val="0014783E"/>
    <w:rsid w:val="00147864"/>
    <w:rsid w:val="0015104A"/>
    <w:rsid w:val="00151E79"/>
    <w:rsid w:val="00152B14"/>
    <w:rsid w:val="00152FFC"/>
    <w:rsid w:val="001534C6"/>
    <w:rsid w:val="0015466E"/>
    <w:rsid w:val="00154CA2"/>
    <w:rsid w:val="001577D6"/>
    <w:rsid w:val="00160346"/>
    <w:rsid w:val="0016359A"/>
    <w:rsid w:val="001648EE"/>
    <w:rsid w:val="00164B65"/>
    <w:rsid w:val="001654E5"/>
    <w:rsid w:val="0016550A"/>
    <w:rsid w:val="00166794"/>
    <w:rsid w:val="00166B8A"/>
    <w:rsid w:val="001672E1"/>
    <w:rsid w:val="00167B80"/>
    <w:rsid w:val="00170CCB"/>
    <w:rsid w:val="00172FD4"/>
    <w:rsid w:val="00173E73"/>
    <w:rsid w:val="00174499"/>
    <w:rsid w:val="00174C60"/>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391B"/>
    <w:rsid w:val="001C67B0"/>
    <w:rsid w:val="001C6E80"/>
    <w:rsid w:val="001C70EF"/>
    <w:rsid w:val="001C79FA"/>
    <w:rsid w:val="001D07FF"/>
    <w:rsid w:val="001D1E2B"/>
    <w:rsid w:val="001D3328"/>
    <w:rsid w:val="001D4399"/>
    <w:rsid w:val="001D55B2"/>
    <w:rsid w:val="001D58F1"/>
    <w:rsid w:val="001D5E94"/>
    <w:rsid w:val="001D72F9"/>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7354"/>
    <w:rsid w:val="001F7572"/>
    <w:rsid w:val="00202D7F"/>
    <w:rsid w:val="002031F3"/>
    <w:rsid w:val="00205DB6"/>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9B1"/>
    <w:rsid w:val="00285236"/>
    <w:rsid w:val="002857F3"/>
    <w:rsid w:val="0028750D"/>
    <w:rsid w:val="00290213"/>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8EA"/>
    <w:rsid w:val="002A6052"/>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6F"/>
    <w:rsid w:val="002C1BE6"/>
    <w:rsid w:val="002C2F64"/>
    <w:rsid w:val="002C33B1"/>
    <w:rsid w:val="002C4777"/>
    <w:rsid w:val="002C47ED"/>
    <w:rsid w:val="002C4B0C"/>
    <w:rsid w:val="002C5748"/>
    <w:rsid w:val="002C60C0"/>
    <w:rsid w:val="002C642A"/>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7BFB"/>
    <w:rsid w:val="002D7F24"/>
    <w:rsid w:val="002E02D3"/>
    <w:rsid w:val="002E1092"/>
    <w:rsid w:val="002E193C"/>
    <w:rsid w:val="002E1AFD"/>
    <w:rsid w:val="002E5EBD"/>
    <w:rsid w:val="002E6073"/>
    <w:rsid w:val="002E6646"/>
    <w:rsid w:val="002E7340"/>
    <w:rsid w:val="002E74CE"/>
    <w:rsid w:val="002F09B1"/>
    <w:rsid w:val="002F0E9A"/>
    <w:rsid w:val="002F0EBF"/>
    <w:rsid w:val="002F15F5"/>
    <w:rsid w:val="002F18EE"/>
    <w:rsid w:val="002F1D03"/>
    <w:rsid w:val="002F2B55"/>
    <w:rsid w:val="002F2E2F"/>
    <w:rsid w:val="002F3488"/>
    <w:rsid w:val="002F3672"/>
    <w:rsid w:val="002F3C1B"/>
    <w:rsid w:val="002F4A42"/>
    <w:rsid w:val="002F4CF8"/>
    <w:rsid w:val="002F5737"/>
    <w:rsid w:val="002F6191"/>
    <w:rsid w:val="002F6203"/>
    <w:rsid w:val="002F6529"/>
    <w:rsid w:val="002F65BE"/>
    <w:rsid w:val="002F76A2"/>
    <w:rsid w:val="002F7DD9"/>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1C29"/>
    <w:rsid w:val="003124D2"/>
    <w:rsid w:val="003129FF"/>
    <w:rsid w:val="00312CCA"/>
    <w:rsid w:val="00312F10"/>
    <w:rsid w:val="00313033"/>
    <w:rsid w:val="003133F4"/>
    <w:rsid w:val="00314295"/>
    <w:rsid w:val="00315359"/>
    <w:rsid w:val="0031556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82F"/>
    <w:rsid w:val="00342851"/>
    <w:rsid w:val="00343B0D"/>
    <w:rsid w:val="0034419C"/>
    <w:rsid w:val="00344487"/>
    <w:rsid w:val="003446B9"/>
    <w:rsid w:val="00344B74"/>
    <w:rsid w:val="00344DBF"/>
    <w:rsid w:val="003456D3"/>
    <w:rsid w:val="00345AD4"/>
    <w:rsid w:val="00345D0F"/>
    <w:rsid w:val="003465CC"/>
    <w:rsid w:val="00346E3E"/>
    <w:rsid w:val="003470DF"/>
    <w:rsid w:val="003472B3"/>
    <w:rsid w:val="0034761A"/>
    <w:rsid w:val="00347878"/>
    <w:rsid w:val="00352E16"/>
    <w:rsid w:val="00355985"/>
    <w:rsid w:val="00355A67"/>
    <w:rsid w:val="003561D0"/>
    <w:rsid w:val="003563CD"/>
    <w:rsid w:val="00360010"/>
    <w:rsid w:val="0036073F"/>
    <w:rsid w:val="003608BE"/>
    <w:rsid w:val="00362645"/>
    <w:rsid w:val="00362FF2"/>
    <w:rsid w:val="00363668"/>
    <w:rsid w:val="0036752B"/>
    <w:rsid w:val="003679F2"/>
    <w:rsid w:val="00367FA1"/>
    <w:rsid w:val="0037053F"/>
    <w:rsid w:val="0037078F"/>
    <w:rsid w:val="0037160E"/>
    <w:rsid w:val="003716BC"/>
    <w:rsid w:val="00371B18"/>
    <w:rsid w:val="003721B2"/>
    <w:rsid w:val="003723DE"/>
    <w:rsid w:val="00372A8E"/>
    <w:rsid w:val="003739ED"/>
    <w:rsid w:val="00374B67"/>
    <w:rsid w:val="00375020"/>
    <w:rsid w:val="00375D02"/>
    <w:rsid w:val="003760A6"/>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2E21"/>
    <w:rsid w:val="003F393B"/>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1A6B"/>
    <w:rsid w:val="00412849"/>
    <w:rsid w:val="00412CD1"/>
    <w:rsid w:val="004141FB"/>
    <w:rsid w:val="004158CD"/>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266"/>
    <w:rsid w:val="004342F1"/>
    <w:rsid w:val="00434802"/>
    <w:rsid w:val="00434A88"/>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6700C"/>
    <w:rsid w:val="00467749"/>
    <w:rsid w:val="0047025A"/>
    <w:rsid w:val="00470698"/>
    <w:rsid w:val="00470BB6"/>
    <w:rsid w:val="00472647"/>
    <w:rsid w:val="00472BFB"/>
    <w:rsid w:val="00472F45"/>
    <w:rsid w:val="00472F73"/>
    <w:rsid w:val="00473159"/>
    <w:rsid w:val="00473924"/>
    <w:rsid w:val="00474326"/>
    <w:rsid w:val="004753BC"/>
    <w:rsid w:val="00481A7B"/>
    <w:rsid w:val="00481B26"/>
    <w:rsid w:val="004830D7"/>
    <w:rsid w:val="004830ED"/>
    <w:rsid w:val="00486228"/>
    <w:rsid w:val="00487D5B"/>
    <w:rsid w:val="004900AA"/>
    <w:rsid w:val="004904F9"/>
    <w:rsid w:val="004917BA"/>
    <w:rsid w:val="00491A61"/>
    <w:rsid w:val="00491C96"/>
    <w:rsid w:val="00492D89"/>
    <w:rsid w:val="0049361D"/>
    <w:rsid w:val="0049407D"/>
    <w:rsid w:val="0049554F"/>
    <w:rsid w:val="004955A2"/>
    <w:rsid w:val="00496359"/>
    <w:rsid w:val="00496A2A"/>
    <w:rsid w:val="00496AE8"/>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24A5"/>
    <w:rsid w:val="004C3FBA"/>
    <w:rsid w:val="004C46D6"/>
    <w:rsid w:val="004C490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AB4"/>
    <w:rsid w:val="004D729A"/>
    <w:rsid w:val="004E05AD"/>
    <w:rsid w:val="004E0D1D"/>
    <w:rsid w:val="004E1698"/>
    <w:rsid w:val="004E1A08"/>
    <w:rsid w:val="004E1B19"/>
    <w:rsid w:val="004E22D4"/>
    <w:rsid w:val="004E2B02"/>
    <w:rsid w:val="004E3670"/>
    <w:rsid w:val="004E4C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F22"/>
    <w:rsid w:val="00513B57"/>
    <w:rsid w:val="005153A4"/>
    <w:rsid w:val="005167B1"/>
    <w:rsid w:val="0051715D"/>
    <w:rsid w:val="00517A91"/>
    <w:rsid w:val="00517C36"/>
    <w:rsid w:val="00521518"/>
    <w:rsid w:val="005215EE"/>
    <w:rsid w:val="005217F8"/>
    <w:rsid w:val="00521D55"/>
    <w:rsid w:val="00524480"/>
    <w:rsid w:val="00525B16"/>
    <w:rsid w:val="00527C8A"/>
    <w:rsid w:val="00530AA1"/>
    <w:rsid w:val="0053104D"/>
    <w:rsid w:val="0053353A"/>
    <w:rsid w:val="005351C0"/>
    <w:rsid w:val="005353CA"/>
    <w:rsid w:val="00535D9D"/>
    <w:rsid w:val="00535F5A"/>
    <w:rsid w:val="005368B0"/>
    <w:rsid w:val="00536A4C"/>
    <w:rsid w:val="005372FB"/>
    <w:rsid w:val="00537EC9"/>
    <w:rsid w:val="00540895"/>
    <w:rsid w:val="005411A4"/>
    <w:rsid w:val="0054283F"/>
    <w:rsid w:val="00542B3A"/>
    <w:rsid w:val="005448C9"/>
    <w:rsid w:val="00544A55"/>
    <w:rsid w:val="00544EC9"/>
    <w:rsid w:val="00544F23"/>
    <w:rsid w:val="00550DA6"/>
    <w:rsid w:val="005520BF"/>
    <w:rsid w:val="005539AE"/>
    <w:rsid w:val="00554E41"/>
    <w:rsid w:val="00554FD3"/>
    <w:rsid w:val="00555FA0"/>
    <w:rsid w:val="00555FE1"/>
    <w:rsid w:val="00557F1E"/>
    <w:rsid w:val="00561095"/>
    <w:rsid w:val="00561CEA"/>
    <w:rsid w:val="00562EC8"/>
    <w:rsid w:val="0056598A"/>
    <w:rsid w:val="00566192"/>
    <w:rsid w:val="00566339"/>
    <w:rsid w:val="0056668D"/>
    <w:rsid w:val="005673A7"/>
    <w:rsid w:val="00567746"/>
    <w:rsid w:val="00571297"/>
    <w:rsid w:val="00572D32"/>
    <w:rsid w:val="00573131"/>
    <w:rsid w:val="005732D3"/>
    <w:rsid w:val="0057330F"/>
    <w:rsid w:val="00573B3B"/>
    <w:rsid w:val="005752F1"/>
    <w:rsid w:val="00575BB2"/>
    <w:rsid w:val="00575E96"/>
    <w:rsid w:val="00575F65"/>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BD7"/>
    <w:rsid w:val="005A4CFA"/>
    <w:rsid w:val="005A548F"/>
    <w:rsid w:val="005A625F"/>
    <w:rsid w:val="005A685F"/>
    <w:rsid w:val="005A7720"/>
    <w:rsid w:val="005A7B44"/>
    <w:rsid w:val="005B0287"/>
    <w:rsid w:val="005B06BA"/>
    <w:rsid w:val="005B149A"/>
    <w:rsid w:val="005B181A"/>
    <w:rsid w:val="005B5852"/>
    <w:rsid w:val="005B58F3"/>
    <w:rsid w:val="005B747C"/>
    <w:rsid w:val="005B7C5D"/>
    <w:rsid w:val="005C0B77"/>
    <w:rsid w:val="005C1A74"/>
    <w:rsid w:val="005C2A1A"/>
    <w:rsid w:val="005C3027"/>
    <w:rsid w:val="005C3294"/>
    <w:rsid w:val="005C3ABC"/>
    <w:rsid w:val="005C3C4B"/>
    <w:rsid w:val="005C4B33"/>
    <w:rsid w:val="005C65AE"/>
    <w:rsid w:val="005C6F55"/>
    <w:rsid w:val="005D0644"/>
    <w:rsid w:val="005D0794"/>
    <w:rsid w:val="005D108A"/>
    <w:rsid w:val="005D1FB7"/>
    <w:rsid w:val="005D27DD"/>
    <w:rsid w:val="005D3493"/>
    <w:rsid w:val="005D3B9C"/>
    <w:rsid w:val="005D4E91"/>
    <w:rsid w:val="005D61DB"/>
    <w:rsid w:val="005D7218"/>
    <w:rsid w:val="005D73CC"/>
    <w:rsid w:val="005E0FDB"/>
    <w:rsid w:val="005E1894"/>
    <w:rsid w:val="005E19D3"/>
    <w:rsid w:val="005E29D8"/>
    <w:rsid w:val="005E34C4"/>
    <w:rsid w:val="005E364F"/>
    <w:rsid w:val="005E3E2B"/>
    <w:rsid w:val="005E3FAA"/>
    <w:rsid w:val="005E5D80"/>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222F"/>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6AB5"/>
    <w:rsid w:val="0067745E"/>
    <w:rsid w:val="00677504"/>
    <w:rsid w:val="006805E3"/>
    <w:rsid w:val="00680605"/>
    <w:rsid w:val="00682A16"/>
    <w:rsid w:val="00683008"/>
    <w:rsid w:val="006830FF"/>
    <w:rsid w:val="00683DBE"/>
    <w:rsid w:val="00683EA4"/>
    <w:rsid w:val="00687350"/>
    <w:rsid w:val="0069103B"/>
    <w:rsid w:val="0069173E"/>
    <w:rsid w:val="00693427"/>
    <w:rsid w:val="006944F9"/>
    <w:rsid w:val="0069683E"/>
    <w:rsid w:val="0069686C"/>
    <w:rsid w:val="00696C2B"/>
    <w:rsid w:val="00696EF8"/>
    <w:rsid w:val="006A0C7A"/>
    <w:rsid w:val="006A26F9"/>
    <w:rsid w:val="006A3045"/>
    <w:rsid w:val="006A36E1"/>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3B92"/>
    <w:rsid w:val="00704331"/>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A78"/>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CD0"/>
    <w:rsid w:val="00784A73"/>
    <w:rsid w:val="00784B17"/>
    <w:rsid w:val="00784D9B"/>
    <w:rsid w:val="00785373"/>
    <w:rsid w:val="00785DB1"/>
    <w:rsid w:val="00786516"/>
    <w:rsid w:val="0078775B"/>
    <w:rsid w:val="007914E4"/>
    <w:rsid w:val="00791668"/>
    <w:rsid w:val="007916EB"/>
    <w:rsid w:val="00792029"/>
    <w:rsid w:val="0079259C"/>
    <w:rsid w:val="00792E1F"/>
    <w:rsid w:val="007932F9"/>
    <w:rsid w:val="007936EF"/>
    <w:rsid w:val="007962EE"/>
    <w:rsid w:val="007963C8"/>
    <w:rsid w:val="00797939"/>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721D"/>
    <w:rsid w:val="007C0013"/>
    <w:rsid w:val="007C11CB"/>
    <w:rsid w:val="007C21D4"/>
    <w:rsid w:val="007C2817"/>
    <w:rsid w:val="007C3442"/>
    <w:rsid w:val="007C3651"/>
    <w:rsid w:val="007C37D2"/>
    <w:rsid w:val="007C40DC"/>
    <w:rsid w:val="007C5239"/>
    <w:rsid w:val="007C5356"/>
    <w:rsid w:val="007C63EC"/>
    <w:rsid w:val="007C7387"/>
    <w:rsid w:val="007D0474"/>
    <w:rsid w:val="007D1583"/>
    <w:rsid w:val="007D1C35"/>
    <w:rsid w:val="007D37CE"/>
    <w:rsid w:val="007D5882"/>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5068B"/>
    <w:rsid w:val="00850FF5"/>
    <w:rsid w:val="00851AB4"/>
    <w:rsid w:val="008523BA"/>
    <w:rsid w:val="008533B5"/>
    <w:rsid w:val="00854F07"/>
    <w:rsid w:val="00855D0F"/>
    <w:rsid w:val="00855DBE"/>
    <w:rsid w:val="008560F4"/>
    <w:rsid w:val="00856C7A"/>
    <w:rsid w:val="00857D74"/>
    <w:rsid w:val="00861BFB"/>
    <w:rsid w:val="008639C8"/>
    <w:rsid w:val="00863ACE"/>
    <w:rsid w:val="00863DD1"/>
    <w:rsid w:val="00864D74"/>
    <w:rsid w:val="00865445"/>
    <w:rsid w:val="00867470"/>
    <w:rsid w:val="00870FC9"/>
    <w:rsid w:val="00871348"/>
    <w:rsid w:val="00874064"/>
    <w:rsid w:val="00874DD9"/>
    <w:rsid w:val="00875167"/>
    <w:rsid w:val="00876515"/>
    <w:rsid w:val="0087684F"/>
    <w:rsid w:val="00876BD5"/>
    <w:rsid w:val="00877086"/>
    <w:rsid w:val="00880B9F"/>
    <w:rsid w:val="00883450"/>
    <w:rsid w:val="00884C5F"/>
    <w:rsid w:val="008864A8"/>
    <w:rsid w:val="00887A46"/>
    <w:rsid w:val="00887FE6"/>
    <w:rsid w:val="00890A90"/>
    <w:rsid w:val="00891A33"/>
    <w:rsid w:val="00892998"/>
    <w:rsid w:val="00895279"/>
    <w:rsid w:val="008958F4"/>
    <w:rsid w:val="00896B19"/>
    <w:rsid w:val="00896FF9"/>
    <w:rsid w:val="008971E8"/>
    <w:rsid w:val="00897DB5"/>
    <w:rsid w:val="008A0962"/>
    <w:rsid w:val="008A24DA"/>
    <w:rsid w:val="008A278A"/>
    <w:rsid w:val="008A278D"/>
    <w:rsid w:val="008A30CB"/>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1596"/>
    <w:rsid w:val="008C1AE1"/>
    <w:rsid w:val="008C20E1"/>
    <w:rsid w:val="008C2B3C"/>
    <w:rsid w:val="008C30C5"/>
    <w:rsid w:val="008C3E89"/>
    <w:rsid w:val="008C3FF9"/>
    <w:rsid w:val="008C41A7"/>
    <w:rsid w:val="008C48CA"/>
    <w:rsid w:val="008C499D"/>
    <w:rsid w:val="008C585F"/>
    <w:rsid w:val="008C6363"/>
    <w:rsid w:val="008C67D3"/>
    <w:rsid w:val="008C6930"/>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B2F"/>
    <w:rsid w:val="00902657"/>
    <w:rsid w:val="0090293F"/>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16E9"/>
    <w:rsid w:val="00931D8C"/>
    <w:rsid w:val="00932DF6"/>
    <w:rsid w:val="00933701"/>
    <w:rsid w:val="00933F39"/>
    <w:rsid w:val="0093562E"/>
    <w:rsid w:val="009363EB"/>
    <w:rsid w:val="009365FC"/>
    <w:rsid w:val="0093722C"/>
    <w:rsid w:val="00937A12"/>
    <w:rsid w:val="00940190"/>
    <w:rsid w:val="00941C80"/>
    <w:rsid w:val="009426EA"/>
    <w:rsid w:val="00943282"/>
    <w:rsid w:val="009438DB"/>
    <w:rsid w:val="00944376"/>
    <w:rsid w:val="00946F09"/>
    <w:rsid w:val="00946FA4"/>
    <w:rsid w:val="00947BF5"/>
    <w:rsid w:val="009501FB"/>
    <w:rsid w:val="009505F2"/>
    <w:rsid w:val="00953791"/>
    <w:rsid w:val="00954191"/>
    <w:rsid w:val="00955DE5"/>
    <w:rsid w:val="009563A5"/>
    <w:rsid w:val="00957295"/>
    <w:rsid w:val="009606E6"/>
    <w:rsid w:val="0096144D"/>
    <w:rsid w:val="009627AC"/>
    <w:rsid w:val="00962946"/>
    <w:rsid w:val="00962BBA"/>
    <w:rsid w:val="00962F40"/>
    <w:rsid w:val="00963DED"/>
    <w:rsid w:val="00964A2F"/>
    <w:rsid w:val="00964D40"/>
    <w:rsid w:val="009665B1"/>
    <w:rsid w:val="00966B0C"/>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941"/>
    <w:rsid w:val="009F2A82"/>
    <w:rsid w:val="009F33C1"/>
    <w:rsid w:val="009F4005"/>
    <w:rsid w:val="009F4340"/>
    <w:rsid w:val="009F4A09"/>
    <w:rsid w:val="009F50DE"/>
    <w:rsid w:val="009F79BB"/>
    <w:rsid w:val="009F7BB0"/>
    <w:rsid w:val="009F7E92"/>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12A3"/>
    <w:rsid w:val="00A22979"/>
    <w:rsid w:val="00A235D0"/>
    <w:rsid w:val="00A236A0"/>
    <w:rsid w:val="00A23CBD"/>
    <w:rsid w:val="00A24FC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B8D"/>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6F1A"/>
    <w:rsid w:val="00A6734C"/>
    <w:rsid w:val="00A70A86"/>
    <w:rsid w:val="00A70CF3"/>
    <w:rsid w:val="00A710B9"/>
    <w:rsid w:val="00A7266A"/>
    <w:rsid w:val="00A72C98"/>
    <w:rsid w:val="00A73E94"/>
    <w:rsid w:val="00A751AD"/>
    <w:rsid w:val="00A752F4"/>
    <w:rsid w:val="00A7719C"/>
    <w:rsid w:val="00A775B3"/>
    <w:rsid w:val="00A77B1E"/>
    <w:rsid w:val="00A8049B"/>
    <w:rsid w:val="00A805CE"/>
    <w:rsid w:val="00A80C24"/>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AA9"/>
    <w:rsid w:val="00AA0660"/>
    <w:rsid w:val="00AA1820"/>
    <w:rsid w:val="00AA1CFE"/>
    <w:rsid w:val="00AA2A0A"/>
    <w:rsid w:val="00AA2AD3"/>
    <w:rsid w:val="00AA5EE2"/>
    <w:rsid w:val="00AA6228"/>
    <w:rsid w:val="00AA69A4"/>
    <w:rsid w:val="00AA71B8"/>
    <w:rsid w:val="00AA7FE5"/>
    <w:rsid w:val="00AB1670"/>
    <w:rsid w:val="00AB274F"/>
    <w:rsid w:val="00AB3290"/>
    <w:rsid w:val="00AB3BA5"/>
    <w:rsid w:val="00AB4CB3"/>
    <w:rsid w:val="00AB5B5D"/>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79E"/>
    <w:rsid w:val="00AE41B0"/>
    <w:rsid w:val="00AE42E0"/>
    <w:rsid w:val="00AE48C4"/>
    <w:rsid w:val="00AE4C5A"/>
    <w:rsid w:val="00AE4C81"/>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0AED"/>
    <w:rsid w:val="00B23343"/>
    <w:rsid w:val="00B23634"/>
    <w:rsid w:val="00B244B8"/>
    <w:rsid w:val="00B2494D"/>
    <w:rsid w:val="00B25563"/>
    <w:rsid w:val="00B303B8"/>
    <w:rsid w:val="00B31056"/>
    <w:rsid w:val="00B312C7"/>
    <w:rsid w:val="00B317A0"/>
    <w:rsid w:val="00B32688"/>
    <w:rsid w:val="00B32B42"/>
    <w:rsid w:val="00B3420D"/>
    <w:rsid w:val="00B34AA4"/>
    <w:rsid w:val="00B3623E"/>
    <w:rsid w:val="00B37252"/>
    <w:rsid w:val="00B37B2B"/>
    <w:rsid w:val="00B42074"/>
    <w:rsid w:val="00B425FE"/>
    <w:rsid w:val="00B42ED9"/>
    <w:rsid w:val="00B44755"/>
    <w:rsid w:val="00B45020"/>
    <w:rsid w:val="00B46762"/>
    <w:rsid w:val="00B47810"/>
    <w:rsid w:val="00B50FD7"/>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26A"/>
    <w:rsid w:val="00BB57F0"/>
    <w:rsid w:val="00BB5F54"/>
    <w:rsid w:val="00BB6662"/>
    <w:rsid w:val="00BB7517"/>
    <w:rsid w:val="00BC3150"/>
    <w:rsid w:val="00BC3A19"/>
    <w:rsid w:val="00BC43CF"/>
    <w:rsid w:val="00BC4E4B"/>
    <w:rsid w:val="00BC4F45"/>
    <w:rsid w:val="00BC59B9"/>
    <w:rsid w:val="00BC7500"/>
    <w:rsid w:val="00BC755B"/>
    <w:rsid w:val="00BD0C56"/>
    <w:rsid w:val="00BD0EEF"/>
    <w:rsid w:val="00BD1B67"/>
    <w:rsid w:val="00BD1DEA"/>
    <w:rsid w:val="00BD2498"/>
    <w:rsid w:val="00BD2EE4"/>
    <w:rsid w:val="00BD393F"/>
    <w:rsid w:val="00BD5DE5"/>
    <w:rsid w:val="00BD60D1"/>
    <w:rsid w:val="00BD66F5"/>
    <w:rsid w:val="00BD7722"/>
    <w:rsid w:val="00BD79C9"/>
    <w:rsid w:val="00BE00FA"/>
    <w:rsid w:val="00BE0304"/>
    <w:rsid w:val="00BE0C95"/>
    <w:rsid w:val="00BE0F9F"/>
    <w:rsid w:val="00BE1069"/>
    <w:rsid w:val="00BE1214"/>
    <w:rsid w:val="00BE13B7"/>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97"/>
    <w:rsid w:val="00C076DC"/>
    <w:rsid w:val="00C10453"/>
    <w:rsid w:val="00C12787"/>
    <w:rsid w:val="00C1307C"/>
    <w:rsid w:val="00C13819"/>
    <w:rsid w:val="00C13D66"/>
    <w:rsid w:val="00C16107"/>
    <w:rsid w:val="00C174FF"/>
    <w:rsid w:val="00C20F16"/>
    <w:rsid w:val="00C2139F"/>
    <w:rsid w:val="00C221A9"/>
    <w:rsid w:val="00C22DC7"/>
    <w:rsid w:val="00C2363F"/>
    <w:rsid w:val="00C23EE3"/>
    <w:rsid w:val="00C2704F"/>
    <w:rsid w:val="00C27F00"/>
    <w:rsid w:val="00C32781"/>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A95"/>
    <w:rsid w:val="00C75BF4"/>
    <w:rsid w:val="00C75F70"/>
    <w:rsid w:val="00C761B7"/>
    <w:rsid w:val="00C7679E"/>
    <w:rsid w:val="00C77F26"/>
    <w:rsid w:val="00C8126D"/>
    <w:rsid w:val="00C82ABC"/>
    <w:rsid w:val="00C82D3C"/>
    <w:rsid w:val="00C84457"/>
    <w:rsid w:val="00C84467"/>
    <w:rsid w:val="00C84A03"/>
    <w:rsid w:val="00C84F23"/>
    <w:rsid w:val="00C84F2D"/>
    <w:rsid w:val="00C86097"/>
    <w:rsid w:val="00C87199"/>
    <w:rsid w:val="00C90312"/>
    <w:rsid w:val="00C90579"/>
    <w:rsid w:val="00C90FC4"/>
    <w:rsid w:val="00C928BA"/>
    <w:rsid w:val="00C941B1"/>
    <w:rsid w:val="00C947D8"/>
    <w:rsid w:val="00C95240"/>
    <w:rsid w:val="00C953CD"/>
    <w:rsid w:val="00C9545D"/>
    <w:rsid w:val="00C96B4F"/>
    <w:rsid w:val="00C9772C"/>
    <w:rsid w:val="00C97826"/>
    <w:rsid w:val="00C97AE3"/>
    <w:rsid w:val="00C97B12"/>
    <w:rsid w:val="00CA1FC5"/>
    <w:rsid w:val="00CA212B"/>
    <w:rsid w:val="00CA2536"/>
    <w:rsid w:val="00CA2EE8"/>
    <w:rsid w:val="00CA36A1"/>
    <w:rsid w:val="00CA3A57"/>
    <w:rsid w:val="00CA41AC"/>
    <w:rsid w:val="00CA4473"/>
    <w:rsid w:val="00CA4CC7"/>
    <w:rsid w:val="00CA7C9A"/>
    <w:rsid w:val="00CB0099"/>
    <w:rsid w:val="00CB0368"/>
    <w:rsid w:val="00CB041E"/>
    <w:rsid w:val="00CB0567"/>
    <w:rsid w:val="00CB0F72"/>
    <w:rsid w:val="00CB2922"/>
    <w:rsid w:val="00CB2A0E"/>
    <w:rsid w:val="00CB5047"/>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2D0B"/>
    <w:rsid w:val="00CF3169"/>
    <w:rsid w:val="00CF377E"/>
    <w:rsid w:val="00CF3E49"/>
    <w:rsid w:val="00CF4381"/>
    <w:rsid w:val="00CF60EE"/>
    <w:rsid w:val="00D013FD"/>
    <w:rsid w:val="00D01876"/>
    <w:rsid w:val="00D01E35"/>
    <w:rsid w:val="00D02882"/>
    <w:rsid w:val="00D02906"/>
    <w:rsid w:val="00D04287"/>
    <w:rsid w:val="00D04392"/>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30"/>
    <w:rsid w:val="00D85885"/>
    <w:rsid w:val="00D8680C"/>
    <w:rsid w:val="00D87652"/>
    <w:rsid w:val="00D90736"/>
    <w:rsid w:val="00D90EB8"/>
    <w:rsid w:val="00D931C3"/>
    <w:rsid w:val="00D934BF"/>
    <w:rsid w:val="00D935C7"/>
    <w:rsid w:val="00D94C77"/>
    <w:rsid w:val="00D94FB7"/>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4FB2"/>
    <w:rsid w:val="00DC51AC"/>
    <w:rsid w:val="00DC53EC"/>
    <w:rsid w:val="00DC5C8A"/>
    <w:rsid w:val="00DC6AEA"/>
    <w:rsid w:val="00DC747B"/>
    <w:rsid w:val="00DD06C9"/>
    <w:rsid w:val="00DD1880"/>
    <w:rsid w:val="00DD1AB3"/>
    <w:rsid w:val="00DD1E0E"/>
    <w:rsid w:val="00DD2320"/>
    <w:rsid w:val="00DD3D4D"/>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074"/>
    <w:rsid w:val="00E32DDF"/>
    <w:rsid w:val="00E33CD6"/>
    <w:rsid w:val="00E34AC0"/>
    <w:rsid w:val="00E3512A"/>
    <w:rsid w:val="00E353A5"/>
    <w:rsid w:val="00E35F9E"/>
    <w:rsid w:val="00E3709D"/>
    <w:rsid w:val="00E37CC7"/>
    <w:rsid w:val="00E37E6E"/>
    <w:rsid w:val="00E40426"/>
    <w:rsid w:val="00E40614"/>
    <w:rsid w:val="00E40E5B"/>
    <w:rsid w:val="00E41917"/>
    <w:rsid w:val="00E42023"/>
    <w:rsid w:val="00E428FA"/>
    <w:rsid w:val="00E42C7E"/>
    <w:rsid w:val="00E43980"/>
    <w:rsid w:val="00E43ABE"/>
    <w:rsid w:val="00E43B2C"/>
    <w:rsid w:val="00E4458B"/>
    <w:rsid w:val="00E445BD"/>
    <w:rsid w:val="00E4568B"/>
    <w:rsid w:val="00E45B62"/>
    <w:rsid w:val="00E45D9B"/>
    <w:rsid w:val="00E469C4"/>
    <w:rsid w:val="00E523B1"/>
    <w:rsid w:val="00E5282D"/>
    <w:rsid w:val="00E53494"/>
    <w:rsid w:val="00E5444B"/>
    <w:rsid w:val="00E544A1"/>
    <w:rsid w:val="00E546B3"/>
    <w:rsid w:val="00E558EC"/>
    <w:rsid w:val="00E56404"/>
    <w:rsid w:val="00E571F9"/>
    <w:rsid w:val="00E57362"/>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8EB"/>
    <w:rsid w:val="00E76F52"/>
    <w:rsid w:val="00E7790E"/>
    <w:rsid w:val="00E77C8C"/>
    <w:rsid w:val="00E77FC0"/>
    <w:rsid w:val="00E8005B"/>
    <w:rsid w:val="00E80396"/>
    <w:rsid w:val="00E806B6"/>
    <w:rsid w:val="00E80DDF"/>
    <w:rsid w:val="00E812EA"/>
    <w:rsid w:val="00E81859"/>
    <w:rsid w:val="00E81BE7"/>
    <w:rsid w:val="00E82730"/>
    <w:rsid w:val="00E83C22"/>
    <w:rsid w:val="00E855BB"/>
    <w:rsid w:val="00E85D2B"/>
    <w:rsid w:val="00E86FAA"/>
    <w:rsid w:val="00E90339"/>
    <w:rsid w:val="00E90392"/>
    <w:rsid w:val="00E91B87"/>
    <w:rsid w:val="00E92503"/>
    <w:rsid w:val="00E9364B"/>
    <w:rsid w:val="00E94ABC"/>
    <w:rsid w:val="00EA0359"/>
    <w:rsid w:val="00EA0F1B"/>
    <w:rsid w:val="00EA1782"/>
    <w:rsid w:val="00EA2778"/>
    <w:rsid w:val="00EA27AB"/>
    <w:rsid w:val="00EA31FC"/>
    <w:rsid w:val="00EA3BE0"/>
    <w:rsid w:val="00EA69E7"/>
    <w:rsid w:val="00EA7AA3"/>
    <w:rsid w:val="00EA7D22"/>
    <w:rsid w:val="00EB0497"/>
    <w:rsid w:val="00EB08CF"/>
    <w:rsid w:val="00EB2B52"/>
    <w:rsid w:val="00EB40DC"/>
    <w:rsid w:val="00EB4103"/>
    <w:rsid w:val="00EB418B"/>
    <w:rsid w:val="00EB50D2"/>
    <w:rsid w:val="00EB5956"/>
    <w:rsid w:val="00EB6566"/>
    <w:rsid w:val="00EB6B0E"/>
    <w:rsid w:val="00EB6BB4"/>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1988"/>
    <w:rsid w:val="00ED2732"/>
    <w:rsid w:val="00ED35C0"/>
    <w:rsid w:val="00ED3CF0"/>
    <w:rsid w:val="00ED4220"/>
    <w:rsid w:val="00ED4409"/>
    <w:rsid w:val="00ED445F"/>
    <w:rsid w:val="00ED4646"/>
    <w:rsid w:val="00ED6335"/>
    <w:rsid w:val="00ED665E"/>
    <w:rsid w:val="00ED676A"/>
    <w:rsid w:val="00ED7556"/>
    <w:rsid w:val="00ED75C4"/>
    <w:rsid w:val="00ED7805"/>
    <w:rsid w:val="00EE107C"/>
    <w:rsid w:val="00EE11E4"/>
    <w:rsid w:val="00EE1B91"/>
    <w:rsid w:val="00EE2ECF"/>
    <w:rsid w:val="00EE3E9C"/>
    <w:rsid w:val="00EE495A"/>
    <w:rsid w:val="00EE59D7"/>
    <w:rsid w:val="00EE7807"/>
    <w:rsid w:val="00EF13C1"/>
    <w:rsid w:val="00EF1BA3"/>
    <w:rsid w:val="00EF508E"/>
    <w:rsid w:val="00EF612A"/>
    <w:rsid w:val="00EF7C4F"/>
    <w:rsid w:val="00F02492"/>
    <w:rsid w:val="00F02C2D"/>
    <w:rsid w:val="00F0325B"/>
    <w:rsid w:val="00F04044"/>
    <w:rsid w:val="00F046C8"/>
    <w:rsid w:val="00F0606E"/>
    <w:rsid w:val="00F0691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37198"/>
    <w:rsid w:val="00F37918"/>
    <w:rsid w:val="00F40AD7"/>
    <w:rsid w:val="00F411C4"/>
    <w:rsid w:val="00F41960"/>
    <w:rsid w:val="00F43AFA"/>
    <w:rsid w:val="00F455BF"/>
    <w:rsid w:val="00F45D5B"/>
    <w:rsid w:val="00F46F0D"/>
    <w:rsid w:val="00F5021A"/>
    <w:rsid w:val="00F50EF9"/>
    <w:rsid w:val="00F50F2B"/>
    <w:rsid w:val="00F50FB3"/>
    <w:rsid w:val="00F5561C"/>
    <w:rsid w:val="00F563D1"/>
    <w:rsid w:val="00F56BB6"/>
    <w:rsid w:val="00F56FA6"/>
    <w:rsid w:val="00F571CE"/>
    <w:rsid w:val="00F579ED"/>
    <w:rsid w:val="00F60C62"/>
    <w:rsid w:val="00F63870"/>
    <w:rsid w:val="00F63D52"/>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4E7A"/>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13C2"/>
    <w:rsid w:val="00FB292F"/>
    <w:rsid w:val="00FB2C30"/>
    <w:rsid w:val="00FB5370"/>
    <w:rsid w:val="00FB65CA"/>
    <w:rsid w:val="00FB695C"/>
    <w:rsid w:val="00FB7D0F"/>
    <w:rsid w:val="00FC00DD"/>
    <w:rsid w:val="00FC0FB4"/>
    <w:rsid w:val="00FC1A49"/>
    <w:rsid w:val="00FC3675"/>
    <w:rsid w:val="00FC382A"/>
    <w:rsid w:val="00FC4D42"/>
    <w:rsid w:val="00FC51D4"/>
    <w:rsid w:val="00FC590F"/>
    <w:rsid w:val="00FC6370"/>
    <w:rsid w:val="00FC6AEC"/>
    <w:rsid w:val="00FC6F93"/>
    <w:rsid w:val="00FC7E40"/>
    <w:rsid w:val="00FD04FA"/>
    <w:rsid w:val="00FD176C"/>
    <w:rsid w:val="00FD1D29"/>
    <w:rsid w:val="00FD264B"/>
    <w:rsid w:val="00FD2782"/>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51FB1247-B1D1-41E2-BDFE-034CFF23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88">
          <w:marLeft w:val="0"/>
          <w:marRight w:val="0"/>
          <w:marTop w:val="0"/>
          <w:marBottom w:val="0"/>
          <w:divBdr>
            <w:top w:val="none" w:sz="0" w:space="0" w:color="auto"/>
            <w:left w:val="none" w:sz="0" w:space="0" w:color="auto"/>
            <w:bottom w:val="none" w:sz="0" w:space="0" w:color="auto"/>
            <w:right w:val="none" w:sz="0" w:space="0" w:color="auto"/>
          </w:divBdr>
        </w:div>
        <w:div w:id="761604156">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6228-3A18-4503-B02B-8CABF425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27</Pages>
  <Words>5568</Words>
  <Characters>30626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9</cp:revision>
  <cp:lastPrinted>2017-10-19T17:54:00Z</cp:lastPrinted>
  <dcterms:created xsi:type="dcterms:W3CDTF">2018-09-27T19:09:00Z</dcterms:created>
  <dcterms:modified xsi:type="dcterms:W3CDTF">2018-11-16T19:13:00Z</dcterms:modified>
</cp:coreProperties>
</file>