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6E0D1" w14:textId="77777777" w:rsidR="00F96CAD" w:rsidRPr="00491B93" w:rsidRDefault="00F96CAD" w:rsidP="00DB199B">
      <w:pPr>
        <w:spacing w:line="360" w:lineRule="auto"/>
        <w:jc w:val="both"/>
        <w:rPr>
          <w:rFonts w:ascii="Palatino Linotype" w:hAnsi="Palatino Linotype"/>
        </w:rPr>
      </w:pPr>
    </w:p>
    <w:p w14:paraId="7176D3DB" w14:textId="0F052DFC" w:rsidR="00651BF4" w:rsidRPr="00883465" w:rsidRDefault="00651BF4" w:rsidP="00DB199B">
      <w:pPr>
        <w:spacing w:line="360" w:lineRule="auto"/>
        <w:jc w:val="both"/>
        <w:rPr>
          <w:rFonts w:ascii="Palatino Linotype" w:hAnsi="Palatino Linotype"/>
        </w:rPr>
      </w:pPr>
      <w:r w:rsidRPr="0088346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04CBE" w:rsidRPr="00883465">
        <w:rPr>
          <w:rFonts w:ascii="Palatino Linotype" w:hAnsi="Palatino Linotype"/>
        </w:rPr>
        <w:t>doce</w:t>
      </w:r>
      <w:r w:rsidR="00DC725E" w:rsidRPr="00883465">
        <w:rPr>
          <w:rFonts w:ascii="Palatino Linotype" w:hAnsi="Palatino Linotype"/>
        </w:rPr>
        <w:t xml:space="preserve"> de diciembre</w:t>
      </w:r>
      <w:r w:rsidR="00C657A8" w:rsidRPr="00883465">
        <w:rPr>
          <w:rFonts w:ascii="Palatino Linotype" w:hAnsi="Palatino Linotype"/>
        </w:rPr>
        <w:t xml:space="preserve"> </w:t>
      </w:r>
      <w:r w:rsidRPr="00883465">
        <w:rPr>
          <w:rFonts w:ascii="Palatino Linotype" w:hAnsi="Palatino Linotype"/>
        </w:rPr>
        <w:t xml:space="preserve">de dos mil </w:t>
      </w:r>
      <w:r w:rsidR="00C4501B" w:rsidRPr="00883465">
        <w:rPr>
          <w:rFonts w:ascii="Palatino Linotype" w:hAnsi="Palatino Linotype"/>
        </w:rPr>
        <w:t>dieciocho</w:t>
      </w:r>
      <w:r w:rsidRPr="00883465">
        <w:rPr>
          <w:rFonts w:ascii="Palatino Linotype" w:hAnsi="Palatino Linotype"/>
        </w:rPr>
        <w:t>.</w:t>
      </w:r>
    </w:p>
    <w:p w14:paraId="76AA73F6" w14:textId="77777777" w:rsidR="00651BF4" w:rsidRPr="00883465" w:rsidRDefault="00651BF4" w:rsidP="00DB199B">
      <w:pPr>
        <w:spacing w:line="360" w:lineRule="auto"/>
        <w:jc w:val="both"/>
        <w:rPr>
          <w:rFonts w:ascii="Palatino Linotype" w:hAnsi="Palatino Linotype"/>
        </w:rPr>
      </w:pPr>
    </w:p>
    <w:p w14:paraId="042FAADE" w14:textId="331A7227" w:rsidR="00651BF4" w:rsidRPr="00883465" w:rsidRDefault="00651BF4" w:rsidP="00DB199B">
      <w:pPr>
        <w:spacing w:line="360" w:lineRule="auto"/>
        <w:jc w:val="both"/>
        <w:rPr>
          <w:rFonts w:ascii="Palatino Linotype" w:hAnsi="Palatino Linotype"/>
        </w:rPr>
      </w:pPr>
      <w:r w:rsidRPr="00883465">
        <w:rPr>
          <w:rFonts w:ascii="Palatino Linotype" w:hAnsi="Palatino Linotype"/>
        </w:rPr>
        <w:t xml:space="preserve">VISTO el expediente formado con motivo del recurso de revisión </w:t>
      </w:r>
      <w:r w:rsidR="00547844" w:rsidRPr="00883465">
        <w:rPr>
          <w:rFonts w:ascii="Palatino Linotype" w:hAnsi="Palatino Linotype"/>
          <w:b/>
        </w:rPr>
        <w:t>03</w:t>
      </w:r>
      <w:r w:rsidR="00F96CAD" w:rsidRPr="00883465">
        <w:rPr>
          <w:rFonts w:ascii="Palatino Linotype" w:hAnsi="Palatino Linotype"/>
          <w:b/>
        </w:rPr>
        <w:t>857</w:t>
      </w:r>
      <w:r w:rsidR="00547844" w:rsidRPr="00883465">
        <w:rPr>
          <w:rFonts w:ascii="Palatino Linotype" w:hAnsi="Palatino Linotype"/>
          <w:b/>
        </w:rPr>
        <w:t>/INFOEM/IP/RR/2018</w:t>
      </w:r>
      <w:r w:rsidRPr="00883465">
        <w:rPr>
          <w:rFonts w:ascii="Palatino Linotype" w:hAnsi="Palatino Linotype"/>
        </w:rPr>
        <w:t xml:space="preserve">, promovido por </w:t>
      </w:r>
      <w:r w:rsidR="00F96CAD" w:rsidRPr="00883465">
        <w:rPr>
          <w:rFonts w:ascii="Palatino Linotype" w:hAnsi="Palatino Linotype"/>
        </w:rPr>
        <w:t>el</w:t>
      </w:r>
      <w:r w:rsidRPr="00883465">
        <w:rPr>
          <w:rFonts w:ascii="Palatino Linotype" w:hAnsi="Palatino Linotype"/>
        </w:rPr>
        <w:t xml:space="preserve"> </w:t>
      </w:r>
      <w:r w:rsidRPr="00883465">
        <w:rPr>
          <w:rFonts w:ascii="Palatino Linotype" w:hAnsi="Palatino Linotype"/>
          <w:b/>
        </w:rPr>
        <w:t>C.</w:t>
      </w:r>
      <w:r w:rsidRPr="00883465">
        <w:rPr>
          <w:rFonts w:ascii="Palatino Linotype" w:hAnsi="Palatino Linotype"/>
        </w:rPr>
        <w:t xml:space="preserve"> </w:t>
      </w:r>
      <w:r w:rsidR="00E106C9" w:rsidRPr="00E106C9">
        <w:rPr>
          <w:rFonts w:ascii="Palatino Linotype" w:hAnsi="Palatino Linotype"/>
          <w:b/>
        </w:rPr>
        <w:t>XXXXXXXXX XXXXX XXXXX XXXXXX</w:t>
      </w:r>
      <w:r w:rsidRPr="00883465">
        <w:rPr>
          <w:rFonts w:ascii="Palatino Linotype" w:hAnsi="Palatino Linotype"/>
        </w:rPr>
        <w:t xml:space="preserve">, en lo sucesivo </w:t>
      </w:r>
      <w:r w:rsidR="00F96CAD" w:rsidRPr="00883465">
        <w:rPr>
          <w:rFonts w:ascii="Palatino Linotype" w:hAnsi="Palatino Linotype"/>
          <w:b/>
        </w:rPr>
        <w:t>EL RECURRENTE</w:t>
      </w:r>
      <w:r w:rsidRPr="00883465">
        <w:rPr>
          <w:rFonts w:ascii="Palatino Linotype" w:hAnsi="Palatino Linotype"/>
          <w:b/>
        </w:rPr>
        <w:t>,</w:t>
      </w:r>
      <w:r w:rsidRPr="00883465">
        <w:rPr>
          <w:rFonts w:ascii="Palatino Linotype" w:hAnsi="Palatino Linotype"/>
        </w:rPr>
        <w:t xml:space="preserve"> en contra de la respuesta emitida por </w:t>
      </w:r>
      <w:r w:rsidR="00C4501B" w:rsidRPr="00883465">
        <w:rPr>
          <w:rFonts w:ascii="Palatino Linotype" w:hAnsi="Palatino Linotype"/>
        </w:rPr>
        <w:t>el</w:t>
      </w:r>
      <w:r w:rsidRPr="00883465">
        <w:rPr>
          <w:rFonts w:ascii="Palatino Linotype" w:hAnsi="Palatino Linotype"/>
          <w:b/>
        </w:rPr>
        <w:t xml:space="preserve"> </w:t>
      </w:r>
      <w:r w:rsidR="009C643F" w:rsidRPr="00883465">
        <w:rPr>
          <w:rFonts w:ascii="Palatino Linotype" w:hAnsi="Palatino Linotype"/>
          <w:b/>
        </w:rPr>
        <w:t xml:space="preserve">Ayuntamiento de </w:t>
      </w:r>
      <w:r w:rsidR="00F96CAD" w:rsidRPr="00883465">
        <w:rPr>
          <w:rFonts w:ascii="Palatino Linotype" w:hAnsi="Palatino Linotype"/>
          <w:b/>
        </w:rPr>
        <w:t>Zumpango</w:t>
      </w:r>
      <w:r w:rsidRPr="00883465">
        <w:rPr>
          <w:rFonts w:ascii="Palatino Linotype" w:hAnsi="Palatino Linotype"/>
        </w:rPr>
        <w:t xml:space="preserve">, en lo sucesivo </w:t>
      </w:r>
      <w:r w:rsidRPr="00883465">
        <w:rPr>
          <w:rFonts w:ascii="Palatino Linotype" w:hAnsi="Palatino Linotype"/>
          <w:b/>
        </w:rPr>
        <w:t>EL SUJETO OBLIGADO</w:t>
      </w:r>
      <w:r w:rsidRPr="00883465">
        <w:rPr>
          <w:rFonts w:ascii="Palatino Linotype" w:hAnsi="Palatino Linotype"/>
        </w:rPr>
        <w:t xml:space="preserve">, se procede a dictar la presente resolución con base en lo </w:t>
      </w:r>
      <w:r w:rsidR="00C657A8" w:rsidRPr="00883465">
        <w:rPr>
          <w:rFonts w:ascii="Palatino Linotype" w:hAnsi="Palatino Linotype"/>
        </w:rPr>
        <w:t>que se expone</w:t>
      </w:r>
      <w:r w:rsidRPr="00883465">
        <w:rPr>
          <w:rFonts w:ascii="Palatino Linotype" w:hAnsi="Palatino Linotype"/>
        </w:rPr>
        <w:t xml:space="preserve">: </w:t>
      </w:r>
    </w:p>
    <w:p w14:paraId="33BABBEC" w14:textId="77777777" w:rsidR="00651BF4" w:rsidRPr="00883465" w:rsidRDefault="00651BF4" w:rsidP="009C643F">
      <w:pPr>
        <w:tabs>
          <w:tab w:val="left" w:pos="9072"/>
        </w:tabs>
        <w:spacing w:line="360" w:lineRule="auto"/>
        <w:jc w:val="both"/>
        <w:rPr>
          <w:rFonts w:ascii="Palatino Linotype" w:hAnsi="Palatino Linotype"/>
        </w:rPr>
      </w:pPr>
    </w:p>
    <w:p w14:paraId="1DC82C32" w14:textId="77777777" w:rsidR="00651BF4" w:rsidRPr="00883465" w:rsidRDefault="00651BF4" w:rsidP="00DB199B">
      <w:pPr>
        <w:spacing w:line="360" w:lineRule="auto"/>
        <w:jc w:val="center"/>
        <w:rPr>
          <w:rFonts w:ascii="Palatino Linotype" w:hAnsi="Palatino Linotype"/>
          <w:b/>
          <w:bCs/>
          <w:spacing w:val="60"/>
          <w:sz w:val="28"/>
        </w:rPr>
      </w:pPr>
      <w:r w:rsidRPr="00883465">
        <w:rPr>
          <w:rFonts w:ascii="Palatino Linotype" w:hAnsi="Palatino Linotype"/>
          <w:b/>
          <w:bCs/>
          <w:spacing w:val="60"/>
          <w:sz w:val="28"/>
        </w:rPr>
        <w:t>RESULTANDO</w:t>
      </w:r>
    </w:p>
    <w:p w14:paraId="23543D60" w14:textId="77777777" w:rsidR="00651BF4" w:rsidRPr="00883465" w:rsidRDefault="00651BF4" w:rsidP="00DB199B">
      <w:pPr>
        <w:spacing w:line="360" w:lineRule="auto"/>
        <w:jc w:val="center"/>
        <w:rPr>
          <w:rFonts w:ascii="Palatino Linotype" w:hAnsi="Palatino Linotype"/>
          <w:b/>
          <w:bCs/>
          <w:spacing w:val="60"/>
        </w:rPr>
      </w:pPr>
    </w:p>
    <w:p w14:paraId="71C36317" w14:textId="0554136D" w:rsidR="00651BF4" w:rsidRPr="00883465" w:rsidRDefault="00651BF4" w:rsidP="004A7130">
      <w:pPr>
        <w:pStyle w:val="Prrafodelista"/>
        <w:numPr>
          <w:ilvl w:val="0"/>
          <w:numId w:val="1"/>
        </w:numPr>
        <w:spacing w:line="360" w:lineRule="auto"/>
        <w:ind w:left="0" w:firstLine="0"/>
        <w:jc w:val="both"/>
        <w:rPr>
          <w:rFonts w:ascii="Palatino Linotype" w:hAnsi="Palatino Linotype" w:cs="Arial"/>
        </w:rPr>
      </w:pPr>
      <w:r w:rsidRPr="00883465">
        <w:rPr>
          <w:rFonts w:ascii="Palatino Linotype" w:hAnsi="Palatino Linotype"/>
        </w:rPr>
        <w:t xml:space="preserve">En fecha </w:t>
      </w:r>
      <w:r w:rsidR="00F96CAD" w:rsidRPr="00883465">
        <w:rPr>
          <w:rFonts w:ascii="Palatino Linotype" w:hAnsi="Palatino Linotype"/>
        </w:rPr>
        <w:t>dieciocho de septiembre</w:t>
      </w:r>
      <w:r w:rsidR="00F41225" w:rsidRPr="00883465">
        <w:rPr>
          <w:rFonts w:ascii="Palatino Linotype" w:hAnsi="Palatino Linotype"/>
        </w:rPr>
        <w:t xml:space="preserve"> de dos mil dieciocho</w:t>
      </w:r>
      <w:r w:rsidRPr="00883465">
        <w:rPr>
          <w:rFonts w:ascii="Palatino Linotype" w:hAnsi="Palatino Linotype"/>
        </w:rPr>
        <w:t xml:space="preserve">, </w:t>
      </w:r>
      <w:r w:rsidR="00F96CAD" w:rsidRPr="00883465">
        <w:rPr>
          <w:rFonts w:ascii="Palatino Linotype" w:hAnsi="Palatino Linotype"/>
          <w:b/>
        </w:rPr>
        <w:t>EL RECURRENTE</w:t>
      </w:r>
      <w:r w:rsidRPr="00883465">
        <w:rPr>
          <w:rFonts w:ascii="Palatino Linotype" w:hAnsi="Palatino Linotype"/>
        </w:rPr>
        <w:t xml:space="preserve"> presentó a través del Sistema de </w:t>
      </w:r>
      <w:r w:rsidRPr="00883465">
        <w:rPr>
          <w:rFonts w:ascii="Palatino Linotype" w:hAnsi="Palatino Linotype" w:cs="Arial"/>
        </w:rPr>
        <w:t>Acceso</w:t>
      </w:r>
      <w:r w:rsidRPr="00883465">
        <w:rPr>
          <w:rFonts w:ascii="Palatino Linotype" w:hAnsi="Palatino Linotype"/>
        </w:rPr>
        <w:t xml:space="preserve"> a la Información Mexiquense, en lo subsecuente </w:t>
      </w:r>
      <w:r w:rsidRPr="00883465">
        <w:rPr>
          <w:rFonts w:ascii="Palatino Linotype" w:hAnsi="Palatino Linotype"/>
          <w:b/>
        </w:rPr>
        <w:t>EL SAIMEX</w:t>
      </w:r>
      <w:r w:rsidRPr="00883465">
        <w:rPr>
          <w:rFonts w:ascii="Palatino Linotype" w:hAnsi="Palatino Linotype"/>
        </w:rPr>
        <w:t xml:space="preserve">, ante </w:t>
      </w:r>
      <w:r w:rsidRPr="00883465">
        <w:rPr>
          <w:rFonts w:ascii="Palatino Linotype" w:hAnsi="Palatino Linotype"/>
          <w:b/>
        </w:rPr>
        <w:t>EL SUJETO OBLIGADO</w:t>
      </w:r>
      <w:r w:rsidRPr="00883465">
        <w:rPr>
          <w:rFonts w:ascii="Palatino Linotype" w:hAnsi="Palatino Linotype"/>
        </w:rPr>
        <w:t xml:space="preserve">, la solicitud de acceso a información pública, a la que se le asignó el número </w:t>
      </w:r>
      <w:r w:rsidR="00F96CAD" w:rsidRPr="00883465">
        <w:rPr>
          <w:rFonts w:ascii="Palatino Linotype" w:hAnsi="Palatino Linotype"/>
          <w:b/>
          <w:bCs/>
        </w:rPr>
        <w:t>00186/ZUMPANGO/IP/2018</w:t>
      </w:r>
      <w:r w:rsidR="002E3B36" w:rsidRPr="00883465">
        <w:rPr>
          <w:rFonts w:ascii="Palatino Linotype" w:hAnsi="Palatino Linotype"/>
          <w:b/>
          <w:bCs/>
        </w:rPr>
        <w:t>,</w:t>
      </w:r>
      <w:r w:rsidRPr="00883465">
        <w:rPr>
          <w:rFonts w:ascii="Palatino Linotype" w:hAnsi="Palatino Linotype"/>
        </w:rPr>
        <w:t xml:space="preserve"> mediante la cual solicitó, vía </w:t>
      </w:r>
      <w:r w:rsidR="0024150F" w:rsidRPr="00883465">
        <w:rPr>
          <w:rFonts w:ascii="Palatino Linotype" w:hAnsi="Palatino Linotype"/>
          <w:b/>
        </w:rPr>
        <w:t>SAIMEX</w:t>
      </w:r>
      <w:r w:rsidRPr="00883465">
        <w:rPr>
          <w:rFonts w:ascii="Palatino Linotype" w:hAnsi="Palatino Linotype"/>
        </w:rPr>
        <w:t xml:space="preserve">, lo </w:t>
      </w:r>
      <w:r w:rsidRPr="00883465">
        <w:rPr>
          <w:rFonts w:ascii="Palatino Linotype" w:hAnsi="Palatino Linotype" w:cs="Arial"/>
        </w:rPr>
        <w:t>siguiente</w:t>
      </w:r>
      <w:r w:rsidRPr="00883465">
        <w:rPr>
          <w:rFonts w:ascii="Palatino Linotype" w:hAnsi="Palatino Linotype"/>
        </w:rPr>
        <w:t>:</w:t>
      </w:r>
    </w:p>
    <w:p w14:paraId="6FBD53AD" w14:textId="77777777" w:rsidR="00651BF4" w:rsidRPr="00883465" w:rsidRDefault="00651BF4" w:rsidP="00DB199B">
      <w:pPr>
        <w:pStyle w:val="Prrafodelista"/>
        <w:spacing w:line="360" w:lineRule="auto"/>
        <w:ind w:left="851" w:right="899"/>
        <w:jc w:val="both"/>
        <w:rPr>
          <w:rFonts w:ascii="Palatino Linotype" w:hAnsi="Palatino Linotype" w:cs="Arial"/>
          <w:i/>
        </w:rPr>
      </w:pPr>
    </w:p>
    <w:p w14:paraId="4D400A75" w14:textId="2E683114" w:rsidR="00651BF4" w:rsidRPr="00883465" w:rsidRDefault="00651BF4" w:rsidP="00DB199B">
      <w:pPr>
        <w:pStyle w:val="Prrafodelista"/>
        <w:ind w:left="709" w:right="757"/>
        <w:jc w:val="both"/>
        <w:rPr>
          <w:rFonts w:ascii="Palatino Linotype" w:hAnsi="Palatino Linotype" w:cs="Arial"/>
          <w:i/>
          <w:sz w:val="22"/>
        </w:rPr>
      </w:pPr>
      <w:r w:rsidRPr="00883465">
        <w:rPr>
          <w:rFonts w:ascii="Palatino Linotype" w:hAnsi="Palatino Linotype" w:cs="Arial"/>
          <w:i/>
          <w:sz w:val="22"/>
        </w:rPr>
        <w:t>“</w:t>
      </w:r>
      <w:r w:rsidR="005A452B" w:rsidRPr="00883465">
        <w:rPr>
          <w:rFonts w:ascii="Palatino Linotype" w:hAnsi="Palatino Linotype" w:cs="Arial"/>
          <w:i/>
          <w:sz w:val="22"/>
        </w:rPr>
        <w:t>SUELDO DE LOS DIRECTORES, SECRETARIO DEL AYUNTAMIENTO, ASESORES DE REGIDORES, ASESORES EXTERNOS Y DEL PRESIDENTE MUNICIPAL, ASÍ COMO EL TOTAL DE PERCEPCIONES RECIBIDAS DURANTE EL MES DE JULIO DE DOS MIL DIECIOCHO.</w:t>
      </w:r>
      <w:r w:rsidRPr="00883465">
        <w:rPr>
          <w:rFonts w:ascii="Palatino Linotype" w:hAnsi="Palatino Linotype" w:cs="Arial"/>
          <w:i/>
          <w:sz w:val="22"/>
        </w:rPr>
        <w:t xml:space="preserve">” </w:t>
      </w:r>
      <w:r w:rsidRPr="00883465">
        <w:rPr>
          <w:rFonts w:ascii="Palatino Linotype" w:hAnsi="Palatino Linotype"/>
          <w:sz w:val="22"/>
        </w:rPr>
        <w:t>(Sic)</w:t>
      </w:r>
    </w:p>
    <w:p w14:paraId="2CDE1906" w14:textId="77777777" w:rsidR="00651BF4" w:rsidRPr="00883465" w:rsidRDefault="00651BF4" w:rsidP="00DB199B">
      <w:pPr>
        <w:spacing w:line="360" w:lineRule="auto"/>
        <w:ind w:right="709"/>
        <w:jc w:val="both"/>
        <w:rPr>
          <w:rFonts w:ascii="Palatino Linotype" w:hAnsi="Palatino Linotype"/>
        </w:rPr>
      </w:pPr>
    </w:p>
    <w:p w14:paraId="32D7815C" w14:textId="097C9C26" w:rsidR="0024150F" w:rsidRPr="00883465" w:rsidRDefault="0024150F" w:rsidP="0024150F">
      <w:pPr>
        <w:pStyle w:val="Prrafodelista"/>
        <w:numPr>
          <w:ilvl w:val="0"/>
          <w:numId w:val="1"/>
        </w:numPr>
        <w:spacing w:line="360" w:lineRule="auto"/>
        <w:ind w:left="0" w:firstLine="0"/>
        <w:contextualSpacing/>
        <w:jc w:val="both"/>
        <w:rPr>
          <w:rFonts w:ascii="Palatino Linotype" w:hAnsi="Palatino Linotype" w:cs="Arial"/>
        </w:rPr>
      </w:pPr>
      <w:r w:rsidRPr="00883465">
        <w:rPr>
          <w:rFonts w:ascii="Palatino Linotype" w:hAnsi="Palatino Linotype" w:cs="Arial"/>
        </w:rPr>
        <w:t xml:space="preserve">De las constancias que obran en el expediente electrónico del </w:t>
      </w:r>
      <w:r w:rsidRPr="00883465">
        <w:rPr>
          <w:rFonts w:ascii="Palatino Linotype" w:hAnsi="Palatino Linotype" w:cs="Arial"/>
          <w:b/>
        </w:rPr>
        <w:t>SAIMEX</w:t>
      </w:r>
      <w:r w:rsidRPr="00883465">
        <w:rPr>
          <w:rFonts w:ascii="Palatino Linotype" w:hAnsi="Palatino Linotype" w:cs="Arial"/>
        </w:rPr>
        <w:t xml:space="preserve">, se advierte que, en el apartado de requerimientos de conformidad con el artículo 162 de </w:t>
      </w:r>
      <w:r w:rsidRPr="00883465">
        <w:rPr>
          <w:rFonts w:ascii="Palatino Linotype" w:hAnsi="Palatino Linotype" w:cs="Arial"/>
        </w:rPr>
        <w:lastRenderedPageBreak/>
        <w:t xml:space="preserve">Ley de la materia, el Titular de la Unidad de Transporte turnó la solicitud de información al Servidor Público Habilitado, a través del turno con número de folio </w:t>
      </w:r>
      <w:r w:rsidR="001E529E" w:rsidRPr="00883465">
        <w:rPr>
          <w:rFonts w:ascii="Palatino Linotype" w:hAnsi="Palatino Linotype" w:cs="Arial"/>
          <w:b/>
          <w:bCs/>
        </w:rPr>
        <w:t xml:space="preserve">00186/ZUMPANGO/IP/2018/TSP/0001 </w:t>
      </w:r>
      <w:r w:rsidRPr="00883465">
        <w:rPr>
          <w:rFonts w:ascii="Palatino Linotype" w:hAnsi="Palatino Linotype" w:cs="Arial"/>
        </w:rPr>
        <w:t>tal como se aprecia en la siguiente imagen:</w:t>
      </w:r>
    </w:p>
    <w:p w14:paraId="108A6271" w14:textId="77777777" w:rsidR="0024150F" w:rsidRPr="00883465" w:rsidRDefault="0024150F" w:rsidP="0024150F">
      <w:pPr>
        <w:pStyle w:val="Prrafodelista"/>
        <w:spacing w:line="360" w:lineRule="auto"/>
        <w:ind w:left="0"/>
        <w:rPr>
          <w:rFonts w:ascii="Palatino Linotype" w:hAnsi="Palatino Linotype"/>
          <w:lang w:eastAsia="es-MX"/>
        </w:rPr>
      </w:pPr>
    </w:p>
    <w:p w14:paraId="27EF4F7C" w14:textId="22BF7AD5" w:rsidR="0024150F" w:rsidRPr="00883465" w:rsidRDefault="001E529E" w:rsidP="0024150F">
      <w:pPr>
        <w:pStyle w:val="Prrafodelista"/>
        <w:spacing w:line="360" w:lineRule="auto"/>
        <w:ind w:left="0"/>
        <w:jc w:val="center"/>
        <w:rPr>
          <w:rFonts w:ascii="Palatino Linotype" w:hAnsi="Palatino Linotype" w:cs="Arial"/>
        </w:rPr>
      </w:pPr>
      <w:r w:rsidRPr="00883465">
        <w:rPr>
          <w:noProof/>
          <w:lang w:eastAsia="es-MX"/>
        </w:rPr>
        <w:drawing>
          <wp:inline distT="0" distB="0" distL="0" distR="0" wp14:anchorId="600980D1" wp14:editId="679FB341">
            <wp:extent cx="5791835" cy="1544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4320"/>
                    </a:xfrm>
                    <a:prstGeom prst="rect">
                      <a:avLst/>
                    </a:prstGeom>
                  </pic:spPr>
                </pic:pic>
              </a:graphicData>
            </a:graphic>
          </wp:inline>
        </w:drawing>
      </w:r>
      <w:r w:rsidRPr="00883465">
        <w:rPr>
          <w:lang w:eastAsia="es-MX"/>
        </w:rPr>
        <w:t xml:space="preserve"> </w:t>
      </w:r>
      <w:r w:rsidR="0024150F" w:rsidRPr="00883465">
        <w:rPr>
          <w:lang w:eastAsia="es-MX"/>
        </w:rPr>
        <w:t xml:space="preserve"> </w:t>
      </w:r>
    </w:p>
    <w:p w14:paraId="22C917FF" w14:textId="77777777" w:rsidR="0024150F" w:rsidRPr="00883465" w:rsidRDefault="0024150F" w:rsidP="0024150F">
      <w:pPr>
        <w:spacing w:line="360" w:lineRule="auto"/>
        <w:jc w:val="both"/>
        <w:rPr>
          <w:rFonts w:ascii="Palatino Linotype" w:hAnsi="Palatino Linotype" w:cs="Arial"/>
        </w:rPr>
      </w:pPr>
    </w:p>
    <w:p w14:paraId="17AA6436" w14:textId="6653A3E7" w:rsidR="0024150F" w:rsidRPr="00883465" w:rsidRDefault="0024150F" w:rsidP="0024150F">
      <w:pPr>
        <w:pStyle w:val="Prrafodelista"/>
        <w:spacing w:line="360" w:lineRule="auto"/>
        <w:ind w:left="0"/>
        <w:jc w:val="both"/>
        <w:rPr>
          <w:rFonts w:ascii="Palatino Linotype" w:hAnsi="Palatino Linotype" w:cs="Arial"/>
        </w:rPr>
      </w:pPr>
      <w:r w:rsidRPr="00883465">
        <w:rPr>
          <w:rFonts w:ascii="Palatino Linotype" w:hAnsi="Palatino Linotype" w:cs="Arial"/>
        </w:rPr>
        <w:t xml:space="preserve">Dicho requerimiento, cabe señalar que fue atendido por la </w:t>
      </w:r>
      <w:r w:rsidR="001E529E" w:rsidRPr="00883465">
        <w:rPr>
          <w:rFonts w:ascii="Palatino Linotype" w:hAnsi="Palatino Linotype" w:cs="Arial"/>
        </w:rPr>
        <w:t xml:space="preserve">Dirección General de </w:t>
      </w:r>
      <w:r w:rsidR="004C5C10" w:rsidRPr="00883465">
        <w:rPr>
          <w:rFonts w:ascii="Palatino Linotype" w:hAnsi="Palatino Linotype" w:cs="Arial"/>
        </w:rPr>
        <w:t>Administración</w:t>
      </w:r>
      <w:r w:rsidR="001E529E" w:rsidRPr="00883465">
        <w:rPr>
          <w:rFonts w:ascii="Palatino Linotype" w:hAnsi="Palatino Linotype" w:cs="Arial"/>
        </w:rPr>
        <w:t xml:space="preserve"> </w:t>
      </w:r>
      <w:r w:rsidRPr="00883465">
        <w:rPr>
          <w:rFonts w:ascii="Palatino Linotype" w:hAnsi="Palatino Linotype" w:cs="Arial"/>
        </w:rPr>
        <w:t xml:space="preserve">a través del folio de respuesta </w:t>
      </w:r>
      <w:r w:rsidR="004C5C10" w:rsidRPr="00883465">
        <w:rPr>
          <w:rFonts w:ascii="Palatino Linotype" w:hAnsi="Palatino Linotype" w:cs="Arial"/>
          <w:b/>
          <w:bCs/>
        </w:rPr>
        <w:t>00186/ZUMPANGO/IP/2018/RSP/0001</w:t>
      </w:r>
      <w:r w:rsidRPr="00883465">
        <w:rPr>
          <w:rFonts w:ascii="Palatino Linotype" w:hAnsi="Palatino Linotype" w:cs="Arial"/>
        </w:rPr>
        <w:t xml:space="preserve">, tal y como se ilustra con la imagen inserta: </w:t>
      </w:r>
    </w:p>
    <w:p w14:paraId="7ED32589" w14:textId="77777777" w:rsidR="0024150F" w:rsidRPr="00883465" w:rsidRDefault="0024150F" w:rsidP="0024150F">
      <w:pPr>
        <w:pStyle w:val="Prrafodelista"/>
        <w:spacing w:line="360" w:lineRule="auto"/>
        <w:ind w:left="0"/>
        <w:jc w:val="both"/>
        <w:rPr>
          <w:rFonts w:ascii="Palatino Linotype" w:hAnsi="Palatino Linotype" w:cs="Arial"/>
        </w:rPr>
      </w:pPr>
    </w:p>
    <w:p w14:paraId="0553E246" w14:textId="48589406" w:rsidR="0024150F" w:rsidRPr="00883465" w:rsidRDefault="004C5C10" w:rsidP="0024150F">
      <w:pPr>
        <w:pStyle w:val="Prrafodelista"/>
        <w:spacing w:line="360" w:lineRule="auto"/>
        <w:ind w:left="0"/>
        <w:jc w:val="center"/>
        <w:rPr>
          <w:rFonts w:ascii="Palatino Linotype" w:hAnsi="Palatino Linotype" w:cs="Arial"/>
        </w:rPr>
      </w:pPr>
      <w:r w:rsidRPr="00883465">
        <w:rPr>
          <w:noProof/>
          <w:lang w:eastAsia="es-MX"/>
        </w:rPr>
        <w:drawing>
          <wp:inline distT="0" distB="0" distL="0" distR="0" wp14:anchorId="093396C1" wp14:editId="51B36C07">
            <wp:extent cx="5791835" cy="88646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86460"/>
                    </a:xfrm>
                    <a:prstGeom prst="rect">
                      <a:avLst/>
                    </a:prstGeom>
                  </pic:spPr>
                </pic:pic>
              </a:graphicData>
            </a:graphic>
          </wp:inline>
        </w:drawing>
      </w:r>
    </w:p>
    <w:p w14:paraId="7E1C4150" w14:textId="77777777" w:rsidR="0024150F" w:rsidRPr="00883465" w:rsidRDefault="0024150F" w:rsidP="0024150F">
      <w:pPr>
        <w:pStyle w:val="Prrafodelista"/>
        <w:spacing w:line="360" w:lineRule="auto"/>
        <w:ind w:left="0"/>
        <w:jc w:val="center"/>
        <w:rPr>
          <w:rFonts w:ascii="Palatino Linotype" w:hAnsi="Palatino Linotype" w:cs="Arial"/>
        </w:rPr>
      </w:pPr>
    </w:p>
    <w:p w14:paraId="168BE159" w14:textId="046DF598" w:rsidR="00651BF4" w:rsidRPr="00883465" w:rsidRDefault="00BD45A4" w:rsidP="00414A9C">
      <w:pPr>
        <w:pStyle w:val="Prrafodelista"/>
        <w:numPr>
          <w:ilvl w:val="0"/>
          <w:numId w:val="1"/>
        </w:numPr>
        <w:spacing w:line="360" w:lineRule="auto"/>
        <w:ind w:left="0" w:firstLine="0"/>
        <w:jc w:val="both"/>
        <w:rPr>
          <w:rFonts w:ascii="Palatino Linotype" w:hAnsi="Palatino Linotype" w:cs="Arial"/>
        </w:rPr>
      </w:pPr>
      <w:r w:rsidRPr="00883465">
        <w:rPr>
          <w:rFonts w:ascii="Palatino Linotype" w:hAnsi="Palatino Linotype" w:cs="Arial"/>
        </w:rPr>
        <w:t xml:space="preserve">Del expediente electrónico del </w:t>
      </w:r>
      <w:r w:rsidRPr="00883465">
        <w:rPr>
          <w:rFonts w:ascii="Palatino Linotype" w:hAnsi="Palatino Linotype" w:cs="Arial"/>
          <w:b/>
        </w:rPr>
        <w:t>SAIMEX,</w:t>
      </w:r>
      <w:r w:rsidRPr="00883465">
        <w:rPr>
          <w:rFonts w:ascii="Palatino Linotype" w:hAnsi="Palatino Linotype" w:cs="Arial"/>
        </w:rPr>
        <w:t xml:space="preserve"> se advierte que en fecha </w:t>
      </w:r>
      <w:r w:rsidR="004C5C10" w:rsidRPr="00883465">
        <w:rPr>
          <w:rFonts w:ascii="Palatino Linotype" w:hAnsi="Palatino Linotype" w:cs="Arial"/>
        </w:rPr>
        <w:t>nueve de octubre</w:t>
      </w:r>
      <w:r w:rsidRPr="00883465">
        <w:rPr>
          <w:rFonts w:ascii="Palatino Linotype" w:hAnsi="Palatino Linotype" w:cs="Arial"/>
        </w:rPr>
        <w:t xml:space="preserve"> de dos mil dieciocho, </w:t>
      </w:r>
      <w:r w:rsidRPr="00883465">
        <w:rPr>
          <w:rFonts w:ascii="Palatino Linotype" w:hAnsi="Palatino Linotype" w:cs="Arial"/>
          <w:b/>
        </w:rPr>
        <w:t>EL SUJETO OBLIGADO</w:t>
      </w:r>
      <w:r w:rsidR="00651BF4" w:rsidRPr="00883465">
        <w:rPr>
          <w:rFonts w:ascii="Palatino Linotype" w:hAnsi="Palatino Linotype" w:cs="Arial"/>
        </w:rPr>
        <w:t xml:space="preserve"> </w:t>
      </w:r>
      <w:r w:rsidR="004C5C10" w:rsidRPr="00883465">
        <w:rPr>
          <w:rFonts w:ascii="Palatino Linotype" w:hAnsi="Palatino Linotype" w:cs="Arial"/>
        </w:rPr>
        <w:t xml:space="preserve">a manera de </w:t>
      </w:r>
      <w:r w:rsidR="00651BF4" w:rsidRPr="00883465">
        <w:rPr>
          <w:rFonts w:ascii="Palatino Linotype" w:hAnsi="Palatino Linotype" w:cs="Arial"/>
        </w:rPr>
        <w:t xml:space="preserve">respuesta a la solicitud de acceso a la información pública requerida por </w:t>
      </w:r>
      <w:r w:rsidR="00F96CAD" w:rsidRPr="00883465">
        <w:rPr>
          <w:rFonts w:ascii="Palatino Linotype" w:hAnsi="Palatino Linotype" w:cs="Arial"/>
          <w:b/>
        </w:rPr>
        <w:t>EL RECURRENTE</w:t>
      </w:r>
      <w:r w:rsidR="00651BF4" w:rsidRPr="00883465">
        <w:rPr>
          <w:rFonts w:ascii="Palatino Linotype" w:hAnsi="Palatino Linotype" w:cs="Arial"/>
        </w:rPr>
        <w:t xml:space="preserve">, </w:t>
      </w:r>
      <w:r w:rsidR="004C5C10" w:rsidRPr="00883465">
        <w:rPr>
          <w:rFonts w:ascii="Palatino Linotype" w:hAnsi="Palatino Linotype" w:cs="Arial"/>
        </w:rPr>
        <w:t>se pronunció en</w:t>
      </w:r>
      <w:r w:rsidR="00651BF4" w:rsidRPr="00883465">
        <w:rPr>
          <w:rFonts w:ascii="Palatino Linotype" w:hAnsi="Palatino Linotype" w:cs="Arial"/>
        </w:rPr>
        <w:t xml:space="preserve"> </w:t>
      </w:r>
      <w:r w:rsidR="00630DC9" w:rsidRPr="00883465">
        <w:rPr>
          <w:rFonts w:ascii="Palatino Linotype" w:hAnsi="Palatino Linotype" w:cs="Arial"/>
        </w:rPr>
        <w:t>estos</w:t>
      </w:r>
      <w:r w:rsidR="00651BF4" w:rsidRPr="00883465">
        <w:rPr>
          <w:rFonts w:ascii="Palatino Linotype" w:hAnsi="Palatino Linotype" w:cs="Arial"/>
        </w:rPr>
        <w:t xml:space="preserve"> términos:</w:t>
      </w:r>
    </w:p>
    <w:p w14:paraId="331A081D" w14:textId="77777777" w:rsidR="00F515E8" w:rsidRPr="00883465" w:rsidRDefault="00F515E8" w:rsidP="002B6C6F">
      <w:pPr>
        <w:pStyle w:val="Prrafodelista"/>
        <w:ind w:right="757"/>
        <w:jc w:val="right"/>
        <w:rPr>
          <w:rFonts w:ascii="Palatino Linotype" w:hAnsi="Palatino Linotype" w:cs="Arial"/>
          <w:i/>
          <w:sz w:val="22"/>
        </w:rPr>
      </w:pPr>
    </w:p>
    <w:p w14:paraId="254385DE" w14:textId="77777777" w:rsidR="004C5C10" w:rsidRPr="00883465" w:rsidRDefault="00F41225" w:rsidP="004C5C10">
      <w:pPr>
        <w:pStyle w:val="Prrafodelista"/>
        <w:ind w:right="757"/>
        <w:jc w:val="right"/>
        <w:rPr>
          <w:rFonts w:ascii="Palatino Linotype" w:hAnsi="Palatino Linotype" w:cs="Arial"/>
          <w:i/>
          <w:sz w:val="22"/>
        </w:rPr>
      </w:pPr>
      <w:r w:rsidRPr="00883465">
        <w:rPr>
          <w:rFonts w:ascii="Palatino Linotype" w:hAnsi="Palatino Linotype" w:cs="Arial"/>
          <w:i/>
          <w:sz w:val="22"/>
        </w:rPr>
        <w:t>“</w:t>
      </w:r>
      <w:r w:rsidR="004C5C10" w:rsidRPr="00883465">
        <w:rPr>
          <w:rFonts w:ascii="Palatino Linotype" w:hAnsi="Palatino Linotype" w:cs="Arial"/>
          <w:i/>
          <w:sz w:val="22"/>
        </w:rPr>
        <w:t>Zumpango, México a 09 de Octubre de 2018</w:t>
      </w:r>
    </w:p>
    <w:p w14:paraId="2A736BBE" w14:textId="79927803" w:rsidR="004C5C10" w:rsidRPr="00883465" w:rsidRDefault="004C5C10" w:rsidP="004C5C10">
      <w:pPr>
        <w:pStyle w:val="Prrafodelista"/>
        <w:ind w:right="757"/>
        <w:jc w:val="right"/>
        <w:rPr>
          <w:rFonts w:ascii="Palatino Linotype" w:hAnsi="Palatino Linotype" w:cs="Arial"/>
          <w:i/>
          <w:sz w:val="22"/>
        </w:rPr>
      </w:pPr>
      <w:r w:rsidRPr="00883465">
        <w:rPr>
          <w:rFonts w:ascii="Palatino Linotype" w:hAnsi="Palatino Linotype" w:cs="Arial"/>
          <w:i/>
          <w:sz w:val="22"/>
        </w:rPr>
        <w:t xml:space="preserve">Nombre del solicitante: </w:t>
      </w:r>
      <w:r w:rsidR="00E106C9" w:rsidRPr="00E106C9">
        <w:rPr>
          <w:rFonts w:ascii="Palatino Linotype" w:hAnsi="Palatino Linotype" w:cs="Arial"/>
          <w:i/>
          <w:sz w:val="22"/>
        </w:rPr>
        <w:t>XXXXXXXXX XXXXX XXXXX XXXXXX</w:t>
      </w:r>
    </w:p>
    <w:p w14:paraId="28F9268D" w14:textId="77777777" w:rsidR="004C5C10" w:rsidRPr="00883465" w:rsidRDefault="004C5C10" w:rsidP="004C5C10">
      <w:pPr>
        <w:pStyle w:val="Prrafodelista"/>
        <w:ind w:right="757"/>
        <w:jc w:val="right"/>
        <w:rPr>
          <w:rFonts w:ascii="Palatino Linotype" w:hAnsi="Palatino Linotype" w:cs="Arial"/>
          <w:i/>
          <w:sz w:val="22"/>
        </w:rPr>
      </w:pPr>
      <w:r w:rsidRPr="00883465">
        <w:rPr>
          <w:rFonts w:ascii="Palatino Linotype" w:hAnsi="Palatino Linotype" w:cs="Arial"/>
          <w:i/>
          <w:sz w:val="22"/>
        </w:rPr>
        <w:t>Folio de la solicitud: 00186/ZUMPANGO/IP/2018</w:t>
      </w:r>
    </w:p>
    <w:p w14:paraId="501CA639" w14:textId="77777777" w:rsidR="004C5C10" w:rsidRPr="00883465" w:rsidRDefault="004C5C10" w:rsidP="004C5C10">
      <w:pPr>
        <w:pStyle w:val="Prrafodelista"/>
        <w:ind w:right="757"/>
        <w:jc w:val="right"/>
        <w:rPr>
          <w:rFonts w:ascii="Palatino Linotype" w:hAnsi="Palatino Linotype" w:cs="Arial"/>
          <w:i/>
          <w:sz w:val="22"/>
        </w:rPr>
      </w:pPr>
    </w:p>
    <w:p w14:paraId="7948B07B" w14:textId="77777777" w:rsidR="004C5C10" w:rsidRPr="00883465" w:rsidRDefault="004C5C10" w:rsidP="004C5C10">
      <w:pPr>
        <w:pStyle w:val="Prrafodelista"/>
        <w:ind w:right="757"/>
        <w:jc w:val="both"/>
        <w:rPr>
          <w:rFonts w:ascii="Palatino Linotype" w:hAnsi="Palatino Linotype" w:cs="Arial"/>
          <w:i/>
          <w:sz w:val="22"/>
        </w:rPr>
      </w:pPr>
      <w:r w:rsidRPr="00883465">
        <w:rPr>
          <w:rFonts w:ascii="Palatino Linotype" w:hAnsi="Palatino Linotype" w:cs="Arial"/>
          <w:i/>
          <w:sz w:val="22"/>
        </w:rPr>
        <w:t>Se encuentra en proceso de firma el acta del comité de transparencia que sustenta la versión pública de la información</w:t>
      </w:r>
    </w:p>
    <w:p w14:paraId="74A766E6" w14:textId="77777777" w:rsidR="004C5C10" w:rsidRPr="00883465" w:rsidRDefault="004C5C10" w:rsidP="004C5C10">
      <w:pPr>
        <w:pStyle w:val="Prrafodelista"/>
        <w:ind w:right="757"/>
        <w:jc w:val="both"/>
        <w:rPr>
          <w:rFonts w:ascii="Palatino Linotype" w:hAnsi="Palatino Linotype" w:cs="Arial"/>
          <w:i/>
          <w:sz w:val="22"/>
        </w:rPr>
      </w:pPr>
      <w:r w:rsidRPr="00883465">
        <w:rPr>
          <w:rFonts w:ascii="Palatino Linotype" w:hAnsi="Palatino Linotype" w:cs="Arial"/>
          <w:i/>
          <w:sz w:val="22"/>
        </w:rPr>
        <w:t>ATENTAMENTE</w:t>
      </w:r>
    </w:p>
    <w:p w14:paraId="5F63BD62" w14:textId="55238E73" w:rsidR="00F41225" w:rsidRPr="00883465" w:rsidRDefault="004C5C10" w:rsidP="004C5C10">
      <w:pPr>
        <w:pStyle w:val="Prrafodelista"/>
        <w:ind w:right="757"/>
        <w:jc w:val="both"/>
        <w:rPr>
          <w:rFonts w:ascii="Palatino Linotype" w:hAnsi="Palatino Linotype" w:cs="Arial"/>
          <w:sz w:val="22"/>
        </w:rPr>
      </w:pPr>
      <w:r w:rsidRPr="00883465">
        <w:rPr>
          <w:rFonts w:ascii="Palatino Linotype" w:hAnsi="Palatino Linotype" w:cs="Arial"/>
          <w:i/>
          <w:sz w:val="22"/>
        </w:rPr>
        <w:t>C. ALEJANDRO DECARO GUZMAN</w:t>
      </w:r>
      <w:r w:rsidR="00F41225" w:rsidRPr="00883465">
        <w:rPr>
          <w:rFonts w:ascii="Palatino Linotype" w:hAnsi="Palatino Linotype" w:cs="Arial"/>
          <w:i/>
          <w:sz w:val="22"/>
        </w:rPr>
        <w:t xml:space="preserve">” </w:t>
      </w:r>
      <w:r w:rsidR="00F41225" w:rsidRPr="00883465">
        <w:rPr>
          <w:rFonts w:ascii="Palatino Linotype" w:hAnsi="Palatino Linotype" w:cs="Arial"/>
          <w:sz w:val="22"/>
        </w:rPr>
        <w:t>(Sic)</w:t>
      </w:r>
    </w:p>
    <w:p w14:paraId="0F50C490" w14:textId="1593696C" w:rsidR="00651BF4" w:rsidRPr="00883465" w:rsidRDefault="00651BF4" w:rsidP="00BD45A4">
      <w:pPr>
        <w:spacing w:line="360" w:lineRule="auto"/>
        <w:rPr>
          <w:rFonts w:ascii="Palatino Linotype" w:hAnsi="Palatino Linotype"/>
        </w:rPr>
      </w:pPr>
    </w:p>
    <w:p w14:paraId="289188C1" w14:textId="3971E16F" w:rsidR="00651BF4" w:rsidRPr="00883465" w:rsidRDefault="00651BF4" w:rsidP="00902F2F">
      <w:pPr>
        <w:pStyle w:val="Prrafodelista"/>
        <w:numPr>
          <w:ilvl w:val="0"/>
          <w:numId w:val="1"/>
        </w:numPr>
        <w:spacing w:line="360" w:lineRule="auto"/>
        <w:ind w:left="0" w:firstLine="0"/>
        <w:jc w:val="both"/>
        <w:rPr>
          <w:rFonts w:ascii="Palatino Linotype" w:hAnsi="Palatino Linotype" w:cs="Arial"/>
        </w:rPr>
      </w:pPr>
      <w:r w:rsidRPr="00883465">
        <w:rPr>
          <w:rFonts w:ascii="Palatino Linotype" w:hAnsi="Palatino Linotype"/>
        </w:rPr>
        <w:t xml:space="preserve">Inconforme con la </w:t>
      </w:r>
      <w:r w:rsidRPr="00883465">
        <w:rPr>
          <w:rFonts w:ascii="Palatino Linotype" w:hAnsi="Palatino Linotype" w:cs="Arial"/>
        </w:rPr>
        <w:t xml:space="preserve">respuesta </w:t>
      </w:r>
      <w:r w:rsidRPr="00883465">
        <w:rPr>
          <w:rFonts w:ascii="Palatino Linotype" w:hAnsi="Palatino Linotype"/>
        </w:rPr>
        <w:t xml:space="preserve">del </w:t>
      </w:r>
      <w:r w:rsidRPr="00883465">
        <w:rPr>
          <w:rFonts w:ascii="Palatino Linotype" w:hAnsi="Palatino Linotype"/>
          <w:b/>
        </w:rPr>
        <w:t>SUJETO OBLIGADO</w:t>
      </w:r>
      <w:r w:rsidRPr="00883465">
        <w:rPr>
          <w:rFonts w:ascii="Palatino Linotype" w:hAnsi="Palatino Linotype"/>
        </w:rPr>
        <w:t>, el</w:t>
      </w:r>
      <w:r w:rsidR="00D6559C" w:rsidRPr="00883465">
        <w:rPr>
          <w:rFonts w:ascii="Palatino Linotype" w:hAnsi="Palatino Linotype"/>
        </w:rPr>
        <w:t xml:space="preserve"> </w:t>
      </w:r>
      <w:r w:rsidR="00340BDD" w:rsidRPr="00883465">
        <w:rPr>
          <w:rFonts w:ascii="Palatino Linotype" w:hAnsi="Palatino Linotype"/>
        </w:rPr>
        <w:t>diez</w:t>
      </w:r>
      <w:r w:rsidR="00262B1D" w:rsidRPr="00883465">
        <w:rPr>
          <w:rFonts w:ascii="Palatino Linotype" w:hAnsi="Palatino Linotype"/>
        </w:rPr>
        <w:t xml:space="preserve"> de octubre</w:t>
      </w:r>
      <w:r w:rsidR="008C706F" w:rsidRPr="00883465">
        <w:rPr>
          <w:rFonts w:ascii="Palatino Linotype" w:hAnsi="Palatino Linotype"/>
        </w:rPr>
        <w:t xml:space="preserve"> de dos mil dieciocho</w:t>
      </w:r>
      <w:r w:rsidRPr="00883465">
        <w:rPr>
          <w:rFonts w:ascii="Palatino Linotype" w:hAnsi="Palatino Linotype"/>
        </w:rPr>
        <w:t xml:space="preserve">, </w:t>
      </w:r>
      <w:r w:rsidR="00F96CAD" w:rsidRPr="00883465">
        <w:rPr>
          <w:rFonts w:ascii="Palatino Linotype" w:hAnsi="Palatino Linotype"/>
          <w:b/>
        </w:rPr>
        <w:t>EL RECURRENTE</w:t>
      </w:r>
      <w:r w:rsidRPr="00883465">
        <w:rPr>
          <w:rFonts w:ascii="Palatino Linotype" w:hAnsi="Palatino Linotype"/>
        </w:rPr>
        <w:t xml:space="preserve"> interpuso el recurso de revisión objeto del presente estudio, el cual fue registrado en </w:t>
      </w:r>
      <w:r w:rsidRPr="00883465">
        <w:rPr>
          <w:rFonts w:ascii="Palatino Linotype" w:hAnsi="Palatino Linotype"/>
          <w:b/>
        </w:rPr>
        <w:t>EL SAIMEX</w:t>
      </w:r>
      <w:r w:rsidRPr="00883465">
        <w:rPr>
          <w:rFonts w:ascii="Palatino Linotype" w:hAnsi="Palatino Linotype"/>
        </w:rPr>
        <w:t xml:space="preserve"> y se le asignó el número de expediente </w:t>
      </w:r>
      <w:r w:rsidRPr="00883465">
        <w:rPr>
          <w:rFonts w:ascii="Palatino Linotype" w:hAnsi="Palatino Linotype" w:cs="Arial"/>
          <w:b/>
          <w:bCs/>
        </w:rPr>
        <w:t>0</w:t>
      </w:r>
      <w:r w:rsidR="00E24FF2" w:rsidRPr="00883465">
        <w:rPr>
          <w:rFonts w:ascii="Palatino Linotype" w:hAnsi="Palatino Linotype" w:cs="Arial"/>
          <w:b/>
          <w:bCs/>
        </w:rPr>
        <w:t>3</w:t>
      </w:r>
      <w:r w:rsidR="00340BDD" w:rsidRPr="00883465">
        <w:rPr>
          <w:rFonts w:ascii="Palatino Linotype" w:hAnsi="Palatino Linotype" w:cs="Arial"/>
          <w:b/>
          <w:bCs/>
        </w:rPr>
        <w:t>857</w:t>
      </w:r>
      <w:r w:rsidR="007B2274" w:rsidRPr="00883465">
        <w:rPr>
          <w:rFonts w:ascii="Palatino Linotype" w:hAnsi="Palatino Linotype" w:cs="Arial"/>
          <w:b/>
          <w:bCs/>
        </w:rPr>
        <w:t>/</w:t>
      </w:r>
      <w:r w:rsidRPr="00883465">
        <w:rPr>
          <w:rFonts w:ascii="Palatino Linotype" w:hAnsi="Palatino Linotype" w:cs="Arial"/>
          <w:b/>
          <w:bCs/>
        </w:rPr>
        <w:t>INFOEM/IP/RR/201</w:t>
      </w:r>
      <w:r w:rsidR="008C706F" w:rsidRPr="00883465">
        <w:rPr>
          <w:rFonts w:ascii="Palatino Linotype" w:hAnsi="Palatino Linotype" w:cs="Arial"/>
          <w:b/>
          <w:bCs/>
        </w:rPr>
        <w:t>8</w:t>
      </w:r>
      <w:r w:rsidRPr="00883465">
        <w:rPr>
          <w:rFonts w:ascii="Palatino Linotype" w:hAnsi="Palatino Linotype" w:cs="Arial"/>
        </w:rPr>
        <w:t>, en el que señaló como acto impugnado lo siguiente:</w:t>
      </w:r>
    </w:p>
    <w:p w14:paraId="7EEB9EF4" w14:textId="77777777" w:rsidR="00651BF4" w:rsidRPr="00883465" w:rsidRDefault="00651BF4" w:rsidP="00DB199B">
      <w:pPr>
        <w:pStyle w:val="Prrafodelista"/>
        <w:spacing w:line="360" w:lineRule="auto"/>
        <w:ind w:left="0"/>
        <w:jc w:val="both"/>
        <w:rPr>
          <w:rFonts w:ascii="Palatino Linotype" w:hAnsi="Palatino Linotype" w:cs="Arial"/>
        </w:rPr>
      </w:pPr>
    </w:p>
    <w:p w14:paraId="602B952E" w14:textId="64F64CF6" w:rsidR="00262B1D" w:rsidRPr="00883465" w:rsidRDefault="00651BF4" w:rsidP="00262B1D">
      <w:pPr>
        <w:pStyle w:val="Prrafodelista"/>
        <w:ind w:left="709" w:right="757"/>
        <w:jc w:val="both"/>
        <w:rPr>
          <w:rFonts w:ascii="Palatino Linotype" w:hAnsi="Palatino Linotype"/>
          <w:i/>
          <w:color w:val="000000"/>
          <w:sz w:val="22"/>
        </w:rPr>
      </w:pPr>
      <w:r w:rsidRPr="00883465">
        <w:rPr>
          <w:rFonts w:ascii="Palatino Linotype" w:hAnsi="Palatino Linotype"/>
          <w:i/>
          <w:color w:val="000000"/>
          <w:sz w:val="22"/>
        </w:rPr>
        <w:t>“</w:t>
      </w:r>
      <w:r w:rsidR="00340BDD" w:rsidRPr="00883465">
        <w:rPr>
          <w:rFonts w:ascii="Palatino Linotype" w:hAnsi="Palatino Linotype"/>
          <w:i/>
          <w:color w:val="000000"/>
          <w:sz w:val="22"/>
        </w:rPr>
        <w:t>La omisión de dar respuesta en el término legalmente establecido.</w:t>
      </w:r>
      <w:r w:rsidR="00262B1D" w:rsidRPr="00883465">
        <w:rPr>
          <w:rFonts w:ascii="Palatino Linotype" w:hAnsi="Palatino Linotype"/>
          <w:i/>
          <w:color w:val="000000"/>
          <w:sz w:val="22"/>
        </w:rPr>
        <w:t>”</w:t>
      </w:r>
    </w:p>
    <w:p w14:paraId="5E58667F" w14:textId="77777777" w:rsidR="00262B1D" w:rsidRPr="00883465" w:rsidRDefault="00262B1D" w:rsidP="00262B1D">
      <w:pPr>
        <w:ind w:right="757"/>
        <w:jc w:val="both"/>
        <w:rPr>
          <w:rFonts w:ascii="Palatino Linotype" w:hAnsi="Palatino Linotype" w:cs="Arial"/>
          <w:spacing w:val="-6"/>
          <w:lang w:eastAsia="es-MX"/>
        </w:rPr>
      </w:pPr>
    </w:p>
    <w:p w14:paraId="3A27E7ED" w14:textId="03070265" w:rsidR="008C706F" w:rsidRPr="00883465" w:rsidRDefault="008C706F" w:rsidP="00262B1D">
      <w:pPr>
        <w:ind w:right="757"/>
        <w:jc w:val="both"/>
        <w:rPr>
          <w:rFonts w:ascii="Palatino Linotype" w:hAnsi="Palatino Linotype" w:cs="Arial"/>
        </w:rPr>
      </w:pPr>
      <w:r w:rsidRPr="00883465">
        <w:rPr>
          <w:rFonts w:ascii="Palatino Linotype" w:hAnsi="Palatino Linotype" w:cs="Arial"/>
          <w:spacing w:val="-6"/>
          <w:lang w:eastAsia="es-MX"/>
        </w:rPr>
        <w:t xml:space="preserve">Asimismo, manifestó como </w:t>
      </w:r>
      <w:r w:rsidRPr="00883465">
        <w:rPr>
          <w:rFonts w:ascii="Palatino Linotype" w:hAnsi="Palatino Linotype" w:cs="Arial"/>
        </w:rPr>
        <w:t>razones o motivos de inconformidad:</w:t>
      </w:r>
    </w:p>
    <w:p w14:paraId="0060F85F" w14:textId="77777777" w:rsidR="00262B1D" w:rsidRPr="00883465" w:rsidRDefault="00262B1D" w:rsidP="00DB199B">
      <w:pPr>
        <w:pStyle w:val="Prrafodelista"/>
        <w:ind w:left="709" w:right="757"/>
        <w:jc w:val="both"/>
        <w:rPr>
          <w:rFonts w:ascii="Palatino Linotype" w:hAnsi="Palatino Linotype" w:cs="Arial"/>
          <w:i/>
          <w:spacing w:val="-6"/>
          <w:sz w:val="22"/>
          <w:lang w:eastAsia="es-MX"/>
        </w:rPr>
      </w:pPr>
    </w:p>
    <w:p w14:paraId="0C4B2D9F" w14:textId="2748AEF9" w:rsidR="001142CE" w:rsidRPr="00883465" w:rsidRDefault="001142CE" w:rsidP="00DB199B">
      <w:pPr>
        <w:pStyle w:val="Prrafodelista"/>
        <w:ind w:left="709" w:right="757"/>
        <w:jc w:val="both"/>
        <w:rPr>
          <w:rFonts w:ascii="Palatino Linotype" w:hAnsi="Palatino Linotype" w:cs="Arial"/>
          <w:i/>
          <w:sz w:val="22"/>
        </w:rPr>
      </w:pPr>
      <w:r w:rsidRPr="00883465">
        <w:rPr>
          <w:rFonts w:ascii="Palatino Linotype" w:hAnsi="Palatino Linotype" w:cs="Arial"/>
          <w:i/>
          <w:spacing w:val="-6"/>
          <w:sz w:val="22"/>
          <w:lang w:eastAsia="es-MX"/>
        </w:rPr>
        <w:t>“</w:t>
      </w:r>
      <w:r w:rsidR="00340BDD" w:rsidRPr="00883465">
        <w:rPr>
          <w:rFonts w:ascii="Palatino Linotype" w:hAnsi="Palatino Linotype" w:cs="Arial"/>
          <w:i/>
          <w:spacing w:val="-6"/>
          <w:sz w:val="22"/>
          <w:lang w:eastAsia="es-MX"/>
        </w:rPr>
        <w:t>No da respuesta en los términos legales, y en la página de transparencia del H. Ayuntamiento tampoco está dicha información que debe ser publicada y publica. Por lo que es menester que se de en versión pública y más si debe ser información que debe ser de publicación continua y sistemática por ministerio de ley.</w:t>
      </w:r>
      <w:r w:rsidRPr="00883465">
        <w:rPr>
          <w:rFonts w:ascii="Palatino Linotype" w:hAnsi="Palatino Linotype" w:cs="Arial"/>
          <w:i/>
          <w:spacing w:val="-6"/>
          <w:sz w:val="22"/>
          <w:lang w:eastAsia="es-MX"/>
        </w:rPr>
        <w:t xml:space="preserve">” </w:t>
      </w:r>
      <w:r w:rsidRPr="00883465">
        <w:rPr>
          <w:rFonts w:ascii="Palatino Linotype" w:hAnsi="Palatino Linotype"/>
          <w:i/>
          <w:color w:val="000000"/>
          <w:sz w:val="22"/>
        </w:rPr>
        <w:t>(Sic)</w:t>
      </w:r>
    </w:p>
    <w:p w14:paraId="53A496E2" w14:textId="77777777" w:rsidR="001142CE" w:rsidRPr="00883465" w:rsidRDefault="001142CE" w:rsidP="00F515E8">
      <w:pPr>
        <w:spacing w:line="360" w:lineRule="auto"/>
        <w:ind w:right="49"/>
        <w:rPr>
          <w:rFonts w:ascii="Palatino Linotype" w:hAnsi="Palatino Linotype" w:cs="Arial"/>
          <w:spacing w:val="-6"/>
          <w:lang w:eastAsia="es-MX"/>
        </w:rPr>
      </w:pPr>
    </w:p>
    <w:p w14:paraId="79EAD17A" w14:textId="7597E9DA" w:rsidR="00651BF4" w:rsidRPr="00883465" w:rsidRDefault="00651BF4" w:rsidP="00DB199B">
      <w:pPr>
        <w:pStyle w:val="Prrafodelista"/>
        <w:numPr>
          <w:ilvl w:val="0"/>
          <w:numId w:val="1"/>
        </w:numPr>
        <w:spacing w:line="360" w:lineRule="auto"/>
        <w:ind w:left="0" w:firstLine="0"/>
        <w:jc w:val="both"/>
        <w:rPr>
          <w:rFonts w:ascii="Palatino Linotype" w:hAnsi="Palatino Linotype" w:cs="Arial"/>
        </w:rPr>
      </w:pPr>
      <w:r w:rsidRPr="00883465">
        <w:rPr>
          <w:rFonts w:ascii="Palatino Linotype" w:hAnsi="Palatino Linotype" w:cs="Arial"/>
        </w:rPr>
        <w:t xml:space="preserve">El recurso de que se trata se envió electrónicamente al Instituto de </w:t>
      </w:r>
      <w:r w:rsidRPr="00883465">
        <w:rPr>
          <w:rFonts w:ascii="Palatino Linotype" w:eastAsia="Arial Unicode MS" w:hAnsi="Palatino Linotype" w:cs="Arial"/>
        </w:rPr>
        <w:t>Transparencia</w:t>
      </w:r>
      <w:r w:rsidRPr="00883465">
        <w:rPr>
          <w:rFonts w:ascii="Palatino Linotype" w:hAnsi="Palatino Linotype" w:cs="Arial"/>
        </w:rPr>
        <w:t xml:space="preserve">, Acceso a la Información Pública y Protección de Datos Personales del Estado de México y Municipios en fecha </w:t>
      </w:r>
      <w:r w:rsidR="00340BDD" w:rsidRPr="00883465">
        <w:rPr>
          <w:rFonts w:ascii="Palatino Linotype" w:hAnsi="Palatino Linotype" w:cs="Arial"/>
        </w:rPr>
        <w:t>diez</w:t>
      </w:r>
      <w:r w:rsidR="00262B1D" w:rsidRPr="00883465">
        <w:rPr>
          <w:rFonts w:ascii="Palatino Linotype" w:hAnsi="Palatino Linotype" w:cs="Arial"/>
        </w:rPr>
        <w:t xml:space="preserve"> de octubre</w:t>
      </w:r>
      <w:r w:rsidR="008C706F" w:rsidRPr="00883465">
        <w:rPr>
          <w:rFonts w:ascii="Palatino Linotype" w:hAnsi="Palatino Linotype" w:cs="Arial"/>
        </w:rPr>
        <w:t xml:space="preserve"> del presente año</w:t>
      </w:r>
      <w:r w:rsidRPr="00883465">
        <w:rPr>
          <w:rFonts w:ascii="Palatino Linotype" w:hAnsi="Palatino Linotype" w:cs="Arial"/>
        </w:rPr>
        <w:t xml:space="preserve"> y con fundamento en el artículo 185</w:t>
      </w:r>
      <w:r w:rsidR="00B24963" w:rsidRPr="00883465">
        <w:rPr>
          <w:rFonts w:ascii="Palatino Linotype" w:hAnsi="Palatino Linotype" w:cs="Arial"/>
        </w:rPr>
        <w:t>,</w:t>
      </w:r>
      <w:r w:rsidRPr="00883465">
        <w:rPr>
          <w:rFonts w:ascii="Palatino Linotype" w:hAnsi="Palatino Linotype" w:cs="Arial"/>
        </w:rPr>
        <w:t xml:space="preserve"> fracción I de la </w:t>
      </w:r>
      <w:r w:rsidRPr="00883465">
        <w:rPr>
          <w:rFonts w:ascii="Palatino Linotype" w:hAnsi="Palatino Linotype"/>
        </w:rPr>
        <w:t>Ley de Transparencia y Acceso a la Información Pública del Estado de México y Municipios</w:t>
      </w:r>
      <w:r w:rsidRPr="00883465">
        <w:rPr>
          <w:rFonts w:ascii="Palatino Linotype" w:hAnsi="Palatino Linotype" w:cs="Arial"/>
        </w:rPr>
        <w:t>, se turnó, a través del</w:t>
      </w:r>
      <w:r w:rsidRPr="00883465">
        <w:rPr>
          <w:rFonts w:ascii="Palatino Linotype" w:eastAsia="Arial Unicode MS" w:hAnsi="Palatino Linotype" w:cs="Arial"/>
        </w:rPr>
        <w:t xml:space="preserve"> </w:t>
      </w:r>
      <w:r w:rsidRPr="00883465">
        <w:rPr>
          <w:rFonts w:ascii="Palatino Linotype" w:eastAsia="Arial Unicode MS" w:hAnsi="Palatino Linotype" w:cs="Arial"/>
          <w:b/>
        </w:rPr>
        <w:t>SAIMEX</w:t>
      </w:r>
      <w:r w:rsidRPr="00883465">
        <w:rPr>
          <w:rFonts w:ascii="Palatino Linotype" w:hAnsi="Palatino Linotype"/>
        </w:rPr>
        <w:t xml:space="preserve">, a la </w:t>
      </w:r>
      <w:r w:rsidRPr="00883465">
        <w:rPr>
          <w:rFonts w:ascii="Palatino Linotype" w:hAnsi="Palatino Linotype" w:cs="Arial"/>
        </w:rPr>
        <w:t xml:space="preserve">Comisionada </w:t>
      </w:r>
      <w:r w:rsidRPr="00883465">
        <w:rPr>
          <w:rFonts w:ascii="Palatino Linotype" w:hAnsi="Palatino Linotype" w:cs="Arial"/>
          <w:b/>
        </w:rPr>
        <w:t>EVA ABAID YAPUR</w:t>
      </w:r>
      <w:r w:rsidRPr="00883465">
        <w:rPr>
          <w:rFonts w:ascii="Palatino Linotype" w:hAnsi="Palatino Linotype" w:cs="Arial"/>
        </w:rPr>
        <w:t>, a efecto de que decretara su admisión o desechamiento.</w:t>
      </w:r>
    </w:p>
    <w:p w14:paraId="407323FD" w14:textId="77777777" w:rsidR="00651BF4" w:rsidRPr="00883465" w:rsidRDefault="00651BF4" w:rsidP="00DB199B">
      <w:pPr>
        <w:pStyle w:val="Prrafodelista"/>
        <w:spacing w:line="360" w:lineRule="auto"/>
        <w:ind w:left="0"/>
        <w:jc w:val="both"/>
        <w:rPr>
          <w:rFonts w:ascii="Palatino Linotype" w:hAnsi="Palatino Linotype" w:cs="Arial"/>
        </w:rPr>
      </w:pPr>
    </w:p>
    <w:p w14:paraId="1C3885B1" w14:textId="0139AE93" w:rsidR="00651BF4" w:rsidRPr="00883465" w:rsidRDefault="00651BF4" w:rsidP="00DB199B">
      <w:pPr>
        <w:pStyle w:val="Prrafodelista"/>
        <w:numPr>
          <w:ilvl w:val="0"/>
          <w:numId w:val="1"/>
        </w:numPr>
        <w:spacing w:line="360" w:lineRule="auto"/>
        <w:ind w:left="0" w:firstLine="0"/>
        <w:jc w:val="both"/>
        <w:rPr>
          <w:rFonts w:ascii="Palatino Linotype" w:hAnsi="Palatino Linotype" w:cs="Arial"/>
        </w:rPr>
      </w:pPr>
      <w:r w:rsidRPr="00883465">
        <w:rPr>
          <w:rFonts w:ascii="Palatino Linotype" w:hAnsi="Palatino Linotype" w:cs="Arial"/>
        </w:rPr>
        <w:lastRenderedPageBreak/>
        <w:t xml:space="preserve">En fecha </w:t>
      </w:r>
      <w:r w:rsidR="00750ADA" w:rsidRPr="00883465">
        <w:rPr>
          <w:rFonts w:ascii="Palatino Linotype" w:hAnsi="Palatino Linotype" w:cs="Arial"/>
        </w:rPr>
        <w:t>dieciséis</w:t>
      </w:r>
      <w:r w:rsidR="00262B1D" w:rsidRPr="00883465">
        <w:rPr>
          <w:rFonts w:ascii="Palatino Linotype" w:hAnsi="Palatino Linotype" w:cs="Arial"/>
        </w:rPr>
        <w:t xml:space="preserve"> de octubre</w:t>
      </w:r>
      <w:r w:rsidR="00AC373B" w:rsidRPr="00883465">
        <w:rPr>
          <w:rFonts w:ascii="Palatino Linotype" w:hAnsi="Palatino Linotype" w:cs="Arial"/>
        </w:rPr>
        <w:t xml:space="preserve"> de dos mil dieciocho</w:t>
      </w:r>
      <w:r w:rsidRPr="00883465">
        <w:rPr>
          <w:rFonts w:ascii="Palatino Linotype" w:hAnsi="Palatino Linotype" w:cs="Arial"/>
        </w:rPr>
        <w:t>, atento a lo dispuesto en el artículo 185</w:t>
      </w:r>
      <w:r w:rsidR="00C657A8" w:rsidRPr="00883465">
        <w:rPr>
          <w:rFonts w:ascii="Palatino Linotype" w:hAnsi="Palatino Linotype" w:cs="Arial"/>
        </w:rPr>
        <w:t>,</w:t>
      </w:r>
      <w:r w:rsidRPr="00883465">
        <w:rPr>
          <w:rFonts w:ascii="Palatino Linotype" w:hAnsi="Palatino Linotype" w:cs="Arial"/>
        </w:rPr>
        <w:t xml:space="preserve"> fracciones I, II y IV de la </w:t>
      </w:r>
      <w:r w:rsidRPr="00883465">
        <w:rPr>
          <w:rFonts w:ascii="Palatino Linotype" w:hAnsi="Palatino Linotype"/>
        </w:rPr>
        <w:t>Ley de Transparencia y Acceso a la Información Pública del Estado de México y Municipios, se a</w:t>
      </w:r>
      <w:r w:rsidRPr="00883465">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F96CAD" w:rsidRPr="00883465">
        <w:rPr>
          <w:rFonts w:ascii="Palatino Linotype" w:hAnsi="Palatino Linotype" w:cs="Arial"/>
          <w:b/>
        </w:rPr>
        <w:t>EL RECURRENTE</w:t>
      </w:r>
      <w:r w:rsidRPr="00883465">
        <w:rPr>
          <w:rFonts w:ascii="Palatino Linotype" w:hAnsi="Palatino Linotype" w:cs="Arial"/>
        </w:rPr>
        <w:t xml:space="preserve"> realizara manifestaciones y alegatos, así como ofreciera las pruebas que a su derecho conviniera y, en el caso del</w:t>
      </w:r>
      <w:r w:rsidRPr="00883465">
        <w:rPr>
          <w:rFonts w:ascii="Palatino Linotype" w:hAnsi="Palatino Linotype" w:cs="Arial"/>
          <w:b/>
        </w:rPr>
        <w:t xml:space="preserve"> SUJETO OBLIGADO</w:t>
      </w:r>
      <w:r w:rsidRPr="00883465">
        <w:rPr>
          <w:rFonts w:ascii="Palatino Linotype" w:hAnsi="Palatino Linotype" w:cs="Arial"/>
        </w:rPr>
        <w:t xml:space="preserve"> exhibiera el Informe Justificado. </w:t>
      </w:r>
    </w:p>
    <w:p w14:paraId="3186DCA6" w14:textId="77777777" w:rsidR="00902F2F" w:rsidRPr="00883465" w:rsidRDefault="00902F2F" w:rsidP="00902F2F">
      <w:pPr>
        <w:pStyle w:val="Prrafodelista"/>
        <w:spacing w:line="360" w:lineRule="auto"/>
        <w:ind w:left="0"/>
        <w:jc w:val="both"/>
        <w:rPr>
          <w:rFonts w:ascii="Palatino Linotype" w:hAnsi="Palatino Linotype" w:cs="Arial"/>
        </w:rPr>
      </w:pPr>
    </w:p>
    <w:p w14:paraId="5DECA807" w14:textId="77777777" w:rsidR="00340BDD" w:rsidRPr="00883465" w:rsidRDefault="00651BF4" w:rsidP="00340BDD">
      <w:pPr>
        <w:pStyle w:val="Prrafodelista"/>
        <w:numPr>
          <w:ilvl w:val="0"/>
          <w:numId w:val="1"/>
        </w:numPr>
        <w:spacing w:line="360" w:lineRule="auto"/>
        <w:ind w:left="0" w:firstLine="0"/>
        <w:jc w:val="both"/>
        <w:rPr>
          <w:rFonts w:ascii="Palatino Linotype" w:hAnsi="Palatino Linotype" w:cs="Arial"/>
        </w:rPr>
      </w:pPr>
      <w:r w:rsidRPr="00883465">
        <w:rPr>
          <w:rFonts w:ascii="Palatino Linotype" w:hAnsi="Palatino Linotype" w:cs="Arial"/>
        </w:rPr>
        <w:t xml:space="preserve">De las constancias que obran en el </w:t>
      </w:r>
      <w:r w:rsidRPr="00883465">
        <w:rPr>
          <w:rFonts w:ascii="Palatino Linotype" w:hAnsi="Palatino Linotype" w:cs="Arial"/>
          <w:b/>
        </w:rPr>
        <w:t>SAIMEX</w:t>
      </w:r>
      <w:r w:rsidRPr="00883465">
        <w:rPr>
          <w:rFonts w:ascii="Palatino Linotype" w:hAnsi="Palatino Linotype" w:cs="Arial"/>
        </w:rPr>
        <w:t>, se advierte que</w:t>
      </w:r>
      <w:r w:rsidRPr="00883465">
        <w:rPr>
          <w:rFonts w:ascii="Palatino Linotype" w:hAnsi="Palatino Linotype" w:cs="Arial"/>
          <w:b/>
        </w:rPr>
        <w:t xml:space="preserve"> </w:t>
      </w:r>
      <w:r w:rsidR="00F96CAD" w:rsidRPr="00883465">
        <w:rPr>
          <w:rFonts w:ascii="Palatino Linotype" w:hAnsi="Palatino Linotype" w:cs="Arial"/>
          <w:b/>
        </w:rPr>
        <w:t>EL RECURRENTE</w:t>
      </w:r>
      <w:r w:rsidRPr="00883465">
        <w:rPr>
          <w:rFonts w:ascii="Palatino Linotype" w:hAnsi="Palatino Linotype" w:cs="Arial"/>
          <w:b/>
        </w:rPr>
        <w:t xml:space="preserve"> </w:t>
      </w:r>
      <w:r w:rsidRPr="00883465">
        <w:rPr>
          <w:rFonts w:ascii="Palatino Linotype" w:hAnsi="Palatino Linotype" w:cs="Arial"/>
        </w:rPr>
        <w:t>no presentó manifestaciones y alegatos, ni ofreció los medios de prueba que a su derecho convinieran</w:t>
      </w:r>
      <w:r w:rsidR="00DB199B" w:rsidRPr="00883465">
        <w:rPr>
          <w:rFonts w:ascii="Palatino Linotype" w:hAnsi="Palatino Linotype" w:cs="Arial"/>
        </w:rPr>
        <w:t>;</w:t>
      </w:r>
      <w:r w:rsidRPr="00883465">
        <w:rPr>
          <w:rFonts w:ascii="Palatino Linotype" w:hAnsi="Palatino Linotype" w:cs="Arial"/>
        </w:rPr>
        <w:t xml:space="preserve"> mientras que por su parte, </w:t>
      </w:r>
      <w:r w:rsidRPr="00883465">
        <w:rPr>
          <w:rFonts w:ascii="Palatino Linotype" w:hAnsi="Palatino Linotype" w:cs="Arial"/>
          <w:b/>
        </w:rPr>
        <w:t>EL SUJETO OBLIGADO</w:t>
      </w:r>
      <w:r w:rsidRPr="00883465">
        <w:rPr>
          <w:rFonts w:ascii="Palatino Linotype" w:hAnsi="Palatino Linotype" w:cs="Arial"/>
        </w:rPr>
        <w:t xml:space="preserve"> </w:t>
      </w:r>
      <w:r w:rsidR="005330A0" w:rsidRPr="00883465">
        <w:rPr>
          <w:rFonts w:ascii="Palatino Linotype" w:hAnsi="Palatino Linotype" w:cs="Arial"/>
        </w:rPr>
        <w:t xml:space="preserve">rindió su Informe Justificado en fecha </w:t>
      </w:r>
      <w:r w:rsidR="00340BDD" w:rsidRPr="00883465">
        <w:rPr>
          <w:rFonts w:ascii="Palatino Linotype" w:hAnsi="Palatino Linotype" w:cs="Arial"/>
        </w:rPr>
        <w:t>dieciséis</w:t>
      </w:r>
      <w:r w:rsidR="005330A0" w:rsidRPr="00883465">
        <w:rPr>
          <w:rFonts w:ascii="Palatino Linotype" w:hAnsi="Palatino Linotype" w:cs="Arial"/>
        </w:rPr>
        <w:t xml:space="preserve"> de octubre de dos mil dieciocho, </w:t>
      </w:r>
      <w:r w:rsidR="00340BDD" w:rsidRPr="00883465">
        <w:rPr>
          <w:rFonts w:ascii="Palatino Linotype" w:hAnsi="Palatino Linotype" w:cs="Arial"/>
        </w:rPr>
        <w:t>al que adjuntó los archivos electrónicos denominados:</w:t>
      </w:r>
    </w:p>
    <w:p w14:paraId="46E13865" w14:textId="77777777" w:rsidR="00340BDD" w:rsidRPr="00883465" w:rsidRDefault="00340BDD" w:rsidP="00340BDD">
      <w:pPr>
        <w:pStyle w:val="Prrafodelista"/>
        <w:spacing w:line="360" w:lineRule="auto"/>
        <w:ind w:left="0"/>
        <w:jc w:val="both"/>
        <w:rPr>
          <w:rFonts w:ascii="Palatino Linotype" w:hAnsi="Palatino Linotype" w:cs="Arial"/>
        </w:rPr>
      </w:pPr>
    </w:p>
    <w:p w14:paraId="493D6683" w14:textId="77777777" w:rsidR="00340BDD" w:rsidRPr="00883465" w:rsidRDefault="00340BDD" w:rsidP="00340BDD">
      <w:pPr>
        <w:pStyle w:val="Prrafodelista"/>
        <w:spacing w:line="360" w:lineRule="auto"/>
        <w:ind w:left="0"/>
        <w:jc w:val="both"/>
        <w:rPr>
          <w:rFonts w:ascii="Palatino Linotype" w:hAnsi="Palatino Linotype" w:cs="Arial"/>
          <w:b/>
        </w:rPr>
      </w:pPr>
      <w:r w:rsidRPr="00883465">
        <w:rPr>
          <w:rFonts w:ascii="Palatino Linotype" w:hAnsi="Palatino Linotype" w:cs="Arial"/>
          <w:b/>
        </w:rPr>
        <w:t>186-Respuesta-18.pdf</w:t>
      </w:r>
    </w:p>
    <w:p w14:paraId="34AC3A9E" w14:textId="7C477CD3" w:rsidR="00340BDD" w:rsidRPr="00883465" w:rsidRDefault="00340BDD" w:rsidP="00340BDD">
      <w:pPr>
        <w:pStyle w:val="Prrafodelista"/>
        <w:spacing w:line="360" w:lineRule="auto"/>
        <w:ind w:left="0"/>
        <w:jc w:val="both"/>
        <w:rPr>
          <w:rFonts w:ascii="Palatino Linotype" w:hAnsi="Palatino Linotype" w:cs="Arial"/>
        </w:rPr>
      </w:pPr>
      <w:r w:rsidRPr="00883465">
        <w:rPr>
          <w:rFonts w:ascii="Palatino Linotype" w:hAnsi="Palatino Linotype" w:cs="Arial"/>
        </w:rPr>
        <w:t>El cual contiene el oficio número ZUM/DGA-RH/483/2018 suscrito por el Director General de Administración por medio del cual solicita la elaboración de la versión pública de la información solicitada.</w:t>
      </w:r>
    </w:p>
    <w:p w14:paraId="1783C58E" w14:textId="77777777" w:rsidR="00340BDD" w:rsidRPr="00883465" w:rsidRDefault="00340BDD" w:rsidP="00340BDD">
      <w:pPr>
        <w:pStyle w:val="Prrafodelista"/>
        <w:spacing w:line="360" w:lineRule="auto"/>
        <w:ind w:left="0"/>
        <w:jc w:val="both"/>
        <w:rPr>
          <w:rFonts w:ascii="Palatino Linotype" w:hAnsi="Palatino Linotype" w:cs="Arial"/>
        </w:rPr>
      </w:pPr>
    </w:p>
    <w:p w14:paraId="6432F249" w14:textId="77777777" w:rsidR="00340BDD" w:rsidRPr="00883465" w:rsidRDefault="00340BDD" w:rsidP="00340BDD">
      <w:pPr>
        <w:pStyle w:val="Prrafodelista"/>
        <w:spacing w:line="360" w:lineRule="auto"/>
        <w:ind w:left="0"/>
        <w:jc w:val="both"/>
        <w:rPr>
          <w:rFonts w:ascii="Palatino Linotype" w:hAnsi="Palatino Linotype" w:cs="Arial"/>
          <w:b/>
        </w:rPr>
      </w:pPr>
      <w:r w:rsidRPr="00883465">
        <w:rPr>
          <w:rFonts w:ascii="Palatino Linotype" w:hAnsi="Palatino Linotype" w:cs="Arial"/>
          <w:b/>
        </w:rPr>
        <w:t>00186ZUMPANGOIP2018.xlsx</w:t>
      </w:r>
    </w:p>
    <w:p w14:paraId="5D8C95CC" w14:textId="68FE008A" w:rsidR="00340BDD" w:rsidRPr="00883465" w:rsidRDefault="00340BDD" w:rsidP="00340BDD">
      <w:pPr>
        <w:pStyle w:val="Prrafodelista"/>
        <w:spacing w:line="360" w:lineRule="auto"/>
        <w:ind w:left="0"/>
        <w:jc w:val="both"/>
        <w:rPr>
          <w:rFonts w:ascii="Palatino Linotype" w:hAnsi="Palatino Linotype" w:cs="Arial"/>
        </w:rPr>
      </w:pPr>
      <w:r w:rsidRPr="00883465">
        <w:rPr>
          <w:rFonts w:ascii="Palatino Linotype" w:hAnsi="Palatino Linotype" w:cs="Arial"/>
        </w:rPr>
        <w:t>Consistente en un archivo en formato Excel con el total de percepciones y sueldo de 20 servidores públicos.</w:t>
      </w:r>
    </w:p>
    <w:p w14:paraId="6D016148" w14:textId="77777777" w:rsidR="00340BDD" w:rsidRPr="00883465" w:rsidRDefault="00340BDD" w:rsidP="00340BDD">
      <w:pPr>
        <w:pStyle w:val="Prrafodelista"/>
        <w:spacing w:line="360" w:lineRule="auto"/>
        <w:ind w:left="0"/>
        <w:jc w:val="both"/>
        <w:rPr>
          <w:rFonts w:ascii="Palatino Linotype" w:hAnsi="Palatino Linotype" w:cs="Arial"/>
        </w:rPr>
      </w:pPr>
    </w:p>
    <w:p w14:paraId="6F4F1D6F" w14:textId="77777777" w:rsidR="00340BDD" w:rsidRPr="00883465" w:rsidRDefault="00340BDD" w:rsidP="00340BDD">
      <w:pPr>
        <w:pStyle w:val="Prrafodelista"/>
        <w:spacing w:line="360" w:lineRule="auto"/>
        <w:ind w:left="0"/>
        <w:jc w:val="both"/>
        <w:rPr>
          <w:rFonts w:ascii="Palatino Linotype" w:hAnsi="Palatino Linotype" w:cs="Arial"/>
          <w:b/>
        </w:rPr>
      </w:pPr>
      <w:r w:rsidRPr="00883465">
        <w:rPr>
          <w:rFonts w:ascii="Palatino Linotype" w:hAnsi="Palatino Linotype" w:cs="Arial"/>
          <w:b/>
        </w:rPr>
        <w:t>Acta-043-Solic-186-20180001.pdf</w:t>
      </w:r>
    </w:p>
    <w:p w14:paraId="7367A8F0" w14:textId="007A9890" w:rsidR="00340BDD" w:rsidRPr="00883465" w:rsidRDefault="00997D5A" w:rsidP="00340BDD">
      <w:pPr>
        <w:pStyle w:val="Prrafodelista"/>
        <w:spacing w:line="360" w:lineRule="auto"/>
        <w:ind w:left="0"/>
        <w:jc w:val="both"/>
        <w:rPr>
          <w:rFonts w:ascii="Palatino Linotype" w:hAnsi="Palatino Linotype" w:cs="Arial"/>
        </w:rPr>
      </w:pPr>
      <w:r w:rsidRPr="00883465">
        <w:rPr>
          <w:rFonts w:ascii="Palatino Linotype" w:hAnsi="Palatino Linotype" w:cs="Arial"/>
        </w:rPr>
        <w:lastRenderedPageBreak/>
        <w:t>Acta del Comité de Transparencia número CT/ZUMPANGO/ACTA-043/2018 que sustenta la Versión Pública del documento</w:t>
      </w:r>
      <w:r w:rsidR="00C93491" w:rsidRPr="00883465">
        <w:rPr>
          <w:rFonts w:ascii="Palatino Linotype" w:hAnsi="Palatino Linotype" w:cs="Arial"/>
        </w:rPr>
        <w:t xml:space="preserve"> contenido en el archivo</w:t>
      </w:r>
      <w:r w:rsidRPr="00883465">
        <w:rPr>
          <w:rFonts w:ascii="Palatino Linotype" w:hAnsi="Palatino Linotype" w:cs="Arial"/>
        </w:rPr>
        <w:t xml:space="preserve"> </w:t>
      </w:r>
      <w:r w:rsidR="00C93491" w:rsidRPr="00883465">
        <w:rPr>
          <w:rFonts w:ascii="Palatino Linotype" w:hAnsi="Palatino Linotype" w:cs="Arial"/>
        </w:rPr>
        <w:t>00186ZUMPANGOIP2018.xlsx</w:t>
      </w:r>
    </w:p>
    <w:p w14:paraId="7A3B6F00" w14:textId="77777777" w:rsidR="00C93491" w:rsidRPr="00883465" w:rsidRDefault="00C93491" w:rsidP="00340BDD">
      <w:pPr>
        <w:pStyle w:val="Prrafodelista"/>
        <w:spacing w:line="360" w:lineRule="auto"/>
        <w:ind w:left="0"/>
        <w:jc w:val="both"/>
        <w:rPr>
          <w:rFonts w:ascii="Palatino Linotype" w:hAnsi="Palatino Linotype" w:cs="Arial"/>
        </w:rPr>
      </w:pPr>
    </w:p>
    <w:p w14:paraId="40B4B901" w14:textId="1A020F34" w:rsidR="00340BDD" w:rsidRPr="00883465" w:rsidRDefault="00340BDD" w:rsidP="00C93491">
      <w:pPr>
        <w:pStyle w:val="Prrafodelista"/>
        <w:spacing w:line="360" w:lineRule="auto"/>
        <w:ind w:left="0"/>
        <w:jc w:val="both"/>
        <w:rPr>
          <w:rFonts w:ascii="Palatino Linotype" w:hAnsi="Palatino Linotype" w:cs="Arial"/>
          <w:b/>
        </w:rPr>
      </w:pPr>
      <w:r w:rsidRPr="00883465">
        <w:rPr>
          <w:rFonts w:ascii="Palatino Linotype" w:hAnsi="Palatino Linotype" w:cs="Arial"/>
          <w:b/>
        </w:rPr>
        <w:t>Manif-03857-18.pdf</w:t>
      </w:r>
    </w:p>
    <w:p w14:paraId="5C0DEFCB" w14:textId="15E93382" w:rsidR="00C93491" w:rsidRPr="00883465" w:rsidRDefault="00C93491" w:rsidP="007F7D50">
      <w:pPr>
        <w:spacing w:line="360" w:lineRule="auto"/>
        <w:jc w:val="both"/>
        <w:rPr>
          <w:rFonts w:ascii="Palatino Linotype" w:hAnsi="Palatino Linotype" w:cs="Arial"/>
        </w:rPr>
      </w:pPr>
      <w:r w:rsidRPr="00883465">
        <w:rPr>
          <w:rFonts w:ascii="Palatino Linotype" w:hAnsi="Palatino Linotype" w:cs="Arial"/>
        </w:rPr>
        <w:t xml:space="preserve">Consistente en las manifestaciones </w:t>
      </w:r>
      <w:r w:rsidR="007F7D50" w:rsidRPr="00883465">
        <w:rPr>
          <w:rFonts w:ascii="Palatino Linotype" w:hAnsi="Palatino Linotype" w:cs="Arial"/>
        </w:rPr>
        <w:t>al</w:t>
      </w:r>
      <w:r w:rsidRPr="00883465">
        <w:rPr>
          <w:rFonts w:ascii="Palatino Linotype" w:hAnsi="Palatino Linotype" w:cs="Arial"/>
        </w:rPr>
        <w:t xml:space="preserve"> </w:t>
      </w:r>
      <w:r w:rsidR="007F7D50" w:rsidRPr="00883465">
        <w:rPr>
          <w:rFonts w:ascii="Palatino Linotype" w:hAnsi="Palatino Linotype" w:cs="Arial"/>
        </w:rPr>
        <w:t xml:space="preserve">recurso de revisión </w:t>
      </w:r>
      <w:r w:rsidRPr="00883465">
        <w:rPr>
          <w:rFonts w:ascii="Palatino Linotype" w:hAnsi="Palatino Linotype" w:cs="Arial"/>
        </w:rPr>
        <w:t>03857/INFOEM/IP/RR/2018</w:t>
      </w:r>
      <w:r w:rsidR="007F7D50" w:rsidRPr="00883465">
        <w:rPr>
          <w:rFonts w:ascii="Palatino Linotype" w:hAnsi="Palatino Linotype" w:cs="Arial"/>
        </w:rPr>
        <w:t xml:space="preserve"> suscrito por el Jefe de Departamento de la Unidad Municipal de Transparencia y Acceso a la Información.</w:t>
      </w:r>
    </w:p>
    <w:p w14:paraId="273BD9C6" w14:textId="77777777" w:rsidR="007F7D50" w:rsidRPr="00883465" w:rsidRDefault="007F7D50" w:rsidP="007F7D50">
      <w:pPr>
        <w:spacing w:line="360" w:lineRule="auto"/>
        <w:jc w:val="both"/>
        <w:rPr>
          <w:rFonts w:ascii="Palatino Linotype" w:hAnsi="Palatino Linotype" w:cs="Arial"/>
        </w:rPr>
      </w:pPr>
    </w:p>
    <w:p w14:paraId="72565C80" w14:textId="54C1D125" w:rsidR="005330A0" w:rsidRPr="00883465" w:rsidRDefault="007F7D50" w:rsidP="007F7D50">
      <w:pPr>
        <w:spacing w:line="360" w:lineRule="auto"/>
        <w:jc w:val="both"/>
        <w:rPr>
          <w:rFonts w:ascii="Palatino Linotype" w:hAnsi="Palatino Linotype" w:cs="Arial"/>
        </w:rPr>
      </w:pPr>
      <w:r w:rsidRPr="00883465">
        <w:rPr>
          <w:rFonts w:ascii="Palatino Linotype" w:hAnsi="Palatino Linotype" w:cs="Arial"/>
        </w:rPr>
        <w:t>Mismos que fueron puesto</w:t>
      </w:r>
      <w:r w:rsidR="00A04CBE" w:rsidRPr="00883465">
        <w:rPr>
          <w:rFonts w:ascii="Palatino Linotype" w:hAnsi="Palatino Linotype" w:cs="Arial"/>
        </w:rPr>
        <w:t>s</w:t>
      </w:r>
      <w:r w:rsidRPr="00883465">
        <w:rPr>
          <w:rFonts w:ascii="Palatino Linotype" w:hAnsi="Palatino Linotype" w:cs="Arial"/>
        </w:rPr>
        <w:t xml:space="preserve"> a disposición del </w:t>
      </w:r>
      <w:r w:rsidR="00F96CAD" w:rsidRPr="00883465">
        <w:rPr>
          <w:rFonts w:ascii="Palatino Linotype" w:hAnsi="Palatino Linotype" w:cs="Arial"/>
          <w:b/>
        </w:rPr>
        <w:t>RECURRENTE</w:t>
      </w:r>
      <w:r w:rsidR="005330A0" w:rsidRPr="00883465">
        <w:rPr>
          <w:rFonts w:ascii="Palatino Linotype" w:hAnsi="Palatino Linotype" w:cs="Arial"/>
        </w:rPr>
        <w:t xml:space="preserve"> </w:t>
      </w:r>
      <w:r w:rsidRPr="00883465">
        <w:rPr>
          <w:rFonts w:ascii="Palatino Linotype" w:hAnsi="Palatino Linotype" w:cs="Arial"/>
        </w:rPr>
        <w:t>en fecha treinta de octubre de dos mil dieciocho, para que en términos</w:t>
      </w:r>
      <w:r w:rsidR="005330A0" w:rsidRPr="00883465">
        <w:rPr>
          <w:rFonts w:ascii="Palatino Linotype" w:hAnsi="Palatino Linotype" w:cs="Arial"/>
        </w:rPr>
        <w:t xml:space="preserve"> de la fracción III del artículo 185 de la Ley de Transparencia y Acceso a la Información Pública del Estado de México y Municipios; </w:t>
      </w:r>
      <w:r w:rsidRPr="00883465">
        <w:rPr>
          <w:rFonts w:ascii="Palatino Linotype" w:hAnsi="Palatino Linotype" w:cs="Arial"/>
        </w:rPr>
        <w:t>el particular en un plazo de tres días manifestara lo que a su derecho conviniera</w:t>
      </w:r>
      <w:r w:rsidR="005330A0" w:rsidRPr="00883465">
        <w:rPr>
          <w:rFonts w:ascii="Palatino Linotype" w:hAnsi="Palatino Linotype" w:cs="Arial"/>
        </w:rPr>
        <w:t>; ilustra lo anterior, la imagen que a continuación se inserta:</w:t>
      </w:r>
    </w:p>
    <w:p w14:paraId="21CDFF9B" w14:textId="2F809163" w:rsidR="00DB199B" w:rsidRPr="00883465" w:rsidRDefault="00DB199B" w:rsidP="005330A0">
      <w:pPr>
        <w:pStyle w:val="Prrafodelista"/>
        <w:spacing w:line="360" w:lineRule="auto"/>
        <w:ind w:left="0"/>
        <w:jc w:val="both"/>
        <w:rPr>
          <w:rFonts w:ascii="Palatino Linotype" w:hAnsi="Palatino Linotype" w:cs="Arial"/>
        </w:rPr>
      </w:pPr>
    </w:p>
    <w:p w14:paraId="6525274E" w14:textId="00287AEE" w:rsidR="00DB199B" w:rsidRPr="00883465" w:rsidRDefault="007F7D50" w:rsidP="00DB199B">
      <w:pPr>
        <w:pStyle w:val="Prrafodelista"/>
        <w:spacing w:line="360" w:lineRule="auto"/>
        <w:ind w:left="0"/>
        <w:jc w:val="both"/>
        <w:rPr>
          <w:rFonts w:ascii="Palatino Linotype" w:hAnsi="Palatino Linotype" w:cs="Arial"/>
        </w:rPr>
      </w:pPr>
      <w:r w:rsidRPr="00883465">
        <w:rPr>
          <w:noProof/>
          <w:lang w:eastAsia="es-MX"/>
        </w:rPr>
        <w:drawing>
          <wp:inline distT="0" distB="0" distL="0" distR="0" wp14:anchorId="2C00A440" wp14:editId="7479AF14">
            <wp:extent cx="5791835" cy="30632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63240"/>
                    </a:xfrm>
                    <a:prstGeom prst="rect">
                      <a:avLst/>
                    </a:prstGeom>
                  </pic:spPr>
                </pic:pic>
              </a:graphicData>
            </a:graphic>
          </wp:inline>
        </w:drawing>
      </w:r>
    </w:p>
    <w:p w14:paraId="79B81C1F" w14:textId="7B3E77CA" w:rsidR="005330A0" w:rsidRPr="00883465" w:rsidRDefault="005330A0" w:rsidP="00DB199B">
      <w:pPr>
        <w:pStyle w:val="Prrafodelista"/>
        <w:spacing w:line="360" w:lineRule="auto"/>
        <w:ind w:left="0"/>
        <w:jc w:val="both"/>
        <w:rPr>
          <w:rFonts w:ascii="Palatino Linotype" w:hAnsi="Palatino Linotype" w:cs="Arial"/>
        </w:rPr>
      </w:pPr>
    </w:p>
    <w:p w14:paraId="709CC118" w14:textId="1D34931A" w:rsidR="00651BF4" w:rsidRPr="00883465" w:rsidRDefault="00651BF4" w:rsidP="00DB199B">
      <w:pPr>
        <w:pStyle w:val="Prrafodelista"/>
        <w:numPr>
          <w:ilvl w:val="0"/>
          <w:numId w:val="1"/>
        </w:numPr>
        <w:spacing w:line="360" w:lineRule="auto"/>
        <w:ind w:left="0" w:firstLine="0"/>
        <w:jc w:val="both"/>
        <w:rPr>
          <w:rFonts w:ascii="Palatino Linotype" w:hAnsi="Palatino Linotype"/>
        </w:rPr>
      </w:pPr>
      <w:bookmarkStart w:id="0" w:name="_GoBack"/>
      <w:bookmarkEnd w:id="0"/>
      <w:r w:rsidRPr="00883465">
        <w:rPr>
          <w:rFonts w:ascii="Palatino Linotype" w:hAnsi="Palatino Linotype" w:cs="Arial"/>
        </w:rPr>
        <w:t xml:space="preserve">Transcurrido el plazo señalado en el párrafo anterior y, una vez analizado el estado procesal que guardaba el expediente, en fecha </w:t>
      </w:r>
      <w:r w:rsidR="00DD13BF" w:rsidRPr="00883465">
        <w:rPr>
          <w:rFonts w:ascii="Palatino Linotype" w:hAnsi="Palatino Linotype" w:cs="Arial"/>
        </w:rPr>
        <w:t>siete de noviembre</w:t>
      </w:r>
      <w:r w:rsidR="00AC373B" w:rsidRPr="00883465">
        <w:rPr>
          <w:rFonts w:ascii="Palatino Linotype" w:hAnsi="Palatino Linotype" w:cs="Arial"/>
        </w:rPr>
        <w:t xml:space="preserve"> de dos mil dieciocho</w:t>
      </w:r>
      <w:r w:rsidRPr="00883465">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7C1CA4A" w14:textId="77777777" w:rsidR="004A7130" w:rsidRPr="00883465" w:rsidRDefault="004A7130" w:rsidP="004A7130">
      <w:pPr>
        <w:pStyle w:val="Prrafodelista"/>
        <w:spacing w:line="360" w:lineRule="auto"/>
        <w:ind w:left="0"/>
        <w:jc w:val="both"/>
        <w:rPr>
          <w:rFonts w:ascii="Palatino Linotype" w:hAnsi="Palatino Linotype"/>
        </w:rPr>
      </w:pPr>
    </w:p>
    <w:p w14:paraId="45A861EE" w14:textId="56E5AEC2" w:rsidR="004A7130" w:rsidRPr="00883465" w:rsidRDefault="004A7130" w:rsidP="00CE63F3">
      <w:pPr>
        <w:pStyle w:val="Prrafodelista"/>
        <w:numPr>
          <w:ilvl w:val="0"/>
          <w:numId w:val="1"/>
        </w:numPr>
        <w:tabs>
          <w:tab w:val="left" w:pos="567"/>
        </w:tabs>
        <w:spacing w:line="360" w:lineRule="auto"/>
        <w:ind w:left="0" w:firstLine="0"/>
        <w:jc w:val="both"/>
        <w:rPr>
          <w:rFonts w:ascii="Palatino Linotype" w:hAnsi="Palatino Linotype"/>
        </w:rPr>
      </w:pPr>
      <w:r w:rsidRPr="00883465">
        <w:rPr>
          <w:rFonts w:ascii="Palatino Linotype" w:hAnsi="Palatino Linotype"/>
        </w:rPr>
        <w:t xml:space="preserve">En fecha </w:t>
      </w:r>
      <w:r w:rsidR="00A04CBE" w:rsidRPr="00883465">
        <w:rPr>
          <w:rFonts w:ascii="Palatino Linotype" w:hAnsi="Palatino Linotype"/>
        </w:rPr>
        <w:t>seis</w:t>
      </w:r>
      <w:r w:rsidR="00DD13BF" w:rsidRPr="00883465">
        <w:rPr>
          <w:rFonts w:ascii="Palatino Linotype" w:hAnsi="Palatino Linotype"/>
        </w:rPr>
        <w:t xml:space="preserve"> de diciembre</w:t>
      </w:r>
      <w:r w:rsidRPr="00883465">
        <w:rPr>
          <w:rFonts w:ascii="Palatino Linotype" w:hAnsi="Palatino Linotype"/>
        </w:rPr>
        <w:t xml:space="preserv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48A89B8C" w14:textId="77777777" w:rsidR="00651BF4" w:rsidRPr="00883465" w:rsidRDefault="00651BF4" w:rsidP="00CE63F3">
      <w:pPr>
        <w:pStyle w:val="Prrafodelista"/>
        <w:spacing w:line="360" w:lineRule="auto"/>
        <w:ind w:left="0"/>
        <w:jc w:val="both"/>
        <w:rPr>
          <w:rFonts w:ascii="Palatino Linotype" w:hAnsi="Palatino Linotype"/>
        </w:rPr>
      </w:pPr>
    </w:p>
    <w:p w14:paraId="07641E02" w14:textId="77777777" w:rsidR="00651BF4" w:rsidRPr="00883465" w:rsidRDefault="00651BF4" w:rsidP="00CE63F3">
      <w:pPr>
        <w:spacing w:line="360" w:lineRule="auto"/>
        <w:jc w:val="center"/>
        <w:rPr>
          <w:rFonts w:ascii="Palatino Linotype" w:hAnsi="Palatino Linotype"/>
          <w:b/>
          <w:bCs/>
          <w:spacing w:val="60"/>
          <w:sz w:val="28"/>
        </w:rPr>
      </w:pPr>
      <w:r w:rsidRPr="00883465">
        <w:rPr>
          <w:rFonts w:ascii="Palatino Linotype" w:hAnsi="Palatino Linotype"/>
          <w:b/>
          <w:bCs/>
          <w:spacing w:val="60"/>
          <w:sz w:val="28"/>
        </w:rPr>
        <w:t>CONSIDERANDO</w:t>
      </w:r>
    </w:p>
    <w:p w14:paraId="26DFE588" w14:textId="77777777" w:rsidR="00651BF4" w:rsidRPr="00883465" w:rsidRDefault="00651BF4" w:rsidP="00CE63F3">
      <w:pPr>
        <w:spacing w:line="360" w:lineRule="auto"/>
        <w:jc w:val="center"/>
        <w:rPr>
          <w:rFonts w:ascii="Palatino Linotype" w:hAnsi="Palatino Linotype"/>
          <w:b/>
          <w:bCs/>
          <w:spacing w:val="60"/>
        </w:rPr>
      </w:pPr>
    </w:p>
    <w:p w14:paraId="76754BB9" w14:textId="6D4AB24E" w:rsidR="00651BF4" w:rsidRPr="00883465" w:rsidRDefault="00651BF4" w:rsidP="00CE63F3">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83465">
        <w:rPr>
          <w:rFonts w:ascii="Palatino Linotype" w:hAnsi="Palatino Linotype"/>
          <w:b/>
        </w:rPr>
        <w:t>Competencia</w:t>
      </w:r>
      <w:r w:rsidRPr="00883465">
        <w:rPr>
          <w:rFonts w:ascii="Palatino Linotype" w:hAnsi="Palatino Linotype"/>
        </w:rPr>
        <w:t>.</w:t>
      </w:r>
      <w:r w:rsidRPr="00883465">
        <w:rPr>
          <w:rFonts w:ascii="Palatino Linotype" w:hAnsi="Palatino Linotype"/>
          <w:b/>
        </w:rPr>
        <w:t xml:space="preserve"> </w:t>
      </w:r>
      <w:r w:rsidRPr="0088346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w:t>
      </w:r>
      <w:r w:rsidR="00CF39C6" w:rsidRPr="00883465">
        <w:rPr>
          <w:rFonts w:ascii="Palatino Linotype" w:hAnsi="Palatino Linotype"/>
        </w:rPr>
        <w:t>,</w:t>
      </w:r>
      <w:r w:rsidRPr="00883465">
        <w:rPr>
          <w:rFonts w:ascii="Palatino Linotype" w:hAnsi="Palatino Linotype"/>
        </w:rPr>
        <w:t xml:space="preserve"> fracciones IV y V de la Constitución Política del Estado Libre y Soberano de México; 2</w:t>
      </w:r>
      <w:r w:rsidR="00CF39C6" w:rsidRPr="00883465">
        <w:rPr>
          <w:rFonts w:ascii="Palatino Linotype" w:hAnsi="Palatino Linotype"/>
        </w:rPr>
        <w:t>,</w:t>
      </w:r>
      <w:r w:rsidRPr="00883465">
        <w:rPr>
          <w:rFonts w:ascii="Palatino Linotype" w:hAnsi="Palatino Linotype"/>
        </w:rPr>
        <w:t xml:space="preserve"> fracción II, 13, 29, 36</w:t>
      </w:r>
      <w:r w:rsidR="00CF39C6" w:rsidRPr="00883465">
        <w:rPr>
          <w:rFonts w:ascii="Palatino Linotype" w:hAnsi="Palatino Linotype"/>
        </w:rPr>
        <w:t>,</w:t>
      </w:r>
      <w:r w:rsidRPr="00883465">
        <w:rPr>
          <w:rFonts w:ascii="Palatino Linotype" w:hAnsi="Palatino Linotype"/>
        </w:rPr>
        <w:t xml:space="preserve"> fracciones I y II, 176, 178, 179, 181</w:t>
      </w:r>
      <w:r w:rsidR="00CF39C6" w:rsidRPr="00883465">
        <w:rPr>
          <w:rFonts w:ascii="Palatino Linotype" w:hAnsi="Palatino Linotype"/>
        </w:rPr>
        <w:t>,</w:t>
      </w:r>
      <w:r w:rsidRPr="00883465">
        <w:rPr>
          <w:rFonts w:ascii="Palatino Linotype" w:hAnsi="Palatino Linotype"/>
        </w:rPr>
        <w:t xml:space="preserve"> párrafo tercero y 185 de la Ley de Transparencia y Acceso a la Información Pública del Estado de México y Municipios</w:t>
      </w:r>
      <w:r w:rsidRPr="00883465">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883465">
        <w:rPr>
          <w:rFonts w:ascii="Palatino Linotype" w:hAnsi="Palatino Linotype" w:cs="Arial"/>
        </w:rPr>
        <w:lastRenderedPageBreak/>
        <w:t>Municipios.</w:t>
      </w:r>
    </w:p>
    <w:p w14:paraId="0CE6F6B0" w14:textId="77777777" w:rsidR="00651BF4" w:rsidRPr="00883465" w:rsidRDefault="00651BF4" w:rsidP="00DB199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615AB96D" w:rsidR="00651BF4" w:rsidRPr="00883465" w:rsidRDefault="00651BF4" w:rsidP="00165420">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83465">
        <w:rPr>
          <w:rFonts w:ascii="Palatino Linotype" w:hAnsi="Palatino Linotype" w:cs="Arial"/>
          <w:b/>
        </w:rPr>
        <w:t>Interés.</w:t>
      </w:r>
      <w:r w:rsidRPr="00883465">
        <w:rPr>
          <w:rFonts w:ascii="Palatino Linotype" w:hAnsi="Palatino Linotype" w:cs="Arial"/>
        </w:rPr>
        <w:t xml:space="preserve"> El recurso de revisión fue interpuesto por parte legítima en atención a que fue presentado por </w:t>
      </w:r>
      <w:r w:rsidR="00F96CAD" w:rsidRPr="00883465">
        <w:rPr>
          <w:rFonts w:ascii="Palatino Linotype" w:hAnsi="Palatino Linotype" w:cs="Arial"/>
          <w:b/>
        </w:rPr>
        <w:t>EL RECURRENTE</w:t>
      </w:r>
      <w:r w:rsidRPr="00883465">
        <w:rPr>
          <w:rFonts w:ascii="Palatino Linotype" w:hAnsi="Palatino Linotype" w:cs="Arial"/>
          <w:snapToGrid w:val="0"/>
        </w:rPr>
        <w:t xml:space="preserve">, quien </w:t>
      </w:r>
      <w:r w:rsidR="00D26252" w:rsidRPr="00883465">
        <w:rPr>
          <w:rFonts w:ascii="Palatino Linotype" w:hAnsi="Palatino Linotype" w:cs="Arial"/>
          <w:snapToGrid w:val="0"/>
        </w:rPr>
        <w:t>es</w:t>
      </w:r>
      <w:r w:rsidRPr="00883465">
        <w:rPr>
          <w:rFonts w:ascii="Palatino Linotype" w:hAnsi="Palatino Linotype" w:cs="Arial"/>
          <w:snapToGrid w:val="0"/>
        </w:rPr>
        <w:t xml:space="preserve"> la misma persona que formuló la </w:t>
      </w:r>
      <w:r w:rsidRPr="00883465">
        <w:rPr>
          <w:rFonts w:ascii="Palatino Linotype" w:hAnsi="Palatino Linotype" w:cs="Arial"/>
        </w:rPr>
        <w:t>solicitud</w:t>
      </w:r>
      <w:r w:rsidRPr="00883465">
        <w:rPr>
          <w:rFonts w:ascii="Palatino Linotype" w:hAnsi="Palatino Linotype" w:cs="Arial"/>
          <w:snapToGrid w:val="0"/>
        </w:rPr>
        <w:t xml:space="preserve"> de información pública </w:t>
      </w:r>
      <w:r w:rsidR="00592E25" w:rsidRPr="00883465">
        <w:rPr>
          <w:rFonts w:ascii="Palatino Linotype" w:hAnsi="Palatino Linotype" w:cs="Arial"/>
          <w:snapToGrid w:val="0"/>
        </w:rPr>
        <w:t xml:space="preserve">número </w:t>
      </w:r>
      <w:r w:rsidR="00DD13BF" w:rsidRPr="00883465">
        <w:rPr>
          <w:rFonts w:ascii="Palatino Linotype" w:hAnsi="Palatino Linotype" w:cs="Arial"/>
          <w:b/>
          <w:bCs/>
          <w:snapToGrid w:val="0"/>
        </w:rPr>
        <w:t>00186/ZUMPANGO/IP/2018</w:t>
      </w:r>
      <w:r w:rsidR="00592E25" w:rsidRPr="00883465">
        <w:rPr>
          <w:rFonts w:ascii="Palatino Linotype" w:hAnsi="Palatino Linotype" w:cs="Arial"/>
          <w:b/>
          <w:bCs/>
          <w:snapToGrid w:val="0"/>
        </w:rPr>
        <w:t xml:space="preserve"> </w:t>
      </w:r>
      <w:r w:rsidRPr="00883465">
        <w:rPr>
          <w:rFonts w:ascii="Palatino Linotype" w:hAnsi="Palatino Linotype" w:cs="Arial"/>
          <w:snapToGrid w:val="0"/>
        </w:rPr>
        <w:t>al</w:t>
      </w:r>
      <w:r w:rsidRPr="00883465">
        <w:rPr>
          <w:rFonts w:ascii="Palatino Linotype" w:hAnsi="Palatino Linotype" w:cs="Arial"/>
          <w:b/>
          <w:snapToGrid w:val="0"/>
        </w:rPr>
        <w:t xml:space="preserve"> SUJETO OBLIGADO</w:t>
      </w:r>
      <w:r w:rsidRPr="00883465">
        <w:rPr>
          <w:rFonts w:ascii="Palatino Linotype" w:hAnsi="Palatino Linotype" w:cs="Arial"/>
        </w:rPr>
        <w:t>.</w:t>
      </w:r>
    </w:p>
    <w:p w14:paraId="65A7440F" w14:textId="77777777" w:rsidR="00CF39C6" w:rsidRPr="00883465" w:rsidRDefault="00CF39C6" w:rsidP="00CF39C6">
      <w:pPr>
        <w:pStyle w:val="Prrafodelista"/>
        <w:widowControl w:val="0"/>
        <w:autoSpaceDE w:val="0"/>
        <w:autoSpaceDN w:val="0"/>
        <w:adjustRightInd w:val="0"/>
        <w:spacing w:line="360" w:lineRule="auto"/>
        <w:ind w:left="0"/>
        <w:jc w:val="both"/>
        <w:rPr>
          <w:rFonts w:ascii="Palatino Linotype" w:hAnsi="Palatino Linotype" w:cs="Arial"/>
        </w:rPr>
      </w:pPr>
    </w:p>
    <w:p w14:paraId="6771E8FC" w14:textId="1E7BB786" w:rsidR="00651BF4" w:rsidRPr="00883465" w:rsidRDefault="00651BF4" w:rsidP="00DB199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83465">
        <w:rPr>
          <w:rFonts w:ascii="Palatino Linotype" w:hAnsi="Palatino Linotype" w:cs="Arial"/>
          <w:b/>
        </w:rPr>
        <w:t xml:space="preserve">Oportunidad. </w:t>
      </w:r>
      <w:r w:rsidRPr="00883465">
        <w:rPr>
          <w:rFonts w:ascii="Palatino Linotype" w:hAnsi="Palatino Linotype" w:cs="Arial"/>
        </w:rPr>
        <w:t xml:space="preserve">El recurso de revisión fue interpuesto dentro del plazo de quince días hábiles contados a partir del día siguiente a aquel en que </w:t>
      </w:r>
      <w:r w:rsidR="00F96CAD" w:rsidRPr="00883465">
        <w:rPr>
          <w:rFonts w:ascii="Palatino Linotype" w:hAnsi="Palatino Linotype" w:cs="Arial"/>
          <w:b/>
        </w:rPr>
        <w:t>EL RECURRENTE</w:t>
      </w:r>
      <w:r w:rsidRPr="00883465">
        <w:rPr>
          <w:rFonts w:ascii="Palatino Linotype" w:hAnsi="Palatino Linotype" w:cs="Arial"/>
          <w:b/>
        </w:rPr>
        <w:t xml:space="preserve"> </w:t>
      </w:r>
      <w:r w:rsidRPr="0088346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883465" w:rsidRDefault="00651BF4" w:rsidP="00DB199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883465" w:rsidRDefault="00651BF4" w:rsidP="00DB199B">
      <w:pPr>
        <w:ind w:left="709" w:right="757"/>
        <w:jc w:val="both"/>
        <w:rPr>
          <w:rFonts w:ascii="Palatino Linotype" w:hAnsi="Palatino Linotype" w:cs="Arial"/>
          <w:i/>
          <w:sz w:val="22"/>
        </w:rPr>
      </w:pPr>
      <w:r w:rsidRPr="00883465">
        <w:rPr>
          <w:rFonts w:ascii="Palatino Linotype" w:hAnsi="Palatino Linotype" w:cs="Arial"/>
          <w:i/>
          <w:sz w:val="22"/>
        </w:rPr>
        <w:t>“</w:t>
      </w:r>
      <w:r w:rsidRPr="00883465">
        <w:rPr>
          <w:rFonts w:ascii="Palatino Linotype" w:hAnsi="Palatino Linotype" w:cs="Arial"/>
          <w:b/>
          <w:i/>
          <w:sz w:val="22"/>
        </w:rPr>
        <w:t>Artículo 178.</w:t>
      </w:r>
      <w:r w:rsidRPr="0088346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883465" w:rsidRDefault="00651BF4" w:rsidP="00DB199B">
      <w:pPr>
        <w:ind w:left="709" w:right="757"/>
        <w:jc w:val="both"/>
        <w:rPr>
          <w:rFonts w:ascii="Palatino Linotype" w:hAnsi="Palatino Linotype" w:cs="Arial"/>
          <w:i/>
          <w:sz w:val="22"/>
        </w:rPr>
      </w:pPr>
    </w:p>
    <w:p w14:paraId="322CC0D7" w14:textId="77777777" w:rsidR="00651BF4" w:rsidRPr="00883465" w:rsidRDefault="00651BF4" w:rsidP="00DB199B">
      <w:pPr>
        <w:ind w:left="709" w:right="757"/>
        <w:jc w:val="both"/>
        <w:rPr>
          <w:rFonts w:ascii="Palatino Linotype" w:hAnsi="Palatino Linotype" w:cs="Arial"/>
          <w:i/>
          <w:sz w:val="22"/>
        </w:rPr>
      </w:pPr>
      <w:r w:rsidRPr="0088346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883465" w:rsidRDefault="00651BF4" w:rsidP="00DB199B">
      <w:pPr>
        <w:ind w:left="709" w:right="757"/>
        <w:jc w:val="both"/>
        <w:rPr>
          <w:rFonts w:ascii="Palatino Linotype" w:hAnsi="Palatino Linotype" w:cs="Arial"/>
          <w:i/>
          <w:sz w:val="22"/>
        </w:rPr>
      </w:pPr>
    </w:p>
    <w:p w14:paraId="79EEBC10" w14:textId="77777777" w:rsidR="00651BF4" w:rsidRPr="00883465" w:rsidRDefault="00651BF4" w:rsidP="00DB199B">
      <w:pPr>
        <w:ind w:left="709" w:right="757"/>
        <w:jc w:val="both"/>
        <w:rPr>
          <w:rFonts w:ascii="Palatino Linotype" w:hAnsi="Palatino Linotype" w:cs="Arial"/>
          <w:i/>
          <w:sz w:val="22"/>
        </w:rPr>
      </w:pPr>
      <w:r w:rsidRPr="00883465">
        <w:rPr>
          <w:rFonts w:ascii="Palatino Linotype" w:hAnsi="Palatino Linotype" w:cs="Arial"/>
          <w:i/>
          <w:sz w:val="22"/>
        </w:rPr>
        <w:t xml:space="preserve">En el caso de que se interponga ante la Unidad de Transparencia, ésta deberá remitir el recurso de revisión al Instituto a más tardar al día </w:t>
      </w:r>
      <w:r w:rsidRPr="00883465">
        <w:rPr>
          <w:rFonts w:ascii="Palatino Linotype" w:hAnsi="Palatino Linotype" w:cs="Arial"/>
          <w:i/>
          <w:sz w:val="22"/>
          <w:lang w:eastAsia="es-MX"/>
        </w:rPr>
        <w:t>siguiente</w:t>
      </w:r>
      <w:r w:rsidRPr="00883465">
        <w:rPr>
          <w:rFonts w:ascii="Palatino Linotype" w:hAnsi="Palatino Linotype" w:cs="Arial"/>
          <w:i/>
          <w:sz w:val="22"/>
        </w:rPr>
        <w:t xml:space="preserve"> de haberlo recibido.”</w:t>
      </w:r>
    </w:p>
    <w:p w14:paraId="56B1A859" w14:textId="77777777" w:rsidR="00651BF4" w:rsidRPr="00883465" w:rsidRDefault="00651BF4" w:rsidP="00DB199B">
      <w:pPr>
        <w:spacing w:line="360" w:lineRule="auto"/>
        <w:ind w:left="709" w:right="709"/>
        <w:jc w:val="both"/>
        <w:rPr>
          <w:rFonts w:ascii="Palatino Linotype" w:hAnsi="Palatino Linotype" w:cs="Arial"/>
          <w:i/>
        </w:rPr>
      </w:pPr>
    </w:p>
    <w:p w14:paraId="619D2BB1" w14:textId="118D1967" w:rsidR="003D15B4" w:rsidRPr="00883465" w:rsidRDefault="00651BF4" w:rsidP="00DB199B">
      <w:pPr>
        <w:spacing w:line="360" w:lineRule="auto"/>
        <w:jc w:val="both"/>
        <w:rPr>
          <w:rFonts w:ascii="Palatino Linotype" w:hAnsi="Palatino Linotype" w:cs="Arial"/>
        </w:rPr>
      </w:pPr>
      <w:r w:rsidRPr="00883465">
        <w:rPr>
          <w:rFonts w:ascii="Palatino Linotype" w:hAnsi="Palatino Linotype" w:cs="Arial"/>
        </w:rPr>
        <w:t xml:space="preserve">En esa tesitura, atendiendo a que </w:t>
      </w:r>
      <w:r w:rsidRPr="00883465">
        <w:rPr>
          <w:rFonts w:ascii="Palatino Linotype" w:hAnsi="Palatino Linotype" w:cs="Arial"/>
          <w:b/>
        </w:rPr>
        <w:t>EL SUJETO OBLIGADO</w:t>
      </w:r>
      <w:r w:rsidRPr="00883465">
        <w:rPr>
          <w:rFonts w:ascii="Palatino Linotype" w:hAnsi="Palatino Linotype" w:cs="Arial"/>
        </w:rPr>
        <w:t xml:space="preserve"> notificó la respuesta a la solicitud de información pública el día</w:t>
      </w:r>
      <w:r w:rsidRPr="00883465">
        <w:rPr>
          <w:rFonts w:ascii="Palatino Linotype" w:hAnsi="Palatino Linotype" w:cs="Arial"/>
          <w:b/>
        </w:rPr>
        <w:t xml:space="preserve"> </w:t>
      </w:r>
      <w:r w:rsidR="00DD13BF" w:rsidRPr="00883465">
        <w:rPr>
          <w:rFonts w:ascii="Palatino Linotype" w:hAnsi="Palatino Linotype" w:cs="Arial"/>
          <w:b/>
        </w:rPr>
        <w:t>nueve de octubre</w:t>
      </w:r>
      <w:r w:rsidR="0082051C" w:rsidRPr="00883465">
        <w:rPr>
          <w:rFonts w:ascii="Palatino Linotype" w:hAnsi="Palatino Linotype" w:cs="Arial"/>
          <w:b/>
        </w:rPr>
        <w:t xml:space="preserve"> de dos mil dieciocho</w:t>
      </w:r>
      <w:r w:rsidRPr="00883465">
        <w:rPr>
          <w:rFonts w:ascii="Palatino Linotype" w:hAnsi="Palatino Linotype" w:cs="Arial"/>
        </w:rPr>
        <w:t>; sí, el plazo de quince días hábiles que el artículo 178 de la Ley de la materia otorga a</w:t>
      </w:r>
      <w:r w:rsidR="00CE63F3" w:rsidRPr="00883465">
        <w:rPr>
          <w:rFonts w:ascii="Palatino Linotype" w:hAnsi="Palatino Linotype" w:cs="Arial"/>
        </w:rPr>
        <w:t xml:space="preserve"> </w:t>
      </w:r>
      <w:r w:rsidR="00F96CAD" w:rsidRPr="00883465">
        <w:rPr>
          <w:rFonts w:ascii="Palatino Linotype" w:hAnsi="Palatino Linotype" w:cs="Arial"/>
          <w:b/>
        </w:rPr>
        <w:t>EL RECURRENTE</w:t>
      </w:r>
      <w:r w:rsidRPr="00883465">
        <w:rPr>
          <w:rFonts w:ascii="Palatino Linotype" w:hAnsi="Palatino Linotype" w:cs="Arial"/>
        </w:rPr>
        <w:t xml:space="preserve"> para presentar el recurso de revisión, transcurrió del </w:t>
      </w:r>
      <w:r w:rsidR="00DD13BF" w:rsidRPr="00883465">
        <w:rPr>
          <w:rFonts w:ascii="Palatino Linotype" w:hAnsi="Palatino Linotype" w:cs="Arial"/>
          <w:b/>
        </w:rPr>
        <w:t>diez al treinta</w:t>
      </w:r>
      <w:r w:rsidR="00CE63F3" w:rsidRPr="00883465">
        <w:rPr>
          <w:rFonts w:ascii="Palatino Linotype" w:hAnsi="Palatino Linotype" w:cs="Arial"/>
          <w:b/>
        </w:rPr>
        <w:t xml:space="preserve"> de </w:t>
      </w:r>
      <w:r w:rsidR="00CE63F3" w:rsidRPr="00883465">
        <w:rPr>
          <w:rFonts w:ascii="Palatino Linotype" w:hAnsi="Palatino Linotype" w:cs="Arial"/>
          <w:b/>
        </w:rPr>
        <w:lastRenderedPageBreak/>
        <w:t xml:space="preserve">octubre </w:t>
      </w:r>
      <w:r w:rsidR="0082051C" w:rsidRPr="00883465">
        <w:rPr>
          <w:rFonts w:ascii="Palatino Linotype" w:hAnsi="Palatino Linotype" w:cs="Arial"/>
          <w:b/>
        </w:rPr>
        <w:t>de dos mil dieciocho</w:t>
      </w:r>
      <w:r w:rsidRPr="00883465">
        <w:rPr>
          <w:rFonts w:ascii="Palatino Linotype" w:hAnsi="Palatino Linotype" w:cs="Arial"/>
        </w:rPr>
        <w:t xml:space="preserve">, sin contemplar en el cómputo los días </w:t>
      </w:r>
      <w:r w:rsidR="00DD13BF" w:rsidRPr="00883465">
        <w:rPr>
          <w:rFonts w:ascii="Palatino Linotype" w:hAnsi="Palatino Linotype" w:cs="Arial"/>
        </w:rPr>
        <w:t>trece, catorce, veinte,</w:t>
      </w:r>
      <w:r w:rsidR="00750ADA" w:rsidRPr="00883465">
        <w:rPr>
          <w:rFonts w:ascii="Palatino Linotype" w:hAnsi="Palatino Linotype" w:cs="Arial"/>
        </w:rPr>
        <w:t xml:space="preserve"> veintiuno, veintisiete y veintiocho</w:t>
      </w:r>
      <w:r w:rsidR="00CE63F3" w:rsidRPr="00883465">
        <w:rPr>
          <w:rFonts w:ascii="Palatino Linotype" w:hAnsi="Palatino Linotype" w:cs="Arial"/>
        </w:rPr>
        <w:t xml:space="preserve"> de octubre de </w:t>
      </w:r>
      <w:r w:rsidR="003356AF" w:rsidRPr="00883465">
        <w:rPr>
          <w:rFonts w:ascii="Palatino Linotype" w:hAnsi="Palatino Linotype" w:cs="Arial"/>
        </w:rPr>
        <w:t xml:space="preserve">la </w:t>
      </w:r>
      <w:r w:rsidR="00592E25" w:rsidRPr="00883465">
        <w:rPr>
          <w:rFonts w:ascii="Palatino Linotype" w:hAnsi="Palatino Linotype" w:cs="Arial"/>
        </w:rPr>
        <w:t>presente anualidad</w:t>
      </w:r>
      <w:r w:rsidRPr="00883465">
        <w:rPr>
          <w:rFonts w:ascii="Palatino Linotype" w:hAnsi="Palatino Linotype" w:cs="Arial"/>
        </w:rPr>
        <w:t xml:space="preserve">, por corresponder a sábados y domingos, considerados como días inhábiles, en términos del artículo 3 fracción X de la </w:t>
      </w:r>
      <w:r w:rsidRPr="00883465">
        <w:rPr>
          <w:rFonts w:ascii="Palatino Linotype" w:hAnsi="Palatino Linotype"/>
        </w:rPr>
        <w:t xml:space="preserve">Ley de Transparencia y Acceso a la Información Pública del Estado de México y Municipios, </w:t>
      </w:r>
      <w:r w:rsidR="00C20CDD" w:rsidRPr="00883465">
        <w:rPr>
          <w:rFonts w:ascii="Palatino Linotype" w:hAnsi="Palatino Linotype" w:cs="Arial"/>
        </w:rPr>
        <w:t xml:space="preserve">y </w:t>
      </w:r>
      <w:r w:rsidRPr="00883465">
        <w:rPr>
          <w:rFonts w:ascii="Palatino Linotype" w:hAnsi="Palatino Linotype" w:cs="Arial"/>
        </w:rPr>
        <w:t xml:space="preserve">de conformidad con el </w:t>
      </w:r>
      <w:r w:rsidR="003D15B4" w:rsidRPr="00883465">
        <w:rPr>
          <w:rFonts w:ascii="Palatino Linotype" w:hAnsi="Palatino Linotype" w:cs="Arial"/>
        </w:rPr>
        <w:t>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6B4CA9DC" w14:textId="61B7C213" w:rsidR="00651BF4" w:rsidRPr="00883465" w:rsidRDefault="00651BF4" w:rsidP="00DB199B">
      <w:pPr>
        <w:spacing w:line="360" w:lineRule="auto"/>
        <w:jc w:val="both"/>
        <w:rPr>
          <w:rFonts w:ascii="Palatino Linotype" w:hAnsi="Palatino Linotype" w:cs="Arial"/>
        </w:rPr>
      </w:pPr>
    </w:p>
    <w:p w14:paraId="771D3F73" w14:textId="18DF8305" w:rsidR="00651BF4" w:rsidRPr="00883465" w:rsidRDefault="00651BF4" w:rsidP="00DB199B">
      <w:pPr>
        <w:spacing w:line="360" w:lineRule="auto"/>
        <w:jc w:val="both"/>
        <w:rPr>
          <w:rFonts w:ascii="Palatino Linotype" w:hAnsi="Palatino Linotype" w:cs="Arial"/>
          <w:b/>
          <w:u w:val="single"/>
        </w:rPr>
      </w:pPr>
      <w:r w:rsidRPr="00883465">
        <w:rPr>
          <w:rFonts w:ascii="Palatino Linotype" w:hAnsi="Palatino Linotype" w:cs="Arial"/>
        </w:rPr>
        <w:t>En ese tenor, si el recurso de revisión que nos ocupa, se interpuso el</w:t>
      </w:r>
      <w:r w:rsidRPr="00883465">
        <w:rPr>
          <w:rFonts w:ascii="Palatino Linotype" w:hAnsi="Palatino Linotype" w:cs="Arial"/>
          <w:b/>
        </w:rPr>
        <w:t xml:space="preserve"> </w:t>
      </w:r>
      <w:r w:rsidR="00750ADA" w:rsidRPr="00883465">
        <w:rPr>
          <w:rFonts w:ascii="Palatino Linotype" w:hAnsi="Palatino Linotype" w:cs="Arial"/>
          <w:b/>
          <w:u w:val="single"/>
        </w:rPr>
        <w:t>diez</w:t>
      </w:r>
      <w:r w:rsidR="0046005F" w:rsidRPr="00883465">
        <w:rPr>
          <w:rFonts w:ascii="Palatino Linotype" w:hAnsi="Palatino Linotype" w:cs="Arial"/>
          <w:b/>
          <w:u w:val="single"/>
        </w:rPr>
        <w:t xml:space="preserve"> de octubre</w:t>
      </w:r>
      <w:r w:rsidR="00B24963" w:rsidRPr="00883465">
        <w:rPr>
          <w:rFonts w:ascii="Palatino Linotype" w:hAnsi="Palatino Linotype" w:cs="Arial"/>
          <w:b/>
          <w:u w:val="single"/>
        </w:rPr>
        <w:t xml:space="preserve"> </w:t>
      </w:r>
      <w:r w:rsidR="003D15B4" w:rsidRPr="00883465">
        <w:rPr>
          <w:rFonts w:ascii="Palatino Linotype" w:hAnsi="Palatino Linotype" w:cs="Arial"/>
          <w:b/>
          <w:u w:val="single"/>
        </w:rPr>
        <w:t>de dos mil dieciocho</w:t>
      </w:r>
      <w:r w:rsidRPr="00883465">
        <w:rPr>
          <w:rFonts w:ascii="Palatino Linotype" w:hAnsi="Palatino Linotype" w:cs="Arial"/>
        </w:rPr>
        <w:t>, éste se encuentra dentro de los márgenes temporales previstos en el precepto legal citado en el párrafo anterior y, por tanto, su interposición se considera oportuna.</w:t>
      </w:r>
    </w:p>
    <w:p w14:paraId="3978CD9B" w14:textId="77777777" w:rsidR="003356AF" w:rsidRPr="00883465" w:rsidRDefault="003356AF" w:rsidP="003356A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4A2047D7" w14:textId="69A91277" w:rsidR="00C135D2" w:rsidRPr="00883465" w:rsidRDefault="003356AF" w:rsidP="00C135D2">
      <w:pPr>
        <w:pStyle w:val="Prrafodelista"/>
        <w:numPr>
          <w:ilvl w:val="0"/>
          <w:numId w:val="2"/>
        </w:numPr>
        <w:spacing w:line="360" w:lineRule="auto"/>
        <w:ind w:left="0" w:firstLine="0"/>
        <w:contextualSpacing/>
        <w:jc w:val="both"/>
        <w:rPr>
          <w:rFonts w:ascii="Palatino Linotype" w:hAnsi="Palatino Linotype"/>
        </w:rPr>
      </w:pPr>
      <w:r w:rsidRPr="00883465">
        <w:rPr>
          <w:rFonts w:ascii="Palatino Linotype" w:hAnsi="Palatino Linotype" w:cs="Arial"/>
          <w:b/>
        </w:rPr>
        <w:t xml:space="preserve"> Procedibilidad. </w:t>
      </w:r>
      <w:r w:rsidRPr="00883465">
        <w:rPr>
          <w:rFonts w:ascii="Palatino Linotype" w:hAnsi="Palatino Linotype" w:cs="Arial"/>
        </w:rPr>
        <w:t xml:space="preserve">Del análisis efectuado, se advierte que resulta procedente la interposición del recurso y se concluye la acreditación </w:t>
      </w:r>
      <w:r w:rsidRPr="00883465">
        <w:rPr>
          <w:rFonts w:ascii="Palatino Linotype" w:hAnsi="Palatino Linotype" w:cs="Arial"/>
          <w:snapToGrid w:val="0"/>
        </w:rPr>
        <w:t>plena</w:t>
      </w:r>
      <w:r w:rsidRPr="00883465">
        <w:rPr>
          <w:rFonts w:ascii="Palatino Linotype" w:hAnsi="Palatino Linotype" w:cs="Arial"/>
        </w:rPr>
        <w:t xml:space="preserve"> de todos y cada uno de los elementos formales exigidos por el artículo 180 de la Ley de Transparencia y Acceso a la Información</w:t>
      </w:r>
      <w:r w:rsidRPr="00883465">
        <w:rPr>
          <w:rFonts w:ascii="Palatino Linotype" w:hAnsi="Palatino Linotype"/>
        </w:rPr>
        <w:t xml:space="preserve"> Pública del Estado de México y Municipios, en atención a que fue presentado mediante el formato visible en </w:t>
      </w:r>
      <w:r w:rsidRPr="00883465">
        <w:rPr>
          <w:rFonts w:ascii="Palatino Linotype" w:hAnsi="Palatino Linotype"/>
          <w:b/>
        </w:rPr>
        <w:t>EL SAIMEX</w:t>
      </w:r>
      <w:r w:rsidRPr="00883465">
        <w:rPr>
          <w:rFonts w:ascii="Palatino Linotype" w:hAnsi="Palatino Linotype"/>
        </w:rPr>
        <w:t>.</w:t>
      </w:r>
    </w:p>
    <w:p w14:paraId="2A4693B1" w14:textId="77777777" w:rsidR="00C135D2" w:rsidRPr="00883465" w:rsidRDefault="00C135D2" w:rsidP="00C135D2">
      <w:pPr>
        <w:pStyle w:val="Prrafodelista"/>
        <w:spacing w:line="360" w:lineRule="auto"/>
        <w:ind w:left="0"/>
        <w:contextualSpacing/>
        <w:jc w:val="both"/>
        <w:rPr>
          <w:rFonts w:ascii="Palatino Linotype" w:hAnsi="Palatino Linotype"/>
        </w:rPr>
      </w:pPr>
    </w:p>
    <w:p w14:paraId="64B6DB2F" w14:textId="00367E62" w:rsidR="00C135D2" w:rsidRPr="00883465" w:rsidRDefault="00651BF4" w:rsidP="00033B9B">
      <w:pPr>
        <w:pStyle w:val="Prrafodelista"/>
        <w:numPr>
          <w:ilvl w:val="0"/>
          <w:numId w:val="2"/>
        </w:numPr>
        <w:spacing w:line="360" w:lineRule="auto"/>
        <w:ind w:left="0" w:firstLine="0"/>
        <w:contextualSpacing/>
        <w:jc w:val="both"/>
        <w:rPr>
          <w:rFonts w:ascii="Palatino Linotype" w:hAnsi="Palatino Linotype"/>
        </w:rPr>
      </w:pPr>
      <w:r w:rsidRPr="00883465">
        <w:rPr>
          <w:rFonts w:ascii="Palatino Linotype" w:hAnsi="Palatino Linotype" w:cs="Arial"/>
          <w:b/>
        </w:rPr>
        <w:t>Estudio y resolución del recurso</w:t>
      </w:r>
      <w:r w:rsidRPr="00883465">
        <w:rPr>
          <w:rFonts w:ascii="Palatino Linotype" w:hAnsi="Palatino Linotype" w:cs="Arial"/>
          <w:b/>
          <w:color w:val="000000" w:themeColor="text1"/>
        </w:rPr>
        <w:t xml:space="preserve">. </w:t>
      </w:r>
      <w:r w:rsidRPr="00883465">
        <w:rPr>
          <w:rFonts w:ascii="Palatino Linotype" w:hAnsi="Palatino Linotype" w:cs="Arial"/>
        </w:rPr>
        <w:t>Es así que, una vez determinada la vía so</w:t>
      </w:r>
      <w:r w:rsidR="00033B9B" w:rsidRPr="00883465">
        <w:rPr>
          <w:rFonts w:ascii="Palatino Linotype" w:hAnsi="Palatino Linotype" w:cs="Arial"/>
        </w:rPr>
        <w:t>bre la que versará el presente r</w:t>
      </w:r>
      <w:r w:rsidRPr="00883465">
        <w:rPr>
          <w:rFonts w:ascii="Palatino Linotype" w:hAnsi="Palatino Linotype" w:cs="Arial"/>
        </w:rPr>
        <w:t xml:space="preserve">ecurso, y previa revisión del expediente </w:t>
      </w:r>
      <w:r w:rsidRPr="00883465">
        <w:rPr>
          <w:rFonts w:ascii="Palatino Linotype" w:hAnsi="Palatino Linotype"/>
        </w:rPr>
        <w:t>electrónico</w:t>
      </w:r>
      <w:r w:rsidRPr="00883465">
        <w:rPr>
          <w:rFonts w:ascii="Palatino Linotype" w:hAnsi="Palatino Linotype" w:cs="Arial"/>
        </w:rPr>
        <w:t xml:space="preserve"> formado en el</w:t>
      </w:r>
      <w:r w:rsidRPr="00883465">
        <w:rPr>
          <w:rFonts w:ascii="Palatino Linotype" w:hAnsi="Palatino Linotype" w:cs="Arial"/>
          <w:b/>
        </w:rPr>
        <w:t xml:space="preserve"> SAIMEX</w:t>
      </w:r>
      <w:r w:rsidRPr="00883465">
        <w:rPr>
          <w:rFonts w:ascii="Palatino Linotype" w:hAnsi="Palatino Linotype" w:cs="Arial"/>
        </w:rPr>
        <w:t xml:space="preserve"> por motivo de la solicitud de información y del recurso a que </w:t>
      </w:r>
      <w:r w:rsidRPr="00883465">
        <w:rPr>
          <w:rFonts w:ascii="Palatino Linotype" w:hAnsi="Palatino Linotype" w:cs="Arial"/>
        </w:rPr>
        <w:lastRenderedPageBreak/>
        <w:t xml:space="preserve">da origen, </w:t>
      </w:r>
      <w:r w:rsidR="00C135D2" w:rsidRPr="00883465">
        <w:rPr>
          <w:rFonts w:ascii="Palatino Linotype" w:hAnsi="Palatino Linotype" w:cs="Arial"/>
        </w:rPr>
        <w:t xml:space="preserve"> </w:t>
      </w:r>
      <w:r w:rsidR="00C135D2" w:rsidRPr="00883465">
        <w:rPr>
          <w:rFonts w:ascii="Palatino Linotype" w:eastAsia="Arial Unicode MS" w:hAnsi="Palatino Linotype" w:cs="Arial"/>
        </w:rPr>
        <w:t xml:space="preserve">se advierte que es procedente, toda vez que se actualiza la hipótesis prevista en la </w:t>
      </w:r>
      <w:r w:rsidR="00585C00" w:rsidRPr="00883465">
        <w:rPr>
          <w:rFonts w:ascii="Palatino Linotype" w:eastAsia="Arial Unicode MS" w:hAnsi="Palatino Linotype" w:cs="Arial"/>
        </w:rPr>
        <w:t>fracción</w:t>
      </w:r>
      <w:r w:rsidR="00033B9B" w:rsidRPr="00883465">
        <w:rPr>
          <w:rFonts w:ascii="Palatino Linotype" w:eastAsia="Arial Unicode MS" w:hAnsi="Palatino Linotype" w:cs="Arial"/>
        </w:rPr>
        <w:t xml:space="preserve"> </w:t>
      </w:r>
      <w:r w:rsidR="00936FA7" w:rsidRPr="00883465">
        <w:rPr>
          <w:rFonts w:ascii="Palatino Linotype" w:eastAsia="Arial Unicode MS" w:hAnsi="Palatino Linotype" w:cs="Arial"/>
        </w:rPr>
        <w:t>I</w:t>
      </w:r>
      <w:r w:rsidR="00C135D2" w:rsidRPr="00883465">
        <w:rPr>
          <w:rFonts w:ascii="Palatino Linotype" w:eastAsia="Arial Unicode MS" w:hAnsi="Palatino Linotype" w:cs="Arial"/>
        </w:rPr>
        <w:t>, del artículo 179 de la Ley de la materia, que a la letra dice:</w:t>
      </w:r>
    </w:p>
    <w:p w14:paraId="5603824C" w14:textId="77777777" w:rsidR="00C135D2" w:rsidRPr="00883465" w:rsidRDefault="00C135D2" w:rsidP="00033B9B">
      <w:pPr>
        <w:pStyle w:val="Prrafodelista"/>
        <w:widowControl w:val="0"/>
        <w:autoSpaceDE w:val="0"/>
        <w:autoSpaceDN w:val="0"/>
        <w:adjustRightInd w:val="0"/>
        <w:ind w:left="0"/>
        <w:jc w:val="both"/>
        <w:rPr>
          <w:rFonts w:ascii="Palatino Linotype" w:eastAsia="Arial Unicode MS" w:hAnsi="Palatino Linotype" w:cs="Arial"/>
        </w:rPr>
      </w:pPr>
    </w:p>
    <w:p w14:paraId="5FAA90D9" w14:textId="77777777" w:rsidR="00C135D2" w:rsidRPr="00883465" w:rsidRDefault="00C135D2" w:rsidP="00C135D2">
      <w:pPr>
        <w:widowControl w:val="0"/>
        <w:autoSpaceDE w:val="0"/>
        <w:autoSpaceDN w:val="0"/>
        <w:adjustRightInd w:val="0"/>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w:t>
      </w:r>
      <w:r w:rsidRPr="00883465">
        <w:rPr>
          <w:rFonts w:ascii="Palatino Linotype" w:eastAsia="Arial Unicode MS" w:hAnsi="Palatino Linotype" w:cs="Arial"/>
          <w:b/>
          <w:i/>
          <w:sz w:val="22"/>
        </w:rPr>
        <w:t>Artículo 179</w:t>
      </w:r>
      <w:r w:rsidRPr="00883465">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2D83BC9C" w14:textId="77777777" w:rsidR="00C135D2" w:rsidRPr="00883465" w:rsidRDefault="00C135D2" w:rsidP="00C135D2">
      <w:pPr>
        <w:widowControl w:val="0"/>
        <w:autoSpaceDE w:val="0"/>
        <w:autoSpaceDN w:val="0"/>
        <w:adjustRightInd w:val="0"/>
        <w:ind w:left="709" w:right="757"/>
        <w:jc w:val="both"/>
        <w:rPr>
          <w:rFonts w:ascii="Palatino Linotype" w:eastAsia="Arial Unicode MS" w:hAnsi="Palatino Linotype" w:cs="Arial"/>
          <w:i/>
          <w:sz w:val="22"/>
        </w:rPr>
      </w:pPr>
    </w:p>
    <w:p w14:paraId="17AA9D96" w14:textId="08F9B9E9" w:rsidR="00C135D2" w:rsidRPr="00883465" w:rsidRDefault="00936FA7" w:rsidP="00C135D2">
      <w:pPr>
        <w:widowControl w:val="0"/>
        <w:autoSpaceDE w:val="0"/>
        <w:autoSpaceDN w:val="0"/>
        <w:adjustRightInd w:val="0"/>
        <w:ind w:left="709" w:right="757"/>
        <w:jc w:val="both"/>
        <w:rPr>
          <w:rFonts w:ascii="Palatino Linotype" w:eastAsia="Arial Unicode MS" w:hAnsi="Palatino Linotype" w:cs="Arial"/>
          <w:i/>
          <w:sz w:val="22"/>
        </w:rPr>
      </w:pPr>
      <w:r w:rsidRPr="00883465">
        <w:rPr>
          <w:rFonts w:ascii="Palatino Linotype" w:eastAsia="Arial Unicode MS" w:hAnsi="Palatino Linotype" w:cs="Arial"/>
          <w:b/>
          <w:i/>
          <w:sz w:val="22"/>
          <w:u w:val="single"/>
        </w:rPr>
        <w:t>I. La negativa a la información solicitada;</w:t>
      </w:r>
      <w:r w:rsidR="00C135D2" w:rsidRPr="00883465">
        <w:rPr>
          <w:rFonts w:ascii="Palatino Linotype" w:eastAsia="Arial Unicode MS" w:hAnsi="Palatino Linotype" w:cs="Arial"/>
          <w:i/>
          <w:sz w:val="22"/>
        </w:rPr>
        <w:t>…”</w:t>
      </w:r>
    </w:p>
    <w:p w14:paraId="16364450" w14:textId="77777777" w:rsidR="002E1EE7" w:rsidRPr="00883465" w:rsidRDefault="002E1EE7" w:rsidP="002E1EE7">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287D7939" w14:textId="7D1A7B25" w:rsidR="000F030E" w:rsidRPr="00883465" w:rsidRDefault="000F030E" w:rsidP="000F030E">
      <w:pPr>
        <w:widowControl w:val="0"/>
        <w:autoSpaceDE w:val="0"/>
        <w:autoSpaceDN w:val="0"/>
        <w:adjustRightInd w:val="0"/>
        <w:spacing w:line="360" w:lineRule="auto"/>
        <w:jc w:val="both"/>
        <w:rPr>
          <w:rFonts w:ascii="Palatino Linotype" w:eastAsia="Arial Unicode MS" w:hAnsi="Palatino Linotype" w:cs="Arial"/>
        </w:rPr>
      </w:pPr>
      <w:r w:rsidRPr="00883465">
        <w:rPr>
          <w:rFonts w:ascii="Palatino Linotype" w:eastAsia="Arial Unicode MS" w:hAnsi="Palatino Linotype" w:cs="Arial"/>
        </w:rPr>
        <w:t xml:space="preserve">El precepto legal citado establece como supuesto de procedencia del recurso de revisión, </w:t>
      </w:r>
      <w:r w:rsidR="00936FA7" w:rsidRPr="00883465">
        <w:rPr>
          <w:rFonts w:ascii="Palatino Linotype" w:eastAsia="Arial Unicode MS" w:hAnsi="Palatino Linotype" w:cs="Arial"/>
        </w:rPr>
        <w:t xml:space="preserve">cuando </w:t>
      </w:r>
      <w:r w:rsidR="00936FA7" w:rsidRPr="00883465">
        <w:rPr>
          <w:rFonts w:ascii="Palatino Linotype" w:eastAsia="Arial Unicode MS" w:hAnsi="Palatino Linotype" w:cs="Arial"/>
          <w:b/>
        </w:rPr>
        <w:t xml:space="preserve">EL SUJETO OBLIGADO </w:t>
      </w:r>
      <w:r w:rsidR="00936FA7" w:rsidRPr="00883465">
        <w:rPr>
          <w:rFonts w:ascii="Palatino Linotype" w:eastAsia="Arial Unicode MS" w:hAnsi="Palatino Linotype" w:cs="Arial"/>
        </w:rPr>
        <w:t>es omiso en proporcionar la información</w:t>
      </w:r>
      <w:r w:rsidRPr="00883465">
        <w:rPr>
          <w:rFonts w:ascii="Palatino Linotype" w:eastAsia="Arial Unicode MS" w:hAnsi="Palatino Linotype" w:cs="Arial"/>
        </w:rPr>
        <w:t xml:space="preserve"> y por ende </w:t>
      </w:r>
      <w:r w:rsidR="00936FA7" w:rsidRPr="00883465">
        <w:rPr>
          <w:rFonts w:ascii="Palatino Linotype" w:eastAsia="Arial Unicode MS" w:hAnsi="Palatino Linotype" w:cs="Arial"/>
        </w:rPr>
        <w:t xml:space="preserve">no colma </w:t>
      </w:r>
      <w:r w:rsidRPr="00883465">
        <w:rPr>
          <w:rFonts w:ascii="Palatino Linotype" w:eastAsia="Arial Unicode MS" w:hAnsi="Palatino Linotype" w:cs="Arial"/>
        </w:rPr>
        <w:t>el derecho de acceso a la información pública de</w:t>
      </w:r>
      <w:r w:rsidR="00750ADA" w:rsidRPr="00883465">
        <w:rPr>
          <w:rFonts w:ascii="Palatino Linotype" w:eastAsia="Arial Unicode MS" w:hAnsi="Palatino Linotype" w:cs="Arial"/>
        </w:rPr>
        <w:t>l</w:t>
      </w:r>
      <w:r w:rsidR="00F96CAD" w:rsidRPr="00883465">
        <w:rPr>
          <w:rFonts w:ascii="Palatino Linotype" w:eastAsia="Arial Unicode MS" w:hAnsi="Palatino Linotype" w:cs="Arial"/>
          <w:b/>
        </w:rPr>
        <w:t xml:space="preserve"> RECURRENTE</w:t>
      </w:r>
      <w:r w:rsidRPr="00883465">
        <w:rPr>
          <w:rFonts w:ascii="Palatino Linotype" w:eastAsia="Arial Unicode MS" w:hAnsi="Palatino Linotype" w:cs="Arial"/>
        </w:rPr>
        <w:t xml:space="preserve"> por no atender los requerimientos de</w:t>
      </w:r>
      <w:r w:rsidR="00936FA7" w:rsidRPr="00883465">
        <w:rPr>
          <w:rFonts w:ascii="Palatino Linotype" w:eastAsia="Arial Unicode MS" w:hAnsi="Palatino Linotype" w:cs="Arial"/>
        </w:rPr>
        <w:t xml:space="preserve"> éste.</w:t>
      </w:r>
    </w:p>
    <w:p w14:paraId="4D56DE0E" w14:textId="77777777" w:rsidR="000F030E" w:rsidRPr="00883465" w:rsidRDefault="000F030E" w:rsidP="000F030E">
      <w:pPr>
        <w:widowControl w:val="0"/>
        <w:autoSpaceDE w:val="0"/>
        <w:autoSpaceDN w:val="0"/>
        <w:adjustRightInd w:val="0"/>
        <w:spacing w:line="360" w:lineRule="auto"/>
        <w:jc w:val="both"/>
        <w:rPr>
          <w:rFonts w:ascii="Palatino Linotype" w:eastAsia="Arial Unicode MS" w:hAnsi="Palatino Linotype" w:cs="Arial"/>
        </w:rPr>
      </w:pPr>
    </w:p>
    <w:p w14:paraId="262B7C2F" w14:textId="3CFB1F3E" w:rsidR="000F030E" w:rsidRPr="00883465" w:rsidRDefault="000F030E" w:rsidP="000F030E">
      <w:pPr>
        <w:widowControl w:val="0"/>
        <w:autoSpaceDE w:val="0"/>
        <w:autoSpaceDN w:val="0"/>
        <w:adjustRightInd w:val="0"/>
        <w:spacing w:line="360" w:lineRule="auto"/>
        <w:jc w:val="both"/>
        <w:rPr>
          <w:rFonts w:ascii="Palatino Linotype" w:hAnsi="Palatino Linotype"/>
        </w:rPr>
      </w:pPr>
      <w:r w:rsidRPr="00883465">
        <w:rPr>
          <w:rFonts w:ascii="Palatino Linotype" w:hAnsi="Palatino Linotype" w:cs="Arial"/>
        </w:rPr>
        <w:t xml:space="preserve">Es así que, una vez determinada la vía sobre la que versará el presente </w:t>
      </w:r>
      <w:r w:rsidR="006D519F" w:rsidRPr="00883465">
        <w:rPr>
          <w:rFonts w:ascii="Palatino Linotype" w:hAnsi="Palatino Linotype" w:cs="Arial"/>
        </w:rPr>
        <w:t>r</w:t>
      </w:r>
      <w:r w:rsidRPr="00883465">
        <w:rPr>
          <w:rFonts w:ascii="Palatino Linotype" w:hAnsi="Palatino Linotype" w:cs="Arial"/>
        </w:rPr>
        <w:t xml:space="preserve">ecurso, y previa revisión del expediente </w:t>
      </w:r>
      <w:r w:rsidRPr="00883465">
        <w:rPr>
          <w:rFonts w:ascii="Palatino Linotype" w:hAnsi="Palatino Linotype"/>
        </w:rPr>
        <w:t>electrónico</w:t>
      </w:r>
      <w:r w:rsidRPr="00883465">
        <w:rPr>
          <w:rFonts w:ascii="Palatino Linotype" w:hAnsi="Palatino Linotype" w:cs="Arial"/>
        </w:rPr>
        <w:t xml:space="preserve"> formado en el</w:t>
      </w:r>
      <w:r w:rsidRPr="00883465">
        <w:rPr>
          <w:rFonts w:ascii="Palatino Linotype" w:hAnsi="Palatino Linotype" w:cs="Arial"/>
          <w:b/>
        </w:rPr>
        <w:t xml:space="preserve"> SAIMEX,</w:t>
      </w:r>
      <w:r w:rsidRPr="00883465">
        <w:rPr>
          <w:rFonts w:ascii="Palatino Linotype" w:hAnsi="Palatino Linotype" w:cs="Arial"/>
        </w:rPr>
        <w:t xml:space="preserve"> por motivo de la solicitud de información y del recurso a que da origen, es conveniente analizar si la respuesta del </w:t>
      </w:r>
      <w:r w:rsidRPr="00883465">
        <w:rPr>
          <w:rFonts w:ascii="Palatino Linotype" w:hAnsi="Palatino Linotype" w:cs="Arial"/>
          <w:b/>
          <w:lang w:eastAsia="es-MX"/>
        </w:rPr>
        <w:t>SUJETO OBLIGADO</w:t>
      </w:r>
      <w:r w:rsidRPr="00883465">
        <w:rPr>
          <w:rFonts w:ascii="Palatino Linotype" w:hAnsi="Palatino Linotype" w:cs="Arial"/>
        </w:rPr>
        <w:t xml:space="preserve"> cumple con los requisitos y procedimientos del derecho de acceso a la información; por lo que, en primer término debemos recordar que </w:t>
      </w:r>
      <w:r w:rsidR="00F96CAD" w:rsidRPr="00883465">
        <w:rPr>
          <w:rFonts w:ascii="Palatino Linotype" w:hAnsi="Palatino Linotype" w:cs="Arial"/>
          <w:b/>
        </w:rPr>
        <w:t>EL RECURRENTE</w:t>
      </w:r>
      <w:r w:rsidRPr="00883465">
        <w:rPr>
          <w:rFonts w:ascii="Palatino Linotype" w:hAnsi="Palatino Linotype" w:cs="Arial"/>
          <w:b/>
        </w:rPr>
        <w:t xml:space="preserve"> </w:t>
      </w:r>
      <w:r w:rsidRPr="00883465">
        <w:rPr>
          <w:rFonts w:ascii="Palatino Linotype" w:hAnsi="Palatino Linotype"/>
        </w:rPr>
        <w:t xml:space="preserve">solicitó al </w:t>
      </w:r>
      <w:r w:rsidRPr="00883465">
        <w:rPr>
          <w:rFonts w:ascii="Palatino Linotype" w:hAnsi="Palatino Linotype"/>
          <w:b/>
        </w:rPr>
        <w:t xml:space="preserve">SUJETO OBLIGADO </w:t>
      </w:r>
      <w:r w:rsidRPr="00883465">
        <w:rPr>
          <w:rFonts w:ascii="Palatino Linotype" w:hAnsi="Palatino Linotype"/>
        </w:rPr>
        <w:t xml:space="preserve">lo que a continuación se desagrega: </w:t>
      </w:r>
    </w:p>
    <w:p w14:paraId="4F2A231B" w14:textId="77777777" w:rsidR="00462829" w:rsidRPr="00883465" w:rsidRDefault="00462829" w:rsidP="00C22708">
      <w:pPr>
        <w:pStyle w:val="Prrafodelista"/>
        <w:spacing w:line="360" w:lineRule="auto"/>
        <w:rPr>
          <w:rFonts w:ascii="Palatino Linotype" w:hAnsi="Palatino Linotype"/>
        </w:rPr>
      </w:pPr>
    </w:p>
    <w:p w14:paraId="7E4F790F" w14:textId="5772B669" w:rsidR="00750ADA" w:rsidRPr="00883465" w:rsidRDefault="00750ADA" w:rsidP="000F030E">
      <w:pPr>
        <w:widowControl w:val="0"/>
        <w:autoSpaceDE w:val="0"/>
        <w:autoSpaceDN w:val="0"/>
        <w:adjustRightInd w:val="0"/>
        <w:ind w:left="708" w:right="757"/>
        <w:jc w:val="both"/>
        <w:rPr>
          <w:rFonts w:ascii="Palatino Linotype" w:hAnsi="Palatino Linotype"/>
        </w:rPr>
      </w:pPr>
      <w:r w:rsidRPr="00883465">
        <w:rPr>
          <w:rFonts w:ascii="Palatino Linotype" w:hAnsi="Palatino Linotype"/>
        </w:rPr>
        <w:t>Sueldo y  total de percepciones recibidas durante el mes de julio de 2018 de:</w:t>
      </w:r>
    </w:p>
    <w:p w14:paraId="53C770C6" w14:textId="77777777" w:rsidR="00750ADA" w:rsidRPr="00883465" w:rsidRDefault="00750ADA" w:rsidP="000F030E">
      <w:pPr>
        <w:widowControl w:val="0"/>
        <w:autoSpaceDE w:val="0"/>
        <w:autoSpaceDN w:val="0"/>
        <w:adjustRightInd w:val="0"/>
        <w:ind w:left="708" w:right="757"/>
        <w:jc w:val="both"/>
        <w:rPr>
          <w:rFonts w:ascii="Palatino Linotype" w:hAnsi="Palatino Linotype"/>
        </w:rPr>
      </w:pPr>
    </w:p>
    <w:p w14:paraId="4EA16531" w14:textId="77777777" w:rsidR="00750ADA" w:rsidRPr="00883465" w:rsidRDefault="00750ADA" w:rsidP="00391EEB">
      <w:pPr>
        <w:pStyle w:val="Prrafodelista"/>
        <w:widowControl w:val="0"/>
        <w:numPr>
          <w:ilvl w:val="0"/>
          <w:numId w:val="3"/>
        </w:numPr>
        <w:autoSpaceDE w:val="0"/>
        <w:autoSpaceDN w:val="0"/>
        <w:adjustRightInd w:val="0"/>
        <w:ind w:right="757"/>
        <w:jc w:val="both"/>
        <w:rPr>
          <w:rFonts w:ascii="Palatino Linotype" w:hAnsi="Palatino Linotype"/>
        </w:rPr>
      </w:pPr>
      <w:r w:rsidRPr="00883465">
        <w:rPr>
          <w:rFonts w:ascii="Palatino Linotype" w:hAnsi="Palatino Linotype"/>
        </w:rPr>
        <w:t>Directores</w:t>
      </w:r>
    </w:p>
    <w:p w14:paraId="01FDDBA3" w14:textId="77777777" w:rsidR="00750ADA" w:rsidRPr="00883465" w:rsidRDefault="00750ADA" w:rsidP="00391EEB">
      <w:pPr>
        <w:pStyle w:val="Prrafodelista"/>
        <w:widowControl w:val="0"/>
        <w:numPr>
          <w:ilvl w:val="0"/>
          <w:numId w:val="3"/>
        </w:numPr>
        <w:autoSpaceDE w:val="0"/>
        <w:autoSpaceDN w:val="0"/>
        <w:adjustRightInd w:val="0"/>
        <w:ind w:right="757"/>
        <w:jc w:val="both"/>
        <w:rPr>
          <w:rFonts w:ascii="Palatino Linotype" w:hAnsi="Palatino Linotype"/>
        </w:rPr>
      </w:pPr>
      <w:r w:rsidRPr="00883465">
        <w:rPr>
          <w:rFonts w:ascii="Palatino Linotype" w:hAnsi="Palatino Linotype"/>
        </w:rPr>
        <w:t>Secretario del Ayuntamiento</w:t>
      </w:r>
    </w:p>
    <w:p w14:paraId="4EB51B51" w14:textId="77777777" w:rsidR="00750ADA" w:rsidRPr="00883465" w:rsidRDefault="00750ADA" w:rsidP="00391EEB">
      <w:pPr>
        <w:pStyle w:val="Prrafodelista"/>
        <w:widowControl w:val="0"/>
        <w:numPr>
          <w:ilvl w:val="0"/>
          <w:numId w:val="3"/>
        </w:numPr>
        <w:autoSpaceDE w:val="0"/>
        <w:autoSpaceDN w:val="0"/>
        <w:adjustRightInd w:val="0"/>
        <w:ind w:right="757"/>
        <w:jc w:val="both"/>
        <w:rPr>
          <w:rFonts w:ascii="Palatino Linotype" w:hAnsi="Palatino Linotype"/>
        </w:rPr>
      </w:pPr>
      <w:r w:rsidRPr="00883465">
        <w:rPr>
          <w:rFonts w:ascii="Palatino Linotype" w:hAnsi="Palatino Linotype"/>
        </w:rPr>
        <w:t>Asesores de regidores</w:t>
      </w:r>
    </w:p>
    <w:p w14:paraId="725F1771" w14:textId="77777777" w:rsidR="00750ADA" w:rsidRPr="00883465" w:rsidRDefault="00750ADA" w:rsidP="00391EEB">
      <w:pPr>
        <w:pStyle w:val="Prrafodelista"/>
        <w:widowControl w:val="0"/>
        <w:numPr>
          <w:ilvl w:val="0"/>
          <w:numId w:val="3"/>
        </w:numPr>
        <w:autoSpaceDE w:val="0"/>
        <w:autoSpaceDN w:val="0"/>
        <w:adjustRightInd w:val="0"/>
        <w:ind w:right="757"/>
        <w:jc w:val="both"/>
        <w:rPr>
          <w:rFonts w:ascii="Palatino Linotype" w:hAnsi="Palatino Linotype"/>
        </w:rPr>
      </w:pPr>
      <w:r w:rsidRPr="00883465">
        <w:rPr>
          <w:rFonts w:ascii="Palatino Linotype" w:hAnsi="Palatino Linotype"/>
        </w:rPr>
        <w:t>Asesores externos</w:t>
      </w:r>
    </w:p>
    <w:p w14:paraId="41251626" w14:textId="6AF35F91" w:rsidR="000F030E" w:rsidRPr="00883465" w:rsidRDefault="00750ADA" w:rsidP="00391EEB">
      <w:pPr>
        <w:pStyle w:val="Prrafodelista"/>
        <w:widowControl w:val="0"/>
        <w:numPr>
          <w:ilvl w:val="0"/>
          <w:numId w:val="3"/>
        </w:numPr>
        <w:autoSpaceDE w:val="0"/>
        <w:autoSpaceDN w:val="0"/>
        <w:adjustRightInd w:val="0"/>
        <w:ind w:right="757"/>
        <w:jc w:val="both"/>
        <w:rPr>
          <w:rFonts w:ascii="Palatino Linotype" w:hAnsi="Palatino Linotype"/>
        </w:rPr>
      </w:pPr>
      <w:r w:rsidRPr="00883465">
        <w:rPr>
          <w:rFonts w:ascii="Palatino Linotype" w:hAnsi="Palatino Linotype"/>
        </w:rPr>
        <w:t>Presidente Municipal</w:t>
      </w:r>
      <w:r w:rsidR="000F030E" w:rsidRPr="00883465">
        <w:rPr>
          <w:rFonts w:ascii="Palatino Linotype" w:hAnsi="Palatino Linotype"/>
        </w:rPr>
        <w:t xml:space="preserve"> </w:t>
      </w:r>
    </w:p>
    <w:p w14:paraId="114ADD0E" w14:textId="77777777" w:rsidR="000F030E" w:rsidRPr="00883465" w:rsidRDefault="000F030E" w:rsidP="000F030E">
      <w:pPr>
        <w:widowControl w:val="0"/>
        <w:autoSpaceDE w:val="0"/>
        <w:autoSpaceDN w:val="0"/>
        <w:adjustRightInd w:val="0"/>
        <w:spacing w:line="360" w:lineRule="auto"/>
        <w:ind w:left="708" w:right="757"/>
        <w:jc w:val="both"/>
        <w:rPr>
          <w:rFonts w:ascii="Palatino Linotype" w:hAnsi="Palatino Linotype"/>
          <w:i/>
          <w:sz w:val="22"/>
        </w:rPr>
      </w:pPr>
    </w:p>
    <w:p w14:paraId="521DE3EB" w14:textId="08EA52B0" w:rsidR="008B438C" w:rsidRPr="00883465" w:rsidRDefault="00802626" w:rsidP="00802626">
      <w:pPr>
        <w:spacing w:line="360" w:lineRule="auto"/>
        <w:jc w:val="both"/>
        <w:rPr>
          <w:rFonts w:ascii="Palatino Linotype" w:hAnsi="Palatino Linotype" w:cs="Arial"/>
        </w:rPr>
      </w:pPr>
      <w:r w:rsidRPr="00883465">
        <w:rPr>
          <w:rFonts w:ascii="Palatino Linotype" w:hAnsi="Palatino Linotype" w:cs="Arial"/>
        </w:rPr>
        <w:lastRenderedPageBreak/>
        <w:t xml:space="preserve">Precisado lo anterior, y en respuesta a la referida solicitud, </w:t>
      </w:r>
      <w:r w:rsidRPr="00883465">
        <w:rPr>
          <w:rFonts w:ascii="Palatino Linotype" w:hAnsi="Palatino Linotype" w:cs="Arial"/>
          <w:b/>
        </w:rPr>
        <w:t>EL SUJETO OBLIGADO</w:t>
      </w:r>
      <w:r w:rsidRPr="00883465">
        <w:rPr>
          <w:rFonts w:ascii="Palatino Linotype" w:hAnsi="Palatino Linotype" w:cs="Arial"/>
        </w:rPr>
        <w:t xml:space="preserve"> </w:t>
      </w:r>
      <w:r w:rsidR="008B438C" w:rsidRPr="00883465">
        <w:rPr>
          <w:rFonts w:ascii="Palatino Linotype" w:hAnsi="Palatino Linotype" w:cs="Arial"/>
        </w:rPr>
        <w:t xml:space="preserve">como fue establecido en el resultando </w:t>
      </w:r>
      <w:r w:rsidR="00750ADA" w:rsidRPr="00883465">
        <w:rPr>
          <w:rFonts w:ascii="Palatino Linotype" w:hAnsi="Palatino Linotype" w:cs="Arial"/>
        </w:rPr>
        <w:t>III, éste informó que el acta que daba sustento legal a la versión pública elaborada para la entrega de la información se encontraba pendiente de respuesta; sin embargo no</w:t>
      </w:r>
      <w:r w:rsidR="006D519F" w:rsidRPr="00883465">
        <w:rPr>
          <w:rFonts w:ascii="Palatino Linotype" w:hAnsi="Palatino Linotype" w:cs="Arial"/>
        </w:rPr>
        <w:t>,</w:t>
      </w:r>
      <w:r w:rsidR="00750ADA" w:rsidRPr="00883465">
        <w:rPr>
          <w:rFonts w:ascii="Palatino Linotype" w:hAnsi="Palatino Linotype" w:cs="Arial"/>
        </w:rPr>
        <w:t xml:space="preserve"> remitió documento adicional relacionado con lo peticionado.</w:t>
      </w:r>
    </w:p>
    <w:p w14:paraId="04B221AC" w14:textId="77777777" w:rsidR="008B438C" w:rsidRPr="00883465" w:rsidRDefault="008B438C" w:rsidP="00802626">
      <w:pPr>
        <w:spacing w:line="360" w:lineRule="auto"/>
        <w:jc w:val="both"/>
        <w:rPr>
          <w:rFonts w:ascii="Palatino Linotype" w:hAnsi="Palatino Linotype" w:cs="Arial"/>
        </w:rPr>
      </w:pPr>
    </w:p>
    <w:p w14:paraId="2EF2EF62" w14:textId="19EFDBA9" w:rsidR="00802626" w:rsidRPr="00883465" w:rsidRDefault="00802626" w:rsidP="00802626">
      <w:pPr>
        <w:widowControl w:val="0"/>
        <w:autoSpaceDE w:val="0"/>
        <w:autoSpaceDN w:val="0"/>
        <w:adjustRightInd w:val="0"/>
        <w:spacing w:line="360" w:lineRule="auto"/>
        <w:jc w:val="both"/>
        <w:rPr>
          <w:rFonts w:ascii="Palatino Linotype" w:hAnsi="Palatino Linotype"/>
          <w:lang w:eastAsia="es-MX"/>
        </w:rPr>
      </w:pPr>
      <w:r w:rsidRPr="00883465">
        <w:rPr>
          <w:rFonts w:ascii="Palatino Linotype" w:hAnsi="Palatino Linotype" w:cs="Arial"/>
        </w:rPr>
        <w:t>Inconforme con dicha respuesta,</w:t>
      </w:r>
      <w:r w:rsidRPr="00883465">
        <w:rPr>
          <w:rFonts w:ascii="Palatino Linotype" w:hAnsi="Palatino Linotype" w:cs="Arial"/>
          <w:b/>
        </w:rPr>
        <w:t xml:space="preserve"> EL RECURRENTE</w:t>
      </w:r>
      <w:r w:rsidRPr="00883465">
        <w:rPr>
          <w:rFonts w:ascii="Palatino Linotype" w:hAnsi="Palatino Linotype" w:cs="Arial"/>
        </w:rPr>
        <w:t xml:space="preserve"> procedió a interponer </w:t>
      </w:r>
      <w:r w:rsidR="00936FA7" w:rsidRPr="00883465">
        <w:rPr>
          <w:rFonts w:ascii="Palatino Linotype" w:hAnsi="Palatino Linotype" w:cs="Arial"/>
        </w:rPr>
        <w:t>el presente recurso</w:t>
      </w:r>
      <w:r w:rsidRPr="00883465">
        <w:rPr>
          <w:rFonts w:ascii="Palatino Linotype" w:hAnsi="Palatino Linotype" w:cs="Arial"/>
        </w:rPr>
        <w:t xml:space="preserve"> de revisión, adoleciéndose de la entrega de información incompleta argumentando la falta del procedimiento de asignación de horas clase por parte del </w:t>
      </w:r>
      <w:r w:rsidRPr="00883465">
        <w:rPr>
          <w:rFonts w:ascii="Palatino Linotype" w:hAnsi="Palatino Linotype" w:cs="Arial"/>
          <w:b/>
        </w:rPr>
        <w:t>SUJETO OBLIGADO</w:t>
      </w:r>
      <w:r w:rsidRPr="00883465">
        <w:rPr>
          <w:rFonts w:ascii="Palatino Linotype" w:hAnsi="Palatino Linotype" w:cs="Arial"/>
        </w:rPr>
        <w:t>, realizando además requerimientos adicionales a los dispuestos inicialmente al momento de formular su solicitud de acceso a la información pública.</w:t>
      </w:r>
    </w:p>
    <w:p w14:paraId="38D65579" w14:textId="77777777" w:rsidR="00802626" w:rsidRPr="00883465" w:rsidRDefault="00802626" w:rsidP="00802626">
      <w:pPr>
        <w:tabs>
          <w:tab w:val="left" w:pos="9214"/>
        </w:tabs>
        <w:spacing w:line="360" w:lineRule="auto"/>
        <w:ind w:left="709" w:right="709"/>
        <w:jc w:val="both"/>
        <w:rPr>
          <w:rFonts w:ascii="Palatino Linotype" w:hAnsi="Palatino Linotype"/>
          <w:lang w:eastAsia="es-MX"/>
        </w:rPr>
      </w:pPr>
    </w:p>
    <w:p w14:paraId="1199D8C1" w14:textId="6400EAC7" w:rsidR="00802626" w:rsidRPr="00883465" w:rsidRDefault="00802626" w:rsidP="00802626">
      <w:pPr>
        <w:spacing w:line="360" w:lineRule="auto"/>
        <w:jc w:val="both"/>
        <w:rPr>
          <w:rFonts w:ascii="Palatino Linotype" w:hAnsi="Palatino Linotype" w:cs="Arial"/>
          <w:lang w:eastAsia="es-MX"/>
        </w:rPr>
      </w:pPr>
      <w:r w:rsidRPr="00883465">
        <w:rPr>
          <w:rFonts w:ascii="Palatino Linotype" w:hAnsi="Palatino Linotype" w:cs="Arial"/>
          <w:lang w:eastAsia="es-MX"/>
        </w:rPr>
        <w:t xml:space="preserve">Entonces, se advierte que </w:t>
      </w:r>
      <w:r w:rsidR="00F96CAD" w:rsidRPr="00883465">
        <w:rPr>
          <w:rFonts w:ascii="Palatino Linotype" w:hAnsi="Palatino Linotype" w:cs="Arial"/>
          <w:b/>
          <w:lang w:eastAsia="es-MX"/>
        </w:rPr>
        <w:t>EL RECURRENTE</w:t>
      </w:r>
      <w:r w:rsidRPr="00883465">
        <w:rPr>
          <w:rFonts w:ascii="Palatino Linotype" w:hAnsi="Palatino Linotype" w:cs="Arial"/>
          <w:lang w:eastAsia="es-MX"/>
        </w:rPr>
        <w:t xml:space="preserve"> al haberse manifestado en la interposición del recurso como inconformidad la </w:t>
      </w:r>
      <w:r w:rsidR="00936FA7" w:rsidRPr="00883465">
        <w:rPr>
          <w:rFonts w:ascii="Palatino Linotype" w:hAnsi="Palatino Linotype" w:cs="Arial"/>
          <w:lang w:eastAsia="es-MX"/>
        </w:rPr>
        <w:t xml:space="preserve">negativa a la </w:t>
      </w:r>
      <w:r w:rsidR="00491B93" w:rsidRPr="00883465">
        <w:rPr>
          <w:rFonts w:ascii="Palatino Linotype" w:hAnsi="Palatino Linotype" w:cs="Arial"/>
          <w:lang w:eastAsia="es-MX"/>
        </w:rPr>
        <w:t>información</w:t>
      </w:r>
      <w:r w:rsidRPr="00883465">
        <w:rPr>
          <w:rFonts w:ascii="Palatino Linotype" w:hAnsi="Palatino Linotype" w:cs="Arial"/>
          <w:lang w:eastAsia="es-MX"/>
        </w:rPr>
        <w:t xml:space="preserve">, esta Ponencia considera conveniente entrar al estudio de lo solicitado, a fin de verificar si la respuesta del </w:t>
      </w:r>
      <w:r w:rsidRPr="00883465">
        <w:rPr>
          <w:rFonts w:ascii="Palatino Linotype" w:hAnsi="Palatino Linotype" w:cs="Arial"/>
          <w:b/>
          <w:lang w:eastAsia="es-MX"/>
        </w:rPr>
        <w:t>SUJETO OBLIGADO</w:t>
      </w:r>
      <w:r w:rsidRPr="00883465">
        <w:rPr>
          <w:rFonts w:ascii="Palatino Linotype" w:hAnsi="Palatino Linotype" w:cs="Arial"/>
          <w:lang w:eastAsia="es-MX"/>
        </w:rPr>
        <w:t xml:space="preserve"> satisfizo el derecho de acceso a la información pública de</w:t>
      </w:r>
      <w:r w:rsidR="006D519F" w:rsidRPr="00883465">
        <w:rPr>
          <w:rFonts w:ascii="Palatino Linotype" w:hAnsi="Palatino Linotype" w:cs="Arial"/>
          <w:lang w:eastAsia="es-MX"/>
        </w:rPr>
        <w:t>l</w:t>
      </w:r>
      <w:r w:rsidR="00F96CAD" w:rsidRPr="00883465">
        <w:rPr>
          <w:rFonts w:ascii="Palatino Linotype" w:hAnsi="Palatino Linotype" w:cs="Arial"/>
          <w:b/>
          <w:lang w:eastAsia="es-MX"/>
        </w:rPr>
        <w:t xml:space="preserve"> RECURRENTE</w:t>
      </w:r>
      <w:r w:rsidRPr="00883465">
        <w:rPr>
          <w:rFonts w:ascii="Palatino Linotype" w:hAnsi="Palatino Linotype" w:cs="Arial"/>
          <w:lang w:eastAsia="es-MX"/>
        </w:rPr>
        <w:t>.</w:t>
      </w:r>
    </w:p>
    <w:p w14:paraId="561D16C4" w14:textId="77777777" w:rsidR="00802626" w:rsidRPr="00883465" w:rsidRDefault="00802626" w:rsidP="00802626">
      <w:pPr>
        <w:spacing w:line="360" w:lineRule="auto"/>
        <w:jc w:val="both"/>
        <w:rPr>
          <w:rFonts w:ascii="Palatino Linotype" w:hAnsi="Palatino Linotype" w:cs="Arial"/>
          <w:lang w:eastAsia="es-MX"/>
        </w:rPr>
      </w:pPr>
    </w:p>
    <w:p w14:paraId="34FF2EF3" w14:textId="691C5238" w:rsidR="00802626" w:rsidRPr="00883465" w:rsidRDefault="00802626" w:rsidP="00802626">
      <w:pPr>
        <w:spacing w:line="360" w:lineRule="auto"/>
        <w:jc w:val="both"/>
        <w:rPr>
          <w:rFonts w:ascii="Palatino Linotype" w:hAnsi="Palatino Linotype"/>
        </w:rPr>
      </w:pPr>
      <w:r w:rsidRPr="00883465">
        <w:rPr>
          <w:rFonts w:ascii="Palatino Linotype" w:hAnsi="Palatino Linotype" w:cs="Arial"/>
        </w:rPr>
        <w:t xml:space="preserve">Establecido lo anterior, esta Ponencia Resolutora advierte que </w:t>
      </w:r>
      <w:r w:rsidRPr="00883465">
        <w:rPr>
          <w:rFonts w:ascii="Palatino Linotype" w:hAnsi="Palatino Linotype"/>
        </w:rPr>
        <w:t xml:space="preserve">resultan </w:t>
      </w:r>
      <w:r w:rsidRPr="00883465">
        <w:rPr>
          <w:rFonts w:ascii="Palatino Linotype" w:hAnsi="Palatino Linotype"/>
          <w:b/>
        </w:rPr>
        <w:t xml:space="preserve">fundadas </w:t>
      </w:r>
      <w:r w:rsidRPr="00883465">
        <w:rPr>
          <w:rFonts w:ascii="Palatino Linotype" w:hAnsi="Palatino Linotype" w:cs="Arial"/>
        </w:rPr>
        <w:t xml:space="preserve">las </w:t>
      </w:r>
      <w:r w:rsidRPr="00883465">
        <w:rPr>
          <w:rFonts w:ascii="Palatino Linotype" w:hAnsi="Palatino Linotype"/>
        </w:rPr>
        <w:t>razones</w:t>
      </w:r>
      <w:r w:rsidRPr="00883465">
        <w:rPr>
          <w:rFonts w:ascii="Palatino Linotype" w:hAnsi="Palatino Linotype" w:cs="Arial"/>
        </w:rPr>
        <w:t xml:space="preserve"> o motivos de </w:t>
      </w:r>
      <w:r w:rsidRPr="00883465">
        <w:rPr>
          <w:rFonts w:ascii="Palatino Linotype" w:hAnsi="Palatino Linotype"/>
        </w:rPr>
        <w:t xml:space="preserve">inconformidad expuestas por </w:t>
      </w:r>
      <w:r w:rsidR="00F96CAD" w:rsidRPr="00883465">
        <w:rPr>
          <w:rFonts w:ascii="Palatino Linotype" w:hAnsi="Palatino Linotype" w:cs="Arial"/>
          <w:b/>
        </w:rPr>
        <w:t>EL RECURRENTE</w:t>
      </w:r>
      <w:r w:rsidRPr="00883465">
        <w:rPr>
          <w:rFonts w:ascii="Palatino Linotype" w:hAnsi="Palatino Linotype"/>
        </w:rPr>
        <w:t>, de conformidad con los argumentos que a continuación se exponen.</w:t>
      </w:r>
    </w:p>
    <w:p w14:paraId="3CB900A3" w14:textId="77777777" w:rsidR="00802626" w:rsidRPr="00883465" w:rsidRDefault="00802626" w:rsidP="00802626">
      <w:pPr>
        <w:spacing w:line="360" w:lineRule="auto"/>
        <w:jc w:val="both"/>
        <w:rPr>
          <w:rFonts w:ascii="Palatino Linotype" w:hAnsi="Palatino Linotype"/>
        </w:rPr>
      </w:pPr>
    </w:p>
    <w:p w14:paraId="2BFBFA94" w14:textId="472EF459" w:rsidR="00802626" w:rsidRPr="00883465" w:rsidRDefault="00802626" w:rsidP="00802626">
      <w:pPr>
        <w:spacing w:line="360" w:lineRule="auto"/>
        <w:jc w:val="both"/>
        <w:rPr>
          <w:rFonts w:ascii="Palatino Linotype" w:hAnsi="Palatino Linotype"/>
        </w:rPr>
      </w:pPr>
      <w:r w:rsidRPr="00883465">
        <w:rPr>
          <w:rFonts w:ascii="Palatino Linotype" w:hAnsi="Palatino Linotype" w:cs="Arial"/>
        </w:rPr>
        <w:t xml:space="preserve">Precisado </w:t>
      </w:r>
      <w:r w:rsidR="008B438C" w:rsidRPr="00883465">
        <w:rPr>
          <w:rFonts w:ascii="Palatino Linotype" w:hAnsi="Palatino Linotype" w:cs="Arial"/>
        </w:rPr>
        <w:t>ello</w:t>
      </w:r>
      <w:r w:rsidRPr="00883465">
        <w:rPr>
          <w:rFonts w:ascii="Palatino Linotype" w:hAnsi="Palatino Linotype" w:cs="Arial"/>
        </w:rPr>
        <w:t>,</w:t>
      </w:r>
      <w:r w:rsidRPr="00883465">
        <w:rPr>
          <w:rFonts w:ascii="Palatino Linotype" w:hAnsi="Palatino Linotype"/>
        </w:rPr>
        <w:t xml:space="preserve"> se obvia el análisis de la competencia por parte del </w:t>
      </w:r>
      <w:r w:rsidRPr="00883465">
        <w:rPr>
          <w:rFonts w:ascii="Palatino Linotype" w:hAnsi="Palatino Linotype"/>
          <w:b/>
        </w:rPr>
        <w:t>SUJETO OBLIGADO</w:t>
      </w:r>
      <w:r w:rsidRPr="00883465">
        <w:rPr>
          <w:rFonts w:ascii="Palatino Linotype" w:hAnsi="Palatino Linotype"/>
        </w:rPr>
        <w:t xml:space="preserve">, para generar, administrar o poseer la información solicitada en el recurso que nos ocupa, dado que éste ha asumido la misma, en razón de que en su respuesta e </w:t>
      </w:r>
      <w:r w:rsidRPr="00883465">
        <w:rPr>
          <w:rFonts w:ascii="Palatino Linotype" w:hAnsi="Palatino Linotype"/>
        </w:rPr>
        <w:lastRenderedPageBreak/>
        <w:t xml:space="preserve">Informe Justificado, éste </w:t>
      </w:r>
      <w:r w:rsidRPr="00883465">
        <w:rPr>
          <w:rFonts w:ascii="Palatino Linotype" w:hAnsi="Palatino Linotype" w:cs="Arial"/>
          <w:color w:val="000000"/>
        </w:rPr>
        <w:t>se pronunció ante los requerimientos del ciudadano proporcionando documentación con lo cual pretende colmar el derecho de acceso a la información d</w:t>
      </w:r>
      <w:r w:rsidRPr="00883465">
        <w:rPr>
          <w:rFonts w:ascii="Palatino Linotype" w:hAnsi="Palatino Linotype"/>
        </w:rPr>
        <w:t xml:space="preserve">el particular, por lo cual, asume contar con la información a la que pretende acceder </w:t>
      </w:r>
      <w:r w:rsidRPr="00883465">
        <w:rPr>
          <w:rFonts w:ascii="Palatino Linotype" w:hAnsi="Palatino Linotype" w:cs="Arial"/>
          <w:b/>
        </w:rPr>
        <w:t>EL RECURRENTE</w:t>
      </w:r>
      <w:r w:rsidRPr="00883465">
        <w:rPr>
          <w:rFonts w:ascii="Palatino Linotype" w:hAnsi="Palatino Linotype"/>
        </w:rPr>
        <w:t>.</w:t>
      </w:r>
    </w:p>
    <w:p w14:paraId="7CC8D302" w14:textId="77777777" w:rsidR="00802626" w:rsidRPr="00883465" w:rsidRDefault="00802626" w:rsidP="00802626">
      <w:pPr>
        <w:spacing w:line="360" w:lineRule="auto"/>
        <w:jc w:val="both"/>
        <w:rPr>
          <w:rFonts w:ascii="Palatino Linotype" w:hAnsi="Palatino Linotype"/>
        </w:rPr>
      </w:pPr>
    </w:p>
    <w:p w14:paraId="3F53EC5D" w14:textId="77777777" w:rsidR="00802626" w:rsidRPr="00883465" w:rsidRDefault="00802626" w:rsidP="00802626">
      <w:pPr>
        <w:spacing w:line="360" w:lineRule="auto"/>
        <w:jc w:val="both"/>
        <w:rPr>
          <w:rFonts w:ascii="Palatino Linotype" w:hAnsi="Palatino Linotype"/>
        </w:rPr>
      </w:pPr>
      <w:r w:rsidRPr="00883465">
        <w:rPr>
          <w:rFonts w:ascii="Palatino Linotype" w:hAnsi="Palatino Linotype"/>
        </w:rPr>
        <w:t xml:space="preserve">En efecto, el hecho de que </w:t>
      </w:r>
      <w:r w:rsidRPr="00883465">
        <w:rPr>
          <w:rFonts w:ascii="Palatino Linotype" w:hAnsi="Palatino Linotype"/>
          <w:b/>
        </w:rPr>
        <w:t>EL SUJETO OBLIGADO</w:t>
      </w:r>
      <w:r w:rsidRPr="00883465">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119F7059" w14:textId="77777777" w:rsidR="00802626" w:rsidRPr="00883465" w:rsidRDefault="00802626" w:rsidP="00802626">
      <w:pPr>
        <w:spacing w:line="360" w:lineRule="auto"/>
        <w:jc w:val="both"/>
        <w:rPr>
          <w:rFonts w:ascii="Palatino Linotype" w:hAnsi="Palatino Linotype"/>
        </w:rPr>
      </w:pPr>
    </w:p>
    <w:p w14:paraId="2CA5C187" w14:textId="77777777" w:rsidR="00802626" w:rsidRPr="00883465" w:rsidRDefault="00802626" w:rsidP="00802626">
      <w:pPr>
        <w:ind w:left="851" w:right="899"/>
        <w:jc w:val="both"/>
        <w:rPr>
          <w:rFonts w:ascii="Palatino Linotype" w:hAnsi="Palatino Linotype"/>
          <w:i/>
          <w:sz w:val="22"/>
          <w:szCs w:val="22"/>
        </w:rPr>
      </w:pPr>
      <w:r w:rsidRPr="00883465">
        <w:rPr>
          <w:rFonts w:ascii="Palatino Linotype" w:hAnsi="Palatino Linotype"/>
          <w:b/>
          <w:i/>
          <w:sz w:val="22"/>
          <w:szCs w:val="22"/>
        </w:rPr>
        <w:t>“Artículo 12</w:t>
      </w:r>
      <w:r w:rsidRPr="00883465">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6DFE1E8C" w14:textId="77777777" w:rsidR="00802626" w:rsidRPr="00883465" w:rsidRDefault="00802626" w:rsidP="00802626">
      <w:pPr>
        <w:ind w:left="851" w:right="899"/>
        <w:jc w:val="both"/>
        <w:rPr>
          <w:rFonts w:ascii="Palatino Linotype" w:hAnsi="Palatino Linotype"/>
          <w:i/>
          <w:sz w:val="22"/>
          <w:szCs w:val="22"/>
        </w:rPr>
      </w:pPr>
    </w:p>
    <w:p w14:paraId="48E6DE24" w14:textId="77777777" w:rsidR="00802626" w:rsidRPr="00883465" w:rsidRDefault="00802626" w:rsidP="00802626">
      <w:pPr>
        <w:ind w:left="851" w:right="899"/>
        <w:jc w:val="both"/>
        <w:rPr>
          <w:rFonts w:ascii="Palatino Linotype" w:hAnsi="Palatino Linotype"/>
          <w:b/>
          <w:i/>
          <w:sz w:val="22"/>
          <w:szCs w:val="22"/>
        </w:rPr>
      </w:pPr>
      <w:r w:rsidRPr="00883465">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83465">
        <w:rPr>
          <w:rFonts w:ascii="Palatino Linotype" w:hAnsi="Palatino Linotype"/>
          <w:b/>
          <w:i/>
          <w:sz w:val="22"/>
          <w:szCs w:val="22"/>
        </w:rPr>
        <w:t>”</w:t>
      </w:r>
    </w:p>
    <w:p w14:paraId="5BE4D987" w14:textId="77777777" w:rsidR="00802626" w:rsidRPr="00883465" w:rsidRDefault="00802626" w:rsidP="00802626">
      <w:pPr>
        <w:spacing w:line="360" w:lineRule="auto"/>
        <w:ind w:left="851" w:right="899"/>
        <w:jc w:val="both"/>
        <w:rPr>
          <w:rFonts w:ascii="Palatino Linotype" w:hAnsi="Palatino Linotype"/>
          <w:i/>
          <w:sz w:val="22"/>
          <w:szCs w:val="22"/>
        </w:rPr>
      </w:pPr>
    </w:p>
    <w:p w14:paraId="7579F0B3" w14:textId="77777777" w:rsidR="00802626" w:rsidRPr="00883465" w:rsidRDefault="00802626" w:rsidP="00802626">
      <w:pPr>
        <w:spacing w:line="360" w:lineRule="auto"/>
        <w:jc w:val="both"/>
        <w:rPr>
          <w:rFonts w:ascii="Palatino Linotype" w:hAnsi="Palatino Linotype"/>
        </w:rPr>
      </w:pPr>
      <w:r w:rsidRPr="00883465">
        <w:rPr>
          <w:rFonts w:ascii="Palatino Linotype" w:hAnsi="Palatino Linotype"/>
        </w:rPr>
        <w:t xml:space="preserve">De hecho, el estudio de la naturaleza jurídica de la información pública solicitada, tiene por objeto determinar si ésta la genera, posee o administra </w:t>
      </w:r>
      <w:r w:rsidRPr="00883465">
        <w:rPr>
          <w:rFonts w:ascii="Palatino Linotype" w:hAnsi="Palatino Linotype"/>
          <w:b/>
        </w:rPr>
        <w:t>EL SUJETO OBLIGADO</w:t>
      </w:r>
      <w:r w:rsidRPr="00883465">
        <w:rPr>
          <w:rFonts w:ascii="Palatino Linotype" w:hAnsi="Palatino Linotype"/>
        </w:rPr>
        <w:t xml:space="preserve">;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w:t>
      </w:r>
      <w:r w:rsidRPr="00883465">
        <w:rPr>
          <w:rFonts w:ascii="Palatino Linotype" w:hAnsi="Palatino Linotype"/>
        </w:rPr>
        <w:lastRenderedPageBreak/>
        <w:t>supuesto jurídico, previsto en el artículo 12 de la Ley de la materia, anteriormente referido.</w:t>
      </w:r>
    </w:p>
    <w:p w14:paraId="6213E901" w14:textId="77777777" w:rsidR="00802626" w:rsidRPr="00883465" w:rsidRDefault="00802626" w:rsidP="00802626">
      <w:pPr>
        <w:spacing w:line="360" w:lineRule="auto"/>
        <w:jc w:val="both"/>
        <w:rPr>
          <w:rFonts w:ascii="Palatino Linotype" w:hAnsi="Palatino Linotype"/>
        </w:rPr>
      </w:pPr>
    </w:p>
    <w:p w14:paraId="30DEAD72" w14:textId="77777777" w:rsidR="00802626" w:rsidRPr="00883465" w:rsidRDefault="00802626" w:rsidP="00802626">
      <w:pPr>
        <w:spacing w:line="360" w:lineRule="auto"/>
        <w:jc w:val="both"/>
        <w:rPr>
          <w:rFonts w:ascii="Palatino Linotype" w:hAnsi="Palatino Linotype" w:cs="Arial"/>
          <w:bCs/>
          <w:szCs w:val="22"/>
        </w:rPr>
      </w:pPr>
      <w:r w:rsidRPr="00883465">
        <w:rPr>
          <w:rFonts w:ascii="Palatino Linotype" w:hAnsi="Palatino Linotype" w:cs="Arial"/>
          <w:bCs/>
          <w:szCs w:val="22"/>
        </w:rPr>
        <w:t xml:space="preserve">Además, es dable sostener que este Instituto considera necesario dejar claro que, al haber existido un pronunciamiento por parte del </w:t>
      </w:r>
      <w:r w:rsidRPr="00883465">
        <w:rPr>
          <w:rFonts w:ascii="Palatino Linotype" w:hAnsi="Palatino Linotype" w:cs="Arial"/>
          <w:b/>
          <w:bCs/>
          <w:szCs w:val="22"/>
        </w:rPr>
        <w:t>SUJETO OBLIGADO</w:t>
      </w:r>
      <w:r w:rsidRPr="00883465">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14:paraId="69B0BF56" w14:textId="77777777" w:rsidR="00802626" w:rsidRPr="00883465" w:rsidRDefault="00802626" w:rsidP="00802626">
      <w:pPr>
        <w:spacing w:line="360" w:lineRule="auto"/>
        <w:jc w:val="both"/>
        <w:rPr>
          <w:rFonts w:ascii="Palatino Linotype" w:hAnsi="Palatino Linotype" w:cs="Arial"/>
          <w:bCs/>
          <w:szCs w:val="22"/>
        </w:rPr>
      </w:pPr>
    </w:p>
    <w:p w14:paraId="3CA926AD" w14:textId="77777777" w:rsidR="00802626" w:rsidRPr="00883465" w:rsidRDefault="00802626" w:rsidP="00802626">
      <w:pPr>
        <w:spacing w:line="360" w:lineRule="auto"/>
        <w:jc w:val="both"/>
        <w:rPr>
          <w:rFonts w:ascii="Palatino Linotype" w:hAnsi="Palatino Linotype" w:cs="Arial"/>
          <w:bCs/>
          <w:szCs w:val="22"/>
        </w:rPr>
      </w:pPr>
      <w:r w:rsidRPr="00883465">
        <w:rPr>
          <w:rFonts w:ascii="Palatino Linotype" w:hAnsi="Palatino Linotype" w:cs="Arial"/>
          <w:bCs/>
          <w:szCs w:val="22"/>
        </w:rPr>
        <w:t>Sirve de apoyo a lo anterior por analogía el criterio 31-10 emitido por el entonces Instituto Federal de Acceso a la Información que a la letra dice:</w:t>
      </w:r>
    </w:p>
    <w:p w14:paraId="403D8BEC" w14:textId="77777777" w:rsidR="00802626" w:rsidRPr="00883465" w:rsidRDefault="00802626" w:rsidP="00802626">
      <w:pPr>
        <w:spacing w:line="360" w:lineRule="auto"/>
        <w:jc w:val="both"/>
        <w:rPr>
          <w:rFonts w:ascii="Palatino Linotype" w:hAnsi="Palatino Linotype" w:cs="Arial"/>
          <w:bCs/>
          <w:szCs w:val="22"/>
        </w:rPr>
      </w:pPr>
    </w:p>
    <w:p w14:paraId="142DA4BE" w14:textId="77777777" w:rsidR="00802626" w:rsidRPr="00883465" w:rsidRDefault="00802626" w:rsidP="00802626">
      <w:pPr>
        <w:tabs>
          <w:tab w:val="left" w:pos="709"/>
        </w:tabs>
        <w:ind w:left="851" w:right="899"/>
        <w:jc w:val="both"/>
        <w:rPr>
          <w:rFonts w:ascii="Palatino Linotype" w:hAnsi="Palatino Linotype" w:cs="Arial"/>
          <w:b/>
          <w:bCs/>
          <w:i/>
          <w:sz w:val="22"/>
          <w:szCs w:val="22"/>
        </w:rPr>
      </w:pPr>
      <w:r w:rsidRPr="00883465">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883465">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83465">
        <w:rPr>
          <w:rFonts w:ascii="Palatino Linotype" w:hAnsi="Palatino Linotype" w:cs="Arial"/>
          <w:b/>
          <w:bCs/>
          <w:i/>
          <w:sz w:val="22"/>
          <w:szCs w:val="22"/>
        </w:rPr>
        <w:t>”</w:t>
      </w:r>
    </w:p>
    <w:p w14:paraId="3615D5DB" w14:textId="77777777" w:rsidR="00802626" w:rsidRPr="00883465" w:rsidRDefault="00802626" w:rsidP="00802626">
      <w:pPr>
        <w:tabs>
          <w:tab w:val="left" w:pos="709"/>
        </w:tabs>
        <w:spacing w:line="360" w:lineRule="auto"/>
        <w:ind w:left="851" w:right="899"/>
        <w:jc w:val="both"/>
        <w:rPr>
          <w:rFonts w:ascii="Palatino Linotype" w:hAnsi="Palatino Linotype" w:cs="Arial"/>
          <w:bCs/>
          <w:i/>
          <w:sz w:val="22"/>
          <w:szCs w:val="22"/>
        </w:rPr>
      </w:pPr>
    </w:p>
    <w:p w14:paraId="7EB9FB4F" w14:textId="1BA485B3" w:rsidR="00802626" w:rsidRPr="00883465" w:rsidRDefault="00802626" w:rsidP="00802626">
      <w:pPr>
        <w:spacing w:line="360" w:lineRule="auto"/>
        <w:jc w:val="both"/>
        <w:rPr>
          <w:rFonts w:ascii="Palatino Linotype" w:hAnsi="Palatino Linotype" w:cs="Arial"/>
          <w:lang w:eastAsia="es-MX"/>
        </w:rPr>
      </w:pPr>
      <w:r w:rsidRPr="00883465">
        <w:rPr>
          <w:rFonts w:ascii="Palatino Linotype" w:hAnsi="Palatino Linotype" w:cs="Arial"/>
          <w:lang w:eastAsia="es-MX"/>
        </w:rPr>
        <w:t xml:space="preserve">En  este contexto, resulta conveniente cotejar los diversos requerimientos del entonces solicitante en contraposición con los documentos remitidos por </w:t>
      </w:r>
      <w:r w:rsidRPr="00883465">
        <w:rPr>
          <w:rFonts w:ascii="Palatino Linotype" w:hAnsi="Palatino Linotype" w:cs="Arial"/>
          <w:b/>
          <w:lang w:eastAsia="es-MX"/>
        </w:rPr>
        <w:t xml:space="preserve">EL SUJETO OBLIGADO </w:t>
      </w:r>
      <w:r w:rsidRPr="00883465">
        <w:rPr>
          <w:rFonts w:ascii="Palatino Linotype" w:hAnsi="Palatino Linotype" w:cs="Arial"/>
          <w:lang w:eastAsia="es-MX"/>
        </w:rPr>
        <w:t>a fin de verificar qu</w:t>
      </w:r>
      <w:r w:rsidR="006D519F" w:rsidRPr="00883465">
        <w:rPr>
          <w:rFonts w:ascii="Palatino Linotype" w:hAnsi="Palatino Linotype" w:cs="Arial"/>
          <w:lang w:eastAsia="es-MX"/>
        </w:rPr>
        <w:t>é</w:t>
      </w:r>
      <w:r w:rsidRPr="00883465">
        <w:rPr>
          <w:rFonts w:ascii="Palatino Linotype" w:hAnsi="Palatino Linotype" w:cs="Arial"/>
          <w:lang w:eastAsia="es-MX"/>
        </w:rPr>
        <w:t xml:space="preserve"> rubros han sido colmados por éste y entonces de </w:t>
      </w:r>
      <w:r w:rsidRPr="00883465">
        <w:rPr>
          <w:rFonts w:ascii="Palatino Linotype" w:hAnsi="Palatino Linotype" w:cs="Arial"/>
          <w:lang w:eastAsia="es-MX"/>
        </w:rPr>
        <w:lastRenderedPageBreak/>
        <w:t>aquellos que no hayan sido atendidos, analizar la procedencia o no de la entrega de los documentos así como los términos en que se deberá realizar la misma.</w:t>
      </w:r>
    </w:p>
    <w:p w14:paraId="5BF29E97" w14:textId="77777777" w:rsidR="00CA47A6" w:rsidRPr="00883465" w:rsidRDefault="00CA47A6" w:rsidP="00802626">
      <w:pPr>
        <w:spacing w:line="360" w:lineRule="auto"/>
        <w:jc w:val="both"/>
        <w:rPr>
          <w:rFonts w:ascii="Palatino Linotype" w:hAnsi="Palatino Linotype" w:cs="Arial"/>
          <w:lang w:eastAsia="es-MX"/>
        </w:rPr>
      </w:pPr>
    </w:p>
    <w:p w14:paraId="77E356AE" w14:textId="57D5C5B0" w:rsidR="00CA47A6" w:rsidRPr="00883465" w:rsidRDefault="00CA47A6" w:rsidP="00802626">
      <w:pPr>
        <w:spacing w:line="360" w:lineRule="auto"/>
        <w:jc w:val="both"/>
        <w:rPr>
          <w:rFonts w:ascii="Palatino Linotype" w:hAnsi="Palatino Linotype" w:cs="Arial"/>
        </w:rPr>
      </w:pPr>
      <w:r w:rsidRPr="00883465">
        <w:rPr>
          <w:rFonts w:ascii="Palatino Linotype" w:hAnsi="Palatino Linotype" w:cs="Arial"/>
        </w:rPr>
        <w:t xml:space="preserve">Así, es que </w:t>
      </w:r>
      <w:r w:rsidRPr="00883465">
        <w:rPr>
          <w:rFonts w:ascii="Palatino Linotype" w:hAnsi="Palatino Linotype" w:cs="Arial"/>
          <w:b/>
        </w:rPr>
        <w:t xml:space="preserve">EL SUJETO OBLIGADO </w:t>
      </w:r>
      <w:r w:rsidRPr="00883465">
        <w:rPr>
          <w:rFonts w:ascii="Palatino Linotype" w:hAnsi="Palatino Linotype" w:cs="Arial"/>
        </w:rPr>
        <w:t>remit</w:t>
      </w:r>
      <w:r w:rsidR="006D519F" w:rsidRPr="00883465">
        <w:rPr>
          <w:rFonts w:ascii="Palatino Linotype" w:hAnsi="Palatino Linotype" w:cs="Arial"/>
        </w:rPr>
        <w:t>ió</w:t>
      </w:r>
      <w:r w:rsidRPr="00883465">
        <w:rPr>
          <w:rFonts w:ascii="Palatino Linotype" w:hAnsi="Palatino Linotype" w:cs="Arial"/>
        </w:rPr>
        <w:t xml:space="preserve"> información donde se puede advertir el sueldo y total de percepciones de los siguientes puestos, sin que sea posible verificar </w:t>
      </w:r>
      <w:r w:rsidR="006D519F" w:rsidRPr="00883465">
        <w:rPr>
          <w:rFonts w:ascii="Palatino Linotype" w:hAnsi="Palatino Linotype" w:cs="Arial"/>
        </w:rPr>
        <w:t>el nombre de los</w:t>
      </w:r>
      <w:r w:rsidRPr="00883465">
        <w:rPr>
          <w:rFonts w:ascii="Palatino Linotype" w:hAnsi="Palatino Linotype" w:cs="Arial"/>
        </w:rPr>
        <w:t xml:space="preserve"> servidores públicos</w:t>
      </w:r>
      <w:r w:rsidR="006D519F" w:rsidRPr="00883465">
        <w:rPr>
          <w:rFonts w:ascii="Palatino Linotype" w:hAnsi="Palatino Linotype" w:cs="Arial"/>
        </w:rPr>
        <w:t xml:space="preserve"> que</w:t>
      </w:r>
      <w:r w:rsidRPr="00883465">
        <w:rPr>
          <w:rFonts w:ascii="Palatino Linotype" w:hAnsi="Palatino Linotype" w:cs="Arial"/>
        </w:rPr>
        <w:t xml:space="preserve"> ocupan dichos cargos:</w:t>
      </w:r>
    </w:p>
    <w:p w14:paraId="6CA070DE" w14:textId="77777777" w:rsidR="00CA47A6" w:rsidRPr="00883465" w:rsidRDefault="00CA47A6" w:rsidP="00802626">
      <w:pPr>
        <w:spacing w:line="360" w:lineRule="auto"/>
        <w:jc w:val="both"/>
        <w:rPr>
          <w:rFonts w:ascii="Palatino Linotype" w:hAnsi="Palatino Linotype" w:cs="Arial"/>
        </w:rPr>
      </w:pPr>
    </w:p>
    <w:p w14:paraId="16B20BAB" w14:textId="0B8B5C3D"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de Desarrollo Urbano y Medio Ambiente</w:t>
      </w:r>
    </w:p>
    <w:p w14:paraId="47765029" w14:textId="53E2BD57"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de Desarrollo Social</w:t>
      </w:r>
    </w:p>
    <w:p w14:paraId="20EE1D76" w14:textId="502AE078"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de Gobernación</w:t>
      </w:r>
    </w:p>
    <w:p w14:paraId="69ECEA84" w14:textId="076A00DB"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de Obras Publicas</w:t>
      </w:r>
    </w:p>
    <w:p w14:paraId="40EDC210" w14:textId="4085E5AE"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de Servicios Públicos</w:t>
      </w:r>
    </w:p>
    <w:p w14:paraId="7C3AC02B" w14:textId="3E31FDB6"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General de Administración</w:t>
      </w:r>
    </w:p>
    <w:p w14:paraId="74EB2216" w14:textId="6A0ED736"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Director Jurídico</w:t>
      </w:r>
    </w:p>
    <w:p w14:paraId="7B87988E" w14:textId="40E749B4"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Secretario del Ayuntamiento</w:t>
      </w:r>
    </w:p>
    <w:p w14:paraId="1BF47573" w14:textId="0D40396C"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Secretario Técnico</w:t>
      </w:r>
    </w:p>
    <w:p w14:paraId="0C4A8BFB" w14:textId="07351A41"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Tesorero Municipal</w:t>
      </w:r>
    </w:p>
    <w:p w14:paraId="0E50EA7F" w14:textId="276DA1B4"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Contralor Interno Municipal</w:t>
      </w:r>
    </w:p>
    <w:p w14:paraId="586AB874" w14:textId="4E8CF510"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Comisario Municipal de Seguridad Ciudadana</w:t>
      </w:r>
    </w:p>
    <w:p w14:paraId="11331FE5" w14:textId="3B43BC17"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Presidencia</w:t>
      </w:r>
    </w:p>
    <w:p w14:paraId="715B614A" w14:textId="29DAE0FC"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Presidencia</w:t>
      </w:r>
    </w:p>
    <w:p w14:paraId="05E53F29" w14:textId="77777777"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Presidencia</w:t>
      </w:r>
    </w:p>
    <w:p w14:paraId="46B4AA49" w14:textId="77777777"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Presidencia</w:t>
      </w:r>
    </w:p>
    <w:p w14:paraId="1BF59AAC" w14:textId="77777777"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Presidencia</w:t>
      </w:r>
    </w:p>
    <w:p w14:paraId="136F5681" w14:textId="3576A7F9"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la Tercera Regiduría</w:t>
      </w:r>
    </w:p>
    <w:p w14:paraId="56171944" w14:textId="0D7ADE14"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lastRenderedPageBreak/>
        <w:t>Asesor de la Quinta Regiduría</w:t>
      </w:r>
    </w:p>
    <w:p w14:paraId="3023C62D" w14:textId="1F85109F" w:rsidR="00CA47A6" w:rsidRPr="00883465" w:rsidRDefault="00CA47A6" w:rsidP="00391EEB">
      <w:pPr>
        <w:pStyle w:val="Prrafodelista"/>
        <w:numPr>
          <w:ilvl w:val="0"/>
          <w:numId w:val="4"/>
        </w:numPr>
        <w:spacing w:line="360" w:lineRule="auto"/>
        <w:jc w:val="both"/>
        <w:rPr>
          <w:rFonts w:ascii="Palatino Linotype" w:hAnsi="Palatino Linotype" w:cs="Arial"/>
        </w:rPr>
      </w:pPr>
      <w:r w:rsidRPr="00883465">
        <w:rPr>
          <w:rFonts w:ascii="Palatino Linotype" w:hAnsi="Palatino Linotype" w:cs="Arial"/>
        </w:rPr>
        <w:t>Asesor de la Séptima Regiduría</w:t>
      </w:r>
    </w:p>
    <w:p w14:paraId="2CDEF5B6" w14:textId="77777777" w:rsidR="00CA47A6" w:rsidRPr="00883465" w:rsidRDefault="00CA47A6" w:rsidP="00802626">
      <w:pPr>
        <w:spacing w:line="360" w:lineRule="auto"/>
        <w:jc w:val="both"/>
        <w:rPr>
          <w:rFonts w:ascii="Palatino Linotype" w:hAnsi="Palatino Linotype" w:cs="Arial"/>
          <w:b/>
        </w:rPr>
      </w:pPr>
    </w:p>
    <w:p w14:paraId="29574B60" w14:textId="52475556" w:rsidR="00CA47A6" w:rsidRPr="00883465" w:rsidRDefault="00802626" w:rsidP="003A7143">
      <w:pPr>
        <w:spacing w:line="360" w:lineRule="auto"/>
        <w:jc w:val="both"/>
        <w:rPr>
          <w:rFonts w:ascii="Palatino Linotype" w:hAnsi="Palatino Linotype" w:cs="Arial"/>
        </w:rPr>
      </w:pPr>
      <w:r w:rsidRPr="00883465">
        <w:rPr>
          <w:rFonts w:ascii="Palatino Linotype" w:hAnsi="Palatino Linotype" w:cs="Arial"/>
        </w:rPr>
        <w:t xml:space="preserve">Precisado lo anterior, se advierte que en cuanto hace a la </w:t>
      </w:r>
      <w:r w:rsidR="00CA47A6" w:rsidRPr="00883465">
        <w:rPr>
          <w:rFonts w:ascii="Palatino Linotype" w:hAnsi="Palatino Linotype" w:cs="Arial"/>
        </w:rPr>
        <w:t xml:space="preserve">totalidad de servidores públicos de los que se requiere la información, la proporcionada por </w:t>
      </w:r>
      <w:r w:rsidR="00CA47A6" w:rsidRPr="00883465">
        <w:rPr>
          <w:rFonts w:ascii="Palatino Linotype" w:hAnsi="Palatino Linotype" w:cs="Arial"/>
          <w:b/>
        </w:rPr>
        <w:t xml:space="preserve">EL SUJETO OBLIGADO </w:t>
      </w:r>
      <w:r w:rsidR="00CA47A6" w:rsidRPr="00883465">
        <w:rPr>
          <w:rFonts w:ascii="Palatino Linotype" w:hAnsi="Palatino Linotype" w:cs="Arial"/>
        </w:rPr>
        <w:t>resulta incompleta, ello se determina de lo dispuesto en el Bando Municipal del Municipio de Zumpango 2018</w:t>
      </w:r>
      <w:r w:rsidR="003A7143" w:rsidRPr="00883465">
        <w:rPr>
          <w:rFonts w:ascii="Palatino Linotype" w:hAnsi="Palatino Linotype" w:cs="Arial"/>
        </w:rPr>
        <w:t>, específicamente lo señalado en el artículo 32, que dicta que la Administración Pública Centralizada, es una de las formas de organización de la Administración Pública del Municipio de Zumpango, Estado de México, cuyos órganos integrantes dependen del Ayuntamiento y están subordinados jerárquicamente al Presidente Municipal, integrada por:</w:t>
      </w:r>
    </w:p>
    <w:p w14:paraId="6AD95651" w14:textId="77777777" w:rsidR="003A7143" w:rsidRPr="00883465" w:rsidRDefault="003A7143" w:rsidP="003A7143">
      <w:pPr>
        <w:spacing w:line="360" w:lineRule="auto"/>
        <w:jc w:val="both"/>
        <w:rPr>
          <w:rFonts w:ascii="Palatino Linotype" w:hAnsi="Palatino Linotype" w:cs="Arial"/>
        </w:rPr>
      </w:pPr>
    </w:p>
    <w:p w14:paraId="062821AE" w14:textId="77777777" w:rsidR="003A7143" w:rsidRPr="00883465" w:rsidRDefault="003A7143" w:rsidP="00391EEB">
      <w:pPr>
        <w:pStyle w:val="Prrafodelista"/>
        <w:numPr>
          <w:ilvl w:val="0"/>
          <w:numId w:val="5"/>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 xml:space="preserve">De la Secretaría Técnica </w:t>
      </w:r>
    </w:p>
    <w:p w14:paraId="3DC6C998"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Logística.</w:t>
      </w:r>
    </w:p>
    <w:p w14:paraId="60DFA035"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Atención Ciudadana.</w:t>
      </w:r>
    </w:p>
    <w:p w14:paraId="49CE7C39" w14:textId="77777777" w:rsidR="003A7143" w:rsidRPr="00883465" w:rsidRDefault="003A7143" w:rsidP="00391EEB">
      <w:pPr>
        <w:pStyle w:val="Prrafodelista"/>
        <w:numPr>
          <w:ilvl w:val="0"/>
          <w:numId w:val="5"/>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Secretaría del Ayuntamiento</w:t>
      </w:r>
    </w:p>
    <w:p w14:paraId="6CCBEFA4"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Oficialía de Partes;</w:t>
      </w:r>
    </w:p>
    <w:p w14:paraId="1589C286"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Jefatura de Patrimonio (Titular del Registro Administrativo de la Propiedad Pública Municipal)</w:t>
      </w:r>
    </w:p>
    <w:p w14:paraId="313C711D"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Coordinación de Archivo Municipal; </w:t>
      </w:r>
    </w:p>
    <w:p w14:paraId="589B2C0C"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Junta Municipal de Reclutamiento al Servicio Militar;</w:t>
      </w:r>
    </w:p>
    <w:p w14:paraId="378D2E83"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Titular de Servicio Social y Prácticas Profesionales;</w:t>
      </w:r>
    </w:p>
    <w:p w14:paraId="0AF2B075"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Defensoría Municipal de los Derechos Humanos;</w:t>
      </w:r>
    </w:p>
    <w:p w14:paraId="11D90CE0" w14:textId="77777777"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Oficialía Mediadora-Conciliadora y Oficialía Calificadora; y</w:t>
      </w:r>
    </w:p>
    <w:p w14:paraId="4FBF6420" w14:textId="0CFECC85" w:rsidR="003A7143" w:rsidRPr="00883465" w:rsidRDefault="003A7143" w:rsidP="00391EEB">
      <w:pPr>
        <w:pStyle w:val="Prrafodelista"/>
        <w:numPr>
          <w:ilvl w:val="1"/>
          <w:numId w:val="5"/>
        </w:numPr>
        <w:ind w:left="1701" w:hanging="283"/>
        <w:jc w:val="both"/>
        <w:rPr>
          <w:rFonts w:ascii="Palatino Linotype" w:hAnsi="Palatino Linotype" w:cs="Arial"/>
          <w:i/>
          <w:sz w:val="22"/>
          <w:szCs w:val="22"/>
        </w:rPr>
      </w:pPr>
      <w:r w:rsidRPr="00883465">
        <w:rPr>
          <w:rFonts w:ascii="Palatino Linotype" w:hAnsi="Palatino Linotype" w:cs="Arial"/>
          <w:i/>
          <w:sz w:val="22"/>
          <w:szCs w:val="22"/>
        </w:rPr>
        <w:t>Registro Civil.</w:t>
      </w:r>
    </w:p>
    <w:p w14:paraId="6A52BA35" w14:textId="77777777" w:rsidR="003A7143" w:rsidRPr="00883465" w:rsidRDefault="003A7143" w:rsidP="00391EEB">
      <w:pPr>
        <w:pStyle w:val="Prrafodelista"/>
        <w:numPr>
          <w:ilvl w:val="0"/>
          <w:numId w:val="6"/>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 xml:space="preserve">De la Tesorería Municipal </w:t>
      </w:r>
    </w:p>
    <w:p w14:paraId="16EAEE0F"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Sub Tesorería;</w:t>
      </w:r>
    </w:p>
    <w:p w14:paraId="5A334373"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Ingresos;</w:t>
      </w:r>
    </w:p>
    <w:p w14:paraId="0FCE8C5E"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Control y Evaluación Financiera;</w:t>
      </w:r>
    </w:p>
    <w:p w14:paraId="5580CD24"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Fondos de Inversión Federales y Estatales;</w:t>
      </w:r>
    </w:p>
    <w:p w14:paraId="52FA1E7B"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Coordinación de Presupuesto y Evaluación Programática; </w:t>
      </w:r>
    </w:p>
    <w:p w14:paraId="140C91F6"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Contabilidad;</w:t>
      </w:r>
    </w:p>
    <w:p w14:paraId="46B3DE3B"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Fiscal y Administrativa;</w:t>
      </w:r>
    </w:p>
    <w:p w14:paraId="718FE6BA"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lastRenderedPageBreak/>
        <w:t>Coordinación de Sistemas;</w:t>
      </w:r>
    </w:p>
    <w:p w14:paraId="003FF485"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Jefatura de Catastro; y</w:t>
      </w:r>
    </w:p>
    <w:p w14:paraId="5309A0F1" w14:textId="3094450B"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Jefatura de Reglamentos.</w:t>
      </w:r>
    </w:p>
    <w:p w14:paraId="6A1DB74F" w14:textId="77777777" w:rsidR="003A7143" w:rsidRPr="00883465" w:rsidRDefault="003A7143" w:rsidP="00391EEB">
      <w:pPr>
        <w:pStyle w:val="Prrafodelista"/>
        <w:numPr>
          <w:ilvl w:val="0"/>
          <w:numId w:val="6"/>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Gobernación</w:t>
      </w:r>
    </w:p>
    <w:p w14:paraId="5378BC07"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Jefatura de Vinculación Ciudadana y Organizaciones de la Sociedad;</w:t>
      </w:r>
    </w:p>
    <w:p w14:paraId="125F275B"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Jefatura de Asuntos Religiosos y Autoridades Auxiliares;</w:t>
      </w:r>
    </w:p>
    <w:p w14:paraId="0DBB187E" w14:textId="77777777"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Responsables de Zona; y</w:t>
      </w:r>
    </w:p>
    <w:p w14:paraId="526C0273" w14:textId="5DA7568A" w:rsidR="003A7143" w:rsidRPr="00883465" w:rsidRDefault="003A7143" w:rsidP="00391EEB">
      <w:pPr>
        <w:pStyle w:val="Prrafodelista"/>
        <w:numPr>
          <w:ilvl w:val="1"/>
          <w:numId w:val="6"/>
        </w:numPr>
        <w:ind w:left="1701" w:hanging="283"/>
        <w:jc w:val="both"/>
        <w:rPr>
          <w:rFonts w:ascii="Palatino Linotype" w:hAnsi="Palatino Linotype" w:cs="Arial"/>
          <w:i/>
          <w:sz w:val="22"/>
          <w:szCs w:val="22"/>
        </w:rPr>
      </w:pPr>
      <w:r w:rsidRPr="00883465">
        <w:rPr>
          <w:rFonts w:ascii="Palatino Linotype" w:hAnsi="Palatino Linotype" w:cs="Arial"/>
          <w:i/>
          <w:sz w:val="22"/>
          <w:szCs w:val="22"/>
        </w:rPr>
        <w:t>Enlace de Desarrollo Metropolitano.</w:t>
      </w:r>
    </w:p>
    <w:p w14:paraId="5FB67C64" w14:textId="77777777" w:rsidR="003A7143" w:rsidRPr="00883465" w:rsidRDefault="003A7143" w:rsidP="00391EEB">
      <w:pPr>
        <w:pStyle w:val="Prrafodelista"/>
        <w:numPr>
          <w:ilvl w:val="0"/>
          <w:numId w:val="7"/>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Contraloría Interna Municipal</w:t>
      </w:r>
    </w:p>
    <w:p w14:paraId="64700B5D" w14:textId="77777777" w:rsidR="003A7143" w:rsidRPr="00883465" w:rsidRDefault="003A7143" w:rsidP="00391EEB">
      <w:pPr>
        <w:pStyle w:val="Prrafodelista"/>
        <w:numPr>
          <w:ilvl w:val="1"/>
          <w:numId w:val="7"/>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Coordinador (a) de Control Evaluación y Auditoria Municipal;</w:t>
      </w:r>
    </w:p>
    <w:p w14:paraId="5604F2AB" w14:textId="77777777" w:rsidR="003A7143" w:rsidRPr="00883465" w:rsidRDefault="003A7143" w:rsidP="00391EEB">
      <w:pPr>
        <w:pStyle w:val="Prrafodelista"/>
        <w:numPr>
          <w:ilvl w:val="1"/>
          <w:numId w:val="7"/>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Coordinador (a) de Unidad de Fiscalización y Revisión, de Planes y Programas del Sistema Municipal DIF e IMCUFIDEZ;</w:t>
      </w:r>
    </w:p>
    <w:p w14:paraId="4FFD5798" w14:textId="77777777" w:rsidR="003A7143" w:rsidRPr="00883465" w:rsidRDefault="003A7143" w:rsidP="00391EEB">
      <w:pPr>
        <w:pStyle w:val="Prrafodelista"/>
        <w:numPr>
          <w:ilvl w:val="1"/>
          <w:numId w:val="7"/>
        </w:numPr>
        <w:ind w:left="1701" w:hanging="283"/>
        <w:jc w:val="both"/>
        <w:rPr>
          <w:rFonts w:ascii="Palatino Linotype" w:hAnsi="Palatino Linotype" w:cs="Arial"/>
          <w:i/>
          <w:sz w:val="22"/>
          <w:szCs w:val="22"/>
        </w:rPr>
      </w:pPr>
      <w:r w:rsidRPr="00883465">
        <w:rPr>
          <w:rFonts w:ascii="Palatino Linotype" w:hAnsi="Palatino Linotype" w:cs="Arial"/>
          <w:i/>
          <w:sz w:val="22"/>
          <w:szCs w:val="22"/>
        </w:rPr>
        <w:t>Unidad de Responsabilidades;</w:t>
      </w:r>
    </w:p>
    <w:p w14:paraId="1F2E5208" w14:textId="77777777" w:rsidR="003A7143" w:rsidRPr="00883465" w:rsidRDefault="003A7143" w:rsidP="00391EEB">
      <w:pPr>
        <w:pStyle w:val="Prrafodelista"/>
        <w:numPr>
          <w:ilvl w:val="2"/>
          <w:numId w:val="7"/>
        </w:numPr>
        <w:ind w:left="2127" w:hanging="142"/>
        <w:jc w:val="both"/>
        <w:rPr>
          <w:rFonts w:ascii="Palatino Linotype" w:hAnsi="Palatino Linotype" w:cs="Arial"/>
          <w:i/>
          <w:sz w:val="22"/>
          <w:szCs w:val="22"/>
        </w:rPr>
      </w:pPr>
      <w:r w:rsidRPr="00883465">
        <w:rPr>
          <w:rFonts w:ascii="Palatino Linotype" w:hAnsi="Palatino Linotype" w:cs="Arial"/>
          <w:i/>
          <w:sz w:val="22"/>
          <w:szCs w:val="22"/>
        </w:rPr>
        <w:t>Autoridad Resolutora.</w:t>
      </w:r>
    </w:p>
    <w:p w14:paraId="7B491378" w14:textId="77777777" w:rsidR="003A7143" w:rsidRPr="00883465" w:rsidRDefault="003A7143" w:rsidP="00391EEB">
      <w:pPr>
        <w:pStyle w:val="Prrafodelista"/>
        <w:numPr>
          <w:ilvl w:val="2"/>
          <w:numId w:val="7"/>
        </w:numPr>
        <w:ind w:left="2127" w:hanging="142"/>
        <w:jc w:val="both"/>
        <w:rPr>
          <w:rFonts w:ascii="Palatino Linotype" w:hAnsi="Palatino Linotype" w:cs="Arial"/>
          <w:i/>
          <w:sz w:val="22"/>
          <w:szCs w:val="22"/>
        </w:rPr>
      </w:pPr>
      <w:r w:rsidRPr="00883465">
        <w:rPr>
          <w:rFonts w:ascii="Palatino Linotype" w:hAnsi="Palatino Linotype" w:cs="Arial"/>
          <w:i/>
          <w:sz w:val="22"/>
          <w:szCs w:val="22"/>
        </w:rPr>
        <w:t>Autoridad Investigadora.</w:t>
      </w:r>
    </w:p>
    <w:p w14:paraId="1287AB3E" w14:textId="3D7CE4F8" w:rsidR="003A7143" w:rsidRPr="00883465" w:rsidRDefault="003A7143" w:rsidP="00391EEB">
      <w:pPr>
        <w:pStyle w:val="Prrafodelista"/>
        <w:numPr>
          <w:ilvl w:val="2"/>
          <w:numId w:val="7"/>
        </w:numPr>
        <w:ind w:left="2127" w:hanging="142"/>
        <w:jc w:val="both"/>
        <w:rPr>
          <w:rFonts w:ascii="Palatino Linotype" w:hAnsi="Palatino Linotype" w:cs="Arial"/>
          <w:i/>
          <w:sz w:val="22"/>
          <w:szCs w:val="22"/>
        </w:rPr>
      </w:pPr>
      <w:r w:rsidRPr="00883465">
        <w:rPr>
          <w:rFonts w:ascii="Palatino Linotype" w:hAnsi="Palatino Linotype" w:cs="Arial"/>
          <w:i/>
          <w:sz w:val="22"/>
          <w:szCs w:val="22"/>
        </w:rPr>
        <w:t>Autoridad Substanciadora</w:t>
      </w:r>
    </w:p>
    <w:p w14:paraId="660A47F9" w14:textId="77777777" w:rsidR="003A7143" w:rsidRPr="00883465" w:rsidRDefault="003A7143" w:rsidP="00391EEB">
      <w:pPr>
        <w:pStyle w:val="Prrafodelista"/>
        <w:numPr>
          <w:ilvl w:val="0"/>
          <w:numId w:val="7"/>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Comisaría Municipal</w:t>
      </w:r>
    </w:p>
    <w:p w14:paraId="75CD7379" w14:textId="77777777" w:rsidR="003A7143" w:rsidRPr="00883465" w:rsidRDefault="003A7143" w:rsidP="00391EEB">
      <w:pPr>
        <w:pStyle w:val="Prrafodelista"/>
        <w:numPr>
          <w:ilvl w:val="1"/>
          <w:numId w:val="7"/>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Protección Civil y Bomberos;</w:t>
      </w:r>
    </w:p>
    <w:p w14:paraId="2953C3DA" w14:textId="65D3EEC7" w:rsidR="003A7143" w:rsidRPr="00883465" w:rsidRDefault="003A7143" w:rsidP="00391EEB">
      <w:pPr>
        <w:pStyle w:val="Prrafodelista"/>
        <w:numPr>
          <w:ilvl w:val="1"/>
          <w:numId w:val="7"/>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del Centro de Respuesta de</w:t>
      </w:r>
    </w:p>
    <w:p w14:paraId="60601D35" w14:textId="77777777" w:rsidR="003A7143" w:rsidRPr="00883465" w:rsidRDefault="003A7143" w:rsidP="00391EEB">
      <w:pPr>
        <w:pStyle w:val="Prrafodelista"/>
        <w:numPr>
          <w:ilvl w:val="0"/>
          <w:numId w:val="8"/>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Administración</w:t>
      </w:r>
    </w:p>
    <w:p w14:paraId="1B6A9C8F" w14:textId="77777777" w:rsidR="003A7143" w:rsidRPr="00883465" w:rsidRDefault="003A7143" w:rsidP="00391EEB">
      <w:pPr>
        <w:pStyle w:val="Prrafodelista"/>
        <w:numPr>
          <w:ilvl w:val="1"/>
          <w:numId w:val="8"/>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Compras y Adquisiciones; y</w:t>
      </w:r>
    </w:p>
    <w:p w14:paraId="33FA7E71" w14:textId="19D49265" w:rsidR="003A7143" w:rsidRPr="00883465" w:rsidRDefault="003A7143" w:rsidP="00391EEB">
      <w:pPr>
        <w:pStyle w:val="Prrafodelista"/>
        <w:numPr>
          <w:ilvl w:val="1"/>
          <w:numId w:val="8"/>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Tecnologías de Información y  Comunicación (TIC).</w:t>
      </w:r>
    </w:p>
    <w:p w14:paraId="6306EEE1" w14:textId="77777777" w:rsidR="003A7143" w:rsidRPr="00883465" w:rsidRDefault="003A7143" w:rsidP="00391EEB">
      <w:pPr>
        <w:pStyle w:val="Prrafodelista"/>
        <w:numPr>
          <w:ilvl w:val="0"/>
          <w:numId w:val="9"/>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Desarrollo Urbano y Ecología.</w:t>
      </w:r>
    </w:p>
    <w:p w14:paraId="4808E6F8" w14:textId="77777777" w:rsidR="003A7143" w:rsidRPr="00883465" w:rsidRDefault="003A7143" w:rsidP="00391EEB">
      <w:pPr>
        <w:pStyle w:val="Prrafodelista"/>
        <w:numPr>
          <w:ilvl w:val="1"/>
          <w:numId w:val="9"/>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Ecología y Medio Ambiente; y</w:t>
      </w:r>
    </w:p>
    <w:p w14:paraId="1F53396D" w14:textId="1891A006" w:rsidR="003A7143" w:rsidRPr="00883465" w:rsidRDefault="003A7143" w:rsidP="00391EEB">
      <w:pPr>
        <w:pStyle w:val="Prrafodelista"/>
        <w:numPr>
          <w:ilvl w:val="1"/>
          <w:numId w:val="9"/>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planeación urbana.</w:t>
      </w:r>
    </w:p>
    <w:p w14:paraId="0084E5AD" w14:textId="77777777" w:rsidR="003A7143" w:rsidRPr="00883465" w:rsidRDefault="003A7143" w:rsidP="00391EEB">
      <w:pPr>
        <w:pStyle w:val="Prrafodelista"/>
        <w:numPr>
          <w:ilvl w:val="0"/>
          <w:numId w:val="9"/>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Obras públicas</w:t>
      </w:r>
    </w:p>
    <w:p w14:paraId="59079AE7" w14:textId="056BC1F8" w:rsidR="003A7143" w:rsidRPr="00883465" w:rsidRDefault="003A7143" w:rsidP="00391EEB">
      <w:pPr>
        <w:pStyle w:val="Prrafodelista"/>
        <w:numPr>
          <w:ilvl w:val="1"/>
          <w:numId w:val="9"/>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Proyectos;</w:t>
      </w:r>
    </w:p>
    <w:p w14:paraId="284CC049" w14:textId="77777777" w:rsidR="003A7143" w:rsidRPr="00883465" w:rsidRDefault="003A7143" w:rsidP="00391EEB">
      <w:pPr>
        <w:pStyle w:val="Prrafodelista"/>
        <w:numPr>
          <w:ilvl w:val="1"/>
          <w:numId w:val="9"/>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Supervisión; y</w:t>
      </w:r>
    </w:p>
    <w:p w14:paraId="7314CE1E" w14:textId="23797DFF" w:rsidR="003A7143" w:rsidRPr="00883465" w:rsidRDefault="003A7143" w:rsidP="00391EEB">
      <w:pPr>
        <w:pStyle w:val="Prrafodelista"/>
        <w:numPr>
          <w:ilvl w:val="1"/>
          <w:numId w:val="9"/>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Adjudicación y Contratos.</w:t>
      </w:r>
    </w:p>
    <w:p w14:paraId="7719D52D" w14:textId="77777777" w:rsidR="003D07B7" w:rsidRPr="00883465" w:rsidRDefault="003A7143" w:rsidP="00391EEB">
      <w:pPr>
        <w:pStyle w:val="Prrafodelista"/>
        <w:numPr>
          <w:ilvl w:val="0"/>
          <w:numId w:val="10"/>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Servicios Públicos</w:t>
      </w:r>
    </w:p>
    <w:p w14:paraId="1C0E6BA4"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Servicios Públicos;</w:t>
      </w:r>
    </w:p>
    <w:p w14:paraId="59F89324"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Departamento de Alumbrado Público;</w:t>
      </w:r>
    </w:p>
    <w:p w14:paraId="0F99C991"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Departamento de Panteones;</w:t>
      </w:r>
    </w:p>
    <w:p w14:paraId="4A4FF8FE"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Departamento de Parques y Jardines;</w:t>
      </w:r>
    </w:p>
    <w:p w14:paraId="4281F1EA"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Departamento de Recolección de Basura;</w:t>
      </w:r>
    </w:p>
    <w:p w14:paraId="0C9B24FD" w14:textId="77777777" w:rsidR="003D07B7" w:rsidRPr="00883465" w:rsidRDefault="003D07B7"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D</w:t>
      </w:r>
      <w:r w:rsidR="003A7143" w:rsidRPr="00883465">
        <w:rPr>
          <w:rFonts w:ascii="Palatino Linotype" w:hAnsi="Palatino Linotype" w:cs="Arial"/>
          <w:i/>
          <w:sz w:val="22"/>
          <w:szCs w:val="22"/>
        </w:rPr>
        <w:t>epartamento de Servicios Generales; y</w:t>
      </w:r>
    </w:p>
    <w:p w14:paraId="2CC61EEC" w14:textId="4E2112C1" w:rsidR="003A7143"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Departamento de Rastro Municipal. </w:t>
      </w:r>
    </w:p>
    <w:p w14:paraId="417964CD" w14:textId="77777777" w:rsidR="003D07B7" w:rsidRPr="00883465" w:rsidRDefault="003A7143" w:rsidP="00391EEB">
      <w:pPr>
        <w:pStyle w:val="Prrafodelista"/>
        <w:numPr>
          <w:ilvl w:val="0"/>
          <w:numId w:val="10"/>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Desarrollo Social</w:t>
      </w:r>
    </w:p>
    <w:p w14:paraId="2633CCCA"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Educación y Cultura;</w:t>
      </w:r>
    </w:p>
    <w:p w14:paraId="4E1168DD"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Coordinación de Salud; </w:t>
      </w:r>
    </w:p>
    <w:p w14:paraId="0DCA7D7C"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Coordinación Municipal de la Mujer; </w:t>
      </w:r>
    </w:p>
    <w:p w14:paraId="32AF0E1B"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lastRenderedPageBreak/>
        <w:t xml:space="preserve">Coordinación de Adultos Mayores; </w:t>
      </w:r>
    </w:p>
    <w:p w14:paraId="0F49D12B" w14:textId="77777777" w:rsidR="003D07B7"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Atención a Personas con Discapacidad;</w:t>
      </w:r>
      <w:r w:rsidR="003D07B7" w:rsidRPr="00883465">
        <w:rPr>
          <w:rFonts w:ascii="Palatino Linotype" w:hAnsi="Palatino Linotype" w:cs="Arial"/>
          <w:i/>
          <w:sz w:val="22"/>
          <w:szCs w:val="22"/>
        </w:rPr>
        <w:t xml:space="preserve"> </w:t>
      </w:r>
      <w:r w:rsidRPr="00883465">
        <w:rPr>
          <w:rFonts w:ascii="Palatino Linotype" w:hAnsi="Palatino Linotype" w:cs="Arial"/>
          <w:i/>
          <w:sz w:val="22"/>
          <w:szCs w:val="22"/>
        </w:rPr>
        <w:t xml:space="preserve">y </w:t>
      </w:r>
    </w:p>
    <w:p w14:paraId="16616B6A" w14:textId="1DEA0968" w:rsidR="003A7143" w:rsidRPr="00883465" w:rsidRDefault="003A7143" w:rsidP="00391EEB">
      <w:pPr>
        <w:pStyle w:val="Prrafodelista"/>
        <w:numPr>
          <w:ilvl w:val="1"/>
          <w:numId w:val="10"/>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la Juventud.</w:t>
      </w:r>
    </w:p>
    <w:p w14:paraId="5E219CF6" w14:textId="77777777" w:rsidR="003D07B7" w:rsidRPr="00883465" w:rsidRDefault="003A7143" w:rsidP="00391EEB">
      <w:pPr>
        <w:pStyle w:val="Prrafodelista"/>
        <w:numPr>
          <w:ilvl w:val="0"/>
          <w:numId w:val="11"/>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Desarrollo Económico</w:t>
      </w:r>
    </w:p>
    <w:p w14:paraId="653062B3" w14:textId="77777777" w:rsidR="003D07B7" w:rsidRPr="00883465" w:rsidRDefault="003A7143"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de Fomento a la Pirotecnia;</w:t>
      </w:r>
    </w:p>
    <w:p w14:paraId="519C588E" w14:textId="77777777" w:rsidR="003D07B7" w:rsidRPr="00883465" w:rsidRDefault="003A7143"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Jefatura de Fomento Turístico y Artesanal; </w:t>
      </w:r>
    </w:p>
    <w:p w14:paraId="6F878CEA" w14:textId="77777777" w:rsidR="003D07B7" w:rsidRPr="00883465" w:rsidRDefault="003D07B7"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J</w:t>
      </w:r>
      <w:r w:rsidR="003A7143" w:rsidRPr="00883465">
        <w:rPr>
          <w:rFonts w:ascii="Palatino Linotype" w:hAnsi="Palatino Linotype" w:cs="Arial"/>
          <w:i/>
          <w:sz w:val="22"/>
          <w:szCs w:val="22"/>
        </w:rPr>
        <w:t xml:space="preserve">efatura de Industria y Comercio; </w:t>
      </w:r>
    </w:p>
    <w:p w14:paraId="31EECF93" w14:textId="77777777" w:rsidR="003D07B7" w:rsidRPr="00883465" w:rsidRDefault="003A7143"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Jefatura de Gestión Empresarial; </w:t>
      </w:r>
    </w:p>
    <w:p w14:paraId="17928AAC" w14:textId="77777777" w:rsidR="003D07B7" w:rsidRPr="00883465" w:rsidRDefault="003A7143"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 xml:space="preserve">Unidad de Evaluación y Normatividad; y </w:t>
      </w:r>
    </w:p>
    <w:p w14:paraId="0509866A" w14:textId="6BDEB668" w:rsidR="003A7143" w:rsidRPr="00883465" w:rsidRDefault="003A7143"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Coordinación Municipal de Empleo.</w:t>
      </w:r>
    </w:p>
    <w:p w14:paraId="4A4760E2" w14:textId="77777777" w:rsidR="003D07B7" w:rsidRPr="00883465" w:rsidRDefault="003A7143" w:rsidP="00391EEB">
      <w:pPr>
        <w:pStyle w:val="Prrafodelista"/>
        <w:numPr>
          <w:ilvl w:val="0"/>
          <w:numId w:val="11"/>
        </w:numPr>
        <w:ind w:left="993" w:hanging="284"/>
        <w:jc w:val="both"/>
        <w:rPr>
          <w:rFonts w:ascii="Palatino Linotype" w:hAnsi="Palatino Linotype" w:cs="Arial"/>
          <w:b/>
          <w:i/>
          <w:sz w:val="22"/>
          <w:szCs w:val="22"/>
        </w:rPr>
      </w:pPr>
      <w:r w:rsidRPr="00883465">
        <w:rPr>
          <w:rFonts w:ascii="Palatino Linotype" w:hAnsi="Palatino Linotype" w:cs="Arial"/>
          <w:b/>
          <w:i/>
          <w:sz w:val="22"/>
          <w:szCs w:val="22"/>
        </w:rPr>
        <w:t>De la Dirección de Jurídico y Consultivo</w:t>
      </w:r>
    </w:p>
    <w:p w14:paraId="0EBF04EC" w14:textId="77777777" w:rsidR="003D07B7" w:rsidRPr="00883465" w:rsidRDefault="003A7143"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Secretaria Técnica del Consejo Mu</w:t>
      </w:r>
      <w:r w:rsidR="003D07B7" w:rsidRPr="00883465">
        <w:rPr>
          <w:rFonts w:ascii="Palatino Linotype" w:hAnsi="Palatino Linotype" w:cs="Arial"/>
          <w:i/>
          <w:sz w:val="22"/>
          <w:szCs w:val="22"/>
        </w:rPr>
        <w:t>nicipal de Seguridad Publica; y</w:t>
      </w:r>
    </w:p>
    <w:p w14:paraId="28CA6FD7" w14:textId="512C8F06" w:rsidR="003A7143" w:rsidRPr="00883465" w:rsidRDefault="003D07B7" w:rsidP="00391EEB">
      <w:pPr>
        <w:pStyle w:val="Prrafodelista"/>
        <w:numPr>
          <w:ilvl w:val="1"/>
          <w:numId w:val="11"/>
        </w:numPr>
        <w:ind w:left="1701" w:hanging="283"/>
        <w:jc w:val="both"/>
        <w:rPr>
          <w:rFonts w:ascii="Palatino Linotype" w:hAnsi="Palatino Linotype" w:cs="Arial"/>
          <w:i/>
          <w:sz w:val="22"/>
          <w:szCs w:val="22"/>
        </w:rPr>
      </w:pPr>
      <w:r w:rsidRPr="00883465">
        <w:rPr>
          <w:rFonts w:ascii="Palatino Linotype" w:hAnsi="Palatino Linotype" w:cs="Arial"/>
          <w:i/>
          <w:sz w:val="22"/>
          <w:szCs w:val="22"/>
        </w:rPr>
        <w:t>C</w:t>
      </w:r>
      <w:r w:rsidR="003A7143" w:rsidRPr="00883465">
        <w:rPr>
          <w:rFonts w:ascii="Palatino Linotype" w:hAnsi="Palatino Linotype" w:cs="Arial"/>
          <w:i/>
          <w:sz w:val="22"/>
          <w:szCs w:val="22"/>
        </w:rPr>
        <w:t>omisión de Honor y Justicia.</w:t>
      </w:r>
    </w:p>
    <w:p w14:paraId="793164CB" w14:textId="77777777" w:rsidR="003A7143" w:rsidRPr="00883465" w:rsidRDefault="003A7143" w:rsidP="00391EEB">
      <w:pPr>
        <w:pStyle w:val="Prrafodelista"/>
        <w:numPr>
          <w:ilvl w:val="0"/>
          <w:numId w:val="12"/>
        </w:numPr>
        <w:ind w:left="993" w:hanging="284"/>
        <w:jc w:val="both"/>
        <w:rPr>
          <w:rFonts w:ascii="Palatino Linotype" w:hAnsi="Palatino Linotype" w:cs="Arial"/>
          <w:i/>
          <w:sz w:val="22"/>
          <w:szCs w:val="22"/>
        </w:rPr>
      </w:pPr>
      <w:r w:rsidRPr="00883465">
        <w:rPr>
          <w:rFonts w:ascii="Palatino Linotype" w:hAnsi="Palatino Linotype" w:cs="Arial"/>
          <w:i/>
          <w:sz w:val="22"/>
          <w:szCs w:val="22"/>
        </w:rPr>
        <w:t>De la Unidad de Información, Planeación, Programación y Evaluación (UIPPE)</w:t>
      </w:r>
    </w:p>
    <w:p w14:paraId="76F4A9D7" w14:textId="77777777" w:rsidR="003A7143" w:rsidRPr="00883465" w:rsidRDefault="003A7143" w:rsidP="00391EEB">
      <w:pPr>
        <w:pStyle w:val="Prrafodelista"/>
        <w:numPr>
          <w:ilvl w:val="0"/>
          <w:numId w:val="12"/>
        </w:numPr>
        <w:ind w:left="993" w:hanging="284"/>
        <w:jc w:val="both"/>
        <w:rPr>
          <w:rFonts w:ascii="Palatino Linotype" w:hAnsi="Palatino Linotype" w:cs="Arial"/>
          <w:i/>
          <w:sz w:val="22"/>
          <w:szCs w:val="22"/>
        </w:rPr>
      </w:pPr>
      <w:r w:rsidRPr="00883465">
        <w:rPr>
          <w:rFonts w:ascii="Palatino Linotype" w:hAnsi="Palatino Linotype" w:cs="Arial"/>
          <w:i/>
          <w:sz w:val="22"/>
          <w:szCs w:val="22"/>
        </w:rPr>
        <w:t>De la Coordinación de Comunicación Social.</w:t>
      </w:r>
    </w:p>
    <w:p w14:paraId="2324A51A" w14:textId="77777777" w:rsidR="003A7143" w:rsidRPr="00883465" w:rsidRDefault="003A7143" w:rsidP="00391EEB">
      <w:pPr>
        <w:pStyle w:val="Prrafodelista"/>
        <w:numPr>
          <w:ilvl w:val="0"/>
          <w:numId w:val="12"/>
        </w:numPr>
        <w:ind w:left="993" w:hanging="284"/>
        <w:jc w:val="both"/>
        <w:rPr>
          <w:rFonts w:ascii="Palatino Linotype" w:hAnsi="Palatino Linotype" w:cs="Arial"/>
          <w:i/>
          <w:sz w:val="22"/>
          <w:szCs w:val="22"/>
        </w:rPr>
      </w:pPr>
      <w:r w:rsidRPr="00883465">
        <w:rPr>
          <w:rFonts w:ascii="Palatino Linotype" w:hAnsi="Palatino Linotype" w:cs="Arial"/>
          <w:i/>
          <w:sz w:val="22"/>
          <w:szCs w:val="22"/>
        </w:rPr>
        <w:t>De la Unidad de Transparencia y Acceso a la Información Pública.</w:t>
      </w:r>
    </w:p>
    <w:p w14:paraId="56888A95" w14:textId="72765A01" w:rsidR="00CA47A6" w:rsidRPr="00883465" w:rsidRDefault="003A7143" w:rsidP="00B34AFB">
      <w:pPr>
        <w:pStyle w:val="Prrafodelista"/>
        <w:numPr>
          <w:ilvl w:val="0"/>
          <w:numId w:val="12"/>
        </w:numPr>
        <w:spacing w:line="360" w:lineRule="auto"/>
        <w:ind w:left="993" w:hanging="284"/>
        <w:jc w:val="both"/>
        <w:rPr>
          <w:rFonts w:ascii="Palatino Linotype" w:hAnsi="Palatino Linotype" w:cs="Arial"/>
          <w:b/>
        </w:rPr>
      </w:pPr>
      <w:r w:rsidRPr="00883465">
        <w:rPr>
          <w:rFonts w:ascii="Palatino Linotype" w:hAnsi="Palatino Linotype" w:cs="Arial"/>
          <w:i/>
          <w:sz w:val="22"/>
          <w:szCs w:val="22"/>
        </w:rPr>
        <w:t>De la Coordinación de Desarrollo Agropecuario.</w:t>
      </w:r>
      <w:r w:rsidRPr="00883465">
        <w:rPr>
          <w:rFonts w:ascii="Palatino Linotype" w:hAnsi="Palatino Linotype" w:cs="Arial"/>
          <w:i/>
          <w:sz w:val="22"/>
          <w:szCs w:val="22"/>
        </w:rPr>
        <w:cr/>
      </w:r>
    </w:p>
    <w:p w14:paraId="59012E38" w14:textId="45CDCD63" w:rsidR="00264B33" w:rsidRPr="00883465" w:rsidRDefault="00422A76" w:rsidP="00802626">
      <w:pPr>
        <w:spacing w:line="360" w:lineRule="auto"/>
        <w:jc w:val="both"/>
        <w:rPr>
          <w:rFonts w:ascii="Palatino Linotype" w:hAnsi="Palatino Linotype" w:cs="Arial"/>
        </w:rPr>
      </w:pPr>
      <w:r w:rsidRPr="00883465">
        <w:rPr>
          <w:rFonts w:ascii="Palatino Linotype" w:hAnsi="Palatino Linotype" w:cs="Arial"/>
        </w:rPr>
        <w:t xml:space="preserve">De lo anterior, en contraposición con la información proporcionada por </w:t>
      </w:r>
      <w:r w:rsidRPr="00883465">
        <w:rPr>
          <w:rFonts w:ascii="Palatino Linotype" w:hAnsi="Palatino Linotype" w:cs="Arial"/>
          <w:b/>
        </w:rPr>
        <w:t>EL SUJETO OBLIGADO</w:t>
      </w:r>
      <w:r w:rsidRPr="00883465">
        <w:rPr>
          <w:rFonts w:ascii="Palatino Linotype" w:hAnsi="Palatino Linotype" w:cs="Arial"/>
        </w:rPr>
        <w:t>, es posible advertir que éste no remitió la correspondiente al Director de Desarrollo Económico, Presidente Municipal, ni se pronunció respecto a si cuenta con asesores adscritos a la Primera, Segunda, Cuarta, Sexta, Octava, Novena, D</w:t>
      </w:r>
      <w:r w:rsidR="00491B93" w:rsidRPr="00883465">
        <w:rPr>
          <w:rFonts w:ascii="Palatino Linotype" w:hAnsi="Palatino Linotype" w:cs="Arial"/>
        </w:rPr>
        <w:t>é</w:t>
      </w:r>
      <w:r w:rsidRPr="00883465">
        <w:rPr>
          <w:rFonts w:ascii="Palatino Linotype" w:hAnsi="Palatino Linotype" w:cs="Arial"/>
        </w:rPr>
        <w:t>cima,</w:t>
      </w:r>
      <w:r w:rsidR="00264B33" w:rsidRPr="00883465">
        <w:rPr>
          <w:rFonts w:ascii="Palatino Linotype" w:hAnsi="Palatino Linotype" w:cs="Arial"/>
        </w:rPr>
        <w:t xml:space="preserve"> </w:t>
      </w:r>
      <w:r w:rsidR="00491B93" w:rsidRPr="00883465">
        <w:rPr>
          <w:rFonts w:ascii="Palatino Linotype" w:hAnsi="Palatino Linotype" w:cs="Arial"/>
        </w:rPr>
        <w:t>Décima</w:t>
      </w:r>
      <w:r w:rsidR="00264B33" w:rsidRPr="00883465">
        <w:rPr>
          <w:rFonts w:ascii="Palatino Linotype" w:hAnsi="Palatino Linotype" w:cs="Arial"/>
        </w:rPr>
        <w:t xml:space="preserve"> Primera, D</w:t>
      </w:r>
      <w:r w:rsidR="00491B93" w:rsidRPr="00883465">
        <w:rPr>
          <w:rFonts w:ascii="Palatino Linotype" w:hAnsi="Palatino Linotype" w:cs="Arial"/>
        </w:rPr>
        <w:t>é</w:t>
      </w:r>
      <w:r w:rsidR="00264B33" w:rsidRPr="00883465">
        <w:rPr>
          <w:rFonts w:ascii="Palatino Linotype" w:hAnsi="Palatino Linotype" w:cs="Arial"/>
        </w:rPr>
        <w:t xml:space="preserve">cima Segunda, </w:t>
      </w:r>
      <w:r w:rsidRPr="00883465">
        <w:rPr>
          <w:rFonts w:ascii="Palatino Linotype" w:hAnsi="Palatino Linotype" w:cs="Arial"/>
        </w:rPr>
        <w:t>Décima Tercera Regiduría</w:t>
      </w:r>
      <w:r w:rsidR="00264B33" w:rsidRPr="00883465">
        <w:rPr>
          <w:rFonts w:ascii="Palatino Linotype" w:hAnsi="Palatino Linotype" w:cs="Arial"/>
        </w:rPr>
        <w:t>, contempladas en el citado Bando Municipal.</w:t>
      </w:r>
    </w:p>
    <w:p w14:paraId="2C2A5D84" w14:textId="77777777" w:rsidR="00264B33" w:rsidRPr="00883465" w:rsidRDefault="00264B33" w:rsidP="00802626">
      <w:pPr>
        <w:spacing w:line="360" w:lineRule="auto"/>
        <w:jc w:val="both"/>
        <w:rPr>
          <w:rFonts w:ascii="Palatino Linotype" w:hAnsi="Palatino Linotype" w:cs="Arial"/>
        </w:rPr>
      </w:pPr>
    </w:p>
    <w:p w14:paraId="1A560F70" w14:textId="3AF00F46" w:rsidR="00264B33" w:rsidRPr="00883465" w:rsidRDefault="00560D5D" w:rsidP="00264B33">
      <w:pPr>
        <w:ind w:left="709" w:right="757"/>
        <w:jc w:val="both"/>
        <w:rPr>
          <w:rFonts w:ascii="Palatino Linotype" w:hAnsi="Palatino Linotype"/>
          <w:i/>
          <w:sz w:val="22"/>
        </w:rPr>
      </w:pPr>
      <w:r w:rsidRPr="00883465">
        <w:rPr>
          <w:rFonts w:ascii="Palatino Linotype" w:hAnsi="Palatino Linotype"/>
          <w:i/>
          <w:sz w:val="22"/>
        </w:rPr>
        <w:t>“</w:t>
      </w:r>
      <w:r w:rsidR="00264B33" w:rsidRPr="00883465">
        <w:rPr>
          <w:rFonts w:ascii="Palatino Linotype" w:hAnsi="Palatino Linotype"/>
          <w:i/>
          <w:sz w:val="22"/>
        </w:rPr>
        <w:t xml:space="preserve">Artículo 4. Para efectos de este Bando, se entiende por: </w:t>
      </w:r>
    </w:p>
    <w:p w14:paraId="4A38873C" w14:textId="77777777" w:rsidR="00264B33" w:rsidRPr="00883465" w:rsidRDefault="00264B33" w:rsidP="00264B33">
      <w:pPr>
        <w:ind w:left="709" w:right="757"/>
        <w:jc w:val="both"/>
        <w:rPr>
          <w:rFonts w:ascii="Palatino Linotype" w:hAnsi="Palatino Linotype" w:cs="Arial"/>
          <w:i/>
          <w:sz w:val="22"/>
        </w:rPr>
      </w:pPr>
    </w:p>
    <w:p w14:paraId="022EAA2A" w14:textId="4FD1BB74" w:rsidR="00264B33" w:rsidRPr="00883465" w:rsidRDefault="00264B33" w:rsidP="00264B33">
      <w:pPr>
        <w:ind w:left="709" w:right="757"/>
        <w:jc w:val="both"/>
        <w:rPr>
          <w:rFonts w:ascii="Palatino Linotype" w:hAnsi="Palatino Linotype" w:cs="Arial"/>
          <w:i/>
          <w:sz w:val="22"/>
        </w:rPr>
      </w:pPr>
      <w:r w:rsidRPr="00883465">
        <w:rPr>
          <w:rFonts w:ascii="Palatino Linotype" w:hAnsi="Palatino Linotype"/>
          <w:b/>
          <w:i/>
          <w:sz w:val="22"/>
        </w:rPr>
        <w:t>I. Ayuntamiento</w:t>
      </w:r>
      <w:r w:rsidRPr="00883465">
        <w:rPr>
          <w:rFonts w:ascii="Palatino Linotype" w:hAnsi="Palatino Linotype"/>
          <w:i/>
          <w:sz w:val="22"/>
        </w:rPr>
        <w:t xml:space="preserve">: Es el órgano de Gobierno del Municipio de Zumpango, Estado de México, de elección popular directa </w:t>
      </w:r>
      <w:r w:rsidRPr="00883465">
        <w:rPr>
          <w:rFonts w:ascii="Palatino Linotype" w:hAnsi="Palatino Linotype"/>
          <w:b/>
          <w:i/>
          <w:sz w:val="22"/>
        </w:rPr>
        <w:t>integrado por un presidente</w:t>
      </w:r>
      <w:r w:rsidRPr="00883465">
        <w:rPr>
          <w:rFonts w:ascii="Palatino Linotype" w:hAnsi="Palatino Linotype"/>
          <w:i/>
          <w:sz w:val="22"/>
        </w:rPr>
        <w:t xml:space="preserve">, una sindicatura y </w:t>
      </w:r>
      <w:r w:rsidRPr="00883465">
        <w:rPr>
          <w:rFonts w:ascii="Palatino Linotype" w:hAnsi="Palatino Linotype"/>
          <w:b/>
          <w:i/>
          <w:sz w:val="22"/>
        </w:rPr>
        <w:t>trece regidurías</w:t>
      </w:r>
      <w:r w:rsidRPr="00883465">
        <w:rPr>
          <w:rFonts w:ascii="Palatino Linotype" w:hAnsi="Palatino Linotype"/>
          <w:i/>
          <w:sz w:val="22"/>
        </w:rPr>
        <w:t>;</w:t>
      </w:r>
      <w:r w:rsidR="00560D5D" w:rsidRPr="00883465">
        <w:rPr>
          <w:rFonts w:ascii="Palatino Linotype" w:hAnsi="Palatino Linotype"/>
          <w:i/>
          <w:sz w:val="22"/>
        </w:rPr>
        <w:t>”</w:t>
      </w:r>
    </w:p>
    <w:p w14:paraId="6E0B7767" w14:textId="77777777" w:rsidR="00422A76" w:rsidRPr="00883465" w:rsidRDefault="00422A76" w:rsidP="00802626">
      <w:pPr>
        <w:spacing w:line="360" w:lineRule="auto"/>
        <w:jc w:val="both"/>
        <w:rPr>
          <w:rFonts w:ascii="Palatino Linotype" w:hAnsi="Palatino Linotype" w:cs="Arial"/>
        </w:rPr>
      </w:pPr>
    </w:p>
    <w:p w14:paraId="1E3F982D" w14:textId="78D8DA4B" w:rsidR="00264B33" w:rsidRPr="00883465" w:rsidRDefault="00264B33" w:rsidP="00802626">
      <w:pPr>
        <w:spacing w:line="360" w:lineRule="auto"/>
        <w:jc w:val="both"/>
        <w:rPr>
          <w:rFonts w:ascii="Palatino Linotype" w:hAnsi="Palatino Linotype" w:cs="Arial"/>
        </w:rPr>
      </w:pPr>
      <w:r w:rsidRPr="00883465">
        <w:rPr>
          <w:rFonts w:ascii="Palatino Linotype" w:hAnsi="Palatino Linotype" w:cs="Arial"/>
        </w:rPr>
        <w:t xml:space="preserve">Asimismo, respecto a la temporalidad de la que se requiere la información, se denota claramente que el ahora </w:t>
      </w:r>
      <w:r w:rsidRPr="00883465">
        <w:rPr>
          <w:rFonts w:ascii="Palatino Linotype" w:hAnsi="Palatino Linotype" w:cs="Arial"/>
          <w:b/>
        </w:rPr>
        <w:t>RECURRENTE</w:t>
      </w:r>
      <w:r w:rsidRPr="00883465">
        <w:rPr>
          <w:rFonts w:ascii="Palatino Linotype" w:hAnsi="Palatino Linotype" w:cs="Arial"/>
        </w:rPr>
        <w:t xml:space="preserve"> requiere la que corresponde al mes de julio de </w:t>
      </w:r>
      <w:r w:rsidRPr="00883465">
        <w:rPr>
          <w:rFonts w:ascii="Palatino Linotype" w:hAnsi="Palatino Linotype" w:cs="Arial"/>
        </w:rPr>
        <w:lastRenderedPageBreak/>
        <w:t xml:space="preserve">2018; sin embargo, del documento que envía mediante Informe Justiciado </w:t>
      </w:r>
      <w:r w:rsidRPr="00883465">
        <w:rPr>
          <w:rFonts w:ascii="Palatino Linotype" w:hAnsi="Palatino Linotype" w:cs="Arial"/>
          <w:b/>
        </w:rPr>
        <w:t>EL SUJETO OBLIGADO</w:t>
      </w:r>
      <w:r w:rsidRPr="00883465">
        <w:rPr>
          <w:rFonts w:ascii="Palatino Linotype" w:hAnsi="Palatino Linotype" w:cs="Arial"/>
        </w:rPr>
        <w:t>, no es posible dar cuenta de la temporalidad correspondiente a la información pues no se sabe si es la tocante al mes de julio o s</w:t>
      </w:r>
      <w:r w:rsidR="00560D5D" w:rsidRPr="00883465">
        <w:rPr>
          <w:rFonts w:ascii="Palatino Linotype" w:hAnsi="Palatino Linotype" w:cs="Arial"/>
        </w:rPr>
        <w:t>ó</w:t>
      </w:r>
      <w:r w:rsidRPr="00883465">
        <w:rPr>
          <w:rFonts w:ascii="Palatino Linotype" w:hAnsi="Palatino Linotype" w:cs="Arial"/>
        </w:rPr>
        <w:t>lo a una quincena, en consecuencia, no existe certeza de la misma y no se puede tener por colmado el derecho de acceso a la información del ciudadano.</w:t>
      </w:r>
    </w:p>
    <w:p w14:paraId="71BAA80C" w14:textId="77777777" w:rsidR="00264B33" w:rsidRPr="00883465" w:rsidRDefault="00264B33" w:rsidP="00802626">
      <w:pPr>
        <w:spacing w:line="360" w:lineRule="auto"/>
        <w:jc w:val="both"/>
        <w:rPr>
          <w:rFonts w:ascii="Palatino Linotype" w:hAnsi="Palatino Linotype" w:cs="Arial"/>
        </w:rPr>
      </w:pPr>
    </w:p>
    <w:p w14:paraId="729D727C" w14:textId="5AC15276" w:rsidR="00391EEB" w:rsidRPr="00883465" w:rsidRDefault="00264B33" w:rsidP="00391EEB">
      <w:pPr>
        <w:spacing w:line="360" w:lineRule="auto"/>
        <w:jc w:val="both"/>
        <w:rPr>
          <w:rFonts w:ascii="Palatino Linotype" w:hAnsi="Palatino Linotype" w:cs="Arial"/>
        </w:rPr>
      </w:pPr>
      <w:r w:rsidRPr="00883465">
        <w:rPr>
          <w:rFonts w:ascii="Palatino Linotype" w:hAnsi="Palatino Linotype" w:cs="Arial"/>
        </w:rPr>
        <w:t xml:space="preserve">En este orden de ideas, esta Ponencia que Resuelve no es omisa en pronunciarse respecto a la Administración Pública Descentralizada </w:t>
      </w:r>
      <w:r w:rsidR="00391EEB" w:rsidRPr="00883465">
        <w:rPr>
          <w:rFonts w:ascii="Palatino Linotype" w:hAnsi="Palatino Linotype" w:cs="Arial"/>
        </w:rPr>
        <w:t xml:space="preserve">conformada por Organismos Públicos Descentralizados con personalidad jurídica y patrimonio propio, que actuarán en auxilio del Ayuntamiento y cuya Dirección se encuentra a cargo de servidores públicos que encuadran en los requerimientos del </w:t>
      </w:r>
      <w:r w:rsidR="00391EEB" w:rsidRPr="00883465">
        <w:rPr>
          <w:rFonts w:ascii="Palatino Linotype" w:hAnsi="Palatino Linotype" w:cs="Arial"/>
          <w:b/>
        </w:rPr>
        <w:t>RECURRENTE</w:t>
      </w:r>
      <w:r w:rsidR="00391EEB" w:rsidRPr="00883465">
        <w:rPr>
          <w:rFonts w:ascii="Palatino Linotype" w:hAnsi="Palatino Linotype" w:cs="Arial"/>
        </w:rPr>
        <w:t>, los cuales se encuentran contemplados en el artículo 146 del Bando Municipal de Zumpango vigente:</w:t>
      </w:r>
    </w:p>
    <w:p w14:paraId="323B68EE" w14:textId="77777777" w:rsidR="00560D5D" w:rsidRPr="00883465" w:rsidRDefault="00560D5D" w:rsidP="00391EEB">
      <w:pPr>
        <w:ind w:left="709" w:right="757"/>
        <w:jc w:val="both"/>
        <w:rPr>
          <w:rFonts w:ascii="Palatino Linotype" w:hAnsi="Palatino Linotype" w:cs="Arial"/>
          <w:i/>
          <w:sz w:val="22"/>
        </w:rPr>
      </w:pPr>
    </w:p>
    <w:p w14:paraId="71771D04" w14:textId="6141FF34" w:rsidR="00391EEB" w:rsidRPr="00883465" w:rsidRDefault="00560D5D" w:rsidP="00391EEB">
      <w:pPr>
        <w:ind w:left="709" w:right="757"/>
        <w:jc w:val="both"/>
        <w:rPr>
          <w:rFonts w:ascii="Palatino Linotype" w:hAnsi="Palatino Linotype" w:cs="Arial"/>
          <w:i/>
          <w:sz w:val="22"/>
        </w:rPr>
      </w:pPr>
      <w:r w:rsidRPr="00883465">
        <w:rPr>
          <w:rFonts w:ascii="Palatino Linotype" w:hAnsi="Palatino Linotype" w:cs="Arial"/>
          <w:i/>
          <w:sz w:val="22"/>
        </w:rPr>
        <w:t>“</w:t>
      </w:r>
      <w:r w:rsidR="00391EEB" w:rsidRPr="00883465">
        <w:rPr>
          <w:rFonts w:ascii="Palatino Linotype" w:hAnsi="Palatino Linotype" w:cs="Arial"/>
          <w:i/>
          <w:sz w:val="22"/>
        </w:rPr>
        <w:t xml:space="preserve">I. </w:t>
      </w:r>
      <w:r w:rsidR="00391EEB" w:rsidRPr="00883465">
        <w:rPr>
          <w:rFonts w:ascii="Palatino Linotype" w:hAnsi="Palatino Linotype" w:cs="Arial"/>
          <w:b/>
          <w:i/>
          <w:sz w:val="22"/>
        </w:rPr>
        <w:t>Sistema Municipal para el Desarrollo Integral de la Familia de Zumpango</w:t>
      </w:r>
      <w:r w:rsidR="00391EEB" w:rsidRPr="00883465">
        <w:rPr>
          <w:rFonts w:ascii="Palatino Linotype" w:hAnsi="Palatino Linotype" w:cs="Arial"/>
          <w:i/>
          <w:sz w:val="22"/>
        </w:rPr>
        <w:t>, Estado de México (DIF);</w:t>
      </w:r>
    </w:p>
    <w:p w14:paraId="59DD9E79" w14:textId="77777777" w:rsidR="00391EEB" w:rsidRPr="00883465" w:rsidRDefault="00391EEB" w:rsidP="00391EEB">
      <w:pPr>
        <w:ind w:left="709" w:right="757"/>
        <w:jc w:val="both"/>
        <w:rPr>
          <w:rFonts w:ascii="Palatino Linotype" w:hAnsi="Palatino Linotype" w:cs="Arial"/>
          <w:i/>
          <w:sz w:val="22"/>
        </w:rPr>
      </w:pPr>
    </w:p>
    <w:p w14:paraId="4EF3474C" w14:textId="628273FA" w:rsidR="00391EEB" w:rsidRPr="00883465" w:rsidRDefault="00391EEB" w:rsidP="00391EEB">
      <w:pPr>
        <w:ind w:left="709" w:right="757"/>
        <w:jc w:val="both"/>
        <w:rPr>
          <w:rFonts w:ascii="Palatino Linotype" w:hAnsi="Palatino Linotype" w:cs="Arial"/>
          <w:i/>
          <w:sz w:val="22"/>
        </w:rPr>
      </w:pPr>
      <w:r w:rsidRPr="00883465">
        <w:rPr>
          <w:rFonts w:ascii="Palatino Linotype" w:hAnsi="Palatino Linotype" w:cs="Arial"/>
          <w:i/>
          <w:sz w:val="22"/>
        </w:rPr>
        <w:t xml:space="preserve">II. </w:t>
      </w:r>
      <w:r w:rsidRPr="00883465">
        <w:rPr>
          <w:rFonts w:ascii="Palatino Linotype" w:hAnsi="Palatino Linotype" w:cs="Arial"/>
          <w:b/>
          <w:i/>
          <w:sz w:val="22"/>
        </w:rPr>
        <w:t>Organismo Público Descentralizado para la Prestación de los Servicios de Agua Potable, Alcantarillado y Saneamiento del Municipio de Zumpango</w:t>
      </w:r>
      <w:r w:rsidRPr="00883465">
        <w:rPr>
          <w:rFonts w:ascii="Palatino Linotype" w:hAnsi="Palatino Linotype" w:cs="Arial"/>
          <w:i/>
          <w:sz w:val="22"/>
        </w:rPr>
        <w:t>, México (ODAPAZ); y</w:t>
      </w:r>
    </w:p>
    <w:p w14:paraId="26156518" w14:textId="77777777" w:rsidR="00391EEB" w:rsidRPr="00883465" w:rsidRDefault="00391EEB" w:rsidP="00391EEB">
      <w:pPr>
        <w:ind w:left="709" w:right="757"/>
        <w:jc w:val="both"/>
        <w:rPr>
          <w:rFonts w:ascii="Palatino Linotype" w:hAnsi="Palatino Linotype" w:cs="Arial"/>
          <w:i/>
          <w:sz w:val="22"/>
        </w:rPr>
      </w:pPr>
    </w:p>
    <w:p w14:paraId="696453EF" w14:textId="14E00D0B" w:rsidR="00391EEB" w:rsidRPr="00883465" w:rsidRDefault="00391EEB" w:rsidP="00391EEB">
      <w:pPr>
        <w:ind w:left="709" w:right="757"/>
        <w:jc w:val="both"/>
        <w:rPr>
          <w:rFonts w:ascii="Palatino Linotype" w:hAnsi="Palatino Linotype" w:cs="Arial"/>
          <w:i/>
          <w:sz w:val="22"/>
        </w:rPr>
      </w:pPr>
      <w:r w:rsidRPr="00883465">
        <w:rPr>
          <w:rFonts w:ascii="Palatino Linotype" w:hAnsi="Palatino Linotype" w:cs="Arial"/>
          <w:i/>
          <w:sz w:val="22"/>
        </w:rPr>
        <w:t xml:space="preserve">III. </w:t>
      </w:r>
      <w:r w:rsidRPr="00883465">
        <w:rPr>
          <w:rFonts w:ascii="Palatino Linotype" w:hAnsi="Palatino Linotype" w:cs="Arial"/>
          <w:b/>
          <w:i/>
          <w:sz w:val="22"/>
        </w:rPr>
        <w:t>Instituto Municipal de Cultura Física y Deporte de Zumpango</w:t>
      </w:r>
      <w:r w:rsidRPr="00883465">
        <w:rPr>
          <w:rFonts w:ascii="Palatino Linotype" w:hAnsi="Palatino Linotype" w:cs="Arial"/>
          <w:i/>
          <w:sz w:val="22"/>
        </w:rPr>
        <w:t>, México. (IMCUFIDEZ)</w:t>
      </w:r>
      <w:r w:rsidR="00560D5D" w:rsidRPr="00883465">
        <w:rPr>
          <w:rFonts w:ascii="Palatino Linotype" w:hAnsi="Palatino Linotype" w:cs="Arial"/>
          <w:i/>
          <w:sz w:val="22"/>
        </w:rPr>
        <w:t>”</w:t>
      </w:r>
    </w:p>
    <w:p w14:paraId="210691CA" w14:textId="77777777" w:rsidR="00391EEB" w:rsidRPr="00883465" w:rsidRDefault="00391EEB" w:rsidP="00391EEB">
      <w:pPr>
        <w:spacing w:line="360" w:lineRule="auto"/>
        <w:jc w:val="both"/>
        <w:rPr>
          <w:rFonts w:ascii="Palatino Linotype" w:hAnsi="Palatino Linotype" w:cs="Arial"/>
        </w:rPr>
      </w:pPr>
    </w:p>
    <w:p w14:paraId="56A88B84" w14:textId="77777777" w:rsidR="000065D3" w:rsidRPr="00883465" w:rsidRDefault="00391EEB" w:rsidP="000065D3">
      <w:pPr>
        <w:spacing w:line="360" w:lineRule="auto"/>
        <w:jc w:val="both"/>
        <w:rPr>
          <w:rFonts w:ascii="Palatino Linotype" w:hAnsi="Palatino Linotype" w:cs="Arial"/>
        </w:rPr>
      </w:pPr>
      <w:r w:rsidRPr="00883465">
        <w:rPr>
          <w:rFonts w:ascii="Palatino Linotype" w:hAnsi="Palatino Linotype" w:cs="Arial"/>
        </w:rPr>
        <w:t xml:space="preserve">Tocante a ello, </w:t>
      </w:r>
      <w:r w:rsidR="000065D3" w:rsidRPr="00883465">
        <w:rPr>
          <w:rFonts w:ascii="Palatino Linotype" w:hAnsi="Palatino Linotype" w:cs="Arial"/>
        </w:rPr>
        <w:t xml:space="preserve">se debe dejar en claro que la información requerida corresponde con atribuciones de un Sujeto Obligado distinto al que le fue presentada la solicitud pues cabe precisar que en fecha veintisiete de noviembre de dos mil diecisiete, se publicó en el Periódico Oficial “Gaceta del Gobierno” el Acuerdo mediante el cual el Pleno del Instituto de Transparencia, Acceso a la Información Pública y Protección de Datos </w:t>
      </w:r>
      <w:r w:rsidR="000065D3" w:rsidRPr="00883465">
        <w:rPr>
          <w:rFonts w:ascii="Palatino Linotype" w:hAnsi="Palatino Linotype" w:cs="Arial"/>
        </w:rPr>
        <w:lastRenderedPageBreak/>
        <w:t xml:space="preserve">Personales del Estado de México y Municipios, modificó el Padrón de Sujetos Obligados en Materia de Transparencia y Acceso a la Información Pública del Estado de México y Municipios, entrando en vigor el día de su publicación; esto es, el veintisiete de noviembre de dos mil diecisiete.  </w:t>
      </w:r>
    </w:p>
    <w:p w14:paraId="1AFD2896" w14:textId="77777777" w:rsidR="000065D3" w:rsidRPr="00883465" w:rsidRDefault="000065D3" w:rsidP="000065D3">
      <w:pPr>
        <w:spacing w:line="360" w:lineRule="auto"/>
        <w:jc w:val="both"/>
        <w:rPr>
          <w:rFonts w:ascii="Palatino Linotype" w:hAnsi="Palatino Linotype" w:cs="Arial"/>
        </w:rPr>
      </w:pPr>
    </w:p>
    <w:p w14:paraId="7D0ACFF7" w14:textId="77777777" w:rsidR="000065D3" w:rsidRPr="00883465" w:rsidRDefault="000065D3" w:rsidP="000065D3">
      <w:pPr>
        <w:spacing w:line="360" w:lineRule="auto"/>
        <w:jc w:val="both"/>
        <w:rPr>
          <w:rFonts w:ascii="Palatino Linotype" w:hAnsi="Palatino Linotype" w:cs="Arial"/>
        </w:rPr>
      </w:pPr>
      <w:r w:rsidRPr="00883465">
        <w:rPr>
          <w:rFonts w:ascii="Palatino Linotype" w:hAnsi="Palatino Linotype" w:cs="Arial"/>
        </w:rPr>
        <w:t xml:space="preserve">Padrón que permite identificar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22D92FE4" w14:textId="77777777" w:rsidR="000065D3" w:rsidRPr="00883465" w:rsidRDefault="000065D3" w:rsidP="000065D3">
      <w:pPr>
        <w:spacing w:line="360" w:lineRule="auto"/>
        <w:jc w:val="both"/>
        <w:rPr>
          <w:rFonts w:ascii="Palatino Linotype" w:hAnsi="Palatino Linotype" w:cs="Arial"/>
        </w:rPr>
      </w:pPr>
    </w:p>
    <w:p w14:paraId="010F0CBB" w14:textId="03397FE8" w:rsidR="000065D3" w:rsidRPr="00883465" w:rsidRDefault="000065D3" w:rsidP="003D2F63">
      <w:pPr>
        <w:spacing w:line="360" w:lineRule="auto"/>
        <w:jc w:val="both"/>
        <w:rPr>
          <w:rFonts w:ascii="Palatino Linotype" w:hAnsi="Palatino Linotype" w:cs="Arial"/>
        </w:rPr>
      </w:pPr>
      <w:r w:rsidRPr="00883465">
        <w:rPr>
          <w:rFonts w:ascii="Palatino Linotype" w:hAnsi="Palatino Linotype" w:cs="Arial"/>
        </w:rPr>
        <w:t>Documento en el cual, se advierte como nuevo Sujeto Obligado, al</w:t>
      </w:r>
      <w:r w:rsidR="003D2F63" w:rsidRPr="00883465">
        <w:rPr>
          <w:rFonts w:ascii="Palatino Linotype" w:hAnsi="Palatino Linotype" w:cs="Arial"/>
        </w:rPr>
        <w:t xml:space="preserve"> Sistema Municipal para el Desarrollo Integral de la Familia de Zumpango (DIF) y al Organismo Público Descentralizado para la Prestación de los Servicios de Agua Potable, Alcantarillado y Saneamiento del Municipio de Zumpango (ODAPAZ); </w:t>
      </w:r>
      <w:r w:rsidRPr="00883465">
        <w:rPr>
          <w:rFonts w:ascii="Palatino Linotype" w:hAnsi="Palatino Linotype" w:cs="Arial"/>
        </w:rPr>
        <w:t>tal y como se muestra a continuación:</w:t>
      </w:r>
    </w:p>
    <w:p w14:paraId="705B2173" w14:textId="74D38C16" w:rsidR="003D2F63" w:rsidRPr="00883465" w:rsidRDefault="003D2F63" w:rsidP="000065D3">
      <w:pPr>
        <w:spacing w:line="360" w:lineRule="auto"/>
        <w:jc w:val="both"/>
        <w:rPr>
          <w:rFonts w:ascii="Palatino Linotype" w:hAnsi="Palatino Linotype" w:cs="Arial"/>
        </w:rPr>
      </w:pPr>
      <w:r w:rsidRPr="00883465">
        <w:rPr>
          <w:noProof/>
          <w:lang w:eastAsia="es-MX"/>
        </w:rPr>
        <w:drawing>
          <wp:inline distT="0" distB="0" distL="0" distR="0" wp14:anchorId="72B2251F" wp14:editId="264FC9B0">
            <wp:extent cx="5791835" cy="2292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29235"/>
                    </a:xfrm>
                    <a:prstGeom prst="rect">
                      <a:avLst/>
                    </a:prstGeom>
                  </pic:spPr>
                </pic:pic>
              </a:graphicData>
            </a:graphic>
          </wp:inline>
        </w:drawing>
      </w:r>
    </w:p>
    <w:p w14:paraId="0D4071DA" w14:textId="7B72B056" w:rsidR="003D2F63" w:rsidRPr="00883465" w:rsidRDefault="0083701B" w:rsidP="000065D3">
      <w:pPr>
        <w:spacing w:line="360" w:lineRule="auto"/>
        <w:jc w:val="both"/>
        <w:rPr>
          <w:rFonts w:ascii="Palatino Linotype" w:hAnsi="Palatino Linotype" w:cs="Arial"/>
        </w:rPr>
      </w:pPr>
      <w:r w:rsidRPr="00883465">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14:anchorId="540C404F" wp14:editId="31B56ADF">
                <wp:simplePos x="0" y="0"/>
                <wp:positionH relativeFrom="column">
                  <wp:posOffset>4386</wp:posOffset>
                </wp:positionH>
                <wp:positionV relativeFrom="paragraph">
                  <wp:posOffset>303161</wp:posOffset>
                </wp:positionV>
                <wp:extent cx="5791835" cy="223284"/>
                <wp:effectExtent l="57150" t="19050" r="75565" b="100965"/>
                <wp:wrapNone/>
                <wp:docPr id="4" name="Rectángulo 4"/>
                <wp:cNvGraphicFramePr/>
                <a:graphic xmlns:a="http://schemas.openxmlformats.org/drawingml/2006/main">
                  <a:graphicData uri="http://schemas.microsoft.com/office/word/2010/wordprocessingShape">
                    <wps:wsp>
                      <wps:cNvSpPr/>
                      <wps:spPr>
                        <a:xfrm>
                          <a:off x="0" y="0"/>
                          <a:ext cx="5791835" cy="223284"/>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84676" id="Rectángulo 4" o:spid="_x0000_s1026" style="position:absolute;margin-left:.35pt;margin-top:23.85pt;width:456.05pt;height:17.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" filled="f" strokecolor="red" strokeweight="1.5pt">
                <v:shadow on="t" color="black" opacity="22937f" origin=",.5" offset="0,.63889mm"/>
              </v:rect>
            </w:pict>
          </mc:Fallback>
        </mc:AlternateContent>
      </w:r>
      <w:r w:rsidR="003D2F63" w:rsidRPr="00883465">
        <w:rPr>
          <w:rFonts w:ascii="Palatino Linotype" w:hAnsi="Palatino Linotype" w:cs="Arial"/>
        </w:rPr>
        <w:t>…</w:t>
      </w:r>
    </w:p>
    <w:p w14:paraId="5DF92B12" w14:textId="5D36B97A" w:rsidR="003D2F63" w:rsidRPr="00883465" w:rsidRDefault="003D2F63" w:rsidP="000065D3">
      <w:pPr>
        <w:spacing w:line="360" w:lineRule="auto"/>
        <w:jc w:val="both"/>
        <w:rPr>
          <w:rFonts w:ascii="Palatino Linotype" w:hAnsi="Palatino Linotype" w:cs="Arial"/>
        </w:rPr>
      </w:pPr>
      <w:r w:rsidRPr="00883465">
        <w:rPr>
          <w:noProof/>
          <w:lang w:eastAsia="es-MX"/>
        </w:rPr>
        <w:drawing>
          <wp:inline distT="0" distB="0" distL="0" distR="0" wp14:anchorId="1DEFC5E9" wp14:editId="34E03034">
            <wp:extent cx="5791835" cy="15449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544955"/>
                    </a:xfrm>
                    <a:prstGeom prst="rect">
                      <a:avLst/>
                    </a:prstGeom>
                  </pic:spPr>
                </pic:pic>
              </a:graphicData>
            </a:graphic>
          </wp:inline>
        </w:drawing>
      </w:r>
    </w:p>
    <w:p w14:paraId="42981A8C" w14:textId="258A6EF4" w:rsidR="003D2F63" w:rsidRPr="00883465" w:rsidRDefault="0083701B" w:rsidP="000065D3">
      <w:pPr>
        <w:spacing w:line="360" w:lineRule="auto"/>
        <w:jc w:val="both"/>
        <w:rPr>
          <w:rFonts w:ascii="Palatino Linotype" w:hAnsi="Palatino Linotype" w:cs="Arial"/>
        </w:rPr>
      </w:pPr>
      <w:r w:rsidRPr="00883465">
        <w:rPr>
          <w:rFonts w:ascii="Palatino Linotype" w:hAnsi="Palatino Linotype" w:cs="Arial"/>
          <w:noProof/>
          <w:lang w:eastAsia="es-MX"/>
        </w:rPr>
        <w:lastRenderedPageBreak/>
        <mc:AlternateContent>
          <mc:Choice Requires="wps">
            <w:drawing>
              <wp:anchor distT="0" distB="0" distL="114300" distR="114300" simplePos="0" relativeHeight="251670528" behindDoc="0" locked="0" layoutInCell="1" allowOverlap="1" wp14:anchorId="2C76B18A" wp14:editId="4703F925">
                <wp:simplePos x="0" y="0"/>
                <wp:positionH relativeFrom="column">
                  <wp:posOffset>57550</wp:posOffset>
                </wp:positionH>
                <wp:positionV relativeFrom="paragraph">
                  <wp:posOffset>3721410</wp:posOffset>
                </wp:positionV>
                <wp:extent cx="5677786" cy="136865"/>
                <wp:effectExtent l="57150" t="19050" r="75565" b="92075"/>
                <wp:wrapNone/>
                <wp:docPr id="8" name="Rectángulo 8"/>
                <wp:cNvGraphicFramePr/>
                <a:graphic xmlns:a="http://schemas.openxmlformats.org/drawingml/2006/main">
                  <a:graphicData uri="http://schemas.microsoft.com/office/word/2010/wordprocessingShape">
                    <wps:wsp>
                      <wps:cNvSpPr/>
                      <wps:spPr>
                        <a:xfrm>
                          <a:off x="0" y="0"/>
                          <a:ext cx="5677786" cy="13686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D664F" id="Rectángulo 8" o:spid="_x0000_s1026" style="position:absolute;margin-left:4.55pt;margin-top:293pt;width:447.05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" filled="f" strokecolor="red" strokeweight="1.5pt">
                <v:shadow on="t" color="black" opacity="22937f" origin=",.5" offset="0,.63889mm"/>
              </v:rect>
            </w:pict>
          </mc:Fallback>
        </mc:AlternateContent>
      </w:r>
      <w:r w:rsidR="003D2F63" w:rsidRPr="00883465">
        <w:rPr>
          <w:noProof/>
          <w:lang w:eastAsia="es-MX"/>
        </w:rPr>
        <w:drawing>
          <wp:inline distT="0" distB="0" distL="0" distR="0" wp14:anchorId="4F5AAC35" wp14:editId="656CC9FC">
            <wp:extent cx="5791835" cy="38582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858260"/>
                    </a:xfrm>
                    <a:prstGeom prst="rect">
                      <a:avLst/>
                    </a:prstGeom>
                  </pic:spPr>
                </pic:pic>
              </a:graphicData>
            </a:graphic>
          </wp:inline>
        </w:drawing>
      </w:r>
    </w:p>
    <w:p w14:paraId="08FF810F" w14:textId="7921ECE8" w:rsidR="003D2F63" w:rsidRPr="00883465" w:rsidRDefault="003D2F63" w:rsidP="003D2F63">
      <w:pPr>
        <w:jc w:val="both"/>
        <w:rPr>
          <w:rFonts w:ascii="Palatino Linotype" w:hAnsi="Palatino Linotype" w:cs="Arial"/>
        </w:rPr>
      </w:pPr>
    </w:p>
    <w:p w14:paraId="6A93FD19" w14:textId="170AC200" w:rsidR="000065D3" w:rsidRPr="00883465" w:rsidRDefault="000065D3" w:rsidP="003D2F63">
      <w:pPr>
        <w:spacing w:line="360" w:lineRule="auto"/>
        <w:jc w:val="both"/>
        <w:rPr>
          <w:rFonts w:ascii="Palatino Linotype" w:hAnsi="Palatino Linotype" w:cs="Arial"/>
        </w:rPr>
      </w:pPr>
      <w:r w:rsidRPr="00883465">
        <w:rPr>
          <w:rFonts w:ascii="Palatino Linotype" w:hAnsi="Palatino Linotype" w:cs="Arial"/>
        </w:rPr>
        <w:t xml:space="preserve">En consecuencia, a la fecha de presentación de la solicitud, esto es el día </w:t>
      </w:r>
      <w:r w:rsidR="0083701B" w:rsidRPr="00883465">
        <w:rPr>
          <w:rFonts w:ascii="Palatino Linotype" w:hAnsi="Palatino Linotype" w:cs="Arial"/>
        </w:rPr>
        <w:t>dieciocho de septiembre de</w:t>
      </w:r>
      <w:r w:rsidRPr="00883465">
        <w:rPr>
          <w:rFonts w:ascii="Palatino Linotype" w:hAnsi="Palatino Linotype" w:cs="Arial"/>
        </w:rPr>
        <w:t>l presente año, dicho acuerdo es aplicable.</w:t>
      </w:r>
    </w:p>
    <w:p w14:paraId="07041D59" w14:textId="77777777" w:rsidR="0083701B" w:rsidRPr="00883465" w:rsidRDefault="0083701B" w:rsidP="003D2F63">
      <w:pPr>
        <w:spacing w:line="360" w:lineRule="auto"/>
        <w:jc w:val="both"/>
        <w:rPr>
          <w:rFonts w:ascii="Palatino Linotype" w:hAnsi="Palatino Linotype" w:cs="Arial"/>
        </w:rPr>
      </w:pPr>
    </w:p>
    <w:p w14:paraId="47E929C8" w14:textId="6FF1C3DA" w:rsidR="00264B33" w:rsidRPr="00883465" w:rsidRDefault="000065D3" w:rsidP="00414A9C">
      <w:pPr>
        <w:spacing w:line="360" w:lineRule="auto"/>
        <w:jc w:val="both"/>
        <w:rPr>
          <w:rFonts w:ascii="Palatino Linotype" w:hAnsi="Palatino Linotype" w:cs="Arial"/>
        </w:rPr>
      </w:pPr>
      <w:r w:rsidRPr="00883465">
        <w:rPr>
          <w:rFonts w:ascii="Palatino Linotype" w:hAnsi="Palatino Linotype" w:cs="Arial"/>
        </w:rPr>
        <w:t xml:space="preserve">Por lo tanto, </w:t>
      </w:r>
      <w:r w:rsidR="00414A9C" w:rsidRPr="00883465">
        <w:rPr>
          <w:rFonts w:ascii="Palatino Linotype" w:hAnsi="Palatino Linotype" w:cs="Arial"/>
          <w:b/>
        </w:rPr>
        <w:t xml:space="preserve">EL SUJETO OBLIGADO </w:t>
      </w:r>
      <w:r w:rsidR="00414A9C" w:rsidRPr="00883465">
        <w:rPr>
          <w:rFonts w:ascii="Palatino Linotype" w:hAnsi="Palatino Linotype" w:cs="Arial"/>
        </w:rPr>
        <w:t>deberá en cumplimiento a la presente resolución remitir también la información concerniente al Instituto Municipal de Cultura Física y Deporte de Zumpango, México (IMCUFIDEZ), no así del Sistema Municipal para el Desarrollo Integral de la Familia de Zumpango (DIF) y al Organismo Público Descentralizado para la Prestación de los Servicios de Agua Potable, Alcantarillado y Saneamiento del Municipio de Zumpango (ODAPAZ) por corresponder a Sujetos Obligados distintos; no obstante, b</w:t>
      </w:r>
      <w:r w:rsidRPr="00883465">
        <w:rPr>
          <w:rFonts w:ascii="Palatino Linotype" w:hAnsi="Palatino Linotype" w:cs="Arial"/>
        </w:rPr>
        <w:t xml:space="preserve">ajo los principios de certeza, eficacia y objetividad, establecidos en el artículo 9 de la Ley de Transparencia y Acceso a la Información Pública del Estado de México y Municipios, y a fin de no dilatar el derecho de acceso a </w:t>
      </w:r>
      <w:r w:rsidRPr="00883465">
        <w:rPr>
          <w:rFonts w:ascii="Palatino Linotype" w:hAnsi="Palatino Linotype" w:cs="Arial"/>
        </w:rPr>
        <w:lastRenderedPageBreak/>
        <w:t>la inform</w:t>
      </w:r>
      <w:r w:rsidR="00414A9C" w:rsidRPr="00883465">
        <w:rPr>
          <w:rFonts w:ascii="Palatino Linotype" w:hAnsi="Palatino Linotype" w:cs="Arial"/>
        </w:rPr>
        <w:t xml:space="preserve">ación, </w:t>
      </w:r>
      <w:r w:rsidRPr="00883465">
        <w:rPr>
          <w:rFonts w:ascii="Palatino Linotype" w:hAnsi="Palatino Linotype" w:cs="Arial"/>
        </w:rPr>
        <w:t>se dejan a salvo los derechos de</w:t>
      </w:r>
      <w:r w:rsidR="00414A9C" w:rsidRPr="00883465">
        <w:rPr>
          <w:rFonts w:ascii="Palatino Linotype" w:hAnsi="Palatino Linotype" w:cs="Arial"/>
        </w:rPr>
        <w:t>l</w:t>
      </w:r>
      <w:r w:rsidRPr="00883465">
        <w:rPr>
          <w:rFonts w:ascii="Palatino Linotype" w:hAnsi="Palatino Linotype" w:cs="Arial"/>
        </w:rPr>
        <w:t xml:space="preserve"> </w:t>
      </w:r>
      <w:r w:rsidRPr="00883465">
        <w:rPr>
          <w:rFonts w:ascii="Palatino Linotype" w:hAnsi="Palatino Linotype" w:cs="Arial"/>
          <w:b/>
        </w:rPr>
        <w:t>RECURRENTE</w:t>
      </w:r>
      <w:r w:rsidRPr="00883465">
        <w:rPr>
          <w:rFonts w:ascii="Palatino Linotype" w:hAnsi="Palatino Linotype" w:cs="Arial"/>
        </w:rPr>
        <w:t xml:space="preserve"> para que pueda realizar la solicitud de información ante el Sujeto Obligado correspondiente</w:t>
      </w:r>
      <w:r w:rsidR="00414A9C" w:rsidRPr="00883465">
        <w:rPr>
          <w:rFonts w:ascii="Palatino Linotype" w:hAnsi="Palatino Linotype" w:cs="Arial"/>
        </w:rPr>
        <w:t>.</w:t>
      </w:r>
    </w:p>
    <w:p w14:paraId="04DFD86F" w14:textId="77777777" w:rsidR="00264B33" w:rsidRPr="00883465" w:rsidRDefault="00264B33" w:rsidP="00802626">
      <w:pPr>
        <w:spacing w:line="360" w:lineRule="auto"/>
        <w:jc w:val="both"/>
        <w:rPr>
          <w:rFonts w:ascii="Palatino Linotype" w:hAnsi="Palatino Linotype" w:cs="Arial"/>
        </w:rPr>
      </w:pPr>
    </w:p>
    <w:p w14:paraId="42579281" w14:textId="54730E87" w:rsidR="00414A9C" w:rsidRPr="00883465" w:rsidRDefault="00414A9C" w:rsidP="00414A9C">
      <w:pPr>
        <w:spacing w:line="360" w:lineRule="auto"/>
        <w:jc w:val="both"/>
        <w:rPr>
          <w:rFonts w:ascii="Palatino Linotype" w:hAnsi="Palatino Linotype" w:cs="Arial"/>
        </w:rPr>
      </w:pPr>
      <w:r w:rsidRPr="00883465">
        <w:rPr>
          <w:rFonts w:ascii="Palatino Linotype" w:hAnsi="Palatino Linotype" w:cs="Arial"/>
        </w:rPr>
        <w:t>A mayor abundamiento, este Órgano Autónomo considera que existe un documento que, de manera enunciativa más no limitativa, puede colmar el derecho de acceso a la información del</w:t>
      </w:r>
      <w:r w:rsidRPr="00883465">
        <w:rPr>
          <w:rFonts w:ascii="Palatino Linotype" w:hAnsi="Palatino Linotype" w:cs="Arial"/>
          <w:b/>
        </w:rPr>
        <w:t xml:space="preserve"> RECURRENTE</w:t>
      </w:r>
      <w:r w:rsidRPr="00883465">
        <w:rPr>
          <w:rFonts w:ascii="Palatino Linotype" w:hAnsi="Palatino Linotype" w:cs="Arial"/>
        </w:rPr>
        <w:t xml:space="preserve">, como lo son los </w:t>
      </w:r>
      <w:r w:rsidRPr="00883465">
        <w:rPr>
          <w:rFonts w:ascii="Palatino Linotype" w:hAnsi="Palatino Linotype" w:cs="Arial"/>
          <w:i/>
        </w:rPr>
        <w:t>Comprobantes Fiscales Digitales por Internet por concepto de nómina</w:t>
      </w:r>
      <w:r w:rsidRPr="00883465">
        <w:rPr>
          <w:rFonts w:ascii="Palatino Linotype" w:hAnsi="Palatino Linotype" w:cs="Arial"/>
        </w:rPr>
        <w:t>, ya que en est</w:t>
      </w:r>
      <w:r w:rsidR="00EC0711" w:rsidRPr="00883465">
        <w:rPr>
          <w:rFonts w:ascii="Palatino Linotype" w:hAnsi="Palatino Linotype" w:cs="Arial"/>
        </w:rPr>
        <w:t>os</w:t>
      </w:r>
      <w:r w:rsidRPr="00883465">
        <w:rPr>
          <w:rFonts w:ascii="Palatino Linotype" w:hAnsi="Palatino Linotype" w:cs="Arial"/>
        </w:rPr>
        <w:t xml:space="preserve"> consta la información solicitada, pues tiene como objetivo presentar la información del pago de las remuneraciones de cada uno de los servidores públicos de la entidad fiscalizable de que se trate, correspondiente a un periodo determinado. </w:t>
      </w:r>
    </w:p>
    <w:p w14:paraId="349C3DCC" w14:textId="77777777" w:rsidR="00414A9C" w:rsidRPr="00883465" w:rsidRDefault="00414A9C" w:rsidP="00414A9C">
      <w:pPr>
        <w:pStyle w:val="Texto"/>
        <w:tabs>
          <w:tab w:val="right" w:leader="dot" w:pos="8505"/>
        </w:tabs>
        <w:spacing w:after="0" w:line="360" w:lineRule="auto"/>
        <w:ind w:firstLine="0"/>
        <w:rPr>
          <w:rFonts w:ascii="Palatino Linotype" w:hAnsi="Palatino Linotype"/>
          <w:sz w:val="24"/>
          <w:szCs w:val="24"/>
          <w:lang w:eastAsia="es-MX"/>
        </w:rPr>
      </w:pPr>
    </w:p>
    <w:p w14:paraId="4DD5108F" w14:textId="20141C52" w:rsidR="00414A9C" w:rsidRPr="00883465" w:rsidRDefault="00EC0711" w:rsidP="00414A9C">
      <w:pPr>
        <w:pStyle w:val="Texto"/>
        <w:tabs>
          <w:tab w:val="right" w:leader="dot" w:pos="8505"/>
        </w:tabs>
        <w:spacing w:after="0" w:line="360" w:lineRule="auto"/>
        <w:ind w:firstLine="0"/>
        <w:rPr>
          <w:rFonts w:ascii="Palatino Linotype" w:hAnsi="Palatino Linotype"/>
          <w:sz w:val="24"/>
          <w:szCs w:val="24"/>
          <w:lang w:eastAsia="es-MX"/>
        </w:rPr>
      </w:pPr>
      <w:r w:rsidRPr="00883465">
        <w:rPr>
          <w:rFonts w:ascii="Palatino Linotype" w:hAnsi="Palatino Linotype"/>
          <w:sz w:val="24"/>
          <w:szCs w:val="24"/>
          <w:lang w:eastAsia="es-MX"/>
        </w:rPr>
        <w:t>Para ello,</w:t>
      </w:r>
      <w:r w:rsidR="00414A9C" w:rsidRPr="00883465">
        <w:rPr>
          <w:rFonts w:ascii="Palatino Linotype" w:hAnsi="Palatino Linotype"/>
          <w:sz w:val="24"/>
          <w:szCs w:val="24"/>
          <w:lang w:eastAsia="es-MX"/>
        </w:rPr>
        <w:t xml:space="preserve"> debe observarse lo señalado en los Lineamientos para la Elaboración y Presentación del Informe Mensual Municipal 2018, los cuales contienen 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14:paraId="01E92FC5" w14:textId="77777777" w:rsidR="00414A9C" w:rsidRPr="00883465" w:rsidRDefault="00414A9C" w:rsidP="00414A9C">
      <w:pPr>
        <w:pStyle w:val="Texto"/>
        <w:tabs>
          <w:tab w:val="right" w:leader="dot" w:pos="8505"/>
        </w:tabs>
        <w:spacing w:after="0" w:line="360" w:lineRule="auto"/>
        <w:ind w:firstLine="0"/>
        <w:rPr>
          <w:rFonts w:ascii="Palatino Linotype" w:hAnsi="Palatino Linotype"/>
          <w:sz w:val="24"/>
          <w:szCs w:val="24"/>
          <w:lang w:eastAsia="es-MX"/>
        </w:rPr>
      </w:pPr>
    </w:p>
    <w:p w14:paraId="69DA48AB" w14:textId="77777777" w:rsidR="00414A9C" w:rsidRPr="00883465" w:rsidRDefault="00414A9C" w:rsidP="00414A9C">
      <w:pPr>
        <w:pStyle w:val="Texto"/>
        <w:tabs>
          <w:tab w:val="right" w:leader="dot" w:pos="8505"/>
        </w:tabs>
        <w:spacing w:after="0" w:line="360" w:lineRule="auto"/>
        <w:ind w:firstLine="0"/>
        <w:rPr>
          <w:rFonts w:ascii="Palatino Linotype" w:hAnsi="Palatino Linotype"/>
          <w:sz w:val="24"/>
          <w:szCs w:val="24"/>
          <w:lang w:eastAsia="es-MX"/>
        </w:rPr>
      </w:pPr>
      <w:r w:rsidRPr="00883465">
        <w:rPr>
          <w:rFonts w:ascii="Palatino Linotype" w:hAnsi="Palatino Linotype"/>
          <w:sz w:val="24"/>
          <w:szCs w:val="24"/>
          <w:lang w:eastAsia="es-MX"/>
        </w:rPr>
        <w:lastRenderedPageBreak/>
        <w:t>Así, los Lineamientos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4 “Información de Nómina”, y cuyo contenido debe ser enviado por los Tesoreros Municipales al OSFEM, en términos del artículo 2 fracción XI de la Ley de Fiscalización Superior del Estado de México</w:t>
      </w:r>
      <w:r w:rsidRPr="00883465">
        <w:rPr>
          <w:sz w:val="24"/>
          <w:szCs w:val="24"/>
          <w:vertAlign w:val="superscript"/>
          <w:lang w:eastAsia="es-MX"/>
        </w:rPr>
        <w:footnoteReference w:id="1"/>
      </w:r>
      <w:r w:rsidRPr="00883465">
        <w:rPr>
          <w:rFonts w:ascii="Palatino Linotype" w:hAnsi="Palatino Linotype"/>
          <w:sz w:val="24"/>
          <w:szCs w:val="24"/>
          <w:lang w:eastAsia="es-MX"/>
        </w:rPr>
        <w:t xml:space="preserve">, como se muestra a continuación: </w:t>
      </w:r>
    </w:p>
    <w:p w14:paraId="7622B97D" w14:textId="77777777" w:rsidR="00414A9C" w:rsidRPr="00883465" w:rsidRDefault="00414A9C" w:rsidP="00414A9C">
      <w:pPr>
        <w:pStyle w:val="Texto"/>
        <w:tabs>
          <w:tab w:val="right" w:leader="dot" w:pos="8505"/>
        </w:tabs>
        <w:spacing w:after="0" w:line="360" w:lineRule="auto"/>
        <w:ind w:firstLine="0"/>
        <w:rPr>
          <w:rFonts w:ascii="Palatino Linotype" w:hAnsi="Palatino Linotype"/>
          <w:sz w:val="24"/>
          <w:szCs w:val="24"/>
          <w:lang w:eastAsia="es-MX"/>
        </w:rPr>
      </w:pPr>
    </w:p>
    <w:p w14:paraId="12C12936" w14:textId="77777777" w:rsidR="0083701B" w:rsidRPr="00883465" w:rsidRDefault="0083701B" w:rsidP="00414A9C">
      <w:pPr>
        <w:pStyle w:val="Texto"/>
        <w:tabs>
          <w:tab w:val="right" w:leader="dot" w:pos="8505"/>
        </w:tabs>
        <w:spacing w:after="0" w:line="360" w:lineRule="auto"/>
        <w:ind w:firstLine="0"/>
        <w:rPr>
          <w:rFonts w:ascii="Palatino Linotype" w:hAnsi="Palatino Linotype"/>
          <w:sz w:val="24"/>
          <w:szCs w:val="24"/>
          <w:lang w:eastAsia="es-MX"/>
        </w:rPr>
      </w:pPr>
    </w:p>
    <w:p w14:paraId="2D32DA6F" w14:textId="77777777" w:rsidR="00414A9C" w:rsidRPr="00883465" w:rsidRDefault="00414A9C" w:rsidP="00414A9C">
      <w:pPr>
        <w:jc w:val="center"/>
        <w:rPr>
          <w:rFonts w:ascii="Palatino Linotype" w:hAnsi="Palatino Linotype" w:cs="Arial"/>
          <w:b/>
        </w:rPr>
      </w:pPr>
      <w:r w:rsidRPr="00883465">
        <w:rPr>
          <w:rFonts w:ascii="Palatino Linotype" w:hAnsi="Palatino Linotype" w:cs="Arial"/>
          <w:b/>
        </w:rPr>
        <w:t>Lineamientos para la Integración del Informe Mensual 2018</w:t>
      </w:r>
    </w:p>
    <w:p w14:paraId="12F2AF11" w14:textId="77777777" w:rsidR="00414A9C" w:rsidRPr="00883465" w:rsidRDefault="00414A9C" w:rsidP="00414A9C">
      <w:pPr>
        <w:jc w:val="center"/>
        <w:rPr>
          <w:rFonts w:ascii="Palatino Linotype" w:hAnsi="Palatino Linotype" w:cs="Arial"/>
          <w:b/>
        </w:rPr>
      </w:pPr>
    </w:p>
    <w:p w14:paraId="0332D162" w14:textId="77777777" w:rsidR="00414A9C" w:rsidRPr="00883465" w:rsidRDefault="00414A9C" w:rsidP="00414A9C">
      <w:pPr>
        <w:jc w:val="center"/>
        <w:rPr>
          <w:rFonts w:ascii="Palatino Linotype" w:hAnsi="Palatino Linotype"/>
          <w:b/>
        </w:rPr>
      </w:pPr>
      <w:r w:rsidRPr="00883465">
        <w:rPr>
          <w:noProof/>
          <w:lang w:eastAsia="es-MX"/>
        </w:rPr>
        <w:drawing>
          <wp:inline distT="0" distB="0" distL="0" distR="0" wp14:anchorId="4AD47C74" wp14:editId="54B739BE">
            <wp:extent cx="5788946" cy="1846053"/>
            <wp:effectExtent l="0" t="0" r="2540" b="190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2539" cy="1856766"/>
                    </a:xfrm>
                    <a:prstGeom prst="rect">
                      <a:avLst/>
                    </a:prstGeom>
                  </pic:spPr>
                </pic:pic>
              </a:graphicData>
            </a:graphic>
          </wp:inline>
        </w:drawing>
      </w:r>
    </w:p>
    <w:p w14:paraId="4F97448A" w14:textId="77777777" w:rsidR="00414A9C" w:rsidRPr="00883465" w:rsidRDefault="00414A9C" w:rsidP="00414A9C">
      <w:pPr>
        <w:jc w:val="center"/>
        <w:rPr>
          <w:rFonts w:ascii="Palatino Linotype" w:hAnsi="Palatino Linotype"/>
          <w:b/>
        </w:rPr>
      </w:pPr>
    </w:p>
    <w:p w14:paraId="792D34DA" w14:textId="77777777" w:rsidR="00414A9C" w:rsidRPr="00883465" w:rsidRDefault="00414A9C" w:rsidP="00414A9C">
      <w:pPr>
        <w:jc w:val="center"/>
        <w:rPr>
          <w:rFonts w:ascii="Palatino Linotype" w:hAnsi="Palatino Linotype"/>
          <w:b/>
        </w:rPr>
      </w:pPr>
    </w:p>
    <w:p w14:paraId="5651946B" w14:textId="77777777" w:rsidR="00414A9C" w:rsidRPr="00883465" w:rsidRDefault="00414A9C" w:rsidP="00414A9C">
      <w:pPr>
        <w:jc w:val="center"/>
        <w:rPr>
          <w:lang w:eastAsia="es-MX"/>
        </w:rPr>
      </w:pPr>
      <w:r w:rsidRPr="00883465">
        <w:rPr>
          <w:noProof/>
          <w:lang w:eastAsia="es-MX"/>
        </w:rPr>
        <w:lastRenderedPageBreak/>
        <mc:AlternateContent>
          <mc:Choice Requires="wps">
            <w:drawing>
              <wp:anchor distT="0" distB="0" distL="114300" distR="114300" simplePos="0" relativeHeight="251666432" behindDoc="0" locked="0" layoutInCell="1" allowOverlap="1" wp14:anchorId="142F126E" wp14:editId="6CE2C8B8">
                <wp:simplePos x="0" y="0"/>
                <wp:positionH relativeFrom="margin">
                  <wp:posOffset>110179</wp:posOffset>
                </wp:positionH>
                <wp:positionV relativeFrom="paragraph">
                  <wp:posOffset>3799157</wp:posOffset>
                </wp:positionV>
                <wp:extent cx="2113471" cy="241539"/>
                <wp:effectExtent l="57150" t="38100" r="77470" b="101600"/>
                <wp:wrapNone/>
                <wp:docPr id="65" name="Rectángulo 65"/>
                <wp:cNvGraphicFramePr/>
                <a:graphic xmlns:a="http://schemas.openxmlformats.org/drawingml/2006/main">
                  <a:graphicData uri="http://schemas.microsoft.com/office/word/2010/wordprocessingShape">
                    <wps:wsp>
                      <wps:cNvSpPr/>
                      <wps:spPr>
                        <a:xfrm>
                          <a:off x="0" y="0"/>
                          <a:ext cx="2113471" cy="241539"/>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A00CD" id="Rectángulo 65" o:spid="_x0000_s1026" style="position:absolute;margin-left:8.7pt;margin-top:299.15pt;width:166.4pt;height:1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" filled="f" strokecolor="red" strokeweight="1.5pt">
                <v:shadow on="t" color="black" opacity="24903f" origin=",.5" offset="0,.55556mm"/>
                <w10:wrap anchorx="margin"/>
              </v:rect>
            </w:pict>
          </mc:Fallback>
        </mc:AlternateContent>
      </w:r>
      <w:r w:rsidRPr="00883465">
        <w:rPr>
          <w:noProof/>
          <w:lang w:eastAsia="es-MX"/>
        </w:rPr>
        <w:drawing>
          <wp:inline distT="0" distB="0" distL="0" distR="0" wp14:anchorId="533B34FA" wp14:editId="216C37A9">
            <wp:extent cx="5791305" cy="5693434"/>
            <wp:effectExtent l="0" t="0" r="0" b="254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4761" cy="5696832"/>
                    </a:xfrm>
                    <a:prstGeom prst="rect">
                      <a:avLst/>
                    </a:prstGeom>
                  </pic:spPr>
                </pic:pic>
              </a:graphicData>
            </a:graphic>
          </wp:inline>
        </w:drawing>
      </w:r>
    </w:p>
    <w:p w14:paraId="12B7A537" w14:textId="34345575" w:rsidR="00414A9C" w:rsidRPr="00883465" w:rsidRDefault="00904BF5" w:rsidP="00414A9C">
      <w:pPr>
        <w:jc w:val="center"/>
        <w:rPr>
          <w:lang w:eastAsia="es-MX"/>
        </w:rPr>
      </w:pPr>
      <w:r>
        <w:rPr>
          <w:noProof/>
          <w:lang w:eastAsia="es-MX"/>
        </w:rPr>
        <mc:AlternateContent>
          <mc:Choice Requires="wps">
            <w:drawing>
              <wp:anchor distT="0" distB="0" distL="114300" distR="114300" simplePos="0" relativeHeight="251671552" behindDoc="0" locked="0" layoutInCell="1" allowOverlap="1" wp14:anchorId="56BF364E" wp14:editId="3C405AD7">
                <wp:simplePos x="0" y="0"/>
                <wp:positionH relativeFrom="column">
                  <wp:posOffset>196215</wp:posOffset>
                </wp:positionH>
                <wp:positionV relativeFrom="paragraph">
                  <wp:posOffset>129539</wp:posOffset>
                </wp:positionV>
                <wp:extent cx="5562600" cy="1800225"/>
                <wp:effectExtent l="38100" t="38100" r="76200" b="85725"/>
                <wp:wrapNone/>
                <wp:docPr id="9" name="Conector recto 9"/>
                <wp:cNvGraphicFramePr/>
                <a:graphic xmlns:a="http://schemas.openxmlformats.org/drawingml/2006/main">
                  <a:graphicData uri="http://schemas.microsoft.com/office/word/2010/wordprocessingShape">
                    <wps:wsp>
                      <wps:cNvCnPr/>
                      <wps:spPr>
                        <a:xfrm>
                          <a:off x="0" y="0"/>
                          <a:ext cx="5562600" cy="1800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3D2D2A" id="Conector recto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45pt,10.2pt" to="453.4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" strokecolor="#4f81bd [3204]" strokeweight="2pt">
                <v:shadow on="t" color="black" opacity="24903f" origin=",.5" offset="0,.55556mm"/>
              </v:line>
            </w:pict>
          </mc:Fallback>
        </mc:AlternateContent>
      </w:r>
    </w:p>
    <w:p w14:paraId="2A49E861" w14:textId="77777777" w:rsidR="00414A9C" w:rsidRPr="00883465" w:rsidRDefault="00414A9C" w:rsidP="00414A9C">
      <w:pPr>
        <w:jc w:val="center"/>
        <w:rPr>
          <w:lang w:eastAsia="es-MX"/>
        </w:rPr>
      </w:pPr>
    </w:p>
    <w:p w14:paraId="706489F5" w14:textId="77777777" w:rsidR="00414A9C" w:rsidRPr="00883465" w:rsidRDefault="00414A9C" w:rsidP="00414A9C">
      <w:pPr>
        <w:jc w:val="center"/>
        <w:rPr>
          <w:lang w:eastAsia="es-MX"/>
        </w:rPr>
      </w:pPr>
      <w:r w:rsidRPr="00883465">
        <w:rPr>
          <w:noProof/>
          <w:lang w:eastAsia="es-MX"/>
        </w:rPr>
        <w:lastRenderedPageBreak/>
        <mc:AlternateContent>
          <mc:Choice Requires="wps">
            <w:drawing>
              <wp:anchor distT="0" distB="0" distL="114300" distR="114300" simplePos="0" relativeHeight="251667456" behindDoc="0" locked="0" layoutInCell="1" allowOverlap="1" wp14:anchorId="4FA003E5" wp14:editId="48C23631">
                <wp:simplePos x="0" y="0"/>
                <wp:positionH relativeFrom="margin">
                  <wp:posOffset>84431</wp:posOffset>
                </wp:positionH>
                <wp:positionV relativeFrom="paragraph">
                  <wp:posOffset>2108476</wp:posOffset>
                </wp:positionV>
                <wp:extent cx="2406770" cy="586596"/>
                <wp:effectExtent l="57150" t="38100" r="69850" b="99695"/>
                <wp:wrapNone/>
                <wp:docPr id="51" name="Rectángulo 51"/>
                <wp:cNvGraphicFramePr/>
                <a:graphic xmlns:a="http://schemas.openxmlformats.org/drawingml/2006/main">
                  <a:graphicData uri="http://schemas.microsoft.com/office/word/2010/wordprocessingShape">
                    <wps:wsp>
                      <wps:cNvSpPr/>
                      <wps:spPr>
                        <a:xfrm>
                          <a:off x="0" y="0"/>
                          <a:ext cx="2406770" cy="58659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027CF" id="Rectángulo 51" o:spid="_x0000_s1026" style="position:absolute;margin-left:6.65pt;margin-top:166pt;width:189.5pt;height:4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" filled="f" strokecolor="red" strokeweight="1.5pt">
                <v:shadow on="t" color="black" opacity="24903f" origin=",.5" offset="0,.55556mm"/>
                <w10:wrap anchorx="margin"/>
              </v:rect>
            </w:pict>
          </mc:Fallback>
        </mc:AlternateContent>
      </w:r>
      <w:r w:rsidRPr="00883465">
        <w:rPr>
          <w:noProof/>
          <w:lang w:eastAsia="es-MX"/>
        </w:rPr>
        <w:drawing>
          <wp:inline distT="0" distB="0" distL="0" distR="0" wp14:anchorId="5DA5D303" wp14:editId="3D9CF26E">
            <wp:extent cx="5791835" cy="309308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093085"/>
                    </a:xfrm>
                    <a:prstGeom prst="rect">
                      <a:avLst/>
                    </a:prstGeom>
                  </pic:spPr>
                </pic:pic>
              </a:graphicData>
            </a:graphic>
          </wp:inline>
        </w:drawing>
      </w:r>
    </w:p>
    <w:p w14:paraId="5C0D6919" w14:textId="77777777" w:rsidR="00414A9C" w:rsidRPr="00883465" w:rsidRDefault="00414A9C" w:rsidP="00414A9C">
      <w:pPr>
        <w:jc w:val="center"/>
        <w:rPr>
          <w:lang w:eastAsia="es-MX"/>
        </w:rPr>
      </w:pPr>
    </w:p>
    <w:p w14:paraId="0985CFE8" w14:textId="77777777" w:rsidR="00414A9C" w:rsidRPr="00883465" w:rsidRDefault="00414A9C" w:rsidP="00414A9C">
      <w:pPr>
        <w:jc w:val="center"/>
        <w:rPr>
          <w:lang w:eastAsia="es-MX"/>
        </w:rPr>
      </w:pPr>
    </w:p>
    <w:p w14:paraId="6D85B95E" w14:textId="77777777" w:rsidR="00414A9C" w:rsidRPr="00883465" w:rsidRDefault="00414A9C" w:rsidP="00414A9C">
      <w:pPr>
        <w:spacing w:line="360" w:lineRule="auto"/>
        <w:jc w:val="both"/>
        <w:rPr>
          <w:rFonts w:ascii="Palatino Linotype" w:hAnsi="Palatino Linotype" w:cs="Arial"/>
          <w:color w:val="000000"/>
        </w:rPr>
      </w:pPr>
      <w:r w:rsidRPr="00883465">
        <w:rPr>
          <w:rFonts w:ascii="Palatino Linotype" w:hAnsi="Palatino Linotype" w:cs="Arial"/>
          <w:color w:val="000000"/>
        </w:rPr>
        <w:t xml:space="preserve">Atento a lo anterior, se </w:t>
      </w:r>
      <w:r w:rsidRPr="00883465">
        <w:rPr>
          <w:rFonts w:ascii="Palatino Linotype" w:hAnsi="Palatino Linotype" w:cs="Arial"/>
          <w:lang w:eastAsia="es-MX"/>
        </w:rPr>
        <w:t>advierte</w:t>
      </w:r>
      <w:r w:rsidRPr="00883465">
        <w:rPr>
          <w:rFonts w:ascii="Palatino Linotype" w:hAnsi="Palatino Linotype" w:cs="Arial"/>
          <w:color w:val="000000"/>
        </w:rPr>
        <w:t xml:space="preserve"> que la información requerida en la solicitud de información es documentación que generó </w:t>
      </w:r>
      <w:r w:rsidRPr="00883465">
        <w:rPr>
          <w:rFonts w:ascii="Palatino Linotype" w:hAnsi="Palatino Linotype" w:cs="Arial"/>
          <w:b/>
          <w:color w:val="000000"/>
        </w:rPr>
        <w:t xml:space="preserve">EL SUJETO OBLIGADO </w:t>
      </w:r>
      <w:r w:rsidRPr="00883465">
        <w:rPr>
          <w:rFonts w:ascii="Palatino Linotype" w:hAnsi="Palatino Linotype" w:cs="Arial"/>
          <w:color w:val="000000"/>
        </w:rPr>
        <w:t>a efecto de remitirla al OSFEM en los plazos señalados en los calendarios de obligaciones periódicas 2018, como parte del Disco 4 de los informes mensuales respectivos.</w:t>
      </w:r>
    </w:p>
    <w:p w14:paraId="3E252CEE" w14:textId="77777777" w:rsidR="00414A9C" w:rsidRPr="00883465" w:rsidRDefault="00414A9C" w:rsidP="00414A9C">
      <w:pPr>
        <w:spacing w:line="360" w:lineRule="auto"/>
        <w:jc w:val="both"/>
        <w:rPr>
          <w:rFonts w:ascii="Palatino Linotype" w:hAnsi="Palatino Linotype" w:cs="Arial"/>
          <w:color w:val="000000"/>
        </w:rPr>
      </w:pPr>
    </w:p>
    <w:p w14:paraId="333981F3" w14:textId="77777777" w:rsidR="00414A9C" w:rsidRPr="00883465" w:rsidRDefault="00414A9C" w:rsidP="00414A9C">
      <w:pPr>
        <w:autoSpaceDE w:val="0"/>
        <w:autoSpaceDN w:val="0"/>
        <w:adjustRightInd w:val="0"/>
        <w:spacing w:line="360" w:lineRule="auto"/>
        <w:jc w:val="both"/>
        <w:rPr>
          <w:rFonts w:ascii="Palatino Linotype" w:hAnsi="Palatino Linotype" w:cs="Arial"/>
          <w:lang w:eastAsia="es-MX"/>
        </w:rPr>
      </w:pPr>
      <w:r w:rsidRPr="00883465">
        <w:rPr>
          <w:rFonts w:ascii="Palatino Linotype" w:hAnsi="Palatino Linotype" w:cs="Arial"/>
          <w:color w:val="000000"/>
        </w:rPr>
        <w:t xml:space="preserve">Dichos documentos resultan idóneos en virtud de que, </w:t>
      </w:r>
      <w:r w:rsidRPr="00883465">
        <w:rPr>
          <w:rFonts w:ascii="Palatino Linotype" w:hAnsi="Palatino Linotype" w:cs="Arial"/>
        </w:rPr>
        <w:t xml:space="preserve">debe destacarse que en </w:t>
      </w:r>
      <w:r w:rsidRPr="00883465">
        <w:rPr>
          <w:rFonts w:ascii="Palatino Linotype" w:hAnsi="Palatino Linotype" w:cs="Arial"/>
          <w:lang w:eastAsia="es-MX"/>
        </w:rPr>
        <w:t xml:space="preserve">el caso del artículo 804 de la Ley Federal de Trabajo, fracción II se establece que:  </w:t>
      </w:r>
    </w:p>
    <w:p w14:paraId="403B18CD" w14:textId="77777777" w:rsidR="00414A9C" w:rsidRPr="00883465" w:rsidRDefault="00414A9C" w:rsidP="00414A9C">
      <w:pPr>
        <w:autoSpaceDE w:val="0"/>
        <w:autoSpaceDN w:val="0"/>
        <w:adjustRightInd w:val="0"/>
        <w:spacing w:line="360" w:lineRule="auto"/>
        <w:jc w:val="both"/>
        <w:rPr>
          <w:rFonts w:ascii="Palatino Linotype" w:hAnsi="Palatino Linotype" w:cs="Arial"/>
        </w:rPr>
      </w:pPr>
    </w:p>
    <w:p w14:paraId="36333BED" w14:textId="77777777" w:rsidR="00414A9C" w:rsidRPr="00883465" w:rsidRDefault="00414A9C" w:rsidP="00414A9C">
      <w:pPr>
        <w:pStyle w:val="Textosinformato"/>
        <w:tabs>
          <w:tab w:val="right" w:leader="dot" w:pos="8505"/>
        </w:tabs>
        <w:ind w:left="709" w:right="757"/>
        <w:jc w:val="both"/>
        <w:rPr>
          <w:rFonts w:ascii="Palatino Linotype" w:eastAsia="MS Mincho" w:hAnsi="Palatino Linotype" w:cs="Arial"/>
          <w:b/>
          <w:i/>
          <w:sz w:val="22"/>
          <w:szCs w:val="24"/>
        </w:rPr>
      </w:pPr>
      <w:r w:rsidRPr="00883465">
        <w:rPr>
          <w:rFonts w:ascii="Palatino Linotype" w:eastAsia="MS Mincho" w:hAnsi="Palatino Linotype" w:cs="Arial"/>
          <w:b/>
          <w:bCs/>
          <w:i/>
          <w:sz w:val="22"/>
          <w:szCs w:val="24"/>
        </w:rPr>
        <w:t xml:space="preserve"> “Artículo 804.-</w:t>
      </w:r>
      <w:r w:rsidRPr="00883465">
        <w:rPr>
          <w:rFonts w:ascii="Palatino Linotype" w:eastAsia="MS Mincho" w:hAnsi="Palatino Linotype" w:cs="Arial"/>
          <w:i/>
          <w:sz w:val="22"/>
          <w:szCs w:val="24"/>
        </w:rPr>
        <w:t xml:space="preserve"> El patrón tiene obligación de conservar y exhibir en juicio los documentos que a continuación se precisan:</w:t>
      </w:r>
    </w:p>
    <w:p w14:paraId="668EC990" w14:textId="77777777" w:rsidR="00414A9C" w:rsidRPr="00883465" w:rsidRDefault="00414A9C" w:rsidP="00414A9C">
      <w:pPr>
        <w:pStyle w:val="Textosinformato"/>
        <w:tabs>
          <w:tab w:val="right" w:leader="dot" w:pos="8505"/>
        </w:tabs>
        <w:ind w:left="709" w:right="757"/>
        <w:jc w:val="both"/>
        <w:rPr>
          <w:rFonts w:ascii="Palatino Linotype" w:eastAsia="MS Mincho" w:hAnsi="Palatino Linotype" w:cs="Arial"/>
          <w:i/>
          <w:sz w:val="22"/>
          <w:szCs w:val="24"/>
        </w:rPr>
      </w:pPr>
      <w:r w:rsidRPr="00883465">
        <w:rPr>
          <w:rFonts w:ascii="Palatino Linotype" w:eastAsia="MS Mincho" w:hAnsi="Palatino Linotype" w:cs="Arial"/>
          <w:i/>
          <w:sz w:val="22"/>
          <w:szCs w:val="24"/>
        </w:rPr>
        <w:t>…</w:t>
      </w:r>
    </w:p>
    <w:p w14:paraId="0ED78AAF" w14:textId="77777777" w:rsidR="00414A9C" w:rsidRPr="00883465" w:rsidRDefault="00414A9C" w:rsidP="00414A9C">
      <w:pPr>
        <w:pStyle w:val="Textosinformato"/>
        <w:tabs>
          <w:tab w:val="right" w:leader="dot" w:pos="8505"/>
        </w:tabs>
        <w:ind w:left="709" w:right="757"/>
        <w:jc w:val="both"/>
        <w:rPr>
          <w:rFonts w:ascii="Palatino Linotype" w:eastAsia="MS Mincho" w:hAnsi="Palatino Linotype" w:cs="Arial"/>
          <w:i/>
          <w:sz w:val="22"/>
          <w:szCs w:val="24"/>
        </w:rPr>
      </w:pPr>
      <w:r w:rsidRPr="00883465">
        <w:rPr>
          <w:rFonts w:ascii="Palatino Linotype" w:eastAsia="MS Mincho" w:hAnsi="Palatino Linotype" w:cs="Arial"/>
          <w:b/>
          <w:i/>
          <w:sz w:val="22"/>
          <w:szCs w:val="24"/>
        </w:rPr>
        <w:t>II.</w:t>
      </w:r>
      <w:r w:rsidRPr="00883465">
        <w:rPr>
          <w:rFonts w:ascii="Palatino Linotype" w:eastAsia="MS Mincho" w:hAnsi="Palatino Linotype" w:cs="Arial"/>
          <w:i/>
          <w:sz w:val="22"/>
          <w:szCs w:val="24"/>
        </w:rPr>
        <w:t xml:space="preserve"> Listas de raya o nómina de personal, cuando se lleven en el centro de trabajo; </w:t>
      </w:r>
      <w:r w:rsidRPr="00883465">
        <w:rPr>
          <w:rFonts w:ascii="Palatino Linotype" w:eastAsia="MS Mincho" w:hAnsi="Palatino Linotype" w:cs="Arial"/>
          <w:b/>
          <w:i/>
          <w:sz w:val="22"/>
          <w:szCs w:val="24"/>
        </w:rPr>
        <w:t>o recibos de pagos de salarios</w:t>
      </w:r>
      <w:r w:rsidRPr="00883465">
        <w:rPr>
          <w:rFonts w:ascii="Palatino Linotype" w:eastAsia="MS Mincho" w:hAnsi="Palatino Linotype" w:cs="Arial"/>
          <w:i/>
          <w:sz w:val="22"/>
          <w:szCs w:val="24"/>
        </w:rPr>
        <w:t>;</w:t>
      </w:r>
    </w:p>
    <w:p w14:paraId="7DF0083A" w14:textId="77777777" w:rsidR="00414A9C" w:rsidRPr="00883465" w:rsidRDefault="00414A9C" w:rsidP="00414A9C">
      <w:pPr>
        <w:pStyle w:val="Textosinformato"/>
        <w:tabs>
          <w:tab w:val="right" w:leader="dot" w:pos="8505"/>
        </w:tabs>
        <w:ind w:left="709" w:right="757"/>
        <w:jc w:val="both"/>
        <w:rPr>
          <w:rFonts w:ascii="Palatino Linotype" w:eastAsia="MS Mincho" w:hAnsi="Palatino Linotype" w:cs="Arial"/>
          <w:i/>
          <w:sz w:val="22"/>
          <w:szCs w:val="24"/>
        </w:rPr>
      </w:pPr>
      <w:r w:rsidRPr="00883465">
        <w:rPr>
          <w:rFonts w:ascii="Palatino Linotype" w:eastAsia="MS Mincho" w:hAnsi="Palatino Linotype" w:cs="Arial"/>
          <w:i/>
          <w:sz w:val="22"/>
          <w:szCs w:val="24"/>
        </w:rPr>
        <w:t>…</w:t>
      </w:r>
    </w:p>
    <w:p w14:paraId="7C78A329" w14:textId="77777777" w:rsidR="00414A9C" w:rsidRPr="00883465" w:rsidRDefault="00414A9C" w:rsidP="00414A9C">
      <w:pPr>
        <w:pStyle w:val="Texto"/>
        <w:tabs>
          <w:tab w:val="right" w:leader="dot" w:pos="8505"/>
        </w:tabs>
        <w:spacing w:after="0" w:line="240" w:lineRule="auto"/>
        <w:ind w:left="709" w:right="757" w:firstLine="0"/>
        <w:rPr>
          <w:rFonts w:ascii="Palatino Linotype" w:hAnsi="Palatino Linotype"/>
          <w:i/>
          <w:sz w:val="22"/>
          <w:szCs w:val="24"/>
        </w:rPr>
      </w:pPr>
      <w:r w:rsidRPr="00883465">
        <w:rPr>
          <w:rFonts w:ascii="Palatino Linotype" w:hAnsi="Palatino Linotype"/>
          <w:i/>
          <w:sz w:val="22"/>
          <w:szCs w:val="24"/>
        </w:rPr>
        <w:t xml:space="preserve">Los documentos señalados en la fracción I deberán conservarse mientras dure la relación laboral y hasta un año después; los señalados en las fracciones II, III y IV, durante el </w:t>
      </w:r>
      <w:r w:rsidRPr="00883465">
        <w:rPr>
          <w:rFonts w:ascii="Palatino Linotype" w:hAnsi="Palatino Linotype"/>
          <w:i/>
          <w:sz w:val="22"/>
          <w:szCs w:val="24"/>
        </w:rPr>
        <w:lastRenderedPageBreak/>
        <w:t>último año y un año después de que se extinga la relación laboral; y los mencionados en la fracción V, conforme lo señalen las Leyes que los rijan.”</w:t>
      </w:r>
    </w:p>
    <w:p w14:paraId="1756B15F" w14:textId="77777777" w:rsidR="0083701B" w:rsidRPr="00883465" w:rsidRDefault="0083701B" w:rsidP="00414A9C">
      <w:pPr>
        <w:pStyle w:val="Texto"/>
        <w:tabs>
          <w:tab w:val="right" w:leader="dot" w:pos="8505"/>
        </w:tabs>
        <w:spacing w:after="0" w:line="360" w:lineRule="auto"/>
        <w:ind w:firstLine="0"/>
        <w:rPr>
          <w:rFonts w:ascii="Palatino Linotype" w:hAnsi="Palatino Linotype"/>
          <w:sz w:val="24"/>
          <w:szCs w:val="24"/>
          <w:lang w:eastAsia="es-MX"/>
        </w:rPr>
      </w:pPr>
    </w:p>
    <w:p w14:paraId="7CB661A5" w14:textId="77777777" w:rsidR="00414A9C" w:rsidRPr="00883465" w:rsidRDefault="00414A9C" w:rsidP="00414A9C">
      <w:pPr>
        <w:pStyle w:val="Texto"/>
        <w:tabs>
          <w:tab w:val="right" w:leader="dot" w:pos="8505"/>
        </w:tabs>
        <w:spacing w:after="0" w:line="360" w:lineRule="auto"/>
        <w:ind w:firstLine="0"/>
        <w:rPr>
          <w:rFonts w:ascii="Palatino Linotype" w:hAnsi="Palatino Linotype"/>
          <w:sz w:val="24"/>
          <w:szCs w:val="24"/>
          <w:lang w:eastAsia="es-MX"/>
        </w:rPr>
      </w:pPr>
      <w:r w:rsidRPr="00883465">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883465">
        <w:rPr>
          <w:rFonts w:ascii="Palatino Linotype" w:hAnsi="Palatino Linotype"/>
          <w:b/>
          <w:sz w:val="24"/>
          <w:szCs w:val="24"/>
          <w:lang w:eastAsia="es-MX"/>
        </w:rPr>
        <w:t xml:space="preserve">remunerar por los </w:t>
      </w:r>
      <w:hyperlink r:id="rId17" w:history="1">
        <w:r w:rsidRPr="00883465">
          <w:rPr>
            <w:rFonts w:ascii="Palatino Linotype" w:hAnsi="Palatino Linotype"/>
            <w:b/>
            <w:sz w:val="24"/>
            <w:szCs w:val="24"/>
            <w:lang w:eastAsia="es-MX"/>
          </w:rPr>
          <w:t>servicios</w:t>
        </w:r>
      </w:hyperlink>
      <w:r w:rsidRPr="00883465">
        <w:rPr>
          <w:rFonts w:ascii="Palatino Linotype" w:hAnsi="Palatino Linotype"/>
          <w:b/>
          <w:sz w:val="24"/>
          <w:szCs w:val="24"/>
          <w:lang w:eastAsia="es-MX"/>
        </w:rPr>
        <w:t xml:space="preserve"> que éstos le prestan al patrón, en el cual se asientan las percepciones brutas, deducciones y el neto</w:t>
      </w:r>
      <w:r w:rsidRPr="00883465">
        <w:rPr>
          <w:rFonts w:ascii="Palatino Linotype" w:hAnsi="Palatino Linotype"/>
          <w:sz w:val="24"/>
          <w:szCs w:val="24"/>
          <w:lang w:eastAsia="es-MX"/>
        </w:rPr>
        <w:t xml:space="preserve"> a recibir de dichos trabajadores.</w:t>
      </w:r>
    </w:p>
    <w:p w14:paraId="7BCCEA07" w14:textId="77777777" w:rsidR="00414A9C" w:rsidRPr="00883465" w:rsidRDefault="00414A9C" w:rsidP="00414A9C">
      <w:pPr>
        <w:pStyle w:val="Texto"/>
        <w:tabs>
          <w:tab w:val="right" w:leader="dot" w:pos="8505"/>
        </w:tabs>
        <w:spacing w:after="0" w:line="360" w:lineRule="auto"/>
        <w:ind w:firstLine="0"/>
        <w:rPr>
          <w:rFonts w:ascii="Palatino Linotype" w:hAnsi="Palatino Linotype"/>
          <w:sz w:val="24"/>
          <w:szCs w:val="24"/>
          <w:lang w:eastAsia="es-MX"/>
        </w:rPr>
      </w:pPr>
    </w:p>
    <w:p w14:paraId="7F3B0EBE" w14:textId="77777777" w:rsidR="00414A9C" w:rsidRPr="00883465" w:rsidRDefault="00414A9C" w:rsidP="00414A9C">
      <w:pPr>
        <w:spacing w:line="360" w:lineRule="auto"/>
        <w:jc w:val="both"/>
        <w:rPr>
          <w:rFonts w:ascii="Palatino Linotype" w:hAnsi="Palatino Linotype" w:cs="Arial"/>
        </w:rPr>
      </w:pPr>
      <w:r w:rsidRPr="00883465">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17B18723" w14:textId="77777777" w:rsidR="00414A9C" w:rsidRPr="00883465" w:rsidRDefault="00414A9C" w:rsidP="00414A9C">
      <w:pPr>
        <w:spacing w:line="360" w:lineRule="auto"/>
        <w:jc w:val="both"/>
        <w:rPr>
          <w:rFonts w:ascii="Palatino Linotype" w:hAnsi="Palatino Linotype" w:cs="Arial"/>
        </w:rPr>
      </w:pPr>
    </w:p>
    <w:p w14:paraId="109A03CA" w14:textId="77777777" w:rsidR="00414A9C" w:rsidRPr="00883465" w:rsidRDefault="00414A9C" w:rsidP="00414A9C">
      <w:pPr>
        <w:ind w:left="709" w:right="757"/>
        <w:jc w:val="both"/>
        <w:rPr>
          <w:rFonts w:ascii="Palatino Linotype" w:hAnsi="Palatino Linotype"/>
          <w:bCs/>
          <w:i/>
          <w:sz w:val="22"/>
        </w:rPr>
      </w:pPr>
      <w:r w:rsidRPr="00883465">
        <w:rPr>
          <w:rFonts w:ascii="Palatino Linotype" w:hAnsi="Palatino Linotype"/>
          <w:b/>
          <w:bCs/>
          <w:i/>
          <w:sz w:val="22"/>
        </w:rPr>
        <w:t>“ARTÍCULO 220 K.-</w:t>
      </w:r>
      <w:r w:rsidRPr="00883465">
        <w:rPr>
          <w:rFonts w:ascii="Palatino Linotype" w:hAnsi="Palatino Linotype"/>
          <w:bCs/>
          <w:i/>
          <w:sz w:val="22"/>
        </w:rPr>
        <w:t xml:space="preserve"> La institución o dependencia pública tiene la obligación de conservar y exhibir en el proceso los documentos que a continuación se precisan:</w:t>
      </w:r>
    </w:p>
    <w:p w14:paraId="7F900717" w14:textId="77777777" w:rsidR="00414A9C" w:rsidRPr="00883465" w:rsidRDefault="00414A9C" w:rsidP="00414A9C">
      <w:pPr>
        <w:ind w:left="709" w:right="757"/>
        <w:jc w:val="both"/>
        <w:rPr>
          <w:rFonts w:ascii="Palatino Linotype" w:hAnsi="Palatino Linotype"/>
          <w:bCs/>
          <w:i/>
          <w:sz w:val="22"/>
        </w:rPr>
      </w:pPr>
      <w:r w:rsidRPr="00883465">
        <w:rPr>
          <w:rFonts w:ascii="Palatino Linotype" w:hAnsi="Palatino Linotype"/>
          <w:bCs/>
          <w:i/>
          <w:sz w:val="22"/>
        </w:rPr>
        <w:t>…</w:t>
      </w:r>
    </w:p>
    <w:p w14:paraId="536CEBB9" w14:textId="77777777" w:rsidR="00414A9C" w:rsidRPr="00883465" w:rsidRDefault="00414A9C" w:rsidP="00414A9C">
      <w:pPr>
        <w:ind w:left="709" w:right="757"/>
        <w:jc w:val="both"/>
        <w:rPr>
          <w:rFonts w:ascii="Palatino Linotype" w:hAnsi="Palatino Linotype"/>
          <w:bCs/>
          <w:i/>
          <w:sz w:val="22"/>
        </w:rPr>
      </w:pPr>
    </w:p>
    <w:p w14:paraId="149C077B" w14:textId="77777777" w:rsidR="00414A9C" w:rsidRPr="00883465" w:rsidRDefault="00414A9C" w:rsidP="00414A9C">
      <w:pPr>
        <w:ind w:left="709" w:right="757"/>
        <w:jc w:val="both"/>
        <w:rPr>
          <w:rFonts w:ascii="Palatino Linotype" w:hAnsi="Palatino Linotype"/>
          <w:b/>
          <w:bCs/>
          <w:i/>
          <w:sz w:val="22"/>
        </w:rPr>
      </w:pPr>
      <w:r w:rsidRPr="00883465">
        <w:rPr>
          <w:rFonts w:ascii="Palatino Linotype" w:hAnsi="Palatino Linotype"/>
          <w:bCs/>
          <w:i/>
          <w:sz w:val="22"/>
        </w:rPr>
        <w:t xml:space="preserve">IV. </w:t>
      </w:r>
      <w:r w:rsidRPr="00883465">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40D7A30B" w14:textId="77777777" w:rsidR="00414A9C" w:rsidRPr="00883465" w:rsidRDefault="00414A9C" w:rsidP="00414A9C">
      <w:pPr>
        <w:ind w:left="709" w:right="757"/>
        <w:jc w:val="both"/>
        <w:rPr>
          <w:rFonts w:ascii="Palatino Linotype" w:hAnsi="Palatino Linotype"/>
          <w:bCs/>
          <w:i/>
          <w:sz w:val="22"/>
        </w:rPr>
      </w:pPr>
    </w:p>
    <w:p w14:paraId="2B96C107" w14:textId="77777777" w:rsidR="00414A9C" w:rsidRPr="00883465" w:rsidRDefault="00414A9C" w:rsidP="00414A9C">
      <w:pPr>
        <w:ind w:left="709" w:right="757"/>
        <w:jc w:val="both"/>
        <w:rPr>
          <w:rFonts w:ascii="Palatino Linotype" w:hAnsi="Palatino Linotype"/>
          <w:bCs/>
          <w:i/>
          <w:sz w:val="22"/>
        </w:rPr>
      </w:pPr>
      <w:r w:rsidRPr="00883465">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883465">
        <w:rPr>
          <w:rFonts w:ascii="Palatino Linotype" w:hAnsi="Palatino Linotype"/>
          <w:b/>
          <w:bCs/>
          <w:i/>
          <w:sz w:val="22"/>
        </w:rPr>
        <w:t>II, III, IV durante el último año y un año después de que se extinga la relación laboral,</w:t>
      </w:r>
      <w:r w:rsidRPr="00883465">
        <w:rPr>
          <w:rFonts w:ascii="Palatino Linotype" w:hAnsi="Palatino Linotype"/>
          <w:bCs/>
          <w:i/>
          <w:sz w:val="22"/>
        </w:rPr>
        <w:t xml:space="preserve"> y los mencionados en la fracción V, conforme lo señalen las leyes que los rijan.</w:t>
      </w:r>
    </w:p>
    <w:p w14:paraId="5177EFD3" w14:textId="77777777" w:rsidR="00414A9C" w:rsidRPr="00883465" w:rsidRDefault="00414A9C" w:rsidP="00414A9C">
      <w:pPr>
        <w:ind w:left="709" w:right="757"/>
        <w:jc w:val="both"/>
        <w:rPr>
          <w:rFonts w:ascii="Palatino Linotype" w:hAnsi="Palatino Linotype"/>
          <w:bCs/>
          <w:i/>
          <w:sz w:val="22"/>
        </w:rPr>
      </w:pPr>
    </w:p>
    <w:p w14:paraId="01385A08" w14:textId="77777777" w:rsidR="00414A9C" w:rsidRPr="00883465" w:rsidRDefault="00414A9C" w:rsidP="00414A9C">
      <w:pPr>
        <w:ind w:left="709" w:right="757"/>
        <w:jc w:val="both"/>
        <w:rPr>
          <w:rFonts w:ascii="Palatino Linotype" w:hAnsi="Palatino Linotype"/>
          <w:bCs/>
          <w:i/>
          <w:sz w:val="22"/>
        </w:rPr>
      </w:pPr>
      <w:r w:rsidRPr="00883465">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9E2995B" w14:textId="77777777" w:rsidR="00414A9C" w:rsidRPr="00883465" w:rsidRDefault="00414A9C" w:rsidP="00414A9C">
      <w:pPr>
        <w:ind w:left="709" w:right="757"/>
        <w:jc w:val="both"/>
        <w:rPr>
          <w:rFonts w:ascii="Palatino Linotype" w:hAnsi="Palatino Linotype"/>
          <w:bCs/>
          <w:i/>
          <w:sz w:val="22"/>
        </w:rPr>
      </w:pPr>
    </w:p>
    <w:p w14:paraId="35221798" w14:textId="77777777" w:rsidR="00414A9C" w:rsidRPr="00883465" w:rsidRDefault="00414A9C" w:rsidP="00414A9C">
      <w:pPr>
        <w:ind w:left="709" w:right="757"/>
        <w:jc w:val="both"/>
        <w:rPr>
          <w:rFonts w:ascii="Palatino Linotype" w:hAnsi="Palatino Linotype"/>
          <w:bCs/>
          <w:i/>
          <w:sz w:val="22"/>
        </w:rPr>
      </w:pPr>
      <w:r w:rsidRPr="00883465">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14:paraId="3E8F3AB9" w14:textId="77777777" w:rsidR="00EC0711" w:rsidRPr="00883465" w:rsidRDefault="00EC0711" w:rsidP="00EC0711">
      <w:pPr>
        <w:spacing w:line="360" w:lineRule="auto"/>
        <w:ind w:left="709" w:right="757"/>
        <w:jc w:val="both"/>
        <w:rPr>
          <w:rFonts w:ascii="Palatino Linotype" w:hAnsi="Palatino Linotype"/>
          <w:bCs/>
          <w:i/>
          <w:sz w:val="22"/>
        </w:rPr>
      </w:pPr>
    </w:p>
    <w:p w14:paraId="77EFF7DC" w14:textId="77777777" w:rsidR="00414A9C" w:rsidRPr="00883465" w:rsidRDefault="00414A9C" w:rsidP="00EC0711">
      <w:pPr>
        <w:spacing w:line="360" w:lineRule="auto"/>
        <w:jc w:val="both"/>
        <w:rPr>
          <w:rFonts w:ascii="Palatino Linotype" w:hAnsi="Palatino Linotype" w:cs="Arial"/>
        </w:rPr>
      </w:pPr>
      <w:r w:rsidRPr="00883465">
        <w:rPr>
          <w:rFonts w:ascii="Palatino Linotype" w:hAnsi="Palatino Linotype" w:cs="Arial"/>
        </w:rPr>
        <w:lastRenderedPageBreak/>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C04A45D" w14:textId="77777777" w:rsidR="00414A9C" w:rsidRPr="00883465" w:rsidRDefault="00414A9C" w:rsidP="00414A9C">
      <w:pPr>
        <w:spacing w:line="360" w:lineRule="auto"/>
        <w:jc w:val="both"/>
        <w:rPr>
          <w:rFonts w:ascii="Palatino Linotype" w:hAnsi="Palatino Linotype" w:cs="Arial"/>
        </w:rPr>
      </w:pPr>
    </w:p>
    <w:p w14:paraId="69225DEC" w14:textId="77777777" w:rsidR="00414A9C" w:rsidRPr="00883465" w:rsidRDefault="00414A9C" w:rsidP="00414A9C">
      <w:pPr>
        <w:spacing w:line="360" w:lineRule="auto"/>
        <w:jc w:val="both"/>
        <w:rPr>
          <w:rFonts w:ascii="Palatino Linotype" w:hAnsi="Palatino Linotype" w:cs="Arial"/>
        </w:rPr>
      </w:pPr>
      <w:r w:rsidRPr="00883465">
        <w:rPr>
          <w:rFonts w:ascii="Palatino Linotype" w:hAnsi="Palatino Linotype" w:cs="Arial"/>
        </w:rPr>
        <w:t xml:space="preserve">Por ello, se advierte que todos los servidores públicos tienen el derecho de recibir </w:t>
      </w:r>
      <w:r w:rsidRPr="00883465">
        <w:rPr>
          <w:rFonts w:ascii="Palatino Linotype" w:hAnsi="Palatino Linotype" w:cs="Arial"/>
          <w:b/>
        </w:rPr>
        <w:t>remuneraciones</w:t>
      </w:r>
      <w:r w:rsidRPr="00883465">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667A1447" w14:textId="77777777" w:rsidR="00414A9C" w:rsidRPr="00883465" w:rsidRDefault="00414A9C" w:rsidP="00414A9C">
      <w:pPr>
        <w:spacing w:line="360" w:lineRule="auto"/>
        <w:jc w:val="both"/>
        <w:rPr>
          <w:rFonts w:ascii="Palatino Linotype" w:hAnsi="Palatino Linotype"/>
        </w:rPr>
      </w:pPr>
    </w:p>
    <w:p w14:paraId="7468D70F" w14:textId="77777777" w:rsidR="00414A9C" w:rsidRPr="00883465" w:rsidRDefault="00414A9C" w:rsidP="00414A9C">
      <w:pPr>
        <w:spacing w:line="360" w:lineRule="auto"/>
        <w:jc w:val="both"/>
        <w:rPr>
          <w:rFonts w:ascii="Palatino Linotype" w:hAnsi="Palatino Linotype" w:cs="Arial"/>
        </w:rPr>
      </w:pPr>
      <w:r w:rsidRPr="00883465">
        <w:rPr>
          <w:rFonts w:ascii="Palatino Linotype" w:hAnsi="Palatino Linotype"/>
        </w:rPr>
        <w:t xml:space="preserve">Adicionalmente, conviene precisar que </w:t>
      </w:r>
      <w:r w:rsidRPr="00883465">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50F5089" w14:textId="77777777" w:rsidR="00414A9C" w:rsidRPr="00883465" w:rsidRDefault="00414A9C" w:rsidP="00414A9C">
      <w:pPr>
        <w:spacing w:line="360" w:lineRule="auto"/>
        <w:jc w:val="both"/>
        <w:rPr>
          <w:rFonts w:ascii="Palatino Linotype" w:hAnsi="Palatino Linotype" w:cs="Arial"/>
          <w:b/>
          <w:bCs/>
          <w:i/>
        </w:rPr>
      </w:pPr>
    </w:p>
    <w:p w14:paraId="67917BCC" w14:textId="77777777" w:rsidR="00414A9C" w:rsidRPr="00883465" w:rsidRDefault="00414A9C" w:rsidP="00414A9C">
      <w:pPr>
        <w:ind w:left="709" w:right="757"/>
        <w:jc w:val="both"/>
        <w:rPr>
          <w:rFonts w:ascii="Palatino Linotype" w:hAnsi="Palatino Linotype" w:cs="Arial"/>
          <w:i/>
          <w:sz w:val="22"/>
        </w:rPr>
      </w:pPr>
      <w:r w:rsidRPr="00883465">
        <w:rPr>
          <w:rFonts w:ascii="Palatino Linotype" w:hAnsi="Palatino Linotype" w:cs="Arial"/>
          <w:b/>
          <w:bCs/>
          <w:i/>
          <w:sz w:val="22"/>
        </w:rPr>
        <w:t xml:space="preserve">“NÓMINA </w:t>
      </w:r>
      <w:r w:rsidRPr="00883465">
        <w:rPr>
          <w:rFonts w:ascii="Palatino Linotype" w:hAnsi="Palatino Linotype" w:cs="Arial"/>
          <w:i/>
          <w:sz w:val="22"/>
        </w:rPr>
        <w:t>Listado general de los trabajadores de una institución, en</w:t>
      </w:r>
      <w:r w:rsidRPr="00883465">
        <w:rPr>
          <w:rFonts w:ascii="Palatino Linotype" w:hAnsi="Palatino Linotype" w:cs="Arial"/>
          <w:b/>
          <w:bCs/>
          <w:i/>
          <w:sz w:val="22"/>
        </w:rPr>
        <w:t xml:space="preserve"> </w:t>
      </w:r>
      <w:r w:rsidRPr="00883465">
        <w:rPr>
          <w:rFonts w:ascii="Palatino Linotype" w:hAnsi="Palatino Linotype" w:cs="Arial"/>
          <w:i/>
          <w:sz w:val="22"/>
        </w:rPr>
        <w:t>el cual se asientan las percepciones brutas, deducciones y</w:t>
      </w:r>
      <w:r w:rsidRPr="00883465">
        <w:rPr>
          <w:rFonts w:ascii="Palatino Linotype" w:hAnsi="Palatino Linotype" w:cs="Arial"/>
          <w:b/>
          <w:bCs/>
          <w:i/>
          <w:sz w:val="22"/>
        </w:rPr>
        <w:t xml:space="preserve"> </w:t>
      </w:r>
      <w:r w:rsidRPr="00883465">
        <w:rPr>
          <w:rFonts w:ascii="Palatino Linotype" w:hAnsi="Palatino Linotype" w:cs="Arial"/>
          <w:i/>
          <w:sz w:val="22"/>
        </w:rPr>
        <w:t>alcance neto de las mismas; la nómina es utilizada para</w:t>
      </w:r>
      <w:r w:rsidRPr="00883465">
        <w:rPr>
          <w:rFonts w:ascii="Palatino Linotype" w:hAnsi="Palatino Linotype" w:cs="Arial"/>
          <w:b/>
          <w:bCs/>
          <w:i/>
          <w:sz w:val="22"/>
        </w:rPr>
        <w:t xml:space="preserve"> </w:t>
      </w:r>
      <w:r w:rsidRPr="00883465">
        <w:rPr>
          <w:rFonts w:ascii="Palatino Linotype" w:hAnsi="Palatino Linotype" w:cs="Arial"/>
          <w:i/>
          <w:sz w:val="22"/>
        </w:rPr>
        <w:t>efectuar los pagos periódicos (semanales, quincenales o</w:t>
      </w:r>
      <w:r w:rsidRPr="00883465">
        <w:rPr>
          <w:rFonts w:ascii="Palatino Linotype" w:hAnsi="Palatino Linotype" w:cs="Arial"/>
          <w:b/>
          <w:bCs/>
          <w:i/>
          <w:sz w:val="22"/>
        </w:rPr>
        <w:t xml:space="preserve"> </w:t>
      </w:r>
      <w:r w:rsidRPr="00883465">
        <w:rPr>
          <w:rFonts w:ascii="Palatino Linotype" w:hAnsi="Palatino Linotype" w:cs="Arial"/>
          <w:i/>
          <w:sz w:val="22"/>
        </w:rPr>
        <w:t>mensuales) a los trabajadores por concepto de sueldos y</w:t>
      </w:r>
      <w:r w:rsidRPr="00883465">
        <w:rPr>
          <w:rFonts w:ascii="Palatino Linotype" w:hAnsi="Palatino Linotype" w:cs="Arial"/>
          <w:b/>
          <w:bCs/>
          <w:i/>
          <w:sz w:val="22"/>
        </w:rPr>
        <w:t xml:space="preserve"> </w:t>
      </w:r>
      <w:r w:rsidRPr="00883465">
        <w:rPr>
          <w:rFonts w:ascii="Palatino Linotype" w:hAnsi="Palatino Linotype" w:cs="Arial"/>
          <w:i/>
          <w:sz w:val="22"/>
        </w:rPr>
        <w:t>salarios.”</w:t>
      </w:r>
    </w:p>
    <w:p w14:paraId="73DF3830" w14:textId="77777777" w:rsidR="0083701B" w:rsidRPr="00883465" w:rsidRDefault="0083701B" w:rsidP="0083701B">
      <w:pPr>
        <w:spacing w:line="360" w:lineRule="auto"/>
        <w:ind w:left="709" w:right="757"/>
        <w:jc w:val="both"/>
        <w:rPr>
          <w:rFonts w:ascii="Palatino Linotype" w:hAnsi="Palatino Linotype" w:cs="Arial"/>
          <w:i/>
          <w:sz w:val="22"/>
        </w:rPr>
      </w:pPr>
    </w:p>
    <w:p w14:paraId="5D068D84" w14:textId="77777777" w:rsidR="00414A9C" w:rsidRPr="00883465" w:rsidRDefault="00414A9C" w:rsidP="0083701B">
      <w:pPr>
        <w:spacing w:line="360" w:lineRule="auto"/>
        <w:jc w:val="both"/>
        <w:rPr>
          <w:rFonts w:ascii="Palatino Linotype" w:hAnsi="Palatino Linotype" w:cs="Arial"/>
          <w:bCs/>
        </w:rPr>
      </w:pPr>
      <w:r w:rsidRPr="00883465">
        <w:rPr>
          <w:rFonts w:ascii="Palatino Linotype" w:hAnsi="Palatino Linotype" w:cs="Arial"/>
        </w:rPr>
        <w:t>En este sentido, de acuerdo a la naturaleza de la información solicitada se concluye que ésta es de</w:t>
      </w:r>
      <w:r w:rsidRPr="00883465">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883465">
        <w:rPr>
          <w:rFonts w:ascii="Palatino Linotype" w:hAnsi="Palatino Linotype" w:cs="Arial"/>
        </w:rPr>
        <w:t xml:space="preserve"> </w:t>
      </w:r>
      <w:r w:rsidRPr="00883465">
        <w:rPr>
          <w:rFonts w:ascii="Palatino Linotype"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5F6FF4F1" w14:textId="77777777" w:rsidR="00414A9C" w:rsidRPr="00883465" w:rsidRDefault="00414A9C" w:rsidP="00414A9C">
      <w:pPr>
        <w:spacing w:line="360" w:lineRule="auto"/>
        <w:jc w:val="both"/>
        <w:rPr>
          <w:rFonts w:ascii="Palatino Linotype" w:hAnsi="Palatino Linotype" w:cs="Arial"/>
          <w:bCs/>
        </w:rPr>
      </w:pPr>
    </w:p>
    <w:p w14:paraId="6514A248" w14:textId="77777777" w:rsidR="00414A9C" w:rsidRPr="00883465" w:rsidRDefault="00414A9C" w:rsidP="00414A9C">
      <w:pPr>
        <w:ind w:left="709" w:right="757"/>
        <w:jc w:val="both"/>
        <w:rPr>
          <w:rFonts w:ascii="Palatino Linotype" w:hAnsi="Palatino Linotype" w:cs="Arial"/>
          <w:bCs/>
          <w:i/>
          <w:sz w:val="22"/>
        </w:rPr>
      </w:pPr>
      <w:r w:rsidRPr="00883465">
        <w:rPr>
          <w:rFonts w:ascii="Palatino Linotype" w:hAnsi="Palatino Linotype" w:cs="Arial"/>
          <w:bCs/>
          <w:i/>
          <w:sz w:val="22"/>
        </w:rPr>
        <w:t>“</w:t>
      </w:r>
      <w:r w:rsidRPr="00883465">
        <w:rPr>
          <w:rFonts w:ascii="Palatino Linotype" w:hAnsi="Palatino Linotype" w:cs="Arial"/>
          <w:b/>
          <w:bCs/>
          <w:i/>
          <w:sz w:val="22"/>
        </w:rPr>
        <w:t>Artículo 23</w:t>
      </w:r>
      <w:r w:rsidRPr="00883465">
        <w:rPr>
          <w:rFonts w:ascii="Palatino Linotype" w:hAnsi="Palatino Linotype" w:cs="Arial"/>
          <w:bCs/>
          <w:i/>
          <w:sz w:val="22"/>
        </w:rPr>
        <w:t xml:space="preserve"> Son </w:t>
      </w:r>
      <w:r w:rsidRPr="00883465">
        <w:rPr>
          <w:rFonts w:ascii="Palatino Linotype" w:eastAsia="MS Mincho" w:hAnsi="Palatino Linotype" w:cs="Arial"/>
          <w:i/>
          <w:sz w:val="22"/>
        </w:rPr>
        <w:t>sujetos</w:t>
      </w:r>
      <w:r w:rsidRPr="00883465">
        <w:rPr>
          <w:rFonts w:ascii="Palatino Linotype" w:hAnsi="Palatino Linotype" w:cs="Arial"/>
          <w:bCs/>
          <w:i/>
          <w:sz w:val="22"/>
        </w:rPr>
        <w:t xml:space="preserve"> obligados a transparentar y permitir el acceso a su información y proteger los datos personales que obren en su poder:</w:t>
      </w:r>
    </w:p>
    <w:p w14:paraId="63A2911A" w14:textId="77777777" w:rsidR="00414A9C" w:rsidRPr="00883465" w:rsidRDefault="00414A9C" w:rsidP="00414A9C">
      <w:pPr>
        <w:ind w:left="709" w:right="757"/>
        <w:jc w:val="both"/>
        <w:rPr>
          <w:rFonts w:ascii="Palatino Linotype" w:hAnsi="Palatino Linotype" w:cs="Arial"/>
          <w:bCs/>
          <w:i/>
          <w:sz w:val="22"/>
        </w:rPr>
      </w:pPr>
    </w:p>
    <w:p w14:paraId="6EA57054" w14:textId="77777777" w:rsidR="00414A9C" w:rsidRPr="00883465" w:rsidRDefault="00414A9C" w:rsidP="00414A9C">
      <w:pPr>
        <w:ind w:left="709" w:right="757"/>
        <w:jc w:val="both"/>
        <w:rPr>
          <w:rFonts w:ascii="Palatino Linotype" w:hAnsi="Palatino Linotype" w:cs="Arial"/>
          <w:bCs/>
          <w:i/>
          <w:sz w:val="22"/>
        </w:rPr>
      </w:pPr>
      <w:r w:rsidRPr="00883465">
        <w:rPr>
          <w:rFonts w:ascii="Palatino Linotype" w:hAnsi="Palatino Linotype" w:cs="Arial"/>
          <w:b/>
          <w:bCs/>
          <w:i/>
          <w:sz w:val="22"/>
        </w:rPr>
        <w:t>IV.</w:t>
      </w:r>
      <w:r w:rsidRPr="00883465">
        <w:rPr>
          <w:rFonts w:ascii="Palatino Linotype" w:hAnsi="Palatino Linotype" w:cs="Arial"/>
          <w:bCs/>
          <w:i/>
          <w:sz w:val="22"/>
        </w:rPr>
        <w:t xml:space="preserve"> Los ayuntamientos y las dependencias, organismos, órganos y entidades de la administración municipal;</w:t>
      </w:r>
    </w:p>
    <w:p w14:paraId="5BD33735" w14:textId="77777777" w:rsidR="00414A9C" w:rsidRPr="00883465" w:rsidRDefault="00414A9C" w:rsidP="00414A9C">
      <w:pPr>
        <w:ind w:left="709" w:right="757"/>
        <w:jc w:val="both"/>
        <w:rPr>
          <w:rFonts w:ascii="Palatino Linotype" w:hAnsi="Palatino Linotype" w:cs="Arial"/>
          <w:bCs/>
          <w:i/>
          <w:sz w:val="22"/>
        </w:rPr>
      </w:pPr>
    </w:p>
    <w:p w14:paraId="50F9CD49" w14:textId="77777777" w:rsidR="00414A9C" w:rsidRPr="00883465" w:rsidRDefault="00414A9C" w:rsidP="00414A9C">
      <w:pPr>
        <w:ind w:left="709" w:right="757"/>
        <w:jc w:val="both"/>
        <w:rPr>
          <w:rFonts w:ascii="Palatino Linotype" w:hAnsi="Palatino Linotype" w:cs="Arial"/>
          <w:b/>
          <w:bCs/>
          <w:i/>
          <w:sz w:val="22"/>
        </w:rPr>
      </w:pPr>
      <w:r w:rsidRPr="00883465">
        <w:rPr>
          <w:rFonts w:ascii="Palatino Linotype" w:hAnsi="Palatino Linotype" w:cs="Arial"/>
          <w:bCs/>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883465">
        <w:rPr>
          <w:rFonts w:ascii="Palatino Linotype" w:hAnsi="Palatino Linotype" w:cs="Arial"/>
          <w:b/>
          <w:bCs/>
          <w:i/>
          <w:sz w:val="22"/>
        </w:rPr>
        <w:t>”</w:t>
      </w:r>
    </w:p>
    <w:p w14:paraId="1A454BFA" w14:textId="77777777" w:rsidR="00414A9C" w:rsidRPr="00883465" w:rsidRDefault="00414A9C" w:rsidP="00414A9C">
      <w:pPr>
        <w:spacing w:line="360" w:lineRule="auto"/>
        <w:jc w:val="both"/>
        <w:rPr>
          <w:rFonts w:ascii="Palatino Linotype" w:hAnsi="Palatino Linotype" w:cs="Arial"/>
          <w:bCs/>
          <w:i/>
        </w:rPr>
      </w:pPr>
    </w:p>
    <w:p w14:paraId="6F808338" w14:textId="1F7DFE29" w:rsidR="00414A9C" w:rsidRPr="00883465" w:rsidRDefault="00414A9C" w:rsidP="00414A9C">
      <w:pPr>
        <w:autoSpaceDE w:val="0"/>
        <w:autoSpaceDN w:val="0"/>
        <w:adjustRightInd w:val="0"/>
        <w:spacing w:line="360" w:lineRule="auto"/>
        <w:jc w:val="both"/>
        <w:rPr>
          <w:rFonts w:ascii="Palatino Linotype" w:hAnsi="Palatino Linotype"/>
        </w:rPr>
      </w:pPr>
      <w:r w:rsidRPr="00883465">
        <w:rPr>
          <w:rFonts w:ascii="Palatino Linotype" w:hAnsi="Palatino Linotype"/>
        </w:rPr>
        <w:lastRenderedPageBreak/>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y cuyo texto y sentido literal es el siguiente:</w:t>
      </w:r>
    </w:p>
    <w:p w14:paraId="1595E06B" w14:textId="77777777" w:rsidR="0083701B" w:rsidRPr="00883465" w:rsidRDefault="0083701B" w:rsidP="00414A9C">
      <w:pPr>
        <w:autoSpaceDE w:val="0"/>
        <w:autoSpaceDN w:val="0"/>
        <w:adjustRightInd w:val="0"/>
        <w:spacing w:line="360" w:lineRule="auto"/>
        <w:jc w:val="both"/>
        <w:rPr>
          <w:rFonts w:ascii="Palatino Linotype" w:hAnsi="Palatino Linotype"/>
        </w:rPr>
      </w:pPr>
    </w:p>
    <w:p w14:paraId="464373B7" w14:textId="77777777" w:rsidR="00414A9C" w:rsidRPr="00883465" w:rsidRDefault="00414A9C" w:rsidP="00414A9C">
      <w:pPr>
        <w:autoSpaceDE w:val="0"/>
        <w:autoSpaceDN w:val="0"/>
        <w:adjustRightInd w:val="0"/>
        <w:ind w:left="709" w:right="757"/>
        <w:jc w:val="both"/>
        <w:rPr>
          <w:rFonts w:ascii="Palatino Linotype" w:hAnsi="Palatino Linotype"/>
          <w:i/>
          <w:sz w:val="22"/>
        </w:rPr>
      </w:pPr>
      <w:r w:rsidRPr="00883465">
        <w:rPr>
          <w:rFonts w:ascii="Palatino Linotype" w:hAnsi="Palatino Linotype"/>
          <w:i/>
          <w:sz w:val="22"/>
        </w:rPr>
        <w:t>“</w:t>
      </w:r>
      <w:r w:rsidRPr="00883465">
        <w:rPr>
          <w:rFonts w:ascii="Palatino Linotype" w:hAnsi="Palatino Linotype"/>
          <w:b/>
          <w:i/>
          <w:sz w:val="22"/>
        </w:rPr>
        <w:t>Artículo 92</w:t>
      </w:r>
      <w:r w:rsidRPr="00883465">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BB103E" w14:textId="77777777" w:rsidR="00414A9C" w:rsidRPr="00883465" w:rsidRDefault="00414A9C" w:rsidP="00414A9C">
      <w:pPr>
        <w:autoSpaceDE w:val="0"/>
        <w:autoSpaceDN w:val="0"/>
        <w:adjustRightInd w:val="0"/>
        <w:ind w:left="709" w:right="757"/>
        <w:jc w:val="both"/>
        <w:rPr>
          <w:rFonts w:ascii="Palatino Linotype" w:hAnsi="Palatino Linotype"/>
          <w:i/>
          <w:sz w:val="22"/>
        </w:rPr>
      </w:pPr>
      <w:r w:rsidRPr="00883465">
        <w:rPr>
          <w:rFonts w:ascii="Palatino Linotype" w:hAnsi="Palatino Linotype"/>
          <w:i/>
          <w:sz w:val="22"/>
        </w:rPr>
        <w:t>…</w:t>
      </w:r>
    </w:p>
    <w:p w14:paraId="376AEF6B" w14:textId="77777777" w:rsidR="00414A9C" w:rsidRPr="00883465" w:rsidRDefault="00414A9C" w:rsidP="00414A9C">
      <w:pPr>
        <w:autoSpaceDE w:val="0"/>
        <w:autoSpaceDN w:val="0"/>
        <w:adjustRightInd w:val="0"/>
        <w:ind w:left="709" w:right="757"/>
        <w:jc w:val="both"/>
        <w:rPr>
          <w:rFonts w:ascii="Palatino Linotype" w:hAnsi="Palatino Linotype"/>
          <w:i/>
          <w:sz w:val="22"/>
        </w:rPr>
      </w:pPr>
    </w:p>
    <w:p w14:paraId="1C6FADFF" w14:textId="77777777" w:rsidR="00414A9C" w:rsidRPr="00883465" w:rsidRDefault="00414A9C" w:rsidP="00414A9C">
      <w:pPr>
        <w:autoSpaceDE w:val="0"/>
        <w:autoSpaceDN w:val="0"/>
        <w:adjustRightInd w:val="0"/>
        <w:ind w:left="709" w:right="757"/>
        <w:jc w:val="both"/>
        <w:rPr>
          <w:rFonts w:ascii="Palatino Linotype" w:hAnsi="Palatino Linotype"/>
          <w:i/>
          <w:sz w:val="22"/>
        </w:rPr>
      </w:pPr>
      <w:r w:rsidRPr="00883465">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883465">
        <w:rPr>
          <w:rFonts w:ascii="Palatino Linotype" w:hAnsi="Palatino Linotype"/>
          <w:i/>
          <w:sz w:val="22"/>
        </w:rPr>
        <w:t>;”</w:t>
      </w:r>
    </w:p>
    <w:p w14:paraId="0372C61D" w14:textId="77777777" w:rsidR="00414A9C" w:rsidRPr="00883465" w:rsidRDefault="00414A9C" w:rsidP="00414A9C">
      <w:pPr>
        <w:autoSpaceDE w:val="0"/>
        <w:autoSpaceDN w:val="0"/>
        <w:adjustRightInd w:val="0"/>
        <w:ind w:left="709" w:right="757"/>
        <w:jc w:val="both"/>
        <w:rPr>
          <w:rFonts w:ascii="Palatino Linotype" w:hAnsi="Palatino Linotype"/>
          <w:i/>
          <w:sz w:val="22"/>
        </w:rPr>
      </w:pPr>
    </w:p>
    <w:p w14:paraId="6526FC08" w14:textId="77777777" w:rsidR="00414A9C" w:rsidRPr="00883465" w:rsidRDefault="00414A9C" w:rsidP="00414A9C">
      <w:pPr>
        <w:autoSpaceDE w:val="0"/>
        <w:autoSpaceDN w:val="0"/>
        <w:adjustRightInd w:val="0"/>
        <w:ind w:left="709" w:right="757"/>
        <w:jc w:val="both"/>
        <w:rPr>
          <w:rFonts w:ascii="Palatino Linotype" w:hAnsi="Palatino Linotype"/>
          <w:i/>
          <w:sz w:val="22"/>
        </w:rPr>
      </w:pPr>
      <w:r w:rsidRPr="00883465">
        <w:rPr>
          <w:rFonts w:ascii="Palatino Linotype" w:hAnsi="Palatino Linotype"/>
          <w:i/>
          <w:sz w:val="22"/>
        </w:rPr>
        <w:t>(Énfasis añadido)</w:t>
      </w:r>
    </w:p>
    <w:p w14:paraId="239FB346" w14:textId="77777777" w:rsidR="00414A9C" w:rsidRPr="00883465" w:rsidRDefault="00414A9C" w:rsidP="00414A9C">
      <w:pPr>
        <w:autoSpaceDE w:val="0"/>
        <w:autoSpaceDN w:val="0"/>
        <w:adjustRightInd w:val="0"/>
        <w:spacing w:line="360" w:lineRule="auto"/>
        <w:jc w:val="both"/>
        <w:rPr>
          <w:rFonts w:ascii="Palatino Linotype" w:hAnsi="Palatino Linotype"/>
          <w:i/>
        </w:rPr>
      </w:pPr>
    </w:p>
    <w:p w14:paraId="40AD3B47" w14:textId="77777777" w:rsidR="00414A9C" w:rsidRPr="00883465" w:rsidRDefault="00414A9C" w:rsidP="00414A9C">
      <w:pPr>
        <w:spacing w:line="360" w:lineRule="auto"/>
        <w:jc w:val="both"/>
        <w:rPr>
          <w:rFonts w:ascii="Palatino Linotype" w:hAnsi="Palatino Linotype" w:cs="Arial"/>
        </w:rPr>
      </w:pPr>
      <w:r w:rsidRPr="00883465">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0C7EB22" w14:textId="77777777" w:rsidR="00414A9C" w:rsidRPr="00883465" w:rsidRDefault="00414A9C" w:rsidP="00414A9C">
      <w:pPr>
        <w:spacing w:line="360" w:lineRule="auto"/>
        <w:jc w:val="both"/>
        <w:rPr>
          <w:rFonts w:ascii="Palatino Linotype" w:hAnsi="Palatino Linotype" w:cs="Arial"/>
        </w:rPr>
      </w:pPr>
    </w:p>
    <w:p w14:paraId="2094571D" w14:textId="77777777" w:rsidR="00414A9C" w:rsidRPr="00883465" w:rsidRDefault="00414A9C" w:rsidP="00414A9C">
      <w:pPr>
        <w:ind w:left="709" w:right="757"/>
        <w:jc w:val="both"/>
        <w:rPr>
          <w:rFonts w:ascii="Palatino Linotype" w:hAnsi="Palatino Linotype" w:cs="Arial"/>
          <w:b/>
          <w:i/>
          <w:sz w:val="22"/>
        </w:rPr>
      </w:pPr>
      <w:r w:rsidRPr="00883465">
        <w:rPr>
          <w:rFonts w:ascii="Palatino Linotype" w:hAnsi="Palatino Linotype" w:cs="Arial"/>
          <w:b/>
          <w:i/>
          <w:sz w:val="22"/>
        </w:rPr>
        <w:t>“Criterio 01/2003.</w:t>
      </w:r>
    </w:p>
    <w:p w14:paraId="75DEAC41" w14:textId="77777777" w:rsidR="00414A9C" w:rsidRPr="00883465" w:rsidRDefault="00414A9C" w:rsidP="00414A9C">
      <w:pPr>
        <w:ind w:left="709" w:right="757"/>
        <w:jc w:val="both"/>
        <w:rPr>
          <w:rFonts w:ascii="Palatino Linotype" w:hAnsi="Palatino Linotype" w:cs="Arial"/>
          <w:i/>
          <w:sz w:val="22"/>
        </w:rPr>
      </w:pPr>
      <w:r w:rsidRPr="00883465">
        <w:rPr>
          <w:rFonts w:ascii="Palatino Linotype" w:hAnsi="Palatino Linotype" w:cs="Arial"/>
          <w:b/>
          <w:i/>
          <w:sz w:val="22"/>
        </w:rPr>
        <w:t>“INGRESOS DE LOS SERVIDORES PÚBLICOS. CONSTITUYEN INFORMACIÓN PÚBLICA AÚN Y CUANDO SU DIFUSIÓN PUEDE AFECTAR LA VIDA O LA SEGURIDAD DE AQUELLOS.</w:t>
      </w:r>
      <w:r w:rsidRPr="00883465">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w:t>
      </w:r>
      <w:r w:rsidRPr="00883465">
        <w:rPr>
          <w:rFonts w:ascii="Palatino Linotype" w:hAnsi="Palatino Linotype" w:cs="Arial"/>
          <w:i/>
          <w:sz w:val="22"/>
        </w:rPr>
        <w:lastRenderedPageBreak/>
        <w:t xml:space="preserve">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83465">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83465">
        <w:rPr>
          <w:rFonts w:ascii="Palatino Linotype" w:hAnsi="Palatino Linotype" w:cs="Arial"/>
          <w:i/>
          <w:sz w:val="22"/>
        </w:rPr>
        <w:t>…”</w:t>
      </w:r>
    </w:p>
    <w:p w14:paraId="7A8326B5" w14:textId="77777777" w:rsidR="00414A9C" w:rsidRPr="00883465" w:rsidRDefault="00414A9C" w:rsidP="00414A9C">
      <w:pPr>
        <w:ind w:left="709" w:right="757"/>
        <w:jc w:val="both"/>
        <w:rPr>
          <w:rFonts w:ascii="Palatino Linotype" w:hAnsi="Palatino Linotype" w:cs="Arial"/>
          <w:i/>
          <w:sz w:val="22"/>
        </w:rPr>
      </w:pPr>
    </w:p>
    <w:p w14:paraId="1470D994" w14:textId="77777777" w:rsidR="00414A9C" w:rsidRPr="00883465" w:rsidRDefault="00414A9C" w:rsidP="00414A9C">
      <w:pPr>
        <w:ind w:left="709" w:right="757"/>
        <w:jc w:val="both"/>
        <w:rPr>
          <w:rFonts w:ascii="Palatino Linotype" w:hAnsi="Palatino Linotype" w:cs="Arial"/>
          <w:b/>
          <w:i/>
          <w:sz w:val="22"/>
        </w:rPr>
      </w:pPr>
      <w:r w:rsidRPr="00883465">
        <w:rPr>
          <w:rFonts w:ascii="Palatino Linotype" w:hAnsi="Palatino Linotype" w:cs="Arial"/>
          <w:b/>
          <w:i/>
          <w:sz w:val="22"/>
        </w:rPr>
        <w:t>“Criterio 02/2003.</w:t>
      </w:r>
    </w:p>
    <w:p w14:paraId="4857C4ED" w14:textId="77777777" w:rsidR="00414A9C" w:rsidRPr="00883465" w:rsidRDefault="00414A9C" w:rsidP="00414A9C">
      <w:pPr>
        <w:ind w:left="709" w:right="757"/>
        <w:jc w:val="both"/>
        <w:rPr>
          <w:rFonts w:ascii="Palatino Linotype" w:hAnsi="Palatino Linotype" w:cs="Arial"/>
          <w:i/>
          <w:sz w:val="22"/>
        </w:rPr>
      </w:pPr>
      <w:r w:rsidRPr="00883465">
        <w:rPr>
          <w:rFonts w:ascii="Palatino Linotype" w:hAnsi="Palatino Linotype" w:cs="Arial"/>
          <w:b/>
          <w:i/>
          <w:sz w:val="22"/>
        </w:rPr>
        <w:t>INGRESOS DE LOS SERVIDORES PÚBLICOS, SON INFORMACIÓN PÚBLICA AÚN Y CUANDO CONSTITUYEN DATOS PERSONALES QUE SE REFIEREN AL PATRIMONIO DE AQUÉLLOS.</w:t>
      </w:r>
      <w:r w:rsidRPr="00883465">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83465">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83465">
        <w:rPr>
          <w:rFonts w:ascii="Palatino Linotype" w:hAnsi="Palatino Linotype" w:cs="Arial"/>
          <w:i/>
          <w:sz w:val="22"/>
        </w:rPr>
        <w:t xml:space="preserve"> el sistema de compensación…”</w:t>
      </w:r>
    </w:p>
    <w:p w14:paraId="6A2AA0D8" w14:textId="77777777" w:rsidR="00414A9C" w:rsidRPr="00883465" w:rsidRDefault="00414A9C" w:rsidP="00414A9C">
      <w:pPr>
        <w:ind w:left="709" w:right="757"/>
        <w:jc w:val="both"/>
        <w:rPr>
          <w:rFonts w:ascii="Palatino Linotype" w:hAnsi="Palatino Linotype" w:cs="Arial"/>
          <w:i/>
          <w:sz w:val="22"/>
        </w:rPr>
      </w:pPr>
    </w:p>
    <w:p w14:paraId="00697C21" w14:textId="77777777" w:rsidR="00414A9C" w:rsidRPr="00883465" w:rsidRDefault="00414A9C" w:rsidP="00414A9C">
      <w:pPr>
        <w:ind w:left="709" w:right="757"/>
        <w:jc w:val="both"/>
        <w:rPr>
          <w:rFonts w:ascii="Palatino Linotype" w:hAnsi="Palatino Linotype" w:cs="Arial"/>
          <w:i/>
          <w:sz w:val="22"/>
        </w:rPr>
      </w:pPr>
      <w:r w:rsidRPr="00883465">
        <w:rPr>
          <w:rFonts w:ascii="Palatino Linotype" w:hAnsi="Palatino Linotype" w:cs="Arial"/>
          <w:i/>
          <w:sz w:val="22"/>
        </w:rPr>
        <w:t>(Énfasis añadido)</w:t>
      </w:r>
    </w:p>
    <w:p w14:paraId="69CBA28D" w14:textId="77777777" w:rsidR="00414A9C" w:rsidRPr="00883465" w:rsidRDefault="00414A9C" w:rsidP="00414A9C">
      <w:pPr>
        <w:spacing w:line="360" w:lineRule="auto"/>
        <w:ind w:left="709" w:right="757"/>
        <w:jc w:val="both"/>
        <w:rPr>
          <w:rFonts w:ascii="Palatino Linotype" w:hAnsi="Palatino Linotype" w:cs="Arial"/>
          <w:i/>
          <w:sz w:val="22"/>
        </w:rPr>
      </w:pPr>
    </w:p>
    <w:p w14:paraId="405CA8FA" w14:textId="77777777" w:rsidR="00EC0711" w:rsidRPr="00883465" w:rsidRDefault="00414A9C" w:rsidP="007941E2">
      <w:pPr>
        <w:spacing w:line="360" w:lineRule="auto"/>
        <w:jc w:val="both"/>
        <w:rPr>
          <w:rFonts w:ascii="Palatino Linotype" w:hAnsi="Palatino Linotype" w:cs="Arial"/>
        </w:rPr>
      </w:pPr>
      <w:r w:rsidRPr="00883465">
        <w:rPr>
          <w:rFonts w:ascii="Palatino Linotype" w:hAnsi="Palatino Linotype" w:cs="Arial"/>
        </w:rPr>
        <w:t xml:space="preserve">En este sentido, </w:t>
      </w:r>
      <w:r w:rsidRPr="00883465">
        <w:rPr>
          <w:rFonts w:ascii="Palatino Linotype" w:hAnsi="Palatino Linotype" w:cs="Arial"/>
          <w:b/>
        </w:rPr>
        <w:t>EL SUJETO OBLIGADO</w:t>
      </w:r>
      <w:r w:rsidRPr="00883465">
        <w:rPr>
          <w:rFonts w:ascii="Palatino Linotype" w:hAnsi="Palatino Linotype" w:cs="Arial"/>
        </w:rPr>
        <w:t xml:space="preserve"> se encuentra constreñido a entregar la información solicitada por </w:t>
      </w:r>
      <w:r w:rsidRPr="00883465">
        <w:rPr>
          <w:rFonts w:ascii="Palatino Linotype" w:hAnsi="Palatino Linotype" w:cs="Arial"/>
          <w:b/>
          <w:lang w:eastAsia="es-MX"/>
        </w:rPr>
        <w:t>EL RECURRENTE</w:t>
      </w:r>
      <w:r w:rsidRPr="00883465">
        <w:rPr>
          <w:rFonts w:ascii="Palatino Linotype" w:hAnsi="Palatino Linotype" w:cs="Arial"/>
        </w:rPr>
        <w:t xml:space="preserve">, de acuerdo a lo dispuesto por los artículos 3, fracción XI y 12 </w:t>
      </w:r>
      <w:r w:rsidRPr="00883465">
        <w:rPr>
          <w:rFonts w:ascii="Palatino Linotype" w:hAnsi="Palatino Linotype" w:cs="Arial"/>
          <w:bCs/>
        </w:rPr>
        <w:t>de la Ley de Transparencia y Acceso a la Información Pública del Estado de México y Municipios</w:t>
      </w:r>
      <w:r w:rsidRPr="00883465">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3A43A8FE" w14:textId="77777777" w:rsidR="00EC0711" w:rsidRPr="00883465" w:rsidRDefault="00EC0711" w:rsidP="007941E2">
      <w:pPr>
        <w:spacing w:line="360" w:lineRule="auto"/>
        <w:jc w:val="both"/>
        <w:rPr>
          <w:rFonts w:ascii="Palatino Linotype" w:hAnsi="Palatino Linotype" w:cs="Arial"/>
        </w:rPr>
      </w:pPr>
    </w:p>
    <w:p w14:paraId="1768CDDC" w14:textId="71C7640D" w:rsidR="007941E2" w:rsidRPr="00883465" w:rsidRDefault="00EC0711" w:rsidP="007941E2">
      <w:pPr>
        <w:spacing w:line="360" w:lineRule="auto"/>
        <w:jc w:val="both"/>
        <w:rPr>
          <w:rFonts w:ascii="Palatino Linotype" w:hAnsi="Palatino Linotype" w:cs="Arial"/>
        </w:rPr>
      </w:pPr>
      <w:r w:rsidRPr="00883465">
        <w:rPr>
          <w:rFonts w:ascii="Palatino Linotype" w:hAnsi="Palatino Linotype" w:cs="Arial"/>
        </w:rPr>
        <w:lastRenderedPageBreak/>
        <w:t>Por tanto, al ser</w:t>
      </w:r>
      <w:r w:rsidR="00F270AA" w:rsidRPr="00883465">
        <w:rPr>
          <w:rFonts w:ascii="Palatino Linotype" w:hAnsi="Palatino Linotype" w:cs="Arial"/>
        </w:rPr>
        <w:t xml:space="preserve"> </w:t>
      </w:r>
      <w:r w:rsidR="00A95BA8" w:rsidRPr="00883465">
        <w:rPr>
          <w:rFonts w:ascii="Palatino Linotype" w:hAnsi="Palatino Linotype" w:cs="Arial"/>
        </w:rPr>
        <w:t xml:space="preserve">claro que </w:t>
      </w:r>
      <w:r w:rsidR="00A95BA8" w:rsidRPr="00883465">
        <w:rPr>
          <w:rFonts w:ascii="Palatino Linotype" w:hAnsi="Palatino Linotype" w:cs="Arial"/>
          <w:b/>
        </w:rPr>
        <w:t>EL SUJETO OBLIGADO</w:t>
      </w:r>
      <w:r w:rsidR="00A95BA8" w:rsidRPr="00883465">
        <w:rPr>
          <w:rFonts w:ascii="Palatino Linotype" w:hAnsi="Palatino Linotype" w:cs="Arial"/>
        </w:rPr>
        <w:t xml:space="preserve"> cuenta </w:t>
      </w:r>
      <w:r w:rsidR="00605C93" w:rsidRPr="00883465">
        <w:rPr>
          <w:rFonts w:ascii="Palatino Linotype" w:hAnsi="Palatino Linotype" w:cs="Arial"/>
        </w:rPr>
        <w:t xml:space="preserve">con la información requerida, </w:t>
      </w:r>
      <w:r w:rsidRPr="00883465">
        <w:rPr>
          <w:rFonts w:ascii="Palatino Linotype" w:eastAsia="Arial Unicode MS" w:hAnsi="Palatino Linotype" w:cs="Arial"/>
        </w:rPr>
        <w:t>empero</w:t>
      </w:r>
      <w:r w:rsidR="007941E2" w:rsidRPr="00883465">
        <w:rPr>
          <w:rFonts w:ascii="Palatino Linotype" w:eastAsia="Arial Unicode MS" w:hAnsi="Palatino Linotype" w:cs="Arial"/>
        </w:rPr>
        <w:t xml:space="preserve"> deberá hacerlo en </w:t>
      </w:r>
      <w:r w:rsidR="007941E2" w:rsidRPr="00883465">
        <w:rPr>
          <w:rFonts w:ascii="Palatino Linotype" w:eastAsia="Arial Unicode MS" w:hAnsi="Palatino Linotype" w:cs="Arial"/>
          <w:b/>
        </w:rPr>
        <w:t>versión pública</w:t>
      </w:r>
      <w:r w:rsidR="007941E2" w:rsidRPr="00883465">
        <w:rPr>
          <w:rFonts w:ascii="Palatino Linotype" w:eastAsia="Arial Unicode MS" w:hAnsi="Palatino Linotype" w:cs="Arial"/>
        </w:rPr>
        <w:t>, esto es, omitirá, eliminará o suprimirá la información personal de cada servidor público, susceptibles de ser clasificadas como confidencial o cualquier otro dato que ponga en riesgo la vida, seg</w:t>
      </w:r>
      <w:r w:rsidR="00F07499" w:rsidRPr="00883465">
        <w:rPr>
          <w:rFonts w:ascii="Palatino Linotype" w:eastAsia="Arial Unicode MS" w:hAnsi="Palatino Linotype" w:cs="Arial"/>
        </w:rPr>
        <w:t xml:space="preserve">uridad o salud de dicha persona, situación que prevé </w:t>
      </w:r>
      <w:r w:rsidR="00F07499" w:rsidRPr="00883465">
        <w:rPr>
          <w:rFonts w:ascii="Palatino Linotype" w:eastAsia="Arial Unicode MS" w:hAnsi="Palatino Linotype" w:cs="Arial"/>
          <w:b/>
        </w:rPr>
        <w:t xml:space="preserve">EL SUJETO OBLIGADO </w:t>
      </w:r>
      <w:r w:rsidR="00F07499" w:rsidRPr="00883465">
        <w:rPr>
          <w:rFonts w:ascii="Palatino Linotype" w:eastAsia="Arial Unicode MS" w:hAnsi="Palatino Linotype" w:cs="Arial"/>
        </w:rPr>
        <w:t xml:space="preserve">en </w:t>
      </w:r>
      <w:r w:rsidRPr="00883465">
        <w:rPr>
          <w:rFonts w:ascii="Palatino Linotype" w:eastAsia="Arial Unicode MS" w:hAnsi="Palatino Linotype" w:cs="Arial"/>
        </w:rPr>
        <w:t>los documentos remitidos en Informe Justificado y con los que pretende colmar el derecho del particular</w:t>
      </w:r>
      <w:r w:rsidR="0045039D" w:rsidRPr="00883465">
        <w:rPr>
          <w:rFonts w:ascii="Palatino Linotype" w:eastAsia="Arial Unicode MS" w:hAnsi="Palatino Linotype" w:cs="Arial"/>
        </w:rPr>
        <w:t>; sin embargo, no demerita establecer las condiciones que deberá cumplir dicha versión pública así como el acuerdo que la sustente.</w:t>
      </w:r>
    </w:p>
    <w:p w14:paraId="2AAE1C02" w14:textId="77777777" w:rsidR="007941E2" w:rsidRPr="00883465" w:rsidRDefault="007941E2" w:rsidP="007941E2">
      <w:pPr>
        <w:spacing w:line="360" w:lineRule="auto"/>
        <w:jc w:val="both"/>
        <w:rPr>
          <w:rFonts w:ascii="Palatino Linotype" w:eastAsia="Arial Unicode MS" w:hAnsi="Palatino Linotype" w:cs="Arial"/>
        </w:rPr>
      </w:pPr>
    </w:p>
    <w:p w14:paraId="74753D35" w14:textId="77777777" w:rsidR="007941E2" w:rsidRPr="00883465" w:rsidRDefault="007941E2" w:rsidP="007941E2">
      <w:pPr>
        <w:spacing w:line="360" w:lineRule="auto"/>
        <w:jc w:val="both"/>
        <w:rPr>
          <w:rFonts w:ascii="Palatino Linotype" w:eastAsia="Arial Unicode MS" w:hAnsi="Palatino Linotype" w:cs="Arial"/>
        </w:rPr>
      </w:pPr>
      <w:r w:rsidRPr="00883465">
        <w:rPr>
          <w:rFonts w:ascii="Palatino Linotype" w:hAnsi="Palatino Linotype" w:cs="Arial"/>
          <w:bCs/>
        </w:rPr>
        <w:t>A este respecto, los</w:t>
      </w:r>
      <w:r w:rsidRPr="00883465">
        <w:rPr>
          <w:rFonts w:ascii="Palatino Linotype" w:hAnsi="Palatino Linotype" w:cs="Arial"/>
        </w:rPr>
        <w:t xml:space="preserve"> artículos 3, fracciones IX, XX, XXI y XLV; 51 y 52 de la Ley de Transparencia y Acceso a la Información Pública del Estado de México y Municipios establecen:</w:t>
      </w:r>
    </w:p>
    <w:p w14:paraId="50BA1B34" w14:textId="77777777" w:rsidR="007941E2" w:rsidRPr="00883465" w:rsidRDefault="007941E2" w:rsidP="007941E2">
      <w:pPr>
        <w:tabs>
          <w:tab w:val="left" w:pos="8364"/>
        </w:tabs>
        <w:spacing w:line="360" w:lineRule="auto"/>
        <w:jc w:val="both"/>
        <w:rPr>
          <w:rFonts w:ascii="Palatino Linotype" w:hAnsi="Palatino Linotype" w:cs="Arial"/>
          <w:b/>
          <w:bCs/>
          <w:i/>
        </w:rPr>
      </w:pPr>
    </w:p>
    <w:p w14:paraId="0EB28AF6" w14:textId="77777777" w:rsidR="007941E2" w:rsidRPr="00883465" w:rsidRDefault="007941E2" w:rsidP="007941E2">
      <w:pPr>
        <w:tabs>
          <w:tab w:val="left" w:pos="8364"/>
        </w:tabs>
        <w:ind w:left="709" w:right="757"/>
        <w:jc w:val="both"/>
        <w:rPr>
          <w:rFonts w:ascii="Palatino Linotype" w:hAnsi="Palatino Linotype"/>
          <w:i/>
          <w:sz w:val="22"/>
        </w:rPr>
      </w:pPr>
      <w:r w:rsidRPr="00883465">
        <w:rPr>
          <w:rFonts w:ascii="Palatino Linotype" w:hAnsi="Palatino Linotype" w:cs="Arial"/>
          <w:b/>
          <w:bCs/>
          <w:i/>
          <w:sz w:val="22"/>
        </w:rPr>
        <w:t>“</w:t>
      </w:r>
      <w:r w:rsidRPr="00883465">
        <w:rPr>
          <w:rFonts w:ascii="Palatino Linotype" w:hAnsi="Palatino Linotype" w:cs="Arial"/>
          <w:b/>
          <w:bCs/>
          <w:i/>
          <w:sz w:val="22"/>
          <w:lang w:eastAsia="es-MX"/>
        </w:rPr>
        <w:t>Artículo</w:t>
      </w:r>
      <w:r w:rsidRPr="00883465">
        <w:rPr>
          <w:rFonts w:ascii="Palatino Linotype" w:hAnsi="Palatino Linotype" w:cs="Arial"/>
          <w:b/>
          <w:bCs/>
          <w:i/>
          <w:sz w:val="22"/>
        </w:rPr>
        <w:t xml:space="preserve"> 3. </w:t>
      </w:r>
      <w:r w:rsidRPr="00883465">
        <w:rPr>
          <w:rFonts w:ascii="Palatino Linotype" w:hAnsi="Palatino Linotype"/>
          <w:i/>
          <w:sz w:val="22"/>
        </w:rPr>
        <w:t xml:space="preserve">Para los efectos de la presente Ley se entenderá por: </w:t>
      </w:r>
    </w:p>
    <w:p w14:paraId="7289B683" w14:textId="77777777" w:rsidR="007941E2" w:rsidRPr="00883465" w:rsidRDefault="007941E2" w:rsidP="007941E2">
      <w:pPr>
        <w:tabs>
          <w:tab w:val="left" w:pos="8364"/>
        </w:tabs>
        <w:ind w:left="709" w:right="757"/>
        <w:jc w:val="both"/>
        <w:rPr>
          <w:rFonts w:ascii="Palatino Linotype" w:hAnsi="Palatino Linotype"/>
          <w:i/>
          <w:sz w:val="22"/>
        </w:rPr>
      </w:pPr>
    </w:p>
    <w:p w14:paraId="282BB3CE" w14:textId="77777777" w:rsidR="007941E2" w:rsidRPr="00883465" w:rsidRDefault="007941E2" w:rsidP="007941E2">
      <w:pPr>
        <w:tabs>
          <w:tab w:val="left" w:pos="8364"/>
        </w:tabs>
        <w:ind w:left="709" w:right="757"/>
        <w:jc w:val="both"/>
        <w:rPr>
          <w:rFonts w:ascii="Palatino Linotype" w:hAnsi="Palatino Linotype" w:cs="Arial"/>
          <w:i/>
          <w:sz w:val="22"/>
        </w:rPr>
      </w:pPr>
      <w:r w:rsidRPr="00883465">
        <w:rPr>
          <w:rFonts w:ascii="Palatino Linotype" w:hAnsi="Palatino Linotype" w:cs="Arial"/>
          <w:b/>
          <w:i/>
          <w:sz w:val="22"/>
        </w:rPr>
        <w:t>IX.</w:t>
      </w:r>
      <w:r w:rsidRPr="00883465">
        <w:rPr>
          <w:rFonts w:ascii="Palatino Linotype" w:hAnsi="Palatino Linotype" w:cs="Arial"/>
          <w:i/>
          <w:sz w:val="22"/>
        </w:rPr>
        <w:t xml:space="preserve"> </w:t>
      </w:r>
      <w:r w:rsidRPr="00883465">
        <w:rPr>
          <w:rFonts w:ascii="Palatino Linotype" w:hAnsi="Palatino Linotype" w:cs="Arial"/>
          <w:b/>
          <w:i/>
          <w:sz w:val="22"/>
        </w:rPr>
        <w:t xml:space="preserve">Datos personales: </w:t>
      </w:r>
      <w:r w:rsidRPr="00883465">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2F9DB530" w14:textId="77777777" w:rsidR="007941E2" w:rsidRPr="00883465" w:rsidRDefault="007941E2" w:rsidP="007941E2">
      <w:pPr>
        <w:tabs>
          <w:tab w:val="left" w:pos="8364"/>
        </w:tabs>
        <w:ind w:left="709" w:right="757"/>
        <w:jc w:val="both"/>
        <w:rPr>
          <w:rFonts w:ascii="Palatino Linotype" w:hAnsi="Palatino Linotype" w:cs="Arial"/>
          <w:i/>
          <w:sz w:val="22"/>
        </w:rPr>
      </w:pPr>
    </w:p>
    <w:p w14:paraId="503CB3A0" w14:textId="77777777" w:rsidR="007941E2" w:rsidRPr="00883465" w:rsidRDefault="007941E2" w:rsidP="007941E2">
      <w:pPr>
        <w:tabs>
          <w:tab w:val="left" w:pos="8364"/>
        </w:tabs>
        <w:ind w:left="709" w:right="757"/>
        <w:jc w:val="both"/>
        <w:rPr>
          <w:rFonts w:ascii="Palatino Linotype" w:hAnsi="Palatino Linotype" w:cs="Arial"/>
          <w:i/>
          <w:sz w:val="22"/>
        </w:rPr>
      </w:pPr>
      <w:r w:rsidRPr="00883465">
        <w:rPr>
          <w:rFonts w:ascii="Palatino Linotype" w:hAnsi="Palatino Linotype" w:cs="Arial"/>
          <w:b/>
          <w:i/>
          <w:sz w:val="22"/>
        </w:rPr>
        <w:t>XX.</w:t>
      </w:r>
      <w:r w:rsidRPr="00883465">
        <w:rPr>
          <w:rFonts w:ascii="Palatino Linotype" w:hAnsi="Palatino Linotype" w:cs="Arial"/>
          <w:i/>
          <w:sz w:val="22"/>
        </w:rPr>
        <w:t xml:space="preserve"> </w:t>
      </w:r>
      <w:r w:rsidRPr="00883465">
        <w:rPr>
          <w:rFonts w:ascii="Palatino Linotype" w:hAnsi="Palatino Linotype" w:cs="Arial"/>
          <w:b/>
          <w:i/>
          <w:sz w:val="22"/>
        </w:rPr>
        <w:t>Información clasificada:</w:t>
      </w:r>
      <w:r w:rsidRPr="00883465">
        <w:rPr>
          <w:rFonts w:ascii="Palatino Linotype" w:hAnsi="Palatino Linotype" w:cs="Arial"/>
          <w:i/>
          <w:sz w:val="22"/>
        </w:rPr>
        <w:t xml:space="preserve"> Aquella considerada por la presente Ley como reservada o confidencial; </w:t>
      </w:r>
    </w:p>
    <w:p w14:paraId="43C3DC03" w14:textId="77777777" w:rsidR="007941E2" w:rsidRPr="00883465" w:rsidRDefault="007941E2" w:rsidP="007941E2">
      <w:pPr>
        <w:tabs>
          <w:tab w:val="left" w:pos="8364"/>
        </w:tabs>
        <w:ind w:left="709" w:right="757"/>
        <w:jc w:val="both"/>
        <w:rPr>
          <w:rFonts w:ascii="Palatino Linotype" w:hAnsi="Palatino Linotype" w:cs="Arial"/>
          <w:i/>
          <w:sz w:val="22"/>
        </w:rPr>
      </w:pPr>
    </w:p>
    <w:p w14:paraId="4BDC4597" w14:textId="77777777" w:rsidR="007941E2" w:rsidRPr="00883465" w:rsidRDefault="007941E2" w:rsidP="007941E2">
      <w:pPr>
        <w:tabs>
          <w:tab w:val="left" w:pos="8364"/>
        </w:tabs>
        <w:ind w:left="709" w:right="757"/>
        <w:jc w:val="both"/>
        <w:rPr>
          <w:rFonts w:ascii="Palatino Linotype" w:hAnsi="Palatino Linotype" w:cs="Arial"/>
          <w:i/>
          <w:sz w:val="22"/>
        </w:rPr>
      </w:pPr>
      <w:r w:rsidRPr="00883465">
        <w:rPr>
          <w:rFonts w:ascii="Palatino Linotype" w:hAnsi="Palatino Linotype" w:cs="Arial"/>
          <w:b/>
          <w:i/>
          <w:sz w:val="22"/>
        </w:rPr>
        <w:t>XXI.</w:t>
      </w:r>
      <w:r w:rsidRPr="00883465">
        <w:rPr>
          <w:rFonts w:ascii="Palatino Linotype" w:hAnsi="Palatino Linotype" w:cs="Arial"/>
          <w:i/>
          <w:sz w:val="22"/>
        </w:rPr>
        <w:t xml:space="preserve"> </w:t>
      </w:r>
      <w:r w:rsidRPr="00883465">
        <w:rPr>
          <w:rFonts w:ascii="Palatino Linotype" w:hAnsi="Palatino Linotype" w:cs="Arial"/>
          <w:b/>
          <w:i/>
          <w:sz w:val="22"/>
        </w:rPr>
        <w:t>Información confidencial</w:t>
      </w:r>
      <w:r w:rsidRPr="00883465">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C669E46" w14:textId="77777777" w:rsidR="007941E2" w:rsidRPr="00883465" w:rsidRDefault="007941E2" w:rsidP="007941E2">
      <w:pPr>
        <w:tabs>
          <w:tab w:val="left" w:pos="8364"/>
        </w:tabs>
        <w:ind w:left="709" w:right="757"/>
        <w:jc w:val="both"/>
        <w:rPr>
          <w:rFonts w:ascii="Palatino Linotype" w:hAnsi="Palatino Linotype" w:cs="Arial"/>
          <w:i/>
          <w:sz w:val="22"/>
        </w:rPr>
      </w:pPr>
    </w:p>
    <w:p w14:paraId="67D2DD43" w14:textId="77777777" w:rsidR="007941E2" w:rsidRPr="00883465" w:rsidRDefault="007941E2" w:rsidP="007941E2">
      <w:pPr>
        <w:tabs>
          <w:tab w:val="left" w:pos="8364"/>
        </w:tabs>
        <w:ind w:left="709" w:right="757"/>
        <w:jc w:val="both"/>
        <w:rPr>
          <w:rFonts w:ascii="Palatino Linotype" w:hAnsi="Palatino Linotype" w:cs="Arial"/>
          <w:i/>
          <w:sz w:val="22"/>
        </w:rPr>
      </w:pPr>
      <w:r w:rsidRPr="00883465">
        <w:rPr>
          <w:rFonts w:ascii="Palatino Linotype" w:hAnsi="Palatino Linotype" w:cs="Arial"/>
          <w:b/>
          <w:i/>
          <w:sz w:val="22"/>
        </w:rPr>
        <w:t>XLV. Versión pública:</w:t>
      </w:r>
      <w:r w:rsidRPr="00883465">
        <w:rPr>
          <w:rFonts w:ascii="Palatino Linotype" w:hAnsi="Palatino Linotype" w:cs="Arial"/>
          <w:i/>
          <w:sz w:val="22"/>
        </w:rPr>
        <w:t xml:space="preserve"> Documento en el que se elimine, suprime o borra la información clasificada como reservada o confidencial para permitir su acceso. </w:t>
      </w:r>
    </w:p>
    <w:p w14:paraId="1F7F3A85" w14:textId="77777777" w:rsidR="007941E2" w:rsidRPr="00883465" w:rsidRDefault="007941E2" w:rsidP="007941E2">
      <w:pPr>
        <w:tabs>
          <w:tab w:val="left" w:pos="8364"/>
        </w:tabs>
        <w:ind w:left="709" w:right="757"/>
        <w:jc w:val="both"/>
        <w:rPr>
          <w:rFonts w:ascii="Palatino Linotype" w:hAnsi="Palatino Linotype" w:cs="Arial"/>
          <w:i/>
          <w:sz w:val="22"/>
        </w:rPr>
      </w:pPr>
    </w:p>
    <w:p w14:paraId="6EF4B85C" w14:textId="77777777" w:rsidR="007941E2" w:rsidRPr="00883465" w:rsidRDefault="007941E2" w:rsidP="007941E2">
      <w:pPr>
        <w:tabs>
          <w:tab w:val="left" w:pos="8364"/>
        </w:tabs>
        <w:ind w:left="709" w:right="757"/>
        <w:jc w:val="both"/>
        <w:rPr>
          <w:rFonts w:ascii="Palatino Linotype" w:hAnsi="Palatino Linotype" w:cs="Arial"/>
          <w:i/>
          <w:sz w:val="22"/>
        </w:rPr>
      </w:pPr>
      <w:r w:rsidRPr="00883465">
        <w:rPr>
          <w:rFonts w:ascii="Palatino Linotype" w:hAnsi="Palatino Linotype" w:cs="Arial"/>
          <w:b/>
          <w:i/>
          <w:sz w:val="22"/>
        </w:rPr>
        <w:t>Artículo 51.</w:t>
      </w:r>
      <w:r w:rsidRPr="00883465">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83465">
        <w:rPr>
          <w:rFonts w:ascii="Palatino Linotype" w:hAnsi="Palatino Linotype" w:cs="Arial"/>
          <w:b/>
          <w:i/>
          <w:sz w:val="22"/>
        </w:rPr>
        <w:t xml:space="preserve">y tendrá </w:t>
      </w:r>
      <w:r w:rsidRPr="00883465">
        <w:rPr>
          <w:rFonts w:ascii="Palatino Linotype" w:hAnsi="Palatino Linotype" w:cs="Arial"/>
          <w:b/>
          <w:i/>
          <w:sz w:val="22"/>
        </w:rPr>
        <w:lastRenderedPageBreak/>
        <w:t xml:space="preserve">la responsabilidad de verificar en cada caso que la misma no sea confidencial o reservada. </w:t>
      </w:r>
      <w:r w:rsidRPr="00883465">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3D519C88" w14:textId="77777777" w:rsidR="007941E2" w:rsidRPr="00883465" w:rsidRDefault="007941E2" w:rsidP="007941E2">
      <w:pPr>
        <w:tabs>
          <w:tab w:val="left" w:pos="8364"/>
        </w:tabs>
        <w:ind w:left="709" w:right="757"/>
        <w:jc w:val="both"/>
        <w:rPr>
          <w:rFonts w:ascii="Palatino Linotype" w:hAnsi="Palatino Linotype" w:cs="Arial"/>
          <w:i/>
          <w:sz w:val="22"/>
        </w:rPr>
      </w:pPr>
    </w:p>
    <w:p w14:paraId="7EEED1AA" w14:textId="77777777" w:rsidR="007941E2" w:rsidRPr="00883465" w:rsidRDefault="007941E2" w:rsidP="007941E2">
      <w:pPr>
        <w:tabs>
          <w:tab w:val="left" w:pos="8364"/>
        </w:tabs>
        <w:ind w:left="709" w:right="757"/>
        <w:jc w:val="both"/>
        <w:rPr>
          <w:rFonts w:ascii="Palatino Linotype" w:hAnsi="Palatino Linotype" w:cs="Arial"/>
          <w:bCs/>
          <w:i/>
          <w:sz w:val="22"/>
        </w:rPr>
      </w:pPr>
      <w:r w:rsidRPr="00883465">
        <w:rPr>
          <w:rFonts w:ascii="Palatino Linotype" w:hAnsi="Palatino Linotype" w:cs="Arial"/>
          <w:b/>
          <w:i/>
          <w:sz w:val="22"/>
        </w:rPr>
        <w:t>Artículo 52.</w:t>
      </w:r>
      <w:r w:rsidRPr="00883465">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83465">
        <w:rPr>
          <w:rFonts w:ascii="Palatino Linotype" w:hAnsi="Palatino Linotype" w:cs="Arial"/>
          <w:bCs/>
          <w:i/>
          <w:sz w:val="22"/>
        </w:rPr>
        <w:t>”</w:t>
      </w:r>
    </w:p>
    <w:p w14:paraId="2AEE52CE" w14:textId="77777777" w:rsidR="007941E2" w:rsidRPr="00883465" w:rsidRDefault="007941E2" w:rsidP="007941E2">
      <w:pPr>
        <w:tabs>
          <w:tab w:val="left" w:pos="8364"/>
        </w:tabs>
        <w:ind w:left="709" w:right="757"/>
        <w:jc w:val="both"/>
        <w:rPr>
          <w:rFonts w:ascii="Palatino Linotype" w:hAnsi="Palatino Linotype" w:cs="Arial"/>
          <w:i/>
          <w:sz w:val="22"/>
        </w:rPr>
      </w:pPr>
    </w:p>
    <w:p w14:paraId="13EB7FFB" w14:textId="77777777" w:rsidR="007941E2" w:rsidRPr="00883465" w:rsidRDefault="007941E2" w:rsidP="007941E2">
      <w:pPr>
        <w:tabs>
          <w:tab w:val="left" w:pos="5925"/>
          <w:tab w:val="left" w:pos="8364"/>
        </w:tabs>
        <w:ind w:left="709" w:right="757"/>
        <w:jc w:val="both"/>
        <w:rPr>
          <w:rFonts w:ascii="Palatino Linotype" w:hAnsi="Palatino Linotype" w:cs="Arial"/>
          <w:sz w:val="22"/>
        </w:rPr>
      </w:pPr>
      <w:r w:rsidRPr="00883465">
        <w:rPr>
          <w:rFonts w:ascii="Palatino Linotype" w:hAnsi="Palatino Linotype" w:cs="Arial"/>
          <w:sz w:val="22"/>
        </w:rPr>
        <w:t>(Énfasis añadido)</w:t>
      </w:r>
    </w:p>
    <w:p w14:paraId="4C997D2D" w14:textId="77777777" w:rsidR="007941E2" w:rsidRPr="00883465" w:rsidRDefault="007941E2" w:rsidP="007941E2">
      <w:pPr>
        <w:tabs>
          <w:tab w:val="left" w:pos="5925"/>
          <w:tab w:val="left" w:pos="8364"/>
        </w:tabs>
        <w:spacing w:line="360" w:lineRule="auto"/>
        <w:jc w:val="both"/>
        <w:rPr>
          <w:rFonts w:ascii="Palatino Linotype" w:hAnsi="Palatino Linotype" w:cs="Arial"/>
        </w:rPr>
      </w:pPr>
    </w:p>
    <w:p w14:paraId="3763FBA5"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en relación con el 38 de la Ley de Protección de Datos Personales en Posesión de Sujetos Obligados del Estado de México y Municipios, los cuales se transcriben para mayor referencia: </w:t>
      </w:r>
    </w:p>
    <w:p w14:paraId="11B9A9AF" w14:textId="77777777" w:rsidR="007941E2" w:rsidRPr="00883465" w:rsidRDefault="007941E2" w:rsidP="007941E2">
      <w:pPr>
        <w:spacing w:line="360" w:lineRule="auto"/>
        <w:jc w:val="both"/>
        <w:rPr>
          <w:rFonts w:ascii="Palatino Linotype" w:hAnsi="Palatino Linotype" w:cs="Arial"/>
        </w:rPr>
      </w:pPr>
    </w:p>
    <w:p w14:paraId="1AAF4FA8" w14:textId="77777777" w:rsidR="007941E2" w:rsidRPr="00883465" w:rsidRDefault="007941E2" w:rsidP="007941E2">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w:t>
      </w:r>
      <w:r w:rsidRPr="00883465">
        <w:rPr>
          <w:rFonts w:ascii="Palatino Linotype" w:eastAsia="Arial Unicode MS" w:hAnsi="Palatino Linotype" w:cs="Arial"/>
          <w:b/>
          <w:i/>
          <w:sz w:val="22"/>
        </w:rPr>
        <w:t>Artículo</w:t>
      </w:r>
      <w:r w:rsidRPr="00883465">
        <w:rPr>
          <w:rFonts w:ascii="Palatino Linotype" w:eastAsia="Arial Unicode MS" w:hAnsi="Palatino Linotype" w:cs="Arial"/>
          <w:i/>
          <w:sz w:val="22"/>
        </w:rPr>
        <w:t xml:space="preserve"> </w:t>
      </w:r>
      <w:r w:rsidRPr="00883465">
        <w:rPr>
          <w:rFonts w:ascii="Palatino Linotype" w:eastAsia="Arial Unicode MS" w:hAnsi="Palatino Linotype" w:cs="Arial"/>
          <w:b/>
          <w:i/>
          <w:sz w:val="22"/>
        </w:rPr>
        <w:t>22</w:t>
      </w:r>
      <w:r w:rsidRPr="00883465">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528F9288" w14:textId="77777777" w:rsidR="007941E2" w:rsidRPr="00883465" w:rsidRDefault="007941E2" w:rsidP="007941E2">
      <w:pPr>
        <w:ind w:left="709" w:right="757"/>
        <w:jc w:val="both"/>
        <w:rPr>
          <w:rFonts w:ascii="Palatino Linotype" w:eastAsia="Arial Unicode MS" w:hAnsi="Palatino Linotype" w:cs="Arial"/>
          <w:i/>
          <w:sz w:val="22"/>
        </w:rPr>
      </w:pPr>
    </w:p>
    <w:p w14:paraId="68F55594" w14:textId="77777777" w:rsidR="007941E2" w:rsidRPr="00883465" w:rsidRDefault="007941E2" w:rsidP="007941E2">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26E0F75E" w14:textId="77777777" w:rsidR="007941E2" w:rsidRPr="00883465" w:rsidRDefault="007941E2" w:rsidP="007941E2">
      <w:pPr>
        <w:ind w:left="709" w:right="757"/>
        <w:jc w:val="both"/>
        <w:rPr>
          <w:rFonts w:ascii="Palatino Linotype" w:eastAsia="Arial Unicode MS" w:hAnsi="Palatino Linotype" w:cs="Arial"/>
          <w:i/>
          <w:sz w:val="22"/>
        </w:rPr>
      </w:pPr>
    </w:p>
    <w:p w14:paraId="1F7E9A81" w14:textId="77777777" w:rsidR="007941E2" w:rsidRPr="00883465" w:rsidRDefault="007941E2" w:rsidP="007941E2">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I. Cuente con atribuciones conferidas en ley y medie el consentimiento del titular.</w:t>
      </w:r>
    </w:p>
    <w:p w14:paraId="56FA1A08" w14:textId="77777777" w:rsidR="007941E2" w:rsidRPr="00883465" w:rsidRDefault="007941E2" w:rsidP="007941E2">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53C59692" w14:textId="77777777" w:rsidR="007941E2" w:rsidRPr="00883465" w:rsidRDefault="007941E2" w:rsidP="007941E2">
      <w:pPr>
        <w:ind w:left="709" w:right="757"/>
        <w:jc w:val="both"/>
        <w:rPr>
          <w:rFonts w:ascii="Palatino Linotype" w:eastAsia="Arial Unicode MS" w:hAnsi="Palatino Linotype" w:cs="Arial"/>
          <w:i/>
          <w:sz w:val="22"/>
        </w:rPr>
      </w:pPr>
    </w:p>
    <w:p w14:paraId="5E2E4DEE" w14:textId="77777777" w:rsidR="007941E2" w:rsidRPr="00883465" w:rsidRDefault="007941E2" w:rsidP="007941E2">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b/>
          <w:i/>
          <w:sz w:val="22"/>
        </w:rPr>
        <w:lastRenderedPageBreak/>
        <w:t>Artículo</w:t>
      </w:r>
      <w:r w:rsidRPr="00883465">
        <w:rPr>
          <w:rFonts w:ascii="Palatino Linotype" w:eastAsia="Arial Unicode MS" w:hAnsi="Palatino Linotype" w:cs="Arial"/>
          <w:i/>
          <w:sz w:val="22"/>
        </w:rPr>
        <w:t xml:space="preserve"> </w:t>
      </w:r>
      <w:r w:rsidRPr="00883465">
        <w:rPr>
          <w:rFonts w:ascii="Palatino Linotype" w:eastAsia="Arial Unicode MS" w:hAnsi="Palatino Linotype" w:cs="Arial"/>
          <w:b/>
          <w:i/>
          <w:sz w:val="22"/>
        </w:rPr>
        <w:t>38</w:t>
      </w:r>
      <w:r w:rsidRPr="00883465">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8468DCF"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5BB28F9" w14:textId="77777777" w:rsidR="007941E2" w:rsidRPr="00883465" w:rsidRDefault="007941E2" w:rsidP="007941E2">
      <w:pPr>
        <w:spacing w:line="360" w:lineRule="auto"/>
        <w:jc w:val="both"/>
        <w:rPr>
          <w:rFonts w:ascii="Palatino Linotype" w:hAnsi="Palatino Linotype" w:cs="Arial"/>
        </w:rPr>
      </w:pPr>
    </w:p>
    <w:p w14:paraId="081FAC15" w14:textId="77777777" w:rsidR="007941E2" w:rsidRPr="00883465" w:rsidRDefault="007941E2" w:rsidP="007941E2">
      <w:pPr>
        <w:autoSpaceDE w:val="0"/>
        <w:autoSpaceDN w:val="0"/>
        <w:adjustRightInd w:val="0"/>
        <w:spacing w:line="360" w:lineRule="auto"/>
        <w:jc w:val="both"/>
        <w:rPr>
          <w:rFonts w:ascii="Palatino Linotype" w:eastAsia="Arial Unicode MS" w:hAnsi="Palatino Linotype" w:cs="Arial"/>
        </w:rPr>
      </w:pPr>
      <w:r w:rsidRPr="00883465">
        <w:rPr>
          <w:rFonts w:ascii="Palatino Linotype" w:eastAsia="Arial Unicode MS"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83465">
        <w:rPr>
          <w:rFonts w:ascii="Palatino Linotype" w:eastAsia="Arial Unicode MS" w:hAnsi="Palatino Linotype" w:cs="Arial"/>
          <w:b/>
          <w:lang w:eastAsia="es-MX"/>
        </w:rPr>
        <w:t>EL SUJETO OBLIGADO</w:t>
      </w:r>
      <w:r w:rsidRPr="00883465">
        <w:rPr>
          <w:rFonts w:ascii="Palatino Linotype" w:eastAsia="Arial Unicode MS" w:hAnsi="Palatino Linotype" w:cs="Arial"/>
        </w:rPr>
        <w:t xml:space="preserve">, en ese contexto, todo dato personal susceptible de clasificación debe ser protegido. </w:t>
      </w:r>
    </w:p>
    <w:p w14:paraId="42194A04" w14:textId="77777777" w:rsidR="007941E2" w:rsidRPr="00883465" w:rsidRDefault="007941E2" w:rsidP="007941E2">
      <w:pPr>
        <w:autoSpaceDE w:val="0"/>
        <w:autoSpaceDN w:val="0"/>
        <w:adjustRightInd w:val="0"/>
        <w:spacing w:line="360" w:lineRule="auto"/>
        <w:jc w:val="both"/>
        <w:rPr>
          <w:rFonts w:ascii="Palatino Linotype" w:eastAsia="Arial Unicode MS" w:hAnsi="Palatino Linotype" w:cs="Arial"/>
        </w:rPr>
      </w:pPr>
    </w:p>
    <w:p w14:paraId="5F39519E" w14:textId="17C7D639" w:rsidR="007941E2" w:rsidRPr="00883465" w:rsidRDefault="007941E2" w:rsidP="007941E2">
      <w:pPr>
        <w:autoSpaceDE w:val="0"/>
        <w:autoSpaceDN w:val="0"/>
        <w:adjustRightInd w:val="0"/>
        <w:spacing w:line="360" w:lineRule="auto"/>
        <w:jc w:val="both"/>
        <w:rPr>
          <w:rFonts w:ascii="Palatino Linotype" w:eastAsia="Arial Unicode MS" w:hAnsi="Palatino Linotype" w:cs="Arial"/>
        </w:rPr>
      </w:pPr>
      <w:r w:rsidRPr="00883465">
        <w:rPr>
          <w:rFonts w:ascii="Palatino Linotype" w:eastAsia="Arial Unicode MS" w:hAnsi="Palatino Linotype" w:cs="Arial"/>
        </w:rPr>
        <w:t>Asimismo, de la versión pública deberá dejarse a la vista del</w:t>
      </w:r>
      <w:r w:rsidRPr="00883465">
        <w:rPr>
          <w:rFonts w:ascii="Palatino Linotype" w:eastAsia="Arial Unicode MS" w:hAnsi="Palatino Linotype" w:cs="Arial"/>
          <w:b/>
        </w:rPr>
        <w:t xml:space="preserve"> RECURRENTE </w:t>
      </w:r>
      <w:r w:rsidRPr="00883465">
        <w:rPr>
          <w:rFonts w:ascii="Palatino Linotype" w:eastAsia="Arial Unicode MS" w:hAnsi="Palatino Linotype" w:cs="Arial"/>
        </w:rPr>
        <w:t xml:space="preserve">los siguientes elementos de información pública: </w:t>
      </w:r>
      <w:r w:rsidRPr="00883465">
        <w:rPr>
          <w:rFonts w:ascii="Palatino Linotype" w:eastAsia="Arial Unicode MS" w:hAnsi="Palatino Linotype" w:cs="Arial"/>
          <w:b/>
        </w:rPr>
        <w:t>monto total del sueldo neto y bruto</w:t>
      </w:r>
      <w:r w:rsidRPr="00883465">
        <w:rPr>
          <w:rFonts w:ascii="Palatino Linotype" w:eastAsia="Arial Unicode MS" w:hAnsi="Palatino Linotype" w:cs="Arial"/>
        </w:rPr>
        <w:t xml:space="preserve">, compensaciones, prestaciones, aguinaldos, bonos, pagos por concepto de gasolina, de servicio de telefonía celular, </w:t>
      </w:r>
      <w:r w:rsidRPr="00883465">
        <w:rPr>
          <w:rFonts w:ascii="Palatino Linotype" w:eastAsia="Arial Unicode MS" w:hAnsi="Palatino Linotype" w:cs="Arial"/>
          <w:b/>
        </w:rPr>
        <w:t>el nombre del servidor público</w:t>
      </w:r>
      <w:r w:rsidR="0083701B" w:rsidRPr="00883465">
        <w:rPr>
          <w:rFonts w:ascii="Palatino Linotype" w:eastAsia="Arial Unicode MS" w:hAnsi="Palatino Linotype" w:cs="Arial"/>
          <w:b/>
        </w:rPr>
        <w:t xml:space="preserve"> </w:t>
      </w:r>
      <w:r w:rsidR="0083701B" w:rsidRPr="00883465">
        <w:rPr>
          <w:rFonts w:ascii="Palatino Linotype" w:eastAsia="Arial Unicode MS" w:hAnsi="Palatino Linotype" w:cs="Arial"/>
        </w:rPr>
        <w:t>–siempre que no se relacione con datos personales-</w:t>
      </w:r>
      <w:r w:rsidRPr="00883465">
        <w:rPr>
          <w:rFonts w:ascii="Palatino Linotype" w:eastAsia="Arial Unicode MS" w:hAnsi="Palatino Linotype" w:cs="Arial"/>
        </w:rPr>
        <w:t xml:space="preserve">, el </w:t>
      </w:r>
      <w:r w:rsidRPr="00883465">
        <w:rPr>
          <w:rFonts w:ascii="Palatino Linotype" w:eastAsia="Arial Unicode MS" w:hAnsi="Palatino Linotype" w:cs="Arial"/>
          <w:b/>
        </w:rPr>
        <w:t>cargo que desempeña</w:t>
      </w:r>
      <w:r w:rsidRPr="00883465">
        <w:rPr>
          <w:rFonts w:ascii="Palatino Linotype" w:eastAsia="Arial Unicode MS" w:hAnsi="Palatino Linotype" w:cs="Arial"/>
        </w:rPr>
        <w:t xml:space="preserve">, área de adscripción, número de empleado y el </w:t>
      </w:r>
      <w:r w:rsidRPr="00883465">
        <w:rPr>
          <w:rFonts w:ascii="Palatino Linotype" w:eastAsia="Arial Unicode MS" w:hAnsi="Palatino Linotype" w:cs="Arial"/>
          <w:b/>
        </w:rPr>
        <w:t>período de la nómina respectiva</w:t>
      </w:r>
      <w:r w:rsidRPr="00883465">
        <w:rPr>
          <w:rFonts w:ascii="Palatino Linotype" w:eastAsia="Arial Unicode MS" w:hAnsi="Palatino Linotype" w:cs="Arial"/>
        </w:rPr>
        <w:t xml:space="preserve">, básicamente.  </w:t>
      </w:r>
    </w:p>
    <w:p w14:paraId="34FD1642" w14:textId="77777777" w:rsidR="007941E2" w:rsidRPr="00883465" w:rsidRDefault="007941E2" w:rsidP="007941E2">
      <w:pPr>
        <w:autoSpaceDE w:val="0"/>
        <w:autoSpaceDN w:val="0"/>
        <w:adjustRightInd w:val="0"/>
        <w:spacing w:line="360" w:lineRule="auto"/>
        <w:jc w:val="both"/>
        <w:rPr>
          <w:rFonts w:ascii="Palatino Linotype" w:eastAsia="Arial Unicode MS" w:hAnsi="Palatino Linotype" w:cs="Arial"/>
        </w:rPr>
      </w:pPr>
    </w:p>
    <w:p w14:paraId="6C4B9F1E" w14:textId="77777777" w:rsidR="007941E2" w:rsidRPr="00883465" w:rsidRDefault="007941E2" w:rsidP="007941E2">
      <w:pPr>
        <w:autoSpaceDE w:val="0"/>
        <w:autoSpaceDN w:val="0"/>
        <w:adjustRightInd w:val="0"/>
        <w:spacing w:line="360" w:lineRule="auto"/>
        <w:jc w:val="both"/>
        <w:rPr>
          <w:rFonts w:ascii="Palatino Linotype" w:hAnsi="Palatino Linotype" w:cs="Arial"/>
        </w:rPr>
      </w:pPr>
      <w:r w:rsidRPr="00883465">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C242422" w14:textId="77777777" w:rsidR="007941E2" w:rsidRPr="00883465" w:rsidRDefault="007941E2" w:rsidP="007941E2">
      <w:pPr>
        <w:autoSpaceDE w:val="0"/>
        <w:autoSpaceDN w:val="0"/>
        <w:adjustRightInd w:val="0"/>
        <w:spacing w:line="360" w:lineRule="auto"/>
        <w:jc w:val="both"/>
        <w:rPr>
          <w:rFonts w:ascii="Palatino Linotype" w:hAnsi="Palatino Linotype" w:cs="Arial"/>
        </w:rPr>
      </w:pPr>
    </w:p>
    <w:p w14:paraId="018AE4ED" w14:textId="77777777" w:rsidR="007941E2" w:rsidRPr="00883465" w:rsidRDefault="007941E2" w:rsidP="007941E2">
      <w:pPr>
        <w:ind w:left="709" w:right="757"/>
        <w:jc w:val="both"/>
        <w:rPr>
          <w:rFonts w:ascii="Palatino Linotype" w:hAnsi="Palatino Linotype" w:cs="Arial"/>
          <w:b/>
          <w:i/>
          <w:sz w:val="22"/>
          <w:lang w:eastAsia="es-MX"/>
        </w:rPr>
      </w:pPr>
      <w:r w:rsidRPr="00883465">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83465">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883465">
        <w:rPr>
          <w:rFonts w:ascii="Palatino Linotype" w:hAnsi="Palatino Linotype" w:cs="Arial"/>
          <w:b/>
          <w:i/>
          <w:sz w:val="22"/>
          <w:lang w:eastAsia="es-MX"/>
        </w:rPr>
        <w:t>"</w:t>
      </w:r>
    </w:p>
    <w:p w14:paraId="487D10E5" w14:textId="77777777" w:rsidR="007941E2" w:rsidRPr="00883465" w:rsidRDefault="007941E2" w:rsidP="007941E2">
      <w:pPr>
        <w:spacing w:line="360" w:lineRule="auto"/>
        <w:jc w:val="both"/>
        <w:rPr>
          <w:rFonts w:ascii="Palatino Linotype" w:hAnsi="Palatino Linotype" w:cs="Arial"/>
          <w:i/>
          <w:lang w:eastAsia="es-MX"/>
        </w:rPr>
      </w:pPr>
    </w:p>
    <w:p w14:paraId="1E7FEE3E" w14:textId="0B17902F" w:rsidR="00EC0711" w:rsidRPr="00883465" w:rsidRDefault="00EC0711" w:rsidP="00EC0711">
      <w:pPr>
        <w:autoSpaceDE w:val="0"/>
        <w:autoSpaceDN w:val="0"/>
        <w:adjustRightInd w:val="0"/>
        <w:spacing w:line="360" w:lineRule="auto"/>
        <w:jc w:val="both"/>
        <w:rPr>
          <w:rFonts w:ascii="Palatino Linotype" w:hAnsi="Palatino Linotype" w:cs="Arial"/>
        </w:rPr>
      </w:pPr>
      <w:r w:rsidRPr="00883465">
        <w:rPr>
          <w:rFonts w:ascii="Palatino Linotype" w:hAnsi="Palatino Linotype"/>
        </w:rPr>
        <w:t xml:space="preserve">En caso específico, de los documentos solicitados obran datos que son considerados confidenciales, cuyo acceso debe ser restringido, los cuales </w:t>
      </w:r>
      <w:r w:rsidRPr="00883465">
        <w:rPr>
          <w:rFonts w:ascii="Palatino Linotype" w:hAnsi="Palatino Linotype" w:cs="Arial"/>
        </w:rPr>
        <w:t xml:space="preserve">deben testarse al momento de la elaboración de versiones públicas, como es el caso del </w:t>
      </w:r>
      <w:r w:rsidRPr="00883465">
        <w:rPr>
          <w:rFonts w:ascii="Palatino Linotype" w:hAnsi="Palatino Linotype" w:cs="Arial"/>
          <w:b/>
        </w:rPr>
        <w:t>Registro Federal de Contribuyentes</w:t>
      </w:r>
      <w:r w:rsidRPr="00883465">
        <w:rPr>
          <w:rFonts w:ascii="Palatino Linotype" w:hAnsi="Palatino Linotype" w:cs="Arial"/>
        </w:rPr>
        <w:t xml:space="preserve"> (RFC), la </w:t>
      </w:r>
      <w:r w:rsidRPr="00883465">
        <w:rPr>
          <w:rFonts w:ascii="Palatino Linotype" w:hAnsi="Palatino Linotype" w:cs="Arial"/>
          <w:b/>
        </w:rPr>
        <w:t>Clave Única de Registro de Población</w:t>
      </w:r>
      <w:r w:rsidRPr="00883465">
        <w:rPr>
          <w:rFonts w:ascii="Palatino Linotype" w:hAnsi="Palatino Linotype" w:cs="Arial"/>
        </w:rPr>
        <w:t xml:space="preserve"> (CURP), la </w:t>
      </w:r>
      <w:r w:rsidRPr="00883465">
        <w:rPr>
          <w:rFonts w:ascii="Palatino Linotype" w:hAnsi="Palatino Linotype" w:cs="Arial"/>
          <w:b/>
        </w:rPr>
        <w:t>Clave de cualquier tipo de seguridad social</w:t>
      </w:r>
      <w:r w:rsidRPr="00883465">
        <w:rPr>
          <w:rFonts w:ascii="Palatino Linotype" w:hAnsi="Palatino Linotype" w:cs="Arial"/>
        </w:rPr>
        <w:t xml:space="preserve"> (ISSEMYM, u otros), así como, los </w:t>
      </w:r>
      <w:r w:rsidRPr="00883465">
        <w:rPr>
          <w:rFonts w:ascii="Palatino Linotype" w:hAnsi="Palatino Linotype" w:cs="Arial"/>
          <w:b/>
        </w:rPr>
        <w:t xml:space="preserve">préstamos o </w:t>
      </w:r>
      <w:r w:rsidRPr="00883465">
        <w:rPr>
          <w:rFonts w:ascii="Palatino Linotype" w:hAnsi="Palatino Linotype" w:cs="Arial"/>
          <w:b/>
        </w:rPr>
        <w:lastRenderedPageBreak/>
        <w:t xml:space="preserve">descuentos </w:t>
      </w:r>
      <w:r w:rsidRPr="00883465">
        <w:rPr>
          <w:rFonts w:ascii="Palatino Linotype" w:hAnsi="Palatino Linotype" w:cs="Arial"/>
        </w:rPr>
        <w:t xml:space="preserve">que se le hagan al servidor público, que no se encuentren relacionados con los impuestos o la </w:t>
      </w:r>
      <w:r w:rsidRPr="00883465">
        <w:rPr>
          <w:rFonts w:ascii="Palatino Linotype" w:hAnsi="Palatino Linotype" w:cs="Arial"/>
          <w:b/>
        </w:rPr>
        <w:t>cuotas</w:t>
      </w:r>
      <w:r w:rsidRPr="00883465">
        <w:rPr>
          <w:rFonts w:ascii="Palatino Linotype" w:hAnsi="Palatino Linotype" w:cs="Arial"/>
        </w:rPr>
        <w:t xml:space="preserve"> por </w:t>
      </w:r>
      <w:r w:rsidRPr="00883465">
        <w:rPr>
          <w:rFonts w:ascii="Palatino Linotype" w:hAnsi="Palatino Linotype" w:cs="Arial"/>
          <w:b/>
        </w:rPr>
        <w:t xml:space="preserve">seguridad social, Códigos Bidimensionales </w:t>
      </w:r>
      <w:r w:rsidRPr="00883465">
        <w:rPr>
          <w:rFonts w:ascii="Palatino Linotype" w:hAnsi="Palatino Linotype" w:cs="Arial"/>
        </w:rPr>
        <w:t>y los denominados</w:t>
      </w:r>
      <w:r w:rsidR="005E1470" w:rsidRPr="00883465">
        <w:rPr>
          <w:rFonts w:ascii="Palatino Linotype" w:hAnsi="Palatino Linotype" w:cs="Arial"/>
          <w:b/>
        </w:rPr>
        <w:t xml:space="preserve"> Códigos QR, cuotas sindicales.</w:t>
      </w:r>
    </w:p>
    <w:p w14:paraId="68C23731" w14:textId="77777777" w:rsidR="00EC0711" w:rsidRPr="00883465" w:rsidRDefault="00EC0711" w:rsidP="007941E2">
      <w:pPr>
        <w:autoSpaceDE w:val="0"/>
        <w:autoSpaceDN w:val="0"/>
        <w:adjustRightInd w:val="0"/>
        <w:spacing w:line="360" w:lineRule="auto"/>
        <w:jc w:val="both"/>
        <w:rPr>
          <w:rFonts w:ascii="Palatino Linotype" w:hAnsi="Palatino Linotype" w:cs="Arial"/>
        </w:rPr>
      </w:pPr>
    </w:p>
    <w:p w14:paraId="5F7A62E5" w14:textId="77777777" w:rsidR="00116367" w:rsidRPr="00883465" w:rsidRDefault="007941E2" w:rsidP="007941E2">
      <w:pPr>
        <w:autoSpaceDE w:val="0"/>
        <w:autoSpaceDN w:val="0"/>
        <w:adjustRightInd w:val="0"/>
        <w:spacing w:line="360" w:lineRule="auto"/>
        <w:jc w:val="both"/>
        <w:rPr>
          <w:rFonts w:ascii="Palatino Linotype" w:hAnsi="Palatino Linotype" w:cs="Arial"/>
        </w:rPr>
      </w:pPr>
      <w:r w:rsidRPr="00883465">
        <w:rPr>
          <w:rFonts w:ascii="Palatino Linotype" w:hAnsi="Palatino Linotype" w:cs="Arial"/>
        </w:rPr>
        <w:t xml:space="preserve">Por ende, en el presente caso </w:t>
      </w:r>
      <w:r w:rsidRPr="00883465">
        <w:rPr>
          <w:rFonts w:ascii="Palatino Linotype" w:hAnsi="Palatino Linotype" w:cs="Arial"/>
          <w:b/>
        </w:rPr>
        <w:t>EL SUJETO OBLIGADO</w:t>
      </w:r>
      <w:r w:rsidRPr="00883465">
        <w:rPr>
          <w:rFonts w:ascii="Palatino Linotype" w:hAnsi="Palatino Linotype" w:cs="Arial"/>
        </w:rPr>
        <w:t xml:space="preserve"> sólo podrá testar los datos</w:t>
      </w:r>
      <w:r w:rsidR="00EC0711" w:rsidRPr="00883465">
        <w:rPr>
          <w:rFonts w:ascii="Palatino Linotype" w:hAnsi="Palatino Linotype" w:cs="Arial"/>
        </w:rPr>
        <w:t xml:space="preserve"> confidenciales</w:t>
      </w:r>
      <w:r w:rsidRPr="00883465">
        <w:rPr>
          <w:rFonts w:ascii="Palatino Linotype" w:hAnsi="Palatino Linotype" w:cs="Arial"/>
        </w:rPr>
        <w:t xml:space="preserve"> referidos con antelación, clasificación que tiene que efectuar mediante las formalidades que la Ley impone, es decir, resulta necesario que el Comité de Transparencia del </w:t>
      </w:r>
      <w:r w:rsidRPr="00883465">
        <w:rPr>
          <w:rFonts w:ascii="Palatino Linotype" w:hAnsi="Palatino Linotype" w:cs="Arial"/>
          <w:b/>
        </w:rPr>
        <w:t>SUJETO OBLIGADO</w:t>
      </w:r>
      <w:r w:rsidRPr="00883465">
        <w:rPr>
          <w:rFonts w:ascii="Palatino Linotype" w:hAnsi="Palatino Linotype" w:cs="Arial"/>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00116367" w:rsidRPr="00883465">
        <w:rPr>
          <w:rFonts w:ascii="Palatino Linotype" w:hAnsi="Palatino Linotype" w:cs="Arial"/>
        </w:rPr>
        <w:t>Lineamientos Generales en Materia de Clasificación y Desclasificación de la Información, así como para la Elaboración de Versiones Públicas</w:t>
      </w:r>
      <w:r w:rsidRPr="00883465">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6AA799B7" w14:textId="77777777" w:rsidR="00116367" w:rsidRPr="00883465" w:rsidRDefault="00116367" w:rsidP="007941E2">
      <w:pPr>
        <w:autoSpaceDE w:val="0"/>
        <w:autoSpaceDN w:val="0"/>
        <w:adjustRightInd w:val="0"/>
        <w:spacing w:line="360" w:lineRule="auto"/>
        <w:jc w:val="both"/>
        <w:rPr>
          <w:rFonts w:ascii="Palatino Linotype" w:hAnsi="Palatino Linotype" w:cs="Arial"/>
        </w:rPr>
      </w:pPr>
    </w:p>
    <w:p w14:paraId="0D3B59AA" w14:textId="7530C2A1" w:rsidR="007941E2" w:rsidRPr="00883465" w:rsidRDefault="007941E2" w:rsidP="007941E2">
      <w:pPr>
        <w:autoSpaceDE w:val="0"/>
        <w:autoSpaceDN w:val="0"/>
        <w:adjustRightInd w:val="0"/>
        <w:spacing w:line="360" w:lineRule="auto"/>
        <w:jc w:val="both"/>
        <w:rPr>
          <w:rFonts w:ascii="Palatino Linotype" w:hAnsi="Palatino Linotype"/>
        </w:rPr>
      </w:pPr>
      <w:r w:rsidRPr="00883465">
        <w:rPr>
          <w:rFonts w:ascii="Palatino Linotype" w:hAnsi="Palatino Linotype" w:cs="Arial"/>
          <w:lang w:eastAsia="es-MX"/>
        </w:rPr>
        <w:t xml:space="preserve">Por cuanto hace al </w:t>
      </w:r>
      <w:r w:rsidRPr="00883465">
        <w:rPr>
          <w:rFonts w:ascii="Palatino Linotype" w:hAnsi="Palatino Linotype" w:cs="Arial"/>
          <w:b/>
          <w:lang w:eastAsia="es-MX"/>
        </w:rPr>
        <w:t>Registro Federal de Contribuyentes</w:t>
      </w:r>
      <w:r w:rsidRPr="00883465">
        <w:rPr>
          <w:rFonts w:ascii="Palatino Linotype" w:hAnsi="Palatino Linotype" w:cs="Arial"/>
          <w:lang w:eastAsia="es-MX"/>
        </w:rPr>
        <w:t xml:space="preserve"> </w:t>
      </w:r>
      <w:r w:rsidRPr="00883465">
        <w:rPr>
          <w:rFonts w:ascii="Palatino Linotype" w:hAnsi="Palatino Linotype" w:cs="Arial"/>
          <w:b/>
          <w:lang w:eastAsia="es-MX"/>
        </w:rPr>
        <w:t>de las personas físicas</w:t>
      </w:r>
      <w:r w:rsidRPr="0088346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83465">
        <w:rPr>
          <w:rFonts w:ascii="Palatino Linotype" w:hAnsi="Palatino Linotype"/>
        </w:rPr>
        <w:t xml:space="preserve"> y finalmente </w:t>
      </w:r>
      <w:r w:rsidRPr="00883465">
        <w:rPr>
          <w:rFonts w:ascii="Palatino Linotype" w:hAnsi="Palatino Linotype"/>
        </w:rPr>
        <w:lastRenderedPageBreak/>
        <w:t>la homoclave; la cual para su obtención es necesario acreditar personalidad, fecha de nacimiento entre otros con documentos oficiales.</w:t>
      </w:r>
    </w:p>
    <w:p w14:paraId="38EB8A2D" w14:textId="77777777" w:rsidR="007941E2" w:rsidRPr="00883465" w:rsidRDefault="007941E2" w:rsidP="007941E2">
      <w:pPr>
        <w:spacing w:line="360" w:lineRule="auto"/>
        <w:jc w:val="both"/>
        <w:rPr>
          <w:rFonts w:ascii="Palatino Linotype" w:hAnsi="Palatino Linotype" w:cs="Arial"/>
          <w:lang w:eastAsia="es-MX"/>
        </w:rPr>
      </w:pPr>
    </w:p>
    <w:p w14:paraId="3F20BBC3"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t>Al respecto, el Instituto Nacional Transparencia, Acceso a la Información y Protección de Datos Personales (INAI) a través del Criterio 19/17, señala literalmente lo siguiente:</w:t>
      </w:r>
    </w:p>
    <w:p w14:paraId="65CFF264" w14:textId="77777777" w:rsidR="007941E2" w:rsidRPr="00883465" w:rsidRDefault="007941E2" w:rsidP="007941E2">
      <w:pPr>
        <w:autoSpaceDE w:val="0"/>
        <w:autoSpaceDN w:val="0"/>
        <w:adjustRightInd w:val="0"/>
        <w:spacing w:line="360" w:lineRule="auto"/>
        <w:jc w:val="both"/>
        <w:rPr>
          <w:rFonts w:ascii="Palatino Linotype" w:hAnsi="Palatino Linotype" w:cs="Arial"/>
          <w:b/>
          <w:bCs/>
          <w:i/>
        </w:rPr>
      </w:pPr>
    </w:p>
    <w:p w14:paraId="7592DC43"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w:t>
      </w:r>
      <w:r w:rsidRPr="00883465">
        <w:rPr>
          <w:rFonts w:ascii="Palatino Linotype" w:hAnsi="Palatino Linotype" w:cs="Arial"/>
          <w:b/>
          <w:bCs/>
          <w:i/>
          <w:sz w:val="22"/>
        </w:rPr>
        <w:t>Registro Federal de Contribuyentes (RFC) de personas físicas</w:t>
      </w:r>
      <w:r w:rsidRPr="00883465">
        <w:rPr>
          <w:rFonts w:ascii="Palatino Linotype" w:hAnsi="Palatino Linotype" w:cs="Arial"/>
          <w:bCs/>
          <w:i/>
          <w:sz w:val="22"/>
        </w:rPr>
        <w:t>. El RFC es una clave de carácter fiscal, única e irrepetible, que permite identificar al titular, su edad y fecha de nacimiento, por lo que es un dato personal de carácter confidencial.</w:t>
      </w:r>
    </w:p>
    <w:p w14:paraId="1E18F2CC" w14:textId="77777777" w:rsidR="007941E2" w:rsidRPr="00883465" w:rsidRDefault="007941E2" w:rsidP="007941E2">
      <w:pPr>
        <w:ind w:left="709" w:right="757"/>
        <w:jc w:val="both"/>
        <w:rPr>
          <w:rFonts w:ascii="Palatino Linotype" w:hAnsi="Palatino Linotype" w:cs="Arial"/>
          <w:bCs/>
          <w:i/>
          <w:sz w:val="22"/>
        </w:rPr>
      </w:pPr>
    </w:p>
    <w:p w14:paraId="3E274AB6"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Resoluciones:</w:t>
      </w:r>
    </w:p>
    <w:p w14:paraId="0469F05A" w14:textId="77777777" w:rsidR="007941E2" w:rsidRPr="00883465" w:rsidRDefault="007941E2" w:rsidP="007941E2">
      <w:pPr>
        <w:ind w:left="709" w:right="757"/>
        <w:jc w:val="both"/>
        <w:rPr>
          <w:rFonts w:ascii="Palatino Linotype" w:hAnsi="Palatino Linotype" w:cs="Arial"/>
          <w:bCs/>
          <w:i/>
          <w:sz w:val="22"/>
        </w:rPr>
      </w:pPr>
    </w:p>
    <w:p w14:paraId="6F366411" w14:textId="77777777" w:rsidR="007941E2" w:rsidRPr="00883465" w:rsidRDefault="007941E2" w:rsidP="007941E2">
      <w:pPr>
        <w:ind w:left="1418" w:right="757" w:hanging="709"/>
        <w:jc w:val="both"/>
        <w:rPr>
          <w:rFonts w:ascii="Palatino Linotype" w:hAnsi="Palatino Linotype" w:cs="Arial"/>
          <w:bCs/>
          <w:i/>
          <w:sz w:val="22"/>
        </w:rPr>
      </w:pPr>
      <w:r w:rsidRPr="00883465">
        <w:rPr>
          <w:rFonts w:ascii="Palatino Linotype" w:hAnsi="Palatino Linotype" w:cs="Arial"/>
          <w:bCs/>
          <w:i/>
          <w:sz w:val="22"/>
        </w:rPr>
        <w:t>•</w:t>
      </w:r>
      <w:r w:rsidRPr="00883465">
        <w:rPr>
          <w:rFonts w:ascii="Palatino Linotype" w:hAnsi="Palatino Linotype" w:cs="Arial"/>
          <w:bCs/>
          <w:i/>
          <w:sz w:val="22"/>
        </w:rPr>
        <w:tab/>
        <w:t>RRA 0189/17. Morena. 08 de febrero de 2017. Por unanimidad. Comisionado Ponente Joel Salas Suárez.</w:t>
      </w:r>
    </w:p>
    <w:p w14:paraId="14A9C2EF" w14:textId="77777777" w:rsidR="007941E2" w:rsidRPr="00883465" w:rsidRDefault="007941E2" w:rsidP="007941E2">
      <w:pPr>
        <w:ind w:left="1418" w:right="757" w:hanging="709"/>
        <w:jc w:val="both"/>
        <w:rPr>
          <w:rFonts w:ascii="Palatino Linotype" w:hAnsi="Palatino Linotype" w:cs="Arial"/>
          <w:bCs/>
          <w:i/>
          <w:sz w:val="22"/>
        </w:rPr>
      </w:pPr>
      <w:r w:rsidRPr="00883465">
        <w:rPr>
          <w:rFonts w:ascii="Palatino Linotype" w:hAnsi="Palatino Linotype" w:cs="Arial"/>
          <w:bCs/>
          <w:i/>
          <w:sz w:val="22"/>
        </w:rPr>
        <w:t>•</w:t>
      </w:r>
      <w:r w:rsidRPr="00883465">
        <w:rPr>
          <w:rFonts w:ascii="Palatino Linotype" w:hAnsi="Palatino Linotype" w:cs="Arial"/>
          <w:bCs/>
          <w:i/>
          <w:sz w:val="22"/>
        </w:rPr>
        <w:tab/>
        <w:t xml:space="preserve">RRA 0677/17. Universidad Nacional Autónoma de México. 08 de marzo de 2017. Por unanimidad. Comisionado Ponente Rosendoevgueni Monterrey Chepov. </w:t>
      </w:r>
    </w:p>
    <w:p w14:paraId="4FA80DE2" w14:textId="77777777" w:rsidR="007941E2" w:rsidRPr="00883465" w:rsidRDefault="007941E2" w:rsidP="007941E2">
      <w:pPr>
        <w:ind w:left="1418" w:right="757" w:hanging="709"/>
        <w:jc w:val="both"/>
        <w:rPr>
          <w:rFonts w:ascii="Palatino Linotype" w:hAnsi="Palatino Linotype" w:cs="Arial"/>
          <w:bCs/>
          <w:i/>
          <w:sz w:val="22"/>
        </w:rPr>
      </w:pPr>
      <w:r w:rsidRPr="00883465">
        <w:rPr>
          <w:rFonts w:ascii="Palatino Linotype" w:hAnsi="Palatino Linotype" w:cs="Arial"/>
          <w:bCs/>
          <w:i/>
          <w:sz w:val="22"/>
        </w:rPr>
        <w:t>•</w:t>
      </w:r>
      <w:r w:rsidRPr="00883465">
        <w:rPr>
          <w:rFonts w:ascii="Palatino Linotype" w:hAnsi="Palatino Linotype" w:cs="Arial"/>
          <w:bCs/>
          <w:i/>
          <w:sz w:val="22"/>
        </w:rPr>
        <w:tab/>
        <w:t>RRA 1564/17. Tribunal Electoral del Poder Judicial de la Federación. 26 de abril de 2017. Por unanimidad. Comisionado Ponente Oscar Mauricio Guerra Ford.”</w:t>
      </w:r>
    </w:p>
    <w:p w14:paraId="7D2986BE" w14:textId="77777777" w:rsidR="007941E2" w:rsidRPr="00883465" w:rsidRDefault="007941E2" w:rsidP="007941E2">
      <w:pPr>
        <w:ind w:left="1418" w:right="757" w:hanging="709"/>
        <w:jc w:val="both"/>
        <w:rPr>
          <w:rFonts w:ascii="Palatino Linotype" w:hAnsi="Palatino Linotype" w:cs="Arial"/>
          <w:bCs/>
          <w:i/>
          <w:sz w:val="22"/>
        </w:rPr>
      </w:pPr>
    </w:p>
    <w:p w14:paraId="3D231997" w14:textId="77777777" w:rsidR="007941E2" w:rsidRPr="00883465" w:rsidRDefault="007941E2" w:rsidP="007941E2">
      <w:pPr>
        <w:ind w:left="709" w:right="757"/>
        <w:jc w:val="both"/>
        <w:rPr>
          <w:rFonts w:ascii="Palatino Linotype" w:hAnsi="Palatino Linotype" w:cs="Arial"/>
          <w:bCs/>
          <w:sz w:val="22"/>
        </w:rPr>
      </w:pPr>
      <w:r w:rsidRPr="00883465">
        <w:rPr>
          <w:rFonts w:ascii="Palatino Linotype" w:hAnsi="Palatino Linotype" w:cs="Arial"/>
          <w:bCs/>
          <w:sz w:val="22"/>
        </w:rPr>
        <w:t>(Énfasis añadido)</w:t>
      </w:r>
    </w:p>
    <w:p w14:paraId="0699855C" w14:textId="77777777" w:rsidR="007941E2" w:rsidRPr="00883465" w:rsidRDefault="007941E2" w:rsidP="007941E2">
      <w:pPr>
        <w:spacing w:line="360" w:lineRule="auto"/>
        <w:jc w:val="both"/>
        <w:rPr>
          <w:rFonts w:ascii="Palatino Linotype" w:hAnsi="Palatino Linotype" w:cs="Arial"/>
          <w:lang w:eastAsia="es-MX"/>
        </w:rPr>
      </w:pPr>
    </w:p>
    <w:p w14:paraId="4A9DC32F"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83465">
        <w:rPr>
          <w:rFonts w:ascii="Palatino Linotype" w:eastAsia="Arial Unicode MS" w:hAnsi="Palatino Linotype" w:cs="Arial"/>
        </w:rPr>
        <w:t>4, fracción XI de la Ley de Protección de Datos Personales en Posesión de Sujetos Obligados del Estado de México y Municipios</w:t>
      </w:r>
      <w:r w:rsidRPr="00883465">
        <w:rPr>
          <w:rFonts w:ascii="Palatino Linotype" w:hAnsi="Palatino Linotype" w:cs="Arial"/>
          <w:lang w:eastAsia="es-MX"/>
        </w:rPr>
        <w:t>.</w:t>
      </w:r>
    </w:p>
    <w:p w14:paraId="2155B4B9" w14:textId="77777777" w:rsidR="007941E2" w:rsidRPr="00883465" w:rsidRDefault="007941E2" w:rsidP="007941E2">
      <w:pPr>
        <w:spacing w:line="360" w:lineRule="auto"/>
        <w:jc w:val="both"/>
        <w:rPr>
          <w:rFonts w:ascii="Palatino Linotype" w:hAnsi="Palatino Linotype" w:cs="Arial"/>
          <w:lang w:eastAsia="es-MX"/>
        </w:rPr>
      </w:pPr>
    </w:p>
    <w:p w14:paraId="7002DE18"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t xml:space="preserve">Por cuanto hace a la </w:t>
      </w:r>
      <w:r w:rsidRPr="00883465">
        <w:rPr>
          <w:rFonts w:ascii="Palatino Linotype" w:hAnsi="Palatino Linotype" w:cs="Arial"/>
          <w:b/>
        </w:rPr>
        <w:t xml:space="preserve">Clave Única de Registro de Población, </w:t>
      </w:r>
      <w:r w:rsidRPr="00883465">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90F2419" w14:textId="77777777" w:rsidR="007941E2" w:rsidRPr="00883465" w:rsidRDefault="007941E2" w:rsidP="007941E2">
      <w:pPr>
        <w:spacing w:line="360" w:lineRule="auto"/>
        <w:jc w:val="both"/>
        <w:rPr>
          <w:rFonts w:ascii="Palatino Linotype" w:hAnsi="Palatino Linotype" w:cs="Arial"/>
          <w:lang w:eastAsia="es-MX"/>
        </w:rPr>
      </w:pPr>
    </w:p>
    <w:p w14:paraId="14E8A3C8"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t>Lo anterior, tiene sustento en los artículos 86 y 91 de la Ley General de Población, la cual señala lo siguiente:</w:t>
      </w:r>
    </w:p>
    <w:p w14:paraId="3BDFFB2F" w14:textId="77777777" w:rsidR="007941E2" w:rsidRPr="00883465" w:rsidRDefault="007941E2" w:rsidP="007941E2">
      <w:pPr>
        <w:spacing w:line="360" w:lineRule="auto"/>
        <w:rPr>
          <w:rFonts w:ascii="Palatino Linotype" w:hAnsi="Palatino Linotype" w:cs="Arial"/>
          <w:lang w:eastAsia="es-MX"/>
        </w:rPr>
      </w:pPr>
    </w:p>
    <w:p w14:paraId="1AB41783"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Bold"/>
          <w:b/>
          <w:bCs/>
          <w:i/>
          <w:sz w:val="22"/>
          <w:lang w:eastAsia="es-MX"/>
        </w:rPr>
        <w:t xml:space="preserve">“Artículo 86. </w:t>
      </w:r>
      <w:r w:rsidRPr="00883465">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9F6C37A" w14:textId="77777777" w:rsidR="007941E2" w:rsidRPr="00883465" w:rsidRDefault="007941E2" w:rsidP="007941E2">
      <w:pPr>
        <w:ind w:left="709" w:right="757"/>
        <w:jc w:val="both"/>
        <w:rPr>
          <w:rFonts w:ascii="Palatino Linotype" w:hAnsi="Palatino Linotype" w:cs="Arial"/>
          <w:i/>
          <w:sz w:val="22"/>
          <w:lang w:eastAsia="es-MX"/>
        </w:rPr>
      </w:pPr>
    </w:p>
    <w:p w14:paraId="5AB5CC5A"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Bold"/>
          <w:b/>
          <w:bCs/>
          <w:i/>
          <w:sz w:val="22"/>
          <w:lang w:eastAsia="es-MX"/>
        </w:rPr>
        <w:t xml:space="preserve">Artículo 91. </w:t>
      </w:r>
      <w:r w:rsidRPr="00883465">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22032302" w14:textId="77777777" w:rsidR="005E1470" w:rsidRPr="00883465" w:rsidRDefault="005E1470" w:rsidP="005E1470">
      <w:pPr>
        <w:spacing w:line="360" w:lineRule="auto"/>
        <w:ind w:left="709" w:right="757"/>
        <w:jc w:val="both"/>
        <w:rPr>
          <w:rFonts w:ascii="Palatino Linotype" w:hAnsi="Palatino Linotype" w:cs="Arial"/>
          <w:i/>
          <w:sz w:val="22"/>
          <w:lang w:eastAsia="es-MX"/>
        </w:rPr>
      </w:pPr>
    </w:p>
    <w:p w14:paraId="01C41874" w14:textId="77777777" w:rsidR="007941E2" w:rsidRPr="00883465" w:rsidRDefault="007941E2" w:rsidP="005E1470">
      <w:pPr>
        <w:shd w:val="clear" w:color="auto" w:fill="FFFFFF"/>
        <w:spacing w:line="360" w:lineRule="auto"/>
        <w:jc w:val="both"/>
        <w:rPr>
          <w:rFonts w:ascii="Palatino Linotype" w:hAnsi="Palatino Linotype"/>
          <w:lang w:eastAsia="es-MX"/>
        </w:rPr>
      </w:pPr>
      <w:r w:rsidRPr="00883465">
        <w:rPr>
          <w:rFonts w:ascii="Palatino Linotype" w:hAnsi="Palatino Linotype"/>
          <w:lang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8346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83465">
        <w:rPr>
          <w:rFonts w:ascii="Palatino Linotype" w:hAnsi="Palatino Linotype"/>
          <w:lang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5AEAC825" w14:textId="77777777" w:rsidR="007941E2" w:rsidRPr="00883465" w:rsidRDefault="007941E2" w:rsidP="007941E2">
      <w:pPr>
        <w:shd w:val="clear" w:color="auto" w:fill="FFFFFF"/>
        <w:spacing w:line="360" w:lineRule="auto"/>
        <w:jc w:val="both"/>
        <w:rPr>
          <w:rFonts w:ascii="Palatino Linotype" w:hAnsi="Palatino Linotype"/>
          <w:lang w:eastAsia="es-MX"/>
        </w:rPr>
      </w:pPr>
    </w:p>
    <w:p w14:paraId="7C0D2183"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lastRenderedPageBreak/>
        <w:t>Al respecto, el Instituto Nacional de Transparencia, Acceso a la Información y Protección de Datos Personales (INAI) a través del Criterio 18/17, señala literalmente lo siguiente:</w:t>
      </w:r>
    </w:p>
    <w:p w14:paraId="1ECB88EA" w14:textId="77777777" w:rsidR="007941E2" w:rsidRPr="00883465" w:rsidRDefault="007941E2" w:rsidP="007941E2">
      <w:pPr>
        <w:spacing w:line="360" w:lineRule="auto"/>
        <w:jc w:val="both"/>
        <w:rPr>
          <w:rFonts w:ascii="Palatino Linotype" w:hAnsi="Palatino Linotype" w:cs="Arial"/>
          <w:lang w:eastAsia="es-MX"/>
        </w:rPr>
      </w:pPr>
    </w:p>
    <w:p w14:paraId="01504943" w14:textId="77777777" w:rsidR="007941E2" w:rsidRPr="00883465" w:rsidRDefault="007941E2" w:rsidP="007941E2">
      <w:pPr>
        <w:ind w:left="709" w:right="757"/>
        <w:jc w:val="both"/>
        <w:rPr>
          <w:rFonts w:ascii="Palatino Linotype" w:hAnsi="Palatino Linotype" w:cs="Arial"/>
          <w:bCs/>
          <w:i/>
          <w:sz w:val="22"/>
          <w:lang w:eastAsia="es-MX"/>
        </w:rPr>
      </w:pPr>
      <w:r w:rsidRPr="00883465">
        <w:rPr>
          <w:rFonts w:ascii="Palatino Linotype" w:hAnsi="Palatino Linotype" w:cs="Arial"/>
          <w:b/>
          <w:bCs/>
          <w:i/>
          <w:lang w:eastAsia="es-MX"/>
        </w:rPr>
        <w:t xml:space="preserve"> </w:t>
      </w:r>
      <w:r w:rsidRPr="00883465">
        <w:rPr>
          <w:rFonts w:ascii="Palatino Linotype" w:hAnsi="Palatino Linotype" w:cs="Arial"/>
          <w:bCs/>
          <w:i/>
          <w:sz w:val="22"/>
          <w:lang w:eastAsia="es-MX"/>
        </w:rPr>
        <w:t>“</w:t>
      </w:r>
      <w:r w:rsidRPr="00883465">
        <w:rPr>
          <w:rFonts w:ascii="Palatino Linotype" w:hAnsi="Palatino Linotype" w:cs="Arial"/>
          <w:b/>
          <w:bCs/>
          <w:i/>
          <w:sz w:val="22"/>
          <w:lang w:eastAsia="es-MX"/>
        </w:rPr>
        <w:t>Clave Única de Registro de Población (CURP)</w:t>
      </w:r>
      <w:r w:rsidRPr="00883465">
        <w:rPr>
          <w:rFonts w:ascii="Palatino Linotype" w:hAnsi="Palatino Linotype" w:cs="Arial"/>
          <w:bCs/>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173110" w14:textId="77777777" w:rsidR="007941E2" w:rsidRPr="00883465" w:rsidRDefault="007941E2" w:rsidP="007941E2">
      <w:pPr>
        <w:ind w:left="709" w:right="757"/>
        <w:jc w:val="both"/>
        <w:rPr>
          <w:rFonts w:ascii="Palatino Linotype" w:hAnsi="Palatino Linotype" w:cs="Arial"/>
          <w:bCs/>
          <w:i/>
          <w:sz w:val="22"/>
          <w:lang w:eastAsia="es-MX"/>
        </w:rPr>
      </w:pPr>
    </w:p>
    <w:p w14:paraId="14C1DC41" w14:textId="77777777" w:rsidR="007941E2" w:rsidRPr="00883465" w:rsidRDefault="007941E2" w:rsidP="007941E2">
      <w:pPr>
        <w:ind w:left="709" w:right="757"/>
        <w:jc w:val="both"/>
        <w:rPr>
          <w:rFonts w:ascii="Palatino Linotype" w:hAnsi="Palatino Linotype" w:cs="Arial"/>
          <w:bCs/>
          <w:i/>
          <w:sz w:val="22"/>
          <w:lang w:eastAsia="es-MX"/>
        </w:rPr>
      </w:pPr>
      <w:r w:rsidRPr="00883465">
        <w:rPr>
          <w:rFonts w:ascii="Palatino Linotype" w:hAnsi="Palatino Linotype" w:cs="Arial"/>
          <w:bCs/>
          <w:i/>
          <w:sz w:val="22"/>
          <w:lang w:eastAsia="es-MX"/>
        </w:rPr>
        <w:t>Resoluciones:</w:t>
      </w:r>
    </w:p>
    <w:p w14:paraId="6C2B5362" w14:textId="77777777" w:rsidR="007941E2" w:rsidRPr="00883465" w:rsidRDefault="007941E2" w:rsidP="007941E2">
      <w:pPr>
        <w:ind w:left="1418" w:right="757" w:hanging="709"/>
        <w:jc w:val="both"/>
        <w:rPr>
          <w:rFonts w:ascii="Palatino Linotype" w:hAnsi="Palatino Linotype" w:cs="Arial"/>
          <w:bCs/>
          <w:i/>
          <w:sz w:val="22"/>
          <w:lang w:eastAsia="es-MX"/>
        </w:rPr>
      </w:pPr>
      <w:r w:rsidRPr="00883465">
        <w:rPr>
          <w:rFonts w:ascii="Palatino Linotype" w:hAnsi="Palatino Linotype" w:cs="Arial"/>
          <w:bCs/>
          <w:i/>
          <w:sz w:val="22"/>
          <w:lang w:eastAsia="es-MX"/>
        </w:rPr>
        <w:t>•</w:t>
      </w:r>
      <w:r w:rsidRPr="00883465">
        <w:rPr>
          <w:rFonts w:ascii="Palatino Linotype" w:hAnsi="Palatino Linotype" w:cs="Arial"/>
          <w:bCs/>
          <w:i/>
          <w:sz w:val="22"/>
          <w:lang w:eastAsia="es-MX"/>
        </w:rPr>
        <w:tab/>
        <w:t>RRA 3995/16. Secretaría de la Defensa Nacional. 1 de febrero de 2017. Por unanimidad. Comisionado Ponente Rosendoevgueni Monterrey Chepov.</w:t>
      </w:r>
    </w:p>
    <w:p w14:paraId="552AB8ED" w14:textId="77777777" w:rsidR="007941E2" w:rsidRPr="00883465" w:rsidRDefault="007941E2" w:rsidP="007941E2">
      <w:pPr>
        <w:ind w:left="1418" w:right="757" w:hanging="709"/>
        <w:jc w:val="both"/>
        <w:rPr>
          <w:rFonts w:ascii="Palatino Linotype" w:hAnsi="Palatino Linotype" w:cs="Arial"/>
          <w:bCs/>
          <w:i/>
          <w:sz w:val="22"/>
          <w:lang w:eastAsia="es-MX"/>
        </w:rPr>
      </w:pPr>
      <w:r w:rsidRPr="00883465">
        <w:rPr>
          <w:rFonts w:ascii="Palatino Linotype" w:hAnsi="Palatino Linotype" w:cs="Arial"/>
          <w:bCs/>
          <w:i/>
          <w:sz w:val="22"/>
          <w:lang w:eastAsia="es-MX"/>
        </w:rPr>
        <w:t>•</w:t>
      </w:r>
      <w:r w:rsidRPr="00883465">
        <w:rPr>
          <w:rFonts w:ascii="Palatino Linotype" w:hAnsi="Palatino Linotype" w:cs="Arial"/>
          <w:bCs/>
          <w:i/>
          <w:sz w:val="22"/>
          <w:lang w:eastAsia="es-MX"/>
        </w:rPr>
        <w:tab/>
        <w:t xml:space="preserve">RRA 0937/17. Senado de la República. 15 de marzo de 2017. Por unanimidad. Comisionada Ponente Ximena Puente de la Mora. </w:t>
      </w:r>
    </w:p>
    <w:p w14:paraId="63053A21" w14:textId="77777777" w:rsidR="007941E2" w:rsidRPr="00883465" w:rsidRDefault="007941E2" w:rsidP="007941E2">
      <w:pPr>
        <w:ind w:left="1418" w:right="757" w:hanging="709"/>
        <w:jc w:val="both"/>
        <w:rPr>
          <w:rFonts w:ascii="Palatino Linotype" w:hAnsi="Palatino Linotype" w:cs="Arial"/>
          <w:i/>
          <w:sz w:val="22"/>
          <w:lang w:eastAsia="es-MX"/>
        </w:rPr>
      </w:pPr>
      <w:r w:rsidRPr="00883465">
        <w:rPr>
          <w:rFonts w:ascii="Palatino Linotype" w:hAnsi="Palatino Linotype" w:cs="Arial"/>
          <w:bCs/>
          <w:i/>
          <w:sz w:val="22"/>
          <w:lang w:eastAsia="es-MX"/>
        </w:rPr>
        <w:t>•</w:t>
      </w:r>
      <w:r w:rsidRPr="00883465">
        <w:rPr>
          <w:rFonts w:ascii="Palatino Linotype" w:hAnsi="Palatino Linotype" w:cs="Arial"/>
          <w:bCs/>
          <w:i/>
          <w:sz w:val="22"/>
          <w:lang w:eastAsia="es-MX"/>
        </w:rPr>
        <w:tab/>
        <w:t>RRA 0478/17. Secretaría de Relaciones Exteriores. 26 de abril de 2017. Por unanimidad. Comisionada Ponente Areli Cano Guadiana.</w:t>
      </w:r>
      <w:r w:rsidRPr="00883465">
        <w:rPr>
          <w:rFonts w:ascii="Palatino Linotype" w:hAnsi="Palatino Linotype" w:cs="Arial"/>
          <w:i/>
          <w:sz w:val="22"/>
          <w:lang w:eastAsia="es-MX"/>
        </w:rPr>
        <w:t>” (SIC)</w:t>
      </w:r>
    </w:p>
    <w:p w14:paraId="5A94029E" w14:textId="77777777" w:rsidR="007941E2" w:rsidRPr="00883465" w:rsidRDefault="007941E2" w:rsidP="007941E2">
      <w:pPr>
        <w:spacing w:line="360" w:lineRule="auto"/>
        <w:ind w:left="1418" w:right="757" w:hanging="709"/>
        <w:jc w:val="both"/>
        <w:rPr>
          <w:rFonts w:ascii="Palatino Linotype" w:hAnsi="Palatino Linotype" w:cs="Arial"/>
          <w:i/>
          <w:sz w:val="22"/>
          <w:lang w:eastAsia="es-MX"/>
        </w:rPr>
      </w:pPr>
    </w:p>
    <w:p w14:paraId="7B35402F"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t xml:space="preserve">De lo anterior, se desprende que la </w:t>
      </w:r>
      <w:r w:rsidRPr="00883465">
        <w:rPr>
          <w:rFonts w:ascii="Palatino Linotype" w:hAnsi="Palatino Linotype"/>
          <w:lang w:eastAsia="es-MX"/>
        </w:rPr>
        <w:t xml:space="preserve">Clave Única de Registro de Población, </w:t>
      </w:r>
      <w:r w:rsidRPr="00883465">
        <w:rPr>
          <w:rFonts w:ascii="Palatino Linotype" w:hAnsi="Palatino Linotype" w:cs="Arial"/>
          <w:lang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4EC54A5" w14:textId="77777777" w:rsidR="007941E2" w:rsidRPr="00883465" w:rsidRDefault="007941E2" w:rsidP="007941E2">
      <w:pPr>
        <w:spacing w:line="360" w:lineRule="auto"/>
        <w:jc w:val="both"/>
        <w:rPr>
          <w:rFonts w:ascii="Palatino Linotype" w:hAnsi="Palatino Linotype" w:cs="Arial"/>
          <w:lang w:eastAsia="es-MX"/>
        </w:rPr>
      </w:pPr>
    </w:p>
    <w:p w14:paraId="3978044D"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lang w:eastAsia="es-MX"/>
        </w:rPr>
        <w:t xml:space="preserve">Por cuanto hace a la </w:t>
      </w:r>
      <w:r w:rsidRPr="00883465">
        <w:rPr>
          <w:rFonts w:ascii="Palatino Linotype" w:hAnsi="Palatino Linotype" w:cs="Arial"/>
          <w:b/>
        </w:rPr>
        <w:t>Clave de cualquier tipo de seguridad social</w:t>
      </w:r>
      <w:r w:rsidRPr="00883465">
        <w:rPr>
          <w:rFonts w:ascii="Palatino Linotype" w:hAnsi="Palatino Linotype" w:cs="Arial"/>
        </w:rPr>
        <w:t xml:space="preserve"> (ISSEMYM, u otros), está integrado por una </w:t>
      </w:r>
      <w:r w:rsidRPr="00883465">
        <w:rPr>
          <w:rFonts w:ascii="Palatino Linotype" w:hAnsi="Palatino Linotype" w:cs="Arial"/>
          <w:bCs/>
          <w:lang w:eastAsia="es-MX"/>
        </w:rPr>
        <w:t xml:space="preserve">secuencia de números con los que se identifica a los trabajadores que cubren las cuotas respectivas, asimismo, lo identifica con la fuente de trabajo; por </w:t>
      </w:r>
      <w:r w:rsidRPr="00883465">
        <w:rPr>
          <w:rFonts w:ascii="Palatino Linotype" w:hAnsi="Palatino Linotype" w:cs="Arial"/>
          <w:bCs/>
          <w:lang w:eastAsia="es-MX"/>
        </w:rPr>
        <w:lastRenderedPageBreak/>
        <w:t xml:space="preserve">lo que al ser una clave de identificación de los trabajadores, constituye información confidencial, </w:t>
      </w:r>
      <w:r w:rsidRPr="00883465">
        <w:rPr>
          <w:rFonts w:ascii="Palatino Linotype" w:hAnsi="Palatino Linotype" w:cs="Arial"/>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83465">
        <w:rPr>
          <w:rFonts w:ascii="Palatino Linotype" w:eastAsia="Arial Unicode MS" w:hAnsi="Palatino Linotype" w:cs="Arial"/>
        </w:rPr>
        <w:t>4, fracción XI de la Ley de Protección de Datos Personales en Posesión de Sujetos Obligados del Estado de México y Municipios</w:t>
      </w:r>
      <w:r w:rsidRPr="00883465">
        <w:rPr>
          <w:rFonts w:ascii="Palatino Linotype" w:hAnsi="Palatino Linotype" w:cs="Arial"/>
          <w:lang w:eastAsia="es-MX"/>
        </w:rPr>
        <w:t>.</w:t>
      </w:r>
    </w:p>
    <w:p w14:paraId="4C49C6F4" w14:textId="77777777" w:rsidR="007941E2" w:rsidRPr="00883465" w:rsidRDefault="007941E2" w:rsidP="007941E2">
      <w:pPr>
        <w:spacing w:line="360" w:lineRule="auto"/>
        <w:jc w:val="both"/>
        <w:rPr>
          <w:rFonts w:ascii="Palatino Linotype" w:hAnsi="Palatino Linotype" w:cs="Arial"/>
          <w:lang w:eastAsia="es-MX"/>
        </w:rPr>
      </w:pPr>
    </w:p>
    <w:p w14:paraId="45625555" w14:textId="77777777"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rPr>
        <w:t xml:space="preserve">Respecto de los </w:t>
      </w:r>
      <w:r w:rsidRPr="00883465">
        <w:rPr>
          <w:rFonts w:ascii="Palatino Linotype" w:hAnsi="Palatino Linotype" w:cs="Arial"/>
          <w:b/>
        </w:rPr>
        <w:t>préstamos o descuentos</w:t>
      </w:r>
      <w:r w:rsidRPr="00883465">
        <w:rPr>
          <w:rFonts w:ascii="Palatino Linotype" w:hAnsi="Palatino Linotype" w:cs="Arial"/>
        </w:rPr>
        <w:t xml:space="preserve"> </w:t>
      </w:r>
      <w:r w:rsidRPr="00883465">
        <w:rPr>
          <w:rFonts w:ascii="Palatino Linotype" w:hAnsi="Palatino Linotype" w:cs="Arial"/>
          <w:b/>
        </w:rPr>
        <w:t>de carácter personal</w:t>
      </w:r>
      <w:r w:rsidRPr="0088346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883465">
        <w:rPr>
          <w:rFonts w:ascii="Palatino Linotype" w:hAnsi="Palatino Linotype" w:cs="Arial"/>
          <w:lang w:eastAsia="es-MX"/>
        </w:rPr>
        <w:t>favorecer  en la transparencia y rendición de cuentas, sino, por el contrario con ello se violentaría la</w:t>
      </w:r>
      <w:r w:rsidRPr="00883465">
        <w:rPr>
          <w:rFonts w:ascii="Palatino Linotype" w:hAnsi="Palatino Linotype"/>
        </w:rPr>
        <w:t xml:space="preserve"> </w:t>
      </w:r>
      <w:r w:rsidRPr="00883465">
        <w:rPr>
          <w:rFonts w:ascii="Palatino Linotype" w:hAnsi="Palatino Linotype" w:cs="Arial"/>
          <w:lang w:eastAsia="es-MX"/>
        </w:rPr>
        <w:t>protección de información confidencial, porque incide en la intimidad de un individuo</w:t>
      </w:r>
      <w:r w:rsidRPr="00883465">
        <w:rPr>
          <w:rFonts w:ascii="Palatino Linotype" w:hAnsi="Palatino Linotype"/>
        </w:rPr>
        <w:t xml:space="preserve"> </w:t>
      </w:r>
      <w:r w:rsidRPr="00883465">
        <w:rPr>
          <w:rFonts w:ascii="Palatino Linotype" w:hAnsi="Palatino Linotype" w:cs="Arial"/>
          <w:lang w:eastAsia="es-MX"/>
        </w:rPr>
        <w:t>identificado.</w:t>
      </w:r>
    </w:p>
    <w:p w14:paraId="68707DC9" w14:textId="77777777" w:rsidR="007941E2" w:rsidRPr="00883465" w:rsidRDefault="007941E2" w:rsidP="007941E2">
      <w:pPr>
        <w:spacing w:line="360" w:lineRule="auto"/>
        <w:jc w:val="both"/>
        <w:rPr>
          <w:rFonts w:ascii="Palatino Linotype" w:hAnsi="Palatino Linotype" w:cs="Arial"/>
        </w:rPr>
      </w:pPr>
    </w:p>
    <w:p w14:paraId="3E96750A"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lang w:eastAsia="es-MX"/>
        </w:rPr>
        <w:t xml:space="preserve">Por su parte, el </w:t>
      </w:r>
      <w:r w:rsidRPr="00883465">
        <w:rPr>
          <w:rFonts w:ascii="Palatino Linotype" w:hAnsi="Palatino Linotype" w:cs="Arial"/>
        </w:rPr>
        <w:t>artículo 84 de la Ley del Trabajo de los Servidores Públicos del Estado y Municipios, señala:</w:t>
      </w:r>
    </w:p>
    <w:p w14:paraId="2D14E57D" w14:textId="77777777" w:rsidR="007941E2" w:rsidRPr="00883465" w:rsidRDefault="007941E2" w:rsidP="007941E2">
      <w:pPr>
        <w:spacing w:line="360" w:lineRule="auto"/>
        <w:ind w:firstLine="1418"/>
        <w:jc w:val="both"/>
        <w:rPr>
          <w:rFonts w:ascii="Palatino Linotype" w:hAnsi="Palatino Linotype" w:cs="Arial"/>
        </w:rPr>
      </w:pPr>
    </w:p>
    <w:p w14:paraId="15B4B29F" w14:textId="77777777" w:rsidR="007941E2" w:rsidRPr="00883465" w:rsidRDefault="007941E2" w:rsidP="007941E2">
      <w:pPr>
        <w:ind w:left="709" w:right="757"/>
        <w:jc w:val="both"/>
        <w:rPr>
          <w:rFonts w:ascii="Palatino Linotype" w:hAnsi="Palatino Linotype" w:cs="Arial"/>
          <w:b/>
          <w:bCs/>
          <w:i/>
          <w:sz w:val="22"/>
        </w:rPr>
      </w:pPr>
      <w:r w:rsidRPr="00883465">
        <w:rPr>
          <w:rFonts w:ascii="Palatino Linotype" w:hAnsi="Palatino Linotype" w:cs="Arial"/>
          <w:b/>
          <w:bCs/>
          <w:i/>
          <w:sz w:val="22"/>
        </w:rPr>
        <w:t>“ARTICULO 84. Sólo podrán hacerse retenciones, descuentos o deducciones al sueldo de los servidores públicos por concepto de:</w:t>
      </w:r>
    </w:p>
    <w:p w14:paraId="503538CE" w14:textId="77777777" w:rsidR="007941E2" w:rsidRPr="00883465" w:rsidRDefault="007941E2" w:rsidP="007941E2">
      <w:pPr>
        <w:ind w:left="709" w:right="757"/>
        <w:jc w:val="both"/>
        <w:rPr>
          <w:rFonts w:ascii="Palatino Linotype" w:hAnsi="Palatino Linotype" w:cs="Arial"/>
          <w:bCs/>
          <w:i/>
          <w:sz w:val="22"/>
        </w:rPr>
      </w:pPr>
    </w:p>
    <w:p w14:paraId="24D115C6"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I. Gravámenes fiscales relacionados con el sueldo;</w:t>
      </w:r>
    </w:p>
    <w:p w14:paraId="043D05BB"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II. Deudas contraídas con las instituciones públicas o dependencias por concepto de anticipos de sueldo, pagos hechos con exceso, errores o pérdidas debidamente comprobados;</w:t>
      </w:r>
    </w:p>
    <w:p w14:paraId="34117E46"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III. Cuotas sindicales;</w:t>
      </w:r>
    </w:p>
    <w:p w14:paraId="1E2604C5"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IV. Cuotas de aportación a fondos para la constitución de cooperativas y de cajas de ahorro, siempre que el servidor público hubiese manifestado previamente, de manera expresa, su conformidad;</w:t>
      </w:r>
    </w:p>
    <w:p w14:paraId="3391BC07"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lastRenderedPageBreak/>
        <w:t>V. Descuentos ordenados por el Instituto de Seguridad Social del Estado de México y Municipios, con motivo de cuotas y obligaciones contraídas con éste por los servidores públicos;</w:t>
      </w:r>
    </w:p>
    <w:p w14:paraId="78E736CD" w14:textId="77777777" w:rsidR="007941E2" w:rsidRPr="00883465" w:rsidRDefault="007941E2" w:rsidP="007941E2">
      <w:pPr>
        <w:ind w:left="709" w:right="757"/>
        <w:jc w:val="both"/>
        <w:rPr>
          <w:rFonts w:ascii="Palatino Linotype" w:hAnsi="Palatino Linotype" w:cs="Arial"/>
          <w:b/>
          <w:bCs/>
          <w:i/>
          <w:sz w:val="22"/>
        </w:rPr>
      </w:pPr>
      <w:r w:rsidRPr="00883465">
        <w:rPr>
          <w:rFonts w:ascii="Palatino Linotype" w:hAnsi="Palatino Linotype" w:cs="Arial"/>
          <w:b/>
          <w:bCs/>
          <w:i/>
          <w:sz w:val="22"/>
        </w:rPr>
        <w:t>VI. Obligaciones a cargo del servidor público con las que haya consentido, derivadas de la adquisición o del uso de habitaciones consideradas como de interés social;</w:t>
      </w:r>
    </w:p>
    <w:p w14:paraId="592E43A4"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Cs/>
          <w:i/>
          <w:sz w:val="22"/>
        </w:rPr>
        <w:t>VII. Faltas de puntualidad o de asistencia injustificadas;</w:t>
      </w:r>
    </w:p>
    <w:p w14:paraId="5EE5DD71" w14:textId="77777777" w:rsidR="007941E2" w:rsidRPr="00883465" w:rsidRDefault="007941E2" w:rsidP="007941E2">
      <w:pPr>
        <w:ind w:left="709" w:right="757"/>
        <w:jc w:val="both"/>
        <w:rPr>
          <w:rFonts w:ascii="Palatino Linotype" w:hAnsi="Palatino Linotype" w:cs="Arial"/>
          <w:bCs/>
          <w:i/>
          <w:sz w:val="22"/>
        </w:rPr>
      </w:pPr>
      <w:r w:rsidRPr="00883465">
        <w:rPr>
          <w:rFonts w:ascii="Palatino Linotype" w:hAnsi="Palatino Linotype" w:cs="Arial"/>
          <w:b/>
          <w:bCs/>
          <w:i/>
          <w:sz w:val="22"/>
        </w:rPr>
        <w:t>VIII. Pensiones alimenticias ordenadas por la autoridad judicial;</w:t>
      </w:r>
      <w:r w:rsidRPr="00883465">
        <w:rPr>
          <w:rFonts w:ascii="Palatino Linotype" w:hAnsi="Palatino Linotype" w:cs="Arial"/>
          <w:bCs/>
          <w:i/>
          <w:sz w:val="22"/>
        </w:rPr>
        <w:t xml:space="preserve"> o</w:t>
      </w:r>
    </w:p>
    <w:p w14:paraId="336D2359" w14:textId="77777777" w:rsidR="007941E2" w:rsidRPr="00883465" w:rsidRDefault="007941E2" w:rsidP="007941E2">
      <w:pPr>
        <w:ind w:left="709" w:right="757"/>
        <w:jc w:val="both"/>
        <w:rPr>
          <w:rFonts w:ascii="Palatino Linotype" w:hAnsi="Palatino Linotype" w:cs="Arial"/>
          <w:b/>
          <w:bCs/>
          <w:i/>
          <w:sz w:val="22"/>
        </w:rPr>
      </w:pPr>
      <w:r w:rsidRPr="00883465">
        <w:rPr>
          <w:rFonts w:ascii="Palatino Linotype" w:hAnsi="Palatino Linotype" w:cs="Arial"/>
          <w:b/>
          <w:bCs/>
          <w:i/>
          <w:sz w:val="22"/>
        </w:rPr>
        <w:t>IX. Cualquier otro convenido con instituciones de servicios y aceptado por el servidor público.</w:t>
      </w:r>
    </w:p>
    <w:p w14:paraId="7CF1EB5D" w14:textId="77777777" w:rsidR="007941E2" w:rsidRPr="00883465" w:rsidRDefault="007941E2" w:rsidP="007941E2">
      <w:pPr>
        <w:ind w:left="709" w:right="757"/>
        <w:jc w:val="both"/>
        <w:rPr>
          <w:rFonts w:ascii="Palatino Linotype" w:hAnsi="Palatino Linotype" w:cs="Arial"/>
          <w:b/>
          <w:bCs/>
          <w:i/>
          <w:sz w:val="22"/>
        </w:rPr>
      </w:pPr>
    </w:p>
    <w:p w14:paraId="67DF4D69" w14:textId="77777777" w:rsidR="007941E2" w:rsidRPr="00883465" w:rsidRDefault="007941E2" w:rsidP="007941E2">
      <w:pPr>
        <w:ind w:left="709" w:right="757"/>
        <w:jc w:val="both"/>
        <w:rPr>
          <w:rFonts w:ascii="Palatino Linotype" w:hAnsi="Palatino Linotype" w:cs="Arial"/>
          <w:sz w:val="22"/>
        </w:rPr>
      </w:pPr>
      <w:r w:rsidRPr="00883465">
        <w:rPr>
          <w:rFonts w:ascii="Palatino Linotype" w:hAnsi="Palatino Linotype" w:cs="Arial"/>
          <w:bCs/>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CA9B472" w14:textId="77777777" w:rsidR="007941E2" w:rsidRPr="00883465" w:rsidRDefault="007941E2" w:rsidP="007941E2">
      <w:pPr>
        <w:spacing w:line="360" w:lineRule="auto"/>
        <w:jc w:val="both"/>
        <w:rPr>
          <w:rFonts w:ascii="Palatino Linotype" w:hAnsi="Palatino Linotype" w:cs="Arial"/>
        </w:rPr>
      </w:pPr>
    </w:p>
    <w:p w14:paraId="157C6A8F"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15706CB" w14:textId="77777777" w:rsidR="00BC0051" w:rsidRPr="00883465" w:rsidRDefault="00BC0051" w:rsidP="007941E2">
      <w:pPr>
        <w:spacing w:line="360" w:lineRule="auto"/>
        <w:jc w:val="both"/>
        <w:rPr>
          <w:rFonts w:ascii="Palatino Linotype" w:hAnsi="Palatino Linotype" w:cs="Arial"/>
        </w:rPr>
      </w:pPr>
    </w:p>
    <w:p w14:paraId="756E6DD8" w14:textId="517F63A6" w:rsidR="00753D38" w:rsidRPr="00883465" w:rsidRDefault="00753D38" w:rsidP="00753D38">
      <w:pPr>
        <w:spacing w:line="360" w:lineRule="auto"/>
        <w:jc w:val="both"/>
        <w:rPr>
          <w:rFonts w:ascii="Palatino Linotype" w:hAnsi="Palatino Linotype" w:cs="Arial"/>
        </w:rPr>
      </w:pPr>
      <w:r w:rsidRPr="00883465">
        <w:rPr>
          <w:rFonts w:ascii="Palatino Linotype" w:hAnsi="Palatino Linotype" w:cs="Arial"/>
        </w:rPr>
        <w:t>Respecto a las cuotas sindicales se advierte que éstas constituyen un haber patrimonial perteneciente a una persona jurídica de derecho social (sindicato) y la retención de dichas cuotas no constituyen un dato que deba darse a conocer a terceros que lo solicitan.</w:t>
      </w:r>
    </w:p>
    <w:p w14:paraId="40331C4D" w14:textId="77777777" w:rsidR="00753D38" w:rsidRPr="00883465" w:rsidRDefault="00753D38" w:rsidP="00753D38">
      <w:pPr>
        <w:spacing w:line="360" w:lineRule="auto"/>
        <w:jc w:val="both"/>
        <w:rPr>
          <w:rFonts w:ascii="Palatino Linotype" w:hAnsi="Palatino Linotype" w:cs="Arial"/>
        </w:rPr>
      </w:pPr>
    </w:p>
    <w:p w14:paraId="17CD73ED" w14:textId="2878DFEC" w:rsidR="00753D38" w:rsidRPr="00883465" w:rsidRDefault="00753D38" w:rsidP="00753D38">
      <w:pPr>
        <w:spacing w:line="360" w:lineRule="auto"/>
        <w:jc w:val="both"/>
        <w:rPr>
          <w:rFonts w:ascii="Palatino Linotype" w:eastAsia="Arial Unicode MS" w:hAnsi="Palatino Linotype" w:cs="Arial"/>
        </w:rPr>
      </w:pPr>
      <w:r w:rsidRPr="00883465">
        <w:rPr>
          <w:rFonts w:ascii="Palatino Linotype" w:eastAsia="Arial Unicode MS" w:hAnsi="Palatino Linotype" w:cs="Arial"/>
        </w:rPr>
        <w:t>En este sentido es conveniente invocar la Tesis Jurisprudencia! 2ª/J. 118/2010, de la que se obtiene lo siguiente:</w:t>
      </w:r>
    </w:p>
    <w:p w14:paraId="3FE50551" w14:textId="77777777" w:rsidR="00753D38" w:rsidRPr="00883465" w:rsidRDefault="00753D38" w:rsidP="00753D38">
      <w:pPr>
        <w:spacing w:line="360" w:lineRule="auto"/>
        <w:jc w:val="both"/>
        <w:rPr>
          <w:rFonts w:ascii="Palatino Linotype" w:eastAsia="Arial Unicode MS" w:hAnsi="Palatino Linotype" w:cs="Arial"/>
        </w:rPr>
      </w:pPr>
    </w:p>
    <w:p w14:paraId="5009D36F"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“Época: Novena Época </w:t>
      </w:r>
    </w:p>
    <w:p w14:paraId="24012F74"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Registro: 164033 </w:t>
      </w:r>
    </w:p>
    <w:p w14:paraId="5C863EB8"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Instancia: Segunda Sala </w:t>
      </w:r>
    </w:p>
    <w:p w14:paraId="252100EC"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Tipo de Tesis: Jurisprudencia </w:t>
      </w:r>
    </w:p>
    <w:p w14:paraId="7E2D1CAC"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Fuente: Semanario Judicial de la Federación y su Gaceta </w:t>
      </w:r>
    </w:p>
    <w:p w14:paraId="23B1E281"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Tomo XXXII, Agosto de 2010 </w:t>
      </w:r>
    </w:p>
    <w:p w14:paraId="7A4B379E"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Materia(s): Administrativa </w:t>
      </w:r>
    </w:p>
    <w:p w14:paraId="32A1908D"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Tesis: 2a./J. 118/2010 </w:t>
      </w:r>
    </w:p>
    <w:p w14:paraId="7B333747"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Página: 438 </w:t>
      </w:r>
    </w:p>
    <w:p w14:paraId="76DC98A0" w14:textId="77777777" w:rsidR="00753D38" w:rsidRPr="00883465" w:rsidRDefault="00753D38" w:rsidP="00753D38">
      <w:pPr>
        <w:ind w:left="709" w:right="757"/>
        <w:jc w:val="both"/>
        <w:rPr>
          <w:rFonts w:ascii="Palatino Linotype" w:eastAsia="Arial Unicode MS" w:hAnsi="Palatino Linotype" w:cs="Arial"/>
          <w:i/>
          <w:sz w:val="22"/>
        </w:rPr>
      </w:pPr>
    </w:p>
    <w:p w14:paraId="07D81974" w14:textId="77777777" w:rsidR="00753D38" w:rsidRPr="00883465" w:rsidRDefault="00753D38" w:rsidP="00753D38">
      <w:pPr>
        <w:ind w:left="709" w:right="757"/>
        <w:jc w:val="both"/>
        <w:rPr>
          <w:rFonts w:ascii="Palatino Linotype" w:eastAsia="Arial Unicode MS" w:hAnsi="Palatino Linotype" w:cs="Arial"/>
          <w:b/>
          <w:i/>
          <w:sz w:val="22"/>
        </w:rPr>
      </w:pPr>
      <w:r w:rsidRPr="00883465">
        <w:rPr>
          <w:rFonts w:ascii="Palatino Linotype" w:eastAsia="Arial Unicode MS" w:hAnsi="Palatino Linotype" w:cs="Arial"/>
          <w:b/>
          <w:i/>
          <w:sz w:val="22"/>
        </w:rPr>
        <w:t>INFORMACIÓN PÚBLICA. EL MONTO ANUAL DE LAS CUOTAS SINDICALES DE LOS TRABAJADORES DE PETRÓLEOS MEXICANOS NO CONSTITUYE UN DATO QUE DEBA DARSE A CONOCER A LOS TERCEROS QUE LO SOLICITEN.</w:t>
      </w:r>
    </w:p>
    <w:p w14:paraId="08553D34" w14:textId="77777777" w:rsidR="00753D38" w:rsidRPr="00883465" w:rsidRDefault="00753D38" w:rsidP="00753D38">
      <w:pPr>
        <w:ind w:left="709" w:right="757"/>
        <w:jc w:val="both"/>
        <w:rPr>
          <w:rFonts w:ascii="Palatino Linotype" w:eastAsia="Arial Unicode MS" w:hAnsi="Palatino Linotype" w:cs="Arial"/>
          <w:i/>
          <w:sz w:val="22"/>
        </w:rPr>
      </w:pPr>
    </w:p>
    <w:p w14:paraId="4919A0FF"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w:t>
      </w:r>
      <w:r w:rsidRPr="00883465">
        <w:rPr>
          <w:rFonts w:ascii="Palatino Linotype" w:eastAsia="Arial Unicode MS" w:hAnsi="Palatino Linotype" w:cs="Arial"/>
          <w:i/>
          <w:sz w:val="22"/>
        </w:rPr>
        <w:lastRenderedPageBreak/>
        <w:t>terceros, lo que está protegido por los artículos 3o. y 8o. del Convenio número 87, relativo a la Libertad Sindical y a la Protección al Derecho Sindical.</w:t>
      </w:r>
    </w:p>
    <w:p w14:paraId="77423DCF" w14:textId="77777777" w:rsidR="00753D38" w:rsidRPr="00883465" w:rsidRDefault="00753D38" w:rsidP="00753D38">
      <w:pPr>
        <w:ind w:left="709" w:right="757"/>
        <w:jc w:val="both"/>
        <w:rPr>
          <w:rFonts w:ascii="Palatino Linotype" w:eastAsia="Arial Unicode MS" w:hAnsi="Palatino Linotype" w:cs="Arial"/>
          <w:i/>
          <w:sz w:val="22"/>
        </w:rPr>
      </w:pPr>
    </w:p>
    <w:p w14:paraId="434A32F9"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w:t>
      </w:r>
    </w:p>
    <w:p w14:paraId="10924F34" w14:textId="77777777" w:rsidR="00753D38" w:rsidRPr="00883465" w:rsidRDefault="00753D38" w:rsidP="00753D38">
      <w:pPr>
        <w:ind w:left="709" w:right="757"/>
        <w:jc w:val="both"/>
        <w:rPr>
          <w:rFonts w:ascii="Palatino Linotype" w:eastAsia="Arial Unicode MS" w:hAnsi="Palatino Linotype" w:cs="Arial"/>
          <w:i/>
          <w:sz w:val="22"/>
        </w:rPr>
      </w:pPr>
    </w:p>
    <w:p w14:paraId="57F54213" w14:textId="77777777" w:rsidR="00753D38" w:rsidRPr="00883465" w:rsidRDefault="00753D38" w:rsidP="00753D38">
      <w:pPr>
        <w:ind w:left="709" w:right="757"/>
        <w:jc w:val="both"/>
        <w:rPr>
          <w:rFonts w:ascii="Palatino Linotype" w:eastAsia="Arial Unicode MS" w:hAnsi="Palatino Linotype" w:cs="Arial"/>
          <w:i/>
          <w:sz w:val="22"/>
        </w:rPr>
      </w:pPr>
      <w:r w:rsidRPr="00883465">
        <w:rPr>
          <w:rFonts w:ascii="Palatino Linotype" w:eastAsia="Arial Unicode MS" w:hAnsi="Palatino Linotype" w:cs="Arial"/>
          <w:i/>
          <w:sz w:val="22"/>
        </w:rPr>
        <w:t>Tesis de jurisprudencia 118/2010. Aprobada por la Segunda Sala de este Alto Tribunal, en sesión privada del dieciocho de agosto de dos mil diez.</w:t>
      </w:r>
    </w:p>
    <w:p w14:paraId="76F4B7FA" w14:textId="77777777" w:rsidR="00753D38" w:rsidRPr="00883465" w:rsidRDefault="00753D38" w:rsidP="00753D38">
      <w:pPr>
        <w:spacing w:line="360" w:lineRule="auto"/>
        <w:jc w:val="both"/>
        <w:rPr>
          <w:rFonts w:ascii="Palatino Linotype" w:eastAsia="Arial Unicode MS" w:hAnsi="Palatino Linotype" w:cs="Arial"/>
        </w:rPr>
      </w:pPr>
    </w:p>
    <w:p w14:paraId="2542F34C" w14:textId="77777777" w:rsidR="00753D38" w:rsidRPr="00883465" w:rsidRDefault="00753D38" w:rsidP="00753D38">
      <w:pPr>
        <w:spacing w:line="360" w:lineRule="auto"/>
        <w:jc w:val="both"/>
        <w:rPr>
          <w:rFonts w:ascii="Palatino Linotype" w:eastAsia="Arial Unicode MS" w:hAnsi="Palatino Linotype" w:cs="Arial"/>
        </w:rPr>
      </w:pPr>
      <w:r w:rsidRPr="00883465">
        <w:rPr>
          <w:rFonts w:ascii="Palatino Linotype" w:eastAsia="Arial Unicode MS" w:hAnsi="Palatino Linotype" w:cs="Arial"/>
        </w:rPr>
        <w:t>De la transcripción que antecede podemos determinar que:</w:t>
      </w:r>
    </w:p>
    <w:p w14:paraId="147C7FA8" w14:textId="77777777" w:rsidR="00753D38" w:rsidRPr="00883465" w:rsidRDefault="00753D38" w:rsidP="00753D38">
      <w:pPr>
        <w:spacing w:line="360" w:lineRule="auto"/>
        <w:jc w:val="both"/>
        <w:rPr>
          <w:rFonts w:ascii="Palatino Linotype" w:eastAsia="Arial Unicode MS" w:hAnsi="Palatino Linotype" w:cs="Arial"/>
        </w:rPr>
      </w:pPr>
    </w:p>
    <w:p w14:paraId="073A09BB" w14:textId="77777777" w:rsidR="00753D38" w:rsidRPr="00883465" w:rsidRDefault="00753D38" w:rsidP="00753D38">
      <w:pPr>
        <w:pStyle w:val="Prrafodelista"/>
        <w:numPr>
          <w:ilvl w:val="0"/>
          <w:numId w:val="13"/>
        </w:numPr>
        <w:spacing w:line="360" w:lineRule="auto"/>
        <w:ind w:left="0" w:firstLine="0"/>
        <w:contextualSpacing/>
        <w:jc w:val="both"/>
        <w:rPr>
          <w:rFonts w:ascii="Palatino Linotype" w:eastAsia="Arial Unicode MS" w:hAnsi="Palatino Linotype" w:cs="Arial"/>
        </w:rPr>
      </w:pPr>
      <w:r w:rsidRPr="00883465">
        <w:rPr>
          <w:rFonts w:ascii="Palatino Linotype" w:eastAsia="Arial Unicode MS" w:hAnsi="Palatino Linotype" w:cs="Arial"/>
        </w:rPr>
        <w:t>Es indudable que las cuotas sindicales aportadas por los trabajadores no constituyen información pública que, sin la autorización de sus titulares, deba darse a conocer a los terceros que lo soliciten, ya que constituye un haber patrimonial perteneciente a una persona</w:t>
      </w:r>
      <w:r w:rsidRPr="00883465">
        <w:rPr>
          <w:rFonts w:ascii="Palatino Linotype" w:hAnsi="Palatino Linotype"/>
        </w:rPr>
        <w:t xml:space="preserve"> identificada o identificable.</w:t>
      </w:r>
    </w:p>
    <w:p w14:paraId="5893F92A" w14:textId="77777777" w:rsidR="00753D38" w:rsidRPr="00883465" w:rsidRDefault="00753D38" w:rsidP="00753D38">
      <w:pPr>
        <w:spacing w:line="360" w:lineRule="auto"/>
        <w:jc w:val="both"/>
        <w:rPr>
          <w:rFonts w:ascii="Palatino Linotype" w:eastAsia="Arial Unicode MS" w:hAnsi="Palatino Linotype" w:cs="Arial"/>
        </w:rPr>
      </w:pPr>
    </w:p>
    <w:p w14:paraId="3FCA9CDF" w14:textId="77777777" w:rsidR="00753D38" w:rsidRPr="00883465" w:rsidRDefault="00753D38" w:rsidP="00753D38">
      <w:pPr>
        <w:spacing w:line="360" w:lineRule="auto"/>
        <w:jc w:val="both"/>
        <w:rPr>
          <w:rFonts w:ascii="Palatino Linotype" w:eastAsia="Arial Unicode MS" w:hAnsi="Palatino Linotype" w:cs="Arial"/>
        </w:rPr>
      </w:pPr>
      <w:r w:rsidRPr="00883465">
        <w:rPr>
          <w:rFonts w:ascii="Palatino Linotype" w:eastAsia="Arial Unicode MS" w:hAnsi="Palatino Linotype" w:cs="Arial"/>
        </w:rPr>
        <w:t>•</w:t>
      </w:r>
      <w:r w:rsidRPr="00883465">
        <w:rPr>
          <w:rFonts w:ascii="Palatino Linotype" w:eastAsia="Arial Unicode MS" w:hAnsi="Palatino Linotype" w:cs="Arial"/>
        </w:rPr>
        <w:tab/>
        <w:t>Si bien es un dato que está en posesión de sujetos obligados, se obtiene por causa del ejercicio de funciones ajenas al derecho público, ya que tal información está en poder de un ente por tener el carácter de patrón que tiene frente a sus empleados, a través de la obligación de retener mensualmente las cuotas sindicales aportadas para enterarlas al sindicato.</w:t>
      </w:r>
    </w:p>
    <w:p w14:paraId="5AF0DDF8" w14:textId="77777777" w:rsidR="00753D38" w:rsidRPr="00883465" w:rsidRDefault="00753D38" w:rsidP="00753D38">
      <w:pPr>
        <w:spacing w:line="360" w:lineRule="auto"/>
        <w:jc w:val="both"/>
        <w:rPr>
          <w:rFonts w:ascii="Palatino Linotype" w:eastAsia="Arial Unicode MS" w:hAnsi="Palatino Linotype" w:cs="Arial"/>
        </w:rPr>
      </w:pPr>
    </w:p>
    <w:p w14:paraId="65804D75" w14:textId="77777777" w:rsidR="00753D38" w:rsidRPr="00883465" w:rsidRDefault="00753D38" w:rsidP="00753D38">
      <w:pPr>
        <w:spacing w:line="360" w:lineRule="auto"/>
        <w:jc w:val="both"/>
        <w:rPr>
          <w:rFonts w:ascii="Palatino Linotype" w:eastAsia="Arial Unicode MS" w:hAnsi="Palatino Linotype" w:cs="Arial"/>
        </w:rPr>
      </w:pPr>
      <w:r w:rsidRPr="00883465">
        <w:rPr>
          <w:rFonts w:ascii="Palatino Linotype" w:eastAsia="Arial Unicode MS" w:hAnsi="Palatino Linotype" w:cs="Arial"/>
        </w:rPr>
        <w:t>•</w:t>
      </w:r>
      <w:r w:rsidRPr="00883465">
        <w:rPr>
          <w:rFonts w:ascii="Palatino Linotype" w:eastAsia="Arial Unicode MS" w:hAnsi="Palatino Linotype" w:cs="Arial"/>
        </w:rPr>
        <w:tab/>
        <w:t>Dicha obligación se impone por la Ley Federal del Trabajo y en el caso particular Ley de Trabajo de los Servidores Públicos del Estado y Municipios, siendo que en el ámbito laboral no rige la obligación a cargo del patrón de rendir cuentas y transparentar acciones frente a la sociedad.</w:t>
      </w:r>
    </w:p>
    <w:p w14:paraId="06285D98" w14:textId="77777777" w:rsidR="00753D38" w:rsidRPr="00883465" w:rsidRDefault="00753D38" w:rsidP="00753D38">
      <w:pPr>
        <w:spacing w:line="360" w:lineRule="auto"/>
        <w:jc w:val="both"/>
        <w:rPr>
          <w:rFonts w:ascii="Palatino Linotype" w:eastAsia="Arial Unicode MS" w:hAnsi="Palatino Linotype" w:cs="Arial"/>
        </w:rPr>
      </w:pPr>
    </w:p>
    <w:p w14:paraId="559B4CC3" w14:textId="68FD7070" w:rsidR="00753D38" w:rsidRPr="00883465" w:rsidRDefault="00753D38" w:rsidP="00753D38">
      <w:pPr>
        <w:spacing w:line="360" w:lineRule="auto"/>
        <w:jc w:val="both"/>
        <w:rPr>
          <w:rFonts w:ascii="Palatino Linotype" w:eastAsia="Arial Unicode MS" w:hAnsi="Palatino Linotype" w:cs="Arial"/>
        </w:rPr>
      </w:pPr>
      <w:r w:rsidRPr="00883465">
        <w:rPr>
          <w:rFonts w:ascii="Palatino Linotype" w:eastAsia="Arial Unicode MS" w:hAnsi="Palatino Linotype" w:cs="Arial"/>
        </w:rPr>
        <w:lastRenderedPageBreak/>
        <w:t>Así, las cuotas sindicales se relacionan al patrimonio de una persona pues se trata de las cuotas aportadas por éste, el cual no constituye el ejercicio de recursos públicos.</w:t>
      </w:r>
    </w:p>
    <w:p w14:paraId="41DCA5B0" w14:textId="77777777" w:rsidR="00753D38" w:rsidRPr="00883465" w:rsidRDefault="00753D38" w:rsidP="00753D38">
      <w:pPr>
        <w:spacing w:line="360" w:lineRule="auto"/>
        <w:jc w:val="both"/>
        <w:rPr>
          <w:rFonts w:ascii="Palatino Linotype" w:hAnsi="Palatino Linotype"/>
        </w:rPr>
      </w:pPr>
    </w:p>
    <w:p w14:paraId="48CD2A67" w14:textId="77777777" w:rsidR="00753D38" w:rsidRPr="00883465" w:rsidRDefault="00753D38" w:rsidP="00753D38">
      <w:pPr>
        <w:spacing w:line="360" w:lineRule="auto"/>
        <w:jc w:val="both"/>
        <w:rPr>
          <w:rFonts w:ascii="Palatino Linotype" w:hAnsi="Palatino Linotype"/>
        </w:rPr>
      </w:pPr>
      <w:r w:rsidRPr="00883465">
        <w:rPr>
          <w:rFonts w:ascii="Palatino Linotype" w:hAnsi="Palatino Linotype"/>
        </w:rPr>
        <w:t>Refuerzo de ello es el criterio emitido por el Pleno del Instituto Nacional de Transparencia, Acceso a la Información y Protección de Datos Personales, número 9/17 que dicta:</w:t>
      </w:r>
    </w:p>
    <w:p w14:paraId="01E0869E" w14:textId="77777777" w:rsidR="00753D38" w:rsidRPr="00883465" w:rsidRDefault="00753D38" w:rsidP="00753D38">
      <w:pPr>
        <w:spacing w:line="360" w:lineRule="auto"/>
        <w:jc w:val="both"/>
        <w:rPr>
          <w:rFonts w:ascii="Palatino Linotype" w:hAnsi="Palatino Linotype"/>
        </w:rPr>
      </w:pPr>
    </w:p>
    <w:p w14:paraId="1D98FCAB" w14:textId="77777777" w:rsidR="00753D38" w:rsidRPr="00883465" w:rsidRDefault="00753D38" w:rsidP="00753D38">
      <w:pPr>
        <w:ind w:left="709" w:right="757"/>
        <w:jc w:val="both"/>
        <w:rPr>
          <w:rFonts w:ascii="Palatino Linotype" w:hAnsi="Palatino Linotype"/>
          <w:i/>
        </w:rPr>
      </w:pPr>
      <w:r w:rsidRPr="00883465">
        <w:rPr>
          <w:rFonts w:ascii="Palatino Linotype" w:hAnsi="Palatino Linotype"/>
          <w:i/>
        </w:rPr>
        <w:t>“</w:t>
      </w:r>
      <w:r w:rsidRPr="00883465">
        <w:rPr>
          <w:rFonts w:ascii="Palatino Linotype" w:hAnsi="Palatino Linotype"/>
          <w:b/>
          <w:i/>
        </w:rPr>
        <w:t>Cuotas sindicales. No están sujetas al escrutinio público</w:t>
      </w:r>
      <w:r w:rsidRPr="00883465">
        <w:rPr>
          <w:rFonts w:ascii="Palatino Linotype" w:hAnsi="Palatino Linotype"/>
          <w:i/>
        </w:rPr>
        <w:t>.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1121F87B" w14:textId="77777777" w:rsidR="00753D38" w:rsidRPr="00883465" w:rsidRDefault="00753D38" w:rsidP="00753D38">
      <w:pPr>
        <w:ind w:left="709" w:right="757"/>
        <w:jc w:val="both"/>
        <w:rPr>
          <w:rFonts w:ascii="Palatino Linotype" w:hAnsi="Palatino Linotype"/>
          <w:i/>
        </w:rPr>
      </w:pPr>
    </w:p>
    <w:p w14:paraId="5F462E52" w14:textId="77777777" w:rsidR="00753D38" w:rsidRPr="00883465" w:rsidRDefault="00753D38" w:rsidP="00753D38">
      <w:pPr>
        <w:ind w:left="709" w:right="757"/>
        <w:jc w:val="both"/>
        <w:rPr>
          <w:rFonts w:ascii="Palatino Linotype" w:hAnsi="Palatino Linotype"/>
          <w:i/>
        </w:rPr>
      </w:pPr>
      <w:r w:rsidRPr="00883465">
        <w:rPr>
          <w:rFonts w:ascii="Palatino Linotype" w:hAnsi="Palatino Linotype"/>
          <w:i/>
        </w:rPr>
        <w:t>Resoluciones:</w:t>
      </w:r>
    </w:p>
    <w:p w14:paraId="226BDD01" w14:textId="77777777" w:rsidR="00753D38" w:rsidRPr="00883465" w:rsidRDefault="00753D38" w:rsidP="00753D38">
      <w:pPr>
        <w:ind w:left="709" w:right="757"/>
        <w:jc w:val="both"/>
        <w:rPr>
          <w:rFonts w:ascii="Palatino Linotype" w:hAnsi="Palatino Linotype"/>
          <w:i/>
        </w:rPr>
      </w:pPr>
      <w:r w:rsidRPr="00883465">
        <w:rPr>
          <w:rFonts w:ascii="Palatino Linotype" w:hAnsi="Palatino Linotype"/>
          <w:i/>
        </w:rPr>
        <w:t> RRA 4169/16. Sindicato Nacional de Trabajadores de la Secretaría de Comunicaciones y Transportes. 22 de febrero de 2017. Por unanimidad. Comisionada Ponente María Patricia Kurczyn Villalobos.</w:t>
      </w:r>
    </w:p>
    <w:p w14:paraId="1F0A2158" w14:textId="77777777" w:rsidR="00753D38" w:rsidRPr="00883465" w:rsidRDefault="00753D38" w:rsidP="00753D38">
      <w:pPr>
        <w:ind w:left="709" w:right="757"/>
        <w:jc w:val="both"/>
        <w:rPr>
          <w:rFonts w:ascii="Palatino Linotype" w:hAnsi="Palatino Linotype"/>
          <w:i/>
        </w:rPr>
      </w:pPr>
      <w:r w:rsidRPr="00883465">
        <w:rPr>
          <w:rFonts w:ascii="Palatino Linotype" w:hAnsi="Palatino Linotype"/>
          <w:i/>
        </w:rPr>
        <w:t> RRA 0089/17. Sindicato Nacional de Trabajadores de la Educación. 22 de febrero de 2017. Por unanimidad. Comisionado Ponente Rosendoevgueni Monterrey Chepov.</w:t>
      </w:r>
    </w:p>
    <w:p w14:paraId="62ADE65D" w14:textId="77777777" w:rsidR="00753D38" w:rsidRPr="00883465" w:rsidRDefault="00753D38" w:rsidP="00753D38">
      <w:pPr>
        <w:ind w:left="709" w:right="757"/>
        <w:jc w:val="both"/>
        <w:rPr>
          <w:rFonts w:ascii="Palatino Linotype" w:hAnsi="Palatino Linotype"/>
          <w:i/>
        </w:rPr>
      </w:pPr>
      <w:r w:rsidRPr="00883465">
        <w:rPr>
          <w:rFonts w:ascii="Palatino Linotype" w:hAnsi="Palatino Linotype"/>
          <w:i/>
        </w:rPr>
        <w:t> RRA 0304/17. Sindicato Nacional de Trabajadores del Instituto de Seguridad y Servicios Sociales de los Trabajadores del Estado. 01 de marzo de 2017. Por unanimidad. Comisionado Ponente Oscar Mauricio Guerra Ford.”</w:t>
      </w:r>
    </w:p>
    <w:p w14:paraId="350BD985" w14:textId="77777777" w:rsidR="00753D38" w:rsidRPr="00883465" w:rsidRDefault="00753D38" w:rsidP="00BC0051">
      <w:pPr>
        <w:spacing w:line="360" w:lineRule="auto"/>
        <w:jc w:val="both"/>
        <w:rPr>
          <w:rFonts w:ascii="Palatino Linotype" w:hAnsi="Palatino Linotype" w:cs="Arial"/>
        </w:rPr>
      </w:pPr>
    </w:p>
    <w:p w14:paraId="1AB186ED" w14:textId="77777777" w:rsidR="00BC0051" w:rsidRPr="00883465" w:rsidRDefault="00BC0051" w:rsidP="00BC0051">
      <w:pPr>
        <w:spacing w:line="360" w:lineRule="auto"/>
        <w:jc w:val="both"/>
        <w:rPr>
          <w:rFonts w:ascii="Palatino Linotype" w:hAnsi="Palatino Linotype" w:cs="Arial"/>
        </w:rPr>
      </w:pPr>
      <w:r w:rsidRPr="00883465">
        <w:rPr>
          <w:rFonts w:ascii="Palatino Linotype" w:hAnsi="Palatino Linotype" w:cs="Arial"/>
        </w:rPr>
        <w:t xml:space="preserve">Por lo que hace a los </w:t>
      </w:r>
      <w:r w:rsidRPr="00883465">
        <w:rPr>
          <w:rFonts w:ascii="Palatino Linotype" w:hAnsi="Palatino Linotype" w:cs="Arial"/>
          <w:b/>
        </w:rPr>
        <w:t>Códigos Bidimensionales</w:t>
      </w:r>
      <w:r w:rsidRPr="00883465">
        <w:rPr>
          <w:rFonts w:ascii="Palatino Linotype" w:hAnsi="Palatino Linotype" w:cs="Arial"/>
        </w:rPr>
        <w:t xml:space="preserve"> y los denominados </w:t>
      </w:r>
      <w:r w:rsidRPr="00883465">
        <w:rPr>
          <w:rFonts w:ascii="Palatino Linotype" w:hAnsi="Palatino Linotype" w:cs="Arial"/>
          <w:b/>
        </w:rPr>
        <w:t>Códigos QR</w:t>
      </w:r>
      <w:r w:rsidRPr="00883465">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883465">
        <w:rPr>
          <w:rFonts w:ascii="Palatino Linotype" w:hAnsi="Palatino Linotype" w:cs="Arial"/>
          <w:lang w:eastAsia="es-MX"/>
        </w:rPr>
        <w:t>datos</w:t>
      </w:r>
      <w:r w:rsidRPr="00883465">
        <w:rPr>
          <w:rFonts w:ascii="Palatino Linotype" w:hAnsi="Palatino Linotype" w:cs="Arial"/>
        </w:rPr>
        <w:t xml:space="preserve"> personales como lo son el </w:t>
      </w:r>
      <w:r w:rsidRPr="00883465">
        <w:rPr>
          <w:rFonts w:ascii="Palatino Linotype" w:hAnsi="Palatino Linotype" w:cs="Arial"/>
          <w:b/>
        </w:rPr>
        <w:lastRenderedPageBreak/>
        <w:t>Registro Federal de Contribuyentes</w:t>
      </w:r>
      <w:r w:rsidRPr="00883465">
        <w:rPr>
          <w:rFonts w:ascii="Palatino Linotype" w:hAnsi="Palatino Linotype" w:cs="Arial"/>
        </w:rPr>
        <w:t xml:space="preserve"> (RFC) y la </w:t>
      </w:r>
      <w:r w:rsidRPr="00883465">
        <w:rPr>
          <w:rFonts w:ascii="Palatino Linotype" w:hAnsi="Palatino Linotype" w:cs="Arial"/>
          <w:b/>
        </w:rPr>
        <w:t>Clave Única de Registro de Población</w:t>
      </w:r>
      <w:r w:rsidRPr="00883465">
        <w:rPr>
          <w:rFonts w:ascii="Palatino Linotype" w:hAnsi="Palatino Linotype" w:cs="Arial"/>
        </w:rPr>
        <w:t xml:space="preserve"> (CURP), por lo cual, debieron ser protegidos.</w:t>
      </w:r>
    </w:p>
    <w:p w14:paraId="2791FD07" w14:textId="77777777" w:rsidR="00BC0051" w:rsidRPr="00883465" w:rsidRDefault="00BC0051" w:rsidP="00BC0051">
      <w:pPr>
        <w:spacing w:line="360" w:lineRule="auto"/>
        <w:jc w:val="both"/>
        <w:rPr>
          <w:rFonts w:ascii="Palatino Linotype" w:hAnsi="Palatino Linotype" w:cs="Arial"/>
        </w:rPr>
      </w:pPr>
    </w:p>
    <w:p w14:paraId="57F84BA5" w14:textId="3AC0EBCE" w:rsidR="007941E2" w:rsidRPr="00883465" w:rsidRDefault="007941E2" w:rsidP="007941E2">
      <w:pPr>
        <w:spacing w:line="360" w:lineRule="auto"/>
        <w:jc w:val="both"/>
        <w:rPr>
          <w:rFonts w:ascii="Palatino Linotype" w:hAnsi="Palatino Linotype" w:cs="Arial"/>
          <w:lang w:eastAsia="es-MX"/>
        </w:rPr>
      </w:pPr>
      <w:r w:rsidRPr="00883465">
        <w:rPr>
          <w:rFonts w:ascii="Palatino Linotype" w:hAnsi="Palatino Linotype" w:cs="Arial"/>
        </w:rPr>
        <w:t xml:space="preserve">Por ende, en el presente caso, </w:t>
      </w:r>
      <w:r w:rsidRPr="00883465">
        <w:rPr>
          <w:rFonts w:ascii="Palatino Linotype" w:hAnsi="Palatino Linotype" w:cs="Arial"/>
          <w:b/>
        </w:rPr>
        <w:t>EL SUJETO OBLIGADO</w:t>
      </w:r>
      <w:r w:rsidRPr="00883465">
        <w:rPr>
          <w:rFonts w:ascii="Palatino Linotype" w:hAnsi="Palatino Linotype" w:cs="Arial"/>
        </w:rPr>
        <w:t xml:space="preserve"> debe </w:t>
      </w:r>
      <w:r w:rsidRPr="00883465">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83465">
        <w:rPr>
          <w:rFonts w:ascii="Palatino Linotype" w:hAnsi="Palatino Linotype" w:cs="Arial"/>
          <w:b/>
          <w:lang w:eastAsia="es-MX"/>
        </w:rPr>
        <w:t>EL SUJETO OBLIGADO</w:t>
      </w:r>
      <w:r w:rsidRPr="00883465">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83465">
        <w:rPr>
          <w:rFonts w:ascii="Palatino Linotype" w:hAnsi="Palatino Linotype" w:cs="Arial"/>
          <w:b/>
          <w:lang w:eastAsia="es-MX"/>
        </w:rPr>
        <w:t>SUJETO OBLIGADO</w:t>
      </w:r>
      <w:r w:rsidRPr="00883465">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B7AE6B6" w14:textId="77777777" w:rsidR="007941E2" w:rsidRPr="00883465" w:rsidRDefault="007941E2" w:rsidP="007941E2">
      <w:pPr>
        <w:spacing w:line="360" w:lineRule="auto"/>
        <w:jc w:val="both"/>
        <w:rPr>
          <w:rFonts w:ascii="Palatino Linotype" w:hAnsi="Palatino Linotype" w:cs="Arial"/>
          <w:lang w:eastAsia="es-MX"/>
        </w:rPr>
      </w:pPr>
    </w:p>
    <w:p w14:paraId="64F1B1ED" w14:textId="77777777" w:rsidR="007941E2" w:rsidRPr="00883465" w:rsidRDefault="007941E2" w:rsidP="007941E2">
      <w:pPr>
        <w:spacing w:line="360" w:lineRule="auto"/>
        <w:jc w:val="both"/>
        <w:rPr>
          <w:rFonts w:ascii="Palatino Linotype" w:eastAsia="Calibri" w:hAnsi="Palatino Linotype"/>
        </w:rPr>
      </w:pPr>
      <w:r w:rsidRPr="00883465">
        <w:rPr>
          <w:rFonts w:ascii="Palatino Linotype" w:eastAsia="Calibri" w:hAnsi="Palatino Linotype"/>
        </w:rPr>
        <w:t xml:space="preserve">Así, es que </w:t>
      </w:r>
      <w:r w:rsidRPr="00883465">
        <w:rPr>
          <w:rFonts w:ascii="Palatino Linotype" w:eastAsia="Calibri" w:hAnsi="Palatino Linotype"/>
          <w:b/>
        </w:rPr>
        <w:t>EL SUJETO OBLIGADO</w:t>
      </w:r>
      <w:r w:rsidRPr="00883465">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883465">
        <w:rPr>
          <w:rFonts w:ascii="Palatino Linotype" w:eastAsia="Calibri" w:hAnsi="Palatino Linotype"/>
        </w:rPr>
        <w:lastRenderedPageBreak/>
        <w:t>información se debe señalar el artículo, fracción, inciso, párrafo o numeral de la Ley que expresamente le otorga el carácter de confidencial.</w:t>
      </w:r>
    </w:p>
    <w:p w14:paraId="2743BAD3" w14:textId="77777777" w:rsidR="007941E2" w:rsidRPr="00883465" w:rsidRDefault="007941E2" w:rsidP="007941E2">
      <w:pPr>
        <w:spacing w:line="360" w:lineRule="auto"/>
        <w:jc w:val="both"/>
        <w:rPr>
          <w:rFonts w:ascii="Palatino Linotype" w:eastAsia="Calibri" w:hAnsi="Palatino Linotype"/>
        </w:rPr>
      </w:pPr>
    </w:p>
    <w:p w14:paraId="6C62EF71" w14:textId="77777777" w:rsidR="007941E2" w:rsidRPr="00883465" w:rsidRDefault="007941E2" w:rsidP="007941E2">
      <w:pPr>
        <w:spacing w:line="360" w:lineRule="auto"/>
        <w:jc w:val="both"/>
        <w:rPr>
          <w:rFonts w:ascii="Palatino Linotype" w:hAnsi="Palatino Linotype"/>
        </w:rPr>
      </w:pPr>
      <w:r w:rsidRPr="00883465">
        <w:rPr>
          <w:rFonts w:ascii="Palatino Linotype" w:hAnsi="Palatino Linotype"/>
        </w:rPr>
        <w:t xml:space="preserve">Ello, </w:t>
      </w:r>
      <w:r w:rsidRPr="00883465">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A88A422" w14:textId="77777777" w:rsidR="007941E2" w:rsidRPr="00883465" w:rsidRDefault="007941E2" w:rsidP="007941E2">
      <w:pPr>
        <w:spacing w:line="360" w:lineRule="auto"/>
        <w:jc w:val="both"/>
        <w:rPr>
          <w:rFonts w:ascii="Palatino Linotype" w:hAnsi="Palatino Linotype" w:cs="Arial"/>
        </w:rPr>
      </w:pPr>
    </w:p>
    <w:p w14:paraId="570D7D59"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 xml:space="preserve">“Artículo 49. </w:t>
      </w:r>
      <w:r w:rsidRPr="00883465">
        <w:rPr>
          <w:rFonts w:ascii="Palatino Linotype" w:hAnsi="Palatino Linotype" w:cs="Arial"/>
          <w:i/>
          <w:sz w:val="22"/>
          <w:lang w:eastAsia="es-MX"/>
        </w:rPr>
        <w:t>Los Comités de Transparencia tendrán las siguientes atribuciones:</w:t>
      </w:r>
    </w:p>
    <w:p w14:paraId="3B8EA6BC"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VIII.</w:t>
      </w:r>
      <w:r w:rsidRPr="00883465">
        <w:rPr>
          <w:rFonts w:ascii="Palatino Linotype" w:hAnsi="Palatino Linotype" w:cs="Arial"/>
          <w:i/>
          <w:sz w:val="22"/>
          <w:lang w:eastAsia="es-MX"/>
        </w:rPr>
        <w:t xml:space="preserve"> Aprobar, modificar o revocar la clasificación de la información;</w:t>
      </w:r>
    </w:p>
    <w:p w14:paraId="6A9F473F" w14:textId="77777777" w:rsidR="007941E2" w:rsidRPr="00883465" w:rsidRDefault="007941E2" w:rsidP="007941E2">
      <w:pPr>
        <w:ind w:left="709" w:right="757"/>
        <w:jc w:val="both"/>
        <w:rPr>
          <w:rFonts w:ascii="Palatino Linotype" w:hAnsi="Palatino Linotype" w:cs="Arial"/>
          <w:i/>
          <w:sz w:val="22"/>
          <w:lang w:eastAsia="es-MX"/>
        </w:rPr>
      </w:pPr>
    </w:p>
    <w:p w14:paraId="7B7D2AA1"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Artículo 132.</w:t>
      </w:r>
      <w:r w:rsidRPr="00883465">
        <w:rPr>
          <w:rFonts w:ascii="Palatino Linotype" w:hAnsi="Palatino Linotype" w:cs="Arial"/>
          <w:i/>
          <w:sz w:val="22"/>
          <w:lang w:eastAsia="es-MX"/>
        </w:rPr>
        <w:t xml:space="preserve"> La clasificación de la información se llevará a cabo en el momento en que:</w:t>
      </w:r>
    </w:p>
    <w:p w14:paraId="0BD94E2A" w14:textId="77777777" w:rsidR="007941E2" w:rsidRPr="00883465" w:rsidRDefault="007941E2" w:rsidP="007941E2">
      <w:pPr>
        <w:ind w:left="709" w:right="757"/>
        <w:jc w:val="both"/>
        <w:rPr>
          <w:rFonts w:ascii="Palatino Linotype" w:hAnsi="Palatino Linotype" w:cs="Arial"/>
          <w:b/>
          <w:i/>
          <w:sz w:val="22"/>
          <w:lang w:eastAsia="es-MX"/>
        </w:rPr>
      </w:pPr>
    </w:p>
    <w:p w14:paraId="2A98557C"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I.</w:t>
      </w:r>
      <w:r w:rsidRPr="00883465">
        <w:rPr>
          <w:rFonts w:ascii="Palatino Linotype" w:hAnsi="Palatino Linotype" w:cs="Arial"/>
          <w:i/>
          <w:sz w:val="22"/>
          <w:lang w:eastAsia="es-MX"/>
        </w:rPr>
        <w:t xml:space="preserve"> Se reciba una solicitud de acceso a la información;</w:t>
      </w:r>
    </w:p>
    <w:p w14:paraId="311440AD"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II.</w:t>
      </w:r>
      <w:r w:rsidRPr="00883465">
        <w:rPr>
          <w:rFonts w:ascii="Palatino Linotype" w:hAnsi="Palatino Linotype" w:cs="Arial"/>
          <w:i/>
          <w:sz w:val="22"/>
          <w:lang w:eastAsia="es-MX"/>
        </w:rPr>
        <w:t xml:space="preserve"> Se determine mediante resolución de autoridad competente; o</w:t>
      </w:r>
    </w:p>
    <w:p w14:paraId="71020363" w14:textId="77777777" w:rsidR="007941E2" w:rsidRPr="00883465" w:rsidRDefault="007941E2" w:rsidP="007941E2">
      <w:pPr>
        <w:ind w:left="709" w:right="757"/>
        <w:jc w:val="both"/>
        <w:rPr>
          <w:rFonts w:ascii="Palatino Linotype" w:hAnsi="Palatino Linotype" w:cs="Arial"/>
          <w:b/>
          <w:i/>
          <w:sz w:val="22"/>
          <w:lang w:eastAsia="es-MX"/>
        </w:rPr>
      </w:pPr>
      <w:r w:rsidRPr="00883465">
        <w:rPr>
          <w:rFonts w:ascii="Palatino Linotype" w:hAnsi="Palatino Linotype" w:cs="Arial"/>
          <w:i/>
          <w:sz w:val="22"/>
          <w:lang w:eastAsia="es-MX"/>
        </w:rPr>
        <w:t>III. Se generen versiones públicas para dar cumplimiento a las obligaciones de transparencia previstas en esta Ley.</w:t>
      </w:r>
      <w:r w:rsidRPr="00883465">
        <w:rPr>
          <w:rFonts w:ascii="Palatino Linotype" w:hAnsi="Palatino Linotype" w:cs="Arial"/>
          <w:b/>
          <w:i/>
          <w:sz w:val="22"/>
          <w:lang w:eastAsia="es-MX"/>
        </w:rPr>
        <w:t>”</w:t>
      </w:r>
    </w:p>
    <w:p w14:paraId="7548E54C" w14:textId="77777777" w:rsidR="007941E2" w:rsidRPr="00883465" w:rsidRDefault="007941E2" w:rsidP="007941E2">
      <w:pPr>
        <w:ind w:left="709" w:right="757"/>
        <w:jc w:val="both"/>
        <w:rPr>
          <w:rFonts w:ascii="Palatino Linotype" w:hAnsi="Palatino Linotype" w:cs="Arial"/>
          <w:b/>
          <w:i/>
          <w:sz w:val="22"/>
          <w:lang w:eastAsia="es-MX"/>
        </w:rPr>
      </w:pPr>
    </w:p>
    <w:p w14:paraId="08918A07"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“Segundo.-</w:t>
      </w:r>
      <w:r w:rsidRPr="00883465">
        <w:rPr>
          <w:rFonts w:ascii="Palatino Linotype" w:hAnsi="Palatino Linotype" w:cs="Arial"/>
          <w:i/>
          <w:sz w:val="22"/>
          <w:lang w:eastAsia="es-MX"/>
        </w:rPr>
        <w:t xml:space="preserve"> Para efectos de los presentes Lineamientos Generales, se entenderá por:</w:t>
      </w:r>
    </w:p>
    <w:p w14:paraId="5268D3EE" w14:textId="77777777" w:rsidR="007941E2" w:rsidRPr="00883465" w:rsidRDefault="007941E2" w:rsidP="007941E2">
      <w:pPr>
        <w:ind w:left="709" w:right="757"/>
        <w:jc w:val="both"/>
        <w:rPr>
          <w:rFonts w:ascii="Palatino Linotype" w:hAnsi="Palatino Linotype" w:cs="Arial"/>
          <w:b/>
          <w:i/>
          <w:sz w:val="22"/>
          <w:lang w:eastAsia="es-MX"/>
        </w:rPr>
      </w:pPr>
    </w:p>
    <w:p w14:paraId="1A9743CE"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XVIII.</w:t>
      </w:r>
      <w:r w:rsidRPr="00883465">
        <w:rPr>
          <w:rFonts w:ascii="Palatino Linotype" w:hAnsi="Palatino Linotype" w:cs="Arial"/>
          <w:i/>
          <w:sz w:val="22"/>
          <w:lang w:eastAsia="es-MX"/>
        </w:rPr>
        <w:t xml:space="preserve"> </w:t>
      </w:r>
      <w:r w:rsidRPr="00883465">
        <w:rPr>
          <w:rFonts w:ascii="Palatino Linotype" w:hAnsi="Palatino Linotype" w:cs="Arial"/>
          <w:b/>
          <w:i/>
          <w:sz w:val="22"/>
          <w:lang w:eastAsia="es-MX"/>
        </w:rPr>
        <w:t>Versión pública:</w:t>
      </w:r>
      <w:r w:rsidRPr="00883465">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810F05B" w14:textId="77777777" w:rsidR="007941E2" w:rsidRPr="00883465" w:rsidRDefault="007941E2" w:rsidP="007941E2">
      <w:pPr>
        <w:ind w:left="709" w:right="757"/>
        <w:jc w:val="both"/>
        <w:rPr>
          <w:rFonts w:ascii="Palatino Linotype" w:hAnsi="Palatino Linotype" w:cs="Arial"/>
          <w:b/>
          <w:i/>
          <w:sz w:val="22"/>
          <w:lang w:eastAsia="es-MX"/>
        </w:rPr>
      </w:pPr>
    </w:p>
    <w:p w14:paraId="7CE1A793"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Cuarto.</w:t>
      </w:r>
      <w:r w:rsidRPr="00883465">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883465">
        <w:rPr>
          <w:rFonts w:ascii="Palatino Linotype" w:hAnsi="Palatino Linotype" w:cs="Arial"/>
          <w:i/>
          <w:sz w:val="22"/>
          <w:lang w:eastAsia="es-MX"/>
        </w:rPr>
        <w:lastRenderedPageBreak/>
        <w:t>ámbito de sus respectivas competencias, en tanto estas últimas no contravengan lo dispuesto en la Ley General.</w:t>
      </w:r>
    </w:p>
    <w:p w14:paraId="77E6AE68"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67BDBD4C" w14:textId="77777777" w:rsidR="007941E2" w:rsidRPr="00883465" w:rsidRDefault="007941E2" w:rsidP="007941E2">
      <w:pPr>
        <w:ind w:left="709" w:right="757"/>
        <w:jc w:val="both"/>
        <w:rPr>
          <w:rFonts w:ascii="Palatino Linotype" w:hAnsi="Palatino Linotype" w:cs="Arial"/>
          <w:b/>
          <w:i/>
          <w:sz w:val="22"/>
          <w:lang w:eastAsia="es-MX"/>
        </w:rPr>
      </w:pPr>
    </w:p>
    <w:p w14:paraId="7513EDA3"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Quinto.</w:t>
      </w:r>
      <w:r w:rsidRPr="00883465">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908F09" w14:textId="77777777" w:rsidR="007941E2" w:rsidRPr="00883465" w:rsidRDefault="007941E2" w:rsidP="007941E2">
      <w:pPr>
        <w:ind w:left="709" w:right="757"/>
        <w:jc w:val="both"/>
        <w:rPr>
          <w:rFonts w:ascii="Palatino Linotype" w:hAnsi="Palatino Linotype" w:cs="Arial"/>
          <w:b/>
          <w:i/>
          <w:sz w:val="22"/>
          <w:lang w:eastAsia="es-MX"/>
        </w:rPr>
      </w:pPr>
    </w:p>
    <w:p w14:paraId="7CCC19D1"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Sexto.</w:t>
      </w:r>
      <w:r w:rsidRPr="00883465">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D07670E"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60094EF0" w14:textId="77777777" w:rsidR="007941E2" w:rsidRPr="00883465" w:rsidRDefault="007941E2" w:rsidP="007941E2">
      <w:pPr>
        <w:ind w:left="709" w:right="757"/>
        <w:jc w:val="both"/>
        <w:rPr>
          <w:rFonts w:ascii="Palatino Linotype" w:hAnsi="Palatino Linotype" w:cs="Arial"/>
          <w:b/>
          <w:i/>
          <w:sz w:val="22"/>
          <w:lang w:eastAsia="es-MX"/>
        </w:rPr>
      </w:pPr>
    </w:p>
    <w:p w14:paraId="602638A2"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Séptimo.</w:t>
      </w:r>
      <w:r w:rsidRPr="00883465">
        <w:rPr>
          <w:rFonts w:ascii="Palatino Linotype" w:hAnsi="Palatino Linotype" w:cs="Arial"/>
          <w:i/>
          <w:sz w:val="22"/>
          <w:lang w:eastAsia="es-MX"/>
        </w:rPr>
        <w:t xml:space="preserve"> La clasificación de la información se llevará a cabo en el momento en que:</w:t>
      </w:r>
    </w:p>
    <w:p w14:paraId="35578AD3"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I.</w:t>
      </w:r>
      <w:r w:rsidRPr="00883465">
        <w:rPr>
          <w:rFonts w:ascii="Palatino Linotype" w:hAnsi="Palatino Linotype" w:cs="Arial"/>
          <w:i/>
          <w:sz w:val="22"/>
          <w:lang w:eastAsia="es-MX"/>
        </w:rPr>
        <w:t xml:space="preserve"> Se reciba una solicitud de acceso a la información;</w:t>
      </w:r>
    </w:p>
    <w:p w14:paraId="7A7590AC" w14:textId="77777777" w:rsidR="007941E2" w:rsidRPr="00883465" w:rsidRDefault="007941E2" w:rsidP="007941E2">
      <w:pPr>
        <w:ind w:left="709" w:right="757"/>
        <w:jc w:val="both"/>
        <w:rPr>
          <w:rFonts w:ascii="Palatino Linotype" w:hAnsi="Palatino Linotype" w:cs="Arial"/>
          <w:b/>
          <w:i/>
          <w:sz w:val="22"/>
          <w:lang w:eastAsia="es-MX"/>
        </w:rPr>
      </w:pPr>
    </w:p>
    <w:p w14:paraId="0B3C1664"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II.</w:t>
      </w:r>
      <w:r w:rsidRPr="00883465">
        <w:rPr>
          <w:rFonts w:ascii="Palatino Linotype" w:hAnsi="Palatino Linotype" w:cs="Arial"/>
          <w:i/>
          <w:sz w:val="22"/>
          <w:lang w:eastAsia="es-MX"/>
        </w:rPr>
        <w:t xml:space="preserve"> Se determine mediante resolución de autoridad competente, o</w:t>
      </w:r>
    </w:p>
    <w:p w14:paraId="1B33B034" w14:textId="77777777" w:rsidR="007941E2" w:rsidRPr="00883465" w:rsidRDefault="007941E2" w:rsidP="007941E2">
      <w:pPr>
        <w:ind w:left="709" w:right="757"/>
        <w:jc w:val="both"/>
        <w:rPr>
          <w:rFonts w:ascii="Palatino Linotype" w:hAnsi="Palatino Linotype" w:cs="Arial"/>
          <w:b/>
          <w:i/>
          <w:sz w:val="22"/>
          <w:lang w:eastAsia="es-MX"/>
        </w:rPr>
      </w:pPr>
    </w:p>
    <w:p w14:paraId="28FB855F"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III.</w:t>
      </w:r>
      <w:r w:rsidRPr="00883465">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438561E"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104C971E" w14:textId="77777777" w:rsidR="007941E2" w:rsidRPr="00883465" w:rsidRDefault="007941E2" w:rsidP="007941E2">
      <w:pPr>
        <w:ind w:left="709" w:right="757"/>
        <w:jc w:val="both"/>
        <w:rPr>
          <w:rFonts w:ascii="Palatino Linotype" w:hAnsi="Palatino Linotype" w:cs="Arial"/>
          <w:b/>
          <w:i/>
          <w:sz w:val="22"/>
          <w:lang w:eastAsia="es-MX"/>
        </w:rPr>
      </w:pPr>
    </w:p>
    <w:p w14:paraId="654E01AF"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Octavo.</w:t>
      </w:r>
      <w:r w:rsidRPr="00883465">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A381B8"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27B4664F"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4EC59EEB" w14:textId="77777777" w:rsidR="007941E2" w:rsidRPr="00883465" w:rsidRDefault="007941E2" w:rsidP="007941E2">
      <w:pPr>
        <w:ind w:left="709" w:right="757"/>
        <w:jc w:val="both"/>
        <w:rPr>
          <w:rFonts w:ascii="Palatino Linotype" w:hAnsi="Palatino Linotype" w:cs="Arial"/>
          <w:i/>
          <w:sz w:val="22"/>
          <w:lang w:eastAsia="es-MX"/>
        </w:rPr>
      </w:pPr>
    </w:p>
    <w:p w14:paraId="0E6E7C62"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FA67B5E"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70D78EBA" w14:textId="77777777" w:rsidR="007941E2" w:rsidRPr="00883465" w:rsidRDefault="007941E2" w:rsidP="007941E2">
      <w:pPr>
        <w:ind w:left="709" w:right="757"/>
        <w:jc w:val="both"/>
        <w:rPr>
          <w:rFonts w:ascii="Palatino Linotype" w:hAnsi="Palatino Linotype" w:cs="Arial"/>
          <w:b/>
          <w:i/>
          <w:sz w:val="22"/>
          <w:lang w:eastAsia="es-MX"/>
        </w:rPr>
      </w:pPr>
    </w:p>
    <w:p w14:paraId="188B5DA6"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Noveno.</w:t>
      </w:r>
      <w:r w:rsidRPr="00883465">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946852" w14:textId="77777777" w:rsidR="007941E2" w:rsidRPr="00883465" w:rsidRDefault="007941E2" w:rsidP="007941E2">
      <w:pPr>
        <w:ind w:left="709" w:right="757"/>
        <w:jc w:val="both"/>
        <w:rPr>
          <w:rFonts w:ascii="Palatino Linotype" w:hAnsi="Palatino Linotype" w:cs="Arial"/>
          <w:b/>
          <w:i/>
          <w:sz w:val="22"/>
          <w:lang w:eastAsia="es-MX"/>
        </w:rPr>
      </w:pPr>
    </w:p>
    <w:p w14:paraId="1972E26A"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b/>
          <w:i/>
          <w:sz w:val="22"/>
          <w:lang w:eastAsia="es-MX"/>
        </w:rPr>
        <w:t>Décimo.</w:t>
      </w:r>
      <w:r w:rsidRPr="00883465">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764C111" w14:textId="77777777" w:rsidR="007941E2" w:rsidRPr="00883465" w:rsidRDefault="007941E2" w:rsidP="007941E2">
      <w:pPr>
        <w:ind w:left="709" w:right="757"/>
        <w:jc w:val="both"/>
        <w:rPr>
          <w:rFonts w:ascii="Palatino Linotype" w:hAnsi="Palatino Linotype" w:cs="Arial"/>
          <w:i/>
          <w:sz w:val="22"/>
          <w:lang w:eastAsia="es-MX"/>
        </w:rPr>
      </w:pPr>
    </w:p>
    <w:p w14:paraId="1F4F8ABC" w14:textId="77777777" w:rsidR="007941E2" w:rsidRPr="00883465" w:rsidRDefault="007941E2" w:rsidP="007941E2">
      <w:pPr>
        <w:ind w:left="709" w:right="757"/>
        <w:jc w:val="both"/>
        <w:rPr>
          <w:rFonts w:ascii="Palatino Linotype" w:hAnsi="Palatino Linotype" w:cs="Arial"/>
          <w:i/>
          <w:sz w:val="22"/>
          <w:lang w:eastAsia="es-MX"/>
        </w:rPr>
      </w:pPr>
      <w:r w:rsidRPr="00883465">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498A14CE" w14:textId="77777777" w:rsidR="007941E2" w:rsidRPr="00883465" w:rsidRDefault="007941E2" w:rsidP="007941E2">
      <w:pPr>
        <w:ind w:left="709" w:right="757"/>
        <w:jc w:val="both"/>
        <w:rPr>
          <w:rFonts w:ascii="Palatino Linotype" w:hAnsi="Palatino Linotype" w:cs="Arial"/>
          <w:b/>
          <w:i/>
          <w:sz w:val="22"/>
          <w:lang w:eastAsia="es-MX"/>
        </w:rPr>
      </w:pPr>
    </w:p>
    <w:p w14:paraId="514CF9C1" w14:textId="77777777" w:rsidR="007941E2" w:rsidRPr="00883465" w:rsidRDefault="007941E2" w:rsidP="007941E2">
      <w:pPr>
        <w:ind w:left="709" w:right="757"/>
        <w:jc w:val="both"/>
        <w:rPr>
          <w:rFonts w:ascii="Palatino Linotype" w:hAnsi="Palatino Linotype" w:cs="Arial"/>
          <w:b/>
          <w:i/>
          <w:sz w:val="22"/>
          <w:lang w:eastAsia="es-MX"/>
        </w:rPr>
      </w:pPr>
      <w:r w:rsidRPr="00883465">
        <w:rPr>
          <w:rFonts w:ascii="Palatino Linotype" w:hAnsi="Palatino Linotype" w:cs="Arial"/>
          <w:b/>
          <w:i/>
          <w:sz w:val="22"/>
          <w:lang w:eastAsia="es-MX"/>
        </w:rPr>
        <w:t>Décimo primero.</w:t>
      </w:r>
      <w:r w:rsidRPr="00883465">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83465">
        <w:rPr>
          <w:rFonts w:ascii="Palatino Linotype" w:hAnsi="Palatino Linotype" w:cs="Arial"/>
          <w:b/>
          <w:i/>
          <w:sz w:val="22"/>
          <w:lang w:eastAsia="es-MX"/>
        </w:rPr>
        <w:t>”</w:t>
      </w:r>
    </w:p>
    <w:p w14:paraId="11162F91" w14:textId="77777777" w:rsidR="007941E2" w:rsidRPr="00883465" w:rsidRDefault="007941E2" w:rsidP="007941E2">
      <w:pPr>
        <w:spacing w:line="360" w:lineRule="auto"/>
        <w:jc w:val="both"/>
        <w:rPr>
          <w:rFonts w:ascii="Palatino Linotype" w:hAnsi="Palatino Linotype" w:cs="Arial"/>
          <w:i/>
          <w:lang w:eastAsia="es-MX"/>
        </w:rPr>
      </w:pPr>
    </w:p>
    <w:p w14:paraId="1B2B87F9"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883465">
        <w:rPr>
          <w:rFonts w:ascii="Palatino Linotype" w:hAnsi="Palatino Linotype" w:cs="Arial"/>
          <w:b/>
        </w:rPr>
        <w:t>EL SUJETO OBLIGADO</w:t>
      </w:r>
      <w:r w:rsidRPr="00883465">
        <w:rPr>
          <w:rFonts w:ascii="Palatino Linotype" w:hAnsi="Palatino Linotype" w:cs="Arial"/>
        </w:rPr>
        <w:t xml:space="preserve"> precise las razones objetivas por las que la apertura de la información generaría una afectación, asimismo, es claro que el mismo debe aplicar de manera restrictiva y limitada las hipótesis de </w:t>
      </w:r>
      <w:r w:rsidRPr="00883465">
        <w:rPr>
          <w:rFonts w:ascii="Palatino Linotype" w:hAnsi="Palatino Linotype" w:cs="Arial"/>
        </w:rPr>
        <w:lastRenderedPageBreak/>
        <w:t>clasificación y no hacerlas valer de manera general. Es importante señalar que, para acreditar dichos supuestos jurídicos se debe fundar y motivar correctamente la categorización de la información.</w:t>
      </w:r>
    </w:p>
    <w:p w14:paraId="700C1B12" w14:textId="77777777" w:rsidR="007941E2" w:rsidRPr="00883465" w:rsidRDefault="007941E2" w:rsidP="007941E2">
      <w:pPr>
        <w:spacing w:line="360" w:lineRule="auto"/>
        <w:jc w:val="both"/>
        <w:rPr>
          <w:rFonts w:ascii="Palatino Linotype" w:hAnsi="Palatino Linotype" w:cs="Arial"/>
        </w:rPr>
      </w:pPr>
    </w:p>
    <w:p w14:paraId="1B77638C"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E32BBD0" w14:textId="77777777" w:rsidR="007941E2" w:rsidRPr="00883465" w:rsidRDefault="007941E2" w:rsidP="007941E2">
      <w:pPr>
        <w:spacing w:line="360" w:lineRule="auto"/>
        <w:jc w:val="both"/>
        <w:rPr>
          <w:rFonts w:ascii="Palatino Linotype" w:hAnsi="Palatino Linotype" w:cs="Arial"/>
        </w:rPr>
      </w:pPr>
    </w:p>
    <w:p w14:paraId="0B5BFF1F" w14:textId="77777777" w:rsidR="007941E2" w:rsidRPr="00883465" w:rsidRDefault="007941E2" w:rsidP="007941E2">
      <w:pPr>
        <w:spacing w:line="360" w:lineRule="auto"/>
        <w:contextualSpacing/>
        <w:jc w:val="both"/>
        <w:rPr>
          <w:rFonts w:ascii="Palatino Linotype" w:hAnsi="Palatino Linotype" w:cs="Arial"/>
        </w:rPr>
      </w:pPr>
      <w:r w:rsidRPr="00883465">
        <w:rPr>
          <w:rFonts w:ascii="Palatino Linotype" w:hAnsi="Palatino Linotype" w:cs="Arial"/>
        </w:rPr>
        <w:t>Al respecto, el máximo tribunal del país ha establecido jurisprudencia respecto a qué debe entenderse por fundamentación y motivación, en los siguientes términos:</w:t>
      </w:r>
    </w:p>
    <w:p w14:paraId="6356F298" w14:textId="77777777" w:rsidR="007941E2" w:rsidRPr="00883465" w:rsidRDefault="007941E2" w:rsidP="007941E2">
      <w:pPr>
        <w:spacing w:line="360" w:lineRule="auto"/>
        <w:contextualSpacing/>
        <w:jc w:val="both"/>
        <w:rPr>
          <w:rFonts w:ascii="Palatino Linotype" w:hAnsi="Palatino Linotype" w:cs="Arial"/>
        </w:rPr>
      </w:pPr>
    </w:p>
    <w:p w14:paraId="19A5A31D" w14:textId="77777777" w:rsidR="007941E2" w:rsidRPr="00883465" w:rsidRDefault="007941E2" w:rsidP="007941E2">
      <w:pPr>
        <w:pStyle w:val="Textoindependiente2"/>
        <w:spacing w:after="0" w:line="240" w:lineRule="auto"/>
        <w:ind w:left="709" w:right="757"/>
        <w:contextualSpacing/>
        <w:jc w:val="both"/>
        <w:rPr>
          <w:rFonts w:ascii="Palatino Linotype" w:hAnsi="Palatino Linotype" w:cs="Arial"/>
          <w:i/>
          <w:sz w:val="22"/>
        </w:rPr>
      </w:pPr>
      <w:r w:rsidRPr="00883465">
        <w:rPr>
          <w:rFonts w:ascii="Palatino Linotype" w:hAnsi="Palatino Linotype" w:cs="Arial"/>
          <w:i/>
          <w:sz w:val="22"/>
        </w:rPr>
        <w:t>“</w:t>
      </w:r>
      <w:r w:rsidRPr="00883465">
        <w:rPr>
          <w:rFonts w:ascii="Palatino Linotype" w:hAnsi="Palatino Linotype" w:cs="Arial"/>
          <w:b/>
          <w:i/>
          <w:sz w:val="22"/>
        </w:rPr>
        <w:t xml:space="preserve">FUNDAMENTACIÓN Y MOTIVACIÓN. </w:t>
      </w:r>
      <w:r w:rsidRPr="00883465">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26F469D" w14:textId="77777777" w:rsidR="007941E2" w:rsidRPr="00883465" w:rsidRDefault="007941E2" w:rsidP="007941E2">
      <w:pPr>
        <w:pStyle w:val="Textoindependiente2"/>
        <w:spacing w:after="0" w:line="360" w:lineRule="auto"/>
        <w:contextualSpacing/>
        <w:jc w:val="both"/>
        <w:rPr>
          <w:rFonts w:ascii="Palatino Linotype" w:hAnsi="Palatino Linotype" w:cs="Arial"/>
          <w:i/>
        </w:rPr>
      </w:pPr>
    </w:p>
    <w:p w14:paraId="01F4958F"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1A3BFC" w14:textId="77777777" w:rsidR="007941E2" w:rsidRPr="00883465" w:rsidRDefault="007941E2" w:rsidP="007941E2">
      <w:pPr>
        <w:spacing w:line="360" w:lineRule="auto"/>
        <w:jc w:val="both"/>
        <w:rPr>
          <w:rFonts w:ascii="Palatino Linotype" w:hAnsi="Palatino Linotype" w:cs="Arial"/>
        </w:rPr>
      </w:pPr>
    </w:p>
    <w:p w14:paraId="4C7C0364"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9AE526" w14:textId="77777777" w:rsidR="007941E2" w:rsidRPr="00883465" w:rsidRDefault="007941E2" w:rsidP="007941E2">
      <w:pPr>
        <w:spacing w:line="360" w:lineRule="auto"/>
        <w:jc w:val="both"/>
        <w:rPr>
          <w:rFonts w:ascii="Palatino Linotype" w:hAnsi="Palatino Linotype" w:cs="Arial"/>
        </w:rPr>
      </w:pPr>
    </w:p>
    <w:p w14:paraId="6D55CA21" w14:textId="77777777" w:rsidR="007941E2" w:rsidRPr="00883465" w:rsidRDefault="007941E2" w:rsidP="007941E2">
      <w:pPr>
        <w:pStyle w:val="Textoindependiente2"/>
        <w:spacing w:after="0" w:line="240" w:lineRule="auto"/>
        <w:ind w:left="709" w:right="757"/>
        <w:contextualSpacing/>
        <w:jc w:val="both"/>
        <w:rPr>
          <w:rFonts w:ascii="Palatino Linotype" w:hAnsi="Palatino Linotype" w:cs="Arial"/>
          <w:i/>
          <w:sz w:val="22"/>
        </w:rPr>
      </w:pPr>
      <w:r w:rsidRPr="00883465">
        <w:rPr>
          <w:rFonts w:ascii="Palatino Linotype" w:hAnsi="Palatino Linotype" w:cs="Arial"/>
          <w:b/>
          <w:i/>
          <w:sz w:val="22"/>
        </w:rPr>
        <w:lastRenderedPageBreak/>
        <w:t>“FUNDAMENTACIÓN Y MOTIVACIÓN. EL ASPECTO FORMAL DE LA GARANTÍA Y SU FINALIDAD SE TRADUCEN EN EXPLICAR, JUSTIFICAR, POSIBILITAR LA DEFENSA Y COMUNICAR LA DECISIÓN</w:t>
      </w:r>
      <w:r w:rsidRPr="00883465">
        <w:rPr>
          <w:rFonts w:ascii="Palatino Linotype" w:hAnsi="Palatino Linotype" w:cs="Arial"/>
          <w:i/>
          <w:sz w:val="22"/>
        </w:rPr>
        <w:t xml:space="preserve">. El contenido formal de la garantía de legalidad prevista en el artículo 16 constitucional relativa a la </w:t>
      </w:r>
      <w:r w:rsidRPr="00883465">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3465">
        <w:rPr>
          <w:rFonts w:ascii="Palatino Linotype" w:hAnsi="Palatino Linotype" w:cs="Arial"/>
          <w:i/>
          <w:sz w:val="22"/>
        </w:rPr>
        <w:t xml:space="preserve">. Por tanto, </w:t>
      </w:r>
      <w:r w:rsidRPr="00883465">
        <w:rPr>
          <w:rFonts w:ascii="Palatino Linotype" w:hAnsi="Palatino Linotype" w:cs="Arial"/>
          <w:b/>
          <w:i/>
          <w:sz w:val="22"/>
        </w:rPr>
        <w:t>no basta que el acto de autoridad apenas observe una motivación pro forma pero de una manera incongruente, insuficiente o imprecisa</w:t>
      </w:r>
      <w:r w:rsidRPr="00883465">
        <w:rPr>
          <w:rFonts w:ascii="Palatino Linotype" w:hAnsi="Palatino Linotype" w:cs="Arial"/>
          <w:i/>
          <w:sz w:val="22"/>
        </w:rPr>
        <w:t>, que impida la finalidad del conocimiento, comprobación y defensa pertinente</w:t>
      </w:r>
      <w:r w:rsidRPr="00883465">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83465">
        <w:rPr>
          <w:rFonts w:ascii="Palatino Linotype" w:hAnsi="Palatino Linotype" w:cs="Arial"/>
          <w:i/>
          <w:sz w:val="22"/>
        </w:rPr>
        <w:t>.”(Sic)</w:t>
      </w:r>
    </w:p>
    <w:p w14:paraId="0F384057" w14:textId="77777777" w:rsidR="007941E2" w:rsidRPr="00883465" w:rsidRDefault="007941E2" w:rsidP="007941E2">
      <w:pPr>
        <w:pStyle w:val="Textoindependiente2"/>
        <w:spacing w:after="0" w:line="360" w:lineRule="auto"/>
        <w:contextualSpacing/>
        <w:jc w:val="both"/>
        <w:rPr>
          <w:rFonts w:ascii="Palatino Linotype" w:hAnsi="Palatino Linotype" w:cs="Arial"/>
          <w:i/>
        </w:rPr>
      </w:pPr>
    </w:p>
    <w:p w14:paraId="7C08EFE4"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DE7F70F" w14:textId="77777777" w:rsidR="007941E2" w:rsidRPr="00883465" w:rsidRDefault="007941E2" w:rsidP="007941E2">
      <w:pPr>
        <w:spacing w:line="360" w:lineRule="auto"/>
        <w:jc w:val="both"/>
        <w:rPr>
          <w:rFonts w:ascii="Palatino Linotype" w:hAnsi="Palatino Linotype" w:cs="Arial"/>
        </w:rPr>
      </w:pPr>
    </w:p>
    <w:p w14:paraId="46FDF6C1" w14:textId="77777777" w:rsidR="007941E2" w:rsidRPr="00883465" w:rsidRDefault="007941E2" w:rsidP="007941E2">
      <w:pPr>
        <w:spacing w:line="360" w:lineRule="auto"/>
        <w:jc w:val="both"/>
        <w:rPr>
          <w:rFonts w:ascii="Palatino Linotype" w:hAnsi="Palatino Linotype" w:cs="Arial"/>
        </w:rPr>
      </w:pPr>
      <w:r w:rsidRPr="00883465">
        <w:rPr>
          <w:rFonts w:ascii="Palatino Linotype" w:hAnsi="Palatino Linotype" w:cs="Arial"/>
        </w:rPr>
        <w:t xml:space="preserve">Por lo tanto, la entrega de documentos en su versión pública debe acompañarse necesariamente del Acuerdo del Comité de Transparencia del </w:t>
      </w:r>
      <w:r w:rsidRPr="00883465">
        <w:rPr>
          <w:rFonts w:ascii="Palatino Linotype" w:hAnsi="Palatino Linotype" w:cs="Arial"/>
          <w:b/>
        </w:rPr>
        <w:t xml:space="preserve">SUJETO OBLIGADO </w:t>
      </w:r>
      <w:r w:rsidRPr="00883465">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w:t>
      </w:r>
      <w:r w:rsidRPr="00883465">
        <w:rPr>
          <w:rFonts w:ascii="Palatino Linotype" w:hAnsi="Palatino Linotype" w:cs="Arial"/>
        </w:rPr>
        <w:lastRenderedPageBreak/>
        <w:t>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230E03" w14:textId="77777777" w:rsidR="00116367" w:rsidRPr="00883465" w:rsidRDefault="00116367" w:rsidP="007941E2">
      <w:pPr>
        <w:spacing w:line="360" w:lineRule="auto"/>
        <w:jc w:val="both"/>
        <w:rPr>
          <w:rFonts w:ascii="Palatino Linotype" w:hAnsi="Palatino Linotype" w:cs="Arial"/>
        </w:rPr>
      </w:pPr>
    </w:p>
    <w:p w14:paraId="28C593ED" w14:textId="2759AE6E" w:rsidR="00DB7FA0" w:rsidRPr="00883465" w:rsidRDefault="00E24FF2" w:rsidP="00E24FF2">
      <w:pPr>
        <w:widowControl w:val="0"/>
        <w:autoSpaceDE w:val="0"/>
        <w:autoSpaceDN w:val="0"/>
        <w:adjustRightInd w:val="0"/>
        <w:spacing w:line="360" w:lineRule="auto"/>
        <w:jc w:val="both"/>
        <w:rPr>
          <w:rFonts w:ascii="Palatino Linotype" w:eastAsia="Calibri" w:hAnsi="Palatino Linotype" w:cs="Arial"/>
        </w:rPr>
      </w:pPr>
      <w:r w:rsidRPr="00883465">
        <w:rPr>
          <w:rFonts w:ascii="Palatino Linotype" w:eastAsia="Calibri" w:hAnsi="Palatino Linotype" w:cs="Arial"/>
        </w:rPr>
        <w:t>A</w:t>
      </w:r>
      <w:r w:rsidR="00DB7FA0" w:rsidRPr="00883465">
        <w:rPr>
          <w:rFonts w:ascii="Palatino Linotype" w:eastAsia="Calibri" w:hAnsi="Palatino Linotype" w:cs="Arial"/>
        </w:rPr>
        <w:t>tento a lo anterior, de conformidad con el artículo 186</w:t>
      </w:r>
      <w:r w:rsidR="00BE7D42" w:rsidRPr="00883465">
        <w:rPr>
          <w:rFonts w:ascii="Palatino Linotype" w:eastAsia="Calibri" w:hAnsi="Palatino Linotype" w:cs="Arial"/>
        </w:rPr>
        <w:t>,</w:t>
      </w:r>
      <w:r w:rsidR="00DB7FA0" w:rsidRPr="00883465">
        <w:rPr>
          <w:rFonts w:ascii="Palatino Linotype" w:eastAsia="Calibri" w:hAnsi="Palatino Linotype" w:cs="Arial"/>
        </w:rPr>
        <w:t xml:space="preserve"> fracción I</w:t>
      </w:r>
      <w:r w:rsidR="00B8264C" w:rsidRPr="00883465">
        <w:rPr>
          <w:rFonts w:ascii="Palatino Linotype" w:eastAsia="Calibri" w:hAnsi="Palatino Linotype" w:cs="Arial"/>
        </w:rPr>
        <w:t>I</w:t>
      </w:r>
      <w:r w:rsidR="00DB7FA0" w:rsidRPr="00883465">
        <w:rPr>
          <w:rFonts w:ascii="Palatino Linotype" w:eastAsia="Calibri" w:hAnsi="Palatino Linotype" w:cs="Arial"/>
        </w:rPr>
        <w:t xml:space="preserve">I de la Ley de Transparencia y Acceso a la Información Pública del Estado de México y Municipios, se determina </w:t>
      </w:r>
      <w:r w:rsidR="00116367" w:rsidRPr="00883465">
        <w:rPr>
          <w:rFonts w:ascii="Palatino Linotype" w:eastAsia="Calibri" w:hAnsi="Palatino Linotype" w:cs="Arial"/>
          <w:b/>
        </w:rPr>
        <w:t>REVOCAR</w:t>
      </w:r>
      <w:r w:rsidR="009B6E0A" w:rsidRPr="00883465">
        <w:rPr>
          <w:rFonts w:ascii="Palatino Linotype" w:eastAsia="Calibri" w:hAnsi="Palatino Linotype" w:cs="Arial"/>
        </w:rPr>
        <w:t xml:space="preserve"> </w:t>
      </w:r>
      <w:r w:rsidR="00DB7FA0" w:rsidRPr="00883465">
        <w:rPr>
          <w:rFonts w:ascii="Palatino Linotype" w:eastAsia="Calibri" w:hAnsi="Palatino Linotype" w:cs="Arial"/>
        </w:rPr>
        <w:t xml:space="preserve">la respuesta del </w:t>
      </w:r>
      <w:r w:rsidR="00DB7FA0" w:rsidRPr="00883465">
        <w:rPr>
          <w:rFonts w:ascii="Palatino Linotype" w:eastAsia="Calibri" w:hAnsi="Palatino Linotype" w:cs="Arial"/>
          <w:b/>
        </w:rPr>
        <w:t>SUJETO OBLIGADO</w:t>
      </w:r>
      <w:r w:rsidR="00116367" w:rsidRPr="00883465">
        <w:rPr>
          <w:rFonts w:ascii="Palatino Linotype" w:eastAsia="Calibri" w:hAnsi="Palatino Linotype" w:cs="Arial"/>
        </w:rPr>
        <w:t xml:space="preserve"> y ordenar la entrega de la información en los términos descritos en el cuerpo de la resolución del recurso de revisión que nos ocupa.</w:t>
      </w:r>
    </w:p>
    <w:p w14:paraId="3EC8BDBE" w14:textId="77777777" w:rsidR="00DB7FA0" w:rsidRPr="00883465" w:rsidRDefault="00DB7FA0" w:rsidP="00DB199B">
      <w:pPr>
        <w:widowControl w:val="0"/>
        <w:autoSpaceDE w:val="0"/>
        <w:autoSpaceDN w:val="0"/>
        <w:adjustRightInd w:val="0"/>
        <w:spacing w:line="360" w:lineRule="auto"/>
        <w:jc w:val="both"/>
        <w:rPr>
          <w:rFonts w:ascii="Palatino Linotype" w:eastAsia="Calibri" w:hAnsi="Palatino Linotype" w:cs="Arial"/>
        </w:rPr>
      </w:pPr>
    </w:p>
    <w:p w14:paraId="0584C9F6" w14:textId="7E4BC9AF" w:rsidR="00DB7FA0" w:rsidRPr="00883465" w:rsidRDefault="00DB7FA0" w:rsidP="00DC725E">
      <w:pPr>
        <w:spacing w:line="360" w:lineRule="auto"/>
        <w:jc w:val="both"/>
        <w:rPr>
          <w:rFonts w:ascii="Palatino Linotype" w:eastAsia="Calibri" w:hAnsi="Palatino Linotype" w:cs="Arial"/>
        </w:rPr>
      </w:pPr>
      <w:r w:rsidRPr="00883465">
        <w:rPr>
          <w:rFonts w:ascii="Palatino Linotype" w:eastAsia="Calibri" w:hAnsi="Palatino Linotype" w:cs="Arial"/>
        </w:rPr>
        <w:t>Así, con fundamento en lo prescrito en los artículos 5</w:t>
      </w:r>
      <w:r w:rsidR="00BE7D42" w:rsidRPr="00883465">
        <w:rPr>
          <w:rFonts w:ascii="Palatino Linotype" w:eastAsia="Calibri" w:hAnsi="Palatino Linotype" w:cs="Arial"/>
        </w:rPr>
        <w:t>,</w:t>
      </w:r>
      <w:r w:rsidRPr="00883465">
        <w:rPr>
          <w:rFonts w:ascii="Palatino Linotype" w:eastAsia="Calibri" w:hAnsi="Palatino Linotype" w:cs="Arial"/>
        </w:rPr>
        <w:t xml:space="preserve"> párrafos vigésimo, vigésimo primero y vigésimo segundo, fracciones IV y V de la Constitución Política del Estado Libre y Soberano de México; 2</w:t>
      </w:r>
      <w:r w:rsidR="00BE7D42" w:rsidRPr="00883465">
        <w:rPr>
          <w:rFonts w:ascii="Palatino Linotype" w:eastAsia="Calibri" w:hAnsi="Palatino Linotype" w:cs="Arial"/>
        </w:rPr>
        <w:t>,</w:t>
      </w:r>
      <w:r w:rsidRPr="00883465">
        <w:rPr>
          <w:rFonts w:ascii="Palatino Linotype" w:eastAsia="Calibri" w:hAnsi="Palatino Linotype" w:cs="Arial"/>
        </w:rPr>
        <w:t xml:space="preserve"> fracción II, 29, 36</w:t>
      </w:r>
      <w:r w:rsidR="00421224" w:rsidRPr="00883465">
        <w:rPr>
          <w:rFonts w:ascii="Palatino Linotype" w:eastAsia="Calibri" w:hAnsi="Palatino Linotype" w:cs="Arial"/>
        </w:rPr>
        <w:t>,</w:t>
      </w:r>
      <w:r w:rsidRPr="00883465">
        <w:rPr>
          <w:rFonts w:ascii="Palatino Linotype" w:eastAsia="Calibri" w:hAnsi="Palatino Linotype" w:cs="Arial"/>
        </w:rPr>
        <w:t xml:space="preserve"> fracciones I y II, 176, 178, 179, 181, 185</w:t>
      </w:r>
      <w:r w:rsidR="00421224" w:rsidRPr="00883465">
        <w:rPr>
          <w:rFonts w:ascii="Palatino Linotype" w:eastAsia="Calibri" w:hAnsi="Palatino Linotype" w:cs="Arial"/>
        </w:rPr>
        <w:t>,</w:t>
      </w:r>
      <w:r w:rsidRPr="00883465">
        <w:rPr>
          <w:rFonts w:ascii="Palatino Linotype" w:eastAsia="Calibri" w:hAnsi="Palatino Linotype" w:cs="Arial"/>
        </w:rPr>
        <w:t xml:space="preserve"> fracción I, 186 y 188 de la Ley de Transparencia y Acceso a la Información Pública del Estado de México y Municipios, este Pleno:</w:t>
      </w:r>
    </w:p>
    <w:p w14:paraId="36858715" w14:textId="77777777" w:rsidR="00116367" w:rsidRPr="00883465" w:rsidRDefault="00116367" w:rsidP="00DC725E">
      <w:pPr>
        <w:spacing w:line="360" w:lineRule="auto"/>
        <w:jc w:val="center"/>
        <w:rPr>
          <w:rFonts w:ascii="Palatino Linotype" w:eastAsia="Calibri" w:hAnsi="Palatino Linotype" w:cs="Arial"/>
          <w:b/>
          <w:sz w:val="28"/>
        </w:rPr>
      </w:pPr>
    </w:p>
    <w:p w14:paraId="5244977E" w14:textId="77777777" w:rsidR="00DB7FA0" w:rsidRPr="00883465" w:rsidRDefault="00DB7FA0" w:rsidP="00116367">
      <w:pPr>
        <w:spacing w:line="360" w:lineRule="auto"/>
        <w:jc w:val="center"/>
        <w:rPr>
          <w:rFonts w:ascii="Palatino Linotype" w:eastAsia="Calibri" w:hAnsi="Palatino Linotype" w:cs="Arial"/>
          <w:b/>
          <w:sz w:val="28"/>
        </w:rPr>
      </w:pPr>
      <w:r w:rsidRPr="00883465">
        <w:rPr>
          <w:rFonts w:ascii="Palatino Linotype" w:eastAsia="Calibri" w:hAnsi="Palatino Linotype" w:cs="Arial"/>
          <w:b/>
          <w:sz w:val="28"/>
        </w:rPr>
        <w:t>R E S U E L V E</w:t>
      </w:r>
    </w:p>
    <w:p w14:paraId="0F288738" w14:textId="77777777" w:rsidR="00DC725E" w:rsidRPr="00883465" w:rsidRDefault="00DC725E" w:rsidP="00116367">
      <w:pPr>
        <w:spacing w:line="360" w:lineRule="auto"/>
        <w:jc w:val="center"/>
        <w:rPr>
          <w:rFonts w:ascii="Palatino Linotype" w:eastAsia="Calibri" w:hAnsi="Palatino Linotype" w:cs="Arial"/>
          <w:b/>
          <w:sz w:val="28"/>
        </w:rPr>
      </w:pPr>
    </w:p>
    <w:p w14:paraId="2C748E4C" w14:textId="076EA64B" w:rsidR="00DB7FA0" w:rsidRPr="00883465" w:rsidRDefault="00DB7FA0" w:rsidP="00116367">
      <w:pPr>
        <w:spacing w:line="360" w:lineRule="auto"/>
        <w:jc w:val="both"/>
        <w:rPr>
          <w:rFonts w:ascii="Palatino Linotype" w:eastAsia="Calibri" w:hAnsi="Palatino Linotype" w:cs="Arial"/>
        </w:rPr>
      </w:pPr>
      <w:r w:rsidRPr="00883465">
        <w:rPr>
          <w:rFonts w:ascii="Palatino Linotype" w:eastAsia="Calibri" w:hAnsi="Palatino Linotype" w:cs="Arial"/>
          <w:b/>
          <w:sz w:val="28"/>
        </w:rPr>
        <w:t>PRIMERO</w:t>
      </w:r>
      <w:r w:rsidRPr="00883465">
        <w:rPr>
          <w:rFonts w:ascii="Palatino Linotype" w:eastAsia="Calibri" w:hAnsi="Palatino Linotype" w:cs="Arial"/>
        </w:rPr>
        <w:t xml:space="preserve">. Resultan </w:t>
      </w:r>
      <w:r w:rsidR="00853266" w:rsidRPr="00883465">
        <w:rPr>
          <w:rFonts w:ascii="Palatino Linotype" w:eastAsia="Calibri" w:hAnsi="Palatino Linotype" w:cs="Arial"/>
          <w:b/>
        </w:rPr>
        <w:t>f</w:t>
      </w:r>
      <w:r w:rsidRPr="00883465">
        <w:rPr>
          <w:rFonts w:ascii="Palatino Linotype" w:eastAsia="Calibri" w:hAnsi="Palatino Linotype" w:cs="Arial"/>
          <w:b/>
        </w:rPr>
        <w:t>undadas</w:t>
      </w:r>
      <w:r w:rsidRPr="00883465">
        <w:rPr>
          <w:rFonts w:ascii="Palatino Linotype" w:eastAsia="Calibri" w:hAnsi="Palatino Linotype" w:cs="Arial"/>
        </w:rPr>
        <w:t xml:space="preserve"> las razones o motivos de inconformidad planteadas por </w:t>
      </w:r>
      <w:r w:rsidR="00F96CAD" w:rsidRPr="00883465">
        <w:rPr>
          <w:rFonts w:ascii="Palatino Linotype" w:eastAsia="Calibri" w:hAnsi="Palatino Linotype" w:cs="Arial"/>
          <w:b/>
        </w:rPr>
        <w:t>EL RECURRENTE</w:t>
      </w:r>
      <w:r w:rsidRPr="00883465">
        <w:rPr>
          <w:rFonts w:ascii="Palatino Linotype" w:eastAsia="Calibri" w:hAnsi="Palatino Linotype" w:cs="Arial"/>
        </w:rPr>
        <w:t xml:space="preserve">, en términos del Considerando </w:t>
      </w:r>
      <w:r w:rsidRPr="00883465">
        <w:rPr>
          <w:rFonts w:ascii="Palatino Linotype" w:eastAsia="Calibri" w:hAnsi="Palatino Linotype" w:cs="Arial"/>
          <w:b/>
        </w:rPr>
        <w:t>QUINTO</w:t>
      </w:r>
      <w:r w:rsidRPr="00883465">
        <w:rPr>
          <w:rFonts w:ascii="Palatino Linotype" w:eastAsia="Calibri" w:hAnsi="Palatino Linotype" w:cs="Arial"/>
        </w:rPr>
        <w:t xml:space="preserve"> de la presente resolución.</w:t>
      </w:r>
    </w:p>
    <w:p w14:paraId="1F84A7CF" w14:textId="77777777" w:rsidR="00DB7FA0" w:rsidRPr="00883465" w:rsidRDefault="00DB7FA0" w:rsidP="00DB199B">
      <w:pPr>
        <w:spacing w:line="360" w:lineRule="auto"/>
        <w:jc w:val="both"/>
        <w:rPr>
          <w:rFonts w:ascii="Palatino Linotype" w:eastAsia="Calibri" w:hAnsi="Palatino Linotype" w:cs="Arial"/>
        </w:rPr>
      </w:pPr>
    </w:p>
    <w:p w14:paraId="0E83C511" w14:textId="5E5FF131" w:rsidR="00DB7FA0" w:rsidRPr="00883465" w:rsidRDefault="00DB7FA0" w:rsidP="00DB199B">
      <w:pPr>
        <w:spacing w:line="360" w:lineRule="auto"/>
        <w:jc w:val="both"/>
        <w:rPr>
          <w:rFonts w:ascii="Palatino Linotype" w:eastAsia="Calibri" w:hAnsi="Palatino Linotype" w:cs="Arial"/>
        </w:rPr>
      </w:pPr>
      <w:r w:rsidRPr="00883465">
        <w:rPr>
          <w:rFonts w:ascii="Palatino Linotype" w:eastAsia="Calibri" w:hAnsi="Palatino Linotype" w:cs="Arial"/>
          <w:b/>
          <w:sz w:val="28"/>
        </w:rPr>
        <w:t>SEGUNDO</w:t>
      </w:r>
      <w:r w:rsidRPr="00883465">
        <w:rPr>
          <w:rFonts w:ascii="Palatino Linotype" w:eastAsia="Calibri" w:hAnsi="Palatino Linotype" w:cs="Arial"/>
        </w:rPr>
        <w:t xml:space="preserve">. Se </w:t>
      </w:r>
      <w:r w:rsidR="00116367" w:rsidRPr="00883465">
        <w:rPr>
          <w:rFonts w:ascii="Palatino Linotype" w:eastAsia="Calibri" w:hAnsi="Palatino Linotype" w:cs="Arial"/>
          <w:b/>
        </w:rPr>
        <w:t>REVOCA</w:t>
      </w:r>
      <w:r w:rsidR="00DC725E" w:rsidRPr="00883465">
        <w:rPr>
          <w:rFonts w:ascii="Palatino Linotype" w:eastAsia="Calibri" w:hAnsi="Palatino Linotype" w:cs="Arial"/>
        </w:rPr>
        <w:t xml:space="preserve"> </w:t>
      </w:r>
      <w:r w:rsidRPr="00883465">
        <w:rPr>
          <w:rFonts w:ascii="Palatino Linotype" w:eastAsia="Calibri" w:hAnsi="Palatino Linotype" w:cs="Arial"/>
        </w:rPr>
        <w:t xml:space="preserve">la respuesta otorgada por </w:t>
      </w:r>
      <w:r w:rsidRPr="00883465">
        <w:rPr>
          <w:rFonts w:ascii="Palatino Linotype" w:eastAsia="Calibri" w:hAnsi="Palatino Linotype" w:cs="Arial"/>
          <w:b/>
        </w:rPr>
        <w:t>EL SUJETO OBLIGADO</w:t>
      </w:r>
      <w:r w:rsidRPr="00883465">
        <w:rPr>
          <w:rFonts w:ascii="Palatino Linotype" w:eastAsia="Calibri" w:hAnsi="Palatino Linotype" w:cs="Arial"/>
        </w:rPr>
        <w:t xml:space="preserve"> a la solicitud de información </w:t>
      </w:r>
      <w:r w:rsidR="00116367" w:rsidRPr="00883465">
        <w:rPr>
          <w:rFonts w:ascii="Palatino Linotype" w:eastAsia="Calibri" w:hAnsi="Palatino Linotype" w:cs="Arial"/>
          <w:b/>
          <w:bCs/>
        </w:rPr>
        <w:t>00186/ZUMPANGO/IP/2018</w:t>
      </w:r>
      <w:r w:rsidR="00092E31" w:rsidRPr="00883465">
        <w:rPr>
          <w:rFonts w:ascii="Palatino Linotype" w:eastAsia="Calibri" w:hAnsi="Palatino Linotype" w:cs="Arial"/>
          <w:b/>
          <w:bCs/>
        </w:rPr>
        <w:t xml:space="preserve"> </w:t>
      </w:r>
      <w:r w:rsidRPr="00883465">
        <w:rPr>
          <w:rFonts w:ascii="Palatino Linotype" w:eastAsia="Calibri" w:hAnsi="Palatino Linotype" w:cs="Arial"/>
        </w:rPr>
        <w:t xml:space="preserve">y se le ordena en términos del Considerando </w:t>
      </w:r>
      <w:r w:rsidRPr="00883465">
        <w:rPr>
          <w:rFonts w:ascii="Palatino Linotype" w:eastAsia="Calibri" w:hAnsi="Palatino Linotype" w:cs="Arial"/>
          <w:b/>
        </w:rPr>
        <w:t>QUINTO</w:t>
      </w:r>
      <w:r w:rsidRPr="00883465">
        <w:rPr>
          <w:rFonts w:ascii="Palatino Linotype" w:eastAsia="Calibri" w:hAnsi="Palatino Linotype" w:cs="Arial"/>
        </w:rPr>
        <w:t xml:space="preserve"> de la presente resolución, entregue a</w:t>
      </w:r>
      <w:r w:rsidR="00116367" w:rsidRPr="00883465">
        <w:rPr>
          <w:rFonts w:ascii="Palatino Linotype" w:eastAsia="Calibri" w:hAnsi="Palatino Linotype" w:cs="Arial"/>
        </w:rPr>
        <w:t>l</w:t>
      </w:r>
      <w:r w:rsidR="00F96CAD" w:rsidRPr="00883465">
        <w:rPr>
          <w:rFonts w:ascii="Palatino Linotype" w:eastAsia="Calibri" w:hAnsi="Palatino Linotype" w:cs="Arial"/>
          <w:b/>
        </w:rPr>
        <w:t xml:space="preserve"> RECURRENTE</w:t>
      </w:r>
      <w:r w:rsidRPr="00883465">
        <w:rPr>
          <w:rFonts w:ascii="Palatino Linotype" w:eastAsia="Calibri" w:hAnsi="Palatino Linotype" w:cs="Arial"/>
        </w:rPr>
        <w:t xml:space="preserve"> vía </w:t>
      </w:r>
      <w:r w:rsidRPr="00883465">
        <w:rPr>
          <w:rFonts w:ascii="Palatino Linotype" w:eastAsia="Calibri" w:hAnsi="Palatino Linotype" w:cs="Arial"/>
          <w:b/>
        </w:rPr>
        <w:t>SAIMEX</w:t>
      </w:r>
      <w:r w:rsidR="00092E31" w:rsidRPr="00883465">
        <w:rPr>
          <w:rFonts w:ascii="Palatino Linotype" w:eastAsia="Calibri" w:hAnsi="Palatino Linotype" w:cs="Arial"/>
        </w:rPr>
        <w:t>,</w:t>
      </w:r>
      <w:r w:rsidR="00921AD7" w:rsidRPr="00883465">
        <w:rPr>
          <w:rFonts w:ascii="Palatino Linotype" w:eastAsia="Calibri" w:hAnsi="Palatino Linotype" w:cs="Arial"/>
        </w:rPr>
        <w:t xml:space="preserve"> </w:t>
      </w:r>
      <w:r w:rsidR="00E87E5F" w:rsidRPr="00883465">
        <w:rPr>
          <w:rFonts w:ascii="Palatino Linotype" w:eastAsia="Calibri" w:hAnsi="Palatino Linotype" w:cs="Arial"/>
        </w:rPr>
        <w:t xml:space="preserve">en </w:t>
      </w:r>
      <w:r w:rsidR="00E87E5F" w:rsidRPr="00883465">
        <w:rPr>
          <w:rFonts w:ascii="Palatino Linotype" w:eastAsia="Calibri" w:hAnsi="Palatino Linotype" w:cs="Arial"/>
          <w:b/>
        </w:rPr>
        <w:t xml:space="preserve">versión pública, </w:t>
      </w:r>
      <w:r w:rsidR="00A579FB" w:rsidRPr="00883465">
        <w:rPr>
          <w:rFonts w:ascii="Palatino Linotype" w:eastAsia="Calibri" w:hAnsi="Palatino Linotype" w:cs="Arial"/>
        </w:rPr>
        <w:t>lo siguiente</w:t>
      </w:r>
      <w:r w:rsidRPr="00883465">
        <w:rPr>
          <w:rFonts w:ascii="Palatino Linotype" w:eastAsia="Calibri" w:hAnsi="Palatino Linotype" w:cs="Arial"/>
        </w:rPr>
        <w:t>:</w:t>
      </w:r>
    </w:p>
    <w:p w14:paraId="3F2680D3" w14:textId="77777777" w:rsidR="00DB7FA0" w:rsidRPr="00883465" w:rsidRDefault="00DB7FA0" w:rsidP="00DB199B">
      <w:pPr>
        <w:spacing w:line="360" w:lineRule="auto"/>
        <w:jc w:val="both"/>
        <w:rPr>
          <w:rFonts w:ascii="Palatino Linotype" w:eastAsia="Calibri" w:hAnsi="Palatino Linotype" w:cs="Arial"/>
        </w:rPr>
      </w:pPr>
    </w:p>
    <w:p w14:paraId="6CD5C3A3" w14:textId="0F563D53" w:rsidR="00116367" w:rsidRPr="00883465" w:rsidRDefault="00092E31" w:rsidP="005E14C6">
      <w:pPr>
        <w:ind w:left="709" w:right="757" w:hanging="142"/>
        <w:jc w:val="both"/>
        <w:rPr>
          <w:rFonts w:ascii="Palatino Linotype" w:eastAsia="Calibri" w:hAnsi="Palatino Linotype" w:cs="Arial"/>
          <w:i/>
          <w:sz w:val="22"/>
          <w:szCs w:val="22"/>
        </w:rPr>
      </w:pPr>
      <w:r w:rsidRPr="00883465">
        <w:rPr>
          <w:rFonts w:ascii="Palatino Linotype" w:eastAsia="Calibri" w:hAnsi="Palatino Linotype" w:cs="Arial"/>
          <w:i/>
          <w:sz w:val="22"/>
          <w:szCs w:val="22"/>
        </w:rPr>
        <w:t>“</w:t>
      </w:r>
      <w:r w:rsidR="00753D38" w:rsidRPr="00883465">
        <w:rPr>
          <w:rFonts w:ascii="Palatino Linotype" w:eastAsia="Calibri" w:hAnsi="Palatino Linotype" w:cs="Arial"/>
          <w:i/>
          <w:sz w:val="22"/>
          <w:szCs w:val="22"/>
        </w:rPr>
        <w:t>Los recibos de nómina</w:t>
      </w:r>
      <w:r w:rsidR="00116367" w:rsidRPr="00883465">
        <w:rPr>
          <w:rFonts w:ascii="Palatino Linotype" w:eastAsia="Calibri" w:hAnsi="Palatino Linotype" w:cs="Arial"/>
          <w:i/>
          <w:sz w:val="22"/>
          <w:szCs w:val="22"/>
        </w:rPr>
        <w:t>, correspondientes a la primera y segunda quincena del mes de julio de 2018, de:</w:t>
      </w:r>
    </w:p>
    <w:p w14:paraId="2A2AF523" w14:textId="77777777" w:rsidR="00116367" w:rsidRPr="00883465" w:rsidRDefault="00116367" w:rsidP="00E87E5F">
      <w:pPr>
        <w:ind w:left="709" w:right="757"/>
        <w:jc w:val="both"/>
        <w:rPr>
          <w:rFonts w:ascii="Palatino Linotype" w:eastAsia="Calibri" w:hAnsi="Palatino Linotype" w:cs="Arial"/>
          <w:i/>
          <w:sz w:val="22"/>
          <w:szCs w:val="22"/>
        </w:rPr>
      </w:pPr>
    </w:p>
    <w:p w14:paraId="0AA0C64A" w14:textId="25D8C401" w:rsidR="00116367" w:rsidRPr="00883465" w:rsidRDefault="00116367" w:rsidP="00E87E5F">
      <w:pPr>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a) El Presidente Municipal;</w:t>
      </w:r>
    </w:p>
    <w:p w14:paraId="41AB35FF" w14:textId="679A4F15" w:rsidR="00116367" w:rsidRPr="00883465" w:rsidRDefault="00116367" w:rsidP="00E87E5F">
      <w:pPr>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b) El Secretario del Ayuntamiento;</w:t>
      </w:r>
    </w:p>
    <w:p w14:paraId="4D0B01BA" w14:textId="07E41902" w:rsidR="00116367" w:rsidRPr="00883465" w:rsidRDefault="00116367" w:rsidP="00E87E5F">
      <w:pPr>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c) Los Directores de la Administración Pública Municipal;</w:t>
      </w:r>
    </w:p>
    <w:p w14:paraId="2EAF3456" w14:textId="72BFEC71" w:rsidR="00116367" w:rsidRPr="00883465" w:rsidRDefault="00116367" w:rsidP="00E87E5F">
      <w:pPr>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d) Asesores adscritos a la Primera, Segunda, Tercera, Cuarta, Quinta, Sexta, Séptima, Octava, Novena, D</w:t>
      </w:r>
      <w:r w:rsidR="00491B93" w:rsidRPr="00883465">
        <w:rPr>
          <w:rFonts w:ascii="Palatino Linotype" w:eastAsia="Calibri" w:hAnsi="Palatino Linotype" w:cs="Arial"/>
          <w:i/>
          <w:sz w:val="22"/>
          <w:szCs w:val="22"/>
        </w:rPr>
        <w:t>é</w:t>
      </w:r>
      <w:r w:rsidRPr="00883465">
        <w:rPr>
          <w:rFonts w:ascii="Palatino Linotype" w:eastAsia="Calibri" w:hAnsi="Palatino Linotype" w:cs="Arial"/>
          <w:i/>
          <w:sz w:val="22"/>
          <w:szCs w:val="22"/>
        </w:rPr>
        <w:t>cima, D</w:t>
      </w:r>
      <w:r w:rsidR="00491B93" w:rsidRPr="00883465">
        <w:rPr>
          <w:rFonts w:ascii="Palatino Linotype" w:eastAsia="Calibri" w:hAnsi="Palatino Linotype" w:cs="Arial"/>
          <w:i/>
          <w:sz w:val="22"/>
          <w:szCs w:val="22"/>
        </w:rPr>
        <w:t>é</w:t>
      </w:r>
      <w:r w:rsidRPr="00883465">
        <w:rPr>
          <w:rFonts w:ascii="Palatino Linotype" w:eastAsia="Calibri" w:hAnsi="Palatino Linotype" w:cs="Arial"/>
          <w:i/>
          <w:sz w:val="22"/>
          <w:szCs w:val="22"/>
        </w:rPr>
        <w:t>cima Primera, D</w:t>
      </w:r>
      <w:r w:rsidR="00491B93" w:rsidRPr="00883465">
        <w:rPr>
          <w:rFonts w:ascii="Palatino Linotype" w:eastAsia="Calibri" w:hAnsi="Palatino Linotype" w:cs="Arial"/>
          <w:i/>
          <w:sz w:val="22"/>
          <w:szCs w:val="22"/>
        </w:rPr>
        <w:t>é</w:t>
      </w:r>
      <w:r w:rsidRPr="00883465">
        <w:rPr>
          <w:rFonts w:ascii="Palatino Linotype" w:eastAsia="Calibri" w:hAnsi="Palatino Linotype" w:cs="Arial"/>
          <w:i/>
          <w:sz w:val="22"/>
          <w:szCs w:val="22"/>
        </w:rPr>
        <w:t xml:space="preserve">cima Segunda y Décima Tercera </w:t>
      </w:r>
      <w:r w:rsidR="00491B93" w:rsidRPr="00883465">
        <w:rPr>
          <w:rFonts w:ascii="Palatino Linotype" w:eastAsia="Calibri" w:hAnsi="Palatino Linotype" w:cs="Arial"/>
          <w:i/>
          <w:sz w:val="22"/>
          <w:szCs w:val="22"/>
        </w:rPr>
        <w:t>Regiduría</w:t>
      </w:r>
      <w:r w:rsidRPr="00883465">
        <w:rPr>
          <w:rFonts w:ascii="Palatino Linotype" w:eastAsia="Calibri" w:hAnsi="Palatino Linotype" w:cs="Arial"/>
          <w:i/>
          <w:sz w:val="22"/>
          <w:szCs w:val="22"/>
        </w:rPr>
        <w:t>; y</w:t>
      </w:r>
    </w:p>
    <w:p w14:paraId="60E3EA22" w14:textId="1B7FC765" w:rsidR="00116367" w:rsidRPr="00883465" w:rsidRDefault="00116367" w:rsidP="00E87E5F">
      <w:pPr>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e) Asesores Externos.</w:t>
      </w:r>
    </w:p>
    <w:p w14:paraId="6A18B7B1" w14:textId="77777777" w:rsidR="00116367" w:rsidRPr="00883465" w:rsidRDefault="00116367" w:rsidP="00E87E5F">
      <w:pPr>
        <w:ind w:left="709" w:right="757"/>
        <w:jc w:val="both"/>
        <w:rPr>
          <w:rFonts w:ascii="Palatino Linotype" w:eastAsia="Calibri" w:hAnsi="Palatino Linotype" w:cs="Arial"/>
          <w:i/>
          <w:sz w:val="22"/>
          <w:szCs w:val="22"/>
        </w:rPr>
      </w:pPr>
    </w:p>
    <w:p w14:paraId="084A97F6" w14:textId="77777777" w:rsidR="00E23CC9" w:rsidRPr="00883465" w:rsidRDefault="007C1D0D" w:rsidP="00EE3FEF">
      <w:pPr>
        <w:pStyle w:val="Prrafodelista"/>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Debiendo notificar a</w:t>
      </w:r>
      <w:r w:rsidR="00E87E5F" w:rsidRPr="00883465">
        <w:rPr>
          <w:rFonts w:ascii="Palatino Linotype" w:eastAsia="Calibri" w:hAnsi="Palatino Linotype" w:cs="Arial"/>
          <w:i/>
          <w:sz w:val="22"/>
          <w:szCs w:val="22"/>
        </w:rPr>
        <w:t>l</w:t>
      </w:r>
      <w:r w:rsidR="002B6C6F" w:rsidRPr="00883465">
        <w:rPr>
          <w:rFonts w:ascii="Palatino Linotype" w:eastAsia="Calibri" w:hAnsi="Palatino Linotype" w:cs="Arial"/>
          <w:b/>
          <w:i/>
          <w:sz w:val="22"/>
          <w:szCs w:val="22"/>
        </w:rPr>
        <w:t xml:space="preserve"> RECURRENTE</w:t>
      </w:r>
      <w:r w:rsidRPr="00883465">
        <w:rPr>
          <w:rFonts w:ascii="Palatino Linotype" w:eastAsia="Calibri" w:hAnsi="Palatino Linotype" w:cs="Arial"/>
          <w:i/>
          <w:sz w:val="22"/>
          <w:szCs w:val="22"/>
        </w:rPr>
        <w:t xml:space="preserve"> el Acuerdo de Clasificación de la información que emita el Comité de Transparencia con motivo de la</w:t>
      </w:r>
      <w:r w:rsidR="00EE3FEF" w:rsidRPr="00883465">
        <w:rPr>
          <w:rFonts w:ascii="Palatino Linotype" w:eastAsia="Calibri" w:hAnsi="Palatino Linotype" w:cs="Arial"/>
          <w:i/>
          <w:sz w:val="22"/>
          <w:szCs w:val="22"/>
        </w:rPr>
        <w:t>s</w:t>
      </w:r>
      <w:r w:rsidRPr="00883465">
        <w:rPr>
          <w:rFonts w:ascii="Palatino Linotype" w:eastAsia="Calibri" w:hAnsi="Palatino Linotype" w:cs="Arial"/>
          <w:i/>
          <w:sz w:val="22"/>
          <w:szCs w:val="22"/>
        </w:rPr>
        <w:t xml:space="preserve"> </w:t>
      </w:r>
      <w:r w:rsidR="00EE3FEF" w:rsidRPr="00883465">
        <w:rPr>
          <w:rFonts w:ascii="Palatino Linotype" w:eastAsia="Calibri" w:hAnsi="Palatino Linotype" w:cs="Arial"/>
          <w:i/>
          <w:sz w:val="22"/>
          <w:szCs w:val="22"/>
        </w:rPr>
        <w:t>versiones</w:t>
      </w:r>
      <w:r w:rsidRPr="00883465">
        <w:rPr>
          <w:rFonts w:ascii="Palatino Linotype" w:eastAsia="Calibri" w:hAnsi="Palatino Linotype" w:cs="Arial"/>
          <w:i/>
          <w:sz w:val="22"/>
          <w:szCs w:val="22"/>
        </w:rPr>
        <w:t xml:space="preserve"> pública</w:t>
      </w:r>
      <w:r w:rsidR="00EE3FEF" w:rsidRPr="00883465">
        <w:rPr>
          <w:rFonts w:ascii="Palatino Linotype" w:eastAsia="Calibri" w:hAnsi="Palatino Linotype" w:cs="Arial"/>
          <w:i/>
          <w:sz w:val="22"/>
          <w:szCs w:val="22"/>
        </w:rPr>
        <w:t>s que se generen</w:t>
      </w:r>
      <w:r w:rsidR="00E87E5F" w:rsidRPr="00883465">
        <w:rPr>
          <w:rFonts w:ascii="Palatino Linotype" w:eastAsia="Calibri" w:hAnsi="Palatino Linotype" w:cs="Arial"/>
          <w:i/>
          <w:sz w:val="22"/>
          <w:szCs w:val="22"/>
        </w:rPr>
        <w:t>.</w:t>
      </w:r>
    </w:p>
    <w:p w14:paraId="13387F0D" w14:textId="77777777" w:rsidR="00E23CC9" w:rsidRPr="00883465" w:rsidRDefault="00E23CC9" w:rsidP="00EE3FEF">
      <w:pPr>
        <w:pStyle w:val="Prrafodelista"/>
        <w:ind w:left="709" w:right="757"/>
        <w:jc w:val="both"/>
        <w:rPr>
          <w:rFonts w:ascii="Palatino Linotype" w:eastAsia="Calibri" w:hAnsi="Palatino Linotype" w:cs="Arial"/>
          <w:i/>
          <w:sz w:val="22"/>
          <w:szCs w:val="22"/>
        </w:rPr>
      </w:pPr>
    </w:p>
    <w:p w14:paraId="6BBEA66C" w14:textId="429745A7" w:rsidR="00E87E5F" w:rsidRPr="00883465" w:rsidRDefault="00E23CC9" w:rsidP="00E23CC9">
      <w:pPr>
        <w:pStyle w:val="Prrafodelista"/>
        <w:ind w:left="709" w:right="757"/>
        <w:jc w:val="both"/>
        <w:rPr>
          <w:rFonts w:ascii="Palatino Linotype" w:eastAsia="Calibri" w:hAnsi="Palatino Linotype" w:cs="Arial"/>
          <w:i/>
          <w:sz w:val="22"/>
          <w:szCs w:val="22"/>
        </w:rPr>
      </w:pPr>
      <w:r w:rsidRPr="00883465">
        <w:rPr>
          <w:rFonts w:ascii="Palatino Linotype" w:eastAsia="Calibri" w:hAnsi="Palatino Linotype" w:cs="Arial"/>
          <w:i/>
          <w:sz w:val="22"/>
          <w:szCs w:val="22"/>
        </w:rPr>
        <w:t xml:space="preserve">Para el caso de que alguna de las regidurías no cuente con asesores, deberá hacerlo del conocimiento del </w:t>
      </w:r>
      <w:r w:rsidRPr="00883465">
        <w:rPr>
          <w:rFonts w:ascii="Palatino Linotype" w:eastAsia="Calibri" w:hAnsi="Palatino Linotype" w:cs="Arial"/>
          <w:b/>
          <w:i/>
          <w:sz w:val="22"/>
          <w:szCs w:val="22"/>
        </w:rPr>
        <w:t>RECURRENTE</w:t>
      </w:r>
      <w:r w:rsidRPr="00883465">
        <w:rPr>
          <w:rFonts w:ascii="Palatino Linotype" w:eastAsia="Calibri" w:hAnsi="Palatino Linotype" w:cs="Arial"/>
          <w:i/>
          <w:sz w:val="22"/>
          <w:szCs w:val="22"/>
        </w:rPr>
        <w:t>.</w:t>
      </w:r>
      <w:r w:rsidR="00E87E5F" w:rsidRPr="00883465">
        <w:rPr>
          <w:rFonts w:ascii="Palatino Linotype" w:eastAsia="Calibri" w:hAnsi="Palatino Linotype" w:cs="Arial"/>
          <w:i/>
          <w:sz w:val="22"/>
          <w:szCs w:val="22"/>
        </w:rPr>
        <w:t>”</w:t>
      </w:r>
    </w:p>
    <w:p w14:paraId="4328E336" w14:textId="77777777" w:rsidR="00DB7FA0" w:rsidRPr="00883465" w:rsidRDefault="00DB7FA0" w:rsidP="00DB199B">
      <w:pPr>
        <w:spacing w:line="360" w:lineRule="auto"/>
        <w:jc w:val="both"/>
        <w:rPr>
          <w:rFonts w:ascii="Palatino Linotype" w:eastAsia="Calibri" w:hAnsi="Palatino Linotype" w:cs="Arial"/>
        </w:rPr>
      </w:pPr>
    </w:p>
    <w:p w14:paraId="4E7F0DFD" w14:textId="77777777" w:rsidR="00DB7FA0" w:rsidRPr="00883465" w:rsidRDefault="00DB7FA0" w:rsidP="00DB199B">
      <w:pPr>
        <w:spacing w:line="360" w:lineRule="auto"/>
        <w:jc w:val="both"/>
        <w:rPr>
          <w:rFonts w:ascii="Palatino Linotype" w:eastAsia="Calibri" w:hAnsi="Palatino Linotype" w:cs="Arial"/>
        </w:rPr>
      </w:pPr>
      <w:r w:rsidRPr="00883465">
        <w:rPr>
          <w:rFonts w:ascii="Palatino Linotype" w:eastAsia="Calibri" w:hAnsi="Palatino Linotype" w:cs="Arial"/>
          <w:b/>
          <w:sz w:val="28"/>
        </w:rPr>
        <w:t>TERCERO</w:t>
      </w:r>
      <w:r w:rsidRPr="00883465">
        <w:rPr>
          <w:rFonts w:ascii="Palatino Linotype" w:eastAsia="Calibri" w:hAnsi="Palatino Linotype" w:cs="Arial"/>
        </w:rPr>
        <w:t xml:space="preserve">. Notifíquese al Titular de la Unidad de Transparencia del </w:t>
      </w:r>
      <w:r w:rsidRPr="00883465">
        <w:rPr>
          <w:rFonts w:ascii="Palatino Linotype" w:eastAsia="Calibri" w:hAnsi="Palatino Linotype" w:cs="Arial"/>
          <w:b/>
        </w:rPr>
        <w:t>SUJETO OBLIGADO</w:t>
      </w:r>
      <w:r w:rsidRPr="00883465">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A1702D" w14:textId="77777777" w:rsidR="00DB7FA0" w:rsidRPr="00883465" w:rsidRDefault="00DB7FA0" w:rsidP="00DB199B">
      <w:pPr>
        <w:spacing w:line="360" w:lineRule="auto"/>
        <w:jc w:val="both"/>
        <w:rPr>
          <w:rFonts w:ascii="Palatino Linotype" w:eastAsia="Calibri" w:hAnsi="Palatino Linotype" w:cs="Arial"/>
        </w:rPr>
      </w:pPr>
    </w:p>
    <w:p w14:paraId="7B488D9B" w14:textId="2F594334" w:rsidR="00DB7FA0" w:rsidRPr="00883465" w:rsidRDefault="00DB7FA0" w:rsidP="00DB199B">
      <w:pPr>
        <w:spacing w:line="360" w:lineRule="auto"/>
        <w:jc w:val="both"/>
        <w:rPr>
          <w:rFonts w:ascii="Palatino Linotype" w:eastAsia="Calibri" w:hAnsi="Palatino Linotype" w:cs="Arial"/>
        </w:rPr>
      </w:pPr>
      <w:r w:rsidRPr="00883465">
        <w:rPr>
          <w:rFonts w:ascii="Palatino Linotype" w:eastAsia="Calibri" w:hAnsi="Palatino Linotype" w:cs="Arial"/>
          <w:b/>
          <w:sz w:val="28"/>
        </w:rPr>
        <w:lastRenderedPageBreak/>
        <w:t>CUARTO</w:t>
      </w:r>
      <w:r w:rsidRPr="00883465">
        <w:rPr>
          <w:rFonts w:ascii="Palatino Linotype" w:eastAsia="Calibri" w:hAnsi="Palatino Linotype" w:cs="Arial"/>
        </w:rPr>
        <w:t>. Notifíquese a</w:t>
      </w:r>
      <w:r w:rsidR="00491B93" w:rsidRPr="00883465">
        <w:rPr>
          <w:rFonts w:ascii="Palatino Linotype" w:eastAsia="Calibri" w:hAnsi="Palatino Linotype" w:cs="Arial"/>
        </w:rPr>
        <w:t>l</w:t>
      </w:r>
      <w:r w:rsidR="00F96CAD" w:rsidRPr="00883465">
        <w:rPr>
          <w:rFonts w:ascii="Palatino Linotype" w:eastAsia="Calibri" w:hAnsi="Palatino Linotype" w:cs="Arial"/>
          <w:b/>
        </w:rPr>
        <w:t xml:space="preserve"> RECURRENTE</w:t>
      </w:r>
      <w:r w:rsidRPr="00883465">
        <w:rPr>
          <w:rFonts w:ascii="Palatino Linotype" w:eastAsia="Calibri" w:hAnsi="Palatino Linotype" w:cs="Arial"/>
        </w:rPr>
        <w:t xml:space="preserve"> la presente resolución.</w:t>
      </w:r>
    </w:p>
    <w:p w14:paraId="565934DB" w14:textId="77777777" w:rsidR="00DB7FA0" w:rsidRPr="00883465" w:rsidRDefault="00DB7FA0" w:rsidP="00DB199B">
      <w:pPr>
        <w:spacing w:line="360" w:lineRule="auto"/>
        <w:jc w:val="both"/>
        <w:rPr>
          <w:rFonts w:ascii="Palatino Linotype" w:eastAsia="Calibri" w:hAnsi="Palatino Linotype" w:cs="Arial"/>
        </w:rPr>
      </w:pPr>
    </w:p>
    <w:p w14:paraId="296D6653" w14:textId="309822A4" w:rsidR="00DB7FA0" w:rsidRPr="00883465" w:rsidRDefault="00DB7FA0" w:rsidP="00DB199B">
      <w:pPr>
        <w:spacing w:line="360" w:lineRule="auto"/>
        <w:jc w:val="both"/>
        <w:rPr>
          <w:rFonts w:ascii="Palatino Linotype" w:eastAsia="Calibri" w:hAnsi="Palatino Linotype" w:cs="Arial"/>
        </w:rPr>
      </w:pPr>
      <w:r w:rsidRPr="00883465">
        <w:rPr>
          <w:rFonts w:ascii="Palatino Linotype" w:eastAsia="Calibri" w:hAnsi="Palatino Linotype" w:cs="Arial"/>
          <w:b/>
          <w:sz w:val="28"/>
        </w:rPr>
        <w:t>QUINTO</w:t>
      </w:r>
      <w:r w:rsidRPr="00883465">
        <w:rPr>
          <w:rFonts w:ascii="Palatino Linotype" w:eastAsia="Calibri" w:hAnsi="Palatino Linotype" w:cs="Arial"/>
        </w:rPr>
        <w:t>. Hágase del conocimiento d</w:t>
      </w:r>
      <w:r w:rsidR="00DC725E" w:rsidRPr="00883465">
        <w:rPr>
          <w:rFonts w:ascii="Palatino Linotype" w:eastAsia="Calibri" w:hAnsi="Palatino Linotype" w:cs="Arial"/>
        </w:rPr>
        <w:t>e</w:t>
      </w:r>
      <w:r w:rsidR="00491B93" w:rsidRPr="00883465">
        <w:rPr>
          <w:rFonts w:ascii="Palatino Linotype" w:eastAsia="Calibri" w:hAnsi="Palatino Linotype" w:cs="Arial"/>
        </w:rPr>
        <w:t>l</w:t>
      </w:r>
      <w:r w:rsidR="00F96CAD" w:rsidRPr="00883465">
        <w:rPr>
          <w:rFonts w:ascii="Palatino Linotype" w:eastAsia="Calibri" w:hAnsi="Palatino Linotype" w:cs="Arial"/>
          <w:b/>
        </w:rPr>
        <w:t xml:space="preserve"> RECURRENTE</w:t>
      </w:r>
      <w:r w:rsidRPr="00883465">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4D8C7A" w14:textId="77777777" w:rsidR="00DB7FA0" w:rsidRPr="00883465" w:rsidRDefault="00DB7FA0" w:rsidP="00DB199B">
      <w:pPr>
        <w:spacing w:line="360" w:lineRule="auto"/>
        <w:jc w:val="both"/>
        <w:rPr>
          <w:rFonts w:ascii="Palatino Linotype" w:eastAsia="Calibri" w:hAnsi="Palatino Linotype" w:cs="Arial"/>
        </w:rPr>
      </w:pPr>
    </w:p>
    <w:p w14:paraId="4400E019" w14:textId="77777777" w:rsidR="00491B93" w:rsidRPr="00491B93" w:rsidRDefault="00491B93" w:rsidP="00491B93">
      <w:pPr>
        <w:spacing w:line="360" w:lineRule="auto"/>
        <w:jc w:val="both"/>
        <w:rPr>
          <w:rFonts w:ascii="Palatino Linotype" w:eastAsia="Calibri" w:hAnsi="Palatino Linotype" w:cs="Arial"/>
        </w:rPr>
      </w:pPr>
      <w:r w:rsidRPr="00883465">
        <w:rPr>
          <w:rFonts w:ascii="Palatino Linotype" w:eastAsia="Calibri" w:hAnsi="Palatino Linotype" w:cs="Arial"/>
        </w:rPr>
        <w:t>Se dejan a salvo los derechos del</w:t>
      </w:r>
      <w:r w:rsidRPr="00883465">
        <w:rPr>
          <w:rFonts w:ascii="Palatino Linotype" w:eastAsia="Calibri" w:hAnsi="Palatino Linotype" w:cs="Arial"/>
          <w:b/>
        </w:rPr>
        <w:t xml:space="preserve"> RECURRENTE</w:t>
      </w:r>
      <w:r w:rsidRPr="00883465">
        <w:rPr>
          <w:rFonts w:ascii="Palatino Linotype" w:eastAsia="Calibri" w:hAnsi="Palatino Linotype" w:cs="Arial"/>
        </w:rPr>
        <w:t>, a fin de que formule las solicitudes de acceso a la información pública que a su derecho convenga.</w:t>
      </w:r>
    </w:p>
    <w:p w14:paraId="3D0AA1B1" w14:textId="77777777" w:rsidR="00E24FF2" w:rsidRPr="00491B93" w:rsidRDefault="00E24FF2" w:rsidP="00E24FF2">
      <w:pPr>
        <w:pStyle w:val="Prrafodelista"/>
        <w:spacing w:line="360" w:lineRule="auto"/>
        <w:ind w:left="0"/>
        <w:jc w:val="both"/>
        <w:rPr>
          <w:rFonts w:ascii="Palatino Linotype" w:hAnsi="Palatino Linotype"/>
        </w:rPr>
      </w:pPr>
    </w:p>
    <w:p w14:paraId="1659CFA1" w14:textId="6EB68AB5" w:rsidR="00651BF4" w:rsidRPr="00491B93" w:rsidRDefault="00DB7FA0" w:rsidP="00DB199B">
      <w:pPr>
        <w:spacing w:line="360" w:lineRule="auto"/>
        <w:jc w:val="both"/>
        <w:rPr>
          <w:rFonts w:ascii="Palatino Linotype" w:eastAsia="Calibri" w:hAnsi="Palatino Linotype" w:cs="Arial"/>
        </w:rPr>
      </w:pPr>
      <w:r w:rsidRPr="00491B93">
        <w:rPr>
          <w:rFonts w:ascii="Palatino Linotype" w:eastAsia="Calibri" w:hAnsi="Palatino Linotype" w:cs="Arial"/>
        </w:rPr>
        <w:t xml:space="preserve">ASÍ LO RESUELVE, </w:t>
      </w:r>
      <w:r w:rsidRPr="00904BF5">
        <w:rPr>
          <w:rFonts w:ascii="Palatino Linotype" w:eastAsia="Calibri" w:hAnsi="Palatino Linotype" w:cs="Arial"/>
        </w:rPr>
        <w:t>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C0444A">
        <w:rPr>
          <w:rFonts w:ascii="Palatino Linotype" w:eastAsia="Calibri" w:hAnsi="Palatino Linotype" w:cs="Arial"/>
        </w:rPr>
        <w:t xml:space="preserve"> EMITIENDO VOTO PARTICULAR</w:t>
      </w:r>
      <w:r w:rsidRPr="00904BF5">
        <w:rPr>
          <w:rFonts w:ascii="Palatino Linotype" w:eastAsia="Calibri" w:hAnsi="Palatino Linotype" w:cs="Arial"/>
        </w:rPr>
        <w:t>; JAVIER MARTÍNEZ CRUZ</w:t>
      </w:r>
      <w:r w:rsidR="00E87E5F" w:rsidRPr="00904BF5">
        <w:rPr>
          <w:rFonts w:ascii="Palatino Linotype" w:eastAsia="Calibri" w:hAnsi="Palatino Linotype" w:cs="Arial"/>
        </w:rPr>
        <w:t xml:space="preserve"> Y LUIS GUSTAVO PARRA NORIEGA</w:t>
      </w:r>
      <w:r w:rsidRPr="00904BF5">
        <w:rPr>
          <w:rFonts w:ascii="Palatino Linotype" w:eastAsia="Calibri" w:hAnsi="Palatino Linotype" w:cs="Arial"/>
        </w:rPr>
        <w:t xml:space="preserve">; EN LA </w:t>
      </w:r>
      <w:r w:rsidR="00E24FF2" w:rsidRPr="00904BF5">
        <w:rPr>
          <w:rFonts w:ascii="Palatino Linotype" w:eastAsia="Calibri" w:hAnsi="Palatino Linotype" w:cs="Arial"/>
        </w:rPr>
        <w:t xml:space="preserve">CUADRAGÉSIMA </w:t>
      </w:r>
      <w:r w:rsidR="00DC725E" w:rsidRPr="00904BF5">
        <w:rPr>
          <w:rFonts w:ascii="Palatino Linotype" w:eastAsia="Calibri" w:hAnsi="Palatino Linotype" w:cs="Arial"/>
        </w:rPr>
        <w:t>SEXTA</w:t>
      </w:r>
      <w:r w:rsidRPr="00904BF5">
        <w:rPr>
          <w:rFonts w:ascii="Palatino Linotype" w:eastAsia="Calibri" w:hAnsi="Palatino Linotype" w:cs="Arial"/>
        </w:rPr>
        <w:t xml:space="preserve"> SESIÓN ORDINARIA CELEBRADA EL </w:t>
      </w:r>
      <w:r w:rsidR="00E23CC9" w:rsidRPr="00904BF5">
        <w:rPr>
          <w:rFonts w:ascii="Palatino Linotype" w:eastAsia="Calibri" w:hAnsi="Palatino Linotype" w:cs="Arial"/>
        </w:rPr>
        <w:t>DOCE</w:t>
      </w:r>
      <w:r w:rsidR="00DC725E" w:rsidRPr="00904BF5">
        <w:rPr>
          <w:rFonts w:ascii="Palatino Linotype" w:eastAsia="Calibri" w:hAnsi="Palatino Linotype" w:cs="Arial"/>
        </w:rPr>
        <w:t xml:space="preserve"> DE DICIEMBRE</w:t>
      </w:r>
      <w:r w:rsidR="006A0D4C" w:rsidRPr="00904BF5">
        <w:rPr>
          <w:rFonts w:ascii="Palatino Linotype" w:eastAsia="Calibri" w:hAnsi="Palatino Linotype" w:cs="Arial"/>
        </w:rPr>
        <w:t xml:space="preserve"> </w:t>
      </w:r>
      <w:r w:rsidRPr="00904BF5">
        <w:rPr>
          <w:rFonts w:ascii="Palatino Linotype" w:eastAsia="Calibri" w:hAnsi="Palatino Linotype" w:cs="Arial"/>
        </w:rPr>
        <w:t>DE DOS MIL DIECIOCHO, ANTE EL SECRETARIO</w:t>
      </w:r>
      <w:r w:rsidRPr="00491B93">
        <w:rPr>
          <w:rFonts w:ascii="Palatino Linotype" w:eastAsia="Calibri" w:hAnsi="Palatino Linotype" w:cs="Arial"/>
        </w:rPr>
        <w:t xml:space="preserve"> TÉCNICO DEL PLENO, ALEXIS TAPIA RAMÍREZ.</w:t>
      </w:r>
    </w:p>
    <w:tbl>
      <w:tblPr>
        <w:tblW w:w="10365" w:type="dxa"/>
        <w:jc w:val="center"/>
        <w:tblLayout w:type="fixed"/>
        <w:tblLook w:val="04A0" w:firstRow="1" w:lastRow="0" w:firstColumn="1" w:lastColumn="0" w:noHBand="0" w:noVBand="1"/>
      </w:tblPr>
      <w:tblGrid>
        <w:gridCol w:w="5182"/>
        <w:gridCol w:w="5183"/>
      </w:tblGrid>
      <w:tr w:rsidR="00651BF4" w:rsidRPr="00491B93" w14:paraId="39EB6793" w14:textId="77777777" w:rsidTr="00E87E5F">
        <w:trPr>
          <w:jc w:val="center"/>
        </w:trPr>
        <w:tc>
          <w:tcPr>
            <w:tcW w:w="10365" w:type="dxa"/>
            <w:gridSpan w:val="2"/>
            <w:shd w:val="clear" w:color="auto" w:fill="auto"/>
          </w:tcPr>
          <w:p w14:paraId="766D9415" w14:textId="77777777" w:rsidR="009B6E0A" w:rsidRPr="00491B93" w:rsidRDefault="009B6E0A" w:rsidP="00904BF5">
            <w:pPr>
              <w:rPr>
                <w:rFonts w:ascii="Palatino Linotype" w:hAnsi="Palatino Linotype" w:cs="Arial"/>
                <w:b/>
              </w:rPr>
            </w:pPr>
          </w:p>
          <w:p w14:paraId="258305C0" w14:textId="77777777" w:rsidR="00904BF5" w:rsidRDefault="00904BF5" w:rsidP="00904BF5">
            <w:pPr>
              <w:jc w:val="center"/>
              <w:rPr>
                <w:rFonts w:ascii="Palatino Linotype" w:hAnsi="Palatino Linotype" w:cs="Arial"/>
                <w:b/>
              </w:rPr>
            </w:pPr>
          </w:p>
          <w:p w14:paraId="2E804C07" w14:textId="77777777" w:rsidR="00904BF5" w:rsidRDefault="00904BF5" w:rsidP="00904BF5">
            <w:pPr>
              <w:jc w:val="center"/>
              <w:rPr>
                <w:rFonts w:ascii="Palatino Linotype" w:hAnsi="Palatino Linotype" w:cs="Arial"/>
                <w:b/>
              </w:rPr>
            </w:pPr>
          </w:p>
          <w:p w14:paraId="0AF161A4" w14:textId="77777777" w:rsidR="00904BF5" w:rsidRDefault="00904BF5" w:rsidP="00904BF5">
            <w:pPr>
              <w:jc w:val="center"/>
              <w:rPr>
                <w:rFonts w:ascii="Palatino Linotype" w:hAnsi="Palatino Linotype" w:cs="Arial"/>
                <w:b/>
              </w:rPr>
            </w:pPr>
          </w:p>
          <w:p w14:paraId="693B93C9" w14:textId="77777777" w:rsidR="00904BF5" w:rsidRDefault="00904BF5" w:rsidP="00904BF5">
            <w:pPr>
              <w:jc w:val="center"/>
              <w:rPr>
                <w:rFonts w:ascii="Palatino Linotype" w:hAnsi="Palatino Linotype" w:cs="Arial"/>
                <w:b/>
              </w:rPr>
            </w:pPr>
          </w:p>
          <w:p w14:paraId="3A82E02B" w14:textId="250F73EF" w:rsidR="00651BF4" w:rsidRPr="00491B93" w:rsidRDefault="00DB7FA0" w:rsidP="00904BF5">
            <w:pPr>
              <w:jc w:val="center"/>
              <w:rPr>
                <w:rFonts w:ascii="Palatino Linotype" w:hAnsi="Palatino Linotype" w:cs="Arial"/>
                <w:b/>
              </w:rPr>
            </w:pPr>
            <w:r w:rsidRPr="00491B93">
              <w:rPr>
                <w:rFonts w:ascii="Palatino Linotype" w:hAnsi="Palatino Linotype" w:cs="Arial"/>
                <w:b/>
              </w:rPr>
              <w:t>Zulema Martínez Sánchez</w:t>
            </w:r>
          </w:p>
          <w:p w14:paraId="49DEB713" w14:textId="77777777" w:rsidR="00651BF4" w:rsidRPr="00491B93" w:rsidRDefault="00651BF4" w:rsidP="00904BF5">
            <w:pPr>
              <w:jc w:val="center"/>
              <w:rPr>
                <w:rFonts w:ascii="Palatino Linotype" w:hAnsi="Palatino Linotype" w:cs="Arial"/>
                <w:b/>
              </w:rPr>
            </w:pPr>
            <w:r w:rsidRPr="00491B93">
              <w:rPr>
                <w:rFonts w:ascii="Palatino Linotype" w:hAnsi="Palatino Linotype" w:cs="Arial"/>
              </w:rPr>
              <w:t>Comisionada Presidenta</w:t>
            </w:r>
          </w:p>
          <w:p w14:paraId="70A1F15A" w14:textId="77777777" w:rsidR="00651BF4" w:rsidRPr="00A21159" w:rsidRDefault="00651BF4" w:rsidP="00904BF5">
            <w:pPr>
              <w:jc w:val="center"/>
              <w:rPr>
                <w:rFonts w:ascii="Palatino Linotype" w:hAnsi="Palatino Linotype" w:cs="Arial"/>
                <w:b/>
                <w:color w:val="FFFFFF" w:themeColor="background1"/>
              </w:rPr>
            </w:pPr>
            <w:r w:rsidRPr="00A21159">
              <w:rPr>
                <w:rFonts w:ascii="Palatino Linotype" w:hAnsi="Palatino Linotype" w:cs="Arial"/>
                <w:b/>
                <w:color w:val="FFFFFF" w:themeColor="background1"/>
              </w:rPr>
              <w:t xml:space="preserve">(RÚBRICA) </w:t>
            </w:r>
          </w:p>
          <w:p w14:paraId="00222B7F" w14:textId="77777777" w:rsidR="00491B93" w:rsidRPr="00491B93" w:rsidRDefault="00491B93" w:rsidP="00904BF5">
            <w:pPr>
              <w:jc w:val="center"/>
              <w:rPr>
                <w:rFonts w:ascii="Palatino Linotype" w:hAnsi="Palatino Linotype" w:cs="Arial"/>
                <w:b/>
              </w:rPr>
            </w:pPr>
          </w:p>
        </w:tc>
      </w:tr>
      <w:tr w:rsidR="00651BF4" w:rsidRPr="00491B93" w14:paraId="0AA0AAD2" w14:textId="77777777" w:rsidTr="00E87E5F">
        <w:trPr>
          <w:jc w:val="center"/>
        </w:trPr>
        <w:tc>
          <w:tcPr>
            <w:tcW w:w="5182" w:type="dxa"/>
            <w:shd w:val="clear" w:color="auto" w:fill="auto"/>
          </w:tcPr>
          <w:p w14:paraId="2D7EC0D0" w14:textId="77777777" w:rsidR="00622336" w:rsidRPr="00491B93" w:rsidRDefault="00622336" w:rsidP="00904BF5">
            <w:pPr>
              <w:jc w:val="center"/>
              <w:rPr>
                <w:rFonts w:ascii="Palatino Linotype" w:hAnsi="Palatino Linotype" w:cs="Arial"/>
                <w:b/>
              </w:rPr>
            </w:pPr>
          </w:p>
          <w:p w14:paraId="4781AF09" w14:textId="77777777" w:rsidR="009B6E0A" w:rsidRDefault="009B6E0A" w:rsidP="00904BF5">
            <w:pPr>
              <w:jc w:val="center"/>
              <w:rPr>
                <w:rFonts w:ascii="Palatino Linotype" w:hAnsi="Palatino Linotype" w:cs="Arial"/>
                <w:b/>
              </w:rPr>
            </w:pPr>
          </w:p>
          <w:p w14:paraId="2DA1839A" w14:textId="77777777" w:rsidR="00904BF5" w:rsidRDefault="00904BF5" w:rsidP="00904BF5">
            <w:pPr>
              <w:jc w:val="center"/>
              <w:rPr>
                <w:rFonts w:ascii="Palatino Linotype" w:hAnsi="Palatino Linotype" w:cs="Arial"/>
                <w:b/>
              </w:rPr>
            </w:pPr>
          </w:p>
          <w:p w14:paraId="28426EE8" w14:textId="77777777" w:rsidR="00904BF5" w:rsidRDefault="00904BF5" w:rsidP="00904BF5">
            <w:pPr>
              <w:jc w:val="center"/>
              <w:rPr>
                <w:rFonts w:ascii="Palatino Linotype" w:hAnsi="Palatino Linotype" w:cs="Arial"/>
                <w:b/>
              </w:rPr>
            </w:pPr>
          </w:p>
          <w:p w14:paraId="17A58A75" w14:textId="77777777" w:rsidR="00904BF5" w:rsidRPr="00491B93" w:rsidRDefault="00904BF5" w:rsidP="00904BF5">
            <w:pPr>
              <w:jc w:val="center"/>
              <w:rPr>
                <w:rFonts w:ascii="Palatino Linotype" w:hAnsi="Palatino Linotype" w:cs="Arial"/>
                <w:b/>
              </w:rPr>
            </w:pPr>
          </w:p>
          <w:p w14:paraId="433D389D" w14:textId="77777777" w:rsidR="00651BF4" w:rsidRPr="00491B93" w:rsidRDefault="00651BF4" w:rsidP="00904BF5">
            <w:pPr>
              <w:jc w:val="center"/>
              <w:rPr>
                <w:rFonts w:ascii="Palatino Linotype" w:hAnsi="Palatino Linotype" w:cs="Arial"/>
                <w:b/>
              </w:rPr>
            </w:pPr>
            <w:r w:rsidRPr="00491B93">
              <w:rPr>
                <w:rFonts w:ascii="Palatino Linotype" w:hAnsi="Palatino Linotype" w:cs="Arial"/>
                <w:b/>
              </w:rPr>
              <w:t>Eva Abaid Yapur</w:t>
            </w:r>
          </w:p>
          <w:p w14:paraId="1EB1C2EB" w14:textId="77777777" w:rsidR="00651BF4" w:rsidRPr="00491B93" w:rsidRDefault="00651BF4" w:rsidP="00904BF5">
            <w:pPr>
              <w:jc w:val="center"/>
              <w:rPr>
                <w:rFonts w:ascii="Palatino Linotype" w:hAnsi="Palatino Linotype" w:cs="Arial"/>
              </w:rPr>
            </w:pPr>
            <w:r w:rsidRPr="00491B93">
              <w:rPr>
                <w:rFonts w:ascii="Palatino Linotype" w:hAnsi="Palatino Linotype" w:cs="Arial"/>
              </w:rPr>
              <w:t>Comisionada</w:t>
            </w:r>
          </w:p>
          <w:p w14:paraId="248F69B8" w14:textId="77777777" w:rsidR="00651BF4" w:rsidRPr="00491B93" w:rsidRDefault="00651BF4" w:rsidP="00904BF5">
            <w:pPr>
              <w:jc w:val="center"/>
              <w:rPr>
                <w:rFonts w:ascii="Palatino Linotype" w:hAnsi="Palatino Linotype" w:cs="Arial"/>
                <w:b/>
              </w:rPr>
            </w:pPr>
            <w:r w:rsidRPr="00A21159">
              <w:rPr>
                <w:rFonts w:ascii="Palatino Linotype" w:hAnsi="Palatino Linotype" w:cs="Arial"/>
                <w:b/>
                <w:color w:val="FFFFFF" w:themeColor="background1"/>
              </w:rPr>
              <w:t>(RÚBRICA)</w:t>
            </w:r>
          </w:p>
        </w:tc>
        <w:tc>
          <w:tcPr>
            <w:tcW w:w="5183" w:type="dxa"/>
            <w:shd w:val="clear" w:color="auto" w:fill="auto"/>
          </w:tcPr>
          <w:p w14:paraId="0B3D1EB6" w14:textId="77777777" w:rsidR="00622336" w:rsidRPr="00491B93" w:rsidRDefault="00622336" w:rsidP="00904BF5">
            <w:pPr>
              <w:jc w:val="center"/>
              <w:rPr>
                <w:rFonts w:ascii="Palatino Linotype" w:hAnsi="Palatino Linotype" w:cs="Arial"/>
                <w:b/>
              </w:rPr>
            </w:pPr>
          </w:p>
          <w:p w14:paraId="5524D46B" w14:textId="77777777" w:rsidR="009B6E0A" w:rsidRDefault="009B6E0A" w:rsidP="00904BF5">
            <w:pPr>
              <w:jc w:val="center"/>
              <w:rPr>
                <w:rFonts w:ascii="Palatino Linotype" w:hAnsi="Palatino Linotype" w:cs="Arial"/>
                <w:b/>
              </w:rPr>
            </w:pPr>
          </w:p>
          <w:p w14:paraId="44BD6B9E" w14:textId="77777777" w:rsidR="00904BF5" w:rsidRDefault="00904BF5" w:rsidP="00904BF5">
            <w:pPr>
              <w:jc w:val="center"/>
              <w:rPr>
                <w:rFonts w:ascii="Palatino Linotype" w:hAnsi="Palatino Linotype" w:cs="Arial"/>
                <w:b/>
              </w:rPr>
            </w:pPr>
          </w:p>
          <w:p w14:paraId="31D66052" w14:textId="77777777" w:rsidR="00904BF5" w:rsidRDefault="00904BF5" w:rsidP="00904BF5">
            <w:pPr>
              <w:jc w:val="center"/>
              <w:rPr>
                <w:rFonts w:ascii="Palatino Linotype" w:hAnsi="Palatino Linotype" w:cs="Arial"/>
                <w:b/>
              </w:rPr>
            </w:pPr>
          </w:p>
          <w:p w14:paraId="0839EE0D" w14:textId="77777777" w:rsidR="00904BF5" w:rsidRPr="00491B93" w:rsidRDefault="00904BF5" w:rsidP="00904BF5">
            <w:pPr>
              <w:jc w:val="center"/>
              <w:rPr>
                <w:rFonts w:ascii="Palatino Linotype" w:hAnsi="Palatino Linotype" w:cs="Arial"/>
                <w:b/>
              </w:rPr>
            </w:pPr>
          </w:p>
          <w:p w14:paraId="62A6D325" w14:textId="77777777" w:rsidR="00651BF4" w:rsidRPr="00491B93" w:rsidRDefault="00651BF4" w:rsidP="00904BF5">
            <w:pPr>
              <w:jc w:val="center"/>
              <w:rPr>
                <w:rFonts w:ascii="Palatino Linotype" w:hAnsi="Palatino Linotype" w:cs="Arial"/>
                <w:b/>
              </w:rPr>
            </w:pPr>
            <w:r w:rsidRPr="00491B93">
              <w:rPr>
                <w:rFonts w:ascii="Palatino Linotype" w:hAnsi="Palatino Linotype" w:cs="Arial"/>
                <w:b/>
              </w:rPr>
              <w:t>José Guadalupe Luna Hernández</w:t>
            </w:r>
          </w:p>
          <w:p w14:paraId="34FF1905" w14:textId="77777777" w:rsidR="00651BF4" w:rsidRPr="00491B93" w:rsidRDefault="00651BF4" w:rsidP="00904BF5">
            <w:pPr>
              <w:jc w:val="center"/>
              <w:rPr>
                <w:rFonts w:ascii="Palatino Linotype" w:hAnsi="Palatino Linotype" w:cs="Arial"/>
              </w:rPr>
            </w:pPr>
            <w:r w:rsidRPr="00491B93">
              <w:rPr>
                <w:rFonts w:ascii="Palatino Linotype" w:hAnsi="Palatino Linotype" w:cs="Arial"/>
              </w:rPr>
              <w:t>Comisionado</w:t>
            </w:r>
          </w:p>
          <w:p w14:paraId="0FB4F479" w14:textId="77777777" w:rsidR="00651BF4" w:rsidRPr="00A21159" w:rsidRDefault="00651BF4" w:rsidP="00904BF5">
            <w:pPr>
              <w:jc w:val="center"/>
              <w:rPr>
                <w:rFonts w:ascii="Palatino Linotype" w:hAnsi="Palatino Linotype" w:cs="Arial"/>
                <w:b/>
                <w:color w:val="FFFFFF" w:themeColor="background1"/>
              </w:rPr>
            </w:pPr>
            <w:r w:rsidRPr="00A21159">
              <w:rPr>
                <w:rFonts w:ascii="Palatino Linotype" w:hAnsi="Palatino Linotype" w:cs="Arial"/>
                <w:b/>
                <w:color w:val="FFFFFF" w:themeColor="background1"/>
              </w:rPr>
              <w:t>(RÚBRICA)</w:t>
            </w:r>
          </w:p>
          <w:p w14:paraId="2C13734A" w14:textId="77777777" w:rsidR="00491B93" w:rsidRPr="00491B93" w:rsidRDefault="00491B93" w:rsidP="00904BF5">
            <w:pPr>
              <w:jc w:val="center"/>
              <w:rPr>
                <w:rFonts w:ascii="Palatino Linotype" w:hAnsi="Palatino Linotype" w:cs="Arial"/>
                <w:b/>
              </w:rPr>
            </w:pPr>
          </w:p>
          <w:p w14:paraId="396FA1D8" w14:textId="77777777" w:rsidR="00491B93" w:rsidRPr="00491B93" w:rsidRDefault="00491B93" w:rsidP="00904BF5">
            <w:pPr>
              <w:jc w:val="center"/>
              <w:rPr>
                <w:rFonts w:ascii="Palatino Linotype" w:hAnsi="Palatino Linotype" w:cs="Arial"/>
                <w:b/>
              </w:rPr>
            </w:pPr>
          </w:p>
        </w:tc>
      </w:tr>
      <w:tr w:rsidR="00E87E5F" w:rsidRPr="00491B93" w14:paraId="36A7129A" w14:textId="77777777" w:rsidTr="00E87E5F">
        <w:trPr>
          <w:jc w:val="center"/>
        </w:trPr>
        <w:tc>
          <w:tcPr>
            <w:tcW w:w="5182" w:type="dxa"/>
            <w:shd w:val="clear" w:color="auto" w:fill="auto"/>
          </w:tcPr>
          <w:p w14:paraId="1B7D686F" w14:textId="77777777" w:rsidR="00E87E5F" w:rsidRDefault="00E87E5F" w:rsidP="00904BF5">
            <w:pPr>
              <w:jc w:val="center"/>
              <w:rPr>
                <w:rFonts w:ascii="Palatino Linotype" w:hAnsi="Palatino Linotype" w:cs="Arial"/>
                <w:b/>
              </w:rPr>
            </w:pPr>
          </w:p>
          <w:p w14:paraId="316E2E68" w14:textId="77777777" w:rsidR="00904BF5" w:rsidRPr="00491B93" w:rsidRDefault="00904BF5" w:rsidP="00904BF5">
            <w:pPr>
              <w:jc w:val="center"/>
              <w:rPr>
                <w:rFonts w:ascii="Palatino Linotype" w:hAnsi="Palatino Linotype" w:cs="Arial"/>
                <w:b/>
              </w:rPr>
            </w:pPr>
          </w:p>
          <w:p w14:paraId="75D5314B" w14:textId="77777777" w:rsidR="00E87E5F" w:rsidRDefault="00E87E5F" w:rsidP="00904BF5">
            <w:pPr>
              <w:jc w:val="center"/>
              <w:rPr>
                <w:rFonts w:ascii="Palatino Linotype" w:hAnsi="Palatino Linotype" w:cs="Arial"/>
                <w:b/>
              </w:rPr>
            </w:pPr>
          </w:p>
          <w:p w14:paraId="7B1E47FF" w14:textId="77777777" w:rsidR="00904BF5" w:rsidRDefault="00904BF5" w:rsidP="00904BF5">
            <w:pPr>
              <w:jc w:val="center"/>
              <w:rPr>
                <w:rFonts w:ascii="Palatino Linotype" w:hAnsi="Palatino Linotype" w:cs="Arial"/>
                <w:b/>
              </w:rPr>
            </w:pPr>
          </w:p>
          <w:p w14:paraId="53BD067C" w14:textId="77777777" w:rsidR="00904BF5" w:rsidRPr="00491B93" w:rsidRDefault="00904BF5" w:rsidP="00904BF5">
            <w:pPr>
              <w:jc w:val="center"/>
              <w:rPr>
                <w:rFonts w:ascii="Palatino Linotype" w:hAnsi="Palatino Linotype" w:cs="Arial"/>
                <w:b/>
              </w:rPr>
            </w:pPr>
          </w:p>
          <w:p w14:paraId="01999169" w14:textId="77777777" w:rsidR="00E87E5F" w:rsidRPr="00491B93" w:rsidRDefault="00E87E5F" w:rsidP="00904BF5">
            <w:pPr>
              <w:jc w:val="center"/>
              <w:rPr>
                <w:rFonts w:ascii="Palatino Linotype" w:hAnsi="Palatino Linotype" w:cs="Arial"/>
                <w:b/>
              </w:rPr>
            </w:pPr>
          </w:p>
          <w:p w14:paraId="351C3D0C" w14:textId="420EEBC0" w:rsidR="00E87E5F" w:rsidRPr="00491B93" w:rsidRDefault="00E87E5F" w:rsidP="00904BF5">
            <w:pPr>
              <w:jc w:val="center"/>
              <w:rPr>
                <w:rFonts w:ascii="Palatino Linotype" w:hAnsi="Palatino Linotype" w:cs="Arial"/>
                <w:b/>
              </w:rPr>
            </w:pPr>
            <w:r w:rsidRPr="00491B93">
              <w:rPr>
                <w:rFonts w:ascii="Palatino Linotype" w:hAnsi="Palatino Linotype" w:cs="Arial"/>
                <w:b/>
              </w:rPr>
              <w:t>Javier Martínez Cruz</w:t>
            </w:r>
          </w:p>
          <w:p w14:paraId="59DC7DDF" w14:textId="77777777" w:rsidR="00E87E5F" w:rsidRPr="00491B93" w:rsidRDefault="00E87E5F" w:rsidP="00904BF5">
            <w:pPr>
              <w:jc w:val="center"/>
              <w:rPr>
                <w:rFonts w:ascii="Palatino Linotype" w:hAnsi="Palatino Linotype" w:cs="Arial"/>
              </w:rPr>
            </w:pPr>
            <w:r w:rsidRPr="00491B93">
              <w:rPr>
                <w:rFonts w:ascii="Palatino Linotype" w:hAnsi="Palatino Linotype" w:cs="Arial"/>
              </w:rPr>
              <w:t>Comisionado</w:t>
            </w:r>
          </w:p>
          <w:p w14:paraId="7AD5C435" w14:textId="77777777" w:rsidR="00E87E5F" w:rsidRPr="00A21159" w:rsidRDefault="00E87E5F" w:rsidP="00904BF5">
            <w:pPr>
              <w:jc w:val="center"/>
              <w:rPr>
                <w:rFonts w:ascii="Palatino Linotype" w:hAnsi="Palatino Linotype" w:cs="Arial"/>
                <w:b/>
                <w:color w:val="FFFFFF" w:themeColor="background1"/>
              </w:rPr>
            </w:pPr>
            <w:r w:rsidRPr="00A21159">
              <w:rPr>
                <w:rFonts w:ascii="Palatino Linotype" w:hAnsi="Palatino Linotype" w:cs="Arial"/>
                <w:b/>
                <w:color w:val="FFFFFF" w:themeColor="background1"/>
              </w:rPr>
              <w:t>(RÚBRICA)</w:t>
            </w:r>
          </w:p>
          <w:p w14:paraId="714AD351" w14:textId="5869BCBA" w:rsidR="00E87E5F" w:rsidRPr="00491B93" w:rsidRDefault="00E87E5F" w:rsidP="00904BF5">
            <w:pPr>
              <w:rPr>
                <w:rFonts w:ascii="Palatino Linotype" w:hAnsi="Palatino Linotype" w:cs="Arial"/>
                <w:b/>
              </w:rPr>
            </w:pPr>
          </w:p>
        </w:tc>
        <w:tc>
          <w:tcPr>
            <w:tcW w:w="5183" w:type="dxa"/>
            <w:shd w:val="clear" w:color="auto" w:fill="auto"/>
          </w:tcPr>
          <w:p w14:paraId="1F89B736" w14:textId="6B2F13C6" w:rsidR="00E87E5F" w:rsidRPr="00491B93" w:rsidRDefault="00E87E5F" w:rsidP="00904BF5">
            <w:pPr>
              <w:jc w:val="center"/>
              <w:rPr>
                <w:rFonts w:ascii="Palatino Linotype" w:hAnsi="Palatino Linotype" w:cs="Arial"/>
                <w:b/>
              </w:rPr>
            </w:pPr>
          </w:p>
          <w:p w14:paraId="014646B2" w14:textId="77777777" w:rsidR="00E87E5F" w:rsidRDefault="00E87E5F" w:rsidP="00904BF5">
            <w:pPr>
              <w:jc w:val="center"/>
              <w:rPr>
                <w:rFonts w:ascii="Palatino Linotype" w:hAnsi="Palatino Linotype" w:cs="Arial"/>
                <w:b/>
              </w:rPr>
            </w:pPr>
          </w:p>
          <w:p w14:paraId="15AE9ED6" w14:textId="77777777" w:rsidR="00904BF5" w:rsidRDefault="00904BF5" w:rsidP="00904BF5">
            <w:pPr>
              <w:jc w:val="center"/>
              <w:rPr>
                <w:rFonts w:ascii="Palatino Linotype" w:hAnsi="Palatino Linotype" w:cs="Arial"/>
                <w:b/>
              </w:rPr>
            </w:pPr>
          </w:p>
          <w:p w14:paraId="67103EC6" w14:textId="77777777" w:rsidR="00904BF5" w:rsidRDefault="00904BF5" w:rsidP="00904BF5">
            <w:pPr>
              <w:jc w:val="center"/>
              <w:rPr>
                <w:rFonts w:ascii="Palatino Linotype" w:hAnsi="Palatino Linotype" w:cs="Arial"/>
                <w:b/>
              </w:rPr>
            </w:pPr>
          </w:p>
          <w:p w14:paraId="6AF722C5" w14:textId="77777777" w:rsidR="00904BF5" w:rsidRPr="00491B93" w:rsidRDefault="00904BF5" w:rsidP="00904BF5">
            <w:pPr>
              <w:jc w:val="center"/>
              <w:rPr>
                <w:rFonts w:ascii="Palatino Linotype" w:hAnsi="Palatino Linotype" w:cs="Arial"/>
                <w:b/>
              </w:rPr>
            </w:pPr>
          </w:p>
          <w:p w14:paraId="4AF37ED7" w14:textId="77777777" w:rsidR="00E87E5F" w:rsidRPr="00491B93" w:rsidRDefault="00E87E5F" w:rsidP="00904BF5">
            <w:pPr>
              <w:jc w:val="center"/>
              <w:rPr>
                <w:rFonts w:ascii="Palatino Linotype" w:hAnsi="Palatino Linotype" w:cs="Arial"/>
                <w:b/>
              </w:rPr>
            </w:pPr>
          </w:p>
          <w:p w14:paraId="65AEBDAD" w14:textId="77777777" w:rsidR="00E87E5F" w:rsidRPr="00491B93" w:rsidRDefault="00E87E5F" w:rsidP="00904BF5">
            <w:pPr>
              <w:jc w:val="center"/>
              <w:rPr>
                <w:rFonts w:ascii="Palatino Linotype" w:hAnsi="Palatino Linotype" w:cs="Arial"/>
                <w:b/>
              </w:rPr>
            </w:pPr>
            <w:r w:rsidRPr="00491B93">
              <w:rPr>
                <w:rFonts w:ascii="Palatino Linotype" w:hAnsi="Palatino Linotype" w:cs="Arial"/>
                <w:b/>
              </w:rPr>
              <w:t xml:space="preserve">Luis Gustavo Parra Noriega </w:t>
            </w:r>
          </w:p>
          <w:p w14:paraId="4E544576" w14:textId="7BAF8D6E" w:rsidR="00E87E5F" w:rsidRPr="00491B93" w:rsidRDefault="00E87E5F" w:rsidP="00904BF5">
            <w:pPr>
              <w:jc w:val="center"/>
              <w:rPr>
                <w:rFonts w:ascii="Palatino Linotype" w:hAnsi="Palatino Linotype" w:cs="Arial"/>
              </w:rPr>
            </w:pPr>
            <w:r w:rsidRPr="00491B93">
              <w:rPr>
                <w:rFonts w:ascii="Palatino Linotype" w:hAnsi="Palatino Linotype" w:cs="Arial"/>
              </w:rPr>
              <w:t>Comisionado</w:t>
            </w:r>
          </w:p>
          <w:p w14:paraId="013AB39B" w14:textId="77777777" w:rsidR="00E87E5F" w:rsidRPr="00A21159" w:rsidRDefault="00DC725E" w:rsidP="00904BF5">
            <w:pPr>
              <w:jc w:val="center"/>
              <w:rPr>
                <w:rFonts w:ascii="Palatino Linotype" w:hAnsi="Palatino Linotype" w:cs="Arial"/>
                <w:b/>
                <w:color w:val="FFFFFF" w:themeColor="background1"/>
              </w:rPr>
            </w:pPr>
            <w:r w:rsidRPr="00A21159">
              <w:rPr>
                <w:rFonts w:ascii="Palatino Linotype" w:hAnsi="Palatino Linotype" w:cs="Arial"/>
                <w:b/>
                <w:color w:val="FFFFFF" w:themeColor="background1"/>
              </w:rPr>
              <w:t>(RÚBRICA)</w:t>
            </w:r>
          </w:p>
          <w:p w14:paraId="4408ECFE" w14:textId="77777777" w:rsidR="00491B93" w:rsidRPr="00491B93" w:rsidRDefault="00491B93" w:rsidP="00904BF5">
            <w:pPr>
              <w:jc w:val="center"/>
              <w:rPr>
                <w:rFonts w:ascii="Palatino Linotype" w:hAnsi="Palatino Linotype" w:cs="Arial"/>
                <w:b/>
              </w:rPr>
            </w:pPr>
          </w:p>
          <w:p w14:paraId="2578A225" w14:textId="77777777" w:rsidR="00491B93" w:rsidRPr="00491B93" w:rsidRDefault="00491B93" w:rsidP="00904BF5">
            <w:pPr>
              <w:jc w:val="center"/>
              <w:rPr>
                <w:rFonts w:ascii="Palatino Linotype" w:hAnsi="Palatino Linotype" w:cs="Arial"/>
                <w:b/>
              </w:rPr>
            </w:pPr>
          </w:p>
          <w:p w14:paraId="1FF12A87" w14:textId="77777777" w:rsidR="00491B93" w:rsidRDefault="00491B93" w:rsidP="00904BF5">
            <w:pPr>
              <w:jc w:val="center"/>
              <w:rPr>
                <w:rFonts w:ascii="Palatino Linotype" w:hAnsi="Palatino Linotype" w:cs="Arial"/>
                <w:b/>
              </w:rPr>
            </w:pPr>
          </w:p>
          <w:p w14:paraId="25FDDB5A" w14:textId="77777777" w:rsidR="00904BF5" w:rsidRDefault="00904BF5" w:rsidP="00904BF5">
            <w:pPr>
              <w:jc w:val="center"/>
              <w:rPr>
                <w:rFonts w:ascii="Palatino Linotype" w:hAnsi="Palatino Linotype" w:cs="Arial"/>
                <w:b/>
              </w:rPr>
            </w:pPr>
          </w:p>
          <w:p w14:paraId="16D4C1DF" w14:textId="77777777" w:rsidR="00904BF5" w:rsidRPr="00491B93" w:rsidRDefault="00904BF5" w:rsidP="00904BF5">
            <w:pPr>
              <w:jc w:val="center"/>
              <w:rPr>
                <w:rFonts w:ascii="Palatino Linotype" w:hAnsi="Palatino Linotype" w:cs="Arial"/>
                <w:b/>
              </w:rPr>
            </w:pPr>
          </w:p>
          <w:p w14:paraId="4379E731" w14:textId="34499A4F" w:rsidR="00491B93" w:rsidRPr="00491B93" w:rsidRDefault="00491B93" w:rsidP="00904BF5">
            <w:pPr>
              <w:jc w:val="center"/>
              <w:rPr>
                <w:rFonts w:ascii="Palatino Linotype" w:hAnsi="Palatino Linotype" w:cs="Arial"/>
                <w:b/>
              </w:rPr>
            </w:pPr>
          </w:p>
        </w:tc>
      </w:tr>
      <w:tr w:rsidR="00651BF4" w:rsidRPr="00491B93" w14:paraId="4997F14B" w14:textId="77777777" w:rsidTr="00E87E5F">
        <w:trPr>
          <w:jc w:val="center"/>
        </w:trPr>
        <w:tc>
          <w:tcPr>
            <w:tcW w:w="10365" w:type="dxa"/>
            <w:gridSpan w:val="2"/>
            <w:shd w:val="clear" w:color="auto" w:fill="auto"/>
          </w:tcPr>
          <w:p w14:paraId="42816294" w14:textId="5DCAA8C3" w:rsidR="00651BF4" w:rsidRPr="00491B93" w:rsidRDefault="00DB7FA0" w:rsidP="00904BF5">
            <w:pPr>
              <w:jc w:val="center"/>
              <w:rPr>
                <w:rFonts w:ascii="Palatino Linotype" w:hAnsi="Palatino Linotype" w:cs="Arial"/>
                <w:b/>
              </w:rPr>
            </w:pPr>
            <w:r w:rsidRPr="00491B93">
              <w:rPr>
                <w:rFonts w:ascii="Palatino Linotype" w:hAnsi="Palatino Linotype" w:cs="Arial"/>
                <w:b/>
              </w:rPr>
              <w:t>Alexis Tapia Ramírez</w:t>
            </w:r>
          </w:p>
          <w:p w14:paraId="78AFB04A" w14:textId="1EBE3C5B" w:rsidR="00651BF4" w:rsidRPr="00491B93" w:rsidRDefault="00651BF4" w:rsidP="00904BF5">
            <w:pPr>
              <w:jc w:val="center"/>
              <w:rPr>
                <w:rFonts w:ascii="Palatino Linotype" w:hAnsi="Palatino Linotype" w:cs="Arial"/>
              </w:rPr>
            </w:pPr>
            <w:r w:rsidRPr="00491B93">
              <w:rPr>
                <w:rFonts w:ascii="Palatino Linotype" w:hAnsi="Palatino Linotype" w:cs="Arial"/>
              </w:rPr>
              <w:t>Secretari</w:t>
            </w:r>
            <w:r w:rsidR="00DB7FA0" w:rsidRPr="00491B93">
              <w:rPr>
                <w:rFonts w:ascii="Palatino Linotype" w:hAnsi="Palatino Linotype" w:cs="Arial"/>
              </w:rPr>
              <w:t>o</w:t>
            </w:r>
            <w:r w:rsidRPr="00491B93">
              <w:rPr>
                <w:rFonts w:ascii="Palatino Linotype" w:hAnsi="Palatino Linotype" w:cs="Arial"/>
              </w:rPr>
              <w:t xml:space="preserve"> Técnic</w:t>
            </w:r>
            <w:r w:rsidR="00DB7FA0" w:rsidRPr="00491B93">
              <w:rPr>
                <w:rFonts w:ascii="Palatino Linotype" w:hAnsi="Palatino Linotype" w:cs="Arial"/>
              </w:rPr>
              <w:t>o</w:t>
            </w:r>
            <w:r w:rsidRPr="00491B93">
              <w:rPr>
                <w:rFonts w:ascii="Palatino Linotype" w:hAnsi="Palatino Linotype" w:cs="Arial"/>
              </w:rPr>
              <w:t xml:space="preserve"> del Pleno</w:t>
            </w:r>
          </w:p>
          <w:p w14:paraId="2B16DE4C" w14:textId="77777777" w:rsidR="00651BF4" w:rsidRPr="00A21159" w:rsidRDefault="00651BF4" w:rsidP="00904BF5">
            <w:pPr>
              <w:jc w:val="center"/>
              <w:rPr>
                <w:rFonts w:ascii="Palatino Linotype" w:hAnsi="Palatino Linotype" w:cs="Arial"/>
                <w:b/>
                <w:color w:val="FFFFFF" w:themeColor="background1"/>
              </w:rPr>
            </w:pPr>
            <w:r w:rsidRPr="00A21159">
              <w:rPr>
                <w:rFonts w:ascii="Palatino Linotype" w:hAnsi="Palatino Linotype" w:cs="Arial"/>
                <w:b/>
                <w:color w:val="FFFFFF" w:themeColor="background1"/>
              </w:rPr>
              <w:t>(RÚBRICA)</w:t>
            </w:r>
          </w:p>
          <w:p w14:paraId="01F942A8" w14:textId="77777777" w:rsidR="009B6E0A" w:rsidRPr="00491B93" w:rsidRDefault="009B6E0A" w:rsidP="00904BF5">
            <w:pPr>
              <w:rPr>
                <w:rFonts w:ascii="Palatino Linotype" w:hAnsi="Palatino Linotype" w:cs="Arial"/>
              </w:rPr>
            </w:pPr>
          </w:p>
          <w:p w14:paraId="527ED0B1" w14:textId="77777777" w:rsidR="00491B93" w:rsidRPr="00491B93" w:rsidRDefault="00491B93" w:rsidP="00904BF5">
            <w:pPr>
              <w:rPr>
                <w:rFonts w:ascii="Palatino Linotype" w:hAnsi="Palatino Linotype" w:cs="Arial"/>
              </w:rPr>
            </w:pPr>
          </w:p>
          <w:p w14:paraId="070AEFA3" w14:textId="77777777" w:rsidR="00491B93" w:rsidRPr="00491B93" w:rsidRDefault="00491B93" w:rsidP="00904BF5">
            <w:pPr>
              <w:rPr>
                <w:rFonts w:ascii="Palatino Linotype" w:hAnsi="Palatino Linotype" w:cs="Arial"/>
              </w:rPr>
            </w:pPr>
          </w:p>
        </w:tc>
      </w:tr>
    </w:tbl>
    <w:p w14:paraId="608DF0FD" w14:textId="00A94EC6" w:rsidR="00491B93" w:rsidRPr="00491B93" w:rsidRDefault="00651BF4" w:rsidP="00DB199B">
      <w:pPr>
        <w:jc w:val="both"/>
        <w:rPr>
          <w:rFonts w:ascii="Palatino Linotype" w:hAnsi="Palatino Linotype" w:cs="Arial"/>
          <w:sz w:val="22"/>
        </w:rPr>
      </w:pPr>
      <w:r w:rsidRPr="00491B93">
        <w:rPr>
          <w:rFonts w:ascii="Palatino Linotype" w:hAnsi="Palatino Linotype" w:cs="Arial"/>
          <w:sz w:val="22"/>
        </w:rPr>
        <w:t xml:space="preserve">Esta hoja corresponde a la resolución de </w:t>
      </w:r>
      <w:r w:rsidRPr="00904BF5">
        <w:rPr>
          <w:rFonts w:ascii="Palatino Linotype" w:hAnsi="Palatino Linotype" w:cs="Arial"/>
          <w:sz w:val="22"/>
        </w:rPr>
        <w:t xml:space="preserve">fecha </w:t>
      </w:r>
      <w:r w:rsidR="00E23CC9" w:rsidRPr="00904BF5">
        <w:rPr>
          <w:rFonts w:ascii="Palatino Linotype" w:hAnsi="Palatino Linotype" w:cs="Arial"/>
          <w:sz w:val="22"/>
        </w:rPr>
        <w:t>doce</w:t>
      </w:r>
      <w:r w:rsidR="00DC725E" w:rsidRPr="00904BF5">
        <w:rPr>
          <w:rFonts w:ascii="Palatino Linotype" w:hAnsi="Palatino Linotype" w:cs="Arial"/>
          <w:sz w:val="22"/>
        </w:rPr>
        <w:t xml:space="preserve"> de diciembre</w:t>
      </w:r>
      <w:r w:rsidR="006D6969" w:rsidRPr="00904BF5">
        <w:rPr>
          <w:rFonts w:ascii="Palatino Linotype" w:hAnsi="Palatino Linotype" w:cs="Arial"/>
          <w:sz w:val="22"/>
        </w:rPr>
        <w:t xml:space="preserve"> de dos mil dieciocho</w:t>
      </w:r>
      <w:r w:rsidRPr="00904BF5">
        <w:rPr>
          <w:rFonts w:ascii="Palatino Linotype" w:hAnsi="Palatino Linotype" w:cs="Arial"/>
          <w:sz w:val="22"/>
        </w:rPr>
        <w:t>, emitida en el recurso de revisión número 0</w:t>
      </w:r>
      <w:r w:rsidR="00E24FF2" w:rsidRPr="00904BF5">
        <w:rPr>
          <w:rFonts w:ascii="Palatino Linotype" w:hAnsi="Palatino Linotype" w:cs="Arial"/>
          <w:sz w:val="22"/>
        </w:rPr>
        <w:t>3</w:t>
      </w:r>
      <w:r w:rsidR="00491B93" w:rsidRPr="00904BF5">
        <w:rPr>
          <w:rFonts w:ascii="Palatino Linotype" w:hAnsi="Palatino Linotype" w:cs="Arial"/>
          <w:sz w:val="22"/>
        </w:rPr>
        <w:t>857</w:t>
      </w:r>
      <w:r w:rsidRPr="00904BF5">
        <w:rPr>
          <w:rFonts w:ascii="Palatino Linotype" w:hAnsi="Palatino Linotype" w:cs="Arial"/>
          <w:sz w:val="22"/>
        </w:rPr>
        <w:t>/INFOEM/IP/RR/201</w:t>
      </w:r>
      <w:r w:rsidR="006D6969" w:rsidRPr="00904BF5">
        <w:rPr>
          <w:rFonts w:ascii="Palatino Linotype" w:hAnsi="Palatino Linotype" w:cs="Arial"/>
          <w:sz w:val="22"/>
        </w:rPr>
        <w:t>8</w:t>
      </w:r>
      <w:r w:rsidRPr="00491B93">
        <w:rPr>
          <w:rFonts w:ascii="Palatino Linotype" w:hAnsi="Palatino Linotype" w:cs="Arial"/>
          <w:sz w:val="22"/>
        </w:rPr>
        <w:t xml:space="preserve">. </w:t>
      </w:r>
    </w:p>
    <w:p w14:paraId="63478A0F" w14:textId="4062F76C" w:rsidR="003C6789" w:rsidRPr="00491B93" w:rsidRDefault="008D70A9" w:rsidP="00DB199B">
      <w:pPr>
        <w:jc w:val="both"/>
        <w:rPr>
          <w:rFonts w:ascii="Palatino Linotype" w:hAnsi="Palatino Linotype"/>
        </w:rPr>
      </w:pPr>
      <w:r w:rsidRPr="00491B93">
        <w:rPr>
          <w:rFonts w:ascii="Palatino Linotype" w:hAnsi="Palatino Linotype" w:cs="Arial"/>
          <w:sz w:val="22"/>
        </w:rPr>
        <w:t>Y</w:t>
      </w:r>
      <w:r w:rsidR="00651BF4" w:rsidRPr="00491B93">
        <w:rPr>
          <w:rFonts w:ascii="Palatino Linotype" w:hAnsi="Palatino Linotype" w:cs="Arial"/>
          <w:sz w:val="22"/>
        </w:rPr>
        <w:t>SM/ATU</w:t>
      </w:r>
    </w:p>
    <w:sectPr w:rsidR="003C6789" w:rsidRPr="00491B93" w:rsidSect="00C4501B">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4738" w14:textId="77777777" w:rsidR="00BA364E" w:rsidRDefault="00BA364E" w:rsidP="00C80F8C">
      <w:r>
        <w:separator/>
      </w:r>
    </w:p>
  </w:endnote>
  <w:endnote w:type="continuationSeparator" w:id="0">
    <w:p w14:paraId="7DDEF20A" w14:textId="77777777" w:rsidR="00BA364E" w:rsidRDefault="00BA36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A04CBE" w:rsidRPr="00A2780F" w:rsidRDefault="00A04CBE"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06C9">
      <w:rPr>
        <w:rFonts w:ascii="Arial" w:hAnsi="Arial" w:cs="Arial"/>
        <w:b/>
        <w:bCs/>
        <w:noProof/>
        <w:sz w:val="20"/>
        <w:szCs w:val="20"/>
      </w:rPr>
      <w:t>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06C9">
      <w:rPr>
        <w:rFonts w:ascii="Arial" w:hAnsi="Arial" w:cs="Arial"/>
        <w:b/>
        <w:bCs/>
        <w:noProof/>
        <w:sz w:val="20"/>
        <w:szCs w:val="20"/>
      </w:rPr>
      <w:t>51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A04CBE" w:rsidRPr="00070856" w:rsidRDefault="00A04CBE"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06C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06C9">
      <w:rPr>
        <w:rFonts w:ascii="Arial" w:hAnsi="Arial" w:cs="Arial"/>
        <w:b/>
        <w:bCs/>
        <w:noProof/>
        <w:sz w:val="20"/>
        <w:szCs w:val="20"/>
      </w:rPr>
      <w:t>51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88851" w14:textId="77777777" w:rsidR="00BA364E" w:rsidRDefault="00BA364E" w:rsidP="00C80F8C">
      <w:r>
        <w:separator/>
      </w:r>
    </w:p>
  </w:footnote>
  <w:footnote w:type="continuationSeparator" w:id="0">
    <w:p w14:paraId="05A239FE" w14:textId="77777777" w:rsidR="00BA364E" w:rsidRDefault="00BA364E" w:rsidP="00C80F8C">
      <w:r>
        <w:continuationSeparator/>
      </w:r>
    </w:p>
  </w:footnote>
  <w:footnote w:id="1">
    <w:p w14:paraId="490D45B8" w14:textId="77777777" w:rsidR="00A04CBE" w:rsidRDefault="00A04CBE" w:rsidP="00414A9C">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14:paraId="1D3882EE" w14:textId="77777777" w:rsidR="00A04CBE" w:rsidRPr="008C3786" w:rsidRDefault="00A04CBE" w:rsidP="00414A9C">
      <w:pPr>
        <w:pStyle w:val="Textonotapie"/>
        <w:jc w:val="both"/>
        <w:rPr>
          <w:rFonts w:ascii="Palatino Linotype" w:hAnsi="Palatino Linotype"/>
          <w:sz w:val="16"/>
          <w:szCs w:val="16"/>
        </w:rPr>
      </w:pPr>
      <w:r>
        <w:rPr>
          <w:rFonts w:ascii="Palatino Linotype" w:hAnsi="Palatino Linotype"/>
          <w:sz w:val="16"/>
          <w:szCs w:val="16"/>
        </w:rPr>
        <w:t>…</w:t>
      </w:r>
    </w:p>
    <w:p w14:paraId="1C03AB32" w14:textId="77777777" w:rsidR="00A04CBE" w:rsidRPr="008C3786" w:rsidRDefault="00A04CBE" w:rsidP="00414A9C">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Layout w:type="fixed"/>
      <w:tblLook w:val="04A0" w:firstRow="1" w:lastRow="0" w:firstColumn="1" w:lastColumn="0" w:noHBand="0" w:noVBand="1"/>
    </w:tblPr>
    <w:tblGrid>
      <w:gridCol w:w="3539"/>
      <w:gridCol w:w="2552"/>
      <w:gridCol w:w="3260"/>
    </w:tblGrid>
    <w:tr w:rsidR="00A04CBE" w:rsidRPr="008F2CCC" w14:paraId="154EF727" w14:textId="77777777" w:rsidTr="0024150F">
      <w:tc>
        <w:tcPr>
          <w:tcW w:w="3539" w:type="dxa"/>
        </w:tcPr>
        <w:p w14:paraId="3CDD74BB" w14:textId="7796755D" w:rsidR="00A04CBE" w:rsidRPr="008F2CCC" w:rsidRDefault="00A04CBE" w:rsidP="009C1BFA">
          <w:pPr>
            <w:rPr>
              <w:rFonts w:ascii="Palatino Linotype" w:hAnsi="Palatino Linotype"/>
              <w:b/>
              <w:sz w:val="22"/>
              <w:szCs w:val="22"/>
              <w:lang w:val="es-ES_tradnl"/>
            </w:rPr>
          </w:pPr>
        </w:p>
      </w:tc>
      <w:tc>
        <w:tcPr>
          <w:tcW w:w="2552" w:type="dxa"/>
          <w:shd w:val="clear" w:color="auto" w:fill="auto"/>
        </w:tcPr>
        <w:p w14:paraId="708382F3" w14:textId="77777777" w:rsidR="00904BF5" w:rsidRDefault="00904BF5" w:rsidP="009C1BFA">
          <w:pPr>
            <w:rPr>
              <w:rFonts w:ascii="Palatino Linotype" w:hAnsi="Palatino Linotype"/>
              <w:b/>
              <w:sz w:val="22"/>
              <w:szCs w:val="22"/>
              <w:lang w:val="es-ES_tradnl"/>
            </w:rPr>
          </w:pPr>
        </w:p>
        <w:p w14:paraId="16D40546" w14:textId="77777777" w:rsidR="00A04CBE" w:rsidRPr="00664658" w:rsidRDefault="00A04CBE" w:rsidP="009C1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260" w:type="dxa"/>
          <w:shd w:val="clear" w:color="auto" w:fill="auto"/>
          <w:vAlign w:val="center"/>
        </w:tcPr>
        <w:p w14:paraId="004391FA" w14:textId="77777777" w:rsidR="00904BF5" w:rsidRDefault="00904BF5" w:rsidP="007F7D50">
          <w:pPr>
            <w:jc w:val="both"/>
            <w:rPr>
              <w:rFonts w:ascii="Palatino Linotype" w:hAnsi="Palatino Linotype"/>
              <w:b/>
              <w:sz w:val="22"/>
              <w:szCs w:val="22"/>
              <w:lang w:val="es-ES_tradnl"/>
            </w:rPr>
          </w:pPr>
        </w:p>
        <w:p w14:paraId="5EDB1203" w14:textId="3CF17278" w:rsidR="00A04CBE" w:rsidRPr="00664658" w:rsidRDefault="00A04CBE" w:rsidP="007F7D50">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3857</w:t>
          </w:r>
          <w:r w:rsidRPr="00C4501B">
            <w:rPr>
              <w:rFonts w:ascii="Palatino Linotype" w:hAnsi="Palatino Linotype"/>
              <w:b/>
              <w:sz w:val="22"/>
              <w:szCs w:val="22"/>
              <w:lang w:val="es-ES_tradnl"/>
            </w:rPr>
            <w:t>/INFOEM/IP/RR/2018</w:t>
          </w:r>
        </w:p>
      </w:tc>
    </w:tr>
    <w:tr w:rsidR="00A04CBE" w:rsidRPr="008F2CCC" w14:paraId="051549AD" w14:textId="77777777" w:rsidTr="0024150F">
      <w:tc>
        <w:tcPr>
          <w:tcW w:w="3539" w:type="dxa"/>
        </w:tcPr>
        <w:p w14:paraId="116C4287" w14:textId="77777777" w:rsidR="00A04CBE" w:rsidRPr="008F2CCC" w:rsidRDefault="00A04CBE" w:rsidP="00070856">
          <w:pPr>
            <w:rPr>
              <w:rFonts w:ascii="Palatino Linotype" w:hAnsi="Palatino Linotype"/>
              <w:b/>
              <w:sz w:val="22"/>
              <w:szCs w:val="22"/>
              <w:lang w:val="es-ES_tradnl"/>
            </w:rPr>
          </w:pPr>
        </w:p>
      </w:tc>
      <w:tc>
        <w:tcPr>
          <w:tcW w:w="2552" w:type="dxa"/>
          <w:shd w:val="clear" w:color="auto" w:fill="auto"/>
        </w:tcPr>
        <w:p w14:paraId="0140E0BB" w14:textId="4154AE20" w:rsidR="00A04CBE" w:rsidRPr="00664658" w:rsidRDefault="00A04C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260" w:type="dxa"/>
          <w:shd w:val="clear" w:color="auto" w:fill="auto"/>
          <w:vAlign w:val="center"/>
        </w:tcPr>
        <w:p w14:paraId="30FA1570" w14:textId="424A0BAC" w:rsidR="00A04CBE" w:rsidRPr="00664658" w:rsidRDefault="00A04CBE" w:rsidP="007F7D50">
          <w:pPr>
            <w:jc w:val="both"/>
            <w:rPr>
              <w:rFonts w:ascii="Palatino Linotype" w:hAnsi="Palatino Linotype"/>
              <w:b/>
              <w:sz w:val="22"/>
              <w:szCs w:val="22"/>
              <w:lang w:val="es-ES_tradnl"/>
            </w:rPr>
          </w:pPr>
          <w:r w:rsidRPr="009C643F">
            <w:rPr>
              <w:rFonts w:ascii="Palatino Linotype" w:hAnsi="Palatino Linotype"/>
              <w:b/>
              <w:sz w:val="22"/>
              <w:szCs w:val="22"/>
            </w:rPr>
            <w:t xml:space="preserve">Ayuntamiento de </w:t>
          </w:r>
          <w:r>
            <w:rPr>
              <w:rFonts w:ascii="Palatino Linotype" w:hAnsi="Palatino Linotype"/>
              <w:b/>
              <w:sz w:val="22"/>
              <w:szCs w:val="22"/>
            </w:rPr>
            <w:t>Zumpango</w:t>
          </w:r>
        </w:p>
      </w:tc>
    </w:tr>
    <w:tr w:rsidR="00A04CBE" w:rsidRPr="008F2CCC" w14:paraId="0B02D443" w14:textId="77777777" w:rsidTr="0024150F">
      <w:trPr>
        <w:trHeight w:val="228"/>
      </w:trPr>
      <w:tc>
        <w:tcPr>
          <w:tcW w:w="3539" w:type="dxa"/>
        </w:tcPr>
        <w:p w14:paraId="1CB8249D" w14:textId="77777777" w:rsidR="00A04CBE" w:rsidRPr="008F2CCC" w:rsidRDefault="00A04CBE" w:rsidP="00070856">
          <w:pPr>
            <w:rPr>
              <w:rFonts w:ascii="Palatino Linotype" w:hAnsi="Palatino Linotype"/>
              <w:b/>
              <w:sz w:val="22"/>
              <w:szCs w:val="22"/>
              <w:lang w:val="es-ES_tradnl"/>
            </w:rPr>
          </w:pPr>
        </w:p>
      </w:tc>
      <w:tc>
        <w:tcPr>
          <w:tcW w:w="2552" w:type="dxa"/>
          <w:shd w:val="clear" w:color="auto" w:fill="auto"/>
        </w:tcPr>
        <w:p w14:paraId="5F61640D" w14:textId="55F78A93" w:rsidR="00A04CBE" w:rsidRPr="00664658" w:rsidRDefault="00A04CBE"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260" w:type="dxa"/>
          <w:shd w:val="clear" w:color="auto" w:fill="auto"/>
        </w:tcPr>
        <w:p w14:paraId="36483415" w14:textId="44D0A594" w:rsidR="00A04CBE" w:rsidRPr="00664658" w:rsidRDefault="00A04CB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A04CBE" w:rsidRPr="001779E0" w:rsidRDefault="00A04CBE"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Layout w:type="fixed"/>
      <w:tblLook w:val="04A0" w:firstRow="1" w:lastRow="0" w:firstColumn="1" w:lastColumn="0" w:noHBand="0" w:noVBand="1"/>
    </w:tblPr>
    <w:tblGrid>
      <w:gridCol w:w="3681"/>
      <w:gridCol w:w="2410"/>
      <w:gridCol w:w="3260"/>
    </w:tblGrid>
    <w:tr w:rsidR="00A04CBE" w:rsidRPr="008F2CCC" w14:paraId="370E62A7" w14:textId="77777777" w:rsidTr="009C643F">
      <w:tc>
        <w:tcPr>
          <w:tcW w:w="3681" w:type="dxa"/>
          <w:vMerge w:val="restart"/>
        </w:tcPr>
        <w:p w14:paraId="6E5814BA" w14:textId="622164B3" w:rsidR="00A04CBE" w:rsidRPr="008F2CCC" w:rsidRDefault="00A04CBE" w:rsidP="00A2780F">
          <w:pPr>
            <w:rPr>
              <w:rFonts w:ascii="Palatino Linotype" w:hAnsi="Palatino Linotype"/>
              <w:b/>
              <w:sz w:val="22"/>
              <w:szCs w:val="22"/>
              <w:lang w:val="es-ES_tradnl"/>
            </w:rPr>
          </w:pPr>
        </w:p>
      </w:tc>
      <w:tc>
        <w:tcPr>
          <w:tcW w:w="2410" w:type="dxa"/>
          <w:shd w:val="clear" w:color="auto" w:fill="auto"/>
        </w:tcPr>
        <w:p w14:paraId="7DD7A485" w14:textId="4E2C60D3" w:rsidR="00A04CBE" w:rsidRPr="008F2CCC" w:rsidRDefault="00A04CBE" w:rsidP="00547844">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14:paraId="54CF7D7F" w14:textId="05916F48" w:rsidR="00A04CBE" w:rsidRPr="008F2CCC" w:rsidRDefault="00A04CBE" w:rsidP="00F96CAD">
          <w:pPr>
            <w:jc w:val="both"/>
            <w:rPr>
              <w:rFonts w:ascii="Palatino Linotype" w:hAnsi="Palatino Linotype"/>
              <w:b/>
              <w:sz w:val="22"/>
              <w:szCs w:val="22"/>
              <w:lang w:val="es-ES_tradnl"/>
            </w:rPr>
          </w:pPr>
          <w:r w:rsidRPr="00547844">
            <w:rPr>
              <w:rFonts w:ascii="Palatino Linotype" w:hAnsi="Palatino Linotype"/>
              <w:b/>
              <w:sz w:val="22"/>
              <w:szCs w:val="22"/>
              <w:lang w:val="es-ES_tradnl"/>
            </w:rPr>
            <w:t>03</w:t>
          </w:r>
          <w:r>
            <w:rPr>
              <w:rFonts w:ascii="Palatino Linotype" w:hAnsi="Palatino Linotype"/>
              <w:b/>
              <w:sz w:val="22"/>
              <w:szCs w:val="22"/>
              <w:lang w:val="es-ES_tradnl"/>
            </w:rPr>
            <w:t>857</w:t>
          </w:r>
          <w:r w:rsidRPr="00547844">
            <w:rPr>
              <w:rFonts w:ascii="Palatino Linotype" w:hAnsi="Palatino Linotype"/>
              <w:b/>
              <w:sz w:val="22"/>
              <w:szCs w:val="22"/>
              <w:lang w:val="es-ES_tradnl"/>
            </w:rPr>
            <w:t>/INFOEM/IP/RR/2018</w:t>
          </w:r>
        </w:p>
      </w:tc>
    </w:tr>
    <w:tr w:rsidR="00A04CBE" w:rsidRPr="008F2CCC" w14:paraId="2A49028F" w14:textId="77777777" w:rsidTr="009C643F">
      <w:tc>
        <w:tcPr>
          <w:tcW w:w="3681" w:type="dxa"/>
          <w:vMerge/>
        </w:tcPr>
        <w:p w14:paraId="1FDE168B" w14:textId="77777777" w:rsidR="00A04CBE" w:rsidRPr="008F2CCC" w:rsidRDefault="00A04CBE" w:rsidP="00A2780F">
          <w:pPr>
            <w:rPr>
              <w:rFonts w:ascii="Palatino Linotype" w:hAnsi="Palatino Linotype"/>
              <w:b/>
              <w:sz w:val="22"/>
              <w:szCs w:val="22"/>
              <w:lang w:val="es-ES_tradnl"/>
            </w:rPr>
          </w:pPr>
        </w:p>
      </w:tc>
      <w:tc>
        <w:tcPr>
          <w:tcW w:w="2410" w:type="dxa"/>
          <w:shd w:val="clear" w:color="auto" w:fill="auto"/>
          <w:vAlign w:val="center"/>
        </w:tcPr>
        <w:p w14:paraId="3DEB81A0" w14:textId="442022A6" w:rsidR="00A04CBE" w:rsidRPr="008F2CCC" w:rsidRDefault="00A04CBE" w:rsidP="00547844">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0ED8B29E" w14:textId="3CE0D304" w:rsidR="00A04CBE" w:rsidRPr="008F2CCC" w:rsidRDefault="00E106C9" w:rsidP="00E106C9">
          <w:pPr>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A04CBE">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A04CBE">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A04CBE">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A04CBE" w:rsidRPr="008F2CCC" w14:paraId="7598ED9D" w14:textId="77777777" w:rsidTr="009C643F">
      <w:trPr>
        <w:trHeight w:val="228"/>
      </w:trPr>
      <w:tc>
        <w:tcPr>
          <w:tcW w:w="3681" w:type="dxa"/>
          <w:vMerge/>
        </w:tcPr>
        <w:p w14:paraId="5979EB6D" w14:textId="77777777" w:rsidR="00A04CBE" w:rsidRPr="008F2CCC" w:rsidRDefault="00A04CBE" w:rsidP="00E37C88">
          <w:pPr>
            <w:rPr>
              <w:rFonts w:ascii="Palatino Linotype" w:hAnsi="Palatino Linotype"/>
              <w:b/>
              <w:sz w:val="22"/>
              <w:szCs w:val="22"/>
              <w:lang w:val="es-ES_tradnl"/>
            </w:rPr>
          </w:pPr>
        </w:p>
      </w:tc>
      <w:tc>
        <w:tcPr>
          <w:tcW w:w="2410" w:type="dxa"/>
          <w:shd w:val="clear" w:color="auto" w:fill="auto"/>
        </w:tcPr>
        <w:p w14:paraId="4DF3F367" w14:textId="28099F54" w:rsidR="00A04CBE" w:rsidRPr="008F2CCC" w:rsidRDefault="00A04CBE" w:rsidP="00547844">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14:paraId="42A2AB78" w14:textId="19410B2E" w:rsidR="00A04CBE" w:rsidRPr="00462829" w:rsidRDefault="00A04CBE" w:rsidP="009C643F">
          <w:pPr>
            <w:jc w:val="both"/>
            <w:rPr>
              <w:rFonts w:ascii="Palatino Linotype" w:hAnsi="Palatino Linotype"/>
              <w:b/>
              <w:sz w:val="22"/>
              <w:szCs w:val="22"/>
            </w:rPr>
          </w:pPr>
          <w:r w:rsidRPr="00F96CAD">
            <w:rPr>
              <w:rFonts w:ascii="Palatino Linotype" w:hAnsi="Palatino Linotype"/>
              <w:b/>
              <w:sz w:val="22"/>
              <w:szCs w:val="22"/>
            </w:rPr>
            <w:t>Ayuntamiento de Zumpango</w:t>
          </w:r>
        </w:p>
      </w:tc>
    </w:tr>
    <w:tr w:rsidR="00A04CBE" w:rsidRPr="008F2CCC" w14:paraId="20801730" w14:textId="77777777" w:rsidTr="009C643F">
      <w:tc>
        <w:tcPr>
          <w:tcW w:w="3681" w:type="dxa"/>
          <w:vMerge/>
        </w:tcPr>
        <w:p w14:paraId="61F88FB6" w14:textId="77777777" w:rsidR="00A04CBE" w:rsidRPr="008F2CCC" w:rsidRDefault="00A04CBE" w:rsidP="00A2780F">
          <w:pPr>
            <w:rPr>
              <w:rFonts w:ascii="Palatino Linotype" w:hAnsi="Palatino Linotype"/>
              <w:b/>
              <w:sz w:val="22"/>
              <w:szCs w:val="22"/>
              <w:lang w:val="es-ES_tradnl"/>
            </w:rPr>
          </w:pPr>
        </w:p>
      </w:tc>
      <w:tc>
        <w:tcPr>
          <w:tcW w:w="2410" w:type="dxa"/>
          <w:shd w:val="clear" w:color="auto" w:fill="auto"/>
        </w:tcPr>
        <w:p w14:paraId="06E083C5" w14:textId="45D6BF7C" w:rsidR="00A04CBE" w:rsidRPr="008F2CCC" w:rsidRDefault="00A04CBE" w:rsidP="00547844">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14:paraId="6E2BC70C" w14:textId="64BE7F77" w:rsidR="00A04CBE" w:rsidRPr="008F2CCC" w:rsidRDefault="00A04CBE" w:rsidP="009C643F">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A04CBE" w:rsidRPr="009F1AB6" w:rsidRDefault="00A04CBE">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DA7"/>
    <w:multiLevelType w:val="hybridMultilevel"/>
    <w:tmpl w:val="B3BA9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F7507"/>
    <w:multiLevelType w:val="hybridMultilevel"/>
    <w:tmpl w:val="31FCF0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CA760B"/>
    <w:multiLevelType w:val="hybridMultilevel"/>
    <w:tmpl w:val="23F85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52247"/>
    <w:multiLevelType w:val="hybridMultilevel"/>
    <w:tmpl w:val="85E88D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CF75898"/>
    <w:multiLevelType w:val="hybridMultilevel"/>
    <w:tmpl w:val="974261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45422D"/>
    <w:multiLevelType w:val="hybridMultilevel"/>
    <w:tmpl w:val="560C63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A7518"/>
    <w:multiLevelType w:val="hybridMultilevel"/>
    <w:tmpl w:val="A5CADE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3621"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F7609F"/>
    <w:multiLevelType w:val="hybridMultilevel"/>
    <w:tmpl w:val="E8CEC8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90407B"/>
    <w:multiLevelType w:val="hybridMultilevel"/>
    <w:tmpl w:val="FA2C37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BD0C88"/>
    <w:multiLevelType w:val="hybridMultilevel"/>
    <w:tmpl w:val="CE94A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487B04"/>
    <w:multiLevelType w:val="hybridMultilevel"/>
    <w:tmpl w:val="500AF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9716A0E4"/>
    <w:lvl w:ilvl="0" w:tplc="CD3E5260">
      <w:start w:val="1"/>
      <w:numFmt w:val="ordinalText"/>
      <w:suff w:val="space"/>
      <w:lvlText w:val="%1."/>
      <w:lvlJc w:val="left"/>
      <w:pPr>
        <w:ind w:left="36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55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0"/>
  </w:num>
  <w:num w:numId="5">
    <w:abstractNumId w:val="5"/>
  </w:num>
  <w:num w:numId="6">
    <w:abstractNumId w:val="6"/>
  </w:num>
  <w:num w:numId="7">
    <w:abstractNumId w:val="1"/>
  </w:num>
  <w:num w:numId="8">
    <w:abstractNumId w:val="7"/>
  </w:num>
  <w:num w:numId="9">
    <w:abstractNumId w:val="2"/>
  </w:num>
  <w:num w:numId="10">
    <w:abstractNumId w:val="8"/>
  </w:num>
  <w:num w:numId="11">
    <w:abstractNumId w:val="4"/>
  </w:num>
  <w:num w:numId="12">
    <w:abstractNumId w:val="9"/>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5D3"/>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B9B"/>
    <w:rsid w:val="00033C79"/>
    <w:rsid w:val="00033E94"/>
    <w:rsid w:val="000356EF"/>
    <w:rsid w:val="00037C19"/>
    <w:rsid w:val="00037DDE"/>
    <w:rsid w:val="00040681"/>
    <w:rsid w:val="0004120D"/>
    <w:rsid w:val="000415DD"/>
    <w:rsid w:val="00041959"/>
    <w:rsid w:val="000423AF"/>
    <w:rsid w:val="00042714"/>
    <w:rsid w:val="000429F0"/>
    <w:rsid w:val="00042A23"/>
    <w:rsid w:val="00042F6A"/>
    <w:rsid w:val="00043943"/>
    <w:rsid w:val="0004406E"/>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676DF"/>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14B9"/>
    <w:rsid w:val="000922B0"/>
    <w:rsid w:val="00092543"/>
    <w:rsid w:val="000925FD"/>
    <w:rsid w:val="00092789"/>
    <w:rsid w:val="00092893"/>
    <w:rsid w:val="00092E31"/>
    <w:rsid w:val="00092F37"/>
    <w:rsid w:val="00095302"/>
    <w:rsid w:val="0009541B"/>
    <w:rsid w:val="0009561B"/>
    <w:rsid w:val="00095950"/>
    <w:rsid w:val="0009628B"/>
    <w:rsid w:val="00096D57"/>
    <w:rsid w:val="00097B14"/>
    <w:rsid w:val="000A0195"/>
    <w:rsid w:val="000A1149"/>
    <w:rsid w:val="000A2B2B"/>
    <w:rsid w:val="000A3D63"/>
    <w:rsid w:val="000A3D76"/>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30E"/>
    <w:rsid w:val="000F0F1C"/>
    <w:rsid w:val="000F2185"/>
    <w:rsid w:val="000F22FE"/>
    <w:rsid w:val="000F2B5F"/>
    <w:rsid w:val="000F2DAA"/>
    <w:rsid w:val="000F304D"/>
    <w:rsid w:val="000F4C20"/>
    <w:rsid w:val="000F528F"/>
    <w:rsid w:val="000F54D4"/>
    <w:rsid w:val="000F55B8"/>
    <w:rsid w:val="000F55EC"/>
    <w:rsid w:val="000F7133"/>
    <w:rsid w:val="000F79EA"/>
    <w:rsid w:val="00100BC0"/>
    <w:rsid w:val="00101BFD"/>
    <w:rsid w:val="001027DA"/>
    <w:rsid w:val="001028C2"/>
    <w:rsid w:val="00102BE0"/>
    <w:rsid w:val="001030D5"/>
    <w:rsid w:val="00104BFE"/>
    <w:rsid w:val="00105E20"/>
    <w:rsid w:val="00106268"/>
    <w:rsid w:val="001063BB"/>
    <w:rsid w:val="001108AE"/>
    <w:rsid w:val="00111280"/>
    <w:rsid w:val="00111DBB"/>
    <w:rsid w:val="00111F07"/>
    <w:rsid w:val="00112988"/>
    <w:rsid w:val="00113015"/>
    <w:rsid w:val="00113629"/>
    <w:rsid w:val="001136D3"/>
    <w:rsid w:val="001142CE"/>
    <w:rsid w:val="001149CC"/>
    <w:rsid w:val="00114CC0"/>
    <w:rsid w:val="0011502F"/>
    <w:rsid w:val="0011507B"/>
    <w:rsid w:val="00116272"/>
    <w:rsid w:val="00116367"/>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57CB"/>
    <w:rsid w:val="00127558"/>
    <w:rsid w:val="00130303"/>
    <w:rsid w:val="00131466"/>
    <w:rsid w:val="00132CEE"/>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47337"/>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420"/>
    <w:rsid w:val="001657E8"/>
    <w:rsid w:val="001662A0"/>
    <w:rsid w:val="00166F44"/>
    <w:rsid w:val="001678FD"/>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442"/>
    <w:rsid w:val="00184A75"/>
    <w:rsid w:val="001854E0"/>
    <w:rsid w:val="00185B0F"/>
    <w:rsid w:val="00187682"/>
    <w:rsid w:val="00187D75"/>
    <w:rsid w:val="001900D7"/>
    <w:rsid w:val="00190588"/>
    <w:rsid w:val="0019119C"/>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1CD"/>
    <w:rsid w:val="001C3FB7"/>
    <w:rsid w:val="001C55E0"/>
    <w:rsid w:val="001C569A"/>
    <w:rsid w:val="001C6036"/>
    <w:rsid w:val="001C60DC"/>
    <w:rsid w:val="001C6BE3"/>
    <w:rsid w:val="001C7515"/>
    <w:rsid w:val="001D0333"/>
    <w:rsid w:val="001D0D4A"/>
    <w:rsid w:val="001D1147"/>
    <w:rsid w:val="001D1592"/>
    <w:rsid w:val="001D197C"/>
    <w:rsid w:val="001D2764"/>
    <w:rsid w:val="001D308C"/>
    <w:rsid w:val="001D308F"/>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680"/>
    <w:rsid w:val="001E38B1"/>
    <w:rsid w:val="001E3CCD"/>
    <w:rsid w:val="001E3F74"/>
    <w:rsid w:val="001E3FB1"/>
    <w:rsid w:val="001E47C1"/>
    <w:rsid w:val="001E4855"/>
    <w:rsid w:val="001E4B9F"/>
    <w:rsid w:val="001E529E"/>
    <w:rsid w:val="001E5F25"/>
    <w:rsid w:val="001E6266"/>
    <w:rsid w:val="001E644B"/>
    <w:rsid w:val="001E7550"/>
    <w:rsid w:val="001E7B88"/>
    <w:rsid w:val="001F0238"/>
    <w:rsid w:val="001F1F43"/>
    <w:rsid w:val="001F429F"/>
    <w:rsid w:val="001F4BE7"/>
    <w:rsid w:val="001F5AC5"/>
    <w:rsid w:val="001F6409"/>
    <w:rsid w:val="001F66C9"/>
    <w:rsid w:val="001F6EC4"/>
    <w:rsid w:val="001F6ECB"/>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4EE9"/>
    <w:rsid w:val="0021511B"/>
    <w:rsid w:val="002156E0"/>
    <w:rsid w:val="00215C9B"/>
    <w:rsid w:val="00215DCB"/>
    <w:rsid w:val="002176D1"/>
    <w:rsid w:val="0022088C"/>
    <w:rsid w:val="00220940"/>
    <w:rsid w:val="00220B7B"/>
    <w:rsid w:val="00220EA0"/>
    <w:rsid w:val="00221482"/>
    <w:rsid w:val="0022206C"/>
    <w:rsid w:val="002228CE"/>
    <w:rsid w:val="002235D2"/>
    <w:rsid w:val="00223B94"/>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50F"/>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A74"/>
    <w:rsid w:val="00260C82"/>
    <w:rsid w:val="00261AD7"/>
    <w:rsid w:val="00262B1D"/>
    <w:rsid w:val="00262D2B"/>
    <w:rsid w:val="00263BFE"/>
    <w:rsid w:val="00264B33"/>
    <w:rsid w:val="00265CEC"/>
    <w:rsid w:val="00265D9D"/>
    <w:rsid w:val="002702BD"/>
    <w:rsid w:val="00270723"/>
    <w:rsid w:val="00271AD4"/>
    <w:rsid w:val="00272629"/>
    <w:rsid w:val="002727E6"/>
    <w:rsid w:val="00272BE2"/>
    <w:rsid w:val="002740AF"/>
    <w:rsid w:val="002747B1"/>
    <w:rsid w:val="00274E55"/>
    <w:rsid w:val="0027508D"/>
    <w:rsid w:val="00275106"/>
    <w:rsid w:val="002766F9"/>
    <w:rsid w:val="00277316"/>
    <w:rsid w:val="00277DD9"/>
    <w:rsid w:val="0028019C"/>
    <w:rsid w:val="002801AF"/>
    <w:rsid w:val="00281159"/>
    <w:rsid w:val="0028167B"/>
    <w:rsid w:val="00281752"/>
    <w:rsid w:val="00281AA4"/>
    <w:rsid w:val="00282679"/>
    <w:rsid w:val="00283929"/>
    <w:rsid w:val="002843D9"/>
    <w:rsid w:val="00284EC9"/>
    <w:rsid w:val="00286B88"/>
    <w:rsid w:val="00290904"/>
    <w:rsid w:val="00290C11"/>
    <w:rsid w:val="002910B6"/>
    <w:rsid w:val="00291CD6"/>
    <w:rsid w:val="00292081"/>
    <w:rsid w:val="002930AD"/>
    <w:rsid w:val="002930F8"/>
    <w:rsid w:val="0029397F"/>
    <w:rsid w:val="00293F4A"/>
    <w:rsid w:val="00294EE7"/>
    <w:rsid w:val="00296F09"/>
    <w:rsid w:val="00297165"/>
    <w:rsid w:val="00297E3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6C6F"/>
    <w:rsid w:val="002B7094"/>
    <w:rsid w:val="002B7129"/>
    <w:rsid w:val="002B7403"/>
    <w:rsid w:val="002B7D32"/>
    <w:rsid w:val="002C18C0"/>
    <w:rsid w:val="002C451D"/>
    <w:rsid w:val="002C6866"/>
    <w:rsid w:val="002C79B8"/>
    <w:rsid w:val="002D2928"/>
    <w:rsid w:val="002D2D55"/>
    <w:rsid w:val="002D334A"/>
    <w:rsid w:val="002D51F7"/>
    <w:rsid w:val="002D5962"/>
    <w:rsid w:val="002D7159"/>
    <w:rsid w:val="002D79D3"/>
    <w:rsid w:val="002E0326"/>
    <w:rsid w:val="002E1112"/>
    <w:rsid w:val="002E1339"/>
    <w:rsid w:val="002E1819"/>
    <w:rsid w:val="002E1BB7"/>
    <w:rsid w:val="002E1EE7"/>
    <w:rsid w:val="002E22AA"/>
    <w:rsid w:val="002E2C96"/>
    <w:rsid w:val="002E3112"/>
    <w:rsid w:val="002E3B36"/>
    <w:rsid w:val="002E45A1"/>
    <w:rsid w:val="002E570A"/>
    <w:rsid w:val="002E5C58"/>
    <w:rsid w:val="002E5E0D"/>
    <w:rsid w:val="002F0C82"/>
    <w:rsid w:val="002F0E65"/>
    <w:rsid w:val="002F18E7"/>
    <w:rsid w:val="002F1A7D"/>
    <w:rsid w:val="002F274B"/>
    <w:rsid w:val="002F281F"/>
    <w:rsid w:val="002F3CC3"/>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071EB"/>
    <w:rsid w:val="003109E6"/>
    <w:rsid w:val="00310EF9"/>
    <w:rsid w:val="003115D4"/>
    <w:rsid w:val="0031165B"/>
    <w:rsid w:val="0031182B"/>
    <w:rsid w:val="0031305F"/>
    <w:rsid w:val="00313499"/>
    <w:rsid w:val="003135FC"/>
    <w:rsid w:val="0031406E"/>
    <w:rsid w:val="00315203"/>
    <w:rsid w:val="003154CE"/>
    <w:rsid w:val="0031694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6AF"/>
    <w:rsid w:val="00335D6D"/>
    <w:rsid w:val="00335EB8"/>
    <w:rsid w:val="00336276"/>
    <w:rsid w:val="00340BDD"/>
    <w:rsid w:val="003416A0"/>
    <w:rsid w:val="00341E44"/>
    <w:rsid w:val="003421CC"/>
    <w:rsid w:val="00342818"/>
    <w:rsid w:val="00342F46"/>
    <w:rsid w:val="003434BE"/>
    <w:rsid w:val="003442CD"/>
    <w:rsid w:val="00344740"/>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2EE7"/>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A74"/>
    <w:rsid w:val="00374B8F"/>
    <w:rsid w:val="00374CA1"/>
    <w:rsid w:val="00375D8B"/>
    <w:rsid w:val="0037796A"/>
    <w:rsid w:val="003801C2"/>
    <w:rsid w:val="003807A8"/>
    <w:rsid w:val="00382A1D"/>
    <w:rsid w:val="00383839"/>
    <w:rsid w:val="00383ACB"/>
    <w:rsid w:val="00384274"/>
    <w:rsid w:val="00384D4E"/>
    <w:rsid w:val="00385020"/>
    <w:rsid w:val="00385BDA"/>
    <w:rsid w:val="0038708D"/>
    <w:rsid w:val="00391EEB"/>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5764"/>
    <w:rsid w:val="003A7143"/>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973"/>
    <w:rsid w:val="003C5BE8"/>
    <w:rsid w:val="003C5FA2"/>
    <w:rsid w:val="003C65F0"/>
    <w:rsid w:val="003C6789"/>
    <w:rsid w:val="003C718E"/>
    <w:rsid w:val="003D07B7"/>
    <w:rsid w:val="003D1122"/>
    <w:rsid w:val="003D15B4"/>
    <w:rsid w:val="003D2E78"/>
    <w:rsid w:val="003D2F4B"/>
    <w:rsid w:val="003D2F63"/>
    <w:rsid w:val="003D355C"/>
    <w:rsid w:val="003D392A"/>
    <w:rsid w:val="003D3A0C"/>
    <w:rsid w:val="003D3EC8"/>
    <w:rsid w:val="003D4F06"/>
    <w:rsid w:val="003D53DD"/>
    <w:rsid w:val="003D5A25"/>
    <w:rsid w:val="003D6B0A"/>
    <w:rsid w:val="003E1926"/>
    <w:rsid w:val="003E2C19"/>
    <w:rsid w:val="003E3AFA"/>
    <w:rsid w:val="003E4A99"/>
    <w:rsid w:val="003E6F79"/>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1583"/>
    <w:rsid w:val="00402A09"/>
    <w:rsid w:val="00402F3F"/>
    <w:rsid w:val="00402FAA"/>
    <w:rsid w:val="004034A7"/>
    <w:rsid w:val="0040454A"/>
    <w:rsid w:val="00404E42"/>
    <w:rsid w:val="0040561A"/>
    <w:rsid w:val="004057A1"/>
    <w:rsid w:val="0040599D"/>
    <w:rsid w:val="00406028"/>
    <w:rsid w:val="0040615F"/>
    <w:rsid w:val="00406EEC"/>
    <w:rsid w:val="00407744"/>
    <w:rsid w:val="00410421"/>
    <w:rsid w:val="00410E81"/>
    <w:rsid w:val="0041135E"/>
    <w:rsid w:val="00411874"/>
    <w:rsid w:val="004130E0"/>
    <w:rsid w:val="00414A19"/>
    <w:rsid w:val="00414A9C"/>
    <w:rsid w:val="0041542A"/>
    <w:rsid w:val="00416281"/>
    <w:rsid w:val="00417988"/>
    <w:rsid w:val="00420F39"/>
    <w:rsid w:val="00421224"/>
    <w:rsid w:val="00421A22"/>
    <w:rsid w:val="004222D4"/>
    <w:rsid w:val="00422477"/>
    <w:rsid w:val="00422715"/>
    <w:rsid w:val="00422A76"/>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56A0"/>
    <w:rsid w:val="004460D0"/>
    <w:rsid w:val="00447744"/>
    <w:rsid w:val="00447789"/>
    <w:rsid w:val="004479AC"/>
    <w:rsid w:val="00447A27"/>
    <w:rsid w:val="0045039D"/>
    <w:rsid w:val="00451515"/>
    <w:rsid w:val="0045240E"/>
    <w:rsid w:val="0045460F"/>
    <w:rsid w:val="00455350"/>
    <w:rsid w:val="00456EDA"/>
    <w:rsid w:val="00457A14"/>
    <w:rsid w:val="0046005F"/>
    <w:rsid w:val="00460083"/>
    <w:rsid w:val="00460A6E"/>
    <w:rsid w:val="00462595"/>
    <w:rsid w:val="00462829"/>
    <w:rsid w:val="00462E97"/>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16FF"/>
    <w:rsid w:val="00491B93"/>
    <w:rsid w:val="00492D24"/>
    <w:rsid w:val="004935D2"/>
    <w:rsid w:val="00493E3D"/>
    <w:rsid w:val="00495278"/>
    <w:rsid w:val="00495E84"/>
    <w:rsid w:val="004A087A"/>
    <w:rsid w:val="004A088B"/>
    <w:rsid w:val="004A2567"/>
    <w:rsid w:val="004A45F9"/>
    <w:rsid w:val="004A475B"/>
    <w:rsid w:val="004A506A"/>
    <w:rsid w:val="004A61CA"/>
    <w:rsid w:val="004A6BB5"/>
    <w:rsid w:val="004A6CD2"/>
    <w:rsid w:val="004A7130"/>
    <w:rsid w:val="004A7AEE"/>
    <w:rsid w:val="004A7B4E"/>
    <w:rsid w:val="004B1A91"/>
    <w:rsid w:val="004B2C2F"/>
    <w:rsid w:val="004B2E59"/>
    <w:rsid w:val="004B3B51"/>
    <w:rsid w:val="004B3DAC"/>
    <w:rsid w:val="004B4CB8"/>
    <w:rsid w:val="004B5AC6"/>
    <w:rsid w:val="004B5C8D"/>
    <w:rsid w:val="004B5D0B"/>
    <w:rsid w:val="004B60B8"/>
    <w:rsid w:val="004B6890"/>
    <w:rsid w:val="004B705B"/>
    <w:rsid w:val="004C060B"/>
    <w:rsid w:val="004C1AE2"/>
    <w:rsid w:val="004C361B"/>
    <w:rsid w:val="004C4245"/>
    <w:rsid w:val="004C45EE"/>
    <w:rsid w:val="004C4C2C"/>
    <w:rsid w:val="004C5C10"/>
    <w:rsid w:val="004C64C2"/>
    <w:rsid w:val="004C652E"/>
    <w:rsid w:val="004D06D1"/>
    <w:rsid w:val="004D0A26"/>
    <w:rsid w:val="004D2AAD"/>
    <w:rsid w:val="004D455F"/>
    <w:rsid w:val="004D5D80"/>
    <w:rsid w:val="004D5EF3"/>
    <w:rsid w:val="004D617C"/>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4ECD"/>
    <w:rsid w:val="00506111"/>
    <w:rsid w:val="005071D8"/>
    <w:rsid w:val="00507501"/>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27E43"/>
    <w:rsid w:val="00530750"/>
    <w:rsid w:val="005313A1"/>
    <w:rsid w:val="00532191"/>
    <w:rsid w:val="00532293"/>
    <w:rsid w:val="00532734"/>
    <w:rsid w:val="005330A0"/>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6C2E"/>
    <w:rsid w:val="00547844"/>
    <w:rsid w:val="00547D0B"/>
    <w:rsid w:val="00550E43"/>
    <w:rsid w:val="0055235E"/>
    <w:rsid w:val="005529BF"/>
    <w:rsid w:val="0055375E"/>
    <w:rsid w:val="00553E83"/>
    <w:rsid w:val="00553FB2"/>
    <w:rsid w:val="00555F0D"/>
    <w:rsid w:val="005560E0"/>
    <w:rsid w:val="0055647C"/>
    <w:rsid w:val="005573C0"/>
    <w:rsid w:val="0055797E"/>
    <w:rsid w:val="00557B6A"/>
    <w:rsid w:val="00560D5D"/>
    <w:rsid w:val="0056137D"/>
    <w:rsid w:val="00561B68"/>
    <w:rsid w:val="00561FDC"/>
    <w:rsid w:val="00562849"/>
    <w:rsid w:val="0056290A"/>
    <w:rsid w:val="00564773"/>
    <w:rsid w:val="0056486B"/>
    <w:rsid w:val="00564FE3"/>
    <w:rsid w:val="0056625C"/>
    <w:rsid w:val="00571B8B"/>
    <w:rsid w:val="00571E5C"/>
    <w:rsid w:val="00572D72"/>
    <w:rsid w:val="0057305F"/>
    <w:rsid w:val="00573869"/>
    <w:rsid w:val="005743E7"/>
    <w:rsid w:val="00574A7B"/>
    <w:rsid w:val="00575715"/>
    <w:rsid w:val="00575767"/>
    <w:rsid w:val="00576B1B"/>
    <w:rsid w:val="00576BEF"/>
    <w:rsid w:val="00576C21"/>
    <w:rsid w:val="005774DB"/>
    <w:rsid w:val="00577656"/>
    <w:rsid w:val="00577849"/>
    <w:rsid w:val="00577F5C"/>
    <w:rsid w:val="005806E5"/>
    <w:rsid w:val="00583CBF"/>
    <w:rsid w:val="00583FFA"/>
    <w:rsid w:val="00584500"/>
    <w:rsid w:val="00585C00"/>
    <w:rsid w:val="00586A9F"/>
    <w:rsid w:val="00587C28"/>
    <w:rsid w:val="005905BE"/>
    <w:rsid w:val="00591EBB"/>
    <w:rsid w:val="005925F3"/>
    <w:rsid w:val="0059283C"/>
    <w:rsid w:val="00592E25"/>
    <w:rsid w:val="0059325B"/>
    <w:rsid w:val="00593535"/>
    <w:rsid w:val="0059401A"/>
    <w:rsid w:val="005942DF"/>
    <w:rsid w:val="00594446"/>
    <w:rsid w:val="00594C1D"/>
    <w:rsid w:val="0059663D"/>
    <w:rsid w:val="00596BF0"/>
    <w:rsid w:val="005A0DD9"/>
    <w:rsid w:val="005A1508"/>
    <w:rsid w:val="005A1529"/>
    <w:rsid w:val="005A1F9F"/>
    <w:rsid w:val="005A452B"/>
    <w:rsid w:val="005A5D7B"/>
    <w:rsid w:val="005A7E33"/>
    <w:rsid w:val="005B12C5"/>
    <w:rsid w:val="005B1BAB"/>
    <w:rsid w:val="005B23C8"/>
    <w:rsid w:val="005B331F"/>
    <w:rsid w:val="005B5474"/>
    <w:rsid w:val="005B6C71"/>
    <w:rsid w:val="005B7AD1"/>
    <w:rsid w:val="005C1FEE"/>
    <w:rsid w:val="005C21E7"/>
    <w:rsid w:val="005C295E"/>
    <w:rsid w:val="005C3141"/>
    <w:rsid w:val="005C320D"/>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470"/>
    <w:rsid w:val="005E14C6"/>
    <w:rsid w:val="005E1D28"/>
    <w:rsid w:val="005E3AB6"/>
    <w:rsid w:val="005E63B2"/>
    <w:rsid w:val="005E6947"/>
    <w:rsid w:val="005E6E3C"/>
    <w:rsid w:val="005E7228"/>
    <w:rsid w:val="005F02F1"/>
    <w:rsid w:val="005F0962"/>
    <w:rsid w:val="005F0E0A"/>
    <w:rsid w:val="005F1C83"/>
    <w:rsid w:val="005F28D3"/>
    <w:rsid w:val="005F2A5D"/>
    <w:rsid w:val="005F39C1"/>
    <w:rsid w:val="005F4830"/>
    <w:rsid w:val="005F4A88"/>
    <w:rsid w:val="005F4E30"/>
    <w:rsid w:val="005F50D7"/>
    <w:rsid w:val="005F54BC"/>
    <w:rsid w:val="005F56AF"/>
    <w:rsid w:val="005F7B54"/>
    <w:rsid w:val="006017E2"/>
    <w:rsid w:val="00604AE6"/>
    <w:rsid w:val="00605C93"/>
    <w:rsid w:val="0060623C"/>
    <w:rsid w:val="0060628C"/>
    <w:rsid w:val="00606759"/>
    <w:rsid w:val="006079D6"/>
    <w:rsid w:val="00611280"/>
    <w:rsid w:val="00612E97"/>
    <w:rsid w:val="0061330D"/>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A9"/>
    <w:rsid w:val="00630DC9"/>
    <w:rsid w:val="00631025"/>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50"/>
    <w:rsid w:val="00643765"/>
    <w:rsid w:val="006457A5"/>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1CB6"/>
    <w:rsid w:val="00672ABF"/>
    <w:rsid w:val="0067335C"/>
    <w:rsid w:val="00673E2D"/>
    <w:rsid w:val="006750BA"/>
    <w:rsid w:val="00675509"/>
    <w:rsid w:val="0067591A"/>
    <w:rsid w:val="00676296"/>
    <w:rsid w:val="00676933"/>
    <w:rsid w:val="0067797F"/>
    <w:rsid w:val="00677D71"/>
    <w:rsid w:val="006808E7"/>
    <w:rsid w:val="00681BBD"/>
    <w:rsid w:val="00681D62"/>
    <w:rsid w:val="00682357"/>
    <w:rsid w:val="0068264A"/>
    <w:rsid w:val="00682EA5"/>
    <w:rsid w:val="006836CA"/>
    <w:rsid w:val="00684A1C"/>
    <w:rsid w:val="006855C3"/>
    <w:rsid w:val="00686102"/>
    <w:rsid w:val="0068633E"/>
    <w:rsid w:val="00686869"/>
    <w:rsid w:val="006868B0"/>
    <w:rsid w:val="00693878"/>
    <w:rsid w:val="00693E86"/>
    <w:rsid w:val="006957B1"/>
    <w:rsid w:val="00696111"/>
    <w:rsid w:val="006961B7"/>
    <w:rsid w:val="00697028"/>
    <w:rsid w:val="00697C3B"/>
    <w:rsid w:val="00697E10"/>
    <w:rsid w:val="006A02F2"/>
    <w:rsid w:val="006A0D4C"/>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02C7"/>
    <w:rsid w:val="006C3A17"/>
    <w:rsid w:val="006C5127"/>
    <w:rsid w:val="006C7581"/>
    <w:rsid w:val="006C767D"/>
    <w:rsid w:val="006D071E"/>
    <w:rsid w:val="006D0C2A"/>
    <w:rsid w:val="006D0E52"/>
    <w:rsid w:val="006D1B0A"/>
    <w:rsid w:val="006D2023"/>
    <w:rsid w:val="006D2625"/>
    <w:rsid w:val="006D2778"/>
    <w:rsid w:val="006D2CA2"/>
    <w:rsid w:val="006D2D7F"/>
    <w:rsid w:val="006D4A76"/>
    <w:rsid w:val="006D4D7E"/>
    <w:rsid w:val="006D519F"/>
    <w:rsid w:val="006D5B86"/>
    <w:rsid w:val="006D6201"/>
    <w:rsid w:val="006D6969"/>
    <w:rsid w:val="006D6EB9"/>
    <w:rsid w:val="006E1976"/>
    <w:rsid w:val="006E1BB0"/>
    <w:rsid w:val="006E3012"/>
    <w:rsid w:val="006E410B"/>
    <w:rsid w:val="006E4335"/>
    <w:rsid w:val="006E6389"/>
    <w:rsid w:val="006E68E3"/>
    <w:rsid w:val="006E6CFD"/>
    <w:rsid w:val="006E79F3"/>
    <w:rsid w:val="006F2C62"/>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40238"/>
    <w:rsid w:val="00740494"/>
    <w:rsid w:val="007407F9"/>
    <w:rsid w:val="00740AFD"/>
    <w:rsid w:val="00741046"/>
    <w:rsid w:val="007416A3"/>
    <w:rsid w:val="00742EDD"/>
    <w:rsid w:val="00743F63"/>
    <w:rsid w:val="00745354"/>
    <w:rsid w:val="007465F0"/>
    <w:rsid w:val="00747261"/>
    <w:rsid w:val="00747331"/>
    <w:rsid w:val="00747F64"/>
    <w:rsid w:val="00750ADA"/>
    <w:rsid w:val="00750D6F"/>
    <w:rsid w:val="00751099"/>
    <w:rsid w:val="00752248"/>
    <w:rsid w:val="00753D38"/>
    <w:rsid w:val="007566BA"/>
    <w:rsid w:val="00756B7E"/>
    <w:rsid w:val="00756CF1"/>
    <w:rsid w:val="00756F19"/>
    <w:rsid w:val="007571CA"/>
    <w:rsid w:val="007575DF"/>
    <w:rsid w:val="00757974"/>
    <w:rsid w:val="007613EC"/>
    <w:rsid w:val="0076169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DB8"/>
    <w:rsid w:val="00777E09"/>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1E2"/>
    <w:rsid w:val="007943FF"/>
    <w:rsid w:val="00795322"/>
    <w:rsid w:val="00795DB8"/>
    <w:rsid w:val="007A09B0"/>
    <w:rsid w:val="007A15D0"/>
    <w:rsid w:val="007A2245"/>
    <w:rsid w:val="007A227B"/>
    <w:rsid w:val="007A2F02"/>
    <w:rsid w:val="007A30B1"/>
    <w:rsid w:val="007A3822"/>
    <w:rsid w:val="007A39BA"/>
    <w:rsid w:val="007A3D06"/>
    <w:rsid w:val="007A4A82"/>
    <w:rsid w:val="007A5ABD"/>
    <w:rsid w:val="007A5E71"/>
    <w:rsid w:val="007A7982"/>
    <w:rsid w:val="007A7FA6"/>
    <w:rsid w:val="007B01E2"/>
    <w:rsid w:val="007B0311"/>
    <w:rsid w:val="007B0B34"/>
    <w:rsid w:val="007B0B8B"/>
    <w:rsid w:val="007B0F8F"/>
    <w:rsid w:val="007B141A"/>
    <w:rsid w:val="007B1AEE"/>
    <w:rsid w:val="007B1DCE"/>
    <w:rsid w:val="007B1E73"/>
    <w:rsid w:val="007B2274"/>
    <w:rsid w:val="007B261B"/>
    <w:rsid w:val="007B2B6A"/>
    <w:rsid w:val="007B314D"/>
    <w:rsid w:val="007B3CAD"/>
    <w:rsid w:val="007B4C03"/>
    <w:rsid w:val="007B564E"/>
    <w:rsid w:val="007B5C61"/>
    <w:rsid w:val="007B6A1B"/>
    <w:rsid w:val="007C1493"/>
    <w:rsid w:val="007C1D0D"/>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29A"/>
    <w:rsid w:val="007E050D"/>
    <w:rsid w:val="007E1641"/>
    <w:rsid w:val="007E24D5"/>
    <w:rsid w:val="007E2DEB"/>
    <w:rsid w:val="007E341D"/>
    <w:rsid w:val="007E36A0"/>
    <w:rsid w:val="007E3E3F"/>
    <w:rsid w:val="007E4B86"/>
    <w:rsid w:val="007E4CB2"/>
    <w:rsid w:val="007E4FC7"/>
    <w:rsid w:val="007E552B"/>
    <w:rsid w:val="007E5E4E"/>
    <w:rsid w:val="007E75A5"/>
    <w:rsid w:val="007E7685"/>
    <w:rsid w:val="007F4430"/>
    <w:rsid w:val="007F502F"/>
    <w:rsid w:val="007F5600"/>
    <w:rsid w:val="007F7D50"/>
    <w:rsid w:val="00802451"/>
    <w:rsid w:val="00802626"/>
    <w:rsid w:val="0080273A"/>
    <w:rsid w:val="00804212"/>
    <w:rsid w:val="00804442"/>
    <w:rsid w:val="00804B03"/>
    <w:rsid w:val="00805A5B"/>
    <w:rsid w:val="00806853"/>
    <w:rsid w:val="00806C71"/>
    <w:rsid w:val="00806D9B"/>
    <w:rsid w:val="00811E51"/>
    <w:rsid w:val="0081501A"/>
    <w:rsid w:val="00815DC6"/>
    <w:rsid w:val="00815F8D"/>
    <w:rsid w:val="0081688A"/>
    <w:rsid w:val="008170E4"/>
    <w:rsid w:val="008170FC"/>
    <w:rsid w:val="008175CE"/>
    <w:rsid w:val="008178E3"/>
    <w:rsid w:val="00817F88"/>
    <w:rsid w:val="00820488"/>
    <w:rsid w:val="0082051C"/>
    <w:rsid w:val="00820B9B"/>
    <w:rsid w:val="00820D1B"/>
    <w:rsid w:val="00821FD5"/>
    <w:rsid w:val="0082293F"/>
    <w:rsid w:val="00824389"/>
    <w:rsid w:val="008245DA"/>
    <w:rsid w:val="008256D6"/>
    <w:rsid w:val="0082576A"/>
    <w:rsid w:val="00826BFD"/>
    <w:rsid w:val="0082710A"/>
    <w:rsid w:val="00827366"/>
    <w:rsid w:val="00827601"/>
    <w:rsid w:val="00827A68"/>
    <w:rsid w:val="008306AF"/>
    <w:rsid w:val="00830EC9"/>
    <w:rsid w:val="00831D36"/>
    <w:rsid w:val="00831DA4"/>
    <w:rsid w:val="00831FA8"/>
    <w:rsid w:val="008320A5"/>
    <w:rsid w:val="00832810"/>
    <w:rsid w:val="00832E2C"/>
    <w:rsid w:val="00833070"/>
    <w:rsid w:val="008345ED"/>
    <w:rsid w:val="00835927"/>
    <w:rsid w:val="008367EE"/>
    <w:rsid w:val="00836CAA"/>
    <w:rsid w:val="00836EA5"/>
    <w:rsid w:val="0083701B"/>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266"/>
    <w:rsid w:val="00853AB4"/>
    <w:rsid w:val="008542F2"/>
    <w:rsid w:val="00854AA7"/>
    <w:rsid w:val="008556EF"/>
    <w:rsid w:val="00855F9F"/>
    <w:rsid w:val="00855FA9"/>
    <w:rsid w:val="008564C8"/>
    <w:rsid w:val="00856541"/>
    <w:rsid w:val="0085683B"/>
    <w:rsid w:val="008570AA"/>
    <w:rsid w:val="008577A8"/>
    <w:rsid w:val="008602B6"/>
    <w:rsid w:val="008603DA"/>
    <w:rsid w:val="008614F0"/>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55AD"/>
    <w:rsid w:val="008758A6"/>
    <w:rsid w:val="0087604D"/>
    <w:rsid w:val="00876FED"/>
    <w:rsid w:val="00877DA5"/>
    <w:rsid w:val="00881F95"/>
    <w:rsid w:val="008831C0"/>
    <w:rsid w:val="0088335C"/>
    <w:rsid w:val="00883465"/>
    <w:rsid w:val="00883602"/>
    <w:rsid w:val="008851BF"/>
    <w:rsid w:val="0088649D"/>
    <w:rsid w:val="00886768"/>
    <w:rsid w:val="008876FD"/>
    <w:rsid w:val="00890136"/>
    <w:rsid w:val="0089181D"/>
    <w:rsid w:val="0089193E"/>
    <w:rsid w:val="00892AFC"/>
    <w:rsid w:val="00895F47"/>
    <w:rsid w:val="008978A4"/>
    <w:rsid w:val="008A1390"/>
    <w:rsid w:val="008A1FD4"/>
    <w:rsid w:val="008A2C94"/>
    <w:rsid w:val="008A3331"/>
    <w:rsid w:val="008A3B8A"/>
    <w:rsid w:val="008A4488"/>
    <w:rsid w:val="008A4873"/>
    <w:rsid w:val="008A5B0A"/>
    <w:rsid w:val="008A622A"/>
    <w:rsid w:val="008A6446"/>
    <w:rsid w:val="008A65E6"/>
    <w:rsid w:val="008A7023"/>
    <w:rsid w:val="008A78C5"/>
    <w:rsid w:val="008B0908"/>
    <w:rsid w:val="008B11CC"/>
    <w:rsid w:val="008B1DD6"/>
    <w:rsid w:val="008B2966"/>
    <w:rsid w:val="008B3384"/>
    <w:rsid w:val="008B34DD"/>
    <w:rsid w:val="008B438C"/>
    <w:rsid w:val="008B5001"/>
    <w:rsid w:val="008B63C9"/>
    <w:rsid w:val="008B756B"/>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3FE"/>
    <w:rsid w:val="008E3D18"/>
    <w:rsid w:val="008E4388"/>
    <w:rsid w:val="008E43D6"/>
    <w:rsid w:val="008E5500"/>
    <w:rsid w:val="008E5682"/>
    <w:rsid w:val="008E7111"/>
    <w:rsid w:val="008F0748"/>
    <w:rsid w:val="008F0CD9"/>
    <w:rsid w:val="008F1368"/>
    <w:rsid w:val="008F2E51"/>
    <w:rsid w:val="008F3479"/>
    <w:rsid w:val="008F35D8"/>
    <w:rsid w:val="008F437C"/>
    <w:rsid w:val="008F4E04"/>
    <w:rsid w:val="008F5255"/>
    <w:rsid w:val="008F5667"/>
    <w:rsid w:val="008F5901"/>
    <w:rsid w:val="008F5EEB"/>
    <w:rsid w:val="008F66CC"/>
    <w:rsid w:val="00900F9F"/>
    <w:rsid w:val="009012A7"/>
    <w:rsid w:val="009022B6"/>
    <w:rsid w:val="00902A0B"/>
    <w:rsid w:val="00902B67"/>
    <w:rsid w:val="00902CD7"/>
    <w:rsid w:val="00902F2F"/>
    <w:rsid w:val="00903B60"/>
    <w:rsid w:val="00904BF5"/>
    <w:rsid w:val="00905581"/>
    <w:rsid w:val="0090705B"/>
    <w:rsid w:val="00910EFB"/>
    <w:rsid w:val="00911D17"/>
    <w:rsid w:val="0091205B"/>
    <w:rsid w:val="009123D8"/>
    <w:rsid w:val="00912424"/>
    <w:rsid w:val="00912DF0"/>
    <w:rsid w:val="00913E2D"/>
    <w:rsid w:val="0091420B"/>
    <w:rsid w:val="00914C1D"/>
    <w:rsid w:val="00914EEA"/>
    <w:rsid w:val="009164CA"/>
    <w:rsid w:val="009168EC"/>
    <w:rsid w:val="00916A02"/>
    <w:rsid w:val="00916CEE"/>
    <w:rsid w:val="00920678"/>
    <w:rsid w:val="00921AD7"/>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6FA7"/>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DC7"/>
    <w:rsid w:val="00970E84"/>
    <w:rsid w:val="00970EA0"/>
    <w:rsid w:val="0097283E"/>
    <w:rsid w:val="00972F05"/>
    <w:rsid w:val="009739DD"/>
    <w:rsid w:val="00973BFF"/>
    <w:rsid w:val="00973D02"/>
    <w:rsid w:val="009749E3"/>
    <w:rsid w:val="00975616"/>
    <w:rsid w:val="0097580B"/>
    <w:rsid w:val="00975EB9"/>
    <w:rsid w:val="009768C2"/>
    <w:rsid w:val="009776B8"/>
    <w:rsid w:val="00977935"/>
    <w:rsid w:val="0098057F"/>
    <w:rsid w:val="009805B5"/>
    <w:rsid w:val="00980E78"/>
    <w:rsid w:val="009813F7"/>
    <w:rsid w:val="009818CF"/>
    <w:rsid w:val="009823F1"/>
    <w:rsid w:val="0098313A"/>
    <w:rsid w:val="009840D9"/>
    <w:rsid w:val="009842F7"/>
    <w:rsid w:val="0098434B"/>
    <w:rsid w:val="00985DC3"/>
    <w:rsid w:val="009861A9"/>
    <w:rsid w:val="0098667C"/>
    <w:rsid w:val="00986D99"/>
    <w:rsid w:val="00986F93"/>
    <w:rsid w:val="00990BC0"/>
    <w:rsid w:val="00990E33"/>
    <w:rsid w:val="00990FB1"/>
    <w:rsid w:val="00991261"/>
    <w:rsid w:val="00991489"/>
    <w:rsid w:val="0099157D"/>
    <w:rsid w:val="009941A8"/>
    <w:rsid w:val="0099621E"/>
    <w:rsid w:val="009979DE"/>
    <w:rsid w:val="00997A76"/>
    <w:rsid w:val="00997CE9"/>
    <w:rsid w:val="00997D5A"/>
    <w:rsid w:val="009A0245"/>
    <w:rsid w:val="009A134D"/>
    <w:rsid w:val="009A1C6B"/>
    <w:rsid w:val="009A24A3"/>
    <w:rsid w:val="009A274E"/>
    <w:rsid w:val="009A30EF"/>
    <w:rsid w:val="009A3CAE"/>
    <w:rsid w:val="009A415B"/>
    <w:rsid w:val="009A5A47"/>
    <w:rsid w:val="009A729F"/>
    <w:rsid w:val="009A7391"/>
    <w:rsid w:val="009A76E0"/>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43F"/>
    <w:rsid w:val="009C6744"/>
    <w:rsid w:val="009D00C1"/>
    <w:rsid w:val="009D044E"/>
    <w:rsid w:val="009D0ED6"/>
    <w:rsid w:val="009D1831"/>
    <w:rsid w:val="009D25E2"/>
    <w:rsid w:val="009D27E2"/>
    <w:rsid w:val="009D2EC8"/>
    <w:rsid w:val="009D374B"/>
    <w:rsid w:val="009D3EC7"/>
    <w:rsid w:val="009D5C26"/>
    <w:rsid w:val="009D60EF"/>
    <w:rsid w:val="009D617D"/>
    <w:rsid w:val="009D6335"/>
    <w:rsid w:val="009D6B5A"/>
    <w:rsid w:val="009D79B3"/>
    <w:rsid w:val="009E0403"/>
    <w:rsid w:val="009E0DF7"/>
    <w:rsid w:val="009E37B2"/>
    <w:rsid w:val="009E3EB1"/>
    <w:rsid w:val="009E44AB"/>
    <w:rsid w:val="009E4748"/>
    <w:rsid w:val="009E536C"/>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9F70E8"/>
    <w:rsid w:val="00A01E11"/>
    <w:rsid w:val="00A0253F"/>
    <w:rsid w:val="00A02787"/>
    <w:rsid w:val="00A033DA"/>
    <w:rsid w:val="00A04CBE"/>
    <w:rsid w:val="00A05730"/>
    <w:rsid w:val="00A060F8"/>
    <w:rsid w:val="00A11C34"/>
    <w:rsid w:val="00A127A4"/>
    <w:rsid w:val="00A139D8"/>
    <w:rsid w:val="00A14A4E"/>
    <w:rsid w:val="00A16374"/>
    <w:rsid w:val="00A166EE"/>
    <w:rsid w:val="00A16D9E"/>
    <w:rsid w:val="00A17BA1"/>
    <w:rsid w:val="00A2014B"/>
    <w:rsid w:val="00A20EF5"/>
    <w:rsid w:val="00A21103"/>
    <w:rsid w:val="00A21159"/>
    <w:rsid w:val="00A21711"/>
    <w:rsid w:val="00A21B39"/>
    <w:rsid w:val="00A21CFC"/>
    <w:rsid w:val="00A2220E"/>
    <w:rsid w:val="00A2270F"/>
    <w:rsid w:val="00A2318E"/>
    <w:rsid w:val="00A2325A"/>
    <w:rsid w:val="00A23E37"/>
    <w:rsid w:val="00A243A0"/>
    <w:rsid w:val="00A24A09"/>
    <w:rsid w:val="00A24B17"/>
    <w:rsid w:val="00A25ADE"/>
    <w:rsid w:val="00A264D3"/>
    <w:rsid w:val="00A2674B"/>
    <w:rsid w:val="00A2780F"/>
    <w:rsid w:val="00A3120A"/>
    <w:rsid w:val="00A317FC"/>
    <w:rsid w:val="00A3183F"/>
    <w:rsid w:val="00A318F1"/>
    <w:rsid w:val="00A31908"/>
    <w:rsid w:val="00A33C9D"/>
    <w:rsid w:val="00A3617A"/>
    <w:rsid w:val="00A3698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25E0"/>
    <w:rsid w:val="00A52DF0"/>
    <w:rsid w:val="00A535FE"/>
    <w:rsid w:val="00A56129"/>
    <w:rsid w:val="00A56AE1"/>
    <w:rsid w:val="00A579FB"/>
    <w:rsid w:val="00A57C21"/>
    <w:rsid w:val="00A57CBA"/>
    <w:rsid w:val="00A57EAE"/>
    <w:rsid w:val="00A60552"/>
    <w:rsid w:val="00A62F19"/>
    <w:rsid w:val="00A6338B"/>
    <w:rsid w:val="00A635DE"/>
    <w:rsid w:val="00A63958"/>
    <w:rsid w:val="00A640E4"/>
    <w:rsid w:val="00A6429F"/>
    <w:rsid w:val="00A651C5"/>
    <w:rsid w:val="00A66691"/>
    <w:rsid w:val="00A66E61"/>
    <w:rsid w:val="00A72439"/>
    <w:rsid w:val="00A72FE9"/>
    <w:rsid w:val="00A7350D"/>
    <w:rsid w:val="00A75489"/>
    <w:rsid w:val="00A75EE0"/>
    <w:rsid w:val="00A76DA1"/>
    <w:rsid w:val="00A770A2"/>
    <w:rsid w:val="00A77A85"/>
    <w:rsid w:val="00A81140"/>
    <w:rsid w:val="00A81414"/>
    <w:rsid w:val="00A823C3"/>
    <w:rsid w:val="00A83E7A"/>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4BA0"/>
    <w:rsid w:val="00A9538C"/>
    <w:rsid w:val="00A95556"/>
    <w:rsid w:val="00A957B8"/>
    <w:rsid w:val="00A957C8"/>
    <w:rsid w:val="00A95AF4"/>
    <w:rsid w:val="00A95BA8"/>
    <w:rsid w:val="00A96B5B"/>
    <w:rsid w:val="00AA034F"/>
    <w:rsid w:val="00AA0A8A"/>
    <w:rsid w:val="00AA1022"/>
    <w:rsid w:val="00AA140F"/>
    <w:rsid w:val="00AA1ED9"/>
    <w:rsid w:val="00AA3251"/>
    <w:rsid w:val="00AA3598"/>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2A1E"/>
    <w:rsid w:val="00AC308B"/>
    <w:rsid w:val="00AC373B"/>
    <w:rsid w:val="00AC3EFF"/>
    <w:rsid w:val="00AC45BA"/>
    <w:rsid w:val="00AC4F7E"/>
    <w:rsid w:val="00AC50B6"/>
    <w:rsid w:val="00AC5434"/>
    <w:rsid w:val="00AC56B7"/>
    <w:rsid w:val="00AC5DE9"/>
    <w:rsid w:val="00AC6A06"/>
    <w:rsid w:val="00AC7B97"/>
    <w:rsid w:val="00AC7C43"/>
    <w:rsid w:val="00AD18F9"/>
    <w:rsid w:val="00AD1D42"/>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45"/>
    <w:rsid w:val="00AF2575"/>
    <w:rsid w:val="00AF320B"/>
    <w:rsid w:val="00AF5032"/>
    <w:rsid w:val="00AF5675"/>
    <w:rsid w:val="00AF5801"/>
    <w:rsid w:val="00AF5EF6"/>
    <w:rsid w:val="00AF6C24"/>
    <w:rsid w:val="00AF7A0B"/>
    <w:rsid w:val="00AF7B90"/>
    <w:rsid w:val="00B017EC"/>
    <w:rsid w:val="00B01A7C"/>
    <w:rsid w:val="00B020EB"/>
    <w:rsid w:val="00B0244B"/>
    <w:rsid w:val="00B02D12"/>
    <w:rsid w:val="00B031BD"/>
    <w:rsid w:val="00B040E3"/>
    <w:rsid w:val="00B04104"/>
    <w:rsid w:val="00B045AD"/>
    <w:rsid w:val="00B05845"/>
    <w:rsid w:val="00B0677A"/>
    <w:rsid w:val="00B072E0"/>
    <w:rsid w:val="00B073C8"/>
    <w:rsid w:val="00B07D2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5DB"/>
    <w:rsid w:val="00B24963"/>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4B58"/>
    <w:rsid w:val="00B86264"/>
    <w:rsid w:val="00B902A7"/>
    <w:rsid w:val="00B90BF5"/>
    <w:rsid w:val="00B91454"/>
    <w:rsid w:val="00B91B9B"/>
    <w:rsid w:val="00B93C07"/>
    <w:rsid w:val="00B93CE3"/>
    <w:rsid w:val="00B94EB1"/>
    <w:rsid w:val="00B95FBB"/>
    <w:rsid w:val="00B966F1"/>
    <w:rsid w:val="00B97192"/>
    <w:rsid w:val="00BA1C82"/>
    <w:rsid w:val="00BA2445"/>
    <w:rsid w:val="00BA2582"/>
    <w:rsid w:val="00BA2714"/>
    <w:rsid w:val="00BA364E"/>
    <w:rsid w:val="00BA7149"/>
    <w:rsid w:val="00BA723D"/>
    <w:rsid w:val="00BB1EE1"/>
    <w:rsid w:val="00BB35EE"/>
    <w:rsid w:val="00BB3883"/>
    <w:rsid w:val="00BB46DF"/>
    <w:rsid w:val="00BB4778"/>
    <w:rsid w:val="00BB499D"/>
    <w:rsid w:val="00BB57A0"/>
    <w:rsid w:val="00BB79B4"/>
    <w:rsid w:val="00BC0051"/>
    <w:rsid w:val="00BC0A60"/>
    <w:rsid w:val="00BC11A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5A4"/>
    <w:rsid w:val="00BD4F5C"/>
    <w:rsid w:val="00BD5937"/>
    <w:rsid w:val="00BD5D75"/>
    <w:rsid w:val="00BD6296"/>
    <w:rsid w:val="00BD728E"/>
    <w:rsid w:val="00BD7483"/>
    <w:rsid w:val="00BD7A91"/>
    <w:rsid w:val="00BE0399"/>
    <w:rsid w:val="00BE067D"/>
    <w:rsid w:val="00BE0740"/>
    <w:rsid w:val="00BE173C"/>
    <w:rsid w:val="00BE18C8"/>
    <w:rsid w:val="00BE215C"/>
    <w:rsid w:val="00BE3446"/>
    <w:rsid w:val="00BE48D7"/>
    <w:rsid w:val="00BE6432"/>
    <w:rsid w:val="00BE6516"/>
    <w:rsid w:val="00BE6CA4"/>
    <w:rsid w:val="00BE7D42"/>
    <w:rsid w:val="00BE7E7B"/>
    <w:rsid w:val="00BF04BB"/>
    <w:rsid w:val="00BF16AA"/>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44A"/>
    <w:rsid w:val="00C0486E"/>
    <w:rsid w:val="00C052B7"/>
    <w:rsid w:val="00C0585D"/>
    <w:rsid w:val="00C06F89"/>
    <w:rsid w:val="00C10812"/>
    <w:rsid w:val="00C108DF"/>
    <w:rsid w:val="00C12D95"/>
    <w:rsid w:val="00C135D2"/>
    <w:rsid w:val="00C14A98"/>
    <w:rsid w:val="00C14B05"/>
    <w:rsid w:val="00C15C58"/>
    <w:rsid w:val="00C162C5"/>
    <w:rsid w:val="00C171C5"/>
    <w:rsid w:val="00C20432"/>
    <w:rsid w:val="00C2054E"/>
    <w:rsid w:val="00C2059F"/>
    <w:rsid w:val="00C20B4C"/>
    <w:rsid w:val="00C20CDD"/>
    <w:rsid w:val="00C22708"/>
    <w:rsid w:val="00C22BFF"/>
    <w:rsid w:val="00C24971"/>
    <w:rsid w:val="00C24D89"/>
    <w:rsid w:val="00C266A8"/>
    <w:rsid w:val="00C26DD8"/>
    <w:rsid w:val="00C27064"/>
    <w:rsid w:val="00C2731F"/>
    <w:rsid w:val="00C310E6"/>
    <w:rsid w:val="00C32263"/>
    <w:rsid w:val="00C355C2"/>
    <w:rsid w:val="00C35A4A"/>
    <w:rsid w:val="00C36ABA"/>
    <w:rsid w:val="00C37D77"/>
    <w:rsid w:val="00C40542"/>
    <w:rsid w:val="00C40603"/>
    <w:rsid w:val="00C4098D"/>
    <w:rsid w:val="00C416A1"/>
    <w:rsid w:val="00C41B10"/>
    <w:rsid w:val="00C41F05"/>
    <w:rsid w:val="00C421C2"/>
    <w:rsid w:val="00C4253A"/>
    <w:rsid w:val="00C4343E"/>
    <w:rsid w:val="00C436EB"/>
    <w:rsid w:val="00C441CD"/>
    <w:rsid w:val="00C4501B"/>
    <w:rsid w:val="00C45C4C"/>
    <w:rsid w:val="00C507F4"/>
    <w:rsid w:val="00C51BDD"/>
    <w:rsid w:val="00C5263B"/>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57A8"/>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4767"/>
    <w:rsid w:val="00C857D8"/>
    <w:rsid w:val="00C87924"/>
    <w:rsid w:val="00C9040D"/>
    <w:rsid w:val="00C919C5"/>
    <w:rsid w:val="00C91E7D"/>
    <w:rsid w:val="00C91EF9"/>
    <w:rsid w:val="00C92FC4"/>
    <w:rsid w:val="00C93491"/>
    <w:rsid w:val="00C93FD5"/>
    <w:rsid w:val="00C9571F"/>
    <w:rsid w:val="00CA0FFF"/>
    <w:rsid w:val="00CA1AF4"/>
    <w:rsid w:val="00CA2D89"/>
    <w:rsid w:val="00CA392C"/>
    <w:rsid w:val="00CA40D9"/>
    <w:rsid w:val="00CA47A6"/>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38AB"/>
    <w:rsid w:val="00CE3BDF"/>
    <w:rsid w:val="00CE495A"/>
    <w:rsid w:val="00CE577F"/>
    <w:rsid w:val="00CE63F3"/>
    <w:rsid w:val="00CE720B"/>
    <w:rsid w:val="00CE7A2C"/>
    <w:rsid w:val="00CE7FA2"/>
    <w:rsid w:val="00CF08B0"/>
    <w:rsid w:val="00CF0C23"/>
    <w:rsid w:val="00CF175F"/>
    <w:rsid w:val="00CF1933"/>
    <w:rsid w:val="00CF19BD"/>
    <w:rsid w:val="00CF1D8A"/>
    <w:rsid w:val="00CF212D"/>
    <w:rsid w:val="00CF23B8"/>
    <w:rsid w:val="00CF268C"/>
    <w:rsid w:val="00CF26F9"/>
    <w:rsid w:val="00CF30B2"/>
    <w:rsid w:val="00CF329B"/>
    <w:rsid w:val="00CF39C6"/>
    <w:rsid w:val="00CF3BA6"/>
    <w:rsid w:val="00CF3CC5"/>
    <w:rsid w:val="00CF5A72"/>
    <w:rsid w:val="00CF5B6A"/>
    <w:rsid w:val="00CF6421"/>
    <w:rsid w:val="00CF7515"/>
    <w:rsid w:val="00CF7C57"/>
    <w:rsid w:val="00D00664"/>
    <w:rsid w:val="00D00A64"/>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7BA"/>
    <w:rsid w:val="00D43A22"/>
    <w:rsid w:val="00D440CC"/>
    <w:rsid w:val="00D4423C"/>
    <w:rsid w:val="00D4474E"/>
    <w:rsid w:val="00D44C70"/>
    <w:rsid w:val="00D4518A"/>
    <w:rsid w:val="00D4624B"/>
    <w:rsid w:val="00D46933"/>
    <w:rsid w:val="00D46EFB"/>
    <w:rsid w:val="00D5022C"/>
    <w:rsid w:val="00D50504"/>
    <w:rsid w:val="00D50AE3"/>
    <w:rsid w:val="00D50C8F"/>
    <w:rsid w:val="00D514BB"/>
    <w:rsid w:val="00D51725"/>
    <w:rsid w:val="00D522A4"/>
    <w:rsid w:val="00D526C7"/>
    <w:rsid w:val="00D53E8C"/>
    <w:rsid w:val="00D53FB7"/>
    <w:rsid w:val="00D5480B"/>
    <w:rsid w:val="00D54AF1"/>
    <w:rsid w:val="00D55B77"/>
    <w:rsid w:val="00D56DF4"/>
    <w:rsid w:val="00D57293"/>
    <w:rsid w:val="00D57CB6"/>
    <w:rsid w:val="00D60074"/>
    <w:rsid w:val="00D60251"/>
    <w:rsid w:val="00D611EE"/>
    <w:rsid w:val="00D61554"/>
    <w:rsid w:val="00D62A02"/>
    <w:rsid w:val="00D64204"/>
    <w:rsid w:val="00D642C4"/>
    <w:rsid w:val="00D6559C"/>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5FDC"/>
    <w:rsid w:val="00D8682D"/>
    <w:rsid w:val="00D86DB5"/>
    <w:rsid w:val="00D9089F"/>
    <w:rsid w:val="00D90F34"/>
    <w:rsid w:val="00D91286"/>
    <w:rsid w:val="00D91438"/>
    <w:rsid w:val="00D9186C"/>
    <w:rsid w:val="00D91E6A"/>
    <w:rsid w:val="00D9206C"/>
    <w:rsid w:val="00D92984"/>
    <w:rsid w:val="00D92BD7"/>
    <w:rsid w:val="00D9389A"/>
    <w:rsid w:val="00D93D58"/>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99B"/>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25E"/>
    <w:rsid w:val="00DC7579"/>
    <w:rsid w:val="00DC79CF"/>
    <w:rsid w:val="00DC7B79"/>
    <w:rsid w:val="00DD022B"/>
    <w:rsid w:val="00DD0A94"/>
    <w:rsid w:val="00DD13BF"/>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5F75"/>
    <w:rsid w:val="00DE6DC2"/>
    <w:rsid w:val="00DE75D3"/>
    <w:rsid w:val="00DE777B"/>
    <w:rsid w:val="00DF0034"/>
    <w:rsid w:val="00DF023A"/>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0B1"/>
    <w:rsid w:val="00E01B94"/>
    <w:rsid w:val="00E01D16"/>
    <w:rsid w:val="00E02F72"/>
    <w:rsid w:val="00E03B27"/>
    <w:rsid w:val="00E044F7"/>
    <w:rsid w:val="00E053C7"/>
    <w:rsid w:val="00E0755D"/>
    <w:rsid w:val="00E106C9"/>
    <w:rsid w:val="00E14FC1"/>
    <w:rsid w:val="00E15BE0"/>
    <w:rsid w:val="00E16208"/>
    <w:rsid w:val="00E16B06"/>
    <w:rsid w:val="00E17435"/>
    <w:rsid w:val="00E1761A"/>
    <w:rsid w:val="00E17EFF"/>
    <w:rsid w:val="00E20628"/>
    <w:rsid w:val="00E20649"/>
    <w:rsid w:val="00E20CC6"/>
    <w:rsid w:val="00E20CF0"/>
    <w:rsid w:val="00E22056"/>
    <w:rsid w:val="00E23838"/>
    <w:rsid w:val="00E23CC9"/>
    <w:rsid w:val="00E23D31"/>
    <w:rsid w:val="00E24FF2"/>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CFD"/>
    <w:rsid w:val="00E64308"/>
    <w:rsid w:val="00E650AB"/>
    <w:rsid w:val="00E65825"/>
    <w:rsid w:val="00E65E3A"/>
    <w:rsid w:val="00E66083"/>
    <w:rsid w:val="00E66855"/>
    <w:rsid w:val="00E66CEF"/>
    <w:rsid w:val="00E6742C"/>
    <w:rsid w:val="00E67DC4"/>
    <w:rsid w:val="00E7065A"/>
    <w:rsid w:val="00E70A12"/>
    <w:rsid w:val="00E70A61"/>
    <w:rsid w:val="00E714FC"/>
    <w:rsid w:val="00E71A52"/>
    <w:rsid w:val="00E72C63"/>
    <w:rsid w:val="00E736AA"/>
    <w:rsid w:val="00E73A3B"/>
    <w:rsid w:val="00E75D62"/>
    <w:rsid w:val="00E76B3A"/>
    <w:rsid w:val="00E76BC6"/>
    <w:rsid w:val="00E77037"/>
    <w:rsid w:val="00E808C7"/>
    <w:rsid w:val="00E82955"/>
    <w:rsid w:val="00E832F8"/>
    <w:rsid w:val="00E84715"/>
    <w:rsid w:val="00E848B6"/>
    <w:rsid w:val="00E84EE1"/>
    <w:rsid w:val="00E8666F"/>
    <w:rsid w:val="00E868B0"/>
    <w:rsid w:val="00E86E4F"/>
    <w:rsid w:val="00E870C4"/>
    <w:rsid w:val="00E87645"/>
    <w:rsid w:val="00E87E5F"/>
    <w:rsid w:val="00E92585"/>
    <w:rsid w:val="00E925FB"/>
    <w:rsid w:val="00E945EB"/>
    <w:rsid w:val="00E947D0"/>
    <w:rsid w:val="00E96568"/>
    <w:rsid w:val="00E96CDD"/>
    <w:rsid w:val="00E96EA4"/>
    <w:rsid w:val="00EA0F34"/>
    <w:rsid w:val="00EA1079"/>
    <w:rsid w:val="00EA11CE"/>
    <w:rsid w:val="00EA131F"/>
    <w:rsid w:val="00EA1EE4"/>
    <w:rsid w:val="00EA2F4B"/>
    <w:rsid w:val="00EA4949"/>
    <w:rsid w:val="00EA4B56"/>
    <w:rsid w:val="00EA50AB"/>
    <w:rsid w:val="00EA52F7"/>
    <w:rsid w:val="00EA57A9"/>
    <w:rsid w:val="00EA5992"/>
    <w:rsid w:val="00EA652B"/>
    <w:rsid w:val="00EA706D"/>
    <w:rsid w:val="00EB0013"/>
    <w:rsid w:val="00EB0877"/>
    <w:rsid w:val="00EB3302"/>
    <w:rsid w:val="00EB5645"/>
    <w:rsid w:val="00EB6371"/>
    <w:rsid w:val="00EB64EB"/>
    <w:rsid w:val="00EB6691"/>
    <w:rsid w:val="00EB6711"/>
    <w:rsid w:val="00EB6742"/>
    <w:rsid w:val="00EB6FA9"/>
    <w:rsid w:val="00EB7686"/>
    <w:rsid w:val="00EB7F61"/>
    <w:rsid w:val="00EC04D8"/>
    <w:rsid w:val="00EC0711"/>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96A"/>
    <w:rsid w:val="00EE1C1E"/>
    <w:rsid w:val="00EE1EE0"/>
    <w:rsid w:val="00EE2AB3"/>
    <w:rsid w:val="00EE3398"/>
    <w:rsid w:val="00EE3FEF"/>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499"/>
    <w:rsid w:val="00F076B0"/>
    <w:rsid w:val="00F128EA"/>
    <w:rsid w:val="00F13D3C"/>
    <w:rsid w:val="00F14D7D"/>
    <w:rsid w:val="00F15864"/>
    <w:rsid w:val="00F15FC2"/>
    <w:rsid w:val="00F17345"/>
    <w:rsid w:val="00F17AC9"/>
    <w:rsid w:val="00F218FF"/>
    <w:rsid w:val="00F22441"/>
    <w:rsid w:val="00F235BC"/>
    <w:rsid w:val="00F25156"/>
    <w:rsid w:val="00F261E6"/>
    <w:rsid w:val="00F264A2"/>
    <w:rsid w:val="00F270AA"/>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4"/>
    <w:rsid w:val="00F50057"/>
    <w:rsid w:val="00F504D2"/>
    <w:rsid w:val="00F50E52"/>
    <w:rsid w:val="00F50E53"/>
    <w:rsid w:val="00F50EB0"/>
    <w:rsid w:val="00F515E8"/>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67BAF"/>
    <w:rsid w:val="00F710AB"/>
    <w:rsid w:val="00F71157"/>
    <w:rsid w:val="00F7149E"/>
    <w:rsid w:val="00F71583"/>
    <w:rsid w:val="00F71D98"/>
    <w:rsid w:val="00F71FE6"/>
    <w:rsid w:val="00F72CCA"/>
    <w:rsid w:val="00F73129"/>
    <w:rsid w:val="00F73E2D"/>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3C8"/>
    <w:rsid w:val="00F96A5D"/>
    <w:rsid w:val="00F96CAD"/>
    <w:rsid w:val="00F96EF1"/>
    <w:rsid w:val="00FA0690"/>
    <w:rsid w:val="00FA1A30"/>
    <w:rsid w:val="00FA22CC"/>
    <w:rsid w:val="00FA257E"/>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32F9"/>
    <w:rsid w:val="00FC4A45"/>
    <w:rsid w:val="00FC52D9"/>
    <w:rsid w:val="00FC5C23"/>
    <w:rsid w:val="00FC673F"/>
    <w:rsid w:val="00FC675E"/>
    <w:rsid w:val="00FC682F"/>
    <w:rsid w:val="00FC6BD0"/>
    <w:rsid w:val="00FD387E"/>
    <w:rsid w:val="00FD3CA5"/>
    <w:rsid w:val="00FD41F6"/>
    <w:rsid w:val="00FD4D5E"/>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300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9274000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45277711">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088">
      <w:bodyDiv w:val="1"/>
      <w:marLeft w:val="0"/>
      <w:marRight w:val="0"/>
      <w:marTop w:val="0"/>
      <w:marBottom w:val="0"/>
      <w:divBdr>
        <w:top w:val="none" w:sz="0" w:space="0" w:color="auto"/>
        <w:left w:val="none" w:sz="0" w:space="0" w:color="auto"/>
        <w:bottom w:val="none" w:sz="0" w:space="0" w:color="auto"/>
        <w:right w:val="none" w:sz="0" w:space="0" w:color="auto"/>
      </w:divBdr>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90115132">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325862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onografias.com/trabajos14/verific-servicios/verific-servicios.shtml"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EECB-145C-4F77-BE9E-7EE61D5A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51</Pages>
  <Words>12449</Words>
  <Characters>68471</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antonio vazquez alcantara</cp:lastModifiedBy>
  <cp:revision>7</cp:revision>
  <cp:lastPrinted>2019-01-09T17:47:00Z</cp:lastPrinted>
  <dcterms:created xsi:type="dcterms:W3CDTF">2018-12-06T18:18:00Z</dcterms:created>
  <dcterms:modified xsi:type="dcterms:W3CDTF">2019-01-24T01:47:00Z</dcterms:modified>
</cp:coreProperties>
</file>