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1594F0" w14:textId="455CFC5B" w:rsidR="00110E3E" w:rsidRPr="0079498F" w:rsidRDefault="0061249A" w:rsidP="0079498F">
      <w:pPr>
        <w:spacing w:line="360" w:lineRule="auto"/>
        <w:ind w:left="708" w:hanging="708"/>
        <w:jc w:val="center"/>
        <w:rPr>
          <w:rFonts w:ascii="Palatino Linotype" w:hAnsi="Palatino Linotype"/>
          <w:b/>
        </w:rPr>
      </w:pPr>
      <w:r w:rsidRPr="0079498F">
        <w:rPr>
          <w:rFonts w:ascii="Palatino Linotype" w:hAnsi="Palatino Linotype"/>
          <w:b/>
        </w:rPr>
        <w:t>LINEAS ARGUMENTATIVAS</w:t>
      </w:r>
    </w:p>
    <w:p w14:paraId="54341133" w14:textId="77777777" w:rsidR="00436F7F" w:rsidRPr="0079498F" w:rsidRDefault="00436F7F" w:rsidP="0079498F">
      <w:pPr>
        <w:spacing w:line="360" w:lineRule="auto"/>
        <w:ind w:left="708" w:hanging="708"/>
        <w:jc w:val="center"/>
        <w:rPr>
          <w:rFonts w:ascii="Palatino Linotype" w:hAnsi="Palatino Linotype"/>
          <w:b/>
        </w:rPr>
      </w:pPr>
    </w:p>
    <w:p w14:paraId="6C4FA54D" w14:textId="77777777" w:rsidR="00D574E1" w:rsidRPr="0079498F" w:rsidRDefault="00D574E1" w:rsidP="0079498F">
      <w:pPr>
        <w:spacing w:line="360" w:lineRule="auto"/>
        <w:jc w:val="both"/>
        <w:rPr>
          <w:rFonts w:ascii="Palatino Linotype" w:eastAsia="MS Mincho" w:hAnsi="Palatino Linotype" w:cs="Arial"/>
        </w:rPr>
      </w:pPr>
      <w:bookmarkStart w:id="0" w:name="_Toc512340965"/>
      <w:bookmarkStart w:id="1" w:name="_Toc527041797"/>
      <w:bookmarkStart w:id="2" w:name="_Toc512340952"/>
      <w:r w:rsidRPr="0079498F">
        <w:rPr>
          <w:rFonts w:ascii="Palatino Linotype" w:hAnsi="Palatino Linotype"/>
          <w:b/>
        </w:rPr>
        <w:t>LA ANTICIPACIÓN NO ES CAUSA DE EXTEMPORANEIDAD.</w:t>
      </w:r>
      <w:bookmarkEnd w:id="0"/>
      <w:bookmarkEnd w:id="1"/>
      <w:r w:rsidRPr="0079498F">
        <w:rPr>
          <w:rFonts w:ascii="Palatino Linotype" w:eastAsia="MS Mincho" w:hAnsi="Palatino Linotype" w:cs="Arial"/>
        </w:rPr>
        <w:t xml:space="preserve"> La interposición del recursos de revisión antes de que inicie el plazo para su presentación no es determinante para declararlo extemporáneo, siempre y cuando ello ocurra de manera posterior a que se ha notificado la respuesta del sujeto obligado.</w:t>
      </w:r>
    </w:p>
    <w:p w14:paraId="5579A6B9" w14:textId="1C43118E" w:rsidR="00D34214" w:rsidRPr="0079498F" w:rsidRDefault="0079498F" w:rsidP="0079498F">
      <w:pPr>
        <w:spacing w:before="240" w:after="240" w:line="360" w:lineRule="auto"/>
        <w:jc w:val="both"/>
        <w:rPr>
          <w:rFonts w:ascii="Palatino Linotype" w:eastAsia="Calibri" w:hAnsi="Palatino Linotype" w:cs="Arial"/>
          <w:b/>
          <w:lang w:val="es-ES" w:eastAsia="es-MX"/>
        </w:rPr>
      </w:pPr>
      <w:r>
        <w:rPr>
          <w:rFonts w:ascii="Palatino Linotype" w:eastAsia="Times New Roman" w:hAnsi="Palatino Linotype" w:cs="Times New Roman"/>
          <w:b/>
          <w:noProof/>
          <w:lang w:val="es-MX" w:eastAsia="es-MX"/>
        </w:rPr>
        <mc:AlternateContent>
          <mc:Choice Requires="wps">
            <w:drawing>
              <wp:anchor distT="0" distB="0" distL="114300" distR="114300" simplePos="0" relativeHeight="251659264" behindDoc="0" locked="0" layoutInCell="1" allowOverlap="1" wp14:anchorId="5C878B2A" wp14:editId="3FAAF342">
                <wp:simplePos x="0" y="0"/>
                <wp:positionH relativeFrom="column">
                  <wp:posOffset>-3810</wp:posOffset>
                </wp:positionH>
                <wp:positionV relativeFrom="paragraph">
                  <wp:posOffset>2080895</wp:posOffset>
                </wp:positionV>
                <wp:extent cx="5600700" cy="3219450"/>
                <wp:effectExtent l="38100" t="19050" r="76200" b="95250"/>
                <wp:wrapNone/>
                <wp:docPr id="2" name="Conector recto 2"/>
                <wp:cNvGraphicFramePr/>
                <a:graphic xmlns:a="http://schemas.openxmlformats.org/drawingml/2006/main">
                  <a:graphicData uri="http://schemas.microsoft.com/office/word/2010/wordprocessingShape">
                    <wps:wsp>
                      <wps:cNvCnPr/>
                      <wps:spPr>
                        <a:xfrm>
                          <a:off x="0" y="0"/>
                          <a:ext cx="5600700" cy="321945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50E549C1" id="Conector recto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pt,163.85pt" to="440.7pt,4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" strokecolor="#4f81bd [3204]" strokeweight="2pt">
                <v:shadow on="t" color="black" opacity="24903f" origin=",.5" offset="0,.55556mm"/>
              </v:line>
            </w:pict>
          </mc:Fallback>
        </mc:AlternateContent>
      </w:r>
      <w:r w:rsidR="00D34214" w:rsidRPr="0079498F">
        <w:rPr>
          <w:rFonts w:ascii="Palatino Linotype" w:eastAsia="Times New Roman" w:hAnsi="Palatino Linotype" w:cs="Times New Roman"/>
          <w:b/>
        </w:rPr>
        <w:t xml:space="preserve">SOBRESEIMIENTO, RAZONES PARA SU ACTUALIZACIÓN. </w:t>
      </w:r>
      <w:r w:rsidR="00D34214" w:rsidRPr="0079498F">
        <w:rPr>
          <w:rFonts w:ascii="Palatino Linotype" w:eastAsia="Times New Roman" w:hAnsi="Palatino Linotype" w:cs="Times New Roman"/>
        </w:rPr>
        <w:t xml:space="preserve">Para que se actualice el sobreseimiento de un recurso de revisión, el </w:t>
      </w:r>
      <w:r w:rsidR="00D34214" w:rsidRPr="0079498F">
        <w:rPr>
          <w:rFonts w:ascii="Palatino Linotype" w:eastAsia="Times New Roman" w:hAnsi="Palatino Linotype" w:cs="Times New Roman"/>
          <w:b/>
        </w:rPr>
        <w:t>SUJETO OBLIGADO</w:t>
      </w:r>
      <w:r w:rsidR="00D34214" w:rsidRPr="0079498F">
        <w:rPr>
          <w:rFonts w:ascii="Palatino Linotype" w:eastAsia="Times New Roman" w:hAnsi="Palatino Linotype" w:cs="Times New Roman"/>
        </w:rPr>
        <w:t xml:space="preserve"> puede entregar o completar la información al momento de rendir su informe justificado o dentro de los siete días previstos para manifestar lo que a su derecho convenga, con la finalidad de que se sea resarcido el derecho de acceso a la información pública de la persona y haciendo cesar toda controversia</w:t>
      </w:r>
      <w:r>
        <w:rPr>
          <w:rFonts w:ascii="Palatino Linotype" w:eastAsia="Times New Roman" w:hAnsi="Palatino Linotype" w:cs="Times New Roman"/>
        </w:rPr>
        <w:t>.</w:t>
      </w:r>
    </w:p>
    <w:p w14:paraId="494B0E57" w14:textId="77777777" w:rsidR="00DB15D4" w:rsidRPr="0079498F" w:rsidRDefault="00DB15D4" w:rsidP="0079498F">
      <w:pPr>
        <w:spacing w:before="240" w:after="240" w:line="360" w:lineRule="auto"/>
        <w:jc w:val="both"/>
        <w:rPr>
          <w:rFonts w:ascii="Palatino Linotype" w:hAnsi="Palatino Linotype" w:cs="Arial"/>
        </w:rPr>
      </w:pPr>
    </w:p>
    <w:p w14:paraId="36FDDD73" w14:textId="77777777" w:rsidR="00D34214" w:rsidRPr="0079498F" w:rsidRDefault="00D34214" w:rsidP="0079498F">
      <w:pPr>
        <w:spacing w:before="240" w:after="240" w:line="360" w:lineRule="auto"/>
        <w:jc w:val="both"/>
        <w:rPr>
          <w:rFonts w:ascii="Palatino Linotype" w:hAnsi="Palatino Linotype" w:cs="Arial"/>
        </w:rPr>
      </w:pPr>
    </w:p>
    <w:p w14:paraId="4425613D" w14:textId="77777777" w:rsidR="00D34214" w:rsidRPr="0079498F" w:rsidRDefault="00D34214" w:rsidP="0079498F">
      <w:pPr>
        <w:spacing w:before="240" w:after="240" w:line="360" w:lineRule="auto"/>
        <w:jc w:val="both"/>
        <w:rPr>
          <w:rFonts w:ascii="Palatino Linotype" w:hAnsi="Palatino Linotype" w:cs="Arial"/>
        </w:rPr>
      </w:pPr>
    </w:p>
    <w:p w14:paraId="6910408B" w14:textId="77777777" w:rsidR="00D34214" w:rsidRPr="0079498F" w:rsidRDefault="00D34214" w:rsidP="0079498F">
      <w:pPr>
        <w:spacing w:before="240" w:after="240" w:line="360" w:lineRule="auto"/>
        <w:jc w:val="both"/>
        <w:rPr>
          <w:rFonts w:ascii="Palatino Linotype" w:hAnsi="Palatino Linotype" w:cs="Arial"/>
        </w:rPr>
      </w:pPr>
    </w:p>
    <w:p w14:paraId="2F88F71A" w14:textId="77777777" w:rsidR="00D34214" w:rsidRPr="0079498F" w:rsidRDefault="00D34214" w:rsidP="0079498F">
      <w:pPr>
        <w:spacing w:before="240" w:after="240" w:line="360" w:lineRule="auto"/>
        <w:jc w:val="both"/>
        <w:rPr>
          <w:rFonts w:ascii="Palatino Linotype" w:hAnsi="Palatino Linotype" w:cs="Arial"/>
        </w:rPr>
      </w:pPr>
    </w:p>
    <w:p w14:paraId="063EBFEB" w14:textId="77777777" w:rsidR="00DB15D4" w:rsidRPr="0079498F" w:rsidRDefault="00DB15D4" w:rsidP="0079498F">
      <w:pPr>
        <w:spacing w:before="240" w:after="240" w:line="360" w:lineRule="auto"/>
        <w:jc w:val="both"/>
        <w:rPr>
          <w:rFonts w:ascii="Palatino Linotype" w:hAnsi="Palatino Linotype" w:cs="Arial"/>
        </w:rPr>
      </w:pPr>
    </w:p>
    <w:p w14:paraId="30555125" w14:textId="77777777" w:rsidR="00DB15D4" w:rsidRPr="0079498F" w:rsidRDefault="00DB15D4" w:rsidP="0079498F">
      <w:pPr>
        <w:spacing w:before="240" w:after="240" w:line="360" w:lineRule="auto"/>
        <w:jc w:val="both"/>
        <w:rPr>
          <w:rFonts w:ascii="Palatino Linotype" w:hAnsi="Palatino Linotype" w:cs="Arial"/>
        </w:rPr>
      </w:pPr>
    </w:p>
    <w:bookmarkEnd w:id="2"/>
    <w:p w14:paraId="5C6AEE9C" w14:textId="2CC18FF4" w:rsidR="007C37D2" w:rsidRPr="0079498F" w:rsidRDefault="00721F66" w:rsidP="0079498F">
      <w:pPr>
        <w:spacing w:line="360" w:lineRule="auto"/>
        <w:jc w:val="center"/>
        <w:rPr>
          <w:rFonts w:ascii="Palatino Linotype" w:hAnsi="Palatino Linotype"/>
        </w:rPr>
      </w:pPr>
      <w:r w:rsidRPr="0079498F">
        <w:rPr>
          <w:rFonts w:ascii="Palatino Linotype" w:hAnsi="Palatino Linotype"/>
          <w:b/>
        </w:rPr>
        <w:t>Índice</w:t>
      </w:r>
      <w:r w:rsidRPr="0079498F">
        <w:rPr>
          <w:rFonts w:ascii="Palatino Linotype" w:hAnsi="Palatino Linotype"/>
        </w:rPr>
        <w:t>.</w:t>
      </w:r>
    </w:p>
    <w:sdt>
      <w:sdtPr>
        <w:rPr>
          <w:rFonts w:ascii="Palatino Linotype" w:eastAsiaTheme="minorEastAsia" w:hAnsi="Palatino Linotype" w:cstheme="minorBidi"/>
          <w:color w:val="auto"/>
          <w:sz w:val="24"/>
          <w:szCs w:val="24"/>
          <w:lang w:val="es-ES" w:eastAsia="es-ES"/>
        </w:rPr>
        <w:id w:val="1703668029"/>
        <w:docPartObj>
          <w:docPartGallery w:val="Table of Contents"/>
          <w:docPartUnique/>
        </w:docPartObj>
      </w:sdtPr>
      <w:sdtEndPr>
        <w:rPr>
          <w:b/>
          <w:bCs/>
        </w:rPr>
      </w:sdtEndPr>
      <w:sdtContent>
        <w:p w14:paraId="5C458920" w14:textId="252B8364" w:rsidR="00DF1386" w:rsidRPr="0079498F" w:rsidRDefault="00DF1386" w:rsidP="0079498F">
          <w:pPr>
            <w:pStyle w:val="TtulodeTDC"/>
            <w:spacing w:before="0" w:line="360" w:lineRule="auto"/>
            <w:rPr>
              <w:rFonts w:ascii="Palatino Linotype" w:hAnsi="Palatino Linotype"/>
              <w:sz w:val="24"/>
              <w:szCs w:val="24"/>
            </w:rPr>
          </w:pPr>
        </w:p>
        <w:p w14:paraId="1162B176" w14:textId="77777777" w:rsidR="00D34214" w:rsidRPr="0079498F" w:rsidRDefault="00DF1386" w:rsidP="0079498F">
          <w:pPr>
            <w:pStyle w:val="TDC1"/>
            <w:spacing w:line="360" w:lineRule="auto"/>
            <w:rPr>
              <w:rFonts w:ascii="Palatino Linotype" w:hAnsi="Palatino Linotype"/>
              <w:noProof/>
              <w:lang w:val="es-MX" w:eastAsia="es-MX"/>
            </w:rPr>
          </w:pPr>
          <w:r w:rsidRPr="0079498F">
            <w:rPr>
              <w:rFonts w:ascii="Palatino Linotype" w:hAnsi="Palatino Linotype"/>
            </w:rPr>
            <w:fldChar w:fldCharType="begin"/>
          </w:r>
          <w:r w:rsidRPr="0079498F">
            <w:rPr>
              <w:rFonts w:ascii="Palatino Linotype" w:hAnsi="Palatino Linotype"/>
            </w:rPr>
            <w:instrText xml:space="preserve"> TOC \o "1-3" \h \z \u </w:instrText>
          </w:r>
          <w:r w:rsidRPr="0079498F">
            <w:rPr>
              <w:rFonts w:ascii="Palatino Linotype" w:hAnsi="Palatino Linotype"/>
            </w:rPr>
            <w:fldChar w:fldCharType="separate"/>
          </w:r>
          <w:hyperlink w:anchor="_Toc532834939" w:history="1">
            <w:r w:rsidR="00D34214" w:rsidRPr="0079498F">
              <w:rPr>
                <w:rStyle w:val="Hipervnculo"/>
                <w:rFonts w:ascii="Palatino Linotype" w:hAnsi="Palatino Linotype"/>
                <w:b/>
                <w:noProof/>
              </w:rPr>
              <w:t>ANTECEDENTES</w:t>
            </w:r>
            <w:r w:rsidR="00D34214" w:rsidRPr="0079498F">
              <w:rPr>
                <w:rFonts w:ascii="Palatino Linotype" w:hAnsi="Palatino Linotype"/>
                <w:noProof/>
                <w:webHidden/>
              </w:rPr>
              <w:tab/>
            </w:r>
            <w:r w:rsidR="00D34214" w:rsidRPr="0079498F">
              <w:rPr>
                <w:rFonts w:ascii="Palatino Linotype" w:hAnsi="Palatino Linotype"/>
                <w:noProof/>
                <w:webHidden/>
              </w:rPr>
              <w:fldChar w:fldCharType="begin"/>
            </w:r>
            <w:r w:rsidR="00D34214" w:rsidRPr="0079498F">
              <w:rPr>
                <w:rFonts w:ascii="Palatino Linotype" w:hAnsi="Palatino Linotype"/>
                <w:noProof/>
                <w:webHidden/>
              </w:rPr>
              <w:instrText xml:space="preserve"> PAGEREF _Toc532834939 \h </w:instrText>
            </w:r>
            <w:r w:rsidR="00D34214" w:rsidRPr="0079498F">
              <w:rPr>
                <w:rFonts w:ascii="Palatino Linotype" w:hAnsi="Palatino Linotype"/>
                <w:noProof/>
                <w:webHidden/>
              </w:rPr>
            </w:r>
            <w:r w:rsidR="00D34214" w:rsidRPr="0079498F">
              <w:rPr>
                <w:rFonts w:ascii="Palatino Linotype" w:hAnsi="Palatino Linotype"/>
                <w:noProof/>
                <w:webHidden/>
              </w:rPr>
              <w:fldChar w:fldCharType="separate"/>
            </w:r>
            <w:r w:rsidR="00B615FD">
              <w:rPr>
                <w:rFonts w:ascii="Palatino Linotype" w:hAnsi="Palatino Linotype"/>
                <w:noProof/>
                <w:webHidden/>
              </w:rPr>
              <w:t>3</w:t>
            </w:r>
            <w:r w:rsidR="00D34214" w:rsidRPr="0079498F">
              <w:rPr>
                <w:rFonts w:ascii="Palatino Linotype" w:hAnsi="Palatino Linotype"/>
                <w:noProof/>
                <w:webHidden/>
              </w:rPr>
              <w:fldChar w:fldCharType="end"/>
            </w:r>
          </w:hyperlink>
        </w:p>
        <w:p w14:paraId="123EA8C1" w14:textId="77777777" w:rsidR="00D34214" w:rsidRPr="0079498F" w:rsidRDefault="00000B2A" w:rsidP="0079498F">
          <w:pPr>
            <w:pStyle w:val="TDC1"/>
            <w:spacing w:line="360" w:lineRule="auto"/>
            <w:rPr>
              <w:rFonts w:ascii="Palatino Linotype" w:hAnsi="Palatino Linotype"/>
              <w:noProof/>
              <w:lang w:val="es-MX" w:eastAsia="es-MX"/>
            </w:rPr>
          </w:pPr>
          <w:hyperlink w:anchor="_Toc532834940" w:history="1">
            <w:r w:rsidR="00D34214" w:rsidRPr="0079498F">
              <w:rPr>
                <w:rStyle w:val="Hipervnculo"/>
                <w:rFonts w:ascii="Palatino Linotype" w:hAnsi="Palatino Linotype"/>
                <w:b/>
                <w:noProof/>
              </w:rPr>
              <w:t>CONSIDERANDO</w:t>
            </w:r>
            <w:r w:rsidR="00D34214" w:rsidRPr="0079498F">
              <w:rPr>
                <w:rFonts w:ascii="Palatino Linotype" w:hAnsi="Palatino Linotype"/>
                <w:noProof/>
                <w:webHidden/>
              </w:rPr>
              <w:tab/>
            </w:r>
            <w:r w:rsidR="00D34214" w:rsidRPr="0079498F">
              <w:rPr>
                <w:rFonts w:ascii="Palatino Linotype" w:hAnsi="Palatino Linotype"/>
                <w:noProof/>
                <w:webHidden/>
              </w:rPr>
              <w:fldChar w:fldCharType="begin"/>
            </w:r>
            <w:r w:rsidR="00D34214" w:rsidRPr="0079498F">
              <w:rPr>
                <w:rFonts w:ascii="Palatino Linotype" w:hAnsi="Palatino Linotype"/>
                <w:noProof/>
                <w:webHidden/>
              </w:rPr>
              <w:instrText xml:space="preserve"> PAGEREF _Toc532834940 \h </w:instrText>
            </w:r>
            <w:r w:rsidR="00D34214" w:rsidRPr="0079498F">
              <w:rPr>
                <w:rFonts w:ascii="Palatino Linotype" w:hAnsi="Palatino Linotype"/>
                <w:noProof/>
                <w:webHidden/>
              </w:rPr>
            </w:r>
            <w:r w:rsidR="00D34214" w:rsidRPr="0079498F">
              <w:rPr>
                <w:rFonts w:ascii="Palatino Linotype" w:hAnsi="Palatino Linotype"/>
                <w:noProof/>
                <w:webHidden/>
              </w:rPr>
              <w:fldChar w:fldCharType="separate"/>
            </w:r>
            <w:r w:rsidR="00B615FD">
              <w:rPr>
                <w:rFonts w:ascii="Palatino Linotype" w:hAnsi="Palatino Linotype"/>
                <w:noProof/>
                <w:webHidden/>
              </w:rPr>
              <w:t>8</w:t>
            </w:r>
            <w:r w:rsidR="00D34214" w:rsidRPr="0079498F">
              <w:rPr>
                <w:rFonts w:ascii="Palatino Linotype" w:hAnsi="Palatino Linotype"/>
                <w:noProof/>
                <w:webHidden/>
              </w:rPr>
              <w:fldChar w:fldCharType="end"/>
            </w:r>
          </w:hyperlink>
        </w:p>
        <w:p w14:paraId="08DCA006" w14:textId="77777777" w:rsidR="00D34214" w:rsidRPr="0079498F" w:rsidRDefault="00000B2A" w:rsidP="0079498F">
          <w:pPr>
            <w:pStyle w:val="TDC2"/>
            <w:spacing w:line="360" w:lineRule="auto"/>
            <w:rPr>
              <w:rFonts w:ascii="Palatino Linotype" w:hAnsi="Palatino Linotype"/>
              <w:noProof/>
              <w:lang w:val="es-MX" w:eastAsia="es-MX"/>
            </w:rPr>
          </w:pPr>
          <w:hyperlink w:anchor="_Toc532834941" w:history="1">
            <w:r w:rsidR="00D34214" w:rsidRPr="0079498F">
              <w:rPr>
                <w:rStyle w:val="Hipervnculo"/>
                <w:rFonts w:ascii="Palatino Linotype" w:hAnsi="Palatino Linotype"/>
                <w:b/>
                <w:noProof/>
              </w:rPr>
              <w:t>PRIMERO. De la competencia</w:t>
            </w:r>
            <w:r w:rsidR="00D34214" w:rsidRPr="0079498F">
              <w:rPr>
                <w:rFonts w:ascii="Palatino Linotype" w:hAnsi="Palatino Linotype"/>
                <w:noProof/>
                <w:webHidden/>
              </w:rPr>
              <w:tab/>
            </w:r>
            <w:r w:rsidR="00D34214" w:rsidRPr="0079498F">
              <w:rPr>
                <w:rFonts w:ascii="Palatino Linotype" w:hAnsi="Palatino Linotype"/>
                <w:noProof/>
                <w:webHidden/>
              </w:rPr>
              <w:fldChar w:fldCharType="begin"/>
            </w:r>
            <w:r w:rsidR="00D34214" w:rsidRPr="0079498F">
              <w:rPr>
                <w:rFonts w:ascii="Palatino Linotype" w:hAnsi="Palatino Linotype"/>
                <w:noProof/>
                <w:webHidden/>
              </w:rPr>
              <w:instrText xml:space="preserve"> PAGEREF _Toc532834941 \h </w:instrText>
            </w:r>
            <w:r w:rsidR="00D34214" w:rsidRPr="0079498F">
              <w:rPr>
                <w:rFonts w:ascii="Palatino Linotype" w:hAnsi="Palatino Linotype"/>
                <w:noProof/>
                <w:webHidden/>
              </w:rPr>
            </w:r>
            <w:r w:rsidR="00D34214" w:rsidRPr="0079498F">
              <w:rPr>
                <w:rFonts w:ascii="Palatino Linotype" w:hAnsi="Palatino Linotype"/>
                <w:noProof/>
                <w:webHidden/>
              </w:rPr>
              <w:fldChar w:fldCharType="separate"/>
            </w:r>
            <w:r w:rsidR="00B615FD">
              <w:rPr>
                <w:rFonts w:ascii="Palatino Linotype" w:hAnsi="Palatino Linotype"/>
                <w:noProof/>
                <w:webHidden/>
              </w:rPr>
              <w:t>8</w:t>
            </w:r>
            <w:r w:rsidR="00D34214" w:rsidRPr="0079498F">
              <w:rPr>
                <w:rFonts w:ascii="Palatino Linotype" w:hAnsi="Palatino Linotype"/>
                <w:noProof/>
                <w:webHidden/>
              </w:rPr>
              <w:fldChar w:fldCharType="end"/>
            </w:r>
          </w:hyperlink>
        </w:p>
        <w:p w14:paraId="12F3CA98" w14:textId="77777777" w:rsidR="00D34214" w:rsidRPr="0079498F" w:rsidRDefault="00000B2A" w:rsidP="0079498F">
          <w:pPr>
            <w:pStyle w:val="TDC2"/>
            <w:spacing w:line="360" w:lineRule="auto"/>
            <w:rPr>
              <w:rFonts w:ascii="Palatino Linotype" w:hAnsi="Palatino Linotype"/>
              <w:noProof/>
              <w:lang w:val="es-MX" w:eastAsia="es-MX"/>
            </w:rPr>
          </w:pPr>
          <w:hyperlink w:anchor="_Toc532834942" w:history="1">
            <w:r w:rsidR="00D34214" w:rsidRPr="0079498F">
              <w:rPr>
                <w:rStyle w:val="Hipervnculo"/>
                <w:rFonts w:ascii="Palatino Linotype" w:hAnsi="Palatino Linotype"/>
                <w:b/>
                <w:noProof/>
              </w:rPr>
              <w:t>SEGUNDO. De la oportunidad y procedencia.</w:t>
            </w:r>
            <w:r w:rsidR="00D34214" w:rsidRPr="0079498F">
              <w:rPr>
                <w:rFonts w:ascii="Palatino Linotype" w:hAnsi="Palatino Linotype"/>
                <w:noProof/>
                <w:webHidden/>
              </w:rPr>
              <w:tab/>
            </w:r>
            <w:r w:rsidR="00D34214" w:rsidRPr="0079498F">
              <w:rPr>
                <w:rFonts w:ascii="Palatino Linotype" w:hAnsi="Palatino Linotype"/>
                <w:noProof/>
                <w:webHidden/>
              </w:rPr>
              <w:fldChar w:fldCharType="begin"/>
            </w:r>
            <w:r w:rsidR="00D34214" w:rsidRPr="0079498F">
              <w:rPr>
                <w:rFonts w:ascii="Palatino Linotype" w:hAnsi="Palatino Linotype"/>
                <w:noProof/>
                <w:webHidden/>
              </w:rPr>
              <w:instrText xml:space="preserve"> PAGEREF _Toc532834942 \h </w:instrText>
            </w:r>
            <w:r w:rsidR="00D34214" w:rsidRPr="0079498F">
              <w:rPr>
                <w:rFonts w:ascii="Palatino Linotype" w:hAnsi="Palatino Linotype"/>
                <w:noProof/>
                <w:webHidden/>
              </w:rPr>
            </w:r>
            <w:r w:rsidR="00D34214" w:rsidRPr="0079498F">
              <w:rPr>
                <w:rFonts w:ascii="Palatino Linotype" w:hAnsi="Palatino Linotype"/>
                <w:noProof/>
                <w:webHidden/>
              </w:rPr>
              <w:fldChar w:fldCharType="separate"/>
            </w:r>
            <w:r w:rsidR="00B615FD">
              <w:rPr>
                <w:rFonts w:ascii="Palatino Linotype" w:hAnsi="Palatino Linotype"/>
                <w:noProof/>
                <w:webHidden/>
              </w:rPr>
              <w:t>8</w:t>
            </w:r>
            <w:r w:rsidR="00D34214" w:rsidRPr="0079498F">
              <w:rPr>
                <w:rFonts w:ascii="Palatino Linotype" w:hAnsi="Palatino Linotype"/>
                <w:noProof/>
                <w:webHidden/>
              </w:rPr>
              <w:fldChar w:fldCharType="end"/>
            </w:r>
          </w:hyperlink>
        </w:p>
        <w:p w14:paraId="2DAFD67A" w14:textId="77777777" w:rsidR="00D34214" w:rsidRPr="0079498F" w:rsidRDefault="00000B2A" w:rsidP="0079498F">
          <w:pPr>
            <w:pStyle w:val="TDC1"/>
            <w:spacing w:line="360" w:lineRule="auto"/>
            <w:rPr>
              <w:rFonts w:ascii="Palatino Linotype" w:hAnsi="Palatino Linotype"/>
              <w:noProof/>
              <w:lang w:val="es-MX" w:eastAsia="es-MX"/>
            </w:rPr>
          </w:pPr>
          <w:hyperlink w:anchor="_Toc532834943" w:history="1">
            <w:r w:rsidR="00D34214" w:rsidRPr="0079498F">
              <w:rPr>
                <w:rStyle w:val="Hipervnculo"/>
                <w:rFonts w:ascii="Palatino Linotype" w:hAnsi="Palatino Linotype"/>
                <w:b/>
                <w:noProof/>
              </w:rPr>
              <w:t>TERCERO. Causales del sobreseimiento.</w:t>
            </w:r>
            <w:r w:rsidR="00D34214" w:rsidRPr="0079498F">
              <w:rPr>
                <w:rFonts w:ascii="Palatino Linotype" w:hAnsi="Palatino Linotype"/>
                <w:noProof/>
                <w:webHidden/>
              </w:rPr>
              <w:tab/>
            </w:r>
            <w:r w:rsidR="00D34214" w:rsidRPr="0079498F">
              <w:rPr>
                <w:rFonts w:ascii="Palatino Linotype" w:hAnsi="Palatino Linotype"/>
                <w:noProof/>
                <w:webHidden/>
              </w:rPr>
              <w:fldChar w:fldCharType="begin"/>
            </w:r>
            <w:r w:rsidR="00D34214" w:rsidRPr="0079498F">
              <w:rPr>
                <w:rFonts w:ascii="Palatino Linotype" w:hAnsi="Palatino Linotype"/>
                <w:noProof/>
                <w:webHidden/>
              </w:rPr>
              <w:instrText xml:space="preserve"> PAGEREF _Toc532834943 \h </w:instrText>
            </w:r>
            <w:r w:rsidR="00D34214" w:rsidRPr="0079498F">
              <w:rPr>
                <w:rFonts w:ascii="Palatino Linotype" w:hAnsi="Palatino Linotype"/>
                <w:noProof/>
                <w:webHidden/>
              </w:rPr>
            </w:r>
            <w:r w:rsidR="00D34214" w:rsidRPr="0079498F">
              <w:rPr>
                <w:rFonts w:ascii="Palatino Linotype" w:hAnsi="Palatino Linotype"/>
                <w:noProof/>
                <w:webHidden/>
              </w:rPr>
              <w:fldChar w:fldCharType="separate"/>
            </w:r>
            <w:r w:rsidR="00B615FD">
              <w:rPr>
                <w:rFonts w:ascii="Palatino Linotype" w:hAnsi="Palatino Linotype"/>
                <w:noProof/>
                <w:webHidden/>
              </w:rPr>
              <w:t>11</w:t>
            </w:r>
            <w:r w:rsidR="00D34214" w:rsidRPr="0079498F">
              <w:rPr>
                <w:rFonts w:ascii="Palatino Linotype" w:hAnsi="Palatino Linotype"/>
                <w:noProof/>
                <w:webHidden/>
              </w:rPr>
              <w:fldChar w:fldCharType="end"/>
            </w:r>
          </w:hyperlink>
        </w:p>
        <w:p w14:paraId="4DC3D512" w14:textId="77777777" w:rsidR="00D34214" w:rsidRPr="0079498F" w:rsidRDefault="00000B2A" w:rsidP="0079498F">
          <w:pPr>
            <w:pStyle w:val="TDC3"/>
            <w:tabs>
              <w:tab w:val="left" w:pos="880"/>
              <w:tab w:val="right" w:leader="dot" w:pos="8779"/>
            </w:tabs>
            <w:spacing w:line="360" w:lineRule="auto"/>
            <w:rPr>
              <w:rFonts w:ascii="Palatino Linotype" w:hAnsi="Palatino Linotype"/>
              <w:noProof/>
              <w:lang w:val="es-MX" w:eastAsia="es-MX"/>
            </w:rPr>
          </w:pPr>
          <w:hyperlink w:anchor="_Toc532834944" w:history="1">
            <w:r w:rsidR="00D34214" w:rsidRPr="0079498F">
              <w:rPr>
                <w:rStyle w:val="Hipervnculo"/>
                <w:rFonts w:ascii="Palatino Linotype" w:eastAsia="MS Mincho" w:hAnsi="Palatino Linotype"/>
                <w:b/>
                <w:noProof/>
              </w:rPr>
              <w:t>I.</w:t>
            </w:r>
            <w:r w:rsidR="00D34214" w:rsidRPr="0079498F">
              <w:rPr>
                <w:rFonts w:ascii="Palatino Linotype" w:hAnsi="Palatino Linotype"/>
                <w:noProof/>
                <w:lang w:val="es-MX" w:eastAsia="es-MX"/>
              </w:rPr>
              <w:tab/>
            </w:r>
            <w:r w:rsidR="00D34214" w:rsidRPr="0079498F">
              <w:rPr>
                <w:rStyle w:val="Hipervnculo"/>
                <w:rFonts w:ascii="Palatino Linotype" w:eastAsia="MS Mincho" w:hAnsi="Palatino Linotype"/>
                <w:b/>
                <w:noProof/>
              </w:rPr>
              <w:t>Actualización del Sobreseimiento.</w:t>
            </w:r>
            <w:r w:rsidR="00D34214" w:rsidRPr="0079498F">
              <w:rPr>
                <w:rFonts w:ascii="Palatino Linotype" w:hAnsi="Palatino Linotype"/>
                <w:noProof/>
                <w:webHidden/>
              </w:rPr>
              <w:tab/>
            </w:r>
            <w:r w:rsidR="00D34214" w:rsidRPr="0079498F">
              <w:rPr>
                <w:rFonts w:ascii="Palatino Linotype" w:hAnsi="Palatino Linotype"/>
                <w:noProof/>
                <w:webHidden/>
              </w:rPr>
              <w:fldChar w:fldCharType="begin"/>
            </w:r>
            <w:r w:rsidR="00D34214" w:rsidRPr="0079498F">
              <w:rPr>
                <w:rFonts w:ascii="Palatino Linotype" w:hAnsi="Palatino Linotype"/>
                <w:noProof/>
                <w:webHidden/>
              </w:rPr>
              <w:instrText xml:space="preserve"> PAGEREF _Toc532834944 \h </w:instrText>
            </w:r>
            <w:r w:rsidR="00D34214" w:rsidRPr="0079498F">
              <w:rPr>
                <w:rFonts w:ascii="Palatino Linotype" w:hAnsi="Palatino Linotype"/>
                <w:noProof/>
                <w:webHidden/>
              </w:rPr>
            </w:r>
            <w:r w:rsidR="00D34214" w:rsidRPr="0079498F">
              <w:rPr>
                <w:rFonts w:ascii="Palatino Linotype" w:hAnsi="Palatino Linotype"/>
                <w:noProof/>
                <w:webHidden/>
              </w:rPr>
              <w:fldChar w:fldCharType="separate"/>
            </w:r>
            <w:r w:rsidR="00B615FD">
              <w:rPr>
                <w:rFonts w:ascii="Palatino Linotype" w:hAnsi="Palatino Linotype"/>
                <w:noProof/>
                <w:webHidden/>
              </w:rPr>
              <w:t>14</w:t>
            </w:r>
            <w:r w:rsidR="00D34214" w:rsidRPr="0079498F">
              <w:rPr>
                <w:rFonts w:ascii="Palatino Linotype" w:hAnsi="Palatino Linotype"/>
                <w:noProof/>
                <w:webHidden/>
              </w:rPr>
              <w:fldChar w:fldCharType="end"/>
            </w:r>
          </w:hyperlink>
        </w:p>
        <w:p w14:paraId="6CD1E9B4" w14:textId="77777777" w:rsidR="00D34214" w:rsidRPr="0079498F" w:rsidRDefault="00000B2A" w:rsidP="0079498F">
          <w:pPr>
            <w:pStyle w:val="TDC1"/>
            <w:spacing w:line="360" w:lineRule="auto"/>
            <w:rPr>
              <w:rFonts w:ascii="Palatino Linotype" w:hAnsi="Palatino Linotype"/>
              <w:noProof/>
              <w:lang w:val="es-MX" w:eastAsia="es-MX"/>
            </w:rPr>
          </w:pPr>
          <w:hyperlink w:anchor="_Toc532834945" w:history="1">
            <w:r w:rsidR="00D34214" w:rsidRPr="0079498F">
              <w:rPr>
                <w:rStyle w:val="Hipervnculo"/>
                <w:rFonts w:ascii="Palatino Linotype" w:eastAsia="Calibri" w:hAnsi="Palatino Linotype"/>
                <w:b/>
                <w:noProof/>
                <w:lang w:val="es-ES"/>
              </w:rPr>
              <w:t>R E S O L U T I V O S</w:t>
            </w:r>
            <w:r w:rsidR="00D34214" w:rsidRPr="0079498F">
              <w:rPr>
                <w:rFonts w:ascii="Palatino Linotype" w:hAnsi="Palatino Linotype"/>
                <w:noProof/>
                <w:webHidden/>
              </w:rPr>
              <w:tab/>
            </w:r>
            <w:r w:rsidR="00D34214" w:rsidRPr="0079498F">
              <w:rPr>
                <w:rFonts w:ascii="Palatino Linotype" w:hAnsi="Palatino Linotype"/>
                <w:noProof/>
                <w:webHidden/>
              </w:rPr>
              <w:fldChar w:fldCharType="begin"/>
            </w:r>
            <w:r w:rsidR="00D34214" w:rsidRPr="0079498F">
              <w:rPr>
                <w:rFonts w:ascii="Palatino Linotype" w:hAnsi="Palatino Linotype"/>
                <w:noProof/>
                <w:webHidden/>
              </w:rPr>
              <w:instrText xml:space="preserve"> PAGEREF _Toc532834945 \h </w:instrText>
            </w:r>
            <w:r w:rsidR="00D34214" w:rsidRPr="0079498F">
              <w:rPr>
                <w:rFonts w:ascii="Palatino Linotype" w:hAnsi="Palatino Linotype"/>
                <w:noProof/>
                <w:webHidden/>
              </w:rPr>
            </w:r>
            <w:r w:rsidR="00D34214" w:rsidRPr="0079498F">
              <w:rPr>
                <w:rFonts w:ascii="Palatino Linotype" w:hAnsi="Palatino Linotype"/>
                <w:noProof/>
                <w:webHidden/>
              </w:rPr>
              <w:fldChar w:fldCharType="separate"/>
            </w:r>
            <w:r w:rsidR="00B615FD">
              <w:rPr>
                <w:rFonts w:ascii="Palatino Linotype" w:hAnsi="Palatino Linotype"/>
                <w:noProof/>
                <w:webHidden/>
              </w:rPr>
              <w:t>19</w:t>
            </w:r>
            <w:r w:rsidR="00D34214" w:rsidRPr="0079498F">
              <w:rPr>
                <w:rFonts w:ascii="Palatino Linotype" w:hAnsi="Palatino Linotype"/>
                <w:noProof/>
                <w:webHidden/>
              </w:rPr>
              <w:fldChar w:fldCharType="end"/>
            </w:r>
          </w:hyperlink>
        </w:p>
        <w:p w14:paraId="72AA7387" w14:textId="4F30E5AB" w:rsidR="00DF1386" w:rsidRPr="0079498F" w:rsidRDefault="00DF1386" w:rsidP="0079498F">
          <w:pPr>
            <w:spacing w:line="360" w:lineRule="auto"/>
            <w:rPr>
              <w:rFonts w:ascii="Palatino Linotype" w:hAnsi="Palatino Linotype"/>
            </w:rPr>
          </w:pPr>
          <w:r w:rsidRPr="0079498F">
            <w:rPr>
              <w:rFonts w:ascii="Palatino Linotype" w:hAnsi="Palatino Linotype"/>
              <w:b/>
              <w:bCs/>
              <w:lang w:val="es-ES"/>
            </w:rPr>
            <w:fldChar w:fldCharType="end"/>
          </w:r>
        </w:p>
      </w:sdtContent>
    </w:sdt>
    <w:p w14:paraId="2638FCEE" w14:textId="5F55CE14" w:rsidR="00F523F2" w:rsidRPr="0079498F" w:rsidRDefault="0079498F" w:rsidP="0079498F">
      <w:pPr>
        <w:spacing w:line="360" w:lineRule="auto"/>
        <w:jc w:val="both"/>
        <w:rPr>
          <w:rFonts w:ascii="Palatino Linotype" w:hAnsi="Palatino Linotype"/>
        </w:rPr>
      </w:pPr>
      <w:r>
        <w:rPr>
          <w:rFonts w:ascii="Palatino Linotype" w:hAnsi="Palatino Linotype"/>
          <w:noProof/>
          <w:lang w:val="es-MX" w:eastAsia="es-MX"/>
        </w:rPr>
        <mc:AlternateContent>
          <mc:Choice Requires="wps">
            <w:drawing>
              <wp:anchor distT="0" distB="0" distL="114300" distR="114300" simplePos="0" relativeHeight="251661312" behindDoc="0" locked="0" layoutInCell="1" allowOverlap="1" wp14:anchorId="79CFC488" wp14:editId="5B36B201">
                <wp:simplePos x="0" y="0"/>
                <wp:positionH relativeFrom="column">
                  <wp:posOffset>-13334</wp:posOffset>
                </wp:positionH>
                <wp:positionV relativeFrom="paragraph">
                  <wp:posOffset>27941</wp:posOffset>
                </wp:positionV>
                <wp:extent cx="5581650" cy="3390900"/>
                <wp:effectExtent l="38100" t="19050" r="76200" b="95250"/>
                <wp:wrapNone/>
                <wp:docPr id="5" name="Conector recto 5"/>
                <wp:cNvGraphicFramePr/>
                <a:graphic xmlns:a="http://schemas.openxmlformats.org/drawingml/2006/main">
                  <a:graphicData uri="http://schemas.microsoft.com/office/word/2010/wordprocessingShape">
                    <wps:wsp>
                      <wps:cNvCnPr/>
                      <wps:spPr>
                        <a:xfrm>
                          <a:off x="0" y="0"/>
                          <a:ext cx="5581650" cy="339090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10EB9F" id="Conector recto 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5pt,2.2pt" to="438.45pt,26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" strokecolor="#4f81bd [3204]" strokeweight="2pt">
                <v:shadow on="t" color="black" opacity="24903f" origin=",.5" offset="0,.55556mm"/>
              </v:line>
            </w:pict>
          </mc:Fallback>
        </mc:AlternateContent>
      </w:r>
    </w:p>
    <w:p w14:paraId="734BFB9E" w14:textId="77777777" w:rsidR="00F523F2" w:rsidRPr="0079498F" w:rsidRDefault="00F523F2" w:rsidP="0079498F">
      <w:pPr>
        <w:spacing w:line="360" w:lineRule="auto"/>
        <w:jc w:val="both"/>
        <w:rPr>
          <w:rFonts w:ascii="Palatino Linotype" w:hAnsi="Palatino Linotype"/>
        </w:rPr>
      </w:pPr>
    </w:p>
    <w:p w14:paraId="4500CF57" w14:textId="77777777" w:rsidR="00F523F2" w:rsidRPr="0079498F" w:rsidRDefault="00F523F2" w:rsidP="0079498F">
      <w:pPr>
        <w:spacing w:line="360" w:lineRule="auto"/>
        <w:jc w:val="both"/>
        <w:rPr>
          <w:rFonts w:ascii="Palatino Linotype" w:hAnsi="Palatino Linotype"/>
        </w:rPr>
      </w:pPr>
    </w:p>
    <w:p w14:paraId="4B1F08A8" w14:textId="77777777" w:rsidR="00F523F2" w:rsidRPr="0079498F" w:rsidRDefault="00F523F2" w:rsidP="0079498F">
      <w:pPr>
        <w:spacing w:line="360" w:lineRule="auto"/>
        <w:jc w:val="both"/>
        <w:rPr>
          <w:rFonts w:ascii="Palatino Linotype" w:hAnsi="Palatino Linotype"/>
        </w:rPr>
      </w:pPr>
    </w:p>
    <w:p w14:paraId="4197D3B5" w14:textId="77777777" w:rsidR="000068B2" w:rsidRPr="0079498F" w:rsidRDefault="000068B2" w:rsidP="0079498F">
      <w:pPr>
        <w:spacing w:line="360" w:lineRule="auto"/>
        <w:jc w:val="both"/>
        <w:rPr>
          <w:rFonts w:ascii="Palatino Linotype" w:hAnsi="Palatino Linotype"/>
        </w:rPr>
      </w:pPr>
    </w:p>
    <w:p w14:paraId="52BC9798" w14:textId="77777777" w:rsidR="000068B2" w:rsidRPr="0079498F" w:rsidRDefault="000068B2" w:rsidP="0079498F">
      <w:pPr>
        <w:spacing w:line="360" w:lineRule="auto"/>
        <w:jc w:val="both"/>
        <w:rPr>
          <w:rFonts w:ascii="Palatino Linotype" w:hAnsi="Palatino Linotype"/>
        </w:rPr>
      </w:pPr>
    </w:p>
    <w:p w14:paraId="28109130" w14:textId="77777777" w:rsidR="000068B2" w:rsidRPr="0079498F" w:rsidRDefault="000068B2" w:rsidP="0079498F">
      <w:pPr>
        <w:spacing w:line="360" w:lineRule="auto"/>
        <w:jc w:val="both"/>
        <w:rPr>
          <w:rFonts w:ascii="Palatino Linotype" w:hAnsi="Palatino Linotype"/>
        </w:rPr>
      </w:pPr>
    </w:p>
    <w:p w14:paraId="1E9EB8A7" w14:textId="77777777" w:rsidR="000068B2" w:rsidRPr="0079498F" w:rsidRDefault="000068B2" w:rsidP="0079498F">
      <w:pPr>
        <w:spacing w:line="360" w:lineRule="auto"/>
        <w:jc w:val="both"/>
        <w:rPr>
          <w:rFonts w:ascii="Palatino Linotype" w:hAnsi="Palatino Linotype"/>
        </w:rPr>
      </w:pPr>
    </w:p>
    <w:p w14:paraId="4A1EACD1" w14:textId="77777777" w:rsidR="000068B2" w:rsidRPr="0079498F" w:rsidRDefault="000068B2" w:rsidP="0079498F">
      <w:pPr>
        <w:spacing w:line="360" w:lineRule="auto"/>
        <w:jc w:val="both"/>
        <w:rPr>
          <w:rFonts w:ascii="Palatino Linotype" w:hAnsi="Palatino Linotype"/>
        </w:rPr>
      </w:pPr>
    </w:p>
    <w:p w14:paraId="15D8B913" w14:textId="77777777" w:rsidR="000068B2" w:rsidRPr="0079498F" w:rsidRDefault="000068B2" w:rsidP="0079498F">
      <w:pPr>
        <w:spacing w:line="360" w:lineRule="auto"/>
        <w:jc w:val="both"/>
        <w:rPr>
          <w:rFonts w:ascii="Palatino Linotype" w:hAnsi="Palatino Linotype"/>
        </w:rPr>
      </w:pPr>
    </w:p>
    <w:p w14:paraId="1FB12099" w14:textId="77777777" w:rsidR="00820782" w:rsidRPr="0079498F" w:rsidRDefault="00820782" w:rsidP="0079498F">
      <w:pPr>
        <w:spacing w:line="360" w:lineRule="auto"/>
        <w:jc w:val="both"/>
        <w:rPr>
          <w:rFonts w:ascii="Palatino Linotype" w:hAnsi="Palatino Linotype"/>
        </w:rPr>
      </w:pPr>
    </w:p>
    <w:p w14:paraId="73F7F940" w14:textId="4FFFA847" w:rsidR="00662C69" w:rsidRPr="0079498F" w:rsidRDefault="009B11D6" w:rsidP="0079498F">
      <w:pPr>
        <w:spacing w:line="360" w:lineRule="auto"/>
        <w:jc w:val="both"/>
        <w:rPr>
          <w:rFonts w:ascii="Palatino Linotype" w:hAnsi="Palatino Linotype"/>
          <w:highlight w:val="yellow"/>
        </w:rPr>
      </w:pPr>
      <w:r w:rsidRPr="0079498F">
        <w:rPr>
          <w:rFonts w:ascii="Palatino Linotype" w:hAnsi="Palatino Linotype"/>
        </w:rPr>
        <w:t>R</w:t>
      </w:r>
      <w:r w:rsidR="00662C69" w:rsidRPr="0079498F">
        <w:rPr>
          <w:rFonts w:ascii="Palatino Linotype" w:hAnsi="Palatino Linotype"/>
        </w:rPr>
        <w:t>esolución del Pleno del Instituto de Transparencia, Acceso a la Información Pública y Protección de Datos Personales del Estado de México y Municipios, con domicilio en Metepec, Estado de México; de</w:t>
      </w:r>
      <w:r w:rsidR="0099177C" w:rsidRPr="0079498F">
        <w:rPr>
          <w:rFonts w:ascii="Palatino Linotype" w:hAnsi="Palatino Linotype"/>
        </w:rPr>
        <w:t xml:space="preserve"> fecha</w:t>
      </w:r>
      <w:r w:rsidR="00662C69" w:rsidRPr="0079498F">
        <w:rPr>
          <w:rFonts w:ascii="Palatino Linotype" w:hAnsi="Palatino Linotype"/>
        </w:rPr>
        <w:t xml:space="preserve"> </w:t>
      </w:r>
      <w:r w:rsidR="00CD4FB6" w:rsidRPr="0079498F">
        <w:rPr>
          <w:rFonts w:ascii="Palatino Linotype" w:hAnsi="Palatino Linotype"/>
        </w:rPr>
        <w:t>nueve</w:t>
      </w:r>
      <w:r w:rsidR="004D5424" w:rsidRPr="0079498F">
        <w:rPr>
          <w:rFonts w:ascii="Palatino Linotype" w:hAnsi="Palatino Linotype"/>
        </w:rPr>
        <w:t xml:space="preserve"> </w:t>
      </w:r>
      <w:r w:rsidR="00662C69" w:rsidRPr="0079498F">
        <w:rPr>
          <w:rFonts w:ascii="Palatino Linotype" w:hAnsi="Palatino Linotype"/>
        </w:rPr>
        <w:t>(</w:t>
      </w:r>
      <w:r w:rsidR="00CD4FB6" w:rsidRPr="0079498F">
        <w:rPr>
          <w:rFonts w:ascii="Palatino Linotype" w:hAnsi="Palatino Linotype"/>
        </w:rPr>
        <w:t>09</w:t>
      </w:r>
      <w:r w:rsidR="00662C69" w:rsidRPr="0079498F">
        <w:rPr>
          <w:rFonts w:ascii="Palatino Linotype" w:hAnsi="Palatino Linotype"/>
        </w:rPr>
        <w:t xml:space="preserve">) de </w:t>
      </w:r>
      <w:r w:rsidR="00CD4FB6" w:rsidRPr="0079498F">
        <w:rPr>
          <w:rFonts w:ascii="Palatino Linotype" w:hAnsi="Palatino Linotype"/>
        </w:rPr>
        <w:t>enero</w:t>
      </w:r>
      <w:r w:rsidR="00B81907" w:rsidRPr="0079498F">
        <w:rPr>
          <w:rFonts w:ascii="Palatino Linotype" w:hAnsi="Palatino Linotype"/>
        </w:rPr>
        <w:t xml:space="preserve"> </w:t>
      </w:r>
      <w:r w:rsidR="00CD4FB6" w:rsidRPr="0079498F">
        <w:rPr>
          <w:rFonts w:ascii="Palatino Linotype" w:hAnsi="Palatino Linotype"/>
        </w:rPr>
        <w:t>de dos mil diecinueve</w:t>
      </w:r>
      <w:r w:rsidR="00863ACE" w:rsidRPr="0079498F">
        <w:rPr>
          <w:rFonts w:ascii="Palatino Linotype" w:hAnsi="Palatino Linotype"/>
        </w:rPr>
        <w:t>.</w:t>
      </w:r>
      <w:r w:rsidR="00A67C95" w:rsidRPr="0079498F">
        <w:rPr>
          <w:rFonts w:ascii="Palatino Linotype" w:hAnsi="Palatino Linotype"/>
        </w:rPr>
        <w:t xml:space="preserve"> </w:t>
      </w:r>
    </w:p>
    <w:p w14:paraId="3CDD0198" w14:textId="77777777" w:rsidR="0016091E" w:rsidRPr="0079498F" w:rsidRDefault="0016091E" w:rsidP="0079498F">
      <w:pPr>
        <w:spacing w:line="360" w:lineRule="auto"/>
        <w:jc w:val="both"/>
        <w:rPr>
          <w:rFonts w:ascii="Palatino Linotype" w:hAnsi="Palatino Linotype"/>
          <w:highlight w:val="yellow"/>
        </w:rPr>
      </w:pPr>
    </w:p>
    <w:p w14:paraId="02C1324E" w14:textId="7DF93EC6" w:rsidR="00662C69" w:rsidRPr="0079498F" w:rsidRDefault="00662C69" w:rsidP="0079498F">
      <w:pPr>
        <w:spacing w:line="360" w:lineRule="auto"/>
        <w:jc w:val="both"/>
        <w:rPr>
          <w:rFonts w:ascii="Palatino Linotype" w:hAnsi="Palatino Linotype"/>
        </w:rPr>
      </w:pPr>
      <w:r w:rsidRPr="0079498F">
        <w:rPr>
          <w:rFonts w:ascii="Palatino Linotype" w:hAnsi="Palatino Linotype"/>
          <w:b/>
        </w:rPr>
        <w:t>VISTO</w:t>
      </w:r>
      <w:r w:rsidRPr="0079498F">
        <w:rPr>
          <w:rFonts w:ascii="Palatino Linotype" w:hAnsi="Palatino Linotype"/>
        </w:rPr>
        <w:t xml:space="preserve"> el expediente electrónico formado con motivo del recurso de revisión </w:t>
      </w:r>
      <w:r w:rsidR="00DF56FA" w:rsidRPr="0079498F">
        <w:rPr>
          <w:rFonts w:ascii="Palatino Linotype" w:hAnsi="Palatino Linotype" w:cs="Arial"/>
          <w:b/>
          <w:bCs/>
        </w:rPr>
        <w:t>0</w:t>
      </w:r>
      <w:r w:rsidR="009F3E42" w:rsidRPr="0079498F">
        <w:rPr>
          <w:rFonts w:ascii="Palatino Linotype" w:hAnsi="Palatino Linotype" w:cs="Arial"/>
          <w:b/>
          <w:bCs/>
        </w:rPr>
        <w:t>4093</w:t>
      </w:r>
      <w:r w:rsidR="0003063D" w:rsidRPr="0079498F">
        <w:rPr>
          <w:rFonts w:ascii="Palatino Linotype" w:hAnsi="Palatino Linotype" w:cs="Arial"/>
          <w:b/>
          <w:bCs/>
        </w:rPr>
        <w:t>/INFOEM/IP/RR/201</w:t>
      </w:r>
      <w:r w:rsidR="000A7AE6" w:rsidRPr="0079498F">
        <w:rPr>
          <w:rFonts w:ascii="Palatino Linotype" w:hAnsi="Palatino Linotype" w:cs="Arial"/>
          <w:b/>
          <w:bCs/>
        </w:rPr>
        <w:t>8</w:t>
      </w:r>
      <w:r w:rsidRPr="0079498F">
        <w:rPr>
          <w:rFonts w:ascii="Palatino Linotype" w:hAnsi="Palatino Linotype" w:cs="Arial"/>
          <w:b/>
          <w:bCs/>
        </w:rPr>
        <w:t xml:space="preserve">, </w:t>
      </w:r>
      <w:r w:rsidRPr="0079498F">
        <w:rPr>
          <w:rFonts w:ascii="Palatino Linotype" w:hAnsi="Palatino Linotype"/>
        </w:rPr>
        <w:t xml:space="preserve">promovido por </w:t>
      </w:r>
      <w:r w:rsidR="007E7D16" w:rsidRPr="007E7D16">
        <w:rPr>
          <w:rFonts w:ascii="Palatino Linotype" w:hAnsi="Palatino Linotype"/>
          <w:b/>
          <w:highlight w:val="black"/>
        </w:rPr>
        <w:t>---------------------------</w:t>
      </w:r>
      <w:r w:rsidR="003769A7" w:rsidRPr="0079498F">
        <w:rPr>
          <w:rFonts w:ascii="Palatino Linotype" w:hAnsi="Palatino Linotype" w:cs="Arial"/>
        </w:rPr>
        <w:t xml:space="preserve"> </w:t>
      </w:r>
      <w:r w:rsidRPr="0079498F">
        <w:rPr>
          <w:rFonts w:ascii="Palatino Linotype" w:hAnsi="Palatino Linotype" w:cs="Arial"/>
        </w:rPr>
        <w:t xml:space="preserve">en su </w:t>
      </w:r>
      <w:r w:rsidR="00D83C17" w:rsidRPr="0079498F">
        <w:rPr>
          <w:rFonts w:ascii="Palatino Linotype" w:hAnsi="Palatino Linotype" w:cs="Arial"/>
        </w:rPr>
        <w:t>calidad</w:t>
      </w:r>
      <w:r w:rsidRPr="0079498F">
        <w:rPr>
          <w:rFonts w:ascii="Palatino Linotype" w:hAnsi="Palatino Linotype" w:cs="Arial"/>
        </w:rPr>
        <w:t xml:space="preserve"> de </w:t>
      </w:r>
      <w:r w:rsidRPr="0079498F">
        <w:rPr>
          <w:rFonts w:ascii="Palatino Linotype" w:hAnsi="Palatino Linotype" w:cs="Arial"/>
          <w:b/>
        </w:rPr>
        <w:t>RECURRENTE</w:t>
      </w:r>
      <w:r w:rsidR="00BE236A" w:rsidRPr="0079498F">
        <w:rPr>
          <w:rFonts w:ascii="Palatino Linotype" w:hAnsi="Palatino Linotype" w:cs="Arial"/>
        </w:rPr>
        <w:t>,</w:t>
      </w:r>
      <w:r w:rsidR="00F3765C" w:rsidRPr="0079498F">
        <w:rPr>
          <w:rFonts w:ascii="Palatino Linotype" w:hAnsi="Palatino Linotype" w:cs="Arial"/>
        </w:rPr>
        <w:t xml:space="preserve"> en contra de la</w:t>
      </w:r>
      <w:r w:rsidR="00893E11" w:rsidRPr="0079498F">
        <w:rPr>
          <w:rFonts w:ascii="Palatino Linotype" w:hAnsi="Palatino Linotype" w:cs="Arial"/>
        </w:rPr>
        <w:t xml:space="preserve"> </w:t>
      </w:r>
      <w:r w:rsidR="005F0167" w:rsidRPr="0079498F">
        <w:rPr>
          <w:rFonts w:ascii="Palatino Linotype" w:hAnsi="Palatino Linotype" w:cs="Arial"/>
        </w:rPr>
        <w:t>r</w:t>
      </w:r>
      <w:r w:rsidR="009453DB" w:rsidRPr="0079498F">
        <w:rPr>
          <w:rFonts w:ascii="Palatino Linotype" w:hAnsi="Palatino Linotype" w:cs="Arial"/>
        </w:rPr>
        <w:t>espuesta</w:t>
      </w:r>
      <w:r w:rsidR="00FE1F87" w:rsidRPr="0079498F">
        <w:rPr>
          <w:rFonts w:ascii="Palatino Linotype" w:hAnsi="Palatino Linotype" w:cs="Arial"/>
        </w:rPr>
        <w:t xml:space="preserve"> de</w:t>
      </w:r>
      <w:r w:rsidR="004D5424" w:rsidRPr="0079498F">
        <w:rPr>
          <w:rFonts w:ascii="Palatino Linotype" w:hAnsi="Palatino Linotype" w:cs="Arial"/>
        </w:rPr>
        <w:t xml:space="preserve"> </w:t>
      </w:r>
      <w:r w:rsidR="002C271B" w:rsidRPr="0079498F">
        <w:rPr>
          <w:rFonts w:ascii="Palatino Linotype" w:hAnsi="Palatino Linotype"/>
          <w:b/>
          <w:bCs/>
        </w:rPr>
        <w:t>Servicios Educativos Integrados al Estado de México</w:t>
      </w:r>
      <w:r w:rsidR="007237BF" w:rsidRPr="0079498F">
        <w:rPr>
          <w:rFonts w:ascii="Palatino Linotype" w:hAnsi="Palatino Linotype" w:cs="Arial"/>
        </w:rPr>
        <w:t>,</w:t>
      </w:r>
      <w:r w:rsidR="0036073F" w:rsidRPr="0079498F">
        <w:rPr>
          <w:rFonts w:ascii="Palatino Linotype" w:hAnsi="Palatino Linotype"/>
          <w:b/>
        </w:rPr>
        <w:t xml:space="preserve"> </w:t>
      </w:r>
      <w:r w:rsidRPr="0079498F">
        <w:rPr>
          <w:rFonts w:ascii="Palatino Linotype" w:hAnsi="Palatino Linotype"/>
        </w:rPr>
        <w:t>en lo sucesivo el</w:t>
      </w:r>
      <w:r w:rsidRPr="0079498F">
        <w:rPr>
          <w:rFonts w:ascii="Palatino Linotype" w:hAnsi="Palatino Linotype"/>
          <w:b/>
        </w:rPr>
        <w:t xml:space="preserve"> SUJETO OBLIGADO, </w:t>
      </w:r>
      <w:r w:rsidRPr="0079498F">
        <w:rPr>
          <w:rFonts w:ascii="Palatino Linotype" w:hAnsi="Palatino Linotype"/>
        </w:rPr>
        <w:t>se procede a dictar la presente resolución, con base en los siguientes:</w:t>
      </w:r>
    </w:p>
    <w:p w14:paraId="0592E8EF" w14:textId="77777777" w:rsidR="0016091E" w:rsidRPr="0079498F" w:rsidRDefault="0016091E" w:rsidP="0079498F">
      <w:pPr>
        <w:spacing w:line="360" w:lineRule="auto"/>
        <w:jc w:val="both"/>
        <w:rPr>
          <w:rFonts w:ascii="Palatino Linotype" w:hAnsi="Palatino Linotype" w:cs="Arial"/>
          <w:b/>
          <w:bCs/>
        </w:rPr>
      </w:pPr>
    </w:p>
    <w:p w14:paraId="769E1410" w14:textId="5740327F" w:rsidR="00587366" w:rsidRPr="0079498F" w:rsidRDefault="00662C69" w:rsidP="0079498F">
      <w:pPr>
        <w:pStyle w:val="Ttulo1"/>
        <w:spacing w:before="0" w:line="360" w:lineRule="auto"/>
        <w:jc w:val="center"/>
        <w:rPr>
          <w:rFonts w:ascii="Palatino Linotype" w:hAnsi="Palatino Linotype"/>
          <w:b/>
          <w:color w:val="auto"/>
          <w:sz w:val="24"/>
          <w:szCs w:val="24"/>
        </w:rPr>
      </w:pPr>
      <w:bookmarkStart w:id="3" w:name="_Toc532834939"/>
      <w:r w:rsidRPr="0079498F">
        <w:rPr>
          <w:rFonts w:ascii="Palatino Linotype" w:hAnsi="Palatino Linotype"/>
          <w:b/>
          <w:color w:val="auto"/>
          <w:sz w:val="24"/>
          <w:szCs w:val="24"/>
        </w:rPr>
        <w:t>ANTECEDENTES</w:t>
      </w:r>
      <w:bookmarkEnd w:id="3"/>
    </w:p>
    <w:p w14:paraId="35C363C2" w14:textId="77777777" w:rsidR="0016091E" w:rsidRPr="0079498F" w:rsidRDefault="0016091E" w:rsidP="0079498F">
      <w:pPr>
        <w:spacing w:line="360" w:lineRule="auto"/>
        <w:rPr>
          <w:rFonts w:ascii="Palatino Linotype" w:hAnsi="Palatino Linotype"/>
          <w:lang w:val="es-MX" w:eastAsia="en-US"/>
        </w:rPr>
      </w:pPr>
    </w:p>
    <w:p w14:paraId="1FB60AE9" w14:textId="65FE0D5E" w:rsidR="00DB4BEF" w:rsidRPr="0079498F" w:rsidRDefault="001648EE" w:rsidP="0079498F">
      <w:pPr>
        <w:pStyle w:val="Prrafodelista"/>
        <w:numPr>
          <w:ilvl w:val="0"/>
          <w:numId w:val="1"/>
        </w:numPr>
        <w:spacing w:line="360" w:lineRule="auto"/>
        <w:ind w:left="0" w:firstLine="0"/>
        <w:jc w:val="both"/>
        <w:rPr>
          <w:rFonts w:ascii="Palatino Linotype" w:eastAsia="Calibri" w:hAnsi="Palatino Linotype" w:cs="Arial"/>
          <w:lang w:val="es-ES"/>
        </w:rPr>
      </w:pPr>
      <w:r w:rsidRPr="0079498F">
        <w:rPr>
          <w:rFonts w:ascii="Palatino Linotype" w:eastAsia="Calibri" w:hAnsi="Palatino Linotype" w:cs="Arial"/>
          <w:lang w:val="es-ES"/>
        </w:rPr>
        <w:t xml:space="preserve">El día </w:t>
      </w:r>
      <w:r w:rsidR="002C271B" w:rsidRPr="0079498F">
        <w:rPr>
          <w:rFonts w:ascii="Palatino Linotype" w:eastAsia="Calibri" w:hAnsi="Palatino Linotype" w:cs="Arial"/>
          <w:lang w:val="es-ES"/>
        </w:rPr>
        <w:t>cuatro</w:t>
      </w:r>
      <w:r w:rsidR="00DF56FA" w:rsidRPr="0079498F">
        <w:rPr>
          <w:rFonts w:ascii="Palatino Linotype" w:eastAsia="Calibri" w:hAnsi="Palatino Linotype" w:cs="Arial"/>
          <w:lang w:val="es-ES"/>
        </w:rPr>
        <w:t xml:space="preserve"> </w:t>
      </w:r>
      <w:r w:rsidR="00A13811" w:rsidRPr="0079498F">
        <w:rPr>
          <w:rFonts w:ascii="Palatino Linotype" w:eastAsia="Calibri" w:hAnsi="Palatino Linotype" w:cs="Arial"/>
          <w:lang w:val="es-ES"/>
        </w:rPr>
        <w:t>(</w:t>
      </w:r>
      <w:r w:rsidR="002C271B" w:rsidRPr="0079498F">
        <w:rPr>
          <w:rFonts w:ascii="Palatino Linotype" w:eastAsia="Calibri" w:hAnsi="Palatino Linotype" w:cs="Arial"/>
          <w:lang w:val="es-ES"/>
        </w:rPr>
        <w:t>04</w:t>
      </w:r>
      <w:r w:rsidR="00A13811" w:rsidRPr="0079498F">
        <w:rPr>
          <w:rFonts w:ascii="Palatino Linotype" w:eastAsia="Calibri" w:hAnsi="Palatino Linotype" w:cs="Arial"/>
          <w:lang w:val="es-ES"/>
        </w:rPr>
        <w:t xml:space="preserve">) de </w:t>
      </w:r>
      <w:r w:rsidR="00893E11" w:rsidRPr="0079498F">
        <w:rPr>
          <w:rFonts w:ascii="Palatino Linotype" w:eastAsia="Calibri" w:hAnsi="Palatino Linotype" w:cs="Arial"/>
          <w:lang w:val="es-ES"/>
        </w:rPr>
        <w:t>octubre</w:t>
      </w:r>
      <w:r w:rsidR="00EF13C1" w:rsidRPr="0079498F">
        <w:rPr>
          <w:rFonts w:ascii="Palatino Linotype" w:eastAsia="Calibri" w:hAnsi="Palatino Linotype" w:cs="Arial"/>
          <w:lang w:val="es-ES"/>
        </w:rPr>
        <w:t xml:space="preserve"> </w:t>
      </w:r>
      <w:r w:rsidR="00AB274F" w:rsidRPr="0079498F">
        <w:rPr>
          <w:rFonts w:ascii="Palatino Linotype" w:eastAsia="Calibri" w:hAnsi="Palatino Linotype" w:cs="Arial"/>
          <w:lang w:val="es-ES"/>
        </w:rPr>
        <w:t xml:space="preserve">de </w:t>
      </w:r>
      <w:r w:rsidR="00DB4BEF" w:rsidRPr="0079498F">
        <w:rPr>
          <w:rFonts w:ascii="Palatino Linotype" w:eastAsia="Calibri" w:hAnsi="Palatino Linotype" w:cs="Arial"/>
          <w:lang w:val="es-ES"/>
        </w:rPr>
        <w:t xml:space="preserve">dos mil </w:t>
      </w:r>
      <w:r w:rsidR="008F2C40" w:rsidRPr="0079498F">
        <w:rPr>
          <w:rFonts w:ascii="Palatino Linotype" w:eastAsia="Calibri" w:hAnsi="Palatino Linotype" w:cs="Arial"/>
          <w:lang w:val="es-ES"/>
        </w:rPr>
        <w:t>dieci</w:t>
      </w:r>
      <w:r w:rsidR="004D5424" w:rsidRPr="0079498F">
        <w:rPr>
          <w:rFonts w:ascii="Palatino Linotype" w:eastAsia="Calibri" w:hAnsi="Palatino Linotype" w:cs="Arial"/>
          <w:lang w:val="es-ES"/>
        </w:rPr>
        <w:t>ocho</w:t>
      </w:r>
      <w:r w:rsidR="00DB4BEF" w:rsidRPr="0079498F">
        <w:rPr>
          <w:rFonts w:ascii="Palatino Linotype" w:eastAsia="Calibri" w:hAnsi="Palatino Linotype" w:cs="Arial"/>
          <w:lang w:val="es-ES"/>
        </w:rPr>
        <w:t>,</w:t>
      </w:r>
      <w:r w:rsidR="00DB4BEF" w:rsidRPr="0079498F">
        <w:rPr>
          <w:rFonts w:ascii="Palatino Linotype" w:eastAsia="Calibri" w:hAnsi="Palatino Linotype" w:cs="Times New Roman"/>
          <w:lang w:val="es-ES"/>
        </w:rPr>
        <w:t xml:space="preserve"> </w:t>
      </w:r>
      <w:r w:rsidR="007E7D16" w:rsidRPr="007E7D16">
        <w:rPr>
          <w:rFonts w:ascii="Palatino Linotype" w:hAnsi="Palatino Linotype"/>
          <w:b/>
          <w:highlight w:val="black"/>
        </w:rPr>
        <w:t>----------------------------</w:t>
      </w:r>
      <w:r w:rsidR="00FE1F87" w:rsidRPr="0079498F">
        <w:rPr>
          <w:rFonts w:ascii="Palatino Linotype" w:hAnsi="Palatino Linotype" w:cs="Arial"/>
        </w:rPr>
        <w:t xml:space="preserve"> </w:t>
      </w:r>
      <w:r w:rsidR="00FB2648" w:rsidRPr="0079498F">
        <w:rPr>
          <w:rFonts w:ascii="Palatino Linotype" w:hAnsi="Palatino Linotype"/>
        </w:rPr>
        <w:t>presentó</w:t>
      </w:r>
      <w:r w:rsidR="00C9545D" w:rsidRPr="0079498F">
        <w:rPr>
          <w:rFonts w:ascii="Palatino Linotype" w:hAnsi="Palatino Linotype"/>
          <w:b/>
        </w:rPr>
        <w:t xml:space="preserve"> </w:t>
      </w:r>
      <w:r w:rsidR="003116A6" w:rsidRPr="0079498F">
        <w:rPr>
          <w:rFonts w:ascii="Palatino Linotype" w:eastAsia="Calibri" w:hAnsi="Palatino Linotype" w:cs="Arial"/>
          <w:lang w:val="es-ES"/>
        </w:rPr>
        <w:t xml:space="preserve">ante el </w:t>
      </w:r>
      <w:r w:rsidR="003116A6" w:rsidRPr="0079498F">
        <w:rPr>
          <w:rFonts w:ascii="Palatino Linotype" w:eastAsia="Calibri" w:hAnsi="Palatino Linotype" w:cs="Arial"/>
          <w:b/>
          <w:lang w:val="es-ES"/>
        </w:rPr>
        <w:t>SUJETO OBLIGADO</w:t>
      </w:r>
      <w:r w:rsidR="003116A6" w:rsidRPr="0079498F">
        <w:rPr>
          <w:rFonts w:ascii="Palatino Linotype" w:eastAsia="Calibri" w:hAnsi="Palatino Linotype" w:cs="Arial"/>
        </w:rPr>
        <w:t xml:space="preserve"> vía</w:t>
      </w:r>
      <w:r w:rsidR="00DB4BEF" w:rsidRPr="0079498F">
        <w:rPr>
          <w:rFonts w:ascii="Palatino Linotype" w:eastAsia="Calibri" w:hAnsi="Palatino Linotype" w:cs="Arial"/>
        </w:rPr>
        <w:t xml:space="preserve"> </w:t>
      </w:r>
      <w:r w:rsidR="00DB4BEF" w:rsidRPr="0079498F">
        <w:rPr>
          <w:rFonts w:ascii="Palatino Linotype" w:eastAsia="Calibri" w:hAnsi="Palatino Linotype" w:cs="Arial"/>
          <w:lang w:val="es-ES"/>
        </w:rPr>
        <w:t xml:space="preserve">Sistema de Acceso a la Información Mexiquense </w:t>
      </w:r>
      <w:r w:rsidR="00FB2648" w:rsidRPr="0079498F">
        <w:rPr>
          <w:rFonts w:ascii="Palatino Linotype" w:eastAsia="Calibri" w:hAnsi="Palatino Linotype" w:cs="Arial"/>
          <w:lang w:val="es-ES"/>
        </w:rPr>
        <w:t>(</w:t>
      </w:r>
      <w:r w:rsidR="00DB4BEF" w:rsidRPr="0079498F">
        <w:rPr>
          <w:rFonts w:ascii="Palatino Linotype" w:eastAsia="Calibri" w:hAnsi="Palatino Linotype" w:cs="Arial"/>
          <w:b/>
          <w:lang w:val="es-ES"/>
        </w:rPr>
        <w:t>SAIMEX</w:t>
      </w:r>
      <w:r w:rsidR="00FB2648" w:rsidRPr="0079498F">
        <w:rPr>
          <w:rFonts w:ascii="Palatino Linotype" w:eastAsia="Calibri" w:hAnsi="Palatino Linotype" w:cs="Arial"/>
          <w:b/>
          <w:lang w:val="es-ES"/>
        </w:rPr>
        <w:t>)</w:t>
      </w:r>
      <w:r w:rsidR="008A66FC" w:rsidRPr="0079498F">
        <w:rPr>
          <w:rFonts w:ascii="Palatino Linotype" w:eastAsia="Calibri" w:hAnsi="Palatino Linotype" w:cs="Arial"/>
          <w:lang w:val="es-ES"/>
        </w:rPr>
        <w:t xml:space="preserve"> </w:t>
      </w:r>
      <w:r w:rsidR="00DB4BEF" w:rsidRPr="0079498F">
        <w:rPr>
          <w:rFonts w:ascii="Palatino Linotype" w:eastAsia="Calibri" w:hAnsi="Palatino Linotype" w:cs="Arial"/>
          <w:lang w:val="es-ES"/>
        </w:rPr>
        <w:t xml:space="preserve">la solicitud de información pública registrada con el número </w:t>
      </w:r>
      <w:r w:rsidR="009453DB" w:rsidRPr="0079498F">
        <w:rPr>
          <w:rFonts w:ascii="Palatino Linotype" w:hAnsi="Palatino Linotype"/>
          <w:b/>
          <w:bCs/>
        </w:rPr>
        <w:t>00</w:t>
      </w:r>
      <w:r w:rsidR="002C271B" w:rsidRPr="0079498F">
        <w:rPr>
          <w:rFonts w:ascii="Palatino Linotype" w:hAnsi="Palatino Linotype"/>
          <w:b/>
          <w:bCs/>
        </w:rPr>
        <w:t>182</w:t>
      </w:r>
      <w:r w:rsidR="009453DB" w:rsidRPr="0079498F">
        <w:rPr>
          <w:rFonts w:ascii="Palatino Linotype" w:hAnsi="Palatino Linotype"/>
          <w:b/>
          <w:bCs/>
        </w:rPr>
        <w:t>/</w:t>
      </w:r>
      <w:r w:rsidR="002C271B" w:rsidRPr="0079498F">
        <w:rPr>
          <w:rFonts w:ascii="Palatino Linotype" w:hAnsi="Palatino Linotype"/>
          <w:b/>
          <w:bCs/>
        </w:rPr>
        <w:t>SEIEM</w:t>
      </w:r>
      <w:r w:rsidR="009B4112" w:rsidRPr="0079498F">
        <w:rPr>
          <w:rFonts w:ascii="Palatino Linotype" w:hAnsi="Palatino Linotype"/>
          <w:b/>
          <w:bCs/>
        </w:rPr>
        <w:t>/</w:t>
      </w:r>
      <w:r w:rsidR="00A94951" w:rsidRPr="0079498F">
        <w:rPr>
          <w:rFonts w:ascii="Palatino Linotype" w:hAnsi="Palatino Linotype"/>
          <w:b/>
          <w:bCs/>
        </w:rPr>
        <w:t>IP</w:t>
      </w:r>
      <w:r w:rsidR="004D5424" w:rsidRPr="0079498F">
        <w:rPr>
          <w:rFonts w:ascii="Palatino Linotype" w:hAnsi="Palatino Linotype"/>
          <w:b/>
          <w:bCs/>
        </w:rPr>
        <w:t>/2018</w:t>
      </w:r>
      <w:r w:rsidR="007173CB" w:rsidRPr="0079498F">
        <w:rPr>
          <w:rFonts w:ascii="Palatino Linotype" w:hAnsi="Palatino Linotype"/>
          <w:b/>
          <w:bCs/>
        </w:rPr>
        <w:t>;</w:t>
      </w:r>
      <w:r w:rsidR="00DB4BEF" w:rsidRPr="0079498F">
        <w:rPr>
          <w:rFonts w:ascii="Palatino Linotype" w:eastAsia="Calibri" w:hAnsi="Palatino Linotype" w:cs="Arial"/>
          <w:lang w:val="es-ES"/>
        </w:rPr>
        <w:t xml:space="preserve"> mediante </w:t>
      </w:r>
      <w:r w:rsidR="003769A7" w:rsidRPr="0079498F">
        <w:rPr>
          <w:rFonts w:ascii="Palatino Linotype" w:eastAsia="Calibri" w:hAnsi="Palatino Linotype" w:cs="Arial"/>
          <w:lang w:val="es-ES"/>
        </w:rPr>
        <w:t>la cual solicitó lo siguiente</w:t>
      </w:r>
      <w:r w:rsidR="00DB4BEF" w:rsidRPr="0079498F">
        <w:rPr>
          <w:rFonts w:ascii="Palatino Linotype" w:eastAsia="Calibri" w:hAnsi="Palatino Linotype" w:cs="Arial"/>
          <w:lang w:val="es-ES"/>
        </w:rPr>
        <w:t>:</w:t>
      </w:r>
    </w:p>
    <w:p w14:paraId="23D6E32B" w14:textId="77777777" w:rsidR="0016091E" w:rsidRPr="0079498F" w:rsidRDefault="0016091E" w:rsidP="0079498F">
      <w:pPr>
        <w:pStyle w:val="Prrafodelista"/>
        <w:spacing w:line="360" w:lineRule="auto"/>
        <w:ind w:left="0"/>
        <w:jc w:val="both"/>
        <w:rPr>
          <w:rFonts w:ascii="Palatino Linotype" w:eastAsia="Calibri" w:hAnsi="Palatino Linotype" w:cs="Arial"/>
          <w:lang w:val="es-ES"/>
        </w:rPr>
      </w:pPr>
    </w:p>
    <w:p w14:paraId="1FACC4E2" w14:textId="233B9446" w:rsidR="005F0167" w:rsidRPr="0079498F" w:rsidRDefault="00E76AB6" w:rsidP="0079498F">
      <w:pPr>
        <w:spacing w:line="360" w:lineRule="auto"/>
        <w:ind w:left="567" w:right="567"/>
        <w:jc w:val="both"/>
        <w:rPr>
          <w:rFonts w:ascii="Palatino Linotype" w:eastAsia="Times New Roman" w:hAnsi="Palatino Linotype" w:cs="Times New Roman"/>
          <w:i/>
          <w:lang w:val="es-ES"/>
        </w:rPr>
      </w:pPr>
      <w:r w:rsidRPr="0079498F">
        <w:rPr>
          <w:rFonts w:ascii="Palatino Linotype" w:eastAsia="Times New Roman" w:hAnsi="Palatino Linotype" w:cs="Times New Roman"/>
          <w:i/>
          <w:lang w:val="es-ES"/>
        </w:rPr>
        <w:t>“</w:t>
      </w:r>
      <w:r w:rsidR="002C271B" w:rsidRPr="0079498F">
        <w:rPr>
          <w:rFonts w:ascii="Palatino Linotype" w:eastAsia="Times New Roman" w:hAnsi="Palatino Linotype" w:cs="Times New Roman"/>
          <w:i/>
          <w:lang w:val="es-ES"/>
        </w:rPr>
        <w:t xml:space="preserve">Requiero saber </w:t>
      </w:r>
      <w:proofErr w:type="spellStart"/>
      <w:r w:rsidR="002C271B" w:rsidRPr="0079498F">
        <w:rPr>
          <w:rFonts w:ascii="Palatino Linotype" w:eastAsia="Times New Roman" w:hAnsi="Palatino Linotype" w:cs="Times New Roman"/>
          <w:i/>
          <w:lang w:val="es-ES"/>
        </w:rPr>
        <w:t>quien</w:t>
      </w:r>
      <w:proofErr w:type="spellEnd"/>
      <w:r w:rsidR="002C271B" w:rsidRPr="0079498F">
        <w:rPr>
          <w:rFonts w:ascii="Palatino Linotype" w:eastAsia="Times New Roman" w:hAnsi="Palatino Linotype" w:cs="Times New Roman"/>
          <w:i/>
          <w:lang w:val="es-ES"/>
        </w:rPr>
        <w:t xml:space="preserve"> </w:t>
      </w:r>
      <w:proofErr w:type="spellStart"/>
      <w:r w:rsidR="002C271B" w:rsidRPr="0079498F">
        <w:rPr>
          <w:rFonts w:ascii="Palatino Linotype" w:eastAsia="Times New Roman" w:hAnsi="Palatino Linotype" w:cs="Times New Roman"/>
          <w:i/>
          <w:lang w:val="es-ES"/>
        </w:rPr>
        <w:t>esta</w:t>
      </w:r>
      <w:proofErr w:type="spellEnd"/>
      <w:r w:rsidR="002C271B" w:rsidRPr="0079498F">
        <w:rPr>
          <w:rFonts w:ascii="Palatino Linotype" w:eastAsia="Times New Roman" w:hAnsi="Palatino Linotype" w:cs="Times New Roman"/>
          <w:i/>
          <w:lang w:val="es-ES"/>
        </w:rPr>
        <w:t xml:space="preserve"> ocupando hasta el día de hoy la plaza 06E036309.0100515 que era de la profesora </w:t>
      </w:r>
      <w:r w:rsidR="00595B96">
        <w:rPr>
          <w:rFonts w:ascii="Palatino Linotype" w:eastAsia="Times New Roman" w:hAnsi="Palatino Linotype" w:cs="Times New Roman"/>
          <w:i/>
          <w:lang w:val="es-ES"/>
        </w:rPr>
        <w:t>XXXXXXXXXXXX</w:t>
      </w:r>
      <w:bookmarkStart w:id="4" w:name="_GoBack"/>
      <w:bookmarkEnd w:id="4"/>
      <w:r w:rsidR="002C271B" w:rsidRPr="0079498F">
        <w:rPr>
          <w:rFonts w:ascii="Palatino Linotype" w:eastAsia="Times New Roman" w:hAnsi="Palatino Linotype" w:cs="Times New Roman"/>
          <w:i/>
          <w:lang w:val="es-ES"/>
        </w:rPr>
        <w:t xml:space="preserve"> en la escuela secundaria federalizada "Sor Juana Inés de la Cruz" con clave 15DES0336D en la Loma I en el municipio de </w:t>
      </w:r>
      <w:proofErr w:type="spellStart"/>
      <w:r w:rsidR="002C271B" w:rsidRPr="0079498F">
        <w:rPr>
          <w:rFonts w:ascii="Palatino Linotype" w:eastAsia="Times New Roman" w:hAnsi="Palatino Linotype" w:cs="Times New Roman"/>
          <w:i/>
          <w:lang w:val="es-ES"/>
        </w:rPr>
        <w:t>Zinacantepec</w:t>
      </w:r>
      <w:proofErr w:type="spellEnd"/>
      <w:r w:rsidR="002C271B" w:rsidRPr="0079498F">
        <w:rPr>
          <w:rFonts w:ascii="Palatino Linotype" w:eastAsia="Times New Roman" w:hAnsi="Palatino Linotype" w:cs="Times New Roman"/>
          <w:i/>
          <w:lang w:val="es-ES"/>
        </w:rPr>
        <w:t>, Estado de México.</w:t>
      </w:r>
      <w:r w:rsidRPr="0079498F">
        <w:rPr>
          <w:rFonts w:ascii="Palatino Linotype" w:eastAsia="Times New Roman" w:hAnsi="Palatino Linotype" w:cs="Times New Roman"/>
          <w:i/>
          <w:lang w:val="es-ES"/>
        </w:rPr>
        <w:t>” (</w:t>
      </w:r>
      <w:r w:rsidR="00C83B8D" w:rsidRPr="0079498F">
        <w:rPr>
          <w:rFonts w:ascii="Palatino Linotype" w:eastAsia="Times New Roman" w:hAnsi="Palatino Linotype" w:cs="Times New Roman"/>
          <w:i/>
          <w:lang w:val="es-ES"/>
        </w:rPr>
        <w:t>Sic)</w:t>
      </w:r>
    </w:p>
    <w:p w14:paraId="2A02542A" w14:textId="77777777" w:rsidR="00C83112" w:rsidRPr="0079498F" w:rsidRDefault="00C83112" w:rsidP="0079498F">
      <w:pPr>
        <w:spacing w:line="360" w:lineRule="auto"/>
        <w:ind w:left="567" w:right="567"/>
        <w:jc w:val="both"/>
        <w:rPr>
          <w:rFonts w:ascii="Palatino Linotype" w:eastAsia="Times New Roman" w:hAnsi="Palatino Linotype" w:cs="Times New Roman"/>
          <w:i/>
          <w:lang w:val="es-ES"/>
        </w:rPr>
      </w:pPr>
    </w:p>
    <w:p w14:paraId="3CF7BF43" w14:textId="108E78D4" w:rsidR="00154B1C" w:rsidRPr="0079498F" w:rsidRDefault="008604AA" w:rsidP="0079498F">
      <w:pPr>
        <w:pStyle w:val="Prrafodelista"/>
        <w:numPr>
          <w:ilvl w:val="0"/>
          <w:numId w:val="1"/>
        </w:numPr>
        <w:spacing w:line="360" w:lineRule="auto"/>
        <w:ind w:left="0" w:right="34" w:firstLine="0"/>
        <w:jc w:val="both"/>
        <w:rPr>
          <w:rFonts w:ascii="Palatino Linotype" w:hAnsi="Palatino Linotype" w:cs="Arial"/>
        </w:rPr>
      </w:pPr>
      <w:r w:rsidRPr="0079498F">
        <w:rPr>
          <w:rFonts w:ascii="Palatino Linotype" w:hAnsi="Palatino Linotype" w:cs="Arial"/>
        </w:rPr>
        <w:lastRenderedPageBreak/>
        <w:t>El</w:t>
      </w:r>
      <w:r w:rsidR="007173CB" w:rsidRPr="0079498F">
        <w:rPr>
          <w:rFonts w:ascii="Palatino Linotype" w:hAnsi="Palatino Linotype" w:cs="Arial"/>
        </w:rPr>
        <w:t xml:space="preserve"> particular señaló como modalidad de entrega</w:t>
      </w:r>
      <w:r w:rsidR="003E41D1" w:rsidRPr="0079498F">
        <w:rPr>
          <w:rFonts w:ascii="Palatino Linotype" w:hAnsi="Palatino Linotype" w:cs="Arial"/>
        </w:rPr>
        <w:t xml:space="preserve"> de la información</w:t>
      </w:r>
      <w:r w:rsidR="004E6B35" w:rsidRPr="0079498F">
        <w:rPr>
          <w:rFonts w:ascii="Palatino Linotype" w:hAnsi="Palatino Linotype" w:cs="Arial"/>
        </w:rPr>
        <w:t xml:space="preserve">: A través del </w:t>
      </w:r>
      <w:r w:rsidR="004E6B35" w:rsidRPr="0079498F">
        <w:rPr>
          <w:rFonts w:ascii="Palatino Linotype" w:hAnsi="Palatino Linotype" w:cs="Arial"/>
          <w:b/>
        </w:rPr>
        <w:t>SAIMEX</w:t>
      </w:r>
      <w:r w:rsidR="004E6B35" w:rsidRPr="0079498F">
        <w:rPr>
          <w:rFonts w:ascii="Palatino Linotype" w:hAnsi="Palatino Linotype" w:cs="Arial"/>
        </w:rPr>
        <w:t>.</w:t>
      </w:r>
    </w:p>
    <w:p w14:paraId="423C95AE" w14:textId="77777777" w:rsidR="004E6B35" w:rsidRPr="0079498F" w:rsidRDefault="004E6B35" w:rsidP="0079498F">
      <w:pPr>
        <w:pStyle w:val="Prrafodelista"/>
        <w:spacing w:line="360" w:lineRule="auto"/>
        <w:ind w:left="0" w:right="34"/>
        <w:jc w:val="both"/>
        <w:rPr>
          <w:rFonts w:ascii="Palatino Linotype" w:hAnsi="Palatino Linotype" w:cs="Arial"/>
        </w:rPr>
      </w:pPr>
    </w:p>
    <w:p w14:paraId="1EECF9E9" w14:textId="47B9C348" w:rsidR="009B4112" w:rsidRPr="0079498F" w:rsidRDefault="00943FC0" w:rsidP="0079498F">
      <w:pPr>
        <w:pStyle w:val="Prrafodelista"/>
        <w:numPr>
          <w:ilvl w:val="0"/>
          <w:numId w:val="1"/>
        </w:numPr>
        <w:spacing w:line="360" w:lineRule="auto"/>
        <w:ind w:left="0" w:right="34" w:firstLine="0"/>
        <w:jc w:val="both"/>
        <w:rPr>
          <w:rFonts w:ascii="Palatino Linotype" w:hAnsi="Palatino Linotype" w:cs="Arial"/>
        </w:rPr>
      </w:pPr>
      <w:r w:rsidRPr="0079498F">
        <w:rPr>
          <w:rFonts w:ascii="Palatino Linotype" w:hAnsi="Palatino Linotype" w:cs="Arial"/>
        </w:rPr>
        <w:t xml:space="preserve">El día veinticuatro (24) de octubre de dos mil dieciocho, el Sujeto Obligado dio respuesta a la solicitud adjuntando el documento electrónico denominado </w:t>
      </w:r>
      <w:r w:rsidRPr="0079498F">
        <w:rPr>
          <w:rFonts w:ascii="Palatino Linotype" w:hAnsi="Palatino Linotype" w:cs="Arial"/>
          <w:b/>
        </w:rPr>
        <w:t>Sol 0182IP2018.pdf</w:t>
      </w:r>
      <w:r w:rsidRPr="0079498F">
        <w:rPr>
          <w:rFonts w:ascii="Palatino Linotype" w:hAnsi="Palatino Linotype" w:cs="Arial"/>
        </w:rPr>
        <w:t>, además señaló lo siguiente:</w:t>
      </w:r>
    </w:p>
    <w:p w14:paraId="66F7A3E0" w14:textId="77777777" w:rsidR="00943FC0" w:rsidRPr="0079498F" w:rsidRDefault="00943FC0" w:rsidP="0079498F">
      <w:pPr>
        <w:pStyle w:val="Prrafodelista"/>
        <w:spacing w:line="360" w:lineRule="auto"/>
        <w:rPr>
          <w:rFonts w:ascii="Palatino Linotype" w:hAnsi="Palatino Linotype" w:cs="Arial"/>
        </w:rPr>
      </w:pPr>
    </w:p>
    <w:p w14:paraId="3B179898" w14:textId="77777777" w:rsidR="00943FC0" w:rsidRPr="0079498F" w:rsidRDefault="00943FC0" w:rsidP="0079498F">
      <w:pPr>
        <w:pStyle w:val="Prrafodelista"/>
        <w:spacing w:line="360" w:lineRule="auto"/>
        <w:ind w:left="567" w:right="567"/>
        <w:jc w:val="both"/>
        <w:rPr>
          <w:rFonts w:ascii="Palatino Linotype" w:hAnsi="Palatino Linotype" w:cs="Arial"/>
          <w:i/>
        </w:rPr>
      </w:pPr>
      <w:r w:rsidRPr="0079498F">
        <w:rPr>
          <w:rFonts w:ascii="Palatino Linotype" w:hAnsi="Palatino Linotype" w:cs="Arial"/>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7D8FACF" w14:textId="77777777" w:rsidR="00943FC0" w:rsidRPr="0079498F" w:rsidRDefault="00943FC0" w:rsidP="0079498F">
      <w:pPr>
        <w:pStyle w:val="Prrafodelista"/>
        <w:spacing w:line="360" w:lineRule="auto"/>
        <w:ind w:left="567" w:right="567"/>
        <w:jc w:val="both"/>
        <w:rPr>
          <w:rFonts w:ascii="Palatino Linotype" w:hAnsi="Palatino Linotype" w:cs="Arial"/>
          <w:i/>
        </w:rPr>
      </w:pPr>
    </w:p>
    <w:p w14:paraId="3C857573" w14:textId="05FB84C1" w:rsidR="00943FC0" w:rsidRPr="0079498F" w:rsidRDefault="00943FC0" w:rsidP="0079498F">
      <w:pPr>
        <w:pStyle w:val="Prrafodelista"/>
        <w:spacing w:line="360" w:lineRule="auto"/>
        <w:ind w:left="567" w:right="567"/>
        <w:jc w:val="both"/>
        <w:rPr>
          <w:rFonts w:ascii="Palatino Linotype" w:hAnsi="Palatino Linotype" w:cs="Arial"/>
          <w:i/>
        </w:rPr>
      </w:pPr>
      <w:r w:rsidRPr="0079498F">
        <w:rPr>
          <w:rFonts w:ascii="Palatino Linotype" w:hAnsi="Palatino Linotype" w:cs="Arial"/>
          <w:i/>
        </w:rPr>
        <w:t>Se adjunta respuesta a la Solicitud.” (</w:t>
      </w:r>
      <w:proofErr w:type="gramStart"/>
      <w:r w:rsidRPr="0079498F">
        <w:rPr>
          <w:rFonts w:ascii="Palatino Linotype" w:hAnsi="Palatino Linotype" w:cs="Arial"/>
          <w:i/>
        </w:rPr>
        <w:t>sic</w:t>
      </w:r>
      <w:proofErr w:type="gramEnd"/>
      <w:r w:rsidRPr="0079498F">
        <w:rPr>
          <w:rFonts w:ascii="Palatino Linotype" w:hAnsi="Palatino Linotype" w:cs="Arial"/>
          <w:i/>
        </w:rPr>
        <w:t>)</w:t>
      </w:r>
    </w:p>
    <w:p w14:paraId="7F5DC841" w14:textId="77777777" w:rsidR="00FF20D6" w:rsidRPr="0079498F" w:rsidRDefault="00FF20D6" w:rsidP="0079498F">
      <w:pPr>
        <w:pStyle w:val="Prrafodelista"/>
        <w:spacing w:line="360" w:lineRule="auto"/>
        <w:ind w:left="567" w:right="567"/>
        <w:jc w:val="both"/>
        <w:rPr>
          <w:rFonts w:ascii="Palatino Linotype" w:hAnsi="Palatino Linotype" w:cs="Arial"/>
          <w:i/>
        </w:rPr>
      </w:pPr>
    </w:p>
    <w:p w14:paraId="5962B1C9" w14:textId="03FA158B" w:rsidR="00FF20D6" w:rsidRPr="0079498F" w:rsidRDefault="00FF20D6" w:rsidP="0079498F">
      <w:pPr>
        <w:pStyle w:val="Prrafodelista"/>
        <w:numPr>
          <w:ilvl w:val="0"/>
          <w:numId w:val="48"/>
        </w:numPr>
        <w:spacing w:line="360" w:lineRule="auto"/>
        <w:ind w:left="426"/>
        <w:jc w:val="both"/>
        <w:rPr>
          <w:rFonts w:ascii="Palatino Linotype" w:eastAsia="Times New Roman" w:hAnsi="Palatino Linotype" w:cs="Arial"/>
          <w:color w:val="000000"/>
        </w:rPr>
      </w:pPr>
      <w:r w:rsidRPr="0079498F">
        <w:rPr>
          <w:rFonts w:ascii="Palatino Linotype" w:hAnsi="Palatino Linotype" w:cs="Arial"/>
          <w:b/>
        </w:rPr>
        <w:t xml:space="preserve">Sol 0182IP2018.pdf: </w:t>
      </w:r>
      <w:r w:rsidRPr="0079498F">
        <w:rPr>
          <w:rFonts w:ascii="Palatino Linotype" w:hAnsi="Palatino Linotype" w:cs="Arial"/>
        </w:rPr>
        <w:t xml:space="preserve">Oficio No. </w:t>
      </w:r>
      <w:r w:rsidRPr="0079498F">
        <w:rPr>
          <w:rFonts w:ascii="Palatino Linotype" w:hAnsi="Palatino Linotype" w:cs="Arial"/>
          <w:b/>
        </w:rPr>
        <w:t>205C13000UT/0875/2018</w:t>
      </w:r>
      <w:r w:rsidRPr="0079498F">
        <w:rPr>
          <w:rFonts w:ascii="Palatino Linotype" w:hAnsi="Palatino Linotype" w:cs="Arial"/>
        </w:rPr>
        <w:t xml:space="preserve"> mediante el cual se </w:t>
      </w:r>
      <w:r w:rsidRPr="0079498F">
        <w:rPr>
          <w:rFonts w:ascii="Palatino Linotype" w:eastAsia="Times New Roman" w:hAnsi="Palatino Linotype" w:cs="Arial"/>
          <w:color w:val="000000"/>
        </w:rPr>
        <w:t>indicó que la clave presupuestal que proporcionó el particular se encuentra en licencia por el motivo 53 (prórroga de licencia por comisión sindical o elección popular).</w:t>
      </w:r>
    </w:p>
    <w:p w14:paraId="5160ACA3" w14:textId="77777777" w:rsidR="009B4112" w:rsidRPr="0079498F" w:rsidRDefault="009B4112" w:rsidP="0079498F">
      <w:pPr>
        <w:pStyle w:val="Prrafodelista"/>
        <w:spacing w:line="360" w:lineRule="auto"/>
        <w:rPr>
          <w:rFonts w:ascii="Palatino Linotype" w:hAnsi="Palatino Linotype" w:cs="Arial"/>
        </w:rPr>
      </w:pPr>
    </w:p>
    <w:p w14:paraId="0D72311B" w14:textId="5C7EAFE1" w:rsidR="001A67B9" w:rsidRPr="0079498F" w:rsidRDefault="00593F4C" w:rsidP="0079498F">
      <w:pPr>
        <w:pStyle w:val="Prrafodelista"/>
        <w:numPr>
          <w:ilvl w:val="0"/>
          <w:numId w:val="1"/>
        </w:numPr>
        <w:spacing w:line="360" w:lineRule="auto"/>
        <w:ind w:left="0" w:right="34" w:firstLine="0"/>
        <w:jc w:val="both"/>
        <w:rPr>
          <w:rFonts w:ascii="Palatino Linotype" w:hAnsi="Palatino Linotype" w:cs="Arial"/>
          <w:i/>
        </w:rPr>
      </w:pPr>
      <w:r w:rsidRPr="0079498F">
        <w:rPr>
          <w:rFonts w:ascii="Palatino Linotype" w:eastAsia="Times New Roman" w:hAnsi="Palatino Linotype" w:cs="Arial"/>
          <w:lang w:val="es-ES"/>
        </w:rPr>
        <w:t xml:space="preserve">El </w:t>
      </w:r>
      <w:r w:rsidR="00893E11" w:rsidRPr="0079498F">
        <w:rPr>
          <w:rFonts w:ascii="Palatino Linotype" w:eastAsia="Times New Roman" w:hAnsi="Palatino Linotype" w:cs="Arial"/>
          <w:lang w:val="es-ES"/>
        </w:rPr>
        <w:t>veinticuatro</w:t>
      </w:r>
      <w:r w:rsidR="00CE4A80" w:rsidRPr="0079498F">
        <w:rPr>
          <w:rFonts w:ascii="Palatino Linotype" w:eastAsia="Times New Roman" w:hAnsi="Palatino Linotype" w:cs="Arial"/>
          <w:lang w:val="es-ES"/>
        </w:rPr>
        <w:t xml:space="preserve"> (</w:t>
      </w:r>
      <w:r w:rsidR="00893E11" w:rsidRPr="0079498F">
        <w:rPr>
          <w:rFonts w:ascii="Palatino Linotype" w:eastAsia="Times New Roman" w:hAnsi="Palatino Linotype" w:cs="Arial"/>
          <w:lang w:val="es-ES"/>
        </w:rPr>
        <w:t>24</w:t>
      </w:r>
      <w:r w:rsidR="00CE4A80" w:rsidRPr="0079498F">
        <w:rPr>
          <w:rFonts w:ascii="Palatino Linotype" w:eastAsia="Times New Roman" w:hAnsi="Palatino Linotype" w:cs="Arial"/>
          <w:lang w:val="es-ES"/>
        </w:rPr>
        <w:t xml:space="preserve">) de </w:t>
      </w:r>
      <w:r w:rsidR="00893E11" w:rsidRPr="0079498F">
        <w:rPr>
          <w:rFonts w:ascii="Palatino Linotype" w:eastAsia="Times New Roman" w:hAnsi="Palatino Linotype" w:cs="Arial"/>
          <w:lang w:val="es-ES"/>
        </w:rPr>
        <w:t>octubre</w:t>
      </w:r>
      <w:r w:rsidR="00A57EDB" w:rsidRPr="0079498F">
        <w:rPr>
          <w:rFonts w:ascii="Palatino Linotype" w:eastAsia="Times New Roman" w:hAnsi="Palatino Linotype" w:cs="Arial"/>
          <w:lang w:val="es-ES"/>
        </w:rPr>
        <w:t xml:space="preserve"> </w:t>
      </w:r>
      <w:r w:rsidR="00AB2A4A" w:rsidRPr="0079498F">
        <w:rPr>
          <w:rFonts w:ascii="Palatino Linotype" w:eastAsia="Times New Roman" w:hAnsi="Palatino Linotype" w:cs="Arial"/>
          <w:lang w:val="es-ES"/>
        </w:rPr>
        <w:t xml:space="preserve">de dos mil </w:t>
      </w:r>
      <w:r w:rsidR="00C83112" w:rsidRPr="0079498F">
        <w:rPr>
          <w:rFonts w:ascii="Palatino Linotype" w:eastAsia="Calibri" w:hAnsi="Palatino Linotype" w:cs="Arial"/>
          <w:lang w:val="es-ES"/>
        </w:rPr>
        <w:t>dieciocho</w:t>
      </w:r>
      <w:r w:rsidRPr="0079498F">
        <w:rPr>
          <w:rFonts w:ascii="Palatino Linotype" w:eastAsia="Times New Roman" w:hAnsi="Palatino Linotype" w:cs="Arial"/>
          <w:lang w:val="es-ES"/>
        </w:rPr>
        <w:t xml:space="preserve"> el</w:t>
      </w:r>
      <w:r w:rsidR="00AB2A4A" w:rsidRPr="0079498F">
        <w:rPr>
          <w:rFonts w:ascii="Palatino Linotype" w:eastAsia="Times New Roman" w:hAnsi="Palatino Linotype" w:cs="Arial"/>
          <w:lang w:val="es-ES"/>
        </w:rPr>
        <w:t xml:space="preserve"> particular</w:t>
      </w:r>
      <w:r w:rsidR="00DB4BEF" w:rsidRPr="0079498F">
        <w:rPr>
          <w:rFonts w:ascii="Palatino Linotype" w:eastAsia="Times New Roman" w:hAnsi="Palatino Linotype" w:cs="Arial"/>
          <w:lang w:val="es-ES"/>
        </w:rPr>
        <w:t xml:space="preserve"> interpuso</w:t>
      </w:r>
      <w:r w:rsidR="009316E9" w:rsidRPr="0079498F">
        <w:rPr>
          <w:rFonts w:ascii="Palatino Linotype" w:eastAsia="Times New Roman" w:hAnsi="Palatino Linotype" w:cs="Arial"/>
          <w:lang w:val="es-ES"/>
        </w:rPr>
        <w:t xml:space="preserve"> el</w:t>
      </w:r>
      <w:r w:rsidR="000B1E3D" w:rsidRPr="0079498F">
        <w:rPr>
          <w:rFonts w:ascii="Palatino Linotype" w:eastAsia="Times New Roman" w:hAnsi="Palatino Linotype" w:cs="Arial"/>
          <w:lang w:val="es-ES"/>
        </w:rPr>
        <w:t xml:space="preserve"> recurso de revisión </w:t>
      </w:r>
      <w:r w:rsidR="009316E9" w:rsidRPr="0079498F">
        <w:rPr>
          <w:rFonts w:ascii="Palatino Linotype" w:eastAsia="Times New Roman" w:hAnsi="Palatino Linotype" w:cs="Arial"/>
          <w:lang w:val="es-ES"/>
        </w:rPr>
        <w:t xml:space="preserve">en contra </w:t>
      </w:r>
      <w:r w:rsidR="005E223A" w:rsidRPr="0079498F">
        <w:rPr>
          <w:rFonts w:ascii="Palatino Linotype" w:eastAsia="Times New Roman" w:hAnsi="Palatino Linotype" w:cs="Arial"/>
          <w:lang w:val="es-ES"/>
        </w:rPr>
        <w:t xml:space="preserve">de </w:t>
      </w:r>
      <w:r w:rsidR="00943FC0" w:rsidRPr="0079498F">
        <w:rPr>
          <w:rFonts w:ascii="Palatino Linotype" w:eastAsia="Times New Roman" w:hAnsi="Palatino Linotype" w:cs="Arial"/>
          <w:lang w:val="es-ES"/>
        </w:rPr>
        <w:t xml:space="preserve">la </w:t>
      </w:r>
      <w:r w:rsidR="005E223A" w:rsidRPr="0079498F">
        <w:rPr>
          <w:rFonts w:ascii="Palatino Linotype" w:eastAsia="Times New Roman" w:hAnsi="Palatino Linotype" w:cs="Arial"/>
          <w:lang w:val="es-ES"/>
        </w:rPr>
        <w:t>respuesta del</w:t>
      </w:r>
      <w:r w:rsidR="00B12AA3" w:rsidRPr="0079498F">
        <w:rPr>
          <w:rFonts w:ascii="Palatino Linotype" w:eastAsia="Times New Roman" w:hAnsi="Palatino Linotype" w:cs="Arial"/>
          <w:lang w:val="es-ES"/>
        </w:rPr>
        <w:t xml:space="preserve"> </w:t>
      </w:r>
      <w:r w:rsidR="00CA54E7" w:rsidRPr="0079498F">
        <w:rPr>
          <w:rFonts w:ascii="Palatino Linotype" w:eastAsia="Times New Roman" w:hAnsi="Palatino Linotype" w:cs="Arial"/>
          <w:lang w:val="es-ES"/>
        </w:rPr>
        <w:t xml:space="preserve">Sujeto Obligado </w:t>
      </w:r>
      <w:r w:rsidR="002B2A2E" w:rsidRPr="0079498F">
        <w:rPr>
          <w:rFonts w:ascii="Palatino Linotype" w:eastAsia="Times New Roman" w:hAnsi="Palatino Linotype" w:cs="Arial"/>
          <w:lang w:val="es-ES"/>
        </w:rPr>
        <w:t xml:space="preserve">señalando </w:t>
      </w:r>
      <w:r w:rsidR="009E4942" w:rsidRPr="0079498F">
        <w:rPr>
          <w:rFonts w:ascii="Palatino Linotype" w:eastAsia="Times New Roman" w:hAnsi="Palatino Linotype" w:cs="Arial"/>
          <w:lang w:val="es-ES"/>
        </w:rPr>
        <w:t>como</w:t>
      </w:r>
      <w:r w:rsidR="0099446C" w:rsidRPr="0079498F">
        <w:rPr>
          <w:rFonts w:ascii="Palatino Linotype" w:eastAsia="Times New Roman" w:hAnsi="Palatino Linotype" w:cs="Arial"/>
          <w:lang w:val="es-ES"/>
        </w:rPr>
        <w:t>:</w:t>
      </w:r>
      <w:bookmarkStart w:id="5" w:name="_Toc462307683"/>
      <w:bookmarkStart w:id="6" w:name="_Toc472427085"/>
      <w:bookmarkStart w:id="7" w:name="_Toc472500652"/>
    </w:p>
    <w:p w14:paraId="69F5F367" w14:textId="77777777" w:rsidR="009800C6" w:rsidRPr="0079498F" w:rsidRDefault="009800C6" w:rsidP="0079498F">
      <w:pPr>
        <w:pStyle w:val="Prrafodelista"/>
        <w:spacing w:line="360" w:lineRule="auto"/>
        <w:rPr>
          <w:rFonts w:ascii="Palatino Linotype" w:hAnsi="Palatino Linotype" w:cs="Arial"/>
          <w:i/>
        </w:rPr>
      </w:pPr>
    </w:p>
    <w:p w14:paraId="2DDC7870" w14:textId="332D4ACE" w:rsidR="00F2273F" w:rsidRPr="0079498F" w:rsidRDefault="001A67B9" w:rsidP="0079498F">
      <w:pPr>
        <w:pStyle w:val="Prrafodelista"/>
        <w:spacing w:line="360" w:lineRule="auto"/>
        <w:ind w:left="0" w:right="34"/>
        <w:jc w:val="both"/>
        <w:rPr>
          <w:rFonts w:ascii="Palatino Linotype" w:hAnsi="Palatino Linotype" w:cs="Arial"/>
          <w:i/>
        </w:rPr>
      </w:pPr>
      <w:r w:rsidRPr="0079498F">
        <w:rPr>
          <w:rFonts w:ascii="Palatino Linotype" w:hAnsi="Palatino Linotype"/>
          <w:b/>
        </w:rPr>
        <w:t xml:space="preserve">A) </w:t>
      </w:r>
      <w:r w:rsidR="009E4942" w:rsidRPr="0079498F">
        <w:rPr>
          <w:rFonts w:ascii="Palatino Linotype" w:hAnsi="Palatino Linotype"/>
          <w:b/>
        </w:rPr>
        <w:t>Acto impugnado</w:t>
      </w:r>
      <w:bookmarkEnd w:id="5"/>
      <w:bookmarkEnd w:id="6"/>
      <w:bookmarkEnd w:id="7"/>
      <w:r w:rsidR="00161C65" w:rsidRPr="0079498F">
        <w:rPr>
          <w:rFonts w:ascii="Palatino Linotype" w:hAnsi="Palatino Linotype"/>
          <w:b/>
        </w:rPr>
        <w:t>:</w:t>
      </w:r>
      <w:r w:rsidR="00161C65" w:rsidRPr="0079498F">
        <w:rPr>
          <w:rStyle w:val="Ttulo2Car"/>
          <w:rFonts w:ascii="Palatino Linotype" w:hAnsi="Palatino Linotype"/>
          <w:b/>
          <w:i/>
          <w:color w:val="auto"/>
          <w:sz w:val="24"/>
          <w:szCs w:val="24"/>
          <w:lang w:val="es-ES"/>
        </w:rPr>
        <w:t xml:space="preserve"> </w:t>
      </w:r>
      <w:r w:rsidR="00161C65" w:rsidRPr="0079498F">
        <w:rPr>
          <w:rFonts w:ascii="Palatino Linotype" w:hAnsi="Palatino Linotype"/>
          <w:i/>
        </w:rPr>
        <w:t>“</w:t>
      </w:r>
      <w:r w:rsidR="00943FC0" w:rsidRPr="0079498F">
        <w:rPr>
          <w:rFonts w:ascii="Palatino Linotype" w:hAnsi="Palatino Linotype"/>
          <w:i/>
        </w:rPr>
        <w:t>La respuesta que brinda la autoridad no es la que solicite</w:t>
      </w:r>
      <w:r w:rsidR="00893E11" w:rsidRPr="0079498F">
        <w:rPr>
          <w:rFonts w:ascii="Palatino Linotype" w:hAnsi="Palatino Linotype"/>
          <w:i/>
        </w:rPr>
        <w:t xml:space="preserve"> </w:t>
      </w:r>
      <w:r w:rsidR="008A265E" w:rsidRPr="0079498F">
        <w:rPr>
          <w:rFonts w:ascii="Palatino Linotype" w:hAnsi="Palatino Linotype"/>
          <w:i/>
        </w:rPr>
        <w:t>“(</w:t>
      </w:r>
      <w:r w:rsidR="00A056B8" w:rsidRPr="0079498F">
        <w:rPr>
          <w:rFonts w:ascii="Palatino Linotype" w:hAnsi="Palatino Linotype"/>
          <w:i/>
        </w:rPr>
        <w:t>Sic</w:t>
      </w:r>
      <w:r w:rsidR="00C319CD" w:rsidRPr="0079498F">
        <w:rPr>
          <w:rFonts w:ascii="Palatino Linotype" w:hAnsi="Palatino Linotype"/>
          <w:i/>
        </w:rPr>
        <w:t>)</w:t>
      </w:r>
      <w:r w:rsidR="009E4942" w:rsidRPr="0079498F">
        <w:rPr>
          <w:rFonts w:ascii="Palatino Linotype" w:eastAsia="Calibri" w:hAnsi="Palatino Linotype" w:cs="Arial"/>
          <w:i/>
          <w:lang w:val="es-ES"/>
        </w:rPr>
        <w:t>;</w:t>
      </w:r>
      <w:r w:rsidR="00F2273F" w:rsidRPr="0079498F">
        <w:rPr>
          <w:rFonts w:ascii="Palatino Linotype" w:eastAsia="Calibri" w:hAnsi="Palatino Linotype" w:cs="Arial"/>
          <w:i/>
          <w:lang w:val="es-ES"/>
        </w:rPr>
        <w:t xml:space="preserve"> </w:t>
      </w:r>
      <w:r w:rsidR="000B1E3D" w:rsidRPr="0079498F">
        <w:rPr>
          <w:rFonts w:ascii="Palatino Linotype" w:eastAsia="Calibri" w:hAnsi="Palatino Linotype" w:cs="Arial"/>
          <w:lang w:val="es-ES"/>
        </w:rPr>
        <w:t>y</w:t>
      </w:r>
    </w:p>
    <w:p w14:paraId="07862EB4" w14:textId="2561DF8A" w:rsidR="00AF6A1C" w:rsidRPr="0079498F" w:rsidRDefault="001A67B9" w:rsidP="0079498F">
      <w:pPr>
        <w:spacing w:line="360" w:lineRule="auto"/>
        <w:jc w:val="both"/>
        <w:rPr>
          <w:rFonts w:ascii="Palatino Linotype" w:eastAsia="Times New Roman" w:hAnsi="Palatino Linotype" w:cs="Times New Roman"/>
          <w:lang w:val="es-MX" w:eastAsia="es-MX"/>
        </w:rPr>
      </w:pPr>
      <w:r w:rsidRPr="0079498F">
        <w:rPr>
          <w:rFonts w:ascii="Palatino Linotype" w:hAnsi="Palatino Linotype"/>
          <w:b/>
        </w:rPr>
        <w:lastRenderedPageBreak/>
        <w:t xml:space="preserve">B) </w:t>
      </w:r>
      <w:r w:rsidR="00F2273F" w:rsidRPr="0079498F">
        <w:rPr>
          <w:rFonts w:ascii="Palatino Linotype" w:hAnsi="Palatino Linotype"/>
          <w:b/>
        </w:rPr>
        <w:t xml:space="preserve"> </w:t>
      </w:r>
      <w:bookmarkStart w:id="8" w:name="_Toc462307685"/>
      <w:bookmarkStart w:id="9" w:name="_Toc472427087"/>
      <w:bookmarkStart w:id="10" w:name="_Toc472500654"/>
      <w:r w:rsidR="009E4942" w:rsidRPr="0079498F">
        <w:rPr>
          <w:rFonts w:ascii="Palatino Linotype" w:hAnsi="Palatino Linotype"/>
          <w:b/>
        </w:rPr>
        <w:t>Razones o Motivos de inconformidad:</w:t>
      </w:r>
      <w:bookmarkEnd w:id="8"/>
      <w:bookmarkEnd w:id="9"/>
      <w:bookmarkEnd w:id="10"/>
      <w:r w:rsidRPr="0079498F">
        <w:rPr>
          <w:rStyle w:val="Ttulo2Car"/>
          <w:rFonts w:ascii="Palatino Linotype" w:hAnsi="Palatino Linotype"/>
          <w:b/>
          <w:color w:val="auto"/>
          <w:sz w:val="24"/>
          <w:szCs w:val="24"/>
          <w:lang w:val="es-ES"/>
        </w:rPr>
        <w:t xml:space="preserve"> </w:t>
      </w:r>
      <w:r w:rsidR="0099446C" w:rsidRPr="0079498F">
        <w:rPr>
          <w:rFonts w:ascii="Palatino Linotype" w:hAnsi="Palatino Linotype"/>
          <w:i/>
        </w:rPr>
        <w:t>“</w:t>
      </w:r>
      <w:r w:rsidR="00943FC0" w:rsidRPr="0079498F">
        <w:rPr>
          <w:rFonts w:ascii="Palatino Linotype" w:eastAsia="Times New Roman" w:hAnsi="Palatino Linotype" w:cs="Times New Roman"/>
          <w:i/>
          <w:lang w:val="es-MX" w:eastAsia="es-MX"/>
        </w:rPr>
        <w:t xml:space="preserve">Me brindaron una información que no solicite, ya que ellos manifiestan desde </w:t>
      </w:r>
      <w:proofErr w:type="spellStart"/>
      <w:r w:rsidR="00943FC0" w:rsidRPr="0079498F">
        <w:rPr>
          <w:rFonts w:ascii="Palatino Linotype" w:eastAsia="Times New Roman" w:hAnsi="Palatino Linotype" w:cs="Times New Roman"/>
          <w:i/>
          <w:lang w:val="es-MX" w:eastAsia="es-MX"/>
        </w:rPr>
        <w:t>cuando</w:t>
      </w:r>
      <w:proofErr w:type="spellEnd"/>
      <w:r w:rsidR="00943FC0" w:rsidRPr="0079498F">
        <w:rPr>
          <w:rFonts w:ascii="Palatino Linotype" w:eastAsia="Times New Roman" w:hAnsi="Palatino Linotype" w:cs="Times New Roman"/>
          <w:i/>
          <w:lang w:val="es-MX" w:eastAsia="es-MX"/>
        </w:rPr>
        <w:t xml:space="preserve"> se encuentra en licencia, </w:t>
      </w:r>
      <w:proofErr w:type="spellStart"/>
      <w:r w:rsidR="00943FC0" w:rsidRPr="0079498F">
        <w:rPr>
          <w:rFonts w:ascii="Palatino Linotype" w:eastAsia="Times New Roman" w:hAnsi="Palatino Linotype" w:cs="Times New Roman"/>
          <w:i/>
          <w:lang w:val="es-MX" w:eastAsia="es-MX"/>
        </w:rPr>
        <w:t>pro</w:t>
      </w:r>
      <w:proofErr w:type="spellEnd"/>
      <w:r w:rsidR="00943FC0" w:rsidRPr="0079498F">
        <w:rPr>
          <w:rFonts w:ascii="Palatino Linotype" w:eastAsia="Times New Roman" w:hAnsi="Palatino Linotype" w:cs="Times New Roman"/>
          <w:i/>
          <w:lang w:val="es-MX" w:eastAsia="es-MX"/>
        </w:rPr>
        <w:t xml:space="preserve"> lo que solicite es saber si alguien está cubriendo dicha clave presupuestal</w:t>
      </w:r>
      <w:r w:rsidR="00963DED" w:rsidRPr="0079498F">
        <w:rPr>
          <w:rFonts w:ascii="Palatino Linotype" w:hAnsi="Palatino Linotype"/>
          <w:i/>
        </w:rPr>
        <w:t>”</w:t>
      </w:r>
      <w:r w:rsidR="00FF56C5" w:rsidRPr="0079498F">
        <w:rPr>
          <w:rFonts w:ascii="Palatino Linotype" w:hAnsi="Palatino Linotype"/>
          <w:i/>
        </w:rPr>
        <w:t xml:space="preserve"> </w:t>
      </w:r>
      <w:r w:rsidR="00AB2A4A" w:rsidRPr="0079498F">
        <w:rPr>
          <w:rFonts w:ascii="Palatino Linotype" w:hAnsi="Palatino Linotype" w:cs="Arial"/>
          <w:i/>
        </w:rPr>
        <w:t>(</w:t>
      </w:r>
      <w:r w:rsidR="00A056B8" w:rsidRPr="0079498F">
        <w:rPr>
          <w:rFonts w:ascii="Palatino Linotype" w:hAnsi="Palatino Linotype" w:cs="Arial"/>
          <w:i/>
        </w:rPr>
        <w:t>Sic</w:t>
      </w:r>
      <w:r w:rsidR="00AF6A1C" w:rsidRPr="0079498F">
        <w:rPr>
          <w:rFonts w:ascii="Palatino Linotype" w:hAnsi="Palatino Linotype" w:cs="Arial"/>
          <w:i/>
        </w:rPr>
        <w:t>)</w:t>
      </w:r>
    </w:p>
    <w:p w14:paraId="16E85D5E" w14:textId="77777777" w:rsidR="00951D99" w:rsidRPr="0079498F" w:rsidRDefault="00951D99" w:rsidP="0079498F">
      <w:pPr>
        <w:pStyle w:val="Prrafodelista"/>
        <w:spacing w:line="360" w:lineRule="auto"/>
        <w:ind w:left="0"/>
        <w:jc w:val="both"/>
        <w:rPr>
          <w:rFonts w:ascii="Palatino Linotype" w:hAnsi="Palatino Linotype" w:cs="Arial"/>
          <w:i/>
        </w:rPr>
      </w:pPr>
    </w:p>
    <w:p w14:paraId="6E571BB8" w14:textId="1BC494FB" w:rsidR="006D52D1" w:rsidRPr="0079498F" w:rsidRDefault="007E5278" w:rsidP="0079498F">
      <w:pPr>
        <w:pStyle w:val="Prrafodelista"/>
        <w:numPr>
          <w:ilvl w:val="0"/>
          <w:numId w:val="1"/>
        </w:numPr>
        <w:spacing w:line="360" w:lineRule="auto"/>
        <w:ind w:left="0" w:firstLine="0"/>
        <w:jc w:val="both"/>
        <w:rPr>
          <w:rFonts w:ascii="Palatino Linotype" w:hAnsi="Palatino Linotype"/>
          <w:i/>
          <w:color w:val="000000"/>
        </w:rPr>
      </w:pPr>
      <w:r w:rsidRPr="0079498F">
        <w:rPr>
          <w:rFonts w:ascii="Palatino Linotype" w:eastAsia="Times New Roman" w:hAnsi="Palatino Linotype" w:cs="Arial"/>
          <w:lang w:val="es-ES"/>
        </w:rPr>
        <w:t xml:space="preserve">Se </w:t>
      </w:r>
      <w:r w:rsidR="002E74CE" w:rsidRPr="0079498F">
        <w:rPr>
          <w:rFonts w:ascii="Palatino Linotype" w:eastAsia="Times New Roman" w:hAnsi="Palatino Linotype" w:cs="Arial"/>
          <w:lang w:val="es-ES"/>
        </w:rPr>
        <w:t xml:space="preserve">registró el recurso de revisión </w:t>
      </w:r>
      <w:r w:rsidR="00F85237" w:rsidRPr="0079498F">
        <w:rPr>
          <w:rFonts w:ascii="Palatino Linotype" w:eastAsia="Times New Roman" w:hAnsi="Palatino Linotype" w:cs="Arial"/>
          <w:lang w:val="es-ES"/>
        </w:rPr>
        <w:t xml:space="preserve">bajo el número de expediente </w:t>
      </w:r>
      <w:r w:rsidR="00F85237" w:rsidRPr="0079498F">
        <w:rPr>
          <w:rFonts w:ascii="Palatino Linotype" w:hAnsi="Palatino Linotype" w:cs="Arial"/>
          <w:bCs/>
        </w:rPr>
        <w:t xml:space="preserve">al rubro indicado, asimismo </w:t>
      </w:r>
      <w:r w:rsidR="005B7C5D" w:rsidRPr="0079498F">
        <w:rPr>
          <w:rFonts w:ascii="Palatino Linotype" w:hAnsi="Palatino Linotype" w:cs="Arial"/>
          <w:bCs/>
        </w:rPr>
        <w:t xml:space="preserve">con fundamento en lo dispuesto por el </w:t>
      </w:r>
      <w:r w:rsidR="005B7C5D" w:rsidRPr="0079498F">
        <w:rPr>
          <w:rFonts w:ascii="Palatino Linotype" w:eastAsia="Calibri" w:hAnsi="Palatino Linotype" w:cs="Arial"/>
          <w:lang w:val="es-ES"/>
        </w:rPr>
        <w:t xml:space="preserve">artículo 185 fracción I de la </w:t>
      </w:r>
      <w:r w:rsidR="005B7C5D" w:rsidRPr="0079498F">
        <w:rPr>
          <w:rFonts w:ascii="Palatino Linotype" w:eastAsia="Calibri" w:hAnsi="Palatino Linotype" w:cs="Arial"/>
          <w:b/>
          <w:lang w:val="es-ES"/>
        </w:rPr>
        <w:t xml:space="preserve">Ley de Transparencia y Acceso a la Información Pública del Estado de México y Municipios </w:t>
      </w:r>
      <w:r w:rsidR="005B7C5D" w:rsidRPr="0079498F">
        <w:rPr>
          <w:rFonts w:ascii="Palatino Linotype" w:eastAsia="Times New Roman" w:hAnsi="Palatino Linotype" w:cs="Arial"/>
          <w:lang w:val="es-ES"/>
        </w:rPr>
        <w:t xml:space="preserve">se turnó al </w:t>
      </w:r>
      <w:r w:rsidR="005B7C5D" w:rsidRPr="0079498F">
        <w:rPr>
          <w:rFonts w:ascii="Palatino Linotype" w:eastAsia="Times New Roman" w:hAnsi="Palatino Linotype" w:cs="Arial"/>
          <w:b/>
          <w:lang w:val="es-ES"/>
        </w:rPr>
        <w:t>Comisionad</w:t>
      </w:r>
      <w:r w:rsidR="005A7720" w:rsidRPr="0079498F">
        <w:rPr>
          <w:rFonts w:ascii="Palatino Linotype" w:eastAsia="Times New Roman" w:hAnsi="Palatino Linotype" w:cs="Arial"/>
          <w:b/>
          <w:lang w:val="es-ES"/>
        </w:rPr>
        <w:t xml:space="preserve">o José Guadalupe Luna Hernández, </w:t>
      </w:r>
      <w:r w:rsidR="005B7C5D" w:rsidRPr="0079498F">
        <w:rPr>
          <w:rFonts w:ascii="Palatino Linotype" w:eastAsia="Times New Roman" w:hAnsi="Palatino Linotype" w:cs="Arial"/>
          <w:lang w:val="es-ES"/>
        </w:rPr>
        <w:t xml:space="preserve">con el objeto de </w:t>
      </w:r>
      <w:r w:rsidRPr="0079498F">
        <w:rPr>
          <w:rFonts w:ascii="Palatino Linotype" w:eastAsia="Times New Roman" w:hAnsi="Palatino Linotype" w:cs="Arial"/>
          <w:lang w:val="es-MX"/>
        </w:rPr>
        <w:t>su análisis.</w:t>
      </w:r>
    </w:p>
    <w:p w14:paraId="29886A8A" w14:textId="77777777" w:rsidR="00A056B8" w:rsidRPr="0079498F" w:rsidRDefault="00A056B8" w:rsidP="0079498F">
      <w:pPr>
        <w:pStyle w:val="Prrafodelista"/>
        <w:spacing w:line="360" w:lineRule="auto"/>
        <w:ind w:left="0"/>
        <w:jc w:val="both"/>
        <w:rPr>
          <w:rFonts w:ascii="Palatino Linotype" w:hAnsi="Palatino Linotype"/>
          <w:i/>
          <w:color w:val="000000"/>
        </w:rPr>
      </w:pPr>
    </w:p>
    <w:p w14:paraId="1CB91980" w14:textId="4381467D" w:rsidR="00B12AA3" w:rsidRPr="0079498F" w:rsidRDefault="00FE49E3" w:rsidP="0079498F">
      <w:pPr>
        <w:pStyle w:val="Prrafodelista"/>
        <w:numPr>
          <w:ilvl w:val="0"/>
          <w:numId w:val="1"/>
        </w:numPr>
        <w:spacing w:line="360" w:lineRule="auto"/>
        <w:ind w:left="0" w:hanging="11"/>
        <w:jc w:val="both"/>
        <w:rPr>
          <w:rFonts w:ascii="Palatino Linotype" w:hAnsi="Palatino Linotype"/>
          <w:i/>
          <w:color w:val="000000"/>
        </w:rPr>
      </w:pPr>
      <w:r w:rsidRPr="0079498F">
        <w:rPr>
          <w:rFonts w:ascii="Palatino Linotype" w:eastAsia="Calibri" w:hAnsi="Palatino Linotype" w:cs="Arial"/>
          <w:lang w:val="es-ES"/>
        </w:rPr>
        <w:t xml:space="preserve">El </w:t>
      </w:r>
      <w:r w:rsidR="0004686A" w:rsidRPr="0079498F">
        <w:rPr>
          <w:rFonts w:ascii="Palatino Linotype" w:eastAsia="Calibri" w:hAnsi="Palatino Linotype" w:cs="Arial"/>
          <w:lang w:val="es-ES"/>
        </w:rPr>
        <w:t xml:space="preserve">Comisionado Ponente con fundamento en lo dispuesto por el artículo 185 fracción II de la ley de la materia, a través del </w:t>
      </w:r>
      <w:r w:rsidR="00B81371" w:rsidRPr="0079498F">
        <w:rPr>
          <w:rFonts w:ascii="Palatino Linotype" w:eastAsia="Calibri" w:hAnsi="Palatino Linotype" w:cs="Arial"/>
          <w:lang w:val="es-ES"/>
        </w:rPr>
        <w:t xml:space="preserve">acuerdo </w:t>
      </w:r>
      <w:r w:rsidR="00F147C6" w:rsidRPr="0079498F">
        <w:rPr>
          <w:rFonts w:ascii="Palatino Linotype" w:eastAsia="Calibri" w:hAnsi="Palatino Linotype" w:cs="Arial"/>
          <w:lang w:val="es-ES"/>
        </w:rPr>
        <w:t xml:space="preserve">de admisión </w:t>
      </w:r>
      <w:r w:rsidR="00B81371" w:rsidRPr="0079498F">
        <w:rPr>
          <w:rFonts w:ascii="Palatino Linotype" w:eastAsia="Calibri" w:hAnsi="Palatino Linotype" w:cs="Arial"/>
          <w:lang w:val="es-ES"/>
        </w:rPr>
        <w:t xml:space="preserve">de </w:t>
      </w:r>
      <w:r w:rsidR="00C71576" w:rsidRPr="0079498F">
        <w:rPr>
          <w:rFonts w:ascii="Palatino Linotype" w:eastAsia="Calibri" w:hAnsi="Palatino Linotype" w:cs="Arial"/>
          <w:lang w:val="es-ES"/>
        </w:rPr>
        <w:t xml:space="preserve">fecha </w:t>
      </w:r>
      <w:r w:rsidR="00893E11" w:rsidRPr="0079498F">
        <w:rPr>
          <w:rFonts w:ascii="Palatino Linotype" w:eastAsia="Calibri" w:hAnsi="Palatino Linotype" w:cs="Arial"/>
          <w:lang w:val="es-ES"/>
        </w:rPr>
        <w:t>treinta</w:t>
      </w:r>
      <w:r w:rsidR="009B0AC1" w:rsidRPr="0079498F">
        <w:rPr>
          <w:rFonts w:ascii="Palatino Linotype" w:eastAsia="Calibri" w:hAnsi="Palatino Linotype" w:cs="Arial"/>
          <w:lang w:val="es-ES"/>
        </w:rPr>
        <w:t xml:space="preserve"> </w:t>
      </w:r>
      <w:r w:rsidR="002310DA" w:rsidRPr="0079498F">
        <w:rPr>
          <w:rFonts w:ascii="Palatino Linotype" w:eastAsia="Calibri" w:hAnsi="Palatino Linotype" w:cs="Arial"/>
          <w:lang w:val="es-ES"/>
        </w:rPr>
        <w:t>(</w:t>
      </w:r>
      <w:r w:rsidR="00893E11" w:rsidRPr="0079498F">
        <w:rPr>
          <w:rFonts w:ascii="Palatino Linotype" w:eastAsia="Calibri" w:hAnsi="Palatino Linotype" w:cs="Arial"/>
          <w:lang w:val="es-ES"/>
        </w:rPr>
        <w:t>30</w:t>
      </w:r>
      <w:r w:rsidR="00F92687" w:rsidRPr="0079498F">
        <w:rPr>
          <w:rFonts w:ascii="Palatino Linotype" w:eastAsia="Calibri" w:hAnsi="Palatino Linotype" w:cs="Arial"/>
          <w:lang w:val="es-ES"/>
        </w:rPr>
        <w:t xml:space="preserve">) de </w:t>
      </w:r>
      <w:r w:rsidR="00893E11" w:rsidRPr="0079498F">
        <w:rPr>
          <w:rFonts w:ascii="Palatino Linotype" w:eastAsia="Calibri" w:hAnsi="Palatino Linotype" w:cs="Arial"/>
          <w:lang w:val="es-ES"/>
        </w:rPr>
        <w:t>octubre</w:t>
      </w:r>
      <w:r w:rsidR="00930501" w:rsidRPr="0079498F">
        <w:rPr>
          <w:rFonts w:ascii="Palatino Linotype" w:eastAsia="Calibri" w:hAnsi="Palatino Linotype" w:cs="Arial"/>
          <w:lang w:val="es-ES"/>
        </w:rPr>
        <w:t xml:space="preserve"> </w:t>
      </w:r>
      <w:r w:rsidR="0075650E" w:rsidRPr="0079498F">
        <w:rPr>
          <w:rFonts w:ascii="Palatino Linotype" w:eastAsia="Calibri" w:hAnsi="Palatino Linotype" w:cs="Arial"/>
          <w:lang w:val="es-ES"/>
        </w:rPr>
        <w:t xml:space="preserve">de dos mil </w:t>
      </w:r>
      <w:r w:rsidR="00C83112" w:rsidRPr="0079498F">
        <w:rPr>
          <w:rFonts w:ascii="Palatino Linotype" w:eastAsia="Calibri" w:hAnsi="Palatino Linotype" w:cs="Arial"/>
          <w:lang w:val="es-ES"/>
        </w:rPr>
        <w:t>dieciocho</w:t>
      </w:r>
      <w:r w:rsidR="00473924" w:rsidRPr="0079498F">
        <w:rPr>
          <w:rFonts w:ascii="Palatino Linotype" w:eastAsia="Calibri" w:hAnsi="Palatino Linotype" w:cs="Arial"/>
          <w:lang w:val="es-ES"/>
        </w:rPr>
        <w:t xml:space="preserve">, </w:t>
      </w:r>
      <w:r w:rsidR="00B81371" w:rsidRPr="0079498F">
        <w:rPr>
          <w:rFonts w:ascii="Palatino Linotype" w:eastAsia="Calibri" w:hAnsi="Palatino Linotype" w:cs="Arial"/>
          <w:lang w:val="es-ES"/>
        </w:rPr>
        <w:t xml:space="preserve">puso a </w:t>
      </w:r>
      <w:r w:rsidR="00875167" w:rsidRPr="0079498F">
        <w:rPr>
          <w:rFonts w:ascii="Palatino Linotype" w:eastAsia="Calibri" w:hAnsi="Palatino Linotype" w:cs="Arial"/>
          <w:lang w:val="es-ES"/>
        </w:rPr>
        <w:t>disposición</w:t>
      </w:r>
      <w:r w:rsidR="00B81371" w:rsidRPr="0079498F">
        <w:rPr>
          <w:rFonts w:ascii="Palatino Linotype" w:eastAsia="Calibri" w:hAnsi="Palatino Linotype" w:cs="Arial"/>
          <w:lang w:val="es-ES"/>
        </w:rPr>
        <w:t xml:space="preserve"> de las partes el expediente electrónico </w:t>
      </w:r>
      <w:r w:rsidR="00B81371" w:rsidRPr="0079498F">
        <w:rPr>
          <w:rFonts w:ascii="Palatino Linotype" w:eastAsia="Calibri" w:hAnsi="Palatino Linotype" w:cs="Arial"/>
        </w:rPr>
        <w:t xml:space="preserve">vía </w:t>
      </w:r>
      <w:r w:rsidR="00B81371" w:rsidRPr="0079498F">
        <w:rPr>
          <w:rFonts w:ascii="Palatino Linotype" w:eastAsia="Calibri" w:hAnsi="Palatino Linotype" w:cs="Arial"/>
          <w:lang w:val="es-ES"/>
        </w:rPr>
        <w:t xml:space="preserve">Sistema de Acceso a la Información Mexiquense </w:t>
      </w:r>
      <w:r w:rsidR="00B81371" w:rsidRPr="0079498F">
        <w:rPr>
          <w:rFonts w:ascii="Palatino Linotype" w:eastAsia="Calibri" w:hAnsi="Palatino Linotype" w:cs="Arial"/>
          <w:b/>
          <w:lang w:val="es-ES"/>
        </w:rPr>
        <w:t xml:space="preserve">SAIMEX </w:t>
      </w:r>
      <w:r w:rsidR="00B81371" w:rsidRPr="0079498F">
        <w:rPr>
          <w:rFonts w:ascii="Palatino Linotype" w:eastAsia="Calibri" w:hAnsi="Palatino Linotype" w:cs="Arial"/>
          <w:lang w:val="es-ES"/>
        </w:rPr>
        <w:t xml:space="preserve">a efecto de que en un plazo máximo de siete días </w:t>
      </w:r>
      <w:r w:rsidR="00875167" w:rsidRPr="0079498F">
        <w:rPr>
          <w:rFonts w:ascii="Palatino Linotype" w:eastAsia="Calibri" w:hAnsi="Palatino Linotype" w:cs="Arial"/>
          <w:lang w:val="es-ES"/>
        </w:rPr>
        <w:t>manifestaran</w:t>
      </w:r>
      <w:r w:rsidR="00B81371" w:rsidRPr="0079498F">
        <w:rPr>
          <w:rFonts w:ascii="Palatino Linotype" w:eastAsia="Calibri" w:hAnsi="Palatino Linotype" w:cs="Arial"/>
          <w:lang w:val="es-ES"/>
        </w:rPr>
        <w:t xml:space="preserve"> lo que a derecho conviniera</w:t>
      </w:r>
      <w:r w:rsidR="00875167" w:rsidRPr="0079498F">
        <w:rPr>
          <w:rFonts w:ascii="Palatino Linotype" w:eastAsia="Calibri" w:hAnsi="Palatino Linotype" w:cs="Arial"/>
          <w:lang w:val="es-ES"/>
        </w:rPr>
        <w:t>n</w:t>
      </w:r>
      <w:r w:rsidR="00032493" w:rsidRPr="0079498F">
        <w:rPr>
          <w:rFonts w:ascii="Palatino Linotype" w:eastAsia="Calibri" w:hAnsi="Palatino Linotype" w:cs="Arial"/>
          <w:lang w:val="es-ES"/>
        </w:rPr>
        <w:t>,</w:t>
      </w:r>
      <w:r w:rsidR="00B81371" w:rsidRPr="0079498F">
        <w:rPr>
          <w:rFonts w:ascii="Palatino Linotype" w:eastAsia="Calibri" w:hAnsi="Palatino Linotype" w:cs="Arial"/>
          <w:lang w:val="es-ES"/>
        </w:rPr>
        <w:t xml:space="preserve"> </w:t>
      </w:r>
      <w:r w:rsidR="00875167" w:rsidRPr="0079498F">
        <w:rPr>
          <w:rFonts w:ascii="Palatino Linotype" w:eastAsia="Calibri" w:hAnsi="Palatino Linotype" w:cs="Arial"/>
          <w:lang w:val="es-ES"/>
        </w:rPr>
        <w:t xml:space="preserve">ofrecieran pruebas y alegatos según corresponda al caso concreto, </w:t>
      </w:r>
      <w:r w:rsidR="00F147C6" w:rsidRPr="0079498F">
        <w:rPr>
          <w:rFonts w:ascii="Palatino Linotype" w:eastAsia="Calibri" w:hAnsi="Palatino Linotype" w:cs="Arial"/>
          <w:lang w:val="es-ES"/>
        </w:rPr>
        <w:t>de esta forma</w:t>
      </w:r>
      <w:r w:rsidR="00875167" w:rsidRPr="0079498F">
        <w:rPr>
          <w:rFonts w:ascii="Palatino Linotype" w:eastAsia="Calibri" w:hAnsi="Palatino Linotype" w:cs="Arial"/>
          <w:lang w:val="es-ES"/>
        </w:rPr>
        <w:t xml:space="preserve"> para que el </w:t>
      </w:r>
      <w:r w:rsidR="003F2675" w:rsidRPr="0079498F">
        <w:rPr>
          <w:rFonts w:ascii="Palatino Linotype" w:eastAsia="Calibri" w:hAnsi="Palatino Linotype" w:cs="Arial"/>
          <w:b/>
          <w:lang w:val="es-ES"/>
        </w:rPr>
        <w:t>Sujeto Obligado</w:t>
      </w:r>
      <w:r w:rsidR="00875167" w:rsidRPr="0079498F">
        <w:rPr>
          <w:rFonts w:ascii="Palatino Linotype" w:eastAsia="Calibri" w:hAnsi="Palatino Linotype" w:cs="Arial"/>
          <w:lang w:val="es-ES"/>
        </w:rPr>
        <w:t xml:space="preserve"> </w:t>
      </w:r>
      <w:r w:rsidR="003F2675" w:rsidRPr="0079498F">
        <w:rPr>
          <w:rFonts w:ascii="Palatino Linotype" w:eastAsia="Calibri" w:hAnsi="Palatino Linotype" w:cs="Arial"/>
          <w:lang w:val="es-ES"/>
        </w:rPr>
        <w:t>presentara</w:t>
      </w:r>
      <w:r w:rsidR="00B81371" w:rsidRPr="0079498F">
        <w:rPr>
          <w:rFonts w:ascii="Palatino Linotype" w:eastAsia="Calibri" w:hAnsi="Palatino Linotype" w:cs="Arial"/>
          <w:lang w:val="es-ES"/>
        </w:rPr>
        <w:t xml:space="preserve"> el Informe Justificado</w:t>
      </w:r>
      <w:r w:rsidR="00875167" w:rsidRPr="0079498F">
        <w:rPr>
          <w:rFonts w:ascii="Palatino Linotype" w:eastAsia="Calibri" w:hAnsi="Palatino Linotype" w:cs="Arial"/>
          <w:lang w:val="es-ES"/>
        </w:rPr>
        <w:t xml:space="preserve"> procedente</w:t>
      </w:r>
      <w:r w:rsidR="00B81371" w:rsidRPr="0079498F">
        <w:rPr>
          <w:rFonts w:ascii="Palatino Linotype" w:eastAsia="Calibri" w:hAnsi="Palatino Linotype" w:cs="Arial"/>
          <w:lang w:val="es-ES"/>
        </w:rPr>
        <w:t>.</w:t>
      </w:r>
    </w:p>
    <w:p w14:paraId="5002A7C5" w14:textId="77777777" w:rsidR="008A265E" w:rsidRPr="0079498F" w:rsidRDefault="008A265E" w:rsidP="0079498F">
      <w:pPr>
        <w:pStyle w:val="Prrafodelista"/>
        <w:spacing w:line="360" w:lineRule="auto"/>
        <w:rPr>
          <w:rFonts w:ascii="Palatino Linotype" w:hAnsi="Palatino Linotype"/>
          <w:i/>
          <w:color w:val="000000"/>
        </w:rPr>
      </w:pPr>
    </w:p>
    <w:p w14:paraId="379D02C2" w14:textId="475DBE37" w:rsidR="0013599F" w:rsidRPr="0079498F" w:rsidRDefault="0013599F" w:rsidP="0079498F">
      <w:pPr>
        <w:pStyle w:val="Prrafodelista"/>
        <w:numPr>
          <w:ilvl w:val="0"/>
          <w:numId w:val="1"/>
        </w:numPr>
        <w:spacing w:line="360" w:lineRule="auto"/>
        <w:ind w:left="0" w:hanging="11"/>
        <w:jc w:val="both"/>
        <w:rPr>
          <w:rFonts w:ascii="Palatino Linotype" w:hAnsi="Palatino Linotype"/>
          <w:color w:val="000000"/>
        </w:rPr>
      </w:pPr>
      <w:r w:rsidRPr="0079498F">
        <w:rPr>
          <w:rFonts w:ascii="Palatino Linotype" w:hAnsi="Palatino Linotype"/>
          <w:color w:val="000000"/>
        </w:rPr>
        <w:t xml:space="preserve">El nueve (09) de noviembre de dos mil dieciocho, el Sujeto Obligado rindió el correspondiente informe justificado mediante el documento electrónico denominado </w:t>
      </w:r>
      <w:proofErr w:type="spellStart"/>
      <w:r w:rsidRPr="0079498F">
        <w:rPr>
          <w:rFonts w:ascii="Palatino Linotype" w:hAnsi="Palatino Linotype"/>
          <w:b/>
          <w:color w:val="000000"/>
        </w:rPr>
        <w:t>Inf</w:t>
      </w:r>
      <w:proofErr w:type="spellEnd"/>
      <w:r w:rsidRPr="0079498F">
        <w:rPr>
          <w:rFonts w:ascii="Palatino Linotype" w:hAnsi="Palatino Linotype"/>
          <w:b/>
          <w:color w:val="000000"/>
        </w:rPr>
        <w:t xml:space="preserve"> de </w:t>
      </w:r>
      <w:proofErr w:type="spellStart"/>
      <w:r w:rsidRPr="0079498F">
        <w:rPr>
          <w:rFonts w:ascii="Palatino Linotype" w:hAnsi="Palatino Linotype"/>
          <w:b/>
          <w:color w:val="000000"/>
        </w:rPr>
        <w:t>Just</w:t>
      </w:r>
      <w:proofErr w:type="spellEnd"/>
      <w:r w:rsidRPr="0079498F">
        <w:rPr>
          <w:rFonts w:ascii="Palatino Linotype" w:hAnsi="Palatino Linotype"/>
          <w:b/>
          <w:color w:val="000000"/>
        </w:rPr>
        <w:t xml:space="preserve"> 04093INFOEMIPRR2018.pdf, mismo que su contenido íntegro es el siguiente:</w:t>
      </w:r>
    </w:p>
    <w:p w14:paraId="72573100" w14:textId="77777777" w:rsidR="0013599F" w:rsidRPr="0079498F" w:rsidRDefault="0013599F" w:rsidP="0079498F">
      <w:pPr>
        <w:pStyle w:val="Prrafodelista"/>
        <w:spacing w:line="360" w:lineRule="auto"/>
        <w:rPr>
          <w:rFonts w:ascii="Palatino Linotype" w:hAnsi="Palatino Linotype"/>
          <w:color w:val="000000"/>
        </w:rPr>
      </w:pPr>
    </w:p>
    <w:p w14:paraId="736A12BC" w14:textId="7C5BF5EE" w:rsidR="0013599F" w:rsidRPr="0079498F" w:rsidRDefault="00BC0542" w:rsidP="0079498F">
      <w:pPr>
        <w:spacing w:line="360" w:lineRule="auto"/>
        <w:jc w:val="both"/>
        <w:rPr>
          <w:rFonts w:ascii="Palatino Linotype" w:hAnsi="Palatino Linotype"/>
          <w:color w:val="000000"/>
        </w:rPr>
      </w:pPr>
      <w:r w:rsidRPr="00BC0542">
        <w:rPr>
          <w:rFonts w:ascii="Palatino Linotype" w:hAnsi="Palatino Linotype"/>
          <w:noProof/>
          <w:color w:val="000000"/>
          <w:lang w:val="es-MX" w:eastAsia="es-MX"/>
        </w:rPr>
        <w:lastRenderedPageBreak/>
        <w:drawing>
          <wp:inline distT="0" distB="0" distL="0" distR="0" wp14:anchorId="2F71C09D" wp14:editId="71704D8C">
            <wp:extent cx="4945380" cy="5847080"/>
            <wp:effectExtent l="0" t="0" r="7620" b="127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45380" cy="5847080"/>
                    </a:xfrm>
                    <a:prstGeom prst="rect">
                      <a:avLst/>
                    </a:prstGeom>
                    <a:noFill/>
                    <a:ln>
                      <a:noFill/>
                    </a:ln>
                  </pic:spPr>
                </pic:pic>
              </a:graphicData>
            </a:graphic>
          </wp:inline>
        </w:drawing>
      </w:r>
    </w:p>
    <w:p w14:paraId="13BDD08B" w14:textId="75E51AF4" w:rsidR="0013599F" w:rsidRPr="0079498F" w:rsidRDefault="00BC0542" w:rsidP="0079498F">
      <w:pPr>
        <w:spacing w:line="360" w:lineRule="auto"/>
        <w:jc w:val="both"/>
        <w:rPr>
          <w:rFonts w:ascii="Palatino Linotype" w:hAnsi="Palatino Linotype"/>
          <w:color w:val="000000"/>
        </w:rPr>
      </w:pPr>
      <w:r w:rsidRPr="00BC0542">
        <w:rPr>
          <w:rFonts w:ascii="Palatino Linotype" w:hAnsi="Palatino Linotype"/>
          <w:noProof/>
          <w:color w:val="000000"/>
          <w:lang w:val="es-MX" w:eastAsia="es-MX"/>
        </w:rPr>
        <w:lastRenderedPageBreak/>
        <w:drawing>
          <wp:inline distT="0" distB="0" distL="0" distR="0" wp14:anchorId="6D9D2CDE" wp14:editId="2A11548B">
            <wp:extent cx="4984115" cy="4108450"/>
            <wp:effectExtent l="0" t="0" r="6985" b="635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84115" cy="4108450"/>
                    </a:xfrm>
                    <a:prstGeom prst="rect">
                      <a:avLst/>
                    </a:prstGeom>
                    <a:noFill/>
                    <a:ln>
                      <a:noFill/>
                    </a:ln>
                  </pic:spPr>
                </pic:pic>
              </a:graphicData>
            </a:graphic>
          </wp:inline>
        </w:drawing>
      </w:r>
    </w:p>
    <w:p w14:paraId="0E400531" w14:textId="0C1E1E7B" w:rsidR="00AF6A1C" w:rsidRPr="0079498F" w:rsidRDefault="006B4AF4" w:rsidP="0079498F">
      <w:pPr>
        <w:pStyle w:val="Prrafodelista"/>
        <w:numPr>
          <w:ilvl w:val="0"/>
          <w:numId w:val="1"/>
        </w:numPr>
        <w:spacing w:line="360" w:lineRule="auto"/>
        <w:ind w:left="0" w:hanging="11"/>
        <w:jc w:val="both"/>
        <w:rPr>
          <w:rFonts w:ascii="Palatino Linotype" w:hAnsi="Palatino Linotype"/>
          <w:b/>
          <w:u w:val="single"/>
        </w:rPr>
      </w:pPr>
      <w:r w:rsidRPr="0079498F">
        <w:rPr>
          <w:rFonts w:ascii="Palatino Linotype" w:hAnsi="Palatino Linotype"/>
        </w:rPr>
        <w:t>E</w:t>
      </w:r>
      <w:r w:rsidR="007237BF" w:rsidRPr="0079498F">
        <w:rPr>
          <w:rFonts w:ascii="Palatino Linotype" w:hAnsi="Palatino Linotype"/>
        </w:rPr>
        <w:t>l Comisionado Ponente decretó el cierre de instrucción</w:t>
      </w:r>
      <w:r w:rsidR="007237BF" w:rsidRPr="0079498F">
        <w:rPr>
          <w:rFonts w:ascii="Palatino Linotype" w:hAnsi="Palatino Linotype" w:cs="Arial"/>
        </w:rPr>
        <w:t xml:space="preserve"> </w:t>
      </w:r>
      <w:r w:rsidR="000267DF" w:rsidRPr="0079498F">
        <w:rPr>
          <w:rFonts w:ascii="Palatino Linotype" w:hAnsi="Palatino Linotype"/>
        </w:rPr>
        <w:t>mediante acuerd</w:t>
      </w:r>
      <w:r w:rsidR="00893E11" w:rsidRPr="0079498F">
        <w:rPr>
          <w:rFonts w:ascii="Palatino Linotype" w:hAnsi="Palatino Linotype"/>
        </w:rPr>
        <w:t>o de fecha cuatro</w:t>
      </w:r>
      <w:r w:rsidR="00770EC5" w:rsidRPr="0079498F">
        <w:rPr>
          <w:rFonts w:ascii="Palatino Linotype" w:hAnsi="Palatino Linotype"/>
        </w:rPr>
        <w:t xml:space="preserve"> </w:t>
      </w:r>
      <w:r w:rsidR="007237BF" w:rsidRPr="0079498F">
        <w:rPr>
          <w:rFonts w:ascii="Palatino Linotype" w:hAnsi="Palatino Linotype"/>
        </w:rPr>
        <w:t>(</w:t>
      </w:r>
      <w:r w:rsidR="00893E11" w:rsidRPr="0079498F">
        <w:rPr>
          <w:rFonts w:ascii="Palatino Linotype" w:hAnsi="Palatino Linotype"/>
        </w:rPr>
        <w:t>04</w:t>
      </w:r>
      <w:r w:rsidR="007237BF" w:rsidRPr="0079498F">
        <w:rPr>
          <w:rFonts w:ascii="Palatino Linotype" w:hAnsi="Palatino Linotype"/>
        </w:rPr>
        <w:t xml:space="preserve">) de </w:t>
      </w:r>
      <w:r w:rsidR="00893E11" w:rsidRPr="0079498F">
        <w:rPr>
          <w:rFonts w:ascii="Palatino Linotype" w:hAnsi="Palatino Linotype"/>
        </w:rPr>
        <w:t>diciembre</w:t>
      </w:r>
      <w:r w:rsidR="00473924" w:rsidRPr="0079498F">
        <w:rPr>
          <w:rFonts w:ascii="Palatino Linotype" w:hAnsi="Palatino Linotype"/>
        </w:rPr>
        <w:t xml:space="preserve"> </w:t>
      </w:r>
      <w:r w:rsidR="00AA3E73" w:rsidRPr="0079498F">
        <w:rPr>
          <w:rFonts w:ascii="Palatino Linotype" w:hAnsi="Palatino Linotype"/>
        </w:rPr>
        <w:t>de dos mil dieci</w:t>
      </w:r>
      <w:r w:rsidR="00930501" w:rsidRPr="0079498F">
        <w:rPr>
          <w:rFonts w:ascii="Palatino Linotype" w:hAnsi="Palatino Linotype"/>
        </w:rPr>
        <w:t>ocho</w:t>
      </w:r>
      <w:r w:rsidR="00C64777" w:rsidRPr="0079498F">
        <w:rPr>
          <w:rFonts w:ascii="Palatino Linotype" w:hAnsi="Palatino Linotype"/>
        </w:rPr>
        <w:t>.</w:t>
      </w:r>
      <w:r w:rsidR="00C64777" w:rsidRPr="0079498F">
        <w:rPr>
          <w:rFonts w:ascii="Palatino Linotype" w:hAnsi="Palatino Linotype" w:cs="Arial"/>
        </w:rPr>
        <w:t xml:space="preserve"> </w:t>
      </w:r>
      <w:r w:rsidR="00C64777" w:rsidRPr="0079498F">
        <w:rPr>
          <w:rFonts w:ascii="Palatino Linotype" w:hAnsi="Palatino Linotype"/>
          <w:color w:val="000000" w:themeColor="text1"/>
        </w:rPr>
        <w:t xml:space="preserve">Posteriormente, el </w:t>
      </w:r>
      <w:r w:rsidR="00201C45" w:rsidRPr="0079498F">
        <w:rPr>
          <w:rFonts w:ascii="Palatino Linotype" w:hAnsi="Palatino Linotype"/>
          <w:color w:val="000000" w:themeColor="text1"/>
        </w:rPr>
        <w:t>dieciocho</w:t>
      </w:r>
      <w:r w:rsidR="00C64777" w:rsidRPr="0079498F">
        <w:rPr>
          <w:rFonts w:ascii="Palatino Linotype" w:hAnsi="Palatino Linotype"/>
          <w:color w:val="000000" w:themeColor="text1"/>
        </w:rPr>
        <w:t xml:space="preserve"> (</w:t>
      </w:r>
      <w:r w:rsidR="007E598A" w:rsidRPr="0079498F">
        <w:rPr>
          <w:rFonts w:ascii="Palatino Linotype" w:hAnsi="Palatino Linotype"/>
          <w:color w:val="000000" w:themeColor="text1"/>
        </w:rPr>
        <w:t>1</w:t>
      </w:r>
      <w:r w:rsidR="00201C45" w:rsidRPr="0079498F">
        <w:rPr>
          <w:rFonts w:ascii="Palatino Linotype" w:hAnsi="Palatino Linotype"/>
          <w:color w:val="000000" w:themeColor="text1"/>
        </w:rPr>
        <w:t>8</w:t>
      </w:r>
      <w:r w:rsidR="00C64777" w:rsidRPr="0079498F">
        <w:rPr>
          <w:rFonts w:ascii="Palatino Linotype" w:hAnsi="Palatino Linotype"/>
          <w:color w:val="000000" w:themeColor="text1"/>
        </w:rPr>
        <w:t xml:space="preserve">) de </w:t>
      </w:r>
      <w:r w:rsidR="00615D86" w:rsidRPr="0079498F">
        <w:rPr>
          <w:rFonts w:ascii="Palatino Linotype" w:hAnsi="Palatino Linotype"/>
          <w:color w:val="000000" w:themeColor="text1"/>
        </w:rPr>
        <w:t xml:space="preserve">diciembre </w:t>
      </w:r>
      <w:r w:rsidR="00C64777" w:rsidRPr="0079498F">
        <w:rPr>
          <w:rFonts w:ascii="Palatino Linotype" w:hAnsi="Palatino Linotype"/>
          <w:color w:val="000000" w:themeColor="text1"/>
        </w:rPr>
        <w:t xml:space="preserve">del año en curso, </w:t>
      </w:r>
      <w:r w:rsidR="007E598A" w:rsidRPr="0079498F">
        <w:rPr>
          <w:rFonts w:ascii="Palatino Linotype" w:hAnsi="Palatino Linotype"/>
          <w:color w:val="000000" w:themeColor="text1"/>
        </w:rPr>
        <w:t>se amplió el plazo de quince</w:t>
      </w:r>
      <w:r w:rsidR="00593F4C" w:rsidRPr="0079498F">
        <w:rPr>
          <w:rFonts w:ascii="Palatino Linotype" w:hAnsi="Palatino Linotype"/>
          <w:color w:val="000000" w:themeColor="text1"/>
        </w:rPr>
        <w:t xml:space="preserve"> (</w:t>
      </w:r>
      <w:r w:rsidR="007E598A" w:rsidRPr="0079498F">
        <w:rPr>
          <w:rFonts w:ascii="Palatino Linotype" w:hAnsi="Palatino Linotype"/>
          <w:color w:val="000000" w:themeColor="text1"/>
        </w:rPr>
        <w:t>15</w:t>
      </w:r>
      <w:r w:rsidR="00C64777" w:rsidRPr="0079498F">
        <w:rPr>
          <w:rFonts w:ascii="Palatino Linotype" w:hAnsi="Palatino Linotype"/>
          <w:color w:val="000000" w:themeColor="text1"/>
        </w:rPr>
        <w:t xml:space="preserve">) días para resolver el recurso de revisión, </w:t>
      </w:r>
      <w:r w:rsidR="00C64777" w:rsidRPr="0079498F">
        <w:rPr>
          <w:rFonts w:ascii="Palatino Linotype" w:hAnsi="Palatino Linotype" w:cs="Arial"/>
          <w:color w:val="000000" w:themeColor="text1"/>
        </w:rPr>
        <w:t xml:space="preserve">por lo que ordenó turnar el expediente para su resolución, misma que ahora se pronuncia; y  - - - - - - - - - - - </w:t>
      </w:r>
      <w:r w:rsidR="007237BF" w:rsidRPr="0079498F">
        <w:rPr>
          <w:rFonts w:ascii="Palatino Linotype" w:hAnsi="Palatino Linotype" w:cs="Arial"/>
        </w:rPr>
        <w:t xml:space="preserve">- - - - - </w:t>
      </w:r>
      <w:r w:rsidR="00E56404" w:rsidRPr="0079498F">
        <w:rPr>
          <w:rFonts w:ascii="Palatino Linotype" w:hAnsi="Palatino Linotype" w:cs="Arial"/>
        </w:rPr>
        <w:t xml:space="preserve">- - - - - </w:t>
      </w:r>
      <w:r w:rsidR="006F40A1" w:rsidRPr="0079498F">
        <w:rPr>
          <w:rFonts w:ascii="Palatino Linotype" w:hAnsi="Palatino Linotype" w:cs="Arial"/>
        </w:rPr>
        <w:t>- - -</w:t>
      </w:r>
      <w:r w:rsidR="008F1B08" w:rsidRPr="0079498F">
        <w:rPr>
          <w:rFonts w:ascii="Palatino Linotype" w:hAnsi="Palatino Linotype" w:cs="Arial"/>
        </w:rPr>
        <w:t xml:space="preserve">- - - - - </w:t>
      </w:r>
    </w:p>
    <w:p w14:paraId="641F511C" w14:textId="77777777" w:rsidR="007E598A" w:rsidRPr="0079498F" w:rsidRDefault="007E598A" w:rsidP="0079498F">
      <w:pPr>
        <w:pStyle w:val="Prrafodelista"/>
        <w:spacing w:line="360" w:lineRule="auto"/>
        <w:ind w:left="0"/>
        <w:jc w:val="both"/>
        <w:rPr>
          <w:rFonts w:ascii="Palatino Linotype" w:hAnsi="Palatino Linotype"/>
          <w:b/>
          <w:u w:val="single"/>
        </w:rPr>
      </w:pPr>
    </w:p>
    <w:p w14:paraId="5C5C380D" w14:textId="77777777" w:rsidR="00FF20D6" w:rsidRPr="0079498F" w:rsidRDefault="00FF20D6" w:rsidP="0079498F">
      <w:pPr>
        <w:pStyle w:val="Prrafodelista"/>
        <w:spacing w:line="360" w:lineRule="auto"/>
        <w:ind w:left="0"/>
        <w:jc w:val="both"/>
        <w:rPr>
          <w:rFonts w:ascii="Palatino Linotype" w:hAnsi="Palatino Linotype"/>
          <w:b/>
          <w:u w:val="single"/>
        </w:rPr>
      </w:pPr>
    </w:p>
    <w:p w14:paraId="58DF2B4E" w14:textId="77777777" w:rsidR="00FF20D6" w:rsidRPr="0079498F" w:rsidRDefault="00FF20D6" w:rsidP="0079498F">
      <w:pPr>
        <w:pStyle w:val="Prrafodelista"/>
        <w:spacing w:line="360" w:lineRule="auto"/>
        <w:ind w:left="0"/>
        <w:jc w:val="both"/>
        <w:rPr>
          <w:rFonts w:ascii="Palatino Linotype" w:hAnsi="Palatino Linotype"/>
          <w:b/>
          <w:u w:val="single"/>
        </w:rPr>
      </w:pPr>
    </w:p>
    <w:p w14:paraId="048D2E59" w14:textId="77777777" w:rsidR="00FF20D6" w:rsidRPr="0079498F" w:rsidRDefault="00FF20D6" w:rsidP="0079498F">
      <w:pPr>
        <w:pStyle w:val="Prrafodelista"/>
        <w:spacing w:line="360" w:lineRule="auto"/>
        <w:ind w:left="0"/>
        <w:jc w:val="both"/>
        <w:rPr>
          <w:rFonts w:ascii="Palatino Linotype" w:hAnsi="Palatino Linotype"/>
          <w:b/>
          <w:u w:val="single"/>
        </w:rPr>
      </w:pPr>
    </w:p>
    <w:p w14:paraId="15FA8C1A" w14:textId="2933A0F5" w:rsidR="00587366" w:rsidRPr="0079498F" w:rsidRDefault="007C0013" w:rsidP="0079498F">
      <w:pPr>
        <w:pStyle w:val="Ttulo1"/>
        <w:spacing w:before="0" w:line="360" w:lineRule="auto"/>
        <w:jc w:val="center"/>
        <w:rPr>
          <w:rFonts w:ascii="Palatino Linotype" w:hAnsi="Palatino Linotype"/>
          <w:b/>
          <w:color w:val="auto"/>
          <w:sz w:val="24"/>
          <w:szCs w:val="24"/>
        </w:rPr>
      </w:pPr>
      <w:bookmarkStart w:id="11" w:name="_Toc532834940"/>
      <w:r w:rsidRPr="0079498F">
        <w:rPr>
          <w:rFonts w:ascii="Palatino Linotype" w:hAnsi="Palatino Linotype"/>
          <w:b/>
          <w:color w:val="auto"/>
          <w:sz w:val="24"/>
          <w:szCs w:val="24"/>
        </w:rPr>
        <w:lastRenderedPageBreak/>
        <w:t>CONSIDERANDO</w:t>
      </w:r>
      <w:bookmarkEnd w:id="11"/>
    </w:p>
    <w:p w14:paraId="10731595" w14:textId="77777777" w:rsidR="008200A3" w:rsidRPr="0079498F" w:rsidRDefault="008200A3" w:rsidP="0079498F">
      <w:pPr>
        <w:spacing w:line="360" w:lineRule="auto"/>
        <w:rPr>
          <w:rFonts w:ascii="Palatino Linotype" w:hAnsi="Palatino Linotype"/>
          <w:lang w:val="es-MX" w:eastAsia="en-US"/>
        </w:rPr>
      </w:pPr>
    </w:p>
    <w:p w14:paraId="330724FC" w14:textId="342298F6" w:rsidR="00C64777" w:rsidRDefault="007C0013" w:rsidP="0079498F">
      <w:pPr>
        <w:pStyle w:val="Ttulo2"/>
        <w:spacing w:before="0" w:line="360" w:lineRule="auto"/>
        <w:rPr>
          <w:rFonts w:ascii="Palatino Linotype" w:hAnsi="Palatino Linotype"/>
          <w:b/>
          <w:color w:val="auto"/>
          <w:sz w:val="24"/>
          <w:szCs w:val="24"/>
        </w:rPr>
      </w:pPr>
      <w:bookmarkStart w:id="12" w:name="_Toc532834941"/>
      <w:r w:rsidRPr="0079498F">
        <w:rPr>
          <w:rFonts w:ascii="Palatino Linotype" w:hAnsi="Palatino Linotype"/>
          <w:b/>
          <w:color w:val="auto"/>
          <w:sz w:val="24"/>
          <w:szCs w:val="24"/>
        </w:rPr>
        <w:t>PRIMERO. De la competencia</w:t>
      </w:r>
      <w:bookmarkEnd w:id="12"/>
    </w:p>
    <w:p w14:paraId="5405419C" w14:textId="77777777" w:rsidR="0079498F" w:rsidRPr="0079498F" w:rsidRDefault="0079498F" w:rsidP="0079498F">
      <w:pPr>
        <w:rPr>
          <w:lang w:val="es-MX" w:eastAsia="en-US"/>
        </w:rPr>
      </w:pPr>
    </w:p>
    <w:p w14:paraId="12ED1AED" w14:textId="13D4E67B" w:rsidR="00DF1386" w:rsidRDefault="003654DD" w:rsidP="0079498F">
      <w:pPr>
        <w:pStyle w:val="Prrafodelista"/>
        <w:numPr>
          <w:ilvl w:val="0"/>
          <w:numId w:val="1"/>
        </w:numPr>
        <w:spacing w:line="360" w:lineRule="auto"/>
        <w:ind w:left="0" w:firstLine="0"/>
        <w:jc w:val="both"/>
        <w:rPr>
          <w:rFonts w:ascii="Palatino Linotype" w:hAnsi="Palatino Linotype"/>
        </w:rPr>
      </w:pPr>
      <w:r w:rsidRPr="0079498F">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79498F">
        <w:rPr>
          <w:rFonts w:ascii="Palatino Linotype" w:eastAsia="Calibri" w:hAnsi="Palatino Linotype" w:cs="Times New Roman"/>
          <w:b/>
          <w:lang w:val="es-ES"/>
        </w:rPr>
        <w:t>Constitución Política de los Estados Unidos Mexicanos</w:t>
      </w:r>
      <w:r w:rsidRPr="0079498F">
        <w:rPr>
          <w:rFonts w:ascii="Palatino Linotype" w:eastAsia="Calibri" w:hAnsi="Palatino Linotype" w:cs="Times New Roman"/>
          <w:lang w:val="es-ES"/>
        </w:rPr>
        <w:t xml:space="preserve">; 5, párrafos vigésimo, vigésimo primero y vigésimo segundo fracciones IV y V de la </w:t>
      </w:r>
      <w:r w:rsidRPr="0079498F">
        <w:rPr>
          <w:rFonts w:ascii="Palatino Linotype" w:eastAsia="Calibri" w:hAnsi="Palatino Linotype" w:cs="Times New Roman"/>
          <w:b/>
          <w:lang w:val="es-ES"/>
        </w:rPr>
        <w:t>Constitución Política del Estado Libre y Soberano de México</w:t>
      </w:r>
      <w:r w:rsidRPr="0079498F">
        <w:rPr>
          <w:rFonts w:ascii="Palatino Linotype" w:eastAsia="Calibri" w:hAnsi="Palatino Linotype" w:cs="Times New Roman"/>
          <w:lang w:val="es-ES"/>
        </w:rPr>
        <w:t xml:space="preserve">; artículos 1, 2 fracción II, 13, 29, 36 fracciones I y II, 176, 178, 179, 181 párrafo tercero y 185 </w:t>
      </w:r>
      <w:r w:rsidRPr="0079498F">
        <w:rPr>
          <w:rFonts w:ascii="Palatino Linotype" w:eastAsia="Calibri" w:hAnsi="Palatino Linotype" w:cs="Arial"/>
          <w:lang w:val="es-ES"/>
        </w:rPr>
        <w:t xml:space="preserve">de la </w:t>
      </w:r>
      <w:r w:rsidRPr="0079498F">
        <w:rPr>
          <w:rFonts w:ascii="Palatino Linotype" w:eastAsia="Calibri" w:hAnsi="Palatino Linotype" w:cs="Arial"/>
          <w:b/>
          <w:lang w:val="es-ES"/>
        </w:rPr>
        <w:t>Ley de Transparencia y Acceso a la Información Pública del Estado de México y Municipios</w:t>
      </w:r>
      <w:r w:rsidRPr="0079498F">
        <w:rPr>
          <w:rFonts w:ascii="Palatino Linotype" w:eastAsia="Calibri" w:hAnsi="Palatino Linotype" w:cs="Arial"/>
          <w:lang w:val="es-ES"/>
        </w:rPr>
        <w:t xml:space="preserve">; ; y 10, 7, 9 fracciones I y XXIV, y 11 del </w:t>
      </w:r>
      <w:r w:rsidRPr="0079498F">
        <w:rPr>
          <w:rFonts w:ascii="Palatino Linotype" w:eastAsia="Calibri" w:hAnsi="Palatino Linotype" w:cs="Arial"/>
          <w:b/>
          <w:lang w:val="es-ES"/>
        </w:rPr>
        <w:t>Reglamento Interior del Instituto de Transparencia, Acceso a la Información Pública y Protección de Datos Personales del Estado de México y Municipios.</w:t>
      </w:r>
    </w:p>
    <w:p w14:paraId="699ABD7F" w14:textId="77777777" w:rsidR="0079498F" w:rsidRPr="0079498F" w:rsidRDefault="0079498F" w:rsidP="0079498F">
      <w:pPr>
        <w:pStyle w:val="Prrafodelista"/>
        <w:spacing w:line="360" w:lineRule="auto"/>
        <w:ind w:left="0"/>
        <w:jc w:val="both"/>
        <w:rPr>
          <w:rFonts w:ascii="Palatino Linotype" w:hAnsi="Palatino Linotype"/>
        </w:rPr>
      </w:pPr>
    </w:p>
    <w:p w14:paraId="567FEBEC" w14:textId="32050651" w:rsidR="007C0013" w:rsidRDefault="007C0013" w:rsidP="0079498F">
      <w:pPr>
        <w:pStyle w:val="Ttulo2"/>
        <w:spacing w:before="0" w:line="360" w:lineRule="auto"/>
        <w:rPr>
          <w:rFonts w:ascii="Palatino Linotype" w:hAnsi="Palatino Linotype"/>
          <w:b/>
          <w:color w:val="auto"/>
          <w:sz w:val="24"/>
          <w:szCs w:val="24"/>
        </w:rPr>
      </w:pPr>
      <w:bookmarkStart w:id="13" w:name="_Toc532834942"/>
      <w:r w:rsidRPr="0079498F">
        <w:rPr>
          <w:rFonts w:ascii="Palatino Linotype" w:hAnsi="Palatino Linotype"/>
          <w:b/>
          <w:color w:val="auto"/>
          <w:sz w:val="24"/>
          <w:szCs w:val="24"/>
        </w:rPr>
        <w:t>SEGUNDO. De</w:t>
      </w:r>
      <w:r w:rsidR="00A5224E" w:rsidRPr="0079498F">
        <w:rPr>
          <w:rFonts w:ascii="Palatino Linotype" w:hAnsi="Palatino Linotype"/>
          <w:b/>
          <w:color w:val="auto"/>
          <w:sz w:val="24"/>
          <w:szCs w:val="24"/>
        </w:rPr>
        <w:t xml:space="preserve"> la oportunidad y procedencia</w:t>
      </w:r>
      <w:r w:rsidRPr="0079498F">
        <w:rPr>
          <w:rFonts w:ascii="Palatino Linotype" w:hAnsi="Palatino Linotype"/>
          <w:b/>
          <w:color w:val="auto"/>
          <w:sz w:val="24"/>
          <w:szCs w:val="24"/>
        </w:rPr>
        <w:t>.</w:t>
      </w:r>
      <w:bookmarkEnd w:id="13"/>
    </w:p>
    <w:p w14:paraId="132104C1" w14:textId="77777777" w:rsidR="0079498F" w:rsidRPr="0079498F" w:rsidRDefault="0079498F" w:rsidP="0079498F">
      <w:pPr>
        <w:rPr>
          <w:lang w:val="es-MX" w:eastAsia="en-US"/>
        </w:rPr>
      </w:pPr>
    </w:p>
    <w:p w14:paraId="47BF9B10" w14:textId="0B281761" w:rsidR="007E598A" w:rsidRPr="0079498F" w:rsidRDefault="007E598A" w:rsidP="0079498F">
      <w:pPr>
        <w:pStyle w:val="Prrafodelista"/>
        <w:numPr>
          <w:ilvl w:val="0"/>
          <w:numId w:val="1"/>
        </w:numPr>
        <w:spacing w:line="360" w:lineRule="auto"/>
        <w:ind w:left="0" w:right="49" w:firstLine="0"/>
        <w:jc w:val="both"/>
        <w:rPr>
          <w:rFonts w:ascii="Palatino Linotype" w:hAnsi="Palatino Linotype"/>
        </w:rPr>
      </w:pPr>
      <w:r w:rsidRPr="0079498F">
        <w:rPr>
          <w:rFonts w:ascii="Palatino Linotype" w:eastAsia="Calibri" w:hAnsi="Palatino Linotype" w:cs="Arial"/>
        </w:rPr>
        <w:t xml:space="preserve">El medio de impugnación fue presentado a través del </w:t>
      </w:r>
      <w:r w:rsidRPr="0079498F">
        <w:rPr>
          <w:rFonts w:ascii="Palatino Linotype" w:eastAsia="Calibri" w:hAnsi="Palatino Linotype" w:cs="Arial"/>
          <w:b/>
        </w:rPr>
        <w:t>SAIMEX,</w:t>
      </w:r>
      <w:r w:rsidRPr="0079498F">
        <w:rPr>
          <w:rFonts w:ascii="Palatino Linotype" w:eastAsia="Calibri" w:hAnsi="Palatino Linotype" w:cs="Arial"/>
        </w:rPr>
        <w:t xml:space="preserve"> en el formato previamente aprobado para tal efecto y dentro del plazo legal de quince días hábiles otorgados; siendo así que el </w:t>
      </w:r>
      <w:r w:rsidRPr="0079498F">
        <w:rPr>
          <w:rFonts w:ascii="Palatino Linotype" w:eastAsia="Calibri" w:hAnsi="Palatino Linotype" w:cs="Arial"/>
          <w:b/>
        </w:rPr>
        <w:t>SUJETO OBLIGADO</w:t>
      </w:r>
      <w:r w:rsidRPr="0079498F">
        <w:rPr>
          <w:rFonts w:ascii="Palatino Linotype" w:eastAsia="Calibri" w:hAnsi="Palatino Linotype" w:cs="Arial"/>
        </w:rPr>
        <w:t xml:space="preserve"> entregó respuesta a la solicitud el día veinticuatro (24) de octubre de dos mil dieciocho, </w:t>
      </w:r>
      <w:r w:rsidRPr="0079498F">
        <w:rPr>
          <w:rFonts w:ascii="Palatino Linotype" w:hAnsi="Palatino Linotype" w:cs="Arial"/>
        </w:rPr>
        <w:t xml:space="preserve">de tal forma que el plazo para interponer el recurso de revisión transcurrió del </w:t>
      </w:r>
      <w:r w:rsidR="00D574E1" w:rsidRPr="0079498F">
        <w:rPr>
          <w:rFonts w:ascii="Palatino Linotype" w:hAnsi="Palatino Linotype" w:cs="Arial"/>
        </w:rPr>
        <w:t>veinticinco</w:t>
      </w:r>
      <w:r w:rsidRPr="0079498F">
        <w:rPr>
          <w:rFonts w:ascii="Palatino Linotype" w:hAnsi="Palatino Linotype" w:cs="Arial"/>
        </w:rPr>
        <w:t xml:space="preserve"> (</w:t>
      </w:r>
      <w:r w:rsidR="00D574E1" w:rsidRPr="0079498F">
        <w:rPr>
          <w:rFonts w:ascii="Palatino Linotype" w:hAnsi="Palatino Linotype" w:cs="Arial"/>
        </w:rPr>
        <w:t>25</w:t>
      </w:r>
      <w:r w:rsidRPr="0079498F">
        <w:rPr>
          <w:rFonts w:ascii="Palatino Linotype" w:hAnsi="Palatino Linotype" w:cs="Arial"/>
        </w:rPr>
        <w:t xml:space="preserve">) de octubre al </w:t>
      </w:r>
      <w:r w:rsidR="00D574E1" w:rsidRPr="0079498F">
        <w:rPr>
          <w:rFonts w:ascii="Palatino Linotype" w:hAnsi="Palatino Linotype" w:cs="Arial"/>
        </w:rPr>
        <w:t>dieciséis</w:t>
      </w:r>
      <w:r w:rsidRPr="0079498F">
        <w:rPr>
          <w:rFonts w:ascii="Palatino Linotype" w:hAnsi="Palatino Linotype" w:cs="Arial"/>
        </w:rPr>
        <w:t xml:space="preserve"> (</w:t>
      </w:r>
      <w:r w:rsidR="00D574E1" w:rsidRPr="0079498F">
        <w:rPr>
          <w:rFonts w:ascii="Palatino Linotype" w:hAnsi="Palatino Linotype" w:cs="Arial"/>
        </w:rPr>
        <w:t>16</w:t>
      </w:r>
      <w:r w:rsidRPr="0079498F">
        <w:rPr>
          <w:rFonts w:ascii="Palatino Linotype" w:hAnsi="Palatino Linotype" w:cs="Arial"/>
        </w:rPr>
        <w:t xml:space="preserve">) de noviembre de dos mil dieciocho; en consecuencia, presentó su </w:t>
      </w:r>
      <w:r w:rsidRPr="0079498F">
        <w:rPr>
          <w:rFonts w:ascii="Palatino Linotype" w:hAnsi="Palatino Linotype" w:cs="Arial"/>
        </w:rPr>
        <w:lastRenderedPageBreak/>
        <w:t xml:space="preserve">inconformidad el día </w:t>
      </w:r>
      <w:r w:rsidR="00D574E1" w:rsidRPr="0079498F">
        <w:rPr>
          <w:rFonts w:ascii="Palatino Linotype" w:eastAsia="Calibri" w:hAnsi="Palatino Linotype" w:cs="Arial"/>
        </w:rPr>
        <w:t xml:space="preserve">veinticuatro (24) de octubre </w:t>
      </w:r>
      <w:r w:rsidRPr="0079498F">
        <w:rPr>
          <w:rFonts w:ascii="Palatino Linotype" w:hAnsi="Palatino Linotype" w:cs="Arial"/>
        </w:rPr>
        <w:t xml:space="preserve">de dos mil dieciocho, por lo que se encuentra dentro de los márgenes temporales previstos en el artículo 178 de la </w:t>
      </w:r>
      <w:r w:rsidRPr="0079498F">
        <w:rPr>
          <w:rFonts w:ascii="Palatino Linotype" w:hAnsi="Palatino Linotype" w:cs="Arial"/>
          <w:b/>
        </w:rPr>
        <w:t xml:space="preserve">Ley de Transparencia y Acceso a la Información Pública del Estado de México y Municipios </w:t>
      </w:r>
      <w:r w:rsidRPr="0079498F">
        <w:rPr>
          <w:rFonts w:ascii="Palatino Linotype" w:hAnsi="Palatino Linotype" w:cs="Arial"/>
        </w:rPr>
        <w:t>vigente.</w:t>
      </w:r>
    </w:p>
    <w:p w14:paraId="1CAC9ADE" w14:textId="77777777" w:rsidR="007E598A" w:rsidRPr="0079498F" w:rsidRDefault="007E598A" w:rsidP="0079498F">
      <w:pPr>
        <w:pStyle w:val="Prrafodelista"/>
        <w:spacing w:line="360" w:lineRule="auto"/>
        <w:ind w:left="0" w:right="49"/>
        <w:jc w:val="both"/>
        <w:rPr>
          <w:rFonts w:ascii="Palatino Linotype" w:hAnsi="Palatino Linotype"/>
        </w:rPr>
      </w:pPr>
    </w:p>
    <w:p w14:paraId="24BDF943" w14:textId="77777777" w:rsidR="007E598A" w:rsidRPr="0079498F" w:rsidRDefault="007E598A" w:rsidP="0079498F">
      <w:pPr>
        <w:pStyle w:val="Prrafodelista"/>
        <w:numPr>
          <w:ilvl w:val="0"/>
          <w:numId w:val="1"/>
        </w:numPr>
        <w:spacing w:line="360" w:lineRule="auto"/>
        <w:ind w:left="0" w:right="49" w:firstLine="0"/>
        <w:jc w:val="both"/>
        <w:rPr>
          <w:rFonts w:ascii="Palatino Linotype" w:hAnsi="Palatino Linotype"/>
        </w:rPr>
      </w:pPr>
      <w:r w:rsidRPr="0079498F">
        <w:rPr>
          <w:rFonts w:ascii="Palatino Linotype" w:eastAsia="Calibri" w:hAnsi="Palatino Linotype" w:cs="Arial"/>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273FF6F0" w14:textId="77777777" w:rsidR="00D574E1" w:rsidRPr="0079498F" w:rsidRDefault="00D574E1" w:rsidP="0079498F">
      <w:pPr>
        <w:pStyle w:val="Prrafodelista"/>
        <w:spacing w:line="360" w:lineRule="auto"/>
        <w:rPr>
          <w:rFonts w:ascii="Palatino Linotype" w:hAnsi="Palatino Linotype"/>
        </w:rPr>
      </w:pPr>
    </w:p>
    <w:p w14:paraId="33F6912A" w14:textId="57AA9039" w:rsidR="00D574E1" w:rsidRPr="0079498F" w:rsidRDefault="00D574E1" w:rsidP="0079498F">
      <w:pPr>
        <w:pStyle w:val="Prrafodelista"/>
        <w:numPr>
          <w:ilvl w:val="0"/>
          <w:numId w:val="1"/>
        </w:numPr>
        <w:spacing w:before="240" w:after="240" w:line="360" w:lineRule="auto"/>
        <w:ind w:left="0" w:right="49" w:firstLine="0"/>
        <w:jc w:val="both"/>
        <w:rPr>
          <w:rFonts w:ascii="Palatino Linotype" w:eastAsia="Times New Roman" w:hAnsi="Palatino Linotype" w:cs="Arial"/>
          <w:color w:val="000000"/>
        </w:rPr>
      </w:pPr>
      <w:r w:rsidRPr="0079498F">
        <w:rPr>
          <w:rFonts w:ascii="Palatino Linotype" w:hAnsi="Palatino Linotype" w:cs="Arial"/>
        </w:rPr>
        <w:t xml:space="preserve">En base a lo anterior, es </w:t>
      </w:r>
      <w:r w:rsidRPr="0079498F">
        <w:rPr>
          <w:rFonts w:ascii="Palatino Linotype" w:eastAsia="Times New Roman" w:hAnsi="Palatino Linotype" w:cs="Arial"/>
          <w:color w:val="000000"/>
        </w:rPr>
        <w:t xml:space="preserve">importante hacer mención que el </w:t>
      </w:r>
      <w:r w:rsidRPr="0079498F">
        <w:rPr>
          <w:rFonts w:ascii="Palatino Linotype" w:eastAsia="Times New Roman" w:hAnsi="Palatino Linotype" w:cs="Arial"/>
          <w:b/>
          <w:color w:val="000000"/>
        </w:rPr>
        <w:t>SUJETO OBLIGADO</w:t>
      </w:r>
      <w:r w:rsidRPr="0079498F">
        <w:rPr>
          <w:rFonts w:ascii="Palatino Linotype" w:eastAsia="Times New Roman" w:hAnsi="Palatino Linotype" w:cs="Arial"/>
          <w:color w:val="000000"/>
        </w:rPr>
        <w:t xml:space="preserve"> dio respuesta a la solicitud el día </w:t>
      </w:r>
      <w:r w:rsidRPr="0079498F">
        <w:rPr>
          <w:rFonts w:ascii="Palatino Linotype" w:eastAsia="Calibri" w:hAnsi="Palatino Linotype" w:cs="Arial"/>
        </w:rPr>
        <w:t>veinticuatro (24) de octubre</w:t>
      </w:r>
      <w:r w:rsidRPr="0079498F">
        <w:rPr>
          <w:rFonts w:ascii="Palatino Linotype" w:eastAsia="Times New Roman" w:hAnsi="Palatino Linotype" w:cs="Arial"/>
          <w:color w:val="000000"/>
        </w:rPr>
        <w:t xml:space="preserve"> de dos mil dieciocho, por su parte el recurrente, interpuso el presente recurso de revisión el mismo día en que se dio respuesta, siendo que la Ley en Materia señala lo siguiente: </w:t>
      </w:r>
    </w:p>
    <w:p w14:paraId="152BD3C0" w14:textId="77777777" w:rsidR="00D574E1" w:rsidRPr="0079498F" w:rsidRDefault="00D574E1" w:rsidP="0079498F">
      <w:pPr>
        <w:autoSpaceDE w:val="0"/>
        <w:autoSpaceDN w:val="0"/>
        <w:adjustRightInd w:val="0"/>
        <w:spacing w:line="360" w:lineRule="auto"/>
        <w:ind w:left="567" w:right="567"/>
        <w:jc w:val="both"/>
        <w:rPr>
          <w:rFonts w:ascii="Palatino Linotype" w:eastAsia="Times New Roman" w:hAnsi="Palatino Linotype" w:cs="Arial"/>
          <w:i/>
          <w:color w:val="000000"/>
        </w:rPr>
      </w:pPr>
      <w:r w:rsidRPr="0079498F">
        <w:rPr>
          <w:rFonts w:ascii="Palatino Linotype" w:hAnsi="Palatino Linotype" w:cs="Bookman Old Style,Bold"/>
          <w:b/>
          <w:bCs/>
          <w:i/>
          <w:lang w:val="es-ES"/>
        </w:rPr>
        <w:t xml:space="preserve">Artículo 178. </w:t>
      </w:r>
      <w:r w:rsidRPr="0079498F">
        <w:rPr>
          <w:rFonts w:ascii="Palatino Linotype" w:hAnsi="Palatino Linotype" w:cs="Bookman Old Style"/>
          <w:i/>
          <w:lang w:val="es-ES"/>
        </w:rPr>
        <w:t xml:space="preserve">El solicitante podrá interponer, por sí mismo o a través de su representante, de manera directa o por medios electrónicos, recurso de revisión ante el Instituto o ante la Unidad de Transparencia que haya conocido de la solicitud </w:t>
      </w:r>
      <w:r w:rsidRPr="0079498F">
        <w:rPr>
          <w:rFonts w:ascii="Palatino Linotype" w:hAnsi="Palatino Linotype" w:cs="Bookman Old Style"/>
          <w:i/>
          <w:u w:val="single"/>
          <w:lang w:val="es-ES"/>
        </w:rPr>
        <w:t>dentro de los quince días hábiles, siguientes a la fecha de la notificación de la respuesta</w:t>
      </w:r>
      <w:r w:rsidRPr="0079498F">
        <w:rPr>
          <w:rFonts w:ascii="Palatino Linotype" w:hAnsi="Palatino Linotype" w:cs="Bookman Old Style"/>
          <w:i/>
          <w:lang w:val="es-ES"/>
        </w:rPr>
        <w:t>.</w:t>
      </w:r>
    </w:p>
    <w:p w14:paraId="4D6717E9" w14:textId="77777777" w:rsidR="00D574E1" w:rsidRPr="0079498F" w:rsidRDefault="00D574E1" w:rsidP="0079498F">
      <w:pPr>
        <w:pStyle w:val="Prrafodelista"/>
        <w:spacing w:line="360" w:lineRule="auto"/>
        <w:rPr>
          <w:rFonts w:ascii="Palatino Linotype" w:eastAsia="Times New Roman" w:hAnsi="Palatino Linotype" w:cs="Arial"/>
          <w:color w:val="000000"/>
        </w:rPr>
      </w:pPr>
    </w:p>
    <w:p w14:paraId="775D5AEA" w14:textId="185A47FE" w:rsidR="0079498F" w:rsidRPr="0079498F" w:rsidRDefault="00D574E1" w:rsidP="0079498F">
      <w:pPr>
        <w:pStyle w:val="Prrafodelista"/>
        <w:numPr>
          <w:ilvl w:val="0"/>
          <w:numId w:val="1"/>
        </w:numPr>
        <w:spacing w:line="360" w:lineRule="auto"/>
        <w:ind w:left="0" w:right="49" w:firstLine="0"/>
        <w:jc w:val="both"/>
        <w:rPr>
          <w:rFonts w:ascii="Palatino Linotype" w:eastAsia="Times New Roman" w:hAnsi="Palatino Linotype" w:cs="Arial"/>
          <w:color w:val="000000"/>
        </w:rPr>
      </w:pPr>
      <w:r w:rsidRPr="0079498F">
        <w:rPr>
          <w:rFonts w:ascii="Palatino Linotype" w:eastAsia="Times New Roman" w:hAnsi="Palatino Linotype" w:cs="Arial"/>
          <w:color w:val="000000"/>
        </w:rPr>
        <w:lastRenderedPageBreak/>
        <w:t xml:space="preserve">La ley en materia prevé que el recurrente podrá interponer el recurso de revisión dentro de los 15 días posteriores a la notificación de la respuesta, mas no limita a que el recurrente pueda interponer su medio de defensa desde el día en que se notificó la respuesta, sirve de apoyo el contenido del </w:t>
      </w:r>
      <w:r w:rsidRPr="0079498F">
        <w:rPr>
          <w:rFonts w:ascii="Palatino Linotype" w:eastAsia="Times New Roman" w:hAnsi="Palatino Linotype" w:cs="Arial"/>
        </w:rPr>
        <w:t>Criterio de este Órgano garante que se robustece con la jurisprudencia número 1a./J. 41/2015 (10a.), Décima época, sustentada por la Primera Sala de la Suprema Corte de Justicia de la Nación, visible en la página 569, libro 19, tomo I, de la Gaceta del Semanario Judicial de la Federación, del mes de junio de 2015, cuyo rubro y texto esgrimen:</w:t>
      </w:r>
    </w:p>
    <w:p w14:paraId="1B55C28D" w14:textId="77777777" w:rsidR="00D574E1" w:rsidRPr="0079498F" w:rsidRDefault="00D574E1" w:rsidP="0079498F">
      <w:pPr>
        <w:spacing w:before="240" w:after="240" w:line="360" w:lineRule="auto"/>
        <w:ind w:left="567" w:right="567"/>
        <w:jc w:val="both"/>
        <w:rPr>
          <w:rFonts w:ascii="Palatino Linotype" w:eastAsia="Times New Roman" w:hAnsi="Palatino Linotype" w:cs="Arial"/>
        </w:rPr>
      </w:pPr>
      <w:r w:rsidRPr="0079498F">
        <w:rPr>
          <w:rFonts w:ascii="Palatino Linotype" w:eastAsia="Times New Roman" w:hAnsi="Palatino Linotype" w:cs="Arial"/>
          <w:b/>
          <w:i/>
          <w:iCs/>
        </w:rPr>
        <w:t>RECURSO DE RECLAMACIÓN. SU INTERPOSICIÓN NO ES EXTEMPORÁNEA SI SE REALIZA ANTES DE QUE INICIE EL PLAZO PARA HACERLO</w:t>
      </w:r>
      <w:r w:rsidRPr="0079498F">
        <w:rPr>
          <w:rFonts w:ascii="Palatino Linotype" w:eastAsia="Times New Roman" w:hAnsi="Palatino Linotype" w:cs="Arial"/>
          <w:i/>
          <w:iCs/>
        </w:rPr>
        <w:t>.</w:t>
      </w:r>
    </w:p>
    <w:p w14:paraId="4415663A" w14:textId="77777777" w:rsidR="00D574E1" w:rsidRPr="0079498F" w:rsidRDefault="00D574E1" w:rsidP="0079498F">
      <w:pPr>
        <w:spacing w:before="240" w:after="240" w:line="360" w:lineRule="auto"/>
        <w:ind w:left="567" w:right="567"/>
        <w:jc w:val="both"/>
        <w:rPr>
          <w:rFonts w:ascii="Palatino Linotype" w:eastAsia="Times New Roman" w:hAnsi="Palatino Linotype" w:cs="Arial"/>
        </w:rPr>
      </w:pPr>
      <w:r w:rsidRPr="0079498F">
        <w:rPr>
          <w:rFonts w:ascii="Palatino Linotype" w:eastAsia="Times New Roman" w:hAnsi="Palatino Linotype" w:cs="Arial"/>
          <w:i/>
          <w:iCs/>
        </w:rPr>
        <w:t xml:space="preserve">Conforme al artículo 104, párrafo segundo, de la Ley de Amparo, el recurso de reclamación podrá interponerse por cualquiera de las partes, por escrito, dentro del término de tres días siguientes al en que surta efectos la notificación de la resolución impugnada. </w:t>
      </w:r>
      <w:r w:rsidRPr="0079498F">
        <w:rPr>
          <w:rFonts w:ascii="Palatino Linotype" w:eastAsia="Times New Roman" w:hAnsi="Palatino Linotype" w:cs="Arial"/>
          <w:b/>
          <w:i/>
          <w:iCs/>
        </w:rPr>
        <w:t>Ahora bien, dicho numeral sólo refiere que el aludido medio de defensa no puede hacerse valer después de tres días, por tanto, no impide que el escrito correspondiente se presente antes de iniciado ese término</w:t>
      </w:r>
      <w:r w:rsidRPr="0079498F">
        <w:rPr>
          <w:rFonts w:ascii="Palatino Linotype" w:eastAsia="Times New Roman" w:hAnsi="Palatino Linotype" w:cs="Arial"/>
          <w:i/>
          <w:iCs/>
        </w:rPr>
        <w:t>.</w:t>
      </w:r>
    </w:p>
    <w:p w14:paraId="03FF9218" w14:textId="77777777" w:rsidR="00D574E1" w:rsidRPr="0079498F" w:rsidRDefault="00D574E1" w:rsidP="0079498F">
      <w:pPr>
        <w:spacing w:before="240" w:after="240" w:line="360" w:lineRule="auto"/>
        <w:ind w:left="567" w:right="567"/>
        <w:jc w:val="both"/>
        <w:rPr>
          <w:rFonts w:ascii="Palatino Linotype" w:eastAsia="Times New Roman" w:hAnsi="Palatino Linotype" w:cs="Arial"/>
          <w:i/>
          <w:iCs/>
        </w:rPr>
      </w:pPr>
      <w:r w:rsidRPr="0079498F">
        <w:rPr>
          <w:rFonts w:ascii="Palatino Linotype" w:eastAsia="Times New Roman" w:hAnsi="Palatino Linotype" w:cs="Arial"/>
          <w:i/>
          <w:iCs/>
        </w:rPr>
        <w:t>De ahí que si dicho recurso se interpone antes de que inicie el plazo para hacerlo, su presentación no es extemporánea.</w:t>
      </w:r>
    </w:p>
    <w:p w14:paraId="7E946015" w14:textId="77777777" w:rsidR="00D574E1" w:rsidRPr="0079498F" w:rsidRDefault="00D574E1" w:rsidP="0079498F">
      <w:pPr>
        <w:pStyle w:val="Prrafodelista"/>
        <w:numPr>
          <w:ilvl w:val="0"/>
          <w:numId w:val="1"/>
        </w:numPr>
        <w:spacing w:line="360" w:lineRule="auto"/>
        <w:ind w:left="0" w:right="49" w:firstLine="0"/>
        <w:jc w:val="both"/>
        <w:rPr>
          <w:rFonts w:ascii="Palatino Linotype" w:hAnsi="Palatino Linotype"/>
        </w:rPr>
      </w:pPr>
      <w:r w:rsidRPr="0079498F">
        <w:rPr>
          <w:rFonts w:ascii="Palatino Linotype" w:hAnsi="Palatino Linotype"/>
        </w:rPr>
        <w:lastRenderedPageBreak/>
        <w:t>En ese sentido, no existiendo causas de desechamiento por extemporáneo o anticipado, el recurso de revisión que hoy nos ocupa, es procedente.</w:t>
      </w:r>
    </w:p>
    <w:p w14:paraId="72830411" w14:textId="77777777" w:rsidR="00D574E1" w:rsidRPr="0079498F" w:rsidRDefault="00D574E1" w:rsidP="0079498F">
      <w:pPr>
        <w:pStyle w:val="Prrafodelista"/>
        <w:spacing w:before="240" w:after="240" w:line="360" w:lineRule="auto"/>
        <w:ind w:left="0" w:right="49"/>
        <w:jc w:val="both"/>
        <w:rPr>
          <w:rFonts w:ascii="Palatino Linotype" w:hAnsi="Palatino Linotype"/>
        </w:rPr>
      </w:pPr>
    </w:p>
    <w:p w14:paraId="2F5C3FF5" w14:textId="77777777" w:rsidR="00A726AD" w:rsidRPr="0079498F" w:rsidRDefault="00A726AD" w:rsidP="0079498F">
      <w:pPr>
        <w:pStyle w:val="Prrafodelista"/>
        <w:numPr>
          <w:ilvl w:val="0"/>
          <w:numId w:val="1"/>
        </w:numPr>
        <w:spacing w:before="240" w:after="240" w:line="360" w:lineRule="auto"/>
        <w:ind w:left="0" w:right="49" w:firstLine="0"/>
        <w:jc w:val="both"/>
        <w:rPr>
          <w:rFonts w:ascii="Palatino Linotype" w:hAnsi="Palatino Linotype"/>
        </w:rPr>
      </w:pPr>
      <w:r w:rsidRPr="0079498F">
        <w:rPr>
          <w:rFonts w:ascii="Palatino Linotype" w:eastAsia="Calibri" w:hAnsi="Palatino Linotype" w:cs="Arial"/>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7A84114C" w14:textId="77777777" w:rsidR="00201C45" w:rsidRPr="0079498F" w:rsidRDefault="00201C45" w:rsidP="0079498F">
      <w:pPr>
        <w:pStyle w:val="Prrafodelista"/>
        <w:spacing w:before="240" w:after="240" w:line="360" w:lineRule="auto"/>
        <w:ind w:left="0" w:right="49"/>
        <w:jc w:val="both"/>
        <w:rPr>
          <w:rFonts w:ascii="Palatino Linotype" w:hAnsi="Palatino Linotype"/>
        </w:rPr>
      </w:pPr>
    </w:p>
    <w:p w14:paraId="2835DAC2" w14:textId="684BAB1C" w:rsidR="007658E1" w:rsidRPr="0079498F" w:rsidRDefault="006F4DAE" w:rsidP="0079498F">
      <w:pPr>
        <w:pStyle w:val="Ttulo1"/>
        <w:spacing w:before="0" w:line="360" w:lineRule="auto"/>
        <w:rPr>
          <w:rFonts w:ascii="Palatino Linotype" w:hAnsi="Palatino Linotype"/>
          <w:b/>
          <w:color w:val="auto"/>
          <w:sz w:val="24"/>
          <w:szCs w:val="24"/>
        </w:rPr>
      </w:pPr>
      <w:bookmarkStart w:id="14" w:name="_Toc532834943"/>
      <w:bookmarkStart w:id="15" w:name="_Toc447183492"/>
      <w:bookmarkStart w:id="16" w:name="_Toc450120667"/>
      <w:bookmarkStart w:id="17" w:name="_Toc461555895"/>
      <w:r w:rsidRPr="0079498F">
        <w:rPr>
          <w:rFonts w:ascii="Palatino Linotype" w:hAnsi="Palatino Linotype"/>
          <w:b/>
          <w:color w:val="auto"/>
          <w:sz w:val="24"/>
          <w:szCs w:val="24"/>
        </w:rPr>
        <w:t>TERCERO</w:t>
      </w:r>
      <w:r w:rsidR="00AC20D6" w:rsidRPr="0079498F">
        <w:rPr>
          <w:rFonts w:ascii="Palatino Linotype" w:hAnsi="Palatino Linotype"/>
          <w:b/>
          <w:color w:val="auto"/>
          <w:sz w:val="24"/>
          <w:szCs w:val="24"/>
        </w:rPr>
        <w:t xml:space="preserve">. </w:t>
      </w:r>
      <w:r w:rsidR="00D574E1" w:rsidRPr="0079498F">
        <w:rPr>
          <w:rFonts w:ascii="Palatino Linotype" w:hAnsi="Palatino Linotype"/>
          <w:b/>
          <w:color w:val="auto"/>
          <w:sz w:val="24"/>
          <w:szCs w:val="24"/>
        </w:rPr>
        <w:t>Causales del sobreseimiento</w:t>
      </w:r>
      <w:r w:rsidR="00506A59" w:rsidRPr="0079498F">
        <w:rPr>
          <w:rFonts w:ascii="Palatino Linotype" w:hAnsi="Palatino Linotype"/>
          <w:b/>
          <w:color w:val="auto"/>
          <w:sz w:val="24"/>
          <w:szCs w:val="24"/>
        </w:rPr>
        <w:t>.</w:t>
      </w:r>
      <w:bookmarkEnd w:id="14"/>
    </w:p>
    <w:p w14:paraId="75F50203" w14:textId="77777777" w:rsidR="00D256D7" w:rsidRPr="0079498F" w:rsidRDefault="00D256D7" w:rsidP="0079498F">
      <w:pPr>
        <w:spacing w:line="360" w:lineRule="auto"/>
        <w:rPr>
          <w:rFonts w:ascii="Palatino Linotype" w:hAnsi="Palatino Linotype"/>
          <w:lang w:val="es-MX" w:eastAsia="en-US"/>
        </w:rPr>
      </w:pPr>
    </w:p>
    <w:p w14:paraId="7397776A" w14:textId="5A036932" w:rsidR="000135D0" w:rsidRPr="0079498F" w:rsidRDefault="008604AA" w:rsidP="0079498F">
      <w:pPr>
        <w:pStyle w:val="Prrafodelista"/>
        <w:numPr>
          <w:ilvl w:val="0"/>
          <w:numId w:val="1"/>
        </w:numPr>
        <w:spacing w:line="360" w:lineRule="auto"/>
        <w:ind w:left="0" w:firstLine="0"/>
        <w:jc w:val="both"/>
        <w:rPr>
          <w:rFonts w:ascii="Palatino Linotype" w:eastAsia="Times New Roman" w:hAnsi="Palatino Linotype" w:cs="Arial"/>
          <w:color w:val="000000"/>
        </w:rPr>
      </w:pPr>
      <w:r w:rsidRPr="0079498F">
        <w:rPr>
          <w:rFonts w:ascii="Palatino Linotype" w:eastAsia="Calibri" w:hAnsi="Palatino Linotype" w:cs="Arial"/>
        </w:rPr>
        <w:t>El</w:t>
      </w:r>
      <w:r w:rsidR="002967AF" w:rsidRPr="0079498F">
        <w:rPr>
          <w:rFonts w:ascii="Palatino Linotype" w:eastAsia="Calibri" w:hAnsi="Palatino Linotype" w:cs="Arial"/>
        </w:rPr>
        <w:t xml:space="preserve"> particular</w:t>
      </w:r>
      <w:r w:rsidR="00EC4C38" w:rsidRPr="0079498F">
        <w:rPr>
          <w:rFonts w:ascii="Palatino Linotype" w:eastAsia="Calibri" w:hAnsi="Palatino Linotype" w:cs="Arial"/>
        </w:rPr>
        <w:t>,</w:t>
      </w:r>
      <w:r w:rsidR="00DB7492" w:rsidRPr="0079498F">
        <w:rPr>
          <w:rFonts w:ascii="Palatino Linotype" w:eastAsia="Calibri" w:hAnsi="Palatino Linotype" w:cs="Arial"/>
        </w:rPr>
        <w:t xml:space="preserve"> </w:t>
      </w:r>
      <w:r w:rsidR="00D574E1" w:rsidRPr="0079498F">
        <w:rPr>
          <w:rFonts w:ascii="Palatino Linotype" w:eastAsia="Calibri" w:hAnsi="Palatino Linotype" w:cs="Arial"/>
        </w:rPr>
        <w:t>de la escuela secundaria federalizada “Sor Juana Inés de la Cruz”</w:t>
      </w:r>
      <w:r w:rsidR="000135D0" w:rsidRPr="0079498F">
        <w:rPr>
          <w:rFonts w:ascii="Palatino Linotype" w:eastAsia="Calibri" w:hAnsi="Palatino Linotype" w:cs="Arial"/>
        </w:rPr>
        <w:t xml:space="preserve"> con clave 15DESO336D </w:t>
      </w:r>
      <w:r w:rsidR="00EC4C38" w:rsidRPr="0079498F">
        <w:rPr>
          <w:rFonts w:ascii="Palatino Linotype" w:eastAsia="Calibri" w:hAnsi="Palatino Linotype" w:cs="Arial"/>
        </w:rPr>
        <w:t xml:space="preserve">en la Loma I en el Municipio de </w:t>
      </w:r>
      <w:proofErr w:type="spellStart"/>
      <w:r w:rsidR="00EC4C38" w:rsidRPr="0079498F">
        <w:rPr>
          <w:rFonts w:ascii="Palatino Linotype" w:eastAsia="Calibri" w:hAnsi="Palatino Linotype" w:cs="Arial"/>
        </w:rPr>
        <w:t>Zinacantepec</w:t>
      </w:r>
      <w:proofErr w:type="spellEnd"/>
      <w:r w:rsidR="00EC4C38" w:rsidRPr="0079498F">
        <w:rPr>
          <w:rFonts w:ascii="Palatino Linotype" w:eastAsia="Calibri" w:hAnsi="Palatino Linotype" w:cs="Arial"/>
        </w:rPr>
        <w:t>, solicitó lo siguiente:</w:t>
      </w:r>
    </w:p>
    <w:p w14:paraId="4FE78458" w14:textId="5C085692" w:rsidR="00EC4C38" w:rsidRPr="0079498F" w:rsidRDefault="00EC4C38" w:rsidP="0079498F">
      <w:pPr>
        <w:pStyle w:val="Prrafodelista"/>
        <w:numPr>
          <w:ilvl w:val="0"/>
          <w:numId w:val="41"/>
        </w:numPr>
        <w:spacing w:line="360" w:lineRule="auto"/>
        <w:jc w:val="both"/>
        <w:rPr>
          <w:rFonts w:ascii="Palatino Linotype" w:eastAsia="Times New Roman" w:hAnsi="Palatino Linotype" w:cs="Arial"/>
          <w:b/>
          <w:color w:val="000000"/>
        </w:rPr>
      </w:pPr>
      <w:r w:rsidRPr="0079498F">
        <w:rPr>
          <w:rFonts w:ascii="Palatino Linotype" w:eastAsia="Times New Roman" w:hAnsi="Palatino Linotype" w:cs="Arial"/>
          <w:b/>
          <w:color w:val="000000"/>
        </w:rPr>
        <w:t>Persona que está ocupando la plaza 06E036309.0100515 que era de la Profesora Myriam Lorena Ayala Moreno.</w:t>
      </w:r>
    </w:p>
    <w:p w14:paraId="2AAEBCCC" w14:textId="77777777" w:rsidR="002746AA" w:rsidRPr="0079498F" w:rsidRDefault="002746AA" w:rsidP="0079498F">
      <w:pPr>
        <w:pStyle w:val="Prrafodelista"/>
        <w:spacing w:line="360" w:lineRule="auto"/>
        <w:ind w:left="0"/>
        <w:jc w:val="both"/>
        <w:rPr>
          <w:rFonts w:ascii="Palatino Linotype" w:eastAsia="Times New Roman" w:hAnsi="Palatino Linotype" w:cs="Arial"/>
          <w:color w:val="000000"/>
        </w:rPr>
      </w:pPr>
    </w:p>
    <w:p w14:paraId="490A5BFD" w14:textId="662CA27E" w:rsidR="004E391C" w:rsidRPr="0079498F" w:rsidRDefault="00EC4C38" w:rsidP="0079498F">
      <w:pPr>
        <w:pStyle w:val="Prrafodelista"/>
        <w:numPr>
          <w:ilvl w:val="0"/>
          <w:numId w:val="1"/>
        </w:numPr>
        <w:spacing w:line="360" w:lineRule="auto"/>
        <w:ind w:left="0" w:firstLine="0"/>
        <w:jc w:val="both"/>
        <w:rPr>
          <w:rFonts w:ascii="Palatino Linotype" w:eastAsia="Times New Roman" w:hAnsi="Palatino Linotype" w:cs="Arial"/>
          <w:color w:val="000000"/>
        </w:rPr>
      </w:pPr>
      <w:r w:rsidRPr="0079498F">
        <w:rPr>
          <w:rFonts w:ascii="Palatino Linotype" w:eastAsia="Times New Roman" w:hAnsi="Palatino Linotype" w:cs="Arial"/>
          <w:color w:val="000000"/>
        </w:rPr>
        <w:t>En respuesta, el Sujeto Obligado</w:t>
      </w:r>
      <w:r w:rsidR="004E391C" w:rsidRPr="0079498F">
        <w:rPr>
          <w:rFonts w:ascii="Palatino Linotype" w:eastAsia="Times New Roman" w:hAnsi="Palatino Linotype" w:cs="Arial"/>
          <w:color w:val="000000"/>
        </w:rPr>
        <w:t xml:space="preserve"> indicó que la clave presupuestal que proporcionó el particular se encuentra en licencia por el motivo 53 (prórroga de licencia por comisión sindical o elección popular)</w:t>
      </w:r>
      <w:r w:rsidR="00FF20D6" w:rsidRPr="0079498F">
        <w:rPr>
          <w:rFonts w:ascii="Palatino Linotype" w:eastAsia="Times New Roman" w:hAnsi="Palatino Linotype" w:cs="Arial"/>
          <w:color w:val="000000"/>
        </w:rPr>
        <w:t>.</w:t>
      </w:r>
    </w:p>
    <w:p w14:paraId="2EA94038" w14:textId="77777777" w:rsidR="004E391C" w:rsidRPr="0079498F" w:rsidRDefault="004E391C" w:rsidP="0079498F">
      <w:pPr>
        <w:pStyle w:val="Prrafodelista"/>
        <w:spacing w:line="360" w:lineRule="auto"/>
        <w:ind w:left="0"/>
        <w:jc w:val="both"/>
        <w:rPr>
          <w:rFonts w:ascii="Palatino Linotype" w:eastAsia="Times New Roman" w:hAnsi="Palatino Linotype" w:cs="Arial"/>
          <w:color w:val="000000"/>
        </w:rPr>
      </w:pPr>
    </w:p>
    <w:p w14:paraId="09D79459" w14:textId="3750B7D5" w:rsidR="004E391C" w:rsidRPr="0079498F" w:rsidRDefault="004E391C" w:rsidP="0079498F">
      <w:pPr>
        <w:pStyle w:val="Prrafodelista"/>
        <w:numPr>
          <w:ilvl w:val="0"/>
          <w:numId w:val="1"/>
        </w:numPr>
        <w:spacing w:line="360" w:lineRule="auto"/>
        <w:ind w:left="0" w:firstLine="0"/>
        <w:jc w:val="both"/>
        <w:rPr>
          <w:rFonts w:ascii="Palatino Linotype" w:eastAsia="Times New Roman" w:hAnsi="Palatino Linotype" w:cs="Arial"/>
          <w:color w:val="000000"/>
        </w:rPr>
      </w:pPr>
      <w:r w:rsidRPr="0079498F">
        <w:rPr>
          <w:rFonts w:ascii="Palatino Linotype" w:eastAsia="Times New Roman" w:hAnsi="Palatino Linotype" w:cs="Arial"/>
          <w:color w:val="000000"/>
        </w:rPr>
        <w:t>El particular se inconformó argumentando que el requirió saber el nombre de la persona que está cubriendo la clave presupuestal señalada en la solicitud.</w:t>
      </w:r>
    </w:p>
    <w:p w14:paraId="6EE950D7" w14:textId="77777777" w:rsidR="004E391C" w:rsidRPr="0079498F" w:rsidRDefault="004E391C" w:rsidP="0079498F">
      <w:pPr>
        <w:pStyle w:val="Prrafodelista"/>
        <w:spacing w:line="360" w:lineRule="auto"/>
        <w:rPr>
          <w:rFonts w:ascii="Palatino Linotype" w:eastAsia="Times New Roman" w:hAnsi="Palatino Linotype" w:cs="Arial"/>
          <w:color w:val="000000"/>
        </w:rPr>
      </w:pPr>
    </w:p>
    <w:p w14:paraId="2E117604" w14:textId="0A3EEC2A" w:rsidR="004E391C" w:rsidRPr="0079498F" w:rsidRDefault="004E391C" w:rsidP="0079498F">
      <w:pPr>
        <w:pStyle w:val="Prrafodelista"/>
        <w:numPr>
          <w:ilvl w:val="0"/>
          <w:numId w:val="1"/>
        </w:numPr>
        <w:spacing w:line="360" w:lineRule="auto"/>
        <w:ind w:left="0" w:firstLine="0"/>
        <w:jc w:val="both"/>
        <w:rPr>
          <w:rFonts w:ascii="Palatino Linotype" w:eastAsia="Times New Roman" w:hAnsi="Palatino Linotype" w:cs="Arial"/>
          <w:color w:val="000000"/>
        </w:rPr>
      </w:pPr>
      <w:r w:rsidRPr="0079498F">
        <w:rPr>
          <w:rFonts w:ascii="Palatino Linotype" w:eastAsia="Times New Roman" w:hAnsi="Palatino Linotype" w:cs="Arial"/>
          <w:color w:val="000000"/>
        </w:rPr>
        <w:t xml:space="preserve">Ante la interposición del recurso de revisión, al momento de rendir el correspondiente informe justificado, el Sujeto Obligado señaló </w:t>
      </w:r>
      <w:r w:rsidRPr="0079498F">
        <w:rPr>
          <w:rFonts w:ascii="Palatino Linotype" w:eastAsia="Times New Roman" w:hAnsi="Palatino Linotype" w:cs="Arial"/>
          <w:b/>
          <w:i/>
          <w:color w:val="000000"/>
        </w:rPr>
        <w:t>“ …la plaza hasta esta fecha, NO SE HA ASIGNADO DE MANERA INTERINA”</w:t>
      </w:r>
    </w:p>
    <w:p w14:paraId="54E8412B" w14:textId="77777777" w:rsidR="004E391C" w:rsidRPr="0079498F" w:rsidRDefault="004E391C" w:rsidP="0079498F">
      <w:pPr>
        <w:pStyle w:val="Prrafodelista"/>
        <w:spacing w:line="360" w:lineRule="auto"/>
        <w:rPr>
          <w:rFonts w:ascii="Palatino Linotype" w:eastAsia="Times New Roman" w:hAnsi="Palatino Linotype" w:cs="Arial"/>
          <w:color w:val="000000"/>
        </w:rPr>
      </w:pPr>
    </w:p>
    <w:p w14:paraId="325486DA" w14:textId="77777777" w:rsidR="00AA582D" w:rsidRPr="0079498F" w:rsidRDefault="004E391C" w:rsidP="0079498F">
      <w:pPr>
        <w:pStyle w:val="Prrafodelista"/>
        <w:numPr>
          <w:ilvl w:val="0"/>
          <w:numId w:val="1"/>
        </w:numPr>
        <w:spacing w:line="360" w:lineRule="auto"/>
        <w:ind w:left="0" w:firstLine="0"/>
        <w:jc w:val="both"/>
        <w:rPr>
          <w:rFonts w:ascii="Palatino Linotype" w:eastAsia="Times New Roman" w:hAnsi="Palatino Linotype" w:cs="Arial"/>
          <w:color w:val="000000"/>
        </w:rPr>
      </w:pPr>
      <w:r w:rsidRPr="0079498F">
        <w:rPr>
          <w:rFonts w:ascii="Palatino Linotype" w:eastAsia="Times New Roman" w:hAnsi="Palatino Linotype" w:cs="Arial"/>
          <w:color w:val="000000"/>
        </w:rPr>
        <w:t xml:space="preserve">Es preciso mencionar que el Titular de la Unidad de Transparencia hace referencia que, quien dio respuesta a la solicitud es el Servidor Público Habilitado de la Dirección de Administración y Desarrollo de Personal y </w:t>
      </w:r>
      <w:r w:rsidR="003E7F62" w:rsidRPr="0079498F">
        <w:rPr>
          <w:rFonts w:ascii="Palatino Linotype" w:eastAsia="Times New Roman" w:hAnsi="Palatino Linotype" w:cs="Arial"/>
          <w:color w:val="000000"/>
        </w:rPr>
        <w:t>e</w:t>
      </w:r>
      <w:r w:rsidRPr="0079498F">
        <w:rPr>
          <w:rFonts w:ascii="Palatino Linotype" w:eastAsia="Times New Roman" w:hAnsi="Palatino Linotype" w:cs="Arial"/>
          <w:color w:val="000000"/>
        </w:rPr>
        <w:t xml:space="preserve">sta </w:t>
      </w:r>
      <w:r w:rsidR="003E7F62" w:rsidRPr="0079498F">
        <w:rPr>
          <w:rFonts w:ascii="Palatino Linotype" w:eastAsia="Times New Roman" w:hAnsi="Palatino Linotype" w:cs="Arial"/>
          <w:color w:val="000000"/>
        </w:rPr>
        <w:t xml:space="preserve">área, de acuerdo con el Manual General de Organización, tiene como objetivo </w:t>
      </w:r>
      <w:r w:rsidR="003E7F62" w:rsidRPr="0079498F">
        <w:rPr>
          <w:rFonts w:ascii="Palatino Linotype" w:eastAsia="Times New Roman" w:hAnsi="Palatino Linotype" w:cs="Arial"/>
          <w:i/>
          <w:color w:val="000000"/>
        </w:rPr>
        <w:t xml:space="preserve">planear, organizar, dirigir, </w:t>
      </w:r>
      <w:r w:rsidR="003E7F62" w:rsidRPr="0079498F">
        <w:rPr>
          <w:rFonts w:ascii="Palatino Linotype" w:hAnsi="Palatino Linotype" w:cs="Arial"/>
          <w:i/>
        </w:rPr>
        <w:t>controlar y evaluar la operación de los recursos humanos de que dispone el organismo, con la finalidad de ofrecer capacitación y desarrollo, mejores prestaciones y condiciones laborales, así como contar con un sistema de recepción y trámite de movimientos, pago de remuneraciones, y de registro y archivo, de conformidad con la normatividad emitida en la materia.</w:t>
      </w:r>
      <w:r w:rsidR="00AA582D" w:rsidRPr="0079498F">
        <w:rPr>
          <w:rFonts w:ascii="Palatino Linotype" w:hAnsi="Palatino Linotype" w:cs="Arial"/>
          <w:i/>
        </w:rPr>
        <w:t xml:space="preserve"> </w:t>
      </w:r>
    </w:p>
    <w:p w14:paraId="205620D1" w14:textId="77777777" w:rsidR="00AA582D" w:rsidRPr="0079498F" w:rsidRDefault="00AA582D" w:rsidP="0079498F">
      <w:pPr>
        <w:pStyle w:val="Prrafodelista"/>
        <w:spacing w:line="360" w:lineRule="auto"/>
        <w:rPr>
          <w:rFonts w:ascii="Palatino Linotype" w:hAnsi="Palatino Linotype" w:cs="Arial"/>
        </w:rPr>
      </w:pPr>
    </w:p>
    <w:p w14:paraId="377C8D7B" w14:textId="39D9A02A" w:rsidR="00AA582D" w:rsidRPr="0079498F" w:rsidRDefault="00AA582D" w:rsidP="0079498F">
      <w:pPr>
        <w:pStyle w:val="Prrafodelista"/>
        <w:numPr>
          <w:ilvl w:val="0"/>
          <w:numId w:val="1"/>
        </w:numPr>
        <w:spacing w:line="360" w:lineRule="auto"/>
        <w:ind w:left="0" w:firstLine="0"/>
        <w:jc w:val="both"/>
        <w:rPr>
          <w:rFonts w:ascii="Palatino Linotype" w:eastAsia="Times New Roman" w:hAnsi="Palatino Linotype" w:cs="Arial"/>
          <w:color w:val="000000"/>
        </w:rPr>
      </w:pPr>
      <w:r w:rsidRPr="0079498F">
        <w:rPr>
          <w:rFonts w:ascii="Palatino Linotype" w:hAnsi="Palatino Linotype" w:cs="Arial"/>
        </w:rPr>
        <w:t xml:space="preserve">La Dirección </w:t>
      </w:r>
      <w:r w:rsidRPr="0079498F">
        <w:rPr>
          <w:rFonts w:ascii="Palatino Linotype" w:eastAsia="Times New Roman" w:hAnsi="Palatino Linotype" w:cs="Arial"/>
          <w:color w:val="000000"/>
        </w:rPr>
        <w:t xml:space="preserve">de Administración y Desarrollo de Personal entre su estructura orgánica cuenta con la </w:t>
      </w:r>
      <w:r w:rsidRPr="0079498F">
        <w:rPr>
          <w:rFonts w:ascii="Palatino Linotype" w:hAnsi="Palatino Linotype" w:cs="Arial"/>
        </w:rPr>
        <w:t xml:space="preserve">Subdirección de Desarrollo de Personal que tiene como objetivo </w:t>
      </w:r>
      <w:r w:rsidRPr="0079498F">
        <w:rPr>
          <w:rFonts w:ascii="Palatino Linotype" w:hAnsi="Palatino Linotype"/>
          <w:i/>
        </w:rPr>
        <w:t xml:space="preserve">Desarrollar, organizar, dirigir y controlar los procesos relativos a la capacitación, adiestramiento desarrollo, prestaciones, legislación laboral y condiciones generales de trabajo, con base en la normatividad establecida y orientados a fomentar la integración y superación del personal de SEIEM. </w:t>
      </w:r>
      <w:r w:rsidRPr="0079498F">
        <w:rPr>
          <w:rFonts w:ascii="Palatino Linotype" w:hAnsi="Palatino Linotype"/>
        </w:rPr>
        <w:t>Y entre sus funciones se encuentra:</w:t>
      </w:r>
    </w:p>
    <w:p w14:paraId="2993E104" w14:textId="77777777" w:rsidR="00AA582D" w:rsidRPr="0079498F" w:rsidRDefault="00AA582D" w:rsidP="0079498F">
      <w:pPr>
        <w:pStyle w:val="Prrafodelista"/>
        <w:spacing w:line="360" w:lineRule="auto"/>
        <w:rPr>
          <w:rFonts w:ascii="Palatino Linotype" w:eastAsia="Times New Roman" w:hAnsi="Palatino Linotype" w:cs="Arial"/>
          <w:color w:val="000000"/>
        </w:rPr>
      </w:pPr>
    </w:p>
    <w:p w14:paraId="0BEEA94B" w14:textId="3EDD1FF1" w:rsidR="00AA582D" w:rsidRPr="0079498F" w:rsidRDefault="00AA582D" w:rsidP="0079498F">
      <w:pPr>
        <w:pStyle w:val="Prrafodelista"/>
        <w:spacing w:line="360" w:lineRule="auto"/>
        <w:ind w:left="567" w:right="567"/>
        <w:jc w:val="both"/>
        <w:rPr>
          <w:rFonts w:ascii="Palatino Linotype" w:eastAsia="Times New Roman" w:hAnsi="Palatino Linotype" w:cs="Arial"/>
          <w:color w:val="000000"/>
        </w:rPr>
      </w:pPr>
      <w:r w:rsidRPr="0079498F">
        <w:rPr>
          <w:rFonts w:ascii="Palatino Linotype" w:eastAsia="Times New Roman" w:hAnsi="Palatino Linotype" w:cs="Arial"/>
          <w:color w:val="000000"/>
        </w:rPr>
        <w:t>…</w:t>
      </w:r>
    </w:p>
    <w:p w14:paraId="441F433B" w14:textId="695F5FE7" w:rsidR="00AA582D" w:rsidRPr="0079498F" w:rsidRDefault="00AA582D" w:rsidP="0079498F">
      <w:pPr>
        <w:pStyle w:val="Prrafodelista"/>
        <w:spacing w:line="360" w:lineRule="auto"/>
        <w:ind w:left="567" w:right="567"/>
        <w:jc w:val="both"/>
        <w:rPr>
          <w:rFonts w:ascii="Palatino Linotype" w:hAnsi="Palatino Linotype"/>
          <w:i/>
        </w:rPr>
      </w:pPr>
      <w:r w:rsidRPr="0079498F">
        <w:rPr>
          <w:rFonts w:ascii="Palatino Linotype" w:hAnsi="Palatino Linotype"/>
          <w:b/>
          <w:i/>
        </w:rPr>
        <w:lastRenderedPageBreak/>
        <w:t>Supervisar y controlar que se cumplan con las normas laborales sobre el otorgamiento de licencias y prórrogas del personal docente y de apoyo y asistencia a la educación, adscrita al organismo</w:t>
      </w:r>
      <w:r w:rsidRPr="0079498F">
        <w:rPr>
          <w:rFonts w:ascii="Palatino Linotype" w:hAnsi="Palatino Linotype"/>
          <w:i/>
        </w:rPr>
        <w:t>.</w:t>
      </w:r>
    </w:p>
    <w:p w14:paraId="6CE24086" w14:textId="1302E098" w:rsidR="00AA582D" w:rsidRPr="0079498F" w:rsidRDefault="00AA582D" w:rsidP="0079498F">
      <w:pPr>
        <w:pStyle w:val="Prrafodelista"/>
        <w:spacing w:line="360" w:lineRule="auto"/>
        <w:ind w:left="567" w:right="567"/>
        <w:jc w:val="both"/>
        <w:rPr>
          <w:rFonts w:ascii="Palatino Linotype" w:eastAsia="Times New Roman" w:hAnsi="Palatino Linotype" w:cs="Arial"/>
          <w:i/>
          <w:color w:val="000000"/>
        </w:rPr>
      </w:pPr>
      <w:r w:rsidRPr="0079498F">
        <w:rPr>
          <w:rFonts w:ascii="Palatino Linotype" w:hAnsi="Palatino Linotype"/>
          <w:i/>
        </w:rPr>
        <w:t>…</w:t>
      </w:r>
    </w:p>
    <w:p w14:paraId="677B8EFF" w14:textId="77777777" w:rsidR="004E391C" w:rsidRPr="0079498F" w:rsidRDefault="004E391C" w:rsidP="0079498F">
      <w:pPr>
        <w:pStyle w:val="Prrafodelista"/>
        <w:spacing w:line="360" w:lineRule="auto"/>
        <w:rPr>
          <w:rFonts w:ascii="Palatino Linotype" w:eastAsia="Times New Roman" w:hAnsi="Palatino Linotype" w:cs="Arial"/>
          <w:color w:val="000000"/>
        </w:rPr>
      </w:pPr>
    </w:p>
    <w:p w14:paraId="2AF6B0C5" w14:textId="7732BA49" w:rsidR="004E391C" w:rsidRPr="0079498F" w:rsidRDefault="004E391C" w:rsidP="0079498F">
      <w:pPr>
        <w:pStyle w:val="Prrafodelista"/>
        <w:numPr>
          <w:ilvl w:val="0"/>
          <w:numId w:val="1"/>
        </w:numPr>
        <w:spacing w:line="360" w:lineRule="auto"/>
        <w:ind w:left="0" w:firstLine="0"/>
        <w:jc w:val="both"/>
        <w:rPr>
          <w:rFonts w:ascii="Palatino Linotype" w:eastAsia="Times New Roman" w:hAnsi="Palatino Linotype" w:cs="Arial"/>
          <w:color w:val="000000"/>
        </w:rPr>
      </w:pPr>
      <w:r w:rsidRPr="0079498F">
        <w:rPr>
          <w:rFonts w:ascii="Palatino Linotype" w:eastAsia="Times New Roman" w:hAnsi="Palatino Linotype" w:cs="Arial"/>
          <w:color w:val="000000"/>
        </w:rPr>
        <w:t xml:space="preserve">Sobre este pronunciamiento cabe referir </w:t>
      </w:r>
      <w:r w:rsidR="00AA582D" w:rsidRPr="0079498F">
        <w:rPr>
          <w:rFonts w:ascii="Palatino Linotype" w:eastAsia="Times New Roman" w:hAnsi="Palatino Linotype" w:cs="Arial"/>
          <w:color w:val="000000"/>
        </w:rPr>
        <w:t>que al no estar ocupada la plaza, significa que es materialmente imposible entregar un documento en donde conste el nombre de quien ocupa la clave presupuestal, puesto que –</w:t>
      </w:r>
      <w:r w:rsidR="00E864F9" w:rsidRPr="0079498F">
        <w:rPr>
          <w:rFonts w:ascii="Palatino Linotype" w:eastAsia="Times New Roman" w:hAnsi="Palatino Linotype" w:cs="Arial"/>
          <w:color w:val="000000"/>
        </w:rPr>
        <w:t>se reitera- no ha sido ocupada por ninguna persona.</w:t>
      </w:r>
    </w:p>
    <w:p w14:paraId="43B12963" w14:textId="77777777" w:rsidR="00E864F9" w:rsidRPr="0079498F" w:rsidRDefault="00E864F9" w:rsidP="0079498F">
      <w:pPr>
        <w:pStyle w:val="Prrafodelista"/>
        <w:spacing w:line="360" w:lineRule="auto"/>
        <w:ind w:left="0"/>
        <w:jc w:val="both"/>
        <w:rPr>
          <w:rFonts w:ascii="Palatino Linotype" w:eastAsia="Times New Roman" w:hAnsi="Palatino Linotype" w:cs="Arial"/>
          <w:color w:val="000000"/>
        </w:rPr>
      </w:pPr>
    </w:p>
    <w:p w14:paraId="31015A9C" w14:textId="77777777" w:rsidR="00E864F9" w:rsidRPr="0079498F" w:rsidRDefault="00E864F9" w:rsidP="0079498F">
      <w:pPr>
        <w:pStyle w:val="Prrafodelista"/>
        <w:numPr>
          <w:ilvl w:val="0"/>
          <w:numId w:val="1"/>
        </w:numPr>
        <w:spacing w:before="100" w:beforeAutospacing="1" w:after="100" w:afterAutospacing="1" w:line="360" w:lineRule="auto"/>
        <w:ind w:left="0" w:firstLine="0"/>
        <w:jc w:val="both"/>
        <w:rPr>
          <w:rFonts w:ascii="Palatino Linotype" w:eastAsia="Calibri" w:hAnsi="Palatino Linotype" w:cs="Arial"/>
        </w:rPr>
      </w:pPr>
      <w:r w:rsidRPr="0079498F">
        <w:rPr>
          <w:rFonts w:ascii="Palatino Linotype" w:eastAsia="Calibri" w:hAnsi="Palatino Linotype" w:cs="Arial"/>
        </w:rPr>
        <w:t xml:space="preserve">Dicho lo anterior, </w:t>
      </w:r>
      <w:r w:rsidRPr="0079498F">
        <w:rPr>
          <w:rFonts w:ascii="Palatino Linotype" w:hAnsi="Palatino Linotype" w:cs="Arial"/>
        </w:rPr>
        <w:t>es necesario hacer referencia a l</w:t>
      </w:r>
      <w:r w:rsidRPr="0079498F">
        <w:rPr>
          <w:rFonts w:ascii="Palatino Linotype" w:hAnsi="Palatino Linotype"/>
        </w:rPr>
        <w:t>a presunción de veracidad</w:t>
      </w:r>
      <w:r w:rsidRPr="0079498F">
        <w:rPr>
          <w:rStyle w:val="Refdenotaalpie"/>
          <w:rFonts w:ascii="Palatino Linotype" w:hAnsi="Palatino Linotype"/>
        </w:rPr>
        <w:footnoteReference w:id="1"/>
      </w:r>
      <w:r w:rsidRPr="0079498F">
        <w:rPr>
          <w:rFonts w:ascii="Palatino Linotype" w:hAnsi="Palatino Linotype"/>
        </w:rPr>
        <w:t xml:space="preserve"> supone una declaración </w:t>
      </w:r>
      <w:proofErr w:type="spellStart"/>
      <w:r w:rsidRPr="0079498F">
        <w:rPr>
          <w:rFonts w:ascii="Palatino Linotype" w:hAnsi="Palatino Linotype"/>
          <w:i/>
        </w:rPr>
        <w:t>iurus</w:t>
      </w:r>
      <w:proofErr w:type="spellEnd"/>
      <w:r w:rsidRPr="0079498F">
        <w:rPr>
          <w:rFonts w:ascii="Palatino Linotype" w:hAnsi="Palatino Linotype"/>
          <w:i/>
        </w:rPr>
        <w:t xml:space="preserve"> tantum</w:t>
      </w:r>
      <w:r w:rsidRPr="0079498F">
        <w:rPr>
          <w:rFonts w:ascii="Palatino Linotype" w:hAnsi="Palatino Linotype"/>
        </w:rPr>
        <w:t xml:space="preserve"> ya que admite prueba en contra, por lo que este Órgano no está facultado para pronunciarse sobre la veracidad de la información entregada, aun y cuando el particular haya señalado que se encuentra incompleto.</w:t>
      </w:r>
    </w:p>
    <w:p w14:paraId="1BFDD1D7" w14:textId="77777777" w:rsidR="00E864F9" w:rsidRPr="0079498F" w:rsidRDefault="00E864F9" w:rsidP="0079498F">
      <w:pPr>
        <w:pStyle w:val="Prrafodelista"/>
        <w:spacing w:line="360" w:lineRule="auto"/>
        <w:rPr>
          <w:rFonts w:ascii="Palatino Linotype" w:hAnsi="Palatino Linotype"/>
        </w:rPr>
      </w:pPr>
    </w:p>
    <w:p w14:paraId="7367DD4D" w14:textId="77777777" w:rsidR="00E864F9" w:rsidRPr="0079498F" w:rsidRDefault="00E864F9" w:rsidP="0079498F">
      <w:pPr>
        <w:pStyle w:val="Prrafodelista"/>
        <w:numPr>
          <w:ilvl w:val="0"/>
          <w:numId w:val="1"/>
        </w:numPr>
        <w:spacing w:line="360" w:lineRule="auto"/>
        <w:ind w:left="0" w:firstLine="0"/>
        <w:jc w:val="both"/>
        <w:rPr>
          <w:rFonts w:ascii="Palatino Linotype" w:hAnsi="Palatino Linotype"/>
        </w:rPr>
      </w:pPr>
      <w:r w:rsidRPr="0079498F">
        <w:rPr>
          <w:rFonts w:ascii="Palatino Linotype" w:hAnsi="Palatino Linotype"/>
        </w:rPr>
        <w:t>Sirve de apoyo a lo anterior por analogía el criterio 31-10 emitido por el entonces Instituto Federal de Acceso a la Información y Protección de Datos, que a la letra dice:</w:t>
      </w:r>
    </w:p>
    <w:p w14:paraId="72A1B5A7" w14:textId="77777777" w:rsidR="00E864F9" w:rsidRPr="0079498F" w:rsidRDefault="00E864F9" w:rsidP="0079498F">
      <w:pPr>
        <w:pStyle w:val="Prrafodelista"/>
        <w:spacing w:line="360" w:lineRule="auto"/>
        <w:rPr>
          <w:rFonts w:ascii="Palatino Linotype" w:hAnsi="Palatino Linotype"/>
        </w:rPr>
      </w:pPr>
    </w:p>
    <w:p w14:paraId="40C2AA0D" w14:textId="77777777" w:rsidR="00E864F9" w:rsidRPr="0079498F" w:rsidRDefault="00E864F9" w:rsidP="0079498F">
      <w:pPr>
        <w:autoSpaceDE w:val="0"/>
        <w:autoSpaceDN w:val="0"/>
        <w:adjustRightInd w:val="0"/>
        <w:spacing w:line="360" w:lineRule="auto"/>
        <w:ind w:left="567" w:right="567"/>
        <w:jc w:val="both"/>
        <w:rPr>
          <w:rFonts w:ascii="Palatino Linotype" w:hAnsi="Palatino Linotype"/>
          <w:i/>
          <w:iCs/>
        </w:rPr>
      </w:pPr>
      <w:r w:rsidRPr="0079498F">
        <w:rPr>
          <w:rFonts w:ascii="Palatino Linotype" w:hAnsi="Palatino Linotype"/>
          <w:b/>
          <w:i/>
          <w:iCs/>
        </w:rPr>
        <w:lastRenderedPageBreak/>
        <w:t>El Instituto Federal de Acceso a la Información y Protección de Datos </w:t>
      </w:r>
      <w:r w:rsidRPr="0079498F">
        <w:rPr>
          <w:rFonts w:ascii="Palatino Linotype" w:hAnsi="Palatino Linotype"/>
          <w:b/>
          <w:bCs/>
          <w:i/>
          <w:iCs/>
        </w:rPr>
        <w:t>no cuenta con facultades para pronunciarse respecto de la veracidad de los documentos proporcionados por los sujetos obligados.</w:t>
      </w:r>
      <w:r w:rsidRPr="0079498F">
        <w:rPr>
          <w:rFonts w:ascii="Palatino Linotype" w:hAnsi="Palatino Linotype"/>
          <w:i/>
          <w:iCs/>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6E82F517" w14:textId="77777777" w:rsidR="00E864F9" w:rsidRPr="0079498F" w:rsidRDefault="00E864F9" w:rsidP="0079498F">
      <w:pPr>
        <w:pStyle w:val="Prrafodelista"/>
        <w:spacing w:line="360" w:lineRule="auto"/>
        <w:ind w:left="0"/>
        <w:jc w:val="both"/>
        <w:rPr>
          <w:rFonts w:ascii="Palatino Linotype" w:eastAsia="Times New Roman" w:hAnsi="Palatino Linotype" w:cs="Arial"/>
          <w:color w:val="000000"/>
        </w:rPr>
      </w:pPr>
    </w:p>
    <w:p w14:paraId="19A1F545" w14:textId="77777777" w:rsidR="00E864F9" w:rsidRPr="0079498F" w:rsidRDefault="00E864F9" w:rsidP="0079498F">
      <w:pPr>
        <w:pStyle w:val="Ttulo3"/>
        <w:numPr>
          <w:ilvl w:val="0"/>
          <w:numId w:val="43"/>
        </w:numPr>
        <w:spacing w:line="360" w:lineRule="auto"/>
        <w:rPr>
          <w:rFonts w:ascii="Palatino Linotype" w:eastAsia="MS Mincho" w:hAnsi="Palatino Linotype"/>
          <w:b/>
          <w:color w:val="auto"/>
        </w:rPr>
      </w:pPr>
      <w:bookmarkStart w:id="18" w:name="_Toc530645808"/>
      <w:bookmarkStart w:id="19" w:name="_Toc532834944"/>
      <w:r w:rsidRPr="0079498F">
        <w:rPr>
          <w:rFonts w:ascii="Palatino Linotype" w:eastAsia="MS Mincho" w:hAnsi="Palatino Linotype"/>
          <w:b/>
          <w:color w:val="auto"/>
        </w:rPr>
        <w:t>Actualización del Sobreseimiento.</w:t>
      </w:r>
      <w:bookmarkEnd w:id="18"/>
      <w:bookmarkEnd w:id="19"/>
    </w:p>
    <w:p w14:paraId="5B710062" w14:textId="77777777" w:rsidR="00E864F9" w:rsidRPr="0079498F" w:rsidRDefault="00E864F9" w:rsidP="0079498F">
      <w:pPr>
        <w:pStyle w:val="Prrafodelista"/>
        <w:numPr>
          <w:ilvl w:val="0"/>
          <w:numId w:val="1"/>
        </w:numPr>
        <w:spacing w:before="240" w:after="240" w:line="360" w:lineRule="auto"/>
        <w:ind w:left="0" w:firstLine="0"/>
        <w:jc w:val="both"/>
        <w:rPr>
          <w:rFonts w:ascii="Palatino Linotype" w:hAnsi="Palatino Linotype" w:cs="Arial"/>
        </w:rPr>
      </w:pPr>
      <w:r w:rsidRPr="0079498F">
        <w:rPr>
          <w:rFonts w:ascii="Palatino Linotype" w:hAnsi="Palatino Linotype" w:cs="Arial"/>
        </w:rPr>
        <w:t>Luego entonces, por lo anterior, en ambos recursos de revisión se actualiza el supuesto que contempla el artículo 192 fracción III de la Ley de Transparencia y Acceso a la Información Pública del Estado de México y Municipios, el cual refiere los siguiente:</w:t>
      </w:r>
    </w:p>
    <w:p w14:paraId="19288A0B" w14:textId="77777777" w:rsidR="00E864F9" w:rsidRPr="0079498F" w:rsidRDefault="00E864F9" w:rsidP="0079498F">
      <w:pPr>
        <w:autoSpaceDE w:val="0"/>
        <w:autoSpaceDN w:val="0"/>
        <w:adjustRightInd w:val="0"/>
        <w:spacing w:line="360" w:lineRule="auto"/>
        <w:ind w:left="567" w:right="567"/>
        <w:jc w:val="both"/>
        <w:rPr>
          <w:rFonts w:ascii="Palatino Linotype" w:eastAsiaTheme="minorHAnsi" w:hAnsi="Palatino Linotype" w:cs="Bookman Old Style"/>
          <w:i/>
          <w:lang w:val="es-MX" w:eastAsia="en-US"/>
        </w:rPr>
      </w:pPr>
      <w:r w:rsidRPr="0079498F">
        <w:rPr>
          <w:rFonts w:ascii="Palatino Linotype" w:eastAsiaTheme="minorHAnsi" w:hAnsi="Palatino Linotype" w:cs="Bookman Old Style,Bold"/>
          <w:b/>
          <w:bCs/>
          <w:i/>
          <w:lang w:val="es-MX" w:eastAsia="en-US"/>
        </w:rPr>
        <w:lastRenderedPageBreak/>
        <w:t xml:space="preserve">Artículo 192. </w:t>
      </w:r>
      <w:r w:rsidRPr="0079498F">
        <w:rPr>
          <w:rFonts w:ascii="Palatino Linotype" w:eastAsiaTheme="minorHAnsi" w:hAnsi="Palatino Linotype" w:cs="Bookman Old Style"/>
          <w:i/>
          <w:lang w:val="es-MX" w:eastAsia="en-US"/>
        </w:rPr>
        <w:t>El recurso será sobreseído, en todo o en parte, cuando una vez admitido, se actualicen alguno de los siguientes supuestos:</w:t>
      </w:r>
    </w:p>
    <w:p w14:paraId="434484B0" w14:textId="77777777" w:rsidR="00E864F9" w:rsidRPr="0079498F" w:rsidRDefault="00E864F9" w:rsidP="0079498F">
      <w:pPr>
        <w:autoSpaceDE w:val="0"/>
        <w:autoSpaceDN w:val="0"/>
        <w:adjustRightInd w:val="0"/>
        <w:spacing w:line="360" w:lineRule="auto"/>
        <w:ind w:left="567" w:right="567"/>
        <w:jc w:val="both"/>
        <w:rPr>
          <w:rFonts w:ascii="Palatino Linotype" w:eastAsiaTheme="minorHAnsi" w:hAnsi="Palatino Linotype" w:cs="Bookman Old Style"/>
          <w:i/>
          <w:lang w:val="es-MX" w:eastAsia="en-US"/>
        </w:rPr>
      </w:pPr>
      <w:r w:rsidRPr="0079498F">
        <w:rPr>
          <w:rFonts w:ascii="Palatino Linotype" w:eastAsiaTheme="minorHAnsi" w:hAnsi="Palatino Linotype" w:cs="Bookman Old Style"/>
          <w:i/>
          <w:lang w:val="es-MX" w:eastAsia="en-US"/>
        </w:rPr>
        <w:t>…</w:t>
      </w:r>
    </w:p>
    <w:p w14:paraId="36A332B9" w14:textId="77777777" w:rsidR="00E864F9" w:rsidRPr="0079498F" w:rsidRDefault="00E864F9" w:rsidP="0079498F">
      <w:pPr>
        <w:autoSpaceDE w:val="0"/>
        <w:autoSpaceDN w:val="0"/>
        <w:adjustRightInd w:val="0"/>
        <w:spacing w:line="360" w:lineRule="auto"/>
        <w:ind w:left="567" w:right="567"/>
        <w:jc w:val="both"/>
        <w:rPr>
          <w:rFonts w:ascii="Palatino Linotype" w:eastAsiaTheme="minorHAnsi" w:hAnsi="Palatino Linotype" w:cs="Bookman Old Style"/>
          <w:i/>
          <w:lang w:val="es-MX" w:eastAsia="en-US"/>
        </w:rPr>
      </w:pPr>
      <w:r w:rsidRPr="0079498F">
        <w:rPr>
          <w:rFonts w:ascii="Palatino Linotype" w:eastAsiaTheme="minorHAnsi" w:hAnsi="Palatino Linotype" w:cs="Bookman Old Style,Bold"/>
          <w:b/>
          <w:bCs/>
          <w:i/>
          <w:lang w:val="es-MX" w:eastAsia="en-US"/>
        </w:rPr>
        <w:t xml:space="preserve">III. </w:t>
      </w:r>
      <w:r w:rsidRPr="0079498F">
        <w:rPr>
          <w:rFonts w:ascii="Palatino Linotype" w:eastAsiaTheme="minorHAnsi" w:hAnsi="Palatino Linotype" w:cs="Bookman Old Style"/>
          <w:i/>
          <w:lang w:val="es-MX" w:eastAsia="en-US"/>
        </w:rPr>
        <w:t>El sujeto obligado responsable del acto lo modifique o revoque de tal manera que el recurso de revisión quede sin materia;</w:t>
      </w:r>
    </w:p>
    <w:p w14:paraId="2DDDB46E" w14:textId="77777777" w:rsidR="00E864F9" w:rsidRPr="0079498F" w:rsidRDefault="00E864F9" w:rsidP="0079498F">
      <w:pPr>
        <w:autoSpaceDE w:val="0"/>
        <w:autoSpaceDN w:val="0"/>
        <w:adjustRightInd w:val="0"/>
        <w:spacing w:line="360" w:lineRule="auto"/>
        <w:ind w:left="567" w:right="567"/>
        <w:jc w:val="both"/>
        <w:rPr>
          <w:rFonts w:ascii="Palatino Linotype" w:hAnsi="Palatino Linotype" w:cs="Arial"/>
          <w:i/>
        </w:rPr>
      </w:pPr>
    </w:p>
    <w:p w14:paraId="5694FBCC" w14:textId="77777777" w:rsidR="00651C21" w:rsidRPr="0079498F" w:rsidRDefault="00651C21" w:rsidP="0079498F">
      <w:pPr>
        <w:pStyle w:val="Prrafodelista"/>
        <w:numPr>
          <w:ilvl w:val="0"/>
          <w:numId w:val="1"/>
        </w:numPr>
        <w:spacing w:before="240" w:after="240" w:line="360" w:lineRule="auto"/>
        <w:ind w:left="0" w:firstLine="0"/>
        <w:jc w:val="both"/>
        <w:rPr>
          <w:rFonts w:ascii="Palatino Linotype" w:eastAsia="Calibri" w:hAnsi="Palatino Linotype" w:cs="Arial"/>
          <w:lang w:val="es-ES"/>
        </w:rPr>
      </w:pPr>
      <w:r w:rsidRPr="0079498F">
        <w:rPr>
          <w:rFonts w:ascii="Palatino Linotype" w:hAnsi="Palatino Linotype" w:cs="Arial"/>
        </w:rPr>
        <w:t xml:space="preserve">Para los efectos de esta resolución, es oportuno precisar los alcances jurídicos de la fracción III de la disposición legal transcrita. Así, procede el sobreseimiento del recurso de revisión cuando el </w:t>
      </w:r>
      <w:r w:rsidRPr="0079498F">
        <w:rPr>
          <w:rFonts w:ascii="Palatino Linotype" w:hAnsi="Palatino Linotype" w:cs="Arial"/>
          <w:b/>
        </w:rPr>
        <w:t>SUJETO OBLIGADO</w:t>
      </w:r>
      <w:r w:rsidRPr="0079498F">
        <w:rPr>
          <w:rFonts w:ascii="Palatino Linotype" w:hAnsi="Palatino Linotype" w:cs="Arial"/>
        </w:rPr>
        <w:t>:</w:t>
      </w:r>
    </w:p>
    <w:p w14:paraId="2C8CB819" w14:textId="77777777" w:rsidR="00651C21" w:rsidRPr="0079498F" w:rsidRDefault="00651C21" w:rsidP="0079498F">
      <w:pPr>
        <w:pStyle w:val="Prrafodelista"/>
        <w:spacing w:before="240" w:after="240" w:line="360" w:lineRule="auto"/>
        <w:ind w:left="0"/>
        <w:jc w:val="both"/>
        <w:rPr>
          <w:rFonts w:ascii="Palatino Linotype" w:eastAsia="Calibri" w:hAnsi="Palatino Linotype" w:cs="Arial"/>
          <w:lang w:val="es-ES"/>
        </w:rPr>
      </w:pPr>
    </w:p>
    <w:p w14:paraId="2D7F5BA5" w14:textId="77777777" w:rsidR="00651C21" w:rsidRPr="0079498F" w:rsidRDefault="00651C21" w:rsidP="0079498F">
      <w:pPr>
        <w:pStyle w:val="Prrafodelista"/>
        <w:numPr>
          <w:ilvl w:val="0"/>
          <w:numId w:val="47"/>
        </w:numPr>
        <w:spacing w:before="240" w:after="240" w:line="360" w:lineRule="auto"/>
        <w:ind w:left="567" w:right="567" w:firstLine="0"/>
        <w:jc w:val="both"/>
        <w:rPr>
          <w:rFonts w:ascii="Palatino Linotype" w:hAnsi="Palatino Linotype" w:cs="Arial"/>
        </w:rPr>
      </w:pPr>
      <w:r w:rsidRPr="0079498F">
        <w:rPr>
          <w:rFonts w:ascii="Palatino Linotype" w:hAnsi="Palatino Linotype" w:cs="Arial"/>
          <w:b/>
        </w:rPr>
        <w:t>Modifique el acto impugnado:</w:t>
      </w:r>
      <w:r w:rsidRPr="0079498F">
        <w:rPr>
          <w:rFonts w:ascii="Palatino Linotype" w:hAnsi="Palatino Linotype" w:cs="Arial"/>
        </w:rPr>
        <w:t xml:space="preserve"> Se actualiza cuando el </w:t>
      </w:r>
      <w:r w:rsidRPr="0079498F">
        <w:rPr>
          <w:rFonts w:ascii="Palatino Linotype" w:hAnsi="Palatino Linotype" w:cs="Arial"/>
          <w:b/>
        </w:rPr>
        <w:t>SUJETO OBLIGADO</w:t>
      </w:r>
      <w:r w:rsidRPr="0079498F">
        <w:rPr>
          <w:rFonts w:ascii="Palatino Linotype" w:hAnsi="Palatino Linotype" w:cs="Arial"/>
        </w:rPr>
        <w:t xml:space="preserve"> después de haber otorgado una respuesta y hasta antes de dictada la resolución del recurso de revisión, emite una diversa en la que subsane las deficiencias que hubiera tenido.</w:t>
      </w:r>
    </w:p>
    <w:p w14:paraId="09EB8423" w14:textId="77777777" w:rsidR="00651C21" w:rsidRPr="0079498F" w:rsidRDefault="00651C21" w:rsidP="0079498F">
      <w:pPr>
        <w:pStyle w:val="Prrafodelista"/>
        <w:numPr>
          <w:ilvl w:val="0"/>
          <w:numId w:val="47"/>
        </w:numPr>
        <w:spacing w:before="240" w:after="240" w:line="360" w:lineRule="auto"/>
        <w:ind w:left="567" w:right="616" w:firstLine="0"/>
        <w:jc w:val="both"/>
        <w:rPr>
          <w:rFonts w:ascii="Palatino Linotype" w:hAnsi="Palatino Linotype" w:cs="Arial"/>
        </w:rPr>
      </w:pPr>
      <w:r w:rsidRPr="0079498F">
        <w:rPr>
          <w:rFonts w:ascii="Palatino Linotype" w:hAnsi="Palatino Linotype" w:cs="Arial"/>
          <w:b/>
        </w:rPr>
        <w:t>Revoque el acto impugnado:</w:t>
      </w:r>
      <w:r w:rsidRPr="0079498F">
        <w:rPr>
          <w:rFonts w:ascii="Palatino Linotype" w:hAnsi="Palatino Linotype" w:cs="Arial"/>
        </w:rPr>
        <w:t xml:space="preserve"> En este supuesto, el </w:t>
      </w:r>
      <w:r w:rsidRPr="0079498F">
        <w:rPr>
          <w:rFonts w:ascii="Palatino Linotype" w:hAnsi="Palatino Linotype" w:cs="Arial"/>
          <w:b/>
        </w:rPr>
        <w:t>SUJETO OBLIGADO</w:t>
      </w:r>
      <w:r w:rsidRPr="0079498F">
        <w:rPr>
          <w:rFonts w:ascii="Palatino Linotype" w:hAnsi="Palatino Linotype" w:cs="Arial"/>
        </w:rPr>
        <w:t xml:space="preserve"> deja sin efectos la primera respuesta y en su lugar emite otra que satisfaga lo solicitado por el particular en un primer momento.</w:t>
      </w:r>
    </w:p>
    <w:p w14:paraId="2B38F939" w14:textId="77777777" w:rsidR="00651C21" w:rsidRPr="0079498F" w:rsidRDefault="00651C21" w:rsidP="0079498F">
      <w:pPr>
        <w:pStyle w:val="Prrafodelista"/>
        <w:spacing w:before="240" w:after="240" w:line="360" w:lineRule="auto"/>
        <w:ind w:left="567" w:right="616"/>
        <w:jc w:val="both"/>
        <w:rPr>
          <w:rFonts w:ascii="Palatino Linotype" w:hAnsi="Palatino Linotype" w:cs="Arial"/>
        </w:rPr>
      </w:pPr>
    </w:p>
    <w:p w14:paraId="43BDD6A0" w14:textId="25860009" w:rsidR="00651C21" w:rsidRPr="0079498F" w:rsidRDefault="00651C21" w:rsidP="0079498F">
      <w:pPr>
        <w:pStyle w:val="Prrafodelista"/>
        <w:numPr>
          <w:ilvl w:val="0"/>
          <w:numId w:val="1"/>
        </w:numPr>
        <w:spacing w:before="240" w:after="240" w:line="360" w:lineRule="auto"/>
        <w:ind w:left="0" w:right="49" w:firstLine="0"/>
        <w:jc w:val="both"/>
        <w:rPr>
          <w:rFonts w:ascii="Palatino Linotype" w:hAnsi="Palatino Linotype"/>
        </w:rPr>
      </w:pPr>
      <w:r w:rsidRPr="0079498F">
        <w:rPr>
          <w:rFonts w:ascii="Palatino Linotype" w:hAnsi="Palatino Linotype" w:cs="Arial"/>
        </w:rPr>
        <w:t>Las consecuencias jurídicas de esta modificación o revocación es que el recurso de revisión interpuesto quede sin efectos o sin materia.</w:t>
      </w:r>
    </w:p>
    <w:p w14:paraId="64DF8693" w14:textId="77777777" w:rsidR="00651C21" w:rsidRPr="0079498F" w:rsidRDefault="00651C21" w:rsidP="0079498F">
      <w:pPr>
        <w:pStyle w:val="Prrafodelista"/>
        <w:spacing w:before="240" w:after="240" w:line="360" w:lineRule="auto"/>
        <w:ind w:left="0" w:right="49"/>
        <w:jc w:val="both"/>
        <w:rPr>
          <w:rFonts w:ascii="Palatino Linotype" w:hAnsi="Palatino Linotype"/>
        </w:rPr>
      </w:pPr>
    </w:p>
    <w:p w14:paraId="6E3A960F" w14:textId="20BC26BF" w:rsidR="00651C21" w:rsidRPr="0079498F" w:rsidRDefault="00651C21" w:rsidP="0079498F">
      <w:pPr>
        <w:pStyle w:val="Prrafodelista"/>
        <w:numPr>
          <w:ilvl w:val="0"/>
          <w:numId w:val="1"/>
        </w:numPr>
        <w:spacing w:before="240" w:after="240" w:line="360" w:lineRule="auto"/>
        <w:ind w:left="0" w:right="49" w:firstLine="0"/>
        <w:jc w:val="both"/>
        <w:rPr>
          <w:rFonts w:ascii="Palatino Linotype" w:hAnsi="Palatino Linotype"/>
        </w:rPr>
      </w:pPr>
      <w:r w:rsidRPr="0079498F">
        <w:rPr>
          <w:rFonts w:ascii="Palatino Linotype" w:hAnsi="Palatino Linotype" w:cs="Arial"/>
        </w:rPr>
        <w:t xml:space="preserve">En el presente asunto, con la información enviada a través del informe de justificación, </w:t>
      </w:r>
      <w:r w:rsidRPr="0079498F">
        <w:rPr>
          <w:rFonts w:ascii="Palatino Linotype" w:hAnsi="Palatino Linotype" w:cs="Arial"/>
          <w:b/>
        </w:rPr>
        <w:t>modifica</w:t>
      </w:r>
      <w:r w:rsidRPr="0079498F">
        <w:rPr>
          <w:rFonts w:ascii="Palatino Linotype" w:hAnsi="Palatino Linotype" w:cs="Arial"/>
        </w:rPr>
        <w:t xml:space="preserve"> el acto que le dio origen al recurso de revisión, lo que trae </w:t>
      </w:r>
      <w:r w:rsidRPr="0079498F">
        <w:rPr>
          <w:rFonts w:ascii="Palatino Linotype" w:hAnsi="Palatino Linotype" w:cs="Arial"/>
        </w:rPr>
        <w:lastRenderedPageBreak/>
        <w:t>como consecuencia que el mismo quede sin materia, actualizándose de este modo, la hipótesis jurídica contenida en la fracción III del citado artículo.</w:t>
      </w:r>
    </w:p>
    <w:p w14:paraId="589BA36D" w14:textId="77777777" w:rsidR="00651C21" w:rsidRPr="0079498F" w:rsidRDefault="00651C21" w:rsidP="0079498F">
      <w:pPr>
        <w:pStyle w:val="Prrafodelista"/>
        <w:spacing w:before="240" w:after="240" w:line="360" w:lineRule="auto"/>
        <w:ind w:left="0" w:right="49"/>
        <w:jc w:val="both"/>
        <w:rPr>
          <w:rFonts w:ascii="Palatino Linotype" w:hAnsi="Palatino Linotype"/>
        </w:rPr>
      </w:pPr>
    </w:p>
    <w:p w14:paraId="65D96EAD" w14:textId="15D619E7" w:rsidR="00651C21" w:rsidRPr="0079498F" w:rsidRDefault="00651C21" w:rsidP="0079498F">
      <w:pPr>
        <w:pStyle w:val="Prrafodelista"/>
        <w:numPr>
          <w:ilvl w:val="0"/>
          <w:numId w:val="1"/>
        </w:numPr>
        <w:spacing w:before="240" w:after="240" w:line="360" w:lineRule="auto"/>
        <w:ind w:left="0" w:right="49" w:firstLine="0"/>
        <w:jc w:val="both"/>
        <w:rPr>
          <w:rFonts w:ascii="Palatino Linotype" w:hAnsi="Palatino Linotype"/>
        </w:rPr>
      </w:pPr>
      <w:r w:rsidRPr="0079498F">
        <w:rPr>
          <w:rFonts w:ascii="Palatino Linotype" w:hAnsi="Palatino Linotype" w:cs="Arial"/>
        </w:rPr>
        <w:t xml:space="preserve">Así, el sistema de medios de impugnación en esta materia se centra en el análisis de los agravios o motivos de inconformidad, los que deben tener relación directa con el acto de autoridad que lo motiva. En consecuencia, los motivos de la inconformidad deben versar sobre la respuesta de información proporcionada por los </w:t>
      </w:r>
      <w:r w:rsidRPr="0079498F">
        <w:rPr>
          <w:rFonts w:ascii="Palatino Linotype" w:hAnsi="Palatino Linotype" w:cs="Arial"/>
          <w:b/>
        </w:rPr>
        <w:t>Sujetos Obligados</w:t>
      </w:r>
      <w:r w:rsidRPr="0079498F">
        <w:rPr>
          <w:rFonts w:ascii="Palatino Linotype" w:hAnsi="Palatino Linotype" w:cs="Arial"/>
        </w:rPr>
        <w:t xml:space="preserve"> o la negativa de entrega de la misma, derivada de la solicitud de información pública.</w:t>
      </w:r>
    </w:p>
    <w:p w14:paraId="6177DA22" w14:textId="77777777" w:rsidR="00651C21" w:rsidRPr="0079498F" w:rsidRDefault="00651C21" w:rsidP="0079498F">
      <w:pPr>
        <w:pStyle w:val="Prrafodelista"/>
        <w:spacing w:before="240" w:after="240" w:line="360" w:lineRule="auto"/>
        <w:ind w:left="0" w:right="49"/>
        <w:jc w:val="both"/>
        <w:rPr>
          <w:rFonts w:ascii="Palatino Linotype" w:hAnsi="Palatino Linotype"/>
        </w:rPr>
      </w:pPr>
    </w:p>
    <w:p w14:paraId="4DF82AC9" w14:textId="5E5F7CAC" w:rsidR="00651C21" w:rsidRPr="0079498F" w:rsidRDefault="00651C21" w:rsidP="0079498F">
      <w:pPr>
        <w:pStyle w:val="Prrafodelista"/>
        <w:numPr>
          <w:ilvl w:val="0"/>
          <w:numId w:val="1"/>
        </w:numPr>
        <w:spacing w:before="240" w:after="240" w:line="360" w:lineRule="auto"/>
        <w:ind w:left="0" w:right="49" w:firstLine="0"/>
        <w:jc w:val="both"/>
        <w:rPr>
          <w:rFonts w:ascii="Palatino Linotype" w:hAnsi="Palatino Linotype"/>
        </w:rPr>
      </w:pPr>
      <w:r w:rsidRPr="0079498F">
        <w:rPr>
          <w:rFonts w:ascii="Palatino Linotype" w:hAnsi="Palatino Linotype" w:cs="Arial"/>
        </w:rPr>
        <w:t xml:space="preserve">De este modo, cuando el </w:t>
      </w:r>
      <w:r w:rsidRPr="0079498F">
        <w:rPr>
          <w:rFonts w:ascii="Palatino Linotype" w:hAnsi="Palatino Linotype" w:cs="Arial"/>
          <w:b/>
        </w:rPr>
        <w:t xml:space="preserve">Sujeto Obligado, </w:t>
      </w:r>
      <w:r w:rsidRPr="0079498F">
        <w:rPr>
          <w:rFonts w:ascii="Palatino Linotype" w:hAnsi="Palatino Linotype" w:cs="Arial"/>
        </w:rPr>
        <w:t xml:space="preserve">antes de que se dicte resolución definitiva, entrega la información solicitada o completa la información que en un primer momento fue incompleta o no correspondió con lo solicitado; el recurso de revisión que al efecto se haya interpuesto queda sin materia lo que imposibilita el estudio de fondo de la </w:t>
      </w:r>
      <w:proofErr w:type="spellStart"/>
      <w:r w:rsidRPr="0079498F">
        <w:rPr>
          <w:rFonts w:ascii="Palatino Linotype" w:hAnsi="Palatino Linotype" w:cs="Arial"/>
          <w:i/>
        </w:rPr>
        <w:t>litis</w:t>
      </w:r>
      <w:proofErr w:type="spellEnd"/>
      <w:r w:rsidRPr="0079498F">
        <w:rPr>
          <w:rFonts w:ascii="Palatino Linotype" w:hAnsi="Palatino Linotype" w:cs="Arial"/>
        </w:rPr>
        <w:t xml:space="preserve"> planteada, debido a que la afectación en su esfera de derechos fue restituida por la propia autoridad que emitió el acto motivo de impugnación.</w:t>
      </w:r>
    </w:p>
    <w:p w14:paraId="505A0AB1" w14:textId="77777777" w:rsidR="00E864F9" w:rsidRPr="0079498F" w:rsidRDefault="00E864F9" w:rsidP="0079498F">
      <w:pPr>
        <w:pStyle w:val="Prrafodelista"/>
        <w:spacing w:line="360" w:lineRule="auto"/>
        <w:rPr>
          <w:rFonts w:ascii="Palatino Linotype" w:hAnsi="Palatino Linotype"/>
        </w:rPr>
      </w:pPr>
    </w:p>
    <w:p w14:paraId="29591B78" w14:textId="77777777" w:rsidR="00E864F9" w:rsidRPr="0079498F" w:rsidRDefault="00E864F9" w:rsidP="0079498F">
      <w:pPr>
        <w:pStyle w:val="Prrafodelista"/>
        <w:numPr>
          <w:ilvl w:val="0"/>
          <w:numId w:val="1"/>
        </w:numPr>
        <w:spacing w:before="240" w:after="240" w:line="360" w:lineRule="auto"/>
        <w:ind w:left="0" w:right="49" w:firstLine="0"/>
        <w:jc w:val="both"/>
        <w:rPr>
          <w:rFonts w:ascii="Palatino Linotype" w:hAnsi="Palatino Linotype"/>
        </w:rPr>
      </w:pPr>
      <w:r w:rsidRPr="0079498F">
        <w:rPr>
          <w:rFonts w:ascii="Palatino Linotype" w:hAnsi="Palatino Linotype" w:cs="Arial"/>
        </w:rPr>
        <w:t>Lo anterior tiene sustento en la Tesis: I.7o.C.54 K, del Séptimo Tribunal Colegiado en Materia Civil Del Primer Circuito publicada en el Semanario Judicial de la Federación y su Gaceta, de la Novena Época, en el Tomo XXIX, Enero de 2009, a página 2837, que literalmente establece:</w:t>
      </w:r>
    </w:p>
    <w:p w14:paraId="5A7F8509" w14:textId="77777777" w:rsidR="00E864F9" w:rsidRPr="0079498F" w:rsidRDefault="00E864F9" w:rsidP="0079498F">
      <w:pPr>
        <w:spacing w:line="360" w:lineRule="auto"/>
        <w:ind w:left="567" w:right="567"/>
        <w:jc w:val="both"/>
        <w:rPr>
          <w:rFonts w:ascii="Palatino Linotype" w:hAnsi="Palatino Linotype" w:cs="Arial"/>
          <w:i/>
        </w:rPr>
      </w:pPr>
      <w:r w:rsidRPr="0079498F">
        <w:rPr>
          <w:rFonts w:ascii="Palatino Linotype" w:hAnsi="Palatino Linotype" w:cs="Arial"/>
          <w:b/>
          <w:i/>
        </w:rPr>
        <w:lastRenderedPageBreak/>
        <w:t>SOBRESEIMIENTO EN EL JUICIO DE AMPARO DIRECTO. IMPIDE EL ESTUDIO DE LAS VIOLACIONES PROCESALES PLANTEADAS EN LOS CONCEPTOS DE VIOLACIÓN.</w:t>
      </w:r>
      <w:r w:rsidRPr="0079498F">
        <w:rPr>
          <w:rFonts w:ascii="Palatino Linotype" w:hAnsi="Palatino Linotype" w:cs="Arial"/>
          <w:i/>
        </w:rPr>
        <w:t xml:space="preserve"> El sobreseimiento en el juicio de amparo directo provoca la terminación de la controversia planteada por el quejoso en la demanda de amparo, sin hacer un pronunciamiento de fondo sobre la legalidad o ilegalidad de la sentencia reclamada. Por consiguiente, si al sobreseerse en el juicio de amparo 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p>
    <w:p w14:paraId="691F9E2E" w14:textId="77777777" w:rsidR="00E864F9" w:rsidRPr="0079498F" w:rsidRDefault="00E864F9" w:rsidP="0079498F">
      <w:pPr>
        <w:spacing w:line="360" w:lineRule="auto"/>
        <w:ind w:left="567" w:right="567"/>
        <w:jc w:val="both"/>
        <w:rPr>
          <w:rFonts w:ascii="Palatino Linotype" w:hAnsi="Palatino Linotype" w:cs="Arial"/>
          <w:i/>
        </w:rPr>
      </w:pPr>
      <w:r w:rsidRPr="0079498F">
        <w:rPr>
          <w:rFonts w:ascii="Palatino Linotype" w:hAnsi="Palatino Linotype" w:cs="Arial"/>
          <w:i/>
        </w:rPr>
        <w:t>SEPTIMO TRIBUNAL COLEGIADO EN MATERIA CIVIL DEL PRIMER CIRCUITO</w:t>
      </w:r>
    </w:p>
    <w:p w14:paraId="7D044AD6" w14:textId="77777777" w:rsidR="00E864F9" w:rsidRPr="0079498F" w:rsidRDefault="00E864F9" w:rsidP="0079498F">
      <w:pPr>
        <w:spacing w:line="360" w:lineRule="auto"/>
        <w:ind w:left="567" w:right="567"/>
        <w:jc w:val="both"/>
        <w:rPr>
          <w:rFonts w:ascii="Palatino Linotype" w:hAnsi="Palatino Linotype" w:cs="Arial"/>
          <w:i/>
        </w:rPr>
      </w:pPr>
      <w:r w:rsidRPr="0079498F">
        <w:rPr>
          <w:rFonts w:ascii="Palatino Linotype" w:hAnsi="Palatino Linotype" w:cs="Arial"/>
          <w:i/>
        </w:rPr>
        <w:t xml:space="preserve">Amparo directo 699/2008. Mariana Leticia González </w:t>
      </w:r>
      <w:proofErr w:type="spellStart"/>
      <w:r w:rsidRPr="0079498F">
        <w:rPr>
          <w:rFonts w:ascii="Palatino Linotype" w:hAnsi="Palatino Linotype" w:cs="Arial"/>
          <w:i/>
        </w:rPr>
        <w:t>Steele</w:t>
      </w:r>
      <w:proofErr w:type="spellEnd"/>
      <w:r w:rsidRPr="0079498F">
        <w:rPr>
          <w:rFonts w:ascii="Palatino Linotype" w:hAnsi="Palatino Linotype" w:cs="Arial"/>
          <w:i/>
        </w:rPr>
        <w:t>. 13 de noviembre de 2008. Unanimidad de votos. Ponente: Sara Judith Montalvo Trejo. Secretario: Arnulfo Mateos García.”</w:t>
      </w:r>
    </w:p>
    <w:p w14:paraId="28B7E4D0" w14:textId="77777777" w:rsidR="00E864F9" w:rsidRPr="0079498F" w:rsidRDefault="00E864F9" w:rsidP="0079498F">
      <w:pPr>
        <w:spacing w:line="360" w:lineRule="auto"/>
        <w:jc w:val="both"/>
        <w:rPr>
          <w:rFonts w:ascii="Palatino Linotype" w:hAnsi="Palatino Linotype" w:cs="Arial"/>
        </w:rPr>
      </w:pPr>
    </w:p>
    <w:p w14:paraId="31D1B6C9" w14:textId="23448129" w:rsidR="00E864F9" w:rsidRPr="0079498F" w:rsidRDefault="00E864F9" w:rsidP="0079498F">
      <w:pPr>
        <w:pStyle w:val="Prrafodelista"/>
        <w:numPr>
          <w:ilvl w:val="0"/>
          <w:numId w:val="1"/>
        </w:numPr>
        <w:spacing w:line="360" w:lineRule="auto"/>
        <w:ind w:left="0" w:firstLine="0"/>
        <w:jc w:val="both"/>
        <w:rPr>
          <w:rFonts w:ascii="Palatino Linotype" w:hAnsi="Palatino Linotype" w:cs="Arial"/>
        </w:rPr>
      </w:pPr>
      <w:r w:rsidRPr="0079498F">
        <w:rPr>
          <w:rFonts w:ascii="Palatino Linotype" w:hAnsi="Palatino Linotype" w:cs="Arial"/>
        </w:rPr>
        <w:t xml:space="preserve">Bajo esas consideraciones, se afirma que en el recurso de revisión sujeto a estudio se actualiza la hipótesis jurídica citada, toda vez que quedó probado que el </w:t>
      </w:r>
      <w:r w:rsidRPr="0079498F">
        <w:rPr>
          <w:rFonts w:ascii="Palatino Linotype" w:hAnsi="Palatino Linotype" w:cs="Arial"/>
          <w:b/>
        </w:rPr>
        <w:t>SUJETO OBLIGADO</w:t>
      </w:r>
      <w:r w:rsidRPr="0079498F">
        <w:rPr>
          <w:rFonts w:ascii="Palatino Linotype" w:hAnsi="Palatino Linotype" w:cs="Arial"/>
        </w:rPr>
        <w:t xml:space="preserve"> mediante un acto posterior co</w:t>
      </w:r>
      <w:r w:rsidR="00D34214" w:rsidRPr="0079498F">
        <w:rPr>
          <w:rFonts w:ascii="Palatino Linotype" w:hAnsi="Palatino Linotype" w:cs="Arial"/>
        </w:rPr>
        <w:t xml:space="preserve">mo lo es el Informe justificado la clave presupuestal que señaló el particular en la solicitud, a la fecha no ha sido asignada de manera interina. Es decir, con esta información </w:t>
      </w:r>
      <w:r w:rsidRPr="0079498F">
        <w:rPr>
          <w:rFonts w:ascii="Palatino Linotype" w:hAnsi="Palatino Linotype" w:cs="Arial"/>
        </w:rPr>
        <w:t xml:space="preserve">complementa la </w:t>
      </w:r>
      <w:r w:rsidRPr="0079498F">
        <w:rPr>
          <w:rFonts w:ascii="Palatino Linotype" w:hAnsi="Palatino Linotype" w:cs="Arial"/>
        </w:rPr>
        <w:lastRenderedPageBreak/>
        <w:t xml:space="preserve">respuesta inicial, atendiendo </w:t>
      </w:r>
      <w:r w:rsidR="00D34214" w:rsidRPr="0079498F">
        <w:rPr>
          <w:rFonts w:ascii="Palatino Linotype" w:hAnsi="Palatino Linotype" w:cs="Arial"/>
        </w:rPr>
        <w:t xml:space="preserve">los </w:t>
      </w:r>
      <w:r w:rsidRPr="0079498F">
        <w:rPr>
          <w:rFonts w:ascii="Palatino Linotype" w:hAnsi="Palatino Linotype" w:cs="Arial"/>
        </w:rPr>
        <w:t>requerimientos planteados en la solicitud de acceso a la información.</w:t>
      </w:r>
    </w:p>
    <w:p w14:paraId="1CE87B03" w14:textId="77777777" w:rsidR="007644D4" w:rsidRPr="0079498F" w:rsidRDefault="007644D4" w:rsidP="0079498F">
      <w:pPr>
        <w:pStyle w:val="Prrafodelista"/>
        <w:spacing w:line="360" w:lineRule="auto"/>
        <w:ind w:left="0"/>
        <w:jc w:val="both"/>
        <w:rPr>
          <w:rFonts w:ascii="Palatino Linotype" w:hAnsi="Palatino Linotype" w:cs="Arial"/>
        </w:rPr>
      </w:pPr>
    </w:p>
    <w:p w14:paraId="34B63F96" w14:textId="77777777" w:rsidR="007644D4" w:rsidRPr="0079498F" w:rsidRDefault="007644D4" w:rsidP="0079498F">
      <w:pPr>
        <w:pStyle w:val="Prrafodelista"/>
        <w:numPr>
          <w:ilvl w:val="0"/>
          <w:numId w:val="1"/>
        </w:numPr>
        <w:spacing w:line="360" w:lineRule="auto"/>
        <w:ind w:left="0" w:firstLine="0"/>
        <w:jc w:val="both"/>
        <w:rPr>
          <w:rFonts w:ascii="Palatino Linotype" w:hAnsi="Palatino Linotype" w:cs="Arial"/>
        </w:rPr>
      </w:pPr>
      <w:r w:rsidRPr="0079498F">
        <w:rPr>
          <w:rFonts w:ascii="Palatino Linotype" w:eastAsia="Times New Roman" w:hAnsi="Palatino Linotype" w:cs="Arial"/>
          <w:color w:val="222222"/>
          <w:lang w:eastAsia="es-MX"/>
        </w:rPr>
        <w:t xml:space="preserve">Por lo anteriormente expuesto y fundado, este </w:t>
      </w:r>
      <w:r w:rsidRPr="0079498F">
        <w:rPr>
          <w:rFonts w:ascii="Palatino Linotype" w:eastAsia="Times New Roman" w:hAnsi="Palatino Linotype" w:cs="Arial"/>
          <w:b/>
          <w:bCs/>
          <w:color w:val="222222"/>
          <w:lang w:eastAsia="es-MX"/>
        </w:rPr>
        <w:t>ÓRGANO GARANTE</w:t>
      </w:r>
      <w:r w:rsidRPr="0079498F">
        <w:rPr>
          <w:rFonts w:ascii="Palatino Linotype" w:eastAsia="Times New Roman" w:hAnsi="Palatino Linotype" w:cs="Arial"/>
          <w:color w:val="222222"/>
          <w:lang w:eastAsia="es-MX"/>
        </w:rPr>
        <w:t xml:space="preserve"> emite los siguientes:</w:t>
      </w:r>
    </w:p>
    <w:p w14:paraId="099F23AE" w14:textId="4107A400" w:rsidR="00224B25" w:rsidRPr="0079498F" w:rsidRDefault="00224B25" w:rsidP="0079498F">
      <w:pPr>
        <w:pStyle w:val="Prrafodelista"/>
        <w:spacing w:line="360" w:lineRule="auto"/>
        <w:rPr>
          <w:rFonts w:ascii="Palatino Linotype" w:hAnsi="Palatino Linotype" w:cs="Arial"/>
        </w:rPr>
      </w:pPr>
    </w:p>
    <w:p w14:paraId="1DF2E09A" w14:textId="5D2B715C" w:rsidR="00224B25" w:rsidRPr="0079498F" w:rsidRDefault="0079498F" w:rsidP="0079498F">
      <w:pPr>
        <w:spacing w:line="360" w:lineRule="auto"/>
        <w:jc w:val="both"/>
        <w:rPr>
          <w:rFonts w:ascii="Palatino Linotype" w:hAnsi="Palatino Linotype" w:cs="Arial"/>
        </w:rPr>
      </w:pPr>
      <w:r>
        <w:rPr>
          <w:rFonts w:ascii="Palatino Linotype" w:hAnsi="Palatino Linotype" w:cs="Arial"/>
          <w:noProof/>
          <w:lang w:val="es-MX" w:eastAsia="es-MX"/>
        </w:rPr>
        <mc:AlternateContent>
          <mc:Choice Requires="wps">
            <w:drawing>
              <wp:anchor distT="0" distB="0" distL="114300" distR="114300" simplePos="0" relativeHeight="251660288" behindDoc="0" locked="0" layoutInCell="1" allowOverlap="1" wp14:anchorId="4A6BE2EE" wp14:editId="2C3EF99A">
                <wp:simplePos x="0" y="0"/>
                <wp:positionH relativeFrom="margin">
                  <wp:align>right</wp:align>
                </wp:positionH>
                <wp:positionV relativeFrom="paragraph">
                  <wp:posOffset>24130</wp:posOffset>
                </wp:positionV>
                <wp:extent cx="5543550" cy="5286375"/>
                <wp:effectExtent l="38100" t="19050" r="76200" b="85725"/>
                <wp:wrapNone/>
                <wp:docPr id="4" name="Conector recto 4"/>
                <wp:cNvGraphicFramePr/>
                <a:graphic xmlns:a="http://schemas.openxmlformats.org/drawingml/2006/main">
                  <a:graphicData uri="http://schemas.microsoft.com/office/word/2010/wordprocessingShape">
                    <wps:wsp>
                      <wps:cNvCnPr/>
                      <wps:spPr>
                        <a:xfrm>
                          <a:off x="0" y="0"/>
                          <a:ext cx="5543550" cy="528637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E2F6EB" id="Conector recto 4" o:spid="_x0000_s1026" style="position:absolute;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5.3pt,1.9pt" to="821.8pt,4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" strokecolor="#4f81bd [3204]" strokeweight="2pt">
                <v:shadow on="t" color="black" opacity="24903f" origin=",.5" offset="0,.55556mm"/>
                <w10:wrap anchorx="margin"/>
              </v:line>
            </w:pict>
          </mc:Fallback>
        </mc:AlternateContent>
      </w:r>
    </w:p>
    <w:p w14:paraId="155C0881" w14:textId="77777777" w:rsidR="00224B25" w:rsidRPr="0079498F" w:rsidRDefault="00224B25" w:rsidP="0079498F">
      <w:pPr>
        <w:spacing w:line="360" w:lineRule="auto"/>
        <w:jc w:val="both"/>
        <w:rPr>
          <w:rFonts w:ascii="Palatino Linotype" w:hAnsi="Palatino Linotype" w:cs="Arial"/>
        </w:rPr>
      </w:pPr>
    </w:p>
    <w:p w14:paraId="06BF059F" w14:textId="77777777" w:rsidR="00224B25" w:rsidRPr="0079498F" w:rsidRDefault="00224B25" w:rsidP="0079498F">
      <w:pPr>
        <w:spacing w:line="360" w:lineRule="auto"/>
        <w:jc w:val="both"/>
        <w:rPr>
          <w:rFonts w:ascii="Palatino Linotype" w:hAnsi="Palatino Linotype" w:cs="Arial"/>
        </w:rPr>
      </w:pPr>
    </w:p>
    <w:p w14:paraId="6947668C" w14:textId="77777777" w:rsidR="00224B25" w:rsidRDefault="00224B25" w:rsidP="0079498F">
      <w:pPr>
        <w:spacing w:line="360" w:lineRule="auto"/>
        <w:jc w:val="both"/>
        <w:rPr>
          <w:rFonts w:ascii="Palatino Linotype" w:hAnsi="Palatino Linotype" w:cs="Arial"/>
        </w:rPr>
      </w:pPr>
    </w:p>
    <w:p w14:paraId="5A88993D" w14:textId="77777777" w:rsidR="0079498F" w:rsidRDefault="0079498F" w:rsidP="0079498F">
      <w:pPr>
        <w:spacing w:line="360" w:lineRule="auto"/>
        <w:jc w:val="both"/>
        <w:rPr>
          <w:rFonts w:ascii="Palatino Linotype" w:hAnsi="Palatino Linotype" w:cs="Arial"/>
        </w:rPr>
      </w:pPr>
    </w:p>
    <w:p w14:paraId="456B9B51" w14:textId="77777777" w:rsidR="0079498F" w:rsidRDefault="0079498F" w:rsidP="0079498F">
      <w:pPr>
        <w:spacing w:line="360" w:lineRule="auto"/>
        <w:jc w:val="both"/>
        <w:rPr>
          <w:rFonts w:ascii="Palatino Linotype" w:hAnsi="Palatino Linotype" w:cs="Arial"/>
        </w:rPr>
      </w:pPr>
    </w:p>
    <w:p w14:paraId="4C324A51" w14:textId="77777777" w:rsidR="0079498F" w:rsidRDefault="0079498F" w:rsidP="0079498F">
      <w:pPr>
        <w:spacing w:line="360" w:lineRule="auto"/>
        <w:jc w:val="both"/>
        <w:rPr>
          <w:rFonts w:ascii="Palatino Linotype" w:hAnsi="Palatino Linotype" w:cs="Arial"/>
        </w:rPr>
      </w:pPr>
    </w:p>
    <w:p w14:paraId="4059E1BD" w14:textId="77777777" w:rsidR="0079498F" w:rsidRDefault="0079498F" w:rsidP="0079498F">
      <w:pPr>
        <w:spacing w:line="360" w:lineRule="auto"/>
        <w:jc w:val="both"/>
        <w:rPr>
          <w:rFonts w:ascii="Palatino Linotype" w:hAnsi="Palatino Linotype" w:cs="Arial"/>
        </w:rPr>
      </w:pPr>
    </w:p>
    <w:p w14:paraId="5335E11B" w14:textId="77777777" w:rsidR="0079498F" w:rsidRDefault="0079498F" w:rsidP="0079498F">
      <w:pPr>
        <w:spacing w:line="360" w:lineRule="auto"/>
        <w:jc w:val="both"/>
        <w:rPr>
          <w:rFonts w:ascii="Palatino Linotype" w:hAnsi="Palatino Linotype" w:cs="Arial"/>
        </w:rPr>
      </w:pPr>
    </w:p>
    <w:p w14:paraId="5509B3A8" w14:textId="77777777" w:rsidR="0079498F" w:rsidRDefault="0079498F" w:rsidP="0079498F">
      <w:pPr>
        <w:spacing w:line="360" w:lineRule="auto"/>
        <w:jc w:val="both"/>
        <w:rPr>
          <w:rFonts w:ascii="Palatino Linotype" w:hAnsi="Palatino Linotype" w:cs="Arial"/>
        </w:rPr>
      </w:pPr>
    </w:p>
    <w:p w14:paraId="703E0E9E" w14:textId="77777777" w:rsidR="0079498F" w:rsidRDefault="0079498F" w:rsidP="0079498F">
      <w:pPr>
        <w:spacing w:line="360" w:lineRule="auto"/>
        <w:jc w:val="both"/>
        <w:rPr>
          <w:rFonts w:ascii="Palatino Linotype" w:hAnsi="Palatino Linotype" w:cs="Arial"/>
        </w:rPr>
      </w:pPr>
    </w:p>
    <w:p w14:paraId="17C3B465" w14:textId="77777777" w:rsidR="0079498F" w:rsidRDefault="0079498F" w:rsidP="0079498F">
      <w:pPr>
        <w:spacing w:line="360" w:lineRule="auto"/>
        <w:jc w:val="both"/>
        <w:rPr>
          <w:rFonts w:ascii="Palatino Linotype" w:hAnsi="Palatino Linotype" w:cs="Arial"/>
        </w:rPr>
      </w:pPr>
    </w:p>
    <w:p w14:paraId="49EC36DF" w14:textId="77777777" w:rsidR="0079498F" w:rsidRDefault="0079498F" w:rsidP="0079498F">
      <w:pPr>
        <w:spacing w:line="360" w:lineRule="auto"/>
        <w:jc w:val="both"/>
        <w:rPr>
          <w:rFonts w:ascii="Palatino Linotype" w:hAnsi="Palatino Linotype" w:cs="Arial"/>
        </w:rPr>
      </w:pPr>
    </w:p>
    <w:p w14:paraId="0601DAFD" w14:textId="77777777" w:rsidR="0079498F" w:rsidRDefault="0079498F" w:rsidP="0079498F">
      <w:pPr>
        <w:spacing w:line="360" w:lineRule="auto"/>
        <w:jc w:val="both"/>
        <w:rPr>
          <w:rFonts w:ascii="Palatino Linotype" w:hAnsi="Palatino Linotype" w:cs="Arial"/>
        </w:rPr>
      </w:pPr>
    </w:p>
    <w:p w14:paraId="103AC473" w14:textId="77777777" w:rsidR="0079498F" w:rsidRPr="0079498F" w:rsidRDefault="0079498F" w:rsidP="0079498F">
      <w:pPr>
        <w:spacing w:line="360" w:lineRule="auto"/>
        <w:jc w:val="both"/>
        <w:rPr>
          <w:rFonts w:ascii="Palatino Linotype" w:hAnsi="Palatino Linotype" w:cs="Arial"/>
        </w:rPr>
      </w:pPr>
    </w:p>
    <w:p w14:paraId="7335F521" w14:textId="77777777" w:rsidR="00224B25" w:rsidRPr="0079498F" w:rsidRDefault="00224B25" w:rsidP="0079498F">
      <w:pPr>
        <w:spacing w:line="360" w:lineRule="auto"/>
        <w:jc w:val="both"/>
        <w:rPr>
          <w:rFonts w:ascii="Palatino Linotype" w:hAnsi="Palatino Linotype" w:cs="Arial"/>
        </w:rPr>
      </w:pPr>
    </w:p>
    <w:p w14:paraId="3BAD6299" w14:textId="77777777" w:rsidR="009265EA" w:rsidRPr="0079498F" w:rsidRDefault="009265EA" w:rsidP="0079498F">
      <w:pPr>
        <w:pStyle w:val="Ttulo1"/>
        <w:spacing w:before="0" w:line="360" w:lineRule="auto"/>
        <w:jc w:val="center"/>
        <w:rPr>
          <w:rFonts w:ascii="Palatino Linotype" w:eastAsia="Calibri" w:hAnsi="Palatino Linotype"/>
          <w:b/>
          <w:color w:val="auto"/>
          <w:sz w:val="24"/>
          <w:szCs w:val="24"/>
          <w:lang w:val="es-ES" w:eastAsia="es-ES"/>
        </w:rPr>
      </w:pPr>
      <w:bookmarkStart w:id="20" w:name="_Toc499201882"/>
      <w:bookmarkStart w:id="21" w:name="_Toc532834945"/>
      <w:bookmarkEnd w:id="15"/>
      <w:bookmarkEnd w:id="16"/>
      <w:bookmarkEnd w:id="17"/>
      <w:r w:rsidRPr="0079498F">
        <w:rPr>
          <w:rFonts w:ascii="Palatino Linotype" w:eastAsia="Calibri" w:hAnsi="Palatino Linotype"/>
          <w:b/>
          <w:color w:val="auto"/>
          <w:sz w:val="24"/>
          <w:szCs w:val="24"/>
          <w:lang w:val="es-ES" w:eastAsia="es-ES"/>
        </w:rPr>
        <w:lastRenderedPageBreak/>
        <w:t>R E S O L U T I V O S</w:t>
      </w:r>
      <w:bookmarkEnd w:id="20"/>
      <w:bookmarkEnd w:id="21"/>
      <w:r w:rsidRPr="0079498F">
        <w:rPr>
          <w:rFonts w:ascii="Palatino Linotype" w:eastAsia="Calibri" w:hAnsi="Palatino Linotype"/>
          <w:b/>
          <w:color w:val="auto"/>
          <w:sz w:val="24"/>
          <w:szCs w:val="24"/>
          <w:lang w:val="es-ES" w:eastAsia="es-ES"/>
        </w:rPr>
        <w:t xml:space="preserve"> </w:t>
      </w:r>
    </w:p>
    <w:p w14:paraId="67741E3C" w14:textId="77777777" w:rsidR="00CD4FB6" w:rsidRPr="0079498F" w:rsidRDefault="00CD4FB6" w:rsidP="0079498F">
      <w:pPr>
        <w:spacing w:line="360" w:lineRule="auto"/>
        <w:rPr>
          <w:rFonts w:ascii="Palatino Linotype" w:hAnsi="Palatino Linotype"/>
          <w:lang w:val="es-ES"/>
        </w:rPr>
      </w:pPr>
    </w:p>
    <w:p w14:paraId="1560AA7E" w14:textId="14C99022" w:rsidR="00D34214" w:rsidRPr="0079498F" w:rsidRDefault="00D34214" w:rsidP="0079498F">
      <w:pPr>
        <w:pStyle w:val="Sinespaciado"/>
        <w:spacing w:line="360" w:lineRule="auto"/>
        <w:jc w:val="both"/>
        <w:rPr>
          <w:rFonts w:ascii="Palatino Linotype" w:hAnsi="Palatino Linotype"/>
        </w:rPr>
      </w:pPr>
      <w:bookmarkStart w:id="22" w:name="_Toc450120669"/>
      <w:bookmarkStart w:id="23" w:name="_Toc460947011"/>
      <w:r w:rsidRPr="0079498F">
        <w:rPr>
          <w:rFonts w:ascii="Palatino Linotype" w:hAnsi="Palatino Linotype"/>
          <w:b/>
        </w:rPr>
        <w:t xml:space="preserve">PRIMERO. </w:t>
      </w:r>
      <w:r w:rsidRPr="0079498F">
        <w:rPr>
          <w:rFonts w:ascii="Palatino Linotype" w:hAnsi="Palatino Linotype"/>
        </w:rPr>
        <w:t xml:space="preserve">Se </w:t>
      </w:r>
      <w:r w:rsidRPr="0079498F">
        <w:rPr>
          <w:rFonts w:ascii="Palatino Linotype" w:hAnsi="Palatino Linotype"/>
          <w:b/>
        </w:rPr>
        <w:t>SOBRESEE</w:t>
      </w:r>
      <w:r w:rsidRPr="0079498F">
        <w:rPr>
          <w:rFonts w:ascii="Palatino Linotype" w:hAnsi="Palatino Linotype"/>
        </w:rPr>
        <w:t xml:space="preserve"> el recurso de revisión </w:t>
      </w:r>
      <w:r w:rsidRPr="0079498F">
        <w:rPr>
          <w:rFonts w:ascii="Palatino Linotype" w:hAnsi="Palatino Linotype"/>
          <w:b/>
        </w:rPr>
        <w:t>04093/INFOEM/IP/RR/2018</w:t>
      </w:r>
      <w:r w:rsidRPr="0079498F">
        <w:rPr>
          <w:rFonts w:ascii="Palatino Linotype" w:hAnsi="Palatino Linotype"/>
        </w:rPr>
        <w:t xml:space="preserve">, porque al modificar la respuesta el recurso de revisión quedó sin materia en términos del Considerando </w:t>
      </w:r>
      <w:r w:rsidRPr="0079498F">
        <w:rPr>
          <w:rFonts w:ascii="Palatino Linotype" w:hAnsi="Palatino Linotype"/>
          <w:b/>
        </w:rPr>
        <w:t>TERCERO</w:t>
      </w:r>
      <w:r w:rsidRPr="0079498F">
        <w:rPr>
          <w:rFonts w:ascii="Palatino Linotype" w:hAnsi="Palatino Linotype"/>
        </w:rPr>
        <w:t xml:space="preserve"> de la presente resolución.</w:t>
      </w:r>
    </w:p>
    <w:p w14:paraId="38795EAB" w14:textId="77777777" w:rsidR="00D34214" w:rsidRPr="0079498F" w:rsidRDefault="00D34214" w:rsidP="0079498F">
      <w:pPr>
        <w:pStyle w:val="Sinespaciado"/>
        <w:spacing w:line="360" w:lineRule="auto"/>
        <w:jc w:val="both"/>
        <w:rPr>
          <w:rFonts w:ascii="Palatino Linotype" w:hAnsi="Palatino Linotype"/>
        </w:rPr>
      </w:pPr>
    </w:p>
    <w:p w14:paraId="2331971F" w14:textId="77777777" w:rsidR="00D34214" w:rsidRPr="0079498F" w:rsidRDefault="00D34214" w:rsidP="0079498F">
      <w:pPr>
        <w:pStyle w:val="Sinespaciado"/>
        <w:spacing w:line="360" w:lineRule="auto"/>
        <w:jc w:val="both"/>
        <w:rPr>
          <w:rFonts w:ascii="Palatino Linotype" w:eastAsia="Calibri" w:hAnsi="Palatino Linotype" w:cs="Arial"/>
          <w:b/>
          <w:bCs/>
          <w:lang w:val="es-ES"/>
        </w:rPr>
      </w:pPr>
      <w:r w:rsidRPr="0079498F">
        <w:rPr>
          <w:rFonts w:ascii="Palatino Linotype" w:eastAsia="Calibri" w:hAnsi="Palatino Linotype" w:cs="Arial"/>
          <w:b/>
          <w:bCs/>
          <w:lang w:val="es-ES"/>
        </w:rPr>
        <w:t xml:space="preserve">SEGUNDO. REMÍTASE </w:t>
      </w:r>
      <w:r w:rsidRPr="0079498F">
        <w:rPr>
          <w:rFonts w:ascii="Palatino Linotype" w:eastAsia="Calibri" w:hAnsi="Palatino Linotype" w:cs="Arial"/>
          <w:bCs/>
          <w:lang w:val="es-ES"/>
        </w:rPr>
        <w:t xml:space="preserve">a través del Sistema de Acceso a la Información Mexiquense </w:t>
      </w:r>
      <w:r w:rsidRPr="0079498F">
        <w:rPr>
          <w:rFonts w:ascii="Palatino Linotype" w:eastAsia="Calibri" w:hAnsi="Palatino Linotype" w:cs="Arial"/>
          <w:b/>
          <w:bCs/>
          <w:lang w:val="es-ES"/>
        </w:rPr>
        <w:t xml:space="preserve">(SAIMEX) </w:t>
      </w:r>
      <w:r w:rsidRPr="0079498F">
        <w:rPr>
          <w:rFonts w:ascii="Palatino Linotype" w:eastAsia="Calibri" w:hAnsi="Palatino Linotype" w:cs="Arial"/>
          <w:bCs/>
          <w:lang w:val="es-ES"/>
        </w:rPr>
        <w:t>la presente resolución al Titular de la Unidad de Transparencia del</w:t>
      </w:r>
      <w:r w:rsidRPr="0079498F">
        <w:rPr>
          <w:rFonts w:ascii="Palatino Linotype" w:eastAsia="Calibri" w:hAnsi="Palatino Linotype" w:cs="Arial"/>
          <w:b/>
          <w:bCs/>
          <w:lang w:val="es-ES"/>
        </w:rPr>
        <w:t xml:space="preserve"> SUJETO OBLIGADO. </w:t>
      </w:r>
    </w:p>
    <w:p w14:paraId="1834930E" w14:textId="77777777" w:rsidR="00224B25" w:rsidRPr="0079498F" w:rsidRDefault="00224B25" w:rsidP="0079498F">
      <w:pPr>
        <w:pStyle w:val="Sinespaciado"/>
        <w:spacing w:line="360" w:lineRule="auto"/>
        <w:jc w:val="both"/>
        <w:rPr>
          <w:rFonts w:ascii="Palatino Linotype" w:eastAsia="Calibri" w:hAnsi="Palatino Linotype" w:cs="Arial"/>
          <w:b/>
          <w:bCs/>
          <w:lang w:val="es-ES"/>
        </w:rPr>
      </w:pPr>
    </w:p>
    <w:p w14:paraId="1A82058B" w14:textId="32E067D6" w:rsidR="00224B25" w:rsidRPr="0079498F" w:rsidRDefault="00D34214" w:rsidP="0079498F">
      <w:pPr>
        <w:pStyle w:val="Sinespaciado"/>
        <w:spacing w:line="360" w:lineRule="auto"/>
        <w:jc w:val="both"/>
        <w:rPr>
          <w:rFonts w:ascii="Palatino Linotype" w:eastAsia="Times New Roman" w:hAnsi="Palatino Linotype" w:cs="Times New Roman"/>
          <w:color w:val="222222"/>
          <w:lang w:val="es-ES" w:eastAsia="es-MX"/>
        </w:rPr>
      </w:pPr>
      <w:r w:rsidRPr="0079498F">
        <w:rPr>
          <w:rFonts w:ascii="Palatino Linotype" w:eastAsia="Times New Roman" w:hAnsi="Palatino Linotype" w:cs="Arial"/>
          <w:b/>
        </w:rPr>
        <w:t xml:space="preserve">TERCERO. </w:t>
      </w:r>
      <w:r w:rsidRPr="0079498F">
        <w:rPr>
          <w:rFonts w:ascii="Palatino Linotype" w:eastAsia="Times New Roman" w:hAnsi="Palatino Linotype" w:cs="Times New Roman"/>
          <w:b/>
          <w:bCs/>
          <w:color w:val="222222"/>
          <w:lang w:val="es-ES"/>
        </w:rPr>
        <w:t xml:space="preserve">Notifíquese </w:t>
      </w:r>
      <w:r w:rsidRPr="0079498F">
        <w:rPr>
          <w:rFonts w:ascii="Palatino Linotype" w:eastAsia="Times New Roman" w:hAnsi="Palatino Linotype" w:cs="Times New Roman"/>
          <w:bCs/>
          <w:color w:val="222222"/>
          <w:lang w:val="es-ES"/>
        </w:rPr>
        <w:t xml:space="preserve">a </w:t>
      </w:r>
      <w:r w:rsidR="00BC0542" w:rsidRPr="00BC0542">
        <w:rPr>
          <w:rFonts w:ascii="Palatino Linotype" w:hAnsi="Palatino Linotype"/>
          <w:b/>
          <w:highlight w:val="black"/>
        </w:rPr>
        <w:t>--------------------------------</w:t>
      </w:r>
      <w:r w:rsidRPr="0079498F">
        <w:rPr>
          <w:rFonts w:ascii="Palatino Linotype" w:eastAsia="Times New Roman" w:hAnsi="Palatino Linotype" w:cs="Times New Roman"/>
          <w:color w:val="222222"/>
          <w:lang w:val="es-ES" w:eastAsia="es-MX"/>
        </w:rPr>
        <w:t xml:space="preserve"> la presente resolución.</w:t>
      </w:r>
    </w:p>
    <w:p w14:paraId="7D448B2E" w14:textId="77777777" w:rsidR="00224B25" w:rsidRPr="0079498F" w:rsidRDefault="00224B25" w:rsidP="0079498F">
      <w:pPr>
        <w:pStyle w:val="Sinespaciado"/>
        <w:spacing w:line="360" w:lineRule="auto"/>
        <w:jc w:val="both"/>
        <w:rPr>
          <w:rFonts w:ascii="Palatino Linotype" w:eastAsia="Times New Roman" w:hAnsi="Palatino Linotype" w:cs="Times New Roman"/>
          <w:color w:val="222222"/>
          <w:lang w:val="es-ES" w:eastAsia="es-MX"/>
        </w:rPr>
      </w:pPr>
    </w:p>
    <w:p w14:paraId="4ED09B24" w14:textId="7386862B" w:rsidR="00D34214" w:rsidRPr="0079498F" w:rsidRDefault="00D34214" w:rsidP="0079498F">
      <w:pPr>
        <w:pStyle w:val="Sinespaciado"/>
        <w:spacing w:line="360" w:lineRule="auto"/>
        <w:jc w:val="both"/>
        <w:rPr>
          <w:rFonts w:ascii="Palatino Linotype" w:eastAsia="Times New Roman" w:hAnsi="Palatino Linotype" w:cs="Times New Roman"/>
          <w:color w:val="222222"/>
          <w:lang w:val="es-ES" w:eastAsia="es-MX"/>
        </w:rPr>
      </w:pPr>
      <w:r w:rsidRPr="0079498F">
        <w:rPr>
          <w:rFonts w:ascii="Palatino Linotype" w:hAnsi="Palatino Linotype"/>
          <w:b/>
        </w:rPr>
        <w:t>CUARTO.</w:t>
      </w:r>
      <w:r w:rsidRPr="0079498F">
        <w:rPr>
          <w:rFonts w:ascii="Palatino Linotype" w:eastAsia="Times New Roman" w:hAnsi="Palatino Linotype" w:cs="Times New Roman"/>
          <w:color w:val="222222"/>
          <w:lang w:val="es-ES" w:eastAsia="es-MX"/>
        </w:rPr>
        <w:t xml:space="preserve"> Se hace del conocimiento de</w:t>
      </w:r>
      <w:r w:rsidRPr="0079498F">
        <w:rPr>
          <w:rFonts w:ascii="Palatino Linotype" w:hAnsi="Palatino Linotype"/>
          <w:b/>
        </w:rPr>
        <w:t xml:space="preserve"> </w:t>
      </w:r>
      <w:r w:rsidR="00BC0542" w:rsidRPr="00BC0542">
        <w:rPr>
          <w:rFonts w:ascii="Palatino Linotype" w:hAnsi="Palatino Linotype"/>
          <w:b/>
          <w:highlight w:val="black"/>
        </w:rPr>
        <w:t>------------------------------</w:t>
      </w:r>
      <w:r w:rsidRPr="0079498F">
        <w:rPr>
          <w:rFonts w:ascii="Palatino Linotype" w:eastAsia="Times New Roman" w:hAnsi="Palatino Linotype" w:cs="Times New Roman"/>
          <w:color w:val="222222"/>
          <w:lang w:val="es-ES" w:eastAsia="es-MX"/>
        </w:rPr>
        <w:t xml:space="preserve"> </w:t>
      </w:r>
      <w:r w:rsidRPr="0079498F">
        <w:rPr>
          <w:rFonts w:ascii="Palatino Linotype" w:eastAsia="Times New Roman" w:hAnsi="Palatino Linotype" w:cs="Times New Roman"/>
          <w:color w:val="222222"/>
          <w:lang w:eastAsia="es-MX"/>
        </w:rPr>
        <w:t>que,</w:t>
      </w:r>
      <w:r w:rsidRPr="0079498F">
        <w:rPr>
          <w:rFonts w:ascii="Palatino Linotype" w:eastAsia="Times New Roman" w:hAnsi="Palatino Linotype" w:cs="Arial"/>
          <w:b/>
          <w:lang w:val="es-ES"/>
        </w:rPr>
        <w:t xml:space="preserve"> </w:t>
      </w:r>
      <w:r w:rsidRPr="0079498F">
        <w:rPr>
          <w:rFonts w:ascii="Palatino Linotype" w:eastAsia="Times New Roman" w:hAnsi="Palatino Linotype" w:cs="Times New Roman"/>
          <w:color w:val="222222"/>
          <w:lang w:val="es-ES" w:eastAsia="es-MX"/>
        </w:rPr>
        <w:t xml:space="preserve">de conformidad con lo establecido en el artículo 196 de la Ley de Transparencia y Acceso a la Información Pública del Estado de México y Municipios, en caso de que considere que la resolución le cause algún perjuicio podrá impugnarla </w:t>
      </w:r>
      <w:r w:rsidRPr="0079498F">
        <w:rPr>
          <w:rFonts w:ascii="Palatino Linotype" w:eastAsia="Times New Roman" w:hAnsi="Palatino Linotype" w:cs="Times New Roman"/>
          <w:bCs/>
          <w:color w:val="222222"/>
          <w:lang w:val="es-ES" w:eastAsia="es-MX"/>
        </w:rPr>
        <w:t>vía juicio de amparo</w:t>
      </w:r>
      <w:r w:rsidRPr="0079498F">
        <w:rPr>
          <w:rFonts w:ascii="Palatino Linotype" w:eastAsia="Times New Roman" w:hAnsi="Palatino Linotype" w:cs="Times New Roman"/>
          <w:color w:val="222222"/>
          <w:lang w:val="es-ES" w:eastAsia="es-MX"/>
        </w:rPr>
        <w:t xml:space="preserve"> en los términos de las leyes aplicables.</w:t>
      </w:r>
    </w:p>
    <w:p w14:paraId="19283375" w14:textId="77777777" w:rsidR="00FF20D6" w:rsidRPr="0079498F" w:rsidRDefault="00FF20D6" w:rsidP="0079498F">
      <w:pPr>
        <w:pStyle w:val="Sinespaciado"/>
        <w:spacing w:line="360" w:lineRule="auto"/>
        <w:jc w:val="both"/>
        <w:rPr>
          <w:rFonts w:ascii="Palatino Linotype" w:eastAsia="Times New Roman" w:hAnsi="Palatino Linotype" w:cs="Times New Roman"/>
          <w:color w:val="222222"/>
          <w:lang w:val="es-ES" w:eastAsia="es-MX"/>
        </w:rPr>
      </w:pPr>
    </w:p>
    <w:bookmarkEnd w:id="22"/>
    <w:bookmarkEnd w:id="23"/>
    <w:p w14:paraId="4C7C03E9" w14:textId="77777777" w:rsidR="0079498F" w:rsidRPr="0079498F" w:rsidRDefault="0079498F" w:rsidP="0079498F">
      <w:pPr>
        <w:spacing w:line="360" w:lineRule="auto"/>
        <w:ind w:right="49"/>
        <w:jc w:val="both"/>
        <w:rPr>
          <w:rFonts w:ascii="Palatino Linotype" w:hAnsi="Palatino Linotype" w:cs="Arial"/>
          <w:sz w:val="22"/>
        </w:rPr>
      </w:pPr>
      <w:r w:rsidRPr="0079498F">
        <w:rPr>
          <w:rFonts w:ascii="Palatino Linotype" w:hAnsi="Palatino Linotype" w:cs="Arial"/>
          <w:sz w:val="22"/>
        </w:rPr>
        <w:t>ASÍ LO RESUELVE, POR UNANIMIDAD DE VOTOS, EL PLENO DEL</w:t>
      </w:r>
      <w:r w:rsidRPr="0079498F">
        <w:rPr>
          <w:rFonts w:ascii="Palatino Linotype" w:eastAsia="Arial Unicode MS" w:hAnsi="Palatino Linotype" w:cs="Arial"/>
          <w:sz w:val="22"/>
        </w:rPr>
        <w:t xml:space="preserve"> INSTITUTO DE TRANSPARENCIA, ACCESO A LA INFORMACIÓN PÚBLICA Y PROTECCIÓN DE DATOS PERSONALES DEL ESTADO DE MÉXICO Y MUNICIPIOS</w:t>
      </w:r>
      <w:r w:rsidRPr="0079498F">
        <w:rPr>
          <w:rFonts w:ascii="Palatino Linotype" w:hAnsi="Palatino Linotype" w:cs="Arial"/>
          <w:sz w:val="22"/>
        </w:rPr>
        <w:t xml:space="preserve">, CONFORMADO POR LOS COMISIONADOS ZULEMA MARTÍNEZ SÁNCHEZ; EVA ABAID YAPUR; JOSÉ GUADALUPE LUNA HERNÁNDEZ; JAVIER MARTÍNEZ CRUZ Y LUIS GUSTAVO PARRA NORIEGA; EN LA PRIMERA SESIÓN ORDINARIA CELEBRADA EL NUEVE DE </w:t>
      </w:r>
      <w:r w:rsidRPr="0079498F">
        <w:rPr>
          <w:rFonts w:ascii="Palatino Linotype" w:hAnsi="Palatino Linotype" w:cs="Arial"/>
          <w:sz w:val="22"/>
        </w:rPr>
        <w:lastRenderedPageBreak/>
        <w:t>ENERO DE DOS MIL DIECINUEVE ANTE EL SECRETARIO TÉCNICO DEL PLENO, ALEXIS TAPIA RAMÍREZ.</w:t>
      </w:r>
    </w:p>
    <w:p w14:paraId="689FCEC1" w14:textId="77777777" w:rsidR="00C41361" w:rsidRPr="0079498F" w:rsidRDefault="00C41361" w:rsidP="0079498F">
      <w:pPr>
        <w:shd w:val="clear" w:color="auto" w:fill="FFFFFF"/>
        <w:spacing w:line="360" w:lineRule="auto"/>
        <w:jc w:val="both"/>
        <w:rPr>
          <w:rFonts w:ascii="Palatino Linotype" w:hAnsi="Palatino Linotype"/>
        </w:rPr>
      </w:pPr>
    </w:p>
    <w:tbl>
      <w:tblPr>
        <w:tblW w:w="10368" w:type="dxa"/>
        <w:jc w:val="center"/>
        <w:tblLayout w:type="fixed"/>
        <w:tblLook w:val="04A0" w:firstRow="1" w:lastRow="0" w:firstColumn="1" w:lastColumn="0" w:noHBand="0" w:noVBand="1"/>
      </w:tblPr>
      <w:tblGrid>
        <w:gridCol w:w="5184"/>
        <w:gridCol w:w="5184"/>
      </w:tblGrid>
      <w:tr w:rsidR="00BD1F1C" w:rsidRPr="0079498F" w14:paraId="30B31545" w14:textId="77777777" w:rsidTr="009B4112">
        <w:trPr>
          <w:jc w:val="center"/>
        </w:trPr>
        <w:tc>
          <w:tcPr>
            <w:tcW w:w="10368" w:type="dxa"/>
            <w:gridSpan w:val="2"/>
          </w:tcPr>
          <w:p w14:paraId="4210F6FD" w14:textId="77777777" w:rsidR="00BD1F1C" w:rsidRPr="0079498F" w:rsidRDefault="00BD1F1C" w:rsidP="0079498F">
            <w:pPr>
              <w:spacing w:line="360" w:lineRule="auto"/>
              <w:jc w:val="center"/>
              <w:rPr>
                <w:rFonts w:ascii="Palatino Linotype" w:hAnsi="Palatino Linotype" w:cs="Arial"/>
                <w:b/>
              </w:rPr>
            </w:pPr>
            <w:r w:rsidRPr="0079498F">
              <w:rPr>
                <w:rFonts w:ascii="Palatino Linotype" w:hAnsi="Palatino Linotype" w:cs="Arial"/>
                <w:b/>
              </w:rPr>
              <w:t>Zulema Martínez Sánchez</w:t>
            </w:r>
          </w:p>
          <w:p w14:paraId="1FE0256C" w14:textId="77777777" w:rsidR="00BD1F1C" w:rsidRPr="0079498F" w:rsidRDefault="00BD1F1C" w:rsidP="0079498F">
            <w:pPr>
              <w:spacing w:line="360" w:lineRule="auto"/>
              <w:jc w:val="center"/>
              <w:rPr>
                <w:rFonts w:ascii="Palatino Linotype" w:hAnsi="Palatino Linotype" w:cs="Arial"/>
                <w:b/>
              </w:rPr>
            </w:pPr>
            <w:r w:rsidRPr="0079498F">
              <w:rPr>
                <w:rFonts w:ascii="Palatino Linotype" w:hAnsi="Palatino Linotype" w:cs="Arial"/>
              </w:rPr>
              <w:t>Comisionada Presidenta</w:t>
            </w:r>
          </w:p>
          <w:p w14:paraId="75086E15" w14:textId="2B186E22" w:rsidR="00BD1F1C" w:rsidRPr="0079498F" w:rsidRDefault="00B615FD" w:rsidP="0079498F">
            <w:pPr>
              <w:spacing w:line="360" w:lineRule="auto"/>
              <w:jc w:val="center"/>
              <w:rPr>
                <w:rFonts w:ascii="Palatino Linotype" w:hAnsi="Palatino Linotype" w:cs="Arial"/>
                <w:b/>
              </w:rPr>
            </w:pPr>
            <w:r>
              <w:rPr>
                <w:rFonts w:ascii="Palatino Linotype" w:hAnsi="Palatino Linotype" w:cs="Arial"/>
                <w:b/>
              </w:rPr>
              <w:t>(</w:t>
            </w:r>
            <w:r w:rsidR="00201C45" w:rsidRPr="0079498F">
              <w:rPr>
                <w:rFonts w:ascii="Palatino Linotype" w:hAnsi="Palatino Linotype" w:cs="Arial"/>
                <w:b/>
              </w:rPr>
              <w:t>Rúbrica</w:t>
            </w:r>
            <w:r>
              <w:rPr>
                <w:rFonts w:ascii="Palatino Linotype" w:hAnsi="Palatino Linotype" w:cs="Arial"/>
                <w:b/>
              </w:rPr>
              <w:t>)</w:t>
            </w:r>
          </w:p>
          <w:p w14:paraId="02C73E71" w14:textId="77777777" w:rsidR="00BD1F1C" w:rsidRPr="0079498F" w:rsidRDefault="00BD1F1C" w:rsidP="0079498F">
            <w:pPr>
              <w:spacing w:line="360" w:lineRule="auto"/>
              <w:rPr>
                <w:rFonts w:ascii="Palatino Linotype" w:hAnsi="Palatino Linotype" w:cs="Arial"/>
                <w:b/>
              </w:rPr>
            </w:pPr>
          </w:p>
        </w:tc>
      </w:tr>
      <w:tr w:rsidR="00BD1F1C" w:rsidRPr="0079498F" w14:paraId="41FC14F4" w14:textId="77777777" w:rsidTr="009B4112">
        <w:trPr>
          <w:jc w:val="center"/>
        </w:trPr>
        <w:tc>
          <w:tcPr>
            <w:tcW w:w="5184" w:type="dxa"/>
          </w:tcPr>
          <w:p w14:paraId="6143D5F4" w14:textId="77777777" w:rsidR="00BD1F1C" w:rsidRPr="0079498F" w:rsidRDefault="00BD1F1C" w:rsidP="0079498F">
            <w:pPr>
              <w:spacing w:line="360" w:lineRule="auto"/>
              <w:jc w:val="center"/>
              <w:rPr>
                <w:rFonts w:ascii="Palatino Linotype" w:hAnsi="Palatino Linotype" w:cs="Arial"/>
                <w:b/>
              </w:rPr>
            </w:pPr>
            <w:r w:rsidRPr="0079498F">
              <w:rPr>
                <w:rFonts w:ascii="Palatino Linotype" w:hAnsi="Palatino Linotype" w:cs="Arial"/>
                <w:b/>
              </w:rPr>
              <w:t>Eva Abaid Yapur</w:t>
            </w:r>
          </w:p>
          <w:p w14:paraId="0273D2FA" w14:textId="77777777" w:rsidR="00BD1F1C" w:rsidRPr="0079498F" w:rsidRDefault="00BD1F1C" w:rsidP="0079498F">
            <w:pPr>
              <w:spacing w:line="360" w:lineRule="auto"/>
              <w:jc w:val="center"/>
              <w:rPr>
                <w:rFonts w:ascii="Palatino Linotype" w:hAnsi="Palatino Linotype" w:cs="Arial"/>
              </w:rPr>
            </w:pPr>
            <w:r w:rsidRPr="0079498F">
              <w:rPr>
                <w:rFonts w:ascii="Palatino Linotype" w:hAnsi="Palatino Linotype" w:cs="Arial"/>
              </w:rPr>
              <w:t>Comisionada</w:t>
            </w:r>
          </w:p>
          <w:p w14:paraId="3071726D" w14:textId="4AD67435" w:rsidR="00BD1F1C" w:rsidRPr="0079498F" w:rsidRDefault="00B615FD" w:rsidP="0079498F">
            <w:pPr>
              <w:spacing w:line="360" w:lineRule="auto"/>
              <w:jc w:val="center"/>
              <w:rPr>
                <w:rFonts w:ascii="Palatino Linotype" w:hAnsi="Palatino Linotype" w:cs="Arial"/>
                <w:b/>
              </w:rPr>
            </w:pPr>
            <w:r>
              <w:rPr>
                <w:rFonts w:ascii="Palatino Linotype" w:hAnsi="Palatino Linotype" w:cs="Arial"/>
                <w:b/>
              </w:rPr>
              <w:t>(</w:t>
            </w:r>
            <w:r w:rsidR="00201C45" w:rsidRPr="0079498F">
              <w:rPr>
                <w:rFonts w:ascii="Palatino Linotype" w:hAnsi="Palatino Linotype" w:cs="Arial"/>
                <w:b/>
              </w:rPr>
              <w:t>Rúbrica</w:t>
            </w:r>
            <w:r>
              <w:rPr>
                <w:rFonts w:ascii="Palatino Linotype" w:hAnsi="Palatino Linotype" w:cs="Arial"/>
                <w:b/>
              </w:rPr>
              <w:t>)</w:t>
            </w:r>
          </w:p>
        </w:tc>
        <w:tc>
          <w:tcPr>
            <w:tcW w:w="5184" w:type="dxa"/>
          </w:tcPr>
          <w:p w14:paraId="0B3F7C85" w14:textId="77777777" w:rsidR="00BD1F1C" w:rsidRPr="0079498F" w:rsidRDefault="00BD1F1C" w:rsidP="0079498F">
            <w:pPr>
              <w:spacing w:line="360" w:lineRule="auto"/>
              <w:jc w:val="center"/>
              <w:rPr>
                <w:rFonts w:ascii="Palatino Linotype" w:hAnsi="Palatino Linotype" w:cs="Arial"/>
                <w:b/>
              </w:rPr>
            </w:pPr>
            <w:r w:rsidRPr="0079498F">
              <w:rPr>
                <w:rFonts w:ascii="Palatino Linotype" w:hAnsi="Palatino Linotype" w:cs="Arial"/>
                <w:b/>
              </w:rPr>
              <w:t>José Guadalupe Luna Hernández</w:t>
            </w:r>
          </w:p>
          <w:p w14:paraId="1D98B849" w14:textId="77777777" w:rsidR="00BD1F1C" w:rsidRPr="0079498F" w:rsidRDefault="00BD1F1C" w:rsidP="0079498F">
            <w:pPr>
              <w:spacing w:line="360" w:lineRule="auto"/>
              <w:jc w:val="center"/>
              <w:rPr>
                <w:rFonts w:ascii="Palatino Linotype" w:hAnsi="Palatino Linotype" w:cs="Arial"/>
              </w:rPr>
            </w:pPr>
            <w:r w:rsidRPr="0079498F">
              <w:rPr>
                <w:rFonts w:ascii="Palatino Linotype" w:hAnsi="Palatino Linotype" w:cs="Arial"/>
              </w:rPr>
              <w:t>Comisionado</w:t>
            </w:r>
          </w:p>
          <w:p w14:paraId="06E28451" w14:textId="07F59F00" w:rsidR="00BD1F1C" w:rsidRPr="0079498F" w:rsidRDefault="00B615FD" w:rsidP="0079498F">
            <w:pPr>
              <w:spacing w:line="360" w:lineRule="auto"/>
              <w:jc w:val="center"/>
              <w:rPr>
                <w:rFonts w:ascii="Palatino Linotype" w:hAnsi="Palatino Linotype" w:cs="Arial"/>
                <w:b/>
              </w:rPr>
            </w:pPr>
            <w:r>
              <w:rPr>
                <w:rFonts w:ascii="Palatino Linotype" w:hAnsi="Palatino Linotype" w:cs="Arial"/>
                <w:b/>
              </w:rPr>
              <w:t>(</w:t>
            </w:r>
            <w:r w:rsidR="00201C45" w:rsidRPr="0079498F">
              <w:rPr>
                <w:rFonts w:ascii="Palatino Linotype" w:hAnsi="Palatino Linotype" w:cs="Arial"/>
                <w:b/>
              </w:rPr>
              <w:t>Rúbrica</w:t>
            </w:r>
            <w:r>
              <w:rPr>
                <w:rFonts w:ascii="Palatino Linotype" w:hAnsi="Palatino Linotype" w:cs="Arial"/>
                <w:b/>
              </w:rPr>
              <w:t>)</w:t>
            </w:r>
          </w:p>
          <w:p w14:paraId="3AFAC8F4" w14:textId="77777777" w:rsidR="00BD1F1C" w:rsidRPr="0079498F" w:rsidRDefault="00BD1F1C" w:rsidP="0079498F">
            <w:pPr>
              <w:spacing w:line="360" w:lineRule="auto"/>
              <w:jc w:val="center"/>
              <w:rPr>
                <w:rFonts w:ascii="Palatino Linotype" w:hAnsi="Palatino Linotype" w:cs="Arial"/>
                <w:b/>
              </w:rPr>
            </w:pPr>
          </w:p>
        </w:tc>
      </w:tr>
      <w:tr w:rsidR="00BD1F1C" w:rsidRPr="0079498F" w14:paraId="7B6647B4" w14:textId="77777777" w:rsidTr="009B4112">
        <w:trPr>
          <w:jc w:val="center"/>
        </w:trPr>
        <w:tc>
          <w:tcPr>
            <w:tcW w:w="5184" w:type="dxa"/>
          </w:tcPr>
          <w:p w14:paraId="263C84D8" w14:textId="77777777" w:rsidR="00BD1F1C" w:rsidRPr="0079498F" w:rsidRDefault="00BD1F1C" w:rsidP="0079498F">
            <w:pPr>
              <w:spacing w:line="360" w:lineRule="auto"/>
              <w:rPr>
                <w:rFonts w:ascii="Palatino Linotype" w:hAnsi="Palatino Linotype" w:cs="Arial"/>
                <w:b/>
              </w:rPr>
            </w:pPr>
          </w:p>
          <w:p w14:paraId="7AC106D7" w14:textId="77777777" w:rsidR="00BD1F1C" w:rsidRPr="0079498F" w:rsidRDefault="00BD1F1C" w:rsidP="0079498F">
            <w:pPr>
              <w:spacing w:line="360" w:lineRule="auto"/>
              <w:jc w:val="center"/>
              <w:rPr>
                <w:rFonts w:ascii="Palatino Linotype" w:hAnsi="Palatino Linotype" w:cs="Arial"/>
                <w:b/>
              </w:rPr>
            </w:pPr>
            <w:r w:rsidRPr="0079498F">
              <w:rPr>
                <w:rFonts w:ascii="Palatino Linotype" w:hAnsi="Palatino Linotype" w:cs="Arial"/>
                <w:b/>
              </w:rPr>
              <w:t>Javier Martínez Cruz</w:t>
            </w:r>
          </w:p>
          <w:p w14:paraId="5A306508" w14:textId="77777777" w:rsidR="00BD1F1C" w:rsidRPr="0079498F" w:rsidRDefault="00BD1F1C" w:rsidP="0079498F">
            <w:pPr>
              <w:spacing w:line="360" w:lineRule="auto"/>
              <w:jc w:val="center"/>
              <w:rPr>
                <w:rFonts w:ascii="Palatino Linotype" w:hAnsi="Palatino Linotype" w:cs="Arial"/>
              </w:rPr>
            </w:pPr>
            <w:r w:rsidRPr="0079498F">
              <w:rPr>
                <w:rFonts w:ascii="Palatino Linotype" w:hAnsi="Palatino Linotype" w:cs="Arial"/>
              </w:rPr>
              <w:t>Comisionado</w:t>
            </w:r>
          </w:p>
          <w:p w14:paraId="0DA0D8B9" w14:textId="0A9100CE" w:rsidR="00BD1F1C" w:rsidRPr="0079498F" w:rsidRDefault="00B615FD" w:rsidP="0079498F">
            <w:pPr>
              <w:spacing w:line="360" w:lineRule="auto"/>
              <w:jc w:val="center"/>
              <w:rPr>
                <w:rFonts w:ascii="Palatino Linotype" w:hAnsi="Palatino Linotype" w:cs="Arial"/>
                <w:b/>
              </w:rPr>
            </w:pPr>
            <w:r>
              <w:rPr>
                <w:rFonts w:ascii="Palatino Linotype" w:hAnsi="Palatino Linotype" w:cs="Arial"/>
                <w:b/>
              </w:rPr>
              <w:t>(</w:t>
            </w:r>
            <w:r w:rsidR="00201C45" w:rsidRPr="0079498F">
              <w:rPr>
                <w:rFonts w:ascii="Palatino Linotype" w:hAnsi="Palatino Linotype" w:cs="Arial"/>
                <w:b/>
              </w:rPr>
              <w:t>Rúbrica</w:t>
            </w:r>
            <w:r>
              <w:rPr>
                <w:rFonts w:ascii="Palatino Linotype" w:hAnsi="Palatino Linotype" w:cs="Arial"/>
                <w:b/>
              </w:rPr>
              <w:t>)</w:t>
            </w:r>
          </w:p>
        </w:tc>
        <w:tc>
          <w:tcPr>
            <w:tcW w:w="5184" w:type="dxa"/>
          </w:tcPr>
          <w:p w14:paraId="14A5737B" w14:textId="77777777" w:rsidR="00BD1F1C" w:rsidRPr="0079498F" w:rsidRDefault="00BD1F1C" w:rsidP="0079498F">
            <w:pPr>
              <w:spacing w:line="360" w:lineRule="auto"/>
              <w:rPr>
                <w:rFonts w:ascii="Palatino Linotype" w:hAnsi="Palatino Linotype" w:cs="Arial"/>
                <w:b/>
              </w:rPr>
            </w:pPr>
          </w:p>
          <w:p w14:paraId="2A4BF167" w14:textId="77777777" w:rsidR="00BD1F1C" w:rsidRPr="0079498F" w:rsidRDefault="00BD1F1C" w:rsidP="0079498F">
            <w:pPr>
              <w:spacing w:line="360" w:lineRule="auto"/>
              <w:jc w:val="center"/>
              <w:rPr>
                <w:rFonts w:ascii="Palatino Linotype" w:hAnsi="Palatino Linotype" w:cs="Arial"/>
                <w:b/>
              </w:rPr>
            </w:pPr>
            <w:r w:rsidRPr="0079498F">
              <w:rPr>
                <w:rFonts w:ascii="Palatino Linotype" w:hAnsi="Palatino Linotype" w:cs="Arial"/>
                <w:b/>
              </w:rPr>
              <w:t>Luis Gustavo Parra Noriega</w:t>
            </w:r>
          </w:p>
          <w:p w14:paraId="3E78CD57" w14:textId="77777777" w:rsidR="00BD1F1C" w:rsidRPr="0079498F" w:rsidRDefault="00BD1F1C" w:rsidP="0079498F">
            <w:pPr>
              <w:spacing w:line="360" w:lineRule="auto"/>
              <w:jc w:val="center"/>
              <w:rPr>
                <w:rFonts w:ascii="Palatino Linotype" w:hAnsi="Palatino Linotype" w:cs="Arial"/>
              </w:rPr>
            </w:pPr>
            <w:r w:rsidRPr="0079498F">
              <w:rPr>
                <w:rFonts w:ascii="Palatino Linotype" w:hAnsi="Palatino Linotype" w:cs="Arial"/>
              </w:rPr>
              <w:t>Comisionado</w:t>
            </w:r>
          </w:p>
          <w:p w14:paraId="3B6A630A" w14:textId="0765C530" w:rsidR="00BD1F1C" w:rsidRPr="0079498F" w:rsidRDefault="00B615FD" w:rsidP="0079498F">
            <w:pPr>
              <w:spacing w:line="360" w:lineRule="auto"/>
              <w:jc w:val="center"/>
              <w:rPr>
                <w:rFonts w:ascii="Palatino Linotype" w:hAnsi="Palatino Linotype" w:cs="Arial"/>
                <w:b/>
              </w:rPr>
            </w:pPr>
            <w:r>
              <w:rPr>
                <w:rFonts w:ascii="Palatino Linotype" w:hAnsi="Palatino Linotype" w:cs="Arial"/>
                <w:b/>
              </w:rPr>
              <w:t>(</w:t>
            </w:r>
            <w:r w:rsidR="00201C45" w:rsidRPr="0079498F">
              <w:rPr>
                <w:rFonts w:ascii="Palatino Linotype" w:hAnsi="Palatino Linotype" w:cs="Arial"/>
                <w:b/>
              </w:rPr>
              <w:t>Rúbrica</w:t>
            </w:r>
            <w:r>
              <w:rPr>
                <w:rFonts w:ascii="Palatino Linotype" w:hAnsi="Palatino Linotype" w:cs="Arial"/>
                <w:b/>
              </w:rPr>
              <w:t>)</w:t>
            </w:r>
          </w:p>
        </w:tc>
      </w:tr>
      <w:tr w:rsidR="00BD1F1C" w:rsidRPr="0079498F" w14:paraId="23E6593D" w14:textId="77777777" w:rsidTr="009B4112">
        <w:trPr>
          <w:jc w:val="center"/>
        </w:trPr>
        <w:tc>
          <w:tcPr>
            <w:tcW w:w="10368" w:type="dxa"/>
            <w:gridSpan w:val="2"/>
          </w:tcPr>
          <w:p w14:paraId="1DD9B2C3" w14:textId="77777777" w:rsidR="00BD1F1C" w:rsidRPr="0079498F" w:rsidRDefault="00BD1F1C" w:rsidP="0079498F">
            <w:pPr>
              <w:spacing w:line="360" w:lineRule="auto"/>
              <w:jc w:val="center"/>
              <w:rPr>
                <w:rFonts w:ascii="Palatino Linotype" w:hAnsi="Palatino Linotype" w:cs="Arial"/>
                <w:b/>
              </w:rPr>
            </w:pPr>
          </w:p>
          <w:p w14:paraId="43ABABBF" w14:textId="77777777" w:rsidR="00BD1F1C" w:rsidRPr="0079498F" w:rsidRDefault="00BD1F1C" w:rsidP="0079498F">
            <w:pPr>
              <w:spacing w:line="360" w:lineRule="auto"/>
              <w:rPr>
                <w:rFonts w:ascii="Palatino Linotype" w:hAnsi="Palatino Linotype" w:cs="Arial"/>
                <w:b/>
              </w:rPr>
            </w:pPr>
          </w:p>
          <w:p w14:paraId="2BE88E1D" w14:textId="77777777" w:rsidR="00BD1F1C" w:rsidRPr="0079498F" w:rsidRDefault="00BD1F1C" w:rsidP="0079498F">
            <w:pPr>
              <w:spacing w:line="360" w:lineRule="auto"/>
              <w:jc w:val="center"/>
              <w:rPr>
                <w:rFonts w:ascii="Palatino Linotype" w:hAnsi="Palatino Linotype" w:cs="Arial"/>
                <w:b/>
              </w:rPr>
            </w:pPr>
            <w:r w:rsidRPr="0079498F">
              <w:rPr>
                <w:rFonts w:ascii="Palatino Linotype" w:hAnsi="Palatino Linotype" w:cs="Arial"/>
                <w:b/>
              </w:rPr>
              <w:t>Alexis Tapia Ramírez</w:t>
            </w:r>
          </w:p>
          <w:p w14:paraId="13A0AC34" w14:textId="77777777" w:rsidR="00BD1F1C" w:rsidRPr="0079498F" w:rsidRDefault="00BD1F1C" w:rsidP="0079498F">
            <w:pPr>
              <w:spacing w:line="360" w:lineRule="auto"/>
              <w:jc w:val="center"/>
              <w:rPr>
                <w:rFonts w:ascii="Palatino Linotype" w:hAnsi="Palatino Linotype" w:cs="Arial"/>
              </w:rPr>
            </w:pPr>
            <w:r w:rsidRPr="0079498F">
              <w:rPr>
                <w:rFonts w:ascii="Palatino Linotype" w:hAnsi="Palatino Linotype" w:cs="Arial"/>
              </w:rPr>
              <w:t>Secretario Técnico del Pleno</w:t>
            </w:r>
          </w:p>
          <w:p w14:paraId="15FB0D2D" w14:textId="7C9262E7" w:rsidR="00BD1F1C" w:rsidRPr="0079498F" w:rsidRDefault="00B615FD" w:rsidP="0079498F">
            <w:pPr>
              <w:spacing w:line="360" w:lineRule="auto"/>
              <w:jc w:val="center"/>
              <w:rPr>
                <w:rFonts w:ascii="Palatino Linotype" w:hAnsi="Palatino Linotype" w:cs="Arial"/>
                <w:b/>
              </w:rPr>
            </w:pPr>
            <w:r>
              <w:rPr>
                <w:rFonts w:ascii="Palatino Linotype" w:hAnsi="Palatino Linotype" w:cs="Arial"/>
                <w:b/>
              </w:rPr>
              <w:t>(</w:t>
            </w:r>
            <w:r w:rsidR="00201C45" w:rsidRPr="0079498F">
              <w:rPr>
                <w:rFonts w:ascii="Palatino Linotype" w:hAnsi="Palatino Linotype" w:cs="Arial"/>
                <w:b/>
              </w:rPr>
              <w:t>Rúbrica</w:t>
            </w:r>
            <w:r>
              <w:rPr>
                <w:rFonts w:ascii="Palatino Linotype" w:hAnsi="Palatino Linotype" w:cs="Arial"/>
                <w:b/>
              </w:rPr>
              <w:t>)</w:t>
            </w:r>
          </w:p>
          <w:p w14:paraId="5B35395C" w14:textId="77777777" w:rsidR="00BD1F1C" w:rsidRPr="0079498F" w:rsidRDefault="00BD1F1C" w:rsidP="0079498F">
            <w:pPr>
              <w:spacing w:line="360" w:lineRule="auto"/>
              <w:rPr>
                <w:rFonts w:ascii="Palatino Linotype" w:hAnsi="Palatino Linotype" w:cs="Arial"/>
              </w:rPr>
            </w:pPr>
          </w:p>
        </w:tc>
      </w:tr>
    </w:tbl>
    <w:p w14:paraId="3B6E0E55" w14:textId="34FA7242" w:rsidR="0079498F" w:rsidRPr="0079498F" w:rsidRDefault="0079498F" w:rsidP="0079498F">
      <w:pPr>
        <w:spacing w:line="360" w:lineRule="auto"/>
        <w:jc w:val="both"/>
        <w:rPr>
          <w:rFonts w:ascii="Palatino Linotype" w:hAnsi="Palatino Linotype" w:cs="Arial"/>
          <w:i/>
        </w:rPr>
      </w:pPr>
      <w:r w:rsidRPr="00344C57">
        <w:rPr>
          <w:rFonts w:ascii="Palatino Linotype" w:hAnsi="Palatino Linotype" w:cs="Arial"/>
        </w:rPr>
        <w:t xml:space="preserve">Esta hoja corresponde a la resolución de fecha </w:t>
      </w:r>
      <w:r>
        <w:rPr>
          <w:rFonts w:ascii="Palatino Linotype" w:hAnsi="Palatino Linotype" w:cs="Arial"/>
        </w:rPr>
        <w:t>nueve (09) de enero de dos mil diecinueve</w:t>
      </w:r>
      <w:r w:rsidRPr="00344C57">
        <w:rPr>
          <w:rFonts w:ascii="Palatino Linotype" w:hAnsi="Palatino Linotype" w:cs="Arial"/>
        </w:rPr>
        <w:t xml:space="preserve">, emitida en el recurso de revisión </w:t>
      </w:r>
      <w:r>
        <w:rPr>
          <w:rFonts w:ascii="Palatino Linotype" w:hAnsi="Palatino Linotype" w:cs="Arial"/>
          <w:bCs/>
        </w:rPr>
        <w:t>04093/INFOEM/IP/RR/2018.</w:t>
      </w:r>
    </w:p>
    <w:sectPr w:rsidR="0079498F" w:rsidRPr="0079498F" w:rsidSect="0079498F">
      <w:headerReference w:type="default" r:id="rId10"/>
      <w:footerReference w:type="default" r:id="rId11"/>
      <w:headerReference w:type="first" r:id="rId12"/>
      <w:footerReference w:type="first" r:id="rId13"/>
      <w:pgSz w:w="12240" w:h="15840"/>
      <w:pgMar w:top="2268" w:right="1701" w:bottom="2155"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6F0D5A" w14:textId="77777777" w:rsidR="00000B2A" w:rsidRDefault="00000B2A" w:rsidP="00587366">
      <w:r>
        <w:separator/>
      </w:r>
    </w:p>
  </w:endnote>
  <w:endnote w:type="continuationSeparator" w:id="0">
    <w:p w14:paraId="59FE63DC" w14:textId="77777777" w:rsidR="00000B2A" w:rsidRDefault="00000B2A"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Bookman Old Style,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14:paraId="187818B4" w14:textId="246A4717" w:rsidR="009F3E42" w:rsidRPr="00883450" w:rsidRDefault="009F3E42">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595B96">
              <w:rPr>
                <w:rFonts w:ascii="Palatino Linotype" w:hAnsi="Palatino Linotype"/>
                <w:b/>
                <w:bCs/>
                <w:noProof/>
                <w:sz w:val="22"/>
                <w:szCs w:val="20"/>
              </w:rPr>
              <w:t>20</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595B96">
              <w:rPr>
                <w:rFonts w:ascii="Palatino Linotype" w:hAnsi="Palatino Linotype"/>
                <w:b/>
                <w:bCs/>
                <w:noProof/>
                <w:sz w:val="22"/>
                <w:szCs w:val="20"/>
              </w:rPr>
              <w:t>20</w:t>
            </w:r>
            <w:r w:rsidRPr="00883450">
              <w:rPr>
                <w:rFonts w:ascii="Palatino Linotype" w:hAnsi="Palatino Linotype"/>
                <w:b/>
                <w:bCs/>
                <w:sz w:val="22"/>
                <w:szCs w:val="20"/>
              </w:rPr>
              <w:fldChar w:fldCharType="end"/>
            </w:r>
          </w:p>
        </w:sdtContent>
      </w:sdt>
    </w:sdtContent>
  </w:sdt>
  <w:p w14:paraId="6243EC1B" w14:textId="77777777" w:rsidR="009F3E42" w:rsidRDefault="009F3E4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9F3E42" w:rsidRPr="00883450" w:rsidRDefault="009F3E42"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595B96" w:rsidRPr="00595B96">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595B96" w:rsidRPr="00595B96">
      <w:rPr>
        <w:rFonts w:ascii="Palatino Linotype" w:hAnsi="Palatino Linotype"/>
        <w:noProof/>
        <w:sz w:val="22"/>
        <w:szCs w:val="22"/>
        <w:lang w:val="es-ES"/>
      </w:rPr>
      <w:t>20</w:t>
    </w:r>
    <w:r w:rsidRPr="00883450">
      <w:rPr>
        <w:rFonts w:ascii="Palatino Linotype" w:hAnsi="Palatino Linotype"/>
        <w:sz w:val="22"/>
        <w:szCs w:val="22"/>
      </w:rPr>
      <w:fldChar w:fldCharType="end"/>
    </w:r>
  </w:p>
  <w:p w14:paraId="5F5C4865" w14:textId="77777777" w:rsidR="009F3E42" w:rsidRPr="00883450" w:rsidRDefault="009F3E42">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E897F2" w14:textId="77777777" w:rsidR="00000B2A" w:rsidRDefault="00000B2A" w:rsidP="00587366">
      <w:r>
        <w:separator/>
      </w:r>
    </w:p>
  </w:footnote>
  <w:footnote w:type="continuationSeparator" w:id="0">
    <w:p w14:paraId="61687ED7" w14:textId="77777777" w:rsidR="00000B2A" w:rsidRDefault="00000B2A" w:rsidP="00587366">
      <w:r>
        <w:continuationSeparator/>
      </w:r>
    </w:p>
  </w:footnote>
  <w:footnote w:id="1">
    <w:p w14:paraId="07027B3C" w14:textId="77777777" w:rsidR="00E864F9" w:rsidRPr="00952F10" w:rsidRDefault="00E864F9" w:rsidP="00E864F9">
      <w:pPr>
        <w:jc w:val="both"/>
        <w:rPr>
          <w:i/>
          <w:sz w:val="20"/>
          <w:szCs w:val="20"/>
        </w:rPr>
      </w:pPr>
      <w:r>
        <w:rPr>
          <w:rStyle w:val="Refdenotaalpie"/>
        </w:rPr>
        <w:footnoteRef/>
      </w:r>
      <w:r>
        <w:t xml:space="preserve"> </w:t>
      </w:r>
      <w:r w:rsidRPr="00952F10">
        <w:rPr>
          <w:i/>
          <w:sz w:val="20"/>
          <w:szCs w:val="20"/>
        </w:rPr>
        <w:t>En Perú la Ley del Procedimiento Administrativo General LEY N° 27444 señala: “1.7 Principio de presunción de veracidad.- En la tramitación del procedimiento administrativo, se presume que los documentos y declaraciones formulados por los administrados en la forma descrita por esta Ley, responden a la verdad de los hechos que ellos afirman. Esta presunción admite prueba en contrario.”</w:t>
      </w:r>
    </w:p>
    <w:p w14:paraId="053E5D5B" w14:textId="77777777" w:rsidR="00E864F9" w:rsidRDefault="00E864F9" w:rsidP="00E864F9">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9F3E42" w:rsidRPr="00EF13C1" w14:paraId="28B038A3" w14:textId="77777777" w:rsidTr="00643C57">
      <w:trPr>
        <w:trHeight w:val="138"/>
        <w:jc w:val="right"/>
      </w:trPr>
      <w:tc>
        <w:tcPr>
          <w:tcW w:w="2552" w:type="dxa"/>
          <w:vAlign w:val="center"/>
        </w:tcPr>
        <w:p w14:paraId="444FA3BE" w14:textId="77777777" w:rsidR="009F3E42" w:rsidRPr="00EF13C1" w:rsidRDefault="009F3E42" w:rsidP="00C319CD">
          <w:pPr>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14:paraId="3E499A46" w14:textId="143C457E" w:rsidR="009F3E42" w:rsidRPr="00EF13C1" w:rsidRDefault="009F3E42" w:rsidP="004D5424">
          <w:pPr>
            <w:pStyle w:val="Encabezado"/>
            <w:jc w:val="right"/>
            <w:rPr>
              <w:rFonts w:ascii="Palatino Linotype" w:hAnsi="Palatino Linotype"/>
              <w:b/>
              <w:sz w:val="22"/>
              <w:szCs w:val="22"/>
            </w:rPr>
          </w:pPr>
          <w:r>
            <w:rPr>
              <w:rFonts w:ascii="Palatino Linotype" w:hAnsi="Palatino Linotype" w:cs="Arial"/>
              <w:b/>
              <w:bCs/>
              <w:sz w:val="22"/>
              <w:szCs w:val="22"/>
              <w:lang w:eastAsia="es-MX"/>
            </w:rPr>
            <w:t>04093</w:t>
          </w:r>
          <w:r w:rsidRPr="00EF13C1">
            <w:rPr>
              <w:rFonts w:ascii="Palatino Linotype" w:hAnsi="Palatino Linotype" w:cs="Arial"/>
              <w:b/>
              <w:bCs/>
              <w:sz w:val="22"/>
              <w:szCs w:val="22"/>
              <w:lang w:eastAsia="es-MX"/>
            </w:rPr>
            <w:t>/INFOEM/IP/RR/201</w:t>
          </w:r>
          <w:r>
            <w:rPr>
              <w:rFonts w:ascii="Palatino Linotype" w:hAnsi="Palatino Linotype" w:cs="Arial"/>
              <w:b/>
              <w:bCs/>
              <w:sz w:val="22"/>
              <w:szCs w:val="22"/>
              <w:lang w:eastAsia="es-MX"/>
            </w:rPr>
            <w:t>8</w:t>
          </w:r>
        </w:p>
      </w:tc>
    </w:tr>
    <w:tr w:rsidR="009F3E42" w:rsidRPr="00EF13C1" w14:paraId="316C9DB2" w14:textId="77777777" w:rsidTr="00643C57">
      <w:trPr>
        <w:trHeight w:val="321"/>
        <w:jc w:val="right"/>
      </w:trPr>
      <w:tc>
        <w:tcPr>
          <w:tcW w:w="2552" w:type="dxa"/>
          <w:vAlign w:val="center"/>
        </w:tcPr>
        <w:p w14:paraId="49601F1D" w14:textId="77777777" w:rsidR="009F3E42" w:rsidRPr="00EF13C1" w:rsidRDefault="009F3E42" w:rsidP="00C319CD">
          <w:pPr>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14:paraId="079670A8" w14:textId="67007131" w:rsidR="009F3E42" w:rsidRPr="00EF13C1" w:rsidRDefault="009F3E42" w:rsidP="00891CCC">
          <w:pPr>
            <w:pStyle w:val="Encabezado"/>
            <w:jc w:val="right"/>
            <w:rPr>
              <w:rFonts w:ascii="Palatino Linotype" w:hAnsi="Palatino Linotype"/>
              <w:b/>
              <w:sz w:val="22"/>
              <w:szCs w:val="22"/>
            </w:rPr>
          </w:pPr>
          <w:r>
            <w:rPr>
              <w:rFonts w:ascii="Palatino Linotype" w:hAnsi="Palatino Linotype"/>
              <w:b/>
              <w:bCs/>
              <w:sz w:val="22"/>
              <w:szCs w:val="22"/>
            </w:rPr>
            <w:t>Servicios Educativos Integrados al Estado de México</w:t>
          </w:r>
        </w:p>
      </w:tc>
    </w:tr>
    <w:tr w:rsidR="009F3E42" w:rsidRPr="00EF13C1" w14:paraId="15CEC1D4" w14:textId="77777777" w:rsidTr="00643C57">
      <w:trPr>
        <w:trHeight w:val="321"/>
        <w:jc w:val="right"/>
      </w:trPr>
      <w:tc>
        <w:tcPr>
          <w:tcW w:w="2552" w:type="dxa"/>
          <w:vAlign w:val="center"/>
        </w:tcPr>
        <w:p w14:paraId="2EEA8623" w14:textId="77777777" w:rsidR="009F3E42" w:rsidRPr="00EF13C1" w:rsidRDefault="009F3E42" w:rsidP="00C319CD">
          <w:pPr>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14:paraId="7628C9B3" w14:textId="77777777" w:rsidR="009F3E42" w:rsidRPr="00EF13C1" w:rsidRDefault="009F3E42" w:rsidP="00C319CD">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14:paraId="33FE5A6E" w14:textId="639F8C23" w:rsidR="009F3E42" w:rsidRDefault="009F3E4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17C796" w14:textId="5AC2D56D" w:rsidR="009F3E42" w:rsidRDefault="009F3E42" w:rsidP="000B5D79">
    <w:pPr>
      <w:pStyle w:val="Encabezado"/>
      <w:tabs>
        <w:tab w:val="clear" w:pos="4252"/>
        <w:tab w:val="clear" w:pos="8504"/>
        <w:tab w:val="left" w:pos="3103"/>
      </w:tabs>
    </w:pPr>
    <w:r>
      <w:tab/>
    </w:r>
    <w:r>
      <w:tab/>
    </w:r>
  </w:p>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9F3E42" w:rsidRPr="00EF13C1" w14:paraId="1A4C1239" w14:textId="77777777" w:rsidTr="00643C57">
      <w:trPr>
        <w:trHeight w:val="138"/>
        <w:jc w:val="right"/>
      </w:trPr>
      <w:tc>
        <w:tcPr>
          <w:tcW w:w="2552" w:type="dxa"/>
          <w:vAlign w:val="center"/>
        </w:tcPr>
        <w:p w14:paraId="05E8D394" w14:textId="77777777" w:rsidR="009F3E42" w:rsidRPr="00EF13C1" w:rsidRDefault="009F3E42" w:rsidP="00C319CD">
          <w:pPr>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14:paraId="500992A8" w14:textId="0C272028" w:rsidR="009F3E42" w:rsidRPr="00EF13C1" w:rsidRDefault="009F3E42" w:rsidP="00FE1F87">
          <w:pPr>
            <w:pStyle w:val="Encabezado"/>
            <w:jc w:val="right"/>
            <w:rPr>
              <w:rFonts w:ascii="Palatino Linotype" w:hAnsi="Palatino Linotype"/>
              <w:b/>
              <w:sz w:val="22"/>
              <w:szCs w:val="22"/>
            </w:rPr>
          </w:pPr>
          <w:r>
            <w:rPr>
              <w:rFonts w:ascii="Palatino Linotype" w:hAnsi="Palatino Linotype" w:cs="Arial"/>
              <w:b/>
              <w:bCs/>
              <w:sz w:val="22"/>
              <w:szCs w:val="22"/>
              <w:lang w:eastAsia="es-MX"/>
            </w:rPr>
            <w:t>04093</w:t>
          </w:r>
          <w:r w:rsidRPr="00EF13C1">
            <w:rPr>
              <w:rFonts w:ascii="Palatino Linotype" w:hAnsi="Palatino Linotype" w:cs="Arial"/>
              <w:b/>
              <w:bCs/>
              <w:sz w:val="22"/>
              <w:szCs w:val="22"/>
              <w:lang w:eastAsia="es-MX"/>
            </w:rPr>
            <w:t>/INFOEM/IP/RR/201</w:t>
          </w:r>
          <w:r>
            <w:rPr>
              <w:rFonts w:ascii="Palatino Linotype" w:hAnsi="Palatino Linotype" w:cs="Arial"/>
              <w:b/>
              <w:bCs/>
              <w:sz w:val="22"/>
              <w:szCs w:val="22"/>
              <w:lang w:eastAsia="es-MX"/>
            </w:rPr>
            <w:t>8</w:t>
          </w:r>
        </w:p>
      </w:tc>
    </w:tr>
    <w:tr w:rsidR="009F3E42" w:rsidRPr="00EF13C1" w14:paraId="5E026BAE" w14:textId="77777777" w:rsidTr="00643C57">
      <w:trPr>
        <w:trHeight w:val="233"/>
        <w:jc w:val="right"/>
      </w:trPr>
      <w:tc>
        <w:tcPr>
          <w:tcW w:w="2552" w:type="dxa"/>
          <w:vAlign w:val="center"/>
        </w:tcPr>
        <w:p w14:paraId="7363CA5A" w14:textId="77777777" w:rsidR="009F3E42" w:rsidRPr="00EF13C1" w:rsidRDefault="009F3E42" w:rsidP="00C319CD">
          <w:pPr>
            <w:rPr>
              <w:rFonts w:ascii="Palatino Linotype" w:hAnsi="Palatino Linotype"/>
              <w:b/>
              <w:sz w:val="22"/>
              <w:szCs w:val="22"/>
            </w:rPr>
          </w:pPr>
          <w:r w:rsidRPr="00EF13C1">
            <w:rPr>
              <w:rFonts w:ascii="Palatino Linotype" w:hAnsi="Palatino Linotype"/>
              <w:b/>
              <w:sz w:val="22"/>
              <w:szCs w:val="22"/>
            </w:rPr>
            <w:t>Recurrente:</w:t>
          </w:r>
        </w:p>
      </w:tc>
      <w:tc>
        <w:tcPr>
          <w:tcW w:w="3826" w:type="dxa"/>
          <w:vAlign w:val="center"/>
        </w:tcPr>
        <w:p w14:paraId="5656E0FF" w14:textId="07BE505F" w:rsidR="009F3E42" w:rsidRPr="00EF13C1" w:rsidRDefault="007E7D16" w:rsidP="00C319CD">
          <w:pPr>
            <w:pStyle w:val="Encabezado"/>
            <w:jc w:val="right"/>
            <w:rPr>
              <w:rFonts w:ascii="Palatino Linotype" w:hAnsi="Palatino Linotype"/>
              <w:b/>
              <w:sz w:val="22"/>
              <w:szCs w:val="22"/>
            </w:rPr>
          </w:pPr>
          <w:r w:rsidRPr="007E7D16">
            <w:rPr>
              <w:rFonts w:ascii="Palatino Linotype" w:hAnsi="Palatino Linotype"/>
              <w:b/>
              <w:sz w:val="22"/>
              <w:szCs w:val="22"/>
              <w:highlight w:val="black"/>
            </w:rPr>
            <w:t>------------------------------</w:t>
          </w:r>
          <w:r w:rsidR="009F3E42">
            <w:rPr>
              <w:rFonts w:ascii="Palatino Linotype" w:hAnsi="Palatino Linotype"/>
              <w:b/>
              <w:sz w:val="22"/>
              <w:szCs w:val="22"/>
            </w:rPr>
            <w:t xml:space="preserve">  </w:t>
          </w:r>
        </w:p>
      </w:tc>
    </w:tr>
    <w:tr w:rsidR="009F3E42" w:rsidRPr="00EF13C1" w14:paraId="2D92B102" w14:textId="77777777" w:rsidTr="00643C57">
      <w:trPr>
        <w:trHeight w:val="321"/>
        <w:jc w:val="right"/>
      </w:trPr>
      <w:tc>
        <w:tcPr>
          <w:tcW w:w="2552" w:type="dxa"/>
          <w:vAlign w:val="center"/>
        </w:tcPr>
        <w:p w14:paraId="1DE9D245" w14:textId="77777777" w:rsidR="009F3E42" w:rsidRPr="00EF13C1" w:rsidRDefault="009F3E42" w:rsidP="00C319CD">
          <w:pPr>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14:paraId="2E3475A9" w14:textId="791A3E2D" w:rsidR="009F3E42" w:rsidRPr="00EF13C1" w:rsidRDefault="009F3E42" w:rsidP="004D5424">
          <w:pPr>
            <w:pStyle w:val="Encabezado"/>
            <w:jc w:val="right"/>
            <w:rPr>
              <w:rFonts w:ascii="Palatino Linotype" w:hAnsi="Palatino Linotype"/>
              <w:b/>
              <w:sz w:val="22"/>
              <w:szCs w:val="22"/>
            </w:rPr>
          </w:pPr>
          <w:r>
            <w:rPr>
              <w:rFonts w:ascii="Palatino Linotype" w:hAnsi="Palatino Linotype"/>
              <w:b/>
              <w:bCs/>
              <w:sz w:val="22"/>
              <w:szCs w:val="22"/>
            </w:rPr>
            <w:t>Servicios Educativos Integrados al Estado de México</w:t>
          </w:r>
          <w:r w:rsidRPr="00EF13C1">
            <w:rPr>
              <w:rFonts w:ascii="Palatino Linotype" w:hAnsi="Palatino Linotype"/>
              <w:b/>
              <w:bCs/>
              <w:sz w:val="22"/>
              <w:szCs w:val="22"/>
            </w:rPr>
            <w:t xml:space="preserve"> </w:t>
          </w:r>
          <w:r w:rsidRPr="00EF13C1">
            <w:rPr>
              <w:rFonts w:ascii="Palatino Linotype" w:hAnsi="Palatino Linotype"/>
              <w:b/>
              <w:sz w:val="22"/>
              <w:szCs w:val="22"/>
            </w:rPr>
            <w:t xml:space="preserve">    </w:t>
          </w:r>
        </w:p>
      </w:tc>
    </w:tr>
    <w:tr w:rsidR="009F3E42" w:rsidRPr="00EF13C1" w14:paraId="37A51A6D" w14:textId="77777777" w:rsidTr="00643C57">
      <w:trPr>
        <w:trHeight w:val="321"/>
        <w:jc w:val="right"/>
      </w:trPr>
      <w:tc>
        <w:tcPr>
          <w:tcW w:w="2552" w:type="dxa"/>
          <w:vAlign w:val="center"/>
        </w:tcPr>
        <w:p w14:paraId="6F9D60AE" w14:textId="77777777" w:rsidR="009F3E42" w:rsidRPr="00EF13C1" w:rsidRDefault="009F3E42" w:rsidP="00C319CD">
          <w:pPr>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14:paraId="0392F3F1" w14:textId="77777777" w:rsidR="009F3E42" w:rsidRPr="00EF13C1" w:rsidRDefault="009F3E42" w:rsidP="00C319CD">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14:paraId="156B5574" w14:textId="5C9B262E" w:rsidR="009F3E42" w:rsidRDefault="009F3E42" w:rsidP="00C319CD">
    <w:pPr>
      <w:pStyle w:val="Encabezado"/>
      <w:tabs>
        <w:tab w:val="clear" w:pos="4252"/>
        <w:tab w:val="clear" w:pos="8504"/>
        <w:tab w:val="left" w:pos="3834"/>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1C2888"/>
    <w:multiLevelType w:val="hybridMultilevel"/>
    <w:tmpl w:val="8EF2809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2203230"/>
    <w:multiLevelType w:val="hybridMultilevel"/>
    <w:tmpl w:val="4A3E92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3546C10"/>
    <w:multiLevelType w:val="hybridMultilevel"/>
    <w:tmpl w:val="E5D49F08"/>
    <w:lvl w:ilvl="0" w:tplc="080A000B">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
    <w:nsid w:val="035743FC"/>
    <w:multiLevelType w:val="hybridMultilevel"/>
    <w:tmpl w:val="B7F4954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42F1FFC"/>
    <w:multiLevelType w:val="hybridMultilevel"/>
    <w:tmpl w:val="7306335E"/>
    <w:lvl w:ilvl="0" w:tplc="080A000B">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5">
    <w:nsid w:val="04B23F49"/>
    <w:multiLevelType w:val="hybridMultilevel"/>
    <w:tmpl w:val="05C23B26"/>
    <w:lvl w:ilvl="0" w:tplc="AFE804F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064A05D3"/>
    <w:multiLevelType w:val="hybridMultilevel"/>
    <w:tmpl w:val="8C5C48EA"/>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07E81203"/>
    <w:multiLevelType w:val="hybridMultilevel"/>
    <w:tmpl w:val="D5B64C8A"/>
    <w:lvl w:ilvl="0" w:tplc="FFA4CFF0">
      <w:start w:val="1"/>
      <w:numFmt w:val="lowerLetter"/>
      <w:lvlText w:val="%1."/>
      <w:lvlJc w:val="left"/>
      <w:pPr>
        <w:ind w:left="720" w:hanging="360"/>
      </w:pPr>
      <w:rPr>
        <w:rFonts w:eastAsiaTheme="majorEastAsi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0B753946"/>
    <w:multiLevelType w:val="hybridMultilevel"/>
    <w:tmpl w:val="968ABB8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9">
    <w:nsid w:val="129B7756"/>
    <w:multiLevelType w:val="hybridMultilevel"/>
    <w:tmpl w:val="CA6648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1394437E"/>
    <w:multiLevelType w:val="hybridMultilevel"/>
    <w:tmpl w:val="F0AA2D1A"/>
    <w:lvl w:ilvl="0" w:tplc="080A0017">
      <w:start w:val="1"/>
      <w:numFmt w:val="lowerLetter"/>
      <w:lvlText w:val="%1)"/>
      <w:lvlJc w:val="left"/>
      <w:pPr>
        <w:ind w:left="780" w:hanging="360"/>
      </w:p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11">
    <w:nsid w:val="13C3412C"/>
    <w:multiLevelType w:val="hybridMultilevel"/>
    <w:tmpl w:val="87B843F0"/>
    <w:lvl w:ilvl="0" w:tplc="08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184C4324"/>
    <w:multiLevelType w:val="hybridMultilevel"/>
    <w:tmpl w:val="BD922F3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nsid w:val="26BC33E2"/>
    <w:multiLevelType w:val="hybridMultilevel"/>
    <w:tmpl w:val="28CEDD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2BF62873"/>
    <w:multiLevelType w:val="hybridMultilevel"/>
    <w:tmpl w:val="0E5E7B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2D1C565A"/>
    <w:multiLevelType w:val="hybridMultilevel"/>
    <w:tmpl w:val="CCAED03A"/>
    <w:lvl w:ilvl="0" w:tplc="473400C4">
      <w:start w:val="1"/>
      <w:numFmt w:val="lowerLetter"/>
      <w:lvlText w:val="%1)"/>
      <w:lvlJc w:val="left"/>
      <w:pPr>
        <w:ind w:left="720" w:hanging="360"/>
      </w:pPr>
      <w:rPr>
        <w:rFonts w:eastAsiaTheme="minorEastAsia" w:cs="Bookman Old Style"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2E483654"/>
    <w:multiLevelType w:val="hybridMultilevel"/>
    <w:tmpl w:val="D8D87108"/>
    <w:lvl w:ilvl="0" w:tplc="67386B32">
      <w:start w:val="2"/>
      <w:numFmt w:val="upperRoman"/>
      <w:lvlText w:val="%1."/>
      <w:lvlJc w:val="left"/>
      <w:pPr>
        <w:ind w:left="1080" w:hanging="72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304A3FA2"/>
    <w:multiLevelType w:val="hybridMultilevel"/>
    <w:tmpl w:val="15F26A1A"/>
    <w:lvl w:ilvl="0" w:tplc="BB3C7E20">
      <w:start w:val="1"/>
      <w:numFmt w:val="upperRoman"/>
      <w:lvlText w:val="%1."/>
      <w:lvlJc w:val="left"/>
      <w:pPr>
        <w:ind w:left="1146" w:hanging="720"/>
      </w:pPr>
      <w:rPr>
        <w:rFonts w:hint="default"/>
        <w:b/>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19">
    <w:nsid w:val="30875BCA"/>
    <w:multiLevelType w:val="hybridMultilevel"/>
    <w:tmpl w:val="21D09C54"/>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30F553F1"/>
    <w:multiLevelType w:val="hybridMultilevel"/>
    <w:tmpl w:val="1450BECC"/>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1">
    <w:nsid w:val="34317490"/>
    <w:multiLevelType w:val="hybridMultilevel"/>
    <w:tmpl w:val="22E4DEEE"/>
    <w:lvl w:ilvl="0" w:tplc="5EFE98EE">
      <w:start w:val="1"/>
      <w:numFmt w:val="decimal"/>
      <w:lvlText w:val="%1."/>
      <w:lvlJc w:val="left"/>
      <w:pPr>
        <w:ind w:left="5180" w:hanging="360"/>
      </w:pPr>
      <w:rPr>
        <w:rFonts w:hint="default"/>
        <w:b/>
        <w:i w:val="0"/>
        <w:sz w:val="24"/>
      </w:rPr>
    </w:lvl>
    <w:lvl w:ilvl="1" w:tplc="29E0ED44">
      <w:start w:val="1"/>
      <w:numFmt w:val="upperRoman"/>
      <w:lvlText w:val="%2."/>
      <w:lvlJc w:val="left"/>
      <w:pPr>
        <w:ind w:left="1800" w:hanging="720"/>
      </w:pPr>
      <w:rPr>
        <w:rFonts w:hint="default"/>
      </w:rPr>
    </w:lvl>
    <w:lvl w:ilvl="2" w:tplc="080A0011">
      <w:start w:val="1"/>
      <w:numFmt w:val="decimal"/>
      <w:lvlText w:val="%3)"/>
      <w:lvlJc w:val="left"/>
      <w:pPr>
        <w:ind w:left="2340" w:hanging="360"/>
      </w:pPr>
      <w:rPr>
        <w:rFonts w:hint="default"/>
        <w:color w:val="auto"/>
      </w:rPr>
    </w:lvl>
    <w:lvl w:ilvl="3" w:tplc="A306CC5E">
      <w:start w:val="1"/>
      <w:numFmt w:val="decimal"/>
      <w:lvlText w:val="%4."/>
      <w:lvlJc w:val="left"/>
      <w:pPr>
        <w:ind w:left="928" w:hanging="360"/>
      </w:pPr>
      <w:rPr>
        <w:b/>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38FF5270"/>
    <w:multiLevelType w:val="hybridMultilevel"/>
    <w:tmpl w:val="60CC004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40E855CF"/>
    <w:multiLevelType w:val="hybridMultilevel"/>
    <w:tmpl w:val="624C91D8"/>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4578421A"/>
    <w:multiLevelType w:val="hybridMultilevel"/>
    <w:tmpl w:val="1D38569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48286FD8"/>
    <w:multiLevelType w:val="hybridMultilevel"/>
    <w:tmpl w:val="E1DAEF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4A196E86"/>
    <w:multiLevelType w:val="hybridMultilevel"/>
    <w:tmpl w:val="33BE82BE"/>
    <w:lvl w:ilvl="0" w:tplc="3506A92C">
      <w:start w:val="1"/>
      <w:numFmt w:val="lowerLetter"/>
      <w:lvlText w:val="%1."/>
      <w:lvlJc w:val="left"/>
      <w:pPr>
        <w:ind w:left="720" w:hanging="360"/>
      </w:pPr>
      <w:rPr>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4BB10952"/>
    <w:multiLevelType w:val="hybridMultilevel"/>
    <w:tmpl w:val="9E247054"/>
    <w:lvl w:ilvl="0" w:tplc="5574D07A">
      <w:start w:val="59"/>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4C187ADA"/>
    <w:multiLevelType w:val="hybridMultilevel"/>
    <w:tmpl w:val="CE38F778"/>
    <w:lvl w:ilvl="0" w:tplc="C20AB672">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4D57401F"/>
    <w:multiLevelType w:val="hybridMultilevel"/>
    <w:tmpl w:val="03FE6966"/>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0">
    <w:nsid w:val="4E902A44"/>
    <w:multiLevelType w:val="hybridMultilevel"/>
    <w:tmpl w:val="7494EA7C"/>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1">
    <w:nsid w:val="506745E2"/>
    <w:multiLevelType w:val="hybridMultilevel"/>
    <w:tmpl w:val="2C1486D0"/>
    <w:lvl w:ilvl="0" w:tplc="436618DC">
      <w:start w:val="1"/>
      <w:numFmt w:val="upperLetter"/>
      <w:lvlText w:val="%1."/>
      <w:lvlJc w:val="left"/>
      <w:pPr>
        <w:ind w:left="720" w:hanging="360"/>
      </w:pPr>
      <w:rPr>
        <w:rFonts w:eastAsiaTheme="majorEastAsia"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nsid w:val="539D76CD"/>
    <w:multiLevelType w:val="hybridMultilevel"/>
    <w:tmpl w:val="783E7096"/>
    <w:lvl w:ilvl="0" w:tplc="38EABB7E">
      <w:start w:val="1"/>
      <w:numFmt w:val="upperLetter"/>
      <w:lvlText w:val="%1)"/>
      <w:lvlJc w:val="left"/>
      <w:pPr>
        <w:ind w:left="720" w:hanging="360"/>
      </w:pPr>
      <w:rPr>
        <w:rFonts w:eastAsiaTheme="minorEastAsia" w:cs="Bookman Old Style"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5463284A"/>
    <w:multiLevelType w:val="hybridMultilevel"/>
    <w:tmpl w:val="245C5EBC"/>
    <w:lvl w:ilvl="0" w:tplc="0C0A0017">
      <w:start w:val="1"/>
      <w:numFmt w:val="lowerLetter"/>
      <w:lvlText w:val="%1)"/>
      <w:lvlJc w:val="left"/>
      <w:pPr>
        <w:ind w:left="1854" w:hanging="360"/>
      </w:pPr>
    </w:lvl>
    <w:lvl w:ilvl="1" w:tplc="0C0A0019" w:tentative="1">
      <w:start w:val="1"/>
      <w:numFmt w:val="lowerLetter"/>
      <w:lvlText w:val="%2."/>
      <w:lvlJc w:val="left"/>
      <w:pPr>
        <w:ind w:left="2574" w:hanging="360"/>
      </w:pPr>
    </w:lvl>
    <w:lvl w:ilvl="2" w:tplc="0C0A001B" w:tentative="1">
      <w:start w:val="1"/>
      <w:numFmt w:val="lowerRoman"/>
      <w:lvlText w:val="%3."/>
      <w:lvlJc w:val="right"/>
      <w:pPr>
        <w:ind w:left="3294" w:hanging="180"/>
      </w:pPr>
    </w:lvl>
    <w:lvl w:ilvl="3" w:tplc="0C0A000F" w:tentative="1">
      <w:start w:val="1"/>
      <w:numFmt w:val="decimal"/>
      <w:lvlText w:val="%4."/>
      <w:lvlJc w:val="left"/>
      <w:pPr>
        <w:ind w:left="4014" w:hanging="360"/>
      </w:pPr>
    </w:lvl>
    <w:lvl w:ilvl="4" w:tplc="0C0A0019" w:tentative="1">
      <w:start w:val="1"/>
      <w:numFmt w:val="lowerLetter"/>
      <w:lvlText w:val="%5."/>
      <w:lvlJc w:val="left"/>
      <w:pPr>
        <w:ind w:left="4734" w:hanging="360"/>
      </w:pPr>
    </w:lvl>
    <w:lvl w:ilvl="5" w:tplc="0C0A001B" w:tentative="1">
      <w:start w:val="1"/>
      <w:numFmt w:val="lowerRoman"/>
      <w:lvlText w:val="%6."/>
      <w:lvlJc w:val="right"/>
      <w:pPr>
        <w:ind w:left="5454" w:hanging="180"/>
      </w:pPr>
    </w:lvl>
    <w:lvl w:ilvl="6" w:tplc="0C0A000F" w:tentative="1">
      <w:start w:val="1"/>
      <w:numFmt w:val="decimal"/>
      <w:lvlText w:val="%7."/>
      <w:lvlJc w:val="left"/>
      <w:pPr>
        <w:ind w:left="6174" w:hanging="360"/>
      </w:pPr>
    </w:lvl>
    <w:lvl w:ilvl="7" w:tplc="0C0A0019" w:tentative="1">
      <w:start w:val="1"/>
      <w:numFmt w:val="lowerLetter"/>
      <w:lvlText w:val="%8."/>
      <w:lvlJc w:val="left"/>
      <w:pPr>
        <w:ind w:left="6894" w:hanging="360"/>
      </w:pPr>
    </w:lvl>
    <w:lvl w:ilvl="8" w:tplc="0C0A001B" w:tentative="1">
      <w:start w:val="1"/>
      <w:numFmt w:val="lowerRoman"/>
      <w:lvlText w:val="%9."/>
      <w:lvlJc w:val="right"/>
      <w:pPr>
        <w:ind w:left="7614" w:hanging="180"/>
      </w:pPr>
    </w:lvl>
  </w:abstractNum>
  <w:abstractNum w:abstractNumId="34">
    <w:nsid w:val="5875563F"/>
    <w:multiLevelType w:val="hybridMultilevel"/>
    <w:tmpl w:val="0C42B652"/>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5">
    <w:nsid w:val="59B82B23"/>
    <w:multiLevelType w:val="hybridMultilevel"/>
    <w:tmpl w:val="23108FE2"/>
    <w:lvl w:ilvl="0" w:tplc="080A0003">
      <w:start w:val="1"/>
      <w:numFmt w:val="bullet"/>
      <w:lvlText w:val="o"/>
      <w:lvlJc w:val="left"/>
      <w:pPr>
        <w:ind w:left="1571" w:hanging="360"/>
      </w:pPr>
      <w:rPr>
        <w:rFonts w:ascii="Courier New" w:hAnsi="Courier New" w:cs="Courier New"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6">
    <w:nsid w:val="5B797819"/>
    <w:multiLevelType w:val="hybridMultilevel"/>
    <w:tmpl w:val="2C46BDA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7">
    <w:nsid w:val="5E2D2993"/>
    <w:multiLevelType w:val="hybridMultilevel"/>
    <w:tmpl w:val="1B362FFC"/>
    <w:lvl w:ilvl="0" w:tplc="715080AE">
      <w:start w:val="1"/>
      <w:numFmt w:val="lowerLetter"/>
      <w:lvlText w:val="%1)"/>
      <w:lvlJc w:val="left"/>
      <w:pPr>
        <w:ind w:left="1110" w:hanging="75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60B556CB"/>
    <w:multiLevelType w:val="hybridMultilevel"/>
    <w:tmpl w:val="F4922C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nsid w:val="652B60F7"/>
    <w:multiLevelType w:val="hybridMultilevel"/>
    <w:tmpl w:val="62F6EDD6"/>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0">
    <w:nsid w:val="67B30AE0"/>
    <w:multiLevelType w:val="hybridMultilevel"/>
    <w:tmpl w:val="FC480EE4"/>
    <w:lvl w:ilvl="0" w:tplc="ABA8D364">
      <w:start w:val="1"/>
      <w:numFmt w:val="lowerLetter"/>
      <w:lvlText w:val="%1)"/>
      <w:lvlJc w:val="left"/>
      <w:pPr>
        <w:ind w:left="720" w:hanging="360"/>
      </w:pPr>
      <w:rPr>
        <w:rFonts w:ascii="Palatino Linotype" w:hAnsi="Palatino Linotype" w:hint="default"/>
        <w:color w:val="auto"/>
        <w:sz w:val="24"/>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1">
    <w:nsid w:val="6C152896"/>
    <w:multiLevelType w:val="hybridMultilevel"/>
    <w:tmpl w:val="20E43D0E"/>
    <w:lvl w:ilvl="0" w:tplc="696A9FF4">
      <w:start w:val="3"/>
      <w:numFmt w:val="decimal"/>
      <w:lvlText w:val="%1."/>
      <w:lvlJc w:val="left"/>
      <w:pPr>
        <w:ind w:left="720" w:hanging="360"/>
      </w:pPr>
      <w:rPr>
        <w:rFonts w:eastAsia="Times New Roman" w:hint="default"/>
        <w:b/>
      </w:rPr>
    </w:lvl>
    <w:lvl w:ilvl="1" w:tplc="B84EFAB2">
      <w:start w:val="1"/>
      <w:numFmt w:val="lowerLetter"/>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7268546C"/>
    <w:multiLevelType w:val="hybridMultilevel"/>
    <w:tmpl w:val="F0E66CE4"/>
    <w:lvl w:ilvl="0" w:tplc="080A0017">
      <w:start w:val="1"/>
      <w:numFmt w:val="lowerLetter"/>
      <w:lvlText w:val="%1)"/>
      <w:lvlJc w:val="left"/>
      <w:pPr>
        <w:ind w:left="1287" w:hanging="360"/>
      </w:pPr>
      <w:rPr>
        <w:rFont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3">
    <w:nsid w:val="770136A0"/>
    <w:multiLevelType w:val="hybridMultilevel"/>
    <w:tmpl w:val="C0586988"/>
    <w:lvl w:ilvl="0" w:tplc="080A000F">
      <w:start w:val="1"/>
      <w:numFmt w:val="decimal"/>
      <w:lvlText w:val="%1."/>
      <w:lvlJc w:val="left"/>
      <w:pPr>
        <w:ind w:left="4897"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nsid w:val="778F7CC5"/>
    <w:multiLevelType w:val="hybridMultilevel"/>
    <w:tmpl w:val="06AEAA20"/>
    <w:lvl w:ilvl="0" w:tplc="34E80064">
      <w:start w:val="1"/>
      <w:numFmt w:val="upperLetter"/>
      <w:lvlText w:val="%1)"/>
      <w:lvlJc w:val="lef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nsid w:val="7BDC7BEB"/>
    <w:multiLevelType w:val="hybridMultilevel"/>
    <w:tmpl w:val="879ABB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nsid w:val="7CBA354C"/>
    <w:multiLevelType w:val="hybridMultilevel"/>
    <w:tmpl w:val="CCEC28A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7">
    <w:nsid w:val="7FCC7992"/>
    <w:multiLevelType w:val="hybridMultilevel"/>
    <w:tmpl w:val="2CC883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1"/>
  </w:num>
  <w:num w:numId="2">
    <w:abstractNumId w:val="13"/>
  </w:num>
  <w:num w:numId="3">
    <w:abstractNumId w:val="31"/>
  </w:num>
  <w:num w:numId="4">
    <w:abstractNumId w:val="33"/>
  </w:num>
  <w:num w:numId="5">
    <w:abstractNumId w:val="44"/>
  </w:num>
  <w:num w:numId="6">
    <w:abstractNumId w:val="3"/>
  </w:num>
  <w:num w:numId="7">
    <w:abstractNumId w:val="20"/>
  </w:num>
  <w:num w:numId="8">
    <w:abstractNumId w:val="4"/>
  </w:num>
  <w:num w:numId="9">
    <w:abstractNumId w:val="42"/>
  </w:num>
  <w:num w:numId="10">
    <w:abstractNumId w:val="6"/>
  </w:num>
  <w:num w:numId="11">
    <w:abstractNumId w:val="0"/>
  </w:num>
  <w:num w:numId="12">
    <w:abstractNumId w:val="37"/>
  </w:num>
  <w:num w:numId="13">
    <w:abstractNumId w:val="32"/>
  </w:num>
  <w:num w:numId="14">
    <w:abstractNumId w:val="16"/>
  </w:num>
  <w:num w:numId="15">
    <w:abstractNumId w:val="26"/>
  </w:num>
  <w:num w:numId="16">
    <w:abstractNumId w:val="40"/>
  </w:num>
  <w:num w:numId="17">
    <w:abstractNumId w:val="36"/>
  </w:num>
  <w:num w:numId="18">
    <w:abstractNumId w:val="11"/>
  </w:num>
  <w:num w:numId="19">
    <w:abstractNumId w:val="18"/>
  </w:num>
  <w:num w:numId="20">
    <w:abstractNumId w:val="8"/>
  </w:num>
  <w:num w:numId="21">
    <w:abstractNumId w:val="29"/>
  </w:num>
  <w:num w:numId="22">
    <w:abstractNumId w:val="22"/>
  </w:num>
  <w:num w:numId="23">
    <w:abstractNumId w:val="7"/>
  </w:num>
  <w:num w:numId="24">
    <w:abstractNumId w:val="17"/>
  </w:num>
  <w:num w:numId="25">
    <w:abstractNumId w:val="10"/>
  </w:num>
  <w:num w:numId="26">
    <w:abstractNumId w:val="27"/>
  </w:num>
  <w:num w:numId="27">
    <w:abstractNumId w:val="34"/>
  </w:num>
  <w:num w:numId="28">
    <w:abstractNumId w:val="14"/>
  </w:num>
  <w:num w:numId="29">
    <w:abstractNumId w:val="41"/>
  </w:num>
  <w:num w:numId="30">
    <w:abstractNumId w:val="35"/>
  </w:num>
  <w:num w:numId="31">
    <w:abstractNumId w:val="25"/>
  </w:num>
  <w:num w:numId="32">
    <w:abstractNumId w:val="28"/>
  </w:num>
  <w:num w:numId="33">
    <w:abstractNumId w:val="19"/>
  </w:num>
  <w:num w:numId="34">
    <w:abstractNumId w:val="15"/>
  </w:num>
  <w:num w:numId="35">
    <w:abstractNumId w:val="23"/>
  </w:num>
  <w:num w:numId="36">
    <w:abstractNumId w:val="5"/>
  </w:num>
  <w:num w:numId="37">
    <w:abstractNumId w:val="38"/>
  </w:num>
  <w:num w:numId="38">
    <w:abstractNumId w:val="12"/>
  </w:num>
  <w:num w:numId="39">
    <w:abstractNumId w:val="1"/>
  </w:num>
  <w:num w:numId="40">
    <w:abstractNumId w:val="9"/>
  </w:num>
  <w:num w:numId="41">
    <w:abstractNumId w:val="47"/>
  </w:num>
  <w:num w:numId="42">
    <w:abstractNumId w:val="2"/>
  </w:num>
  <w:num w:numId="43">
    <w:abstractNumId w:val="24"/>
  </w:num>
  <w:num w:numId="44">
    <w:abstractNumId w:val="45"/>
  </w:num>
  <w:num w:numId="45">
    <w:abstractNumId w:val="39"/>
  </w:num>
  <w:num w:numId="46">
    <w:abstractNumId w:val="43"/>
  </w:num>
  <w:num w:numId="47">
    <w:abstractNumId w:val="46"/>
  </w:num>
  <w:num w:numId="48">
    <w:abstractNumId w:val="3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B2A"/>
    <w:rsid w:val="000011C3"/>
    <w:rsid w:val="00004F62"/>
    <w:rsid w:val="0000549D"/>
    <w:rsid w:val="000059D0"/>
    <w:rsid w:val="00006367"/>
    <w:rsid w:val="000068B2"/>
    <w:rsid w:val="0000742F"/>
    <w:rsid w:val="000074D8"/>
    <w:rsid w:val="00007BA7"/>
    <w:rsid w:val="00007ECB"/>
    <w:rsid w:val="00010E6A"/>
    <w:rsid w:val="000110D9"/>
    <w:rsid w:val="00011CA4"/>
    <w:rsid w:val="00011F41"/>
    <w:rsid w:val="00012472"/>
    <w:rsid w:val="00012620"/>
    <w:rsid w:val="000135D0"/>
    <w:rsid w:val="00015148"/>
    <w:rsid w:val="000159BF"/>
    <w:rsid w:val="000164C1"/>
    <w:rsid w:val="00021EA7"/>
    <w:rsid w:val="00025E6E"/>
    <w:rsid w:val="000267DF"/>
    <w:rsid w:val="000272A1"/>
    <w:rsid w:val="000277C5"/>
    <w:rsid w:val="00027821"/>
    <w:rsid w:val="0003063D"/>
    <w:rsid w:val="00030CE2"/>
    <w:rsid w:val="00032493"/>
    <w:rsid w:val="0003284E"/>
    <w:rsid w:val="00032A4A"/>
    <w:rsid w:val="00034477"/>
    <w:rsid w:val="00034A2F"/>
    <w:rsid w:val="00034C2E"/>
    <w:rsid w:val="000352EE"/>
    <w:rsid w:val="00036A3A"/>
    <w:rsid w:val="00041181"/>
    <w:rsid w:val="000414A2"/>
    <w:rsid w:val="00041933"/>
    <w:rsid w:val="00041A0D"/>
    <w:rsid w:val="00042382"/>
    <w:rsid w:val="00044DAF"/>
    <w:rsid w:val="0004534A"/>
    <w:rsid w:val="000453BF"/>
    <w:rsid w:val="000457F8"/>
    <w:rsid w:val="000458F3"/>
    <w:rsid w:val="00045C8C"/>
    <w:rsid w:val="00045FFB"/>
    <w:rsid w:val="000461D1"/>
    <w:rsid w:val="0004686A"/>
    <w:rsid w:val="000468E2"/>
    <w:rsid w:val="000474BE"/>
    <w:rsid w:val="000519B8"/>
    <w:rsid w:val="00051F8D"/>
    <w:rsid w:val="0005462C"/>
    <w:rsid w:val="00055BAD"/>
    <w:rsid w:val="00056679"/>
    <w:rsid w:val="0005696F"/>
    <w:rsid w:val="00056A79"/>
    <w:rsid w:val="000571E3"/>
    <w:rsid w:val="000579F9"/>
    <w:rsid w:val="00057C34"/>
    <w:rsid w:val="00061185"/>
    <w:rsid w:val="000612B2"/>
    <w:rsid w:val="00062811"/>
    <w:rsid w:val="00063EF3"/>
    <w:rsid w:val="00064B95"/>
    <w:rsid w:val="000655CE"/>
    <w:rsid w:val="00075243"/>
    <w:rsid w:val="00076180"/>
    <w:rsid w:val="000800AC"/>
    <w:rsid w:val="00080322"/>
    <w:rsid w:val="00080C23"/>
    <w:rsid w:val="00080DC8"/>
    <w:rsid w:val="00083148"/>
    <w:rsid w:val="00084BC9"/>
    <w:rsid w:val="00084EED"/>
    <w:rsid w:val="0008542A"/>
    <w:rsid w:val="0009135F"/>
    <w:rsid w:val="00091CA3"/>
    <w:rsid w:val="0009403F"/>
    <w:rsid w:val="00094A70"/>
    <w:rsid w:val="00095947"/>
    <w:rsid w:val="000959FF"/>
    <w:rsid w:val="0009608F"/>
    <w:rsid w:val="00097D9B"/>
    <w:rsid w:val="000A4A9D"/>
    <w:rsid w:val="000A4ACE"/>
    <w:rsid w:val="000A59E5"/>
    <w:rsid w:val="000A5B7C"/>
    <w:rsid w:val="000A748D"/>
    <w:rsid w:val="000A74C9"/>
    <w:rsid w:val="000A77ED"/>
    <w:rsid w:val="000A7AE6"/>
    <w:rsid w:val="000B0475"/>
    <w:rsid w:val="000B0C60"/>
    <w:rsid w:val="000B1E3D"/>
    <w:rsid w:val="000B1FC7"/>
    <w:rsid w:val="000B441B"/>
    <w:rsid w:val="000B4664"/>
    <w:rsid w:val="000B49F5"/>
    <w:rsid w:val="000B4DB9"/>
    <w:rsid w:val="000B5BDA"/>
    <w:rsid w:val="000B5D79"/>
    <w:rsid w:val="000B6C81"/>
    <w:rsid w:val="000C05B1"/>
    <w:rsid w:val="000C10B9"/>
    <w:rsid w:val="000C1BB0"/>
    <w:rsid w:val="000C3721"/>
    <w:rsid w:val="000C4756"/>
    <w:rsid w:val="000C4A8E"/>
    <w:rsid w:val="000C5A04"/>
    <w:rsid w:val="000C6832"/>
    <w:rsid w:val="000D04BF"/>
    <w:rsid w:val="000D09FA"/>
    <w:rsid w:val="000D3253"/>
    <w:rsid w:val="000D33C6"/>
    <w:rsid w:val="000D38B8"/>
    <w:rsid w:val="000D3C7F"/>
    <w:rsid w:val="000D4EE3"/>
    <w:rsid w:val="000D5530"/>
    <w:rsid w:val="000D5C91"/>
    <w:rsid w:val="000E0104"/>
    <w:rsid w:val="000E01E0"/>
    <w:rsid w:val="000E05F0"/>
    <w:rsid w:val="000E174A"/>
    <w:rsid w:val="000E2D21"/>
    <w:rsid w:val="000E36AA"/>
    <w:rsid w:val="000E3747"/>
    <w:rsid w:val="000E4394"/>
    <w:rsid w:val="000E5170"/>
    <w:rsid w:val="000F2849"/>
    <w:rsid w:val="000F2BA0"/>
    <w:rsid w:val="000F4F4F"/>
    <w:rsid w:val="000F56FC"/>
    <w:rsid w:val="000F585D"/>
    <w:rsid w:val="000F7836"/>
    <w:rsid w:val="001012FC"/>
    <w:rsid w:val="001013F6"/>
    <w:rsid w:val="00102435"/>
    <w:rsid w:val="001038FB"/>
    <w:rsid w:val="00110A12"/>
    <w:rsid w:val="00110E3E"/>
    <w:rsid w:val="00110E59"/>
    <w:rsid w:val="001114BC"/>
    <w:rsid w:val="00112B02"/>
    <w:rsid w:val="001131F2"/>
    <w:rsid w:val="00115B1B"/>
    <w:rsid w:val="00116562"/>
    <w:rsid w:val="0011669B"/>
    <w:rsid w:val="00117326"/>
    <w:rsid w:val="0012006D"/>
    <w:rsid w:val="00120951"/>
    <w:rsid w:val="00121D7C"/>
    <w:rsid w:val="00122348"/>
    <w:rsid w:val="00124EFA"/>
    <w:rsid w:val="00124F8E"/>
    <w:rsid w:val="00125A2E"/>
    <w:rsid w:val="001263B2"/>
    <w:rsid w:val="001266CC"/>
    <w:rsid w:val="0012670D"/>
    <w:rsid w:val="00127F7E"/>
    <w:rsid w:val="001304AE"/>
    <w:rsid w:val="001318D2"/>
    <w:rsid w:val="00131F81"/>
    <w:rsid w:val="00133B79"/>
    <w:rsid w:val="0013492B"/>
    <w:rsid w:val="00134D9C"/>
    <w:rsid w:val="00135237"/>
    <w:rsid w:val="00135305"/>
    <w:rsid w:val="0013599F"/>
    <w:rsid w:val="001368C2"/>
    <w:rsid w:val="001377C3"/>
    <w:rsid w:val="00137CB2"/>
    <w:rsid w:val="00140B88"/>
    <w:rsid w:val="00140D44"/>
    <w:rsid w:val="001413E1"/>
    <w:rsid w:val="00141800"/>
    <w:rsid w:val="001424AE"/>
    <w:rsid w:val="00143222"/>
    <w:rsid w:val="00143911"/>
    <w:rsid w:val="00143C66"/>
    <w:rsid w:val="00143D53"/>
    <w:rsid w:val="0014419A"/>
    <w:rsid w:val="00146189"/>
    <w:rsid w:val="00146E03"/>
    <w:rsid w:val="00147864"/>
    <w:rsid w:val="0014791F"/>
    <w:rsid w:val="00147B32"/>
    <w:rsid w:val="00147E0A"/>
    <w:rsid w:val="0015104A"/>
    <w:rsid w:val="00151852"/>
    <w:rsid w:val="0015332C"/>
    <w:rsid w:val="0015466E"/>
    <w:rsid w:val="00154B1C"/>
    <w:rsid w:val="00155475"/>
    <w:rsid w:val="00155C2E"/>
    <w:rsid w:val="00157BA8"/>
    <w:rsid w:val="00157C4F"/>
    <w:rsid w:val="00160267"/>
    <w:rsid w:val="0016091E"/>
    <w:rsid w:val="00160977"/>
    <w:rsid w:val="00161C65"/>
    <w:rsid w:val="00161F98"/>
    <w:rsid w:val="00162463"/>
    <w:rsid w:val="00163919"/>
    <w:rsid w:val="001648EE"/>
    <w:rsid w:val="00164B65"/>
    <w:rsid w:val="001654E5"/>
    <w:rsid w:val="00165581"/>
    <w:rsid w:val="0016654D"/>
    <w:rsid w:val="0016660E"/>
    <w:rsid w:val="00166794"/>
    <w:rsid w:val="00167D18"/>
    <w:rsid w:val="00170B3A"/>
    <w:rsid w:val="00172101"/>
    <w:rsid w:val="00172A1A"/>
    <w:rsid w:val="0017340D"/>
    <w:rsid w:val="00174D45"/>
    <w:rsid w:val="00175B30"/>
    <w:rsid w:val="00175E51"/>
    <w:rsid w:val="00175F0E"/>
    <w:rsid w:val="001760C2"/>
    <w:rsid w:val="0017657B"/>
    <w:rsid w:val="001775DF"/>
    <w:rsid w:val="00177D1C"/>
    <w:rsid w:val="00177FBE"/>
    <w:rsid w:val="00177FE9"/>
    <w:rsid w:val="001804AA"/>
    <w:rsid w:val="00180D87"/>
    <w:rsid w:val="00182CC3"/>
    <w:rsid w:val="00184124"/>
    <w:rsid w:val="001845D3"/>
    <w:rsid w:val="00185435"/>
    <w:rsid w:val="00185A8A"/>
    <w:rsid w:val="00185AE8"/>
    <w:rsid w:val="001868AB"/>
    <w:rsid w:val="001870AC"/>
    <w:rsid w:val="00187DB7"/>
    <w:rsid w:val="00187FFA"/>
    <w:rsid w:val="00190D31"/>
    <w:rsid w:val="001912E6"/>
    <w:rsid w:val="00193527"/>
    <w:rsid w:val="00193F06"/>
    <w:rsid w:val="00197AA2"/>
    <w:rsid w:val="001A0F17"/>
    <w:rsid w:val="001A138D"/>
    <w:rsid w:val="001A2899"/>
    <w:rsid w:val="001A2C72"/>
    <w:rsid w:val="001A335F"/>
    <w:rsid w:val="001A3801"/>
    <w:rsid w:val="001A3C9C"/>
    <w:rsid w:val="001A3FE3"/>
    <w:rsid w:val="001A55DD"/>
    <w:rsid w:val="001A5A52"/>
    <w:rsid w:val="001A5A6D"/>
    <w:rsid w:val="001A67B9"/>
    <w:rsid w:val="001A6AEE"/>
    <w:rsid w:val="001B110E"/>
    <w:rsid w:val="001B3040"/>
    <w:rsid w:val="001B3372"/>
    <w:rsid w:val="001B3BB7"/>
    <w:rsid w:val="001B53A0"/>
    <w:rsid w:val="001B5F70"/>
    <w:rsid w:val="001B611E"/>
    <w:rsid w:val="001B7B3E"/>
    <w:rsid w:val="001C1031"/>
    <w:rsid w:val="001C13B1"/>
    <w:rsid w:val="001C1726"/>
    <w:rsid w:val="001C1C2A"/>
    <w:rsid w:val="001C2D83"/>
    <w:rsid w:val="001C4523"/>
    <w:rsid w:val="001C4B31"/>
    <w:rsid w:val="001C6027"/>
    <w:rsid w:val="001C67B0"/>
    <w:rsid w:val="001C6DEF"/>
    <w:rsid w:val="001C6E80"/>
    <w:rsid w:val="001C79FA"/>
    <w:rsid w:val="001D04BA"/>
    <w:rsid w:val="001D20CF"/>
    <w:rsid w:val="001D2D02"/>
    <w:rsid w:val="001D39CA"/>
    <w:rsid w:val="001D507E"/>
    <w:rsid w:val="001D70A1"/>
    <w:rsid w:val="001E061A"/>
    <w:rsid w:val="001E1F6F"/>
    <w:rsid w:val="001E20D3"/>
    <w:rsid w:val="001E2AC3"/>
    <w:rsid w:val="001E2E0D"/>
    <w:rsid w:val="001E37FD"/>
    <w:rsid w:val="001E5648"/>
    <w:rsid w:val="001E5B46"/>
    <w:rsid w:val="001E61D7"/>
    <w:rsid w:val="001E7B9E"/>
    <w:rsid w:val="001E7D8A"/>
    <w:rsid w:val="001E7EE1"/>
    <w:rsid w:val="001F0737"/>
    <w:rsid w:val="001F0D78"/>
    <w:rsid w:val="001F165C"/>
    <w:rsid w:val="001F1AA6"/>
    <w:rsid w:val="001F4E03"/>
    <w:rsid w:val="001F4E12"/>
    <w:rsid w:val="001F6140"/>
    <w:rsid w:val="001F6189"/>
    <w:rsid w:val="001F61D8"/>
    <w:rsid w:val="002006E8"/>
    <w:rsid w:val="00201C45"/>
    <w:rsid w:val="002024E2"/>
    <w:rsid w:val="00202595"/>
    <w:rsid w:val="002031F3"/>
    <w:rsid w:val="0020324B"/>
    <w:rsid w:val="00204D37"/>
    <w:rsid w:val="00211387"/>
    <w:rsid w:val="00211702"/>
    <w:rsid w:val="0021201E"/>
    <w:rsid w:val="00213DC4"/>
    <w:rsid w:val="0021496E"/>
    <w:rsid w:val="00215717"/>
    <w:rsid w:val="00215785"/>
    <w:rsid w:val="00215985"/>
    <w:rsid w:val="002172B1"/>
    <w:rsid w:val="0021747A"/>
    <w:rsid w:val="002179AC"/>
    <w:rsid w:val="00220992"/>
    <w:rsid w:val="002217BA"/>
    <w:rsid w:val="00222A7D"/>
    <w:rsid w:val="00222C7E"/>
    <w:rsid w:val="00222F04"/>
    <w:rsid w:val="0022306A"/>
    <w:rsid w:val="00223934"/>
    <w:rsid w:val="00223C71"/>
    <w:rsid w:val="00223CAD"/>
    <w:rsid w:val="00224B25"/>
    <w:rsid w:val="00226807"/>
    <w:rsid w:val="00226F76"/>
    <w:rsid w:val="002273F3"/>
    <w:rsid w:val="00230012"/>
    <w:rsid w:val="00230C3C"/>
    <w:rsid w:val="002310DA"/>
    <w:rsid w:val="002317CB"/>
    <w:rsid w:val="00232780"/>
    <w:rsid w:val="002345FF"/>
    <w:rsid w:val="00234C51"/>
    <w:rsid w:val="00235130"/>
    <w:rsid w:val="002368D9"/>
    <w:rsid w:val="002379BC"/>
    <w:rsid w:val="00237B85"/>
    <w:rsid w:val="00237F21"/>
    <w:rsid w:val="0024073E"/>
    <w:rsid w:val="002407C8"/>
    <w:rsid w:val="00240C04"/>
    <w:rsid w:val="00241C33"/>
    <w:rsid w:val="00242F7E"/>
    <w:rsid w:val="0024417B"/>
    <w:rsid w:val="002451AE"/>
    <w:rsid w:val="002457A9"/>
    <w:rsid w:val="00245D34"/>
    <w:rsid w:val="0024659F"/>
    <w:rsid w:val="00246BAD"/>
    <w:rsid w:val="00246FF7"/>
    <w:rsid w:val="00251874"/>
    <w:rsid w:val="002519B8"/>
    <w:rsid w:val="00253A61"/>
    <w:rsid w:val="00254B63"/>
    <w:rsid w:val="00257C34"/>
    <w:rsid w:val="00261001"/>
    <w:rsid w:val="00263A67"/>
    <w:rsid w:val="0026425B"/>
    <w:rsid w:val="00265609"/>
    <w:rsid w:val="002665BD"/>
    <w:rsid w:val="00267ACF"/>
    <w:rsid w:val="002729A2"/>
    <w:rsid w:val="0027424E"/>
    <w:rsid w:val="0027430D"/>
    <w:rsid w:val="002746AA"/>
    <w:rsid w:val="0027514C"/>
    <w:rsid w:val="0027585B"/>
    <w:rsid w:val="00280015"/>
    <w:rsid w:val="0028176A"/>
    <w:rsid w:val="0028370C"/>
    <w:rsid w:val="002845D3"/>
    <w:rsid w:val="0028520F"/>
    <w:rsid w:val="00286D67"/>
    <w:rsid w:val="00287455"/>
    <w:rsid w:val="0028750D"/>
    <w:rsid w:val="002912B2"/>
    <w:rsid w:val="00292380"/>
    <w:rsid w:val="00292D1F"/>
    <w:rsid w:val="00294A1B"/>
    <w:rsid w:val="002954B8"/>
    <w:rsid w:val="002962A2"/>
    <w:rsid w:val="002967AF"/>
    <w:rsid w:val="00296EE0"/>
    <w:rsid w:val="002A3063"/>
    <w:rsid w:val="002A31DD"/>
    <w:rsid w:val="002A3DEA"/>
    <w:rsid w:val="002A4019"/>
    <w:rsid w:val="002A49DD"/>
    <w:rsid w:val="002A4CB9"/>
    <w:rsid w:val="002A4D79"/>
    <w:rsid w:val="002A6505"/>
    <w:rsid w:val="002A6B32"/>
    <w:rsid w:val="002A79BE"/>
    <w:rsid w:val="002A7CA7"/>
    <w:rsid w:val="002A7E42"/>
    <w:rsid w:val="002B04D1"/>
    <w:rsid w:val="002B085C"/>
    <w:rsid w:val="002B1E14"/>
    <w:rsid w:val="002B2660"/>
    <w:rsid w:val="002B2A2E"/>
    <w:rsid w:val="002B2D61"/>
    <w:rsid w:val="002B3CA5"/>
    <w:rsid w:val="002B5522"/>
    <w:rsid w:val="002B5B97"/>
    <w:rsid w:val="002B5F5D"/>
    <w:rsid w:val="002B60BA"/>
    <w:rsid w:val="002C0D6D"/>
    <w:rsid w:val="002C13D5"/>
    <w:rsid w:val="002C1BE6"/>
    <w:rsid w:val="002C271B"/>
    <w:rsid w:val="002C2D64"/>
    <w:rsid w:val="002C2F64"/>
    <w:rsid w:val="002C47ED"/>
    <w:rsid w:val="002C4B72"/>
    <w:rsid w:val="002C4E9A"/>
    <w:rsid w:val="002C5114"/>
    <w:rsid w:val="002C5C49"/>
    <w:rsid w:val="002C5F9E"/>
    <w:rsid w:val="002C60C0"/>
    <w:rsid w:val="002C71E8"/>
    <w:rsid w:val="002D01A1"/>
    <w:rsid w:val="002D15F0"/>
    <w:rsid w:val="002D1A38"/>
    <w:rsid w:val="002D1B90"/>
    <w:rsid w:val="002D2BA5"/>
    <w:rsid w:val="002D373C"/>
    <w:rsid w:val="002D3C1F"/>
    <w:rsid w:val="002D4F3F"/>
    <w:rsid w:val="002D4FB3"/>
    <w:rsid w:val="002D6E3A"/>
    <w:rsid w:val="002D762D"/>
    <w:rsid w:val="002E0C70"/>
    <w:rsid w:val="002E12FC"/>
    <w:rsid w:val="002E1AFD"/>
    <w:rsid w:val="002E23A8"/>
    <w:rsid w:val="002E468F"/>
    <w:rsid w:val="002E4C91"/>
    <w:rsid w:val="002E74CE"/>
    <w:rsid w:val="002E7670"/>
    <w:rsid w:val="002E7E5E"/>
    <w:rsid w:val="002F04E8"/>
    <w:rsid w:val="002F0B56"/>
    <w:rsid w:val="002F1A26"/>
    <w:rsid w:val="002F1D03"/>
    <w:rsid w:val="002F2E2F"/>
    <w:rsid w:val="002F3672"/>
    <w:rsid w:val="002F4317"/>
    <w:rsid w:val="002F6191"/>
    <w:rsid w:val="002F64CF"/>
    <w:rsid w:val="002F7DD9"/>
    <w:rsid w:val="002F7F5B"/>
    <w:rsid w:val="0030150B"/>
    <w:rsid w:val="003015DA"/>
    <w:rsid w:val="00301C5B"/>
    <w:rsid w:val="00301DE8"/>
    <w:rsid w:val="003020EA"/>
    <w:rsid w:val="00303549"/>
    <w:rsid w:val="00303717"/>
    <w:rsid w:val="00303B1A"/>
    <w:rsid w:val="00303BE0"/>
    <w:rsid w:val="00303E2C"/>
    <w:rsid w:val="003054FF"/>
    <w:rsid w:val="00305990"/>
    <w:rsid w:val="00306254"/>
    <w:rsid w:val="00306E11"/>
    <w:rsid w:val="00307227"/>
    <w:rsid w:val="003102F1"/>
    <w:rsid w:val="003105D0"/>
    <w:rsid w:val="003116A6"/>
    <w:rsid w:val="00311804"/>
    <w:rsid w:val="00311C91"/>
    <w:rsid w:val="00313033"/>
    <w:rsid w:val="00314295"/>
    <w:rsid w:val="00316ABA"/>
    <w:rsid w:val="00317402"/>
    <w:rsid w:val="00321471"/>
    <w:rsid w:val="003216AA"/>
    <w:rsid w:val="003219A0"/>
    <w:rsid w:val="00321AA3"/>
    <w:rsid w:val="003223D1"/>
    <w:rsid w:val="00323478"/>
    <w:rsid w:val="003235B7"/>
    <w:rsid w:val="00323895"/>
    <w:rsid w:val="00323A3F"/>
    <w:rsid w:val="003255F0"/>
    <w:rsid w:val="00330199"/>
    <w:rsid w:val="00330294"/>
    <w:rsid w:val="003304A6"/>
    <w:rsid w:val="00332CA4"/>
    <w:rsid w:val="0033310C"/>
    <w:rsid w:val="00333BE8"/>
    <w:rsid w:val="003348CF"/>
    <w:rsid w:val="0033490A"/>
    <w:rsid w:val="00336204"/>
    <w:rsid w:val="0033639C"/>
    <w:rsid w:val="00336DFB"/>
    <w:rsid w:val="00336E20"/>
    <w:rsid w:val="0033724C"/>
    <w:rsid w:val="003403D2"/>
    <w:rsid w:val="00340746"/>
    <w:rsid w:val="00340EB8"/>
    <w:rsid w:val="00341256"/>
    <w:rsid w:val="00341AF0"/>
    <w:rsid w:val="00343B0D"/>
    <w:rsid w:val="00344487"/>
    <w:rsid w:val="00345439"/>
    <w:rsid w:val="00345D0F"/>
    <w:rsid w:val="003472B3"/>
    <w:rsid w:val="00354510"/>
    <w:rsid w:val="00357C4D"/>
    <w:rsid w:val="00360010"/>
    <w:rsid w:val="0036073F"/>
    <w:rsid w:val="00363668"/>
    <w:rsid w:val="00363B47"/>
    <w:rsid w:val="00364109"/>
    <w:rsid w:val="00364479"/>
    <w:rsid w:val="003646F2"/>
    <w:rsid w:val="003651F9"/>
    <w:rsid w:val="003654DD"/>
    <w:rsid w:val="00366152"/>
    <w:rsid w:val="0036621B"/>
    <w:rsid w:val="0037160E"/>
    <w:rsid w:val="003716BC"/>
    <w:rsid w:val="003721B2"/>
    <w:rsid w:val="003725C6"/>
    <w:rsid w:val="00372D3D"/>
    <w:rsid w:val="00373050"/>
    <w:rsid w:val="0037493D"/>
    <w:rsid w:val="00375020"/>
    <w:rsid w:val="003769A7"/>
    <w:rsid w:val="0037779B"/>
    <w:rsid w:val="00381483"/>
    <w:rsid w:val="00382108"/>
    <w:rsid w:val="003825B0"/>
    <w:rsid w:val="003826F1"/>
    <w:rsid w:val="003833A2"/>
    <w:rsid w:val="00384284"/>
    <w:rsid w:val="003844C7"/>
    <w:rsid w:val="003855D8"/>
    <w:rsid w:val="0038583C"/>
    <w:rsid w:val="0038742D"/>
    <w:rsid w:val="00387DC9"/>
    <w:rsid w:val="00387DEB"/>
    <w:rsid w:val="00391C71"/>
    <w:rsid w:val="003930A6"/>
    <w:rsid w:val="00393B71"/>
    <w:rsid w:val="0039460E"/>
    <w:rsid w:val="00395135"/>
    <w:rsid w:val="00395B50"/>
    <w:rsid w:val="00395D6C"/>
    <w:rsid w:val="00395F46"/>
    <w:rsid w:val="00396BE9"/>
    <w:rsid w:val="003972EF"/>
    <w:rsid w:val="003A0910"/>
    <w:rsid w:val="003A1809"/>
    <w:rsid w:val="003A22D2"/>
    <w:rsid w:val="003A27E7"/>
    <w:rsid w:val="003A3B6F"/>
    <w:rsid w:val="003A48A9"/>
    <w:rsid w:val="003A521F"/>
    <w:rsid w:val="003A53F5"/>
    <w:rsid w:val="003A590B"/>
    <w:rsid w:val="003A5CF8"/>
    <w:rsid w:val="003A616C"/>
    <w:rsid w:val="003A6600"/>
    <w:rsid w:val="003A6A5A"/>
    <w:rsid w:val="003A6B85"/>
    <w:rsid w:val="003A6BAD"/>
    <w:rsid w:val="003A6E98"/>
    <w:rsid w:val="003A7258"/>
    <w:rsid w:val="003A7F8C"/>
    <w:rsid w:val="003B24B4"/>
    <w:rsid w:val="003B252C"/>
    <w:rsid w:val="003B395B"/>
    <w:rsid w:val="003B4F02"/>
    <w:rsid w:val="003B55AD"/>
    <w:rsid w:val="003B59ED"/>
    <w:rsid w:val="003B5FC5"/>
    <w:rsid w:val="003B6EDB"/>
    <w:rsid w:val="003B6F26"/>
    <w:rsid w:val="003B73A2"/>
    <w:rsid w:val="003B7F27"/>
    <w:rsid w:val="003C1C65"/>
    <w:rsid w:val="003C1E11"/>
    <w:rsid w:val="003C40D9"/>
    <w:rsid w:val="003C4324"/>
    <w:rsid w:val="003C4876"/>
    <w:rsid w:val="003C4F5C"/>
    <w:rsid w:val="003C5DE5"/>
    <w:rsid w:val="003C7282"/>
    <w:rsid w:val="003C73E8"/>
    <w:rsid w:val="003D3747"/>
    <w:rsid w:val="003D3A12"/>
    <w:rsid w:val="003D40AF"/>
    <w:rsid w:val="003D46D0"/>
    <w:rsid w:val="003D47C0"/>
    <w:rsid w:val="003D53D9"/>
    <w:rsid w:val="003D6A4B"/>
    <w:rsid w:val="003D78BC"/>
    <w:rsid w:val="003E0B24"/>
    <w:rsid w:val="003E1504"/>
    <w:rsid w:val="003E2043"/>
    <w:rsid w:val="003E41D1"/>
    <w:rsid w:val="003E4C3B"/>
    <w:rsid w:val="003E5516"/>
    <w:rsid w:val="003E55C8"/>
    <w:rsid w:val="003E6E79"/>
    <w:rsid w:val="003E6FC9"/>
    <w:rsid w:val="003E7F62"/>
    <w:rsid w:val="003F0149"/>
    <w:rsid w:val="003F15DB"/>
    <w:rsid w:val="003F21A6"/>
    <w:rsid w:val="003F2675"/>
    <w:rsid w:val="003F2702"/>
    <w:rsid w:val="003F42F4"/>
    <w:rsid w:val="003F4806"/>
    <w:rsid w:val="003F4876"/>
    <w:rsid w:val="003F70CA"/>
    <w:rsid w:val="003F767B"/>
    <w:rsid w:val="0040011B"/>
    <w:rsid w:val="004009F7"/>
    <w:rsid w:val="00400D54"/>
    <w:rsid w:val="00401D2A"/>
    <w:rsid w:val="00401F94"/>
    <w:rsid w:val="0040278D"/>
    <w:rsid w:val="00402AAD"/>
    <w:rsid w:val="00402C25"/>
    <w:rsid w:val="00402C63"/>
    <w:rsid w:val="00404378"/>
    <w:rsid w:val="00404F40"/>
    <w:rsid w:val="0040593D"/>
    <w:rsid w:val="004059F7"/>
    <w:rsid w:val="00411983"/>
    <w:rsid w:val="00412849"/>
    <w:rsid w:val="0041341F"/>
    <w:rsid w:val="004143E5"/>
    <w:rsid w:val="0041531D"/>
    <w:rsid w:val="00415452"/>
    <w:rsid w:val="00417137"/>
    <w:rsid w:val="00417D15"/>
    <w:rsid w:val="004201F6"/>
    <w:rsid w:val="0042068A"/>
    <w:rsid w:val="00420774"/>
    <w:rsid w:val="00420868"/>
    <w:rsid w:val="00421C4F"/>
    <w:rsid w:val="0042390D"/>
    <w:rsid w:val="004245B9"/>
    <w:rsid w:val="00425876"/>
    <w:rsid w:val="00426D7C"/>
    <w:rsid w:val="00430E32"/>
    <w:rsid w:val="00430F6E"/>
    <w:rsid w:val="0043157D"/>
    <w:rsid w:val="004319E4"/>
    <w:rsid w:val="004328B8"/>
    <w:rsid w:val="00432B72"/>
    <w:rsid w:val="00433016"/>
    <w:rsid w:val="004342F1"/>
    <w:rsid w:val="00434EB9"/>
    <w:rsid w:val="004352A1"/>
    <w:rsid w:val="00435BFF"/>
    <w:rsid w:val="00435F1C"/>
    <w:rsid w:val="00436081"/>
    <w:rsid w:val="00436F7F"/>
    <w:rsid w:val="00441B07"/>
    <w:rsid w:val="00442676"/>
    <w:rsid w:val="0044471B"/>
    <w:rsid w:val="00446EF8"/>
    <w:rsid w:val="00447338"/>
    <w:rsid w:val="0044796D"/>
    <w:rsid w:val="00450038"/>
    <w:rsid w:val="00450A5F"/>
    <w:rsid w:val="00450E17"/>
    <w:rsid w:val="00451514"/>
    <w:rsid w:val="004518ED"/>
    <w:rsid w:val="00451941"/>
    <w:rsid w:val="00454CEE"/>
    <w:rsid w:val="00455C56"/>
    <w:rsid w:val="00455F52"/>
    <w:rsid w:val="00456556"/>
    <w:rsid w:val="00457AE7"/>
    <w:rsid w:val="00457F8E"/>
    <w:rsid w:val="00461315"/>
    <w:rsid w:val="00463626"/>
    <w:rsid w:val="00464CB9"/>
    <w:rsid w:val="0046566E"/>
    <w:rsid w:val="0047025A"/>
    <w:rsid w:val="00470BB6"/>
    <w:rsid w:val="00470F59"/>
    <w:rsid w:val="00472F73"/>
    <w:rsid w:val="00473924"/>
    <w:rsid w:val="00473EC0"/>
    <w:rsid w:val="00474326"/>
    <w:rsid w:val="00475195"/>
    <w:rsid w:val="00475213"/>
    <w:rsid w:val="004753BC"/>
    <w:rsid w:val="00475EAE"/>
    <w:rsid w:val="00477A15"/>
    <w:rsid w:val="00480EB9"/>
    <w:rsid w:val="00481A7B"/>
    <w:rsid w:val="00482053"/>
    <w:rsid w:val="00484F64"/>
    <w:rsid w:val="00486C97"/>
    <w:rsid w:val="004878EB"/>
    <w:rsid w:val="00487D5B"/>
    <w:rsid w:val="00491A61"/>
    <w:rsid w:val="00491B5A"/>
    <w:rsid w:val="00491C96"/>
    <w:rsid w:val="0049305A"/>
    <w:rsid w:val="00493AEC"/>
    <w:rsid w:val="0049407D"/>
    <w:rsid w:val="004959AB"/>
    <w:rsid w:val="00496359"/>
    <w:rsid w:val="00497090"/>
    <w:rsid w:val="004973CB"/>
    <w:rsid w:val="004A0D46"/>
    <w:rsid w:val="004A1389"/>
    <w:rsid w:val="004A213D"/>
    <w:rsid w:val="004A267C"/>
    <w:rsid w:val="004A29C8"/>
    <w:rsid w:val="004A2A7C"/>
    <w:rsid w:val="004A2BE4"/>
    <w:rsid w:val="004A2BF5"/>
    <w:rsid w:val="004A2CDA"/>
    <w:rsid w:val="004A3A87"/>
    <w:rsid w:val="004A3EA6"/>
    <w:rsid w:val="004A48B3"/>
    <w:rsid w:val="004A4F56"/>
    <w:rsid w:val="004A5345"/>
    <w:rsid w:val="004A7BF5"/>
    <w:rsid w:val="004A7FCE"/>
    <w:rsid w:val="004B0AF3"/>
    <w:rsid w:val="004B2064"/>
    <w:rsid w:val="004B293C"/>
    <w:rsid w:val="004B5030"/>
    <w:rsid w:val="004B6243"/>
    <w:rsid w:val="004B675C"/>
    <w:rsid w:val="004B739E"/>
    <w:rsid w:val="004B7C14"/>
    <w:rsid w:val="004B7D15"/>
    <w:rsid w:val="004C00B4"/>
    <w:rsid w:val="004C016A"/>
    <w:rsid w:val="004C2F29"/>
    <w:rsid w:val="004C3FBA"/>
    <w:rsid w:val="004C4189"/>
    <w:rsid w:val="004C535E"/>
    <w:rsid w:val="004C5AE5"/>
    <w:rsid w:val="004C6E11"/>
    <w:rsid w:val="004C77CB"/>
    <w:rsid w:val="004C7A3A"/>
    <w:rsid w:val="004C7A99"/>
    <w:rsid w:val="004D1692"/>
    <w:rsid w:val="004D2149"/>
    <w:rsid w:val="004D2252"/>
    <w:rsid w:val="004D2256"/>
    <w:rsid w:val="004D257A"/>
    <w:rsid w:val="004D3DAC"/>
    <w:rsid w:val="004D4ABA"/>
    <w:rsid w:val="004D5424"/>
    <w:rsid w:val="004D5D71"/>
    <w:rsid w:val="004D6DD5"/>
    <w:rsid w:val="004E0A39"/>
    <w:rsid w:val="004E0D65"/>
    <w:rsid w:val="004E1B19"/>
    <w:rsid w:val="004E391C"/>
    <w:rsid w:val="004E4C6D"/>
    <w:rsid w:val="004E50CD"/>
    <w:rsid w:val="004E6B35"/>
    <w:rsid w:val="004F1A35"/>
    <w:rsid w:val="004F2449"/>
    <w:rsid w:val="004F2E58"/>
    <w:rsid w:val="004F44C7"/>
    <w:rsid w:val="004F489F"/>
    <w:rsid w:val="004F5F95"/>
    <w:rsid w:val="004F6ADB"/>
    <w:rsid w:val="004F6FC9"/>
    <w:rsid w:val="004F766F"/>
    <w:rsid w:val="004F76DF"/>
    <w:rsid w:val="004F7944"/>
    <w:rsid w:val="0050181B"/>
    <w:rsid w:val="005019BB"/>
    <w:rsid w:val="0050257B"/>
    <w:rsid w:val="005035A7"/>
    <w:rsid w:val="00503A08"/>
    <w:rsid w:val="0050506A"/>
    <w:rsid w:val="00505C5D"/>
    <w:rsid w:val="00506A59"/>
    <w:rsid w:val="005074EB"/>
    <w:rsid w:val="00507BA5"/>
    <w:rsid w:val="00511D0F"/>
    <w:rsid w:val="005122CA"/>
    <w:rsid w:val="005124B4"/>
    <w:rsid w:val="00512F22"/>
    <w:rsid w:val="005130F8"/>
    <w:rsid w:val="0051313C"/>
    <w:rsid w:val="00513B57"/>
    <w:rsid w:val="005145CE"/>
    <w:rsid w:val="005157ED"/>
    <w:rsid w:val="00516468"/>
    <w:rsid w:val="005167B1"/>
    <w:rsid w:val="00516B54"/>
    <w:rsid w:val="00517FFD"/>
    <w:rsid w:val="00521518"/>
    <w:rsid w:val="00521579"/>
    <w:rsid w:val="005215EE"/>
    <w:rsid w:val="005217CB"/>
    <w:rsid w:val="0052236C"/>
    <w:rsid w:val="00522569"/>
    <w:rsid w:val="005232AA"/>
    <w:rsid w:val="005278C3"/>
    <w:rsid w:val="00530AC6"/>
    <w:rsid w:val="00530E09"/>
    <w:rsid w:val="00532697"/>
    <w:rsid w:val="00532E2A"/>
    <w:rsid w:val="00533964"/>
    <w:rsid w:val="00534783"/>
    <w:rsid w:val="005353CA"/>
    <w:rsid w:val="005374B5"/>
    <w:rsid w:val="005376E1"/>
    <w:rsid w:val="005407C5"/>
    <w:rsid w:val="00540B96"/>
    <w:rsid w:val="0054109D"/>
    <w:rsid w:val="0054191B"/>
    <w:rsid w:val="00542B3A"/>
    <w:rsid w:val="00544EC9"/>
    <w:rsid w:val="00544F87"/>
    <w:rsid w:val="005462C0"/>
    <w:rsid w:val="0055084A"/>
    <w:rsid w:val="005520BF"/>
    <w:rsid w:val="00552682"/>
    <w:rsid w:val="00553DAB"/>
    <w:rsid w:val="00555568"/>
    <w:rsid w:val="0055580A"/>
    <w:rsid w:val="00555A31"/>
    <w:rsid w:val="00555CDA"/>
    <w:rsid w:val="00556056"/>
    <w:rsid w:val="0055785F"/>
    <w:rsid w:val="00560702"/>
    <w:rsid w:val="00564414"/>
    <w:rsid w:val="005654DE"/>
    <w:rsid w:val="0056598A"/>
    <w:rsid w:val="00565F80"/>
    <w:rsid w:val="005661B4"/>
    <w:rsid w:val="00566ACD"/>
    <w:rsid w:val="00566C20"/>
    <w:rsid w:val="00567746"/>
    <w:rsid w:val="005679E9"/>
    <w:rsid w:val="00571740"/>
    <w:rsid w:val="005734E4"/>
    <w:rsid w:val="00574296"/>
    <w:rsid w:val="005744F0"/>
    <w:rsid w:val="00574D47"/>
    <w:rsid w:val="005757E9"/>
    <w:rsid w:val="00575BB2"/>
    <w:rsid w:val="00577432"/>
    <w:rsid w:val="00577B60"/>
    <w:rsid w:val="00577DB2"/>
    <w:rsid w:val="00580334"/>
    <w:rsid w:val="00581C0F"/>
    <w:rsid w:val="0058277F"/>
    <w:rsid w:val="005827EA"/>
    <w:rsid w:val="00582919"/>
    <w:rsid w:val="00582A2C"/>
    <w:rsid w:val="00582AD6"/>
    <w:rsid w:val="005830D7"/>
    <w:rsid w:val="005836D3"/>
    <w:rsid w:val="00584334"/>
    <w:rsid w:val="00584C0F"/>
    <w:rsid w:val="00587366"/>
    <w:rsid w:val="00587720"/>
    <w:rsid w:val="005879B1"/>
    <w:rsid w:val="005903A1"/>
    <w:rsid w:val="00590857"/>
    <w:rsid w:val="00591537"/>
    <w:rsid w:val="0059336F"/>
    <w:rsid w:val="00593F4C"/>
    <w:rsid w:val="0059403B"/>
    <w:rsid w:val="00595511"/>
    <w:rsid w:val="00595B96"/>
    <w:rsid w:val="0059757A"/>
    <w:rsid w:val="005A05F4"/>
    <w:rsid w:val="005A0A64"/>
    <w:rsid w:val="005A252E"/>
    <w:rsid w:val="005A2A65"/>
    <w:rsid w:val="005A2C62"/>
    <w:rsid w:val="005A3513"/>
    <w:rsid w:val="005A3BD7"/>
    <w:rsid w:val="005A7720"/>
    <w:rsid w:val="005B31D7"/>
    <w:rsid w:val="005B461F"/>
    <w:rsid w:val="005B56CE"/>
    <w:rsid w:val="005B6566"/>
    <w:rsid w:val="005B6AB3"/>
    <w:rsid w:val="005B7C5D"/>
    <w:rsid w:val="005C0B77"/>
    <w:rsid w:val="005C1A74"/>
    <w:rsid w:val="005C2EFF"/>
    <w:rsid w:val="005C3294"/>
    <w:rsid w:val="005C5752"/>
    <w:rsid w:val="005C5875"/>
    <w:rsid w:val="005C5EF7"/>
    <w:rsid w:val="005C65AE"/>
    <w:rsid w:val="005C661D"/>
    <w:rsid w:val="005C6F55"/>
    <w:rsid w:val="005C7C1B"/>
    <w:rsid w:val="005D0794"/>
    <w:rsid w:val="005D0B65"/>
    <w:rsid w:val="005D15FE"/>
    <w:rsid w:val="005D27DD"/>
    <w:rsid w:val="005D3493"/>
    <w:rsid w:val="005D5C8E"/>
    <w:rsid w:val="005D7322"/>
    <w:rsid w:val="005E12E6"/>
    <w:rsid w:val="005E223A"/>
    <w:rsid w:val="005E29D8"/>
    <w:rsid w:val="005E2BAE"/>
    <w:rsid w:val="005E309B"/>
    <w:rsid w:val="005E34C4"/>
    <w:rsid w:val="005E34F4"/>
    <w:rsid w:val="005E3683"/>
    <w:rsid w:val="005E5798"/>
    <w:rsid w:val="005F0141"/>
    <w:rsid w:val="005F0167"/>
    <w:rsid w:val="005F1954"/>
    <w:rsid w:val="005F5071"/>
    <w:rsid w:val="005F56E1"/>
    <w:rsid w:val="005F62B2"/>
    <w:rsid w:val="005F715E"/>
    <w:rsid w:val="005F748B"/>
    <w:rsid w:val="00601D46"/>
    <w:rsid w:val="00601E7C"/>
    <w:rsid w:val="0060246B"/>
    <w:rsid w:val="006040D5"/>
    <w:rsid w:val="00604626"/>
    <w:rsid w:val="00604AC3"/>
    <w:rsid w:val="0060640F"/>
    <w:rsid w:val="006071D8"/>
    <w:rsid w:val="006118BE"/>
    <w:rsid w:val="00611FDE"/>
    <w:rsid w:val="0061249A"/>
    <w:rsid w:val="00613008"/>
    <w:rsid w:val="00613B7D"/>
    <w:rsid w:val="00615786"/>
    <w:rsid w:val="00615D86"/>
    <w:rsid w:val="00616288"/>
    <w:rsid w:val="006176D5"/>
    <w:rsid w:val="00617727"/>
    <w:rsid w:val="00617983"/>
    <w:rsid w:val="0062070B"/>
    <w:rsid w:val="006218C1"/>
    <w:rsid w:val="00622428"/>
    <w:rsid w:val="00622B06"/>
    <w:rsid w:val="006233A0"/>
    <w:rsid w:val="00623DA4"/>
    <w:rsid w:val="00625112"/>
    <w:rsid w:val="00631AF3"/>
    <w:rsid w:val="00631BB0"/>
    <w:rsid w:val="00632515"/>
    <w:rsid w:val="006331D7"/>
    <w:rsid w:val="006334FE"/>
    <w:rsid w:val="0063389F"/>
    <w:rsid w:val="006347BF"/>
    <w:rsid w:val="0063554D"/>
    <w:rsid w:val="006367BA"/>
    <w:rsid w:val="0064137E"/>
    <w:rsid w:val="00643761"/>
    <w:rsid w:val="00643C57"/>
    <w:rsid w:val="00643CD7"/>
    <w:rsid w:val="00645227"/>
    <w:rsid w:val="0064691B"/>
    <w:rsid w:val="00646A08"/>
    <w:rsid w:val="00646F09"/>
    <w:rsid w:val="006474D3"/>
    <w:rsid w:val="00647AAA"/>
    <w:rsid w:val="006512C1"/>
    <w:rsid w:val="00651B1C"/>
    <w:rsid w:val="00651C21"/>
    <w:rsid w:val="006527F8"/>
    <w:rsid w:val="00652BB2"/>
    <w:rsid w:val="00653174"/>
    <w:rsid w:val="00653690"/>
    <w:rsid w:val="006538CA"/>
    <w:rsid w:val="00654679"/>
    <w:rsid w:val="00655A70"/>
    <w:rsid w:val="00657B93"/>
    <w:rsid w:val="00662C52"/>
    <w:rsid w:val="00662C69"/>
    <w:rsid w:val="00664A70"/>
    <w:rsid w:val="00664CDC"/>
    <w:rsid w:val="00665304"/>
    <w:rsid w:val="00666B3C"/>
    <w:rsid w:val="00667884"/>
    <w:rsid w:val="0067167E"/>
    <w:rsid w:val="006723F2"/>
    <w:rsid w:val="00673FDA"/>
    <w:rsid w:val="00674B19"/>
    <w:rsid w:val="0067649D"/>
    <w:rsid w:val="006802E2"/>
    <w:rsid w:val="00683EA4"/>
    <w:rsid w:val="0068414B"/>
    <w:rsid w:val="006848FA"/>
    <w:rsid w:val="00685183"/>
    <w:rsid w:val="00685865"/>
    <w:rsid w:val="00685A9C"/>
    <w:rsid w:val="00686874"/>
    <w:rsid w:val="00686D61"/>
    <w:rsid w:val="00687350"/>
    <w:rsid w:val="00687825"/>
    <w:rsid w:val="00687C00"/>
    <w:rsid w:val="0069002C"/>
    <w:rsid w:val="0069091A"/>
    <w:rsid w:val="00690ADC"/>
    <w:rsid w:val="006915C6"/>
    <w:rsid w:val="00691C8F"/>
    <w:rsid w:val="006920D6"/>
    <w:rsid w:val="0069259C"/>
    <w:rsid w:val="0069273A"/>
    <w:rsid w:val="00693427"/>
    <w:rsid w:val="00695055"/>
    <w:rsid w:val="006964B5"/>
    <w:rsid w:val="00696C2B"/>
    <w:rsid w:val="00696EF8"/>
    <w:rsid w:val="006A142D"/>
    <w:rsid w:val="006A144F"/>
    <w:rsid w:val="006A2D52"/>
    <w:rsid w:val="006A3045"/>
    <w:rsid w:val="006A36E1"/>
    <w:rsid w:val="006A46F4"/>
    <w:rsid w:val="006A5A79"/>
    <w:rsid w:val="006A70AF"/>
    <w:rsid w:val="006A7BC6"/>
    <w:rsid w:val="006A7CA8"/>
    <w:rsid w:val="006B0198"/>
    <w:rsid w:val="006B01D5"/>
    <w:rsid w:val="006B12E8"/>
    <w:rsid w:val="006B4AF4"/>
    <w:rsid w:val="006B6B2C"/>
    <w:rsid w:val="006B6E20"/>
    <w:rsid w:val="006C2417"/>
    <w:rsid w:val="006C28DB"/>
    <w:rsid w:val="006C2A0E"/>
    <w:rsid w:val="006C37B7"/>
    <w:rsid w:val="006C4ABE"/>
    <w:rsid w:val="006C50C2"/>
    <w:rsid w:val="006C563A"/>
    <w:rsid w:val="006C6A85"/>
    <w:rsid w:val="006C73F5"/>
    <w:rsid w:val="006C7C01"/>
    <w:rsid w:val="006D0B81"/>
    <w:rsid w:val="006D1A53"/>
    <w:rsid w:val="006D27EF"/>
    <w:rsid w:val="006D3A65"/>
    <w:rsid w:val="006D485E"/>
    <w:rsid w:val="006D5024"/>
    <w:rsid w:val="006D52D1"/>
    <w:rsid w:val="006D5682"/>
    <w:rsid w:val="006D652F"/>
    <w:rsid w:val="006D79F5"/>
    <w:rsid w:val="006E0427"/>
    <w:rsid w:val="006E1056"/>
    <w:rsid w:val="006E174E"/>
    <w:rsid w:val="006E1753"/>
    <w:rsid w:val="006E257F"/>
    <w:rsid w:val="006E2E7B"/>
    <w:rsid w:val="006E4346"/>
    <w:rsid w:val="006E4699"/>
    <w:rsid w:val="006E6DE0"/>
    <w:rsid w:val="006E6F9B"/>
    <w:rsid w:val="006F0145"/>
    <w:rsid w:val="006F05F4"/>
    <w:rsid w:val="006F0CC7"/>
    <w:rsid w:val="006F156E"/>
    <w:rsid w:val="006F19CE"/>
    <w:rsid w:val="006F249B"/>
    <w:rsid w:val="006F2C12"/>
    <w:rsid w:val="006F2F92"/>
    <w:rsid w:val="006F3B70"/>
    <w:rsid w:val="006F40A1"/>
    <w:rsid w:val="006F4483"/>
    <w:rsid w:val="006F4DAE"/>
    <w:rsid w:val="006F5EB4"/>
    <w:rsid w:val="006F6A1E"/>
    <w:rsid w:val="006F70FC"/>
    <w:rsid w:val="0070210E"/>
    <w:rsid w:val="00703065"/>
    <w:rsid w:val="00703C40"/>
    <w:rsid w:val="00704281"/>
    <w:rsid w:val="00704608"/>
    <w:rsid w:val="00707096"/>
    <w:rsid w:val="00710E38"/>
    <w:rsid w:val="00710FD2"/>
    <w:rsid w:val="007115A3"/>
    <w:rsid w:val="0071282A"/>
    <w:rsid w:val="00712CA5"/>
    <w:rsid w:val="00713E7D"/>
    <w:rsid w:val="007169F7"/>
    <w:rsid w:val="00717282"/>
    <w:rsid w:val="007173CB"/>
    <w:rsid w:val="00720CBE"/>
    <w:rsid w:val="00721F66"/>
    <w:rsid w:val="00721F9B"/>
    <w:rsid w:val="0072227F"/>
    <w:rsid w:val="00722530"/>
    <w:rsid w:val="00722E4D"/>
    <w:rsid w:val="007237BF"/>
    <w:rsid w:val="0072483C"/>
    <w:rsid w:val="00724D2F"/>
    <w:rsid w:val="00724ECD"/>
    <w:rsid w:val="0072759C"/>
    <w:rsid w:val="0073023D"/>
    <w:rsid w:val="007306B8"/>
    <w:rsid w:val="00730DE2"/>
    <w:rsid w:val="00731962"/>
    <w:rsid w:val="00731E0E"/>
    <w:rsid w:val="00732576"/>
    <w:rsid w:val="00733C13"/>
    <w:rsid w:val="00734412"/>
    <w:rsid w:val="00735712"/>
    <w:rsid w:val="00735858"/>
    <w:rsid w:val="007366FE"/>
    <w:rsid w:val="007408CD"/>
    <w:rsid w:val="00740BA2"/>
    <w:rsid w:val="00741D6B"/>
    <w:rsid w:val="00742974"/>
    <w:rsid w:val="007436AC"/>
    <w:rsid w:val="007451C3"/>
    <w:rsid w:val="00746B31"/>
    <w:rsid w:val="00747799"/>
    <w:rsid w:val="00747990"/>
    <w:rsid w:val="007479C2"/>
    <w:rsid w:val="00750A80"/>
    <w:rsid w:val="0075151E"/>
    <w:rsid w:val="0075265E"/>
    <w:rsid w:val="00753A3C"/>
    <w:rsid w:val="00753D5F"/>
    <w:rsid w:val="0075440D"/>
    <w:rsid w:val="0075486E"/>
    <w:rsid w:val="007558DC"/>
    <w:rsid w:val="00755C52"/>
    <w:rsid w:val="00755DFC"/>
    <w:rsid w:val="0075650E"/>
    <w:rsid w:val="00756ADE"/>
    <w:rsid w:val="00757995"/>
    <w:rsid w:val="0076312F"/>
    <w:rsid w:val="007640A5"/>
    <w:rsid w:val="007644D4"/>
    <w:rsid w:val="00764918"/>
    <w:rsid w:val="007656FA"/>
    <w:rsid w:val="007658E1"/>
    <w:rsid w:val="00770EC5"/>
    <w:rsid w:val="00771180"/>
    <w:rsid w:val="007716C6"/>
    <w:rsid w:val="00771967"/>
    <w:rsid w:val="00772DB9"/>
    <w:rsid w:val="00774141"/>
    <w:rsid w:val="00774858"/>
    <w:rsid w:val="00774DFD"/>
    <w:rsid w:val="00780998"/>
    <w:rsid w:val="007813C1"/>
    <w:rsid w:val="0078288E"/>
    <w:rsid w:val="00782D4D"/>
    <w:rsid w:val="0078397B"/>
    <w:rsid w:val="00784B40"/>
    <w:rsid w:val="00784EB3"/>
    <w:rsid w:val="0078532B"/>
    <w:rsid w:val="00787223"/>
    <w:rsid w:val="00787286"/>
    <w:rsid w:val="00787C99"/>
    <w:rsid w:val="007914E4"/>
    <w:rsid w:val="00792E1F"/>
    <w:rsid w:val="007931F4"/>
    <w:rsid w:val="00793CB7"/>
    <w:rsid w:val="00793D39"/>
    <w:rsid w:val="0079498F"/>
    <w:rsid w:val="00795575"/>
    <w:rsid w:val="0079561B"/>
    <w:rsid w:val="007957EB"/>
    <w:rsid w:val="00797B7C"/>
    <w:rsid w:val="00797E1D"/>
    <w:rsid w:val="007A035B"/>
    <w:rsid w:val="007A1303"/>
    <w:rsid w:val="007A1496"/>
    <w:rsid w:val="007A7A86"/>
    <w:rsid w:val="007A7DC2"/>
    <w:rsid w:val="007B0D1E"/>
    <w:rsid w:val="007B1047"/>
    <w:rsid w:val="007B1865"/>
    <w:rsid w:val="007B30F3"/>
    <w:rsid w:val="007B32BD"/>
    <w:rsid w:val="007B3AA6"/>
    <w:rsid w:val="007C0013"/>
    <w:rsid w:val="007C0E39"/>
    <w:rsid w:val="007C1655"/>
    <w:rsid w:val="007C28C0"/>
    <w:rsid w:val="007C2F60"/>
    <w:rsid w:val="007C345B"/>
    <w:rsid w:val="007C37D2"/>
    <w:rsid w:val="007C40DC"/>
    <w:rsid w:val="007C456C"/>
    <w:rsid w:val="007D29DA"/>
    <w:rsid w:val="007D3355"/>
    <w:rsid w:val="007D3CB5"/>
    <w:rsid w:val="007D5151"/>
    <w:rsid w:val="007D5380"/>
    <w:rsid w:val="007D5882"/>
    <w:rsid w:val="007D5E88"/>
    <w:rsid w:val="007D6358"/>
    <w:rsid w:val="007D6E14"/>
    <w:rsid w:val="007D7B08"/>
    <w:rsid w:val="007D7EF3"/>
    <w:rsid w:val="007E0D13"/>
    <w:rsid w:val="007E13B8"/>
    <w:rsid w:val="007E16D2"/>
    <w:rsid w:val="007E1AA4"/>
    <w:rsid w:val="007E2D7D"/>
    <w:rsid w:val="007E2DA8"/>
    <w:rsid w:val="007E304A"/>
    <w:rsid w:val="007E4D44"/>
    <w:rsid w:val="007E4D9C"/>
    <w:rsid w:val="007E5278"/>
    <w:rsid w:val="007E5803"/>
    <w:rsid w:val="007E598A"/>
    <w:rsid w:val="007E68E3"/>
    <w:rsid w:val="007E6AD6"/>
    <w:rsid w:val="007E7897"/>
    <w:rsid w:val="007E7A98"/>
    <w:rsid w:val="007E7D16"/>
    <w:rsid w:val="007F0C33"/>
    <w:rsid w:val="007F0FBA"/>
    <w:rsid w:val="007F22C1"/>
    <w:rsid w:val="007F3E82"/>
    <w:rsid w:val="007F4613"/>
    <w:rsid w:val="007F7FB5"/>
    <w:rsid w:val="0080015F"/>
    <w:rsid w:val="00803092"/>
    <w:rsid w:val="00803490"/>
    <w:rsid w:val="008042D3"/>
    <w:rsid w:val="008057A7"/>
    <w:rsid w:val="00807F3F"/>
    <w:rsid w:val="00810B2A"/>
    <w:rsid w:val="00811F43"/>
    <w:rsid w:val="00813416"/>
    <w:rsid w:val="00813708"/>
    <w:rsid w:val="00814847"/>
    <w:rsid w:val="00815D02"/>
    <w:rsid w:val="0081614E"/>
    <w:rsid w:val="008167F5"/>
    <w:rsid w:val="00816BA6"/>
    <w:rsid w:val="008200A3"/>
    <w:rsid w:val="00820782"/>
    <w:rsid w:val="008210A9"/>
    <w:rsid w:val="00821E7A"/>
    <w:rsid w:val="0082452B"/>
    <w:rsid w:val="0082581C"/>
    <w:rsid w:val="008265CF"/>
    <w:rsid w:val="00826AEA"/>
    <w:rsid w:val="00830431"/>
    <w:rsid w:val="00831E30"/>
    <w:rsid w:val="00833CA6"/>
    <w:rsid w:val="00835166"/>
    <w:rsid w:val="00837DED"/>
    <w:rsid w:val="00840559"/>
    <w:rsid w:val="00840623"/>
    <w:rsid w:val="00840B9F"/>
    <w:rsid w:val="00840F27"/>
    <w:rsid w:val="00842795"/>
    <w:rsid w:val="00843C16"/>
    <w:rsid w:val="0084419D"/>
    <w:rsid w:val="0084555A"/>
    <w:rsid w:val="00846690"/>
    <w:rsid w:val="008469E1"/>
    <w:rsid w:val="008473FA"/>
    <w:rsid w:val="0084745E"/>
    <w:rsid w:val="0085201C"/>
    <w:rsid w:val="008523BA"/>
    <w:rsid w:val="00852818"/>
    <w:rsid w:val="00854B4E"/>
    <w:rsid w:val="008560F4"/>
    <w:rsid w:val="00856F27"/>
    <w:rsid w:val="00857A31"/>
    <w:rsid w:val="008604AA"/>
    <w:rsid w:val="00861958"/>
    <w:rsid w:val="00861BA1"/>
    <w:rsid w:val="00861BFB"/>
    <w:rsid w:val="008639C8"/>
    <w:rsid w:val="00863ACE"/>
    <w:rsid w:val="008641A7"/>
    <w:rsid w:val="008644D8"/>
    <w:rsid w:val="00864D74"/>
    <w:rsid w:val="00866B55"/>
    <w:rsid w:val="00867185"/>
    <w:rsid w:val="00867C9F"/>
    <w:rsid w:val="00871D98"/>
    <w:rsid w:val="00873734"/>
    <w:rsid w:val="008741F0"/>
    <w:rsid w:val="00875167"/>
    <w:rsid w:val="00875237"/>
    <w:rsid w:val="00881E13"/>
    <w:rsid w:val="00883450"/>
    <w:rsid w:val="00884101"/>
    <w:rsid w:val="0088519C"/>
    <w:rsid w:val="00885B9C"/>
    <w:rsid w:val="0088641A"/>
    <w:rsid w:val="00887E70"/>
    <w:rsid w:val="00891A33"/>
    <w:rsid w:val="00891CCC"/>
    <w:rsid w:val="008920CF"/>
    <w:rsid w:val="00892E87"/>
    <w:rsid w:val="00893E11"/>
    <w:rsid w:val="008977F3"/>
    <w:rsid w:val="00897B57"/>
    <w:rsid w:val="008A265E"/>
    <w:rsid w:val="008A3855"/>
    <w:rsid w:val="008A4EE5"/>
    <w:rsid w:val="008A5914"/>
    <w:rsid w:val="008A66FC"/>
    <w:rsid w:val="008A6978"/>
    <w:rsid w:val="008A6999"/>
    <w:rsid w:val="008A7B21"/>
    <w:rsid w:val="008B1505"/>
    <w:rsid w:val="008B62A6"/>
    <w:rsid w:val="008B7426"/>
    <w:rsid w:val="008B7ADE"/>
    <w:rsid w:val="008C06B1"/>
    <w:rsid w:val="008C1752"/>
    <w:rsid w:val="008C2B3C"/>
    <w:rsid w:val="008C41A7"/>
    <w:rsid w:val="008C499D"/>
    <w:rsid w:val="008C4B36"/>
    <w:rsid w:val="008C516A"/>
    <w:rsid w:val="008C5A52"/>
    <w:rsid w:val="008C637D"/>
    <w:rsid w:val="008C6700"/>
    <w:rsid w:val="008C67D3"/>
    <w:rsid w:val="008C6A7F"/>
    <w:rsid w:val="008C7AE6"/>
    <w:rsid w:val="008D0144"/>
    <w:rsid w:val="008D02A3"/>
    <w:rsid w:val="008D0565"/>
    <w:rsid w:val="008D261E"/>
    <w:rsid w:val="008D3463"/>
    <w:rsid w:val="008D3B37"/>
    <w:rsid w:val="008D3CF4"/>
    <w:rsid w:val="008D4FC2"/>
    <w:rsid w:val="008D644F"/>
    <w:rsid w:val="008D7CD0"/>
    <w:rsid w:val="008E0E97"/>
    <w:rsid w:val="008E1151"/>
    <w:rsid w:val="008E11CC"/>
    <w:rsid w:val="008E28AA"/>
    <w:rsid w:val="008E3D49"/>
    <w:rsid w:val="008E4B89"/>
    <w:rsid w:val="008E70AD"/>
    <w:rsid w:val="008E73ED"/>
    <w:rsid w:val="008E7A8D"/>
    <w:rsid w:val="008E7BB2"/>
    <w:rsid w:val="008E7D21"/>
    <w:rsid w:val="008F04DC"/>
    <w:rsid w:val="008F12E6"/>
    <w:rsid w:val="008F1B08"/>
    <w:rsid w:val="008F1B90"/>
    <w:rsid w:val="008F1C1E"/>
    <w:rsid w:val="008F269D"/>
    <w:rsid w:val="008F2A5E"/>
    <w:rsid w:val="008F2C40"/>
    <w:rsid w:val="008F2D98"/>
    <w:rsid w:val="008F3336"/>
    <w:rsid w:val="008F401B"/>
    <w:rsid w:val="008F48C7"/>
    <w:rsid w:val="008F5E2B"/>
    <w:rsid w:val="008F67C1"/>
    <w:rsid w:val="00900BD0"/>
    <w:rsid w:val="00901AF5"/>
    <w:rsid w:val="00906BC8"/>
    <w:rsid w:val="009071FE"/>
    <w:rsid w:val="00912528"/>
    <w:rsid w:val="00913193"/>
    <w:rsid w:val="00913877"/>
    <w:rsid w:val="00915778"/>
    <w:rsid w:val="00915FCF"/>
    <w:rsid w:val="009164DD"/>
    <w:rsid w:val="00916D48"/>
    <w:rsid w:val="009178BF"/>
    <w:rsid w:val="0092231B"/>
    <w:rsid w:val="0092386A"/>
    <w:rsid w:val="00923E63"/>
    <w:rsid w:val="0092534A"/>
    <w:rsid w:val="009256C5"/>
    <w:rsid w:val="009264E2"/>
    <w:rsid w:val="00926543"/>
    <w:rsid w:val="009265EA"/>
    <w:rsid w:val="009277A0"/>
    <w:rsid w:val="0092796F"/>
    <w:rsid w:val="00927FAD"/>
    <w:rsid w:val="00930501"/>
    <w:rsid w:val="009316D9"/>
    <w:rsid w:val="009316E9"/>
    <w:rsid w:val="00931A14"/>
    <w:rsid w:val="00932DF6"/>
    <w:rsid w:val="00933AF1"/>
    <w:rsid w:val="00937430"/>
    <w:rsid w:val="009376F2"/>
    <w:rsid w:val="00940DD5"/>
    <w:rsid w:val="00941091"/>
    <w:rsid w:val="00941DC4"/>
    <w:rsid w:val="00942E6D"/>
    <w:rsid w:val="00943463"/>
    <w:rsid w:val="00943FC0"/>
    <w:rsid w:val="00944A07"/>
    <w:rsid w:val="009453DB"/>
    <w:rsid w:val="00946F09"/>
    <w:rsid w:val="009503A2"/>
    <w:rsid w:val="00951D99"/>
    <w:rsid w:val="00952F10"/>
    <w:rsid w:val="009538E4"/>
    <w:rsid w:val="009541D7"/>
    <w:rsid w:val="0095564F"/>
    <w:rsid w:val="009563A5"/>
    <w:rsid w:val="00956D61"/>
    <w:rsid w:val="00957A4F"/>
    <w:rsid w:val="00957B2F"/>
    <w:rsid w:val="009606AA"/>
    <w:rsid w:val="009606E6"/>
    <w:rsid w:val="009614D3"/>
    <w:rsid w:val="0096217E"/>
    <w:rsid w:val="00962624"/>
    <w:rsid w:val="009627AC"/>
    <w:rsid w:val="00962992"/>
    <w:rsid w:val="00962F40"/>
    <w:rsid w:val="0096318E"/>
    <w:rsid w:val="00963DED"/>
    <w:rsid w:val="0096539C"/>
    <w:rsid w:val="00970182"/>
    <w:rsid w:val="0097043C"/>
    <w:rsid w:val="00970701"/>
    <w:rsid w:val="0097095C"/>
    <w:rsid w:val="00970D24"/>
    <w:rsid w:val="00971D5A"/>
    <w:rsid w:val="009723BB"/>
    <w:rsid w:val="00972668"/>
    <w:rsid w:val="009727B4"/>
    <w:rsid w:val="00972D8A"/>
    <w:rsid w:val="00974266"/>
    <w:rsid w:val="00976C31"/>
    <w:rsid w:val="00976DBD"/>
    <w:rsid w:val="009800C6"/>
    <w:rsid w:val="00980844"/>
    <w:rsid w:val="00982EE3"/>
    <w:rsid w:val="009844CA"/>
    <w:rsid w:val="009865C2"/>
    <w:rsid w:val="009868FB"/>
    <w:rsid w:val="009905F4"/>
    <w:rsid w:val="00990E2E"/>
    <w:rsid w:val="0099113E"/>
    <w:rsid w:val="0099177C"/>
    <w:rsid w:val="00991E34"/>
    <w:rsid w:val="009924E6"/>
    <w:rsid w:val="0099438D"/>
    <w:rsid w:val="0099446C"/>
    <w:rsid w:val="009949A7"/>
    <w:rsid w:val="00996C86"/>
    <w:rsid w:val="00997086"/>
    <w:rsid w:val="0099752D"/>
    <w:rsid w:val="00997883"/>
    <w:rsid w:val="009979E1"/>
    <w:rsid w:val="009A08D3"/>
    <w:rsid w:val="009A0C07"/>
    <w:rsid w:val="009A1723"/>
    <w:rsid w:val="009A200F"/>
    <w:rsid w:val="009A2D60"/>
    <w:rsid w:val="009A5191"/>
    <w:rsid w:val="009A68E9"/>
    <w:rsid w:val="009B0A6C"/>
    <w:rsid w:val="009B0AC1"/>
    <w:rsid w:val="009B0F5C"/>
    <w:rsid w:val="009B113D"/>
    <w:rsid w:val="009B11D6"/>
    <w:rsid w:val="009B2E67"/>
    <w:rsid w:val="009B2EE4"/>
    <w:rsid w:val="009B3739"/>
    <w:rsid w:val="009B4112"/>
    <w:rsid w:val="009B4864"/>
    <w:rsid w:val="009B48AC"/>
    <w:rsid w:val="009B5733"/>
    <w:rsid w:val="009B6129"/>
    <w:rsid w:val="009B6F16"/>
    <w:rsid w:val="009B7E5A"/>
    <w:rsid w:val="009C021F"/>
    <w:rsid w:val="009C3A05"/>
    <w:rsid w:val="009C6A33"/>
    <w:rsid w:val="009C7696"/>
    <w:rsid w:val="009C7C25"/>
    <w:rsid w:val="009D0271"/>
    <w:rsid w:val="009D1408"/>
    <w:rsid w:val="009D1A47"/>
    <w:rsid w:val="009D33E1"/>
    <w:rsid w:val="009D4571"/>
    <w:rsid w:val="009D4727"/>
    <w:rsid w:val="009D4852"/>
    <w:rsid w:val="009D53F3"/>
    <w:rsid w:val="009D5C19"/>
    <w:rsid w:val="009D5ECA"/>
    <w:rsid w:val="009D61D9"/>
    <w:rsid w:val="009D6252"/>
    <w:rsid w:val="009D645F"/>
    <w:rsid w:val="009D7023"/>
    <w:rsid w:val="009D7F69"/>
    <w:rsid w:val="009E1E81"/>
    <w:rsid w:val="009E26F7"/>
    <w:rsid w:val="009E27CC"/>
    <w:rsid w:val="009E2B1F"/>
    <w:rsid w:val="009E32F7"/>
    <w:rsid w:val="009E4942"/>
    <w:rsid w:val="009E4E0F"/>
    <w:rsid w:val="009E7AF5"/>
    <w:rsid w:val="009E7C4D"/>
    <w:rsid w:val="009F03B2"/>
    <w:rsid w:val="009F07D8"/>
    <w:rsid w:val="009F1DB6"/>
    <w:rsid w:val="009F2A82"/>
    <w:rsid w:val="009F31C7"/>
    <w:rsid w:val="009F33C1"/>
    <w:rsid w:val="009F3E42"/>
    <w:rsid w:val="009F4005"/>
    <w:rsid w:val="009F50DE"/>
    <w:rsid w:val="009F54A9"/>
    <w:rsid w:val="009F630A"/>
    <w:rsid w:val="009F6644"/>
    <w:rsid w:val="009F7BB0"/>
    <w:rsid w:val="00A0095C"/>
    <w:rsid w:val="00A00A57"/>
    <w:rsid w:val="00A0133A"/>
    <w:rsid w:val="00A01354"/>
    <w:rsid w:val="00A01523"/>
    <w:rsid w:val="00A01BB5"/>
    <w:rsid w:val="00A01BCD"/>
    <w:rsid w:val="00A02A3D"/>
    <w:rsid w:val="00A02DD1"/>
    <w:rsid w:val="00A02F84"/>
    <w:rsid w:val="00A056B8"/>
    <w:rsid w:val="00A072FA"/>
    <w:rsid w:val="00A07D84"/>
    <w:rsid w:val="00A11296"/>
    <w:rsid w:val="00A13811"/>
    <w:rsid w:val="00A1394F"/>
    <w:rsid w:val="00A13C6C"/>
    <w:rsid w:val="00A14AA4"/>
    <w:rsid w:val="00A1583A"/>
    <w:rsid w:val="00A16C73"/>
    <w:rsid w:val="00A20EB4"/>
    <w:rsid w:val="00A212A3"/>
    <w:rsid w:val="00A2198C"/>
    <w:rsid w:val="00A222A7"/>
    <w:rsid w:val="00A2244D"/>
    <w:rsid w:val="00A235D0"/>
    <w:rsid w:val="00A23A62"/>
    <w:rsid w:val="00A23CBD"/>
    <w:rsid w:val="00A24FC2"/>
    <w:rsid w:val="00A262AD"/>
    <w:rsid w:val="00A269FE"/>
    <w:rsid w:val="00A30140"/>
    <w:rsid w:val="00A30AB8"/>
    <w:rsid w:val="00A314D4"/>
    <w:rsid w:val="00A318FE"/>
    <w:rsid w:val="00A32159"/>
    <w:rsid w:val="00A3276A"/>
    <w:rsid w:val="00A33CA5"/>
    <w:rsid w:val="00A3403F"/>
    <w:rsid w:val="00A342DF"/>
    <w:rsid w:val="00A349D2"/>
    <w:rsid w:val="00A351BB"/>
    <w:rsid w:val="00A357EB"/>
    <w:rsid w:val="00A36741"/>
    <w:rsid w:val="00A4099D"/>
    <w:rsid w:val="00A4269D"/>
    <w:rsid w:val="00A42A17"/>
    <w:rsid w:val="00A43C4E"/>
    <w:rsid w:val="00A443B8"/>
    <w:rsid w:val="00A45847"/>
    <w:rsid w:val="00A46036"/>
    <w:rsid w:val="00A462D5"/>
    <w:rsid w:val="00A518CE"/>
    <w:rsid w:val="00A5224E"/>
    <w:rsid w:val="00A535FD"/>
    <w:rsid w:val="00A552B0"/>
    <w:rsid w:val="00A568F3"/>
    <w:rsid w:val="00A572BC"/>
    <w:rsid w:val="00A575AA"/>
    <w:rsid w:val="00A57EDB"/>
    <w:rsid w:val="00A61DA7"/>
    <w:rsid w:val="00A63BC8"/>
    <w:rsid w:val="00A6416B"/>
    <w:rsid w:val="00A64CFF"/>
    <w:rsid w:val="00A67C95"/>
    <w:rsid w:val="00A70931"/>
    <w:rsid w:val="00A70CF3"/>
    <w:rsid w:val="00A70DDA"/>
    <w:rsid w:val="00A7166B"/>
    <w:rsid w:val="00A72642"/>
    <w:rsid w:val="00A726AD"/>
    <w:rsid w:val="00A72A3A"/>
    <w:rsid w:val="00A7719C"/>
    <w:rsid w:val="00A773D5"/>
    <w:rsid w:val="00A775B3"/>
    <w:rsid w:val="00A77B84"/>
    <w:rsid w:val="00A806E8"/>
    <w:rsid w:val="00A81106"/>
    <w:rsid w:val="00A81537"/>
    <w:rsid w:val="00A82724"/>
    <w:rsid w:val="00A83750"/>
    <w:rsid w:val="00A83BBF"/>
    <w:rsid w:val="00A83D03"/>
    <w:rsid w:val="00A8620F"/>
    <w:rsid w:val="00A86E42"/>
    <w:rsid w:val="00A8769A"/>
    <w:rsid w:val="00A87B31"/>
    <w:rsid w:val="00A906FE"/>
    <w:rsid w:val="00A90A61"/>
    <w:rsid w:val="00A91EED"/>
    <w:rsid w:val="00A92570"/>
    <w:rsid w:val="00A94055"/>
    <w:rsid w:val="00A94951"/>
    <w:rsid w:val="00AA0660"/>
    <w:rsid w:val="00AA1C69"/>
    <w:rsid w:val="00AA1FBA"/>
    <w:rsid w:val="00AA2A0A"/>
    <w:rsid w:val="00AA2AD3"/>
    <w:rsid w:val="00AA3E73"/>
    <w:rsid w:val="00AA488F"/>
    <w:rsid w:val="00AA582D"/>
    <w:rsid w:val="00AA5E73"/>
    <w:rsid w:val="00AA6228"/>
    <w:rsid w:val="00AA690E"/>
    <w:rsid w:val="00AA69A4"/>
    <w:rsid w:val="00AA6EC0"/>
    <w:rsid w:val="00AA7699"/>
    <w:rsid w:val="00AA7767"/>
    <w:rsid w:val="00AA7A73"/>
    <w:rsid w:val="00AA7FE5"/>
    <w:rsid w:val="00AB1D2B"/>
    <w:rsid w:val="00AB274F"/>
    <w:rsid w:val="00AB2A4A"/>
    <w:rsid w:val="00AB2C84"/>
    <w:rsid w:val="00AB4F9C"/>
    <w:rsid w:val="00AB6156"/>
    <w:rsid w:val="00AB645E"/>
    <w:rsid w:val="00AB6BE3"/>
    <w:rsid w:val="00AB7726"/>
    <w:rsid w:val="00AC087F"/>
    <w:rsid w:val="00AC0B88"/>
    <w:rsid w:val="00AC20D6"/>
    <w:rsid w:val="00AC2549"/>
    <w:rsid w:val="00AC451C"/>
    <w:rsid w:val="00AC49A9"/>
    <w:rsid w:val="00AC7F9A"/>
    <w:rsid w:val="00AD0B3C"/>
    <w:rsid w:val="00AD0E47"/>
    <w:rsid w:val="00AD24F6"/>
    <w:rsid w:val="00AD3C7B"/>
    <w:rsid w:val="00AD6538"/>
    <w:rsid w:val="00AD66A8"/>
    <w:rsid w:val="00AE0480"/>
    <w:rsid w:val="00AE080B"/>
    <w:rsid w:val="00AE254D"/>
    <w:rsid w:val="00AE2673"/>
    <w:rsid w:val="00AE3FEC"/>
    <w:rsid w:val="00AE4411"/>
    <w:rsid w:val="00AE4C5A"/>
    <w:rsid w:val="00AE60FC"/>
    <w:rsid w:val="00AE69E4"/>
    <w:rsid w:val="00AE6C3D"/>
    <w:rsid w:val="00AE6FC6"/>
    <w:rsid w:val="00AE7123"/>
    <w:rsid w:val="00AF07B5"/>
    <w:rsid w:val="00AF0B9B"/>
    <w:rsid w:val="00AF1979"/>
    <w:rsid w:val="00AF1F04"/>
    <w:rsid w:val="00AF1F76"/>
    <w:rsid w:val="00AF36CE"/>
    <w:rsid w:val="00AF6A1C"/>
    <w:rsid w:val="00AF6CD9"/>
    <w:rsid w:val="00B00B16"/>
    <w:rsid w:val="00B016F7"/>
    <w:rsid w:val="00B049C2"/>
    <w:rsid w:val="00B04F0B"/>
    <w:rsid w:val="00B055B9"/>
    <w:rsid w:val="00B060FB"/>
    <w:rsid w:val="00B06426"/>
    <w:rsid w:val="00B06B87"/>
    <w:rsid w:val="00B07A62"/>
    <w:rsid w:val="00B07CC5"/>
    <w:rsid w:val="00B1137D"/>
    <w:rsid w:val="00B125CA"/>
    <w:rsid w:val="00B12AA3"/>
    <w:rsid w:val="00B13D52"/>
    <w:rsid w:val="00B13D85"/>
    <w:rsid w:val="00B156F5"/>
    <w:rsid w:val="00B15847"/>
    <w:rsid w:val="00B15D2F"/>
    <w:rsid w:val="00B16E2F"/>
    <w:rsid w:val="00B174E5"/>
    <w:rsid w:val="00B1786A"/>
    <w:rsid w:val="00B2026B"/>
    <w:rsid w:val="00B206D8"/>
    <w:rsid w:val="00B2095A"/>
    <w:rsid w:val="00B22000"/>
    <w:rsid w:val="00B246A4"/>
    <w:rsid w:val="00B256AA"/>
    <w:rsid w:val="00B25A9A"/>
    <w:rsid w:val="00B27CEB"/>
    <w:rsid w:val="00B307DE"/>
    <w:rsid w:val="00B312C7"/>
    <w:rsid w:val="00B3403B"/>
    <w:rsid w:val="00B34DDB"/>
    <w:rsid w:val="00B35AFA"/>
    <w:rsid w:val="00B36522"/>
    <w:rsid w:val="00B37B2B"/>
    <w:rsid w:val="00B4043F"/>
    <w:rsid w:val="00B40AFB"/>
    <w:rsid w:val="00B41B87"/>
    <w:rsid w:val="00B42739"/>
    <w:rsid w:val="00B42C26"/>
    <w:rsid w:val="00B44755"/>
    <w:rsid w:val="00B44FD6"/>
    <w:rsid w:val="00B45500"/>
    <w:rsid w:val="00B50FD7"/>
    <w:rsid w:val="00B520CD"/>
    <w:rsid w:val="00B521F4"/>
    <w:rsid w:val="00B52497"/>
    <w:rsid w:val="00B52840"/>
    <w:rsid w:val="00B52D09"/>
    <w:rsid w:val="00B54A5F"/>
    <w:rsid w:val="00B54C9B"/>
    <w:rsid w:val="00B54D87"/>
    <w:rsid w:val="00B57683"/>
    <w:rsid w:val="00B615FD"/>
    <w:rsid w:val="00B61F0E"/>
    <w:rsid w:val="00B62C74"/>
    <w:rsid w:val="00B6339C"/>
    <w:rsid w:val="00B65604"/>
    <w:rsid w:val="00B65DFA"/>
    <w:rsid w:val="00B66B57"/>
    <w:rsid w:val="00B708DB"/>
    <w:rsid w:val="00B7183A"/>
    <w:rsid w:val="00B71E6D"/>
    <w:rsid w:val="00B7334E"/>
    <w:rsid w:val="00B73614"/>
    <w:rsid w:val="00B73838"/>
    <w:rsid w:val="00B73B47"/>
    <w:rsid w:val="00B73C5A"/>
    <w:rsid w:val="00B73E8B"/>
    <w:rsid w:val="00B7492E"/>
    <w:rsid w:val="00B74983"/>
    <w:rsid w:val="00B76F07"/>
    <w:rsid w:val="00B81371"/>
    <w:rsid w:val="00B81907"/>
    <w:rsid w:val="00B84C40"/>
    <w:rsid w:val="00B87634"/>
    <w:rsid w:val="00B900BD"/>
    <w:rsid w:val="00B902B4"/>
    <w:rsid w:val="00B91B22"/>
    <w:rsid w:val="00B92241"/>
    <w:rsid w:val="00B92560"/>
    <w:rsid w:val="00B943CF"/>
    <w:rsid w:val="00B96446"/>
    <w:rsid w:val="00B970F2"/>
    <w:rsid w:val="00B974B4"/>
    <w:rsid w:val="00B97BDB"/>
    <w:rsid w:val="00BA0A62"/>
    <w:rsid w:val="00BA1AB9"/>
    <w:rsid w:val="00BA35D3"/>
    <w:rsid w:val="00BA4A03"/>
    <w:rsid w:val="00BA5B49"/>
    <w:rsid w:val="00BA5C5B"/>
    <w:rsid w:val="00BA64FE"/>
    <w:rsid w:val="00BA74D7"/>
    <w:rsid w:val="00BA7F72"/>
    <w:rsid w:val="00BB0C4E"/>
    <w:rsid w:val="00BB1342"/>
    <w:rsid w:val="00BB280B"/>
    <w:rsid w:val="00BB30BE"/>
    <w:rsid w:val="00BB3156"/>
    <w:rsid w:val="00BB3AD9"/>
    <w:rsid w:val="00BB426A"/>
    <w:rsid w:val="00BB427A"/>
    <w:rsid w:val="00BB5A70"/>
    <w:rsid w:val="00BB6662"/>
    <w:rsid w:val="00BB6A4C"/>
    <w:rsid w:val="00BB6AF4"/>
    <w:rsid w:val="00BB74D3"/>
    <w:rsid w:val="00BB7A1F"/>
    <w:rsid w:val="00BB7D24"/>
    <w:rsid w:val="00BB7FCF"/>
    <w:rsid w:val="00BC0542"/>
    <w:rsid w:val="00BC15E4"/>
    <w:rsid w:val="00BC3150"/>
    <w:rsid w:val="00BC47BB"/>
    <w:rsid w:val="00BC4E4B"/>
    <w:rsid w:val="00BC5561"/>
    <w:rsid w:val="00BC58F3"/>
    <w:rsid w:val="00BC5D43"/>
    <w:rsid w:val="00BC6453"/>
    <w:rsid w:val="00BC755B"/>
    <w:rsid w:val="00BD05EF"/>
    <w:rsid w:val="00BD064E"/>
    <w:rsid w:val="00BD1B67"/>
    <w:rsid w:val="00BD1F1C"/>
    <w:rsid w:val="00BD288B"/>
    <w:rsid w:val="00BD2A12"/>
    <w:rsid w:val="00BD2FA5"/>
    <w:rsid w:val="00BD462C"/>
    <w:rsid w:val="00BE00FA"/>
    <w:rsid w:val="00BE0C95"/>
    <w:rsid w:val="00BE0ED1"/>
    <w:rsid w:val="00BE236A"/>
    <w:rsid w:val="00BE2F13"/>
    <w:rsid w:val="00BE3213"/>
    <w:rsid w:val="00BE32EE"/>
    <w:rsid w:val="00BE7363"/>
    <w:rsid w:val="00BE7DA3"/>
    <w:rsid w:val="00BF13B5"/>
    <w:rsid w:val="00BF163B"/>
    <w:rsid w:val="00BF2596"/>
    <w:rsid w:val="00BF45BC"/>
    <w:rsid w:val="00BF55CD"/>
    <w:rsid w:val="00BF5713"/>
    <w:rsid w:val="00BF63E7"/>
    <w:rsid w:val="00BF65DE"/>
    <w:rsid w:val="00BF6CD6"/>
    <w:rsid w:val="00BF6D83"/>
    <w:rsid w:val="00C0055F"/>
    <w:rsid w:val="00C00B10"/>
    <w:rsid w:val="00C014D2"/>
    <w:rsid w:val="00C0225F"/>
    <w:rsid w:val="00C0534C"/>
    <w:rsid w:val="00C06CF8"/>
    <w:rsid w:val="00C06E03"/>
    <w:rsid w:val="00C10453"/>
    <w:rsid w:val="00C11DF5"/>
    <w:rsid w:val="00C12787"/>
    <w:rsid w:val="00C12C19"/>
    <w:rsid w:val="00C13819"/>
    <w:rsid w:val="00C13A80"/>
    <w:rsid w:val="00C13D66"/>
    <w:rsid w:val="00C15943"/>
    <w:rsid w:val="00C1661B"/>
    <w:rsid w:val="00C17737"/>
    <w:rsid w:val="00C17D4A"/>
    <w:rsid w:val="00C20E90"/>
    <w:rsid w:val="00C2139F"/>
    <w:rsid w:val="00C22E74"/>
    <w:rsid w:val="00C26A5A"/>
    <w:rsid w:val="00C26DF6"/>
    <w:rsid w:val="00C27A3D"/>
    <w:rsid w:val="00C319CD"/>
    <w:rsid w:val="00C3240D"/>
    <w:rsid w:val="00C32621"/>
    <w:rsid w:val="00C331E7"/>
    <w:rsid w:val="00C33BF4"/>
    <w:rsid w:val="00C33F8F"/>
    <w:rsid w:val="00C34C27"/>
    <w:rsid w:val="00C35413"/>
    <w:rsid w:val="00C360BE"/>
    <w:rsid w:val="00C37360"/>
    <w:rsid w:val="00C40639"/>
    <w:rsid w:val="00C412F8"/>
    <w:rsid w:val="00C41361"/>
    <w:rsid w:val="00C4163D"/>
    <w:rsid w:val="00C429F8"/>
    <w:rsid w:val="00C42F11"/>
    <w:rsid w:val="00C435BF"/>
    <w:rsid w:val="00C43C64"/>
    <w:rsid w:val="00C445BE"/>
    <w:rsid w:val="00C45893"/>
    <w:rsid w:val="00C45BF0"/>
    <w:rsid w:val="00C45E90"/>
    <w:rsid w:val="00C506DC"/>
    <w:rsid w:val="00C51D06"/>
    <w:rsid w:val="00C53AAB"/>
    <w:rsid w:val="00C55660"/>
    <w:rsid w:val="00C57252"/>
    <w:rsid w:val="00C618FD"/>
    <w:rsid w:val="00C6220B"/>
    <w:rsid w:val="00C62946"/>
    <w:rsid w:val="00C63717"/>
    <w:rsid w:val="00C63D6C"/>
    <w:rsid w:val="00C63E70"/>
    <w:rsid w:val="00C645FB"/>
    <w:rsid w:val="00C64777"/>
    <w:rsid w:val="00C64D4F"/>
    <w:rsid w:val="00C71576"/>
    <w:rsid w:val="00C72078"/>
    <w:rsid w:val="00C7320E"/>
    <w:rsid w:val="00C735EB"/>
    <w:rsid w:val="00C737CC"/>
    <w:rsid w:val="00C73DC7"/>
    <w:rsid w:val="00C73F7E"/>
    <w:rsid w:val="00C74587"/>
    <w:rsid w:val="00C7505F"/>
    <w:rsid w:val="00C75A95"/>
    <w:rsid w:val="00C75B8A"/>
    <w:rsid w:val="00C77BBD"/>
    <w:rsid w:val="00C80EEA"/>
    <w:rsid w:val="00C81E3F"/>
    <w:rsid w:val="00C827DB"/>
    <w:rsid w:val="00C82ABC"/>
    <w:rsid w:val="00C83112"/>
    <w:rsid w:val="00C83B8D"/>
    <w:rsid w:val="00C84467"/>
    <w:rsid w:val="00C86DFA"/>
    <w:rsid w:val="00C870B8"/>
    <w:rsid w:val="00C871D4"/>
    <w:rsid w:val="00C9045C"/>
    <w:rsid w:val="00C9061C"/>
    <w:rsid w:val="00C91AD3"/>
    <w:rsid w:val="00C92A15"/>
    <w:rsid w:val="00C94A32"/>
    <w:rsid w:val="00C9545D"/>
    <w:rsid w:val="00C954BF"/>
    <w:rsid w:val="00C958EA"/>
    <w:rsid w:val="00C96809"/>
    <w:rsid w:val="00C97071"/>
    <w:rsid w:val="00C973A5"/>
    <w:rsid w:val="00C978F6"/>
    <w:rsid w:val="00CA09EC"/>
    <w:rsid w:val="00CA1085"/>
    <w:rsid w:val="00CA1863"/>
    <w:rsid w:val="00CA1FC5"/>
    <w:rsid w:val="00CA2EE8"/>
    <w:rsid w:val="00CA3F9D"/>
    <w:rsid w:val="00CA4473"/>
    <w:rsid w:val="00CA54E7"/>
    <w:rsid w:val="00CA67D5"/>
    <w:rsid w:val="00CA753D"/>
    <w:rsid w:val="00CB011A"/>
    <w:rsid w:val="00CB041E"/>
    <w:rsid w:val="00CB0D82"/>
    <w:rsid w:val="00CB0F72"/>
    <w:rsid w:val="00CB2A0E"/>
    <w:rsid w:val="00CB4A09"/>
    <w:rsid w:val="00CB6F8F"/>
    <w:rsid w:val="00CB7597"/>
    <w:rsid w:val="00CB7D2B"/>
    <w:rsid w:val="00CC05CE"/>
    <w:rsid w:val="00CC1B13"/>
    <w:rsid w:val="00CC1B40"/>
    <w:rsid w:val="00CC2016"/>
    <w:rsid w:val="00CC30C0"/>
    <w:rsid w:val="00CC360E"/>
    <w:rsid w:val="00CC3BD1"/>
    <w:rsid w:val="00CC4392"/>
    <w:rsid w:val="00CC4811"/>
    <w:rsid w:val="00CC4C2F"/>
    <w:rsid w:val="00CC4CEC"/>
    <w:rsid w:val="00CC6CE6"/>
    <w:rsid w:val="00CD0EB2"/>
    <w:rsid w:val="00CD1943"/>
    <w:rsid w:val="00CD252B"/>
    <w:rsid w:val="00CD475E"/>
    <w:rsid w:val="00CD4D11"/>
    <w:rsid w:val="00CD4FB6"/>
    <w:rsid w:val="00CD76D4"/>
    <w:rsid w:val="00CD7893"/>
    <w:rsid w:val="00CE0829"/>
    <w:rsid w:val="00CE0F34"/>
    <w:rsid w:val="00CE10D5"/>
    <w:rsid w:val="00CE275A"/>
    <w:rsid w:val="00CE34F5"/>
    <w:rsid w:val="00CE4A80"/>
    <w:rsid w:val="00CE6090"/>
    <w:rsid w:val="00CE7C9C"/>
    <w:rsid w:val="00CE7E6A"/>
    <w:rsid w:val="00CF1F01"/>
    <w:rsid w:val="00CF3169"/>
    <w:rsid w:val="00CF3372"/>
    <w:rsid w:val="00CF377E"/>
    <w:rsid w:val="00CF378A"/>
    <w:rsid w:val="00CF4B31"/>
    <w:rsid w:val="00CF5F47"/>
    <w:rsid w:val="00D0115F"/>
    <w:rsid w:val="00D02364"/>
    <w:rsid w:val="00D0307D"/>
    <w:rsid w:val="00D034A6"/>
    <w:rsid w:val="00D04B8A"/>
    <w:rsid w:val="00D04C80"/>
    <w:rsid w:val="00D051A9"/>
    <w:rsid w:val="00D074F6"/>
    <w:rsid w:val="00D10833"/>
    <w:rsid w:val="00D12356"/>
    <w:rsid w:val="00D1272B"/>
    <w:rsid w:val="00D12A46"/>
    <w:rsid w:val="00D12BB9"/>
    <w:rsid w:val="00D14FA5"/>
    <w:rsid w:val="00D160C9"/>
    <w:rsid w:val="00D222DA"/>
    <w:rsid w:val="00D232FE"/>
    <w:rsid w:val="00D237F2"/>
    <w:rsid w:val="00D248CB"/>
    <w:rsid w:val="00D251DF"/>
    <w:rsid w:val="00D2539B"/>
    <w:rsid w:val="00D256D7"/>
    <w:rsid w:val="00D260C7"/>
    <w:rsid w:val="00D2734A"/>
    <w:rsid w:val="00D304B7"/>
    <w:rsid w:val="00D30683"/>
    <w:rsid w:val="00D3353B"/>
    <w:rsid w:val="00D34214"/>
    <w:rsid w:val="00D349BC"/>
    <w:rsid w:val="00D34C8A"/>
    <w:rsid w:val="00D3530C"/>
    <w:rsid w:val="00D35986"/>
    <w:rsid w:val="00D35B39"/>
    <w:rsid w:val="00D3789A"/>
    <w:rsid w:val="00D40479"/>
    <w:rsid w:val="00D40CEE"/>
    <w:rsid w:val="00D40DE4"/>
    <w:rsid w:val="00D41E2D"/>
    <w:rsid w:val="00D426B9"/>
    <w:rsid w:val="00D44831"/>
    <w:rsid w:val="00D45249"/>
    <w:rsid w:val="00D4588C"/>
    <w:rsid w:val="00D45A90"/>
    <w:rsid w:val="00D4793C"/>
    <w:rsid w:val="00D50DCD"/>
    <w:rsid w:val="00D50EDF"/>
    <w:rsid w:val="00D51927"/>
    <w:rsid w:val="00D520DF"/>
    <w:rsid w:val="00D53356"/>
    <w:rsid w:val="00D5367B"/>
    <w:rsid w:val="00D5385B"/>
    <w:rsid w:val="00D53C8A"/>
    <w:rsid w:val="00D5581E"/>
    <w:rsid w:val="00D568AC"/>
    <w:rsid w:val="00D56E96"/>
    <w:rsid w:val="00D5723F"/>
    <w:rsid w:val="00D574E1"/>
    <w:rsid w:val="00D57D21"/>
    <w:rsid w:val="00D62B9F"/>
    <w:rsid w:val="00D649D1"/>
    <w:rsid w:val="00D64B5F"/>
    <w:rsid w:val="00D64CA4"/>
    <w:rsid w:val="00D64FB8"/>
    <w:rsid w:val="00D65068"/>
    <w:rsid w:val="00D674E6"/>
    <w:rsid w:val="00D678E2"/>
    <w:rsid w:val="00D70F03"/>
    <w:rsid w:val="00D714BB"/>
    <w:rsid w:val="00D74A69"/>
    <w:rsid w:val="00D7581C"/>
    <w:rsid w:val="00D758B9"/>
    <w:rsid w:val="00D77B52"/>
    <w:rsid w:val="00D77BF1"/>
    <w:rsid w:val="00D77E0A"/>
    <w:rsid w:val="00D8294D"/>
    <w:rsid w:val="00D8372A"/>
    <w:rsid w:val="00D839CC"/>
    <w:rsid w:val="00D83BEB"/>
    <w:rsid w:val="00D83C17"/>
    <w:rsid w:val="00D84E62"/>
    <w:rsid w:val="00D85885"/>
    <w:rsid w:val="00D85CCB"/>
    <w:rsid w:val="00D85E87"/>
    <w:rsid w:val="00D87652"/>
    <w:rsid w:val="00D90669"/>
    <w:rsid w:val="00D9074A"/>
    <w:rsid w:val="00D90F25"/>
    <w:rsid w:val="00D9161C"/>
    <w:rsid w:val="00D91FCB"/>
    <w:rsid w:val="00D920BA"/>
    <w:rsid w:val="00D92776"/>
    <w:rsid w:val="00D92FB6"/>
    <w:rsid w:val="00D936C9"/>
    <w:rsid w:val="00D93866"/>
    <w:rsid w:val="00D96F49"/>
    <w:rsid w:val="00D97019"/>
    <w:rsid w:val="00DA06A9"/>
    <w:rsid w:val="00DA0FCF"/>
    <w:rsid w:val="00DA25CB"/>
    <w:rsid w:val="00DA2B0A"/>
    <w:rsid w:val="00DA463C"/>
    <w:rsid w:val="00DA4E88"/>
    <w:rsid w:val="00DA4EB0"/>
    <w:rsid w:val="00DA533C"/>
    <w:rsid w:val="00DA735B"/>
    <w:rsid w:val="00DB0704"/>
    <w:rsid w:val="00DB15D4"/>
    <w:rsid w:val="00DB1CD4"/>
    <w:rsid w:val="00DB28D6"/>
    <w:rsid w:val="00DB2AEF"/>
    <w:rsid w:val="00DB34F0"/>
    <w:rsid w:val="00DB3BF0"/>
    <w:rsid w:val="00DB4BEF"/>
    <w:rsid w:val="00DB6132"/>
    <w:rsid w:val="00DB632E"/>
    <w:rsid w:val="00DB642C"/>
    <w:rsid w:val="00DB73CB"/>
    <w:rsid w:val="00DB7492"/>
    <w:rsid w:val="00DB7BA0"/>
    <w:rsid w:val="00DC161C"/>
    <w:rsid w:val="00DC2164"/>
    <w:rsid w:val="00DC28B7"/>
    <w:rsid w:val="00DC28EC"/>
    <w:rsid w:val="00DC3873"/>
    <w:rsid w:val="00DC3AA6"/>
    <w:rsid w:val="00DC53EC"/>
    <w:rsid w:val="00DC54D3"/>
    <w:rsid w:val="00DC5C8A"/>
    <w:rsid w:val="00DC6AEA"/>
    <w:rsid w:val="00DC6CF0"/>
    <w:rsid w:val="00DD0582"/>
    <w:rsid w:val="00DD3A5E"/>
    <w:rsid w:val="00DD464A"/>
    <w:rsid w:val="00DD46C2"/>
    <w:rsid w:val="00DD7630"/>
    <w:rsid w:val="00DE00DD"/>
    <w:rsid w:val="00DE132E"/>
    <w:rsid w:val="00DE13CE"/>
    <w:rsid w:val="00DE16F7"/>
    <w:rsid w:val="00DE2367"/>
    <w:rsid w:val="00DE2778"/>
    <w:rsid w:val="00DE3641"/>
    <w:rsid w:val="00DE5177"/>
    <w:rsid w:val="00DE58EC"/>
    <w:rsid w:val="00DE7DA3"/>
    <w:rsid w:val="00DF0B0C"/>
    <w:rsid w:val="00DF0DEA"/>
    <w:rsid w:val="00DF1386"/>
    <w:rsid w:val="00DF306F"/>
    <w:rsid w:val="00DF31A8"/>
    <w:rsid w:val="00DF3519"/>
    <w:rsid w:val="00DF3A31"/>
    <w:rsid w:val="00DF3E49"/>
    <w:rsid w:val="00DF56FA"/>
    <w:rsid w:val="00DF689B"/>
    <w:rsid w:val="00DF6E5E"/>
    <w:rsid w:val="00DF757C"/>
    <w:rsid w:val="00E00D1A"/>
    <w:rsid w:val="00E0118E"/>
    <w:rsid w:val="00E020B7"/>
    <w:rsid w:val="00E030BD"/>
    <w:rsid w:val="00E03246"/>
    <w:rsid w:val="00E03C0E"/>
    <w:rsid w:val="00E04585"/>
    <w:rsid w:val="00E04679"/>
    <w:rsid w:val="00E059A9"/>
    <w:rsid w:val="00E07EBF"/>
    <w:rsid w:val="00E10066"/>
    <w:rsid w:val="00E1248E"/>
    <w:rsid w:val="00E12D1C"/>
    <w:rsid w:val="00E1346A"/>
    <w:rsid w:val="00E13533"/>
    <w:rsid w:val="00E1460E"/>
    <w:rsid w:val="00E14D25"/>
    <w:rsid w:val="00E15B5E"/>
    <w:rsid w:val="00E15CF2"/>
    <w:rsid w:val="00E16C86"/>
    <w:rsid w:val="00E17216"/>
    <w:rsid w:val="00E20B1C"/>
    <w:rsid w:val="00E20F57"/>
    <w:rsid w:val="00E214C4"/>
    <w:rsid w:val="00E21B01"/>
    <w:rsid w:val="00E23781"/>
    <w:rsid w:val="00E242AA"/>
    <w:rsid w:val="00E27F96"/>
    <w:rsid w:val="00E3074B"/>
    <w:rsid w:val="00E30A98"/>
    <w:rsid w:val="00E30C90"/>
    <w:rsid w:val="00E3236D"/>
    <w:rsid w:val="00E32DDF"/>
    <w:rsid w:val="00E34C0C"/>
    <w:rsid w:val="00E35206"/>
    <w:rsid w:val="00E353A5"/>
    <w:rsid w:val="00E36942"/>
    <w:rsid w:val="00E3709D"/>
    <w:rsid w:val="00E405A0"/>
    <w:rsid w:val="00E41917"/>
    <w:rsid w:val="00E41A8E"/>
    <w:rsid w:val="00E42318"/>
    <w:rsid w:val="00E4235B"/>
    <w:rsid w:val="00E425EF"/>
    <w:rsid w:val="00E43024"/>
    <w:rsid w:val="00E43ABE"/>
    <w:rsid w:val="00E43FF5"/>
    <w:rsid w:val="00E4458B"/>
    <w:rsid w:val="00E445BD"/>
    <w:rsid w:val="00E45005"/>
    <w:rsid w:val="00E45D9B"/>
    <w:rsid w:val="00E4610D"/>
    <w:rsid w:val="00E469C4"/>
    <w:rsid w:val="00E475A9"/>
    <w:rsid w:val="00E47D78"/>
    <w:rsid w:val="00E50F60"/>
    <w:rsid w:val="00E51978"/>
    <w:rsid w:val="00E51C23"/>
    <w:rsid w:val="00E5461F"/>
    <w:rsid w:val="00E558EC"/>
    <w:rsid w:val="00E55F34"/>
    <w:rsid w:val="00E56404"/>
    <w:rsid w:val="00E57C59"/>
    <w:rsid w:val="00E61C27"/>
    <w:rsid w:val="00E62233"/>
    <w:rsid w:val="00E63879"/>
    <w:rsid w:val="00E6401E"/>
    <w:rsid w:val="00E642B6"/>
    <w:rsid w:val="00E6636E"/>
    <w:rsid w:val="00E702E6"/>
    <w:rsid w:val="00E715D7"/>
    <w:rsid w:val="00E71FDE"/>
    <w:rsid w:val="00E727B7"/>
    <w:rsid w:val="00E72D5B"/>
    <w:rsid w:val="00E730AA"/>
    <w:rsid w:val="00E76AB6"/>
    <w:rsid w:val="00E76F52"/>
    <w:rsid w:val="00E7790E"/>
    <w:rsid w:val="00E80396"/>
    <w:rsid w:val="00E80FBD"/>
    <w:rsid w:val="00E81CD7"/>
    <w:rsid w:val="00E82919"/>
    <w:rsid w:val="00E834B6"/>
    <w:rsid w:val="00E85C9E"/>
    <w:rsid w:val="00E864F9"/>
    <w:rsid w:val="00E8674F"/>
    <w:rsid w:val="00E870F4"/>
    <w:rsid w:val="00E879CE"/>
    <w:rsid w:val="00E90339"/>
    <w:rsid w:val="00E92503"/>
    <w:rsid w:val="00E932D5"/>
    <w:rsid w:val="00E93B6A"/>
    <w:rsid w:val="00E95256"/>
    <w:rsid w:val="00E9537B"/>
    <w:rsid w:val="00E9573E"/>
    <w:rsid w:val="00E96153"/>
    <w:rsid w:val="00E96825"/>
    <w:rsid w:val="00EA0359"/>
    <w:rsid w:val="00EA18BF"/>
    <w:rsid w:val="00EA1D7C"/>
    <w:rsid w:val="00EA2778"/>
    <w:rsid w:val="00EA31FC"/>
    <w:rsid w:val="00EA5752"/>
    <w:rsid w:val="00EA5B82"/>
    <w:rsid w:val="00EA63E9"/>
    <w:rsid w:val="00EA751D"/>
    <w:rsid w:val="00EA7CE4"/>
    <w:rsid w:val="00EB0697"/>
    <w:rsid w:val="00EB1A95"/>
    <w:rsid w:val="00EB20A4"/>
    <w:rsid w:val="00EB233F"/>
    <w:rsid w:val="00EB27E9"/>
    <w:rsid w:val="00EB40DC"/>
    <w:rsid w:val="00EB5207"/>
    <w:rsid w:val="00EB651A"/>
    <w:rsid w:val="00EB763A"/>
    <w:rsid w:val="00EC0133"/>
    <w:rsid w:val="00EC0EF3"/>
    <w:rsid w:val="00EC2753"/>
    <w:rsid w:val="00EC3352"/>
    <w:rsid w:val="00EC3934"/>
    <w:rsid w:val="00EC393C"/>
    <w:rsid w:val="00EC4C38"/>
    <w:rsid w:val="00EC7352"/>
    <w:rsid w:val="00EC76DE"/>
    <w:rsid w:val="00ED0A25"/>
    <w:rsid w:val="00ED0DCA"/>
    <w:rsid w:val="00ED131F"/>
    <w:rsid w:val="00ED14A3"/>
    <w:rsid w:val="00ED1EA9"/>
    <w:rsid w:val="00ED1FC7"/>
    <w:rsid w:val="00ED2180"/>
    <w:rsid w:val="00ED4409"/>
    <w:rsid w:val="00ED4951"/>
    <w:rsid w:val="00ED4EDE"/>
    <w:rsid w:val="00ED665E"/>
    <w:rsid w:val="00ED7805"/>
    <w:rsid w:val="00EE107C"/>
    <w:rsid w:val="00EE1E68"/>
    <w:rsid w:val="00EE2622"/>
    <w:rsid w:val="00EE3E9C"/>
    <w:rsid w:val="00EE4075"/>
    <w:rsid w:val="00EE50D6"/>
    <w:rsid w:val="00EE7807"/>
    <w:rsid w:val="00EF13C1"/>
    <w:rsid w:val="00EF1BA3"/>
    <w:rsid w:val="00EF2E94"/>
    <w:rsid w:val="00EF45E3"/>
    <w:rsid w:val="00EF5507"/>
    <w:rsid w:val="00EF5675"/>
    <w:rsid w:val="00EF72AE"/>
    <w:rsid w:val="00F00671"/>
    <w:rsid w:val="00F00FCC"/>
    <w:rsid w:val="00F01AB6"/>
    <w:rsid w:val="00F0270B"/>
    <w:rsid w:val="00F0325B"/>
    <w:rsid w:val="00F037AE"/>
    <w:rsid w:val="00F03864"/>
    <w:rsid w:val="00F04044"/>
    <w:rsid w:val="00F046C8"/>
    <w:rsid w:val="00F05A5B"/>
    <w:rsid w:val="00F066C3"/>
    <w:rsid w:val="00F10929"/>
    <w:rsid w:val="00F10D3F"/>
    <w:rsid w:val="00F1108B"/>
    <w:rsid w:val="00F111D7"/>
    <w:rsid w:val="00F1290E"/>
    <w:rsid w:val="00F138F6"/>
    <w:rsid w:val="00F139AF"/>
    <w:rsid w:val="00F13D5C"/>
    <w:rsid w:val="00F1421E"/>
    <w:rsid w:val="00F147C6"/>
    <w:rsid w:val="00F14E17"/>
    <w:rsid w:val="00F156F4"/>
    <w:rsid w:val="00F159B8"/>
    <w:rsid w:val="00F15A29"/>
    <w:rsid w:val="00F160C5"/>
    <w:rsid w:val="00F167A9"/>
    <w:rsid w:val="00F17D44"/>
    <w:rsid w:val="00F20A7A"/>
    <w:rsid w:val="00F20FDC"/>
    <w:rsid w:val="00F21456"/>
    <w:rsid w:val="00F21696"/>
    <w:rsid w:val="00F21B3A"/>
    <w:rsid w:val="00F21CAB"/>
    <w:rsid w:val="00F2273F"/>
    <w:rsid w:val="00F23CB7"/>
    <w:rsid w:val="00F24648"/>
    <w:rsid w:val="00F24AAC"/>
    <w:rsid w:val="00F24BEF"/>
    <w:rsid w:val="00F25AF5"/>
    <w:rsid w:val="00F25C6D"/>
    <w:rsid w:val="00F25F7A"/>
    <w:rsid w:val="00F2706D"/>
    <w:rsid w:val="00F27C1E"/>
    <w:rsid w:val="00F31F68"/>
    <w:rsid w:val="00F32860"/>
    <w:rsid w:val="00F33D35"/>
    <w:rsid w:val="00F3501D"/>
    <w:rsid w:val="00F373FF"/>
    <w:rsid w:val="00F3765C"/>
    <w:rsid w:val="00F37CE1"/>
    <w:rsid w:val="00F4287C"/>
    <w:rsid w:val="00F438DE"/>
    <w:rsid w:val="00F43D54"/>
    <w:rsid w:val="00F44EAF"/>
    <w:rsid w:val="00F50622"/>
    <w:rsid w:val="00F523F2"/>
    <w:rsid w:val="00F53AF5"/>
    <w:rsid w:val="00F54800"/>
    <w:rsid w:val="00F54C03"/>
    <w:rsid w:val="00F5543A"/>
    <w:rsid w:val="00F55E1A"/>
    <w:rsid w:val="00F57E26"/>
    <w:rsid w:val="00F60029"/>
    <w:rsid w:val="00F60650"/>
    <w:rsid w:val="00F60C62"/>
    <w:rsid w:val="00F62382"/>
    <w:rsid w:val="00F63011"/>
    <w:rsid w:val="00F63961"/>
    <w:rsid w:val="00F64791"/>
    <w:rsid w:val="00F66FDC"/>
    <w:rsid w:val="00F67946"/>
    <w:rsid w:val="00F71436"/>
    <w:rsid w:val="00F718D0"/>
    <w:rsid w:val="00F71BEB"/>
    <w:rsid w:val="00F726E6"/>
    <w:rsid w:val="00F737D9"/>
    <w:rsid w:val="00F739E9"/>
    <w:rsid w:val="00F73B3E"/>
    <w:rsid w:val="00F76CE3"/>
    <w:rsid w:val="00F77F69"/>
    <w:rsid w:val="00F809A3"/>
    <w:rsid w:val="00F81140"/>
    <w:rsid w:val="00F829AB"/>
    <w:rsid w:val="00F84B08"/>
    <w:rsid w:val="00F851D7"/>
    <w:rsid w:val="00F85213"/>
    <w:rsid w:val="00F85237"/>
    <w:rsid w:val="00F856B5"/>
    <w:rsid w:val="00F85786"/>
    <w:rsid w:val="00F85B86"/>
    <w:rsid w:val="00F85BF8"/>
    <w:rsid w:val="00F9000A"/>
    <w:rsid w:val="00F9195D"/>
    <w:rsid w:val="00F92438"/>
    <w:rsid w:val="00F92687"/>
    <w:rsid w:val="00F942C2"/>
    <w:rsid w:val="00F947BD"/>
    <w:rsid w:val="00F95381"/>
    <w:rsid w:val="00F95FA7"/>
    <w:rsid w:val="00F965FF"/>
    <w:rsid w:val="00FA27EB"/>
    <w:rsid w:val="00FA2E51"/>
    <w:rsid w:val="00FA5AE3"/>
    <w:rsid w:val="00FA5B6A"/>
    <w:rsid w:val="00FA5EB0"/>
    <w:rsid w:val="00FA6320"/>
    <w:rsid w:val="00FA63E3"/>
    <w:rsid w:val="00FA6CE0"/>
    <w:rsid w:val="00FA7172"/>
    <w:rsid w:val="00FA73DD"/>
    <w:rsid w:val="00FB0296"/>
    <w:rsid w:val="00FB0A12"/>
    <w:rsid w:val="00FB13C2"/>
    <w:rsid w:val="00FB2648"/>
    <w:rsid w:val="00FB292F"/>
    <w:rsid w:val="00FB3253"/>
    <w:rsid w:val="00FB340B"/>
    <w:rsid w:val="00FB4A55"/>
    <w:rsid w:val="00FB79E9"/>
    <w:rsid w:val="00FC02DF"/>
    <w:rsid w:val="00FC038C"/>
    <w:rsid w:val="00FC0F2A"/>
    <w:rsid w:val="00FC3AF6"/>
    <w:rsid w:val="00FC6DEA"/>
    <w:rsid w:val="00FC6F93"/>
    <w:rsid w:val="00FC7A2B"/>
    <w:rsid w:val="00FC7E40"/>
    <w:rsid w:val="00FD04FA"/>
    <w:rsid w:val="00FD0ED5"/>
    <w:rsid w:val="00FD153B"/>
    <w:rsid w:val="00FD176C"/>
    <w:rsid w:val="00FD1DFE"/>
    <w:rsid w:val="00FD2782"/>
    <w:rsid w:val="00FD38CD"/>
    <w:rsid w:val="00FD3C59"/>
    <w:rsid w:val="00FD4A64"/>
    <w:rsid w:val="00FD5FFE"/>
    <w:rsid w:val="00FD6244"/>
    <w:rsid w:val="00FD6F47"/>
    <w:rsid w:val="00FE06B6"/>
    <w:rsid w:val="00FE1F87"/>
    <w:rsid w:val="00FE2025"/>
    <w:rsid w:val="00FE2EFE"/>
    <w:rsid w:val="00FE3DAA"/>
    <w:rsid w:val="00FE477A"/>
    <w:rsid w:val="00FE49E3"/>
    <w:rsid w:val="00FE7E0D"/>
    <w:rsid w:val="00FF1219"/>
    <w:rsid w:val="00FF20D6"/>
    <w:rsid w:val="00FF2FB9"/>
    <w:rsid w:val="00FF3A63"/>
    <w:rsid w:val="00FF4559"/>
    <w:rsid w:val="00FF56C5"/>
    <w:rsid w:val="00FF586D"/>
    <w:rsid w:val="00FF5C73"/>
    <w:rsid w:val="00FF62AC"/>
    <w:rsid w:val="00FF748C"/>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A4418CD"/>
  <w15:docId w15:val="{D50AD92E-9569-48BF-B1C8-821AD3C4B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A349D2"/>
    <w:pPr>
      <w:keepNext/>
      <w:keepLines/>
      <w:spacing w:before="240" w:line="259" w:lineRule="auto"/>
      <w:outlineLvl w:val="0"/>
    </w:pPr>
    <w:rPr>
      <w:rFonts w:asciiTheme="majorHAnsi" w:eastAsiaTheme="majorEastAsia" w:hAnsiTheme="majorHAnsi" w:cstheme="majorBidi"/>
      <w:color w:val="365F91" w:themeColor="accent1" w:themeShade="BF"/>
      <w:sz w:val="32"/>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paragraph" w:styleId="Ttulo3">
    <w:name w:val="heading 3"/>
    <w:basedOn w:val="Normal"/>
    <w:next w:val="Normal"/>
    <w:link w:val="Ttulo3Car"/>
    <w:uiPriority w:val="9"/>
    <w:unhideWhenUsed/>
    <w:qFormat/>
    <w:rsid w:val="00F71436"/>
    <w:pPr>
      <w:keepNext/>
      <w:keepLines/>
      <w:spacing w:before="40" w:line="259" w:lineRule="auto"/>
      <w:outlineLvl w:val="2"/>
    </w:pPr>
    <w:rPr>
      <w:rFonts w:asciiTheme="majorHAnsi" w:eastAsiaTheme="majorEastAsia" w:hAnsiTheme="majorHAnsi" w:cstheme="majorBidi"/>
      <w:color w:val="243F60" w:themeColor="accent1" w:themeShade="7F"/>
      <w:lang w:val="es-MX" w:eastAsia="en-US"/>
    </w:rPr>
  </w:style>
  <w:style w:type="paragraph" w:styleId="Ttulo4">
    <w:name w:val="heading 4"/>
    <w:basedOn w:val="Normal"/>
    <w:next w:val="Normal"/>
    <w:link w:val="Ttulo4Car"/>
    <w:uiPriority w:val="9"/>
    <w:unhideWhenUsed/>
    <w:qFormat/>
    <w:rsid w:val="00AD24F6"/>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996C86"/>
    <w:pPr>
      <w:tabs>
        <w:tab w:val="right" w:leader="dot" w:pos="8779"/>
      </w:tabs>
      <w:spacing w:after="100"/>
    </w:pPr>
  </w:style>
  <w:style w:type="paragraph" w:styleId="TDC2">
    <w:name w:val="toc 2"/>
    <w:basedOn w:val="Normal"/>
    <w:next w:val="Normal"/>
    <w:autoRedefine/>
    <w:uiPriority w:val="39"/>
    <w:unhideWhenUsed/>
    <w:rsid w:val="00316ABA"/>
    <w:pPr>
      <w:tabs>
        <w:tab w:val="right" w:leader="dot" w:pos="8779"/>
      </w:tabs>
      <w:spacing w:after="10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A349D2"/>
    <w:rPr>
      <w:rFonts w:asciiTheme="majorHAnsi" w:eastAsiaTheme="majorEastAsia" w:hAnsiTheme="majorHAnsi" w:cstheme="majorBidi"/>
      <w:color w:val="365F91" w:themeColor="accent1" w:themeShade="BF"/>
      <w:sz w:val="32"/>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styleId="Hipervnculovisitado">
    <w:name w:val="FollowedHyperlink"/>
    <w:basedOn w:val="Fuentedeprrafopredeter"/>
    <w:uiPriority w:val="99"/>
    <w:semiHidden/>
    <w:unhideWhenUsed/>
    <w:rsid w:val="00A575AA"/>
    <w:rPr>
      <w:color w:val="800080" w:themeColor="followedHyperlink"/>
      <w:u w:val="single"/>
    </w:rPr>
  </w:style>
  <w:style w:type="paragraph" w:customStyle="1" w:styleId="Default">
    <w:name w:val="Default"/>
    <w:rsid w:val="00946F09"/>
    <w:pPr>
      <w:autoSpaceDE w:val="0"/>
      <w:autoSpaceDN w:val="0"/>
      <w:adjustRightInd w:val="0"/>
    </w:pPr>
    <w:rPr>
      <w:rFonts w:ascii="Palatino Linotype" w:eastAsiaTheme="minorHAnsi" w:hAnsi="Palatino Linotype" w:cs="Palatino Linotype"/>
      <w:color w:val="000000"/>
      <w:lang w:val="es-MX" w:eastAsia="en-US"/>
    </w:rPr>
  </w:style>
  <w:style w:type="character" w:customStyle="1" w:styleId="normaltextrun">
    <w:name w:val="normaltextrun"/>
    <w:basedOn w:val="Fuentedeprrafopredeter"/>
    <w:rsid w:val="00ED131F"/>
  </w:style>
  <w:style w:type="paragraph" w:styleId="Textoindependiente2">
    <w:name w:val="Body Text 2"/>
    <w:basedOn w:val="Normal"/>
    <w:link w:val="Textoindependiente2Car"/>
    <w:uiPriority w:val="99"/>
    <w:semiHidden/>
    <w:unhideWhenUsed/>
    <w:rsid w:val="00B7334E"/>
    <w:pPr>
      <w:spacing w:after="120" w:line="480" w:lineRule="auto"/>
    </w:pPr>
  </w:style>
  <w:style w:type="character" w:customStyle="1" w:styleId="Textoindependiente2Car">
    <w:name w:val="Texto independiente 2 Car"/>
    <w:basedOn w:val="Fuentedeprrafopredeter"/>
    <w:link w:val="Textoindependiente2"/>
    <w:uiPriority w:val="99"/>
    <w:semiHidden/>
    <w:rsid w:val="00B7334E"/>
  </w:style>
  <w:style w:type="paragraph" w:styleId="NormalWeb">
    <w:name w:val="Normal (Web)"/>
    <w:basedOn w:val="Normal"/>
    <w:uiPriority w:val="99"/>
    <w:unhideWhenUsed/>
    <w:rsid w:val="00797B7C"/>
    <w:pPr>
      <w:spacing w:before="100" w:beforeAutospacing="1" w:after="100" w:afterAutospacing="1"/>
    </w:pPr>
    <w:rPr>
      <w:rFonts w:ascii="Times New Roman" w:eastAsia="Times New Roman" w:hAnsi="Times New Roman" w:cs="Times New Roman"/>
      <w:lang w:val="es-MX" w:eastAsia="es-MX"/>
    </w:rPr>
  </w:style>
  <w:style w:type="numbering" w:customStyle="1" w:styleId="Estiloimportado1">
    <w:name w:val="Estilo importado 1"/>
    <w:rsid w:val="00A94951"/>
    <w:pPr>
      <w:numPr>
        <w:numId w:val="2"/>
      </w:numPr>
    </w:pPr>
  </w:style>
  <w:style w:type="paragraph" w:customStyle="1" w:styleId="Cuerpo">
    <w:name w:val="Cuerpo"/>
    <w:rsid w:val="00A94951"/>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character" w:customStyle="1" w:styleId="Ninguno">
    <w:name w:val="Ninguno"/>
    <w:rsid w:val="00A94951"/>
    <w:rPr>
      <w:lang w:val="es-ES_tradnl"/>
    </w:rPr>
  </w:style>
  <w:style w:type="character" w:customStyle="1" w:styleId="Ttulo3Car">
    <w:name w:val="Título 3 Car"/>
    <w:basedOn w:val="Fuentedeprrafopredeter"/>
    <w:link w:val="Ttulo3"/>
    <w:uiPriority w:val="9"/>
    <w:rsid w:val="00F71436"/>
    <w:rPr>
      <w:rFonts w:asciiTheme="majorHAnsi" w:eastAsiaTheme="majorEastAsia" w:hAnsiTheme="majorHAnsi" w:cstheme="majorBidi"/>
      <w:color w:val="243F60" w:themeColor="accent1" w:themeShade="7F"/>
      <w:lang w:val="es-MX" w:eastAsia="en-US"/>
    </w:rPr>
  </w:style>
  <w:style w:type="paragraph" w:customStyle="1" w:styleId="j">
    <w:name w:val="j"/>
    <w:basedOn w:val="Normal"/>
    <w:rsid w:val="00F71436"/>
    <w:pPr>
      <w:spacing w:before="100" w:beforeAutospacing="1" w:after="100" w:afterAutospacing="1"/>
    </w:pPr>
    <w:rPr>
      <w:rFonts w:ascii="Times New Roman" w:eastAsiaTheme="minorHAnsi" w:hAnsi="Times New Roman" w:cs="Times New Roman"/>
      <w:lang w:eastAsia="es-ES_tradnl"/>
    </w:rPr>
  </w:style>
  <w:style w:type="table" w:styleId="Tablanormal1">
    <w:name w:val="Plain Table 1"/>
    <w:basedOn w:val="Tablanormal"/>
    <w:uiPriority w:val="41"/>
    <w:rsid w:val="00F71436"/>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3A6600"/>
    <w:pPr>
      <w:spacing w:after="100"/>
      <w:ind w:left="480"/>
    </w:pPr>
  </w:style>
  <w:style w:type="paragraph" w:customStyle="1" w:styleId="m4397069627087658506m3875924900656606131gmail-m3522841387156623642gmail-msolistparagraph">
    <w:name w:val="m_4397069627087658506m_3875924900656606131gmail-m_3522841387156623642gmail-msolistparagraph"/>
    <w:basedOn w:val="Normal"/>
    <w:rsid w:val="00DC2164"/>
    <w:pPr>
      <w:spacing w:before="100" w:beforeAutospacing="1" w:after="100" w:afterAutospacing="1"/>
    </w:pPr>
    <w:rPr>
      <w:rFonts w:ascii="Times New Roman" w:eastAsia="Times New Roman" w:hAnsi="Times New Roman" w:cs="Times New Roman"/>
      <w:lang w:val="es-ES"/>
    </w:rPr>
  </w:style>
  <w:style w:type="character" w:customStyle="1" w:styleId="m4397069627087658506m3875924900656606131gmail-il">
    <w:name w:val="m_4397069627087658506m_3875924900656606131gmail-il"/>
    <w:basedOn w:val="Fuentedeprrafopredeter"/>
    <w:rsid w:val="00DC2164"/>
  </w:style>
  <w:style w:type="paragraph" w:customStyle="1" w:styleId="m2140982489578957003gmail-msolistparagraph">
    <w:name w:val="m_2140982489578957003gmail-msolistparagraph"/>
    <w:basedOn w:val="Normal"/>
    <w:rsid w:val="00292380"/>
    <w:pPr>
      <w:spacing w:before="100" w:beforeAutospacing="1" w:after="100" w:afterAutospacing="1"/>
    </w:pPr>
    <w:rPr>
      <w:rFonts w:ascii="Times New Roman" w:eastAsia="Times New Roman" w:hAnsi="Times New Roman" w:cs="Times New Roman"/>
      <w:lang w:val="es-ES"/>
    </w:rPr>
  </w:style>
  <w:style w:type="character" w:customStyle="1" w:styleId="m2140982489578957003gmail-ttulo2car">
    <w:name w:val="m_2140982489578957003gmail-ttulo2car"/>
    <w:basedOn w:val="Fuentedeprrafopredeter"/>
    <w:rsid w:val="00292380"/>
  </w:style>
  <w:style w:type="character" w:customStyle="1" w:styleId="dp6">
    <w:name w:val="dp6"/>
    <w:basedOn w:val="Fuentedeprrafopredeter"/>
    <w:rsid w:val="00555CDA"/>
  </w:style>
  <w:style w:type="paragraph" w:customStyle="1" w:styleId="Texto">
    <w:name w:val="Texto"/>
    <w:basedOn w:val="Normal"/>
    <w:rsid w:val="00784EB3"/>
    <w:pPr>
      <w:spacing w:after="101" w:line="216" w:lineRule="exact"/>
      <w:ind w:firstLine="288"/>
      <w:jc w:val="both"/>
    </w:pPr>
    <w:rPr>
      <w:rFonts w:ascii="Arial" w:eastAsia="Times New Roman" w:hAnsi="Arial" w:cs="Arial"/>
      <w:sz w:val="18"/>
      <w:szCs w:val="18"/>
      <w:lang w:val="es-MX"/>
    </w:rPr>
  </w:style>
  <w:style w:type="paragraph" w:customStyle="1" w:styleId="m1609377113336227858gmail-msonormal">
    <w:name w:val="m_1609377113336227858gmail-msonormal"/>
    <w:basedOn w:val="Normal"/>
    <w:rsid w:val="00F53AF5"/>
    <w:pPr>
      <w:spacing w:before="100" w:beforeAutospacing="1" w:after="100" w:afterAutospacing="1"/>
    </w:pPr>
    <w:rPr>
      <w:rFonts w:ascii="Times New Roman" w:eastAsia="Times New Roman" w:hAnsi="Times New Roman" w:cs="Times New Roman"/>
      <w:lang w:val="es-ES"/>
    </w:rPr>
  </w:style>
  <w:style w:type="character" w:customStyle="1" w:styleId="SinespaciadoCar">
    <w:name w:val="Sin espaciado Car"/>
    <w:aliases w:val="Francesa Car"/>
    <w:link w:val="Sinespaciado"/>
    <w:uiPriority w:val="1"/>
    <w:locked/>
    <w:rsid w:val="00311C91"/>
  </w:style>
  <w:style w:type="paragraph" w:customStyle="1" w:styleId="m-8006309816326381897gmail-msonormal">
    <w:name w:val="m_-8006309816326381897gmail-msonormal"/>
    <w:basedOn w:val="Normal"/>
    <w:rsid w:val="001013F6"/>
    <w:pPr>
      <w:spacing w:before="100" w:beforeAutospacing="1" w:after="100" w:afterAutospacing="1"/>
    </w:pPr>
    <w:rPr>
      <w:rFonts w:ascii="Times New Roman" w:eastAsia="Times New Roman" w:hAnsi="Times New Roman" w:cs="Times New Roman"/>
      <w:lang w:val="es-MX" w:eastAsia="es-MX"/>
    </w:rPr>
  </w:style>
  <w:style w:type="paragraph" w:customStyle="1" w:styleId="m-8006309816326381897gmail-msolistparagraph">
    <w:name w:val="m_-8006309816326381897gmail-msolistparagraph"/>
    <w:basedOn w:val="Normal"/>
    <w:rsid w:val="001013F6"/>
    <w:pPr>
      <w:spacing w:before="100" w:beforeAutospacing="1" w:after="100" w:afterAutospacing="1"/>
    </w:pPr>
    <w:rPr>
      <w:rFonts w:ascii="Times New Roman" w:eastAsia="Times New Roman" w:hAnsi="Times New Roman" w:cs="Times New Roman"/>
      <w:lang w:val="es-MX" w:eastAsia="es-MX"/>
    </w:rPr>
  </w:style>
  <w:style w:type="paragraph" w:customStyle="1" w:styleId="m4401172798741639038gmail-msolistparagraph">
    <w:name w:val="m_4401172798741639038gmail-msolistparagraph"/>
    <w:basedOn w:val="Normal"/>
    <w:rsid w:val="009B2E67"/>
    <w:pPr>
      <w:spacing w:before="100" w:beforeAutospacing="1" w:after="100" w:afterAutospacing="1"/>
    </w:pPr>
    <w:rPr>
      <w:rFonts w:ascii="Times New Roman" w:eastAsia="Times New Roman" w:hAnsi="Times New Roman" w:cs="Times New Roman"/>
      <w:lang w:val="es-MX" w:eastAsia="es-MX"/>
    </w:rPr>
  </w:style>
  <w:style w:type="paragraph" w:customStyle="1" w:styleId="m4401172798741639038gmail-default">
    <w:name w:val="m_4401172798741639038gmail-default"/>
    <w:basedOn w:val="Normal"/>
    <w:rsid w:val="009B2E67"/>
    <w:pPr>
      <w:spacing w:before="100" w:beforeAutospacing="1" w:after="100" w:afterAutospacing="1"/>
    </w:pPr>
    <w:rPr>
      <w:rFonts w:ascii="Times New Roman" w:eastAsia="Times New Roman" w:hAnsi="Times New Roman" w:cs="Times New Roman"/>
      <w:lang w:val="es-MX" w:eastAsia="es-MX"/>
    </w:rPr>
  </w:style>
  <w:style w:type="paragraph" w:customStyle="1" w:styleId="m4401172798741639038gmail-m483811427706604298gmail-msolistparagraph">
    <w:name w:val="m_4401172798741639038gmail-m483811427706604298gmail-msolistparagraph"/>
    <w:basedOn w:val="Normal"/>
    <w:rsid w:val="009B2E67"/>
    <w:pPr>
      <w:spacing w:before="100" w:beforeAutospacing="1" w:after="100" w:afterAutospacing="1"/>
    </w:pPr>
    <w:rPr>
      <w:rFonts w:ascii="Times New Roman" w:eastAsia="Times New Roman" w:hAnsi="Times New Roman" w:cs="Times New Roman"/>
      <w:lang w:val="es-MX" w:eastAsia="es-MX"/>
    </w:rPr>
  </w:style>
  <w:style w:type="paragraph" w:customStyle="1" w:styleId="m4401172798741639038gmail-msonormal">
    <w:name w:val="m_4401172798741639038gmail-msonormal"/>
    <w:basedOn w:val="Normal"/>
    <w:rsid w:val="009B2E67"/>
    <w:pPr>
      <w:spacing w:before="100" w:beforeAutospacing="1" w:after="100" w:afterAutospacing="1"/>
    </w:pPr>
    <w:rPr>
      <w:rFonts w:ascii="Times New Roman" w:eastAsia="Times New Roman" w:hAnsi="Times New Roman" w:cs="Times New Roman"/>
      <w:lang w:val="es-MX" w:eastAsia="es-MX"/>
    </w:rPr>
  </w:style>
  <w:style w:type="character" w:customStyle="1" w:styleId="m4401172798741639038gmail-apple-converted-space">
    <w:name w:val="m_4401172798741639038gmail-apple-converted-space"/>
    <w:basedOn w:val="Fuentedeprrafopredeter"/>
    <w:rsid w:val="009B2E67"/>
  </w:style>
  <w:style w:type="character" w:customStyle="1" w:styleId="Ttulo4Car">
    <w:name w:val="Título 4 Car"/>
    <w:basedOn w:val="Fuentedeprrafopredeter"/>
    <w:link w:val="Ttulo4"/>
    <w:uiPriority w:val="9"/>
    <w:rsid w:val="00AD24F6"/>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233273">
      <w:bodyDiv w:val="1"/>
      <w:marLeft w:val="0"/>
      <w:marRight w:val="0"/>
      <w:marTop w:val="0"/>
      <w:marBottom w:val="0"/>
      <w:divBdr>
        <w:top w:val="none" w:sz="0" w:space="0" w:color="auto"/>
        <w:left w:val="none" w:sz="0" w:space="0" w:color="auto"/>
        <w:bottom w:val="none" w:sz="0" w:space="0" w:color="auto"/>
        <w:right w:val="none" w:sz="0" w:space="0" w:color="auto"/>
      </w:divBdr>
    </w:div>
    <w:div w:id="47268833">
      <w:bodyDiv w:val="1"/>
      <w:marLeft w:val="0"/>
      <w:marRight w:val="0"/>
      <w:marTop w:val="0"/>
      <w:marBottom w:val="0"/>
      <w:divBdr>
        <w:top w:val="none" w:sz="0" w:space="0" w:color="auto"/>
        <w:left w:val="none" w:sz="0" w:space="0" w:color="auto"/>
        <w:bottom w:val="none" w:sz="0" w:space="0" w:color="auto"/>
        <w:right w:val="none" w:sz="0" w:space="0" w:color="auto"/>
      </w:divBdr>
    </w:div>
    <w:div w:id="65419742">
      <w:bodyDiv w:val="1"/>
      <w:marLeft w:val="0"/>
      <w:marRight w:val="0"/>
      <w:marTop w:val="0"/>
      <w:marBottom w:val="0"/>
      <w:divBdr>
        <w:top w:val="none" w:sz="0" w:space="0" w:color="auto"/>
        <w:left w:val="none" w:sz="0" w:space="0" w:color="auto"/>
        <w:bottom w:val="none" w:sz="0" w:space="0" w:color="auto"/>
        <w:right w:val="none" w:sz="0" w:space="0" w:color="auto"/>
      </w:divBdr>
    </w:div>
    <w:div w:id="127431878">
      <w:bodyDiv w:val="1"/>
      <w:marLeft w:val="0"/>
      <w:marRight w:val="0"/>
      <w:marTop w:val="0"/>
      <w:marBottom w:val="0"/>
      <w:divBdr>
        <w:top w:val="none" w:sz="0" w:space="0" w:color="auto"/>
        <w:left w:val="none" w:sz="0" w:space="0" w:color="auto"/>
        <w:bottom w:val="none" w:sz="0" w:space="0" w:color="auto"/>
        <w:right w:val="none" w:sz="0" w:space="0" w:color="auto"/>
      </w:divBdr>
    </w:div>
    <w:div w:id="134838845">
      <w:bodyDiv w:val="1"/>
      <w:marLeft w:val="0"/>
      <w:marRight w:val="0"/>
      <w:marTop w:val="0"/>
      <w:marBottom w:val="0"/>
      <w:divBdr>
        <w:top w:val="none" w:sz="0" w:space="0" w:color="auto"/>
        <w:left w:val="none" w:sz="0" w:space="0" w:color="auto"/>
        <w:bottom w:val="none" w:sz="0" w:space="0" w:color="auto"/>
        <w:right w:val="none" w:sz="0" w:space="0" w:color="auto"/>
      </w:divBdr>
    </w:div>
    <w:div w:id="177041260">
      <w:bodyDiv w:val="1"/>
      <w:marLeft w:val="0"/>
      <w:marRight w:val="0"/>
      <w:marTop w:val="0"/>
      <w:marBottom w:val="0"/>
      <w:divBdr>
        <w:top w:val="none" w:sz="0" w:space="0" w:color="auto"/>
        <w:left w:val="none" w:sz="0" w:space="0" w:color="auto"/>
        <w:bottom w:val="none" w:sz="0" w:space="0" w:color="auto"/>
        <w:right w:val="none" w:sz="0" w:space="0" w:color="auto"/>
      </w:divBdr>
    </w:div>
    <w:div w:id="214125371">
      <w:bodyDiv w:val="1"/>
      <w:marLeft w:val="0"/>
      <w:marRight w:val="0"/>
      <w:marTop w:val="0"/>
      <w:marBottom w:val="0"/>
      <w:divBdr>
        <w:top w:val="none" w:sz="0" w:space="0" w:color="auto"/>
        <w:left w:val="none" w:sz="0" w:space="0" w:color="auto"/>
        <w:bottom w:val="none" w:sz="0" w:space="0" w:color="auto"/>
        <w:right w:val="none" w:sz="0" w:space="0" w:color="auto"/>
      </w:divBdr>
    </w:div>
    <w:div w:id="288317787">
      <w:bodyDiv w:val="1"/>
      <w:marLeft w:val="0"/>
      <w:marRight w:val="0"/>
      <w:marTop w:val="0"/>
      <w:marBottom w:val="0"/>
      <w:divBdr>
        <w:top w:val="none" w:sz="0" w:space="0" w:color="auto"/>
        <w:left w:val="none" w:sz="0" w:space="0" w:color="auto"/>
        <w:bottom w:val="none" w:sz="0" w:space="0" w:color="auto"/>
        <w:right w:val="none" w:sz="0" w:space="0" w:color="auto"/>
      </w:divBdr>
    </w:div>
    <w:div w:id="303586581">
      <w:bodyDiv w:val="1"/>
      <w:marLeft w:val="0"/>
      <w:marRight w:val="0"/>
      <w:marTop w:val="0"/>
      <w:marBottom w:val="0"/>
      <w:divBdr>
        <w:top w:val="none" w:sz="0" w:space="0" w:color="auto"/>
        <w:left w:val="none" w:sz="0" w:space="0" w:color="auto"/>
        <w:bottom w:val="none" w:sz="0" w:space="0" w:color="auto"/>
        <w:right w:val="none" w:sz="0" w:space="0" w:color="auto"/>
      </w:divBdr>
    </w:div>
    <w:div w:id="345207671">
      <w:bodyDiv w:val="1"/>
      <w:marLeft w:val="0"/>
      <w:marRight w:val="0"/>
      <w:marTop w:val="0"/>
      <w:marBottom w:val="0"/>
      <w:divBdr>
        <w:top w:val="none" w:sz="0" w:space="0" w:color="auto"/>
        <w:left w:val="none" w:sz="0" w:space="0" w:color="auto"/>
        <w:bottom w:val="none" w:sz="0" w:space="0" w:color="auto"/>
        <w:right w:val="none" w:sz="0" w:space="0" w:color="auto"/>
      </w:divBdr>
      <w:divsChild>
        <w:div w:id="1401825710">
          <w:marLeft w:val="0"/>
          <w:marRight w:val="0"/>
          <w:marTop w:val="0"/>
          <w:marBottom w:val="0"/>
          <w:divBdr>
            <w:top w:val="none" w:sz="0" w:space="0" w:color="auto"/>
            <w:left w:val="none" w:sz="0" w:space="0" w:color="auto"/>
            <w:bottom w:val="none" w:sz="0" w:space="0" w:color="auto"/>
            <w:right w:val="none" w:sz="0" w:space="0" w:color="auto"/>
          </w:divBdr>
        </w:div>
      </w:divsChild>
    </w:div>
    <w:div w:id="345862201">
      <w:bodyDiv w:val="1"/>
      <w:marLeft w:val="0"/>
      <w:marRight w:val="0"/>
      <w:marTop w:val="0"/>
      <w:marBottom w:val="0"/>
      <w:divBdr>
        <w:top w:val="none" w:sz="0" w:space="0" w:color="auto"/>
        <w:left w:val="none" w:sz="0" w:space="0" w:color="auto"/>
        <w:bottom w:val="none" w:sz="0" w:space="0" w:color="auto"/>
        <w:right w:val="none" w:sz="0" w:space="0" w:color="auto"/>
      </w:divBdr>
    </w:div>
    <w:div w:id="357045965">
      <w:bodyDiv w:val="1"/>
      <w:marLeft w:val="0"/>
      <w:marRight w:val="0"/>
      <w:marTop w:val="0"/>
      <w:marBottom w:val="0"/>
      <w:divBdr>
        <w:top w:val="none" w:sz="0" w:space="0" w:color="auto"/>
        <w:left w:val="none" w:sz="0" w:space="0" w:color="auto"/>
        <w:bottom w:val="none" w:sz="0" w:space="0" w:color="auto"/>
        <w:right w:val="none" w:sz="0" w:space="0" w:color="auto"/>
      </w:divBdr>
    </w:div>
    <w:div w:id="358361677">
      <w:bodyDiv w:val="1"/>
      <w:marLeft w:val="0"/>
      <w:marRight w:val="0"/>
      <w:marTop w:val="0"/>
      <w:marBottom w:val="0"/>
      <w:divBdr>
        <w:top w:val="none" w:sz="0" w:space="0" w:color="auto"/>
        <w:left w:val="none" w:sz="0" w:space="0" w:color="auto"/>
        <w:bottom w:val="none" w:sz="0" w:space="0" w:color="auto"/>
        <w:right w:val="none" w:sz="0" w:space="0" w:color="auto"/>
      </w:divBdr>
    </w:div>
    <w:div w:id="376856562">
      <w:bodyDiv w:val="1"/>
      <w:marLeft w:val="0"/>
      <w:marRight w:val="0"/>
      <w:marTop w:val="0"/>
      <w:marBottom w:val="0"/>
      <w:divBdr>
        <w:top w:val="none" w:sz="0" w:space="0" w:color="auto"/>
        <w:left w:val="none" w:sz="0" w:space="0" w:color="auto"/>
        <w:bottom w:val="none" w:sz="0" w:space="0" w:color="auto"/>
        <w:right w:val="none" w:sz="0" w:space="0" w:color="auto"/>
      </w:divBdr>
    </w:div>
    <w:div w:id="388771713">
      <w:bodyDiv w:val="1"/>
      <w:marLeft w:val="0"/>
      <w:marRight w:val="0"/>
      <w:marTop w:val="0"/>
      <w:marBottom w:val="0"/>
      <w:divBdr>
        <w:top w:val="none" w:sz="0" w:space="0" w:color="auto"/>
        <w:left w:val="none" w:sz="0" w:space="0" w:color="auto"/>
        <w:bottom w:val="none" w:sz="0" w:space="0" w:color="auto"/>
        <w:right w:val="none" w:sz="0" w:space="0" w:color="auto"/>
      </w:divBdr>
    </w:div>
    <w:div w:id="438912641">
      <w:bodyDiv w:val="1"/>
      <w:marLeft w:val="0"/>
      <w:marRight w:val="0"/>
      <w:marTop w:val="0"/>
      <w:marBottom w:val="0"/>
      <w:divBdr>
        <w:top w:val="none" w:sz="0" w:space="0" w:color="auto"/>
        <w:left w:val="none" w:sz="0" w:space="0" w:color="auto"/>
        <w:bottom w:val="none" w:sz="0" w:space="0" w:color="auto"/>
        <w:right w:val="none" w:sz="0" w:space="0" w:color="auto"/>
      </w:divBdr>
    </w:div>
    <w:div w:id="439954754">
      <w:bodyDiv w:val="1"/>
      <w:marLeft w:val="0"/>
      <w:marRight w:val="0"/>
      <w:marTop w:val="0"/>
      <w:marBottom w:val="0"/>
      <w:divBdr>
        <w:top w:val="none" w:sz="0" w:space="0" w:color="auto"/>
        <w:left w:val="none" w:sz="0" w:space="0" w:color="auto"/>
        <w:bottom w:val="none" w:sz="0" w:space="0" w:color="auto"/>
        <w:right w:val="none" w:sz="0" w:space="0" w:color="auto"/>
      </w:divBdr>
    </w:div>
    <w:div w:id="465318506">
      <w:bodyDiv w:val="1"/>
      <w:marLeft w:val="0"/>
      <w:marRight w:val="0"/>
      <w:marTop w:val="0"/>
      <w:marBottom w:val="0"/>
      <w:divBdr>
        <w:top w:val="none" w:sz="0" w:space="0" w:color="auto"/>
        <w:left w:val="none" w:sz="0" w:space="0" w:color="auto"/>
        <w:bottom w:val="none" w:sz="0" w:space="0" w:color="auto"/>
        <w:right w:val="none" w:sz="0" w:space="0" w:color="auto"/>
      </w:divBdr>
    </w:div>
    <w:div w:id="467480829">
      <w:bodyDiv w:val="1"/>
      <w:marLeft w:val="0"/>
      <w:marRight w:val="0"/>
      <w:marTop w:val="0"/>
      <w:marBottom w:val="0"/>
      <w:divBdr>
        <w:top w:val="none" w:sz="0" w:space="0" w:color="auto"/>
        <w:left w:val="none" w:sz="0" w:space="0" w:color="auto"/>
        <w:bottom w:val="none" w:sz="0" w:space="0" w:color="auto"/>
        <w:right w:val="none" w:sz="0" w:space="0" w:color="auto"/>
      </w:divBdr>
    </w:div>
    <w:div w:id="514734454">
      <w:bodyDiv w:val="1"/>
      <w:marLeft w:val="0"/>
      <w:marRight w:val="0"/>
      <w:marTop w:val="0"/>
      <w:marBottom w:val="0"/>
      <w:divBdr>
        <w:top w:val="none" w:sz="0" w:space="0" w:color="auto"/>
        <w:left w:val="none" w:sz="0" w:space="0" w:color="auto"/>
        <w:bottom w:val="none" w:sz="0" w:space="0" w:color="auto"/>
        <w:right w:val="none" w:sz="0" w:space="0" w:color="auto"/>
      </w:divBdr>
    </w:div>
    <w:div w:id="517160562">
      <w:bodyDiv w:val="1"/>
      <w:marLeft w:val="0"/>
      <w:marRight w:val="0"/>
      <w:marTop w:val="0"/>
      <w:marBottom w:val="0"/>
      <w:divBdr>
        <w:top w:val="none" w:sz="0" w:space="0" w:color="auto"/>
        <w:left w:val="none" w:sz="0" w:space="0" w:color="auto"/>
        <w:bottom w:val="none" w:sz="0" w:space="0" w:color="auto"/>
        <w:right w:val="none" w:sz="0" w:space="0" w:color="auto"/>
      </w:divBdr>
    </w:div>
    <w:div w:id="527372857">
      <w:bodyDiv w:val="1"/>
      <w:marLeft w:val="0"/>
      <w:marRight w:val="0"/>
      <w:marTop w:val="0"/>
      <w:marBottom w:val="0"/>
      <w:divBdr>
        <w:top w:val="none" w:sz="0" w:space="0" w:color="auto"/>
        <w:left w:val="none" w:sz="0" w:space="0" w:color="auto"/>
        <w:bottom w:val="none" w:sz="0" w:space="0" w:color="auto"/>
        <w:right w:val="none" w:sz="0" w:space="0" w:color="auto"/>
      </w:divBdr>
    </w:div>
    <w:div w:id="529072408">
      <w:bodyDiv w:val="1"/>
      <w:marLeft w:val="0"/>
      <w:marRight w:val="0"/>
      <w:marTop w:val="0"/>
      <w:marBottom w:val="0"/>
      <w:divBdr>
        <w:top w:val="none" w:sz="0" w:space="0" w:color="auto"/>
        <w:left w:val="none" w:sz="0" w:space="0" w:color="auto"/>
        <w:bottom w:val="none" w:sz="0" w:space="0" w:color="auto"/>
        <w:right w:val="none" w:sz="0" w:space="0" w:color="auto"/>
      </w:divBdr>
    </w:div>
    <w:div w:id="530604611">
      <w:bodyDiv w:val="1"/>
      <w:marLeft w:val="0"/>
      <w:marRight w:val="0"/>
      <w:marTop w:val="0"/>
      <w:marBottom w:val="0"/>
      <w:divBdr>
        <w:top w:val="none" w:sz="0" w:space="0" w:color="auto"/>
        <w:left w:val="none" w:sz="0" w:space="0" w:color="auto"/>
        <w:bottom w:val="none" w:sz="0" w:space="0" w:color="auto"/>
        <w:right w:val="none" w:sz="0" w:space="0" w:color="auto"/>
      </w:divBdr>
    </w:div>
    <w:div w:id="535121898">
      <w:bodyDiv w:val="1"/>
      <w:marLeft w:val="0"/>
      <w:marRight w:val="0"/>
      <w:marTop w:val="0"/>
      <w:marBottom w:val="0"/>
      <w:divBdr>
        <w:top w:val="none" w:sz="0" w:space="0" w:color="auto"/>
        <w:left w:val="none" w:sz="0" w:space="0" w:color="auto"/>
        <w:bottom w:val="none" w:sz="0" w:space="0" w:color="auto"/>
        <w:right w:val="none" w:sz="0" w:space="0" w:color="auto"/>
      </w:divBdr>
    </w:div>
    <w:div w:id="535847545">
      <w:bodyDiv w:val="1"/>
      <w:marLeft w:val="0"/>
      <w:marRight w:val="0"/>
      <w:marTop w:val="0"/>
      <w:marBottom w:val="0"/>
      <w:divBdr>
        <w:top w:val="none" w:sz="0" w:space="0" w:color="auto"/>
        <w:left w:val="none" w:sz="0" w:space="0" w:color="auto"/>
        <w:bottom w:val="none" w:sz="0" w:space="0" w:color="auto"/>
        <w:right w:val="none" w:sz="0" w:space="0" w:color="auto"/>
      </w:divBdr>
    </w:div>
    <w:div w:id="553322133">
      <w:bodyDiv w:val="1"/>
      <w:marLeft w:val="0"/>
      <w:marRight w:val="0"/>
      <w:marTop w:val="0"/>
      <w:marBottom w:val="0"/>
      <w:divBdr>
        <w:top w:val="none" w:sz="0" w:space="0" w:color="auto"/>
        <w:left w:val="none" w:sz="0" w:space="0" w:color="auto"/>
        <w:bottom w:val="none" w:sz="0" w:space="0" w:color="auto"/>
        <w:right w:val="none" w:sz="0" w:space="0" w:color="auto"/>
      </w:divBdr>
    </w:div>
    <w:div w:id="611473936">
      <w:bodyDiv w:val="1"/>
      <w:marLeft w:val="0"/>
      <w:marRight w:val="0"/>
      <w:marTop w:val="0"/>
      <w:marBottom w:val="0"/>
      <w:divBdr>
        <w:top w:val="none" w:sz="0" w:space="0" w:color="auto"/>
        <w:left w:val="none" w:sz="0" w:space="0" w:color="auto"/>
        <w:bottom w:val="none" w:sz="0" w:space="0" w:color="auto"/>
        <w:right w:val="none" w:sz="0" w:space="0" w:color="auto"/>
      </w:divBdr>
    </w:div>
    <w:div w:id="613707123">
      <w:bodyDiv w:val="1"/>
      <w:marLeft w:val="0"/>
      <w:marRight w:val="0"/>
      <w:marTop w:val="0"/>
      <w:marBottom w:val="0"/>
      <w:divBdr>
        <w:top w:val="none" w:sz="0" w:space="0" w:color="auto"/>
        <w:left w:val="none" w:sz="0" w:space="0" w:color="auto"/>
        <w:bottom w:val="none" w:sz="0" w:space="0" w:color="auto"/>
        <w:right w:val="none" w:sz="0" w:space="0" w:color="auto"/>
      </w:divBdr>
    </w:div>
    <w:div w:id="624316720">
      <w:bodyDiv w:val="1"/>
      <w:marLeft w:val="0"/>
      <w:marRight w:val="0"/>
      <w:marTop w:val="0"/>
      <w:marBottom w:val="0"/>
      <w:divBdr>
        <w:top w:val="none" w:sz="0" w:space="0" w:color="auto"/>
        <w:left w:val="none" w:sz="0" w:space="0" w:color="auto"/>
        <w:bottom w:val="none" w:sz="0" w:space="0" w:color="auto"/>
        <w:right w:val="none" w:sz="0" w:space="0" w:color="auto"/>
      </w:divBdr>
    </w:div>
    <w:div w:id="624969658">
      <w:bodyDiv w:val="1"/>
      <w:marLeft w:val="0"/>
      <w:marRight w:val="0"/>
      <w:marTop w:val="0"/>
      <w:marBottom w:val="0"/>
      <w:divBdr>
        <w:top w:val="none" w:sz="0" w:space="0" w:color="auto"/>
        <w:left w:val="none" w:sz="0" w:space="0" w:color="auto"/>
        <w:bottom w:val="none" w:sz="0" w:space="0" w:color="auto"/>
        <w:right w:val="none" w:sz="0" w:space="0" w:color="auto"/>
      </w:divBdr>
    </w:div>
    <w:div w:id="647176081">
      <w:bodyDiv w:val="1"/>
      <w:marLeft w:val="0"/>
      <w:marRight w:val="0"/>
      <w:marTop w:val="0"/>
      <w:marBottom w:val="0"/>
      <w:divBdr>
        <w:top w:val="none" w:sz="0" w:space="0" w:color="auto"/>
        <w:left w:val="none" w:sz="0" w:space="0" w:color="auto"/>
        <w:bottom w:val="none" w:sz="0" w:space="0" w:color="auto"/>
        <w:right w:val="none" w:sz="0" w:space="0" w:color="auto"/>
      </w:divBdr>
    </w:div>
    <w:div w:id="650713224">
      <w:bodyDiv w:val="1"/>
      <w:marLeft w:val="0"/>
      <w:marRight w:val="0"/>
      <w:marTop w:val="0"/>
      <w:marBottom w:val="0"/>
      <w:divBdr>
        <w:top w:val="none" w:sz="0" w:space="0" w:color="auto"/>
        <w:left w:val="none" w:sz="0" w:space="0" w:color="auto"/>
        <w:bottom w:val="none" w:sz="0" w:space="0" w:color="auto"/>
        <w:right w:val="none" w:sz="0" w:space="0" w:color="auto"/>
      </w:divBdr>
    </w:div>
    <w:div w:id="674503810">
      <w:bodyDiv w:val="1"/>
      <w:marLeft w:val="0"/>
      <w:marRight w:val="0"/>
      <w:marTop w:val="0"/>
      <w:marBottom w:val="0"/>
      <w:divBdr>
        <w:top w:val="none" w:sz="0" w:space="0" w:color="auto"/>
        <w:left w:val="none" w:sz="0" w:space="0" w:color="auto"/>
        <w:bottom w:val="none" w:sz="0" w:space="0" w:color="auto"/>
        <w:right w:val="none" w:sz="0" w:space="0" w:color="auto"/>
      </w:divBdr>
    </w:div>
    <w:div w:id="751589480">
      <w:bodyDiv w:val="1"/>
      <w:marLeft w:val="0"/>
      <w:marRight w:val="0"/>
      <w:marTop w:val="0"/>
      <w:marBottom w:val="0"/>
      <w:divBdr>
        <w:top w:val="none" w:sz="0" w:space="0" w:color="auto"/>
        <w:left w:val="none" w:sz="0" w:space="0" w:color="auto"/>
        <w:bottom w:val="none" w:sz="0" w:space="0" w:color="auto"/>
        <w:right w:val="none" w:sz="0" w:space="0" w:color="auto"/>
      </w:divBdr>
    </w:div>
    <w:div w:id="764153366">
      <w:bodyDiv w:val="1"/>
      <w:marLeft w:val="0"/>
      <w:marRight w:val="0"/>
      <w:marTop w:val="0"/>
      <w:marBottom w:val="0"/>
      <w:divBdr>
        <w:top w:val="none" w:sz="0" w:space="0" w:color="auto"/>
        <w:left w:val="none" w:sz="0" w:space="0" w:color="auto"/>
        <w:bottom w:val="none" w:sz="0" w:space="0" w:color="auto"/>
        <w:right w:val="none" w:sz="0" w:space="0" w:color="auto"/>
      </w:divBdr>
    </w:div>
    <w:div w:id="787891410">
      <w:bodyDiv w:val="1"/>
      <w:marLeft w:val="0"/>
      <w:marRight w:val="0"/>
      <w:marTop w:val="0"/>
      <w:marBottom w:val="0"/>
      <w:divBdr>
        <w:top w:val="none" w:sz="0" w:space="0" w:color="auto"/>
        <w:left w:val="none" w:sz="0" w:space="0" w:color="auto"/>
        <w:bottom w:val="none" w:sz="0" w:space="0" w:color="auto"/>
        <w:right w:val="none" w:sz="0" w:space="0" w:color="auto"/>
      </w:divBdr>
    </w:div>
    <w:div w:id="822744804">
      <w:bodyDiv w:val="1"/>
      <w:marLeft w:val="0"/>
      <w:marRight w:val="0"/>
      <w:marTop w:val="0"/>
      <w:marBottom w:val="0"/>
      <w:divBdr>
        <w:top w:val="none" w:sz="0" w:space="0" w:color="auto"/>
        <w:left w:val="none" w:sz="0" w:space="0" w:color="auto"/>
        <w:bottom w:val="none" w:sz="0" w:space="0" w:color="auto"/>
        <w:right w:val="none" w:sz="0" w:space="0" w:color="auto"/>
      </w:divBdr>
    </w:div>
    <w:div w:id="826440120">
      <w:bodyDiv w:val="1"/>
      <w:marLeft w:val="0"/>
      <w:marRight w:val="0"/>
      <w:marTop w:val="0"/>
      <w:marBottom w:val="0"/>
      <w:divBdr>
        <w:top w:val="none" w:sz="0" w:space="0" w:color="auto"/>
        <w:left w:val="none" w:sz="0" w:space="0" w:color="auto"/>
        <w:bottom w:val="none" w:sz="0" w:space="0" w:color="auto"/>
        <w:right w:val="none" w:sz="0" w:space="0" w:color="auto"/>
      </w:divBdr>
    </w:div>
    <w:div w:id="832718196">
      <w:bodyDiv w:val="1"/>
      <w:marLeft w:val="0"/>
      <w:marRight w:val="0"/>
      <w:marTop w:val="0"/>
      <w:marBottom w:val="0"/>
      <w:divBdr>
        <w:top w:val="none" w:sz="0" w:space="0" w:color="auto"/>
        <w:left w:val="none" w:sz="0" w:space="0" w:color="auto"/>
        <w:bottom w:val="none" w:sz="0" w:space="0" w:color="auto"/>
        <w:right w:val="none" w:sz="0" w:space="0" w:color="auto"/>
      </w:divBdr>
    </w:div>
    <w:div w:id="853610679">
      <w:bodyDiv w:val="1"/>
      <w:marLeft w:val="0"/>
      <w:marRight w:val="0"/>
      <w:marTop w:val="0"/>
      <w:marBottom w:val="0"/>
      <w:divBdr>
        <w:top w:val="none" w:sz="0" w:space="0" w:color="auto"/>
        <w:left w:val="none" w:sz="0" w:space="0" w:color="auto"/>
        <w:bottom w:val="none" w:sz="0" w:space="0" w:color="auto"/>
        <w:right w:val="none" w:sz="0" w:space="0" w:color="auto"/>
      </w:divBdr>
    </w:div>
    <w:div w:id="901335179">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62223806">
      <w:bodyDiv w:val="1"/>
      <w:marLeft w:val="0"/>
      <w:marRight w:val="0"/>
      <w:marTop w:val="0"/>
      <w:marBottom w:val="0"/>
      <w:divBdr>
        <w:top w:val="none" w:sz="0" w:space="0" w:color="auto"/>
        <w:left w:val="none" w:sz="0" w:space="0" w:color="auto"/>
        <w:bottom w:val="none" w:sz="0" w:space="0" w:color="auto"/>
        <w:right w:val="none" w:sz="0" w:space="0" w:color="auto"/>
      </w:divBdr>
    </w:div>
    <w:div w:id="986132998">
      <w:bodyDiv w:val="1"/>
      <w:marLeft w:val="0"/>
      <w:marRight w:val="0"/>
      <w:marTop w:val="0"/>
      <w:marBottom w:val="0"/>
      <w:divBdr>
        <w:top w:val="none" w:sz="0" w:space="0" w:color="auto"/>
        <w:left w:val="none" w:sz="0" w:space="0" w:color="auto"/>
        <w:bottom w:val="none" w:sz="0" w:space="0" w:color="auto"/>
        <w:right w:val="none" w:sz="0" w:space="0" w:color="auto"/>
      </w:divBdr>
    </w:div>
    <w:div w:id="988560073">
      <w:bodyDiv w:val="1"/>
      <w:marLeft w:val="0"/>
      <w:marRight w:val="0"/>
      <w:marTop w:val="0"/>
      <w:marBottom w:val="0"/>
      <w:divBdr>
        <w:top w:val="none" w:sz="0" w:space="0" w:color="auto"/>
        <w:left w:val="none" w:sz="0" w:space="0" w:color="auto"/>
        <w:bottom w:val="none" w:sz="0" w:space="0" w:color="auto"/>
        <w:right w:val="none" w:sz="0" w:space="0" w:color="auto"/>
      </w:divBdr>
    </w:div>
    <w:div w:id="993798608">
      <w:bodyDiv w:val="1"/>
      <w:marLeft w:val="0"/>
      <w:marRight w:val="0"/>
      <w:marTop w:val="0"/>
      <w:marBottom w:val="0"/>
      <w:divBdr>
        <w:top w:val="none" w:sz="0" w:space="0" w:color="auto"/>
        <w:left w:val="none" w:sz="0" w:space="0" w:color="auto"/>
        <w:bottom w:val="none" w:sz="0" w:space="0" w:color="auto"/>
        <w:right w:val="none" w:sz="0" w:space="0" w:color="auto"/>
      </w:divBdr>
    </w:div>
    <w:div w:id="1012148924">
      <w:bodyDiv w:val="1"/>
      <w:marLeft w:val="0"/>
      <w:marRight w:val="0"/>
      <w:marTop w:val="0"/>
      <w:marBottom w:val="0"/>
      <w:divBdr>
        <w:top w:val="none" w:sz="0" w:space="0" w:color="auto"/>
        <w:left w:val="none" w:sz="0" w:space="0" w:color="auto"/>
        <w:bottom w:val="none" w:sz="0" w:space="0" w:color="auto"/>
        <w:right w:val="none" w:sz="0" w:space="0" w:color="auto"/>
      </w:divBdr>
    </w:div>
    <w:div w:id="1035038022">
      <w:bodyDiv w:val="1"/>
      <w:marLeft w:val="0"/>
      <w:marRight w:val="0"/>
      <w:marTop w:val="0"/>
      <w:marBottom w:val="0"/>
      <w:divBdr>
        <w:top w:val="none" w:sz="0" w:space="0" w:color="auto"/>
        <w:left w:val="none" w:sz="0" w:space="0" w:color="auto"/>
        <w:bottom w:val="none" w:sz="0" w:space="0" w:color="auto"/>
        <w:right w:val="none" w:sz="0" w:space="0" w:color="auto"/>
      </w:divBdr>
    </w:div>
    <w:div w:id="1041519188">
      <w:bodyDiv w:val="1"/>
      <w:marLeft w:val="0"/>
      <w:marRight w:val="0"/>
      <w:marTop w:val="0"/>
      <w:marBottom w:val="0"/>
      <w:divBdr>
        <w:top w:val="none" w:sz="0" w:space="0" w:color="auto"/>
        <w:left w:val="none" w:sz="0" w:space="0" w:color="auto"/>
        <w:bottom w:val="none" w:sz="0" w:space="0" w:color="auto"/>
        <w:right w:val="none" w:sz="0" w:space="0" w:color="auto"/>
      </w:divBdr>
    </w:div>
    <w:div w:id="1076634903">
      <w:bodyDiv w:val="1"/>
      <w:marLeft w:val="0"/>
      <w:marRight w:val="0"/>
      <w:marTop w:val="0"/>
      <w:marBottom w:val="0"/>
      <w:divBdr>
        <w:top w:val="none" w:sz="0" w:space="0" w:color="auto"/>
        <w:left w:val="none" w:sz="0" w:space="0" w:color="auto"/>
        <w:bottom w:val="none" w:sz="0" w:space="0" w:color="auto"/>
        <w:right w:val="none" w:sz="0" w:space="0" w:color="auto"/>
      </w:divBdr>
    </w:div>
    <w:div w:id="1091705368">
      <w:bodyDiv w:val="1"/>
      <w:marLeft w:val="0"/>
      <w:marRight w:val="0"/>
      <w:marTop w:val="0"/>
      <w:marBottom w:val="0"/>
      <w:divBdr>
        <w:top w:val="none" w:sz="0" w:space="0" w:color="auto"/>
        <w:left w:val="none" w:sz="0" w:space="0" w:color="auto"/>
        <w:bottom w:val="none" w:sz="0" w:space="0" w:color="auto"/>
        <w:right w:val="none" w:sz="0" w:space="0" w:color="auto"/>
      </w:divBdr>
    </w:div>
    <w:div w:id="1097940924">
      <w:bodyDiv w:val="1"/>
      <w:marLeft w:val="0"/>
      <w:marRight w:val="0"/>
      <w:marTop w:val="0"/>
      <w:marBottom w:val="0"/>
      <w:divBdr>
        <w:top w:val="none" w:sz="0" w:space="0" w:color="auto"/>
        <w:left w:val="none" w:sz="0" w:space="0" w:color="auto"/>
        <w:bottom w:val="none" w:sz="0" w:space="0" w:color="auto"/>
        <w:right w:val="none" w:sz="0" w:space="0" w:color="auto"/>
      </w:divBdr>
    </w:div>
    <w:div w:id="1124956453">
      <w:bodyDiv w:val="1"/>
      <w:marLeft w:val="0"/>
      <w:marRight w:val="0"/>
      <w:marTop w:val="0"/>
      <w:marBottom w:val="0"/>
      <w:divBdr>
        <w:top w:val="none" w:sz="0" w:space="0" w:color="auto"/>
        <w:left w:val="none" w:sz="0" w:space="0" w:color="auto"/>
        <w:bottom w:val="none" w:sz="0" w:space="0" w:color="auto"/>
        <w:right w:val="none" w:sz="0" w:space="0" w:color="auto"/>
      </w:divBdr>
    </w:div>
    <w:div w:id="1143502873">
      <w:bodyDiv w:val="1"/>
      <w:marLeft w:val="0"/>
      <w:marRight w:val="0"/>
      <w:marTop w:val="0"/>
      <w:marBottom w:val="0"/>
      <w:divBdr>
        <w:top w:val="none" w:sz="0" w:space="0" w:color="auto"/>
        <w:left w:val="none" w:sz="0" w:space="0" w:color="auto"/>
        <w:bottom w:val="none" w:sz="0" w:space="0" w:color="auto"/>
        <w:right w:val="none" w:sz="0" w:space="0" w:color="auto"/>
      </w:divBdr>
    </w:div>
    <w:div w:id="1153528389">
      <w:bodyDiv w:val="1"/>
      <w:marLeft w:val="0"/>
      <w:marRight w:val="0"/>
      <w:marTop w:val="0"/>
      <w:marBottom w:val="0"/>
      <w:divBdr>
        <w:top w:val="none" w:sz="0" w:space="0" w:color="auto"/>
        <w:left w:val="none" w:sz="0" w:space="0" w:color="auto"/>
        <w:bottom w:val="none" w:sz="0" w:space="0" w:color="auto"/>
        <w:right w:val="none" w:sz="0" w:space="0" w:color="auto"/>
      </w:divBdr>
    </w:div>
    <w:div w:id="1160000188">
      <w:bodyDiv w:val="1"/>
      <w:marLeft w:val="0"/>
      <w:marRight w:val="0"/>
      <w:marTop w:val="0"/>
      <w:marBottom w:val="0"/>
      <w:divBdr>
        <w:top w:val="none" w:sz="0" w:space="0" w:color="auto"/>
        <w:left w:val="none" w:sz="0" w:space="0" w:color="auto"/>
        <w:bottom w:val="none" w:sz="0" w:space="0" w:color="auto"/>
        <w:right w:val="none" w:sz="0" w:space="0" w:color="auto"/>
      </w:divBdr>
    </w:div>
    <w:div w:id="1172142543">
      <w:bodyDiv w:val="1"/>
      <w:marLeft w:val="0"/>
      <w:marRight w:val="0"/>
      <w:marTop w:val="0"/>
      <w:marBottom w:val="0"/>
      <w:divBdr>
        <w:top w:val="none" w:sz="0" w:space="0" w:color="auto"/>
        <w:left w:val="none" w:sz="0" w:space="0" w:color="auto"/>
        <w:bottom w:val="none" w:sz="0" w:space="0" w:color="auto"/>
        <w:right w:val="none" w:sz="0" w:space="0" w:color="auto"/>
      </w:divBdr>
    </w:div>
    <w:div w:id="1185556500">
      <w:bodyDiv w:val="1"/>
      <w:marLeft w:val="0"/>
      <w:marRight w:val="0"/>
      <w:marTop w:val="0"/>
      <w:marBottom w:val="0"/>
      <w:divBdr>
        <w:top w:val="none" w:sz="0" w:space="0" w:color="auto"/>
        <w:left w:val="none" w:sz="0" w:space="0" w:color="auto"/>
        <w:bottom w:val="none" w:sz="0" w:space="0" w:color="auto"/>
        <w:right w:val="none" w:sz="0" w:space="0" w:color="auto"/>
      </w:divBdr>
    </w:div>
    <w:div w:id="1248002535">
      <w:bodyDiv w:val="1"/>
      <w:marLeft w:val="0"/>
      <w:marRight w:val="0"/>
      <w:marTop w:val="0"/>
      <w:marBottom w:val="0"/>
      <w:divBdr>
        <w:top w:val="none" w:sz="0" w:space="0" w:color="auto"/>
        <w:left w:val="none" w:sz="0" w:space="0" w:color="auto"/>
        <w:bottom w:val="none" w:sz="0" w:space="0" w:color="auto"/>
        <w:right w:val="none" w:sz="0" w:space="0" w:color="auto"/>
      </w:divBdr>
    </w:div>
    <w:div w:id="1251308920">
      <w:bodyDiv w:val="1"/>
      <w:marLeft w:val="0"/>
      <w:marRight w:val="0"/>
      <w:marTop w:val="0"/>
      <w:marBottom w:val="0"/>
      <w:divBdr>
        <w:top w:val="none" w:sz="0" w:space="0" w:color="auto"/>
        <w:left w:val="none" w:sz="0" w:space="0" w:color="auto"/>
        <w:bottom w:val="none" w:sz="0" w:space="0" w:color="auto"/>
        <w:right w:val="none" w:sz="0" w:space="0" w:color="auto"/>
      </w:divBdr>
      <w:divsChild>
        <w:div w:id="469713784">
          <w:marLeft w:val="0"/>
          <w:marRight w:val="0"/>
          <w:marTop w:val="0"/>
          <w:marBottom w:val="101"/>
          <w:divBdr>
            <w:top w:val="none" w:sz="0" w:space="0" w:color="auto"/>
            <w:left w:val="none" w:sz="0" w:space="0" w:color="auto"/>
            <w:bottom w:val="none" w:sz="0" w:space="0" w:color="auto"/>
            <w:right w:val="none" w:sz="0" w:space="0" w:color="auto"/>
          </w:divBdr>
        </w:div>
        <w:div w:id="492575367">
          <w:marLeft w:val="0"/>
          <w:marRight w:val="0"/>
          <w:marTop w:val="0"/>
          <w:marBottom w:val="101"/>
          <w:divBdr>
            <w:top w:val="none" w:sz="0" w:space="0" w:color="auto"/>
            <w:left w:val="none" w:sz="0" w:space="0" w:color="auto"/>
            <w:bottom w:val="none" w:sz="0" w:space="0" w:color="auto"/>
            <w:right w:val="none" w:sz="0" w:space="0" w:color="auto"/>
          </w:divBdr>
        </w:div>
        <w:div w:id="805509786">
          <w:marLeft w:val="0"/>
          <w:marRight w:val="0"/>
          <w:marTop w:val="0"/>
          <w:marBottom w:val="101"/>
          <w:divBdr>
            <w:top w:val="none" w:sz="0" w:space="0" w:color="auto"/>
            <w:left w:val="none" w:sz="0" w:space="0" w:color="auto"/>
            <w:bottom w:val="none" w:sz="0" w:space="0" w:color="auto"/>
            <w:right w:val="none" w:sz="0" w:space="0" w:color="auto"/>
          </w:divBdr>
        </w:div>
        <w:div w:id="1281843584">
          <w:marLeft w:val="0"/>
          <w:marRight w:val="0"/>
          <w:marTop w:val="0"/>
          <w:marBottom w:val="101"/>
          <w:divBdr>
            <w:top w:val="none" w:sz="0" w:space="0" w:color="auto"/>
            <w:left w:val="none" w:sz="0" w:space="0" w:color="auto"/>
            <w:bottom w:val="none" w:sz="0" w:space="0" w:color="auto"/>
            <w:right w:val="none" w:sz="0" w:space="0" w:color="auto"/>
          </w:divBdr>
        </w:div>
        <w:div w:id="2074115599">
          <w:marLeft w:val="0"/>
          <w:marRight w:val="0"/>
          <w:marTop w:val="0"/>
          <w:marBottom w:val="101"/>
          <w:divBdr>
            <w:top w:val="none" w:sz="0" w:space="0" w:color="auto"/>
            <w:left w:val="none" w:sz="0" w:space="0" w:color="auto"/>
            <w:bottom w:val="none" w:sz="0" w:space="0" w:color="auto"/>
            <w:right w:val="none" w:sz="0" w:space="0" w:color="auto"/>
          </w:divBdr>
        </w:div>
        <w:div w:id="2134638911">
          <w:marLeft w:val="0"/>
          <w:marRight w:val="0"/>
          <w:marTop w:val="0"/>
          <w:marBottom w:val="101"/>
          <w:divBdr>
            <w:top w:val="none" w:sz="0" w:space="0" w:color="auto"/>
            <w:left w:val="none" w:sz="0" w:space="0" w:color="auto"/>
            <w:bottom w:val="none" w:sz="0" w:space="0" w:color="auto"/>
            <w:right w:val="none" w:sz="0" w:space="0" w:color="auto"/>
          </w:divBdr>
        </w:div>
      </w:divsChild>
    </w:div>
    <w:div w:id="1252357044">
      <w:bodyDiv w:val="1"/>
      <w:marLeft w:val="0"/>
      <w:marRight w:val="0"/>
      <w:marTop w:val="0"/>
      <w:marBottom w:val="0"/>
      <w:divBdr>
        <w:top w:val="none" w:sz="0" w:space="0" w:color="auto"/>
        <w:left w:val="none" w:sz="0" w:space="0" w:color="auto"/>
        <w:bottom w:val="none" w:sz="0" w:space="0" w:color="auto"/>
        <w:right w:val="none" w:sz="0" w:space="0" w:color="auto"/>
      </w:divBdr>
    </w:div>
    <w:div w:id="1294872356">
      <w:bodyDiv w:val="1"/>
      <w:marLeft w:val="0"/>
      <w:marRight w:val="0"/>
      <w:marTop w:val="0"/>
      <w:marBottom w:val="0"/>
      <w:divBdr>
        <w:top w:val="none" w:sz="0" w:space="0" w:color="auto"/>
        <w:left w:val="none" w:sz="0" w:space="0" w:color="auto"/>
        <w:bottom w:val="none" w:sz="0" w:space="0" w:color="auto"/>
        <w:right w:val="none" w:sz="0" w:space="0" w:color="auto"/>
      </w:divBdr>
    </w:div>
    <w:div w:id="1326393991">
      <w:bodyDiv w:val="1"/>
      <w:marLeft w:val="0"/>
      <w:marRight w:val="0"/>
      <w:marTop w:val="0"/>
      <w:marBottom w:val="0"/>
      <w:divBdr>
        <w:top w:val="none" w:sz="0" w:space="0" w:color="auto"/>
        <w:left w:val="none" w:sz="0" w:space="0" w:color="auto"/>
        <w:bottom w:val="none" w:sz="0" w:space="0" w:color="auto"/>
        <w:right w:val="none" w:sz="0" w:space="0" w:color="auto"/>
      </w:divBdr>
    </w:div>
    <w:div w:id="1332491718">
      <w:bodyDiv w:val="1"/>
      <w:marLeft w:val="0"/>
      <w:marRight w:val="0"/>
      <w:marTop w:val="0"/>
      <w:marBottom w:val="0"/>
      <w:divBdr>
        <w:top w:val="none" w:sz="0" w:space="0" w:color="auto"/>
        <w:left w:val="none" w:sz="0" w:space="0" w:color="auto"/>
        <w:bottom w:val="none" w:sz="0" w:space="0" w:color="auto"/>
        <w:right w:val="none" w:sz="0" w:space="0" w:color="auto"/>
      </w:divBdr>
    </w:div>
    <w:div w:id="1381443935">
      <w:bodyDiv w:val="1"/>
      <w:marLeft w:val="0"/>
      <w:marRight w:val="0"/>
      <w:marTop w:val="0"/>
      <w:marBottom w:val="0"/>
      <w:divBdr>
        <w:top w:val="none" w:sz="0" w:space="0" w:color="auto"/>
        <w:left w:val="none" w:sz="0" w:space="0" w:color="auto"/>
        <w:bottom w:val="none" w:sz="0" w:space="0" w:color="auto"/>
        <w:right w:val="none" w:sz="0" w:space="0" w:color="auto"/>
      </w:divBdr>
    </w:div>
    <w:div w:id="1384600143">
      <w:bodyDiv w:val="1"/>
      <w:marLeft w:val="0"/>
      <w:marRight w:val="0"/>
      <w:marTop w:val="0"/>
      <w:marBottom w:val="0"/>
      <w:divBdr>
        <w:top w:val="none" w:sz="0" w:space="0" w:color="auto"/>
        <w:left w:val="none" w:sz="0" w:space="0" w:color="auto"/>
        <w:bottom w:val="none" w:sz="0" w:space="0" w:color="auto"/>
        <w:right w:val="none" w:sz="0" w:space="0" w:color="auto"/>
      </w:divBdr>
    </w:div>
    <w:div w:id="1395619972">
      <w:bodyDiv w:val="1"/>
      <w:marLeft w:val="0"/>
      <w:marRight w:val="0"/>
      <w:marTop w:val="0"/>
      <w:marBottom w:val="0"/>
      <w:divBdr>
        <w:top w:val="none" w:sz="0" w:space="0" w:color="auto"/>
        <w:left w:val="none" w:sz="0" w:space="0" w:color="auto"/>
        <w:bottom w:val="none" w:sz="0" w:space="0" w:color="auto"/>
        <w:right w:val="none" w:sz="0" w:space="0" w:color="auto"/>
      </w:divBdr>
    </w:div>
    <w:div w:id="1438714677">
      <w:bodyDiv w:val="1"/>
      <w:marLeft w:val="0"/>
      <w:marRight w:val="0"/>
      <w:marTop w:val="0"/>
      <w:marBottom w:val="0"/>
      <w:divBdr>
        <w:top w:val="none" w:sz="0" w:space="0" w:color="auto"/>
        <w:left w:val="none" w:sz="0" w:space="0" w:color="auto"/>
        <w:bottom w:val="none" w:sz="0" w:space="0" w:color="auto"/>
        <w:right w:val="none" w:sz="0" w:space="0" w:color="auto"/>
      </w:divBdr>
    </w:div>
    <w:div w:id="1440758294">
      <w:bodyDiv w:val="1"/>
      <w:marLeft w:val="0"/>
      <w:marRight w:val="0"/>
      <w:marTop w:val="0"/>
      <w:marBottom w:val="0"/>
      <w:divBdr>
        <w:top w:val="none" w:sz="0" w:space="0" w:color="auto"/>
        <w:left w:val="none" w:sz="0" w:space="0" w:color="auto"/>
        <w:bottom w:val="none" w:sz="0" w:space="0" w:color="auto"/>
        <w:right w:val="none" w:sz="0" w:space="0" w:color="auto"/>
      </w:divBdr>
    </w:div>
    <w:div w:id="1442456168">
      <w:bodyDiv w:val="1"/>
      <w:marLeft w:val="0"/>
      <w:marRight w:val="0"/>
      <w:marTop w:val="0"/>
      <w:marBottom w:val="0"/>
      <w:divBdr>
        <w:top w:val="none" w:sz="0" w:space="0" w:color="auto"/>
        <w:left w:val="none" w:sz="0" w:space="0" w:color="auto"/>
        <w:bottom w:val="none" w:sz="0" w:space="0" w:color="auto"/>
        <w:right w:val="none" w:sz="0" w:space="0" w:color="auto"/>
      </w:divBdr>
    </w:div>
    <w:div w:id="1457870373">
      <w:bodyDiv w:val="1"/>
      <w:marLeft w:val="0"/>
      <w:marRight w:val="0"/>
      <w:marTop w:val="0"/>
      <w:marBottom w:val="0"/>
      <w:divBdr>
        <w:top w:val="none" w:sz="0" w:space="0" w:color="auto"/>
        <w:left w:val="none" w:sz="0" w:space="0" w:color="auto"/>
        <w:bottom w:val="none" w:sz="0" w:space="0" w:color="auto"/>
        <w:right w:val="none" w:sz="0" w:space="0" w:color="auto"/>
      </w:divBdr>
    </w:div>
    <w:div w:id="1459451362">
      <w:bodyDiv w:val="1"/>
      <w:marLeft w:val="0"/>
      <w:marRight w:val="0"/>
      <w:marTop w:val="0"/>
      <w:marBottom w:val="0"/>
      <w:divBdr>
        <w:top w:val="none" w:sz="0" w:space="0" w:color="auto"/>
        <w:left w:val="none" w:sz="0" w:space="0" w:color="auto"/>
        <w:bottom w:val="none" w:sz="0" w:space="0" w:color="auto"/>
        <w:right w:val="none" w:sz="0" w:space="0" w:color="auto"/>
      </w:divBdr>
    </w:div>
    <w:div w:id="1487823668">
      <w:bodyDiv w:val="1"/>
      <w:marLeft w:val="0"/>
      <w:marRight w:val="0"/>
      <w:marTop w:val="0"/>
      <w:marBottom w:val="0"/>
      <w:divBdr>
        <w:top w:val="none" w:sz="0" w:space="0" w:color="auto"/>
        <w:left w:val="none" w:sz="0" w:space="0" w:color="auto"/>
        <w:bottom w:val="none" w:sz="0" w:space="0" w:color="auto"/>
        <w:right w:val="none" w:sz="0" w:space="0" w:color="auto"/>
      </w:divBdr>
    </w:div>
    <w:div w:id="1489054783">
      <w:bodyDiv w:val="1"/>
      <w:marLeft w:val="0"/>
      <w:marRight w:val="0"/>
      <w:marTop w:val="0"/>
      <w:marBottom w:val="0"/>
      <w:divBdr>
        <w:top w:val="none" w:sz="0" w:space="0" w:color="auto"/>
        <w:left w:val="none" w:sz="0" w:space="0" w:color="auto"/>
        <w:bottom w:val="none" w:sz="0" w:space="0" w:color="auto"/>
        <w:right w:val="none" w:sz="0" w:space="0" w:color="auto"/>
      </w:divBdr>
    </w:div>
    <w:div w:id="1493325818">
      <w:bodyDiv w:val="1"/>
      <w:marLeft w:val="0"/>
      <w:marRight w:val="0"/>
      <w:marTop w:val="0"/>
      <w:marBottom w:val="0"/>
      <w:divBdr>
        <w:top w:val="none" w:sz="0" w:space="0" w:color="auto"/>
        <w:left w:val="none" w:sz="0" w:space="0" w:color="auto"/>
        <w:bottom w:val="none" w:sz="0" w:space="0" w:color="auto"/>
        <w:right w:val="none" w:sz="0" w:space="0" w:color="auto"/>
      </w:divBdr>
    </w:div>
    <w:div w:id="1504668208">
      <w:bodyDiv w:val="1"/>
      <w:marLeft w:val="0"/>
      <w:marRight w:val="0"/>
      <w:marTop w:val="0"/>
      <w:marBottom w:val="0"/>
      <w:divBdr>
        <w:top w:val="none" w:sz="0" w:space="0" w:color="auto"/>
        <w:left w:val="none" w:sz="0" w:space="0" w:color="auto"/>
        <w:bottom w:val="none" w:sz="0" w:space="0" w:color="auto"/>
        <w:right w:val="none" w:sz="0" w:space="0" w:color="auto"/>
      </w:divBdr>
    </w:div>
    <w:div w:id="1573546725">
      <w:bodyDiv w:val="1"/>
      <w:marLeft w:val="0"/>
      <w:marRight w:val="0"/>
      <w:marTop w:val="0"/>
      <w:marBottom w:val="0"/>
      <w:divBdr>
        <w:top w:val="none" w:sz="0" w:space="0" w:color="auto"/>
        <w:left w:val="none" w:sz="0" w:space="0" w:color="auto"/>
        <w:bottom w:val="none" w:sz="0" w:space="0" w:color="auto"/>
        <w:right w:val="none" w:sz="0" w:space="0" w:color="auto"/>
      </w:divBdr>
    </w:div>
    <w:div w:id="1591812128">
      <w:bodyDiv w:val="1"/>
      <w:marLeft w:val="0"/>
      <w:marRight w:val="0"/>
      <w:marTop w:val="0"/>
      <w:marBottom w:val="0"/>
      <w:divBdr>
        <w:top w:val="none" w:sz="0" w:space="0" w:color="auto"/>
        <w:left w:val="none" w:sz="0" w:space="0" w:color="auto"/>
        <w:bottom w:val="none" w:sz="0" w:space="0" w:color="auto"/>
        <w:right w:val="none" w:sz="0" w:space="0" w:color="auto"/>
      </w:divBdr>
      <w:divsChild>
        <w:div w:id="1602227533">
          <w:marLeft w:val="0"/>
          <w:marRight w:val="0"/>
          <w:marTop w:val="0"/>
          <w:marBottom w:val="0"/>
          <w:divBdr>
            <w:top w:val="none" w:sz="0" w:space="0" w:color="auto"/>
            <w:left w:val="none" w:sz="0" w:space="0" w:color="auto"/>
            <w:bottom w:val="none" w:sz="0" w:space="0" w:color="auto"/>
            <w:right w:val="none" w:sz="0" w:space="0" w:color="auto"/>
          </w:divBdr>
          <w:divsChild>
            <w:div w:id="1757507504">
              <w:marLeft w:val="0"/>
              <w:marRight w:val="0"/>
              <w:marTop w:val="0"/>
              <w:marBottom w:val="0"/>
              <w:divBdr>
                <w:top w:val="none" w:sz="0" w:space="0" w:color="auto"/>
                <w:left w:val="none" w:sz="0" w:space="0" w:color="auto"/>
                <w:bottom w:val="none" w:sz="0" w:space="0" w:color="auto"/>
                <w:right w:val="none" w:sz="0" w:space="0" w:color="auto"/>
              </w:divBdr>
              <w:divsChild>
                <w:div w:id="1752435255">
                  <w:marLeft w:val="0"/>
                  <w:marRight w:val="0"/>
                  <w:marTop w:val="0"/>
                  <w:marBottom w:val="0"/>
                  <w:divBdr>
                    <w:top w:val="none" w:sz="0" w:space="0" w:color="auto"/>
                    <w:left w:val="none" w:sz="0" w:space="0" w:color="auto"/>
                    <w:bottom w:val="none" w:sz="0" w:space="0" w:color="auto"/>
                    <w:right w:val="none" w:sz="0" w:space="0" w:color="auto"/>
                  </w:divBdr>
                  <w:divsChild>
                    <w:div w:id="128314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4808549">
          <w:marLeft w:val="60"/>
          <w:marRight w:val="0"/>
          <w:marTop w:val="0"/>
          <w:marBottom w:val="0"/>
          <w:divBdr>
            <w:top w:val="none" w:sz="0" w:space="0" w:color="auto"/>
            <w:left w:val="none" w:sz="0" w:space="0" w:color="auto"/>
            <w:bottom w:val="none" w:sz="0" w:space="0" w:color="auto"/>
            <w:right w:val="none" w:sz="0" w:space="0" w:color="auto"/>
          </w:divBdr>
          <w:divsChild>
            <w:div w:id="1391151130">
              <w:marLeft w:val="0"/>
              <w:marRight w:val="0"/>
              <w:marTop w:val="0"/>
              <w:marBottom w:val="0"/>
              <w:divBdr>
                <w:top w:val="none" w:sz="0" w:space="0" w:color="auto"/>
                <w:left w:val="none" w:sz="0" w:space="0" w:color="auto"/>
                <w:bottom w:val="none" w:sz="0" w:space="0" w:color="auto"/>
                <w:right w:val="none" w:sz="0" w:space="0" w:color="auto"/>
              </w:divBdr>
              <w:divsChild>
                <w:div w:id="1055082656">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598824173">
      <w:bodyDiv w:val="1"/>
      <w:marLeft w:val="0"/>
      <w:marRight w:val="0"/>
      <w:marTop w:val="0"/>
      <w:marBottom w:val="0"/>
      <w:divBdr>
        <w:top w:val="none" w:sz="0" w:space="0" w:color="auto"/>
        <w:left w:val="none" w:sz="0" w:space="0" w:color="auto"/>
        <w:bottom w:val="none" w:sz="0" w:space="0" w:color="auto"/>
        <w:right w:val="none" w:sz="0" w:space="0" w:color="auto"/>
      </w:divBdr>
    </w:div>
    <w:div w:id="1617982251">
      <w:bodyDiv w:val="1"/>
      <w:marLeft w:val="0"/>
      <w:marRight w:val="0"/>
      <w:marTop w:val="0"/>
      <w:marBottom w:val="0"/>
      <w:divBdr>
        <w:top w:val="none" w:sz="0" w:space="0" w:color="auto"/>
        <w:left w:val="none" w:sz="0" w:space="0" w:color="auto"/>
        <w:bottom w:val="none" w:sz="0" w:space="0" w:color="auto"/>
        <w:right w:val="none" w:sz="0" w:space="0" w:color="auto"/>
      </w:divBdr>
    </w:div>
    <w:div w:id="1679041421">
      <w:bodyDiv w:val="1"/>
      <w:marLeft w:val="0"/>
      <w:marRight w:val="0"/>
      <w:marTop w:val="0"/>
      <w:marBottom w:val="0"/>
      <w:divBdr>
        <w:top w:val="none" w:sz="0" w:space="0" w:color="auto"/>
        <w:left w:val="none" w:sz="0" w:space="0" w:color="auto"/>
        <w:bottom w:val="none" w:sz="0" w:space="0" w:color="auto"/>
        <w:right w:val="none" w:sz="0" w:space="0" w:color="auto"/>
      </w:divBdr>
      <w:divsChild>
        <w:div w:id="1393197016">
          <w:marLeft w:val="0"/>
          <w:marRight w:val="0"/>
          <w:marTop w:val="0"/>
          <w:marBottom w:val="0"/>
          <w:divBdr>
            <w:top w:val="none" w:sz="0" w:space="0" w:color="auto"/>
            <w:left w:val="none" w:sz="0" w:space="0" w:color="auto"/>
            <w:bottom w:val="none" w:sz="0" w:space="0" w:color="auto"/>
            <w:right w:val="none" w:sz="0" w:space="0" w:color="auto"/>
          </w:divBdr>
          <w:divsChild>
            <w:div w:id="168494673">
              <w:marLeft w:val="0"/>
              <w:marRight w:val="0"/>
              <w:marTop w:val="0"/>
              <w:marBottom w:val="0"/>
              <w:divBdr>
                <w:top w:val="none" w:sz="0" w:space="0" w:color="auto"/>
                <w:left w:val="none" w:sz="0" w:space="0" w:color="auto"/>
                <w:bottom w:val="none" w:sz="0" w:space="0" w:color="auto"/>
                <w:right w:val="none" w:sz="0" w:space="0" w:color="auto"/>
              </w:divBdr>
              <w:divsChild>
                <w:div w:id="1437215997">
                  <w:marLeft w:val="0"/>
                  <w:marRight w:val="0"/>
                  <w:marTop w:val="0"/>
                  <w:marBottom w:val="0"/>
                  <w:divBdr>
                    <w:top w:val="none" w:sz="0" w:space="0" w:color="auto"/>
                    <w:left w:val="none" w:sz="0" w:space="0" w:color="auto"/>
                    <w:bottom w:val="none" w:sz="0" w:space="0" w:color="auto"/>
                    <w:right w:val="none" w:sz="0" w:space="0" w:color="auto"/>
                  </w:divBdr>
                  <w:divsChild>
                    <w:div w:id="64882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478849">
          <w:marLeft w:val="60"/>
          <w:marRight w:val="0"/>
          <w:marTop w:val="0"/>
          <w:marBottom w:val="0"/>
          <w:divBdr>
            <w:top w:val="none" w:sz="0" w:space="0" w:color="auto"/>
            <w:left w:val="none" w:sz="0" w:space="0" w:color="auto"/>
            <w:bottom w:val="none" w:sz="0" w:space="0" w:color="auto"/>
            <w:right w:val="none" w:sz="0" w:space="0" w:color="auto"/>
          </w:divBdr>
          <w:divsChild>
            <w:div w:id="869151650">
              <w:marLeft w:val="0"/>
              <w:marRight w:val="0"/>
              <w:marTop w:val="0"/>
              <w:marBottom w:val="0"/>
              <w:divBdr>
                <w:top w:val="none" w:sz="0" w:space="0" w:color="auto"/>
                <w:left w:val="none" w:sz="0" w:space="0" w:color="auto"/>
                <w:bottom w:val="none" w:sz="0" w:space="0" w:color="auto"/>
                <w:right w:val="none" w:sz="0" w:space="0" w:color="auto"/>
              </w:divBdr>
              <w:divsChild>
                <w:div w:id="79876258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683045245">
      <w:bodyDiv w:val="1"/>
      <w:marLeft w:val="0"/>
      <w:marRight w:val="0"/>
      <w:marTop w:val="0"/>
      <w:marBottom w:val="0"/>
      <w:divBdr>
        <w:top w:val="none" w:sz="0" w:space="0" w:color="auto"/>
        <w:left w:val="none" w:sz="0" w:space="0" w:color="auto"/>
        <w:bottom w:val="none" w:sz="0" w:space="0" w:color="auto"/>
        <w:right w:val="none" w:sz="0" w:space="0" w:color="auto"/>
      </w:divBdr>
    </w:div>
    <w:div w:id="1694653666">
      <w:bodyDiv w:val="1"/>
      <w:marLeft w:val="0"/>
      <w:marRight w:val="0"/>
      <w:marTop w:val="0"/>
      <w:marBottom w:val="0"/>
      <w:divBdr>
        <w:top w:val="none" w:sz="0" w:space="0" w:color="auto"/>
        <w:left w:val="none" w:sz="0" w:space="0" w:color="auto"/>
        <w:bottom w:val="none" w:sz="0" w:space="0" w:color="auto"/>
        <w:right w:val="none" w:sz="0" w:space="0" w:color="auto"/>
      </w:divBdr>
      <w:divsChild>
        <w:div w:id="1426071597">
          <w:marLeft w:val="0"/>
          <w:marRight w:val="0"/>
          <w:marTop w:val="0"/>
          <w:marBottom w:val="0"/>
          <w:divBdr>
            <w:top w:val="none" w:sz="0" w:space="0" w:color="auto"/>
            <w:left w:val="none" w:sz="0" w:space="0" w:color="auto"/>
            <w:bottom w:val="none" w:sz="0" w:space="0" w:color="auto"/>
            <w:right w:val="none" w:sz="0" w:space="0" w:color="auto"/>
          </w:divBdr>
        </w:div>
      </w:divsChild>
    </w:div>
    <w:div w:id="1790783846">
      <w:bodyDiv w:val="1"/>
      <w:marLeft w:val="0"/>
      <w:marRight w:val="0"/>
      <w:marTop w:val="0"/>
      <w:marBottom w:val="0"/>
      <w:divBdr>
        <w:top w:val="none" w:sz="0" w:space="0" w:color="auto"/>
        <w:left w:val="none" w:sz="0" w:space="0" w:color="auto"/>
        <w:bottom w:val="none" w:sz="0" w:space="0" w:color="auto"/>
        <w:right w:val="none" w:sz="0" w:space="0" w:color="auto"/>
      </w:divBdr>
    </w:div>
    <w:div w:id="1813474173">
      <w:bodyDiv w:val="1"/>
      <w:marLeft w:val="0"/>
      <w:marRight w:val="0"/>
      <w:marTop w:val="0"/>
      <w:marBottom w:val="0"/>
      <w:divBdr>
        <w:top w:val="none" w:sz="0" w:space="0" w:color="auto"/>
        <w:left w:val="none" w:sz="0" w:space="0" w:color="auto"/>
        <w:bottom w:val="none" w:sz="0" w:space="0" w:color="auto"/>
        <w:right w:val="none" w:sz="0" w:space="0" w:color="auto"/>
      </w:divBdr>
    </w:div>
    <w:div w:id="1833911471">
      <w:bodyDiv w:val="1"/>
      <w:marLeft w:val="0"/>
      <w:marRight w:val="0"/>
      <w:marTop w:val="0"/>
      <w:marBottom w:val="0"/>
      <w:divBdr>
        <w:top w:val="none" w:sz="0" w:space="0" w:color="auto"/>
        <w:left w:val="none" w:sz="0" w:space="0" w:color="auto"/>
        <w:bottom w:val="none" w:sz="0" w:space="0" w:color="auto"/>
        <w:right w:val="none" w:sz="0" w:space="0" w:color="auto"/>
      </w:divBdr>
    </w:div>
    <w:div w:id="1864703304">
      <w:bodyDiv w:val="1"/>
      <w:marLeft w:val="0"/>
      <w:marRight w:val="0"/>
      <w:marTop w:val="0"/>
      <w:marBottom w:val="0"/>
      <w:divBdr>
        <w:top w:val="none" w:sz="0" w:space="0" w:color="auto"/>
        <w:left w:val="none" w:sz="0" w:space="0" w:color="auto"/>
        <w:bottom w:val="none" w:sz="0" w:space="0" w:color="auto"/>
        <w:right w:val="none" w:sz="0" w:space="0" w:color="auto"/>
      </w:divBdr>
    </w:div>
    <w:div w:id="1869564697">
      <w:bodyDiv w:val="1"/>
      <w:marLeft w:val="0"/>
      <w:marRight w:val="0"/>
      <w:marTop w:val="0"/>
      <w:marBottom w:val="0"/>
      <w:divBdr>
        <w:top w:val="none" w:sz="0" w:space="0" w:color="auto"/>
        <w:left w:val="none" w:sz="0" w:space="0" w:color="auto"/>
        <w:bottom w:val="none" w:sz="0" w:space="0" w:color="auto"/>
        <w:right w:val="none" w:sz="0" w:space="0" w:color="auto"/>
      </w:divBdr>
    </w:div>
    <w:div w:id="1885437938">
      <w:bodyDiv w:val="1"/>
      <w:marLeft w:val="0"/>
      <w:marRight w:val="0"/>
      <w:marTop w:val="0"/>
      <w:marBottom w:val="0"/>
      <w:divBdr>
        <w:top w:val="none" w:sz="0" w:space="0" w:color="auto"/>
        <w:left w:val="none" w:sz="0" w:space="0" w:color="auto"/>
        <w:bottom w:val="none" w:sz="0" w:space="0" w:color="auto"/>
        <w:right w:val="none" w:sz="0" w:space="0" w:color="auto"/>
      </w:divBdr>
    </w:div>
    <w:div w:id="1931692323">
      <w:bodyDiv w:val="1"/>
      <w:marLeft w:val="0"/>
      <w:marRight w:val="0"/>
      <w:marTop w:val="0"/>
      <w:marBottom w:val="0"/>
      <w:divBdr>
        <w:top w:val="none" w:sz="0" w:space="0" w:color="auto"/>
        <w:left w:val="none" w:sz="0" w:space="0" w:color="auto"/>
        <w:bottom w:val="none" w:sz="0" w:space="0" w:color="auto"/>
        <w:right w:val="none" w:sz="0" w:space="0" w:color="auto"/>
      </w:divBdr>
    </w:div>
    <w:div w:id="1934975421">
      <w:bodyDiv w:val="1"/>
      <w:marLeft w:val="0"/>
      <w:marRight w:val="0"/>
      <w:marTop w:val="0"/>
      <w:marBottom w:val="0"/>
      <w:divBdr>
        <w:top w:val="none" w:sz="0" w:space="0" w:color="auto"/>
        <w:left w:val="none" w:sz="0" w:space="0" w:color="auto"/>
        <w:bottom w:val="none" w:sz="0" w:space="0" w:color="auto"/>
        <w:right w:val="none" w:sz="0" w:space="0" w:color="auto"/>
      </w:divBdr>
    </w:div>
    <w:div w:id="1964650721">
      <w:bodyDiv w:val="1"/>
      <w:marLeft w:val="0"/>
      <w:marRight w:val="0"/>
      <w:marTop w:val="0"/>
      <w:marBottom w:val="0"/>
      <w:divBdr>
        <w:top w:val="none" w:sz="0" w:space="0" w:color="auto"/>
        <w:left w:val="none" w:sz="0" w:space="0" w:color="auto"/>
        <w:bottom w:val="none" w:sz="0" w:space="0" w:color="auto"/>
        <w:right w:val="none" w:sz="0" w:space="0" w:color="auto"/>
      </w:divBdr>
    </w:div>
    <w:div w:id="1979332989">
      <w:bodyDiv w:val="1"/>
      <w:marLeft w:val="0"/>
      <w:marRight w:val="0"/>
      <w:marTop w:val="0"/>
      <w:marBottom w:val="0"/>
      <w:divBdr>
        <w:top w:val="none" w:sz="0" w:space="0" w:color="auto"/>
        <w:left w:val="none" w:sz="0" w:space="0" w:color="auto"/>
        <w:bottom w:val="none" w:sz="0" w:space="0" w:color="auto"/>
        <w:right w:val="none" w:sz="0" w:space="0" w:color="auto"/>
      </w:divBdr>
      <w:divsChild>
        <w:div w:id="1165779694">
          <w:marLeft w:val="0"/>
          <w:marRight w:val="0"/>
          <w:marTop w:val="0"/>
          <w:marBottom w:val="0"/>
          <w:divBdr>
            <w:top w:val="none" w:sz="0" w:space="0" w:color="auto"/>
            <w:left w:val="none" w:sz="0" w:space="0" w:color="auto"/>
            <w:bottom w:val="none" w:sz="0" w:space="0" w:color="auto"/>
            <w:right w:val="none" w:sz="0" w:space="0" w:color="auto"/>
          </w:divBdr>
          <w:divsChild>
            <w:div w:id="1646082774">
              <w:marLeft w:val="0"/>
              <w:marRight w:val="0"/>
              <w:marTop w:val="0"/>
              <w:marBottom w:val="0"/>
              <w:divBdr>
                <w:top w:val="none" w:sz="0" w:space="0" w:color="auto"/>
                <w:left w:val="none" w:sz="0" w:space="0" w:color="auto"/>
                <w:bottom w:val="none" w:sz="0" w:space="0" w:color="auto"/>
                <w:right w:val="none" w:sz="0" w:space="0" w:color="auto"/>
              </w:divBdr>
              <w:divsChild>
                <w:div w:id="496312465">
                  <w:marLeft w:val="0"/>
                  <w:marRight w:val="0"/>
                  <w:marTop w:val="0"/>
                  <w:marBottom w:val="0"/>
                  <w:divBdr>
                    <w:top w:val="none" w:sz="0" w:space="0" w:color="auto"/>
                    <w:left w:val="none" w:sz="0" w:space="0" w:color="auto"/>
                    <w:bottom w:val="none" w:sz="0" w:space="0" w:color="auto"/>
                    <w:right w:val="none" w:sz="0" w:space="0" w:color="auto"/>
                  </w:divBdr>
                  <w:divsChild>
                    <w:div w:id="1336806198">
                      <w:marLeft w:val="0"/>
                      <w:marRight w:val="0"/>
                      <w:marTop w:val="0"/>
                      <w:marBottom w:val="0"/>
                      <w:divBdr>
                        <w:top w:val="none" w:sz="0" w:space="0" w:color="auto"/>
                        <w:left w:val="none" w:sz="0" w:space="0" w:color="auto"/>
                        <w:bottom w:val="none" w:sz="0" w:space="0" w:color="auto"/>
                        <w:right w:val="none" w:sz="0" w:space="0" w:color="auto"/>
                      </w:divBdr>
                      <w:divsChild>
                        <w:div w:id="141310321">
                          <w:marLeft w:val="0"/>
                          <w:marRight w:val="0"/>
                          <w:marTop w:val="0"/>
                          <w:marBottom w:val="0"/>
                          <w:divBdr>
                            <w:top w:val="none" w:sz="0" w:space="0" w:color="auto"/>
                            <w:left w:val="none" w:sz="0" w:space="0" w:color="auto"/>
                            <w:bottom w:val="none" w:sz="0" w:space="0" w:color="auto"/>
                            <w:right w:val="none" w:sz="0" w:space="0" w:color="auto"/>
                          </w:divBdr>
                          <w:divsChild>
                            <w:div w:id="1122845764">
                              <w:marLeft w:val="0"/>
                              <w:marRight w:val="0"/>
                              <w:marTop w:val="0"/>
                              <w:marBottom w:val="0"/>
                              <w:divBdr>
                                <w:top w:val="none" w:sz="0" w:space="0" w:color="auto"/>
                                <w:left w:val="none" w:sz="0" w:space="0" w:color="auto"/>
                                <w:bottom w:val="none" w:sz="0" w:space="0" w:color="auto"/>
                                <w:right w:val="none" w:sz="0" w:space="0" w:color="auto"/>
                              </w:divBdr>
                              <w:divsChild>
                                <w:div w:id="922451535">
                                  <w:marLeft w:val="0"/>
                                  <w:marRight w:val="0"/>
                                  <w:marTop w:val="0"/>
                                  <w:marBottom w:val="0"/>
                                  <w:divBdr>
                                    <w:top w:val="none" w:sz="0" w:space="0" w:color="auto"/>
                                    <w:left w:val="none" w:sz="0" w:space="0" w:color="auto"/>
                                    <w:bottom w:val="none" w:sz="0" w:space="0" w:color="auto"/>
                                    <w:right w:val="none" w:sz="0" w:space="0" w:color="auto"/>
                                  </w:divBdr>
                                  <w:divsChild>
                                    <w:div w:id="1612975877">
                                      <w:marLeft w:val="0"/>
                                      <w:marRight w:val="0"/>
                                      <w:marTop w:val="0"/>
                                      <w:marBottom w:val="0"/>
                                      <w:divBdr>
                                        <w:top w:val="none" w:sz="0" w:space="0" w:color="auto"/>
                                        <w:left w:val="none" w:sz="0" w:space="0" w:color="auto"/>
                                        <w:bottom w:val="none" w:sz="0" w:space="0" w:color="auto"/>
                                        <w:right w:val="none" w:sz="0" w:space="0" w:color="auto"/>
                                      </w:divBdr>
                                      <w:divsChild>
                                        <w:div w:id="513500653">
                                          <w:marLeft w:val="0"/>
                                          <w:marRight w:val="0"/>
                                          <w:marTop w:val="0"/>
                                          <w:marBottom w:val="0"/>
                                          <w:divBdr>
                                            <w:top w:val="none" w:sz="0" w:space="0" w:color="auto"/>
                                            <w:left w:val="none" w:sz="0" w:space="0" w:color="auto"/>
                                            <w:bottom w:val="none" w:sz="0" w:space="0" w:color="auto"/>
                                            <w:right w:val="none" w:sz="0" w:space="0" w:color="auto"/>
                                          </w:divBdr>
                                          <w:divsChild>
                                            <w:div w:id="1080718105">
                                              <w:marLeft w:val="0"/>
                                              <w:marRight w:val="0"/>
                                              <w:marTop w:val="0"/>
                                              <w:marBottom w:val="0"/>
                                              <w:divBdr>
                                                <w:top w:val="single" w:sz="12" w:space="2" w:color="FFFFCC"/>
                                                <w:left w:val="single" w:sz="12" w:space="2" w:color="FFFFCC"/>
                                                <w:bottom w:val="single" w:sz="12" w:space="2" w:color="FFFFCC"/>
                                                <w:right w:val="single" w:sz="12" w:space="0" w:color="FFFFCC"/>
                                              </w:divBdr>
                                              <w:divsChild>
                                                <w:div w:id="1811701858">
                                                  <w:marLeft w:val="0"/>
                                                  <w:marRight w:val="0"/>
                                                  <w:marTop w:val="0"/>
                                                  <w:marBottom w:val="0"/>
                                                  <w:divBdr>
                                                    <w:top w:val="none" w:sz="0" w:space="0" w:color="auto"/>
                                                    <w:left w:val="none" w:sz="0" w:space="0" w:color="auto"/>
                                                    <w:bottom w:val="none" w:sz="0" w:space="0" w:color="auto"/>
                                                    <w:right w:val="none" w:sz="0" w:space="0" w:color="auto"/>
                                                  </w:divBdr>
                                                  <w:divsChild>
                                                    <w:div w:id="940451899">
                                                      <w:marLeft w:val="0"/>
                                                      <w:marRight w:val="0"/>
                                                      <w:marTop w:val="0"/>
                                                      <w:marBottom w:val="0"/>
                                                      <w:divBdr>
                                                        <w:top w:val="none" w:sz="0" w:space="0" w:color="auto"/>
                                                        <w:left w:val="none" w:sz="0" w:space="0" w:color="auto"/>
                                                        <w:bottom w:val="none" w:sz="0" w:space="0" w:color="auto"/>
                                                        <w:right w:val="none" w:sz="0" w:space="0" w:color="auto"/>
                                                      </w:divBdr>
                                                      <w:divsChild>
                                                        <w:div w:id="1182889306">
                                                          <w:marLeft w:val="0"/>
                                                          <w:marRight w:val="0"/>
                                                          <w:marTop w:val="0"/>
                                                          <w:marBottom w:val="0"/>
                                                          <w:divBdr>
                                                            <w:top w:val="none" w:sz="0" w:space="0" w:color="auto"/>
                                                            <w:left w:val="none" w:sz="0" w:space="0" w:color="auto"/>
                                                            <w:bottom w:val="none" w:sz="0" w:space="0" w:color="auto"/>
                                                            <w:right w:val="none" w:sz="0" w:space="0" w:color="auto"/>
                                                          </w:divBdr>
                                                          <w:divsChild>
                                                            <w:div w:id="1698121851">
                                                              <w:marLeft w:val="0"/>
                                                              <w:marRight w:val="0"/>
                                                              <w:marTop w:val="0"/>
                                                              <w:marBottom w:val="0"/>
                                                              <w:divBdr>
                                                                <w:top w:val="none" w:sz="0" w:space="0" w:color="auto"/>
                                                                <w:left w:val="none" w:sz="0" w:space="0" w:color="auto"/>
                                                                <w:bottom w:val="none" w:sz="0" w:space="0" w:color="auto"/>
                                                                <w:right w:val="none" w:sz="0" w:space="0" w:color="auto"/>
                                                              </w:divBdr>
                                                              <w:divsChild>
                                                                <w:div w:id="1938554989">
                                                                  <w:marLeft w:val="0"/>
                                                                  <w:marRight w:val="0"/>
                                                                  <w:marTop w:val="0"/>
                                                                  <w:marBottom w:val="0"/>
                                                                  <w:divBdr>
                                                                    <w:top w:val="none" w:sz="0" w:space="0" w:color="auto"/>
                                                                    <w:left w:val="none" w:sz="0" w:space="0" w:color="auto"/>
                                                                    <w:bottom w:val="none" w:sz="0" w:space="0" w:color="auto"/>
                                                                    <w:right w:val="none" w:sz="0" w:space="0" w:color="auto"/>
                                                                  </w:divBdr>
                                                                  <w:divsChild>
                                                                    <w:div w:id="1174418650">
                                                                      <w:marLeft w:val="0"/>
                                                                      <w:marRight w:val="0"/>
                                                                      <w:marTop w:val="0"/>
                                                                      <w:marBottom w:val="0"/>
                                                                      <w:divBdr>
                                                                        <w:top w:val="none" w:sz="0" w:space="0" w:color="auto"/>
                                                                        <w:left w:val="none" w:sz="0" w:space="0" w:color="auto"/>
                                                                        <w:bottom w:val="none" w:sz="0" w:space="0" w:color="auto"/>
                                                                        <w:right w:val="none" w:sz="0" w:space="0" w:color="auto"/>
                                                                      </w:divBdr>
                                                                      <w:divsChild>
                                                                        <w:div w:id="1682704903">
                                                                          <w:marLeft w:val="0"/>
                                                                          <w:marRight w:val="0"/>
                                                                          <w:marTop w:val="0"/>
                                                                          <w:marBottom w:val="0"/>
                                                                          <w:divBdr>
                                                                            <w:top w:val="none" w:sz="0" w:space="0" w:color="auto"/>
                                                                            <w:left w:val="none" w:sz="0" w:space="0" w:color="auto"/>
                                                                            <w:bottom w:val="none" w:sz="0" w:space="0" w:color="auto"/>
                                                                            <w:right w:val="none" w:sz="0" w:space="0" w:color="auto"/>
                                                                          </w:divBdr>
                                                                          <w:divsChild>
                                                                            <w:div w:id="1872108382">
                                                                              <w:marLeft w:val="0"/>
                                                                              <w:marRight w:val="0"/>
                                                                              <w:marTop w:val="0"/>
                                                                              <w:marBottom w:val="0"/>
                                                                              <w:divBdr>
                                                                                <w:top w:val="none" w:sz="0" w:space="0" w:color="auto"/>
                                                                                <w:left w:val="none" w:sz="0" w:space="0" w:color="auto"/>
                                                                                <w:bottom w:val="none" w:sz="0" w:space="0" w:color="auto"/>
                                                                                <w:right w:val="none" w:sz="0" w:space="0" w:color="auto"/>
                                                                              </w:divBdr>
                                                                              <w:divsChild>
                                                                                <w:div w:id="949237159">
                                                                                  <w:marLeft w:val="0"/>
                                                                                  <w:marRight w:val="0"/>
                                                                                  <w:marTop w:val="0"/>
                                                                                  <w:marBottom w:val="0"/>
                                                                                  <w:divBdr>
                                                                                    <w:top w:val="none" w:sz="0" w:space="0" w:color="auto"/>
                                                                                    <w:left w:val="none" w:sz="0" w:space="0" w:color="auto"/>
                                                                                    <w:bottom w:val="none" w:sz="0" w:space="0" w:color="auto"/>
                                                                                    <w:right w:val="none" w:sz="0" w:space="0" w:color="auto"/>
                                                                                  </w:divBdr>
                                                                                  <w:divsChild>
                                                                                    <w:div w:id="1620186822">
                                                                                      <w:marLeft w:val="0"/>
                                                                                      <w:marRight w:val="0"/>
                                                                                      <w:marTop w:val="0"/>
                                                                                      <w:marBottom w:val="0"/>
                                                                                      <w:divBdr>
                                                                                        <w:top w:val="none" w:sz="0" w:space="0" w:color="auto"/>
                                                                                        <w:left w:val="none" w:sz="0" w:space="0" w:color="auto"/>
                                                                                        <w:bottom w:val="none" w:sz="0" w:space="0" w:color="auto"/>
                                                                                        <w:right w:val="none" w:sz="0" w:space="0" w:color="auto"/>
                                                                                      </w:divBdr>
                                                                                      <w:divsChild>
                                                                                        <w:div w:id="1003388075">
                                                                                          <w:marLeft w:val="0"/>
                                                                                          <w:marRight w:val="120"/>
                                                                                          <w:marTop w:val="0"/>
                                                                                          <w:marBottom w:val="150"/>
                                                                                          <w:divBdr>
                                                                                            <w:top w:val="single" w:sz="2" w:space="0" w:color="EFEFEF"/>
                                                                                            <w:left w:val="single" w:sz="6" w:space="0" w:color="EFEFEF"/>
                                                                                            <w:bottom w:val="single" w:sz="6" w:space="0" w:color="E2E2E2"/>
                                                                                            <w:right w:val="single" w:sz="6" w:space="0" w:color="EFEFEF"/>
                                                                                          </w:divBdr>
                                                                                          <w:divsChild>
                                                                                            <w:div w:id="2032104531">
                                                                                              <w:marLeft w:val="0"/>
                                                                                              <w:marRight w:val="0"/>
                                                                                              <w:marTop w:val="0"/>
                                                                                              <w:marBottom w:val="0"/>
                                                                                              <w:divBdr>
                                                                                                <w:top w:val="none" w:sz="0" w:space="0" w:color="auto"/>
                                                                                                <w:left w:val="none" w:sz="0" w:space="0" w:color="auto"/>
                                                                                                <w:bottom w:val="none" w:sz="0" w:space="0" w:color="auto"/>
                                                                                                <w:right w:val="none" w:sz="0" w:space="0" w:color="auto"/>
                                                                                              </w:divBdr>
                                                                                              <w:divsChild>
                                                                                                <w:div w:id="140777306">
                                                                                                  <w:marLeft w:val="0"/>
                                                                                                  <w:marRight w:val="0"/>
                                                                                                  <w:marTop w:val="0"/>
                                                                                                  <w:marBottom w:val="0"/>
                                                                                                  <w:divBdr>
                                                                                                    <w:top w:val="none" w:sz="0" w:space="0" w:color="auto"/>
                                                                                                    <w:left w:val="none" w:sz="0" w:space="0" w:color="auto"/>
                                                                                                    <w:bottom w:val="none" w:sz="0" w:space="0" w:color="auto"/>
                                                                                                    <w:right w:val="none" w:sz="0" w:space="0" w:color="auto"/>
                                                                                                  </w:divBdr>
                                                                                                  <w:divsChild>
                                                                                                    <w:div w:id="1235118541">
                                                                                                      <w:marLeft w:val="0"/>
                                                                                                      <w:marRight w:val="0"/>
                                                                                                      <w:marTop w:val="0"/>
                                                                                                      <w:marBottom w:val="0"/>
                                                                                                      <w:divBdr>
                                                                                                        <w:top w:val="none" w:sz="0" w:space="0" w:color="auto"/>
                                                                                                        <w:left w:val="none" w:sz="0" w:space="0" w:color="auto"/>
                                                                                                        <w:bottom w:val="none" w:sz="0" w:space="0" w:color="auto"/>
                                                                                                        <w:right w:val="none" w:sz="0" w:space="0" w:color="auto"/>
                                                                                                      </w:divBdr>
                                                                                                      <w:divsChild>
                                                                                                        <w:div w:id="337540879">
                                                                                                          <w:marLeft w:val="0"/>
                                                                                                          <w:marRight w:val="0"/>
                                                                                                          <w:marTop w:val="0"/>
                                                                                                          <w:marBottom w:val="0"/>
                                                                                                          <w:divBdr>
                                                                                                            <w:top w:val="none" w:sz="0" w:space="0" w:color="auto"/>
                                                                                                            <w:left w:val="none" w:sz="0" w:space="0" w:color="auto"/>
                                                                                                            <w:bottom w:val="none" w:sz="0" w:space="0" w:color="auto"/>
                                                                                                            <w:right w:val="none" w:sz="0" w:space="0" w:color="auto"/>
                                                                                                          </w:divBdr>
                                                                                                          <w:divsChild>
                                                                                                            <w:div w:id="346247995">
                                                                                                              <w:marLeft w:val="0"/>
                                                                                                              <w:marRight w:val="0"/>
                                                                                                              <w:marTop w:val="0"/>
                                                                                                              <w:marBottom w:val="0"/>
                                                                                                              <w:divBdr>
                                                                                                                <w:top w:val="single" w:sz="2" w:space="4" w:color="D8D8D8"/>
                                                                                                                <w:left w:val="single" w:sz="2" w:space="0" w:color="D8D8D8"/>
                                                                                                                <w:bottom w:val="single" w:sz="2" w:space="4" w:color="D8D8D8"/>
                                                                                                                <w:right w:val="single" w:sz="2" w:space="0" w:color="D8D8D8"/>
                                                                                                              </w:divBdr>
                                                                                                              <w:divsChild>
                                                                                                                <w:div w:id="898515943">
                                                                                                                  <w:marLeft w:val="225"/>
                                                                                                                  <w:marRight w:val="225"/>
                                                                                                                  <w:marTop w:val="75"/>
                                                                                                                  <w:marBottom w:val="75"/>
                                                                                                                  <w:divBdr>
                                                                                                                    <w:top w:val="none" w:sz="0" w:space="0" w:color="auto"/>
                                                                                                                    <w:left w:val="none" w:sz="0" w:space="0" w:color="auto"/>
                                                                                                                    <w:bottom w:val="none" w:sz="0" w:space="0" w:color="auto"/>
                                                                                                                    <w:right w:val="none" w:sz="0" w:space="0" w:color="auto"/>
                                                                                                                  </w:divBdr>
                                                                                                                  <w:divsChild>
                                                                                                                    <w:div w:id="1781794915">
                                                                                                                      <w:marLeft w:val="0"/>
                                                                                                                      <w:marRight w:val="0"/>
                                                                                                                      <w:marTop w:val="0"/>
                                                                                                                      <w:marBottom w:val="0"/>
                                                                                                                      <w:divBdr>
                                                                                                                        <w:top w:val="single" w:sz="6" w:space="0" w:color="auto"/>
                                                                                                                        <w:left w:val="single" w:sz="6" w:space="0" w:color="auto"/>
                                                                                                                        <w:bottom w:val="single" w:sz="6" w:space="0" w:color="auto"/>
                                                                                                                        <w:right w:val="single" w:sz="6" w:space="0" w:color="auto"/>
                                                                                                                      </w:divBdr>
                                                                                                                      <w:divsChild>
                                                                                                                        <w:div w:id="877930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1568622">
                                                                                                          <w:marLeft w:val="0"/>
                                                                                                          <w:marRight w:val="0"/>
                                                                                                          <w:marTop w:val="0"/>
                                                                                                          <w:marBottom w:val="0"/>
                                                                                                          <w:divBdr>
                                                                                                            <w:top w:val="single" w:sz="6" w:space="0" w:color="E5E5E5"/>
                                                                                                            <w:left w:val="none" w:sz="0" w:space="0" w:color="auto"/>
                                                                                                            <w:bottom w:val="none" w:sz="0" w:space="0" w:color="auto"/>
                                                                                                            <w:right w:val="none" w:sz="0" w:space="0" w:color="auto"/>
                                                                                                          </w:divBdr>
                                                                                                          <w:divsChild>
                                                                                                            <w:div w:id="433327083">
                                                                                                              <w:marLeft w:val="0"/>
                                                                                                              <w:marRight w:val="0"/>
                                                                                                              <w:marTop w:val="0"/>
                                                                                                              <w:marBottom w:val="0"/>
                                                                                                              <w:divBdr>
                                                                                                                <w:top w:val="single" w:sz="6" w:space="9" w:color="D8D8D8"/>
                                                                                                                <w:left w:val="none" w:sz="0" w:space="0" w:color="auto"/>
                                                                                                                <w:bottom w:val="none" w:sz="0" w:space="0" w:color="auto"/>
                                                                                                                <w:right w:val="none" w:sz="0" w:space="0" w:color="auto"/>
                                                                                                              </w:divBdr>
                                                                                                              <w:divsChild>
                                                                                                                <w:div w:id="115489877">
                                                                                                                  <w:marLeft w:val="0"/>
                                                                                                                  <w:marRight w:val="0"/>
                                                                                                                  <w:marTop w:val="0"/>
                                                                                                                  <w:marBottom w:val="0"/>
                                                                                                                  <w:divBdr>
                                                                                                                    <w:top w:val="none" w:sz="0" w:space="0" w:color="auto"/>
                                                                                                                    <w:left w:val="none" w:sz="0" w:space="0" w:color="auto"/>
                                                                                                                    <w:bottom w:val="none" w:sz="0" w:space="0" w:color="auto"/>
                                                                                                                    <w:right w:val="none" w:sz="0" w:space="0" w:color="auto"/>
                                                                                                                  </w:divBdr>
                                                                                                                  <w:divsChild>
                                                                                                                    <w:div w:id="1826504011">
                                                                                                                      <w:marLeft w:val="0"/>
                                                                                                                      <w:marRight w:val="0"/>
                                                                                                                      <w:marTop w:val="0"/>
                                                                                                                      <w:marBottom w:val="0"/>
                                                                                                                      <w:divBdr>
                                                                                                                        <w:top w:val="none" w:sz="0" w:space="0" w:color="auto"/>
                                                                                                                        <w:left w:val="none" w:sz="0" w:space="0" w:color="auto"/>
                                                                                                                        <w:bottom w:val="none" w:sz="0" w:space="0" w:color="auto"/>
                                                                                                                        <w:right w:val="none" w:sz="0" w:space="0" w:color="auto"/>
                                                                                                                      </w:divBdr>
                                                                                                                    </w:div>
                                                                                                                  </w:divsChild>
                                                                                                                </w:div>
                                                                                                                <w:div w:id="924194789">
                                                                                                                  <w:marLeft w:val="0"/>
                                                                                                                  <w:marRight w:val="0"/>
                                                                                                                  <w:marTop w:val="0"/>
                                                                                                                  <w:marBottom w:val="0"/>
                                                                                                                  <w:divBdr>
                                                                                                                    <w:top w:val="none" w:sz="0" w:space="0" w:color="auto"/>
                                                                                                                    <w:left w:val="none" w:sz="0" w:space="0" w:color="auto"/>
                                                                                                                    <w:bottom w:val="none" w:sz="0" w:space="0" w:color="auto"/>
                                                                                                                    <w:right w:val="none" w:sz="0" w:space="0" w:color="auto"/>
                                                                                                                  </w:divBdr>
                                                                                                                </w:div>
                                                                                                                <w:div w:id="100724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97297941">
      <w:bodyDiv w:val="1"/>
      <w:marLeft w:val="0"/>
      <w:marRight w:val="0"/>
      <w:marTop w:val="0"/>
      <w:marBottom w:val="0"/>
      <w:divBdr>
        <w:top w:val="none" w:sz="0" w:space="0" w:color="auto"/>
        <w:left w:val="none" w:sz="0" w:space="0" w:color="auto"/>
        <w:bottom w:val="none" w:sz="0" w:space="0" w:color="auto"/>
        <w:right w:val="none" w:sz="0" w:space="0" w:color="auto"/>
      </w:divBdr>
    </w:div>
    <w:div w:id="2032141120">
      <w:bodyDiv w:val="1"/>
      <w:marLeft w:val="0"/>
      <w:marRight w:val="0"/>
      <w:marTop w:val="0"/>
      <w:marBottom w:val="0"/>
      <w:divBdr>
        <w:top w:val="none" w:sz="0" w:space="0" w:color="auto"/>
        <w:left w:val="none" w:sz="0" w:space="0" w:color="auto"/>
        <w:bottom w:val="none" w:sz="0" w:space="0" w:color="auto"/>
        <w:right w:val="none" w:sz="0" w:space="0" w:color="auto"/>
      </w:divBdr>
    </w:div>
    <w:div w:id="2033919656">
      <w:bodyDiv w:val="1"/>
      <w:marLeft w:val="0"/>
      <w:marRight w:val="0"/>
      <w:marTop w:val="0"/>
      <w:marBottom w:val="0"/>
      <w:divBdr>
        <w:top w:val="none" w:sz="0" w:space="0" w:color="auto"/>
        <w:left w:val="none" w:sz="0" w:space="0" w:color="auto"/>
        <w:bottom w:val="none" w:sz="0" w:space="0" w:color="auto"/>
        <w:right w:val="none" w:sz="0" w:space="0" w:color="auto"/>
      </w:divBdr>
    </w:div>
    <w:div w:id="2041540488">
      <w:bodyDiv w:val="1"/>
      <w:marLeft w:val="0"/>
      <w:marRight w:val="0"/>
      <w:marTop w:val="0"/>
      <w:marBottom w:val="0"/>
      <w:divBdr>
        <w:top w:val="none" w:sz="0" w:space="0" w:color="auto"/>
        <w:left w:val="none" w:sz="0" w:space="0" w:color="auto"/>
        <w:bottom w:val="none" w:sz="0" w:space="0" w:color="auto"/>
        <w:right w:val="none" w:sz="0" w:space="0" w:color="auto"/>
      </w:divBdr>
    </w:div>
    <w:div w:id="2058121989">
      <w:bodyDiv w:val="1"/>
      <w:marLeft w:val="0"/>
      <w:marRight w:val="0"/>
      <w:marTop w:val="0"/>
      <w:marBottom w:val="0"/>
      <w:divBdr>
        <w:top w:val="none" w:sz="0" w:space="0" w:color="auto"/>
        <w:left w:val="none" w:sz="0" w:space="0" w:color="auto"/>
        <w:bottom w:val="none" w:sz="0" w:space="0" w:color="auto"/>
        <w:right w:val="none" w:sz="0" w:space="0" w:color="auto"/>
      </w:divBdr>
    </w:div>
    <w:div w:id="2066024151">
      <w:bodyDiv w:val="1"/>
      <w:marLeft w:val="0"/>
      <w:marRight w:val="0"/>
      <w:marTop w:val="0"/>
      <w:marBottom w:val="0"/>
      <w:divBdr>
        <w:top w:val="none" w:sz="0" w:space="0" w:color="auto"/>
        <w:left w:val="none" w:sz="0" w:space="0" w:color="auto"/>
        <w:bottom w:val="none" w:sz="0" w:space="0" w:color="auto"/>
        <w:right w:val="none" w:sz="0" w:space="0" w:color="auto"/>
      </w:divBdr>
    </w:div>
    <w:div w:id="2095078893">
      <w:bodyDiv w:val="1"/>
      <w:marLeft w:val="0"/>
      <w:marRight w:val="0"/>
      <w:marTop w:val="0"/>
      <w:marBottom w:val="0"/>
      <w:divBdr>
        <w:top w:val="none" w:sz="0" w:space="0" w:color="auto"/>
        <w:left w:val="none" w:sz="0" w:space="0" w:color="auto"/>
        <w:bottom w:val="none" w:sz="0" w:space="0" w:color="auto"/>
        <w:right w:val="none" w:sz="0" w:space="0" w:color="auto"/>
      </w:divBdr>
    </w:div>
    <w:div w:id="2103716931">
      <w:bodyDiv w:val="1"/>
      <w:marLeft w:val="0"/>
      <w:marRight w:val="0"/>
      <w:marTop w:val="0"/>
      <w:marBottom w:val="0"/>
      <w:divBdr>
        <w:top w:val="none" w:sz="0" w:space="0" w:color="auto"/>
        <w:left w:val="none" w:sz="0" w:space="0" w:color="auto"/>
        <w:bottom w:val="none" w:sz="0" w:space="0" w:color="auto"/>
        <w:right w:val="none" w:sz="0" w:space="0" w:color="auto"/>
      </w:divBdr>
    </w:div>
    <w:div w:id="2107846180">
      <w:bodyDiv w:val="1"/>
      <w:marLeft w:val="0"/>
      <w:marRight w:val="0"/>
      <w:marTop w:val="0"/>
      <w:marBottom w:val="0"/>
      <w:divBdr>
        <w:top w:val="none" w:sz="0" w:space="0" w:color="auto"/>
        <w:left w:val="none" w:sz="0" w:space="0" w:color="auto"/>
        <w:bottom w:val="none" w:sz="0" w:space="0" w:color="auto"/>
        <w:right w:val="none" w:sz="0" w:space="0" w:color="auto"/>
      </w:divBdr>
    </w:div>
    <w:div w:id="2112429573">
      <w:bodyDiv w:val="1"/>
      <w:marLeft w:val="0"/>
      <w:marRight w:val="0"/>
      <w:marTop w:val="0"/>
      <w:marBottom w:val="0"/>
      <w:divBdr>
        <w:top w:val="none" w:sz="0" w:space="0" w:color="auto"/>
        <w:left w:val="none" w:sz="0" w:space="0" w:color="auto"/>
        <w:bottom w:val="none" w:sz="0" w:space="0" w:color="auto"/>
        <w:right w:val="none" w:sz="0" w:space="0" w:color="auto"/>
      </w:divBdr>
    </w:div>
    <w:div w:id="2118869025">
      <w:bodyDiv w:val="1"/>
      <w:marLeft w:val="0"/>
      <w:marRight w:val="0"/>
      <w:marTop w:val="0"/>
      <w:marBottom w:val="0"/>
      <w:divBdr>
        <w:top w:val="none" w:sz="0" w:space="0" w:color="auto"/>
        <w:left w:val="none" w:sz="0" w:space="0" w:color="auto"/>
        <w:bottom w:val="none" w:sz="0" w:space="0" w:color="auto"/>
        <w:right w:val="none" w:sz="0" w:space="0" w:color="auto"/>
      </w:divBdr>
    </w:div>
    <w:div w:id="2126727537">
      <w:bodyDiv w:val="1"/>
      <w:marLeft w:val="0"/>
      <w:marRight w:val="0"/>
      <w:marTop w:val="0"/>
      <w:marBottom w:val="0"/>
      <w:divBdr>
        <w:top w:val="none" w:sz="0" w:space="0" w:color="auto"/>
        <w:left w:val="none" w:sz="0" w:space="0" w:color="auto"/>
        <w:bottom w:val="none" w:sz="0" w:space="0" w:color="auto"/>
        <w:right w:val="none" w:sz="0" w:space="0" w:color="auto"/>
      </w:divBdr>
    </w:div>
    <w:div w:id="21445014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6F8D2A-DA12-46D1-9CD9-81CDD5FC0C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20</Pages>
  <Words>3146</Words>
  <Characters>17304</Characters>
  <Application>Microsoft Office Word</Application>
  <DocSecurity>0</DocSecurity>
  <Lines>144</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20410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USUARIO</cp:lastModifiedBy>
  <cp:revision>6</cp:revision>
  <cp:lastPrinted>2019-01-14T20:47:00Z</cp:lastPrinted>
  <dcterms:created xsi:type="dcterms:W3CDTF">2019-01-11T01:51:00Z</dcterms:created>
  <dcterms:modified xsi:type="dcterms:W3CDTF">2019-03-12T02:18:00Z</dcterms:modified>
</cp:coreProperties>
</file>