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505F3C" w:rsidRDefault="00C46003" w:rsidP="00891802">
      <w:pPr>
        <w:spacing w:after="200" w:line="360" w:lineRule="auto"/>
        <w:jc w:val="both"/>
        <w:rPr>
          <w:rFonts w:ascii="Palatino Linotype" w:hAnsi="Palatino Linotype"/>
        </w:rPr>
      </w:pPr>
      <w:r w:rsidRPr="00505F3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A2266" w:rsidRPr="00505F3C">
        <w:rPr>
          <w:rFonts w:ascii="Palatino Linotype" w:hAnsi="Palatino Linotype"/>
        </w:rPr>
        <w:t>dieciséis</w:t>
      </w:r>
      <w:r w:rsidRPr="00505F3C">
        <w:rPr>
          <w:rFonts w:ascii="Palatino Linotype" w:hAnsi="Palatino Linotype"/>
        </w:rPr>
        <w:t xml:space="preserve"> de </w:t>
      </w:r>
      <w:r w:rsidR="00CF4866" w:rsidRPr="00505F3C">
        <w:rPr>
          <w:rFonts w:ascii="Palatino Linotype" w:hAnsi="Palatino Linotype"/>
        </w:rPr>
        <w:t>enero</w:t>
      </w:r>
      <w:r w:rsidRPr="00505F3C">
        <w:rPr>
          <w:rFonts w:ascii="Palatino Linotype" w:hAnsi="Palatino Linotype"/>
        </w:rPr>
        <w:t xml:space="preserve"> de dos mil dieci</w:t>
      </w:r>
      <w:r w:rsidR="00CF4866" w:rsidRPr="00505F3C">
        <w:rPr>
          <w:rFonts w:ascii="Palatino Linotype" w:hAnsi="Palatino Linotype"/>
        </w:rPr>
        <w:t>nueve</w:t>
      </w:r>
      <w:r w:rsidRPr="00505F3C">
        <w:rPr>
          <w:rFonts w:ascii="Palatino Linotype" w:hAnsi="Palatino Linotype"/>
        </w:rPr>
        <w:t>.</w:t>
      </w:r>
    </w:p>
    <w:p w:rsidR="00F413DE" w:rsidRPr="00505F3C" w:rsidRDefault="00F413DE" w:rsidP="000F4A32">
      <w:pPr>
        <w:spacing w:before="200" w:after="200" w:line="360" w:lineRule="auto"/>
        <w:jc w:val="both"/>
        <w:rPr>
          <w:rFonts w:ascii="Palatino Linotype" w:hAnsi="Palatino Linotype"/>
        </w:rPr>
      </w:pPr>
      <w:r w:rsidRPr="00505F3C">
        <w:rPr>
          <w:rFonts w:ascii="Palatino Linotype" w:hAnsi="Palatino Linotype"/>
          <w:b/>
        </w:rPr>
        <w:t>VISTO</w:t>
      </w:r>
      <w:r w:rsidR="00D730A4" w:rsidRPr="00505F3C">
        <w:rPr>
          <w:rFonts w:ascii="Palatino Linotype" w:hAnsi="Palatino Linotype"/>
        </w:rPr>
        <w:t xml:space="preserve"> </w:t>
      </w:r>
      <w:r w:rsidR="00DD5205" w:rsidRPr="00505F3C">
        <w:rPr>
          <w:rFonts w:ascii="Palatino Linotype" w:hAnsi="Palatino Linotype"/>
        </w:rPr>
        <w:t>el</w:t>
      </w:r>
      <w:r w:rsidR="00D730A4" w:rsidRPr="00505F3C">
        <w:rPr>
          <w:rFonts w:ascii="Palatino Linotype" w:hAnsi="Palatino Linotype"/>
        </w:rPr>
        <w:t xml:space="preserve"> </w:t>
      </w:r>
      <w:r w:rsidRPr="00505F3C">
        <w:rPr>
          <w:rFonts w:ascii="Palatino Linotype" w:hAnsi="Palatino Linotype"/>
        </w:rPr>
        <w:t>expediente</w:t>
      </w:r>
      <w:r w:rsidR="00D730A4" w:rsidRPr="00505F3C">
        <w:rPr>
          <w:rFonts w:ascii="Palatino Linotype" w:hAnsi="Palatino Linotype"/>
        </w:rPr>
        <w:t xml:space="preserve"> </w:t>
      </w:r>
      <w:r w:rsidRPr="00505F3C">
        <w:rPr>
          <w:rFonts w:ascii="Palatino Linotype" w:hAnsi="Palatino Linotype"/>
        </w:rPr>
        <w:t>formado</w:t>
      </w:r>
      <w:r w:rsidR="00D730A4" w:rsidRPr="00505F3C">
        <w:rPr>
          <w:rFonts w:ascii="Palatino Linotype" w:hAnsi="Palatino Linotype"/>
        </w:rPr>
        <w:t xml:space="preserve"> </w:t>
      </w:r>
      <w:r w:rsidRPr="00505F3C">
        <w:rPr>
          <w:rFonts w:ascii="Palatino Linotype" w:hAnsi="Palatino Linotype"/>
        </w:rPr>
        <w:t>con</w:t>
      </w:r>
      <w:r w:rsidR="00D730A4" w:rsidRPr="00505F3C">
        <w:rPr>
          <w:rFonts w:ascii="Palatino Linotype" w:hAnsi="Palatino Linotype"/>
        </w:rPr>
        <w:t xml:space="preserve"> </w:t>
      </w:r>
      <w:r w:rsidRPr="00505F3C">
        <w:rPr>
          <w:rFonts w:ascii="Palatino Linotype" w:hAnsi="Palatino Linotype"/>
        </w:rPr>
        <w:t>motivo</w:t>
      </w:r>
      <w:r w:rsidR="00D730A4" w:rsidRPr="00505F3C">
        <w:rPr>
          <w:rFonts w:ascii="Palatino Linotype" w:hAnsi="Palatino Linotype"/>
        </w:rPr>
        <w:t xml:space="preserve"> </w:t>
      </w:r>
      <w:r w:rsidRPr="00505F3C">
        <w:rPr>
          <w:rFonts w:ascii="Palatino Linotype" w:hAnsi="Palatino Linotype"/>
        </w:rPr>
        <w:t>de</w:t>
      </w:r>
      <w:r w:rsidR="00DD5205" w:rsidRPr="00505F3C">
        <w:rPr>
          <w:rFonts w:ascii="Palatino Linotype" w:hAnsi="Palatino Linotype"/>
        </w:rPr>
        <w:t>l</w:t>
      </w:r>
      <w:r w:rsidR="00D730A4" w:rsidRPr="00505F3C">
        <w:rPr>
          <w:rFonts w:ascii="Palatino Linotype" w:hAnsi="Palatino Linotype"/>
        </w:rPr>
        <w:t xml:space="preserve"> </w:t>
      </w:r>
      <w:r w:rsidRPr="00505F3C">
        <w:rPr>
          <w:rFonts w:ascii="Palatino Linotype" w:hAnsi="Palatino Linotype"/>
        </w:rPr>
        <w:t>recurso</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revisión</w:t>
      </w:r>
      <w:r w:rsidR="00D730A4" w:rsidRPr="00505F3C">
        <w:rPr>
          <w:rFonts w:ascii="Palatino Linotype" w:hAnsi="Palatino Linotype"/>
        </w:rPr>
        <w:t xml:space="preserve"> </w:t>
      </w:r>
      <w:bookmarkStart w:id="0" w:name="_GoBack"/>
      <w:r w:rsidR="00BA2266" w:rsidRPr="00505F3C">
        <w:rPr>
          <w:rFonts w:ascii="Palatino Linotype" w:hAnsi="Palatino Linotype"/>
          <w:b/>
        </w:rPr>
        <w:t>04097/INFOEM/IP/RR/2018</w:t>
      </w:r>
      <w:bookmarkEnd w:id="0"/>
      <w:r w:rsidRPr="00505F3C">
        <w:rPr>
          <w:rFonts w:ascii="Palatino Linotype" w:hAnsi="Palatino Linotype"/>
        </w:rPr>
        <w:t>,</w:t>
      </w:r>
      <w:r w:rsidR="00D730A4" w:rsidRPr="00505F3C">
        <w:rPr>
          <w:rFonts w:ascii="Palatino Linotype" w:hAnsi="Palatino Linotype"/>
        </w:rPr>
        <w:t xml:space="preserve"> </w:t>
      </w:r>
      <w:r w:rsidRPr="00505F3C">
        <w:rPr>
          <w:rFonts w:ascii="Palatino Linotype" w:hAnsi="Palatino Linotype"/>
        </w:rPr>
        <w:t>promovido</w:t>
      </w:r>
      <w:r w:rsidR="00D730A4" w:rsidRPr="00505F3C">
        <w:rPr>
          <w:rFonts w:ascii="Palatino Linotype" w:hAnsi="Palatino Linotype"/>
        </w:rPr>
        <w:t xml:space="preserve"> </w:t>
      </w:r>
      <w:r w:rsidRPr="00505F3C">
        <w:rPr>
          <w:rFonts w:ascii="Palatino Linotype" w:hAnsi="Palatino Linotype"/>
        </w:rPr>
        <w:t>por</w:t>
      </w:r>
      <w:r w:rsidR="00E6045D" w:rsidRPr="00505F3C">
        <w:rPr>
          <w:rFonts w:ascii="Palatino Linotype" w:hAnsi="Palatino Linotype" w:cs="Arial"/>
        </w:rPr>
        <w:t xml:space="preserve"> </w:t>
      </w:r>
      <w:r w:rsidR="00442634" w:rsidRPr="00505F3C">
        <w:rPr>
          <w:rFonts w:ascii="Palatino Linotype" w:hAnsi="Palatino Linotype" w:cs="Arial"/>
        </w:rPr>
        <w:t>l</w:t>
      </w:r>
      <w:r w:rsidR="00BA2266" w:rsidRPr="00505F3C">
        <w:rPr>
          <w:rFonts w:ascii="Palatino Linotype" w:hAnsi="Palatino Linotype" w:cs="Arial"/>
        </w:rPr>
        <w:t>a</w:t>
      </w:r>
      <w:r w:rsidR="00E6045D" w:rsidRPr="00505F3C">
        <w:rPr>
          <w:rFonts w:ascii="Palatino Linotype" w:hAnsi="Palatino Linotype" w:cs="Arial"/>
        </w:rPr>
        <w:t xml:space="preserve"> </w:t>
      </w:r>
      <w:r w:rsidR="00E6045D" w:rsidRPr="00505F3C">
        <w:rPr>
          <w:rFonts w:ascii="Palatino Linotype" w:hAnsi="Palatino Linotype" w:cs="Arial"/>
          <w:b/>
        </w:rPr>
        <w:t xml:space="preserve">C. </w:t>
      </w:r>
      <w:r w:rsidR="00C353FE">
        <w:rPr>
          <w:rFonts w:ascii="Palatino Linotype" w:hAnsi="Palatino Linotype"/>
          <w:b/>
          <w:sz w:val="22"/>
          <w:szCs w:val="22"/>
        </w:rPr>
        <w:t>XXXXXXX XXXXXX XXXXXXXXX</w:t>
      </w:r>
      <w:r w:rsidR="00E6045D" w:rsidRPr="00505F3C">
        <w:rPr>
          <w:rFonts w:ascii="Palatino Linotype" w:hAnsi="Palatino Linotype" w:cs="Arial"/>
        </w:rPr>
        <w:t>, en lo sucesivo</w:t>
      </w:r>
      <w:r w:rsidR="00E6045D" w:rsidRPr="00505F3C">
        <w:rPr>
          <w:rFonts w:ascii="Palatino Linotype" w:hAnsi="Palatino Linotype" w:cs="Arial"/>
          <w:b/>
        </w:rPr>
        <w:t xml:space="preserve"> </w:t>
      </w:r>
      <w:r w:rsidR="00BA2266" w:rsidRPr="00505F3C">
        <w:rPr>
          <w:rFonts w:ascii="Palatino Linotype" w:hAnsi="Palatino Linotype" w:cs="Arial"/>
          <w:b/>
        </w:rPr>
        <w:t>LA RECURRENTE</w:t>
      </w:r>
      <w:r w:rsidRPr="00505F3C">
        <w:rPr>
          <w:rFonts w:ascii="Palatino Linotype" w:hAnsi="Palatino Linotype"/>
        </w:rPr>
        <w:t>,</w:t>
      </w:r>
      <w:r w:rsidR="00D730A4" w:rsidRPr="00505F3C">
        <w:rPr>
          <w:rFonts w:ascii="Palatino Linotype" w:hAnsi="Palatino Linotype"/>
        </w:rPr>
        <w:t xml:space="preserve"> </w:t>
      </w:r>
      <w:r w:rsidR="001A2CEF" w:rsidRPr="00505F3C">
        <w:rPr>
          <w:rFonts w:ascii="Palatino Linotype" w:hAnsi="Palatino Linotype"/>
        </w:rPr>
        <w:t xml:space="preserve">en contra de la respuesta emitida por el </w:t>
      </w:r>
      <w:r w:rsidR="00BA2266" w:rsidRPr="00505F3C">
        <w:rPr>
          <w:rFonts w:ascii="Palatino Linotype" w:hAnsi="Palatino Linotype"/>
          <w:b/>
        </w:rPr>
        <w:t>Ayuntamiento de Chiconcuac</w:t>
      </w:r>
      <w:r w:rsidRPr="00505F3C">
        <w:rPr>
          <w:rFonts w:ascii="Palatino Linotype" w:hAnsi="Palatino Linotype"/>
        </w:rPr>
        <w:t>,</w:t>
      </w:r>
      <w:r w:rsidR="00D730A4" w:rsidRPr="00505F3C">
        <w:rPr>
          <w:rFonts w:ascii="Palatino Linotype" w:hAnsi="Palatino Linotype"/>
        </w:rPr>
        <w:t xml:space="preserve"> </w:t>
      </w:r>
      <w:r w:rsidRPr="00505F3C">
        <w:rPr>
          <w:rFonts w:ascii="Palatino Linotype" w:hAnsi="Palatino Linotype"/>
        </w:rPr>
        <w:t>en</w:t>
      </w:r>
      <w:r w:rsidR="00D730A4" w:rsidRPr="00505F3C">
        <w:rPr>
          <w:rFonts w:ascii="Palatino Linotype" w:hAnsi="Palatino Linotype"/>
        </w:rPr>
        <w:t xml:space="preserve"> </w:t>
      </w:r>
      <w:r w:rsidRPr="00505F3C">
        <w:rPr>
          <w:rFonts w:ascii="Palatino Linotype" w:hAnsi="Palatino Linotype"/>
        </w:rPr>
        <w:t>lo</w:t>
      </w:r>
      <w:r w:rsidR="00D730A4" w:rsidRPr="00505F3C">
        <w:rPr>
          <w:rFonts w:ascii="Palatino Linotype" w:hAnsi="Palatino Linotype"/>
        </w:rPr>
        <w:t xml:space="preserve"> </w:t>
      </w:r>
      <w:r w:rsidRPr="00505F3C">
        <w:rPr>
          <w:rFonts w:ascii="Palatino Linotype" w:hAnsi="Palatino Linotype"/>
        </w:rPr>
        <w:t>sucesivo</w:t>
      </w:r>
      <w:r w:rsidR="00D730A4" w:rsidRPr="00505F3C">
        <w:rPr>
          <w:rFonts w:ascii="Palatino Linotype" w:hAnsi="Palatino Linotype"/>
        </w:rPr>
        <w:t xml:space="preserve"> </w:t>
      </w:r>
      <w:r w:rsidRPr="00505F3C">
        <w:rPr>
          <w:rFonts w:ascii="Palatino Linotype" w:hAnsi="Palatino Linotype"/>
          <w:b/>
        </w:rPr>
        <w:t>EL</w:t>
      </w:r>
      <w:r w:rsidR="00D730A4" w:rsidRPr="00505F3C">
        <w:rPr>
          <w:rFonts w:ascii="Palatino Linotype" w:hAnsi="Palatino Linotype"/>
          <w:b/>
        </w:rPr>
        <w:t xml:space="preserve"> </w:t>
      </w:r>
      <w:r w:rsidRPr="00505F3C">
        <w:rPr>
          <w:rFonts w:ascii="Palatino Linotype" w:hAnsi="Palatino Linotype"/>
          <w:b/>
        </w:rPr>
        <w:t>SUJETO</w:t>
      </w:r>
      <w:r w:rsidR="00D730A4" w:rsidRPr="00505F3C">
        <w:rPr>
          <w:rFonts w:ascii="Palatino Linotype" w:hAnsi="Palatino Linotype"/>
          <w:b/>
        </w:rPr>
        <w:t xml:space="preserve"> </w:t>
      </w:r>
      <w:r w:rsidRPr="00505F3C">
        <w:rPr>
          <w:rFonts w:ascii="Palatino Linotype" w:hAnsi="Palatino Linotype"/>
          <w:b/>
        </w:rPr>
        <w:t>OBLIGADO</w:t>
      </w:r>
      <w:r w:rsidRPr="00505F3C">
        <w:rPr>
          <w:rFonts w:ascii="Palatino Linotype" w:hAnsi="Palatino Linotype"/>
        </w:rPr>
        <w:t>,</w:t>
      </w:r>
      <w:r w:rsidR="00D730A4" w:rsidRPr="00505F3C">
        <w:rPr>
          <w:rFonts w:ascii="Palatino Linotype" w:hAnsi="Palatino Linotype"/>
        </w:rPr>
        <w:t xml:space="preserve"> </w:t>
      </w:r>
      <w:r w:rsidRPr="00505F3C">
        <w:rPr>
          <w:rFonts w:ascii="Palatino Linotype" w:hAnsi="Palatino Linotype"/>
        </w:rPr>
        <w:t>se</w:t>
      </w:r>
      <w:r w:rsidR="00D730A4" w:rsidRPr="00505F3C">
        <w:rPr>
          <w:rFonts w:ascii="Palatino Linotype" w:hAnsi="Palatino Linotype"/>
        </w:rPr>
        <w:t xml:space="preserve"> </w:t>
      </w:r>
      <w:r w:rsidRPr="00505F3C">
        <w:rPr>
          <w:rFonts w:ascii="Palatino Linotype" w:hAnsi="Palatino Linotype"/>
        </w:rPr>
        <w:t>procede</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dictar</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rPr>
        <w:t>presente</w:t>
      </w:r>
      <w:r w:rsidR="00D730A4" w:rsidRPr="00505F3C">
        <w:rPr>
          <w:rFonts w:ascii="Palatino Linotype" w:hAnsi="Palatino Linotype"/>
        </w:rPr>
        <w:t xml:space="preserve"> </w:t>
      </w:r>
      <w:r w:rsidRPr="00505F3C">
        <w:rPr>
          <w:rFonts w:ascii="Palatino Linotype" w:hAnsi="Palatino Linotype"/>
        </w:rPr>
        <w:t>resolución</w:t>
      </w:r>
      <w:r w:rsidR="00D730A4" w:rsidRPr="00505F3C">
        <w:rPr>
          <w:rFonts w:ascii="Palatino Linotype" w:hAnsi="Palatino Linotype"/>
        </w:rPr>
        <w:t xml:space="preserve"> </w:t>
      </w:r>
      <w:r w:rsidRPr="00505F3C">
        <w:rPr>
          <w:rFonts w:ascii="Palatino Linotype" w:hAnsi="Palatino Linotype"/>
        </w:rPr>
        <w:t>con</w:t>
      </w:r>
      <w:r w:rsidR="00D730A4" w:rsidRPr="00505F3C">
        <w:rPr>
          <w:rFonts w:ascii="Palatino Linotype" w:hAnsi="Palatino Linotype"/>
        </w:rPr>
        <w:t xml:space="preserve"> </w:t>
      </w:r>
      <w:r w:rsidRPr="00505F3C">
        <w:rPr>
          <w:rFonts w:ascii="Palatino Linotype" w:hAnsi="Palatino Linotype"/>
        </w:rPr>
        <w:t>base</w:t>
      </w:r>
      <w:r w:rsidR="00D730A4" w:rsidRPr="00505F3C">
        <w:rPr>
          <w:rFonts w:ascii="Palatino Linotype" w:hAnsi="Palatino Linotype"/>
        </w:rPr>
        <w:t xml:space="preserve"> </w:t>
      </w:r>
      <w:r w:rsidRPr="00505F3C">
        <w:rPr>
          <w:rFonts w:ascii="Palatino Linotype" w:hAnsi="Palatino Linotype"/>
        </w:rPr>
        <w:t>en</w:t>
      </w:r>
      <w:r w:rsidR="00D730A4" w:rsidRPr="00505F3C">
        <w:rPr>
          <w:rFonts w:ascii="Palatino Linotype" w:hAnsi="Palatino Linotype"/>
        </w:rPr>
        <w:t xml:space="preserve"> </w:t>
      </w:r>
      <w:r w:rsidRPr="00505F3C">
        <w:rPr>
          <w:rFonts w:ascii="Palatino Linotype" w:hAnsi="Palatino Linotype"/>
        </w:rPr>
        <w:t>lo</w:t>
      </w:r>
      <w:r w:rsidR="00D730A4" w:rsidRPr="00505F3C">
        <w:rPr>
          <w:rFonts w:ascii="Palatino Linotype" w:hAnsi="Palatino Linotype"/>
        </w:rPr>
        <w:t xml:space="preserve"> </w:t>
      </w:r>
      <w:r w:rsidRPr="00505F3C">
        <w:rPr>
          <w:rFonts w:ascii="Palatino Linotype" w:hAnsi="Palatino Linotype"/>
        </w:rPr>
        <w:t>siguiente:</w:t>
      </w:r>
      <w:r w:rsidR="00D730A4" w:rsidRPr="00505F3C">
        <w:rPr>
          <w:rFonts w:ascii="Palatino Linotype" w:hAnsi="Palatino Linotype"/>
        </w:rPr>
        <w:t xml:space="preserve"> </w:t>
      </w:r>
    </w:p>
    <w:p w:rsidR="00A2780F" w:rsidRPr="00505F3C" w:rsidRDefault="00A2780F" w:rsidP="00775A50">
      <w:pPr>
        <w:spacing w:before="120" w:line="360" w:lineRule="auto"/>
        <w:jc w:val="center"/>
        <w:rPr>
          <w:rFonts w:ascii="Palatino Linotype" w:hAnsi="Palatino Linotype"/>
          <w:b/>
          <w:bCs/>
          <w:spacing w:val="40"/>
          <w:sz w:val="28"/>
        </w:rPr>
      </w:pPr>
      <w:r w:rsidRPr="00505F3C">
        <w:rPr>
          <w:rFonts w:ascii="Palatino Linotype" w:hAnsi="Palatino Linotype"/>
          <w:b/>
          <w:bCs/>
          <w:spacing w:val="40"/>
          <w:sz w:val="28"/>
        </w:rPr>
        <w:t>RESULTANDO</w:t>
      </w:r>
    </w:p>
    <w:p w:rsidR="00345471" w:rsidRPr="00505F3C" w:rsidRDefault="00A327E0" w:rsidP="007B5BB9">
      <w:pPr>
        <w:pStyle w:val="Prrafodelista"/>
        <w:numPr>
          <w:ilvl w:val="0"/>
          <w:numId w:val="5"/>
        </w:numPr>
        <w:tabs>
          <w:tab w:val="left" w:pos="567"/>
        </w:tabs>
        <w:spacing w:before="120" w:after="240" w:line="360" w:lineRule="auto"/>
        <w:ind w:left="0" w:firstLine="0"/>
        <w:jc w:val="both"/>
        <w:rPr>
          <w:rFonts w:ascii="Palatino Linotype" w:hAnsi="Palatino Linotype" w:cs="Arial"/>
        </w:rPr>
      </w:pPr>
      <w:r w:rsidRPr="00505F3C">
        <w:rPr>
          <w:rFonts w:ascii="Palatino Linotype" w:hAnsi="Palatino Linotype"/>
        </w:rPr>
        <w:t>En</w:t>
      </w:r>
      <w:r w:rsidR="00D730A4" w:rsidRPr="00505F3C">
        <w:rPr>
          <w:rFonts w:ascii="Palatino Linotype" w:hAnsi="Palatino Linotype"/>
        </w:rPr>
        <w:t xml:space="preserve"> </w:t>
      </w:r>
      <w:r w:rsidRPr="00505F3C">
        <w:rPr>
          <w:rFonts w:ascii="Palatino Linotype" w:hAnsi="Palatino Linotype"/>
        </w:rPr>
        <w:t>fecha</w:t>
      </w:r>
      <w:r w:rsidR="00D730A4" w:rsidRPr="00505F3C">
        <w:rPr>
          <w:rFonts w:ascii="Palatino Linotype" w:hAnsi="Palatino Linotype"/>
        </w:rPr>
        <w:t xml:space="preserve"> </w:t>
      </w:r>
      <w:r w:rsidR="00AC7EE0" w:rsidRPr="00505F3C">
        <w:rPr>
          <w:rFonts w:ascii="Palatino Linotype" w:hAnsi="Palatino Linotype"/>
        </w:rPr>
        <w:t>tres</w:t>
      </w:r>
      <w:r w:rsidR="00D730A4" w:rsidRPr="00505F3C">
        <w:rPr>
          <w:rFonts w:ascii="Palatino Linotype" w:hAnsi="Palatino Linotype"/>
        </w:rPr>
        <w:t xml:space="preserve"> </w:t>
      </w:r>
      <w:r w:rsidR="008C6296" w:rsidRPr="00505F3C">
        <w:rPr>
          <w:rFonts w:ascii="Palatino Linotype" w:hAnsi="Palatino Linotype"/>
        </w:rPr>
        <w:t>de</w:t>
      </w:r>
      <w:r w:rsidR="00AC7EE0" w:rsidRPr="00505F3C">
        <w:rPr>
          <w:rFonts w:ascii="Palatino Linotype" w:hAnsi="Palatino Linotype"/>
        </w:rPr>
        <w:t xml:space="preserve"> octubre</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dos</w:t>
      </w:r>
      <w:r w:rsidR="00D730A4" w:rsidRPr="00505F3C">
        <w:rPr>
          <w:rFonts w:ascii="Palatino Linotype" w:hAnsi="Palatino Linotype"/>
        </w:rPr>
        <w:t xml:space="preserve"> </w:t>
      </w:r>
      <w:r w:rsidRPr="00505F3C">
        <w:rPr>
          <w:rFonts w:ascii="Palatino Linotype" w:hAnsi="Palatino Linotype"/>
        </w:rPr>
        <w:t>mil</w:t>
      </w:r>
      <w:r w:rsidR="00D730A4" w:rsidRPr="00505F3C">
        <w:rPr>
          <w:rFonts w:ascii="Palatino Linotype" w:hAnsi="Palatino Linotype"/>
        </w:rPr>
        <w:t xml:space="preserve"> </w:t>
      </w:r>
      <w:r w:rsidRPr="00505F3C">
        <w:rPr>
          <w:rFonts w:ascii="Palatino Linotype" w:hAnsi="Palatino Linotype"/>
        </w:rPr>
        <w:t>dieci</w:t>
      </w:r>
      <w:r w:rsidR="00F01DDD" w:rsidRPr="00505F3C">
        <w:rPr>
          <w:rFonts w:ascii="Palatino Linotype" w:hAnsi="Palatino Linotype"/>
        </w:rPr>
        <w:t>ocho</w:t>
      </w:r>
      <w:r w:rsidRPr="00505F3C">
        <w:rPr>
          <w:rFonts w:ascii="Palatino Linotype" w:hAnsi="Palatino Linotype"/>
        </w:rPr>
        <w:t>,</w:t>
      </w:r>
      <w:r w:rsidR="00D730A4" w:rsidRPr="00505F3C">
        <w:rPr>
          <w:rFonts w:ascii="Palatino Linotype" w:hAnsi="Palatino Linotype"/>
        </w:rPr>
        <w:t xml:space="preserve"> </w:t>
      </w:r>
      <w:r w:rsidR="00F01DDD" w:rsidRPr="00505F3C">
        <w:rPr>
          <w:rFonts w:ascii="Palatino Linotype" w:hAnsi="Palatino Linotype" w:cs="Arial"/>
          <w:b/>
        </w:rPr>
        <w:t>L</w:t>
      </w:r>
      <w:r w:rsidR="00BA2266" w:rsidRPr="00505F3C">
        <w:rPr>
          <w:rFonts w:ascii="Palatino Linotype" w:hAnsi="Palatino Linotype" w:cs="Arial"/>
          <w:b/>
        </w:rPr>
        <w:t>A</w:t>
      </w:r>
      <w:r w:rsidR="00F01DDD" w:rsidRPr="00505F3C">
        <w:rPr>
          <w:rFonts w:ascii="Palatino Linotype" w:hAnsi="Palatino Linotype" w:cs="Arial"/>
          <w:b/>
        </w:rPr>
        <w:t xml:space="preserve"> RECURRENTE</w:t>
      </w:r>
      <w:r w:rsidR="00D730A4" w:rsidRPr="00505F3C">
        <w:rPr>
          <w:rFonts w:ascii="Palatino Linotype" w:hAnsi="Palatino Linotype"/>
        </w:rPr>
        <w:t xml:space="preserve"> </w:t>
      </w:r>
      <w:r w:rsidRPr="00505F3C">
        <w:rPr>
          <w:rFonts w:ascii="Palatino Linotype" w:hAnsi="Palatino Linotype"/>
        </w:rPr>
        <w:t>presentó</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través</w:t>
      </w:r>
      <w:r w:rsidR="00D730A4" w:rsidRPr="00505F3C">
        <w:rPr>
          <w:rFonts w:ascii="Palatino Linotype" w:hAnsi="Palatino Linotype"/>
        </w:rPr>
        <w:t xml:space="preserve"> </w:t>
      </w:r>
      <w:r w:rsidRPr="00505F3C">
        <w:rPr>
          <w:rFonts w:ascii="Palatino Linotype" w:hAnsi="Palatino Linotype"/>
        </w:rPr>
        <w:t>del</w:t>
      </w:r>
      <w:r w:rsidR="00D730A4" w:rsidRPr="00505F3C">
        <w:rPr>
          <w:rFonts w:ascii="Palatino Linotype" w:hAnsi="Palatino Linotype"/>
        </w:rPr>
        <w:t xml:space="preserve"> </w:t>
      </w:r>
      <w:r w:rsidRPr="00505F3C">
        <w:rPr>
          <w:rFonts w:ascii="Palatino Linotype" w:hAnsi="Palatino Linotype" w:cs="Arial"/>
        </w:rPr>
        <w:t>Sistema</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Acceso</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rPr>
        <w:t>Información</w:t>
      </w:r>
      <w:r w:rsidR="00D730A4" w:rsidRPr="00505F3C">
        <w:rPr>
          <w:rFonts w:ascii="Palatino Linotype" w:hAnsi="Palatino Linotype"/>
        </w:rPr>
        <w:t xml:space="preserve"> </w:t>
      </w:r>
      <w:r w:rsidRPr="00505F3C">
        <w:rPr>
          <w:rFonts w:ascii="Palatino Linotype" w:hAnsi="Palatino Linotype"/>
        </w:rPr>
        <w:t>Mexiquense,</w:t>
      </w:r>
      <w:r w:rsidR="00D730A4" w:rsidRPr="00505F3C">
        <w:rPr>
          <w:rFonts w:ascii="Palatino Linotype" w:hAnsi="Palatino Linotype"/>
        </w:rPr>
        <w:t xml:space="preserve"> </w:t>
      </w:r>
      <w:r w:rsidRPr="00505F3C">
        <w:rPr>
          <w:rFonts w:ascii="Palatino Linotype" w:hAnsi="Palatino Linotype"/>
        </w:rPr>
        <w:t>en</w:t>
      </w:r>
      <w:r w:rsidR="00D730A4" w:rsidRPr="00505F3C">
        <w:rPr>
          <w:rFonts w:ascii="Palatino Linotype" w:hAnsi="Palatino Linotype"/>
        </w:rPr>
        <w:t xml:space="preserve"> </w:t>
      </w:r>
      <w:r w:rsidRPr="00505F3C">
        <w:rPr>
          <w:rFonts w:ascii="Palatino Linotype" w:hAnsi="Palatino Linotype"/>
        </w:rPr>
        <w:t>lo</w:t>
      </w:r>
      <w:r w:rsidR="00D730A4" w:rsidRPr="00505F3C">
        <w:rPr>
          <w:rFonts w:ascii="Palatino Linotype" w:hAnsi="Palatino Linotype"/>
        </w:rPr>
        <w:t xml:space="preserve"> </w:t>
      </w:r>
      <w:r w:rsidRPr="00505F3C">
        <w:rPr>
          <w:rFonts w:ascii="Palatino Linotype" w:hAnsi="Palatino Linotype"/>
        </w:rPr>
        <w:t>subsecuente</w:t>
      </w:r>
      <w:r w:rsidR="00D730A4" w:rsidRPr="00505F3C">
        <w:rPr>
          <w:rFonts w:ascii="Palatino Linotype" w:hAnsi="Palatino Linotype"/>
        </w:rPr>
        <w:t xml:space="preserve"> </w:t>
      </w:r>
      <w:r w:rsidRPr="00505F3C">
        <w:rPr>
          <w:rFonts w:ascii="Palatino Linotype" w:hAnsi="Palatino Linotype"/>
          <w:b/>
        </w:rPr>
        <w:t>EL</w:t>
      </w:r>
      <w:r w:rsidR="00D730A4" w:rsidRPr="00505F3C">
        <w:rPr>
          <w:rFonts w:ascii="Palatino Linotype" w:hAnsi="Palatino Linotype"/>
          <w:b/>
        </w:rPr>
        <w:t xml:space="preserve"> </w:t>
      </w:r>
      <w:r w:rsidRPr="00505F3C">
        <w:rPr>
          <w:rFonts w:ascii="Palatino Linotype" w:hAnsi="Palatino Linotype"/>
          <w:b/>
        </w:rPr>
        <w:t>SAIMEX</w:t>
      </w:r>
      <w:r w:rsidR="00D730A4" w:rsidRPr="00505F3C">
        <w:rPr>
          <w:rFonts w:ascii="Palatino Linotype" w:hAnsi="Palatino Linotype"/>
        </w:rPr>
        <w:t xml:space="preserve"> </w:t>
      </w:r>
      <w:r w:rsidRPr="00505F3C">
        <w:rPr>
          <w:rFonts w:ascii="Palatino Linotype" w:hAnsi="Palatino Linotype"/>
        </w:rPr>
        <w:t>ante</w:t>
      </w:r>
      <w:r w:rsidR="00D730A4" w:rsidRPr="00505F3C">
        <w:rPr>
          <w:rFonts w:ascii="Palatino Linotype" w:hAnsi="Palatino Linotype"/>
        </w:rPr>
        <w:t xml:space="preserve"> </w:t>
      </w:r>
      <w:r w:rsidRPr="00505F3C">
        <w:rPr>
          <w:rFonts w:ascii="Palatino Linotype" w:hAnsi="Palatino Linotype"/>
          <w:b/>
        </w:rPr>
        <w:t>EL</w:t>
      </w:r>
      <w:r w:rsidR="00D730A4" w:rsidRPr="00505F3C">
        <w:rPr>
          <w:rFonts w:ascii="Palatino Linotype" w:hAnsi="Palatino Linotype"/>
          <w:b/>
        </w:rPr>
        <w:t xml:space="preserve"> </w:t>
      </w:r>
      <w:r w:rsidRPr="00505F3C">
        <w:rPr>
          <w:rFonts w:ascii="Palatino Linotype" w:hAnsi="Palatino Linotype"/>
          <w:b/>
        </w:rPr>
        <w:t>SUJETO</w:t>
      </w:r>
      <w:r w:rsidR="00D730A4" w:rsidRPr="00505F3C">
        <w:rPr>
          <w:rFonts w:ascii="Palatino Linotype" w:hAnsi="Palatino Linotype"/>
          <w:b/>
        </w:rPr>
        <w:t xml:space="preserve"> </w:t>
      </w:r>
      <w:r w:rsidRPr="00505F3C">
        <w:rPr>
          <w:rFonts w:ascii="Palatino Linotype" w:hAnsi="Palatino Linotype"/>
          <w:b/>
        </w:rPr>
        <w:t>OBLIGADO</w:t>
      </w:r>
      <w:r w:rsidRPr="00505F3C">
        <w:rPr>
          <w:rFonts w:ascii="Palatino Linotype" w:hAnsi="Palatino Linotype"/>
        </w:rPr>
        <w:t>,</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rPr>
        <w:t>solicitud</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acceso</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rPr>
        <w:t>información</w:t>
      </w:r>
      <w:r w:rsidR="00D730A4" w:rsidRPr="00505F3C">
        <w:rPr>
          <w:rFonts w:ascii="Palatino Linotype" w:hAnsi="Palatino Linotype"/>
        </w:rPr>
        <w:t xml:space="preserve"> </w:t>
      </w:r>
      <w:r w:rsidRPr="00505F3C">
        <w:rPr>
          <w:rFonts w:ascii="Palatino Linotype" w:hAnsi="Palatino Linotype"/>
        </w:rPr>
        <w:t>pública,</w:t>
      </w:r>
      <w:r w:rsidR="00D730A4" w:rsidRPr="00505F3C">
        <w:rPr>
          <w:rFonts w:ascii="Palatino Linotype" w:hAnsi="Palatino Linotype"/>
        </w:rPr>
        <w:t xml:space="preserve"> </w:t>
      </w:r>
      <w:r w:rsidR="00345471" w:rsidRPr="00505F3C">
        <w:rPr>
          <w:rFonts w:ascii="Palatino Linotype" w:hAnsi="Palatino Linotype"/>
        </w:rPr>
        <w:t xml:space="preserve">a la que se le asignó el número </w:t>
      </w:r>
      <w:r w:rsidR="00AC7EE0" w:rsidRPr="00505F3C">
        <w:rPr>
          <w:rFonts w:ascii="Palatino Linotype" w:hAnsi="Palatino Linotype"/>
          <w:b/>
          <w:bCs/>
        </w:rPr>
        <w:t>00063/CHICONCU/IP/2018</w:t>
      </w:r>
      <w:r w:rsidR="00345471" w:rsidRPr="00505F3C">
        <w:rPr>
          <w:rFonts w:ascii="Palatino Linotype" w:hAnsi="Palatino Linotype"/>
        </w:rPr>
        <w:t xml:space="preserve">, </w:t>
      </w:r>
      <w:r w:rsidR="00002897" w:rsidRPr="00505F3C">
        <w:rPr>
          <w:rFonts w:ascii="Palatino Linotype" w:hAnsi="Palatino Linotype"/>
        </w:rPr>
        <w:t>mediante la cual requirió por dicha vía:</w:t>
      </w:r>
    </w:p>
    <w:p w:rsidR="00A327E0" w:rsidRPr="00505F3C" w:rsidRDefault="00A327E0" w:rsidP="00AC7EE0">
      <w:pPr>
        <w:spacing w:before="80" w:after="120"/>
        <w:ind w:left="709" w:right="709"/>
        <w:jc w:val="both"/>
        <w:rPr>
          <w:rFonts w:ascii="Palatino Linotype" w:hAnsi="Palatino Linotype"/>
          <w:sz w:val="22"/>
          <w:szCs w:val="22"/>
        </w:rPr>
      </w:pPr>
      <w:r w:rsidRPr="00505F3C">
        <w:rPr>
          <w:rFonts w:ascii="Palatino Linotype" w:hAnsi="Palatino Linotype" w:cs="Arial"/>
          <w:i/>
          <w:sz w:val="22"/>
          <w:szCs w:val="22"/>
        </w:rPr>
        <w:t>“</w:t>
      </w:r>
      <w:r w:rsidR="00AC7EE0" w:rsidRPr="00505F3C">
        <w:rPr>
          <w:rFonts w:ascii="Palatino Linotype" w:hAnsi="Palatino Linotype" w:cs="Arial"/>
          <w:i/>
          <w:sz w:val="22"/>
          <w:szCs w:val="22"/>
        </w:rPr>
        <w:t xml:space="preserve">BUENAS TARDES SOLICITO QUE ME ENVIEN LAS JUNTAS DE GOBIERNO DEL SISTEMA MUNICIPAL DIF DE CHICONCUAC DEL AÑO 2016, ASI COMO LOS POA (PRESUPUESTO OPERATIVO ANUAL) DE ESTE EJERCICIO FISCAL 2018 DE TODAS LAS AREAS QUE CONFORMAN EN DIF, ASI MISMO ME PROPORCIONEN EL CURRICULUM VITAE DE LA DIRECTORA DEL DIF, LOPEZ MARTINEZ VERONICA, ASI COMO DEL C. SERGIO HUERTA RODRIGUEZ, , EN LA CUAL INCLUYA SU NOMBRAMIENTO, ESTO LO SOLICITO PORQUE EN SU PAGINA NO PUBLICAN NADA DE INFORMACION FINANCIERA TAMBIEN REQUIERO ME PROPORCIONEN BALANZA DE COMPROBACION DETALLADA AL QUINTO NIVEL, ASI COMO ESTADO DE POSICION FINANCIERA AMBOS QUE SEAN LOS ULTIMOS QUE HAN ENTREGADO AL ORGANO SUPERIOR DE FISCALIZACION, POR ULTIMO REQUIERO ME INFORMEN CUANTOS </w:t>
      </w:r>
      <w:r w:rsidR="00AC7EE0" w:rsidRPr="00505F3C">
        <w:rPr>
          <w:rFonts w:ascii="Palatino Linotype" w:hAnsi="Palatino Linotype" w:cs="Arial"/>
          <w:i/>
          <w:sz w:val="22"/>
          <w:szCs w:val="22"/>
        </w:rPr>
        <w:lastRenderedPageBreak/>
        <w:t>LAUDOS Y DEMANDAS LABORALES TIENEN EL DIF ACTUALMENTE MENCIONANDOME SU NOMBRE COMPLETO Y SU ESTATUS.</w:t>
      </w:r>
      <w:r w:rsidRPr="00505F3C">
        <w:rPr>
          <w:rFonts w:ascii="Palatino Linotype" w:hAnsi="Palatino Linotype" w:cs="Arial"/>
          <w:i/>
          <w:sz w:val="22"/>
          <w:szCs w:val="22"/>
        </w:rPr>
        <w:t>”</w:t>
      </w:r>
      <w:r w:rsidR="00D730A4" w:rsidRPr="00505F3C">
        <w:rPr>
          <w:rFonts w:ascii="Palatino Linotype" w:hAnsi="Palatino Linotype" w:cs="Arial"/>
          <w:i/>
          <w:sz w:val="22"/>
          <w:szCs w:val="22"/>
        </w:rPr>
        <w:t xml:space="preserve"> </w:t>
      </w:r>
      <w:r w:rsidRPr="00505F3C">
        <w:rPr>
          <w:rFonts w:ascii="Palatino Linotype" w:hAnsi="Palatino Linotype"/>
          <w:sz w:val="22"/>
          <w:szCs w:val="22"/>
        </w:rPr>
        <w:t>(Sic)</w:t>
      </w:r>
      <w:r w:rsidR="005E4AF2" w:rsidRPr="00505F3C">
        <w:rPr>
          <w:rFonts w:ascii="Palatino Linotype" w:hAnsi="Palatino Linotype"/>
          <w:sz w:val="22"/>
          <w:szCs w:val="22"/>
        </w:rPr>
        <w:t>.</w:t>
      </w:r>
    </w:p>
    <w:p w:rsidR="00FE1809" w:rsidRPr="00505F3C" w:rsidRDefault="00FE1809" w:rsidP="007B5BB9">
      <w:pPr>
        <w:pStyle w:val="Prrafodelista"/>
        <w:numPr>
          <w:ilvl w:val="0"/>
          <w:numId w:val="5"/>
        </w:numPr>
        <w:tabs>
          <w:tab w:val="left" w:pos="567"/>
        </w:tabs>
        <w:spacing w:before="240" w:after="120" w:line="360" w:lineRule="auto"/>
        <w:ind w:left="0" w:firstLine="0"/>
        <w:jc w:val="both"/>
        <w:rPr>
          <w:rFonts w:ascii="Palatino Linotype" w:hAnsi="Palatino Linotype"/>
        </w:rPr>
      </w:pPr>
      <w:r w:rsidRPr="00505F3C">
        <w:rPr>
          <w:rFonts w:ascii="Palatino Linotype" w:hAnsi="Palatino Linotype"/>
        </w:rPr>
        <w:t>Con base en el detalle de seguimiento del</w:t>
      </w:r>
      <w:r w:rsidRPr="00505F3C">
        <w:rPr>
          <w:rFonts w:ascii="Palatino Linotype" w:hAnsi="Palatino Linotype"/>
          <w:b/>
        </w:rPr>
        <w:t xml:space="preserve"> SAIMEX</w:t>
      </w:r>
      <w:r w:rsidRPr="00505F3C">
        <w:rPr>
          <w:rFonts w:ascii="Palatino Linotype" w:hAnsi="Palatino Linotype"/>
        </w:rPr>
        <w:t xml:space="preserve">, se advierte que en fecha </w:t>
      </w:r>
      <w:r w:rsidR="00AD31DF" w:rsidRPr="00505F3C">
        <w:rPr>
          <w:rFonts w:ascii="Palatino Linotype" w:hAnsi="Palatino Linotype"/>
        </w:rPr>
        <w:t>cuatro</w:t>
      </w:r>
      <w:r w:rsidR="00FB6089" w:rsidRPr="00505F3C">
        <w:rPr>
          <w:rFonts w:ascii="Palatino Linotype" w:hAnsi="Palatino Linotype"/>
        </w:rPr>
        <w:t xml:space="preserve"> de </w:t>
      </w:r>
      <w:r w:rsidR="00AD31DF" w:rsidRPr="00505F3C">
        <w:rPr>
          <w:rFonts w:ascii="Palatino Linotype" w:hAnsi="Palatino Linotype"/>
        </w:rPr>
        <w:t>octubre</w:t>
      </w:r>
      <w:r w:rsidR="00FB6089" w:rsidRPr="00505F3C">
        <w:rPr>
          <w:rFonts w:ascii="Palatino Linotype" w:hAnsi="Palatino Linotype"/>
        </w:rPr>
        <w:t xml:space="preserve"> de dos mil dieciocho</w:t>
      </w:r>
      <w:r w:rsidRPr="00505F3C">
        <w:rPr>
          <w:rFonts w:ascii="Palatino Linotype" w:hAnsi="Palatino Linotype"/>
        </w:rPr>
        <w:t>, la Unidad de Transparencia del</w:t>
      </w:r>
      <w:r w:rsidRPr="00505F3C">
        <w:rPr>
          <w:rFonts w:ascii="Palatino Linotype" w:hAnsi="Palatino Linotype"/>
          <w:b/>
        </w:rPr>
        <w:t xml:space="preserve"> SUJETO OBLIGADO</w:t>
      </w:r>
      <w:r w:rsidRPr="00505F3C">
        <w:rPr>
          <w:rFonts w:ascii="Palatino Linotype" w:hAnsi="Palatino Linotype"/>
        </w:rPr>
        <w:t xml:space="preserve"> turnó mediante requerimiento, el contenido de la solicitud de información a</w:t>
      </w:r>
      <w:r w:rsidR="00AD31DF" w:rsidRPr="00505F3C">
        <w:rPr>
          <w:rFonts w:ascii="Palatino Linotype" w:hAnsi="Palatino Linotype"/>
        </w:rPr>
        <w:t xml:space="preserve"> la Directora y al Tesorero del Organismo Público Descentralizado denominado “Sistema Municipal para el Desarrollo Integral de la Familia”, como </w:t>
      </w:r>
      <w:r w:rsidRPr="00505F3C">
        <w:rPr>
          <w:rFonts w:ascii="Palatino Linotype" w:hAnsi="Palatino Linotype"/>
        </w:rPr>
        <w:t>Servidor</w:t>
      </w:r>
      <w:r w:rsidR="00AD31DF" w:rsidRPr="00505F3C">
        <w:rPr>
          <w:rFonts w:ascii="Palatino Linotype" w:hAnsi="Palatino Linotype"/>
        </w:rPr>
        <w:t>es</w:t>
      </w:r>
      <w:r w:rsidRPr="00505F3C">
        <w:rPr>
          <w:rFonts w:ascii="Palatino Linotype" w:hAnsi="Palatino Linotype"/>
        </w:rPr>
        <w:t xml:space="preserve"> Públic</w:t>
      </w:r>
      <w:r w:rsidR="00AD31DF" w:rsidRPr="00505F3C">
        <w:rPr>
          <w:rFonts w:ascii="Palatino Linotype" w:hAnsi="Palatino Linotype"/>
        </w:rPr>
        <w:t>os</w:t>
      </w:r>
      <w:r w:rsidR="006F6F51" w:rsidRPr="00505F3C">
        <w:rPr>
          <w:rFonts w:ascii="Palatino Linotype" w:hAnsi="Palatino Linotype"/>
        </w:rPr>
        <w:t xml:space="preserve"> Habilitad</w:t>
      </w:r>
      <w:r w:rsidR="00AD31DF" w:rsidRPr="00505F3C">
        <w:rPr>
          <w:rFonts w:ascii="Palatino Linotype" w:hAnsi="Palatino Linotype"/>
        </w:rPr>
        <w:t xml:space="preserve">os competentes, los cuales no </w:t>
      </w:r>
      <w:r w:rsidRPr="00505F3C">
        <w:rPr>
          <w:rFonts w:ascii="Palatino Linotype" w:hAnsi="Palatino Linotype"/>
        </w:rPr>
        <w:t>fue</w:t>
      </w:r>
      <w:r w:rsidR="00AD31DF" w:rsidRPr="00505F3C">
        <w:rPr>
          <w:rFonts w:ascii="Palatino Linotype" w:hAnsi="Palatino Linotype"/>
        </w:rPr>
        <w:t>ron</w:t>
      </w:r>
      <w:r w:rsidRPr="00505F3C">
        <w:rPr>
          <w:rFonts w:ascii="Palatino Linotype" w:hAnsi="Palatino Linotype"/>
        </w:rPr>
        <w:t xml:space="preserve"> respondido</w:t>
      </w:r>
      <w:r w:rsidR="00AD31DF" w:rsidRPr="00505F3C">
        <w:rPr>
          <w:rFonts w:ascii="Palatino Linotype" w:hAnsi="Palatino Linotype"/>
        </w:rPr>
        <w:t xml:space="preserve">s, a través del </w:t>
      </w:r>
      <w:r w:rsidR="00AD31DF" w:rsidRPr="00505F3C">
        <w:rPr>
          <w:rFonts w:ascii="Palatino Linotype" w:hAnsi="Palatino Linotype"/>
          <w:b/>
        </w:rPr>
        <w:t>SAIMEX</w:t>
      </w:r>
      <w:r w:rsidRPr="00505F3C">
        <w:rPr>
          <w:rFonts w:ascii="Palatino Linotype" w:hAnsi="Palatino Linotype"/>
        </w:rPr>
        <w:t>, tal y como se aprecia de las siguientes imágenes:</w:t>
      </w:r>
    </w:p>
    <w:p w:rsidR="00FE1809" w:rsidRPr="00505F3C" w:rsidRDefault="00FE1809" w:rsidP="003A5580">
      <w:pPr>
        <w:pStyle w:val="Prrafodelista"/>
        <w:tabs>
          <w:tab w:val="left" w:pos="567"/>
        </w:tabs>
        <w:spacing w:after="240"/>
        <w:ind w:left="0"/>
        <w:jc w:val="center"/>
        <w:rPr>
          <w:rFonts w:ascii="Palatino Linotype" w:hAnsi="Palatino Linotype"/>
        </w:rPr>
      </w:pPr>
      <w:r w:rsidRPr="00505F3C">
        <w:rPr>
          <w:noProof/>
          <w:lang w:eastAsia="es-MX"/>
        </w:rPr>
        <mc:AlternateContent>
          <mc:Choice Requires="wps">
            <w:drawing>
              <wp:anchor distT="0" distB="0" distL="114300" distR="114300" simplePos="0" relativeHeight="251659264" behindDoc="0" locked="0" layoutInCell="1" allowOverlap="1" wp14:anchorId="27AF2341" wp14:editId="04E8446A">
                <wp:simplePos x="0" y="0"/>
                <wp:positionH relativeFrom="margin">
                  <wp:posOffset>38981</wp:posOffset>
                </wp:positionH>
                <wp:positionV relativeFrom="paragraph">
                  <wp:posOffset>1135380</wp:posOffset>
                </wp:positionV>
                <wp:extent cx="5691117" cy="244646"/>
                <wp:effectExtent l="57150" t="38100" r="81280" b="98425"/>
                <wp:wrapNone/>
                <wp:docPr id="124" name="Rectángulo 124"/>
                <wp:cNvGraphicFramePr/>
                <a:graphic xmlns:a="http://schemas.openxmlformats.org/drawingml/2006/main">
                  <a:graphicData uri="http://schemas.microsoft.com/office/word/2010/wordprocessingShape">
                    <wps:wsp>
                      <wps:cNvSpPr/>
                      <wps:spPr>
                        <a:xfrm>
                          <a:off x="0" y="0"/>
                          <a:ext cx="5691117" cy="24464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AC41C" id="Rectángulo 124" o:spid="_x0000_s1026" style="position:absolute;margin-left:3.05pt;margin-top:89.4pt;width:448.1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m/jgIAAHIFAAAOAAAAZHJzL2Uyb0RvYy54bWysVN1q2zAUvh/sHYTuV9vBSVdTp4SWjEFp&#10;S9vRa0WWEjNZR5OUONnb7Fn2YjuSfxK6wsaYL+Qjnf/v/Fxe7RtFdsK6GnRJs7OUEqE5VLVel/TL&#10;8/LDR0qcZ7piCrQo6UE4ejV//+6yNYWYwAZUJSxBI9oVrSnpxntTJInjG9EwdwZGaGRKsA3zeLXr&#10;pLKsReuNSiZpOktasJWxwIVz+HrTMek82pdScH8vpROeqJJibD6eNp6rcCbzS1asLTObmvdhsH+I&#10;omG1RqejqRvmGdna+jdTTc0tOJD+jEOTgJQ1FzEHzCZLX2XztGFGxFwQHGdGmNz/M8vvdg+W1BXW&#10;bpJTolmDRXpE2H7+0OutAhKeEaTWuAJln8yD7W8OyZDxXtom/DEXso/AHkZgxd4Tjo/T2UWWZeeU&#10;cORN8nyWz4LR5KhtrPOfBDQkECW1GEHEk+1une9EB5HgTMOyVgrfWaE0aTH6i3SaRg0Hqq4CNzCd&#10;Xa+ulSU7hvVfLlP8escnYhiG0hhNyLHLKlL+oETn4FFIhAjzyDoPoTnFaJZxLrQfElIapYOaxBBG&#10;xcmfFXv5oCpi447Kf+F11IieQftRuak12Le8V1+zHgrZyQ8IdHkHCFZQHbA7LHRj4wxf1lieW+b8&#10;A7M4JzhROPv+Hg+pAMsAPUXJBuz3t96DPLYvcilpce5K6r5tmRWUqM8aG/siy/MwqPGST88neLGn&#10;nNUpR2+ba8DSZrhlDI9kkPdqIKWF5gVXxCJ4RRbTHH2XlHs7XK59tw9wyXCxWEQxHE7D/K1+Mnyo&#10;emi/5/0Ls6bvUY/dfQfDjLLiVat2sqEeGhZbD7KOfXzEtccbBztOQr+EwuY4vUep46qc/wIAAP//&#10;AwBQSwMEFAAGAAgAAAAhACHdV/TdAAAACQEAAA8AAABkcnMvZG93bnJldi54bWxMj8FOwzAQRO9I&#10;/IO1SNyonQQ1JY1TVZG4wAVKJK5uvCRR43UUu234e5YTHHdmNPum3C1uFBecw+BJQ7JSIJBabwfq&#10;NDQfzw8bECEasmb0hBq+McCuur0pTWH9ld7xcoid4BIKhdHQxzgVUoa2R2fCyk9I7H352ZnI59xJ&#10;O5srl7tRpkqtpTMD8YfeTFj32J4OZ6fh861T+yZkj9lkXhQNr/Xc5LXW93fLfgsi4hL/wvCLz+hQ&#10;MdPRn8kGMWpYJxxkOd/wAvafVJqBOGpIkzwDWZXy/4LqBwAA//8DAFBLAQItABQABgAIAAAAIQC2&#10;gziS/gAAAOEBAAATAAAAAAAAAAAAAAAAAAAAAABbQ29udGVudF9UeXBlc10ueG1sUEsBAi0AFAAG&#10;AAgAAAAhADj9If/WAAAAlAEAAAsAAAAAAAAAAAAAAAAALwEAAF9yZWxzLy5yZWxzUEsBAi0AFAAG&#10;AAgAAAAhAOOBCb+OAgAAcgUAAA4AAAAAAAAAAAAAAAAALgIAAGRycy9lMm9Eb2MueG1sUEsBAi0A&#10;FAAGAAgAAAAhACHdV/TdAAAACQEAAA8AAAAAAAAAAAAAAAAA6AQAAGRycy9kb3ducmV2LnhtbFBL&#10;BQYAAAAABAAEAPMAAADyBQAAAAA=&#10;" filled="f" strokecolor="red" strokeweight="1.5pt">
                <v:shadow on="t" color="black" opacity="24903f" origin=",.5" offset="0,.55556mm"/>
                <w10:wrap anchorx="margin"/>
              </v:rect>
            </w:pict>
          </mc:Fallback>
        </mc:AlternateContent>
      </w:r>
      <w:r w:rsidR="007D2429" w:rsidRPr="00505F3C">
        <w:rPr>
          <w:noProof/>
          <w:lang w:eastAsia="es-MX"/>
        </w:rPr>
        <w:drawing>
          <wp:inline distT="0" distB="0" distL="0" distR="0" wp14:anchorId="6B3635F7" wp14:editId="1E017ED1">
            <wp:extent cx="5791835" cy="13442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4295"/>
                    </a:xfrm>
                    <a:prstGeom prst="rect">
                      <a:avLst/>
                    </a:prstGeom>
                  </pic:spPr>
                </pic:pic>
              </a:graphicData>
            </a:graphic>
          </wp:inline>
        </w:drawing>
      </w:r>
    </w:p>
    <w:p w:rsidR="00FE1809" w:rsidRPr="00505F3C" w:rsidRDefault="007D2429" w:rsidP="003A5580">
      <w:pPr>
        <w:pStyle w:val="Prrafodelista"/>
        <w:tabs>
          <w:tab w:val="left" w:pos="567"/>
        </w:tabs>
        <w:spacing w:before="120" w:after="120"/>
        <w:ind w:left="0"/>
        <w:jc w:val="center"/>
        <w:rPr>
          <w:rFonts w:ascii="Palatino Linotype" w:hAnsi="Palatino Linotype"/>
        </w:rPr>
      </w:pPr>
      <w:r w:rsidRPr="00505F3C">
        <w:rPr>
          <w:noProof/>
          <w:lang w:eastAsia="es-MX"/>
        </w:rPr>
        <w:drawing>
          <wp:inline distT="0" distB="0" distL="0" distR="0" wp14:anchorId="6385ABDB" wp14:editId="1D3C08F1">
            <wp:extent cx="5791835" cy="8756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75665"/>
                    </a:xfrm>
                    <a:prstGeom prst="rect">
                      <a:avLst/>
                    </a:prstGeom>
                  </pic:spPr>
                </pic:pic>
              </a:graphicData>
            </a:graphic>
          </wp:inline>
        </w:drawing>
      </w:r>
    </w:p>
    <w:p w:rsidR="00AD31DF" w:rsidRPr="00505F3C" w:rsidRDefault="00AD31DF" w:rsidP="003A5580">
      <w:pPr>
        <w:pStyle w:val="Prrafodelista"/>
        <w:tabs>
          <w:tab w:val="left" w:pos="567"/>
        </w:tabs>
        <w:spacing w:before="120" w:after="120"/>
        <w:ind w:left="0"/>
        <w:jc w:val="center"/>
        <w:rPr>
          <w:rFonts w:ascii="Palatino Linotype" w:hAnsi="Palatino Linotype"/>
        </w:rPr>
      </w:pPr>
      <w:r w:rsidRPr="00505F3C">
        <w:rPr>
          <w:noProof/>
          <w:lang w:eastAsia="es-MX"/>
        </w:rPr>
        <w:drawing>
          <wp:inline distT="0" distB="0" distL="0" distR="0" wp14:anchorId="336AECD5" wp14:editId="1B429C25">
            <wp:extent cx="5291775" cy="2320119"/>
            <wp:effectExtent l="0" t="0" r="444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2654" cy="2351195"/>
                    </a:xfrm>
                    <a:prstGeom prst="rect">
                      <a:avLst/>
                    </a:prstGeom>
                  </pic:spPr>
                </pic:pic>
              </a:graphicData>
            </a:graphic>
          </wp:inline>
        </w:drawing>
      </w:r>
    </w:p>
    <w:p w:rsidR="00AD31DF" w:rsidRPr="00505F3C" w:rsidRDefault="00AD31DF" w:rsidP="00641C9D">
      <w:pPr>
        <w:pStyle w:val="Prrafodelista"/>
        <w:tabs>
          <w:tab w:val="left" w:pos="567"/>
        </w:tabs>
        <w:spacing w:before="240" w:after="120"/>
        <w:ind w:left="0"/>
        <w:jc w:val="center"/>
        <w:rPr>
          <w:rFonts w:ascii="Palatino Linotype" w:hAnsi="Palatino Linotype"/>
        </w:rPr>
      </w:pPr>
      <w:r w:rsidRPr="00505F3C">
        <w:rPr>
          <w:noProof/>
          <w:lang w:eastAsia="es-MX"/>
        </w:rPr>
        <w:lastRenderedPageBreak/>
        <w:drawing>
          <wp:inline distT="0" distB="0" distL="0" distR="0" wp14:anchorId="408A99C8" wp14:editId="203A61F4">
            <wp:extent cx="5724183" cy="247706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7555" cy="2513146"/>
                    </a:xfrm>
                    <a:prstGeom prst="rect">
                      <a:avLst/>
                    </a:prstGeom>
                  </pic:spPr>
                </pic:pic>
              </a:graphicData>
            </a:graphic>
          </wp:inline>
        </w:drawing>
      </w:r>
    </w:p>
    <w:p w:rsidR="00FE1809" w:rsidRPr="00505F3C" w:rsidRDefault="00FE1809" w:rsidP="007B5BB9">
      <w:pPr>
        <w:pStyle w:val="Prrafodelista"/>
        <w:numPr>
          <w:ilvl w:val="0"/>
          <w:numId w:val="5"/>
        </w:numPr>
        <w:tabs>
          <w:tab w:val="left" w:pos="709"/>
        </w:tabs>
        <w:spacing w:before="200" w:after="200" w:line="360" w:lineRule="auto"/>
        <w:ind w:left="0" w:firstLine="0"/>
        <w:jc w:val="both"/>
        <w:rPr>
          <w:rFonts w:ascii="Palatino Linotype" w:hAnsi="Palatino Linotype" w:cs="Arial"/>
        </w:rPr>
      </w:pPr>
      <w:bookmarkStart w:id="1" w:name="_Ref532229977"/>
      <w:r w:rsidRPr="00505F3C">
        <w:rPr>
          <w:rFonts w:ascii="Palatino Linotype" w:hAnsi="Palatino Linotype" w:cs="Arial"/>
          <w:szCs w:val="20"/>
        </w:rPr>
        <w:t xml:space="preserve">De las constancias que obran en el expediente electrónico del </w:t>
      </w:r>
      <w:r w:rsidRPr="00505F3C">
        <w:rPr>
          <w:rFonts w:ascii="Palatino Linotype" w:hAnsi="Palatino Linotype" w:cs="Arial"/>
          <w:b/>
          <w:szCs w:val="20"/>
        </w:rPr>
        <w:t>SAIMEX</w:t>
      </w:r>
      <w:r w:rsidRPr="00505F3C">
        <w:rPr>
          <w:rFonts w:ascii="Palatino Linotype" w:hAnsi="Palatino Linotype" w:cs="Arial"/>
          <w:szCs w:val="20"/>
        </w:rPr>
        <w:t xml:space="preserve">, </w:t>
      </w:r>
      <w:r w:rsidRPr="00505F3C">
        <w:rPr>
          <w:rFonts w:ascii="Palatino Linotype" w:hAnsi="Palatino Linotype" w:cs="Arial"/>
        </w:rPr>
        <w:t xml:space="preserve">en fecha </w:t>
      </w:r>
      <w:r w:rsidR="002D5769" w:rsidRPr="00505F3C">
        <w:rPr>
          <w:rFonts w:ascii="Palatino Linotype" w:hAnsi="Palatino Linotype"/>
        </w:rPr>
        <w:t>veinticuatro</w:t>
      </w:r>
      <w:r w:rsidRPr="00505F3C">
        <w:rPr>
          <w:rFonts w:ascii="Palatino Linotype" w:hAnsi="Palatino Linotype"/>
        </w:rPr>
        <w:t xml:space="preserve"> de octubre de dos mil dieciocho, </w:t>
      </w:r>
      <w:r w:rsidRPr="00505F3C">
        <w:rPr>
          <w:rFonts w:ascii="Palatino Linotype" w:hAnsi="Palatino Linotype" w:cs="Arial"/>
          <w:b/>
        </w:rPr>
        <w:t>EL SUJETO OBLIGADO</w:t>
      </w:r>
      <w:r w:rsidRPr="00505F3C">
        <w:rPr>
          <w:rFonts w:ascii="Palatino Linotype" w:hAnsi="Palatino Linotype" w:cs="Arial"/>
        </w:rPr>
        <w:t xml:space="preserve"> dio respuesta a la </w:t>
      </w:r>
      <w:r w:rsidRPr="00505F3C">
        <w:rPr>
          <w:rFonts w:ascii="Palatino Linotype" w:hAnsi="Palatino Linotype"/>
        </w:rPr>
        <w:t>solicitud</w:t>
      </w:r>
      <w:r w:rsidRPr="00505F3C">
        <w:rPr>
          <w:rFonts w:ascii="Palatino Linotype" w:hAnsi="Palatino Linotype" w:cs="Arial"/>
        </w:rPr>
        <w:t xml:space="preserve"> de </w:t>
      </w:r>
      <w:r w:rsidRPr="00505F3C">
        <w:rPr>
          <w:rFonts w:ascii="Palatino Linotype" w:hAnsi="Palatino Linotype"/>
        </w:rPr>
        <w:t>acceso</w:t>
      </w:r>
      <w:r w:rsidRPr="00505F3C">
        <w:rPr>
          <w:rFonts w:ascii="Palatino Linotype" w:hAnsi="Palatino Linotype" w:cs="Arial"/>
        </w:rPr>
        <w:t xml:space="preserve"> a la información pública requerida por </w:t>
      </w:r>
      <w:r w:rsidR="00BA2266" w:rsidRPr="00505F3C">
        <w:rPr>
          <w:rFonts w:ascii="Palatino Linotype" w:hAnsi="Palatino Linotype" w:cs="Arial"/>
          <w:b/>
        </w:rPr>
        <w:t>LA RECURRENTE</w:t>
      </w:r>
      <w:r w:rsidRPr="00505F3C">
        <w:rPr>
          <w:rFonts w:ascii="Palatino Linotype" w:hAnsi="Palatino Linotype" w:cs="Arial"/>
        </w:rPr>
        <w:t>, en los siguientes términos:</w:t>
      </w:r>
      <w:bookmarkEnd w:id="1"/>
    </w:p>
    <w:p w:rsidR="000F4A32" w:rsidRPr="00505F3C" w:rsidRDefault="00FE1809" w:rsidP="00FE1809">
      <w:pPr>
        <w:spacing w:before="240" w:after="240"/>
        <w:ind w:left="709" w:right="709"/>
        <w:jc w:val="both"/>
        <w:rPr>
          <w:rFonts w:ascii="Palatino Linotype" w:hAnsi="Palatino Linotype" w:cs="Arial"/>
          <w:i/>
          <w:sz w:val="22"/>
          <w:szCs w:val="22"/>
        </w:rPr>
      </w:pPr>
      <w:r w:rsidRPr="00505F3C">
        <w:rPr>
          <w:rFonts w:ascii="Palatino Linotype" w:hAnsi="Palatino Linotype" w:cs="Arial"/>
          <w:i/>
          <w:sz w:val="22"/>
        </w:rPr>
        <w:t>“…</w:t>
      </w:r>
      <w:r w:rsidR="006F6F51" w:rsidRPr="00505F3C">
        <w:rPr>
          <w:rFonts w:ascii="Palatino Linotype" w:hAnsi="Palatino Linotype" w:cs="Arial"/>
          <w:i/>
          <w:sz w:val="22"/>
        </w:rPr>
        <w:t xml:space="preserve"> </w:t>
      </w:r>
      <w:r w:rsidR="000F4A32" w:rsidRPr="00505F3C">
        <w:rPr>
          <w:rFonts w:ascii="Palatino Linotype" w:hAnsi="Palatino Linotype" w:cs="Arial"/>
          <w:i/>
          <w:sz w:val="22"/>
          <w:szCs w:val="22"/>
        </w:rPr>
        <w:t xml:space="preserve">En atención a la solicitud número 00063/CHICONCU/IP/2018 turbada a la Dirección del SMDIF Chiconcuac, a cargo de la Lic. Verónica López Martínez se le envía respuesta en documentos electrónicos ".PDF", nombrados "contestación 64 directora.pdf", "dirección 64.pdf", "anexo 2, directora.pdf"; así mismo está solicitud se turno a tesorería del SMDIF Chiconcuac, a cargo del C.P. Sergio Huerta Rodríguez por lo que responde que la balanza de comprobación y estado de posición financiera está publicado en la página del ayuntamiento y podrá accesar a esta información con el siguiente link: http://www.chiconcuac.gob.mx/. </w:t>
      </w:r>
    </w:p>
    <w:p w:rsidR="00FE1809" w:rsidRPr="00505F3C" w:rsidRDefault="000F4A32" w:rsidP="00FE1809">
      <w:pPr>
        <w:spacing w:before="240" w:after="240"/>
        <w:ind w:left="709" w:right="709"/>
        <w:jc w:val="both"/>
        <w:rPr>
          <w:rFonts w:ascii="Palatino Linotype" w:hAnsi="Palatino Linotype"/>
          <w:sz w:val="22"/>
        </w:rPr>
      </w:pPr>
      <w:r w:rsidRPr="00505F3C">
        <w:rPr>
          <w:rFonts w:ascii="Palatino Linotype" w:hAnsi="Palatino Linotype" w:cs="Arial"/>
          <w:i/>
          <w:sz w:val="22"/>
          <w:szCs w:val="22"/>
        </w:rPr>
        <w:t>Por lo que resta de la información pública solicitada se le envía en documentos electrónicos ".PDF", nombrados "nombramiento TESORERO.pdf", "Currículum TESORERO.pdf" y "RELACION DE LAUDOS DIF.pdf"</w:t>
      </w:r>
      <w:r w:rsidR="00FE1809" w:rsidRPr="00505F3C">
        <w:rPr>
          <w:rFonts w:ascii="Palatino Linotype" w:hAnsi="Palatino Linotype" w:cs="Arial"/>
          <w:i/>
          <w:sz w:val="22"/>
          <w:szCs w:val="22"/>
        </w:rPr>
        <w:t xml:space="preserve"> …”</w:t>
      </w:r>
      <w:r w:rsidR="00FE1809" w:rsidRPr="00505F3C">
        <w:rPr>
          <w:rFonts w:ascii="Palatino Linotype" w:hAnsi="Palatino Linotype" w:cs="Arial"/>
          <w:i/>
          <w:sz w:val="22"/>
        </w:rPr>
        <w:t xml:space="preserve"> </w:t>
      </w:r>
      <w:r w:rsidR="00FE1809" w:rsidRPr="00505F3C">
        <w:rPr>
          <w:rFonts w:ascii="Palatino Linotype" w:hAnsi="Palatino Linotype"/>
          <w:sz w:val="22"/>
        </w:rPr>
        <w:t>(Sic)</w:t>
      </w:r>
    </w:p>
    <w:p w:rsidR="008A0988" w:rsidRPr="00505F3C" w:rsidRDefault="00FE1809" w:rsidP="000F4A32">
      <w:pPr>
        <w:tabs>
          <w:tab w:val="left" w:pos="567"/>
        </w:tabs>
        <w:spacing w:before="200" w:after="200" w:line="360" w:lineRule="auto"/>
        <w:jc w:val="both"/>
        <w:rPr>
          <w:rFonts w:ascii="Palatino Linotype" w:hAnsi="Palatino Linotype" w:cs="Arial"/>
        </w:rPr>
      </w:pPr>
      <w:r w:rsidRPr="00505F3C">
        <w:rPr>
          <w:rFonts w:ascii="Palatino Linotype" w:hAnsi="Palatino Linotype" w:cs="Arial"/>
        </w:rPr>
        <w:t xml:space="preserve">Asimismo, </w:t>
      </w:r>
      <w:r w:rsidRPr="00505F3C">
        <w:rPr>
          <w:rFonts w:ascii="Palatino Linotype" w:hAnsi="Palatino Linotype" w:cs="Arial"/>
          <w:b/>
        </w:rPr>
        <w:t>EL SUJETO OBLIGADO</w:t>
      </w:r>
      <w:r w:rsidRPr="00505F3C">
        <w:rPr>
          <w:rFonts w:ascii="Palatino Linotype" w:hAnsi="Palatino Linotype" w:cs="Arial"/>
        </w:rPr>
        <w:t xml:space="preserve"> adjuntó </w:t>
      </w:r>
      <w:r w:rsidR="00653E80" w:rsidRPr="00505F3C">
        <w:rPr>
          <w:rFonts w:ascii="Palatino Linotype" w:hAnsi="Palatino Linotype" w:cs="Arial"/>
        </w:rPr>
        <w:t xml:space="preserve">en dos ocasiones </w:t>
      </w:r>
      <w:r w:rsidRPr="00505F3C">
        <w:rPr>
          <w:rFonts w:ascii="Palatino Linotype" w:hAnsi="Palatino Linotype" w:cs="Arial"/>
        </w:rPr>
        <w:t xml:space="preserve">los </w:t>
      </w:r>
      <w:r w:rsidRPr="00505F3C">
        <w:rPr>
          <w:rFonts w:ascii="Palatino Linotype" w:hAnsi="Palatino Linotype"/>
        </w:rPr>
        <w:t>archivos electrónicos denominados</w:t>
      </w:r>
      <w:r w:rsidRPr="00505F3C">
        <w:rPr>
          <w:rFonts w:ascii="Palatino Linotype" w:hAnsi="Palatino Linotype"/>
          <w:b/>
          <w:bCs/>
          <w:i/>
        </w:rPr>
        <w:t xml:space="preserve"> </w:t>
      </w:r>
      <w:r w:rsidR="000F4A32" w:rsidRPr="00505F3C">
        <w:rPr>
          <w:rFonts w:ascii="Palatino Linotype" w:hAnsi="Palatino Linotype"/>
          <w:b/>
          <w:bCs/>
          <w:i/>
        </w:rPr>
        <w:t>0_directora 64.pdf</w:t>
      </w:r>
      <w:r w:rsidR="000F4A32" w:rsidRPr="00505F3C">
        <w:rPr>
          <w:rFonts w:ascii="Palatino Linotype" w:hAnsi="Palatino Linotype" w:cs="Arial"/>
        </w:rPr>
        <w:t>,</w:t>
      </w:r>
      <w:r w:rsidR="000F4A32" w:rsidRPr="00505F3C">
        <w:rPr>
          <w:rFonts w:ascii="Palatino Linotype" w:hAnsi="Palatino Linotype"/>
          <w:b/>
          <w:bCs/>
          <w:i/>
        </w:rPr>
        <w:t xml:space="preserve"> curriculum TESORERO.pdf</w:t>
      </w:r>
      <w:r w:rsidR="000F4A32" w:rsidRPr="00505F3C">
        <w:rPr>
          <w:rFonts w:ascii="Palatino Linotype" w:hAnsi="Palatino Linotype" w:cs="Arial"/>
        </w:rPr>
        <w:t>,</w:t>
      </w:r>
      <w:r w:rsidR="000F4A32" w:rsidRPr="00505F3C">
        <w:rPr>
          <w:rFonts w:ascii="Palatino Linotype" w:hAnsi="Palatino Linotype"/>
          <w:b/>
          <w:bCs/>
          <w:i/>
        </w:rPr>
        <w:t xml:space="preserve"> RELACION DE LAUDOS DIF.pdf</w:t>
      </w:r>
      <w:r w:rsidR="000F4A32" w:rsidRPr="00505F3C">
        <w:rPr>
          <w:rFonts w:ascii="Palatino Linotype" w:hAnsi="Palatino Linotype" w:cs="Arial"/>
        </w:rPr>
        <w:t>,</w:t>
      </w:r>
      <w:r w:rsidR="000F4A32" w:rsidRPr="00505F3C">
        <w:rPr>
          <w:rFonts w:ascii="Palatino Linotype" w:hAnsi="Palatino Linotype"/>
          <w:b/>
          <w:bCs/>
          <w:i/>
        </w:rPr>
        <w:t xml:space="preserve"> 0_anexo 2, directora .pdf</w:t>
      </w:r>
      <w:r w:rsidR="00653E80" w:rsidRPr="00505F3C">
        <w:rPr>
          <w:rFonts w:ascii="Palatino Linotype" w:hAnsi="Palatino Linotype" w:cs="Arial"/>
        </w:rPr>
        <w:t xml:space="preserve"> y</w:t>
      </w:r>
      <w:r w:rsidR="000F4A32" w:rsidRPr="00505F3C">
        <w:rPr>
          <w:rFonts w:ascii="Palatino Linotype" w:hAnsi="Palatino Linotype" w:cs="Arial"/>
        </w:rPr>
        <w:t xml:space="preserve"> </w:t>
      </w:r>
      <w:r w:rsidR="000F4A32" w:rsidRPr="00505F3C">
        <w:rPr>
          <w:rFonts w:ascii="Palatino Linotype" w:hAnsi="Palatino Linotype"/>
          <w:b/>
          <w:bCs/>
          <w:i/>
        </w:rPr>
        <w:t xml:space="preserve">Nombramiento </w:t>
      </w:r>
      <w:r w:rsidR="000F4A32" w:rsidRPr="00505F3C">
        <w:rPr>
          <w:rFonts w:ascii="Palatino Linotype" w:hAnsi="Palatino Linotype"/>
          <w:b/>
          <w:bCs/>
          <w:i/>
        </w:rPr>
        <w:lastRenderedPageBreak/>
        <w:t>TESORERO.pdf</w:t>
      </w:r>
      <w:r w:rsidRPr="00505F3C">
        <w:rPr>
          <w:rFonts w:ascii="Palatino Linotype" w:hAnsi="Palatino Linotype" w:cs="Arial"/>
        </w:rPr>
        <w:t xml:space="preserve">, cuyo contenido </w:t>
      </w:r>
      <w:r w:rsidR="008A0988" w:rsidRPr="00505F3C">
        <w:rPr>
          <w:rFonts w:ascii="Palatino Linotype" w:hAnsi="Palatino Linotype" w:cs="Arial"/>
        </w:rPr>
        <w:t>se omite en este apartado por ser de conocimiento de las partes, aunado a que será objeto de estudio en la presente resoluci</w:t>
      </w:r>
      <w:r w:rsidR="006F6F51" w:rsidRPr="00505F3C">
        <w:rPr>
          <w:rFonts w:ascii="Palatino Linotype" w:hAnsi="Palatino Linotype" w:cs="Arial"/>
        </w:rPr>
        <w:t>ón.</w:t>
      </w:r>
    </w:p>
    <w:p w:rsidR="003D7CEF" w:rsidRPr="00505F3C" w:rsidRDefault="003D7CEF" w:rsidP="007B5BB9">
      <w:pPr>
        <w:pStyle w:val="Prrafodelista"/>
        <w:numPr>
          <w:ilvl w:val="0"/>
          <w:numId w:val="5"/>
        </w:numPr>
        <w:tabs>
          <w:tab w:val="left" w:pos="567"/>
        </w:tabs>
        <w:spacing w:before="200" w:after="200" w:line="360" w:lineRule="auto"/>
        <w:ind w:left="0" w:firstLine="0"/>
        <w:jc w:val="both"/>
        <w:rPr>
          <w:rFonts w:ascii="Palatino Linotype" w:hAnsi="Palatino Linotype" w:cs="Arial"/>
        </w:rPr>
      </w:pPr>
      <w:bookmarkStart w:id="2" w:name="_Ref490476121"/>
      <w:r w:rsidRPr="00505F3C">
        <w:rPr>
          <w:rFonts w:ascii="Palatino Linotype" w:hAnsi="Palatino Linotype"/>
        </w:rPr>
        <w:t xml:space="preserve">Inconforme con la respuesta del </w:t>
      </w:r>
      <w:r w:rsidRPr="00505F3C">
        <w:rPr>
          <w:rFonts w:ascii="Palatino Linotype" w:hAnsi="Palatino Linotype"/>
          <w:b/>
        </w:rPr>
        <w:t>SUJETO OBLIGADO,</w:t>
      </w:r>
      <w:r w:rsidRPr="00505F3C">
        <w:rPr>
          <w:rFonts w:ascii="Palatino Linotype" w:hAnsi="Palatino Linotype"/>
        </w:rPr>
        <w:t xml:space="preserve"> </w:t>
      </w:r>
      <w:r w:rsidRPr="00505F3C">
        <w:rPr>
          <w:rFonts w:ascii="Palatino Linotype" w:hAnsi="Palatino Linotype" w:cs="Arial"/>
        </w:rPr>
        <w:t>en</w:t>
      </w:r>
      <w:r w:rsidRPr="00505F3C">
        <w:rPr>
          <w:rFonts w:ascii="Palatino Linotype" w:hAnsi="Palatino Linotype"/>
        </w:rPr>
        <w:t xml:space="preserve"> fecha </w:t>
      </w:r>
      <w:r w:rsidR="004F450C" w:rsidRPr="00505F3C">
        <w:rPr>
          <w:rFonts w:ascii="Palatino Linotype" w:hAnsi="Palatino Linotype"/>
        </w:rPr>
        <w:t>veinticinco</w:t>
      </w:r>
      <w:r w:rsidR="006F6F51" w:rsidRPr="00505F3C">
        <w:rPr>
          <w:rFonts w:ascii="Palatino Linotype" w:hAnsi="Palatino Linotype"/>
        </w:rPr>
        <w:t xml:space="preserve"> de octubre de dos mil dieciocho</w:t>
      </w:r>
      <w:r w:rsidRPr="00505F3C">
        <w:rPr>
          <w:rFonts w:ascii="Palatino Linotype" w:hAnsi="Palatino Linotype"/>
        </w:rPr>
        <w:t xml:space="preserve">, </w:t>
      </w:r>
      <w:r w:rsidR="00BA2266" w:rsidRPr="00505F3C">
        <w:rPr>
          <w:rFonts w:ascii="Palatino Linotype" w:hAnsi="Palatino Linotype" w:cs="Arial"/>
          <w:b/>
        </w:rPr>
        <w:t>LA RECURRENTE</w:t>
      </w:r>
      <w:r w:rsidRPr="00505F3C">
        <w:rPr>
          <w:rFonts w:ascii="Palatino Linotype" w:hAnsi="Palatino Linotype" w:cs="Arial"/>
        </w:rPr>
        <w:t xml:space="preserve"> </w:t>
      </w:r>
      <w:r w:rsidRPr="00505F3C">
        <w:rPr>
          <w:rFonts w:ascii="Palatino Linotype" w:hAnsi="Palatino Linotype"/>
        </w:rPr>
        <w:t xml:space="preserve">interpuso el recurso de revisión objeto del presente estudio, el cual fue registrado en </w:t>
      </w:r>
      <w:r w:rsidRPr="00505F3C">
        <w:rPr>
          <w:rFonts w:ascii="Palatino Linotype" w:hAnsi="Palatino Linotype"/>
          <w:b/>
        </w:rPr>
        <w:t>EL SAIMEX</w:t>
      </w:r>
      <w:r w:rsidRPr="00505F3C">
        <w:rPr>
          <w:rFonts w:ascii="Palatino Linotype" w:hAnsi="Palatino Linotype"/>
        </w:rPr>
        <w:t xml:space="preserve"> y se le asignó el número </w:t>
      </w:r>
      <w:r w:rsidR="004F450C" w:rsidRPr="00505F3C">
        <w:rPr>
          <w:rFonts w:ascii="Palatino Linotype" w:hAnsi="Palatino Linotype" w:cs="Arial"/>
          <w:b/>
        </w:rPr>
        <w:t>04097/INFOEM/IP/RR/2018</w:t>
      </w:r>
      <w:r w:rsidRPr="00505F3C">
        <w:rPr>
          <w:rFonts w:ascii="Palatino Linotype" w:hAnsi="Palatino Linotype" w:cs="Arial"/>
        </w:rPr>
        <w:t>, en el que señaló como acto impugnado, lo siguiente:</w:t>
      </w:r>
      <w:bookmarkEnd w:id="2"/>
    </w:p>
    <w:p w:rsidR="00166DEF" w:rsidRPr="00505F3C" w:rsidRDefault="00166DEF" w:rsidP="006F6F51">
      <w:pPr>
        <w:spacing w:before="200" w:after="200"/>
        <w:ind w:left="709" w:right="709"/>
        <w:jc w:val="both"/>
        <w:rPr>
          <w:rFonts w:ascii="Palatino Linotype" w:hAnsi="Palatino Linotype" w:cs="Arial"/>
          <w:sz w:val="22"/>
          <w:szCs w:val="22"/>
          <w:lang w:eastAsia="es-MX"/>
        </w:rPr>
      </w:pPr>
      <w:r w:rsidRPr="00505F3C">
        <w:rPr>
          <w:rFonts w:ascii="Palatino Linotype" w:hAnsi="Palatino Linotype" w:cs="Arial"/>
          <w:i/>
          <w:sz w:val="22"/>
          <w:szCs w:val="22"/>
          <w:lang w:eastAsia="es-MX"/>
        </w:rPr>
        <w:t>“</w:t>
      </w:r>
      <w:r w:rsidR="004F450C" w:rsidRPr="00505F3C">
        <w:rPr>
          <w:rFonts w:ascii="Palatino Linotype" w:hAnsi="Palatino Linotype" w:cs="Arial"/>
          <w:i/>
          <w:sz w:val="22"/>
          <w:szCs w:val="22"/>
        </w:rPr>
        <w:t>la solicitud de informacion número 00063/CHICONCU/IP/2018</w:t>
      </w:r>
      <w:r w:rsidRPr="00505F3C">
        <w:rPr>
          <w:rFonts w:ascii="Palatino Linotype" w:hAnsi="Palatino Linotype" w:cs="Arial"/>
          <w:i/>
          <w:sz w:val="22"/>
          <w:szCs w:val="22"/>
          <w:lang w:eastAsia="es-MX"/>
        </w:rPr>
        <w:t xml:space="preserve">” </w:t>
      </w:r>
      <w:r w:rsidRPr="00505F3C">
        <w:rPr>
          <w:rFonts w:ascii="Palatino Linotype" w:hAnsi="Palatino Linotype" w:cs="Arial"/>
          <w:sz w:val="22"/>
          <w:szCs w:val="22"/>
          <w:lang w:eastAsia="es-MX"/>
        </w:rPr>
        <w:t>(Sic)</w:t>
      </w:r>
    </w:p>
    <w:p w:rsidR="00166DEF" w:rsidRPr="00505F3C" w:rsidRDefault="00166DEF" w:rsidP="006F6F51">
      <w:pPr>
        <w:pStyle w:val="Prrafodelista"/>
        <w:spacing w:before="240" w:after="240" w:line="360" w:lineRule="auto"/>
        <w:ind w:left="0"/>
        <w:jc w:val="both"/>
        <w:rPr>
          <w:rFonts w:ascii="Palatino Linotype" w:hAnsi="Palatino Linotype"/>
        </w:rPr>
      </w:pPr>
      <w:r w:rsidRPr="00505F3C">
        <w:rPr>
          <w:rFonts w:ascii="Palatino Linotype" w:hAnsi="Palatino Linotype" w:cs="Arial"/>
        </w:rPr>
        <w:t>Asimismo</w:t>
      </w:r>
      <w:r w:rsidRPr="00505F3C">
        <w:rPr>
          <w:rFonts w:ascii="Palatino Linotype" w:hAnsi="Palatino Linotype"/>
        </w:rPr>
        <w:t xml:space="preserve">, </w:t>
      </w:r>
      <w:r w:rsidR="00BA2266" w:rsidRPr="00505F3C">
        <w:rPr>
          <w:rFonts w:ascii="Palatino Linotype" w:hAnsi="Palatino Linotype" w:cs="Arial"/>
          <w:b/>
        </w:rPr>
        <w:t>LA RECURRENTE</w:t>
      </w:r>
      <w:r w:rsidR="00BA43F2" w:rsidRPr="00505F3C">
        <w:rPr>
          <w:rFonts w:ascii="Palatino Linotype" w:hAnsi="Palatino Linotype" w:cs="Arial"/>
          <w:b/>
        </w:rPr>
        <w:t xml:space="preserve"> </w:t>
      </w:r>
      <w:r w:rsidRPr="00505F3C">
        <w:rPr>
          <w:rFonts w:ascii="Palatino Linotype" w:hAnsi="Palatino Linotype"/>
        </w:rPr>
        <w:t xml:space="preserve">indicó como razones o motivos de inconformidad: </w:t>
      </w:r>
    </w:p>
    <w:p w:rsidR="00166DEF" w:rsidRPr="00505F3C" w:rsidRDefault="00166DEF" w:rsidP="004F450C">
      <w:pPr>
        <w:spacing w:before="200" w:after="200"/>
        <w:ind w:left="709" w:right="709"/>
        <w:jc w:val="both"/>
        <w:rPr>
          <w:rFonts w:ascii="Palatino Linotype" w:hAnsi="Palatino Linotype" w:cs="Arial"/>
          <w:spacing w:val="-6"/>
          <w:sz w:val="22"/>
          <w:lang w:eastAsia="es-MX"/>
        </w:rPr>
      </w:pPr>
      <w:r w:rsidRPr="00505F3C">
        <w:rPr>
          <w:rFonts w:ascii="Palatino Linotype" w:hAnsi="Palatino Linotype" w:cs="Arial"/>
          <w:i/>
          <w:sz w:val="22"/>
          <w:szCs w:val="22"/>
        </w:rPr>
        <w:t>“</w:t>
      </w:r>
      <w:r w:rsidR="004F450C" w:rsidRPr="00505F3C">
        <w:rPr>
          <w:rFonts w:ascii="Palatino Linotype" w:hAnsi="Palatino Linotype" w:cs="Arial"/>
          <w:i/>
          <w:sz w:val="22"/>
          <w:szCs w:val="22"/>
        </w:rPr>
        <w:t>ya que no me enviaron las juntas de gobierno que realizaron en el año 2016</w:t>
      </w:r>
      <w:r w:rsidRPr="00505F3C">
        <w:rPr>
          <w:rFonts w:ascii="Palatino Linotype" w:hAnsi="Palatino Linotype" w:cs="Arial"/>
          <w:i/>
          <w:sz w:val="22"/>
          <w:lang w:eastAsia="es-MX"/>
        </w:rPr>
        <w:t>”</w:t>
      </w:r>
      <w:r w:rsidRPr="00505F3C">
        <w:rPr>
          <w:rFonts w:ascii="Palatino Linotype" w:hAnsi="Palatino Linotype" w:cs="Arial"/>
          <w:i/>
          <w:spacing w:val="-6"/>
          <w:sz w:val="22"/>
          <w:lang w:eastAsia="es-MX"/>
        </w:rPr>
        <w:t xml:space="preserve"> </w:t>
      </w:r>
      <w:r w:rsidRPr="00505F3C">
        <w:rPr>
          <w:rFonts w:ascii="Palatino Linotype" w:hAnsi="Palatino Linotype" w:cs="Arial"/>
          <w:spacing w:val="-6"/>
          <w:sz w:val="22"/>
          <w:lang w:eastAsia="es-MX"/>
        </w:rPr>
        <w:t>(Sic)</w:t>
      </w:r>
    </w:p>
    <w:p w:rsidR="00D73FD7" w:rsidRPr="00505F3C" w:rsidRDefault="00D73FD7" w:rsidP="007B5BB9">
      <w:pPr>
        <w:pStyle w:val="Prrafodelista"/>
        <w:numPr>
          <w:ilvl w:val="0"/>
          <w:numId w:val="5"/>
        </w:numPr>
        <w:tabs>
          <w:tab w:val="left" w:pos="567"/>
        </w:tabs>
        <w:spacing w:before="240" w:after="240" w:line="360" w:lineRule="auto"/>
        <w:ind w:left="0" w:firstLine="0"/>
        <w:jc w:val="both"/>
        <w:rPr>
          <w:rFonts w:ascii="Palatino Linotype" w:hAnsi="Palatino Linotype" w:cs="Arial"/>
          <w:lang w:val="es-ES_tradnl"/>
        </w:rPr>
      </w:pPr>
      <w:r w:rsidRPr="00505F3C">
        <w:rPr>
          <w:rFonts w:ascii="Palatino Linotype" w:hAnsi="Palatino Linotype" w:cs="Arial"/>
        </w:rPr>
        <w:t>E</w:t>
      </w:r>
      <w:r w:rsidR="00150CF7" w:rsidRPr="00505F3C">
        <w:rPr>
          <w:rFonts w:ascii="Palatino Linotype" w:hAnsi="Palatino Linotype" w:cs="Arial"/>
        </w:rPr>
        <w:t>n</w:t>
      </w:r>
      <w:r w:rsidR="00D730A4" w:rsidRPr="00505F3C">
        <w:rPr>
          <w:rFonts w:ascii="Palatino Linotype" w:hAnsi="Palatino Linotype" w:cs="Arial"/>
        </w:rPr>
        <w:t xml:space="preserve"> </w:t>
      </w:r>
      <w:r w:rsidR="00150CF7" w:rsidRPr="00505F3C">
        <w:rPr>
          <w:rFonts w:ascii="Palatino Linotype" w:hAnsi="Palatino Linotype" w:cs="Arial"/>
        </w:rPr>
        <w:t>fecha</w:t>
      </w:r>
      <w:r w:rsidR="00D730A4" w:rsidRPr="00505F3C">
        <w:rPr>
          <w:rFonts w:ascii="Palatino Linotype" w:hAnsi="Palatino Linotype" w:cs="Arial"/>
        </w:rPr>
        <w:t xml:space="preserve"> </w:t>
      </w:r>
      <w:r w:rsidR="00204CE4" w:rsidRPr="00505F3C">
        <w:rPr>
          <w:rFonts w:ascii="Palatino Linotype" w:hAnsi="Palatino Linotype"/>
        </w:rPr>
        <w:t>veinticinco de octubre de dos mil dieciocho</w:t>
      </w:r>
      <w:r w:rsidRPr="00505F3C">
        <w:rPr>
          <w:rFonts w:ascii="Palatino Linotype" w:hAnsi="Palatino Linotype"/>
        </w:rPr>
        <w:t>,</w:t>
      </w:r>
      <w:r w:rsidR="00D730A4" w:rsidRPr="00505F3C">
        <w:rPr>
          <w:rFonts w:ascii="Palatino Linotype" w:hAnsi="Palatino Linotype"/>
        </w:rPr>
        <w:t xml:space="preserve"> </w:t>
      </w:r>
      <w:r w:rsidRPr="00505F3C">
        <w:rPr>
          <w:rFonts w:ascii="Palatino Linotype" w:hAnsi="Palatino Linotype"/>
        </w:rPr>
        <w:t>el</w:t>
      </w:r>
      <w:r w:rsidR="00D730A4" w:rsidRPr="00505F3C">
        <w:rPr>
          <w:rFonts w:ascii="Palatino Linotype" w:hAnsi="Palatino Linotype" w:cs="Arial"/>
        </w:rPr>
        <w:t xml:space="preserve"> </w:t>
      </w:r>
      <w:r w:rsidRPr="00505F3C">
        <w:rPr>
          <w:rFonts w:ascii="Palatino Linotype" w:hAnsi="Palatino Linotype" w:cs="Arial"/>
          <w:lang w:val="es-ES_tradnl"/>
        </w:rPr>
        <w:t>recurso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que</w:t>
      </w:r>
      <w:r w:rsidR="00D730A4" w:rsidRPr="00505F3C">
        <w:rPr>
          <w:rFonts w:ascii="Palatino Linotype" w:hAnsi="Palatino Linotype" w:cs="Arial"/>
        </w:rPr>
        <w:t xml:space="preserve"> </w:t>
      </w:r>
      <w:r w:rsidRPr="00505F3C">
        <w:rPr>
          <w:rFonts w:ascii="Palatino Linotype" w:hAnsi="Palatino Linotype" w:cs="Arial"/>
        </w:rPr>
        <w:t>se</w:t>
      </w:r>
      <w:r w:rsidR="00D730A4" w:rsidRPr="00505F3C">
        <w:rPr>
          <w:rFonts w:ascii="Palatino Linotype" w:hAnsi="Palatino Linotype" w:cs="Arial"/>
        </w:rPr>
        <w:t xml:space="preserve"> </w:t>
      </w:r>
      <w:r w:rsidRPr="00505F3C">
        <w:rPr>
          <w:rFonts w:ascii="Palatino Linotype" w:hAnsi="Palatino Linotype" w:cs="Arial"/>
        </w:rPr>
        <w:t>trata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se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envió</w:t>
      </w:r>
      <w:r w:rsidR="00D730A4" w:rsidRPr="00505F3C">
        <w:rPr>
          <w:rFonts w:ascii="Palatino Linotype" w:hAnsi="Palatino Linotype" w:cs="Arial"/>
          <w:lang w:val="es-ES_tradnl"/>
        </w:rPr>
        <w:t xml:space="preserve"> </w:t>
      </w:r>
      <w:r w:rsidRPr="00505F3C">
        <w:rPr>
          <w:rFonts w:ascii="Palatino Linotype" w:hAnsi="Palatino Linotype"/>
        </w:rPr>
        <w:t>electrónicamente</w:t>
      </w:r>
      <w:r w:rsidR="00D730A4" w:rsidRPr="00505F3C">
        <w:rPr>
          <w:rFonts w:ascii="Palatino Linotype" w:hAnsi="Palatino Linotype" w:cs="Arial"/>
          <w:lang w:val="es-ES_tradnl"/>
        </w:rPr>
        <w:t xml:space="preserve"> </w:t>
      </w:r>
      <w:r w:rsidRPr="00505F3C">
        <w:rPr>
          <w:rFonts w:ascii="Palatino Linotype" w:hAnsi="Palatino Linotype" w:cs="Arial"/>
        </w:rPr>
        <w:t>al</w:t>
      </w:r>
      <w:r w:rsidR="00D730A4" w:rsidRPr="00505F3C">
        <w:rPr>
          <w:rFonts w:ascii="Palatino Linotype" w:hAnsi="Palatino Linotype" w:cs="Arial"/>
          <w:lang w:val="es-ES_tradnl"/>
        </w:rPr>
        <w:t xml:space="preserve"> </w:t>
      </w:r>
      <w:r w:rsidRPr="00505F3C">
        <w:rPr>
          <w:rFonts w:ascii="Palatino Linotype" w:hAnsi="Palatino Linotype"/>
        </w:rPr>
        <w:t>Instituto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w:t>
      </w:r>
      <w:r w:rsidR="00D730A4" w:rsidRPr="00505F3C">
        <w:rPr>
          <w:rFonts w:ascii="Palatino Linotype" w:hAnsi="Palatino Linotype" w:cs="Arial"/>
          <w:lang w:val="es-ES_tradnl"/>
        </w:rPr>
        <w:t xml:space="preserve"> </w:t>
      </w:r>
      <w:r w:rsidRPr="00505F3C">
        <w:rPr>
          <w:rFonts w:ascii="Palatino Linotype" w:eastAsia="Arial Unicode MS" w:hAnsi="Palatino Linotype" w:cs="Arial"/>
        </w:rPr>
        <w:t>Transparencia</w:t>
      </w:r>
      <w:r w:rsidRPr="00505F3C">
        <w:rPr>
          <w:rFonts w:ascii="Palatino Linotype" w:hAnsi="Palatino Linotype" w:cs="Arial"/>
          <w:lang w:val="es-ES_tradnl"/>
        </w:rPr>
        <w:t>,</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Acceso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la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Información</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Pública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y</w:t>
      </w:r>
      <w:r w:rsidR="00D730A4" w:rsidRPr="00505F3C">
        <w:rPr>
          <w:rFonts w:ascii="Palatino Linotype" w:hAnsi="Palatino Linotype" w:cs="Arial"/>
          <w:lang w:val="es-ES_tradnl"/>
        </w:rPr>
        <w:t xml:space="preserve"> </w:t>
      </w:r>
      <w:r w:rsidRPr="00505F3C">
        <w:rPr>
          <w:rFonts w:ascii="Palatino Linotype" w:hAnsi="Palatino Linotype" w:cs="Arial"/>
        </w:rPr>
        <w:t>Protección</w:t>
      </w:r>
      <w:r w:rsidR="00D730A4" w:rsidRPr="00505F3C">
        <w:rPr>
          <w:rFonts w:ascii="Palatino Linotype" w:hAnsi="Palatino Linotype" w:cs="Arial"/>
          <w:lang w:val="es-ES_tradnl"/>
        </w:rPr>
        <w:t xml:space="preserve"> </w:t>
      </w:r>
      <w:r w:rsidRPr="00505F3C">
        <w:rPr>
          <w:rFonts w:ascii="Palatino Linotype" w:hAnsi="Palatino Linotype" w:cs="Arial"/>
        </w:rPr>
        <w:t>de</w:t>
      </w:r>
      <w:r w:rsidR="00D730A4" w:rsidRPr="00505F3C">
        <w:rPr>
          <w:rFonts w:ascii="Palatino Linotype" w:hAnsi="Palatino Linotype" w:cs="Arial"/>
          <w:lang w:val="es-ES_tradnl"/>
        </w:rPr>
        <w:t xml:space="preserve"> </w:t>
      </w:r>
      <w:r w:rsidRPr="00505F3C">
        <w:rPr>
          <w:rFonts w:ascii="Palatino Linotype" w:hAnsi="Palatino Linotype"/>
        </w:rPr>
        <w:t>Datos</w:t>
      </w:r>
      <w:r w:rsidR="00D730A4" w:rsidRPr="00505F3C">
        <w:rPr>
          <w:rFonts w:ascii="Palatino Linotype" w:hAnsi="Palatino Linotype" w:cs="Arial"/>
          <w:lang w:val="es-ES_tradnl"/>
        </w:rPr>
        <w:t xml:space="preserve"> </w:t>
      </w:r>
      <w:r w:rsidRPr="00505F3C">
        <w:rPr>
          <w:rFonts w:ascii="Palatino Linotype" w:hAnsi="Palatino Linotype" w:cs="Arial"/>
        </w:rPr>
        <w:t>Personales</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del</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Estado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México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y</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Municipios</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y</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con</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fundamento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en</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el</w:t>
      </w:r>
      <w:r w:rsidR="00D730A4" w:rsidRPr="00505F3C">
        <w:rPr>
          <w:rFonts w:ascii="Palatino Linotype" w:hAnsi="Palatino Linotype" w:cs="Arial"/>
          <w:lang w:val="es-ES_tradnl"/>
        </w:rPr>
        <w:t xml:space="preserve"> </w:t>
      </w:r>
      <w:r w:rsidRPr="00505F3C">
        <w:rPr>
          <w:rFonts w:ascii="Palatino Linotype" w:hAnsi="Palatino Linotype" w:cs="Arial"/>
        </w:rPr>
        <w:t>artículo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185</w:t>
      </w:r>
      <w:r w:rsidR="00EA1249" w:rsidRPr="00505F3C">
        <w:rPr>
          <w:rFonts w:ascii="Palatino Linotype" w:hAnsi="Palatino Linotype" w:cs="Arial"/>
          <w:lang w:val="es-ES_tradnl"/>
        </w:rPr>
        <w:t>,</w:t>
      </w:r>
      <w:r w:rsidR="00D730A4" w:rsidRPr="00505F3C">
        <w:rPr>
          <w:rFonts w:ascii="Palatino Linotype" w:hAnsi="Palatino Linotype" w:cs="Arial"/>
          <w:lang w:val="es-ES_tradnl"/>
        </w:rPr>
        <w:t xml:space="preserve"> </w:t>
      </w:r>
      <w:r w:rsidRPr="00505F3C">
        <w:rPr>
          <w:rFonts w:ascii="Palatino Linotype" w:hAnsi="Palatino Linotype"/>
        </w:rPr>
        <w:t>fracción</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I</w:t>
      </w:r>
      <w:r w:rsidR="00EA1249" w:rsidRPr="00505F3C">
        <w:rPr>
          <w:rFonts w:ascii="Palatino Linotype" w:hAnsi="Palatino Linotype" w:cs="Arial"/>
          <w:lang w:val="es-ES_tradnl"/>
        </w:rPr>
        <w:t>,</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la</w:t>
      </w:r>
      <w:r w:rsidR="00D730A4" w:rsidRPr="00505F3C">
        <w:rPr>
          <w:rFonts w:ascii="Palatino Linotype" w:hAnsi="Palatino Linotype" w:cs="Arial"/>
          <w:lang w:val="es-ES_tradnl"/>
        </w:rPr>
        <w:t xml:space="preserve"> </w:t>
      </w:r>
      <w:r w:rsidRPr="00505F3C">
        <w:rPr>
          <w:rFonts w:ascii="Palatino Linotype" w:hAnsi="Palatino Linotype"/>
        </w:rPr>
        <w:t>Ley</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Transparencia</w:t>
      </w:r>
      <w:r w:rsidR="00D730A4" w:rsidRPr="00505F3C">
        <w:rPr>
          <w:rFonts w:ascii="Palatino Linotype" w:hAnsi="Palatino Linotype"/>
        </w:rPr>
        <w:t xml:space="preserve"> </w:t>
      </w:r>
      <w:r w:rsidRPr="00505F3C">
        <w:rPr>
          <w:rFonts w:ascii="Palatino Linotype" w:hAnsi="Palatino Linotype"/>
        </w:rPr>
        <w:t>y</w:t>
      </w:r>
      <w:r w:rsidR="00D730A4" w:rsidRPr="00505F3C">
        <w:rPr>
          <w:rFonts w:ascii="Palatino Linotype" w:hAnsi="Palatino Linotype"/>
        </w:rPr>
        <w:t xml:space="preserve"> </w:t>
      </w:r>
      <w:r w:rsidRPr="00505F3C">
        <w:rPr>
          <w:rFonts w:ascii="Palatino Linotype" w:hAnsi="Palatino Linotype"/>
        </w:rPr>
        <w:t>Acceso</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rPr>
        <w:t>Información</w:t>
      </w:r>
      <w:r w:rsidR="00D730A4" w:rsidRPr="00505F3C">
        <w:rPr>
          <w:rFonts w:ascii="Palatino Linotype" w:hAnsi="Palatino Linotype"/>
        </w:rPr>
        <w:t xml:space="preserve"> </w:t>
      </w:r>
      <w:r w:rsidRPr="00505F3C">
        <w:rPr>
          <w:rFonts w:ascii="Palatino Linotype" w:hAnsi="Palatino Linotype"/>
        </w:rPr>
        <w:t>Pública</w:t>
      </w:r>
      <w:r w:rsidR="00D730A4" w:rsidRPr="00505F3C">
        <w:rPr>
          <w:rFonts w:ascii="Palatino Linotype" w:hAnsi="Palatino Linotype"/>
        </w:rPr>
        <w:t xml:space="preserve"> </w:t>
      </w:r>
      <w:r w:rsidRPr="00505F3C">
        <w:rPr>
          <w:rFonts w:ascii="Palatino Linotype" w:hAnsi="Palatino Linotype"/>
        </w:rPr>
        <w:t>del</w:t>
      </w:r>
      <w:r w:rsidR="00D730A4" w:rsidRPr="00505F3C">
        <w:rPr>
          <w:rFonts w:ascii="Palatino Linotype" w:hAnsi="Palatino Linotype"/>
        </w:rPr>
        <w:t xml:space="preserve"> </w:t>
      </w:r>
      <w:r w:rsidRPr="00505F3C">
        <w:rPr>
          <w:rFonts w:ascii="Palatino Linotype" w:hAnsi="Palatino Linotype"/>
        </w:rPr>
        <w:t>Estado</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México</w:t>
      </w:r>
      <w:r w:rsidR="00D730A4" w:rsidRPr="00505F3C">
        <w:rPr>
          <w:rFonts w:ascii="Palatino Linotype" w:hAnsi="Palatino Linotype"/>
        </w:rPr>
        <w:t xml:space="preserve"> </w:t>
      </w:r>
      <w:r w:rsidRPr="00505F3C">
        <w:rPr>
          <w:rFonts w:ascii="Palatino Linotype" w:hAnsi="Palatino Linotype"/>
        </w:rPr>
        <w:t>y</w:t>
      </w:r>
      <w:r w:rsidR="00D730A4" w:rsidRPr="00505F3C">
        <w:rPr>
          <w:rFonts w:ascii="Palatino Linotype" w:hAnsi="Palatino Linotype"/>
        </w:rPr>
        <w:t xml:space="preserve"> </w:t>
      </w:r>
      <w:r w:rsidRPr="00505F3C">
        <w:rPr>
          <w:rFonts w:ascii="Palatino Linotype" w:hAnsi="Palatino Linotype"/>
        </w:rPr>
        <w:t>Municipios</w:t>
      </w:r>
      <w:r w:rsidRPr="00505F3C">
        <w:rPr>
          <w:rFonts w:ascii="Palatino Linotype" w:hAnsi="Palatino Linotype" w:cs="Arial"/>
          <w:lang w:val="es-ES_tradnl"/>
        </w:rPr>
        <w:t>,</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se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turnó,</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través</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del</w:t>
      </w:r>
      <w:r w:rsidR="00D730A4" w:rsidRPr="00505F3C">
        <w:rPr>
          <w:rFonts w:ascii="Palatino Linotype" w:eastAsia="Arial Unicode MS" w:hAnsi="Palatino Linotype" w:cs="Arial"/>
          <w:lang w:val="es-ES_tradnl"/>
        </w:rPr>
        <w:t xml:space="preserve"> </w:t>
      </w:r>
      <w:r w:rsidRPr="00505F3C">
        <w:rPr>
          <w:rFonts w:ascii="Palatino Linotype" w:eastAsia="Arial Unicode MS" w:hAnsi="Palatino Linotype" w:cs="Arial"/>
          <w:b/>
          <w:lang w:val="es-ES_tradnl"/>
        </w:rPr>
        <w:t>SAIMEX</w:t>
      </w:r>
      <w:r w:rsidRPr="00505F3C">
        <w:rPr>
          <w:rFonts w:ascii="Palatino Linotype" w:hAnsi="Palatino Linotype"/>
        </w:rPr>
        <w:t>,</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cs="Arial"/>
          <w:lang w:val="es-ES_tradnl"/>
        </w:rPr>
        <w:t>Comisionada</w:t>
      </w:r>
      <w:r w:rsidR="00D730A4" w:rsidRPr="00505F3C">
        <w:rPr>
          <w:rFonts w:ascii="Palatino Linotype" w:hAnsi="Palatino Linotype" w:cs="Arial"/>
          <w:lang w:val="es-ES_tradnl"/>
        </w:rPr>
        <w:t xml:space="preserve"> </w:t>
      </w:r>
      <w:r w:rsidRPr="00505F3C">
        <w:rPr>
          <w:rFonts w:ascii="Palatino Linotype" w:hAnsi="Palatino Linotype" w:cs="Arial"/>
          <w:b/>
          <w:lang w:val="es-ES_tradnl"/>
        </w:rPr>
        <w:t>EVA</w:t>
      </w:r>
      <w:r w:rsidR="00D730A4" w:rsidRPr="00505F3C">
        <w:rPr>
          <w:rFonts w:ascii="Palatino Linotype" w:hAnsi="Palatino Linotype" w:cs="Arial"/>
          <w:b/>
          <w:lang w:val="es-ES_tradnl"/>
        </w:rPr>
        <w:t xml:space="preserve"> </w:t>
      </w:r>
      <w:r w:rsidRPr="00505F3C">
        <w:rPr>
          <w:rFonts w:ascii="Palatino Linotype" w:hAnsi="Palatino Linotype" w:cs="Arial"/>
          <w:b/>
          <w:lang w:val="es-ES_tradnl"/>
        </w:rPr>
        <w:t>ABAID</w:t>
      </w:r>
      <w:r w:rsidR="00D730A4" w:rsidRPr="00505F3C">
        <w:rPr>
          <w:rFonts w:ascii="Palatino Linotype" w:hAnsi="Palatino Linotype" w:cs="Arial"/>
          <w:b/>
          <w:lang w:val="es-ES_tradnl"/>
        </w:rPr>
        <w:t xml:space="preserve"> </w:t>
      </w:r>
      <w:r w:rsidRPr="00505F3C">
        <w:rPr>
          <w:rFonts w:ascii="Palatino Linotype" w:hAnsi="Palatino Linotype" w:cs="Arial"/>
          <w:b/>
          <w:lang w:val="es-ES_tradnl"/>
        </w:rPr>
        <w:t>YAPUR</w:t>
      </w:r>
      <w:r w:rsidRPr="00505F3C">
        <w:rPr>
          <w:rFonts w:ascii="Palatino Linotype" w:hAnsi="Palatino Linotype" w:cs="Arial"/>
          <w:lang w:val="es-ES_tradnl"/>
        </w:rPr>
        <w:t>,</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efecto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que</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decretara</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su</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admisión</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o</w:t>
      </w:r>
      <w:r w:rsidR="00D730A4" w:rsidRPr="00505F3C">
        <w:rPr>
          <w:rFonts w:ascii="Palatino Linotype" w:hAnsi="Palatino Linotype" w:cs="Arial"/>
          <w:lang w:val="es-ES_tradnl"/>
        </w:rPr>
        <w:t xml:space="preserve"> </w:t>
      </w:r>
      <w:r w:rsidRPr="00505F3C">
        <w:rPr>
          <w:rFonts w:ascii="Palatino Linotype" w:hAnsi="Palatino Linotype" w:cs="Arial"/>
          <w:lang w:val="es-ES_tradnl"/>
        </w:rPr>
        <w:t>desechamiento.</w:t>
      </w:r>
    </w:p>
    <w:p w:rsidR="001E38B1" w:rsidRPr="00505F3C" w:rsidRDefault="00AB1847" w:rsidP="007B5BB9">
      <w:pPr>
        <w:pStyle w:val="Prrafodelista"/>
        <w:numPr>
          <w:ilvl w:val="0"/>
          <w:numId w:val="5"/>
        </w:numPr>
        <w:tabs>
          <w:tab w:val="left" w:pos="567"/>
        </w:tabs>
        <w:spacing w:before="360" w:after="240" w:line="360" w:lineRule="auto"/>
        <w:ind w:left="0" w:firstLine="0"/>
        <w:jc w:val="both"/>
        <w:rPr>
          <w:rFonts w:ascii="Palatino Linotype" w:hAnsi="Palatino Linotype" w:cs="Arial"/>
        </w:rPr>
      </w:pPr>
      <w:bookmarkStart w:id="3" w:name="_Ref534647100"/>
      <w:r w:rsidRPr="00505F3C">
        <w:rPr>
          <w:rFonts w:ascii="Palatino Linotype" w:hAnsi="Palatino Linotype" w:cs="Arial"/>
        </w:rPr>
        <w:t>E</w:t>
      </w:r>
      <w:r w:rsidR="004B3947" w:rsidRPr="00505F3C">
        <w:rPr>
          <w:rFonts w:ascii="Palatino Linotype" w:hAnsi="Palatino Linotype" w:cs="Arial"/>
        </w:rPr>
        <w:t>n</w:t>
      </w:r>
      <w:r w:rsidR="00D730A4" w:rsidRPr="00505F3C">
        <w:rPr>
          <w:rFonts w:ascii="Palatino Linotype" w:hAnsi="Palatino Linotype" w:cs="Arial"/>
        </w:rPr>
        <w:t xml:space="preserve"> </w:t>
      </w:r>
      <w:r w:rsidR="004B3947" w:rsidRPr="00505F3C">
        <w:rPr>
          <w:rFonts w:ascii="Palatino Linotype" w:hAnsi="Palatino Linotype" w:cs="Arial"/>
        </w:rPr>
        <w:t>fecha</w:t>
      </w:r>
      <w:r w:rsidR="00D730A4" w:rsidRPr="00505F3C">
        <w:rPr>
          <w:rFonts w:ascii="Palatino Linotype" w:hAnsi="Palatino Linotype" w:cs="Arial"/>
        </w:rPr>
        <w:t xml:space="preserve"> </w:t>
      </w:r>
      <w:r w:rsidR="00204CE4" w:rsidRPr="00505F3C">
        <w:rPr>
          <w:rFonts w:ascii="Palatino Linotype" w:hAnsi="Palatino Linotype"/>
        </w:rPr>
        <w:t>treinta y uno</w:t>
      </w:r>
      <w:r w:rsidR="00340173" w:rsidRPr="00505F3C">
        <w:rPr>
          <w:rFonts w:ascii="Palatino Linotype" w:hAnsi="Palatino Linotype"/>
        </w:rPr>
        <w:t xml:space="preserve"> de octubre de dos mil dieciocho</w:t>
      </w:r>
      <w:r w:rsidRPr="00505F3C">
        <w:rPr>
          <w:rFonts w:ascii="Palatino Linotype" w:hAnsi="Palatino Linotype" w:cs="Arial"/>
        </w:rPr>
        <w:t>,</w:t>
      </w:r>
      <w:r w:rsidR="00D730A4" w:rsidRPr="00505F3C">
        <w:rPr>
          <w:rFonts w:ascii="Palatino Linotype" w:hAnsi="Palatino Linotype" w:cs="Arial"/>
        </w:rPr>
        <w:t xml:space="preserve"> </w:t>
      </w:r>
      <w:r w:rsidRPr="00505F3C">
        <w:rPr>
          <w:rFonts w:ascii="Palatino Linotype" w:hAnsi="Palatino Linotype" w:cs="Arial"/>
        </w:rPr>
        <w:t>atento</w:t>
      </w:r>
      <w:r w:rsidR="00D730A4" w:rsidRPr="00505F3C">
        <w:rPr>
          <w:rFonts w:ascii="Palatino Linotype" w:hAnsi="Palatino Linotype" w:cs="Arial"/>
        </w:rPr>
        <w:t xml:space="preserve"> </w:t>
      </w:r>
      <w:r w:rsidRPr="00505F3C">
        <w:rPr>
          <w:rFonts w:ascii="Palatino Linotype" w:hAnsi="Palatino Linotype" w:cs="Arial"/>
        </w:rPr>
        <w:t>a</w:t>
      </w:r>
      <w:r w:rsidR="00D730A4" w:rsidRPr="00505F3C">
        <w:rPr>
          <w:rFonts w:ascii="Palatino Linotype" w:hAnsi="Palatino Linotype" w:cs="Arial"/>
        </w:rPr>
        <w:t xml:space="preserve"> </w:t>
      </w:r>
      <w:r w:rsidRPr="00505F3C">
        <w:rPr>
          <w:rFonts w:ascii="Palatino Linotype" w:hAnsi="Palatino Linotype" w:cs="Arial"/>
        </w:rPr>
        <w:t>lo</w:t>
      </w:r>
      <w:r w:rsidR="00D730A4" w:rsidRPr="00505F3C">
        <w:rPr>
          <w:rFonts w:ascii="Palatino Linotype" w:hAnsi="Palatino Linotype" w:cs="Arial"/>
        </w:rPr>
        <w:t xml:space="preserve"> </w:t>
      </w:r>
      <w:r w:rsidRPr="00505F3C">
        <w:rPr>
          <w:rFonts w:ascii="Palatino Linotype" w:hAnsi="Palatino Linotype" w:cs="Arial"/>
        </w:rPr>
        <w:t>dispuesto</w:t>
      </w:r>
      <w:r w:rsidR="00D730A4" w:rsidRPr="00505F3C">
        <w:rPr>
          <w:rFonts w:ascii="Palatino Linotype" w:hAnsi="Palatino Linotype" w:cs="Arial"/>
        </w:rPr>
        <w:t xml:space="preserve"> </w:t>
      </w:r>
      <w:r w:rsidRPr="00505F3C">
        <w:rPr>
          <w:rFonts w:ascii="Palatino Linotype" w:hAnsi="Palatino Linotype" w:cs="Arial"/>
        </w:rPr>
        <w:t>en</w:t>
      </w:r>
      <w:r w:rsidR="00D730A4" w:rsidRPr="00505F3C">
        <w:rPr>
          <w:rFonts w:ascii="Palatino Linotype" w:hAnsi="Palatino Linotype" w:cs="Arial"/>
        </w:rPr>
        <w:t xml:space="preserve"> </w:t>
      </w:r>
      <w:r w:rsidRPr="00505F3C">
        <w:rPr>
          <w:rFonts w:ascii="Palatino Linotype" w:hAnsi="Palatino Linotype" w:cs="Arial"/>
        </w:rPr>
        <w:t>el</w:t>
      </w:r>
      <w:r w:rsidR="00D730A4" w:rsidRPr="00505F3C">
        <w:rPr>
          <w:rFonts w:ascii="Palatino Linotype" w:hAnsi="Palatino Linotype" w:cs="Arial"/>
        </w:rPr>
        <w:t xml:space="preserve"> </w:t>
      </w:r>
      <w:r w:rsidRPr="00505F3C">
        <w:rPr>
          <w:rFonts w:ascii="Palatino Linotype" w:hAnsi="Palatino Linotype" w:cs="Arial"/>
        </w:rPr>
        <w:t>artículo</w:t>
      </w:r>
      <w:r w:rsidR="00D730A4" w:rsidRPr="00505F3C">
        <w:rPr>
          <w:rFonts w:ascii="Palatino Linotype" w:hAnsi="Palatino Linotype" w:cs="Arial"/>
        </w:rPr>
        <w:t xml:space="preserve"> </w:t>
      </w:r>
      <w:r w:rsidRPr="00505F3C">
        <w:rPr>
          <w:rFonts w:ascii="Palatino Linotype" w:hAnsi="Palatino Linotype" w:cs="Arial"/>
        </w:rPr>
        <w:t>185</w:t>
      </w:r>
      <w:r w:rsidR="00EA1249" w:rsidRPr="00505F3C">
        <w:rPr>
          <w:rFonts w:ascii="Palatino Linotype" w:hAnsi="Palatino Linotype" w:cs="Arial"/>
        </w:rPr>
        <w:t>,</w:t>
      </w:r>
      <w:r w:rsidR="00D730A4" w:rsidRPr="00505F3C">
        <w:rPr>
          <w:rFonts w:ascii="Palatino Linotype" w:hAnsi="Palatino Linotype" w:cs="Arial"/>
        </w:rPr>
        <w:t xml:space="preserve"> </w:t>
      </w:r>
      <w:r w:rsidRPr="00505F3C">
        <w:rPr>
          <w:rFonts w:ascii="Palatino Linotype" w:hAnsi="Palatino Linotype" w:cs="Arial"/>
        </w:rPr>
        <w:t>fracciones</w:t>
      </w:r>
      <w:r w:rsidR="00D730A4" w:rsidRPr="00505F3C">
        <w:rPr>
          <w:rFonts w:ascii="Palatino Linotype" w:hAnsi="Palatino Linotype" w:cs="Arial"/>
        </w:rPr>
        <w:t xml:space="preserve"> </w:t>
      </w:r>
      <w:r w:rsidRPr="00505F3C">
        <w:rPr>
          <w:rFonts w:ascii="Palatino Linotype" w:hAnsi="Palatino Linotype" w:cs="Arial"/>
        </w:rPr>
        <w:t>I,</w:t>
      </w:r>
      <w:r w:rsidR="00D730A4" w:rsidRPr="00505F3C">
        <w:rPr>
          <w:rFonts w:ascii="Palatino Linotype" w:hAnsi="Palatino Linotype" w:cs="Arial"/>
        </w:rPr>
        <w:t xml:space="preserve"> </w:t>
      </w:r>
      <w:r w:rsidRPr="00505F3C">
        <w:rPr>
          <w:rFonts w:ascii="Palatino Linotype" w:hAnsi="Palatino Linotype" w:cs="Arial"/>
        </w:rPr>
        <w:t>II</w:t>
      </w:r>
      <w:r w:rsidR="00D730A4" w:rsidRPr="00505F3C">
        <w:rPr>
          <w:rFonts w:ascii="Palatino Linotype" w:hAnsi="Palatino Linotype" w:cs="Arial"/>
        </w:rPr>
        <w:t xml:space="preserve"> </w:t>
      </w:r>
      <w:r w:rsidRPr="00505F3C">
        <w:rPr>
          <w:rFonts w:ascii="Palatino Linotype" w:hAnsi="Palatino Linotype" w:cs="Arial"/>
        </w:rPr>
        <w:t>y</w:t>
      </w:r>
      <w:r w:rsidR="00D730A4" w:rsidRPr="00505F3C">
        <w:rPr>
          <w:rFonts w:ascii="Palatino Linotype" w:hAnsi="Palatino Linotype" w:cs="Arial"/>
        </w:rPr>
        <w:t xml:space="preserve"> </w:t>
      </w:r>
      <w:r w:rsidRPr="00505F3C">
        <w:rPr>
          <w:rFonts w:ascii="Palatino Linotype" w:hAnsi="Palatino Linotype" w:cs="Arial"/>
        </w:rPr>
        <w:t>IV</w:t>
      </w:r>
      <w:r w:rsidR="00EA1249" w:rsidRPr="00505F3C">
        <w:rPr>
          <w:rFonts w:ascii="Palatino Linotype" w:hAnsi="Palatino Linotype" w:cs="Arial"/>
        </w:rPr>
        <w:t>,</w:t>
      </w:r>
      <w:r w:rsidR="00D730A4" w:rsidRPr="00505F3C">
        <w:rPr>
          <w:rFonts w:ascii="Palatino Linotype" w:hAnsi="Palatino Linotype" w:cs="Arial"/>
        </w:rPr>
        <w:t xml:space="preserve"> </w:t>
      </w:r>
      <w:r w:rsidRPr="00505F3C">
        <w:rPr>
          <w:rFonts w:ascii="Palatino Linotype" w:hAnsi="Palatino Linotype" w:cs="Arial"/>
        </w:rPr>
        <w:t>de</w:t>
      </w:r>
      <w:r w:rsidR="00D730A4" w:rsidRPr="00505F3C">
        <w:rPr>
          <w:rFonts w:ascii="Palatino Linotype" w:hAnsi="Palatino Linotype" w:cs="Arial"/>
        </w:rPr>
        <w:t xml:space="preserve"> </w:t>
      </w:r>
      <w:r w:rsidRPr="00505F3C">
        <w:rPr>
          <w:rFonts w:ascii="Palatino Linotype" w:hAnsi="Palatino Linotype"/>
        </w:rPr>
        <w:t>la</w:t>
      </w:r>
      <w:r w:rsidR="00D730A4" w:rsidRPr="00505F3C">
        <w:rPr>
          <w:rFonts w:ascii="Palatino Linotype" w:hAnsi="Palatino Linotype" w:cs="Arial"/>
        </w:rPr>
        <w:t xml:space="preserve"> </w:t>
      </w:r>
      <w:r w:rsidRPr="00505F3C">
        <w:rPr>
          <w:rFonts w:ascii="Palatino Linotype" w:hAnsi="Palatino Linotype"/>
        </w:rPr>
        <w:t>Ley</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Transparencia</w:t>
      </w:r>
      <w:r w:rsidR="00D730A4" w:rsidRPr="00505F3C">
        <w:rPr>
          <w:rFonts w:ascii="Palatino Linotype" w:hAnsi="Palatino Linotype"/>
        </w:rPr>
        <w:t xml:space="preserve"> </w:t>
      </w:r>
      <w:r w:rsidRPr="00505F3C">
        <w:rPr>
          <w:rFonts w:ascii="Palatino Linotype" w:hAnsi="Palatino Linotype"/>
        </w:rPr>
        <w:t>y</w:t>
      </w:r>
      <w:r w:rsidR="00D730A4" w:rsidRPr="00505F3C">
        <w:rPr>
          <w:rFonts w:ascii="Palatino Linotype" w:hAnsi="Palatino Linotype"/>
        </w:rPr>
        <w:t xml:space="preserve"> </w:t>
      </w:r>
      <w:r w:rsidRPr="00505F3C">
        <w:rPr>
          <w:rFonts w:ascii="Palatino Linotype" w:hAnsi="Palatino Linotype"/>
        </w:rPr>
        <w:t>Acceso</w:t>
      </w:r>
      <w:r w:rsidR="00D730A4" w:rsidRPr="00505F3C">
        <w:rPr>
          <w:rFonts w:ascii="Palatino Linotype" w:hAnsi="Palatino Linotype"/>
        </w:rPr>
        <w:t xml:space="preserve"> </w:t>
      </w:r>
      <w:r w:rsidRPr="00505F3C">
        <w:rPr>
          <w:rFonts w:ascii="Palatino Linotype" w:hAnsi="Palatino Linotype"/>
        </w:rPr>
        <w:t>a</w:t>
      </w:r>
      <w:r w:rsidR="00D730A4" w:rsidRPr="00505F3C">
        <w:rPr>
          <w:rFonts w:ascii="Palatino Linotype" w:hAnsi="Palatino Linotype"/>
        </w:rPr>
        <w:t xml:space="preserve"> </w:t>
      </w:r>
      <w:r w:rsidRPr="00505F3C">
        <w:rPr>
          <w:rFonts w:ascii="Palatino Linotype" w:hAnsi="Palatino Linotype"/>
        </w:rPr>
        <w:t>la</w:t>
      </w:r>
      <w:r w:rsidR="00D730A4" w:rsidRPr="00505F3C">
        <w:rPr>
          <w:rFonts w:ascii="Palatino Linotype" w:hAnsi="Palatino Linotype"/>
        </w:rPr>
        <w:t xml:space="preserve"> </w:t>
      </w:r>
      <w:r w:rsidRPr="00505F3C">
        <w:rPr>
          <w:rFonts w:ascii="Palatino Linotype" w:hAnsi="Palatino Linotype"/>
        </w:rPr>
        <w:t>Información</w:t>
      </w:r>
      <w:r w:rsidR="00D730A4" w:rsidRPr="00505F3C">
        <w:rPr>
          <w:rFonts w:ascii="Palatino Linotype" w:hAnsi="Palatino Linotype"/>
        </w:rPr>
        <w:t xml:space="preserve"> </w:t>
      </w:r>
      <w:r w:rsidRPr="00505F3C">
        <w:rPr>
          <w:rFonts w:ascii="Palatino Linotype" w:hAnsi="Palatino Linotype"/>
        </w:rPr>
        <w:t>Pública</w:t>
      </w:r>
      <w:r w:rsidR="00D730A4" w:rsidRPr="00505F3C">
        <w:rPr>
          <w:rFonts w:ascii="Palatino Linotype" w:hAnsi="Palatino Linotype"/>
        </w:rPr>
        <w:t xml:space="preserve"> </w:t>
      </w:r>
      <w:r w:rsidRPr="00505F3C">
        <w:rPr>
          <w:rFonts w:ascii="Palatino Linotype" w:hAnsi="Palatino Linotype"/>
        </w:rPr>
        <w:t>del</w:t>
      </w:r>
      <w:r w:rsidR="00D730A4" w:rsidRPr="00505F3C">
        <w:rPr>
          <w:rFonts w:ascii="Palatino Linotype" w:hAnsi="Palatino Linotype"/>
        </w:rPr>
        <w:t xml:space="preserve"> </w:t>
      </w:r>
      <w:r w:rsidRPr="00505F3C">
        <w:rPr>
          <w:rFonts w:ascii="Palatino Linotype" w:hAnsi="Palatino Linotype"/>
        </w:rPr>
        <w:t>Estado</w:t>
      </w:r>
      <w:r w:rsidR="00D730A4" w:rsidRPr="00505F3C">
        <w:rPr>
          <w:rFonts w:ascii="Palatino Linotype" w:hAnsi="Palatino Linotype"/>
        </w:rPr>
        <w:t xml:space="preserve"> </w:t>
      </w:r>
      <w:r w:rsidRPr="00505F3C">
        <w:rPr>
          <w:rFonts w:ascii="Palatino Linotype" w:hAnsi="Palatino Linotype"/>
        </w:rPr>
        <w:t>de</w:t>
      </w:r>
      <w:r w:rsidR="00D730A4" w:rsidRPr="00505F3C">
        <w:rPr>
          <w:rFonts w:ascii="Palatino Linotype" w:hAnsi="Palatino Linotype"/>
        </w:rPr>
        <w:t xml:space="preserve"> </w:t>
      </w:r>
      <w:r w:rsidRPr="00505F3C">
        <w:rPr>
          <w:rFonts w:ascii="Palatino Linotype" w:hAnsi="Palatino Linotype"/>
        </w:rPr>
        <w:t>México</w:t>
      </w:r>
      <w:r w:rsidR="00D730A4" w:rsidRPr="00505F3C">
        <w:rPr>
          <w:rFonts w:ascii="Palatino Linotype" w:hAnsi="Palatino Linotype"/>
        </w:rPr>
        <w:t xml:space="preserve"> </w:t>
      </w:r>
      <w:r w:rsidRPr="00505F3C">
        <w:rPr>
          <w:rFonts w:ascii="Palatino Linotype" w:hAnsi="Palatino Linotype"/>
        </w:rPr>
        <w:t>y</w:t>
      </w:r>
      <w:r w:rsidR="00D730A4" w:rsidRPr="00505F3C">
        <w:rPr>
          <w:rFonts w:ascii="Palatino Linotype" w:hAnsi="Palatino Linotype"/>
        </w:rPr>
        <w:t xml:space="preserve"> </w:t>
      </w:r>
      <w:r w:rsidRPr="00505F3C">
        <w:rPr>
          <w:rFonts w:ascii="Palatino Linotype" w:hAnsi="Palatino Linotype"/>
        </w:rPr>
        <w:t>Municipios,</w:t>
      </w:r>
      <w:r w:rsidR="00D730A4" w:rsidRPr="00505F3C">
        <w:rPr>
          <w:rFonts w:ascii="Palatino Linotype" w:hAnsi="Palatino Linotype"/>
        </w:rPr>
        <w:t xml:space="preserve"> </w:t>
      </w:r>
      <w:r w:rsidR="009012A7" w:rsidRPr="00505F3C">
        <w:rPr>
          <w:rFonts w:ascii="Palatino Linotype" w:hAnsi="Palatino Linotype"/>
        </w:rPr>
        <w:t>se</w:t>
      </w:r>
      <w:r w:rsidR="00D730A4" w:rsidRPr="00505F3C">
        <w:rPr>
          <w:rFonts w:ascii="Palatino Linotype" w:hAnsi="Palatino Linotype"/>
        </w:rPr>
        <w:t xml:space="preserve"> </w:t>
      </w:r>
      <w:r w:rsidRPr="00505F3C">
        <w:rPr>
          <w:rFonts w:ascii="Palatino Linotype" w:hAnsi="Palatino Linotype"/>
        </w:rPr>
        <w:t>a</w:t>
      </w:r>
      <w:r w:rsidRPr="00505F3C">
        <w:rPr>
          <w:rFonts w:ascii="Palatino Linotype" w:hAnsi="Palatino Linotype" w:cs="Arial"/>
        </w:rPr>
        <w:t>cordó</w:t>
      </w:r>
      <w:r w:rsidR="00D730A4" w:rsidRPr="00505F3C">
        <w:rPr>
          <w:rFonts w:ascii="Palatino Linotype" w:hAnsi="Palatino Linotype" w:cs="Arial"/>
        </w:rPr>
        <w:t xml:space="preserve"> </w:t>
      </w:r>
      <w:r w:rsidRPr="00505F3C">
        <w:rPr>
          <w:rFonts w:ascii="Palatino Linotype" w:hAnsi="Palatino Linotype" w:cs="Arial"/>
        </w:rPr>
        <w:t>la</w:t>
      </w:r>
      <w:r w:rsidR="00D730A4" w:rsidRPr="00505F3C">
        <w:rPr>
          <w:rFonts w:ascii="Palatino Linotype" w:hAnsi="Palatino Linotype" w:cs="Arial"/>
        </w:rPr>
        <w:t xml:space="preserve"> </w:t>
      </w:r>
      <w:r w:rsidRPr="00505F3C">
        <w:rPr>
          <w:rFonts w:ascii="Palatino Linotype" w:hAnsi="Palatino Linotype" w:cs="Arial"/>
        </w:rPr>
        <w:t>admisión</w:t>
      </w:r>
      <w:r w:rsidR="00D730A4" w:rsidRPr="00505F3C">
        <w:rPr>
          <w:rFonts w:ascii="Palatino Linotype" w:hAnsi="Palatino Linotype" w:cs="Arial"/>
        </w:rPr>
        <w:t xml:space="preserve"> </w:t>
      </w:r>
      <w:r w:rsidRPr="00505F3C">
        <w:rPr>
          <w:rFonts w:ascii="Palatino Linotype" w:hAnsi="Palatino Linotype" w:cs="Arial"/>
        </w:rPr>
        <w:t>a</w:t>
      </w:r>
      <w:r w:rsidR="00D730A4" w:rsidRPr="00505F3C">
        <w:rPr>
          <w:rFonts w:ascii="Palatino Linotype" w:hAnsi="Palatino Linotype" w:cs="Arial"/>
        </w:rPr>
        <w:t xml:space="preserve"> </w:t>
      </w:r>
      <w:r w:rsidRPr="00505F3C">
        <w:rPr>
          <w:rFonts w:ascii="Palatino Linotype" w:hAnsi="Palatino Linotype" w:cs="Arial"/>
        </w:rPr>
        <w:t>trámite</w:t>
      </w:r>
      <w:r w:rsidR="00D730A4" w:rsidRPr="00505F3C">
        <w:rPr>
          <w:rFonts w:ascii="Palatino Linotype" w:hAnsi="Palatino Linotype" w:cs="Arial"/>
        </w:rPr>
        <w:t xml:space="preserve"> </w:t>
      </w:r>
      <w:r w:rsidRPr="00505F3C">
        <w:rPr>
          <w:rFonts w:ascii="Palatino Linotype" w:hAnsi="Palatino Linotype" w:cs="Arial"/>
        </w:rPr>
        <w:t>de</w:t>
      </w:r>
      <w:r w:rsidR="00943778" w:rsidRPr="00505F3C">
        <w:rPr>
          <w:rFonts w:ascii="Palatino Linotype" w:hAnsi="Palatino Linotype" w:cs="Arial"/>
        </w:rPr>
        <w:t>l</w:t>
      </w:r>
      <w:r w:rsidR="00D730A4" w:rsidRPr="00505F3C">
        <w:rPr>
          <w:rFonts w:ascii="Palatino Linotype" w:hAnsi="Palatino Linotype" w:cs="Arial"/>
        </w:rPr>
        <w:t xml:space="preserve"> </w:t>
      </w:r>
      <w:r w:rsidRPr="00505F3C">
        <w:rPr>
          <w:rFonts w:ascii="Palatino Linotype" w:hAnsi="Palatino Linotype" w:cs="Arial"/>
        </w:rPr>
        <w:t>referido</w:t>
      </w:r>
      <w:r w:rsidR="00D730A4" w:rsidRPr="00505F3C">
        <w:rPr>
          <w:rFonts w:ascii="Palatino Linotype" w:hAnsi="Palatino Linotype" w:cs="Arial"/>
        </w:rPr>
        <w:t xml:space="preserve"> </w:t>
      </w:r>
      <w:r w:rsidRPr="00505F3C">
        <w:rPr>
          <w:rFonts w:ascii="Palatino Linotype" w:hAnsi="Palatino Linotype" w:cs="Arial"/>
        </w:rPr>
        <w:t>recurso</w:t>
      </w:r>
      <w:r w:rsidR="00D730A4" w:rsidRPr="00505F3C">
        <w:rPr>
          <w:rFonts w:ascii="Palatino Linotype" w:hAnsi="Palatino Linotype" w:cs="Arial"/>
        </w:rPr>
        <w:t xml:space="preserve"> </w:t>
      </w:r>
      <w:r w:rsidRPr="00505F3C">
        <w:rPr>
          <w:rFonts w:ascii="Palatino Linotype" w:hAnsi="Palatino Linotype" w:cs="Arial"/>
        </w:rPr>
        <w:t>de</w:t>
      </w:r>
      <w:r w:rsidR="00D730A4" w:rsidRPr="00505F3C">
        <w:rPr>
          <w:rFonts w:ascii="Palatino Linotype" w:hAnsi="Palatino Linotype" w:cs="Arial"/>
        </w:rPr>
        <w:t xml:space="preserve"> </w:t>
      </w:r>
      <w:r w:rsidRPr="00505F3C">
        <w:rPr>
          <w:rFonts w:ascii="Palatino Linotype" w:hAnsi="Palatino Linotype" w:cs="Arial"/>
          <w:lang w:val="es-ES_tradnl"/>
        </w:rPr>
        <w:t>revisión</w:t>
      </w:r>
      <w:r w:rsidRPr="00505F3C">
        <w:rPr>
          <w:rFonts w:ascii="Palatino Linotype" w:hAnsi="Palatino Linotype" w:cs="Arial"/>
        </w:rPr>
        <w:t>,</w:t>
      </w:r>
      <w:r w:rsidR="00D730A4" w:rsidRPr="00505F3C">
        <w:rPr>
          <w:rFonts w:ascii="Palatino Linotype" w:hAnsi="Palatino Linotype" w:cs="Arial"/>
        </w:rPr>
        <w:t xml:space="preserve"> </w:t>
      </w:r>
      <w:r w:rsidRPr="00505F3C">
        <w:rPr>
          <w:rFonts w:ascii="Palatino Linotype" w:hAnsi="Palatino Linotype" w:cs="Arial"/>
        </w:rPr>
        <w:t>así</w:t>
      </w:r>
      <w:r w:rsidR="00D730A4" w:rsidRPr="00505F3C">
        <w:rPr>
          <w:rFonts w:ascii="Palatino Linotype" w:hAnsi="Palatino Linotype" w:cs="Arial"/>
        </w:rPr>
        <w:t xml:space="preserve"> </w:t>
      </w:r>
      <w:r w:rsidRPr="00505F3C">
        <w:rPr>
          <w:rFonts w:ascii="Palatino Linotype" w:hAnsi="Palatino Linotype" w:cs="Arial"/>
        </w:rPr>
        <w:t>como</w:t>
      </w:r>
      <w:r w:rsidR="00D730A4" w:rsidRPr="00505F3C">
        <w:rPr>
          <w:rFonts w:ascii="Palatino Linotype" w:hAnsi="Palatino Linotype" w:cs="Arial"/>
        </w:rPr>
        <w:t xml:space="preserve"> </w:t>
      </w:r>
      <w:r w:rsidRPr="00505F3C">
        <w:rPr>
          <w:rFonts w:ascii="Palatino Linotype" w:hAnsi="Palatino Linotype" w:cs="Arial"/>
        </w:rPr>
        <w:t>la</w:t>
      </w:r>
      <w:r w:rsidR="00D730A4" w:rsidRPr="00505F3C">
        <w:rPr>
          <w:rFonts w:ascii="Palatino Linotype" w:hAnsi="Palatino Linotype" w:cs="Arial"/>
        </w:rPr>
        <w:t xml:space="preserve"> </w:t>
      </w:r>
      <w:r w:rsidRPr="00505F3C">
        <w:rPr>
          <w:rFonts w:ascii="Palatino Linotype" w:hAnsi="Palatino Linotype" w:cs="Arial"/>
        </w:rPr>
        <w:t>integración</w:t>
      </w:r>
      <w:r w:rsidR="00D730A4" w:rsidRPr="00505F3C">
        <w:rPr>
          <w:rFonts w:ascii="Palatino Linotype" w:hAnsi="Palatino Linotype" w:cs="Arial"/>
        </w:rPr>
        <w:t xml:space="preserve"> </w:t>
      </w:r>
      <w:r w:rsidRPr="00505F3C">
        <w:rPr>
          <w:rFonts w:ascii="Palatino Linotype" w:hAnsi="Palatino Linotype" w:cs="Arial"/>
        </w:rPr>
        <w:t>de</w:t>
      </w:r>
      <w:r w:rsidR="00943778" w:rsidRPr="00505F3C">
        <w:rPr>
          <w:rFonts w:ascii="Palatino Linotype" w:hAnsi="Palatino Linotype" w:cs="Arial"/>
        </w:rPr>
        <w:t>l</w:t>
      </w:r>
      <w:r w:rsidR="00D730A4" w:rsidRPr="00505F3C">
        <w:rPr>
          <w:rFonts w:ascii="Palatino Linotype" w:hAnsi="Palatino Linotype" w:cs="Arial"/>
        </w:rPr>
        <w:t xml:space="preserve"> </w:t>
      </w:r>
      <w:r w:rsidRPr="00505F3C">
        <w:rPr>
          <w:rFonts w:ascii="Palatino Linotype" w:hAnsi="Palatino Linotype" w:cs="Arial"/>
        </w:rPr>
        <w:t>expediente</w:t>
      </w:r>
      <w:r w:rsidR="00D730A4" w:rsidRPr="00505F3C">
        <w:rPr>
          <w:rFonts w:ascii="Palatino Linotype" w:hAnsi="Palatino Linotype" w:cs="Arial"/>
        </w:rPr>
        <w:t xml:space="preserve"> </w:t>
      </w:r>
      <w:r w:rsidRPr="00505F3C">
        <w:rPr>
          <w:rFonts w:ascii="Palatino Linotype" w:hAnsi="Palatino Linotype" w:cs="Arial"/>
          <w:lang w:val="es-ES_tradnl"/>
        </w:rPr>
        <w:t>respectivo</w:t>
      </w:r>
      <w:r w:rsidRPr="00505F3C">
        <w:rPr>
          <w:rFonts w:ascii="Palatino Linotype" w:hAnsi="Palatino Linotype" w:cs="Arial"/>
        </w:rPr>
        <w:t>,</w:t>
      </w:r>
      <w:r w:rsidR="00D730A4" w:rsidRPr="00505F3C">
        <w:rPr>
          <w:rFonts w:ascii="Palatino Linotype" w:hAnsi="Palatino Linotype" w:cs="Arial"/>
        </w:rPr>
        <w:t xml:space="preserve"> </w:t>
      </w:r>
      <w:r w:rsidRPr="00505F3C">
        <w:rPr>
          <w:rFonts w:ascii="Palatino Linotype" w:hAnsi="Palatino Linotype" w:cs="Arial"/>
        </w:rPr>
        <w:t>mismo</w:t>
      </w:r>
      <w:r w:rsidR="00D730A4" w:rsidRPr="00505F3C">
        <w:rPr>
          <w:rFonts w:ascii="Palatino Linotype" w:hAnsi="Palatino Linotype" w:cs="Arial"/>
        </w:rPr>
        <w:t xml:space="preserve"> </w:t>
      </w:r>
      <w:r w:rsidRPr="00505F3C">
        <w:rPr>
          <w:rFonts w:ascii="Palatino Linotype" w:hAnsi="Palatino Linotype" w:cs="Arial"/>
        </w:rPr>
        <w:t>que</w:t>
      </w:r>
      <w:r w:rsidR="00D730A4" w:rsidRPr="00505F3C">
        <w:rPr>
          <w:rFonts w:ascii="Palatino Linotype" w:hAnsi="Palatino Linotype" w:cs="Arial"/>
        </w:rPr>
        <w:t xml:space="preserve"> </w:t>
      </w:r>
      <w:r w:rsidRPr="00505F3C">
        <w:rPr>
          <w:rFonts w:ascii="Palatino Linotype" w:hAnsi="Palatino Linotype" w:cs="Arial"/>
        </w:rPr>
        <w:t>se</w:t>
      </w:r>
      <w:r w:rsidR="00D730A4" w:rsidRPr="00505F3C">
        <w:rPr>
          <w:rFonts w:ascii="Palatino Linotype" w:hAnsi="Palatino Linotype" w:cs="Arial"/>
        </w:rPr>
        <w:t xml:space="preserve"> </w:t>
      </w:r>
      <w:r w:rsidRPr="00505F3C">
        <w:rPr>
          <w:rFonts w:ascii="Palatino Linotype" w:hAnsi="Palatino Linotype" w:cs="Arial"/>
        </w:rPr>
        <w:t>pus</w:t>
      </w:r>
      <w:r w:rsidR="00943778" w:rsidRPr="00505F3C">
        <w:rPr>
          <w:rFonts w:ascii="Palatino Linotype" w:hAnsi="Palatino Linotype" w:cs="Arial"/>
        </w:rPr>
        <w:t>o</w:t>
      </w:r>
      <w:r w:rsidR="00D730A4" w:rsidRPr="00505F3C">
        <w:rPr>
          <w:rFonts w:ascii="Palatino Linotype" w:hAnsi="Palatino Linotype" w:cs="Arial"/>
        </w:rPr>
        <w:t xml:space="preserve"> </w:t>
      </w:r>
      <w:r w:rsidRPr="00505F3C">
        <w:rPr>
          <w:rFonts w:ascii="Palatino Linotype" w:hAnsi="Palatino Linotype" w:cs="Arial"/>
        </w:rPr>
        <w:t>a</w:t>
      </w:r>
      <w:r w:rsidR="00D730A4" w:rsidRPr="00505F3C">
        <w:rPr>
          <w:rFonts w:ascii="Palatino Linotype" w:hAnsi="Palatino Linotype" w:cs="Arial"/>
        </w:rPr>
        <w:t xml:space="preserve"> </w:t>
      </w:r>
      <w:r w:rsidRPr="00505F3C">
        <w:rPr>
          <w:rFonts w:ascii="Palatino Linotype" w:hAnsi="Palatino Linotype" w:cs="Arial"/>
        </w:rPr>
        <w:t>disposición</w:t>
      </w:r>
      <w:r w:rsidR="00D730A4" w:rsidRPr="00505F3C">
        <w:rPr>
          <w:rFonts w:ascii="Palatino Linotype" w:hAnsi="Palatino Linotype" w:cs="Arial"/>
        </w:rPr>
        <w:t xml:space="preserve"> </w:t>
      </w:r>
      <w:r w:rsidRPr="00505F3C">
        <w:rPr>
          <w:rFonts w:ascii="Palatino Linotype" w:hAnsi="Palatino Linotype" w:cs="Arial"/>
        </w:rPr>
        <w:t>de</w:t>
      </w:r>
      <w:r w:rsidR="00D730A4" w:rsidRPr="00505F3C">
        <w:rPr>
          <w:rFonts w:ascii="Palatino Linotype" w:hAnsi="Palatino Linotype" w:cs="Arial"/>
        </w:rPr>
        <w:t xml:space="preserve"> </w:t>
      </w:r>
      <w:r w:rsidRPr="00505F3C">
        <w:rPr>
          <w:rFonts w:ascii="Palatino Linotype" w:hAnsi="Palatino Linotype" w:cs="Arial"/>
        </w:rPr>
        <w:t>las</w:t>
      </w:r>
      <w:r w:rsidR="00D730A4" w:rsidRPr="00505F3C">
        <w:rPr>
          <w:rFonts w:ascii="Palatino Linotype" w:hAnsi="Palatino Linotype" w:cs="Arial"/>
        </w:rPr>
        <w:t xml:space="preserve"> </w:t>
      </w:r>
      <w:r w:rsidRPr="00505F3C">
        <w:rPr>
          <w:rFonts w:ascii="Palatino Linotype" w:hAnsi="Palatino Linotype" w:cs="Arial"/>
        </w:rPr>
        <w:t>partes,</w:t>
      </w:r>
      <w:r w:rsidR="00D730A4" w:rsidRPr="00505F3C">
        <w:rPr>
          <w:rFonts w:ascii="Palatino Linotype" w:hAnsi="Palatino Linotype" w:cs="Arial"/>
        </w:rPr>
        <w:t xml:space="preserve"> </w:t>
      </w:r>
      <w:r w:rsidRPr="00505F3C">
        <w:rPr>
          <w:rFonts w:ascii="Palatino Linotype" w:hAnsi="Palatino Linotype" w:cs="Arial"/>
        </w:rPr>
        <w:t>para</w:t>
      </w:r>
      <w:r w:rsidR="00D730A4" w:rsidRPr="00505F3C">
        <w:rPr>
          <w:rFonts w:ascii="Palatino Linotype" w:hAnsi="Palatino Linotype" w:cs="Arial"/>
        </w:rPr>
        <w:t xml:space="preserve"> </w:t>
      </w:r>
      <w:r w:rsidRPr="00505F3C">
        <w:rPr>
          <w:rFonts w:ascii="Palatino Linotype" w:hAnsi="Palatino Linotype" w:cs="Arial"/>
        </w:rPr>
        <w:t>que</w:t>
      </w:r>
      <w:r w:rsidR="00D730A4" w:rsidRPr="00505F3C">
        <w:rPr>
          <w:rFonts w:ascii="Palatino Linotype" w:hAnsi="Palatino Linotype" w:cs="Arial"/>
        </w:rPr>
        <w:t xml:space="preserve"> </w:t>
      </w:r>
      <w:r w:rsidRPr="00505F3C">
        <w:rPr>
          <w:rFonts w:ascii="Palatino Linotype" w:hAnsi="Palatino Linotype" w:cs="Arial"/>
        </w:rPr>
        <w:t>en</w:t>
      </w:r>
      <w:r w:rsidR="00D730A4" w:rsidRPr="00505F3C">
        <w:rPr>
          <w:rFonts w:ascii="Palatino Linotype" w:hAnsi="Palatino Linotype" w:cs="Arial"/>
        </w:rPr>
        <w:t xml:space="preserve"> </w:t>
      </w:r>
      <w:r w:rsidR="00E70A61" w:rsidRPr="00505F3C">
        <w:rPr>
          <w:rFonts w:ascii="Palatino Linotype" w:hAnsi="Palatino Linotype" w:cs="Arial"/>
        </w:rPr>
        <w:t>el</w:t>
      </w:r>
      <w:r w:rsidR="00D730A4" w:rsidRPr="00505F3C">
        <w:rPr>
          <w:rFonts w:ascii="Palatino Linotype" w:hAnsi="Palatino Linotype" w:cs="Arial"/>
        </w:rPr>
        <w:t xml:space="preserve"> </w:t>
      </w:r>
      <w:r w:rsidRPr="00505F3C">
        <w:rPr>
          <w:rFonts w:ascii="Palatino Linotype" w:hAnsi="Palatino Linotype" w:cs="Arial"/>
        </w:rPr>
        <w:t>plazo</w:t>
      </w:r>
      <w:r w:rsidR="00D730A4" w:rsidRPr="00505F3C">
        <w:rPr>
          <w:rFonts w:ascii="Palatino Linotype" w:hAnsi="Palatino Linotype" w:cs="Arial"/>
        </w:rPr>
        <w:t xml:space="preserve"> </w:t>
      </w:r>
      <w:r w:rsidRPr="00505F3C">
        <w:rPr>
          <w:rFonts w:ascii="Palatino Linotype" w:hAnsi="Palatino Linotype" w:cs="Arial"/>
        </w:rPr>
        <w:t>máximo</w:t>
      </w:r>
      <w:r w:rsidR="00D730A4" w:rsidRPr="00505F3C">
        <w:rPr>
          <w:rFonts w:ascii="Palatino Linotype" w:hAnsi="Palatino Linotype" w:cs="Arial"/>
        </w:rPr>
        <w:t xml:space="preserve"> </w:t>
      </w:r>
      <w:r w:rsidRPr="00505F3C">
        <w:rPr>
          <w:rFonts w:ascii="Palatino Linotype" w:hAnsi="Palatino Linotype" w:cs="Arial"/>
        </w:rPr>
        <w:t>de</w:t>
      </w:r>
      <w:r w:rsidR="00D730A4" w:rsidRPr="00505F3C">
        <w:rPr>
          <w:rFonts w:ascii="Palatino Linotype" w:hAnsi="Palatino Linotype" w:cs="Arial"/>
        </w:rPr>
        <w:t xml:space="preserve"> </w:t>
      </w:r>
      <w:r w:rsidRPr="00505F3C">
        <w:rPr>
          <w:rFonts w:ascii="Palatino Linotype" w:hAnsi="Palatino Linotype" w:cs="Arial"/>
        </w:rPr>
        <w:t>siete</w:t>
      </w:r>
      <w:r w:rsidR="00D730A4" w:rsidRPr="00505F3C">
        <w:rPr>
          <w:rFonts w:ascii="Palatino Linotype" w:hAnsi="Palatino Linotype" w:cs="Arial"/>
        </w:rPr>
        <w:t xml:space="preserve"> </w:t>
      </w:r>
      <w:r w:rsidRPr="00505F3C">
        <w:rPr>
          <w:rFonts w:ascii="Palatino Linotype" w:hAnsi="Palatino Linotype" w:cs="Arial"/>
        </w:rPr>
        <w:t>días</w:t>
      </w:r>
      <w:r w:rsidR="00D730A4" w:rsidRPr="00505F3C">
        <w:rPr>
          <w:rFonts w:ascii="Palatino Linotype" w:hAnsi="Palatino Linotype" w:cs="Arial"/>
        </w:rPr>
        <w:t xml:space="preserve"> </w:t>
      </w:r>
      <w:r w:rsidRPr="00505F3C">
        <w:rPr>
          <w:rFonts w:ascii="Palatino Linotype" w:hAnsi="Palatino Linotype" w:cs="Arial"/>
        </w:rPr>
        <w:t>hábiles</w:t>
      </w:r>
      <w:r w:rsidR="0025472A" w:rsidRPr="00505F3C">
        <w:rPr>
          <w:rFonts w:ascii="Palatino Linotype" w:hAnsi="Palatino Linotype" w:cs="Arial"/>
        </w:rPr>
        <w:t>,</w:t>
      </w:r>
      <w:r w:rsidR="00D730A4" w:rsidRPr="00505F3C">
        <w:rPr>
          <w:rFonts w:ascii="Palatino Linotype" w:hAnsi="Palatino Linotype" w:cs="Arial"/>
        </w:rPr>
        <w:t xml:space="preserve"> </w:t>
      </w:r>
      <w:r w:rsidR="00BA2266" w:rsidRPr="00505F3C">
        <w:rPr>
          <w:rFonts w:ascii="Palatino Linotype" w:hAnsi="Palatino Linotype" w:cs="Arial"/>
          <w:b/>
        </w:rPr>
        <w:t xml:space="preserve">LA </w:t>
      </w:r>
      <w:r w:rsidR="00BA2266" w:rsidRPr="00505F3C">
        <w:rPr>
          <w:rFonts w:ascii="Palatino Linotype" w:hAnsi="Palatino Linotype" w:cs="Arial"/>
          <w:b/>
        </w:rPr>
        <w:lastRenderedPageBreak/>
        <w:t>RECURRENTE</w:t>
      </w:r>
      <w:r w:rsidR="00D730A4" w:rsidRPr="00505F3C">
        <w:rPr>
          <w:rFonts w:ascii="Palatino Linotype" w:hAnsi="Palatino Linotype" w:cs="Arial"/>
        </w:rPr>
        <w:t xml:space="preserve"> </w:t>
      </w:r>
      <w:r w:rsidR="0025472A" w:rsidRPr="00505F3C">
        <w:rPr>
          <w:rFonts w:ascii="Palatino Linotype" w:hAnsi="Palatino Linotype" w:cs="Arial"/>
        </w:rPr>
        <w:t>realizara</w:t>
      </w:r>
      <w:r w:rsidR="00D730A4" w:rsidRPr="00505F3C">
        <w:rPr>
          <w:rFonts w:ascii="Palatino Linotype" w:hAnsi="Palatino Linotype" w:cs="Arial"/>
        </w:rPr>
        <w:t xml:space="preserve"> </w:t>
      </w:r>
      <w:r w:rsidRPr="00505F3C">
        <w:rPr>
          <w:rFonts w:ascii="Palatino Linotype" w:hAnsi="Palatino Linotype" w:cs="Arial"/>
        </w:rPr>
        <w:t>manifestaciones</w:t>
      </w:r>
      <w:r w:rsidR="00AD2090" w:rsidRPr="00505F3C">
        <w:rPr>
          <w:rFonts w:ascii="Palatino Linotype" w:hAnsi="Palatino Linotype" w:cs="Arial"/>
        </w:rPr>
        <w:t>,</w:t>
      </w:r>
      <w:r w:rsidR="00D730A4" w:rsidRPr="00505F3C">
        <w:rPr>
          <w:rFonts w:ascii="Palatino Linotype" w:hAnsi="Palatino Linotype" w:cs="Arial"/>
        </w:rPr>
        <w:t xml:space="preserve"> </w:t>
      </w:r>
      <w:r w:rsidR="00E70A61" w:rsidRPr="00505F3C">
        <w:rPr>
          <w:rFonts w:ascii="Palatino Linotype" w:hAnsi="Palatino Linotype" w:cs="Arial"/>
        </w:rPr>
        <w:t>alegatos</w:t>
      </w:r>
      <w:r w:rsidR="00D730A4" w:rsidRPr="00505F3C">
        <w:rPr>
          <w:rFonts w:ascii="Palatino Linotype" w:hAnsi="Palatino Linotype" w:cs="Arial"/>
        </w:rPr>
        <w:t xml:space="preserve"> </w:t>
      </w:r>
      <w:r w:rsidR="00AD2090" w:rsidRPr="00505F3C">
        <w:rPr>
          <w:rFonts w:ascii="Palatino Linotype" w:hAnsi="Palatino Linotype" w:cs="Arial"/>
        </w:rPr>
        <w:t>y</w:t>
      </w:r>
      <w:r w:rsidR="00D730A4" w:rsidRPr="00505F3C">
        <w:rPr>
          <w:rFonts w:ascii="Palatino Linotype" w:hAnsi="Palatino Linotype" w:cs="Arial"/>
        </w:rPr>
        <w:t xml:space="preserve"> </w:t>
      </w:r>
      <w:r w:rsidR="004E5727" w:rsidRPr="00505F3C">
        <w:rPr>
          <w:rFonts w:ascii="Palatino Linotype" w:hAnsi="Palatino Linotype" w:cs="Arial"/>
        </w:rPr>
        <w:t>ofrec</w:t>
      </w:r>
      <w:r w:rsidR="0025472A" w:rsidRPr="00505F3C">
        <w:rPr>
          <w:rFonts w:ascii="Palatino Linotype" w:hAnsi="Palatino Linotype" w:cs="Arial"/>
        </w:rPr>
        <w:t>iera</w:t>
      </w:r>
      <w:r w:rsidR="00D730A4" w:rsidRPr="00505F3C">
        <w:rPr>
          <w:rFonts w:ascii="Palatino Linotype" w:hAnsi="Palatino Linotype" w:cs="Arial"/>
        </w:rPr>
        <w:t xml:space="preserve"> </w:t>
      </w:r>
      <w:r w:rsidR="004E5727" w:rsidRPr="00505F3C">
        <w:rPr>
          <w:rFonts w:ascii="Palatino Linotype" w:hAnsi="Palatino Linotype" w:cs="Arial"/>
        </w:rPr>
        <w:t>las</w:t>
      </w:r>
      <w:r w:rsidR="00D730A4" w:rsidRPr="00505F3C">
        <w:rPr>
          <w:rFonts w:ascii="Palatino Linotype" w:hAnsi="Palatino Linotype" w:cs="Arial"/>
        </w:rPr>
        <w:t xml:space="preserve"> </w:t>
      </w:r>
      <w:r w:rsidR="004E5727" w:rsidRPr="00505F3C">
        <w:rPr>
          <w:rFonts w:ascii="Palatino Linotype" w:hAnsi="Palatino Linotype" w:cs="Arial"/>
        </w:rPr>
        <w:t>pruebas</w:t>
      </w:r>
      <w:r w:rsidR="00D730A4" w:rsidRPr="00505F3C">
        <w:rPr>
          <w:rFonts w:ascii="Palatino Linotype" w:hAnsi="Palatino Linotype" w:cs="Arial"/>
        </w:rPr>
        <w:t xml:space="preserve"> </w:t>
      </w:r>
      <w:r w:rsidR="00E70A61" w:rsidRPr="00505F3C">
        <w:rPr>
          <w:rFonts w:ascii="Palatino Linotype" w:hAnsi="Palatino Linotype" w:cs="Arial"/>
        </w:rPr>
        <w:t>que</w:t>
      </w:r>
      <w:r w:rsidR="00D730A4" w:rsidRPr="00505F3C">
        <w:rPr>
          <w:rFonts w:ascii="Palatino Linotype" w:hAnsi="Palatino Linotype" w:cs="Arial"/>
        </w:rPr>
        <w:t xml:space="preserve"> </w:t>
      </w:r>
      <w:r w:rsidR="00E70A61" w:rsidRPr="00505F3C">
        <w:rPr>
          <w:rFonts w:ascii="Palatino Linotype" w:hAnsi="Palatino Linotype" w:cs="Arial"/>
        </w:rPr>
        <w:t>a</w:t>
      </w:r>
      <w:r w:rsidR="00D730A4" w:rsidRPr="00505F3C">
        <w:rPr>
          <w:rFonts w:ascii="Palatino Linotype" w:hAnsi="Palatino Linotype" w:cs="Arial"/>
        </w:rPr>
        <w:t xml:space="preserve"> </w:t>
      </w:r>
      <w:r w:rsidR="00E70A61" w:rsidRPr="00505F3C">
        <w:rPr>
          <w:rFonts w:ascii="Palatino Linotype" w:hAnsi="Palatino Linotype" w:cs="Arial"/>
        </w:rPr>
        <w:t>su</w:t>
      </w:r>
      <w:r w:rsidR="00D730A4" w:rsidRPr="00505F3C">
        <w:rPr>
          <w:rFonts w:ascii="Palatino Linotype" w:hAnsi="Palatino Linotype" w:cs="Arial"/>
        </w:rPr>
        <w:t xml:space="preserve"> </w:t>
      </w:r>
      <w:r w:rsidR="00E70A61" w:rsidRPr="00505F3C">
        <w:rPr>
          <w:rFonts w:ascii="Palatino Linotype" w:hAnsi="Palatino Linotype" w:cs="Arial"/>
        </w:rPr>
        <w:t>derecho</w:t>
      </w:r>
      <w:r w:rsidR="00D730A4" w:rsidRPr="00505F3C">
        <w:rPr>
          <w:rFonts w:ascii="Palatino Linotype" w:hAnsi="Palatino Linotype" w:cs="Arial"/>
        </w:rPr>
        <w:t xml:space="preserve"> </w:t>
      </w:r>
      <w:r w:rsidR="00E70A61" w:rsidRPr="00505F3C">
        <w:rPr>
          <w:rFonts w:ascii="Palatino Linotype" w:hAnsi="Palatino Linotype" w:cs="Arial"/>
          <w:lang w:val="es-ES_tradnl"/>
        </w:rPr>
        <w:t>conviniera</w:t>
      </w:r>
      <w:r w:rsidR="00D730A4" w:rsidRPr="00505F3C">
        <w:rPr>
          <w:rFonts w:ascii="Palatino Linotype" w:hAnsi="Palatino Linotype" w:cs="Arial"/>
        </w:rPr>
        <w:t xml:space="preserve"> </w:t>
      </w:r>
      <w:r w:rsidR="0025472A" w:rsidRPr="00505F3C">
        <w:rPr>
          <w:rFonts w:ascii="Palatino Linotype" w:hAnsi="Palatino Linotype" w:cs="Arial"/>
        </w:rPr>
        <w:t>y,</w:t>
      </w:r>
      <w:r w:rsidR="00D730A4" w:rsidRPr="00505F3C">
        <w:rPr>
          <w:rFonts w:ascii="Palatino Linotype" w:hAnsi="Palatino Linotype" w:cs="Arial"/>
        </w:rPr>
        <w:t xml:space="preserve"> </w:t>
      </w:r>
      <w:r w:rsidR="0025472A" w:rsidRPr="00505F3C">
        <w:rPr>
          <w:rFonts w:ascii="Palatino Linotype" w:hAnsi="Palatino Linotype" w:cs="Arial"/>
        </w:rPr>
        <w:t>en</w:t>
      </w:r>
      <w:r w:rsidR="00D730A4" w:rsidRPr="00505F3C">
        <w:rPr>
          <w:rFonts w:ascii="Palatino Linotype" w:hAnsi="Palatino Linotype" w:cs="Arial"/>
        </w:rPr>
        <w:t xml:space="preserve"> </w:t>
      </w:r>
      <w:r w:rsidR="0025472A" w:rsidRPr="00505F3C">
        <w:rPr>
          <w:rFonts w:ascii="Palatino Linotype" w:hAnsi="Palatino Linotype" w:cs="Arial"/>
        </w:rPr>
        <w:t>el</w:t>
      </w:r>
      <w:r w:rsidR="00D730A4" w:rsidRPr="00505F3C">
        <w:rPr>
          <w:rFonts w:ascii="Palatino Linotype" w:hAnsi="Palatino Linotype" w:cs="Arial"/>
        </w:rPr>
        <w:t xml:space="preserve"> </w:t>
      </w:r>
      <w:r w:rsidR="0025472A" w:rsidRPr="00505F3C">
        <w:rPr>
          <w:rFonts w:ascii="Palatino Linotype" w:hAnsi="Palatino Linotype" w:cs="Arial"/>
        </w:rPr>
        <w:t>caso</w:t>
      </w:r>
      <w:r w:rsidR="00D730A4" w:rsidRPr="00505F3C">
        <w:rPr>
          <w:rFonts w:ascii="Palatino Linotype" w:hAnsi="Palatino Linotype" w:cs="Arial"/>
        </w:rPr>
        <w:t xml:space="preserve"> </w:t>
      </w:r>
      <w:r w:rsidR="0025472A" w:rsidRPr="00505F3C">
        <w:rPr>
          <w:rFonts w:ascii="Palatino Linotype" w:hAnsi="Palatino Linotype" w:cs="Arial"/>
        </w:rPr>
        <w:t>del</w:t>
      </w:r>
      <w:r w:rsidR="00D730A4" w:rsidRPr="00505F3C">
        <w:rPr>
          <w:rFonts w:ascii="Palatino Linotype" w:hAnsi="Palatino Linotype" w:cs="Arial"/>
          <w:b/>
        </w:rPr>
        <w:t xml:space="preserve"> </w:t>
      </w:r>
      <w:r w:rsidR="0025472A" w:rsidRPr="00505F3C">
        <w:rPr>
          <w:rFonts w:ascii="Palatino Linotype" w:hAnsi="Palatino Linotype" w:cs="Arial"/>
          <w:b/>
        </w:rPr>
        <w:t>SUJETO</w:t>
      </w:r>
      <w:r w:rsidR="00D730A4" w:rsidRPr="00505F3C">
        <w:rPr>
          <w:rFonts w:ascii="Palatino Linotype" w:hAnsi="Palatino Linotype" w:cs="Arial"/>
          <w:b/>
        </w:rPr>
        <w:t xml:space="preserve"> </w:t>
      </w:r>
      <w:r w:rsidR="0025472A" w:rsidRPr="00505F3C">
        <w:rPr>
          <w:rFonts w:ascii="Palatino Linotype" w:hAnsi="Palatino Linotype" w:cs="Arial"/>
          <w:b/>
        </w:rPr>
        <w:t>OBLIGADO</w:t>
      </w:r>
      <w:r w:rsidR="00D73FD7" w:rsidRPr="00505F3C">
        <w:rPr>
          <w:rFonts w:ascii="Palatino Linotype" w:hAnsi="Palatino Linotype" w:cs="Arial"/>
        </w:rPr>
        <w:t>,</w:t>
      </w:r>
      <w:r w:rsidR="00D730A4" w:rsidRPr="00505F3C">
        <w:rPr>
          <w:rFonts w:ascii="Palatino Linotype" w:hAnsi="Palatino Linotype" w:cs="Arial"/>
        </w:rPr>
        <w:t xml:space="preserve"> </w:t>
      </w:r>
      <w:r w:rsidR="00D73FD7" w:rsidRPr="00505F3C">
        <w:rPr>
          <w:rFonts w:ascii="Palatino Linotype" w:hAnsi="Palatino Linotype" w:cs="Arial"/>
        </w:rPr>
        <w:t>para</w:t>
      </w:r>
      <w:r w:rsidR="00D730A4" w:rsidRPr="00505F3C">
        <w:rPr>
          <w:rFonts w:ascii="Palatino Linotype" w:hAnsi="Palatino Linotype" w:cs="Arial"/>
        </w:rPr>
        <w:t xml:space="preserve"> </w:t>
      </w:r>
      <w:r w:rsidR="00D73FD7" w:rsidRPr="00505F3C">
        <w:rPr>
          <w:rFonts w:ascii="Palatino Linotype" w:hAnsi="Palatino Linotype" w:cs="Arial"/>
        </w:rPr>
        <w:t>que</w:t>
      </w:r>
      <w:r w:rsidR="00D730A4" w:rsidRPr="00505F3C">
        <w:rPr>
          <w:rFonts w:ascii="Palatino Linotype" w:hAnsi="Palatino Linotype" w:cs="Arial"/>
        </w:rPr>
        <w:t xml:space="preserve"> </w:t>
      </w:r>
      <w:r w:rsidR="0025472A" w:rsidRPr="00505F3C">
        <w:rPr>
          <w:rFonts w:ascii="Palatino Linotype" w:hAnsi="Palatino Linotype" w:cs="Arial"/>
        </w:rPr>
        <w:t>exhibiera</w:t>
      </w:r>
      <w:r w:rsidR="00D730A4" w:rsidRPr="00505F3C">
        <w:rPr>
          <w:rFonts w:ascii="Palatino Linotype" w:hAnsi="Palatino Linotype" w:cs="Arial"/>
        </w:rPr>
        <w:t xml:space="preserve"> </w:t>
      </w:r>
      <w:r w:rsidR="001E38B1" w:rsidRPr="00505F3C">
        <w:rPr>
          <w:rFonts w:ascii="Palatino Linotype" w:hAnsi="Palatino Linotype" w:cs="Arial"/>
        </w:rPr>
        <w:t>el</w:t>
      </w:r>
      <w:r w:rsidR="00D730A4" w:rsidRPr="00505F3C">
        <w:rPr>
          <w:rFonts w:ascii="Palatino Linotype" w:hAnsi="Palatino Linotype" w:cs="Arial"/>
        </w:rPr>
        <w:t xml:space="preserve"> </w:t>
      </w:r>
      <w:r w:rsidR="001B2536" w:rsidRPr="00505F3C">
        <w:rPr>
          <w:rFonts w:ascii="Palatino Linotype" w:hAnsi="Palatino Linotype" w:cs="Arial"/>
        </w:rPr>
        <w:t>Informe</w:t>
      </w:r>
      <w:r w:rsidR="00D730A4" w:rsidRPr="00505F3C">
        <w:rPr>
          <w:rFonts w:ascii="Palatino Linotype" w:hAnsi="Palatino Linotype" w:cs="Arial"/>
        </w:rPr>
        <w:t xml:space="preserve"> </w:t>
      </w:r>
      <w:r w:rsidR="001B2536" w:rsidRPr="00505F3C">
        <w:rPr>
          <w:rFonts w:ascii="Palatino Linotype" w:hAnsi="Palatino Linotype" w:cs="Arial"/>
        </w:rPr>
        <w:t>Justificado</w:t>
      </w:r>
      <w:r w:rsidR="00D730A4" w:rsidRPr="00505F3C">
        <w:rPr>
          <w:rFonts w:ascii="Palatino Linotype" w:hAnsi="Palatino Linotype" w:cs="Arial"/>
        </w:rPr>
        <w:t xml:space="preserve"> </w:t>
      </w:r>
      <w:r w:rsidR="0015612E" w:rsidRPr="00505F3C">
        <w:rPr>
          <w:rFonts w:ascii="Palatino Linotype" w:hAnsi="Palatino Linotype" w:cs="Arial"/>
        </w:rPr>
        <w:t>correspondiente</w:t>
      </w:r>
      <w:r w:rsidRPr="00505F3C">
        <w:rPr>
          <w:rFonts w:ascii="Palatino Linotype" w:hAnsi="Palatino Linotype" w:cs="Arial"/>
        </w:rPr>
        <w:t>.</w:t>
      </w:r>
      <w:bookmarkEnd w:id="3"/>
    </w:p>
    <w:p w:rsidR="00BC7B67" w:rsidRPr="00505F3C" w:rsidRDefault="00BC7B67" w:rsidP="007B5BB9">
      <w:pPr>
        <w:pStyle w:val="Prrafodelista"/>
        <w:numPr>
          <w:ilvl w:val="0"/>
          <w:numId w:val="5"/>
        </w:numPr>
        <w:tabs>
          <w:tab w:val="left" w:pos="567"/>
        </w:tabs>
        <w:spacing w:before="360" w:after="240" w:line="360" w:lineRule="auto"/>
        <w:ind w:left="0" w:firstLine="0"/>
        <w:jc w:val="both"/>
        <w:rPr>
          <w:rFonts w:ascii="Palatino Linotype" w:hAnsi="Palatino Linotype"/>
          <w:color w:val="000000"/>
        </w:rPr>
      </w:pPr>
      <w:bookmarkStart w:id="4" w:name="_Ref532313431"/>
      <w:r w:rsidRPr="00505F3C">
        <w:rPr>
          <w:rFonts w:ascii="Palatino Linotype" w:hAnsi="Palatino Linotype" w:cs="Arial"/>
        </w:rPr>
        <w:t>De</w:t>
      </w:r>
      <w:r w:rsidRPr="00505F3C">
        <w:rPr>
          <w:rFonts w:ascii="Palatino Linotype" w:hAnsi="Palatino Linotype" w:cs="Arial"/>
          <w:lang w:val="es-ES_tradnl"/>
        </w:rPr>
        <w:t xml:space="preserve"> las </w:t>
      </w:r>
      <w:r w:rsidRPr="00505F3C">
        <w:rPr>
          <w:rFonts w:ascii="Palatino Linotype" w:hAnsi="Palatino Linotype" w:cs="Arial"/>
        </w:rPr>
        <w:t>constancias</w:t>
      </w:r>
      <w:r w:rsidRPr="00505F3C">
        <w:rPr>
          <w:rFonts w:ascii="Palatino Linotype" w:hAnsi="Palatino Linotype" w:cs="Arial"/>
          <w:lang w:val="es-ES_tradnl"/>
        </w:rPr>
        <w:t xml:space="preserve"> que obran en el </w:t>
      </w:r>
      <w:r w:rsidRPr="00505F3C">
        <w:rPr>
          <w:rFonts w:ascii="Palatino Linotype" w:hAnsi="Palatino Linotype" w:cs="Arial"/>
          <w:b/>
          <w:lang w:val="es-ES_tradnl"/>
        </w:rPr>
        <w:t>SAIMEX</w:t>
      </w:r>
      <w:r w:rsidRPr="00505F3C">
        <w:rPr>
          <w:rFonts w:ascii="Palatino Linotype" w:hAnsi="Palatino Linotype" w:cs="Arial"/>
          <w:lang w:val="es-ES_tradnl"/>
        </w:rPr>
        <w:t>, se advierte que</w:t>
      </w:r>
      <w:r w:rsidRPr="00505F3C">
        <w:rPr>
          <w:rFonts w:ascii="Palatino Linotype" w:hAnsi="Palatino Linotype" w:cs="Arial"/>
          <w:b/>
          <w:lang w:val="es-ES_tradnl"/>
        </w:rPr>
        <w:t xml:space="preserve"> </w:t>
      </w:r>
      <w:r w:rsidR="00BA2266" w:rsidRPr="00505F3C">
        <w:rPr>
          <w:rFonts w:ascii="Palatino Linotype" w:hAnsi="Palatino Linotype" w:cs="Arial"/>
          <w:b/>
        </w:rPr>
        <w:t>LA RECURRENTE</w:t>
      </w:r>
      <w:r w:rsidRPr="00505F3C">
        <w:rPr>
          <w:rFonts w:ascii="Palatino Linotype" w:hAnsi="Palatino Linotype" w:cs="Arial"/>
          <w:b/>
        </w:rPr>
        <w:t xml:space="preserve"> </w:t>
      </w:r>
      <w:r w:rsidRPr="00505F3C">
        <w:rPr>
          <w:rFonts w:ascii="Palatino Linotype" w:hAnsi="Palatino Linotype" w:cs="Arial"/>
        </w:rPr>
        <w:t>omitió</w:t>
      </w:r>
      <w:r w:rsidRPr="00505F3C">
        <w:rPr>
          <w:rFonts w:ascii="Palatino Linotype" w:hAnsi="Palatino Linotype" w:cs="Arial"/>
          <w:lang w:val="es-ES_tradnl"/>
        </w:rPr>
        <w:t xml:space="preserve"> </w:t>
      </w:r>
      <w:r w:rsidRPr="00505F3C">
        <w:rPr>
          <w:rFonts w:ascii="Palatino Linotype" w:hAnsi="Palatino Linotype"/>
        </w:rPr>
        <w:t>presentar</w:t>
      </w:r>
      <w:r w:rsidRPr="00505F3C">
        <w:rPr>
          <w:rFonts w:ascii="Palatino Linotype" w:hAnsi="Palatino Linotype" w:cs="Arial"/>
          <w:lang w:val="es-ES_tradnl"/>
        </w:rPr>
        <w:t xml:space="preserve"> </w:t>
      </w:r>
      <w:r w:rsidRPr="00505F3C">
        <w:rPr>
          <w:rFonts w:ascii="Palatino Linotype" w:hAnsi="Palatino Linotype" w:cs="Arial"/>
        </w:rPr>
        <w:t>manifestaciones</w:t>
      </w:r>
      <w:r w:rsidRPr="00505F3C">
        <w:rPr>
          <w:rFonts w:ascii="Palatino Linotype" w:hAnsi="Palatino Linotype" w:cs="Arial"/>
          <w:lang w:val="es-ES_tradnl"/>
        </w:rPr>
        <w:t xml:space="preserve"> y alegatos, así como ofrecer los medios de prueb</w:t>
      </w:r>
      <w:r w:rsidR="00340173" w:rsidRPr="00505F3C">
        <w:rPr>
          <w:rFonts w:ascii="Palatino Linotype" w:hAnsi="Palatino Linotype" w:cs="Arial"/>
          <w:lang w:val="es-ES_tradnl"/>
        </w:rPr>
        <w:t xml:space="preserve">a que a su derecho convinieran. </w:t>
      </w:r>
      <w:r w:rsidRPr="00505F3C">
        <w:rPr>
          <w:rFonts w:ascii="Palatino Linotype" w:hAnsi="Palatino Linotype" w:cs="Arial"/>
        </w:rPr>
        <w:t>Por</w:t>
      </w:r>
      <w:r w:rsidRPr="00505F3C">
        <w:rPr>
          <w:rFonts w:ascii="Palatino Linotype" w:hAnsi="Palatino Linotype" w:cs="Arial"/>
          <w:lang w:val="es-ES_tradnl"/>
        </w:rPr>
        <w:t xml:space="preserve"> su </w:t>
      </w:r>
      <w:r w:rsidRPr="00505F3C">
        <w:rPr>
          <w:rFonts w:ascii="Palatino Linotype" w:hAnsi="Palatino Linotype" w:cs="Arial"/>
        </w:rPr>
        <w:t>parte</w:t>
      </w:r>
      <w:r w:rsidRPr="00505F3C">
        <w:rPr>
          <w:rFonts w:ascii="Palatino Linotype" w:hAnsi="Palatino Linotype" w:cs="Arial"/>
          <w:lang w:val="es-ES_tradnl"/>
        </w:rPr>
        <w:t xml:space="preserve">, el </w:t>
      </w:r>
      <w:r w:rsidR="00204CE4" w:rsidRPr="00505F3C">
        <w:rPr>
          <w:rFonts w:ascii="Palatino Linotype" w:hAnsi="Palatino Linotype"/>
        </w:rPr>
        <w:t>doce</w:t>
      </w:r>
      <w:r w:rsidR="001827AF" w:rsidRPr="00505F3C">
        <w:rPr>
          <w:rFonts w:ascii="Palatino Linotype" w:hAnsi="Palatino Linotype"/>
        </w:rPr>
        <w:t xml:space="preserve"> de</w:t>
      </w:r>
      <w:r w:rsidR="00204CE4" w:rsidRPr="00505F3C">
        <w:rPr>
          <w:rFonts w:ascii="Palatino Linotype" w:hAnsi="Palatino Linotype"/>
        </w:rPr>
        <w:t xml:space="preserve"> noviembre</w:t>
      </w:r>
      <w:r w:rsidR="001827AF" w:rsidRPr="00505F3C">
        <w:rPr>
          <w:rFonts w:ascii="Palatino Linotype" w:hAnsi="Palatino Linotype"/>
        </w:rPr>
        <w:t xml:space="preserve"> de dos mil dieciocho</w:t>
      </w:r>
      <w:r w:rsidRPr="00505F3C">
        <w:rPr>
          <w:rFonts w:ascii="Palatino Linotype" w:hAnsi="Palatino Linotype" w:cs="Arial"/>
          <w:lang w:val="es-ES_tradnl"/>
        </w:rPr>
        <w:t>,</w:t>
      </w:r>
      <w:r w:rsidRPr="00505F3C">
        <w:rPr>
          <w:rFonts w:ascii="Palatino Linotype" w:hAnsi="Palatino Linotype" w:cs="Arial"/>
          <w:b/>
          <w:lang w:val="es-ES_tradnl"/>
        </w:rPr>
        <w:t xml:space="preserve"> EL SUJETO OBLIGADO</w:t>
      </w:r>
      <w:r w:rsidRPr="00505F3C">
        <w:rPr>
          <w:rFonts w:ascii="Palatino Linotype" w:hAnsi="Palatino Linotype" w:cs="Arial"/>
          <w:lang w:val="es-ES_tradnl"/>
        </w:rPr>
        <w:t xml:space="preserve"> exhibió el Informe Justificado correspondiente, adjuntando </w:t>
      </w:r>
      <w:r w:rsidR="00B34493" w:rsidRPr="00505F3C">
        <w:rPr>
          <w:rFonts w:ascii="Palatino Linotype" w:hAnsi="Palatino Linotype" w:cs="Arial"/>
          <w:lang w:val="es-ES_tradnl"/>
        </w:rPr>
        <w:t>el</w:t>
      </w:r>
      <w:r w:rsidRPr="00505F3C">
        <w:rPr>
          <w:rFonts w:ascii="Palatino Linotype" w:hAnsi="Palatino Linotype" w:cs="Arial"/>
          <w:lang w:val="es-ES_tradnl"/>
        </w:rPr>
        <w:t xml:space="preserve"> archivo</w:t>
      </w:r>
      <w:r w:rsidR="00B34493" w:rsidRPr="00505F3C">
        <w:rPr>
          <w:rFonts w:ascii="Palatino Linotype" w:hAnsi="Palatino Linotype" w:cs="Arial"/>
          <w:lang w:val="es-ES_tradnl"/>
        </w:rPr>
        <w:t xml:space="preserve"> electrónico</w:t>
      </w:r>
      <w:r w:rsidRPr="00505F3C">
        <w:rPr>
          <w:rFonts w:ascii="Palatino Linotype" w:hAnsi="Palatino Linotype" w:cs="Arial"/>
          <w:lang w:val="es-ES_tradnl"/>
        </w:rPr>
        <w:t xml:space="preserve"> denominado</w:t>
      </w:r>
      <w:r w:rsidR="00B34493" w:rsidRPr="00505F3C">
        <w:rPr>
          <w:rFonts w:ascii="Palatino Linotype" w:hAnsi="Palatino Linotype" w:cs="Arial"/>
          <w:lang w:val="es-ES_tradnl"/>
        </w:rPr>
        <w:t xml:space="preserve"> </w:t>
      </w:r>
      <w:r w:rsidR="00B34493" w:rsidRPr="00505F3C">
        <w:rPr>
          <w:rFonts w:ascii="Palatino Linotype" w:hAnsi="Palatino Linotype"/>
          <w:b/>
          <w:i/>
        </w:rPr>
        <w:t>Informe Justificado y Anexos..pdf</w:t>
      </w:r>
      <w:r w:rsidR="00340173" w:rsidRPr="00505F3C">
        <w:rPr>
          <w:rFonts w:ascii="Palatino Linotype" w:hAnsi="Palatino Linotype"/>
          <w:b/>
          <w:i/>
        </w:rPr>
        <w:t>.pdf</w:t>
      </w:r>
      <w:r w:rsidR="00340173" w:rsidRPr="00505F3C">
        <w:rPr>
          <w:rFonts w:ascii="Palatino Linotype" w:hAnsi="Palatino Linotype"/>
          <w:color w:val="000000"/>
        </w:rPr>
        <w:t>,</w:t>
      </w:r>
      <w:r w:rsidR="00340173" w:rsidRPr="00505F3C">
        <w:rPr>
          <w:rFonts w:ascii="Palatino Linotype" w:hAnsi="Palatino Linotype"/>
          <w:b/>
          <w:i/>
        </w:rPr>
        <w:t xml:space="preserve"> </w:t>
      </w:r>
      <w:r w:rsidRPr="00505F3C">
        <w:rPr>
          <w:rFonts w:ascii="Palatino Linotype" w:hAnsi="Palatino Linotype"/>
          <w:color w:val="000000"/>
        </w:rPr>
        <w:t>como se aprecia a continuación:</w:t>
      </w:r>
      <w:bookmarkEnd w:id="4"/>
    </w:p>
    <w:p w:rsidR="00D43082" w:rsidRPr="00505F3C" w:rsidRDefault="00B34493" w:rsidP="00D43082">
      <w:pPr>
        <w:pStyle w:val="Prrafodelista"/>
        <w:ind w:left="0"/>
        <w:jc w:val="center"/>
        <w:rPr>
          <w:rFonts w:ascii="Palatino Linotype" w:hAnsi="Palatino Linotype"/>
          <w:color w:val="000000"/>
        </w:rPr>
      </w:pPr>
      <w:r w:rsidRPr="00505F3C">
        <w:rPr>
          <w:noProof/>
          <w:lang w:eastAsia="es-MX"/>
        </w:rPr>
        <w:drawing>
          <wp:inline distT="0" distB="0" distL="0" distR="0" wp14:anchorId="49CB5B2A" wp14:editId="437B9C54">
            <wp:extent cx="5791835" cy="222631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226310"/>
                    </a:xfrm>
                    <a:prstGeom prst="rect">
                      <a:avLst/>
                    </a:prstGeom>
                  </pic:spPr>
                </pic:pic>
              </a:graphicData>
            </a:graphic>
          </wp:inline>
        </w:drawing>
      </w:r>
    </w:p>
    <w:p w:rsidR="00BC7B67" w:rsidRPr="00505F3C" w:rsidRDefault="00BC7B67" w:rsidP="007B5BB9">
      <w:pPr>
        <w:pStyle w:val="Prrafodelista"/>
        <w:numPr>
          <w:ilvl w:val="0"/>
          <w:numId w:val="5"/>
        </w:numPr>
        <w:tabs>
          <w:tab w:val="left" w:pos="567"/>
        </w:tabs>
        <w:spacing w:before="360" w:after="360" w:line="360" w:lineRule="auto"/>
        <w:ind w:left="0" w:firstLine="0"/>
        <w:jc w:val="both"/>
        <w:rPr>
          <w:rFonts w:ascii="Palatino Linotype" w:hAnsi="Palatino Linotype"/>
          <w:b/>
        </w:rPr>
      </w:pPr>
      <w:bookmarkStart w:id="5" w:name="_Ref453748574"/>
      <w:r w:rsidRPr="00505F3C">
        <w:rPr>
          <w:rFonts w:ascii="Palatino Linotype" w:hAnsi="Palatino Linotype" w:cs="Arial"/>
        </w:rPr>
        <w:t xml:space="preserve">En fecha </w:t>
      </w:r>
      <w:r w:rsidR="002D5769" w:rsidRPr="00505F3C">
        <w:rPr>
          <w:rFonts w:ascii="Palatino Linotype" w:hAnsi="Palatino Linotype" w:cs="Arial"/>
        </w:rPr>
        <w:t>catorce</w:t>
      </w:r>
      <w:r w:rsidR="00E342E3" w:rsidRPr="00505F3C">
        <w:rPr>
          <w:rFonts w:ascii="Palatino Linotype" w:hAnsi="Palatino Linotype" w:cs="Arial"/>
        </w:rPr>
        <w:t xml:space="preserve"> </w:t>
      </w:r>
      <w:r w:rsidRPr="00505F3C">
        <w:rPr>
          <w:rFonts w:ascii="Palatino Linotype" w:hAnsi="Palatino Linotype" w:cs="Arial"/>
          <w:lang w:val="es-ES_tradnl"/>
        </w:rPr>
        <w:t xml:space="preserve">de </w:t>
      </w:r>
      <w:r w:rsidR="00EA1249" w:rsidRPr="00505F3C">
        <w:rPr>
          <w:rFonts w:ascii="Palatino Linotype" w:hAnsi="Palatino Linotype" w:cs="Arial"/>
          <w:lang w:val="es-ES_tradnl"/>
        </w:rPr>
        <w:t>noviembre</w:t>
      </w:r>
      <w:r w:rsidRPr="00505F3C">
        <w:rPr>
          <w:rFonts w:ascii="Palatino Linotype" w:hAnsi="Palatino Linotype" w:cs="Arial"/>
          <w:lang w:val="es-ES_tradnl"/>
        </w:rPr>
        <w:t xml:space="preserve"> de dos mil dieciocho</w:t>
      </w:r>
      <w:r w:rsidRPr="00505F3C">
        <w:rPr>
          <w:rFonts w:ascii="Palatino Linotype" w:hAnsi="Palatino Linotype" w:cs="Arial"/>
        </w:rPr>
        <w:t xml:space="preserve">, la Comisionada Ponente </w:t>
      </w:r>
      <w:r w:rsidRPr="00505F3C">
        <w:rPr>
          <w:rFonts w:ascii="Palatino Linotype" w:hAnsi="Palatino Linotype"/>
        </w:rPr>
        <w:t>a</w:t>
      </w:r>
      <w:r w:rsidRPr="00505F3C">
        <w:rPr>
          <w:rFonts w:ascii="Palatino Linotype" w:hAnsi="Palatino Linotype" w:cs="Arial"/>
        </w:rPr>
        <w:t>cordó poner a la vista d</w:t>
      </w:r>
      <w:r w:rsidR="00BA2266" w:rsidRPr="00505F3C">
        <w:rPr>
          <w:rFonts w:ascii="Palatino Linotype" w:hAnsi="Palatino Linotype" w:cs="Arial"/>
        </w:rPr>
        <w:t>e</w:t>
      </w:r>
      <w:r w:rsidR="00BA2266" w:rsidRPr="00505F3C">
        <w:rPr>
          <w:rFonts w:ascii="Palatino Linotype" w:hAnsi="Palatino Linotype" w:cs="Arial"/>
          <w:b/>
        </w:rPr>
        <w:t xml:space="preserve"> LA RECURRENTE</w:t>
      </w:r>
      <w:r w:rsidRPr="00505F3C">
        <w:rPr>
          <w:rFonts w:ascii="Palatino Linotype" w:hAnsi="Palatino Linotype"/>
          <w:b/>
        </w:rPr>
        <w:t xml:space="preserve"> </w:t>
      </w:r>
      <w:r w:rsidR="00B34493" w:rsidRPr="00505F3C">
        <w:rPr>
          <w:rFonts w:ascii="Palatino Linotype" w:hAnsi="Palatino Linotype"/>
        </w:rPr>
        <w:t>e</w:t>
      </w:r>
      <w:r w:rsidRPr="00505F3C">
        <w:rPr>
          <w:rFonts w:ascii="Palatino Linotype" w:hAnsi="Palatino Linotype"/>
        </w:rPr>
        <w:t>l</w:t>
      </w:r>
      <w:r w:rsidR="00B34493" w:rsidRPr="00505F3C">
        <w:rPr>
          <w:rFonts w:ascii="Palatino Linotype" w:hAnsi="Palatino Linotype"/>
        </w:rPr>
        <w:t xml:space="preserve"> </w:t>
      </w:r>
      <w:r w:rsidRPr="00505F3C">
        <w:rPr>
          <w:rFonts w:ascii="Palatino Linotype" w:hAnsi="Palatino Linotype"/>
        </w:rPr>
        <w:t xml:space="preserve">Informe Justificado para que en un plazo de tres días </w:t>
      </w:r>
      <w:r w:rsidRPr="00505F3C">
        <w:rPr>
          <w:rFonts w:ascii="Palatino Linotype" w:hAnsi="Palatino Linotype" w:cs="Arial"/>
        </w:rPr>
        <w:t>hábiles</w:t>
      </w:r>
      <w:r w:rsidRPr="00505F3C">
        <w:rPr>
          <w:rFonts w:ascii="Palatino Linotype" w:hAnsi="Palatino Linotype"/>
        </w:rPr>
        <w:t>, manifestara lo que a su derecho conviniera, apercibiéndol</w:t>
      </w:r>
      <w:r w:rsidR="00B34493" w:rsidRPr="00505F3C">
        <w:rPr>
          <w:rFonts w:ascii="Palatino Linotype" w:hAnsi="Palatino Linotype"/>
        </w:rPr>
        <w:t>a</w:t>
      </w:r>
      <w:r w:rsidRPr="00505F3C">
        <w:rPr>
          <w:rFonts w:ascii="Palatino Linotype" w:hAnsi="Palatino Linotype"/>
        </w:rPr>
        <w:t xml:space="preserve"> que en caso de no realizar manifestación alguna, se tendría por precluido su derecho:</w:t>
      </w:r>
      <w:bookmarkEnd w:id="5"/>
    </w:p>
    <w:p w:rsidR="00BC7B67" w:rsidRPr="00505F3C" w:rsidRDefault="00B34493" w:rsidP="003F4609">
      <w:pPr>
        <w:pStyle w:val="Prrafodelista"/>
        <w:spacing w:before="240" w:after="120"/>
        <w:ind w:left="0"/>
        <w:jc w:val="center"/>
        <w:rPr>
          <w:rFonts w:ascii="Palatino Linotype" w:hAnsi="Palatino Linotype"/>
          <w:noProof/>
          <w:lang w:eastAsia="es-MX"/>
        </w:rPr>
      </w:pPr>
      <w:r w:rsidRPr="00505F3C">
        <w:rPr>
          <w:noProof/>
          <w:lang w:eastAsia="es-MX"/>
        </w:rPr>
        <w:lastRenderedPageBreak/>
        <w:drawing>
          <wp:inline distT="0" distB="0" distL="0" distR="0" wp14:anchorId="2793FCEB" wp14:editId="56EC0DAA">
            <wp:extent cx="5791835" cy="8997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899795"/>
                    </a:xfrm>
                    <a:prstGeom prst="rect">
                      <a:avLst/>
                    </a:prstGeom>
                  </pic:spPr>
                </pic:pic>
              </a:graphicData>
            </a:graphic>
          </wp:inline>
        </w:drawing>
      </w:r>
    </w:p>
    <w:p w:rsidR="00BC7B67" w:rsidRPr="00505F3C" w:rsidRDefault="00BC7B67" w:rsidP="003F4609">
      <w:pPr>
        <w:pStyle w:val="Prrafodelista"/>
        <w:spacing w:before="200" w:after="200" w:line="360" w:lineRule="auto"/>
        <w:ind w:left="0"/>
        <w:jc w:val="both"/>
        <w:rPr>
          <w:rFonts w:ascii="Palatino Linotype" w:hAnsi="Palatino Linotype"/>
        </w:rPr>
      </w:pPr>
      <w:r w:rsidRPr="00505F3C">
        <w:rPr>
          <w:rFonts w:ascii="Palatino Linotype" w:hAnsi="Palatino Linotype"/>
        </w:rPr>
        <w:t xml:space="preserve">En ese sentido, </w:t>
      </w:r>
      <w:r w:rsidR="00BA2266" w:rsidRPr="00505F3C">
        <w:rPr>
          <w:rFonts w:ascii="Palatino Linotype" w:hAnsi="Palatino Linotype" w:cs="Arial"/>
          <w:b/>
        </w:rPr>
        <w:t>LA RECURRENTE</w:t>
      </w:r>
      <w:r w:rsidRPr="00505F3C">
        <w:rPr>
          <w:rFonts w:ascii="Palatino Linotype" w:hAnsi="Palatino Linotype"/>
        </w:rPr>
        <w:t xml:space="preserve"> fue omis</w:t>
      </w:r>
      <w:r w:rsidR="00B97A79" w:rsidRPr="00505F3C">
        <w:rPr>
          <w:rFonts w:ascii="Palatino Linotype" w:hAnsi="Palatino Linotype"/>
        </w:rPr>
        <w:t>o</w:t>
      </w:r>
      <w:r w:rsidRPr="00505F3C">
        <w:rPr>
          <w:rFonts w:ascii="Palatino Linotype" w:hAnsi="Palatino Linotype"/>
        </w:rPr>
        <w:t xml:space="preserve"> en realizar manifestaciones al Informe Justificado.</w:t>
      </w:r>
    </w:p>
    <w:p w:rsidR="00FF3111" w:rsidRPr="00505F3C" w:rsidRDefault="00270CBB" w:rsidP="007B5BB9">
      <w:pPr>
        <w:pStyle w:val="Prrafodelista"/>
        <w:numPr>
          <w:ilvl w:val="0"/>
          <w:numId w:val="5"/>
        </w:numPr>
        <w:tabs>
          <w:tab w:val="left" w:pos="567"/>
        </w:tabs>
        <w:spacing w:before="200" w:after="200" w:line="360" w:lineRule="auto"/>
        <w:ind w:left="0" w:firstLine="0"/>
        <w:jc w:val="both"/>
        <w:rPr>
          <w:rFonts w:ascii="Palatino Linotype" w:hAnsi="Palatino Linotype"/>
        </w:rPr>
      </w:pPr>
      <w:r w:rsidRPr="00505F3C">
        <w:rPr>
          <w:rFonts w:ascii="Palatino Linotype" w:hAnsi="Palatino Linotype" w:cs="Arial"/>
        </w:rPr>
        <w:t>Una</w:t>
      </w:r>
      <w:r w:rsidR="00D730A4" w:rsidRPr="00505F3C">
        <w:rPr>
          <w:rFonts w:ascii="Palatino Linotype" w:hAnsi="Palatino Linotype" w:cs="Arial"/>
        </w:rPr>
        <w:t xml:space="preserve"> </w:t>
      </w:r>
      <w:r w:rsidRPr="00505F3C">
        <w:rPr>
          <w:rFonts w:ascii="Palatino Linotype" w:hAnsi="Palatino Linotype" w:cs="Arial"/>
        </w:rPr>
        <w:t>vez</w:t>
      </w:r>
      <w:r w:rsidR="00D730A4" w:rsidRPr="00505F3C">
        <w:rPr>
          <w:rFonts w:ascii="Palatino Linotype" w:hAnsi="Palatino Linotype" w:cs="Arial"/>
        </w:rPr>
        <w:t xml:space="preserve"> </w:t>
      </w:r>
      <w:r w:rsidRPr="00505F3C">
        <w:rPr>
          <w:rFonts w:ascii="Palatino Linotype" w:hAnsi="Palatino Linotype" w:cs="Arial"/>
        </w:rPr>
        <w:t>a</w:t>
      </w:r>
      <w:r w:rsidR="00FF3111" w:rsidRPr="00505F3C">
        <w:rPr>
          <w:rFonts w:ascii="Palatino Linotype" w:hAnsi="Palatino Linotype" w:cs="Arial"/>
        </w:rPr>
        <w:t>nalizado</w:t>
      </w:r>
      <w:r w:rsidR="00D730A4" w:rsidRPr="00505F3C">
        <w:rPr>
          <w:rFonts w:ascii="Palatino Linotype" w:hAnsi="Palatino Linotype" w:cs="Arial"/>
        </w:rPr>
        <w:t xml:space="preserve"> </w:t>
      </w:r>
      <w:r w:rsidR="00FF3111" w:rsidRPr="00505F3C">
        <w:rPr>
          <w:rFonts w:ascii="Palatino Linotype" w:hAnsi="Palatino Linotype" w:cs="Arial"/>
        </w:rPr>
        <w:t>el</w:t>
      </w:r>
      <w:r w:rsidR="00D730A4" w:rsidRPr="00505F3C">
        <w:rPr>
          <w:rFonts w:ascii="Palatino Linotype" w:hAnsi="Palatino Linotype" w:cs="Arial"/>
        </w:rPr>
        <w:t xml:space="preserve"> </w:t>
      </w:r>
      <w:r w:rsidR="00FF3111" w:rsidRPr="00505F3C">
        <w:rPr>
          <w:rFonts w:ascii="Palatino Linotype" w:hAnsi="Palatino Linotype" w:cs="Arial"/>
        </w:rPr>
        <w:t>estado</w:t>
      </w:r>
      <w:r w:rsidR="00D730A4" w:rsidRPr="00505F3C">
        <w:rPr>
          <w:rFonts w:ascii="Palatino Linotype" w:hAnsi="Palatino Linotype" w:cs="Arial"/>
        </w:rPr>
        <w:t xml:space="preserve"> </w:t>
      </w:r>
      <w:r w:rsidR="00FF3111" w:rsidRPr="00505F3C">
        <w:rPr>
          <w:rFonts w:ascii="Palatino Linotype" w:hAnsi="Palatino Linotype" w:cs="Arial"/>
        </w:rPr>
        <w:t>procesal</w:t>
      </w:r>
      <w:r w:rsidR="00D730A4" w:rsidRPr="00505F3C">
        <w:rPr>
          <w:rFonts w:ascii="Palatino Linotype" w:hAnsi="Palatino Linotype" w:cs="Arial"/>
        </w:rPr>
        <w:t xml:space="preserve"> </w:t>
      </w:r>
      <w:r w:rsidR="00FF3111" w:rsidRPr="00505F3C">
        <w:rPr>
          <w:rFonts w:ascii="Palatino Linotype" w:hAnsi="Palatino Linotype" w:cs="Arial"/>
        </w:rPr>
        <w:t>que</w:t>
      </w:r>
      <w:r w:rsidR="00D730A4" w:rsidRPr="00505F3C">
        <w:rPr>
          <w:rFonts w:ascii="Palatino Linotype" w:hAnsi="Palatino Linotype" w:cs="Arial"/>
        </w:rPr>
        <w:t xml:space="preserve"> </w:t>
      </w:r>
      <w:r w:rsidR="00FF3111" w:rsidRPr="00505F3C">
        <w:rPr>
          <w:rFonts w:ascii="Palatino Linotype" w:hAnsi="Palatino Linotype" w:cs="Arial"/>
        </w:rPr>
        <w:t>guarda</w:t>
      </w:r>
      <w:r w:rsidR="00D730A4" w:rsidRPr="00505F3C">
        <w:rPr>
          <w:rFonts w:ascii="Palatino Linotype" w:hAnsi="Palatino Linotype" w:cs="Arial"/>
        </w:rPr>
        <w:t xml:space="preserve"> </w:t>
      </w:r>
      <w:r w:rsidR="00FF3111" w:rsidRPr="00505F3C">
        <w:rPr>
          <w:rFonts w:ascii="Palatino Linotype" w:hAnsi="Palatino Linotype" w:cs="Arial"/>
        </w:rPr>
        <w:t>el</w:t>
      </w:r>
      <w:r w:rsidR="00D730A4" w:rsidRPr="00505F3C">
        <w:rPr>
          <w:rFonts w:ascii="Palatino Linotype" w:hAnsi="Palatino Linotype" w:cs="Arial"/>
        </w:rPr>
        <w:t xml:space="preserve"> </w:t>
      </w:r>
      <w:r w:rsidR="00FF3111" w:rsidRPr="00505F3C">
        <w:rPr>
          <w:rFonts w:ascii="Palatino Linotype" w:hAnsi="Palatino Linotype" w:cs="Arial"/>
        </w:rPr>
        <w:t>expediente,</w:t>
      </w:r>
      <w:r w:rsidR="00D730A4" w:rsidRPr="00505F3C">
        <w:rPr>
          <w:rFonts w:ascii="Palatino Linotype" w:hAnsi="Palatino Linotype" w:cs="Arial"/>
        </w:rPr>
        <w:t xml:space="preserve"> </w:t>
      </w:r>
      <w:r w:rsidR="00FF3111" w:rsidRPr="00505F3C">
        <w:rPr>
          <w:rFonts w:ascii="Palatino Linotype" w:hAnsi="Palatino Linotype" w:cs="Arial"/>
        </w:rPr>
        <w:t>en</w:t>
      </w:r>
      <w:r w:rsidR="00D730A4" w:rsidRPr="00505F3C">
        <w:rPr>
          <w:rFonts w:ascii="Palatino Linotype" w:hAnsi="Palatino Linotype" w:cs="Arial"/>
        </w:rPr>
        <w:t xml:space="preserve"> </w:t>
      </w:r>
      <w:r w:rsidR="00FF3111" w:rsidRPr="00505F3C">
        <w:rPr>
          <w:rFonts w:ascii="Palatino Linotype" w:hAnsi="Palatino Linotype" w:cs="Arial"/>
        </w:rPr>
        <w:t>fecha</w:t>
      </w:r>
      <w:r w:rsidR="00D730A4" w:rsidRPr="00505F3C">
        <w:rPr>
          <w:rFonts w:ascii="Palatino Linotype" w:hAnsi="Palatino Linotype" w:cs="Arial"/>
        </w:rPr>
        <w:t xml:space="preserve"> </w:t>
      </w:r>
      <w:r w:rsidR="002B54EF" w:rsidRPr="00505F3C">
        <w:rPr>
          <w:rFonts w:ascii="Palatino Linotype" w:hAnsi="Palatino Linotype" w:cs="Arial"/>
        </w:rPr>
        <w:t>veintidós</w:t>
      </w:r>
      <w:r w:rsidR="00E342E3" w:rsidRPr="00505F3C">
        <w:rPr>
          <w:rFonts w:ascii="Palatino Linotype" w:hAnsi="Palatino Linotype" w:cs="Arial"/>
        </w:rPr>
        <w:t xml:space="preserve"> </w:t>
      </w:r>
      <w:r w:rsidR="00E342E3" w:rsidRPr="00505F3C">
        <w:rPr>
          <w:rFonts w:ascii="Palatino Linotype" w:hAnsi="Palatino Linotype" w:cs="Arial"/>
          <w:lang w:val="es-ES_tradnl"/>
        </w:rPr>
        <w:t xml:space="preserve">de </w:t>
      </w:r>
      <w:r w:rsidR="00B97822" w:rsidRPr="00505F3C">
        <w:rPr>
          <w:rFonts w:ascii="Palatino Linotype" w:hAnsi="Palatino Linotype" w:cs="Arial"/>
          <w:lang w:val="es-ES_tradnl"/>
        </w:rPr>
        <w:t>noviembre</w:t>
      </w:r>
      <w:r w:rsidR="00E342E3" w:rsidRPr="00505F3C">
        <w:rPr>
          <w:rFonts w:ascii="Palatino Linotype" w:hAnsi="Palatino Linotype" w:cs="Arial"/>
          <w:lang w:val="es-ES_tradnl"/>
        </w:rPr>
        <w:t xml:space="preserve"> de dos mil dieciocho</w:t>
      </w:r>
      <w:r w:rsidR="00FF3111" w:rsidRPr="00505F3C">
        <w:rPr>
          <w:rFonts w:ascii="Palatino Linotype" w:hAnsi="Palatino Linotype" w:cs="Arial"/>
        </w:rPr>
        <w:t>,</w:t>
      </w:r>
      <w:r w:rsidR="00D730A4" w:rsidRPr="00505F3C">
        <w:rPr>
          <w:rFonts w:ascii="Palatino Linotype" w:hAnsi="Palatino Linotype" w:cs="Arial"/>
        </w:rPr>
        <w:t xml:space="preserve"> </w:t>
      </w:r>
      <w:r w:rsidR="00FF3111" w:rsidRPr="00505F3C">
        <w:rPr>
          <w:rFonts w:ascii="Palatino Linotype" w:hAnsi="Palatino Linotype" w:cs="Arial"/>
        </w:rPr>
        <w:t>la</w:t>
      </w:r>
      <w:r w:rsidR="00D730A4" w:rsidRPr="00505F3C">
        <w:rPr>
          <w:rFonts w:ascii="Palatino Linotype" w:hAnsi="Palatino Linotype" w:cs="Arial"/>
        </w:rPr>
        <w:t xml:space="preserve"> </w:t>
      </w:r>
      <w:r w:rsidR="00FF3111" w:rsidRPr="00505F3C">
        <w:rPr>
          <w:rFonts w:ascii="Palatino Linotype" w:hAnsi="Palatino Linotype" w:cs="Arial"/>
        </w:rPr>
        <w:t>Comisionada</w:t>
      </w:r>
      <w:r w:rsidR="00D730A4" w:rsidRPr="00505F3C">
        <w:rPr>
          <w:rFonts w:ascii="Palatino Linotype" w:hAnsi="Palatino Linotype" w:cs="Arial"/>
        </w:rPr>
        <w:t xml:space="preserve"> </w:t>
      </w:r>
      <w:r w:rsidR="00FF3111" w:rsidRPr="00505F3C">
        <w:rPr>
          <w:rFonts w:ascii="Palatino Linotype" w:hAnsi="Palatino Linotype" w:cs="Arial"/>
        </w:rPr>
        <w:t>Ponente</w:t>
      </w:r>
      <w:r w:rsidR="00D730A4" w:rsidRPr="00505F3C">
        <w:rPr>
          <w:rFonts w:ascii="Palatino Linotype" w:hAnsi="Palatino Linotype" w:cs="Arial"/>
        </w:rPr>
        <w:t xml:space="preserve"> </w:t>
      </w:r>
      <w:r w:rsidR="00FF3111" w:rsidRPr="00505F3C">
        <w:rPr>
          <w:rFonts w:ascii="Palatino Linotype" w:hAnsi="Palatino Linotype" w:cs="Arial"/>
        </w:rPr>
        <w:t>acordó</w:t>
      </w:r>
      <w:r w:rsidR="00D730A4" w:rsidRPr="00505F3C">
        <w:rPr>
          <w:rFonts w:ascii="Palatino Linotype" w:hAnsi="Palatino Linotype" w:cs="Arial"/>
        </w:rPr>
        <w:t xml:space="preserve"> </w:t>
      </w:r>
      <w:r w:rsidR="00FF3111" w:rsidRPr="00505F3C">
        <w:rPr>
          <w:rFonts w:ascii="Palatino Linotype" w:hAnsi="Palatino Linotype" w:cs="Arial"/>
        </w:rPr>
        <w:t>el</w:t>
      </w:r>
      <w:r w:rsidR="00D730A4" w:rsidRPr="00505F3C">
        <w:rPr>
          <w:rFonts w:ascii="Palatino Linotype" w:hAnsi="Palatino Linotype" w:cs="Arial"/>
        </w:rPr>
        <w:t xml:space="preserve"> </w:t>
      </w:r>
      <w:r w:rsidR="00FF3111" w:rsidRPr="00505F3C">
        <w:rPr>
          <w:rFonts w:ascii="Palatino Linotype" w:hAnsi="Palatino Linotype" w:cs="Arial"/>
        </w:rPr>
        <w:t>cierre</w:t>
      </w:r>
      <w:r w:rsidR="00D730A4" w:rsidRPr="00505F3C">
        <w:rPr>
          <w:rFonts w:ascii="Palatino Linotype" w:hAnsi="Palatino Linotype" w:cs="Arial"/>
        </w:rPr>
        <w:t xml:space="preserve"> </w:t>
      </w:r>
      <w:r w:rsidR="00FF3111" w:rsidRPr="00505F3C">
        <w:rPr>
          <w:rFonts w:ascii="Palatino Linotype" w:hAnsi="Palatino Linotype" w:cs="Arial"/>
        </w:rPr>
        <w:t>de</w:t>
      </w:r>
      <w:r w:rsidR="00D730A4" w:rsidRPr="00505F3C">
        <w:rPr>
          <w:rFonts w:ascii="Palatino Linotype" w:hAnsi="Palatino Linotype" w:cs="Arial"/>
        </w:rPr>
        <w:t xml:space="preserve"> </w:t>
      </w:r>
      <w:r w:rsidR="00FF3111" w:rsidRPr="00505F3C">
        <w:rPr>
          <w:rFonts w:ascii="Palatino Linotype" w:hAnsi="Palatino Linotype" w:cs="Arial"/>
        </w:rPr>
        <w:t>instrucción,</w:t>
      </w:r>
      <w:r w:rsidR="00D730A4" w:rsidRPr="00505F3C">
        <w:rPr>
          <w:rFonts w:ascii="Palatino Linotype" w:hAnsi="Palatino Linotype" w:cs="Arial"/>
        </w:rPr>
        <w:t xml:space="preserve"> </w:t>
      </w:r>
      <w:r w:rsidR="00FF3111" w:rsidRPr="00505F3C">
        <w:rPr>
          <w:rFonts w:ascii="Palatino Linotype" w:hAnsi="Palatino Linotype" w:cs="Arial"/>
        </w:rPr>
        <w:t>así</w:t>
      </w:r>
      <w:r w:rsidR="00D730A4" w:rsidRPr="00505F3C">
        <w:rPr>
          <w:rFonts w:ascii="Palatino Linotype" w:hAnsi="Palatino Linotype" w:cs="Arial"/>
        </w:rPr>
        <w:t xml:space="preserve"> </w:t>
      </w:r>
      <w:r w:rsidR="00FF3111" w:rsidRPr="00505F3C">
        <w:rPr>
          <w:rFonts w:ascii="Palatino Linotype" w:hAnsi="Palatino Linotype" w:cs="Arial"/>
          <w:lang w:val="es-ES_tradnl"/>
        </w:rPr>
        <w:t>como</w:t>
      </w:r>
      <w:r w:rsidR="00D730A4" w:rsidRPr="00505F3C">
        <w:rPr>
          <w:rFonts w:ascii="Palatino Linotype" w:hAnsi="Palatino Linotype" w:cs="Arial"/>
        </w:rPr>
        <w:t xml:space="preserve"> </w:t>
      </w:r>
      <w:r w:rsidR="00FF3111" w:rsidRPr="00505F3C">
        <w:rPr>
          <w:rFonts w:ascii="Palatino Linotype" w:hAnsi="Palatino Linotype" w:cs="Arial"/>
        </w:rPr>
        <w:t>la</w:t>
      </w:r>
      <w:r w:rsidR="00D730A4" w:rsidRPr="00505F3C">
        <w:rPr>
          <w:rFonts w:ascii="Palatino Linotype" w:hAnsi="Palatino Linotype" w:cs="Arial"/>
        </w:rPr>
        <w:t xml:space="preserve"> </w:t>
      </w:r>
      <w:r w:rsidR="00FF3111" w:rsidRPr="00505F3C">
        <w:rPr>
          <w:rFonts w:ascii="Palatino Linotype" w:hAnsi="Palatino Linotype" w:cs="Arial"/>
        </w:rPr>
        <w:t>remisión</w:t>
      </w:r>
      <w:r w:rsidR="00D730A4" w:rsidRPr="00505F3C">
        <w:rPr>
          <w:rFonts w:ascii="Palatino Linotype" w:hAnsi="Palatino Linotype" w:cs="Arial"/>
        </w:rPr>
        <w:t xml:space="preserve"> </w:t>
      </w:r>
      <w:r w:rsidR="00FF3111" w:rsidRPr="00505F3C">
        <w:rPr>
          <w:rFonts w:ascii="Palatino Linotype" w:hAnsi="Palatino Linotype" w:cs="Arial"/>
        </w:rPr>
        <w:t>del</w:t>
      </w:r>
      <w:r w:rsidR="00D730A4" w:rsidRPr="00505F3C">
        <w:rPr>
          <w:rFonts w:ascii="Palatino Linotype" w:hAnsi="Palatino Linotype" w:cs="Arial"/>
        </w:rPr>
        <w:t xml:space="preserve"> </w:t>
      </w:r>
      <w:r w:rsidR="00FF3111" w:rsidRPr="00505F3C">
        <w:rPr>
          <w:rFonts w:ascii="Palatino Linotype" w:hAnsi="Palatino Linotype" w:cs="Arial"/>
        </w:rPr>
        <w:t>mismo</w:t>
      </w:r>
      <w:r w:rsidR="00D730A4" w:rsidRPr="00505F3C">
        <w:rPr>
          <w:rFonts w:ascii="Palatino Linotype" w:hAnsi="Palatino Linotype" w:cs="Arial"/>
        </w:rPr>
        <w:t xml:space="preserve"> </w:t>
      </w:r>
      <w:r w:rsidR="00FF3111" w:rsidRPr="00505F3C">
        <w:rPr>
          <w:rFonts w:ascii="Palatino Linotype" w:hAnsi="Palatino Linotype" w:cs="Arial"/>
        </w:rPr>
        <w:t>a</w:t>
      </w:r>
      <w:r w:rsidR="00D730A4" w:rsidRPr="00505F3C">
        <w:rPr>
          <w:rFonts w:ascii="Palatino Linotype" w:hAnsi="Palatino Linotype" w:cs="Arial"/>
        </w:rPr>
        <w:t xml:space="preserve"> </w:t>
      </w:r>
      <w:r w:rsidR="00FF3111" w:rsidRPr="00505F3C">
        <w:rPr>
          <w:rFonts w:ascii="Palatino Linotype" w:hAnsi="Palatino Linotype" w:cs="Arial"/>
        </w:rPr>
        <w:t>efecto</w:t>
      </w:r>
      <w:r w:rsidR="00D730A4" w:rsidRPr="00505F3C">
        <w:rPr>
          <w:rFonts w:ascii="Palatino Linotype" w:hAnsi="Palatino Linotype" w:cs="Arial"/>
        </w:rPr>
        <w:t xml:space="preserve"> </w:t>
      </w:r>
      <w:r w:rsidR="00FF3111" w:rsidRPr="00505F3C">
        <w:rPr>
          <w:rFonts w:ascii="Palatino Linotype" w:hAnsi="Palatino Linotype" w:cs="Arial"/>
          <w:lang w:val="es-ES_tradnl"/>
        </w:rPr>
        <w:t>de</w:t>
      </w:r>
      <w:r w:rsidR="00D730A4" w:rsidRPr="00505F3C">
        <w:rPr>
          <w:rFonts w:ascii="Palatino Linotype" w:hAnsi="Palatino Linotype" w:cs="Arial"/>
        </w:rPr>
        <w:t xml:space="preserve"> </w:t>
      </w:r>
      <w:r w:rsidR="00FF3111" w:rsidRPr="00505F3C">
        <w:rPr>
          <w:rFonts w:ascii="Palatino Linotype" w:hAnsi="Palatino Linotype" w:cs="Arial"/>
        </w:rPr>
        <w:t>ser</w:t>
      </w:r>
      <w:r w:rsidR="00D730A4" w:rsidRPr="00505F3C">
        <w:rPr>
          <w:rFonts w:ascii="Palatino Linotype" w:hAnsi="Palatino Linotype" w:cs="Arial"/>
        </w:rPr>
        <w:t xml:space="preserve"> </w:t>
      </w:r>
      <w:r w:rsidR="00FF3111" w:rsidRPr="00505F3C">
        <w:rPr>
          <w:rFonts w:ascii="Palatino Linotype" w:hAnsi="Palatino Linotype" w:cs="Arial"/>
        </w:rPr>
        <w:t>resuelto,</w:t>
      </w:r>
      <w:r w:rsidR="00D730A4" w:rsidRPr="00505F3C">
        <w:rPr>
          <w:rFonts w:ascii="Palatino Linotype" w:hAnsi="Palatino Linotype" w:cs="Arial"/>
        </w:rPr>
        <w:t xml:space="preserve"> </w:t>
      </w:r>
      <w:r w:rsidR="00FF3111" w:rsidRPr="00505F3C">
        <w:rPr>
          <w:rFonts w:ascii="Palatino Linotype" w:hAnsi="Palatino Linotype" w:cs="Arial"/>
        </w:rPr>
        <w:t>de</w:t>
      </w:r>
      <w:r w:rsidR="00D730A4" w:rsidRPr="00505F3C">
        <w:rPr>
          <w:rFonts w:ascii="Palatino Linotype" w:hAnsi="Palatino Linotype" w:cs="Arial"/>
        </w:rPr>
        <w:t xml:space="preserve"> </w:t>
      </w:r>
      <w:r w:rsidR="00FF3111" w:rsidRPr="00505F3C">
        <w:rPr>
          <w:rFonts w:ascii="Palatino Linotype" w:hAnsi="Palatino Linotype" w:cs="Arial"/>
        </w:rPr>
        <w:t>conformidad</w:t>
      </w:r>
      <w:r w:rsidR="00D730A4" w:rsidRPr="00505F3C">
        <w:rPr>
          <w:rFonts w:ascii="Palatino Linotype" w:hAnsi="Palatino Linotype" w:cs="Arial"/>
        </w:rPr>
        <w:t xml:space="preserve"> </w:t>
      </w:r>
      <w:r w:rsidR="00FF3111" w:rsidRPr="00505F3C">
        <w:rPr>
          <w:rFonts w:ascii="Palatino Linotype" w:hAnsi="Palatino Linotype" w:cs="Arial"/>
        </w:rPr>
        <w:t>con</w:t>
      </w:r>
      <w:r w:rsidR="00D730A4" w:rsidRPr="00505F3C">
        <w:rPr>
          <w:rFonts w:ascii="Palatino Linotype" w:hAnsi="Palatino Linotype" w:cs="Arial"/>
        </w:rPr>
        <w:t xml:space="preserve"> </w:t>
      </w:r>
      <w:r w:rsidR="00FF3111" w:rsidRPr="00505F3C">
        <w:rPr>
          <w:rFonts w:ascii="Palatino Linotype" w:hAnsi="Palatino Linotype" w:cs="Arial"/>
        </w:rPr>
        <w:t>lo</w:t>
      </w:r>
      <w:r w:rsidR="00D730A4" w:rsidRPr="00505F3C">
        <w:rPr>
          <w:rFonts w:ascii="Palatino Linotype" w:hAnsi="Palatino Linotype" w:cs="Arial"/>
        </w:rPr>
        <w:t xml:space="preserve"> </w:t>
      </w:r>
      <w:r w:rsidR="00FF3111" w:rsidRPr="00505F3C">
        <w:rPr>
          <w:rFonts w:ascii="Palatino Linotype" w:hAnsi="Palatino Linotype" w:cs="Arial"/>
        </w:rPr>
        <w:t>establecido</w:t>
      </w:r>
      <w:r w:rsidR="00D730A4" w:rsidRPr="00505F3C">
        <w:rPr>
          <w:rFonts w:ascii="Palatino Linotype" w:hAnsi="Palatino Linotype" w:cs="Arial"/>
        </w:rPr>
        <w:t xml:space="preserve"> </w:t>
      </w:r>
      <w:r w:rsidR="00FF3111" w:rsidRPr="00505F3C">
        <w:rPr>
          <w:rFonts w:ascii="Palatino Linotype" w:hAnsi="Palatino Linotype" w:cs="Arial"/>
        </w:rPr>
        <w:t>en</w:t>
      </w:r>
      <w:r w:rsidR="00D730A4" w:rsidRPr="00505F3C">
        <w:rPr>
          <w:rFonts w:ascii="Palatino Linotype" w:hAnsi="Palatino Linotype" w:cs="Arial"/>
        </w:rPr>
        <w:t xml:space="preserve"> </w:t>
      </w:r>
      <w:r w:rsidR="00FF3111" w:rsidRPr="00505F3C">
        <w:rPr>
          <w:rFonts w:ascii="Palatino Linotype" w:hAnsi="Palatino Linotype" w:cs="Arial"/>
        </w:rPr>
        <w:t>el</w:t>
      </w:r>
      <w:r w:rsidR="00D730A4" w:rsidRPr="00505F3C">
        <w:rPr>
          <w:rFonts w:ascii="Palatino Linotype" w:hAnsi="Palatino Linotype" w:cs="Arial"/>
        </w:rPr>
        <w:t xml:space="preserve"> </w:t>
      </w:r>
      <w:r w:rsidR="00FF3111" w:rsidRPr="00505F3C">
        <w:rPr>
          <w:rFonts w:ascii="Palatino Linotype" w:hAnsi="Palatino Linotype" w:cs="Arial"/>
        </w:rPr>
        <w:t>artículo</w:t>
      </w:r>
      <w:r w:rsidR="00D730A4" w:rsidRPr="00505F3C">
        <w:rPr>
          <w:rFonts w:ascii="Palatino Linotype" w:hAnsi="Palatino Linotype" w:cs="Arial"/>
        </w:rPr>
        <w:t xml:space="preserve"> </w:t>
      </w:r>
      <w:r w:rsidR="00FF3111" w:rsidRPr="00505F3C">
        <w:rPr>
          <w:rFonts w:ascii="Palatino Linotype" w:hAnsi="Palatino Linotype" w:cs="Arial"/>
        </w:rPr>
        <w:t>185</w:t>
      </w:r>
      <w:r w:rsidR="00EA1249" w:rsidRPr="00505F3C">
        <w:rPr>
          <w:rFonts w:ascii="Palatino Linotype" w:hAnsi="Palatino Linotype" w:cs="Arial"/>
        </w:rPr>
        <w:t>,</w:t>
      </w:r>
      <w:r w:rsidR="00D730A4" w:rsidRPr="00505F3C">
        <w:rPr>
          <w:rFonts w:ascii="Palatino Linotype" w:hAnsi="Palatino Linotype" w:cs="Arial"/>
        </w:rPr>
        <w:t xml:space="preserve"> </w:t>
      </w:r>
      <w:r w:rsidR="00FF3111" w:rsidRPr="00505F3C">
        <w:rPr>
          <w:rFonts w:ascii="Palatino Linotype" w:hAnsi="Palatino Linotype" w:cs="Arial"/>
        </w:rPr>
        <w:t>fracciones</w:t>
      </w:r>
      <w:r w:rsidR="00D730A4" w:rsidRPr="00505F3C">
        <w:rPr>
          <w:rFonts w:ascii="Palatino Linotype" w:hAnsi="Palatino Linotype" w:cs="Arial"/>
        </w:rPr>
        <w:t xml:space="preserve"> </w:t>
      </w:r>
      <w:r w:rsidR="00FF3111" w:rsidRPr="00505F3C">
        <w:rPr>
          <w:rFonts w:ascii="Palatino Linotype" w:hAnsi="Palatino Linotype" w:cs="Arial"/>
        </w:rPr>
        <w:t>VI</w:t>
      </w:r>
      <w:r w:rsidR="00D730A4" w:rsidRPr="00505F3C">
        <w:rPr>
          <w:rFonts w:ascii="Palatino Linotype" w:hAnsi="Palatino Linotype" w:cs="Arial"/>
        </w:rPr>
        <w:t xml:space="preserve"> </w:t>
      </w:r>
      <w:r w:rsidR="00FF3111" w:rsidRPr="00505F3C">
        <w:rPr>
          <w:rFonts w:ascii="Palatino Linotype" w:hAnsi="Palatino Linotype" w:cs="Arial"/>
        </w:rPr>
        <w:t>y</w:t>
      </w:r>
      <w:r w:rsidR="00D730A4" w:rsidRPr="00505F3C">
        <w:rPr>
          <w:rFonts w:ascii="Palatino Linotype" w:hAnsi="Palatino Linotype" w:cs="Arial"/>
        </w:rPr>
        <w:t xml:space="preserve"> </w:t>
      </w:r>
      <w:r w:rsidR="00FF3111" w:rsidRPr="00505F3C">
        <w:rPr>
          <w:rFonts w:ascii="Palatino Linotype" w:hAnsi="Palatino Linotype" w:cs="Arial"/>
        </w:rPr>
        <w:t>VIII</w:t>
      </w:r>
      <w:r w:rsidR="00EA1249" w:rsidRPr="00505F3C">
        <w:rPr>
          <w:rFonts w:ascii="Palatino Linotype" w:hAnsi="Palatino Linotype" w:cs="Arial"/>
        </w:rPr>
        <w:t>,</w:t>
      </w:r>
      <w:r w:rsidR="00D730A4" w:rsidRPr="00505F3C">
        <w:rPr>
          <w:rFonts w:ascii="Palatino Linotype" w:hAnsi="Palatino Linotype" w:cs="Arial"/>
        </w:rPr>
        <w:t xml:space="preserve"> </w:t>
      </w:r>
      <w:r w:rsidR="00FF3111" w:rsidRPr="00505F3C">
        <w:rPr>
          <w:rFonts w:ascii="Palatino Linotype" w:hAnsi="Palatino Linotype" w:cs="Arial"/>
        </w:rPr>
        <w:t>de</w:t>
      </w:r>
      <w:r w:rsidR="00D730A4" w:rsidRPr="00505F3C">
        <w:rPr>
          <w:rFonts w:ascii="Palatino Linotype" w:hAnsi="Palatino Linotype" w:cs="Arial"/>
        </w:rPr>
        <w:t xml:space="preserve"> </w:t>
      </w:r>
      <w:r w:rsidR="00FF3111" w:rsidRPr="00505F3C">
        <w:rPr>
          <w:rFonts w:ascii="Palatino Linotype" w:hAnsi="Palatino Linotype" w:cs="Arial"/>
        </w:rPr>
        <w:t>la</w:t>
      </w:r>
      <w:r w:rsidR="00D730A4" w:rsidRPr="00505F3C">
        <w:rPr>
          <w:rFonts w:ascii="Palatino Linotype" w:hAnsi="Palatino Linotype" w:cs="Arial"/>
        </w:rPr>
        <w:t xml:space="preserve"> </w:t>
      </w:r>
      <w:r w:rsidR="00FF3111" w:rsidRPr="00505F3C">
        <w:rPr>
          <w:rFonts w:ascii="Palatino Linotype" w:hAnsi="Palatino Linotype" w:cs="Arial"/>
        </w:rPr>
        <w:t>Ley</w:t>
      </w:r>
      <w:r w:rsidR="00D730A4" w:rsidRPr="00505F3C">
        <w:rPr>
          <w:rFonts w:ascii="Palatino Linotype" w:hAnsi="Palatino Linotype" w:cs="Arial"/>
        </w:rPr>
        <w:t xml:space="preserve"> </w:t>
      </w:r>
      <w:r w:rsidR="00FF3111" w:rsidRPr="00505F3C">
        <w:rPr>
          <w:rFonts w:ascii="Palatino Linotype" w:hAnsi="Palatino Linotype" w:cs="Arial"/>
        </w:rPr>
        <w:t>de</w:t>
      </w:r>
      <w:r w:rsidR="00D730A4" w:rsidRPr="00505F3C">
        <w:rPr>
          <w:rFonts w:ascii="Palatino Linotype" w:hAnsi="Palatino Linotype" w:cs="Arial"/>
        </w:rPr>
        <w:t xml:space="preserve"> </w:t>
      </w:r>
      <w:r w:rsidR="00FF3111" w:rsidRPr="00505F3C">
        <w:rPr>
          <w:rFonts w:ascii="Palatino Linotype" w:hAnsi="Palatino Linotype" w:cs="Arial"/>
        </w:rPr>
        <w:t>Transparencia</w:t>
      </w:r>
      <w:r w:rsidR="00D730A4" w:rsidRPr="00505F3C">
        <w:rPr>
          <w:rFonts w:ascii="Palatino Linotype" w:hAnsi="Palatino Linotype" w:cs="Arial"/>
        </w:rPr>
        <w:t xml:space="preserve"> </w:t>
      </w:r>
      <w:r w:rsidR="00FF3111" w:rsidRPr="00505F3C">
        <w:rPr>
          <w:rFonts w:ascii="Palatino Linotype" w:hAnsi="Palatino Linotype" w:cs="Arial"/>
        </w:rPr>
        <w:t>y</w:t>
      </w:r>
      <w:r w:rsidR="00D730A4" w:rsidRPr="00505F3C">
        <w:rPr>
          <w:rFonts w:ascii="Palatino Linotype" w:hAnsi="Palatino Linotype" w:cs="Arial"/>
        </w:rPr>
        <w:t xml:space="preserve"> </w:t>
      </w:r>
      <w:r w:rsidR="00FF3111" w:rsidRPr="00505F3C">
        <w:rPr>
          <w:rFonts w:ascii="Palatino Linotype" w:hAnsi="Palatino Linotype" w:cs="Arial"/>
        </w:rPr>
        <w:t>Acceso</w:t>
      </w:r>
      <w:r w:rsidR="00D730A4" w:rsidRPr="00505F3C">
        <w:rPr>
          <w:rFonts w:ascii="Palatino Linotype" w:hAnsi="Palatino Linotype" w:cs="Arial"/>
        </w:rPr>
        <w:t xml:space="preserve"> </w:t>
      </w:r>
      <w:r w:rsidR="00FF3111" w:rsidRPr="00505F3C">
        <w:rPr>
          <w:rFonts w:ascii="Palatino Linotype" w:hAnsi="Palatino Linotype" w:cs="Arial"/>
        </w:rPr>
        <w:t>a</w:t>
      </w:r>
      <w:r w:rsidR="00D730A4" w:rsidRPr="00505F3C">
        <w:rPr>
          <w:rFonts w:ascii="Palatino Linotype" w:hAnsi="Palatino Linotype" w:cs="Arial"/>
        </w:rPr>
        <w:t xml:space="preserve"> </w:t>
      </w:r>
      <w:r w:rsidR="00FF3111" w:rsidRPr="00505F3C">
        <w:rPr>
          <w:rFonts w:ascii="Palatino Linotype" w:hAnsi="Palatino Linotype" w:cs="Arial"/>
        </w:rPr>
        <w:t>la</w:t>
      </w:r>
      <w:r w:rsidR="00D730A4" w:rsidRPr="00505F3C">
        <w:rPr>
          <w:rFonts w:ascii="Palatino Linotype" w:hAnsi="Palatino Linotype" w:cs="Arial"/>
        </w:rPr>
        <w:t xml:space="preserve"> </w:t>
      </w:r>
      <w:r w:rsidR="00FF3111" w:rsidRPr="00505F3C">
        <w:rPr>
          <w:rFonts w:ascii="Palatino Linotype" w:hAnsi="Palatino Linotype" w:cs="Arial"/>
        </w:rPr>
        <w:t>Información</w:t>
      </w:r>
      <w:r w:rsidR="00D730A4" w:rsidRPr="00505F3C">
        <w:rPr>
          <w:rFonts w:ascii="Palatino Linotype" w:hAnsi="Palatino Linotype" w:cs="Arial"/>
        </w:rPr>
        <w:t xml:space="preserve"> </w:t>
      </w:r>
      <w:r w:rsidR="00FF3111" w:rsidRPr="00505F3C">
        <w:rPr>
          <w:rFonts w:ascii="Palatino Linotype" w:hAnsi="Palatino Linotype" w:cs="Arial"/>
        </w:rPr>
        <w:t>Pública</w:t>
      </w:r>
      <w:r w:rsidR="00D730A4" w:rsidRPr="00505F3C">
        <w:rPr>
          <w:rFonts w:ascii="Palatino Linotype" w:hAnsi="Palatino Linotype" w:cs="Arial"/>
        </w:rPr>
        <w:t xml:space="preserve"> </w:t>
      </w:r>
      <w:r w:rsidR="00FF3111" w:rsidRPr="00505F3C">
        <w:rPr>
          <w:rFonts w:ascii="Palatino Linotype" w:hAnsi="Palatino Linotype" w:cs="Arial"/>
        </w:rPr>
        <w:t>del</w:t>
      </w:r>
      <w:r w:rsidR="00D730A4" w:rsidRPr="00505F3C">
        <w:rPr>
          <w:rFonts w:ascii="Palatino Linotype" w:hAnsi="Palatino Linotype" w:cs="Arial"/>
        </w:rPr>
        <w:t xml:space="preserve"> </w:t>
      </w:r>
      <w:r w:rsidR="00FF3111" w:rsidRPr="00505F3C">
        <w:rPr>
          <w:rFonts w:ascii="Palatino Linotype" w:hAnsi="Palatino Linotype" w:cs="Arial"/>
        </w:rPr>
        <w:t>Estado</w:t>
      </w:r>
      <w:r w:rsidR="00D730A4" w:rsidRPr="00505F3C">
        <w:rPr>
          <w:rFonts w:ascii="Palatino Linotype" w:hAnsi="Palatino Linotype" w:cs="Arial"/>
        </w:rPr>
        <w:t xml:space="preserve"> </w:t>
      </w:r>
      <w:r w:rsidR="00FF3111" w:rsidRPr="00505F3C">
        <w:rPr>
          <w:rFonts w:ascii="Palatino Linotype" w:hAnsi="Palatino Linotype" w:cs="Arial"/>
        </w:rPr>
        <w:t>de</w:t>
      </w:r>
      <w:r w:rsidR="00D730A4" w:rsidRPr="00505F3C">
        <w:rPr>
          <w:rFonts w:ascii="Palatino Linotype" w:hAnsi="Palatino Linotype" w:cs="Arial"/>
        </w:rPr>
        <w:t xml:space="preserve"> </w:t>
      </w:r>
      <w:r w:rsidR="00FF3111" w:rsidRPr="00505F3C">
        <w:rPr>
          <w:rFonts w:ascii="Palatino Linotype" w:hAnsi="Palatino Linotype" w:cs="Arial"/>
        </w:rPr>
        <w:t>México</w:t>
      </w:r>
      <w:r w:rsidR="00D730A4" w:rsidRPr="00505F3C">
        <w:rPr>
          <w:rFonts w:ascii="Palatino Linotype" w:hAnsi="Palatino Linotype" w:cs="Arial"/>
        </w:rPr>
        <w:t xml:space="preserve"> </w:t>
      </w:r>
      <w:r w:rsidR="00FF3111" w:rsidRPr="00505F3C">
        <w:rPr>
          <w:rFonts w:ascii="Palatino Linotype" w:hAnsi="Palatino Linotype" w:cs="Arial"/>
        </w:rPr>
        <w:t>y</w:t>
      </w:r>
      <w:r w:rsidR="00D730A4" w:rsidRPr="00505F3C">
        <w:rPr>
          <w:rFonts w:ascii="Palatino Linotype" w:hAnsi="Palatino Linotype" w:cs="Arial"/>
        </w:rPr>
        <w:t xml:space="preserve"> </w:t>
      </w:r>
      <w:r w:rsidR="00FF3111" w:rsidRPr="00505F3C">
        <w:rPr>
          <w:rFonts w:ascii="Palatino Linotype" w:hAnsi="Palatino Linotype" w:cs="Arial"/>
        </w:rPr>
        <w:t>Municipios.</w:t>
      </w:r>
    </w:p>
    <w:p w:rsidR="00B97822" w:rsidRPr="00505F3C" w:rsidRDefault="00B97822" w:rsidP="007B5BB9">
      <w:pPr>
        <w:pStyle w:val="Prrafodelista"/>
        <w:numPr>
          <w:ilvl w:val="0"/>
          <w:numId w:val="5"/>
        </w:numPr>
        <w:tabs>
          <w:tab w:val="left" w:pos="567"/>
        </w:tabs>
        <w:spacing w:before="200" w:after="200" w:line="360" w:lineRule="auto"/>
        <w:ind w:left="0" w:firstLine="0"/>
        <w:jc w:val="both"/>
        <w:rPr>
          <w:rFonts w:ascii="Palatino Linotype" w:hAnsi="Palatino Linotype"/>
        </w:rPr>
      </w:pPr>
      <w:r w:rsidRPr="00505F3C">
        <w:rPr>
          <w:rFonts w:ascii="Palatino Linotype" w:hAnsi="Palatino Linotype" w:cs="Arial"/>
        </w:rPr>
        <w:t xml:space="preserve">En </w:t>
      </w:r>
      <w:r w:rsidRPr="00505F3C">
        <w:rPr>
          <w:rFonts w:ascii="Palatino Linotype" w:hAnsi="Palatino Linotype" w:cs="Arial"/>
          <w:color w:val="000000" w:themeColor="text1"/>
        </w:rPr>
        <w:t xml:space="preserve">fecha </w:t>
      </w:r>
      <w:r w:rsidR="002B54EF" w:rsidRPr="00505F3C">
        <w:rPr>
          <w:rFonts w:ascii="Palatino Linotype" w:hAnsi="Palatino Linotype" w:cs="Arial"/>
        </w:rPr>
        <w:t>trece</w:t>
      </w:r>
      <w:r w:rsidRPr="00505F3C">
        <w:rPr>
          <w:rFonts w:ascii="Palatino Linotype" w:hAnsi="Palatino Linotype" w:cs="Arial"/>
          <w:color w:val="000000" w:themeColor="text1"/>
        </w:rPr>
        <w:t xml:space="preserve"> de diciembre de dos mil dieciocho, la Comisionada Ponente acordó </w:t>
      </w:r>
      <w:r w:rsidRPr="00505F3C">
        <w:rPr>
          <w:rFonts w:ascii="Palatino Linotype" w:hAnsi="Palatino Linotype"/>
          <w:color w:val="000000" w:themeColor="text1"/>
        </w:rPr>
        <w:t>ampliar</w:t>
      </w:r>
      <w:r w:rsidRPr="00505F3C">
        <w:rPr>
          <w:rFonts w:ascii="Palatino Linotype" w:hAnsi="Palatino Linotype" w:cs="Arial"/>
          <w:color w:val="000000" w:themeColor="text1"/>
        </w:rPr>
        <w:t xml:space="preserve"> el plazo para resolver el recurso de revisión de mérito, por un periodo de hasta quince días hábiles</w:t>
      </w:r>
      <w:r w:rsidRPr="00505F3C">
        <w:rPr>
          <w:rFonts w:ascii="Palatino Linotype" w:hAnsi="Palatino Linotype" w:cs="Arial"/>
        </w:rPr>
        <w:t>, de conformidad con el artículo 181</w:t>
      </w:r>
      <w:r w:rsidR="00EA1249" w:rsidRPr="00505F3C">
        <w:rPr>
          <w:rFonts w:ascii="Palatino Linotype" w:hAnsi="Palatino Linotype" w:cs="Arial"/>
        </w:rPr>
        <w:t>,</w:t>
      </w:r>
      <w:r w:rsidRPr="00505F3C">
        <w:rPr>
          <w:rFonts w:ascii="Palatino Linotype" w:hAnsi="Palatino Linotype" w:cs="Arial"/>
        </w:rPr>
        <w:t xml:space="preserve"> tercer párrafo</w:t>
      </w:r>
      <w:r w:rsidR="00EA1249" w:rsidRPr="00505F3C">
        <w:rPr>
          <w:rFonts w:ascii="Palatino Linotype" w:hAnsi="Palatino Linotype" w:cs="Arial"/>
        </w:rPr>
        <w:t>,</w:t>
      </w:r>
      <w:r w:rsidRPr="00505F3C">
        <w:rPr>
          <w:rFonts w:ascii="Palatino Linotype" w:hAnsi="Palatino Linotype" w:cs="Arial"/>
        </w:rPr>
        <w:t xml:space="preserve"> de la Ley de Transparencia y Acceso a la </w:t>
      </w:r>
      <w:r w:rsidRPr="00505F3C">
        <w:rPr>
          <w:rFonts w:ascii="Palatino Linotype" w:hAnsi="Palatino Linotype"/>
        </w:rPr>
        <w:t>Información</w:t>
      </w:r>
      <w:r w:rsidRPr="00505F3C">
        <w:rPr>
          <w:rFonts w:ascii="Palatino Linotype" w:hAnsi="Palatino Linotype" w:cs="Arial"/>
        </w:rPr>
        <w:t xml:space="preserve"> Pública del Estado de México y Municipios.</w:t>
      </w:r>
    </w:p>
    <w:p w:rsidR="004B4CB8" w:rsidRPr="00505F3C" w:rsidRDefault="004B4CB8" w:rsidP="00A00096">
      <w:pPr>
        <w:spacing w:before="240" w:after="240" w:line="360" w:lineRule="auto"/>
        <w:jc w:val="center"/>
        <w:rPr>
          <w:rFonts w:ascii="Palatino Linotype" w:hAnsi="Palatino Linotype"/>
          <w:b/>
          <w:bCs/>
          <w:spacing w:val="40"/>
          <w:sz w:val="28"/>
        </w:rPr>
      </w:pPr>
      <w:r w:rsidRPr="00505F3C">
        <w:rPr>
          <w:rFonts w:ascii="Palatino Linotype" w:hAnsi="Palatino Linotype"/>
          <w:b/>
          <w:bCs/>
          <w:spacing w:val="40"/>
          <w:sz w:val="28"/>
        </w:rPr>
        <w:t>CONSIDERANDO</w:t>
      </w:r>
    </w:p>
    <w:p w:rsidR="00AB4B9D" w:rsidRPr="00505F3C" w:rsidRDefault="00AB4B9D"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05F3C">
        <w:rPr>
          <w:rFonts w:ascii="Palatino Linotype" w:hAnsi="Palatino Linotype"/>
          <w:b/>
        </w:rPr>
        <w:t>Competencia</w:t>
      </w:r>
      <w:r w:rsidRPr="00505F3C">
        <w:rPr>
          <w:rFonts w:ascii="Palatino Linotype" w:hAnsi="Palatino Linotype"/>
        </w:rPr>
        <w:t>.</w:t>
      </w:r>
      <w:r w:rsidR="00D730A4" w:rsidRPr="00505F3C">
        <w:rPr>
          <w:rFonts w:ascii="Palatino Linotype" w:hAnsi="Palatino Linotype"/>
          <w:b/>
        </w:rPr>
        <w:t xml:space="preserve"> </w:t>
      </w:r>
      <w:r w:rsidR="00B97822" w:rsidRPr="00505F3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w:t>
      </w:r>
      <w:r w:rsidR="00B97822" w:rsidRPr="00505F3C">
        <w:rPr>
          <w:rFonts w:ascii="Palatino Linotype" w:hAnsi="Palatino Linotype"/>
        </w:rPr>
        <w:lastRenderedPageBreak/>
        <w:t>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505F3C">
        <w:rPr>
          <w:rFonts w:ascii="Palatino Linotype" w:hAnsi="Palatino Linotype" w:cs="Arial"/>
        </w:rPr>
        <w:t>.</w:t>
      </w:r>
    </w:p>
    <w:p w:rsidR="0034196C" w:rsidRPr="00505F3C" w:rsidRDefault="0034196C"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505F3C">
        <w:rPr>
          <w:rFonts w:ascii="Palatino Linotype" w:hAnsi="Palatino Linotype" w:cs="Arial"/>
          <w:b/>
        </w:rPr>
        <w:t>Interés.</w:t>
      </w:r>
      <w:r w:rsidR="00D730A4" w:rsidRPr="00505F3C">
        <w:rPr>
          <w:rFonts w:ascii="Palatino Linotype" w:hAnsi="Palatino Linotype" w:cs="Arial"/>
        </w:rPr>
        <w:t xml:space="preserve"> </w:t>
      </w:r>
      <w:r w:rsidRPr="00505F3C">
        <w:rPr>
          <w:rFonts w:ascii="Palatino Linotype" w:hAnsi="Palatino Linotype" w:cs="Arial"/>
        </w:rPr>
        <w:t>El</w:t>
      </w:r>
      <w:r w:rsidR="00D730A4" w:rsidRPr="00505F3C">
        <w:rPr>
          <w:rFonts w:ascii="Palatino Linotype" w:hAnsi="Palatino Linotype" w:cs="Arial"/>
        </w:rPr>
        <w:t xml:space="preserve"> </w:t>
      </w:r>
      <w:r w:rsidRPr="00505F3C">
        <w:rPr>
          <w:rFonts w:ascii="Palatino Linotype" w:hAnsi="Palatino Linotype" w:cs="Arial"/>
        </w:rPr>
        <w:t>recurso</w:t>
      </w:r>
      <w:r w:rsidR="00D730A4" w:rsidRPr="00505F3C">
        <w:rPr>
          <w:rFonts w:ascii="Palatino Linotype" w:hAnsi="Palatino Linotype" w:cs="Arial"/>
        </w:rPr>
        <w:t xml:space="preserve"> </w:t>
      </w:r>
      <w:r w:rsidRPr="00505F3C">
        <w:rPr>
          <w:rFonts w:ascii="Palatino Linotype" w:hAnsi="Palatino Linotype" w:cs="Arial"/>
        </w:rPr>
        <w:t>de</w:t>
      </w:r>
      <w:r w:rsidR="00D730A4" w:rsidRPr="00505F3C">
        <w:rPr>
          <w:rFonts w:ascii="Palatino Linotype" w:hAnsi="Palatino Linotype" w:cs="Arial"/>
        </w:rPr>
        <w:t xml:space="preserve"> </w:t>
      </w:r>
      <w:r w:rsidRPr="00505F3C">
        <w:rPr>
          <w:rFonts w:ascii="Palatino Linotype" w:hAnsi="Palatino Linotype" w:cs="Arial"/>
        </w:rPr>
        <w:t>revisión</w:t>
      </w:r>
      <w:r w:rsidR="00D730A4" w:rsidRPr="00505F3C">
        <w:rPr>
          <w:rFonts w:ascii="Palatino Linotype" w:hAnsi="Palatino Linotype" w:cs="Arial"/>
        </w:rPr>
        <w:t xml:space="preserve"> </w:t>
      </w:r>
      <w:r w:rsidRPr="00505F3C">
        <w:rPr>
          <w:rFonts w:ascii="Palatino Linotype" w:hAnsi="Palatino Linotype" w:cs="Arial"/>
        </w:rPr>
        <w:t>fue</w:t>
      </w:r>
      <w:r w:rsidR="00D730A4" w:rsidRPr="00505F3C">
        <w:rPr>
          <w:rFonts w:ascii="Palatino Linotype" w:hAnsi="Palatino Linotype" w:cs="Arial"/>
        </w:rPr>
        <w:t xml:space="preserve"> </w:t>
      </w:r>
      <w:r w:rsidRPr="00505F3C">
        <w:rPr>
          <w:rFonts w:ascii="Palatino Linotype" w:hAnsi="Palatino Linotype"/>
        </w:rPr>
        <w:t>interpuesto</w:t>
      </w:r>
      <w:r w:rsidR="00D730A4" w:rsidRPr="00505F3C">
        <w:rPr>
          <w:rFonts w:ascii="Palatino Linotype" w:hAnsi="Palatino Linotype" w:cs="Arial"/>
        </w:rPr>
        <w:t xml:space="preserve"> </w:t>
      </w:r>
      <w:r w:rsidRPr="00505F3C">
        <w:rPr>
          <w:rFonts w:ascii="Palatino Linotype" w:hAnsi="Palatino Linotype" w:cs="Arial"/>
        </w:rPr>
        <w:t>por</w:t>
      </w:r>
      <w:r w:rsidR="00D730A4" w:rsidRPr="00505F3C">
        <w:rPr>
          <w:rFonts w:ascii="Palatino Linotype" w:hAnsi="Palatino Linotype" w:cs="Arial"/>
        </w:rPr>
        <w:t xml:space="preserve"> </w:t>
      </w:r>
      <w:r w:rsidRPr="00505F3C">
        <w:rPr>
          <w:rFonts w:ascii="Palatino Linotype" w:hAnsi="Palatino Linotype" w:cs="Arial"/>
        </w:rPr>
        <w:t>parte</w:t>
      </w:r>
      <w:r w:rsidR="00D730A4" w:rsidRPr="00505F3C">
        <w:rPr>
          <w:rFonts w:ascii="Palatino Linotype" w:hAnsi="Palatino Linotype" w:cs="Arial"/>
        </w:rPr>
        <w:t xml:space="preserve"> </w:t>
      </w:r>
      <w:r w:rsidRPr="00505F3C">
        <w:rPr>
          <w:rFonts w:ascii="Palatino Linotype" w:hAnsi="Palatino Linotype" w:cs="Arial"/>
        </w:rPr>
        <w:t>legítima</w:t>
      </w:r>
      <w:r w:rsidR="00D730A4" w:rsidRPr="00505F3C">
        <w:rPr>
          <w:rFonts w:ascii="Palatino Linotype" w:hAnsi="Palatino Linotype" w:cs="Arial"/>
        </w:rPr>
        <w:t xml:space="preserve"> </w:t>
      </w:r>
      <w:r w:rsidRPr="00505F3C">
        <w:rPr>
          <w:rFonts w:ascii="Palatino Linotype" w:hAnsi="Palatino Linotype" w:cs="Arial"/>
        </w:rPr>
        <w:t>en</w:t>
      </w:r>
      <w:r w:rsidR="00D730A4" w:rsidRPr="00505F3C">
        <w:rPr>
          <w:rFonts w:ascii="Palatino Linotype" w:hAnsi="Palatino Linotype" w:cs="Arial"/>
        </w:rPr>
        <w:t xml:space="preserve"> </w:t>
      </w:r>
      <w:r w:rsidRPr="00505F3C">
        <w:rPr>
          <w:rFonts w:ascii="Palatino Linotype" w:hAnsi="Palatino Linotype" w:cs="Arial"/>
        </w:rPr>
        <w:t>atención</w:t>
      </w:r>
      <w:r w:rsidR="00D730A4" w:rsidRPr="00505F3C">
        <w:rPr>
          <w:rFonts w:ascii="Palatino Linotype" w:hAnsi="Palatino Linotype" w:cs="Arial"/>
        </w:rPr>
        <w:t xml:space="preserve"> </w:t>
      </w:r>
      <w:r w:rsidRPr="00505F3C">
        <w:rPr>
          <w:rFonts w:ascii="Palatino Linotype" w:hAnsi="Palatino Linotype" w:cs="Arial"/>
        </w:rPr>
        <w:t>a</w:t>
      </w:r>
      <w:r w:rsidR="00D730A4" w:rsidRPr="00505F3C">
        <w:rPr>
          <w:rFonts w:ascii="Palatino Linotype" w:hAnsi="Palatino Linotype" w:cs="Arial"/>
        </w:rPr>
        <w:t xml:space="preserve"> </w:t>
      </w:r>
      <w:r w:rsidRPr="00505F3C">
        <w:rPr>
          <w:rFonts w:ascii="Palatino Linotype" w:hAnsi="Palatino Linotype" w:cs="Arial"/>
        </w:rPr>
        <w:t>que</w:t>
      </w:r>
      <w:r w:rsidR="00D730A4" w:rsidRPr="00505F3C">
        <w:rPr>
          <w:rFonts w:ascii="Palatino Linotype" w:hAnsi="Palatino Linotype" w:cs="Arial"/>
        </w:rPr>
        <w:t xml:space="preserve"> </w:t>
      </w:r>
      <w:r w:rsidRPr="00505F3C">
        <w:rPr>
          <w:rFonts w:ascii="Palatino Linotype" w:hAnsi="Palatino Linotype" w:cs="Arial"/>
        </w:rPr>
        <w:t>fue</w:t>
      </w:r>
      <w:r w:rsidR="00D730A4" w:rsidRPr="00505F3C">
        <w:rPr>
          <w:rFonts w:ascii="Palatino Linotype" w:hAnsi="Palatino Linotype" w:cs="Arial"/>
        </w:rPr>
        <w:t xml:space="preserve"> </w:t>
      </w:r>
      <w:r w:rsidRPr="00505F3C">
        <w:rPr>
          <w:rFonts w:ascii="Palatino Linotype" w:hAnsi="Palatino Linotype"/>
        </w:rPr>
        <w:t>presentado</w:t>
      </w:r>
      <w:r w:rsidR="00D730A4" w:rsidRPr="00505F3C">
        <w:rPr>
          <w:rFonts w:ascii="Palatino Linotype" w:hAnsi="Palatino Linotype" w:cs="Arial"/>
        </w:rPr>
        <w:t xml:space="preserve"> </w:t>
      </w:r>
      <w:r w:rsidRPr="00505F3C">
        <w:rPr>
          <w:rFonts w:ascii="Palatino Linotype" w:hAnsi="Palatino Linotype" w:cs="Arial"/>
        </w:rPr>
        <w:t>por</w:t>
      </w:r>
      <w:r w:rsidR="00D730A4" w:rsidRPr="00505F3C">
        <w:rPr>
          <w:rFonts w:ascii="Palatino Linotype" w:hAnsi="Palatino Linotype" w:cs="Arial"/>
        </w:rPr>
        <w:t xml:space="preserve"> </w:t>
      </w:r>
      <w:r w:rsidR="00BA2266" w:rsidRPr="00505F3C">
        <w:rPr>
          <w:rFonts w:ascii="Palatino Linotype" w:hAnsi="Palatino Linotype" w:cs="Arial"/>
          <w:b/>
        </w:rPr>
        <w:t>LA RECURRENTE</w:t>
      </w:r>
      <w:r w:rsidRPr="00505F3C">
        <w:rPr>
          <w:rFonts w:ascii="Palatino Linotype" w:hAnsi="Palatino Linotype" w:cs="Arial"/>
          <w:snapToGrid w:val="0"/>
        </w:rPr>
        <w:t>,</w:t>
      </w:r>
      <w:r w:rsidR="00D730A4" w:rsidRPr="00505F3C">
        <w:rPr>
          <w:rFonts w:ascii="Palatino Linotype" w:hAnsi="Palatino Linotype" w:cs="Arial"/>
          <w:snapToGrid w:val="0"/>
        </w:rPr>
        <w:t xml:space="preserve"> </w:t>
      </w:r>
      <w:r w:rsidRPr="00505F3C">
        <w:rPr>
          <w:rFonts w:ascii="Palatino Linotype" w:hAnsi="Palatino Linotype" w:cs="Arial"/>
        </w:rPr>
        <w:t>quien</w:t>
      </w:r>
      <w:r w:rsidR="00D730A4" w:rsidRPr="00505F3C">
        <w:rPr>
          <w:rFonts w:ascii="Palatino Linotype" w:hAnsi="Palatino Linotype" w:cs="Arial"/>
          <w:snapToGrid w:val="0"/>
        </w:rPr>
        <w:t xml:space="preserve"> </w:t>
      </w:r>
      <w:r w:rsidRPr="00505F3C">
        <w:rPr>
          <w:rFonts w:ascii="Palatino Linotype" w:hAnsi="Palatino Linotype"/>
        </w:rPr>
        <w:t>formuló</w:t>
      </w:r>
      <w:r w:rsidR="00D730A4" w:rsidRPr="00505F3C">
        <w:rPr>
          <w:rFonts w:ascii="Palatino Linotype" w:hAnsi="Palatino Linotype" w:cs="Arial"/>
          <w:snapToGrid w:val="0"/>
        </w:rPr>
        <w:t xml:space="preserve"> </w:t>
      </w:r>
      <w:r w:rsidRPr="00505F3C">
        <w:rPr>
          <w:rFonts w:ascii="Palatino Linotype" w:hAnsi="Palatino Linotype"/>
        </w:rPr>
        <w:t>la</w:t>
      </w:r>
      <w:r w:rsidR="00D730A4" w:rsidRPr="00505F3C">
        <w:rPr>
          <w:rFonts w:ascii="Palatino Linotype" w:hAnsi="Palatino Linotype" w:cs="Arial"/>
          <w:snapToGrid w:val="0"/>
        </w:rPr>
        <w:t xml:space="preserve"> </w:t>
      </w:r>
      <w:r w:rsidRPr="00505F3C">
        <w:rPr>
          <w:rFonts w:ascii="Palatino Linotype" w:hAnsi="Palatino Linotype" w:cs="Arial"/>
        </w:rPr>
        <w:t>solicitud</w:t>
      </w:r>
      <w:r w:rsidR="00D730A4" w:rsidRPr="00505F3C">
        <w:rPr>
          <w:rFonts w:ascii="Palatino Linotype" w:hAnsi="Palatino Linotype" w:cs="Arial"/>
          <w:snapToGrid w:val="0"/>
        </w:rPr>
        <w:t xml:space="preserve"> </w:t>
      </w:r>
      <w:r w:rsidRPr="00505F3C">
        <w:rPr>
          <w:rFonts w:ascii="Palatino Linotype" w:hAnsi="Palatino Linotype" w:cs="Arial"/>
          <w:snapToGrid w:val="0"/>
        </w:rPr>
        <w:t>de</w:t>
      </w:r>
      <w:r w:rsidR="00D730A4" w:rsidRPr="00505F3C">
        <w:rPr>
          <w:rFonts w:ascii="Palatino Linotype" w:hAnsi="Palatino Linotype" w:cs="Arial"/>
          <w:snapToGrid w:val="0"/>
        </w:rPr>
        <w:t xml:space="preserve"> </w:t>
      </w:r>
      <w:r w:rsidRPr="00505F3C">
        <w:rPr>
          <w:rFonts w:ascii="Palatino Linotype" w:hAnsi="Palatino Linotype" w:cs="Arial"/>
          <w:snapToGrid w:val="0"/>
        </w:rPr>
        <w:t>información</w:t>
      </w:r>
      <w:r w:rsidR="00D730A4" w:rsidRPr="00505F3C">
        <w:rPr>
          <w:rFonts w:ascii="Palatino Linotype" w:hAnsi="Palatino Linotype" w:cs="Arial"/>
          <w:snapToGrid w:val="0"/>
        </w:rPr>
        <w:t xml:space="preserve"> </w:t>
      </w:r>
      <w:r w:rsidRPr="00505F3C">
        <w:rPr>
          <w:rFonts w:ascii="Palatino Linotype" w:hAnsi="Palatino Linotype" w:cs="Arial"/>
          <w:snapToGrid w:val="0"/>
        </w:rPr>
        <w:t>pública</w:t>
      </w:r>
      <w:r w:rsidR="00D730A4" w:rsidRPr="00505F3C">
        <w:rPr>
          <w:rFonts w:ascii="Palatino Linotype" w:hAnsi="Palatino Linotype" w:cs="Arial"/>
          <w:snapToGrid w:val="0"/>
        </w:rPr>
        <w:t xml:space="preserve"> </w:t>
      </w:r>
      <w:r w:rsidRPr="00505F3C">
        <w:rPr>
          <w:rFonts w:ascii="Palatino Linotype" w:hAnsi="Palatino Linotype"/>
        </w:rPr>
        <w:t>número</w:t>
      </w:r>
      <w:r w:rsidR="00D730A4" w:rsidRPr="00505F3C">
        <w:rPr>
          <w:rFonts w:ascii="Palatino Linotype" w:hAnsi="Palatino Linotype" w:cs="Arial"/>
          <w:snapToGrid w:val="0"/>
        </w:rPr>
        <w:t xml:space="preserve"> </w:t>
      </w:r>
      <w:r w:rsidR="00AC7EE0" w:rsidRPr="00505F3C">
        <w:rPr>
          <w:rFonts w:ascii="Palatino Linotype" w:hAnsi="Palatino Linotype"/>
          <w:b/>
          <w:bCs/>
        </w:rPr>
        <w:t>00063/CHICONCU/IP/2018</w:t>
      </w:r>
      <w:r w:rsidRPr="00505F3C">
        <w:rPr>
          <w:rFonts w:ascii="Palatino Linotype" w:hAnsi="Palatino Linotype" w:cs="Arial"/>
          <w:lang w:val="es-ES_tradnl"/>
        </w:rPr>
        <w:t>.</w:t>
      </w:r>
    </w:p>
    <w:p w:rsidR="00B97822" w:rsidRPr="00505F3C" w:rsidRDefault="0025573E"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05F3C">
        <w:rPr>
          <w:rFonts w:ascii="Palatino Linotype" w:hAnsi="Palatino Linotype" w:cs="Arial"/>
          <w:b/>
        </w:rPr>
        <w:t>Oportunidad.</w:t>
      </w:r>
      <w:r w:rsidR="00B97822" w:rsidRPr="00505F3C">
        <w:rPr>
          <w:rFonts w:ascii="Palatino Linotype" w:hAnsi="Palatino Linotype" w:cs="Arial"/>
          <w:b/>
        </w:rPr>
        <w:t xml:space="preserve"> </w:t>
      </w:r>
      <w:r w:rsidR="00B97822" w:rsidRPr="00505F3C">
        <w:rPr>
          <w:rFonts w:ascii="Palatino Linotype" w:hAnsi="Palatino Linotype" w:cs="Arial"/>
        </w:rPr>
        <w:t xml:space="preserve">El </w:t>
      </w:r>
      <w:r w:rsidR="00B97822" w:rsidRPr="00505F3C">
        <w:rPr>
          <w:rFonts w:ascii="Palatino Linotype" w:hAnsi="Palatino Linotype"/>
        </w:rPr>
        <w:t>recurso</w:t>
      </w:r>
      <w:r w:rsidR="00B97822" w:rsidRPr="00505F3C">
        <w:rPr>
          <w:rFonts w:ascii="Palatino Linotype" w:hAnsi="Palatino Linotype" w:cs="Arial"/>
        </w:rPr>
        <w:t xml:space="preserve"> de revisión fue interpuesto dentro del plazo de quince días hábiles </w:t>
      </w:r>
      <w:r w:rsidR="00B97822" w:rsidRPr="00505F3C">
        <w:rPr>
          <w:rFonts w:ascii="Palatino Linotype" w:hAnsi="Palatino Linotype"/>
        </w:rPr>
        <w:t>contados</w:t>
      </w:r>
      <w:r w:rsidR="00B97822" w:rsidRPr="00505F3C">
        <w:rPr>
          <w:rFonts w:ascii="Palatino Linotype" w:hAnsi="Palatino Linotype" w:cs="Arial"/>
        </w:rPr>
        <w:t xml:space="preserve"> a </w:t>
      </w:r>
      <w:r w:rsidR="00B97822" w:rsidRPr="00505F3C">
        <w:rPr>
          <w:rFonts w:ascii="Palatino Linotype" w:hAnsi="Palatino Linotype"/>
        </w:rPr>
        <w:t>partir</w:t>
      </w:r>
      <w:r w:rsidR="00B97822" w:rsidRPr="00505F3C">
        <w:rPr>
          <w:rFonts w:ascii="Palatino Linotype" w:hAnsi="Palatino Linotype" w:cs="Arial"/>
        </w:rPr>
        <w:t xml:space="preserve"> del día siguiente al que </w:t>
      </w:r>
      <w:r w:rsidR="00BA2266" w:rsidRPr="00505F3C">
        <w:rPr>
          <w:rFonts w:ascii="Palatino Linotype" w:hAnsi="Palatino Linotype" w:cs="Arial"/>
          <w:b/>
        </w:rPr>
        <w:t>LA RECURRENTE</w:t>
      </w:r>
      <w:r w:rsidR="00B97822" w:rsidRPr="00505F3C">
        <w:rPr>
          <w:rFonts w:ascii="Palatino Linotype" w:hAnsi="Palatino Linotype" w:cs="Arial"/>
          <w:b/>
          <w:bCs/>
        </w:rPr>
        <w:t xml:space="preserve"> </w:t>
      </w:r>
      <w:r w:rsidR="00B97822" w:rsidRPr="00505F3C">
        <w:rPr>
          <w:rFonts w:ascii="Palatino Linotype" w:hAnsi="Palatino Linotype" w:cs="Arial"/>
        </w:rPr>
        <w:t xml:space="preserve">tuvo conocimiento de la respuesta </w:t>
      </w:r>
      <w:r w:rsidR="00B97822" w:rsidRPr="00505F3C">
        <w:rPr>
          <w:rFonts w:ascii="Palatino Linotype" w:hAnsi="Palatino Linotype"/>
        </w:rPr>
        <w:t>impugnada</w:t>
      </w:r>
      <w:r w:rsidR="00B97822" w:rsidRPr="00505F3C">
        <w:rPr>
          <w:rFonts w:ascii="Palatino Linotype" w:hAnsi="Palatino Linotype" w:cs="Arial"/>
        </w:rPr>
        <w:t>, tal y como lo prevé el artículo 178 de la Ley de Transparencia y Acceso a la Información Pública del Estado de México y Municipios, que establece:</w:t>
      </w:r>
    </w:p>
    <w:p w:rsidR="00B97822" w:rsidRPr="00505F3C" w:rsidRDefault="00B97822" w:rsidP="00D651EE">
      <w:pPr>
        <w:spacing w:before="120" w:after="120"/>
        <w:ind w:left="709" w:right="709"/>
        <w:jc w:val="both"/>
        <w:rPr>
          <w:rFonts w:ascii="Palatino Linotype" w:hAnsi="Palatino Linotype" w:cs="Arial"/>
          <w:i/>
          <w:sz w:val="22"/>
          <w:szCs w:val="22"/>
        </w:rPr>
      </w:pPr>
      <w:r w:rsidRPr="00505F3C">
        <w:rPr>
          <w:rFonts w:ascii="Palatino Linotype" w:hAnsi="Palatino Linotype" w:cs="Arial"/>
          <w:i/>
          <w:sz w:val="22"/>
          <w:szCs w:val="22"/>
        </w:rPr>
        <w:t>“</w:t>
      </w:r>
      <w:r w:rsidRPr="00505F3C">
        <w:rPr>
          <w:rFonts w:ascii="Palatino Linotype" w:hAnsi="Palatino Linotype" w:cs="Arial"/>
          <w:b/>
          <w:i/>
          <w:sz w:val="22"/>
          <w:szCs w:val="22"/>
        </w:rPr>
        <w:t>Artículo 178.</w:t>
      </w:r>
      <w:r w:rsidRPr="00505F3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505F3C" w:rsidRDefault="00B97822" w:rsidP="00D651EE">
      <w:pPr>
        <w:spacing w:before="120" w:after="120"/>
        <w:ind w:left="709" w:right="709"/>
        <w:jc w:val="both"/>
        <w:rPr>
          <w:rFonts w:ascii="Palatino Linotype" w:hAnsi="Palatino Linotype" w:cs="Arial"/>
          <w:i/>
          <w:sz w:val="22"/>
          <w:szCs w:val="22"/>
        </w:rPr>
      </w:pPr>
      <w:r w:rsidRPr="00505F3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505F3C" w:rsidRDefault="00B97822" w:rsidP="00D651EE">
      <w:pPr>
        <w:spacing w:before="120" w:after="120"/>
        <w:ind w:left="709" w:right="709"/>
        <w:jc w:val="both"/>
        <w:rPr>
          <w:rFonts w:ascii="Palatino Linotype" w:hAnsi="Palatino Linotype" w:cs="Arial"/>
          <w:i/>
          <w:sz w:val="22"/>
          <w:szCs w:val="22"/>
        </w:rPr>
      </w:pPr>
      <w:r w:rsidRPr="00505F3C">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505F3C">
        <w:rPr>
          <w:rFonts w:ascii="Palatino Linotype" w:hAnsi="Palatino Linotype" w:cs="Arial"/>
          <w:i/>
          <w:sz w:val="22"/>
          <w:szCs w:val="22"/>
          <w:lang w:eastAsia="es-MX"/>
        </w:rPr>
        <w:t>siguiente</w:t>
      </w:r>
      <w:r w:rsidRPr="00505F3C">
        <w:rPr>
          <w:rFonts w:ascii="Palatino Linotype" w:hAnsi="Palatino Linotype" w:cs="Arial"/>
          <w:i/>
          <w:sz w:val="22"/>
          <w:szCs w:val="22"/>
        </w:rPr>
        <w:t xml:space="preserve"> de haberlo recibido.”</w:t>
      </w:r>
    </w:p>
    <w:p w:rsidR="0005268A" w:rsidRPr="00505F3C" w:rsidRDefault="00B97822" w:rsidP="0005268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505F3C">
        <w:rPr>
          <w:rFonts w:ascii="Palatino Linotype" w:hAnsi="Palatino Linotype" w:cs="Arial"/>
        </w:rPr>
        <w:t xml:space="preserve">En esa tesitura, atendiendo a que </w:t>
      </w:r>
      <w:r w:rsidRPr="00505F3C">
        <w:rPr>
          <w:rFonts w:ascii="Palatino Linotype" w:hAnsi="Palatino Linotype" w:cs="Arial"/>
          <w:b/>
        </w:rPr>
        <w:t>EL SUJETO OBLIGADO</w:t>
      </w:r>
      <w:r w:rsidRPr="00505F3C">
        <w:rPr>
          <w:rFonts w:ascii="Palatino Linotype" w:hAnsi="Palatino Linotype" w:cs="Arial"/>
        </w:rPr>
        <w:t xml:space="preserve"> notificó la respuesta a la solicitud de información pública el día </w:t>
      </w:r>
      <w:r w:rsidR="000438A9" w:rsidRPr="00505F3C">
        <w:rPr>
          <w:rFonts w:ascii="Palatino Linotype" w:hAnsi="Palatino Linotype" w:cs="Arial"/>
          <w:b/>
        </w:rPr>
        <w:t>veinticuatro</w:t>
      </w:r>
      <w:r w:rsidRPr="00505F3C">
        <w:rPr>
          <w:rFonts w:ascii="Palatino Linotype" w:hAnsi="Palatino Linotype" w:cs="Arial"/>
          <w:b/>
        </w:rPr>
        <w:t xml:space="preserve"> de octubre de dos mil dieciocho</w:t>
      </w:r>
      <w:r w:rsidRPr="00505F3C">
        <w:rPr>
          <w:rFonts w:ascii="Palatino Linotype" w:hAnsi="Palatino Linotype" w:cs="Arial"/>
        </w:rPr>
        <w:t>; así, el plazo de quince días hábiles que el artículo 178 de la Ley de la materia otorga a</w:t>
      </w:r>
      <w:r w:rsidR="002D5769" w:rsidRPr="00505F3C">
        <w:rPr>
          <w:rFonts w:ascii="Palatino Linotype" w:hAnsi="Palatino Linotype" w:cs="Arial"/>
        </w:rPr>
        <w:t xml:space="preserve"> </w:t>
      </w:r>
      <w:r w:rsidR="002D5769" w:rsidRPr="00505F3C">
        <w:rPr>
          <w:rFonts w:ascii="Palatino Linotype" w:hAnsi="Palatino Linotype" w:cs="Arial"/>
          <w:b/>
        </w:rPr>
        <w:t xml:space="preserve">LA </w:t>
      </w:r>
      <w:r w:rsidRPr="00505F3C">
        <w:rPr>
          <w:rFonts w:ascii="Palatino Linotype" w:hAnsi="Palatino Linotype" w:cs="Arial"/>
          <w:b/>
        </w:rPr>
        <w:t xml:space="preserve">RECURRENTE </w:t>
      </w:r>
      <w:r w:rsidRPr="00505F3C">
        <w:rPr>
          <w:rFonts w:ascii="Palatino Linotype" w:hAnsi="Palatino Linotype" w:cs="Arial"/>
        </w:rPr>
        <w:t xml:space="preserve">para presentar el recurso de revisión, transcurrió del </w:t>
      </w:r>
      <w:r w:rsidR="000438A9" w:rsidRPr="00505F3C">
        <w:rPr>
          <w:rFonts w:ascii="Palatino Linotype" w:hAnsi="Palatino Linotype" w:cs="Arial"/>
          <w:b/>
        </w:rPr>
        <w:t xml:space="preserve">veinticinco </w:t>
      </w:r>
      <w:r w:rsidR="000438A9" w:rsidRPr="00505F3C">
        <w:rPr>
          <w:rFonts w:ascii="Palatino Linotype" w:hAnsi="Palatino Linotype" w:cs="Arial"/>
          <w:b/>
        </w:rPr>
        <w:lastRenderedPageBreak/>
        <w:t>de octubre al quince de noviembre</w:t>
      </w:r>
      <w:r w:rsidRPr="00505F3C">
        <w:rPr>
          <w:rFonts w:ascii="Palatino Linotype" w:hAnsi="Palatino Linotype" w:cs="Arial"/>
          <w:b/>
        </w:rPr>
        <w:t xml:space="preserve"> de dos mil dieciocho</w:t>
      </w:r>
      <w:r w:rsidRPr="00505F3C">
        <w:rPr>
          <w:rFonts w:ascii="Palatino Linotype" w:hAnsi="Palatino Linotype" w:cs="Arial"/>
        </w:rPr>
        <w:t>, sin contemplar en el cómputo los días vein</w:t>
      </w:r>
      <w:r w:rsidR="000438A9" w:rsidRPr="00505F3C">
        <w:rPr>
          <w:rFonts w:ascii="Palatino Linotype" w:hAnsi="Palatino Linotype" w:cs="Arial"/>
        </w:rPr>
        <w:t xml:space="preserve">tisiete y veintiocho de octubre, tres, cuatro, diez y once de noviembre </w:t>
      </w:r>
      <w:r w:rsidRPr="00505F3C">
        <w:rPr>
          <w:rFonts w:ascii="Palatino Linotype" w:hAnsi="Palatino Linotype" w:cs="Arial"/>
        </w:rPr>
        <w:t xml:space="preserve">de dos mil dieciocho, por corresponder a sábados y domingos, en términos del artículo 3, fracción X, de la </w:t>
      </w:r>
      <w:r w:rsidRPr="00505F3C">
        <w:rPr>
          <w:rFonts w:ascii="Palatino Linotype" w:hAnsi="Palatino Linotype"/>
        </w:rPr>
        <w:t>Ley de Transparencia y Acceso a la Información Pública del Estado de México y Municipios</w:t>
      </w:r>
      <w:r w:rsidRPr="00505F3C">
        <w:rPr>
          <w:rFonts w:ascii="Palatino Linotype" w:hAnsi="Palatino Linotype" w:cs="Arial"/>
        </w:rPr>
        <w:t>.</w:t>
      </w:r>
      <w:r w:rsidR="000438A9" w:rsidRPr="00505F3C">
        <w:rPr>
          <w:rFonts w:ascii="Palatino Linotype" w:hAnsi="Palatino Linotype" w:cs="Arial"/>
        </w:rPr>
        <w:t xml:space="preserve"> </w:t>
      </w:r>
      <w:r w:rsidR="0005268A" w:rsidRPr="00505F3C">
        <w:rPr>
          <w:rFonts w:ascii="Palatino Linotype" w:hAnsi="Palatino Linotype"/>
        </w:rPr>
        <w:t xml:space="preserve">; </w:t>
      </w:r>
      <w:r w:rsidR="0005268A" w:rsidRPr="00505F3C">
        <w:rPr>
          <w:rFonts w:ascii="Palatino Linotype" w:hAnsi="Palatino Linotype" w:cs="Arial"/>
        </w:rPr>
        <w:t>asimismo, no se computó el día dos de noviembre de dos mil dieciocho, por corresponder al día de muertos, 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rsidR="00B97822" w:rsidRPr="00505F3C" w:rsidRDefault="00B97822" w:rsidP="00D717E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505F3C">
        <w:rPr>
          <w:rFonts w:ascii="Palatino Linotype" w:hAnsi="Palatino Linotype" w:cs="Arial"/>
        </w:rPr>
        <w:t>En ese tenor, si el recurso de revisión que nos ocupa, se tuvo por interpuesta el día</w:t>
      </w:r>
      <w:r w:rsidRPr="00505F3C">
        <w:rPr>
          <w:rFonts w:ascii="Palatino Linotype" w:hAnsi="Palatino Linotype" w:cs="Arial"/>
          <w:b/>
        </w:rPr>
        <w:t xml:space="preserve"> </w:t>
      </w:r>
      <w:r w:rsidR="000438A9" w:rsidRPr="00505F3C">
        <w:rPr>
          <w:rFonts w:ascii="Palatino Linotype" w:hAnsi="Palatino Linotype" w:cs="Arial"/>
          <w:b/>
          <w:u w:val="single"/>
        </w:rPr>
        <w:t>veinticinco de octubre de dos mil dieciocho</w:t>
      </w:r>
      <w:r w:rsidRPr="00505F3C">
        <w:rPr>
          <w:rFonts w:ascii="Palatino Linotype" w:hAnsi="Palatino Linotype" w:cs="Arial"/>
        </w:rPr>
        <w:t>, éste se encuentra dentro de los márgenes temporales previstos en el artículo 178 de la Ley de Transparencia y Acceso a la Información</w:t>
      </w:r>
      <w:r w:rsidRPr="00505F3C">
        <w:rPr>
          <w:rFonts w:ascii="Palatino Linotype" w:hAnsi="Palatino Linotype"/>
        </w:rPr>
        <w:t xml:space="preserve"> Pública del Estado de México y Municipios</w:t>
      </w:r>
      <w:r w:rsidRPr="00505F3C">
        <w:rPr>
          <w:rFonts w:ascii="Palatino Linotype" w:hAnsi="Palatino Linotype" w:cs="Arial"/>
        </w:rPr>
        <w:t xml:space="preserve"> y, por tanto, su interposición se considera oportuna.</w:t>
      </w:r>
    </w:p>
    <w:p w:rsidR="0020533C" w:rsidRPr="00505F3C" w:rsidRDefault="00E80488" w:rsidP="007B5BB9">
      <w:pPr>
        <w:pStyle w:val="Prrafodelista"/>
        <w:widowControl w:val="0"/>
        <w:numPr>
          <w:ilvl w:val="0"/>
          <w:numId w:val="1"/>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505F3C">
        <w:rPr>
          <w:rFonts w:ascii="Palatino Linotype" w:hAnsi="Palatino Linotype" w:cs="Arial"/>
          <w:b/>
          <w:szCs w:val="28"/>
        </w:rPr>
        <w:t xml:space="preserve">Procedibilidad. </w:t>
      </w:r>
      <w:r w:rsidR="0020533C" w:rsidRPr="00505F3C">
        <w:rPr>
          <w:rFonts w:ascii="Palatino Linotype" w:hAnsi="Palatino Linotype" w:cs="Arial"/>
        </w:rPr>
        <w:t xml:space="preserve">Del análisis efectuado, se advierte la procedibilidad del presente recurso de revisión, en razón de acreditación </w:t>
      </w:r>
      <w:r w:rsidR="0020533C" w:rsidRPr="00505F3C">
        <w:rPr>
          <w:rFonts w:ascii="Palatino Linotype" w:hAnsi="Palatino Linotype" w:cs="Arial"/>
          <w:snapToGrid w:val="0"/>
        </w:rPr>
        <w:t>plena</w:t>
      </w:r>
      <w:r w:rsidR="0020533C" w:rsidRPr="00505F3C">
        <w:rPr>
          <w:rFonts w:ascii="Palatino Linotype" w:hAnsi="Palatino Linotype" w:cs="Arial"/>
        </w:rPr>
        <w:t xml:space="preserve"> de todos y cada uno de los elementos formales exigidos </w:t>
      </w:r>
      <w:r w:rsidR="0020533C" w:rsidRPr="00505F3C">
        <w:rPr>
          <w:rFonts w:ascii="Palatino Linotype" w:hAnsi="Palatino Linotype"/>
        </w:rPr>
        <w:t>por</w:t>
      </w:r>
      <w:r w:rsidR="0020533C" w:rsidRPr="00505F3C">
        <w:rPr>
          <w:rFonts w:ascii="Palatino Linotype" w:hAnsi="Palatino Linotype" w:cs="Arial"/>
        </w:rPr>
        <w:t xml:space="preserve"> el </w:t>
      </w:r>
      <w:r w:rsidR="0020533C" w:rsidRPr="00505F3C">
        <w:rPr>
          <w:rFonts w:ascii="Palatino Linotype" w:hAnsi="Palatino Linotype" w:cs="Arial"/>
          <w:color w:val="000000" w:themeColor="text1"/>
        </w:rPr>
        <w:t>artículo</w:t>
      </w:r>
      <w:r w:rsidR="0020533C" w:rsidRPr="00505F3C">
        <w:rPr>
          <w:rFonts w:ascii="Palatino Linotype" w:hAnsi="Palatino Linotype" w:cs="Arial"/>
        </w:rPr>
        <w:t xml:space="preserve"> 180 de la Ley de Transparencia y Acceso a la Información</w:t>
      </w:r>
      <w:r w:rsidR="0020533C" w:rsidRPr="00505F3C">
        <w:rPr>
          <w:rFonts w:ascii="Palatino Linotype" w:hAnsi="Palatino Linotype"/>
        </w:rPr>
        <w:t xml:space="preserve"> Pública </w:t>
      </w:r>
      <w:r w:rsidR="0020533C" w:rsidRPr="00505F3C">
        <w:rPr>
          <w:rFonts w:ascii="Palatino Linotype" w:hAnsi="Palatino Linotype" w:cs="Arial"/>
        </w:rPr>
        <w:t>del</w:t>
      </w:r>
      <w:r w:rsidR="0020533C" w:rsidRPr="00505F3C">
        <w:rPr>
          <w:rFonts w:ascii="Palatino Linotype" w:hAnsi="Palatino Linotype"/>
        </w:rPr>
        <w:t xml:space="preserve"> Estado de México y Municipios, en atención a que fue presentado mediante el formato visible en </w:t>
      </w:r>
      <w:r w:rsidR="0020533C" w:rsidRPr="00505F3C">
        <w:rPr>
          <w:rFonts w:ascii="Palatino Linotype" w:hAnsi="Palatino Linotype"/>
          <w:b/>
        </w:rPr>
        <w:t>EL SAIMEX</w:t>
      </w:r>
      <w:r w:rsidR="0020533C" w:rsidRPr="00505F3C">
        <w:rPr>
          <w:rFonts w:ascii="Palatino Linotype" w:hAnsi="Palatino Linotype"/>
        </w:rPr>
        <w:t>.</w:t>
      </w:r>
    </w:p>
    <w:p w:rsidR="00586AC8" w:rsidRPr="00505F3C" w:rsidRDefault="00586AC8" w:rsidP="007B5BB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05F3C">
        <w:rPr>
          <w:rFonts w:ascii="Palatino Linotype" w:hAnsi="Palatino Linotype" w:cs="Arial"/>
          <w:b/>
        </w:rPr>
        <w:t xml:space="preserve">Estudio y resolución del recurso. </w:t>
      </w:r>
      <w:r w:rsidRPr="00505F3C">
        <w:rPr>
          <w:rFonts w:ascii="Palatino Linotype" w:hAnsi="Palatino Linotype" w:cs="Arial"/>
        </w:rPr>
        <w:t xml:space="preserve">Del análisis </w:t>
      </w:r>
      <w:r w:rsidRPr="00505F3C">
        <w:rPr>
          <w:rFonts w:ascii="Palatino Linotype" w:hAnsi="Palatino Linotype"/>
        </w:rPr>
        <w:t>efectuado</w:t>
      </w:r>
      <w:r w:rsidRPr="00505F3C">
        <w:rPr>
          <w:rFonts w:ascii="Palatino Linotype" w:hAnsi="Palatino Linotype" w:cs="Arial"/>
        </w:rPr>
        <w:t xml:space="preserve"> se advierte la procedencia del recurso de revisión, toda vez que se actualiza</w:t>
      </w:r>
      <w:r w:rsidR="00803344" w:rsidRPr="00505F3C">
        <w:rPr>
          <w:rFonts w:ascii="Palatino Linotype" w:hAnsi="Palatino Linotype" w:cs="Arial"/>
        </w:rPr>
        <w:t>n</w:t>
      </w:r>
      <w:r w:rsidRPr="00505F3C">
        <w:rPr>
          <w:rFonts w:ascii="Palatino Linotype" w:hAnsi="Palatino Linotype" w:cs="Arial"/>
        </w:rPr>
        <w:t xml:space="preserve"> la</w:t>
      </w:r>
      <w:r w:rsidR="00803344" w:rsidRPr="00505F3C">
        <w:rPr>
          <w:rFonts w:ascii="Palatino Linotype" w:hAnsi="Palatino Linotype" w:cs="Arial"/>
        </w:rPr>
        <w:t>s</w:t>
      </w:r>
      <w:r w:rsidRPr="00505F3C">
        <w:rPr>
          <w:rFonts w:ascii="Palatino Linotype" w:hAnsi="Palatino Linotype" w:cs="Arial"/>
        </w:rPr>
        <w:t xml:space="preserve"> hipótesis prevista</w:t>
      </w:r>
      <w:r w:rsidR="00803344" w:rsidRPr="00505F3C">
        <w:rPr>
          <w:rFonts w:ascii="Palatino Linotype" w:hAnsi="Palatino Linotype" w:cs="Arial"/>
        </w:rPr>
        <w:t>s</w:t>
      </w:r>
      <w:r w:rsidRPr="00505F3C">
        <w:rPr>
          <w:rFonts w:ascii="Palatino Linotype" w:hAnsi="Palatino Linotype" w:cs="Arial"/>
        </w:rPr>
        <w:t xml:space="preserve"> en la</w:t>
      </w:r>
      <w:r w:rsidR="00803344" w:rsidRPr="00505F3C">
        <w:rPr>
          <w:rFonts w:ascii="Palatino Linotype" w:hAnsi="Palatino Linotype" w:cs="Arial"/>
        </w:rPr>
        <w:t>s</w:t>
      </w:r>
      <w:r w:rsidRPr="00505F3C">
        <w:rPr>
          <w:rFonts w:ascii="Palatino Linotype" w:hAnsi="Palatino Linotype" w:cs="Arial"/>
        </w:rPr>
        <w:t xml:space="preserve"> fracci</w:t>
      </w:r>
      <w:r w:rsidR="00803344" w:rsidRPr="00505F3C">
        <w:rPr>
          <w:rFonts w:ascii="Palatino Linotype" w:hAnsi="Palatino Linotype" w:cs="Arial"/>
        </w:rPr>
        <w:t>ones</w:t>
      </w:r>
      <w:r w:rsidRPr="00505F3C">
        <w:rPr>
          <w:rFonts w:ascii="Palatino Linotype" w:hAnsi="Palatino Linotype" w:cs="Arial"/>
        </w:rPr>
        <w:t xml:space="preserve"> V </w:t>
      </w:r>
      <w:r w:rsidR="00803344" w:rsidRPr="00505F3C">
        <w:rPr>
          <w:rFonts w:ascii="Palatino Linotype" w:hAnsi="Palatino Linotype" w:cs="Arial"/>
        </w:rPr>
        <w:t xml:space="preserve">y </w:t>
      </w:r>
      <w:r w:rsidR="00F06AFF" w:rsidRPr="00505F3C">
        <w:rPr>
          <w:rFonts w:ascii="Palatino Linotype" w:hAnsi="Palatino Linotype" w:cs="Arial"/>
        </w:rPr>
        <w:t>I</w:t>
      </w:r>
      <w:r w:rsidR="00803344" w:rsidRPr="00505F3C">
        <w:rPr>
          <w:rFonts w:ascii="Palatino Linotype" w:hAnsi="Palatino Linotype" w:cs="Arial"/>
        </w:rPr>
        <w:t xml:space="preserve">X </w:t>
      </w:r>
      <w:r w:rsidRPr="00505F3C">
        <w:rPr>
          <w:rFonts w:ascii="Palatino Linotype" w:hAnsi="Palatino Linotype" w:cs="Arial"/>
        </w:rPr>
        <w:t>del artículo 179</w:t>
      </w:r>
      <w:r w:rsidR="00803344" w:rsidRPr="00505F3C">
        <w:rPr>
          <w:rFonts w:ascii="Palatino Linotype" w:hAnsi="Palatino Linotype" w:cs="Arial"/>
        </w:rPr>
        <w:t>,</w:t>
      </w:r>
      <w:r w:rsidRPr="00505F3C">
        <w:rPr>
          <w:rFonts w:ascii="Palatino Linotype" w:hAnsi="Palatino Linotype" w:cs="Arial"/>
        </w:rPr>
        <w:t xml:space="preserve"> de la </w:t>
      </w:r>
      <w:r w:rsidRPr="00505F3C">
        <w:rPr>
          <w:rFonts w:ascii="Palatino Linotype" w:hAnsi="Palatino Linotype"/>
        </w:rPr>
        <w:t>Ley</w:t>
      </w:r>
      <w:r w:rsidRPr="00505F3C">
        <w:rPr>
          <w:rFonts w:ascii="Palatino Linotype" w:hAnsi="Palatino Linotype" w:cs="Arial"/>
        </w:rPr>
        <w:t xml:space="preserve"> de Transparencia y Acceso a la </w:t>
      </w:r>
      <w:r w:rsidRPr="00505F3C">
        <w:rPr>
          <w:rFonts w:ascii="Palatino Linotype" w:hAnsi="Palatino Linotype" w:cs="Arial"/>
        </w:rPr>
        <w:lastRenderedPageBreak/>
        <w:t>Información Pública del Estado de México y Municipios, que a la letra versan:</w:t>
      </w:r>
    </w:p>
    <w:p w:rsidR="00586AC8" w:rsidRPr="00505F3C" w:rsidRDefault="00586AC8" w:rsidP="00803344">
      <w:pPr>
        <w:spacing w:before="120" w:after="120"/>
        <w:ind w:left="709" w:right="709"/>
        <w:jc w:val="both"/>
        <w:rPr>
          <w:rFonts w:ascii="Palatino Linotype" w:hAnsi="Palatino Linotype" w:cs="Arial"/>
          <w:i/>
          <w:sz w:val="22"/>
          <w:szCs w:val="22"/>
        </w:rPr>
      </w:pPr>
      <w:r w:rsidRPr="00505F3C">
        <w:rPr>
          <w:rFonts w:ascii="Palatino Linotype" w:hAnsi="Palatino Linotype" w:cs="Arial"/>
          <w:bCs/>
          <w:i/>
          <w:sz w:val="22"/>
          <w:szCs w:val="22"/>
        </w:rPr>
        <w:t>“</w:t>
      </w:r>
      <w:r w:rsidRPr="00505F3C">
        <w:rPr>
          <w:rFonts w:ascii="Palatino Linotype" w:hAnsi="Palatino Linotype" w:cs="Arial"/>
          <w:b/>
          <w:bCs/>
          <w:i/>
          <w:sz w:val="22"/>
          <w:szCs w:val="22"/>
        </w:rPr>
        <w:t>Artículo 179.</w:t>
      </w:r>
      <w:r w:rsidRPr="00505F3C">
        <w:rPr>
          <w:rFonts w:ascii="Palatino Linotype" w:hAnsi="Palatino Linotype" w:cs="Arial"/>
          <w:bCs/>
          <w:i/>
          <w:sz w:val="22"/>
          <w:szCs w:val="22"/>
        </w:rPr>
        <w:t xml:space="preserve"> </w:t>
      </w:r>
      <w:r w:rsidRPr="00505F3C">
        <w:rPr>
          <w:rFonts w:ascii="Palatino Linotype" w:hAnsi="Palatino Linotype" w:cs="Arial"/>
          <w:b/>
          <w:i/>
          <w:sz w:val="22"/>
          <w:szCs w:val="22"/>
          <w:u w:val="single"/>
        </w:rPr>
        <w:t>El recurso de revisión</w:t>
      </w:r>
      <w:r w:rsidRPr="00505F3C">
        <w:rPr>
          <w:rFonts w:ascii="Palatino Linotype" w:hAnsi="Palatino Linotype" w:cs="Arial"/>
          <w:i/>
          <w:sz w:val="22"/>
          <w:szCs w:val="22"/>
        </w:rPr>
        <w:t xml:space="preserve"> es un medio de protección que la Ley otorga a los particulares, para hacer valer su derecho de acceso a la información pública, y </w:t>
      </w:r>
      <w:r w:rsidRPr="00505F3C">
        <w:rPr>
          <w:rFonts w:ascii="Palatino Linotype" w:hAnsi="Palatino Linotype" w:cs="Arial"/>
          <w:b/>
          <w:i/>
          <w:sz w:val="22"/>
          <w:szCs w:val="22"/>
          <w:u w:val="single"/>
        </w:rPr>
        <w:t>procederá en contra de las siguientes causas</w:t>
      </w:r>
      <w:r w:rsidRPr="00505F3C">
        <w:rPr>
          <w:rFonts w:ascii="Palatino Linotype" w:hAnsi="Palatino Linotype" w:cs="Arial"/>
          <w:i/>
          <w:sz w:val="22"/>
          <w:szCs w:val="22"/>
        </w:rPr>
        <w:t>:</w:t>
      </w:r>
    </w:p>
    <w:p w:rsidR="00586AC8" w:rsidRPr="00505F3C" w:rsidRDefault="00586AC8" w:rsidP="00803344">
      <w:pPr>
        <w:spacing w:before="120" w:after="120"/>
        <w:ind w:left="709" w:right="709"/>
        <w:jc w:val="both"/>
        <w:rPr>
          <w:rFonts w:ascii="Palatino Linotype" w:hAnsi="Palatino Linotype" w:cs="Arial"/>
          <w:i/>
          <w:sz w:val="22"/>
          <w:szCs w:val="22"/>
        </w:rPr>
      </w:pPr>
      <w:r w:rsidRPr="00505F3C">
        <w:rPr>
          <w:rFonts w:ascii="Palatino Linotype" w:hAnsi="Palatino Linotype" w:cs="Arial"/>
          <w:i/>
          <w:sz w:val="22"/>
          <w:szCs w:val="22"/>
        </w:rPr>
        <w:t>[…]</w:t>
      </w:r>
    </w:p>
    <w:p w:rsidR="00803344" w:rsidRPr="00505F3C" w:rsidRDefault="00586AC8" w:rsidP="00803344">
      <w:pPr>
        <w:tabs>
          <w:tab w:val="left" w:pos="993"/>
        </w:tabs>
        <w:spacing w:before="120" w:after="120"/>
        <w:ind w:left="709" w:right="709"/>
        <w:jc w:val="both"/>
        <w:rPr>
          <w:rFonts w:ascii="Palatino Linotype" w:hAnsi="Palatino Linotype" w:cs="Arial"/>
          <w:i/>
          <w:sz w:val="22"/>
          <w:szCs w:val="22"/>
        </w:rPr>
      </w:pPr>
      <w:r w:rsidRPr="00505F3C">
        <w:rPr>
          <w:rFonts w:ascii="Palatino Linotype" w:hAnsi="Palatino Linotype" w:cs="Arial"/>
          <w:b/>
          <w:i/>
          <w:sz w:val="22"/>
          <w:szCs w:val="22"/>
        </w:rPr>
        <w:t xml:space="preserve">V. </w:t>
      </w:r>
      <w:r w:rsidRPr="00505F3C">
        <w:rPr>
          <w:rFonts w:ascii="Palatino Linotype" w:hAnsi="Palatino Linotype" w:cs="Arial"/>
          <w:b/>
          <w:i/>
          <w:sz w:val="22"/>
          <w:szCs w:val="22"/>
          <w:u w:val="single"/>
        </w:rPr>
        <w:t>La entrega de información incompleta</w:t>
      </w:r>
      <w:r w:rsidRPr="00505F3C">
        <w:rPr>
          <w:rFonts w:ascii="Palatino Linotype" w:hAnsi="Palatino Linotype" w:cs="Arial"/>
          <w:i/>
          <w:sz w:val="22"/>
          <w:szCs w:val="22"/>
        </w:rPr>
        <w:t>;</w:t>
      </w:r>
    </w:p>
    <w:p w:rsidR="00803344" w:rsidRPr="00505F3C" w:rsidRDefault="00803344" w:rsidP="00803344">
      <w:pPr>
        <w:tabs>
          <w:tab w:val="left" w:pos="993"/>
        </w:tabs>
        <w:spacing w:before="120" w:after="120"/>
        <w:ind w:left="709" w:right="709"/>
        <w:jc w:val="both"/>
        <w:rPr>
          <w:rFonts w:ascii="Palatino Linotype" w:hAnsi="Palatino Linotype" w:cs="Arial"/>
          <w:i/>
          <w:sz w:val="22"/>
          <w:szCs w:val="22"/>
        </w:rPr>
      </w:pPr>
      <w:r w:rsidRPr="00505F3C">
        <w:rPr>
          <w:rFonts w:ascii="Palatino Linotype" w:hAnsi="Palatino Linotype" w:cs="Arial"/>
          <w:i/>
          <w:sz w:val="22"/>
          <w:szCs w:val="22"/>
        </w:rPr>
        <w:t>[…]</w:t>
      </w:r>
    </w:p>
    <w:p w:rsidR="00586AC8" w:rsidRPr="00505F3C" w:rsidRDefault="00803344" w:rsidP="00803344">
      <w:pPr>
        <w:tabs>
          <w:tab w:val="left" w:pos="993"/>
        </w:tabs>
        <w:spacing w:before="120" w:after="120"/>
        <w:ind w:left="709" w:right="709"/>
        <w:jc w:val="both"/>
        <w:rPr>
          <w:rFonts w:ascii="Palatino Linotype" w:hAnsi="Palatino Linotype" w:cs="Arial"/>
          <w:i/>
          <w:sz w:val="22"/>
          <w:szCs w:val="22"/>
        </w:rPr>
      </w:pPr>
      <w:r w:rsidRPr="00505F3C">
        <w:rPr>
          <w:rFonts w:ascii="Palatino Linotype" w:hAnsi="Palatino Linotype" w:cs="Arial"/>
          <w:b/>
          <w:i/>
          <w:sz w:val="22"/>
          <w:szCs w:val="22"/>
        </w:rPr>
        <w:t xml:space="preserve">IX. </w:t>
      </w:r>
      <w:r w:rsidRPr="00505F3C">
        <w:rPr>
          <w:rFonts w:ascii="Palatino Linotype" w:hAnsi="Palatino Linotype" w:cs="Arial"/>
          <w:b/>
          <w:i/>
          <w:sz w:val="22"/>
          <w:szCs w:val="22"/>
          <w:u w:val="single"/>
        </w:rPr>
        <w:t>La entrega</w:t>
      </w:r>
      <w:r w:rsidRPr="00505F3C">
        <w:rPr>
          <w:rFonts w:ascii="Palatino Linotype" w:hAnsi="Palatino Linotype" w:cs="Arial"/>
          <w:i/>
          <w:sz w:val="22"/>
          <w:szCs w:val="22"/>
        </w:rPr>
        <w:t xml:space="preserve"> o puesta a disposición </w:t>
      </w:r>
      <w:r w:rsidRPr="00505F3C">
        <w:rPr>
          <w:rFonts w:ascii="Palatino Linotype" w:hAnsi="Palatino Linotype" w:cs="Arial"/>
          <w:b/>
          <w:i/>
          <w:sz w:val="22"/>
          <w:szCs w:val="22"/>
          <w:u w:val="single"/>
        </w:rPr>
        <w:t>de información en un formato incomprensible</w:t>
      </w:r>
      <w:r w:rsidRPr="00505F3C">
        <w:rPr>
          <w:rFonts w:ascii="Palatino Linotype" w:hAnsi="Palatino Linotype" w:cs="Arial"/>
          <w:i/>
          <w:sz w:val="22"/>
          <w:szCs w:val="22"/>
        </w:rPr>
        <w:t xml:space="preserve"> y/o no accesible </w:t>
      </w:r>
      <w:r w:rsidRPr="00505F3C">
        <w:rPr>
          <w:rFonts w:ascii="Palatino Linotype" w:hAnsi="Palatino Linotype" w:cs="Arial"/>
          <w:b/>
          <w:i/>
          <w:sz w:val="22"/>
          <w:szCs w:val="22"/>
          <w:u w:val="single"/>
        </w:rPr>
        <w:t>para el solicitante</w:t>
      </w:r>
      <w:r w:rsidRPr="00505F3C">
        <w:rPr>
          <w:rFonts w:ascii="Palatino Linotype" w:hAnsi="Palatino Linotype" w:cs="Arial"/>
          <w:i/>
          <w:sz w:val="22"/>
          <w:szCs w:val="22"/>
        </w:rPr>
        <w:t xml:space="preserve">; </w:t>
      </w:r>
      <w:r w:rsidR="00586AC8" w:rsidRPr="00505F3C">
        <w:rPr>
          <w:rFonts w:ascii="Palatino Linotype" w:hAnsi="Palatino Linotype" w:cs="Arial"/>
          <w:i/>
          <w:sz w:val="22"/>
          <w:szCs w:val="22"/>
        </w:rPr>
        <w:t>…”</w:t>
      </w:r>
    </w:p>
    <w:p w:rsidR="00586AC8" w:rsidRPr="00505F3C" w:rsidRDefault="00586AC8" w:rsidP="00803344">
      <w:pPr>
        <w:spacing w:before="120" w:after="120"/>
        <w:ind w:left="709" w:right="709"/>
        <w:jc w:val="both"/>
        <w:rPr>
          <w:rFonts w:ascii="Palatino Linotype" w:hAnsi="Palatino Linotype" w:cs="Arial"/>
          <w:sz w:val="22"/>
          <w:szCs w:val="22"/>
          <w:lang w:eastAsia="es-MX"/>
        </w:rPr>
      </w:pPr>
      <w:r w:rsidRPr="00505F3C">
        <w:rPr>
          <w:rFonts w:ascii="Palatino Linotype" w:hAnsi="Palatino Linotype" w:cs="Arial"/>
          <w:sz w:val="22"/>
          <w:szCs w:val="22"/>
          <w:lang w:eastAsia="es-MX"/>
        </w:rPr>
        <w:t>(Énfasis añadido)</w:t>
      </w:r>
    </w:p>
    <w:p w:rsidR="00586AC8" w:rsidRPr="00505F3C" w:rsidRDefault="00586AC8" w:rsidP="00586AC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505F3C">
        <w:rPr>
          <w:rFonts w:ascii="Palatino Linotype" w:hAnsi="Palatino Linotype" w:cs="Arial"/>
        </w:rPr>
        <w:t>Para ilustrar dicha actualización, debemos recordar que el hoy</w:t>
      </w:r>
      <w:r w:rsidRPr="00505F3C">
        <w:rPr>
          <w:rFonts w:ascii="Palatino Linotype" w:hAnsi="Palatino Linotype" w:cs="Arial"/>
          <w:b/>
        </w:rPr>
        <w:t xml:space="preserve"> RECURRENTE </w:t>
      </w:r>
      <w:r w:rsidRPr="00505F3C">
        <w:rPr>
          <w:rFonts w:ascii="Palatino Linotype" w:hAnsi="Palatino Linotype"/>
        </w:rPr>
        <w:t>en la solicitud de acceso a la información pública, requirió del</w:t>
      </w:r>
      <w:r w:rsidRPr="00505F3C">
        <w:rPr>
          <w:rFonts w:ascii="Palatino Linotype" w:hAnsi="Palatino Linotype" w:cs="Arial"/>
        </w:rPr>
        <w:t xml:space="preserve"> </w:t>
      </w:r>
      <w:r w:rsidRPr="00505F3C">
        <w:rPr>
          <w:rFonts w:ascii="Palatino Linotype" w:hAnsi="Palatino Linotype" w:cs="Arial"/>
          <w:b/>
        </w:rPr>
        <w:t>SUJETO OBLIGADO</w:t>
      </w:r>
      <w:r w:rsidR="00794806" w:rsidRPr="00505F3C">
        <w:rPr>
          <w:rFonts w:ascii="Palatino Linotype" w:hAnsi="Palatino Linotype" w:cs="Arial"/>
        </w:rPr>
        <w:t>,</w:t>
      </w:r>
      <w:r w:rsidRPr="00505F3C">
        <w:rPr>
          <w:rFonts w:ascii="Palatino Linotype" w:hAnsi="Palatino Linotype" w:cs="Arial"/>
        </w:rPr>
        <w:t xml:space="preserve"> vía </w:t>
      </w:r>
      <w:r w:rsidRPr="00505F3C">
        <w:rPr>
          <w:rFonts w:ascii="Palatino Linotype" w:hAnsi="Palatino Linotype" w:cs="Arial"/>
          <w:b/>
        </w:rPr>
        <w:t>EL SAIMEX</w:t>
      </w:r>
      <w:r w:rsidRPr="00505F3C">
        <w:rPr>
          <w:rFonts w:ascii="Palatino Linotype" w:hAnsi="Palatino Linotype" w:cs="Arial"/>
        </w:rPr>
        <w:t xml:space="preserve">, </w:t>
      </w:r>
      <w:r w:rsidR="00794806" w:rsidRPr="00505F3C">
        <w:rPr>
          <w:rFonts w:ascii="Palatino Linotype" w:hAnsi="Palatino Linotype" w:cs="Arial"/>
        </w:rPr>
        <w:t xml:space="preserve">respecto del </w:t>
      </w:r>
      <w:r w:rsidR="00794806" w:rsidRPr="00505F3C">
        <w:rPr>
          <w:rFonts w:ascii="Palatino Linotype" w:hAnsi="Palatino Linotype"/>
        </w:rPr>
        <w:t>Organismo Público Descentralizado denominado “Sistema Municipal para el Desarrollo Integral de la Familia”</w:t>
      </w:r>
      <w:r w:rsidR="00B27608" w:rsidRPr="00505F3C">
        <w:rPr>
          <w:rFonts w:ascii="Palatino Linotype" w:hAnsi="Palatino Linotype"/>
        </w:rPr>
        <w:t xml:space="preserve"> </w:t>
      </w:r>
      <w:r w:rsidR="00794806" w:rsidRPr="00505F3C">
        <w:rPr>
          <w:rFonts w:ascii="Palatino Linotype" w:hAnsi="Palatino Linotype"/>
        </w:rPr>
        <w:t xml:space="preserve">, </w:t>
      </w:r>
      <w:r w:rsidRPr="00505F3C">
        <w:rPr>
          <w:rFonts w:ascii="Palatino Linotype" w:hAnsi="Palatino Linotype" w:cs="Arial"/>
        </w:rPr>
        <w:t>lo siguiente:</w:t>
      </w:r>
    </w:p>
    <w:p w:rsidR="00794806" w:rsidRPr="00505F3C" w:rsidRDefault="00794806" w:rsidP="007B5BB9">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505F3C">
        <w:rPr>
          <w:rFonts w:ascii="Palatino Linotype" w:hAnsi="Palatino Linotype" w:cs="Arial"/>
        </w:rPr>
        <w:t>Las Juntas de Gobierno del</w:t>
      </w:r>
      <w:r w:rsidR="00705316" w:rsidRPr="00505F3C">
        <w:rPr>
          <w:rFonts w:ascii="Palatino Linotype" w:hAnsi="Palatino Linotype" w:cs="Arial"/>
        </w:rPr>
        <w:t xml:space="preserve"> año</w:t>
      </w:r>
      <w:r w:rsidRPr="00505F3C">
        <w:rPr>
          <w:rFonts w:ascii="Palatino Linotype" w:hAnsi="Palatino Linotype" w:cs="Arial"/>
        </w:rPr>
        <w:t xml:space="preserve"> 2016;</w:t>
      </w:r>
    </w:p>
    <w:p w:rsidR="00794806" w:rsidRPr="00505F3C" w:rsidRDefault="00794806" w:rsidP="007B5BB9">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505F3C">
        <w:rPr>
          <w:rFonts w:ascii="Palatino Linotype" w:hAnsi="Palatino Linotype" w:cs="Arial"/>
        </w:rPr>
        <w:t>El Presupuesto Operativo Anual del Ejercicio Fiscal 2018, de todas las áreas</w:t>
      </w:r>
      <w:r w:rsidR="0005268A" w:rsidRPr="00505F3C">
        <w:rPr>
          <w:rStyle w:val="Refdenotaalpie"/>
          <w:rFonts w:ascii="Palatino Linotype" w:hAnsi="Palatino Linotype" w:cs="Arial"/>
        </w:rPr>
        <w:footnoteReference w:id="1"/>
      </w:r>
      <w:r w:rsidR="0005268A" w:rsidRPr="00505F3C">
        <w:rPr>
          <w:rFonts w:ascii="Palatino Linotype" w:hAnsi="Palatino Linotype" w:cs="Arial"/>
        </w:rPr>
        <w:t xml:space="preserve"> (sic)</w:t>
      </w:r>
      <w:r w:rsidRPr="00505F3C">
        <w:rPr>
          <w:rFonts w:ascii="Palatino Linotype" w:hAnsi="Palatino Linotype" w:cs="Arial"/>
        </w:rPr>
        <w:t>;</w:t>
      </w:r>
    </w:p>
    <w:p w:rsidR="00794806" w:rsidRPr="00505F3C" w:rsidRDefault="00794806" w:rsidP="007B5BB9">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505F3C">
        <w:rPr>
          <w:rFonts w:ascii="Palatino Linotype" w:hAnsi="Palatino Linotype" w:cs="Arial"/>
        </w:rPr>
        <w:t xml:space="preserve">El </w:t>
      </w:r>
      <w:r w:rsidRPr="00505F3C">
        <w:rPr>
          <w:rFonts w:ascii="Palatino Linotype" w:hAnsi="Palatino Linotype" w:cs="Arial"/>
          <w:i/>
        </w:rPr>
        <w:t>curriculum vitae</w:t>
      </w:r>
      <w:r w:rsidRPr="00505F3C">
        <w:rPr>
          <w:rFonts w:ascii="Palatino Linotype" w:hAnsi="Palatino Linotype" w:cs="Arial"/>
        </w:rPr>
        <w:t xml:space="preserve"> y nombramiento de la Directora Verónica López Martínez y del </w:t>
      </w:r>
      <w:r w:rsidR="00C36828" w:rsidRPr="00505F3C">
        <w:rPr>
          <w:rFonts w:ascii="Palatino Linotype" w:hAnsi="Palatino Linotype"/>
        </w:rPr>
        <w:t xml:space="preserve">Tesorero </w:t>
      </w:r>
      <w:r w:rsidRPr="00505F3C">
        <w:rPr>
          <w:rFonts w:ascii="Palatino Linotype" w:hAnsi="Palatino Linotype" w:cs="Arial"/>
        </w:rPr>
        <w:t>Sergio Huerta Rodríguez;</w:t>
      </w:r>
    </w:p>
    <w:p w:rsidR="00794806" w:rsidRPr="00505F3C" w:rsidRDefault="00794806" w:rsidP="007B5BB9">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505F3C">
        <w:rPr>
          <w:rFonts w:ascii="Palatino Linotype" w:hAnsi="Palatino Linotype" w:cs="Arial"/>
        </w:rPr>
        <w:t>La última Balanza de Comprobación Detallada al quinto nivel y el último Estado de Posición Financiera</w:t>
      </w:r>
      <w:r w:rsidR="00C36828" w:rsidRPr="00505F3C">
        <w:rPr>
          <w:rFonts w:ascii="Palatino Linotype" w:hAnsi="Palatino Linotype" w:cs="Arial"/>
        </w:rPr>
        <w:t>,</w:t>
      </w:r>
      <w:r w:rsidRPr="00505F3C">
        <w:rPr>
          <w:rFonts w:ascii="Palatino Linotype" w:hAnsi="Palatino Linotype" w:cs="Arial"/>
        </w:rPr>
        <w:t xml:space="preserve"> </w:t>
      </w:r>
      <w:r w:rsidR="00C36828" w:rsidRPr="00505F3C">
        <w:rPr>
          <w:rFonts w:ascii="Palatino Linotype" w:hAnsi="Palatino Linotype" w:cs="Arial"/>
        </w:rPr>
        <w:t xml:space="preserve">entregados al </w:t>
      </w:r>
      <w:r w:rsidR="00C36828" w:rsidRPr="00505F3C">
        <w:rPr>
          <w:rFonts w:ascii="Palatino Linotype" w:eastAsia="MS Mincho" w:hAnsi="Palatino Linotype" w:cs="Arial"/>
          <w:lang w:val="es-ES_tradnl"/>
        </w:rPr>
        <w:t>Órgano Superior de Fiscalización del Estado de México (OSFEM)</w:t>
      </w:r>
      <w:r w:rsidR="00C36828" w:rsidRPr="00505F3C">
        <w:rPr>
          <w:rFonts w:ascii="Palatino Linotype" w:hAnsi="Palatino Linotype" w:cs="Arial"/>
        </w:rPr>
        <w:t>, y</w:t>
      </w:r>
    </w:p>
    <w:p w:rsidR="00794806" w:rsidRPr="00505F3C" w:rsidRDefault="00C36828" w:rsidP="007B5BB9">
      <w:pPr>
        <w:pStyle w:val="Prrafodelista"/>
        <w:widowControl w:val="0"/>
        <w:numPr>
          <w:ilvl w:val="0"/>
          <w:numId w:val="6"/>
        </w:numPr>
        <w:autoSpaceDE w:val="0"/>
        <w:autoSpaceDN w:val="0"/>
        <w:adjustRightInd w:val="0"/>
        <w:spacing w:before="120" w:after="120" w:line="360" w:lineRule="auto"/>
        <w:ind w:left="397" w:hanging="397"/>
        <w:jc w:val="both"/>
        <w:rPr>
          <w:rFonts w:ascii="Palatino Linotype" w:hAnsi="Palatino Linotype" w:cs="Arial"/>
        </w:rPr>
      </w:pPr>
      <w:r w:rsidRPr="00505F3C">
        <w:rPr>
          <w:rFonts w:ascii="Palatino Linotype" w:hAnsi="Palatino Linotype" w:cs="Arial"/>
        </w:rPr>
        <w:t>Cuántos laudos y demandas laborales tiene actualmente</w:t>
      </w:r>
      <w:r w:rsidRPr="00505F3C">
        <w:rPr>
          <w:rFonts w:ascii="Palatino Linotype" w:hAnsi="Palatino Linotype"/>
        </w:rPr>
        <w:t>,</w:t>
      </w:r>
      <w:r w:rsidRPr="00505F3C">
        <w:rPr>
          <w:rFonts w:ascii="Palatino Linotype" w:hAnsi="Palatino Linotype" w:cs="Arial"/>
        </w:rPr>
        <w:t xml:space="preserve"> precisando el nombre completo y su estatus</w:t>
      </w:r>
      <w:r w:rsidR="00794806" w:rsidRPr="00505F3C">
        <w:rPr>
          <w:rFonts w:ascii="Palatino Linotype" w:hAnsi="Palatino Linotype" w:cs="Arial"/>
        </w:rPr>
        <w:t>.</w:t>
      </w:r>
    </w:p>
    <w:p w:rsidR="00EF49B8" w:rsidRPr="00505F3C" w:rsidRDefault="00586AC8" w:rsidP="006D0AC8">
      <w:pPr>
        <w:pStyle w:val="Prrafodelista"/>
        <w:widowControl w:val="0"/>
        <w:autoSpaceDE w:val="0"/>
        <w:autoSpaceDN w:val="0"/>
        <w:adjustRightInd w:val="0"/>
        <w:spacing w:before="120" w:line="360" w:lineRule="auto"/>
        <w:ind w:left="0"/>
        <w:jc w:val="both"/>
        <w:rPr>
          <w:rFonts w:ascii="Palatino Linotype" w:hAnsi="Palatino Linotype" w:cs="Arial"/>
        </w:rPr>
      </w:pPr>
      <w:r w:rsidRPr="00505F3C">
        <w:rPr>
          <w:rFonts w:ascii="Palatino Linotype" w:hAnsi="Palatino Linotype"/>
        </w:rPr>
        <w:lastRenderedPageBreak/>
        <w:t>E</w:t>
      </w:r>
      <w:r w:rsidRPr="00505F3C">
        <w:rPr>
          <w:rFonts w:ascii="Palatino Linotype" w:hAnsi="Palatino Linotype" w:cs="Arial"/>
        </w:rPr>
        <w:t>n respuesta</w:t>
      </w:r>
      <w:r w:rsidR="00653E80" w:rsidRPr="00505F3C">
        <w:rPr>
          <w:rFonts w:ascii="Palatino Linotype" w:hAnsi="Palatino Linotype" w:cs="Arial"/>
        </w:rPr>
        <w:t xml:space="preserve"> a la solicitud</w:t>
      </w:r>
      <w:r w:rsidRPr="00505F3C">
        <w:rPr>
          <w:rFonts w:ascii="Palatino Linotype" w:hAnsi="Palatino Linotype" w:cs="Arial"/>
        </w:rPr>
        <w:t xml:space="preserve">, el Titular de la Unidad de Transparencia </w:t>
      </w:r>
      <w:r w:rsidR="00653E80" w:rsidRPr="00505F3C">
        <w:rPr>
          <w:rFonts w:ascii="Palatino Linotype" w:hAnsi="Palatino Linotype" w:cs="Arial"/>
        </w:rPr>
        <w:t xml:space="preserve">manifestó </w:t>
      </w:r>
      <w:r w:rsidR="00EF49B8" w:rsidRPr="00505F3C">
        <w:rPr>
          <w:rFonts w:ascii="Palatino Linotype" w:hAnsi="Palatino Linotype" w:cs="Arial"/>
        </w:rPr>
        <w:t>lo siguiente:</w:t>
      </w:r>
    </w:p>
    <w:p w:rsidR="00A10763" w:rsidRPr="00505F3C" w:rsidRDefault="00EF49B8" w:rsidP="007B5BB9">
      <w:pPr>
        <w:pStyle w:val="Prrafodelista"/>
        <w:widowControl w:val="0"/>
        <w:numPr>
          <w:ilvl w:val="0"/>
          <w:numId w:val="8"/>
        </w:numPr>
        <w:autoSpaceDE w:val="0"/>
        <w:autoSpaceDN w:val="0"/>
        <w:adjustRightInd w:val="0"/>
        <w:spacing w:before="120" w:after="120" w:line="360" w:lineRule="auto"/>
        <w:ind w:hanging="357"/>
        <w:jc w:val="both"/>
        <w:rPr>
          <w:rFonts w:ascii="Palatino Linotype" w:hAnsi="Palatino Linotype"/>
          <w:bCs/>
        </w:rPr>
      </w:pPr>
      <w:r w:rsidRPr="00505F3C">
        <w:rPr>
          <w:rFonts w:ascii="Palatino Linotype" w:hAnsi="Palatino Linotype"/>
        </w:rPr>
        <w:t>Que en atención</w:t>
      </w:r>
      <w:r w:rsidRPr="00505F3C">
        <w:rPr>
          <w:rFonts w:ascii="Palatino Linotype" w:hAnsi="Palatino Linotype" w:cs="Arial"/>
        </w:rPr>
        <w:t xml:space="preserve"> a la solicitud, </w:t>
      </w:r>
      <w:r w:rsidR="00B27608" w:rsidRPr="00505F3C">
        <w:rPr>
          <w:rFonts w:ascii="Palatino Linotype" w:hAnsi="Palatino Linotype" w:cs="Arial"/>
        </w:rPr>
        <w:t xml:space="preserve">remitía los archivos </w:t>
      </w:r>
      <w:r w:rsidR="006C2889" w:rsidRPr="00505F3C">
        <w:rPr>
          <w:rFonts w:ascii="Palatino Linotype" w:hAnsi="Palatino Linotype" w:cs="Arial"/>
        </w:rPr>
        <w:t xml:space="preserve">electrónicos </w:t>
      </w:r>
      <w:r w:rsidR="00B27608" w:rsidRPr="00505F3C">
        <w:rPr>
          <w:rFonts w:ascii="Palatino Linotype" w:hAnsi="Palatino Linotype" w:cs="Arial"/>
        </w:rPr>
        <w:t xml:space="preserve">enviados por la </w:t>
      </w:r>
      <w:r w:rsidR="00B27608" w:rsidRPr="00505F3C">
        <w:rPr>
          <w:rFonts w:ascii="Palatino Linotype" w:hAnsi="Palatino Linotype"/>
        </w:rPr>
        <w:t xml:space="preserve">Directora del Sistema Municipal para el Desarrollo Integral de la Familia denominados </w:t>
      </w:r>
      <w:r w:rsidRPr="00505F3C">
        <w:rPr>
          <w:rFonts w:ascii="Palatino Linotype" w:hAnsi="Palatino Linotype"/>
        </w:rPr>
        <w:t>“</w:t>
      </w:r>
      <w:r w:rsidR="00B27608" w:rsidRPr="00505F3C">
        <w:rPr>
          <w:rFonts w:ascii="Palatino Linotype" w:hAnsi="Palatino Linotype"/>
          <w:b/>
          <w:i/>
        </w:rPr>
        <w:t>contestación 64 directora.pdf</w:t>
      </w:r>
      <w:r w:rsidRPr="00505F3C">
        <w:rPr>
          <w:rFonts w:ascii="Palatino Linotype" w:hAnsi="Palatino Linotype"/>
          <w:b/>
          <w:i/>
        </w:rPr>
        <w:t>”</w:t>
      </w:r>
      <w:r w:rsidR="00B27608" w:rsidRPr="00505F3C">
        <w:rPr>
          <w:rFonts w:ascii="Palatino Linotype" w:hAnsi="Palatino Linotype"/>
        </w:rPr>
        <w:t xml:space="preserve">, </w:t>
      </w:r>
      <w:r w:rsidRPr="00505F3C">
        <w:rPr>
          <w:rFonts w:ascii="Palatino Linotype" w:hAnsi="Palatino Linotype"/>
        </w:rPr>
        <w:t>“</w:t>
      </w:r>
      <w:r w:rsidR="00B27608" w:rsidRPr="00505F3C">
        <w:rPr>
          <w:rFonts w:ascii="Palatino Linotype" w:hAnsi="Palatino Linotype"/>
          <w:b/>
          <w:i/>
        </w:rPr>
        <w:t>dirección 64.pdf</w:t>
      </w:r>
      <w:r w:rsidRPr="00505F3C">
        <w:rPr>
          <w:rFonts w:ascii="Palatino Linotype" w:hAnsi="Palatino Linotype"/>
          <w:b/>
          <w:i/>
        </w:rPr>
        <w:t>”</w:t>
      </w:r>
      <w:r w:rsidR="00B27608" w:rsidRPr="00505F3C">
        <w:rPr>
          <w:rFonts w:ascii="Palatino Linotype" w:hAnsi="Palatino Linotype"/>
        </w:rPr>
        <w:t xml:space="preserve">, </w:t>
      </w:r>
      <w:r w:rsidRPr="00505F3C">
        <w:rPr>
          <w:rFonts w:ascii="Palatino Linotype" w:hAnsi="Palatino Linotype"/>
        </w:rPr>
        <w:t>“</w:t>
      </w:r>
      <w:r w:rsidR="00B27608" w:rsidRPr="00505F3C">
        <w:rPr>
          <w:rFonts w:ascii="Palatino Linotype" w:hAnsi="Palatino Linotype"/>
          <w:b/>
          <w:i/>
        </w:rPr>
        <w:t>anexo 2, directora.pdf</w:t>
      </w:r>
      <w:r w:rsidRPr="00505F3C">
        <w:rPr>
          <w:rFonts w:ascii="Palatino Linotype" w:hAnsi="Palatino Linotype"/>
          <w:b/>
          <w:i/>
        </w:rPr>
        <w:t>”</w:t>
      </w:r>
      <w:r w:rsidR="00B27608" w:rsidRPr="00505F3C">
        <w:rPr>
          <w:rFonts w:ascii="Palatino Linotype" w:hAnsi="Palatino Linotype"/>
        </w:rPr>
        <w:t xml:space="preserve">; sin embargo, </w:t>
      </w:r>
      <w:r w:rsidRPr="00505F3C">
        <w:rPr>
          <w:rFonts w:ascii="Palatino Linotype" w:hAnsi="Palatino Linotype"/>
        </w:rPr>
        <w:t xml:space="preserve">en su lugar </w:t>
      </w:r>
      <w:r w:rsidR="00B27608" w:rsidRPr="00505F3C">
        <w:rPr>
          <w:rFonts w:ascii="Palatino Linotype" w:hAnsi="Palatino Linotype"/>
        </w:rPr>
        <w:t xml:space="preserve">adjuntó los archivos titulados </w:t>
      </w:r>
      <w:r w:rsidRPr="00505F3C">
        <w:rPr>
          <w:rFonts w:ascii="Palatino Linotype" w:hAnsi="Palatino Linotype"/>
        </w:rPr>
        <w:t>“</w:t>
      </w:r>
      <w:r w:rsidR="00B27608" w:rsidRPr="00505F3C">
        <w:rPr>
          <w:rFonts w:ascii="Palatino Linotype" w:hAnsi="Palatino Linotype"/>
          <w:b/>
          <w:bCs/>
          <w:i/>
        </w:rPr>
        <w:t>0_directora 64.pdf</w:t>
      </w:r>
      <w:r w:rsidRPr="00505F3C">
        <w:rPr>
          <w:rFonts w:ascii="Palatino Linotype" w:hAnsi="Palatino Linotype"/>
          <w:b/>
          <w:bCs/>
          <w:i/>
        </w:rPr>
        <w:t>”</w:t>
      </w:r>
      <w:r w:rsidR="00B27608" w:rsidRPr="00505F3C">
        <w:rPr>
          <w:rFonts w:ascii="Palatino Linotype" w:hAnsi="Palatino Linotype"/>
          <w:b/>
          <w:bCs/>
          <w:i/>
        </w:rPr>
        <w:t xml:space="preserve"> </w:t>
      </w:r>
      <w:r w:rsidR="00B27608" w:rsidRPr="00505F3C">
        <w:rPr>
          <w:rFonts w:ascii="Palatino Linotype" w:hAnsi="Palatino Linotype"/>
          <w:bCs/>
        </w:rPr>
        <w:t>y</w:t>
      </w:r>
      <w:r w:rsidRPr="00505F3C">
        <w:rPr>
          <w:rFonts w:ascii="Palatino Linotype" w:hAnsi="Palatino Linotype"/>
          <w:bCs/>
        </w:rPr>
        <w:t xml:space="preserve"> </w:t>
      </w:r>
      <w:r w:rsidRPr="00505F3C">
        <w:rPr>
          <w:rFonts w:ascii="Palatino Linotype" w:hAnsi="Palatino Linotype"/>
          <w:b/>
          <w:bCs/>
          <w:i/>
        </w:rPr>
        <w:t>"0_anexo 2, directora .pdf"</w:t>
      </w:r>
      <w:r w:rsidR="005C5F36" w:rsidRPr="00505F3C">
        <w:rPr>
          <w:rFonts w:ascii="Palatino Linotype" w:hAnsi="Palatino Linotype"/>
          <w:bCs/>
        </w:rPr>
        <w:t>, que contienen</w:t>
      </w:r>
      <w:r w:rsidR="00A10763" w:rsidRPr="00505F3C">
        <w:rPr>
          <w:rFonts w:ascii="Palatino Linotype" w:hAnsi="Palatino Linotype"/>
          <w:bCs/>
        </w:rPr>
        <w:t>:</w:t>
      </w:r>
    </w:p>
    <w:p w:rsidR="00EF49B8" w:rsidRPr="00505F3C" w:rsidRDefault="00A10763" w:rsidP="007B5BB9">
      <w:pPr>
        <w:pStyle w:val="Prrafodelista"/>
        <w:widowControl w:val="0"/>
        <w:numPr>
          <w:ilvl w:val="1"/>
          <w:numId w:val="8"/>
        </w:numPr>
        <w:autoSpaceDE w:val="0"/>
        <w:autoSpaceDN w:val="0"/>
        <w:adjustRightInd w:val="0"/>
        <w:spacing w:before="120" w:after="120" w:line="360" w:lineRule="auto"/>
        <w:ind w:left="709" w:hanging="357"/>
        <w:jc w:val="both"/>
        <w:rPr>
          <w:rFonts w:ascii="Palatino Linotype" w:hAnsi="Palatino Linotype"/>
          <w:bCs/>
        </w:rPr>
      </w:pPr>
      <w:r w:rsidRPr="00505F3C">
        <w:rPr>
          <w:rFonts w:ascii="Palatino Linotype" w:hAnsi="Palatino Linotype"/>
          <w:b/>
          <w:bCs/>
          <w:i/>
        </w:rPr>
        <w:t>0_directora 64.pdf</w:t>
      </w:r>
      <w:r w:rsidRPr="00505F3C">
        <w:rPr>
          <w:rFonts w:ascii="Palatino Linotype" w:hAnsi="Palatino Linotype"/>
          <w:bCs/>
        </w:rPr>
        <w:t xml:space="preserve">. Cinco fotografías </w:t>
      </w:r>
      <w:r w:rsidR="005C5F36" w:rsidRPr="00505F3C">
        <w:rPr>
          <w:rFonts w:ascii="Palatino Linotype" w:hAnsi="Palatino Linotype"/>
          <w:bCs/>
        </w:rPr>
        <w:t>del Programa Operativo Anual Municipal de Salud, Seguridad y Asistencia Social (POA)</w:t>
      </w:r>
      <w:r w:rsidR="00C77784" w:rsidRPr="00505F3C">
        <w:rPr>
          <w:rFonts w:ascii="Palatino Linotype" w:hAnsi="Palatino Linotype"/>
          <w:bCs/>
        </w:rPr>
        <w:t xml:space="preserve"> del Ejercicio Fiscal</w:t>
      </w:r>
      <w:r w:rsidR="005C5F36" w:rsidRPr="00505F3C">
        <w:rPr>
          <w:rFonts w:ascii="Palatino Linotype" w:hAnsi="Palatino Linotype"/>
          <w:bCs/>
        </w:rPr>
        <w:t xml:space="preserve"> 2018</w:t>
      </w:r>
      <w:r w:rsidRPr="00505F3C">
        <w:rPr>
          <w:rFonts w:ascii="Palatino Linotype" w:hAnsi="Palatino Linotype"/>
          <w:bCs/>
        </w:rPr>
        <w:t>,</w:t>
      </w:r>
      <w:r w:rsidR="005C5F36" w:rsidRPr="00505F3C">
        <w:rPr>
          <w:rFonts w:ascii="Palatino Linotype" w:hAnsi="Palatino Linotype"/>
          <w:bCs/>
        </w:rPr>
        <w:t xml:space="preserve"> c</w:t>
      </w:r>
      <w:r w:rsidRPr="00505F3C">
        <w:rPr>
          <w:rFonts w:ascii="Palatino Linotype" w:hAnsi="Palatino Linotype"/>
          <w:bCs/>
        </w:rPr>
        <w:t xml:space="preserve">uyas hojas 1, 2, 4 y 5 son </w:t>
      </w:r>
      <w:r w:rsidRPr="00505F3C">
        <w:rPr>
          <w:rFonts w:ascii="Palatino Linotype" w:hAnsi="Palatino Linotype"/>
          <w:b/>
          <w:bCs/>
        </w:rPr>
        <w:t>poco legibles</w:t>
      </w:r>
      <w:r w:rsidRPr="00505F3C">
        <w:rPr>
          <w:rFonts w:ascii="Palatino Linotype" w:hAnsi="Palatino Linotype"/>
          <w:bCs/>
        </w:rPr>
        <w:t xml:space="preserve">, ya que no se permite la lectura clara de la información que inserta en el documento, además de que la hoja 4, es </w:t>
      </w:r>
      <w:r w:rsidRPr="00505F3C">
        <w:rPr>
          <w:rFonts w:ascii="Palatino Linotype" w:hAnsi="Palatino Linotype"/>
          <w:b/>
          <w:bCs/>
        </w:rPr>
        <w:t xml:space="preserve">totalmente </w:t>
      </w:r>
      <w:r w:rsidR="005C5F36" w:rsidRPr="00505F3C">
        <w:rPr>
          <w:rFonts w:ascii="Palatino Linotype" w:hAnsi="Palatino Linotype"/>
          <w:b/>
          <w:bCs/>
        </w:rPr>
        <w:t>ilegible</w:t>
      </w:r>
      <w:r w:rsidRPr="00505F3C">
        <w:rPr>
          <w:rFonts w:ascii="Palatino Linotype" w:hAnsi="Palatino Linotype"/>
          <w:bCs/>
        </w:rPr>
        <w:t>, y</w:t>
      </w:r>
    </w:p>
    <w:p w:rsidR="00A10763" w:rsidRPr="00505F3C" w:rsidRDefault="00A10763" w:rsidP="007B5BB9">
      <w:pPr>
        <w:pStyle w:val="Prrafodelista"/>
        <w:widowControl w:val="0"/>
        <w:numPr>
          <w:ilvl w:val="1"/>
          <w:numId w:val="8"/>
        </w:numPr>
        <w:autoSpaceDE w:val="0"/>
        <w:autoSpaceDN w:val="0"/>
        <w:adjustRightInd w:val="0"/>
        <w:spacing w:before="120" w:after="120" w:line="360" w:lineRule="auto"/>
        <w:ind w:left="709" w:hanging="357"/>
        <w:jc w:val="both"/>
        <w:rPr>
          <w:rFonts w:ascii="Palatino Linotype" w:hAnsi="Palatino Linotype"/>
          <w:bCs/>
        </w:rPr>
      </w:pPr>
      <w:r w:rsidRPr="00505F3C">
        <w:rPr>
          <w:rFonts w:ascii="Palatino Linotype" w:hAnsi="Palatino Linotype"/>
          <w:b/>
          <w:bCs/>
          <w:i/>
        </w:rPr>
        <w:t>0_anexo 2, directora .pdf</w:t>
      </w:r>
      <w:r w:rsidRPr="00505F3C">
        <w:rPr>
          <w:rFonts w:ascii="Palatino Linotype" w:hAnsi="Palatino Linotype"/>
          <w:bCs/>
          <w:i/>
        </w:rPr>
        <w:t xml:space="preserve">. </w:t>
      </w:r>
      <w:r w:rsidRPr="00505F3C">
        <w:rPr>
          <w:rFonts w:ascii="Palatino Linotype" w:hAnsi="Palatino Linotype"/>
          <w:bCs/>
        </w:rPr>
        <w:t xml:space="preserve">Seis fotografías del Programa Operativo Anual Municipal de Salud, Seguridad y Asistencia Social (POA) </w:t>
      </w:r>
      <w:r w:rsidR="00C77784" w:rsidRPr="00505F3C">
        <w:rPr>
          <w:rFonts w:ascii="Palatino Linotype" w:hAnsi="Palatino Linotype"/>
          <w:bCs/>
        </w:rPr>
        <w:t xml:space="preserve">del Ejercicio Fiscal  </w:t>
      </w:r>
      <w:r w:rsidRPr="00505F3C">
        <w:rPr>
          <w:rFonts w:ascii="Palatino Linotype" w:hAnsi="Palatino Linotype"/>
          <w:bCs/>
        </w:rPr>
        <w:t xml:space="preserve">2018, cuyo contenido es </w:t>
      </w:r>
      <w:r w:rsidRPr="00505F3C">
        <w:rPr>
          <w:rFonts w:ascii="Palatino Linotype" w:hAnsi="Palatino Linotype"/>
          <w:b/>
          <w:bCs/>
        </w:rPr>
        <w:t>poco legible</w:t>
      </w:r>
      <w:r w:rsidRPr="00505F3C">
        <w:rPr>
          <w:rFonts w:ascii="Palatino Linotype" w:hAnsi="Palatino Linotype"/>
          <w:bCs/>
        </w:rPr>
        <w:t>.</w:t>
      </w:r>
    </w:p>
    <w:p w:rsidR="00B122C2" w:rsidRPr="00505F3C" w:rsidRDefault="006C2889" w:rsidP="007B5BB9">
      <w:pPr>
        <w:pStyle w:val="Prrafodelista"/>
        <w:widowControl w:val="0"/>
        <w:numPr>
          <w:ilvl w:val="0"/>
          <w:numId w:val="8"/>
        </w:numPr>
        <w:autoSpaceDE w:val="0"/>
        <w:autoSpaceDN w:val="0"/>
        <w:adjustRightInd w:val="0"/>
        <w:spacing w:before="120" w:after="120" w:line="360" w:lineRule="auto"/>
        <w:ind w:hanging="357"/>
        <w:jc w:val="both"/>
        <w:rPr>
          <w:rFonts w:ascii="Palatino Linotype" w:hAnsi="Palatino Linotype" w:cs="Arial"/>
        </w:rPr>
      </w:pPr>
      <w:r w:rsidRPr="00505F3C">
        <w:rPr>
          <w:rFonts w:ascii="Palatino Linotype" w:hAnsi="Palatino Linotype"/>
        </w:rPr>
        <w:t>Que e</w:t>
      </w:r>
      <w:r w:rsidR="00B122C2" w:rsidRPr="00505F3C">
        <w:rPr>
          <w:rFonts w:ascii="Palatino Linotype" w:hAnsi="Palatino Linotype"/>
        </w:rPr>
        <w:t>n relación l</w:t>
      </w:r>
      <w:r w:rsidR="00B122C2" w:rsidRPr="00505F3C">
        <w:rPr>
          <w:rFonts w:ascii="Palatino Linotype" w:hAnsi="Palatino Linotype" w:cs="Arial"/>
        </w:rPr>
        <w:t xml:space="preserve">a Balanza de Comprobación y el Estado de Posición Financiera, </w:t>
      </w:r>
      <w:r w:rsidR="00B122C2" w:rsidRPr="00505F3C">
        <w:rPr>
          <w:rFonts w:ascii="Palatino Linotype" w:hAnsi="Palatino Linotype"/>
        </w:rPr>
        <w:t xml:space="preserve">el Tesorero del Sistema Municipal para el Desarrollo Integral de la Familia respondió que </w:t>
      </w:r>
      <w:r w:rsidR="00B122C2" w:rsidRPr="00505F3C">
        <w:rPr>
          <w:rFonts w:ascii="Palatino Linotype" w:hAnsi="Palatino Linotype" w:cs="Arial"/>
        </w:rPr>
        <w:t xml:space="preserve">se encuentran publicados en la página del Ayuntamiento, al cual se puede </w:t>
      </w:r>
      <w:r w:rsidR="00B122C2" w:rsidRPr="00505F3C">
        <w:rPr>
          <w:rFonts w:ascii="Palatino Linotype" w:hAnsi="Palatino Linotype"/>
        </w:rPr>
        <w:t>acceder</w:t>
      </w:r>
      <w:r w:rsidR="00B122C2" w:rsidRPr="00505F3C">
        <w:rPr>
          <w:rFonts w:ascii="Palatino Linotype" w:hAnsi="Palatino Linotype" w:cs="Arial"/>
        </w:rPr>
        <w:t xml:space="preserve"> a través de la liga electrónica http://www.chiconcuac.gob.mx, y </w:t>
      </w:r>
    </w:p>
    <w:p w:rsidR="00A10763" w:rsidRPr="00505F3C" w:rsidRDefault="006C2889" w:rsidP="007B5BB9">
      <w:pPr>
        <w:pStyle w:val="Prrafodelista"/>
        <w:widowControl w:val="0"/>
        <w:numPr>
          <w:ilvl w:val="0"/>
          <w:numId w:val="8"/>
        </w:numPr>
        <w:autoSpaceDE w:val="0"/>
        <w:autoSpaceDN w:val="0"/>
        <w:adjustRightInd w:val="0"/>
        <w:spacing w:before="120" w:after="120" w:line="360" w:lineRule="auto"/>
        <w:ind w:hanging="357"/>
        <w:jc w:val="both"/>
        <w:rPr>
          <w:rFonts w:ascii="Palatino Linotype" w:hAnsi="Palatino Linotype"/>
          <w:bCs/>
        </w:rPr>
      </w:pPr>
      <w:r w:rsidRPr="00505F3C">
        <w:rPr>
          <w:rFonts w:ascii="Palatino Linotype" w:hAnsi="Palatino Linotype"/>
        </w:rPr>
        <w:t>Que por lo que hace al resto de la información pública solicitada enviaba los archivos electrónicos denominados “</w:t>
      </w:r>
      <w:r w:rsidRPr="00505F3C">
        <w:rPr>
          <w:rFonts w:ascii="Palatino Linotype" w:hAnsi="Palatino Linotype"/>
          <w:b/>
          <w:i/>
        </w:rPr>
        <w:t>Nombramiento TESORERO.pdf</w:t>
      </w:r>
      <w:r w:rsidRPr="00505F3C">
        <w:rPr>
          <w:rFonts w:ascii="Palatino Linotype" w:hAnsi="Palatino Linotype"/>
        </w:rPr>
        <w:t>”, “</w:t>
      </w:r>
      <w:r w:rsidRPr="00505F3C">
        <w:rPr>
          <w:rFonts w:ascii="Palatino Linotype" w:hAnsi="Palatino Linotype"/>
          <w:b/>
          <w:i/>
        </w:rPr>
        <w:t>curriculum TESORERO.pdf</w:t>
      </w:r>
      <w:r w:rsidRPr="00505F3C">
        <w:rPr>
          <w:rFonts w:ascii="Palatino Linotype" w:hAnsi="Palatino Linotype"/>
        </w:rPr>
        <w:t>” y “</w:t>
      </w:r>
      <w:r w:rsidRPr="00505F3C">
        <w:rPr>
          <w:rFonts w:ascii="Palatino Linotype" w:hAnsi="Palatino Linotype"/>
          <w:b/>
          <w:i/>
        </w:rPr>
        <w:t>RELACION DE LAUDOS DIF.pdf</w:t>
      </w:r>
      <w:r w:rsidRPr="00505F3C">
        <w:rPr>
          <w:rFonts w:ascii="Palatino Linotype" w:hAnsi="Palatino Linotype"/>
        </w:rPr>
        <w:t>”</w:t>
      </w:r>
      <w:r w:rsidR="00A10763" w:rsidRPr="00505F3C">
        <w:rPr>
          <w:rFonts w:ascii="Palatino Linotype" w:hAnsi="Palatino Linotype"/>
          <w:bCs/>
        </w:rPr>
        <w:t xml:space="preserve"> que contienen:</w:t>
      </w:r>
    </w:p>
    <w:p w:rsidR="00A10763" w:rsidRPr="00505F3C" w:rsidRDefault="00A10763" w:rsidP="007B5BB9">
      <w:pPr>
        <w:pStyle w:val="Prrafodelista"/>
        <w:widowControl w:val="0"/>
        <w:numPr>
          <w:ilvl w:val="1"/>
          <w:numId w:val="8"/>
        </w:numPr>
        <w:autoSpaceDE w:val="0"/>
        <w:autoSpaceDN w:val="0"/>
        <w:adjustRightInd w:val="0"/>
        <w:spacing w:before="120" w:after="120" w:line="360" w:lineRule="auto"/>
        <w:ind w:left="709" w:hanging="357"/>
        <w:jc w:val="both"/>
        <w:rPr>
          <w:rFonts w:ascii="Palatino Linotype" w:hAnsi="Palatino Linotype"/>
        </w:rPr>
      </w:pPr>
      <w:r w:rsidRPr="00505F3C">
        <w:rPr>
          <w:rFonts w:ascii="Palatino Linotype" w:hAnsi="Palatino Linotype"/>
          <w:b/>
          <w:i/>
        </w:rPr>
        <w:lastRenderedPageBreak/>
        <w:t>Nombramiento TESORERO.pdf</w:t>
      </w:r>
      <w:r w:rsidRPr="00505F3C">
        <w:rPr>
          <w:rFonts w:ascii="Palatino Linotype" w:hAnsi="Palatino Linotype"/>
        </w:rPr>
        <w:t xml:space="preserve">. Nombramiento del C. </w:t>
      </w:r>
      <w:r w:rsidRPr="00505F3C">
        <w:rPr>
          <w:rFonts w:ascii="Palatino Linotype" w:hAnsi="Palatino Linotype" w:cs="Arial"/>
        </w:rPr>
        <w:t>Sergio Huerta Rodríguez,</w:t>
      </w:r>
      <w:r w:rsidRPr="00505F3C">
        <w:rPr>
          <w:rFonts w:ascii="Palatino Linotype" w:hAnsi="Palatino Linotype"/>
        </w:rPr>
        <w:t xml:space="preserve"> como Tesorero del Sistema Municipal para el Desarrollo Integral de la Familia </w:t>
      </w:r>
      <w:r w:rsidR="00022417" w:rsidRPr="00505F3C">
        <w:rPr>
          <w:rFonts w:ascii="Palatino Linotype" w:hAnsi="Palatino Linotype"/>
        </w:rPr>
        <w:t xml:space="preserve">de </w:t>
      </w:r>
      <w:r w:rsidRPr="00505F3C">
        <w:rPr>
          <w:rFonts w:ascii="Palatino Linotype" w:hAnsi="Palatino Linotype"/>
        </w:rPr>
        <w:t>Chiconcuac 2016-2018, de fecha 1 de enero de 2016;</w:t>
      </w:r>
    </w:p>
    <w:p w:rsidR="00A10763" w:rsidRPr="00505F3C" w:rsidRDefault="00A10763" w:rsidP="007B5BB9">
      <w:pPr>
        <w:pStyle w:val="Prrafodelista"/>
        <w:widowControl w:val="0"/>
        <w:numPr>
          <w:ilvl w:val="1"/>
          <w:numId w:val="8"/>
        </w:numPr>
        <w:autoSpaceDE w:val="0"/>
        <w:autoSpaceDN w:val="0"/>
        <w:adjustRightInd w:val="0"/>
        <w:spacing w:before="120" w:after="120" w:line="360" w:lineRule="auto"/>
        <w:ind w:left="709" w:hanging="357"/>
        <w:jc w:val="both"/>
        <w:rPr>
          <w:rFonts w:ascii="Palatino Linotype" w:hAnsi="Palatino Linotype"/>
        </w:rPr>
      </w:pPr>
      <w:r w:rsidRPr="00505F3C">
        <w:rPr>
          <w:rFonts w:ascii="Palatino Linotype" w:hAnsi="Palatino Linotype"/>
          <w:b/>
          <w:i/>
        </w:rPr>
        <w:t>curriculum TESORERO.pdf</w:t>
      </w:r>
      <w:r w:rsidRPr="00505F3C">
        <w:rPr>
          <w:rFonts w:ascii="Palatino Linotype" w:hAnsi="Palatino Linotype"/>
        </w:rPr>
        <w:t>.</w:t>
      </w:r>
      <w:r w:rsidR="003363F6" w:rsidRPr="00505F3C">
        <w:rPr>
          <w:rFonts w:ascii="Palatino Linotype" w:hAnsi="Palatino Linotype"/>
        </w:rPr>
        <w:t xml:space="preserve"> </w:t>
      </w:r>
      <w:r w:rsidR="003363F6" w:rsidRPr="00505F3C">
        <w:rPr>
          <w:rFonts w:ascii="Palatino Linotype" w:hAnsi="Palatino Linotype"/>
          <w:i/>
        </w:rPr>
        <w:t xml:space="preserve">Curriculum Vitae </w:t>
      </w:r>
      <w:r w:rsidR="003363F6" w:rsidRPr="00505F3C">
        <w:rPr>
          <w:rFonts w:ascii="Palatino Linotype" w:hAnsi="Palatino Linotype"/>
        </w:rPr>
        <w:t xml:space="preserve">del C. </w:t>
      </w:r>
      <w:r w:rsidR="003363F6" w:rsidRPr="00505F3C">
        <w:rPr>
          <w:rFonts w:ascii="Palatino Linotype" w:hAnsi="Palatino Linotype" w:cs="Arial"/>
        </w:rPr>
        <w:t>Sergio Huerta Rodríguez, en el cual no fueron debidamente protegidos diversos a datos personales</w:t>
      </w:r>
      <w:r w:rsidR="00022417" w:rsidRPr="00505F3C">
        <w:rPr>
          <w:rFonts w:ascii="Palatino Linotype" w:hAnsi="Palatino Linotype" w:cs="Arial"/>
        </w:rPr>
        <w:t>, datos personales sensibles</w:t>
      </w:r>
      <w:r w:rsidR="003363F6" w:rsidRPr="00505F3C">
        <w:rPr>
          <w:rFonts w:ascii="Palatino Linotype" w:hAnsi="Palatino Linotype" w:cs="Arial"/>
        </w:rPr>
        <w:t xml:space="preserve"> e información privada, del mencionado servidor público, tales como fecha de nacimiento, nacionalidad, estatura, peso, estado civil, lugar de nacimiento, correo electrónico personal, </w:t>
      </w:r>
      <w:r w:rsidR="00234C1B" w:rsidRPr="00505F3C">
        <w:rPr>
          <w:rFonts w:ascii="Palatino Linotype" w:hAnsi="Palatino Linotype" w:cs="Arial"/>
        </w:rPr>
        <w:t>así como los domicilios y números telefónicos de las inst</w:t>
      </w:r>
      <w:r w:rsidR="00234F7E" w:rsidRPr="00505F3C">
        <w:rPr>
          <w:rFonts w:ascii="Palatino Linotype" w:hAnsi="Palatino Linotype" w:cs="Arial"/>
        </w:rPr>
        <w:t>itu</w:t>
      </w:r>
      <w:r w:rsidR="00234C1B" w:rsidRPr="00505F3C">
        <w:rPr>
          <w:rFonts w:ascii="Palatino Linotype" w:hAnsi="Palatino Linotype" w:cs="Arial"/>
        </w:rPr>
        <w:t>ciones privadas o empresas en que ha laborado.</w:t>
      </w:r>
    </w:p>
    <w:p w:rsidR="00234C1B" w:rsidRPr="00505F3C" w:rsidRDefault="00A10763" w:rsidP="007B5BB9">
      <w:pPr>
        <w:pStyle w:val="Prrafodelista"/>
        <w:widowControl w:val="0"/>
        <w:numPr>
          <w:ilvl w:val="1"/>
          <w:numId w:val="8"/>
        </w:numPr>
        <w:autoSpaceDE w:val="0"/>
        <w:autoSpaceDN w:val="0"/>
        <w:adjustRightInd w:val="0"/>
        <w:spacing w:before="120" w:after="120" w:line="360" w:lineRule="auto"/>
        <w:ind w:left="709" w:hanging="357"/>
        <w:jc w:val="both"/>
        <w:rPr>
          <w:rFonts w:ascii="Palatino Linotype" w:hAnsi="Palatino Linotype"/>
        </w:rPr>
      </w:pPr>
      <w:r w:rsidRPr="00505F3C">
        <w:rPr>
          <w:rFonts w:ascii="Palatino Linotype" w:hAnsi="Palatino Linotype"/>
          <w:b/>
          <w:i/>
        </w:rPr>
        <w:t>RELACION DE LAUDOS DIF.pdf</w:t>
      </w:r>
      <w:r w:rsidRPr="00505F3C">
        <w:rPr>
          <w:rFonts w:ascii="Palatino Linotype" w:hAnsi="Palatino Linotype"/>
        </w:rPr>
        <w:t>.</w:t>
      </w:r>
      <w:r w:rsidR="00234C1B" w:rsidRPr="00505F3C">
        <w:rPr>
          <w:rFonts w:ascii="Palatino Linotype" w:hAnsi="Palatino Linotype"/>
        </w:rPr>
        <w:t xml:space="preserve"> </w:t>
      </w:r>
      <w:r w:rsidR="00022417" w:rsidRPr="00505F3C">
        <w:rPr>
          <w:rFonts w:ascii="Palatino Linotype" w:hAnsi="Palatino Linotype"/>
        </w:rPr>
        <w:t>Relación de laudos del Sistema Municipal para el Desarrollo Integral de la Familia de Chiconcuac, precisando el nombre del actor, número de expediente y estado procesal.</w:t>
      </w:r>
    </w:p>
    <w:p w:rsidR="00022417" w:rsidRPr="00505F3C" w:rsidRDefault="00022417" w:rsidP="00AE31CD">
      <w:pPr>
        <w:widowControl w:val="0"/>
        <w:autoSpaceDE w:val="0"/>
        <w:autoSpaceDN w:val="0"/>
        <w:adjustRightInd w:val="0"/>
        <w:spacing w:before="240" w:after="240" w:line="360" w:lineRule="auto"/>
        <w:jc w:val="both"/>
        <w:rPr>
          <w:rFonts w:ascii="Palatino Linotype" w:hAnsi="Palatino Linotype"/>
        </w:rPr>
      </w:pPr>
      <w:r w:rsidRPr="00505F3C">
        <w:rPr>
          <w:rFonts w:ascii="Palatino Linotype" w:hAnsi="Palatino Linotype"/>
        </w:rPr>
        <w:t xml:space="preserve">Ahora bien con relación a la información que no debidamente protegida por </w:t>
      </w:r>
      <w:r w:rsidRPr="00505F3C">
        <w:rPr>
          <w:rFonts w:ascii="Palatino Linotype" w:hAnsi="Palatino Linotype"/>
          <w:b/>
        </w:rPr>
        <w:t>EL SUJETO OBLIGADO</w:t>
      </w:r>
      <w:r w:rsidRPr="00505F3C">
        <w:rPr>
          <w:rFonts w:ascii="Palatino Linotype" w:hAnsi="Palatino Linotype"/>
        </w:rPr>
        <w:t xml:space="preserve">, </w:t>
      </w:r>
      <w:r w:rsidRPr="00505F3C">
        <w:rPr>
          <w:rFonts w:ascii="Palatino Linotype" w:hAnsi="Palatino Linotype" w:cs="Arial"/>
          <w:color w:val="000000"/>
        </w:rPr>
        <w:t xml:space="preserve">resulta importante traer a contexto lo establecido </w:t>
      </w:r>
      <w:r w:rsidRPr="00505F3C">
        <w:rPr>
          <w:rFonts w:ascii="Palatino Linotype" w:hAnsi="Palatino Linotype"/>
        </w:rPr>
        <w:t xml:space="preserve">en </w:t>
      </w:r>
      <w:r w:rsidR="00FF097D" w:rsidRPr="00505F3C">
        <w:rPr>
          <w:rFonts w:ascii="Palatino Linotype" w:hAnsi="Palatino Linotype"/>
        </w:rPr>
        <w:t>los</w:t>
      </w:r>
      <w:r w:rsidRPr="00505F3C">
        <w:rPr>
          <w:rFonts w:ascii="Palatino Linotype" w:hAnsi="Palatino Linotype"/>
        </w:rPr>
        <w:t xml:space="preserve"> artículo</w:t>
      </w:r>
      <w:r w:rsidR="00FF097D" w:rsidRPr="00505F3C">
        <w:rPr>
          <w:rFonts w:ascii="Palatino Linotype" w:hAnsi="Palatino Linotype"/>
        </w:rPr>
        <w:t>s</w:t>
      </w:r>
      <w:r w:rsidRPr="00505F3C">
        <w:rPr>
          <w:rFonts w:ascii="Palatino Linotype" w:hAnsi="Palatino Linotype"/>
        </w:rPr>
        <w:t xml:space="preserve"> 3, fracciones IX, XXI y XXIII</w:t>
      </w:r>
      <w:r w:rsidR="00FF097D" w:rsidRPr="00505F3C">
        <w:rPr>
          <w:rFonts w:ascii="Palatino Linotype" w:hAnsi="Palatino Linotype"/>
        </w:rPr>
        <w:t xml:space="preserve"> y 143, fracción I</w:t>
      </w:r>
      <w:r w:rsidRPr="00505F3C">
        <w:rPr>
          <w:rFonts w:ascii="Palatino Linotype" w:hAnsi="Palatino Linotype"/>
        </w:rPr>
        <w:t>, de</w:t>
      </w:r>
      <w:r w:rsidRPr="00505F3C">
        <w:rPr>
          <w:rFonts w:ascii="Palatino Linotype" w:hAnsi="Palatino Linotype"/>
          <w:bCs/>
        </w:rPr>
        <w:t xml:space="preserve"> la Ley de Transparencia y Acceso a la Información Pública del </w:t>
      </w:r>
      <w:r w:rsidRPr="00505F3C">
        <w:rPr>
          <w:rFonts w:ascii="Palatino Linotype" w:hAnsi="Palatino Linotype"/>
        </w:rPr>
        <w:t>Estado</w:t>
      </w:r>
      <w:r w:rsidRPr="00505F3C">
        <w:rPr>
          <w:rFonts w:ascii="Palatino Linotype" w:hAnsi="Palatino Linotype"/>
          <w:bCs/>
        </w:rPr>
        <w:t xml:space="preserve"> de México y Municipios y </w:t>
      </w:r>
      <w:r w:rsidR="00E52482" w:rsidRPr="00505F3C">
        <w:rPr>
          <w:rFonts w:ascii="Palatino Linotype" w:hAnsi="Palatino Linotype"/>
          <w:bCs/>
        </w:rPr>
        <w:t xml:space="preserve">el artículo </w:t>
      </w:r>
      <w:r w:rsidRPr="00505F3C">
        <w:rPr>
          <w:rFonts w:ascii="Palatino Linotype" w:hAnsi="Palatino Linotype"/>
          <w:bCs/>
        </w:rPr>
        <w:t>4</w:t>
      </w:r>
      <w:r w:rsidR="00E52482" w:rsidRPr="00505F3C">
        <w:rPr>
          <w:rFonts w:ascii="Palatino Linotype" w:hAnsi="Palatino Linotype"/>
          <w:bCs/>
        </w:rPr>
        <w:t>,</w:t>
      </w:r>
      <w:r w:rsidRPr="00505F3C">
        <w:rPr>
          <w:rFonts w:ascii="Palatino Linotype" w:hAnsi="Palatino Linotype"/>
          <w:bCs/>
        </w:rPr>
        <w:t xml:space="preserve"> fracci</w:t>
      </w:r>
      <w:r w:rsidR="00E52482" w:rsidRPr="00505F3C">
        <w:rPr>
          <w:rFonts w:ascii="Palatino Linotype" w:hAnsi="Palatino Linotype"/>
          <w:bCs/>
        </w:rPr>
        <w:t>ones</w:t>
      </w:r>
      <w:r w:rsidRPr="00505F3C">
        <w:rPr>
          <w:rFonts w:ascii="Palatino Linotype" w:hAnsi="Palatino Linotype"/>
          <w:bCs/>
        </w:rPr>
        <w:t xml:space="preserve"> XI</w:t>
      </w:r>
      <w:r w:rsidR="00E52482" w:rsidRPr="00505F3C">
        <w:rPr>
          <w:rFonts w:ascii="Palatino Linotype" w:hAnsi="Palatino Linotype"/>
          <w:bCs/>
        </w:rPr>
        <w:t xml:space="preserve"> y XII,</w:t>
      </w:r>
      <w:r w:rsidRPr="00505F3C">
        <w:rPr>
          <w:rFonts w:ascii="Palatino Linotype" w:hAnsi="Palatino Linotype"/>
          <w:bCs/>
        </w:rPr>
        <w:t xml:space="preserve"> de la Ley de Protección de Datos Personales en Posesión de Sujetos Obligados del Estado de México y Municipios, los cuales se transcriben a continuación:</w:t>
      </w:r>
    </w:p>
    <w:p w:rsidR="00022417" w:rsidRPr="00505F3C" w:rsidRDefault="00022417" w:rsidP="00022417">
      <w:pPr>
        <w:spacing w:before="120" w:after="120"/>
        <w:ind w:left="709" w:right="709"/>
        <w:jc w:val="center"/>
        <w:rPr>
          <w:rFonts w:ascii="Palatino Linotype" w:hAnsi="Palatino Linotype" w:cs="Arial"/>
          <w:i/>
          <w:sz w:val="22"/>
          <w:szCs w:val="22"/>
          <w:lang w:eastAsia="es-MX"/>
        </w:rPr>
      </w:pPr>
      <w:r w:rsidRPr="00505F3C">
        <w:rPr>
          <w:rFonts w:ascii="Palatino Linotype" w:hAnsi="Palatino Linotype" w:cs="Arial"/>
          <w:b/>
          <w:i/>
          <w:sz w:val="22"/>
          <w:szCs w:val="22"/>
          <w:lang w:eastAsia="es-MX"/>
        </w:rPr>
        <w:t>Ley de Transparencia y Acceso a la Información Pública del Estado de México y Municipios</w:t>
      </w:r>
    </w:p>
    <w:p w:rsidR="00022417" w:rsidRPr="00505F3C" w:rsidRDefault="00022417" w:rsidP="00022417">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Artículo 3</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Para los efectos de la presente Ley se entenderá por</w:t>
      </w:r>
      <w:r w:rsidRPr="00505F3C">
        <w:rPr>
          <w:rFonts w:ascii="Palatino Linotype" w:hAnsi="Palatino Linotype" w:cs="Arial"/>
          <w:i/>
          <w:sz w:val="22"/>
          <w:szCs w:val="22"/>
          <w:lang w:eastAsia="es-MX"/>
        </w:rPr>
        <w:t xml:space="preserve">: </w:t>
      </w:r>
    </w:p>
    <w:p w:rsidR="00022417" w:rsidRPr="00505F3C" w:rsidRDefault="00022417" w:rsidP="00022417">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IX. </w:t>
      </w:r>
      <w:r w:rsidRPr="00505F3C">
        <w:rPr>
          <w:rFonts w:ascii="Palatino Linotype" w:hAnsi="Palatino Linotype" w:cs="Arial"/>
          <w:b/>
          <w:i/>
          <w:sz w:val="22"/>
          <w:szCs w:val="22"/>
          <w:u w:val="single"/>
          <w:lang w:eastAsia="es-MX"/>
        </w:rPr>
        <w:t>Datos personales</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La información concerniente a una persona, identificada o identificable</w:t>
      </w:r>
      <w:r w:rsidRPr="00505F3C">
        <w:rPr>
          <w:rFonts w:ascii="Palatino Linotype" w:hAnsi="Palatino Linotype" w:cs="Arial"/>
          <w:b/>
          <w:i/>
          <w:sz w:val="22"/>
          <w:szCs w:val="22"/>
          <w:lang w:eastAsia="es-MX"/>
        </w:rPr>
        <w:t xml:space="preserve"> </w:t>
      </w:r>
      <w:r w:rsidRPr="00505F3C">
        <w:rPr>
          <w:rFonts w:ascii="Palatino Linotype" w:hAnsi="Palatino Linotype" w:cs="Arial"/>
          <w:i/>
          <w:sz w:val="22"/>
          <w:szCs w:val="22"/>
          <w:lang w:eastAsia="es-MX"/>
        </w:rPr>
        <w:t>según lo dispuesto por la Ley de Protección de Datos Personales del Estado de México;</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lastRenderedPageBreak/>
        <w:t>[…]</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XXI. </w:t>
      </w:r>
      <w:r w:rsidRPr="00505F3C">
        <w:rPr>
          <w:rFonts w:ascii="Palatino Linotype" w:hAnsi="Palatino Linotype" w:cs="Arial"/>
          <w:b/>
          <w:i/>
          <w:sz w:val="22"/>
          <w:szCs w:val="22"/>
          <w:u w:val="single"/>
          <w:lang w:eastAsia="es-MX"/>
        </w:rPr>
        <w:t>Información confidencial</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Se considera como información confidencial</w:t>
      </w:r>
      <w:r w:rsidRPr="00505F3C">
        <w:rPr>
          <w:rFonts w:ascii="Palatino Linotype" w:hAnsi="Palatino Linotype" w:cs="Arial"/>
          <w:i/>
          <w:sz w:val="22"/>
          <w:szCs w:val="22"/>
          <w:lang w:eastAsia="es-MX"/>
        </w:rPr>
        <w:t xml:space="preserve"> los secretos bancario, fiduciario, industrial, comercial, fiscal, bursátil y postal, </w:t>
      </w:r>
      <w:r w:rsidRPr="00505F3C">
        <w:rPr>
          <w:rFonts w:ascii="Palatino Linotype" w:hAnsi="Palatino Linotype" w:cs="Arial"/>
          <w:b/>
          <w:i/>
          <w:sz w:val="22"/>
          <w:szCs w:val="22"/>
          <w:u w:val="single"/>
          <w:lang w:eastAsia="es-MX"/>
        </w:rPr>
        <w:t>cuya titularidad corresponda a particulares</w:t>
      </w:r>
      <w:r w:rsidRPr="00505F3C">
        <w:rPr>
          <w:rFonts w:ascii="Palatino Linotype" w:hAnsi="Palatino Linotype" w:cs="Arial"/>
          <w:i/>
          <w:sz w:val="22"/>
          <w:szCs w:val="22"/>
          <w:lang w:eastAsia="es-MX"/>
        </w:rPr>
        <w:t xml:space="preserve">, sujetos de derecho internacional o a sujetos obligados </w:t>
      </w:r>
      <w:r w:rsidRPr="00505F3C">
        <w:rPr>
          <w:rFonts w:ascii="Palatino Linotype" w:hAnsi="Palatino Linotype" w:cs="Arial"/>
          <w:b/>
          <w:i/>
          <w:sz w:val="22"/>
          <w:szCs w:val="22"/>
          <w:u w:val="single"/>
          <w:lang w:eastAsia="es-MX"/>
        </w:rPr>
        <w:t>cuando no involucren el ejercicio de recursos públicos</w:t>
      </w:r>
      <w:r w:rsidRPr="00505F3C">
        <w:rPr>
          <w:rFonts w:ascii="Palatino Linotype" w:hAnsi="Palatino Linotype" w:cs="Arial"/>
          <w:i/>
          <w:sz w:val="22"/>
          <w:szCs w:val="22"/>
          <w:lang w:eastAsia="es-MX"/>
        </w:rPr>
        <w:t>;</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XXIII</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Información privada</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La contenida en documentos públicos</w:t>
      </w:r>
      <w:r w:rsidRPr="00505F3C">
        <w:rPr>
          <w:rFonts w:ascii="Palatino Linotype" w:hAnsi="Palatino Linotype" w:cs="Arial"/>
          <w:i/>
          <w:sz w:val="22"/>
          <w:szCs w:val="22"/>
          <w:lang w:eastAsia="es-MX"/>
        </w:rPr>
        <w:t xml:space="preserve"> o privados </w:t>
      </w:r>
      <w:r w:rsidRPr="00505F3C">
        <w:rPr>
          <w:rFonts w:ascii="Palatino Linotype" w:hAnsi="Palatino Linotype" w:cs="Arial"/>
          <w:b/>
          <w:i/>
          <w:sz w:val="22"/>
          <w:szCs w:val="22"/>
          <w:u w:val="single"/>
          <w:lang w:eastAsia="es-MX"/>
        </w:rPr>
        <w:t>que refiera a la vida privada</w:t>
      </w:r>
      <w:r w:rsidRPr="00505F3C">
        <w:rPr>
          <w:rFonts w:ascii="Palatino Linotype" w:hAnsi="Palatino Linotype" w:cs="Arial"/>
          <w:i/>
          <w:sz w:val="22"/>
          <w:szCs w:val="22"/>
          <w:lang w:eastAsia="es-MX"/>
        </w:rPr>
        <w:t xml:space="preserve"> y/o </w:t>
      </w:r>
      <w:r w:rsidRPr="00505F3C">
        <w:rPr>
          <w:rFonts w:ascii="Palatino Linotype" w:hAnsi="Palatino Linotype" w:cs="Arial"/>
          <w:b/>
          <w:i/>
          <w:sz w:val="22"/>
          <w:szCs w:val="22"/>
          <w:u w:val="single"/>
          <w:lang w:eastAsia="es-MX"/>
        </w:rPr>
        <w:t>los datos personales, que no son de acceso público</w:t>
      </w:r>
      <w:r w:rsidRPr="00505F3C">
        <w:rPr>
          <w:rFonts w:ascii="Palatino Linotype" w:hAnsi="Palatino Linotype" w:cs="Arial"/>
          <w:i/>
          <w:sz w:val="22"/>
          <w:szCs w:val="22"/>
          <w:lang w:eastAsia="es-MX"/>
        </w:rPr>
        <w:t>;</w:t>
      </w:r>
    </w:p>
    <w:p w:rsidR="00FF097D" w:rsidRPr="00505F3C" w:rsidRDefault="00FF097D"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Artículo 143</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Para los efectos de esta Ley se considera información confidencial</w:t>
      </w:r>
      <w:r w:rsidRPr="00505F3C">
        <w:rPr>
          <w:rFonts w:ascii="Palatino Linotype" w:hAnsi="Palatino Linotype" w:cs="Arial"/>
          <w:i/>
          <w:sz w:val="22"/>
          <w:szCs w:val="22"/>
          <w:lang w:eastAsia="es-MX"/>
        </w:rPr>
        <w:t xml:space="preserve">, la clasificada como tal, de manera permanente, por su naturaleza, cuando: </w:t>
      </w:r>
    </w:p>
    <w:p w:rsidR="00FF097D" w:rsidRPr="00505F3C" w:rsidRDefault="00FF097D"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I. </w:t>
      </w:r>
      <w:r w:rsidRPr="00505F3C">
        <w:rPr>
          <w:rFonts w:ascii="Palatino Linotype" w:hAnsi="Palatino Linotype" w:cs="Arial"/>
          <w:b/>
          <w:i/>
          <w:sz w:val="22"/>
          <w:szCs w:val="22"/>
          <w:u w:val="single"/>
          <w:lang w:eastAsia="es-MX"/>
        </w:rPr>
        <w:t>Se refiera a la información privada y los datos personales concernientes a una persona física o jurídico colectiva identificada o identificable</w:t>
      </w:r>
      <w:r w:rsidRPr="00505F3C">
        <w:rPr>
          <w:rFonts w:ascii="Palatino Linotype" w:hAnsi="Palatino Linotype" w:cs="Arial"/>
          <w:i/>
          <w:sz w:val="22"/>
          <w:szCs w:val="22"/>
          <w:lang w:eastAsia="es-MX"/>
        </w:rPr>
        <w:t>;”</w:t>
      </w:r>
    </w:p>
    <w:p w:rsidR="00022417" w:rsidRPr="00505F3C" w:rsidRDefault="00022417" w:rsidP="00022417">
      <w:pPr>
        <w:spacing w:before="360" w:after="120"/>
        <w:ind w:left="709" w:right="709"/>
        <w:jc w:val="center"/>
        <w:rPr>
          <w:rFonts w:ascii="Palatino Linotype" w:hAnsi="Palatino Linotype" w:cs="Arial"/>
          <w:i/>
          <w:sz w:val="22"/>
          <w:szCs w:val="22"/>
          <w:lang w:eastAsia="es-MX"/>
        </w:rPr>
      </w:pPr>
      <w:r w:rsidRPr="00505F3C">
        <w:rPr>
          <w:rFonts w:ascii="Palatino Linotype" w:hAnsi="Palatino Linotype" w:cs="Arial"/>
          <w:b/>
          <w:i/>
          <w:sz w:val="22"/>
          <w:szCs w:val="22"/>
          <w:lang w:eastAsia="es-MX"/>
        </w:rPr>
        <w:t>Ley de Protección de Datos Personales en Posesión de Sujetos Obligados del Estado de México y Municipios</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Artículo 4</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u w:val="single"/>
          <w:lang w:eastAsia="es-MX"/>
        </w:rPr>
        <w:t>Para los efectos de esta Ley se entenderá por</w:t>
      </w:r>
      <w:r w:rsidRPr="00505F3C">
        <w:rPr>
          <w:rFonts w:ascii="Palatino Linotype" w:hAnsi="Palatino Linotype" w:cs="Arial"/>
          <w:i/>
          <w:sz w:val="22"/>
          <w:szCs w:val="22"/>
          <w:lang w:eastAsia="es-MX"/>
        </w:rPr>
        <w:t>:</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XI. </w:t>
      </w:r>
      <w:r w:rsidRPr="00505F3C">
        <w:rPr>
          <w:rFonts w:ascii="Palatino Linotype" w:hAnsi="Palatino Linotype" w:cs="Arial"/>
          <w:b/>
          <w:i/>
          <w:sz w:val="22"/>
          <w:szCs w:val="22"/>
          <w:u w:val="single"/>
          <w:lang w:eastAsia="es-MX"/>
        </w:rPr>
        <w:t>Datos personales</w:t>
      </w:r>
      <w:r w:rsidRPr="00505F3C">
        <w:rPr>
          <w:rFonts w:ascii="Palatino Linotype" w:hAnsi="Palatino Linotype" w:cs="Arial"/>
          <w:i/>
          <w:sz w:val="22"/>
          <w:szCs w:val="22"/>
          <w:lang w:eastAsia="es-MX"/>
        </w:rPr>
        <w:t xml:space="preserve">: a </w:t>
      </w:r>
      <w:r w:rsidRPr="00505F3C">
        <w:rPr>
          <w:rFonts w:ascii="Palatino Linotype" w:hAnsi="Palatino Linotype" w:cs="Arial"/>
          <w:b/>
          <w:i/>
          <w:sz w:val="22"/>
          <w:szCs w:val="22"/>
          <w:u w:val="single"/>
          <w:lang w:eastAsia="es-MX"/>
        </w:rPr>
        <w:t>la información concerniente a una persona física o jurídica colectiva identificada o identificable</w:t>
      </w:r>
      <w:r w:rsidRPr="00505F3C">
        <w:rPr>
          <w:rFonts w:ascii="Palatino Linotype" w:hAnsi="Palatino Linotype" w:cs="Arial"/>
          <w:i/>
          <w:sz w:val="22"/>
          <w:szCs w:val="22"/>
          <w:lang w:eastAsia="es-MX"/>
        </w:rPr>
        <w:t xml:space="preserve">, establecida en cualquier formato o modalidad, y que esté almacenada en los sistemas y bases de datos, </w:t>
      </w:r>
      <w:r w:rsidRPr="00505F3C">
        <w:rPr>
          <w:rFonts w:ascii="Palatino Linotype" w:hAnsi="Palatino Linotype" w:cs="Arial"/>
          <w:b/>
          <w:i/>
          <w:sz w:val="22"/>
          <w:szCs w:val="22"/>
          <w:u w:val="single"/>
          <w:lang w:eastAsia="es-MX"/>
        </w:rPr>
        <w:t>se considerará que una persona es identificable cuando su identidad pueda determinarse directa o indirectamente</w:t>
      </w:r>
      <w:r w:rsidRPr="00505F3C">
        <w:rPr>
          <w:rFonts w:ascii="Palatino Linotype" w:hAnsi="Palatino Linotype" w:cs="Arial"/>
          <w:i/>
          <w:sz w:val="22"/>
          <w:szCs w:val="22"/>
          <w:lang w:eastAsia="es-MX"/>
        </w:rPr>
        <w:t xml:space="preserve"> a través de cualquier documento informativo físico o electrónico.</w:t>
      </w:r>
    </w:p>
    <w:p w:rsidR="00022417" w:rsidRPr="00505F3C" w:rsidRDefault="00022417" w:rsidP="00803344">
      <w:pPr>
        <w:spacing w:before="160" w:after="16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XII. </w:t>
      </w:r>
      <w:r w:rsidRPr="00505F3C">
        <w:rPr>
          <w:rFonts w:ascii="Palatino Linotype" w:hAnsi="Palatino Linotype" w:cs="Arial"/>
          <w:b/>
          <w:i/>
          <w:sz w:val="22"/>
          <w:szCs w:val="22"/>
          <w:u w:val="single"/>
          <w:lang w:eastAsia="es-MX"/>
        </w:rPr>
        <w:t>Datos personales sensibles</w:t>
      </w:r>
      <w:r w:rsidRPr="00505F3C">
        <w:rPr>
          <w:rFonts w:ascii="Palatino Linotype" w:hAnsi="Palatino Linotype" w:cs="Arial"/>
          <w:i/>
          <w:sz w:val="22"/>
          <w:szCs w:val="22"/>
          <w:lang w:eastAsia="es-MX"/>
        </w:rPr>
        <w:t>: a</w:t>
      </w:r>
      <w:r w:rsidRPr="00505F3C">
        <w:rPr>
          <w:rFonts w:ascii="Palatino Linotype" w:hAnsi="Palatino Linotype" w:cs="Arial"/>
          <w:b/>
          <w:i/>
          <w:sz w:val="22"/>
          <w:szCs w:val="22"/>
          <w:lang w:eastAsia="es-MX"/>
        </w:rPr>
        <w:t xml:space="preserve"> </w:t>
      </w:r>
      <w:r w:rsidRPr="00505F3C">
        <w:rPr>
          <w:rFonts w:ascii="Palatino Linotype" w:hAnsi="Palatino Linotype" w:cs="Arial"/>
          <w:b/>
          <w:i/>
          <w:sz w:val="22"/>
          <w:szCs w:val="22"/>
          <w:u w:val="single"/>
          <w:lang w:eastAsia="es-MX"/>
        </w:rPr>
        <w:t>las referentes de la esfera de su titular cuya utilización indebida pueda dar origen a discriminación o conlleve un riesgo grave para éste</w:t>
      </w:r>
      <w:r w:rsidRPr="00505F3C">
        <w:rPr>
          <w:rFonts w:ascii="Palatino Linotype" w:hAnsi="Palatino Linotype" w:cs="Arial"/>
          <w:i/>
          <w:sz w:val="22"/>
          <w:szCs w:val="22"/>
          <w:lang w:eastAsia="es-MX"/>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022417" w:rsidRPr="00505F3C" w:rsidRDefault="00022417" w:rsidP="00803344">
      <w:pPr>
        <w:spacing w:before="160" w:after="160"/>
        <w:ind w:left="709" w:right="709"/>
        <w:jc w:val="both"/>
        <w:rPr>
          <w:rFonts w:ascii="Palatino Linotype" w:hAnsi="Palatino Linotype" w:cs="Arial"/>
          <w:sz w:val="22"/>
          <w:szCs w:val="22"/>
          <w:lang w:eastAsia="es-MX"/>
        </w:rPr>
      </w:pPr>
      <w:r w:rsidRPr="00505F3C">
        <w:rPr>
          <w:rFonts w:ascii="Palatino Linotype" w:hAnsi="Palatino Linotype" w:cs="Arial"/>
          <w:sz w:val="22"/>
          <w:szCs w:val="22"/>
          <w:lang w:eastAsia="es-MX"/>
        </w:rPr>
        <w:t>(Énfasis añadido)</w:t>
      </w:r>
    </w:p>
    <w:p w:rsidR="00022417" w:rsidRPr="00505F3C" w:rsidRDefault="00022417" w:rsidP="006D0AC8">
      <w:pPr>
        <w:pStyle w:val="Prrafodelista"/>
        <w:widowControl w:val="0"/>
        <w:autoSpaceDE w:val="0"/>
        <w:autoSpaceDN w:val="0"/>
        <w:adjustRightInd w:val="0"/>
        <w:spacing w:before="300" w:after="240" w:line="360" w:lineRule="auto"/>
        <w:ind w:left="0"/>
        <w:jc w:val="both"/>
        <w:rPr>
          <w:rFonts w:ascii="Palatino Linotype" w:eastAsia="Arial Unicode MS" w:hAnsi="Palatino Linotype" w:cs="Arial"/>
        </w:rPr>
      </w:pPr>
      <w:r w:rsidRPr="00505F3C">
        <w:rPr>
          <w:rFonts w:ascii="Palatino Linotype" w:hAnsi="Palatino Linotype" w:cs="Arial"/>
          <w:bCs/>
          <w:szCs w:val="22"/>
        </w:rPr>
        <w:t xml:space="preserve">De una interpretación armónica y sistemática de dichos preceptos jurídicos, podemos advertir que la </w:t>
      </w:r>
      <w:r w:rsidRPr="00505F3C">
        <w:rPr>
          <w:rFonts w:ascii="Palatino Linotype" w:hAnsi="Palatino Linotype"/>
          <w:bCs/>
        </w:rPr>
        <w:t>información</w:t>
      </w:r>
      <w:r w:rsidRPr="00505F3C">
        <w:rPr>
          <w:rFonts w:ascii="Palatino Linotype" w:hAnsi="Palatino Linotype" w:cs="Arial"/>
          <w:bCs/>
          <w:szCs w:val="22"/>
        </w:rPr>
        <w:t xml:space="preserve"> privada es aquella contenida en documentos de orden </w:t>
      </w:r>
      <w:r w:rsidRPr="00505F3C">
        <w:rPr>
          <w:rFonts w:ascii="Palatino Linotype" w:hAnsi="Palatino Linotype" w:cs="Arial"/>
          <w:bCs/>
          <w:szCs w:val="22"/>
        </w:rPr>
        <w:lastRenderedPageBreak/>
        <w:t xml:space="preserve">público que se </w:t>
      </w:r>
      <w:r w:rsidRPr="00505F3C">
        <w:rPr>
          <w:rFonts w:ascii="Palatino Linotype" w:hAnsi="Palatino Linotype" w:cs="Arial"/>
        </w:rPr>
        <w:t>refiera</w:t>
      </w:r>
      <w:r w:rsidRPr="00505F3C">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w:t>
      </w:r>
      <w:r w:rsidRPr="00505F3C">
        <w:rPr>
          <w:rFonts w:ascii="Palatino Linotype" w:hAnsi="Palatino Linotype" w:cs="Arial"/>
          <w:b/>
          <w:bCs/>
          <w:szCs w:val="22"/>
          <w:u w:val="single"/>
        </w:rPr>
        <w:t>la hacen identificada o identificable</w:t>
      </w:r>
      <w:r w:rsidRPr="00505F3C">
        <w:rPr>
          <w:rFonts w:ascii="Palatino Linotype" w:hAnsi="Palatino Linotype" w:cs="Arial"/>
          <w:bCs/>
          <w:szCs w:val="22"/>
        </w:rPr>
        <w:t xml:space="preserve">; lo anterior, </w:t>
      </w:r>
      <w:r w:rsidRPr="00505F3C">
        <w:rPr>
          <w:rFonts w:ascii="Palatino Linotype" w:eastAsia="Arial Unicode MS" w:hAnsi="Palatino Linotype" w:cs="Arial"/>
        </w:rPr>
        <w:t>siempre que no involucren el ejercicio de recursos públicos.</w:t>
      </w:r>
    </w:p>
    <w:p w:rsidR="00E52482" w:rsidRPr="00505F3C" w:rsidRDefault="00E52482" w:rsidP="00CB4EB6">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505F3C">
        <w:rPr>
          <w:rFonts w:ascii="Palatino Linotype" w:hAnsi="Palatino Linotype" w:cs="Arial"/>
          <w:bCs/>
          <w:szCs w:val="22"/>
        </w:rPr>
        <w:t xml:space="preserve">A su vez, existe información </w:t>
      </w:r>
      <w:r w:rsidRPr="00505F3C">
        <w:rPr>
          <w:rFonts w:ascii="Palatino Linotype" w:eastAsia="Arial Unicode MS" w:hAnsi="Palatino Linotype" w:cs="Arial"/>
        </w:rPr>
        <w:t>personal</w:t>
      </w:r>
      <w:r w:rsidRPr="00505F3C">
        <w:rPr>
          <w:rFonts w:ascii="Palatino Linotype" w:hAnsi="Palatino Linotype" w:cs="Arial"/>
          <w:lang w:eastAsia="es-MX"/>
        </w:rPr>
        <w:t xml:space="preserve"> que tiene un grado de sensibilidad tal, que su revelación </w:t>
      </w:r>
      <w:r w:rsidRPr="00505F3C">
        <w:rPr>
          <w:rFonts w:ascii="Palatino Linotype" w:hAnsi="Palatino Linotype" w:cs="Arial"/>
        </w:rPr>
        <w:t>puede</w:t>
      </w:r>
      <w:r w:rsidRPr="00505F3C">
        <w:t xml:space="preserve"> </w:t>
      </w:r>
      <w:r w:rsidRPr="00505F3C">
        <w:rPr>
          <w:rFonts w:ascii="Palatino Linotype" w:hAnsi="Palatino Linotype" w:cs="Arial"/>
        </w:rPr>
        <w:t>dar origen a discriminación</w:t>
      </w:r>
      <w:r w:rsidRPr="00505F3C">
        <w:rPr>
          <w:rFonts w:ascii="Palatino Linotype" w:hAnsi="Palatino Linotype" w:cs="Arial"/>
          <w:lang w:eastAsia="es-MX"/>
        </w:rPr>
        <w:t xml:space="preserve">, o bien, poner en riesgo a las personas, las cuales, son susceptibles de clasificarse como confidenciales, como lo son origen étnico o racial; </w:t>
      </w:r>
      <w:r w:rsidRPr="00505F3C">
        <w:rPr>
          <w:rFonts w:ascii="Palatino Linotype" w:hAnsi="Palatino Linotype" w:cs="Arial"/>
          <w:b/>
          <w:u w:val="single"/>
          <w:lang w:eastAsia="es-MX"/>
        </w:rPr>
        <w:t>características físicas</w:t>
      </w:r>
      <w:r w:rsidRPr="00505F3C">
        <w:rPr>
          <w:rFonts w:ascii="Palatino Linotype" w:hAnsi="Palatino Linotype" w:cs="Arial"/>
          <w:lang w:eastAsia="es-MX"/>
        </w:rPr>
        <w:t xml:space="preserve">; </w:t>
      </w:r>
      <w:r w:rsidRPr="00505F3C">
        <w:rPr>
          <w:rFonts w:ascii="Palatino Linotype" w:hAnsi="Palatino Linotype"/>
          <w:bCs/>
        </w:rPr>
        <w:t>características</w:t>
      </w:r>
      <w:r w:rsidRPr="00505F3C">
        <w:rPr>
          <w:rFonts w:ascii="Palatino Linotype" w:hAnsi="Palatino Linotype" w:cs="Arial"/>
          <w:lang w:eastAsia="es-MX"/>
        </w:rPr>
        <w:t xml:space="preserve"> morales; características emocionales; vida afectiva; vida familiar; </w:t>
      </w:r>
      <w:r w:rsidRPr="00505F3C">
        <w:rPr>
          <w:rFonts w:ascii="Palatino Linotype" w:hAnsi="Palatino Linotype" w:cs="Arial"/>
          <w:b/>
          <w:u w:val="single"/>
          <w:lang w:eastAsia="es-MX"/>
        </w:rPr>
        <w:t>domicilio particular</w:t>
      </w:r>
      <w:r w:rsidRPr="00505F3C">
        <w:rPr>
          <w:rFonts w:ascii="Palatino Linotype" w:hAnsi="Palatino Linotype" w:cs="Arial"/>
          <w:lang w:eastAsia="es-MX"/>
        </w:rPr>
        <w:t xml:space="preserve">; </w:t>
      </w:r>
      <w:r w:rsidRPr="00505F3C">
        <w:rPr>
          <w:rFonts w:ascii="Palatino Linotype" w:hAnsi="Palatino Linotype" w:cs="Arial"/>
          <w:b/>
          <w:u w:val="single"/>
          <w:lang w:eastAsia="es-MX"/>
        </w:rPr>
        <w:t>número telefónico particular</w:t>
      </w:r>
      <w:r w:rsidRPr="00505F3C">
        <w:rPr>
          <w:rFonts w:ascii="Palatino Linotype" w:hAnsi="Palatino Linotype" w:cs="Arial"/>
          <w:lang w:eastAsia="es-MX"/>
        </w:rPr>
        <w:t xml:space="preserve">; </w:t>
      </w:r>
      <w:r w:rsidRPr="00505F3C">
        <w:rPr>
          <w:rFonts w:ascii="Palatino Linotype" w:hAnsi="Palatino Linotype" w:cs="Arial"/>
          <w:b/>
          <w:u w:val="single"/>
          <w:lang w:eastAsia="es-MX"/>
        </w:rPr>
        <w:t>correo electrónico particular</w:t>
      </w:r>
      <w:r w:rsidRPr="00505F3C">
        <w:rPr>
          <w:rFonts w:ascii="Palatino Linotype" w:hAnsi="Palatino Linotype" w:cs="Arial"/>
          <w:lang w:eastAsia="es-MX"/>
        </w:rPr>
        <w:t xml:space="preserve">; patrimonio; ideología; opinión política; creencia o convicción religiosa; creencia o convicción filosófica; estado de salud física; estado de salud mental; estado civil; preferencia sexual; y </w:t>
      </w:r>
      <w:r w:rsidRPr="00505F3C">
        <w:rPr>
          <w:rFonts w:ascii="Palatino Linotype" w:hAnsi="Palatino Linotype" w:cs="Arial"/>
          <w:b/>
          <w:u w:val="single"/>
          <w:lang w:eastAsia="es-MX"/>
        </w:rPr>
        <w:t>otras análogas que afecten su intimidad</w:t>
      </w:r>
      <w:r w:rsidRPr="00505F3C">
        <w:rPr>
          <w:rFonts w:ascii="Palatino Linotype" w:hAnsi="Palatino Linotype" w:cs="Arial"/>
          <w:lang w:eastAsia="es-MX"/>
        </w:rPr>
        <w:t>,</w:t>
      </w:r>
      <w:r w:rsidRPr="00505F3C">
        <w:rPr>
          <w:rFonts w:ascii="Palatino Linotype" w:eastAsia="Arial Unicode MS" w:hAnsi="Palatino Linotype" w:cs="Arial"/>
        </w:rPr>
        <w:t xml:space="preserve"> que pongan en riesgo la vida, seguridad o salud de las mismas.</w:t>
      </w:r>
    </w:p>
    <w:p w:rsidR="001A0550" w:rsidRPr="00505F3C" w:rsidRDefault="001A0550" w:rsidP="00AE31C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505F3C">
        <w:rPr>
          <w:rFonts w:ascii="Palatino Linotype" w:hAnsi="Palatino Linotype" w:cs="Arial"/>
          <w:lang w:val="es-ES_tradnl"/>
        </w:rPr>
        <w:t xml:space="preserve">En ese contexto, se precisa que </w:t>
      </w:r>
      <w:r w:rsidRPr="00505F3C">
        <w:rPr>
          <w:rFonts w:ascii="Palatino Linotype" w:hAnsi="Palatino Linotype" w:cs="Arial"/>
        </w:rPr>
        <w:t xml:space="preserve">la </w:t>
      </w:r>
      <w:r w:rsidRPr="00505F3C">
        <w:rPr>
          <w:rFonts w:ascii="Palatino Linotype" w:hAnsi="Palatino Linotype" w:cs="Arial"/>
          <w:b/>
        </w:rPr>
        <w:t>nacionalidad</w:t>
      </w:r>
      <w:r w:rsidRPr="00505F3C">
        <w:rPr>
          <w:rFonts w:ascii="Palatino Linotype" w:hAnsi="Palatino Linotype" w:cs="Arial"/>
        </w:rPr>
        <w:t xml:space="preserve">, así como </w:t>
      </w:r>
      <w:r w:rsidRPr="00505F3C">
        <w:rPr>
          <w:rFonts w:ascii="Palatino Linotype" w:hAnsi="Palatino Linotype" w:cs="Arial"/>
          <w:b/>
        </w:rPr>
        <w:t>fecha y lugar de nacimiento</w:t>
      </w:r>
      <w:r w:rsidRPr="00505F3C">
        <w:rPr>
          <w:rFonts w:ascii="Palatino Linotype" w:hAnsi="Palatino Linotype" w:cs="Arial"/>
        </w:rPr>
        <w:t xml:space="preserve"> </w:t>
      </w:r>
      <w:r w:rsidRPr="00505F3C">
        <w:rPr>
          <w:rFonts w:ascii="Palatino Linotype" w:hAnsi="Palatino Linotype" w:cs="Arial"/>
          <w:bCs/>
          <w:lang w:eastAsia="es-MX"/>
        </w:rPr>
        <w:t>constituyen información confidencial susceptible de ser protegida,</w:t>
      </w:r>
      <w:r w:rsidR="00FF097D" w:rsidRPr="00505F3C">
        <w:rPr>
          <w:rFonts w:ascii="Palatino Linotype" w:hAnsi="Palatino Linotype" w:cs="Arial"/>
          <w:bCs/>
          <w:lang w:eastAsia="es-MX"/>
        </w:rPr>
        <w:t xml:space="preserve"> en términos de lo previsto en el artículo 143, </w:t>
      </w:r>
      <w:r w:rsidR="00FF097D" w:rsidRPr="00505F3C">
        <w:rPr>
          <w:rFonts w:ascii="Palatino Linotype" w:hAnsi="Palatino Linotype" w:cs="Arial"/>
          <w:bCs/>
          <w:szCs w:val="22"/>
        </w:rPr>
        <w:t>fracción</w:t>
      </w:r>
      <w:r w:rsidR="00FF097D" w:rsidRPr="00505F3C">
        <w:rPr>
          <w:rFonts w:ascii="Palatino Linotype" w:hAnsi="Palatino Linotype" w:cs="Arial"/>
          <w:bCs/>
          <w:lang w:eastAsia="es-MX"/>
        </w:rPr>
        <w:t xml:space="preserve"> I</w:t>
      </w:r>
      <w:r w:rsidRPr="00505F3C">
        <w:rPr>
          <w:rFonts w:ascii="Palatino Linotype" w:hAnsi="Palatino Linotype" w:cs="Arial"/>
          <w:bCs/>
          <w:lang w:eastAsia="es-MX"/>
        </w:rPr>
        <w:t xml:space="preserve"> </w:t>
      </w:r>
      <w:r w:rsidR="00FF097D" w:rsidRPr="00505F3C">
        <w:rPr>
          <w:rFonts w:ascii="Palatino Linotype" w:hAnsi="Palatino Linotype" w:cs="Arial"/>
          <w:lang w:eastAsia="es-MX"/>
        </w:rPr>
        <w:t xml:space="preserve">de la Ley de Transparencia y Acceso a la Información Pública del Estado de </w:t>
      </w:r>
      <w:r w:rsidR="00FF097D" w:rsidRPr="00505F3C">
        <w:rPr>
          <w:rFonts w:ascii="Palatino Linotype" w:hAnsi="Palatino Linotype" w:cs="Arial"/>
          <w:bCs/>
          <w:szCs w:val="22"/>
        </w:rPr>
        <w:t>México</w:t>
      </w:r>
      <w:r w:rsidR="00FF097D" w:rsidRPr="00505F3C">
        <w:rPr>
          <w:rFonts w:ascii="Palatino Linotype" w:hAnsi="Palatino Linotype" w:cs="Arial"/>
          <w:lang w:eastAsia="es-MX"/>
        </w:rPr>
        <w:t xml:space="preserve"> y Municipios, </w:t>
      </w:r>
      <w:r w:rsidRPr="00505F3C">
        <w:rPr>
          <w:rFonts w:ascii="Palatino Linotype" w:hAnsi="Palatino Linotype" w:cs="Arial"/>
          <w:bCs/>
          <w:lang w:eastAsia="es-MX"/>
        </w:rPr>
        <w:t xml:space="preserve">al ser </w:t>
      </w:r>
      <w:r w:rsidRPr="00505F3C">
        <w:rPr>
          <w:rFonts w:ascii="Palatino Linotype" w:hAnsi="Palatino Linotype" w:cs="Arial"/>
          <w:b/>
          <w:lang w:eastAsia="es-MX"/>
        </w:rPr>
        <w:t>datos personales</w:t>
      </w:r>
      <w:r w:rsidRPr="00505F3C">
        <w:rPr>
          <w:rFonts w:ascii="Palatino Linotype" w:hAnsi="Palatino Linotype" w:cs="Arial"/>
          <w:lang w:eastAsia="es-MX"/>
        </w:rPr>
        <w:t xml:space="preserve"> que únicamente le atañen a sus titulares, además de que, se trata de información que, adminiculada con otra, podría </w:t>
      </w:r>
      <w:r w:rsidRPr="00505F3C">
        <w:rPr>
          <w:rFonts w:ascii="Palatino Linotype" w:hAnsi="Palatino Linotype" w:cs="Arial"/>
          <w:b/>
          <w:lang w:eastAsia="es-MX"/>
        </w:rPr>
        <w:t>hacer identificable a una persona</w:t>
      </w:r>
      <w:r w:rsidRPr="00505F3C">
        <w:rPr>
          <w:rFonts w:ascii="Palatino Linotype" w:hAnsi="Palatino Linotype" w:cs="Arial"/>
          <w:lang w:eastAsia="es-MX"/>
        </w:rPr>
        <w:t xml:space="preserve">, respecto de las demás, </w:t>
      </w:r>
      <w:r w:rsidR="00FF097D" w:rsidRPr="00505F3C">
        <w:rPr>
          <w:rFonts w:ascii="Palatino Linotype" w:hAnsi="Palatino Linotype" w:cs="Arial"/>
          <w:lang w:eastAsia="es-MX"/>
        </w:rPr>
        <w:t xml:space="preserve">de conformidad con </w:t>
      </w:r>
      <w:r w:rsidRPr="00505F3C">
        <w:rPr>
          <w:rFonts w:ascii="Palatino Linotype" w:hAnsi="Palatino Linotype" w:cs="Arial"/>
          <w:lang w:eastAsia="es-MX"/>
        </w:rPr>
        <w:t xml:space="preserve">los artículos 3, fracción IX de la Ley de Transparencia y Acceso a la Información Pública del Estado de México y Municipios y </w:t>
      </w:r>
      <w:r w:rsidRPr="00505F3C">
        <w:rPr>
          <w:rFonts w:ascii="Palatino Linotype" w:hAnsi="Palatino Linotype" w:cs="Arial"/>
        </w:rPr>
        <w:t>4, fracción XI,</w:t>
      </w:r>
      <w:r w:rsidRPr="00505F3C">
        <w:rPr>
          <w:rFonts w:ascii="Palatino Linotype" w:hAnsi="Palatino Linotype" w:cs="Arial"/>
          <w:lang w:eastAsia="es-MX"/>
        </w:rPr>
        <w:t xml:space="preserve"> </w:t>
      </w:r>
      <w:r w:rsidRPr="00505F3C">
        <w:rPr>
          <w:rFonts w:ascii="Palatino Linotype" w:hAnsi="Palatino Linotype" w:cs="Arial"/>
        </w:rPr>
        <w:t>de la Ley de Protección de Datos Personales en Posesión de Sujetos Obligados del Estado de México y Municipios</w:t>
      </w:r>
      <w:r w:rsidRPr="00505F3C">
        <w:rPr>
          <w:rFonts w:ascii="Palatino Linotype" w:hAnsi="Palatino Linotype" w:cs="Arial"/>
          <w:lang w:eastAsia="es-MX"/>
        </w:rPr>
        <w:t>.</w:t>
      </w:r>
    </w:p>
    <w:p w:rsidR="0026169A" w:rsidRPr="00505F3C" w:rsidRDefault="001A0550" w:rsidP="00803344">
      <w:pPr>
        <w:pStyle w:val="Prrafodelista"/>
        <w:widowControl w:val="0"/>
        <w:autoSpaceDE w:val="0"/>
        <w:autoSpaceDN w:val="0"/>
        <w:adjustRightInd w:val="0"/>
        <w:spacing w:before="200" w:after="200" w:line="360" w:lineRule="auto"/>
        <w:ind w:left="0"/>
        <w:jc w:val="both"/>
        <w:rPr>
          <w:rFonts w:ascii="Palatino Linotype" w:hAnsi="Palatino Linotype" w:cs="Arial"/>
          <w:lang w:eastAsia="es-MX"/>
        </w:rPr>
      </w:pPr>
      <w:r w:rsidRPr="00505F3C">
        <w:rPr>
          <w:rFonts w:ascii="Palatino Linotype" w:hAnsi="Palatino Linotype" w:cs="Arial"/>
          <w:lang w:val="es-ES_tradnl"/>
        </w:rPr>
        <w:lastRenderedPageBreak/>
        <w:t>Por lo que hace a</w:t>
      </w:r>
      <w:r w:rsidR="0026169A" w:rsidRPr="00505F3C">
        <w:rPr>
          <w:rFonts w:ascii="Palatino Linotype" w:hAnsi="Palatino Linotype" w:cs="Arial"/>
          <w:lang w:val="es-ES_tradnl"/>
        </w:rPr>
        <w:t xml:space="preserve"> la </w:t>
      </w:r>
      <w:r w:rsidR="0026169A" w:rsidRPr="00505F3C">
        <w:rPr>
          <w:rFonts w:ascii="Palatino Linotype" w:hAnsi="Palatino Linotype" w:cs="Arial"/>
          <w:b/>
        </w:rPr>
        <w:t>estatura</w:t>
      </w:r>
      <w:r w:rsidR="0026169A" w:rsidRPr="00505F3C">
        <w:rPr>
          <w:rFonts w:ascii="Palatino Linotype" w:hAnsi="Palatino Linotype" w:cs="Arial"/>
        </w:rPr>
        <w:t xml:space="preserve"> y </w:t>
      </w:r>
      <w:r w:rsidR="0026169A" w:rsidRPr="00505F3C">
        <w:rPr>
          <w:rFonts w:ascii="Palatino Linotype" w:hAnsi="Palatino Linotype" w:cs="Arial"/>
          <w:b/>
        </w:rPr>
        <w:t>peso</w:t>
      </w:r>
      <w:r w:rsidRPr="00505F3C">
        <w:rPr>
          <w:rFonts w:ascii="Palatino Linotype" w:hAnsi="Palatino Linotype" w:cs="Arial"/>
          <w:lang w:val="es-ES_tradnl"/>
        </w:rPr>
        <w:t xml:space="preserve"> </w:t>
      </w:r>
      <w:r w:rsidR="0026169A" w:rsidRPr="00505F3C">
        <w:rPr>
          <w:rFonts w:ascii="Palatino Linotype" w:hAnsi="Palatino Linotype" w:cs="Arial"/>
          <w:lang w:val="es-ES_tradnl"/>
        </w:rPr>
        <w:t xml:space="preserve">del </w:t>
      </w:r>
      <w:r w:rsidR="0026169A" w:rsidRPr="00505F3C">
        <w:rPr>
          <w:rFonts w:ascii="Palatino Linotype" w:hAnsi="Palatino Linotype" w:cs="Arial"/>
          <w:bCs/>
          <w:szCs w:val="22"/>
        </w:rPr>
        <w:t>servidor</w:t>
      </w:r>
      <w:r w:rsidR="0026169A" w:rsidRPr="00505F3C">
        <w:rPr>
          <w:rFonts w:ascii="Palatino Linotype" w:hAnsi="Palatino Linotype" w:cs="Arial"/>
          <w:lang w:val="es-ES_tradnl"/>
        </w:rPr>
        <w:t xml:space="preserve"> público, debe precisarse que éstos </w:t>
      </w:r>
      <w:r w:rsidR="00FF097D" w:rsidRPr="00505F3C">
        <w:rPr>
          <w:rFonts w:ascii="Palatino Linotype" w:hAnsi="Palatino Linotype" w:cs="Arial"/>
          <w:bCs/>
          <w:lang w:eastAsia="es-MX"/>
        </w:rPr>
        <w:t>constituyen</w:t>
      </w:r>
      <w:r w:rsidRPr="00505F3C">
        <w:rPr>
          <w:rFonts w:ascii="Palatino Linotype" w:hAnsi="Palatino Linotype" w:cs="Arial"/>
          <w:bCs/>
          <w:lang w:eastAsia="es-MX"/>
        </w:rPr>
        <w:t xml:space="preserve"> información confidencial susceptible de ser protegida, </w:t>
      </w:r>
      <w:r w:rsidR="0026169A" w:rsidRPr="00505F3C">
        <w:rPr>
          <w:rFonts w:ascii="Palatino Linotype" w:hAnsi="Palatino Linotype" w:cs="Arial"/>
          <w:bCs/>
          <w:lang w:eastAsia="es-MX"/>
        </w:rPr>
        <w:t xml:space="preserve">por tratarse de </w:t>
      </w:r>
      <w:r w:rsidRPr="00505F3C">
        <w:rPr>
          <w:rFonts w:ascii="Palatino Linotype" w:hAnsi="Palatino Linotype" w:cs="Arial"/>
          <w:b/>
          <w:lang w:eastAsia="es-MX"/>
        </w:rPr>
        <w:t>datos personales</w:t>
      </w:r>
      <w:r w:rsidR="0026169A" w:rsidRPr="00505F3C">
        <w:rPr>
          <w:rFonts w:ascii="Palatino Linotype" w:hAnsi="Palatino Linotype" w:cs="Arial"/>
          <w:b/>
          <w:lang w:eastAsia="es-MX"/>
        </w:rPr>
        <w:t xml:space="preserve"> sensibles</w:t>
      </w:r>
      <w:r w:rsidR="00FF097D" w:rsidRPr="00505F3C">
        <w:rPr>
          <w:rFonts w:ascii="Palatino Linotype" w:hAnsi="Palatino Linotype" w:cs="Arial"/>
          <w:lang w:eastAsia="es-MX"/>
        </w:rPr>
        <w:t>, en términos de lo señalado en el artículo</w:t>
      </w:r>
      <w:r w:rsidR="00FF097D" w:rsidRPr="00505F3C">
        <w:rPr>
          <w:rFonts w:ascii="Palatino Linotype" w:hAnsi="Palatino Linotype" w:cs="Arial"/>
        </w:rPr>
        <w:t xml:space="preserve"> 4, fracción XI,</w:t>
      </w:r>
      <w:r w:rsidR="00FF097D" w:rsidRPr="00505F3C">
        <w:rPr>
          <w:rFonts w:ascii="Palatino Linotype" w:hAnsi="Palatino Linotype" w:cs="Arial"/>
          <w:lang w:eastAsia="es-MX"/>
        </w:rPr>
        <w:t xml:space="preserve"> </w:t>
      </w:r>
      <w:r w:rsidR="00FF097D" w:rsidRPr="00505F3C">
        <w:rPr>
          <w:rFonts w:ascii="Palatino Linotype" w:hAnsi="Palatino Linotype" w:cs="Arial"/>
        </w:rPr>
        <w:t>de la Ley de Protección de Datos Personales en Posesión de Sujetos Obligados del Estado de México y Municipios</w:t>
      </w:r>
      <w:r w:rsidR="00E234C9" w:rsidRPr="00505F3C">
        <w:rPr>
          <w:rFonts w:ascii="Palatino Linotype" w:hAnsi="Palatino Linotype" w:cs="Arial"/>
          <w:lang w:eastAsia="es-MX"/>
        </w:rPr>
        <w:t>, en razón de que</w:t>
      </w:r>
      <w:r w:rsidR="0026169A" w:rsidRPr="00505F3C">
        <w:rPr>
          <w:rFonts w:ascii="Palatino Linotype" w:hAnsi="Palatino Linotype" w:cs="Arial"/>
          <w:lang w:eastAsia="es-MX"/>
        </w:rPr>
        <w:t xml:space="preserve"> </w:t>
      </w:r>
      <w:r w:rsidR="003428F1" w:rsidRPr="00505F3C">
        <w:rPr>
          <w:rFonts w:ascii="Palatino Linotype" w:hAnsi="Palatino Linotype" w:cs="Arial"/>
          <w:lang w:eastAsia="es-MX"/>
        </w:rPr>
        <w:t xml:space="preserve">dar a </w:t>
      </w:r>
      <w:r w:rsidR="0026169A" w:rsidRPr="00505F3C">
        <w:rPr>
          <w:rFonts w:ascii="Palatino Linotype" w:hAnsi="Palatino Linotype" w:cs="Arial"/>
          <w:lang w:eastAsia="es-MX"/>
        </w:rPr>
        <w:t xml:space="preserve">conocer </w:t>
      </w:r>
      <w:r w:rsidR="003428F1" w:rsidRPr="00505F3C">
        <w:rPr>
          <w:rFonts w:ascii="Palatino Linotype" w:hAnsi="Palatino Linotype" w:cs="Arial"/>
          <w:lang w:eastAsia="es-MX"/>
        </w:rPr>
        <w:t>de manera pública</w:t>
      </w:r>
      <w:r w:rsidR="00D00455" w:rsidRPr="00505F3C">
        <w:rPr>
          <w:rFonts w:ascii="Palatino Linotype" w:hAnsi="Palatino Linotype" w:cs="Arial"/>
          <w:lang w:eastAsia="es-MX"/>
        </w:rPr>
        <w:t xml:space="preserve"> dichas características físicas,</w:t>
      </w:r>
      <w:r w:rsidR="003428F1" w:rsidRPr="00505F3C">
        <w:rPr>
          <w:rFonts w:ascii="Palatino Linotype" w:hAnsi="Palatino Linotype" w:cs="Arial"/>
          <w:lang w:eastAsia="es-MX"/>
        </w:rPr>
        <w:t xml:space="preserve"> p</w:t>
      </w:r>
      <w:r w:rsidR="0026169A" w:rsidRPr="00505F3C">
        <w:rPr>
          <w:rFonts w:ascii="Palatino Linotype" w:hAnsi="Palatino Linotype" w:cs="Arial"/>
          <w:lang w:eastAsia="es-MX"/>
        </w:rPr>
        <w:t>odría</w:t>
      </w:r>
      <w:r w:rsidR="003428F1" w:rsidRPr="00505F3C">
        <w:rPr>
          <w:rFonts w:ascii="Palatino Linotype" w:hAnsi="Palatino Linotype" w:cs="Arial"/>
          <w:lang w:eastAsia="es-MX"/>
        </w:rPr>
        <w:t xml:space="preserve"> derivar en</w:t>
      </w:r>
      <w:r w:rsidR="0026169A" w:rsidRPr="00505F3C">
        <w:rPr>
          <w:rFonts w:ascii="Palatino Linotype" w:hAnsi="Palatino Linotype" w:cs="Arial"/>
          <w:lang w:eastAsia="es-MX"/>
        </w:rPr>
        <w:t xml:space="preserve"> conductas discriminatorias</w:t>
      </w:r>
      <w:r w:rsidR="003428F1" w:rsidRPr="00505F3C">
        <w:rPr>
          <w:rFonts w:ascii="Palatino Linotype" w:hAnsi="Palatino Linotype" w:cs="Arial"/>
          <w:lang w:eastAsia="es-MX"/>
        </w:rPr>
        <w:t xml:space="preserve"> </w:t>
      </w:r>
      <w:r w:rsidR="00D00455" w:rsidRPr="00505F3C">
        <w:rPr>
          <w:rFonts w:ascii="Palatino Linotype" w:hAnsi="Palatino Linotype" w:cs="Arial"/>
          <w:lang w:eastAsia="es-MX"/>
        </w:rPr>
        <w:t>en perjuicio del mencionado servidor público</w:t>
      </w:r>
      <w:r w:rsidR="00E234C9" w:rsidRPr="00505F3C">
        <w:rPr>
          <w:rFonts w:ascii="Palatino Linotype" w:hAnsi="Palatino Linotype" w:cs="Arial"/>
          <w:lang w:eastAsia="es-MX"/>
        </w:rPr>
        <w:t xml:space="preserve">, </w:t>
      </w:r>
      <w:r w:rsidR="003428F1" w:rsidRPr="00505F3C">
        <w:rPr>
          <w:rFonts w:ascii="Palatino Linotype" w:hAnsi="Palatino Linotype" w:cs="Arial"/>
          <w:lang w:eastAsia="es-MX"/>
        </w:rPr>
        <w:t>aunado a que</w:t>
      </w:r>
      <w:r w:rsidR="00E234C9" w:rsidRPr="00505F3C">
        <w:rPr>
          <w:rFonts w:ascii="Palatino Linotype" w:hAnsi="Palatino Linotype" w:cs="Arial"/>
          <w:lang w:eastAsia="es-MX"/>
        </w:rPr>
        <w:t>,</w:t>
      </w:r>
      <w:r w:rsidR="003428F1" w:rsidRPr="00505F3C">
        <w:rPr>
          <w:rFonts w:ascii="Palatino Linotype" w:hAnsi="Palatino Linotype" w:cs="Arial"/>
          <w:lang w:eastAsia="es-MX"/>
        </w:rPr>
        <w:t xml:space="preserve"> dicha información, no guarda </w:t>
      </w:r>
      <w:r w:rsidR="00E234C9" w:rsidRPr="00505F3C">
        <w:rPr>
          <w:rFonts w:ascii="Palatino Linotype" w:hAnsi="Palatino Linotype" w:cs="Arial"/>
          <w:lang w:eastAsia="es-MX"/>
        </w:rPr>
        <w:t xml:space="preserve">relación </w:t>
      </w:r>
      <w:r w:rsidR="003428F1" w:rsidRPr="00505F3C">
        <w:rPr>
          <w:rFonts w:ascii="Palatino Linotype" w:hAnsi="Palatino Linotype" w:cs="Arial"/>
          <w:lang w:eastAsia="es-MX"/>
        </w:rPr>
        <w:t>alguna con la transparencia y rendición de cuentas que persigue, el derecho humano de acceso a la información pública.</w:t>
      </w:r>
    </w:p>
    <w:p w:rsidR="00D00455" w:rsidRPr="00505F3C" w:rsidRDefault="00234F7E" w:rsidP="00B4714B">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505F3C">
        <w:rPr>
          <w:rFonts w:ascii="Palatino Linotype" w:hAnsi="Palatino Linotype"/>
        </w:rPr>
        <w:t xml:space="preserve">Finalmente, </w:t>
      </w:r>
      <w:r w:rsidR="000E489F" w:rsidRPr="00505F3C">
        <w:rPr>
          <w:rFonts w:ascii="Palatino Linotype" w:hAnsi="Palatino Linotype"/>
        </w:rPr>
        <w:t xml:space="preserve">en cuanto </w:t>
      </w:r>
      <w:r w:rsidR="00E234C9" w:rsidRPr="00505F3C">
        <w:rPr>
          <w:rFonts w:ascii="Palatino Linotype" w:hAnsi="Palatino Linotype"/>
        </w:rPr>
        <w:t xml:space="preserve">al </w:t>
      </w:r>
      <w:r w:rsidR="00E234C9" w:rsidRPr="00505F3C">
        <w:rPr>
          <w:rFonts w:ascii="Palatino Linotype" w:hAnsi="Palatino Linotype" w:cs="Arial"/>
          <w:b/>
        </w:rPr>
        <w:t>estado civil</w:t>
      </w:r>
      <w:r w:rsidR="00E234C9" w:rsidRPr="00505F3C">
        <w:rPr>
          <w:rFonts w:ascii="Palatino Linotype" w:hAnsi="Palatino Linotype" w:cs="Arial"/>
        </w:rPr>
        <w:t xml:space="preserve"> y el </w:t>
      </w:r>
      <w:r w:rsidR="00E234C9" w:rsidRPr="00505F3C">
        <w:rPr>
          <w:rFonts w:ascii="Palatino Linotype" w:hAnsi="Palatino Linotype" w:cs="Arial"/>
          <w:b/>
        </w:rPr>
        <w:t>correo electrónico personal</w:t>
      </w:r>
      <w:r w:rsidR="00E234C9" w:rsidRPr="00505F3C">
        <w:rPr>
          <w:rFonts w:ascii="Palatino Linotype" w:hAnsi="Palatino Linotype" w:cs="Arial"/>
        </w:rPr>
        <w:t xml:space="preserve"> del </w:t>
      </w:r>
      <w:r w:rsidR="00E234C9" w:rsidRPr="00505F3C">
        <w:rPr>
          <w:rFonts w:ascii="Palatino Linotype" w:hAnsi="Palatino Linotype"/>
        </w:rPr>
        <w:t>Tesorero del Sistema Municipal para el Desarrollo Integral de la Familia de Chiconcuac</w:t>
      </w:r>
      <w:r w:rsidRPr="00505F3C">
        <w:rPr>
          <w:rFonts w:ascii="Palatino Linotype" w:hAnsi="Palatino Linotype"/>
        </w:rPr>
        <w:t xml:space="preserve">, </w:t>
      </w:r>
      <w:r w:rsidR="001A0550" w:rsidRPr="00505F3C">
        <w:rPr>
          <w:rFonts w:ascii="Palatino Linotype" w:hAnsi="Palatino Linotype" w:cs="Arial"/>
        </w:rPr>
        <w:t xml:space="preserve">así como los </w:t>
      </w:r>
      <w:r w:rsidR="001A0550" w:rsidRPr="00505F3C">
        <w:rPr>
          <w:rFonts w:ascii="Palatino Linotype" w:hAnsi="Palatino Linotype" w:cs="Arial"/>
          <w:b/>
        </w:rPr>
        <w:t>domicilios</w:t>
      </w:r>
      <w:r w:rsidR="001A0550" w:rsidRPr="00505F3C">
        <w:rPr>
          <w:rFonts w:ascii="Palatino Linotype" w:hAnsi="Palatino Linotype" w:cs="Arial"/>
        </w:rPr>
        <w:t xml:space="preserve"> y </w:t>
      </w:r>
      <w:r w:rsidR="001A0550" w:rsidRPr="00505F3C">
        <w:rPr>
          <w:rFonts w:ascii="Palatino Linotype" w:hAnsi="Palatino Linotype" w:cs="Arial"/>
          <w:b/>
        </w:rPr>
        <w:t>números telefónicos</w:t>
      </w:r>
      <w:r w:rsidR="001A0550" w:rsidRPr="00505F3C">
        <w:rPr>
          <w:rFonts w:ascii="Palatino Linotype" w:hAnsi="Palatino Linotype" w:cs="Arial"/>
        </w:rPr>
        <w:t xml:space="preserve"> de las inst</w:t>
      </w:r>
      <w:r w:rsidRPr="00505F3C">
        <w:rPr>
          <w:rFonts w:ascii="Palatino Linotype" w:hAnsi="Palatino Linotype" w:cs="Arial"/>
        </w:rPr>
        <w:t>itu</w:t>
      </w:r>
      <w:r w:rsidR="001A0550" w:rsidRPr="00505F3C">
        <w:rPr>
          <w:rFonts w:ascii="Palatino Linotype" w:hAnsi="Palatino Linotype" w:cs="Arial"/>
        </w:rPr>
        <w:t xml:space="preserve">ciones privadas o empresas en que </w:t>
      </w:r>
      <w:r w:rsidRPr="00505F3C">
        <w:rPr>
          <w:rFonts w:ascii="Palatino Linotype" w:hAnsi="Palatino Linotype" w:cs="Arial"/>
        </w:rPr>
        <w:t>labor</w:t>
      </w:r>
      <w:r w:rsidR="000E489F" w:rsidRPr="00505F3C">
        <w:rPr>
          <w:rFonts w:ascii="Palatino Linotype" w:hAnsi="Palatino Linotype" w:cs="Arial"/>
        </w:rPr>
        <w:t xml:space="preserve">ó </w:t>
      </w:r>
      <w:r w:rsidRPr="00505F3C">
        <w:rPr>
          <w:rFonts w:ascii="Palatino Linotype" w:hAnsi="Palatino Linotype" w:cs="Arial"/>
          <w:lang w:val="es-ES_tradnl"/>
        </w:rPr>
        <w:t>como</w:t>
      </w:r>
      <w:r w:rsidRPr="00505F3C">
        <w:rPr>
          <w:rFonts w:ascii="Palatino Linotype" w:hAnsi="Palatino Linotype" w:cs="Arial"/>
        </w:rPr>
        <w:t xml:space="preserve"> parte de su experiencia </w:t>
      </w:r>
      <w:r w:rsidR="000E489F" w:rsidRPr="00505F3C">
        <w:rPr>
          <w:rFonts w:ascii="Palatino Linotype" w:hAnsi="Palatino Linotype" w:cs="Arial"/>
        </w:rPr>
        <w:t>profesional</w:t>
      </w:r>
      <w:r w:rsidRPr="00505F3C">
        <w:rPr>
          <w:rFonts w:ascii="Palatino Linotype" w:hAnsi="Palatino Linotype" w:cs="Arial"/>
        </w:rPr>
        <w:t xml:space="preserve">, contenidos en el archivo electrónico denominado </w:t>
      </w:r>
      <w:r w:rsidRPr="00505F3C">
        <w:rPr>
          <w:rFonts w:ascii="Palatino Linotype" w:hAnsi="Palatino Linotype"/>
          <w:b/>
          <w:i/>
        </w:rPr>
        <w:t>curriculum TESORERO.pdf</w:t>
      </w:r>
      <w:r w:rsidR="000E489F" w:rsidRPr="00505F3C">
        <w:rPr>
          <w:rFonts w:ascii="Palatino Linotype" w:hAnsi="Palatino Linotype"/>
        </w:rPr>
        <w:t xml:space="preserve">, se trata de </w:t>
      </w:r>
      <w:r w:rsidR="000E489F" w:rsidRPr="00505F3C">
        <w:rPr>
          <w:rFonts w:ascii="Palatino Linotype" w:hAnsi="Palatino Linotype"/>
          <w:b/>
        </w:rPr>
        <w:t>información privada</w:t>
      </w:r>
      <w:r w:rsidR="000E489F" w:rsidRPr="00505F3C">
        <w:rPr>
          <w:rFonts w:ascii="Palatino Linotype" w:hAnsi="Palatino Linotype"/>
        </w:rPr>
        <w:t xml:space="preserve">, de conformidad con </w:t>
      </w:r>
      <w:r w:rsidR="001B5040" w:rsidRPr="00505F3C">
        <w:rPr>
          <w:rFonts w:ascii="Palatino Linotype" w:hAnsi="Palatino Linotype"/>
        </w:rPr>
        <w:t xml:space="preserve">el artículo </w:t>
      </w:r>
      <w:r w:rsidR="000E489F" w:rsidRPr="00505F3C">
        <w:rPr>
          <w:rFonts w:ascii="Palatino Linotype" w:hAnsi="Palatino Linotype"/>
        </w:rPr>
        <w:t>3, fracci</w:t>
      </w:r>
      <w:r w:rsidR="001B5040" w:rsidRPr="00505F3C">
        <w:rPr>
          <w:rFonts w:ascii="Palatino Linotype" w:hAnsi="Palatino Linotype"/>
        </w:rPr>
        <w:t>ón</w:t>
      </w:r>
      <w:r w:rsidR="000E489F" w:rsidRPr="00505F3C">
        <w:rPr>
          <w:rFonts w:ascii="Palatino Linotype" w:hAnsi="Palatino Linotype"/>
        </w:rPr>
        <w:t xml:space="preserve"> XXIII de</w:t>
      </w:r>
      <w:r w:rsidR="000E489F" w:rsidRPr="00505F3C">
        <w:rPr>
          <w:rFonts w:ascii="Palatino Linotype" w:hAnsi="Palatino Linotype"/>
          <w:bCs/>
        </w:rPr>
        <w:t xml:space="preserve"> la Ley de Transparencia y Acceso a la Información Pública del </w:t>
      </w:r>
      <w:r w:rsidR="000E489F" w:rsidRPr="00505F3C">
        <w:rPr>
          <w:rFonts w:ascii="Palatino Linotype" w:hAnsi="Palatino Linotype"/>
        </w:rPr>
        <w:t>Estado</w:t>
      </w:r>
      <w:r w:rsidR="000E489F" w:rsidRPr="00505F3C">
        <w:rPr>
          <w:rFonts w:ascii="Palatino Linotype" w:hAnsi="Palatino Linotype"/>
          <w:bCs/>
        </w:rPr>
        <w:t xml:space="preserve"> de México y Municipios</w:t>
      </w:r>
      <w:r w:rsidR="00D00455" w:rsidRPr="00505F3C">
        <w:rPr>
          <w:rFonts w:ascii="Palatino Linotype" w:hAnsi="Palatino Linotype"/>
          <w:bCs/>
        </w:rPr>
        <w:t xml:space="preserve">, por lo que, es susceptible de clasificar como confidencial, en términos del diverso </w:t>
      </w:r>
      <w:r w:rsidR="00D00455" w:rsidRPr="00505F3C">
        <w:rPr>
          <w:rFonts w:ascii="Palatino Linotype" w:hAnsi="Palatino Linotype"/>
        </w:rPr>
        <w:t xml:space="preserve">143, fracción I, del referido ordenamiento legal, en virtud, de que </w:t>
      </w:r>
      <w:r w:rsidR="00D00455" w:rsidRPr="00505F3C">
        <w:rPr>
          <w:rFonts w:ascii="Palatino Linotype" w:hAnsi="Palatino Linotype" w:cs="Arial"/>
          <w:lang w:eastAsia="es-MX"/>
        </w:rPr>
        <w:t xml:space="preserve">afecta la esfera más íntima tanto del aludido servidor público, pues el estado civil de una persona, corresponde únicamente al ámbito de su vida personal, y el uso de correos electrónicos personales, es información que sólo le atañe a su titular, aun y cuando ésta se contenga en documentos que posea y administre </w:t>
      </w:r>
      <w:r w:rsidR="00D00455" w:rsidRPr="00505F3C">
        <w:rPr>
          <w:rFonts w:ascii="Palatino Linotype" w:hAnsi="Palatino Linotype" w:cs="Arial"/>
          <w:b/>
          <w:lang w:eastAsia="es-MX"/>
        </w:rPr>
        <w:t>EL SUJETO OBLIGADO</w:t>
      </w:r>
      <w:r w:rsidR="00D00455" w:rsidRPr="00505F3C">
        <w:rPr>
          <w:rFonts w:ascii="Palatino Linotype" w:hAnsi="Palatino Linotype" w:cs="Arial"/>
          <w:lang w:eastAsia="es-MX"/>
        </w:rPr>
        <w:t xml:space="preserve">; asimismo, debe precisarse que, los Lineamientos </w:t>
      </w:r>
      <w:r w:rsidR="009735E9" w:rsidRPr="00505F3C">
        <w:rPr>
          <w:rFonts w:ascii="Palatino Linotype" w:hAnsi="Palatino Linotype" w:cs="Arial"/>
          <w:lang w:eastAsia="es-MX"/>
        </w:rPr>
        <w:t xml:space="preserve">Técnicos Generales </w:t>
      </w:r>
      <w:r w:rsidR="00D00455" w:rsidRPr="00505F3C">
        <w:rPr>
          <w:rFonts w:ascii="Palatino Linotype" w:hAnsi="Palatino Linotype" w:cs="Arial"/>
          <w:lang w:eastAsia="es-MX"/>
        </w:rPr>
        <w:t xml:space="preserve">para la publicación, homologación y estandarización de la información de las obligaciones establecidas en el título quinto y en la fracción IV </w:t>
      </w:r>
      <w:r w:rsidR="00D00455" w:rsidRPr="00505F3C">
        <w:rPr>
          <w:rFonts w:ascii="Palatino Linotype" w:hAnsi="Palatino Linotype" w:cs="Arial"/>
          <w:lang w:eastAsia="es-MX"/>
        </w:rPr>
        <w:lastRenderedPageBreak/>
        <w:t xml:space="preserve">del artículo 31 de </w:t>
      </w:r>
      <w:smartTag w:uri="urn:schemas-microsoft-com:office:smarttags" w:element="PersonName">
        <w:smartTagPr>
          <w:attr w:name="ProductID" w:val="la Ley General"/>
        </w:smartTagPr>
        <w:r w:rsidR="00D00455" w:rsidRPr="00505F3C">
          <w:rPr>
            <w:rFonts w:ascii="Palatino Linotype" w:hAnsi="Palatino Linotype" w:cs="Arial"/>
            <w:lang w:eastAsia="es-MX"/>
          </w:rPr>
          <w:t>la Ley General</w:t>
        </w:r>
      </w:smartTag>
      <w:r w:rsidR="00D00455" w:rsidRPr="00505F3C">
        <w:rPr>
          <w:rFonts w:ascii="Palatino Linotype" w:hAnsi="Palatino Linotype" w:cs="Arial"/>
          <w:lang w:eastAsia="es-MX"/>
        </w:rPr>
        <w:t xml:space="preserve"> de Transparencia y Acceso a la Información Pública, que deben de difundir los sujetos obligados en los portales de Internet y en </w:t>
      </w:r>
      <w:smartTag w:uri="urn:schemas-microsoft-com:office:smarttags" w:element="PersonName">
        <w:smartTagPr>
          <w:attr w:name="ProductID" w:val="la Plataforma Nacional"/>
        </w:smartTagPr>
        <w:r w:rsidR="00D00455" w:rsidRPr="00505F3C">
          <w:rPr>
            <w:rFonts w:ascii="Palatino Linotype" w:hAnsi="Palatino Linotype" w:cs="Arial"/>
            <w:lang w:eastAsia="es-MX"/>
          </w:rPr>
          <w:t>la Plataforma Nacional</w:t>
        </w:r>
      </w:smartTag>
      <w:r w:rsidR="00D00455" w:rsidRPr="00505F3C">
        <w:rPr>
          <w:rFonts w:ascii="Palatino Linotype" w:hAnsi="Palatino Linotype" w:cs="Arial"/>
          <w:lang w:eastAsia="es-MX"/>
        </w:rPr>
        <w:t xml:space="preserve"> de </w:t>
      </w:r>
      <w:r w:rsidR="00D00455" w:rsidRPr="00505F3C">
        <w:rPr>
          <w:rFonts w:ascii="Palatino Linotype" w:hAnsi="Palatino Linotype" w:cs="Arial"/>
          <w:lang w:val="es-ES_tradnl"/>
        </w:rPr>
        <w:t>Transparencia</w:t>
      </w:r>
      <w:r w:rsidR="00D00455" w:rsidRPr="00505F3C">
        <w:rPr>
          <w:rFonts w:ascii="Palatino Linotype" w:hAnsi="Palatino Linotype" w:cs="Arial"/>
          <w:lang w:eastAsia="es-MX"/>
        </w:rPr>
        <w:t xml:space="preserve">, consideran en relación con la información curricular desde el nivel de jefe de departamento o equivalente hasta los Titulares de los Sujeto Obligado, como parte de los criterios sustantivos de contenido, que </w:t>
      </w:r>
      <w:r w:rsidR="00D00455" w:rsidRPr="00505F3C">
        <w:rPr>
          <w:rFonts w:ascii="Palatino Linotype" w:hAnsi="Palatino Linotype" w:cs="Arial"/>
          <w:b/>
          <w:lang w:eastAsia="es-MX"/>
        </w:rPr>
        <w:t>la denominación de las instituciones</w:t>
      </w:r>
      <w:r w:rsidR="00D00455" w:rsidRPr="00505F3C">
        <w:rPr>
          <w:rFonts w:ascii="Palatino Linotype" w:hAnsi="Palatino Linotype" w:cs="Arial"/>
          <w:lang w:eastAsia="es-MX"/>
        </w:rPr>
        <w:t xml:space="preserve"> ya sea públicas o privadas, de </w:t>
      </w:r>
      <w:r w:rsidR="009735E9" w:rsidRPr="00505F3C">
        <w:rPr>
          <w:rFonts w:ascii="Palatino Linotype" w:hAnsi="Palatino Linotype" w:cs="Arial"/>
          <w:lang w:eastAsia="es-MX"/>
        </w:rPr>
        <w:t xml:space="preserve">sus </w:t>
      </w:r>
      <w:r w:rsidR="00D00455" w:rsidRPr="00505F3C">
        <w:rPr>
          <w:rFonts w:ascii="Palatino Linotype" w:hAnsi="Palatino Linotype" w:cs="Arial"/>
          <w:lang w:eastAsia="es-MX"/>
        </w:rPr>
        <w:t>tres últimos empleos</w:t>
      </w:r>
      <w:r w:rsidR="009735E9" w:rsidRPr="00505F3C">
        <w:rPr>
          <w:rFonts w:ascii="Palatino Linotype" w:hAnsi="Palatino Linotype" w:cs="Arial"/>
          <w:lang w:eastAsia="es-MX"/>
        </w:rPr>
        <w:t xml:space="preserve"> son públicos, para sustentar su experiencia laboral; sin embargo, no se incluye con tal carácter, a los </w:t>
      </w:r>
      <w:r w:rsidR="009735E9" w:rsidRPr="00505F3C">
        <w:rPr>
          <w:rFonts w:ascii="Palatino Linotype" w:hAnsi="Palatino Linotype" w:cs="Arial"/>
          <w:b/>
          <w:lang w:eastAsia="es-MX"/>
        </w:rPr>
        <w:t>domicilios</w:t>
      </w:r>
      <w:r w:rsidR="009735E9" w:rsidRPr="00505F3C">
        <w:rPr>
          <w:rFonts w:ascii="Palatino Linotype" w:hAnsi="Palatino Linotype" w:cs="Arial"/>
          <w:lang w:eastAsia="es-MX"/>
        </w:rPr>
        <w:t xml:space="preserve"> y </w:t>
      </w:r>
      <w:r w:rsidR="009735E9" w:rsidRPr="00505F3C">
        <w:rPr>
          <w:rFonts w:ascii="Palatino Linotype" w:hAnsi="Palatino Linotype" w:cs="Arial"/>
          <w:b/>
          <w:lang w:eastAsia="es-MX"/>
        </w:rPr>
        <w:t>números telefónicos</w:t>
      </w:r>
      <w:r w:rsidR="009735E9" w:rsidRPr="00505F3C">
        <w:rPr>
          <w:rFonts w:ascii="Palatino Linotype" w:hAnsi="Palatino Linotype" w:cs="Arial"/>
          <w:lang w:eastAsia="es-MX"/>
        </w:rPr>
        <w:t xml:space="preserve"> dichas instituciones; por tanto, debieron ser protegidos por </w:t>
      </w:r>
      <w:r w:rsidR="009735E9" w:rsidRPr="00505F3C">
        <w:rPr>
          <w:rFonts w:ascii="Palatino Linotype" w:hAnsi="Palatino Linotype" w:cs="Arial"/>
          <w:b/>
          <w:lang w:eastAsia="es-MX"/>
        </w:rPr>
        <w:t>EL SUJETO OBLIGADO</w:t>
      </w:r>
      <w:r w:rsidR="009735E9" w:rsidRPr="00505F3C">
        <w:rPr>
          <w:rFonts w:ascii="Palatino Linotype" w:hAnsi="Palatino Linotype" w:cs="Arial"/>
          <w:lang w:eastAsia="es-MX"/>
        </w:rPr>
        <w:t>, al ubicarse en los supuestos normativos antes mencionados.</w:t>
      </w:r>
    </w:p>
    <w:p w:rsidR="009735E9" w:rsidRPr="00505F3C" w:rsidRDefault="009735E9" w:rsidP="00B4714B">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505F3C">
        <w:rPr>
          <w:rFonts w:ascii="Palatino Linotype" w:hAnsi="Palatino Linotype"/>
        </w:rPr>
        <w:t xml:space="preserve">En consecuencia, </w:t>
      </w:r>
      <w:r w:rsidRPr="00505F3C">
        <w:rPr>
          <w:rFonts w:ascii="Palatino Linotype" w:hAnsi="Palatino Linotype" w:cs="Arial"/>
          <w:bCs/>
          <w:szCs w:val="22"/>
        </w:rPr>
        <w:t xml:space="preserve">al no ser </w:t>
      </w:r>
      <w:r w:rsidRPr="00505F3C">
        <w:rPr>
          <w:rFonts w:ascii="Palatino Linotype" w:hAnsi="Palatino Linotype" w:cs="Arial"/>
          <w:lang w:val="es-ES_tradnl"/>
        </w:rPr>
        <w:t>debidamente</w:t>
      </w:r>
      <w:r w:rsidRPr="00505F3C">
        <w:rPr>
          <w:rFonts w:ascii="Palatino Linotype" w:hAnsi="Palatino Linotype" w:cs="Arial"/>
          <w:bCs/>
        </w:rPr>
        <w:t xml:space="preserve"> </w:t>
      </w:r>
      <w:r w:rsidRPr="00505F3C">
        <w:rPr>
          <w:rFonts w:ascii="Palatino Linotype" w:hAnsi="Palatino Linotype" w:cs="Arial"/>
          <w:lang w:eastAsia="es-MX"/>
        </w:rPr>
        <w:t>protegidos</w:t>
      </w:r>
      <w:r w:rsidRPr="00505F3C">
        <w:rPr>
          <w:rFonts w:ascii="Palatino Linotype" w:hAnsi="Palatino Linotype" w:cs="Arial"/>
          <w:bCs/>
        </w:rPr>
        <w:t xml:space="preserve"> los datos personales, datos personales sensibles e información privada, </w:t>
      </w:r>
      <w:r w:rsidRPr="00505F3C">
        <w:rPr>
          <w:rFonts w:ascii="Palatino Linotype" w:hAnsi="Palatino Linotype" w:cs="Arial"/>
          <w:bCs/>
          <w:szCs w:val="22"/>
        </w:rPr>
        <w:t>contenidos en e</w:t>
      </w:r>
      <w:r w:rsidRPr="00505F3C">
        <w:rPr>
          <w:rFonts w:ascii="Palatino Linotype" w:hAnsi="Palatino Linotype" w:cs="Arial"/>
        </w:rPr>
        <w:t xml:space="preserve">l archivo electrónico </w:t>
      </w:r>
      <w:r w:rsidRPr="00505F3C">
        <w:rPr>
          <w:rFonts w:ascii="Palatino Linotype" w:hAnsi="Palatino Linotype"/>
          <w:b/>
          <w:i/>
        </w:rPr>
        <w:t>curriculum TESORERO.pdf</w:t>
      </w:r>
      <w:r w:rsidRPr="00505F3C">
        <w:rPr>
          <w:rFonts w:ascii="Palatino Linotype" w:hAnsi="Palatino Linotype" w:cs="Arial"/>
          <w:bCs/>
        </w:rPr>
        <w:t>,</w:t>
      </w:r>
      <w:r w:rsidRPr="00505F3C">
        <w:rPr>
          <w:rFonts w:ascii="Palatino Linotype" w:hAnsi="Palatino Linotype" w:cs="Arial"/>
          <w:bCs/>
          <w:szCs w:val="22"/>
        </w:rPr>
        <w:t xml:space="preserve"> esta </w:t>
      </w:r>
      <w:r w:rsidRPr="00505F3C">
        <w:rPr>
          <w:rFonts w:ascii="Palatino Linotype" w:hAnsi="Palatino Linotype"/>
        </w:rPr>
        <w:t>Ponencia</w:t>
      </w:r>
      <w:r w:rsidRPr="00505F3C">
        <w:rPr>
          <w:rFonts w:ascii="Palatino Linotype" w:hAnsi="Palatino Linotype" w:cs="Arial"/>
          <w:bCs/>
          <w:szCs w:val="22"/>
        </w:rPr>
        <w:t xml:space="preserve"> Resolutora determina ordenar </w:t>
      </w:r>
      <w:r w:rsidRPr="00505F3C">
        <w:rPr>
          <w:rFonts w:ascii="Palatino Linotype" w:hAnsi="Palatino Linotype" w:cs="Arial"/>
          <w:b/>
        </w:rPr>
        <w:t xml:space="preserve">dar vista al </w:t>
      </w:r>
      <w:r w:rsidRPr="00505F3C">
        <w:rPr>
          <w:rFonts w:ascii="Palatino Linotype" w:hAnsi="Palatino Linotype"/>
          <w:b/>
          <w:lang w:eastAsia="es-ES_tradnl"/>
        </w:rPr>
        <w:t>Titular de la Contraloría Interna y Órgano de Control y Vigilancia de este Instituto</w:t>
      </w:r>
      <w:r w:rsidRPr="00505F3C">
        <w:rPr>
          <w:rFonts w:ascii="Palatino Linotype" w:hAnsi="Palatino Linotype"/>
          <w:lang w:eastAsia="es-ES_tradnl"/>
        </w:rPr>
        <w:t xml:space="preserve">, de conformidad con el artículo 190 de la Ley de Transparencia y Acceso a la </w:t>
      </w:r>
      <w:r w:rsidRPr="00505F3C">
        <w:rPr>
          <w:rFonts w:ascii="Palatino Linotype" w:hAnsi="Palatino Linotype" w:cs="Arial"/>
          <w:lang w:eastAsia="es-MX"/>
        </w:rPr>
        <w:t>Información</w:t>
      </w:r>
      <w:r w:rsidRPr="00505F3C">
        <w:rPr>
          <w:rFonts w:ascii="Palatino Linotype" w:hAnsi="Palatino Linotype"/>
          <w:lang w:eastAsia="es-ES_tradnl"/>
        </w:rPr>
        <w:t xml:space="preserve"> Pública del Estado de México y Municipios, a efecto de que determine lo conducente</w:t>
      </w:r>
      <w:r w:rsidRPr="00505F3C">
        <w:rPr>
          <w:rFonts w:ascii="Palatino Linotype" w:hAnsi="Palatino Linotype" w:cs="Arial"/>
        </w:rPr>
        <w:t>.</w:t>
      </w:r>
    </w:p>
    <w:p w:rsidR="00586AC8" w:rsidRPr="00505F3C" w:rsidRDefault="009735E9" w:rsidP="00B4714B">
      <w:pPr>
        <w:pStyle w:val="Prrafodelista"/>
        <w:widowControl w:val="0"/>
        <w:autoSpaceDE w:val="0"/>
        <w:autoSpaceDN w:val="0"/>
        <w:adjustRightInd w:val="0"/>
        <w:spacing w:before="120" w:after="120" w:line="360" w:lineRule="auto"/>
        <w:ind w:left="0"/>
        <w:jc w:val="both"/>
        <w:rPr>
          <w:rFonts w:ascii="Palatino Linotype" w:hAnsi="Palatino Linotype"/>
          <w:szCs w:val="17"/>
          <w:lang w:eastAsia="es-ES_tradnl"/>
        </w:rPr>
      </w:pPr>
      <w:r w:rsidRPr="00505F3C">
        <w:rPr>
          <w:rFonts w:ascii="Palatino Linotype" w:hAnsi="Palatino Linotype"/>
        </w:rPr>
        <w:t>Precisado lo anterior, se advierte que, derivado de la inconformidad de la</w:t>
      </w:r>
      <w:r w:rsidR="00586AC8" w:rsidRPr="00505F3C">
        <w:rPr>
          <w:rFonts w:ascii="Palatino Linotype" w:hAnsi="Palatino Linotype" w:cs="Arial"/>
        </w:rPr>
        <w:t xml:space="preserve"> respuesta </w:t>
      </w:r>
      <w:r w:rsidRPr="00505F3C">
        <w:rPr>
          <w:rFonts w:ascii="Palatino Linotype" w:hAnsi="Palatino Linotype" w:cs="Arial"/>
        </w:rPr>
        <w:t xml:space="preserve">que le fue </w:t>
      </w:r>
      <w:r w:rsidRPr="00505F3C">
        <w:rPr>
          <w:rFonts w:ascii="Palatino Linotype" w:hAnsi="Palatino Linotype" w:cs="Arial"/>
          <w:lang w:val="es-ES_tradnl"/>
        </w:rPr>
        <w:t>otorgada</w:t>
      </w:r>
      <w:r w:rsidRPr="00505F3C">
        <w:rPr>
          <w:rFonts w:ascii="Palatino Linotype" w:hAnsi="Palatino Linotype" w:cs="Arial"/>
        </w:rPr>
        <w:t xml:space="preserve"> por </w:t>
      </w:r>
      <w:r w:rsidRPr="00505F3C">
        <w:rPr>
          <w:rFonts w:ascii="Palatino Linotype" w:hAnsi="Palatino Linotype" w:cs="Arial"/>
          <w:b/>
        </w:rPr>
        <w:t>EL</w:t>
      </w:r>
      <w:r w:rsidRPr="00505F3C">
        <w:rPr>
          <w:rFonts w:ascii="Palatino Linotype" w:hAnsi="Palatino Linotype" w:cs="Arial"/>
        </w:rPr>
        <w:t xml:space="preserve"> </w:t>
      </w:r>
      <w:r w:rsidR="00586AC8" w:rsidRPr="00505F3C">
        <w:rPr>
          <w:rFonts w:ascii="Palatino Linotype" w:hAnsi="Palatino Linotype" w:cs="Arial"/>
          <w:b/>
        </w:rPr>
        <w:t>SUJETO OBLIGADO</w:t>
      </w:r>
      <w:r w:rsidR="00586AC8" w:rsidRPr="00505F3C">
        <w:rPr>
          <w:rFonts w:ascii="Palatino Linotype" w:hAnsi="Palatino Linotype" w:cs="Arial"/>
        </w:rPr>
        <w:t xml:space="preserve">, </w:t>
      </w:r>
      <w:r w:rsidR="006C2889" w:rsidRPr="00505F3C">
        <w:rPr>
          <w:rFonts w:ascii="Palatino Linotype" w:hAnsi="Palatino Linotype" w:cs="Arial"/>
          <w:b/>
        </w:rPr>
        <w:t>LA</w:t>
      </w:r>
      <w:r w:rsidR="00586AC8" w:rsidRPr="00505F3C">
        <w:rPr>
          <w:rFonts w:ascii="Palatino Linotype" w:hAnsi="Palatino Linotype" w:cs="Arial"/>
          <w:b/>
        </w:rPr>
        <w:t xml:space="preserve"> RECURRENTE</w:t>
      </w:r>
      <w:r w:rsidR="00586AC8" w:rsidRPr="00505F3C">
        <w:rPr>
          <w:rFonts w:ascii="Palatino Linotype" w:hAnsi="Palatino Linotype" w:cs="Arial"/>
        </w:rPr>
        <w:t xml:space="preserve"> procedió a interponer el presente recurso de revisión, señalando tanto en acto impugnado, como en sus razones o motivos de inconformidad, lo indicado en el Resultando</w:t>
      </w:r>
      <w:r w:rsidR="00586AC8" w:rsidRPr="00505F3C">
        <w:rPr>
          <w:rFonts w:ascii="Palatino Linotype" w:hAnsi="Palatino Linotype" w:cs="Arial"/>
          <w:b/>
        </w:rPr>
        <w:t xml:space="preserve"> </w:t>
      </w:r>
      <w:r w:rsidR="006C2889" w:rsidRPr="00505F3C">
        <w:rPr>
          <w:rFonts w:ascii="Palatino Linotype" w:hAnsi="Palatino Linotype" w:cs="Arial"/>
          <w:b/>
        </w:rPr>
        <w:fldChar w:fldCharType="begin"/>
      </w:r>
      <w:r w:rsidR="006C2889" w:rsidRPr="00505F3C">
        <w:rPr>
          <w:rFonts w:ascii="Palatino Linotype" w:hAnsi="Palatino Linotype" w:cs="Arial"/>
          <w:b/>
        </w:rPr>
        <w:instrText xml:space="preserve"> REF _Ref490476121 \r \h </w:instrText>
      </w:r>
      <w:r w:rsidR="00B717AD" w:rsidRPr="00505F3C">
        <w:rPr>
          <w:rFonts w:ascii="Palatino Linotype" w:hAnsi="Palatino Linotype" w:cs="Arial"/>
          <w:b/>
        </w:rPr>
        <w:instrText xml:space="preserve"> \* MERGEFORMAT </w:instrText>
      </w:r>
      <w:r w:rsidR="006C2889" w:rsidRPr="00505F3C">
        <w:rPr>
          <w:rFonts w:ascii="Palatino Linotype" w:hAnsi="Palatino Linotype" w:cs="Arial"/>
          <w:b/>
        </w:rPr>
      </w:r>
      <w:r w:rsidR="006C2889" w:rsidRPr="00505F3C">
        <w:rPr>
          <w:rFonts w:ascii="Palatino Linotype" w:hAnsi="Palatino Linotype" w:cs="Arial"/>
          <w:b/>
        </w:rPr>
        <w:fldChar w:fldCharType="separate"/>
      </w:r>
      <w:r w:rsidR="00E97F1E" w:rsidRPr="00505F3C">
        <w:rPr>
          <w:rFonts w:ascii="Palatino Linotype" w:hAnsi="Palatino Linotype" w:cs="Arial"/>
          <w:b/>
        </w:rPr>
        <w:t>IV</w:t>
      </w:r>
      <w:r w:rsidR="006C2889" w:rsidRPr="00505F3C">
        <w:rPr>
          <w:rFonts w:ascii="Palatino Linotype" w:hAnsi="Palatino Linotype" w:cs="Arial"/>
          <w:b/>
        </w:rPr>
        <w:fldChar w:fldCharType="end"/>
      </w:r>
      <w:r w:rsidR="00586AC8" w:rsidRPr="00505F3C">
        <w:rPr>
          <w:rFonts w:ascii="Palatino Linotype" w:hAnsi="Palatino Linotype" w:cs="Arial"/>
        </w:rPr>
        <w:t xml:space="preserve"> de la presente resolución</w:t>
      </w:r>
      <w:r w:rsidR="00586AC8" w:rsidRPr="00505F3C">
        <w:rPr>
          <w:rFonts w:ascii="Palatino Linotype" w:hAnsi="Palatino Linotype"/>
          <w:szCs w:val="17"/>
          <w:lang w:eastAsia="es-ES_tradnl"/>
        </w:rPr>
        <w:t>.</w:t>
      </w:r>
    </w:p>
    <w:p w:rsidR="00586AC8" w:rsidRPr="00505F3C" w:rsidRDefault="00586AC8" w:rsidP="00B4714B">
      <w:pPr>
        <w:pStyle w:val="Prrafodelista"/>
        <w:widowControl w:val="0"/>
        <w:autoSpaceDE w:val="0"/>
        <w:autoSpaceDN w:val="0"/>
        <w:adjustRightInd w:val="0"/>
        <w:spacing w:before="120" w:after="120" w:line="360" w:lineRule="auto"/>
        <w:ind w:left="0"/>
        <w:jc w:val="both"/>
        <w:rPr>
          <w:rFonts w:ascii="Palatino Linotype" w:hAnsi="Palatino Linotype"/>
          <w:bCs/>
        </w:rPr>
      </w:pPr>
      <w:r w:rsidRPr="00505F3C">
        <w:rPr>
          <w:rFonts w:ascii="Palatino Linotype" w:hAnsi="Palatino Linotype"/>
        </w:rPr>
        <w:t xml:space="preserve">Posteriormente, como </w:t>
      </w:r>
      <w:r w:rsidRPr="00505F3C">
        <w:rPr>
          <w:rFonts w:ascii="Palatino Linotype" w:hAnsi="Palatino Linotype" w:cs="Arial"/>
          <w:lang w:eastAsia="es-MX"/>
        </w:rPr>
        <w:t>quedó</w:t>
      </w:r>
      <w:r w:rsidRPr="00505F3C">
        <w:rPr>
          <w:rFonts w:ascii="Palatino Linotype" w:hAnsi="Palatino Linotype"/>
        </w:rPr>
        <w:t xml:space="preserve"> expuesto en el Resultando</w:t>
      </w:r>
      <w:r w:rsidRPr="00505F3C">
        <w:rPr>
          <w:rFonts w:ascii="Palatino Linotype" w:hAnsi="Palatino Linotype"/>
          <w:b/>
        </w:rPr>
        <w:t xml:space="preserve"> </w:t>
      </w:r>
      <w:r w:rsidR="009735E9" w:rsidRPr="00505F3C">
        <w:rPr>
          <w:rFonts w:ascii="Palatino Linotype" w:hAnsi="Palatino Linotype"/>
          <w:b/>
        </w:rPr>
        <w:fldChar w:fldCharType="begin"/>
      </w:r>
      <w:r w:rsidR="009735E9" w:rsidRPr="00505F3C">
        <w:rPr>
          <w:rFonts w:ascii="Palatino Linotype" w:hAnsi="Palatino Linotype"/>
          <w:b/>
        </w:rPr>
        <w:instrText xml:space="preserve"> REF _Ref532313431 \r \h </w:instrText>
      </w:r>
      <w:r w:rsidR="00B717AD" w:rsidRPr="00505F3C">
        <w:rPr>
          <w:rFonts w:ascii="Palatino Linotype" w:hAnsi="Palatino Linotype"/>
          <w:b/>
        </w:rPr>
        <w:instrText xml:space="preserve"> \* MERGEFORMAT </w:instrText>
      </w:r>
      <w:r w:rsidR="009735E9" w:rsidRPr="00505F3C">
        <w:rPr>
          <w:rFonts w:ascii="Palatino Linotype" w:hAnsi="Palatino Linotype"/>
          <w:b/>
        </w:rPr>
      </w:r>
      <w:r w:rsidR="009735E9" w:rsidRPr="00505F3C">
        <w:rPr>
          <w:rFonts w:ascii="Palatino Linotype" w:hAnsi="Palatino Linotype"/>
          <w:b/>
        </w:rPr>
        <w:fldChar w:fldCharType="separate"/>
      </w:r>
      <w:r w:rsidR="00E97F1E" w:rsidRPr="00505F3C">
        <w:rPr>
          <w:rFonts w:ascii="Palatino Linotype" w:hAnsi="Palatino Linotype"/>
          <w:b/>
        </w:rPr>
        <w:t>VII</w:t>
      </w:r>
      <w:r w:rsidR="009735E9" w:rsidRPr="00505F3C">
        <w:rPr>
          <w:rFonts w:ascii="Palatino Linotype" w:hAnsi="Palatino Linotype"/>
          <w:b/>
        </w:rPr>
        <w:fldChar w:fldCharType="end"/>
      </w:r>
      <w:r w:rsidRPr="00505F3C">
        <w:rPr>
          <w:rFonts w:ascii="Palatino Linotype" w:hAnsi="Palatino Linotype"/>
        </w:rPr>
        <w:t xml:space="preserve"> de la presente resolución</w:t>
      </w:r>
      <w:r w:rsidRPr="00505F3C">
        <w:rPr>
          <w:rFonts w:ascii="Palatino Linotype" w:hAnsi="Palatino Linotype"/>
          <w:b/>
        </w:rPr>
        <w:t>, EL SUJETO OBLIGADO</w:t>
      </w:r>
      <w:r w:rsidRPr="00505F3C">
        <w:rPr>
          <w:rFonts w:ascii="Palatino Linotype" w:hAnsi="Palatino Linotype"/>
        </w:rPr>
        <w:t xml:space="preserve"> mediante su Informe Justificado remitió el</w:t>
      </w:r>
      <w:r w:rsidRPr="00505F3C">
        <w:rPr>
          <w:rFonts w:ascii="Palatino Linotype" w:hAnsi="Palatino Linotype" w:cs="Arial"/>
        </w:rPr>
        <w:t xml:space="preserve"> archivo </w:t>
      </w:r>
      <w:r w:rsidRPr="00505F3C">
        <w:rPr>
          <w:rFonts w:ascii="Palatino Linotype" w:hAnsi="Palatino Linotype" w:cs="Arial"/>
        </w:rPr>
        <w:lastRenderedPageBreak/>
        <w:t xml:space="preserve">electrónico denominado </w:t>
      </w:r>
      <w:r w:rsidR="009735E9" w:rsidRPr="00505F3C">
        <w:rPr>
          <w:rFonts w:ascii="Palatino Linotype" w:hAnsi="Palatino Linotype" w:cs="Arial"/>
          <w:b/>
          <w:bCs/>
          <w:i/>
        </w:rPr>
        <w:t>Informe Justificado y Anexos..pdf</w:t>
      </w:r>
      <w:r w:rsidRPr="00505F3C">
        <w:rPr>
          <w:rFonts w:ascii="Palatino Linotype" w:hAnsi="Palatino Linotype"/>
          <w:bCs/>
        </w:rPr>
        <w:t xml:space="preserve">, </w:t>
      </w:r>
      <w:r w:rsidR="00705316" w:rsidRPr="00505F3C">
        <w:rPr>
          <w:rFonts w:ascii="Palatino Linotype" w:hAnsi="Palatino Linotype"/>
          <w:bCs/>
        </w:rPr>
        <w:t xml:space="preserve">mediante el cual manifestó </w:t>
      </w:r>
      <w:r w:rsidRPr="00505F3C">
        <w:rPr>
          <w:rFonts w:ascii="Palatino Linotype" w:hAnsi="Palatino Linotype"/>
          <w:bCs/>
        </w:rPr>
        <w:t xml:space="preserve">lo </w:t>
      </w:r>
      <w:r w:rsidRPr="00505F3C">
        <w:rPr>
          <w:rFonts w:ascii="Palatino Linotype" w:hAnsi="Palatino Linotype" w:cs="Arial"/>
          <w:lang w:eastAsia="es-MX"/>
        </w:rPr>
        <w:t>siguiente</w:t>
      </w:r>
      <w:r w:rsidRPr="00505F3C">
        <w:rPr>
          <w:rFonts w:ascii="Palatino Linotype" w:hAnsi="Palatino Linotype"/>
          <w:bCs/>
        </w:rPr>
        <w:t>:</w:t>
      </w:r>
      <w:r w:rsidR="009735E9" w:rsidRPr="00505F3C">
        <w:rPr>
          <w:rFonts w:ascii="Palatino Linotype" w:hAnsi="Palatino Linotype"/>
          <w:bCs/>
        </w:rPr>
        <w:t xml:space="preserve"> </w:t>
      </w:r>
    </w:p>
    <w:p w:rsidR="00705316" w:rsidRPr="00505F3C" w:rsidRDefault="00705316" w:rsidP="007B5BB9">
      <w:pPr>
        <w:pStyle w:val="Prrafodelista"/>
        <w:widowControl w:val="0"/>
        <w:numPr>
          <w:ilvl w:val="0"/>
          <w:numId w:val="7"/>
        </w:numPr>
        <w:autoSpaceDE w:val="0"/>
        <w:autoSpaceDN w:val="0"/>
        <w:adjustRightInd w:val="0"/>
        <w:spacing w:before="240" w:after="240" w:line="360" w:lineRule="auto"/>
        <w:jc w:val="both"/>
        <w:rPr>
          <w:rFonts w:ascii="Palatino Linotype" w:hAnsi="Palatino Linotype"/>
          <w:bCs/>
        </w:rPr>
      </w:pPr>
      <w:r w:rsidRPr="00505F3C">
        <w:rPr>
          <w:rFonts w:ascii="Palatino Linotype" w:hAnsi="Palatino Linotype"/>
          <w:bCs/>
        </w:rPr>
        <w:t>Que por un error involuntario en el sistema, no fue enviado correctamente archivo electrónico “</w:t>
      </w:r>
      <w:r w:rsidRPr="00505F3C">
        <w:rPr>
          <w:rFonts w:ascii="Palatino Linotype" w:hAnsi="Palatino Linotype"/>
          <w:b/>
          <w:bCs/>
          <w:i/>
        </w:rPr>
        <w:t>solicitud 63.pdf”</w:t>
      </w:r>
      <w:r w:rsidRPr="00505F3C">
        <w:rPr>
          <w:rFonts w:ascii="Palatino Linotype" w:hAnsi="Palatino Linotype"/>
          <w:bCs/>
        </w:rPr>
        <w:t>,</w:t>
      </w:r>
      <w:r w:rsidRPr="00505F3C">
        <w:rPr>
          <w:i/>
        </w:rPr>
        <w:t xml:space="preserve"> </w:t>
      </w:r>
      <w:r w:rsidRPr="00505F3C">
        <w:rPr>
          <w:rFonts w:ascii="Palatino Linotype" w:hAnsi="Palatino Linotype"/>
          <w:bCs/>
        </w:rPr>
        <w:t xml:space="preserve">por lo que, remite en 6 fojas con las </w:t>
      </w:r>
      <w:r w:rsidRPr="00505F3C">
        <w:rPr>
          <w:rFonts w:ascii="Palatino Linotype" w:hAnsi="Palatino Linotype" w:cs="Arial"/>
        </w:rPr>
        <w:t>Juntas de Gobierno del año 2016 en dicho archivo, corrigiendo lo anterior;</w:t>
      </w:r>
    </w:p>
    <w:p w:rsidR="00705316" w:rsidRPr="00505F3C" w:rsidRDefault="00705316" w:rsidP="007B5BB9">
      <w:pPr>
        <w:pStyle w:val="Prrafodelista"/>
        <w:widowControl w:val="0"/>
        <w:numPr>
          <w:ilvl w:val="0"/>
          <w:numId w:val="7"/>
        </w:numPr>
        <w:autoSpaceDE w:val="0"/>
        <w:autoSpaceDN w:val="0"/>
        <w:adjustRightInd w:val="0"/>
        <w:spacing w:before="240" w:after="240" w:line="360" w:lineRule="auto"/>
        <w:jc w:val="both"/>
        <w:rPr>
          <w:rFonts w:ascii="Palatino Linotype" w:hAnsi="Palatino Linotype"/>
          <w:bCs/>
        </w:rPr>
      </w:pPr>
      <w:r w:rsidRPr="00505F3C">
        <w:rPr>
          <w:rFonts w:ascii="Palatino Linotype" w:hAnsi="Palatino Linotype"/>
          <w:bCs/>
        </w:rPr>
        <w:t xml:space="preserve">Que en los archivos electrónicos </w:t>
      </w:r>
      <w:r w:rsidRPr="00505F3C">
        <w:rPr>
          <w:rFonts w:ascii="Palatino Linotype" w:hAnsi="Palatino Linotype"/>
        </w:rPr>
        <w:t>“</w:t>
      </w:r>
      <w:r w:rsidRPr="00505F3C">
        <w:rPr>
          <w:rFonts w:ascii="Palatino Linotype" w:hAnsi="Palatino Linotype"/>
          <w:b/>
          <w:bCs/>
          <w:i/>
        </w:rPr>
        <w:t xml:space="preserve">0_directora 64.pdf” </w:t>
      </w:r>
      <w:r w:rsidRPr="00505F3C">
        <w:rPr>
          <w:rFonts w:ascii="Palatino Linotype" w:hAnsi="Palatino Linotype"/>
          <w:bCs/>
        </w:rPr>
        <w:t xml:space="preserve">y </w:t>
      </w:r>
      <w:r w:rsidRPr="00505F3C">
        <w:rPr>
          <w:rFonts w:ascii="Palatino Linotype" w:hAnsi="Palatino Linotype"/>
          <w:b/>
          <w:bCs/>
          <w:i/>
        </w:rPr>
        <w:t>"0_anexo 2, directora .pdf"</w:t>
      </w:r>
      <w:r w:rsidRPr="00505F3C">
        <w:rPr>
          <w:rFonts w:ascii="Palatino Linotype" w:hAnsi="Palatino Linotype"/>
          <w:bCs/>
        </w:rPr>
        <w:t xml:space="preserve">, remitió el </w:t>
      </w:r>
      <w:r w:rsidRPr="00505F3C">
        <w:rPr>
          <w:rFonts w:ascii="Palatino Linotype" w:hAnsi="Palatino Linotype"/>
          <w:i/>
        </w:rPr>
        <w:t>Curriculum Vitae</w:t>
      </w:r>
      <w:r w:rsidRPr="00505F3C">
        <w:rPr>
          <w:rFonts w:ascii="Palatino Linotype" w:hAnsi="Palatino Linotype"/>
        </w:rPr>
        <w:t xml:space="preserve"> de la Directora del </w:t>
      </w:r>
      <w:r w:rsidRPr="00505F3C">
        <w:rPr>
          <w:rFonts w:ascii="Palatino Linotype" w:hAnsi="Palatino Linotype" w:cs="Arial"/>
        </w:rPr>
        <w:t>Sistema</w:t>
      </w:r>
      <w:r w:rsidRPr="00505F3C">
        <w:rPr>
          <w:rFonts w:ascii="Palatino Linotype" w:hAnsi="Palatino Linotype"/>
        </w:rPr>
        <w:t xml:space="preserve"> Municipal para el Desarrollo Integral de la Familia de Chiconcuac, así como </w:t>
      </w:r>
      <w:r w:rsidRPr="00505F3C">
        <w:rPr>
          <w:rFonts w:ascii="Palatino Linotype" w:hAnsi="Palatino Linotype"/>
          <w:bCs/>
        </w:rPr>
        <w:t>el Programa Operativo Anual Municipal de Salud, Seguridad y Asistencia Social (POA) correspondiente al Ejercicio Fiscal 2018</w:t>
      </w:r>
      <w:r w:rsidR="00D35D60" w:rsidRPr="00505F3C">
        <w:rPr>
          <w:rFonts w:ascii="Palatino Linotype" w:hAnsi="Palatino Linotype"/>
          <w:bCs/>
        </w:rPr>
        <w:t>, y</w:t>
      </w:r>
    </w:p>
    <w:p w:rsidR="00705316" w:rsidRPr="00505F3C" w:rsidRDefault="00705316" w:rsidP="007B5BB9">
      <w:pPr>
        <w:pStyle w:val="Prrafodelista"/>
        <w:widowControl w:val="0"/>
        <w:numPr>
          <w:ilvl w:val="0"/>
          <w:numId w:val="7"/>
        </w:numPr>
        <w:autoSpaceDE w:val="0"/>
        <w:autoSpaceDN w:val="0"/>
        <w:adjustRightInd w:val="0"/>
        <w:spacing w:before="240" w:after="240" w:line="360" w:lineRule="auto"/>
        <w:jc w:val="both"/>
        <w:rPr>
          <w:rFonts w:ascii="Palatino Linotype" w:hAnsi="Palatino Linotype"/>
          <w:bCs/>
        </w:rPr>
      </w:pPr>
      <w:r w:rsidRPr="00505F3C">
        <w:rPr>
          <w:rFonts w:ascii="Palatino Linotype" w:hAnsi="Palatino Linotype"/>
          <w:bCs/>
        </w:rPr>
        <w:t xml:space="preserve">Que la información contenida en </w:t>
      </w:r>
      <w:r w:rsidRPr="00505F3C">
        <w:rPr>
          <w:rFonts w:ascii="Palatino Linotype" w:hAnsi="Palatino Linotype"/>
        </w:rPr>
        <w:t>los archivos electrónicos denominados “</w:t>
      </w:r>
      <w:r w:rsidRPr="00505F3C">
        <w:rPr>
          <w:rFonts w:ascii="Palatino Linotype" w:hAnsi="Palatino Linotype"/>
          <w:b/>
          <w:i/>
        </w:rPr>
        <w:t>RELACION DE LAUDOS DIF.pdf</w:t>
      </w:r>
      <w:r w:rsidRPr="00505F3C">
        <w:rPr>
          <w:rFonts w:ascii="Palatino Linotype" w:hAnsi="Palatino Linotype"/>
        </w:rPr>
        <w:t>” y “</w:t>
      </w:r>
      <w:r w:rsidRPr="00505F3C">
        <w:rPr>
          <w:rFonts w:ascii="Palatino Linotype" w:hAnsi="Palatino Linotype"/>
          <w:b/>
          <w:i/>
        </w:rPr>
        <w:t>Nombramiento TESORERO.pdf</w:t>
      </w:r>
      <w:r w:rsidRPr="00505F3C">
        <w:rPr>
          <w:rFonts w:ascii="Palatino Linotype" w:hAnsi="Palatino Linotype"/>
        </w:rPr>
        <w:t xml:space="preserve">”, </w:t>
      </w:r>
      <w:r w:rsidRPr="00505F3C">
        <w:rPr>
          <w:rFonts w:ascii="Palatino Linotype" w:hAnsi="Palatino Linotype"/>
          <w:bCs/>
        </w:rPr>
        <w:t>se mantenía en términos del artículo 143, párrafo tercero, de la Ley de la materia.</w:t>
      </w:r>
    </w:p>
    <w:p w:rsidR="00586AC8" w:rsidRPr="00505F3C" w:rsidRDefault="00586AC8" w:rsidP="00D91C2F">
      <w:pPr>
        <w:pStyle w:val="Prrafodelista"/>
        <w:spacing w:before="200" w:after="200" w:line="360" w:lineRule="auto"/>
        <w:ind w:left="0"/>
        <w:jc w:val="both"/>
        <w:rPr>
          <w:rFonts w:ascii="Palatino Linotype" w:hAnsi="Palatino Linotype" w:cs="Arial"/>
        </w:rPr>
      </w:pPr>
      <w:r w:rsidRPr="00505F3C">
        <w:rPr>
          <w:rFonts w:ascii="Palatino Linotype" w:hAnsi="Palatino Linotype"/>
        </w:rPr>
        <w:t xml:space="preserve">Finalmente, </w:t>
      </w:r>
      <w:r w:rsidRPr="00505F3C">
        <w:rPr>
          <w:rFonts w:ascii="Palatino Linotype" w:hAnsi="Palatino Linotype" w:cs="Arial"/>
        </w:rPr>
        <w:t xml:space="preserve">de las constancias que obran en </w:t>
      </w:r>
      <w:r w:rsidRPr="00505F3C">
        <w:rPr>
          <w:rFonts w:ascii="Palatino Linotype" w:hAnsi="Palatino Linotype" w:cs="Arial"/>
          <w:b/>
        </w:rPr>
        <w:t>EL</w:t>
      </w:r>
      <w:r w:rsidRPr="00505F3C">
        <w:rPr>
          <w:rFonts w:ascii="Palatino Linotype" w:hAnsi="Palatino Linotype" w:cs="Arial"/>
        </w:rPr>
        <w:t xml:space="preserve"> </w:t>
      </w:r>
      <w:r w:rsidRPr="00505F3C">
        <w:rPr>
          <w:rFonts w:ascii="Palatino Linotype" w:hAnsi="Palatino Linotype" w:cs="Arial"/>
          <w:b/>
        </w:rPr>
        <w:t>SAIMEX,</w:t>
      </w:r>
      <w:r w:rsidRPr="00505F3C">
        <w:rPr>
          <w:rFonts w:ascii="Palatino Linotype" w:hAnsi="Palatino Linotype" w:cs="Arial"/>
        </w:rPr>
        <w:t xml:space="preserve"> se advierte que </w:t>
      </w:r>
      <w:r w:rsidR="000623AB" w:rsidRPr="00505F3C">
        <w:rPr>
          <w:rFonts w:ascii="Palatino Linotype" w:hAnsi="Palatino Linotype" w:cs="Arial"/>
          <w:b/>
        </w:rPr>
        <w:t>LA RECURRENTE</w:t>
      </w:r>
      <w:r w:rsidRPr="00505F3C">
        <w:rPr>
          <w:rFonts w:ascii="Palatino Linotype" w:hAnsi="Palatino Linotype" w:cs="Arial"/>
        </w:rPr>
        <w:t xml:space="preserve"> obvió </w:t>
      </w:r>
      <w:r w:rsidRPr="00505F3C">
        <w:rPr>
          <w:rFonts w:ascii="Palatino Linotype" w:hAnsi="Palatino Linotype" w:cs="Arial"/>
          <w:lang w:val="es-ES_tradnl"/>
        </w:rPr>
        <w:t>realizar</w:t>
      </w:r>
      <w:r w:rsidRPr="00505F3C">
        <w:rPr>
          <w:rFonts w:ascii="Palatino Linotype" w:hAnsi="Palatino Linotype" w:cs="Arial"/>
        </w:rPr>
        <w:t xml:space="preserve"> manifestaciones al Informe Justificado.</w:t>
      </w:r>
    </w:p>
    <w:p w:rsidR="00586AC8" w:rsidRPr="00505F3C" w:rsidRDefault="00586AC8" w:rsidP="00D91C2F">
      <w:pPr>
        <w:pStyle w:val="Prrafodelista"/>
        <w:spacing w:before="200" w:after="200" w:line="360" w:lineRule="auto"/>
        <w:ind w:left="0"/>
        <w:jc w:val="both"/>
        <w:rPr>
          <w:rFonts w:ascii="Palatino Linotype" w:hAnsi="Palatino Linotype"/>
        </w:rPr>
      </w:pPr>
      <w:r w:rsidRPr="00505F3C">
        <w:rPr>
          <w:rFonts w:ascii="Palatino Linotype" w:hAnsi="Palatino Linotype" w:cs="Arial"/>
        </w:rPr>
        <w:t xml:space="preserve">Establecido lo anterior, </w:t>
      </w:r>
      <w:r w:rsidRPr="00505F3C">
        <w:rPr>
          <w:rFonts w:ascii="Palatino Linotype" w:hAnsi="Palatino Linotype"/>
        </w:rPr>
        <w:t>esta</w:t>
      </w:r>
      <w:r w:rsidRPr="00505F3C">
        <w:rPr>
          <w:rFonts w:ascii="Palatino Linotype" w:hAnsi="Palatino Linotype" w:cs="Arial"/>
        </w:rPr>
        <w:t xml:space="preserve"> Ponencia Resolutora advierte que </w:t>
      </w:r>
      <w:r w:rsidRPr="00505F3C">
        <w:rPr>
          <w:rFonts w:ascii="Palatino Linotype" w:hAnsi="Palatino Linotype"/>
        </w:rPr>
        <w:t xml:space="preserve">resultan </w:t>
      </w:r>
      <w:r w:rsidRPr="00505F3C">
        <w:rPr>
          <w:rFonts w:ascii="Palatino Linotype" w:hAnsi="Palatino Linotype"/>
          <w:b/>
        </w:rPr>
        <w:t xml:space="preserve">fundadas </w:t>
      </w:r>
      <w:r w:rsidRPr="00505F3C">
        <w:rPr>
          <w:rFonts w:ascii="Palatino Linotype" w:hAnsi="Palatino Linotype" w:cs="Arial"/>
        </w:rPr>
        <w:t>las razones o motivos de inconformidad</w:t>
      </w:r>
      <w:r w:rsidRPr="00505F3C">
        <w:rPr>
          <w:rFonts w:ascii="Palatino Linotype" w:hAnsi="Palatino Linotype"/>
        </w:rPr>
        <w:t xml:space="preserve"> expuestas por </w:t>
      </w:r>
      <w:r w:rsidR="008620B8" w:rsidRPr="00505F3C">
        <w:rPr>
          <w:rFonts w:ascii="Palatino Linotype" w:hAnsi="Palatino Linotype"/>
          <w:b/>
        </w:rPr>
        <w:t>LA</w:t>
      </w:r>
      <w:r w:rsidRPr="00505F3C">
        <w:rPr>
          <w:rFonts w:ascii="Palatino Linotype" w:hAnsi="Palatino Linotype" w:cs="Arial"/>
          <w:b/>
        </w:rPr>
        <w:t xml:space="preserve"> RECURRENTE</w:t>
      </w:r>
      <w:r w:rsidRPr="00505F3C">
        <w:rPr>
          <w:rFonts w:ascii="Palatino Linotype" w:hAnsi="Palatino Linotype"/>
        </w:rPr>
        <w:t>, en razón de lo siguiente:</w:t>
      </w:r>
    </w:p>
    <w:p w:rsidR="00586AC8" w:rsidRPr="00505F3C" w:rsidRDefault="00586AC8" w:rsidP="008620B8">
      <w:pPr>
        <w:pStyle w:val="Prrafodelista"/>
        <w:widowControl w:val="0"/>
        <w:autoSpaceDE w:val="0"/>
        <w:autoSpaceDN w:val="0"/>
        <w:adjustRightInd w:val="0"/>
        <w:spacing w:before="200" w:after="240" w:line="360" w:lineRule="auto"/>
        <w:ind w:left="0"/>
        <w:jc w:val="both"/>
        <w:rPr>
          <w:rFonts w:ascii="Palatino Linotype" w:hAnsi="Palatino Linotype"/>
        </w:rPr>
      </w:pPr>
      <w:r w:rsidRPr="00505F3C">
        <w:rPr>
          <w:rFonts w:ascii="Palatino Linotype" w:hAnsi="Palatino Linotype"/>
        </w:rPr>
        <w:t xml:space="preserve">Esta Ponencia Resolutora, procede al análisis de la información proporcionada por </w:t>
      </w:r>
      <w:r w:rsidRPr="00505F3C">
        <w:rPr>
          <w:rFonts w:ascii="Palatino Linotype" w:hAnsi="Palatino Linotype"/>
          <w:b/>
        </w:rPr>
        <w:t>EL SUJETO OBLIGADO</w:t>
      </w:r>
      <w:r w:rsidRPr="00505F3C">
        <w:rPr>
          <w:rFonts w:ascii="Palatino Linotype" w:hAnsi="Palatino Linotype" w:cs="Arial"/>
        </w:rPr>
        <w:t xml:space="preserve">, </w:t>
      </w:r>
      <w:r w:rsidR="008620B8" w:rsidRPr="00505F3C">
        <w:rPr>
          <w:rFonts w:ascii="Palatino Linotype" w:hAnsi="Palatino Linotype" w:cs="Arial"/>
        </w:rPr>
        <w:t xml:space="preserve">tanto en respuesta como en el Informe Justificado, </w:t>
      </w:r>
      <w:r w:rsidRPr="00505F3C">
        <w:rPr>
          <w:rFonts w:ascii="Palatino Linotype" w:hAnsi="Palatino Linotype"/>
        </w:rPr>
        <w:t>a efecto de</w:t>
      </w:r>
      <w:r w:rsidR="008620B8" w:rsidRPr="00505F3C">
        <w:rPr>
          <w:rFonts w:ascii="Palatino Linotype" w:hAnsi="Palatino Linotype"/>
        </w:rPr>
        <w:t xml:space="preserve"> determinar, si se colmó</w:t>
      </w:r>
      <w:r w:rsidRPr="00505F3C">
        <w:rPr>
          <w:rFonts w:ascii="Palatino Linotype" w:hAnsi="Palatino Linotype"/>
        </w:rPr>
        <w:t xml:space="preserve"> o no</w:t>
      </w:r>
      <w:r w:rsidR="008620B8" w:rsidRPr="00505F3C">
        <w:rPr>
          <w:rFonts w:ascii="Palatino Linotype" w:hAnsi="Palatino Linotype"/>
        </w:rPr>
        <w:t>,</w:t>
      </w:r>
      <w:r w:rsidRPr="00505F3C">
        <w:rPr>
          <w:rFonts w:ascii="Palatino Linotype" w:hAnsi="Palatino Linotype"/>
        </w:rPr>
        <w:t xml:space="preserve"> el derecho humano de acceso a la información pública de</w:t>
      </w:r>
      <w:r w:rsidR="008620B8" w:rsidRPr="00505F3C">
        <w:rPr>
          <w:rFonts w:ascii="Palatino Linotype" w:hAnsi="Palatino Linotype"/>
        </w:rPr>
        <w:t xml:space="preserve"> </w:t>
      </w:r>
      <w:r w:rsidR="008620B8" w:rsidRPr="00505F3C">
        <w:rPr>
          <w:rFonts w:ascii="Palatino Linotype" w:hAnsi="Palatino Linotype"/>
          <w:b/>
        </w:rPr>
        <w:t>LA</w:t>
      </w:r>
      <w:r w:rsidR="008620B8" w:rsidRPr="00505F3C">
        <w:rPr>
          <w:rFonts w:ascii="Palatino Linotype" w:hAnsi="Palatino Linotype"/>
        </w:rPr>
        <w:t xml:space="preserve"> </w:t>
      </w:r>
      <w:r w:rsidRPr="00505F3C">
        <w:rPr>
          <w:rFonts w:ascii="Palatino Linotype" w:hAnsi="Palatino Linotype"/>
          <w:b/>
        </w:rPr>
        <w:t>RECURRENTE</w:t>
      </w:r>
      <w:r w:rsidRPr="00505F3C">
        <w:rPr>
          <w:rFonts w:ascii="Palatino Linotype" w:hAnsi="Palatino Linotype"/>
        </w:rPr>
        <w:t>:</w:t>
      </w:r>
    </w:p>
    <w:tbl>
      <w:tblPr>
        <w:tblStyle w:val="Tablaconcuadrcula"/>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268"/>
        <w:gridCol w:w="2835"/>
        <w:gridCol w:w="2709"/>
        <w:gridCol w:w="850"/>
      </w:tblGrid>
      <w:tr w:rsidR="008620B8" w:rsidRPr="00505F3C" w:rsidTr="002D5769">
        <w:trPr>
          <w:cantSplit/>
          <w:trHeight w:val="33"/>
          <w:tblHeader/>
          <w:jc w:val="center"/>
        </w:trPr>
        <w:tc>
          <w:tcPr>
            <w:tcW w:w="552" w:type="dxa"/>
            <w:tcBorders>
              <w:left w:val="double" w:sz="4" w:space="0" w:color="auto"/>
              <w:tl2br w:val="nil"/>
            </w:tcBorders>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9"/>
                <w:szCs w:val="19"/>
              </w:rPr>
            </w:pPr>
            <w:r w:rsidRPr="00505F3C">
              <w:rPr>
                <w:rFonts w:ascii="Palatino Linotype" w:hAnsi="Palatino Linotype" w:cs="Arial"/>
                <w:b/>
                <w:sz w:val="19"/>
                <w:szCs w:val="19"/>
              </w:rPr>
              <w:lastRenderedPageBreak/>
              <w:t>No.</w:t>
            </w:r>
          </w:p>
        </w:tc>
        <w:tc>
          <w:tcPr>
            <w:tcW w:w="2268" w:type="dxa"/>
            <w:tcBorders>
              <w:tl2br w:val="nil"/>
            </w:tcBorders>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9"/>
                <w:szCs w:val="19"/>
              </w:rPr>
            </w:pPr>
            <w:r w:rsidRPr="00505F3C">
              <w:rPr>
                <w:rFonts w:ascii="Palatino Linotype" w:hAnsi="Palatino Linotype" w:cs="Arial"/>
                <w:b/>
                <w:sz w:val="19"/>
                <w:szCs w:val="19"/>
              </w:rPr>
              <w:t>Información requerida</w:t>
            </w:r>
          </w:p>
        </w:tc>
        <w:tc>
          <w:tcPr>
            <w:tcW w:w="2835" w:type="dxa"/>
            <w:shd w:val="clear" w:color="auto" w:fill="000000" w:themeFill="text1"/>
            <w:vAlign w:val="center"/>
          </w:tcPr>
          <w:p w:rsidR="008620B8" w:rsidRPr="00505F3C" w:rsidRDefault="008620B8" w:rsidP="002D5769">
            <w:pPr>
              <w:spacing w:before="40" w:after="40"/>
              <w:jc w:val="center"/>
              <w:rPr>
                <w:rFonts w:ascii="Palatino Linotype" w:hAnsi="Palatino Linotype" w:cs="Arial"/>
                <w:b/>
                <w:sz w:val="19"/>
                <w:szCs w:val="19"/>
              </w:rPr>
            </w:pPr>
            <w:r w:rsidRPr="00505F3C">
              <w:rPr>
                <w:rFonts w:ascii="Palatino Linotype" w:hAnsi="Palatino Linotype" w:cs="Arial"/>
                <w:b/>
                <w:sz w:val="19"/>
                <w:szCs w:val="19"/>
              </w:rPr>
              <w:t>Respuesta a la solicitud</w:t>
            </w:r>
          </w:p>
        </w:tc>
        <w:tc>
          <w:tcPr>
            <w:tcW w:w="2709" w:type="dxa"/>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9"/>
                <w:szCs w:val="19"/>
              </w:rPr>
            </w:pPr>
            <w:r w:rsidRPr="00505F3C">
              <w:rPr>
                <w:rFonts w:ascii="Palatino Linotype" w:hAnsi="Palatino Linotype" w:cs="Arial"/>
                <w:b/>
                <w:sz w:val="19"/>
                <w:szCs w:val="19"/>
              </w:rPr>
              <w:t>Informe Justificado</w:t>
            </w:r>
          </w:p>
        </w:tc>
        <w:tc>
          <w:tcPr>
            <w:tcW w:w="850" w:type="dxa"/>
            <w:tcBorders>
              <w:bottom w:val="double" w:sz="4" w:space="0" w:color="auto"/>
            </w:tcBorders>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9"/>
                <w:szCs w:val="19"/>
              </w:rPr>
            </w:pPr>
            <w:r w:rsidRPr="00505F3C">
              <w:rPr>
                <w:rFonts w:ascii="Palatino Linotype" w:hAnsi="Palatino Linotype" w:cs="Arial"/>
                <w:b/>
                <w:sz w:val="19"/>
                <w:szCs w:val="19"/>
              </w:rPr>
              <w:t>Colma</w:t>
            </w:r>
          </w:p>
        </w:tc>
      </w:tr>
      <w:tr w:rsidR="008620B8" w:rsidRPr="00505F3C" w:rsidTr="002D5769">
        <w:trPr>
          <w:trHeight w:val="33"/>
          <w:jc w:val="center"/>
        </w:trPr>
        <w:tc>
          <w:tcPr>
            <w:tcW w:w="552" w:type="dxa"/>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8"/>
                <w:szCs w:val="19"/>
              </w:rPr>
            </w:pPr>
            <w:r w:rsidRPr="00505F3C">
              <w:rPr>
                <w:rFonts w:ascii="Palatino Linotype" w:hAnsi="Palatino Linotype" w:cs="Arial"/>
                <w:b/>
                <w:sz w:val="18"/>
                <w:szCs w:val="19"/>
              </w:rPr>
              <w:t>1.</w:t>
            </w:r>
          </w:p>
        </w:tc>
        <w:tc>
          <w:tcPr>
            <w:tcW w:w="2268" w:type="dxa"/>
          </w:tcPr>
          <w:p w:rsidR="008620B8" w:rsidRPr="00505F3C" w:rsidRDefault="00F37A1E" w:rsidP="002D5769">
            <w:pPr>
              <w:spacing w:before="40" w:after="40"/>
              <w:jc w:val="both"/>
              <w:rPr>
                <w:rFonts w:ascii="Palatino Linotype" w:hAnsi="Palatino Linotype"/>
                <w:sz w:val="18"/>
                <w:szCs w:val="19"/>
              </w:rPr>
            </w:pPr>
            <w:r w:rsidRPr="00505F3C">
              <w:rPr>
                <w:rFonts w:ascii="Palatino Linotype" w:hAnsi="Palatino Linotype"/>
                <w:sz w:val="18"/>
                <w:szCs w:val="19"/>
              </w:rPr>
              <w:t>Las Juntas de Gobierno del año 2016</w:t>
            </w:r>
            <w:r w:rsidR="008620B8" w:rsidRPr="00505F3C">
              <w:rPr>
                <w:rFonts w:ascii="Palatino Linotype" w:hAnsi="Palatino Linotype"/>
                <w:sz w:val="18"/>
                <w:szCs w:val="19"/>
              </w:rPr>
              <w:t>.</w:t>
            </w:r>
          </w:p>
        </w:tc>
        <w:tc>
          <w:tcPr>
            <w:tcW w:w="2835" w:type="dxa"/>
          </w:tcPr>
          <w:p w:rsidR="008620B8" w:rsidRPr="00505F3C" w:rsidRDefault="00F37A1E" w:rsidP="002D5769">
            <w:pPr>
              <w:spacing w:before="40" w:after="40"/>
              <w:jc w:val="both"/>
              <w:rPr>
                <w:rFonts w:ascii="Palatino Linotype" w:hAnsi="Palatino Linotype"/>
                <w:sz w:val="18"/>
                <w:szCs w:val="19"/>
              </w:rPr>
            </w:pPr>
            <w:r w:rsidRPr="00505F3C">
              <w:rPr>
                <w:rFonts w:ascii="Palatino Linotype" w:hAnsi="Palatino Linotype" w:cs="Arial"/>
                <w:sz w:val="18"/>
                <w:szCs w:val="19"/>
              </w:rPr>
              <w:t>No presentó información al respecto.</w:t>
            </w:r>
          </w:p>
        </w:tc>
        <w:tc>
          <w:tcPr>
            <w:tcW w:w="2709" w:type="dxa"/>
          </w:tcPr>
          <w:p w:rsidR="008620B8" w:rsidRPr="00505F3C" w:rsidRDefault="002D5769" w:rsidP="002D5769">
            <w:pPr>
              <w:spacing w:before="40" w:after="40"/>
              <w:jc w:val="both"/>
              <w:rPr>
                <w:rFonts w:ascii="Palatino Linotype" w:hAnsi="Palatino Linotype"/>
                <w:sz w:val="18"/>
                <w:szCs w:val="19"/>
              </w:rPr>
            </w:pPr>
            <w:r w:rsidRPr="00505F3C">
              <w:rPr>
                <w:rFonts w:ascii="Palatino Linotype" w:hAnsi="Palatino Linotype"/>
                <w:sz w:val="18"/>
                <w:szCs w:val="19"/>
              </w:rPr>
              <w:t>Relación con número de acta, fecha, hora de inicio y término, tipo de acta y orden del día, titulada “Juntas de Gobierno 2016”.</w:t>
            </w:r>
          </w:p>
        </w:tc>
        <w:tc>
          <w:tcPr>
            <w:tcW w:w="850" w:type="dxa"/>
            <w:vAlign w:val="center"/>
          </w:tcPr>
          <w:p w:rsidR="008620B8" w:rsidRPr="00505F3C" w:rsidRDefault="0005268A" w:rsidP="002D5769">
            <w:pPr>
              <w:spacing w:before="40" w:after="40"/>
              <w:jc w:val="center"/>
              <w:rPr>
                <w:rFonts w:ascii="Palatino Linotype" w:hAnsi="Palatino Linotype"/>
                <w:b/>
                <w:sz w:val="18"/>
                <w:szCs w:val="19"/>
              </w:rPr>
            </w:pPr>
            <w:r w:rsidRPr="00505F3C">
              <w:rPr>
                <w:rFonts w:ascii="Palatino Linotype" w:hAnsi="Palatino Linotype"/>
                <w:b/>
                <w:sz w:val="18"/>
                <w:szCs w:val="19"/>
              </w:rPr>
              <w:t>Sí</w:t>
            </w:r>
          </w:p>
        </w:tc>
      </w:tr>
      <w:tr w:rsidR="008620B8" w:rsidRPr="00505F3C" w:rsidTr="002D5769">
        <w:trPr>
          <w:cantSplit/>
          <w:trHeight w:val="33"/>
          <w:jc w:val="center"/>
        </w:trPr>
        <w:tc>
          <w:tcPr>
            <w:tcW w:w="552" w:type="dxa"/>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8"/>
                <w:szCs w:val="19"/>
              </w:rPr>
            </w:pPr>
            <w:r w:rsidRPr="00505F3C">
              <w:rPr>
                <w:rFonts w:ascii="Palatino Linotype" w:hAnsi="Palatino Linotype" w:cs="Arial"/>
                <w:b/>
                <w:sz w:val="18"/>
                <w:szCs w:val="19"/>
              </w:rPr>
              <w:t>2.</w:t>
            </w:r>
          </w:p>
        </w:tc>
        <w:tc>
          <w:tcPr>
            <w:tcW w:w="2268" w:type="dxa"/>
          </w:tcPr>
          <w:p w:rsidR="008620B8" w:rsidRPr="00505F3C" w:rsidRDefault="0005268A" w:rsidP="002D5769">
            <w:pPr>
              <w:spacing w:before="40" w:after="40"/>
              <w:jc w:val="both"/>
              <w:rPr>
                <w:rFonts w:ascii="Palatino Linotype" w:hAnsi="Palatino Linotype"/>
                <w:sz w:val="18"/>
                <w:szCs w:val="19"/>
              </w:rPr>
            </w:pPr>
            <w:r w:rsidRPr="00505F3C">
              <w:rPr>
                <w:rFonts w:ascii="Palatino Linotype" w:hAnsi="Palatino Linotype"/>
                <w:sz w:val="18"/>
                <w:szCs w:val="19"/>
              </w:rPr>
              <w:t>El Presupuesto Operativo Anual del Ejercicio Fiscal 2018, de todas las áreas (Sic).</w:t>
            </w:r>
          </w:p>
        </w:tc>
        <w:tc>
          <w:tcPr>
            <w:tcW w:w="2835" w:type="dxa"/>
          </w:tcPr>
          <w:p w:rsidR="0005268A" w:rsidRPr="00505F3C" w:rsidRDefault="0005268A" w:rsidP="002D5769">
            <w:pPr>
              <w:spacing w:before="40" w:after="40"/>
              <w:jc w:val="both"/>
              <w:rPr>
                <w:rFonts w:ascii="Palatino Linotype" w:hAnsi="Palatino Linotype"/>
                <w:sz w:val="18"/>
                <w:szCs w:val="19"/>
              </w:rPr>
            </w:pPr>
            <w:r w:rsidRPr="00505F3C">
              <w:rPr>
                <w:rFonts w:ascii="Palatino Linotype" w:hAnsi="Palatino Linotype"/>
                <w:sz w:val="18"/>
                <w:szCs w:val="19"/>
              </w:rPr>
              <w:t xml:space="preserve">Once fotografías del Programa Operativo Anual Municipal de Salud, Seguridad y Asistencia Social (POA) para el Ejercicio Fiscal 2018, </w:t>
            </w:r>
            <w:r w:rsidRPr="00505F3C">
              <w:rPr>
                <w:rFonts w:ascii="Palatino Linotype" w:hAnsi="Palatino Linotype"/>
                <w:b/>
                <w:sz w:val="18"/>
                <w:szCs w:val="19"/>
              </w:rPr>
              <w:t>ilegibles</w:t>
            </w:r>
            <w:r w:rsidRPr="00505F3C">
              <w:rPr>
                <w:rFonts w:ascii="Palatino Linotype" w:hAnsi="Palatino Linotype"/>
                <w:sz w:val="18"/>
                <w:szCs w:val="19"/>
              </w:rPr>
              <w:t xml:space="preserve"> en su contenido de manera integral.</w:t>
            </w:r>
          </w:p>
        </w:tc>
        <w:tc>
          <w:tcPr>
            <w:tcW w:w="2709" w:type="dxa"/>
          </w:tcPr>
          <w:p w:rsidR="008620B8" w:rsidRPr="00505F3C" w:rsidRDefault="0005268A" w:rsidP="002D5769">
            <w:pPr>
              <w:spacing w:before="40" w:after="40"/>
              <w:jc w:val="both"/>
              <w:rPr>
                <w:rFonts w:ascii="Palatino Linotype" w:hAnsi="Palatino Linotype" w:cs="Arial"/>
                <w:i/>
                <w:sz w:val="18"/>
                <w:szCs w:val="19"/>
              </w:rPr>
            </w:pPr>
            <w:r w:rsidRPr="00505F3C">
              <w:rPr>
                <w:rFonts w:ascii="Palatino Linotype" w:hAnsi="Palatino Linotype"/>
                <w:sz w:val="18"/>
                <w:szCs w:val="19"/>
              </w:rPr>
              <w:t>Reiteró que fue entregado el Programa Operativo Anual Municipal de Salud, Seguridad y Asistencia Social (POA) para el Ejercicio Fiscal 2018.</w:t>
            </w:r>
          </w:p>
        </w:tc>
        <w:tc>
          <w:tcPr>
            <w:tcW w:w="850" w:type="dxa"/>
            <w:vAlign w:val="center"/>
          </w:tcPr>
          <w:p w:rsidR="008620B8" w:rsidRPr="00505F3C" w:rsidRDefault="008620B8" w:rsidP="002D5769">
            <w:pPr>
              <w:spacing w:before="40" w:after="40"/>
              <w:jc w:val="center"/>
              <w:rPr>
                <w:rFonts w:ascii="Palatino Linotype" w:hAnsi="Palatino Linotype"/>
                <w:b/>
                <w:sz w:val="18"/>
                <w:szCs w:val="19"/>
              </w:rPr>
            </w:pPr>
            <w:r w:rsidRPr="00505F3C">
              <w:rPr>
                <w:rFonts w:ascii="Palatino Linotype" w:hAnsi="Palatino Linotype"/>
                <w:b/>
                <w:sz w:val="18"/>
                <w:szCs w:val="19"/>
              </w:rPr>
              <w:t>No</w:t>
            </w:r>
          </w:p>
        </w:tc>
      </w:tr>
      <w:tr w:rsidR="008620B8" w:rsidRPr="00505F3C" w:rsidTr="002D5769">
        <w:trPr>
          <w:cantSplit/>
          <w:trHeight w:val="1134"/>
          <w:jc w:val="center"/>
        </w:trPr>
        <w:tc>
          <w:tcPr>
            <w:tcW w:w="552" w:type="dxa"/>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8"/>
                <w:szCs w:val="19"/>
              </w:rPr>
            </w:pPr>
            <w:r w:rsidRPr="00505F3C">
              <w:rPr>
                <w:rFonts w:ascii="Palatino Linotype" w:hAnsi="Palatino Linotype" w:cs="Arial"/>
                <w:b/>
                <w:sz w:val="18"/>
                <w:szCs w:val="19"/>
              </w:rPr>
              <w:t>3.</w:t>
            </w:r>
          </w:p>
        </w:tc>
        <w:tc>
          <w:tcPr>
            <w:tcW w:w="2268" w:type="dxa"/>
          </w:tcPr>
          <w:p w:rsidR="008620B8" w:rsidRPr="00505F3C" w:rsidRDefault="0005268A" w:rsidP="002D5769">
            <w:pPr>
              <w:spacing w:before="40" w:after="40"/>
              <w:jc w:val="both"/>
              <w:rPr>
                <w:rFonts w:ascii="Palatino Linotype" w:hAnsi="Palatino Linotype"/>
                <w:sz w:val="18"/>
                <w:szCs w:val="19"/>
              </w:rPr>
            </w:pPr>
            <w:r w:rsidRPr="00505F3C">
              <w:rPr>
                <w:rFonts w:ascii="Palatino Linotype" w:hAnsi="Palatino Linotype"/>
                <w:sz w:val="18"/>
                <w:szCs w:val="19"/>
              </w:rPr>
              <w:t xml:space="preserve">El </w:t>
            </w:r>
            <w:r w:rsidRPr="00505F3C">
              <w:rPr>
                <w:rFonts w:ascii="Palatino Linotype" w:hAnsi="Palatino Linotype"/>
                <w:i/>
                <w:sz w:val="18"/>
                <w:szCs w:val="19"/>
              </w:rPr>
              <w:t>curriculum vitae</w:t>
            </w:r>
            <w:r w:rsidRPr="00505F3C">
              <w:rPr>
                <w:rFonts w:ascii="Palatino Linotype" w:hAnsi="Palatino Linotype"/>
                <w:sz w:val="18"/>
                <w:szCs w:val="19"/>
              </w:rPr>
              <w:t xml:space="preserve"> y nombramiento de la Directora y Tesorero</w:t>
            </w:r>
            <w:r w:rsidR="00C77784" w:rsidRPr="00505F3C">
              <w:rPr>
                <w:rFonts w:ascii="Palatino Linotype" w:hAnsi="Palatino Linotype"/>
                <w:sz w:val="18"/>
                <w:szCs w:val="19"/>
              </w:rPr>
              <w:t>.</w:t>
            </w:r>
          </w:p>
        </w:tc>
        <w:tc>
          <w:tcPr>
            <w:tcW w:w="2835" w:type="dxa"/>
          </w:tcPr>
          <w:p w:rsidR="00C77784" w:rsidRPr="00505F3C" w:rsidRDefault="00C77784" w:rsidP="002D5769">
            <w:pPr>
              <w:spacing w:before="40" w:after="40"/>
              <w:jc w:val="both"/>
              <w:rPr>
                <w:rFonts w:ascii="Palatino Linotype" w:hAnsi="Palatino Linotype"/>
                <w:sz w:val="18"/>
                <w:szCs w:val="19"/>
              </w:rPr>
            </w:pPr>
            <w:r w:rsidRPr="00505F3C">
              <w:rPr>
                <w:rFonts w:ascii="Palatino Linotype" w:hAnsi="Palatino Linotype"/>
                <w:b/>
                <w:sz w:val="18"/>
                <w:szCs w:val="19"/>
              </w:rPr>
              <w:t>Respecto de la Directora</w:t>
            </w:r>
            <w:r w:rsidRPr="00505F3C">
              <w:rPr>
                <w:rFonts w:ascii="Palatino Linotype" w:hAnsi="Palatino Linotype"/>
                <w:sz w:val="18"/>
                <w:szCs w:val="19"/>
              </w:rPr>
              <w:t xml:space="preserve">, no remitió el nombramiento respectivo ni el </w:t>
            </w:r>
            <w:r w:rsidRPr="00505F3C">
              <w:rPr>
                <w:rFonts w:ascii="Palatino Linotype" w:hAnsi="Palatino Linotype"/>
                <w:i/>
                <w:sz w:val="18"/>
                <w:szCs w:val="19"/>
              </w:rPr>
              <w:t>curriculum vitae</w:t>
            </w:r>
            <w:r w:rsidRPr="00505F3C">
              <w:rPr>
                <w:rFonts w:ascii="Palatino Linotype" w:hAnsi="Palatino Linotype"/>
                <w:sz w:val="18"/>
                <w:szCs w:val="19"/>
              </w:rPr>
              <w:t>, o en su caso, su información curricular.</w:t>
            </w:r>
          </w:p>
          <w:p w:rsidR="00C77784" w:rsidRPr="00505F3C" w:rsidRDefault="00C77784" w:rsidP="002D5769">
            <w:pPr>
              <w:spacing w:before="40" w:after="40"/>
              <w:jc w:val="both"/>
              <w:rPr>
                <w:rFonts w:ascii="Palatino Linotype" w:hAnsi="Palatino Linotype"/>
                <w:sz w:val="18"/>
                <w:szCs w:val="19"/>
              </w:rPr>
            </w:pPr>
            <w:r w:rsidRPr="00505F3C">
              <w:rPr>
                <w:rFonts w:ascii="Palatino Linotype" w:hAnsi="Palatino Linotype"/>
                <w:b/>
                <w:sz w:val="18"/>
                <w:szCs w:val="19"/>
              </w:rPr>
              <w:t>Respecto del Tesorero</w:t>
            </w:r>
            <w:r w:rsidRPr="00505F3C">
              <w:rPr>
                <w:rFonts w:ascii="Palatino Linotype" w:hAnsi="Palatino Linotype"/>
                <w:sz w:val="18"/>
                <w:szCs w:val="19"/>
              </w:rPr>
              <w:t xml:space="preserve">, </w:t>
            </w:r>
            <w:r w:rsidR="002D5769" w:rsidRPr="00505F3C">
              <w:rPr>
                <w:rFonts w:ascii="Palatino Linotype" w:hAnsi="Palatino Linotype"/>
                <w:sz w:val="18"/>
                <w:szCs w:val="19"/>
              </w:rPr>
              <w:t xml:space="preserve">remite </w:t>
            </w:r>
            <w:r w:rsidRPr="00505F3C">
              <w:rPr>
                <w:rFonts w:ascii="Palatino Linotype" w:hAnsi="Palatino Linotype"/>
                <w:sz w:val="18"/>
                <w:szCs w:val="19"/>
              </w:rPr>
              <w:t xml:space="preserve">el nombramiento respectivo, así como su </w:t>
            </w:r>
            <w:r w:rsidRPr="00505F3C">
              <w:rPr>
                <w:rFonts w:ascii="Palatino Linotype" w:hAnsi="Palatino Linotype"/>
                <w:i/>
                <w:sz w:val="18"/>
                <w:szCs w:val="19"/>
              </w:rPr>
              <w:t>curriculum vitae</w:t>
            </w:r>
            <w:r w:rsidRPr="00505F3C">
              <w:rPr>
                <w:rFonts w:ascii="Palatino Linotype" w:hAnsi="Palatino Linotype"/>
                <w:sz w:val="18"/>
                <w:szCs w:val="19"/>
              </w:rPr>
              <w:t xml:space="preserve">; sin embargo, en </w:t>
            </w:r>
            <w:r w:rsidR="002D5769" w:rsidRPr="00505F3C">
              <w:rPr>
                <w:rFonts w:ascii="Palatino Linotype" w:hAnsi="Palatino Linotype"/>
                <w:sz w:val="18"/>
                <w:szCs w:val="19"/>
              </w:rPr>
              <w:t xml:space="preserve">este último </w:t>
            </w:r>
            <w:r w:rsidRPr="00505F3C">
              <w:rPr>
                <w:rFonts w:ascii="Palatino Linotype" w:hAnsi="Palatino Linotype"/>
                <w:sz w:val="18"/>
                <w:szCs w:val="19"/>
              </w:rPr>
              <w:t>no fueron debidamente protegidos diversos datos personales, datos personales sensibles e información privada del servidor público.</w:t>
            </w:r>
          </w:p>
        </w:tc>
        <w:tc>
          <w:tcPr>
            <w:tcW w:w="2709" w:type="dxa"/>
          </w:tcPr>
          <w:p w:rsidR="008620B8" w:rsidRPr="00505F3C" w:rsidRDefault="00C77784" w:rsidP="002D5769">
            <w:pPr>
              <w:spacing w:before="40" w:after="40"/>
              <w:jc w:val="both"/>
              <w:rPr>
                <w:rFonts w:ascii="Palatino Linotype" w:hAnsi="Palatino Linotype"/>
                <w:sz w:val="18"/>
                <w:szCs w:val="19"/>
              </w:rPr>
            </w:pPr>
            <w:r w:rsidRPr="00505F3C">
              <w:rPr>
                <w:rFonts w:ascii="Palatino Linotype" w:hAnsi="Palatino Linotype"/>
                <w:sz w:val="18"/>
                <w:szCs w:val="19"/>
              </w:rPr>
              <w:t xml:space="preserve">Reiteró que fue entregada la información requerida, precisando que en cuanto al </w:t>
            </w:r>
            <w:r w:rsidRPr="00505F3C">
              <w:rPr>
                <w:rFonts w:ascii="Palatino Linotype" w:hAnsi="Palatino Linotype"/>
                <w:i/>
                <w:sz w:val="18"/>
                <w:szCs w:val="19"/>
              </w:rPr>
              <w:t>curriculum vitae</w:t>
            </w:r>
            <w:r w:rsidRPr="00505F3C">
              <w:rPr>
                <w:rFonts w:ascii="Palatino Linotype" w:hAnsi="Palatino Linotype"/>
                <w:sz w:val="18"/>
                <w:szCs w:val="19"/>
              </w:rPr>
              <w:t xml:space="preserve"> de la</w:t>
            </w:r>
            <w:r w:rsidRPr="00505F3C">
              <w:rPr>
                <w:rFonts w:ascii="Palatino Linotype" w:hAnsi="Palatino Linotype"/>
                <w:b/>
                <w:sz w:val="18"/>
                <w:szCs w:val="19"/>
              </w:rPr>
              <w:t xml:space="preserve"> </w:t>
            </w:r>
            <w:r w:rsidRPr="00505F3C">
              <w:rPr>
                <w:rFonts w:ascii="Palatino Linotype" w:hAnsi="Palatino Linotype"/>
                <w:sz w:val="18"/>
                <w:szCs w:val="19"/>
              </w:rPr>
              <w:t xml:space="preserve">Directora, se remitió mediante el </w:t>
            </w:r>
            <w:r w:rsidRPr="00505F3C">
              <w:rPr>
                <w:rFonts w:ascii="Palatino Linotype" w:hAnsi="Palatino Linotype"/>
                <w:bCs/>
                <w:sz w:val="18"/>
                <w:szCs w:val="19"/>
              </w:rPr>
              <w:t xml:space="preserve">archivo electrónico </w:t>
            </w:r>
            <w:r w:rsidRPr="00505F3C">
              <w:rPr>
                <w:rFonts w:ascii="Palatino Linotype" w:hAnsi="Palatino Linotype"/>
                <w:sz w:val="18"/>
                <w:szCs w:val="19"/>
              </w:rPr>
              <w:t>“</w:t>
            </w:r>
            <w:r w:rsidRPr="00505F3C">
              <w:rPr>
                <w:rFonts w:ascii="Palatino Linotype" w:hAnsi="Palatino Linotype"/>
                <w:b/>
                <w:bCs/>
                <w:i/>
                <w:sz w:val="18"/>
                <w:szCs w:val="19"/>
              </w:rPr>
              <w:t>0_directora 64.pdf”</w:t>
            </w:r>
            <w:r w:rsidRPr="00505F3C">
              <w:rPr>
                <w:rFonts w:ascii="Palatino Linotype" w:hAnsi="Palatino Linotype"/>
                <w:bCs/>
                <w:sz w:val="18"/>
                <w:szCs w:val="19"/>
              </w:rPr>
              <w:t>, el cual, como se precisó en líneas anteriores, contiene</w:t>
            </w:r>
            <w:r w:rsidR="00D91C2F" w:rsidRPr="00505F3C">
              <w:rPr>
                <w:rFonts w:ascii="Palatino Linotype" w:hAnsi="Palatino Linotype"/>
                <w:bCs/>
                <w:sz w:val="18"/>
                <w:szCs w:val="19"/>
              </w:rPr>
              <w:t xml:space="preserve"> cinco fotografías del Programa Operativo Anual Municipal de Salud, Seguridad y Asistencia Social (POA) del Ejercicio Fiscal 2018, ilegibles de manera íntegra.</w:t>
            </w:r>
          </w:p>
        </w:tc>
        <w:tc>
          <w:tcPr>
            <w:tcW w:w="850" w:type="dxa"/>
            <w:textDirection w:val="btLr"/>
            <w:vAlign w:val="center"/>
          </w:tcPr>
          <w:p w:rsidR="008620B8" w:rsidRPr="00505F3C" w:rsidRDefault="00D91C2F" w:rsidP="002D5769">
            <w:pPr>
              <w:spacing w:before="40" w:after="40"/>
              <w:ind w:left="113" w:right="113"/>
              <w:jc w:val="center"/>
              <w:rPr>
                <w:rFonts w:ascii="Palatino Linotype" w:hAnsi="Palatino Linotype"/>
                <w:sz w:val="18"/>
                <w:szCs w:val="19"/>
              </w:rPr>
            </w:pPr>
            <w:r w:rsidRPr="00505F3C">
              <w:rPr>
                <w:rFonts w:ascii="Palatino Linotype" w:hAnsi="Palatino Linotype"/>
                <w:b/>
                <w:sz w:val="18"/>
                <w:szCs w:val="19"/>
              </w:rPr>
              <w:t>Parcialmente</w:t>
            </w:r>
          </w:p>
        </w:tc>
      </w:tr>
      <w:tr w:rsidR="008620B8" w:rsidRPr="00505F3C" w:rsidTr="002D5769">
        <w:trPr>
          <w:cantSplit/>
          <w:trHeight w:val="33"/>
          <w:jc w:val="center"/>
        </w:trPr>
        <w:tc>
          <w:tcPr>
            <w:tcW w:w="552" w:type="dxa"/>
            <w:shd w:val="clear" w:color="auto" w:fill="000000" w:themeFill="text1"/>
            <w:vAlign w:val="center"/>
          </w:tcPr>
          <w:p w:rsidR="008620B8" w:rsidRPr="00505F3C" w:rsidRDefault="008620B8" w:rsidP="002D5769">
            <w:pPr>
              <w:widowControl w:val="0"/>
              <w:autoSpaceDE w:val="0"/>
              <w:autoSpaceDN w:val="0"/>
              <w:adjustRightInd w:val="0"/>
              <w:spacing w:before="40" w:after="40"/>
              <w:jc w:val="center"/>
              <w:rPr>
                <w:rFonts w:ascii="Palatino Linotype" w:hAnsi="Palatino Linotype" w:cs="Arial"/>
                <w:b/>
                <w:sz w:val="18"/>
                <w:szCs w:val="19"/>
              </w:rPr>
            </w:pPr>
            <w:r w:rsidRPr="00505F3C">
              <w:rPr>
                <w:rFonts w:ascii="Palatino Linotype" w:hAnsi="Palatino Linotype" w:cs="Arial"/>
                <w:b/>
                <w:sz w:val="18"/>
                <w:szCs w:val="19"/>
              </w:rPr>
              <w:t>4</w:t>
            </w:r>
          </w:p>
        </w:tc>
        <w:tc>
          <w:tcPr>
            <w:tcW w:w="2268" w:type="dxa"/>
          </w:tcPr>
          <w:p w:rsidR="008620B8" w:rsidRPr="00505F3C" w:rsidRDefault="00D91C2F" w:rsidP="002D5769">
            <w:pPr>
              <w:spacing w:before="40" w:after="40"/>
              <w:jc w:val="both"/>
              <w:rPr>
                <w:rFonts w:ascii="Palatino Linotype" w:hAnsi="Palatino Linotype"/>
                <w:sz w:val="18"/>
                <w:szCs w:val="19"/>
              </w:rPr>
            </w:pPr>
            <w:r w:rsidRPr="00505F3C">
              <w:rPr>
                <w:rFonts w:ascii="Palatino Linotype" w:hAnsi="Palatino Linotype"/>
                <w:sz w:val="18"/>
                <w:szCs w:val="19"/>
              </w:rPr>
              <w:t>Últimos Estado de Posición Financiera y Balanza de Comprobación detallada al quinto nivel, entregados al OSFEM.</w:t>
            </w:r>
          </w:p>
        </w:tc>
        <w:tc>
          <w:tcPr>
            <w:tcW w:w="2835" w:type="dxa"/>
          </w:tcPr>
          <w:p w:rsidR="008620B8" w:rsidRPr="00505F3C" w:rsidRDefault="00D91C2F" w:rsidP="002D5769">
            <w:pPr>
              <w:spacing w:before="40" w:after="40"/>
              <w:jc w:val="both"/>
              <w:rPr>
                <w:rFonts w:ascii="Palatino Linotype" w:hAnsi="Palatino Linotype"/>
                <w:sz w:val="18"/>
                <w:szCs w:val="19"/>
              </w:rPr>
            </w:pPr>
            <w:r w:rsidRPr="00505F3C">
              <w:rPr>
                <w:rFonts w:ascii="Palatino Linotype" w:hAnsi="Palatino Linotype"/>
                <w:sz w:val="18"/>
                <w:szCs w:val="19"/>
              </w:rPr>
              <w:t>Indicó que la información puede ser consultada en la liga electrónica http://www.chiconcuac.gob.mx.</w:t>
            </w:r>
          </w:p>
          <w:p w:rsidR="00D91C2F" w:rsidRPr="00505F3C" w:rsidRDefault="00D91C2F" w:rsidP="002D5769">
            <w:pPr>
              <w:spacing w:before="40" w:after="40"/>
              <w:jc w:val="both"/>
              <w:rPr>
                <w:rFonts w:ascii="Palatino Linotype" w:hAnsi="Palatino Linotype"/>
                <w:sz w:val="18"/>
                <w:szCs w:val="19"/>
              </w:rPr>
            </w:pPr>
            <w:r w:rsidRPr="00505F3C">
              <w:rPr>
                <w:rFonts w:ascii="Palatino Linotype" w:hAnsi="Palatino Linotype"/>
                <w:sz w:val="18"/>
                <w:szCs w:val="19"/>
              </w:rPr>
              <w:t xml:space="preserve">Misma que al ser </w:t>
            </w:r>
            <w:r w:rsidR="006E63C6" w:rsidRPr="00505F3C">
              <w:rPr>
                <w:rFonts w:ascii="Palatino Linotype" w:hAnsi="Palatino Linotype"/>
                <w:sz w:val="18"/>
                <w:szCs w:val="19"/>
              </w:rPr>
              <w:t>corroborada</w:t>
            </w:r>
            <w:r w:rsidRPr="00505F3C">
              <w:rPr>
                <w:rFonts w:ascii="Palatino Linotype" w:hAnsi="Palatino Linotype"/>
                <w:sz w:val="18"/>
                <w:szCs w:val="19"/>
              </w:rPr>
              <w:t xml:space="preserve"> por Personal de esta Ponencia</w:t>
            </w:r>
            <w:r w:rsidR="006E63C6" w:rsidRPr="00505F3C">
              <w:rPr>
                <w:rFonts w:ascii="Palatino Linotype" w:hAnsi="Palatino Linotype"/>
                <w:sz w:val="18"/>
                <w:szCs w:val="19"/>
              </w:rPr>
              <w:t xml:space="preserve"> Resolutora</w:t>
            </w:r>
            <w:r w:rsidRPr="00505F3C">
              <w:rPr>
                <w:rFonts w:ascii="Palatino Linotype" w:hAnsi="Palatino Linotype"/>
                <w:sz w:val="18"/>
                <w:szCs w:val="19"/>
              </w:rPr>
              <w:t xml:space="preserve">, se advierte que </w:t>
            </w:r>
            <w:r w:rsidR="006E63C6" w:rsidRPr="00505F3C">
              <w:rPr>
                <w:rFonts w:ascii="Palatino Linotype" w:hAnsi="Palatino Linotype"/>
                <w:sz w:val="18"/>
                <w:szCs w:val="19"/>
              </w:rPr>
              <w:t xml:space="preserve">al ingresar al apartado, “Transparencia” y posteriormente “DIF Chiconcuac” puede ser consultada la Balanza de Comprobación y el Estado de Situación Financiera, ambos al 30 de septiembre de 2018; sin embargo, </w:t>
            </w:r>
            <w:r w:rsidR="006E63C6" w:rsidRPr="00505F3C">
              <w:rPr>
                <w:rFonts w:ascii="Palatino Linotype" w:hAnsi="Palatino Linotype"/>
                <w:b/>
                <w:sz w:val="18"/>
                <w:szCs w:val="19"/>
              </w:rPr>
              <w:t>corresponden al Ayuntamiento</w:t>
            </w:r>
            <w:r w:rsidR="006E63C6" w:rsidRPr="00505F3C">
              <w:rPr>
                <w:rFonts w:ascii="Palatino Linotype" w:hAnsi="Palatino Linotype"/>
                <w:sz w:val="18"/>
                <w:szCs w:val="19"/>
              </w:rPr>
              <w:t xml:space="preserve"> y no</w:t>
            </w:r>
            <w:r w:rsidR="006D0AC8" w:rsidRPr="00505F3C">
              <w:rPr>
                <w:rFonts w:ascii="Palatino Linotype" w:hAnsi="Palatino Linotype"/>
                <w:sz w:val="18"/>
                <w:szCs w:val="19"/>
              </w:rPr>
              <w:t>,</w:t>
            </w:r>
            <w:r w:rsidR="006E63C6" w:rsidRPr="00505F3C">
              <w:rPr>
                <w:rFonts w:ascii="Palatino Linotype" w:hAnsi="Palatino Linotype"/>
                <w:sz w:val="18"/>
                <w:szCs w:val="19"/>
              </w:rPr>
              <w:t xml:space="preserve"> al Sistema Municipal para el Desarrollo Integral de la Familia de Chiconcuac.</w:t>
            </w:r>
          </w:p>
        </w:tc>
        <w:tc>
          <w:tcPr>
            <w:tcW w:w="2709" w:type="dxa"/>
          </w:tcPr>
          <w:p w:rsidR="008620B8" w:rsidRPr="00505F3C" w:rsidRDefault="00D91C2F" w:rsidP="002D5769">
            <w:pPr>
              <w:spacing w:before="40" w:after="40"/>
              <w:jc w:val="both"/>
              <w:rPr>
                <w:rFonts w:ascii="Palatino Linotype" w:hAnsi="Palatino Linotype"/>
                <w:sz w:val="18"/>
                <w:szCs w:val="19"/>
              </w:rPr>
            </w:pPr>
            <w:r w:rsidRPr="00505F3C">
              <w:rPr>
                <w:rFonts w:ascii="Palatino Linotype" w:hAnsi="Palatino Linotype"/>
                <w:sz w:val="18"/>
                <w:szCs w:val="19"/>
              </w:rPr>
              <w:t>No realiza pronunciamiento alguno al respecto.</w:t>
            </w:r>
          </w:p>
        </w:tc>
        <w:tc>
          <w:tcPr>
            <w:tcW w:w="850" w:type="dxa"/>
            <w:vAlign w:val="center"/>
          </w:tcPr>
          <w:p w:rsidR="008620B8" w:rsidRPr="00505F3C" w:rsidRDefault="008620B8" w:rsidP="002D5769">
            <w:pPr>
              <w:spacing w:before="40" w:after="40"/>
              <w:jc w:val="center"/>
              <w:rPr>
                <w:rFonts w:ascii="Palatino Linotype" w:hAnsi="Palatino Linotype"/>
                <w:b/>
                <w:sz w:val="18"/>
                <w:szCs w:val="19"/>
              </w:rPr>
            </w:pPr>
            <w:r w:rsidRPr="00505F3C">
              <w:rPr>
                <w:rFonts w:ascii="Palatino Linotype" w:hAnsi="Palatino Linotype"/>
                <w:b/>
                <w:sz w:val="18"/>
                <w:szCs w:val="19"/>
              </w:rPr>
              <w:t>No</w:t>
            </w:r>
          </w:p>
        </w:tc>
      </w:tr>
      <w:tr w:rsidR="008620B8" w:rsidRPr="00505F3C" w:rsidTr="002D5769">
        <w:trPr>
          <w:cantSplit/>
          <w:trHeight w:val="33"/>
          <w:jc w:val="center"/>
        </w:trPr>
        <w:tc>
          <w:tcPr>
            <w:tcW w:w="552" w:type="dxa"/>
            <w:shd w:val="clear" w:color="auto" w:fill="000000" w:themeFill="text1"/>
            <w:vAlign w:val="center"/>
          </w:tcPr>
          <w:p w:rsidR="008620B8" w:rsidRPr="00505F3C" w:rsidRDefault="008620B8" w:rsidP="009D4B95">
            <w:pPr>
              <w:widowControl w:val="0"/>
              <w:autoSpaceDE w:val="0"/>
              <w:autoSpaceDN w:val="0"/>
              <w:adjustRightInd w:val="0"/>
              <w:spacing w:before="80" w:after="80"/>
              <w:jc w:val="center"/>
              <w:rPr>
                <w:rFonts w:ascii="Palatino Linotype" w:hAnsi="Palatino Linotype" w:cs="Arial"/>
                <w:b/>
                <w:sz w:val="18"/>
                <w:szCs w:val="19"/>
              </w:rPr>
            </w:pPr>
            <w:r w:rsidRPr="00505F3C">
              <w:rPr>
                <w:rFonts w:ascii="Palatino Linotype" w:hAnsi="Palatino Linotype" w:cs="Arial"/>
                <w:b/>
                <w:sz w:val="18"/>
                <w:szCs w:val="19"/>
              </w:rPr>
              <w:lastRenderedPageBreak/>
              <w:t>5</w:t>
            </w:r>
          </w:p>
        </w:tc>
        <w:tc>
          <w:tcPr>
            <w:tcW w:w="2268" w:type="dxa"/>
          </w:tcPr>
          <w:p w:rsidR="008620B8" w:rsidRPr="00505F3C" w:rsidRDefault="006E63C6" w:rsidP="009D4B95">
            <w:pPr>
              <w:spacing w:before="80" w:after="80"/>
              <w:jc w:val="both"/>
              <w:rPr>
                <w:rFonts w:ascii="Palatino Linotype" w:hAnsi="Palatino Linotype"/>
                <w:sz w:val="18"/>
                <w:szCs w:val="19"/>
              </w:rPr>
            </w:pPr>
            <w:r w:rsidRPr="00505F3C">
              <w:rPr>
                <w:rFonts w:ascii="Palatino Linotype" w:hAnsi="Palatino Linotype" w:cs="Arial"/>
                <w:sz w:val="18"/>
                <w:szCs w:val="19"/>
              </w:rPr>
              <w:t>Cuántos laudos y demandas laborales tiene actualmente</w:t>
            </w:r>
            <w:r w:rsidRPr="00505F3C">
              <w:rPr>
                <w:rFonts w:ascii="Palatino Linotype" w:hAnsi="Palatino Linotype"/>
                <w:sz w:val="18"/>
                <w:szCs w:val="19"/>
              </w:rPr>
              <w:t>,</w:t>
            </w:r>
            <w:r w:rsidRPr="00505F3C">
              <w:rPr>
                <w:rFonts w:ascii="Palatino Linotype" w:hAnsi="Palatino Linotype" w:cs="Arial"/>
                <w:sz w:val="18"/>
                <w:szCs w:val="19"/>
              </w:rPr>
              <w:t xml:space="preserve"> precisando el nombre completo y su estatus.</w:t>
            </w:r>
          </w:p>
        </w:tc>
        <w:tc>
          <w:tcPr>
            <w:tcW w:w="2835" w:type="dxa"/>
          </w:tcPr>
          <w:p w:rsidR="008620B8" w:rsidRPr="00505F3C" w:rsidRDefault="00AC07D3" w:rsidP="009D4B95">
            <w:pPr>
              <w:spacing w:before="80" w:after="80"/>
              <w:jc w:val="both"/>
              <w:rPr>
                <w:rFonts w:ascii="Palatino Linotype" w:hAnsi="Palatino Linotype"/>
                <w:sz w:val="18"/>
                <w:szCs w:val="19"/>
              </w:rPr>
            </w:pPr>
            <w:r w:rsidRPr="00505F3C">
              <w:rPr>
                <w:rFonts w:ascii="Palatino Linotype" w:hAnsi="Palatino Linotype" w:cs="Arial"/>
                <w:sz w:val="18"/>
                <w:szCs w:val="19"/>
              </w:rPr>
              <w:t>Remitió una relación de la que se puede advertir, el número procedimientos laborales en trámite del Sistema Municipal para el Desarrollo Integral de la Familia de Chiconcuac, indicando el nombre del actor, número de expediente y estado procesal.</w:t>
            </w:r>
          </w:p>
        </w:tc>
        <w:tc>
          <w:tcPr>
            <w:tcW w:w="2709" w:type="dxa"/>
          </w:tcPr>
          <w:p w:rsidR="008620B8" w:rsidRPr="00505F3C" w:rsidRDefault="00AC07D3" w:rsidP="009D4B95">
            <w:pPr>
              <w:spacing w:before="80" w:after="80"/>
              <w:jc w:val="both"/>
              <w:rPr>
                <w:rFonts w:ascii="Palatino Linotype" w:hAnsi="Palatino Linotype"/>
                <w:sz w:val="18"/>
                <w:szCs w:val="19"/>
              </w:rPr>
            </w:pPr>
            <w:r w:rsidRPr="00505F3C">
              <w:rPr>
                <w:rFonts w:ascii="Palatino Linotype" w:hAnsi="Palatino Linotype"/>
                <w:sz w:val="18"/>
                <w:szCs w:val="19"/>
              </w:rPr>
              <w:t>Manifestó que se mantenía la información proporcionada en la respuesta.</w:t>
            </w:r>
          </w:p>
        </w:tc>
        <w:tc>
          <w:tcPr>
            <w:tcW w:w="850" w:type="dxa"/>
            <w:vAlign w:val="center"/>
          </w:tcPr>
          <w:p w:rsidR="008620B8" w:rsidRPr="00505F3C" w:rsidRDefault="008620B8" w:rsidP="009D4B95">
            <w:pPr>
              <w:spacing w:before="80" w:after="80"/>
              <w:jc w:val="center"/>
              <w:rPr>
                <w:rFonts w:ascii="Palatino Linotype" w:hAnsi="Palatino Linotype"/>
                <w:b/>
                <w:sz w:val="18"/>
                <w:szCs w:val="19"/>
              </w:rPr>
            </w:pPr>
            <w:r w:rsidRPr="00505F3C">
              <w:rPr>
                <w:rFonts w:ascii="Palatino Linotype" w:hAnsi="Palatino Linotype"/>
                <w:b/>
                <w:sz w:val="18"/>
                <w:szCs w:val="19"/>
              </w:rPr>
              <w:t>Sí</w:t>
            </w:r>
          </w:p>
        </w:tc>
      </w:tr>
    </w:tbl>
    <w:p w:rsidR="009E3DC6" w:rsidRPr="00505F3C" w:rsidRDefault="009E3DC6" w:rsidP="009D4B95">
      <w:pPr>
        <w:spacing w:before="360" w:after="240" w:line="360" w:lineRule="auto"/>
        <w:jc w:val="both"/>
        <w:rPr>
          <w:rFonts w:ascii="Palatino Linotype" w:hAnsi="Palatino Linotype" w:cs="Arial"/>
          <w:lang w:eastAsia="es-MX"/>
        </w:rPr>
      </w:pPr>
      <w:r w:rsidRPr="00505F3C">
        <w:rPr>
          <w:rFonts w:ascii="Palatino Linotype" w:hAnsi="Palatino Linotype" w:cs="Arial"/>
          <w:lang w:eastAsia="es-MX"/>
        </w:rPr>
        <w:t xml:space="preserve">Visto lo anterior, esta Ponencia Resolutora considera necesario realizar algunas precisiones respecto de la información requerida en los </w:t>
      </w:r>
      <w:r w:rsidR="00803344" w:rsidRPr="00505F3C">
        <w:rPr>
          <w:rFonts w:ascii="Palatino Linotype" w:hAnsi="Palatino Linotype" w:cs="Arial"/>
          <w:lang w:eastAsia="es-MX"/>
        </w:rPr>
        <w:t xml:space="preserve">numerales </w:t>
      </w:r>
      <w:r w:rsidR="002D0F74" w:rsidRPr="00505F3C">
        <w:rPr>
          <w:rFonts w:ascii="Palatino Linotype" w:hAnsi="Palatino Linotype" w:cs="Arial"/>
          <w:b/>
          <w:lang w:eastAsia="es-MX"/>
        </w:rPr>
        <w:t xml:space="preserve">2, 3 </w:t>
      </w:r>
      <w:r w:rsidRPr="00505F3C">
        <w:rPr>
          <w:rFonts w:ascii="Palatino Linotype" w:hAnsi="Palatino Linotype" w:cs="Arial"/>
          <w:lang w:eastAsia="es-MX"/>
        </w:rPr>
        <w:t xml:space="preserve">y </w:t>
      </w:r>
      <w:r w:rsidR="002D0F74" w:rsidRPr="00505F3C">
        <w:rPr>
          <w:rFonts w:ascii="Palatino Linotype" w:hAnsi="Palatino Linotype" w:cs="Arial"/>
          <w:b/>
          <w:lang w:eastAsia="es-MX"/>
        </w:rPr>
        <w:t>4</w:t>
      </w:r>
      <w:r w:rsidRPr="00505F3C">
        <w:rPr>
          <w:rFonts w:ascii="Palatino Linotype" w:hAnsi="Palatino Linotype" w:cs="Arial"/>
          <w:lang w:eastAsia="es-MX"/>
        </w:rPr>
        <w:t xml:space="preserve"> que no es colmada por </w:t>
      </w:r>
      <w:r w:rsidRPr="00505F3C">
        <w:rPr>
          <w:rFonts w:ascii="Palatino Linotype" w:hAnsi="Palatino Linotype" w:cs="Arial"/>
          <w:b/>
          <w:lang w:eastAsia="es-MX"/>
        </w:rPr>
        <w:t>EL SUJETO OBLIGADO</w:t>
      </w:r>
      <w:r w:rsidRPr="00505F3C">
        <w:rPr>
          <w:rFonts w:ascii="Palatino Linotype" w:hAnsi="Palatino Linotype" w:cs="Arial"/>
          <w:lang w:eastAsia="es-MX"/>
        </w:rPr>
        <w:t>:</w:t>
      </w:r>
    </w:p>
    <w:p w:rsidR="00586AC8" w:rsidRPr="00505F3C" w:rsidRDefault="002D0F74" w:rsidP="00586AC8">
      <w:pPr>
        <w:pStyle w:val="Prrafodelista"/>
        <w:widowControl w:val="0"/>
        <w:autoSpaceDE w:val="0"/>
        <w:autoSpaceDN w:val="0"/>
        <w:adjustRightInd w:val="0"/>
        <w:spacing w:before="240" w:line="360" w:lineRule="auto"/>
        <w:ind w:left="0"/>
        <w:jc w:val="both"/>
        <w:rPr>
          <w:rFonts w:ascii="Palatino Linotype" w:hAnsi="Palatino Linotype" w:cs="Arial"/>
          <w:b/>
        </w:rPr>
      </w:pPr>
      <w:r w:rsidRPr="00505F3C">
        <w:rPr>
          <w:rFonts w:ascii="Palatino Linotype" w:hAnsi="Palatino Linotype" w:cs="Arial"/>
          <w:b/>
        </w:rPr>
        <w:t>2</w:t>
      </w:r>
      <w:r w:rsidR="00586AC8" w:rsidRPr="00505F3C">
        <w:rPr>
          <w:rFonts w:ascii="Palatino Linotype" w:hAnsi="Palatino Linotype" w:cs="Arial"/>
          <w:b/>
        </w:rPr>
        <w:t xml:space="preserve">. </w:t>
      </w:r>
      <w:r w:rsidRPr="00505F3C">
        <w:rPr>
          <w:rFonts w:ascii="Palatino Linotype" w:hAnsi="Palatino Linotype" w:cs="Arial"/>
          <w:b/>
        </w:rPr>
        <w:t>Programa Operativo Anual Municipal de Salud, Seguridad y Asistencia Social (POA) para el Ejercicio Fiscal 2018</w:t>
      </w:r>
    </w:p>
    <w:p w:rsidR="002D0F74" w:rsidRPr="00505F3C" w:rsidRDefault="002D0F74" w:rsidP="00C143F4">
      <w:pPr>
        <w:pStyle w:val="Prrafodelista"/>
        <w:widowControl w:val="0"/>
        <w:autoSpaceDE w:val="0"/>
        <w:autoSpaceDN w:val="0"/>
        <w:adjustRightInd w:val="0"/>
        <w:spacing w:after="200" w:line="360" w:lineRule="auto"/>
        <w:ind w:left="0"/>
        <w:jc w:val="both"/>
        <w:rPr>
          <w:rFonts w:ascii="Palatino Linotype" w:hAnsi="Palatino Linotype" w:cs="Arial"/>
        </w:rPr>
      </w:pPr>
      <w:r w:rsidRPr="00505F3C">
        <w:rPr>
          <w:rFonts w:ascii="Palatino Linotype" w:hAnsi="Palatino Linotype" w:cs="Arial"/>
        </w:rPr>
        <w:t xml:space="preserve">Con relación a la información referida, se advierte que </w:t>
      </w:r>
      <w:r w:rsidRPr="00505F3C">
        <w:rPr>
          <w:rFonts w:ascii="Palatino Linotype" w:hAnsi="Palatino Linotype" w:cs="Arial"/>
          <w:b/>
        </w:rPr>
        <w:t>EL SUJETO OBLIGADO</w:t>
      </w:r>
      <w:r w:rsidRPr="00505F3C">
        <w:rPr>
          <w:rFonts w:ascii="Palatino Linotype" w:hAnsi="Palatino Linotype" w:cs="Arial"/>
        </w:rPr>
        <w:t xml:space="preserve">, posee y administra en sus archivos con la misma, pues fue proporcionada la misma; sin embargo, se advierte que, los archivos proporcionados contienen una versión </w:t>
      </w:r>
      <w:r w:rsidR="00CF670F" w:rsidRPr="00505F3C">
        <w:rPr>
          <w:rFonts w:ascii="Palatino Linotype" w:hAnsi="Palatino Linotype" w:cs="Arial"/>
        </w:rPr>
        <w:t>no legible en su integridad</w:t>
      </w:r>
      <w:r w:rsidRPr="00505F3C">
        <w:rPr>
          <w:rFonts w:ascii="Palatino Linotype" w:hAnsi="Palatino Linotype" w:cs="Arial"/>
        </w:rPr>
        <w:t>, resultando procedente la interposición del presente medio de impugnación, al contravenir el artículo 179, fracción XI</w:t>
      </w:r>
      <w:r w:rsidR="009D4B95" w:rsidRPr="00505F3C">
        <w:rPr>
          <w:rFonts w:ascii="Palatino Linotype" w:hAnsi="Palatino Linotype" w:cs="Arial"/>
        </w:rPr>
        <w:t>,</w:t>
      </w:r>
      <w:r w:rsidRPr="00505F3C">
        <w:rPr>
          <w:rFonts w:ascii="Palatino Linotype" w:hAnsi="Palatino Linotype" w:cs="Arial"/>
        </w:rPr>
        <w:t xml:space="preserve"> de la </w:t>
      </w:r>
      <w:r w:rsidRPr="00505F3C">
        <w:rPr>
          <w:rFonts w:ascii="Palatino Linotype" w:hAnsi="Palatino Linotype"/>
        </w:rPr>
        <w:t>Ley</w:t>
      </w:r>
      <w:r w:rsidRPr="00505F3C">
        <w:rPr>
          <w:rFonts w:ascii="Palatino Linotype" w:hAnsi="Palatino Linotype" w:cs="Arial"/>
        </w:rPr>
        <w:t xml:space="preserve"> de Transparencia y Acceso a la Información Pública de</w:t>
      </w:r>
      <w:r w:rsidR="00CF670F" w:rsidRPr="00505F3C">
        <w:rPr>
          <w:rFonts w:ascii="Palatino Linotype" w:hAnsi="Palatino Linotype" w:cs="Arial"/>
        </w:rPr>
        <w:t>l Estado de México y Municipios.</w:t>
      </w:r>
    </w:p>
    <w:p w:rsidR="00CF670F" w:rsidRPr="00505F3C" w:rsidRDefault="00CF670F" w:rsidP="009D4B95">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05F3C">
        <w:rPr>
          <w:rFonts w:ascii="Palatino Linotype" w:hAnsi="Palatino Linotype" w:cs="Arial"/>
        </w:rPr>
        <w:t xml:space="preserve">En virtud de lo anterior, esta Ponencia Resolutora determina ordenar al </w:t>
      </w:r>
      <w:r w:rsidRPr="00505F3C">
        <w:rPr>
          <w:rFonts w:ascii="Palatino Linotype" w:hAnsi="Palatino Linotype" w:cs="Arial"/>
          <w:b/>
        </w:rPr>
        <w:t>SUJETO OBLIGADO</w:t>
      </w:r>
      <w:r w:rsidRPr="00505F3C">
        <w:rPr>
          <w:rFonts w:ascii="Palatino Linotype" w:hAnsi="Palatino Linotype" w:cs="Arial"/>
        </w:rPr>
        <w:t xml:space="preserve"> la entrega </w:t>
      </w:r>
      <w:r w:rsidR="002D5769" w:rsidRPr="00505F3C">
        <w:rPr>
          <w:rFonts w:ascii="Palatino Linotype" w:hAnsi="Palatino Linotype" w:cs="Arial"/>
        </w:rPr>
        <w:t xml:space="preserve">a </w:t>
      </w:r>
      <w:r w:rsidR="002D5769" w:rsidRPr="00505F3C">
        <w:rPr>
          <w:rFonts w:ascii="Palatino Linotype" w:hAnsi="Palatino Linotype" w:cs="Arial"/>
          <w:b/>
        </w:rPr>
        <w:t>LA RECURRENTE</w:t>
      </w:r>
      <w:r w:rsidR="00C143F4" w:rsidRPr="00505F3C">
        <w:rPr>
          <w:rFonts w:ascii="Palatino Linotype" w:hAnsi="Palatino Linotype" w:cs="Arial"/>
        </w:rPr>
        <w:t xml:space="preserve"> </w:t>
      </w:r>
      <w:r w:rsidRPr="00505F3C">
        <w:rPr>
          <w:rFonts w:ascii="Palatino Linotype" w:hAnsi="Palatino Linotype" w:cs="Arial"/>
        </w:rPr>
        <w:t>del Programa Operativo Anual Municipal de Salud, Seguridad y Asistencia Social (POA) para el Ejercicio Fiscal 2018, en el que se permita realizar su lectura de su contenido de manera clara.</w:t>
      </w:r>
    </w:p>
    <w:p w:rsidR="00CF670F" w:rsidRPr="00505F3C" w:rsidRDefault="000C3284" w:rsidP="00CF670F">
      <w:pPr>
        <w:pStyle w:val="Prrafodelista"/>
        <w:widowControl w:val="0"/>
        <w:autoSpaceDE w:val="0"/>
        <w:autoSpaceDN w:val="0"/>
        <w:adjustRightInd w:val="0"/>
        <w:spacing w:before="240" w:line="360" w:lineRule="auto"/>
        <w:ind w:left="0"/>
        <w:jc w:val="both"/>
        <w:rPr>
          <w:rFonts w:ascii="Palatino Linotype" w:hAnsi="Palatino Linotype" w:cs="Arial"/>
          <w:b/>
        </w:rPr>
      </w:pPr>
      <w:r w:rsidRPr="00505F3C">
        <w:rPr>
          <w:rFonts w:ascii="Palatino Linotype" w:hAnsi="Palatino Linotype" w:cs="Arial"/>
          <w:b/>
        </w:rPr>
        <w:t>3</w:t>
      </w:r>
      <w:r w:rsidR="00CF670F" w:rsidRPr="00505F3C">
        <w:rPr>
          <w:rFonts w:ascii="Palatino Linotype" w:hAnsi="Palatino Linotype" w:cs="Arial"/>
          <w:b/>
        </w:rPr>
        <w:t xml:space="preserve">. </w:t>
      </w:r>
      <w:r w:rsidR="00CF670F" w:rsidRPr="00505F3C">
        <w:rPr>
          <w:rFonts w:ascii="Palatino Linotype" w:hAnsi="Palatino Linotype" w:cs="Arial"/>
          <w:b/>
          <w:i/>
        </w:rPr>
        <w:t>Curriculum vitae</w:t>
      </w:r>
      <w:r w:rsidR="00CF670F" w:rsidRPr="00505F3C">
        <w:rPr>
          <w:rFonts w:ascii="Palatino Linotype" w:hAnsi="Palatino Linotype" w:cs="Arial"/>
          <w:b/>
        </w:rPr>
        <w:t xml:space="preserve"> de la Directora y del Tesorero y nombramiento de la Directora</w:t>
      </w:r>
    </w:p>
    <w:p w:rsidR="00C33B30" w:rsidRPr="00505F3C" w:rsidRDefault="00586AC8" w:rsidP="00CF670F">
      <w:pPr>
        <w:pStyle w:val="Prrafodelista"/>
        <w:widowControl w:val="0"/>
        <w:autoSpaceDE w:val="0"/>
        <w:autoSpaceDN w:val="0"/>
        <w:adjustRightInd w:val="0"/>
        <w:spacing w:after="240" w:line="360" w:lineRule="auto"/>
        <w:ind w:left="0"/>
        <w:jc w:val="both"/>
        <w:rPr>
          <w:rFonts w:ascii="Palatino Linotype" w:hAnsi="Palatino Linotype" w:cs="Arial"/>
        </w:rPr>
      </w:pPr>
      <w:r w:rsidRPr="00505F3C">
        <w:rPr>
          <w:rFonts w:ascii="Palatino Linotype" w:hAnsi="Palatino Linotype" w:cs="Arial"/>
        </w:rPr>
        <w:t xml:space="preserve">Respecto de la información requerida en el presente numeral, debe </w:t>
      </w:r>
      <w:r w:rsidR="00CF670F" w:rsidRPr="00505F3C">
        <w:rPr>
          <w:rFonts w:ascii="Palatino Linotype" w:hAnsi="Palatino Linotype" w:cs="Arial"/>
        </w:rPr>
        <w:t xml:space="preserve">precisarse que </w:t>
      </w:r>
      <w:r w:rsidR="00CF670F" w:rsidRPr="00505F3C">
        <w:rPr>
          <w:rFonts w:ascii="Palatino Linotype" w:hAnsi="Palatino Linotype" w:cs="Arial"/>
          <w:b/>
        </w:rPr>
        <w:t xml:space="preserve">EL </w:t>
      </w:r>
      <w:r w:rsidR="00CF670F" w:rsidRPr="00505F3C">
        <w:rPr>
          <w:rFonts w:ascii="Palatino Linotype" w:hAnsi="Palatino Linotype" w:cs="Arial"/>
          <w:b/>
        </w:rPr>
        <w:lastRenderedPageBreak/>
        <w:t>SUJETO OBLIGADO</w:t>
      </w:r>
      <w:r w:rsidR="00CF670F" w:rsidRPr="00505F3C">
        <w:rPr>
          <w:rFonts w:ascii="Palatino Linotype" w:hAnsi="Palatino Linotype" w:cs="Arial"/>
        </w:rPr>
        <w:t xml:space="preserve"> es la autoridad competente para generar, administrar o poseer </w:t>
      </w:r>
      <w:r w:rsidR="00CF670F" w:rsidRPr="00505F3C">
        <w:rPr>
          <w:rFonts w:ascii="Palatino Linotype" w:hAnsi="Palatino Linotype" w:cs="Arial"/>
          <w:b/>
        </w:rPr>
        <w:t>en sus archivos</w:t>
      </w:r>
      <w:r w:rsidR="00CF670F" w:rsidRPr="00505F3C">
        <w:rPr>
          <w:rFonts w:ascii="Palatino Linotype" w:hAnsi="Palatino Linotype" w:cs="Arial"/>
        </w:rPr>
        <w:t xml:space="preserve"> la información requerida, en virtud del ámbito de sus atribuciones, funciones, facultades o competencias</w:t>
      </w:r>
      <w:r w:rsidR="00C33B30" w:rsidRPr="00505F3C">
        <w:rPr>
          <w:rFonts w:ascii="Palatino Linotype" w:hAnsi="Palatino Linotype" w:cs="Arial"/>
        </w:rPr>
        <w:t>.</w:t>
      </w:r>
    </w:p>
    <w:p w:rsidR="00586AC8" w:rsidRPr="00505F3C" w:rsidRDefault="00C33B30" w:rsidP="00CF670F">
      <w:pPr>
        <w:pStyle w:val="Prrafodelista"/>
        <w:widowControl w:val="0"/>
        <w:autoSpaceDE w:val="0"/>
        <w:autoSpaceDN w:val="0"/>
        <w:adjustRightInd w:val="0"/>
        <w:spacing w:after="240" w:line="360" w:lineRule="auto"/>
        <w:ind w:left="0"/>
        <w:jc w:val="both"/>
        <w:rPr>
          <w:rFonts w:ascii="Palatino Linotype" w:hAnsi="Palatino Linotype" w:cs="Arial"/>
        </w:rPr>
      </w:pPr>
      <w:r w:rsidRPr="00505F3C">
        <w:rPr>
          <w:rFonts w:ascii="Palatino Linotype" w:hAnsi="Palatino Linotype" w:cs="Arial"/>
        </w:rPr>
        <w:t xml:space="preserve">En ese sentido, </w:t>
      </w:r>
      <w:r w:rsidR="00CF670F" w:rsidRPr="00505F3C">
        <w:rPr>
          <w:rFonts w:ascii="Palatino Linotype" w:hAnsi="Palatino Linotype" w:cs="Arial"/>
        </w:rPr>
        <w:t xml:space="preserve">por una parte, </w:t>
      </w:r>
      <w:r w:rsidRPr="00505F3C">
        <w:rPr>
          <w:rFonts w:ascii="Palatino Linotype" w:hAnsi="Palatino Linotype" w:cs="Arial"/>
          <w:b/>
        </w:rPr>
        <w:t>EL SUJETO OBLIGADO</w:t>
      </w:r>
      <w:r w:rsidRPr="00505F3C">
        <w:rPr>
          <w:rFonts w:ascii="Palatino Linotype" w:hAnsi="Palatino Linotype" w:cs="Arial"/>
        </w:rPr>
        <w:t xml:space="preserve"> </w:t>
      </w:r>
      <w:r w:rsidR="00CF670F" w:rsidRPr="00505F3C">
        <w:rPr>
          <w:rFonts w:ascii="Palatino Linotype" w:hAnsi="Palatino Linotype" w:cs="Arial"/>
        </w:rPr>
        <w:t xml:space="preserve">asumió que cuenta con el </w:t>
      </w:r>
      <w:r w:rsidR="00CF670F" w:rsidRPr="00505F3C">
        <w:rPr>
          <w:rFonts w:ascii="Palatino Linotype" w:hAnsi="Palatino Linotype" w:cs="Arial"/>
          <w:i/>
        </w:rPr>
        <w:t>Curriculum vitae</w:t>
      </w:r>
      <w:r w:rsidR="00CF670F" w:rsidRPr="00505F3C">
        <w:rPr>
          <w:rFonts w:ascii="Palatino Linotype" w:hAnsi="Palatino Linotype" w:cs="Arial"/>
        </w:rPr>
        <w:t xml:space="preserve"> de la Directora del Sistema Municipal para el Desarrollo Integral de la Familia de Chiconcuac, al referir que </w:t>
      </w:r>
      <w:r w:rsidRPr="00505F3C">
        <w:rPr>
          <w:rFonts w:ascii="Palatino Linotype" w:hAnsi="Palatino Linotype" w:cs="Arial"/>
        </w:rPr>
        <w:t xml:space="preserve">le </w:t>
      </w:r>
      <w:r w:rsidR="00CF670F" w:rsidRPr="00505F3C">
        <w:rPr>
          <w:rFonts w:ascii="Palatino Linotype" w:hAnsi="Palatino Linotype" w:cs="Arial"/>
        </w:rPr>
        <w:t xml:space="preserve">fue estregado </w:t>
      </w:r>
      <w:r w:rsidR="002D5769" w:rsidRPr="00505F3C">
        <w:rPr>
          <w:rFonts w:ascii="Palatino Linotype" w:hAnsi="Palatino Linotype" w:cs="Arial"/>
        </w:rPr>
        <w:t xml:space="preserve">a </w:t>
      </w:r>
      <w:r w:rsidR="002D5769" w:rsidRPr="00505F3C">
        <w:rPr>
          <w:rFonts w:ascii="Palatino Linotype" w:hAnsi="Palatino Linotype" w:cs="Arial"/>
          <w:b/>
        </w:rPr>
        <w:t>LA RECURRENTE</w:t>
      </w:r>
      <w:r w:rsidR="00CF670F" w:rsidRPr="00505F3C">
        <w:rPr>
          <w:rFonts w:ascii="Palatino Linotype" w:hAnsi="Palatino Linotype" w:cs="Arial"/>
        </w:rPr>
        <w:t xml:space="preserve"> a través del archivo electrónico “</w:t>
      </w:r>
      <w:r w:rsidR="00CF670F" w:rsidRPr="00505F3C">
        <w:rPr>
          <w:rFonts w:ascii="Palatino Linotype" w:hAnsi="Palatino Linotype" w:cs="Arial"/>
          <w:b/>
          <w:i/>
        </w:rPr>
        <w:t>0_directora 64.pdf</w:t>
      </w:r>
      <w:r w:rsidR="00CF670F" w:rsidRPr="00505F3C">
        <w:rPr>
          <w:rFonts w:ascii="Palatino Linotype" w:hAnsi="Palatino Linotype" w:cs="Arial"/>
        </w:rPr>
        <w:t xml:space="preserve">”, cuyo contenido </w:t>
      </w:r>
      <w:r w:rsidRPr="00505F3C">
        <w:rPr>
          <w:rFonts w:ascii="Palatino Linotype" w:hAnsi="Palatino Linotype" w:cs="Arial"/>
        </w:rPr>
        <w:t xml:space="preserve">corroborado por personal de esta Ponencia Resolutora, advirtió que </w:t>
      </w:r>
      <w:r w:rsidR="00CF670F" w:rsidRPr="00505F3C">
        <w:rPr>
          <w:rFonts w:ascii="Palatino Linotype" w:hAnsi="Palatino Linotype" w:cs="Arial"/>
        </w:rPr>
        <w:t xml:space="preserve">no coincide con lo señalado por </w:t>
      </w:r>
      <w:r w:rsidR="00CF670F" w:rsidRPr="00505F3C">
        <w:rPr>
          <w:rFonts w:ascii="Palatino Linotype" w:hAnsi="Palatino Linotype" w:cs="Arial"/>
          <w:b/>
        </w:rPr>
        <w:t>EL SUJETO OBLIGADO</w:t>
      </w:r>
      <w:r w:rsidR="00CF670F" w:rsidRPr="00505F3C">
        <w:rPr>
          <w:rFonts w:ascii="Palatino Linotype" w:hAnsi="Palatino Linotype" w:cs="Arial"/>
        </w:rPr>
        <w:t xml:space="preserve">, y por otra, </w:t>
      </w:r>
      <w:r w:rsidR="00C143F4" w:rsidRPr="00505F3C">
        <w:rPr>
          <w:rFonts w:ascii="Palatino Linotype" w:hAnsi="Palatino Linotype" w:cs="Arial"/>
        </w:rPr>
        <w:t xml:space="preserve">remitió el </w:t>
      </w:r>
      <w:r w:rsidR="00C143F4" w:rsidRPr="00505F3C">
        <w:rPr>
          <w:rFonts w:ascii="Palatino Linotype" w:hAnsi="Palatino Linotype" w:cs="Arial"/>
          <w:i/>
        </w:rPr>
        <w:t>Curriculum Vitae</w:t>
      </w:r>
      <w:r w:rsidR="00C143F4" w:rsidRPr="00505F3C">
        <w:rPr>
          <w:rFonts w:ascii="Palatino Linotype" w:hAnsi="Palatino Linotype" w:cs="Arial"/>
        </w:rPr>
        <w:t xml:space="preserve"> del Tesorero del Sistema Municipal para el Desarrollo Integral de la Familia de Chiconcuac; sin embargo, </w:t>
      </w:r>
      <w:r w:rsidRPr="00505F3C">
        <w:rPr>
          <w:rFonts w:ascii="Palatino Linotype" w:hAnsi="Palatino Linotype" w:cs="Arial"/>
        </w:rPr>
        <w:t xml:space="preserve">en el mismo no fueron debidamente protegidos diversos </w:t>
      </w:r>
      <w:r w:rsidR="00C143F4" w:rsidRPr="00505F3C">
        <w:rPr>
          <w:rFonts w:ascii="Palatino Linotype" w:hAnsi="Palatino Linotype" w:cs="Arial"/>
        </w:rPr>
        <w:t>datos personales, datos personales sensibles e información privada, por lo que no puede tenerse por colmada la información entregada.</w:t>
      </w:r>
    </w:p>
    <w:p w:rsidR="00C143F4" w:rsidRPr="00505F3C" w:rsidRDefault="00C143F4" w:rsidP="00CF670F">
      <w:pPr>
        <w:pStyle w:val="Prrafodelista"/>
        <w:widowControl w:val="0"/>
        <w:autoSpaceDE w:val="0"/>
        <w:autoSpaceDN w:val="0"/>
        <w:adjustRightInd w:val="0"/>
        <w:spacing w:after="240" w:line="360" w:lineRule="auto"/>
        <w:ind w:left="0"/>
        <w:jc w:val="both"/>
        <w:rPr>
          <w:rFonts w:ascii="Palatino Linotype" w:hAnsi="Palatino Linotype" w:cs="Arial"/>
        </w:rPr>
      </w:pPr>
      <w:r w:rsidRPr="00505F3C">
        <w:rPr>
          <w:rFonts w:ascii="Palatino Linotype" w:hAnsi="Palatino Linotype" w:cs="Arial"/>
        </w:rPr>
        <w:t xml:space="preserve">En virtud de lo anterior, esta Ponencia Resolutora determina ordenar al </w:t>
      </w:r>
      <w:r w:rsidRPr="00505F3C">
        <w:rPr>
          <w:rFonts w:ascii="Palatino Linotype" w:hAnsi="Palatino Linotype" w:cs="Arial"/>
          <w:b/>
        </w:rPr>
        <w:t>SUJETO OBLIGADO</w:t>
      </w:r>
      <w:r w:rsidRPr="00505F3C">
        <w:rPr>
          <w:rFonts w:ascii="Palatino Linotype" w:hAnsi="Palatino Linotype" w:cs="Arial"/>
        </w:rPr>
        <w:t xml:space="preserve"> la entrega </w:t>
      </w:r>
      <w:r w:rsidR="002D5769" w:rsidRPr="00505F3C">
        <w:rPr>
          <w:rFonts w:ascii="Palatino Linotype" w:hAnsi="Palatino Linotype" w:cs="Arial"/>
        </w:rPr>
        <w:t xml:space="preserve">a </w:t>
      </w:r>
      <w:r w:rsidR="002D5769" w:rsidRPr="00505F3C">
        <w:rPr>
          <w:rFonts w:ascii="Palatino Linotype" w:hAnsi="Palatino Linotype" w:cs="Arial"/>
          <w:b/>
        </w:rPr>
        <w:t>LA RECURRENTE</w:t>
      </w:r>
      <w:r w:rsidRPr="00505F3C">
        <w:rPr>
          <w:rFonts w:ascii="Palatino Linotype" w:hAnsi="Palatino Linotype" w:cs="Arial"/>
        </w:rPr>
        <w:t xml:space="preserve"> en </w:t>
      </w:r>
      <w:r w:rsidRPr="00505F3C">
        <w:rPr>
          <w:rFonts w:ascii="Palatino Linotype" w:hAnsi="Palatino Linotype" w:cs="Arial"/>
          <w:b/>
        </w:rPr>
        <w:t>versión pública</w:t>
      </w:r>
      <w:r w:rsidR="0002711E" w:rsidRPr="00505F3C">
        <w:rPr>
          <w:rFonts w:ascii="Palatino Linotype" w:hAnsi="Palatino Linotype" w:cs="Arial"/>
          <w:b/>
          <w:bCs/>
        </w:rPr>
        <w:t xml:space="preserve">, protegiendo cualquier información que </w:t>
      </w:r>
      <w:r w:rsidR="001E6F19" w:rsidRPr="00505F3C">
        <w:rPr>
          <w:rFonts w:ascii="Palatino Linotype" w:hAnsi="Palatino Linotype" w:cs="Arial"/>
          <w:b/>
          <w:bCs/>
        </w:rPr>
        <w:t>se trate de datos personales, datos personales sensibles e información privada</w:t>
      </w:r>
      <w:r w:rsidR="001E6F19" w:rsidRPr="00505F3C">
        <w:rPr>
          <w:rFonts w:ascii="Palatino Linotype" w:hAnsi="Palatino Linotype" w:cs="Arial"/>
          <w:bCs/>
        </w:rPr>
        <w:t xml:space="preserve"> en </w:t>
      </w:r>
      <w:r w:rsidRPr="00505F3C">
        <w:rPr>
          <w:rFonts w:ascii="Palatino Linotype" w:hAnsi="Palatino Linotype" w:cs="Arial"/>
        </w:rPr>
        <w:t xml:space="preserve">el </w:t>
      </w:r>
      <w:r w:rsidRPr="00505F3C">
        <w:rPr>
          <w:rFonts w:ascii="Palatino Linotype" w:hAnsi="Palatino Linotype" w:cs="Arial"/>
          <w:i/>
        </w:rPr>
        <w:t>Curriculum Vitae</w:t>
      </w:r>
      <w:r w:rsidRPr="00505F3C">
        <w:rPr>
          <w:rFonts w:ascii="Palatino Linotype" w:hAnsi="Palatino Linotype" w:cs="Arial"/>
        </w:rPr>
        <w:t>, tanto de la Directora como del Tesorero del Sistema Municipal para el Desarrollo Integral de la Familia de Chiconcuac.</w:t>
      </w:r>
    </w:p>
    <w:p w:rsidR="00C143F4" w:rsidRPr="00505F3C" w:rsidRDefault="00C143F4" w:rsidP="00C143F4">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505F3C">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505F3C">
        <w:rPr>
          <w:rFonts w:ascii="Palatino Linotype" w:eastAsia="Arial Unicode MS" w:hAnsi="Palatino Linotype" w:cs="Arial"/>
        </w:rPr>
        <w:t>omitir, eliminar o suprimir la</w:t>
      </w:r>
      <w:r w:rsidRPr="00505F3C">
        <w:rPr>
          <w:rFonts w:ascii="Palatino Linotype" w:hAnsi="Palatino Linotype"/>
          <w:color w:val="000000"/>
        </w:rPr>
        <w:t xml:space="preserve"> información </w:t>
      </w:r>
      <w:r w:rsidRPr="00505F3C">
        <w:rPr>
          <w:rFonts w:ascii="Palatino Linotype" w:hAnsi="Palatino Linotype"/>
          <w:b/>
          <w:color w:val="000000"/>
        </w:rPr>
        <w:t>confidencial</w:t>
      </w:r>
      <w:r w:rsidRPr="00505F3C">
        <w:rPr>
          <w:rFonts w:ascii="Palatino Linotype" w:eastAsia="Arial Unicode MS" w:hAnsi="Palatino Linotype" w:cs="Arial"/>
        </w:rPr>
        <w:t xml:space="preserve">. En ese sentido, </w:t>
      </w:r>
      <w:r w:rsidRPr="00505F3C">
        <w:rPr>
          <w:rFonts w:ascii="Palatino Linotype" w:hAnsi="Palatino Linotype" w:cs="Arial"/>
          <w:lang w:val="es-ES_tradnl"/>
        </w:rPr>
        <w:t xml:space="preserve">sólo podrán </w:t>
      </w:r>
      <w:r w:rsidRPr="00505F3C">
        <w:rPr>
          <w:rFonts w:ascii="Palatino Linotype" w:hAnsi="Palatino Linotype" w:cs="Arial"/>
        </w:rPr>
        <w:t>ser</w:t>
      </w:r>
      <w:r w:rsidRPr="00505F3C">
        <w:rPr>
          <w:rFonts w:ascii="Palatino Linotype" w:hAnsi="Palatino Linotype" w:cs="Arial"/>
          <w:lang w:val="es-ES_tradnl"/>
        </w:rPr>
        <w:t xml:space="preserve"> testados los datos que actualicen las hipótesis normativas previstas en dicho precepto legal, y deberá </w:t>
      </w:r>
      <w:r w:rsidRPr="00505F3C">
        <w:rPr>
          <w:rFonts w:ascii="Palatino Linotype" w:hAnsi="Palatino Linotype" w:cs="Arial"/>
          <w:lang w:val="es-ES_tradnl"/>
        </w:rPr>
        <w:lastRenderedPageBreak/>
        <w:t>procederse a su clasificación mediante las formalidades de Ley, es decir,</w:t>
      </w:r>
      <w:r w:rsidRPr="00505F3C">
        <w:rPr>
          <w:rFonts w:ascii="Palatino Linotype" w:hAnsi="Palatino Linotype" w:cs="Arial"/>
        </w:rPr>
        <w:t xml:space="preserve"> que el Comité de Transparencia del </w:t>
      </w:r>
      <w:r w:rsidRPr="00505F3C">
        <w:rPr>
          <w:rFonts w:ascii="Palatino Linotype" w:hAnsi="Palatino Linotype" w:cs="Arial"/>
          <w:b/>
        </w:rPr>
        <w:t>SUJETO OBLIGADO</w:t>
      </w:r>
      <w:r w:rsidRPr="00505F3C">
        <w:rPr>
          <w:rFonts w:ascii="Palatino Linotype" w:hAnsi="Palatino Linotype" w:cs="Arial"/>
        </w:rPr>
        <w:t xml:space="preserve"> emita el Acuerdo de Clasificación correspondiente</w:t>
      </w:r>
      <w:r w:rsidRPr="00505F3C">
        <w:rPr>
          <w:rFonts w:ascii="Palatino Linotype" w:hAnsi="Palatino Linotype" w:cs="Arial"/>
          <w:lang w:val="es-ES_tradnl"/>
        </w:rPr>
        <w:t xml:space="preserve"> debidamente fundado y motivado, en el cual se</w:t>
      </w:r>
      <w:r w:rsidRPr="00505F3C">
        <w:rPr>
          <w:rFonts w:ascii="Palatino Linotype" w:hAnsi="Palatino Linotype" w:cs="Arial"/>
        </w:rPr>
        <w:t xml:space="preserve"> sustente la versión pública, </w:t>
      </w:r>
      <w:r w:rsidRPr="00505F3C">
        <w:rPr>
          <w:rFonts w:ascii="Palatino Linotype" w:hAnsi="Palatino Linotype" w:cs="Arial"/>
          <w:lang w:val="es-ES_tradnl"/>
        </w:rPr>
        <w:t xml:space="preserve">en </w:t>
      </w:r>
      <w:r w:rsidRPr="00505F3C">
        <w:rPr>
          <w:rFonts w:ascii="Palatino Linotype" w:hAnsi="Palatino Linotype" w:cs="Arial"/>
          <w:noProof/>
          <w:lang w:eastAsia="es-MX"/>
        </w:rPr>
        <w:t>términos</w:t>
      </w:r>
      <w:r w:rsidRPr="00505F3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143F4" w:rsidRPr="00505F3C" w:rsidRDefault="00C143F4" w:rsidP="00C143F4">
      <w:pPr>
        <w:spacing w:before="120" w:after="120"/>
        <w:ind w:left="709" w:right="709"/>
        <w:jc w:val="center"/>
        <w:rPr>
          <w:rFonts w:ascii="Palatino Linotype" w:hAnsi="Palatino Linotype" w:cs="Arial"/>
          <w:b/>
          <w:i/>
          <w:sz w:val="22"/>
        </w:rPr>
      </w:pPr>
      <w:r w:rsidRPr="00505F3C">
        <w:rPr>
          <w:rFonts w:ascii="Palatino Linotype" w:hAnsi="Palatino Linotype" w:cs="Arial"/>
          <w:b/>
          <w:i/>
          <w:sz w:val="22"/>
        </w:rPr>
        <w:t>Ley de Transparencia y Acceso a la Información Pública del Estado de México y Municipios</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r w:rsidRPr="00505F3C">
        <w:rPr>
          <w:rFonts w:ascii="Palatino Linotype" w:hAnsi="Palatino Linotype" w:cs="Arial"/>
          <w:b/>
          <w:i/>
          <w:sz w:val="22"/>
          <w:szCs w:val="22"/>
          <w:lang w:eastAsia="es-MX"/>
        </w:rPr>
        <w:t xml:space="preserve">Artículo 49. </w:t>
      </w:r>
      <w:r w:rsidRPr="00505F3C">
        <w:rPr>
          <w:rFonts w:ascii="Palatino Linotype" w:hAnsi="Palatino Linotype" w:cs="Arial"/>
          <w:i/>
          <w:sz w:val="22"/>
          <w:szCs w:val="22"/>
          <w:lang w:eastAsia="es-MX"/>
        </w:rPr>
        <w:t xml:space="preserve">Los </w:t>
      </w:r>
      <w:r w:rsidRPr="00505F3C">
        <w:rPr>
          <w:rFonts w:ascii="Palatino Linotype" w:hAnsi="Palatino Linotype" w:cs="Arial"/>
          <w:i/>
          <w:sz w:val="22"/>
        </w:rPr>
        <w:t>Comités</w:t>
      </w:r>
      <w:r w:rsidRPr="00505F3C">
        <w:rPr>
          <w:rFonts w:ascii="Palatino Linotype" w:hAnsi="Palatino Linotype" w:cs="Arial"/>
          <w:i/>
          <w:sz w:val="22"/>
          <w:szCs w:val="22"/>
          <w:lang w:eastAsia="es-MX"/>
        </w:rPr>
        <w:t xml:space="preserve"> de </w:t>
      </w:r>
      <w:r w:rsidRPr="00505F3C">
        <w:rPr>
          <w:rFonts w:ascii="Palatino Linotype" w:hAnsi="Palatino Linotype" w:cs="Arial"/>
          <w:i/>
          <w:sz w:val="22"/>
          <w:lang w:eastAsia="es-MX"/>
        </w:rPr>
        <w:t>Transparencia</w:t>
      </w:r>
      <w:r w:rsidRPr="00505F3C">
        <w:rPr>
          <w:rFonts w:ascii="Palatino Linotype" w:hAnsi="Palatino Linotype" w:cs="Arial"/>
          <w:i/>
          <w:sz w:val="22"/>
          <w:szCs w:val="22"/>
          <w:lang w:eastAsia="es-MX"/>
        </w:rPr>
        <w:t xml:space="preserve"> </w:t>
      </w:r>
      <w:r w:rsidRPr="00505F3C">
        <w:rPr>
          <w:rFonts w:ascii="Palatino Linotype" w:hAnsi="Palatino Linotype"/>
          <w:i/>
          <w:sz w:val="22"/>
          <w:szCs w:val="22"/>
        </w:rPr>
        <w:t>tendrán</w:t>
      </w:r>
      <w:r w:rsidRPr="00505F3C">
        <w:rPr>
          <w:rFonts w:ascii="Palatino Linotype" w:hAnsi="Palatino Linotype" w:cs="Arial"/>
          <w:i/>
          <w:sz w:val="22"/>
          <w:szCs w:val="22"/>
          <w:lang w:eastAsia="es-MX"/>
        </w:rPr>
        <w:t xml:space="preserve"> las siguientes atribuciones:</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VIII.</w:t>
      </w:r>
      <w:r w:rsidRPr="00505F3C">
        <w:rPr>
          <w:rFonts w:ascii="Palatino Linotype" w:hAnsi="Palatino Linotype" w:cs="Arial"/>
          <w:i/>
          <w:sz w:val="22"/>
          <w:szCs w:val="22"/>
          <w:lang w:eastAsia="es-MX"/>
        </w:rPr>
        <w:t xml:space="preserve"> Aprobar, </w:t>
      </w:r>
      <w:r w:rsidRPr="00505F3C">
        <w:rPr>
          <w:rFonts w:ascii="Palatino Linotype" w:hAnsi="Palatino Linotype" w:cs="Arial"/>
          <w:i/>
          <w:sz w:val="22"/>
        </w:rPr>
        <w:t>modificar</w:t>
      </w:r>
      <w:r w:rsidRPr="00505F3C">
        <w:rPr>
          <w:rFonts w:ascii="Palatino Linotype" w:hAnsi="Palatino Linotype" w:cs="Arial"/>
          <w:i/>
          <w:sz w:val="22"/>
          <w:szCs w:val="22"/>
          <w:lang w:eastAsia="es-MX"/>
        </w:rPr>
        <w:t xml:space="preserve"> o revocar la clasificación de la información;</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Artículo 132.</w:t>
      </w:r>
      <w:r w:rsidRPr="00505F3C">
        <w:rPr>
          <w:rFonts w:ascii="Palatino Linotype" w:hAnsi="Palatino Linotype" w:cs="Arial"/>
          <w:i/>
          <w:sz w:val="22"/>
          <w:szCs w:val="22"/>
          <w:lang w:eastAsia="es-MX"/>
        </w:rPr>
        <w:t xml:space="preserve"> La </w:t>
      </w:r>
      <w:r w:rsidRPr="00505F3C">
        <w:rPr>
          <w:rFonts w:ascii="Palatino Linotype" w:hAnsi="Palatino Linotype" w:cs="Arial"/>
          <w:i/>
          <w:sz w:val="22"/>
          <w:lang w:eastAsia="es-MX"/>
        </w:rPr>
        <w:t>clasificación</w:t>
      </w:r>
      <w:r w:rsidRPr="00505F3C">
        <w:rPr>
          <w:rFonts w:ascii="Palatino Linotype" w:hAnsi="Palatino Linotype" w:cs="Arial"/>
          <w:i/>
          <w:sz w:val="22"/>
          <w:szCs w:val="22"/>
          <w:lang w:eastAsia="es-MX"/>
        </w:rPr>
        <w:t xml:space="preserve"> de la información se llevará a cabo en el momento en que:</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II.</w:t>
      </w:r>
      <w:r w:rsidRPr="00505F3C">
        <w:rPr>
          <w:rFonts w:ascii="Palatino Linotype" w:hAnsi="Palatino Linotype" w:cs="Arial"/>
          <w:i/>
          <w:sz w:val="22"/>
          <w:szCs w:val="22"/>
          <w:lang w:eastAsia="es-MX"/>
        </w:rPr>
        <w:t xml:space="preserve"> Se determine </w:t>
      </w:r>
      <w:r w:rsidRPr="00505F3C">
        <w:rPr>
          <w:rFonts w:ascii="Palatino Linotype" w:hAnsi="Palatino Linotype" w:cs="Arial"/>
          <w:i/>
          <w:sz w:val="22"/>
          <w:lang w:eastAsia="es-MX"/>
        </w:rPr>
        <w:t>mediante</w:t>
      </w:r>
      <w:r w:rsidRPr="00505F3C">
        <w:rPr>
          <w:rFonts w:ascii="Palatino Linotype" w:hAnsi="Palatino Linotype" w:cs="Arial"/>
          <w:i/>
          <w:sz w:val="22"/>
          <w:szCs w:val="22"/>
          <w:lang w:eastAsia="es-MX"/>
        </w:rPr>
        <w:t xml:space="preserve"> resolución de autoridad competente; o</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III</w:t>
      </w:r>
      <w:r w:rsidRPr="00505F3C">
        <w:rPr>
          <w:rFonts w:ascii="Palatino Linotype" w:hAnsi="Palatino Linotype" w:cs="Arial"/>
          <w:i/>
          <w:sz w:val="22"/>
          <w:szCs w:val="22"/>
          <w:lang w:eastAsia="es-MX"/>
        </w:rPr>
        <w:t xml:space="preserve">. Se generen </w:t>
      </w:r>
      <w:r w:rsidRPr="00505F3C">
        <w:rPr>
          <w:rFonts w:ascii="Palatino Linotype" w:hAnsi="Palatino Linotype" w:cs="Arial"/>
          <w:i/>
          <w:sz w:val="22"/>
          <w:lang w:eastAsia="es-MX"/>
        </w:rPr>
        <w:t>versiones</w:t>
      </w:r>
      <w:r w:rsidRPr="00505F3C">
        <w:rPr>
          <w:rFonts w:ascii="Palatino Linotype" w:hAnsi="Palatino Linotype" w:cs="Arial"/>
          <w:i/>
          <w:sz w:val="22"/>
          <w:szCs w:val="22"/>
          <w:lang w:eastAsia="es-MX"/>
        </w:rPr>
        <w:t xml:space="preserve"> públicas para dar cumplimiento a las obligaciones de transparencia previstas en esta Ley.”</w:t>
      </w:r>
    </w:p>
    <w:p w:rsidR="00C143F4" w:rsidRPr="00505F3C" w:rsidRDefault="00C143F4" w:rsidP="00C143F4">
      <w:pPr>
        <w:spacing w:before="160" w:after="160"/>
        <w:ind w:left="709" w:right="709"/>
        <w:jc w:val="center"/>
        <w:rPr>
          <w:rFonts w:ascii="Palatino Linotype" w:hAnsi="Palatino Linotype" w:cs="Arial"/>
          <w:b/>
          <w:i/>
          <w:sz w:val="22"/>
          <w:szCs w:val="22"/>
          <w:lang w:eastAsia="es-MX"/>
        </w:rPr>
      </w:pPr>
      <w:r w:rsidRPr="00505F3C">
        <w:rPr>
          <w:rFonts w:ascii="Palatino Linotype" w:hAnsi="Palatino Linotype" w:cs="Arial"/>
          <w:b/>
          <w:i/>
          <w:sz w:val="22"/>
          <w:szCs w:val="22"/>
          <w:lang w:eastAsia="es-MX"/>
        </w:rPr>
        <w:t xml:space="preserve">Lineamientos Generales en materia de Clasificación y Desclasificación de la </w:t>
      </w:r>
      <w:r w:rsidRPr="00505F3C">
        <w:rPr>
          <w:rFonts w:ascii="Palatino Linotype" w:hAnsi="Palatino Linotype" w:cs="Arial"/>
          <w:b/>
          <w:i/>
          <w:sz w:val="22"/>
        </w:rPr>
        <w:t>Información, así como para la elaboración de Versiones Públicas</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r w:rsidRPr="00505F3C">
        <w:rPr>
          <w:rFonts w:ascii="Palatino Linotype" w:hAnsi="Palatino Linotype" w:cs="Arial"/>
          <w:b/>
          <w:i/>
          <w:sz w:val="22"/>
          <w:szCs w:val="22"/>
          <w:lang w:eastAsia="es-MX"/>
        </w:rPr>
        <w:t>Segundo.-</w:t>
      </w:r>
      <w:r w:rsidRPr="00505F3C">
        <w:rPr>
          <w:rFonts w:ascii="Palatino Linotype" w:hAnsi="Palatino Linotype" w:cs="Arial"/>
          <w:i/>
          <w:sz w:val="22"/>
          <w:szCs w:val="22"/>
          <w:lang w:eastAsia="es-MX"/>
        </w:rPr>
        <w:t xml:space="preserve"> Para </w:t>
      </w:r>
      <w:r w:rsidRPr="00505F3C">
        <w:rPr>
          <w:rFonts w:ascii="Palatino Linotype" w:hAnsi="Palatino Linotype" w:cs="Arial"/>
          <w:i/>
          <w:sz w:val="22"/>
          <w:lang w:eastAsia="es-MX"/>
        </w:rPr>
        <w:t>efectos</w:t>
      </w:r>
      <w:r w:rsidRPr="00505F3C">
        <w:rPr>
          <w:rFonts w:ascii="Palatino Linotype" w:hAnsi="Palatino Linotype" w:cs="Arial"/>
          <w:i/>
          <w:sz w:val="22"/>
          <w:szCs w:val="22"/>
          <w:lang w:eastAsia="es-MX"/>
        </w:rPr>
        <w:t xml:space="preserve"> de los </w:t>
      </w:r>
      <w:r w:rsidRPr="00505F3C">
        <w:rPr>
          <w:rFonts w:ascii="Palatino Linotype" w:hAnsi="Palatino Linotype" w:cs="Arial"/>
          <w:i/>
          <w:sz w:val="22"/>
        </w:rPr>
        <w:t>presentes</w:t>
      </w:r>
      <w:r w:rsidRPr="00505F3C">
        <w:rPr>
          <w:rFonts w:ascii="Palatino Linotype" w:hAnsi="Palatino Linotype" w:cs="Arial"/>
          <w:i/>
          <w:sz w:val="22"/>
          <w:szCs w:val="22"/>
          <w:lang w:eastAsia="es-MX"/>
        </w:rPr>
        <w:t xml:space="preserve"> Lineamientos Generales, se entenderá por:</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XVIII.</w:t>
      </w:r>
      <w:r w:rsidRPr="00505F3C">
        <w:rPr>
          <w:rFonts w:ascii="Palatino Linotype" w:hAnsi="Palatino Linotype" w:cs="Arial"/>
          <w:i/>
          <w:sz w:val="22"/>
          <w:szCs w:val="22"/>
          <w:lang w:eastAsia="es-MX"/>
        </w:rPr>
        <w:t xml:space="preserve"> </w:t>
      </w:r>
      <w:r w:rsidRPr="00505F3C">
        <w:rPr>
          <w:rFonts w:ascii="Palatino Linotype" w:hAnsi="Palatino Linotype" w:cs="Arial"/>
          <w:b/>
          <w:i/>
          <w:sz w:val="22"/>
          <w:szCs w:val="22"/>
          <w:lang w:eastAsia="es-MX"/>
        </w:rPr>
        <w:t>Versión pública:</w:t>
      </w:r>
      <w:r w:rsidRPr="00505F3C">
        <w:rPr>
          <w:rFonts w:ascii="Palatino Linotype" w:hAnsi="Palatino Linotype" w:cs="Arial"/>
          <w:i/>
          <w:sz w:val="22"/>
          <w:szCs w:val="22"/>
          <w:lang w:eastAsia="es-MX"/>
        </w:rPr>
        <w:t xml:space="preserve"> El </w:t>
      </w:r>
      <w:r w:rsidRPr="00505F3C">
        <w:rPr>
          <w:rFonts w:ascii="Palatino Linotype" w:hAnsi="Palatino Linotype" w:cs="Arial"/>
          <w:bCs/>
          <w:i/>
          <w:noProof/>
          <w:sz w:val="22"/>
        </w:rPr>
        <w:t>documento</w:t>
      </w:r>
      <w:r w:rsidRPr="00505F3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05F3C">
        <w:rPr>
          <w:rFonts w:ascii="Palatino Linotype" w:hAnsi="Palatino Linotype" w:cs="Arial"/>
          <w:b/>
          <w:i/>
          <w:sz w:val="22"/>
          <w:szCs w:val="22"/>
          <w:u w:val="single"/>
          <w:lang w:eastAsia="es-MX"/>
        </w:rPr>
        <w:t>fundando y motivando la</w:t>
      </w:r>
      <w:r w:rsidRPr="00505F3C">
        <w:rPr>
          <w:rFonts w:ascii="Palatino Linotype" w:hAnsi="Palatino Linotype" w:cs="Arial"/>
          <w:i/>
          <w:sz w:val="22"/>
          <w:szCs w:val="22"/>
          <w:lang w:eastAsia="es-MX"/>
        </w:rPr>
        <w:t xml:space="preserve"> reserva o </w:t>
      </w:r>
      <w:r w:rsidRPr="00505F3C">
        <w:rPr>
          <w:rFonts w:ascii="Palatino Linotype" w:hAnsi="Palatino Linotype" w:cs="Arial"/>
          <w:b/>
          <w:i/>
          <w:sz w:val="22"/>
          <w:szCs w:val="22"/>
          <w:u w:val="single"/>
          <w:lang w:eastAsia="es-MX"/>
        </w:rPr>
        <w:t>confidencialidad</w:t>
      </w:r>
      <w:r w:rsidRPr="00505F3C">
        <w:rPr>
          <w:rFonts w:ascii="Palatino Linotype" w:hAnsi="Palatino Linotype" w:cs="Arial"/>
          <w:i/>
          <w:sz w:val="22"/>
          <w:szCs w:val="22"/>
          <w:lang w:eastAsia="es-MX"/>
        </w:rPr>
        <w:t xml:space="preserve">, a través de la resolución que para tal efecto emita el </w:t>
      </w:r>
      <w:r w:rsidRPr="00505F3C">
        <w:rPr>
          <w:rFonts w:ascii="Palatino Linotype" w:hAnsi="Palatino Linotype" w:cs="Arial"/>
          <w:bCs/>
          <w:i/>
          <w:noProof/>
          <w:sz w:val="22"/>
        </w:rPr>
        <w:t>Comité</w:t>
      </w:r>
      <w:r w:rsidRPr="00505F3C">
        <w:rPr>
          <w:rFonts w:ascii="Palatino Linotype" w:hAnsi="Palatino Linotype" w:cs="Arial"/>
          <w:i/>
          <w:sz w:val="22"/>
          <w:szCs w:val="22"/>
          <w:lang w:eastAsia="es-MX"/>
        </w:rPr>
        <w:t xml:space="preserve"> de Transparencia.</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Cuarto.</w:t>
      </w:r>
      <w:r w:rsidRPr="00505F3C">
        <w:rPr>
          <w:rFonts w:ascii="Palatino Linotype" w:hAnsi="Palatino Linotype" w:cs="Arial"/>
          <w:i/>
          <w:sz w:val="22"/>
          <w:szCs w:val="22"/>
          <w:lang w:eastAsia="es-MX"/>
        </w:rPr>
        <w:t xml:space="preserve"> Para clasificar la información como reservada o confidencial, de manera total o parcial, el </w:t>
      </w:r>
      <w:r w:rsidRPr="00505F3C">
        <w:rPr>
          <w:rFonts w:ascii="Palatino Linotype" w:hAnsi="Palatino Linotype" w:cs="Arial"/>
          <w:i/>
          <w:sz w:val="22"/>
          <w:lang w:eastAsia="es-MX"/>
        </w:rPr>
        <w:t>titular</w:t>
      </w:r>
      <w:r w:rsidRPr="00505F3C">
        <w:rPr>
          <w:rFonts w:ascii="Palatino Linotype" w:hAnsi="Palatino Linotype" w:cs="Arial"/>
          <w:i/>
          <w:sz w:val="22"/>
          <w:szCs w:val="22"/>
          <w:lang w:eastAsia="es-MX"/>
        </w:rPr>
        <w:t xml:space="preserve"> del </w:t>
      </w:r>
      <w:r w:rsidRPr="00505F3C">
        <w:rPr>
          <w:rFonts w:ascii="Palatino Linotype" w:hAnsi="Palatino Linotype" w:cs="Arial"/>
          <w:bCs/>
          <w:i/>
          <w:noProof/>
          <w:sz w:val="22"/>
        </w:rPr>
        <w:t>área</w:t>
      </w:r>
      <w:r w:rsidRPr="00505F3C">
        <w:rPr>
          <w:rFonts w:ascii="Palatino Linotype" w:hAnsi="Palatino Linotype" w:cs="Arial"/>
          <w:i/>
          <w:sz w:val="22"/>
          <w:szCs w:val="22"/>
          <w:lang w:eastAsia="es-MX"/>
        </w:rPr>
        <w:t xml:space="preserve"> del sujeto </w:t>
      </w:r>
      <w:r w:rsidRPr="00505F3C">
        <w:rPr>
          <w:rFonts w:ascii="Palatino Linotype" w:hAnsi="Palatino Linotype" w:cs="Arial"/>
          <w:i/>
          <w:sz w:val="22"/>
        </w:rPr>
        <w:t>obligado</w:t>
      </w:r>
      <w:r w:rsidRPr="00505F3C">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w:t>
      </w:r>
      <w:r w:rsidRPr="00505F3C">
        <w:rPr>
          <w:rFonts w:ascii="Palatino Linotype" w:hAnsi="Palatino Linotype" w:cs="Arial"/>
          <w:i/>
          <w:sz w:val="22"/>
          <w:szCs w:val="22"/>
          <w:lang w:eastAsia="es-MX"/>
        </w:rPr>
        <w:lastRenderedPageBreak/>
        <w:t>ámbito de sus respectivas competencias, en tanto estas últimas no contravengan lo dispuesto en la Ley General.</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 xml:space="preserve">Los sujetos obligados deberán aplicar, de manera estricta, las excepciones al derecho de acceso a la </w:t>
      </w:r>
      <w:r w:rsidRPr="00505F3C">
        <w:rPr>
          <w:rFonts w:ascii="Palatino Linotype" w:hAnsi="Palatino Linotype" w:cs="Arial"/>
          <w:bCs/>
          <w:i/>
          <w:noProof/>
          <w:sz w:val="22"/>
        </w:rPr>
        <w:t>información</w:t>
      </w:r>
      <w:r w:rsidRPr="00505F3C">
        <w:rPr>
          <w:rFonts w:ascii="Palatino Linotype" w:hAnsi="Palatino Linotype" w:cs="Arial"/>
          <w:i/>
          <w:sz w:val="22"/>
          <w:szCs w:val="22"/>
          <w:lang w:eastAsia="es-MX"/>
        </w:rPr>
        <w:t xml:space="preserve"> y sólo </w:t>
      </w:r>
      <w:r w:rsidRPr="00505F3C">
        <w:rPr>
          <w:rFonts w:ascii="Palatino Linotype" w:hAnsi="Palatino Linotype" w:cs="Arial"/>
          <w:i/>
          <w:sz w:val="22"/>
        </w:rPr>
        <w:t>podrán</w:t>
      </w:r>
      <w:r w:rsidRPr="00505F3C">
        <w:rPr>
          <w:rFonts w:ascii="Palatino Linotype" w:hAnsi="Palatino Linotype" w:cs="Arial"/>
          <w:i/>
          <w:sz w:val="22"/>
          <w:szCs w:val="22"/>
          <w:lang w:eastAsia="es-MX"/>
        </w:rPr>
        <w:t xml:space="preserve"> invocarlas cuando acrediten su procedencia.</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Quinto.</w:t>
      </w:r>
      <w:r w:rsidRPr="00505F3C">
        <w:rPr>
          <w:rFonts w:ascii="Palatino Linotype" w:hAnsi="Palatino Linotype" w:cs="Arial"/>
          <w:i/>
          <w:sz w:val="22"/>
          <w:szCs w:val="22"/>
          <w:lang w:eastAsia="es-MX"/>
        </w:rPr>
        <w:t xml:space="preserve"> La carga de </w:t>
      </w:r>
      <w:r w:rsidRPr="00505F3C">
        <w:rPr>
          <w:rFonts w:ascii="Palatino Linotype" w:hAnsi="Palatino Linotype" w:cs="Arial"/>
          <w:i/>
          <w:sz w:val="22"/>
          <w:lang w:eastAsia="es-MX"/>
        </w:rPr>
        <w:t>la</w:t>
      </w:r>
      <w:r w:rsidRPr="00505F3C">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05F3C">
        <w:rPr>
          <w:rFonts w:ascii="Palatino Linotype" w:hAnsi="Palatino Linotype" w:cs="Arial"/>
          <w:i/>
          <w:sz w:val="22"/>
        </w:rPr>
        <w:t>corresponderá</w:t>
      </w:r>
      <w:r w:rsidRPr="00505F3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Sexto.</w:t>
      </w:r>
      <w:r w:rsidRPr="00505F3C">
        <w:rPr>
          <w:rFonts w:ascii="Palatino Linotype" w:hAnsi="Palatino Linotype" w:cs="Arial"/>
          <w:i/>
          <w:sz w:val="22"/>
          <w:szCs w:val="22"/>
          <w:lang w:eastAsia="es-MX"/>
        </w:rPr>
        <w:t xml:space="preserve"> Los sujetos obligados no podrán emitir acuerdos de carácter general ni particular que clasifiquen </w:t>
      </w:r>
      <w:r w:rsidRPr="00505F3C">
        <w:rPr>
          <w:rFonts w:ascii="Palatino Linotype" w:hAnsi="Palatino Linotype" w:cs="Arial"/>
          <w:bCs/>
          <w:i/>
          <w:noProof/>
          <w:sz w:val="22"/>
        </w:rPr>
        <w:t>documentos</w:t>
      </w:r>
      <w:r w:rsidRPr="00505F3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143F4" w:rsidRPr="00505F3C" w:rsidRDefault="00C143F4" w:rsidP="00C143F4">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 xml:space="preserve">La clasificación de </w:t>
      </w:r>
      <w:r w:rsidRPr="00505F3C">
        <w:rPr>
          <w:rFonts w:ascii="Palatino Linotype" w:hAnsi="Palatino Linotype" w:cs="Arial"/>
          <w:i/>
          <w:sz w:val="22"/>
        </w:rPr>
        <w:t>información</w:t>
      </w:r>
      <w:r w:rsidRPr="00505F3C">
        <w:rPr>
          <w:rFonts w:ascii="Palatino Linotype" w:hAnsi="Palatino Linotype" w:cs="Arial"/>
          <w:i/>
          <w:sz w:val="22"/>
          <w:szCs w:val="22"/>
          <w:lang w:eastAsia="es-MX"/>
        </w:rPr>
        <w:t xml:space="preserve"> se realizará conforme a un análisis caso por caso, mediante la aplicación </w:t>
      </w:r>
      <w:r w:rsidRPr="00505F3C">
        <w:rPr>
          <w:rFonts w:ascii="Palatino Linotype" w:hAnsi="Palatino Linotype" w:cs="Arial"/>
          <w:bCs/>
          <w:i/>
          <w:noProof/>
          <w:sz w:val="22"/>
        </w:rPr>
        <w:t>de</w:t>
      </w:r>
      <w:r w:rsidRPr="00505F3C">
        <w:rPr>
          <w:rFonts w:ascii="Palatino Linotype" w:hAnsi="Palatino Linotype" w:cs="Arial"/>
          <w:i/>
          <w:sz w:val="22"/>
          <w:szCs w:val="22"/>
          <w:lang w:eastAsia="es-MX"/>
        </w:rPr>
        <w:t xml:space="preserve"> la prueba de daño y de interés público.</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Séptimo.</w:t>
      </w:r>
      <w:r w:rsidRPr="00505F3C">
        <w:rPr>
          <w:rFonts w:ascii="Palatino Linotype" w:hAnsi="Palatino Linotype" w:cs="Arial"/>
          <w:i/>
          <w:sz w:val="22"/>
          <w:szCs w:val="22"/>
          <w:lang w:eastAsia="es-MX"/>
        </w:rPr>
        <w:t xml:space="preserve"> La </w:t>
      </w:r>
      <w:r w:rsidRPr="00505F3C">
        <w:rPr>
          <w:rFonts w:ascii="Palatino Linotype" w:hAnsi="Palatino Linotype" w:cs="Arial"/>
          <w:i/>
          <w:sz w:val="22"/>
          <w:lang w:eastAsia="es-MX"/>
        </w:rPr>
        <w:t>clasificación</w:t>
      </w:r>
      <w:r w:rsidRPr="00505F3C">
        <w:rPr>
          <w:rFonts w:ascii="Palatino Linotype" w:hAnsi="Palatino Linotype" w:cs="Arial"/>
          <w:i/>
          <w:sz w:val="22"/>
          <w:szCs w:val="22"/>
          <w:lang w:eastAsia="es-MX"/>
        </w:rPr>
        <w:t xml:space="preserve"> </w:t>
      </w:r>
      <w:r w:rsidRPr="00505F3C">
        <w:rPr>
          <w:rFonts w:ascii="Palatino Linotype" w:hAnsi="Palatino Linotype" w:cs="Arial"/>
          <w:bCs/>
          <w:i/>
          <w:noProof/>
          <w:sz w:val="22"/>
        </w:rPr>
        <w:t>de</w:t>
      </w:r>
      <w:r w:rsidRPr="00505F3C">
        <w:rPr>
          <w:rFonts w:ascii="Palatino Linotype" w:hAnsi="Palatino Linotype" w:cs="Arial"/>
          <w:i/>
          <w:sz w:val="22"/>
          <w:szCs w:val="22"/>
          <w:lang w:eastAsia="es-MX"/>
        </w:rPr>
        <w:t xml:space="preserve"> la </w:t>
      </w:r>
      <w:r w:rsidRPr="00505F3C">
        <w:rPr>
          <w:rFonts w:ascii="Palatino Linotype" w:hAnsi="Palatino Linotype" w:cs="Arial"/>
          <w:i/>
          <w:sz w:val="22"/>
        </w:rPr>
        <w:t>información</w:t>
      </w:r>
      <w:r w:rsidRPr="00505F3C">
        <w:rPr>
          <w:rFonts w:ascii="Palatino Linotype" w:hAnsi="Palatino Linotype" w:cs="Arial"/>
          <w:i/>
          <w:sz w:val="22"/>
          <w:szCs w:val="22"/>
          <w:lang w:eastAsia="es-MX"/>
        </w:rPr>
        <w:t xml:space="preserve"> se llevará a cabo en el momento en que:</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I.</w:t>
      </w:r>
      <w:r w:rsidRPr="00505F3C">
        <w:rPr>
          <w:rFonts w:ascii="Palatino Linotype" w:hAnsi="Palatino Linotype" w:cs="Arial"/>
          <w:i/>
          <w:sz w:val="22"/>
          <w:szCs w:val="22"/>
          <w:lang w:eastAsia="es-MX"/>
        </w:rPr>
        <w:t xml:space="preserve"> Se reciba una </w:t>
      </w:r>
      <w:r w:rsidRPr="00505F3C">
        <w:rPr>
          <w:rFonts w:ascii="Palatino Linotype" w:hAnsi="Palatino Linotype" w:cs="Arial"/>
          <w:i/>
          <w:sz w:val="22"/>
          <w:lang w:eastAsia="es-MX"/>
        </w:rPr>
        <w:t>solicitud</w:t>
      </w:r>
      <w:r w:rsidRPr="00505F3C">
        <w:rPr>
          <w:rFonts w:ascii="Palatino Linotype" w:hAnsi="Palatino Linotype" w:cs="Arial"/>
          <w:i/>
          <w:sz w:val="22"/>
          <w:szCs w:val="22"/>
          <w:lang w:eastAsia="es-MX"/>
        </w:rPr>
        <w:t xml:space="preserve"> de acceso a la información;</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II.</w:t>
      </w:r>
      <w:r w:rsidRPr="00505F3C">
        <w:rPr>
          <w:rFonts w:ascii="Palatino Linotype" w:hAnsi="Palatino Linotype" w:cs="Arial"/>
          <w:i/>
          <w:sz w:val="22"/>
          <w:szCs w:val="22"/>
          <w:lang w:eastAsia="es-MX"/>
        </w:rPr>
        <w:t xml:space="preserve"> Se determine </w:t>
      </w:r>
      <w:r w:rsidRPr="00505F3C">
        <w:rPr>
          <w:rFonts w:ascii="Palatino Linotype" w:hAnsi="Palatino Linotype" w:cs="Arial"/>
          <w:bCs/>
          <w:i/>
          <w:noProof/>
          <w:sz w:val="22"/>
        </w:rPr>
        <w:t>mediante</w:t>
      </w:r>
      <w:r w:rsidRPr="00505F3C">
        <w:rPr>
          <w:rFonts w:ascii="Palatino Linotype" w:hAnsi="Palatino Linotype" w:cs="Arial"/>
          <w:i/>
          <w:sz w:val="22"/>
          <w:szCs w:val="22"/>
          <w:lang w:eastAsia="es-MX"/>
        </w:rPr>
        <w:t xml:space="preserve"> resolución de autoridad competente, o</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III.</w:t>
      </w:r>
      <w:r w:rsidRPr="00505F3C">
        <w:rPr>
          <w:rFonts w:ascii="Palatino Linotype" w:hAnsi="Palatino Linotype" w:cs="Arial"/>
          <w:i/>
          <w:sz w:val="22"/>
          <w:szCs w:val="22"/>
          <w:lang w:eastAsia="es-MX"/>
        </w:rPr>
        <w:t xml:space="preserve"> Se generen </w:t>
      </w:r>
      <w:r w:rsidRPr="00505F3C">
        <w:rPr>
          <w:rFonts w:ascii="Palatino Linotype" w:hAnsi="Palatino Linotype" w:cs="Arial"/>
          <w:bCs/>
          <w:i/>
          <w:noProof/>
          <w:sz w:val="22"/>
        </w:rPr>
        <w:t>versiones</w:t>
      </w:r>
      <w:r w:rsidRPr="00505F3C">
        <w:rPr>
          <w:rFonts w:ascii="Palatino Linotype" w:hAnsi="Palatino Linotype" w:cs="Arial"/>
          <w:i/>
          <w:sz w:val="22"/>
          <w:szCs w:val="22"/>
          <w:lang w:eastAsia="es-MX"/>
        </w:rPr>
        <w:t xml:space="preserve"> públicas para dar cumplimiento a las obligaciones de transparencia </w:t>
      </w:r>
      <w:r w:rsidRPr="00505F3C">
        <w:rPr>
          <w:rFonts w:ascii="Palatino Linotype" w:hAnsi="Palatino Linotype" w:cs="Arial"/>
          <w:i/>
          <w:sz w:val="22"/>
          <w:lang w:eastAsia="es-MX"/>
        </w:rPr>
        <w:t>previstas</w:t>
      </w:r>
      <w:r w:rsidRPr="00505F3C">
        <w:rPr>
          <w:rFonts w:ascii="Palatino Linotype" w:hAnsi="Palatino Linotype" w:cs="Arial"/>
          <w:i/>
          <w:sz w:val="22"/>
          <w:szCs w:val="22"/>
          <w:lang w:eastAsia="es-MX"/>
        </w:rPr>
        <w:t xml:space="preserve"> en la Ley General, la Ley Federal y las correspondientes de las entidades federativas.</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 xml:space="preserve">Los titulares de las áreas deberán revisar la clasificación al momento de la recepción de una solicitud de </w:t>
      </w:r>
      <w:r w:rsidRPr="00505F3C">
        <w:rPr>
          <w:rFonts w:ascii="Palatino Linotype" w:hAnsi="Palatino Linotype" w:cs="Arial"/>
          <w:bCs/>
          <w:i/>
          <w:noProof/>
          <w:sz w:val="22"/>
        </w:rPr>
        <w:t>acceso</w:t>
      </w:r>
      <w:r w:rsidRPr="00505F3C">
        <w:rPr>
          <w:rFonts w:ascii="Palatino Linotype" w:hAnsi="Palatino Linotype" w:cs="Arial"/>
          <w:i/>
          <w:sz w:val="22"/>
          <w:szCs w:val="22"/>
          <w:lang w:eastAsia="es-MX"/>
        </w:rPr>
        <w:t xml:space="preserve"> a la información, para verificar si encuadra en una causal de reserva o de confidencialidad.</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Octavo.</w:t>
      </w:r>
      <w:r w:rsidRPr="00505F3C">
        <w:rPr>
          <w:rFonts w:ascii="Palatino Linotype" w:hAnsi="Palatino Linotype" w:cs="Arial"/>
          <w:i/>
          <w:sz w:val="22"/>
          <w:szCs w:val="22"/>
          <w:lang w:eastAsia="es-MX"/>
        </w:rPr>
        <w:t xml:space="preserve"> Para fundar la clasificación de la información se debe señalar el artículo, fracción, inciso, </w:t>
      </w:r>
      <w:r w:rsidRPr="00505F3C">
        <w:rPr>
          <w:rFonts w:ascii="Palatino Linotype" w:hAnsi="Palatino Linotype" w:cs="Arial"/>
          <w:i/>
          <w:sz w:val="22"/>
          <w:lang w:eastAsia="es-MX"/>
        </w:rPr>
        <w:t>párrafo</w:t>
      </w:r>
      <w:r w:rsidRPr="00505F3C">
        <w:rPr>
          <w:rFonts w:ascii="Palatino Linotype" w:hAnsi="Palatino Linotype" w:cs="Arial"/>
          <w:i/>
          <w:sz w:val="22"/>
          <w:szCs w:val="22"/>
          <w:lang w:eastAsia="es-MX"/>
        </w:rPr>
        <w:t xml:space="preserve"> o numeral de la ley o tratado internacional suscrito por el Estado mexicano que </w:t>
      </w:r>
      <w:r w:rsidRPr="00505F3C">
        <w:rPr>
          <w:rFonts w:ascii="Palatino Linotype" w:hAnsi="Palatino Linotype" w:cs="Arial"/>
          <w:bCs/>
          <w:i/>
          <w:noProof/>
          <w:sz w:val="22"/>
        </w:rPr>
        <w:t>expresamente</w:t>
      </w:r>
      <w:r w:rsidRPr="00505F3C">
        <w:rPr>
          <w:rFonts w:ascii="Palatino Linotype" w:hAnsi="Palatino Linotype" w:cs="Arial"/>
          <w:i/>
          <w:sz w:val="22"/>
          <w:szCs w:val="22"/>
          <w:lang w:eastAsia="es-MX"/>
        </w:rPr>
        <w:t xml:space="preserve"> le otorga el carácter de reservada o confidencial.</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bCs/>
          <w:i/>
          <w:noProof/>
          <w:sz w:val="22"/>
        </w:rPr>
      </w:pPr>
      <w:r w:rsidRPr="00505F3C">
        <w:rPr>
          <w:rFonts w:ascii="Palatino Linotype" w:hAnsi="Palatino Linotype" w:cs="Arial"/>
          <w:i/>
          <w:sz w:val="22"/>
          <w:szCs w:val="22"/>
          <w:lang w:eastAsia="es-MX"/>
        </w:rPr>
        <w:t xml:space="preserve">Para </w:t>
      </w:r>
      <w:r w:rsidRPr="00505F3C">
        <w:rPr>
          <w:rFonts w:ascii="Palatino Linotype" w:hAnsi="Palatino Linotype" w:cs="Arial"/>
          <w:bCs/>
          <w:i/>
          <w:noProof/>
          <w:sz w:val="22"/>
        </w:rPr>
        <w:t xml:space="preserve">motivar la clasificación se deberán señalar las razones o circunstancias especiales que lo </w:t>
      </w:r>
      <w:r w:rsidRPr="00505F3C">
        <w:rPr>
          <w:rFonts w:ascii="Palatino Linotype" w:hAnsi="Palatino Linotype" w:cs="Arial"/>
          <w:i/>
          <w:sz w:val="22"/>
          <w:szCs w:val="22"/>
          <w:lang w:eastAsia="es-MX"/>
        </w:rPr>
        <w:t>llevaron</w:t>
      </w:r>
      <w:r w:rsidRPr="00505F3C">
        <w:rPr>
          <w:rFonts w:ascii="Palatino Linotype" w:hAnsi="Palatino Linotype" w:cs="Arial"/>
          <w:bCs/>
          <w:i/>
          <w:noProof/>
          <w:sz w:val="22"/>
        </w:rPr>
        <w:t xml:space="preserve"> a concluir que el caso particular se ajusta al supuesto previsto por la norma legal invocada como fundamento.</w:t>
      </w:r>
    </w:p>
    <w:p w:rsidR="00C143F4" w:rsidRPr="00505F3C" w:rsidRDefault="00C143F4" w:rsidP="00C143F4">
      <w:pPr>
        <w:autoSpaceDE w:val="0"/>
        <w:autoSpaceDN w:val="0"/>
        <w:adjustRightInd w:val="0"/>
        <w:spacing w:before="120" w:after="120"/>
        <w:ind w:left="709" w:right="709"/>
        <w:jc w:val="both"/>
        <w:rPr>
          <w:rFonts w:ascii="Palatino Linotype" w:hAnsi="Palatino Linotype" w:cs="Arial"/>
          <w:bCs/>
          <w:i/>
          <w:noProof/>
          <w:sz w:val="22"/>
        </w:rPr>
      </w:pPr>
      <w:r w:rsidRPr="00505F3C">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05F3C">
        <w:rPr>
          <w:rFonts w:ascii="Palatino Linotype" w:hAnsi="Palatino Linotype" w:cs="Arial"/>
          <w:i/>
          <w:sz w:val="22"/>
          <w:szCs w:val="22"/>
          <w:lang w:eastAsia="es-MX"/>
        </w:rPr>
        <w:t>de</w:t>
      </w:r>
      <w:r w:rsidRPr="00505F3C">
        <w:rPr>
          <w:rFonts w:ascii="Palatino Linotype" w:hAnsi="Palatino Linotype" w:cs="Arial"/>
          <w:bCs/>
          <w:i/>
          <w:noProof/>
          <w:sz w:val="22"/>
        </w:rPr>
        <w:t xml:space="preserve"> </w:t>
      </w:r>
      <w:r w:rsidRPr="00505F3C">
        <w:rPr>
          <w:rFonts w:ascii="Palatino Linotype" w:hAnsi="Palatino Linotype" w:cs="Arial"/>
          <w:i/>
          <w:sz w:val="22"/>
          <w:szCs w:val="22"/>
          <w:lang w:eastAsia="es-MX"/>
        </w:rPr>
        <w:t>reserva</w:t>
      </w:r>
      <w:r w:rsidRPr="00505F3C">
        <w:rPr>
          <w:rFonts w:ascii="Palatino Linotype" w:hAnsi="Palatino Linotype" w:cs="Arial"/>
          <w:bCs/>
          <w:i/>
          <w:noProof/>
          <w:sz w:val="22"/>
        </w:rPr>
        <w:t>.</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bCs/>
          <w:i/>
          <w:noProof/>
          <w:sz w:val="22"/>
        </w:rPr>
      </w:pPr>
      <w:r w:rsidRPr="00505F3C">
        <w:rPr>
          <w:rFonts w:ascii="Palatino Linotype" w:hAnsi="Palatino Linotype" w:cs="Arial"/>
          <w:i/>
          <w:sz w:val="22"/>
          <w:szCs w:val="22"/>
          <w:lang w:eastAsia="es-MX"/>
        </w:rPr>
        <w:lastRenderedPageBreak/>
        <w:t>Tratándose</w:t>
      </w:r>
      <w:r w:rsidRPr="00505F3C">
        <w:rPr>
          <w:rFonts w:ascii="Palatino Linotype" w:hAnsi="Palatino Linotype" w:cs="Arial"/>
          <w:bCs/>
          <w:i/>
          <w:noProof/>
          <w:sz w:val="22"/>
        </w:rPr>
        <w:t xml:space="preserve"> de información clasificada como confidencial respecto de la cual se haya </w:t>
      </w:r>
      <w:r w:rsidRPr="00505F3C">
        <w:rPr>
          <w:rFonts w:ascii="Palatino Linotype" w:hAnsi="Palatino Linotype" w:cs="Arial"/>
          <w:i/>
          <w:sz w:val="22"/>
          <w:lang w:eastAsia="es-MX"/>
        </w:rPr>
        <w:t>determinado</w:t>
      </w:r>
      <w:r w:rsidRPr="00505F3C">
        <w:rPr>
          <w:rFonts w:ascii="Palatino Linotype" w:hAnsi="Palatino Linotype" w:cs="Arial"/>
          <w:bCs/>
          <w:i/>
          <w:noProof/>
          <w:sz w:val="22"/>
        </w:rPr>
        <w:t xml:space="preserve"> </w:t>
      </w:r>
      <w:r w:rsidRPr="00505F3C">
        <w:rPr>
          <w:rFonts w:ascii="Palatino Linotype" w:hAnsi="Palatino Linotype" w:cs="Arial"/>
          <w:i/>
          <w:sz w:val="22"/>
          <w:szCs w:val="22"/>
          <w:lang w:eastAsia="es-MX"/>
        </w:rPr>
        <w:t>su</w:t>
      </w:r>
      <w:r w:rsidRPr="00505F3C">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i/>
          <w:sz w:val="22"/>
          <w:szCs w:val="22"/>
          <w:lang w:eastAsia="es-MX"/>
        </w:rPr>
      </w:pPr>
      <w:r w:rsidRPr="00505F3C">
        <w:rPr>
          <w:rFonts w:ascii="Palatino Linotype" w:hAnsi="Palatino Linotype" w:cs="Arial"/>
          <w:bCs/>
          <w:i/>
          <w:noProof/>
          <w:sz w:val="22"/>
        </w:rPr>
        <w:t>Los documentos contenidos</w:t>
      </w:r>
      <w:r w:rsidRPr="00505F3C">
        <w:rPr>
          <w:rFonts w:ascii="Palatino Linotype" w:hAnsi="Palatino Linotype" w:cs="Arial"/>
          <w:i/>
          <w:sz w:val="22"/>
          <w:szCs w:val="22"/>
          <w:lang w:eastAsia="es-MX"/>
        </w:rPr>
        <w:t xml:space="preserve"> en los archivos históricos y los identificados como históricos confidenciales no </w:t>
      </w:r>
      <w:r w:rsidRPr="00505F3C">
        <w:rPr>
          <w:rFonts w:ascii="Palatino Linotype" w:hAnsi="Palatino Linotype" w:cs="Arial"/>
          <w:i/>
          <w:sz w:val="22"/>
          <w:lang w:eastAsia="es-MX"/>
        </w:rPr>
        <w:t>serán</w:t>
      </w:r>
      <w:r w:rsidRPr="00505F3C">
        <w:rPr>
          <w:rFonts w:ascii="Palatino Linotype" w:hAnsi="Palatino Linotype" w:cs="Arial"/>
          <w:i/>
          <w:sz w:val="22"/>
          <w:szCs w:val="22"/>
          <w:lang w:eastAsia="es-MX"/>
        </w:rPr>
        <w:t xml:space="preserve"> susceptibles de clasificación como reservados.</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Noveno.</w:t>
      </w:r>
      <w:r w:rsidRPr="00505F3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Décimo.</w:t>
      </w:r>
      <w:r w:rsidRPr="00505F3C">
        <w:rPr>
          <w:rFonts w:ascii="Palatino Linotype" w:hAnsi="Palatino Linotype" w:cs="Arial"/>
          <w:i/>
          <w:sz w:val="22"/>
          <w:szCs w:val="22"/>
          <w:lang w:eastAsia="es-MX"/>
        </w:rPr>
        <w:t xml:space="preserve"> Los titulares de las áreas, deberán tener conocimiento y llevar un registro del personal que, por la </w:t>
      </w:r>
      <w:r w:rsidRPr="00505F3C">
        <w:rPr>
          <w:rFonts w:ascii="Palatino Linotype" w:hAnsi="Palatino Linotype" w:cs="Arial"/>
          <w:i/>
          <w:sz w:val="22"/>
          <w:lang w:eastAsia="es-MX"/>
        </w:rPr>
        <w:t>naturaleza</w:t>
      </w:r>
      <w:r w:rsidRPr="00505F3C">
        <w:rPr>
          <w:rFonts w:ascii="Palatino Linotype" w:hAnsi="Palatino Linotype" w:cs="Arial"/>
          <w:i/>
          <w:sz w:val="22"/>
          <w:szCs w:val="22"/>
          <w:lang w:eastAsia="es-MX"/>
        </w:rPr>
        <w:t xml:space="preserve"> de sus atribuciones, tenga acceso a los </w:t>
      </w:r>
      <w:r w:rsidRPr="00505F3C">
        <w:rPr>
          <w:rFonts w:ascii="Palatino Linotype" w:hAnsi="Palatino Linotype" w:cs="Arial"/>
          <w:i/>
          <w:sz w:val="22"/>
        </w:rPr>
        <w:t>documentos</w:t>
      </w:r>
      <w:r w:rsidRPr="00505F3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05F3C">
        <w:rPr>
          <w:rFonts w:ascii="Palatino Linotype" w:hAnsi="Palatino Linotype" w:cs="Arial"/>
          <w:i/>
          <w:sz w:val="22"/>
        </w:rPr>
        <w:t>que</w:t>
      </w:r>
      <w:r w:rsidRPr="00505F3C">
        <w:rPr>
          <w:rFonts w:ascii="Palatino Linotype" w:hAnsi="Palatino Linotype" w:cs="Arial"/>
          <w:i/>
          <w:sz w:val="22"/>
          <w:szCs w:val="22"/>
          <w:lang w:eastAsia="es-MX"/>
        </w:rPr>
        <w:t xml:space="preserve"> rija la actuación del sujeto obligado.</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Décimo primero.</w:t>
      </w:r>
      <w:r w:rsidRPr="00505F3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43F4" w:rsidRPr="00505F3C" w:rsidRDefault="00C143F4" w:rsidP="00914871">
      <w:pPr>
        <w:autoSpaceDE w:val="0"/>
        <w:autoSpaceDN w:val="0"/>
        <w:adjustRightInd w:val="0"/>
        <w:spacing w:before="100" w:after="10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C143F4" w:rsidRPr="00505F3C" w:rsidRDefault="00C143F4" w:rsidP="00C143F4">
      <w:pPr>
        <w:ind w:left="709" w:right="709"/>
        <w:jc w:val="center"/>
        <w:rPr>
          <w:rFonts w:ascii="Palatino Linotype" w:hAnsi="Palatino Linotype" w:cs="Arial"/>
          <w:b/>
          <w:i/>
          <w:sz w:val="22"/>
          <w:szCs w:val="22"/>
          <w:lang w:eastAsia="es-MX"/>
        </w:rPr>
      </w:pPr>
      <w:r w:rsidRPr="00505F3C">
        <w:rPr>
          <w:rFonts w:ascii="Palatino Linotype" w:hAnsi="Palatino Linotype" w:cs="Arial"/>
          <w:b/>
          <w:i/>
          <w:sz w:val="22"/>
          <w:szCs w:val="22"/>
          <w:lang w:eastAsia="es-MX"/>
        </w:rPr>
        <w:t>CAPÍTULO VIII</w:t>
      </w:r>
    </w:p>
    <w:p w:rsidR="00C143F4" w:rsidRPr="00505F3C" w:rsidRDefault="00C143F4" w:rsidP="00C143F4">
      <w:pPr>
        <w:ind w:left="709" w:right="709"/>
        <w:jc w:val="center"/>
        <w:rPr>
          <w:rFonts w:ascii="Palatino Linotype" w:hAnsi="Palatino Linotype" w:cs="Arial"/>
          <w:b/>
          <w:i/>
          <w:sz w:val="22"/>
          <w:szCs w:val="22"/>
          <w:lang w:eastAsia="es-MX"/>
        </w:rPr>
      </w:pPr>
      <w:r w:rsidRPr="00505F3C">
        <w:rPr>
          <w:rFonts w:ascii="Palatino Linotype" w:hAnsi="Palatino Linotype" w:cs="Arial"/>
          <w:b/>
          <w:i/>
          <w:sz w:val="22"/>
          <w:szCs w:val="22"/>
          <w:lang w:eastAsia="es-MX"/>
        </w:rPr>
        <w:t>DE LA LEYENDA DE CLASIFICACIÓN</w:t>
      </w:r>
    </w:p>
    <w:p w:rsidR="00C143F4" w:rsidRPr="00505F3C" w:rsidRDefault="00C143F4" w:rsidP="00914871">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Quincuagésimo. </w:t>
      </w:r>
      <w:r w:rsidRPr="00505F3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05F3C">
        <w:rPr>
          <w:rFonts w:ascii="Palatino Linotype" w:hAnsi="Palatino Linotype" w:cs="Arial"/>
          <w:i/>
          <w:sz w:val="22"/>
          <w:szCs w:val="22"/>
          <w:lang w:eastAsia="es-MX"/>
        </w:rPr>
        <w:t xml:space="preserve"> para señalar la clasificación de documentos o expedientes, sin perjuicio de que establezcan los propios.</w:t>
      </w:r>
    </w:p>
    <w:p w:rsidR="00C143F4" w:rsidRPr="00505F3C" w:rsidRDefault="00C143F4" w:rsidP="00914871">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C143F4" w:rsidRPr="00505F3C" w:rsidRDefault="00C143F4" w:rsidP="00914871">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b/>
          <w:i/>
          <w:sz w:val="22"/>
          <w:szCs w:val="22"/>
          <w:lang w:eastAsia="es-MX"/>
        </w:rPr>
        <w:t xml:space="preserve">Quincuagésimo tercero. </w:t>
      </w:r>
      <w:r w:rsidRPr="00505F3C">
        <w:rPr>
          <w:rFonts w:ascii="Palatino Linotype" w:hAnsi="Palatino Linotype" w:cs="Arial"/>
          <w:b/>
          <w:i/>
          <w:sz w:val="22"/>
          <w:szCs w:val="22"/>
          <w:u w:val="single"/>
          <w:lang w:eastAsia="es-MX"/>
        </w:rPr>
        <w:t>El formato para señalar la clasificación parcial de un documento</w:t>
      </w:r>
      <w:r w:rsidRPr="00505F3C">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143F4" w:rsidRPr="00505F3C" w:rsidTr="0047628A">
        <w:tc>
          <w:tcPr>
            <w:tcW w:w="1129" w:type="dxa"/>
            <w:tcBorders>
              <w:top w:val="nil"/>
              <w:left w:val="nil"/>
              <w:bottom w:val="single" w:sz="4" w:space="0" w:color="auto"/>
              <w:right w:val="single" w:sz="4" w:space="0" w:color="auto"/>
            </w:tcBorders>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C143F4" w:rsidRPr="00505F3C" w:rsidRDefault="00C143F4" w:rsidP="0047628A">
            <w:pPr>
              <w:jc w:val="center"/>
              <w:rPr>
                <w:rFonts w:ascii="Palatino Linotype" w:hAnsi="Palatino Linotype"/>
                <w:b/>
                <w:i/>
                <w:sz w:val="22"/>
                <w:szCs w:val="22"/>
              </w:rPr>
            </w:pPr>
            <w:r w:rsidRPr="00505F3C">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143F4" w:rsidRPr="00505F3C" w:rsidRDefault="00C143F4" w:rsidP="0047628A">
            <w:pPr>
              <w:jc w:val="center"/>
              <w:rPr>
                <w:rFonts w:ascii="Palatino Linotype" w:hAnsi="Palatino Linotype"/>
                <w:b/>
                <w:i/>
                <w:sz w:val="22"/>
                <w:szCs w:val="22"/>
              </w:rPr>
            </w:pPr>
            <w:r w:rsidRPr="00505F3C">
              <w:rPr>
                <w:rFonts w:ascii="Palatino Linotype" w:hAnsi="Palatino Linotype"/>
                <w:b/>
                <w:i/>
                <w:sz w:val="22"/>
                <w:szCs w:val="22"/>
              </w:rPr>
              <w:t>Dónde:</w:t>
            </w:r>
          </w:p>
        </w:tc>
      </w:tr>
      <w:tr w:rsidR="00C143F4" w:rsidRPr="00505F3C" w:rsidTr="0047628A">
        <w:tc>
          <w:tcPr>
            <w:tcW w:w="1129" w:type="dxa"/>
            <w:vMerge w:val="restart"/>
            <w:tcBorders>
              <w:top w:val="single" w:sz="4" w:space="0" w:color="auto"/>
            </w:tcBorders>
            <w:shd w:val="clear" w:color="auto" w:fill="auto"/>
            <w:vAlign w:val="center"/>
          </w:tcPr>
          <w:p w:rsidR="00C143F4" w:rsidRPr="00505F3C" w:rsidRDefault="00C143F4" w:rsidP="0047628A">
            <w:pPr>
              <w:jc w:val="center"/>
              <w:rPr>
                <w:rFonts w:ascii="Palatino Linotype" w:hAnsi="Palatino Linotype" w:cs="Arial"/>
                <w:b/>
                <w:i/>
                <w:sz w:val="22"/>
                <w:szCs w:val="22"/>
                <w:lang w:eastAsia="es-MX"/>
              </w:rPr>
            </w:pPr>
            <w:r w:rsidRPr="00505F3C">
              <w:rPr>
                <w:rFonts w:ascii="Palatino Linotype" w:hAnsi="Palatino Linotype" w:cs="Arial"/>
                <w:b/>
                <w:i/>
                <w:sz w:val="22"/>
                <w:szCs w:val="22"/>
                <w:lang w:eastAsia="es-MX"/>
              </w:rPr>
              <w:t xml:space="preserve">Sello oficial o logotipo </w:t>
            </w:r>
            <w:r w:rsidRPr="00505F3C">
              <w:rPr>
                <w:rFonts w:ascii="Palatino Linotype" w:hAnsi="Palatino Linotype" w:cs="Arial"/>
                <w:b/>
                <w:i/>
                <w:sz w:val="22"/>
                <w:szCs w:val="22"/>
                <w:lang w:eastAsia="es-MX"/>
              </w:rPr>
              <w:lastRenderedPageBreak/>
              <w:t>del sujeto obligado</w:t>
            </w:r>
          </w:p>
        </w:tc>
        <w:tc>
          <w:tcPr>
            <w:tcW w:w="1990" w:type="dxa"/>
            <w:tcBorders>
              <w:top w:val="single" w:sz="4" w:space="0" w:color="auto"/>
            </w:tcBorders>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lastRenderedPageBreak/>
              <w:t>Fecha de clasificación</w:t>
            </w:r>
          </w:p>
        </w:tc>
        <w:tc>
          <w:tcPr>
            <w:tcW w:w="4677" w:type="dxa"/>
            <w:tcBorders>
              <w:top w:val="single" w:sz="4" w:space="0" w:color="auto"/>
            </w:tcBorders>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anotará la fecha en la que el Comité de Transparencia confirmó la clasificación del documento, en su caso.</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Área</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señalará el nombre del área del cual es titular quien clasifica.</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Información reservada</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Periodo de reserva</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anotará el número de años o meses por los que se mantendrá el documento o las partes del mismo como reservado.</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Fundamento legal</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Ampliación del periodo de reserva</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Confidencial</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Fundamento legal</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Rúbrica del titular del área</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Rúbrica autógrafa de quien clasifica.</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Fecha de desclasificación</w:t>
            </w:r>
          </w:p>
        </w:tc>
        <w:tc>
          <w:tcPr>
            <w:tcW w:w="4677" w:type="dxa"/>
            <w:shd w:val="clear" w:color="auto" w:fill="auto"/>
          </w:tcPr>
          <w:p w:rsidR="00C143F4" w:rsidRPr="00505F3C" w:rsidRDefault="00C143F4" w:rsidP="0047628A">
            <w:pPr>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Se anotará la fecha en que se desclasifica el documento.</w:t>
            </w:r>
          </w:p>
        </w:tc>
      </w:tr>
      <w:tr w:rsidR="00C143F4" w:rsidRPr="00505F3C" w:rsidTr="0047628A">
        <w:tc>
          <w:tcPr>
            <w:tcW w:w="1129" w:type="dxa"/>
            <w:vMerge/>
            <w:shd w:val="clear" w:color="auto" w:fill="auto"/>
          </w:tcPr>
          <w:p w:rsidR="00C143F4" w:rsidRPr="00505F3C" w:rsidRDefault="00C143F4" w:rsidP="0047628A">
            <w:pPr>
              <w:jc w:val="both"/>
              <w:rPr>
                <w:rFonts w:ascii="Palatino Linotype" w:hAnsi="Palatino Linotype" w:cs="Arial"/>
                <w:i/>
                <w:sz w:val="22"/>
                <w:szCs w:val="22"/>
                <w:lang w:eastAsia="es-MX"/>
              </w:rPr>
            </w:pPr>
          </w:p>
        </w:tc>
        <w:tc>
          <w:tcPr>
            <w:tcW w:w="1990" w:type="dxa"/>
            <w:shd w:val="clear" w:color="auto" w:fill="auto"/>
          </w:tcPr>
          <w:p w:rsidR="00C143F4" w:rsidRPr="00505F3C" w:rsidRDefault="00C143F4" w:rsidP="0047628A">
            <w:pPr>
              <w:jc w:val="center"/>
              <w:rPr>
                <w:rFonts w:ascii="Palatino Linotype" w:hAnsi="Palatino Linotype" w:cs="Arial"/>
                <w:i/>
                <w:sz w:val="22"/>
                <w:szCs w:val="22"/>
                <w:lang w:eastAsia="es-MX"/>
              </w:rPr>
            </w:pPr>
            <w:r w:rsidRPr="00505F3C">
              <w:rPr>
                <w:rFonts w:ascii="Palatino Linotype" w:hAnsi="Palatino Linotype" w:cs="Arial"/>
                <w:i/>
                <w:sz w:val="22"/>
                <w:szCs w:val="22"/>
                <w:lang w:eastAsia="es-MX"/>
              </w:rPr>
              <w:t>Rúbrica y cargo del servidor público</w:t>
            </w:r>
          </w:p>
        </w:tc>
        <w:tc>
          <w:tcPr>
            <w:tcW w:w="4677" w:type="dxa"/>
            <w:shd w:val="clear" w:color="auto" w:fill="auto"/>
            <w:vAlign w:val="center"/>
          </w:tcPr>
          <w:p w:rsidR="00C143F4" w:rsidRPr="00505F3C" w:rsidRDefault="00C143F4" w:rsidP="0047628A">
            <w:pPr>
              <w:rPr>
                <w:rFonts w:ascii="Palatino Linotype" w:hAnsi="Palatino Linotype" w:cs="Arial"/>
                <w:i/>
                <w:sz w:val="22"/>
                <w:szCs w:val="22"/>
                <w:lang w:eastAsia="es-MX"/>
              </w:rPr>
            </w:pPr>
            <w:r w:rsidRPr="00505F3C">
              <w:rPr>
                <w:rFonts w:ascii="Palatino Linotype" w:hAnsi="Palatino Linotype" w:cs="Arial"/>
                <w:i/>
                <w:sz w:val="22"/>
                <w:szCs w:val="22"/>
                <w:lang w:eastAsia="es-MX"/>
              </w:rPr>
              <w:t>Rúbrica autógrafa de quien desclasifica.</w:t>
            </w:r>
          </w:p>
        </w:tc>
      </w:tr>
    </w:tbl>
    <w:p w:rsidR="00C143F4" w:rsidRPr="00505F3C" w:rsidRDefault="00C143F4" w:rsidP="00C143F4">
      <w:pPr>
        <w:spacing w:before="120" w:after="120"/>
        <w:ind w:left="709" w:right="70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w:t>
      </w:r>
    </w:p>
    <w:p w:rsidR="00C143F4" w:rsidRPr="00505F3C" w:rsidRDefault="00C143F4" w:rsidP="00C143F4">
      <w:pPr>
        <w:spacing w:before="120" w:after="120"/>
        <w:ind w:left="709" w:right="709"/>
        <w:jc w:val="both"/>
        <w:rPr>
          <w:rFonts w:ascii="Palatino Linotype" w:hAnsi="Palatino Linotype" w:cs="Arial"/>
          <w:sz w:val="22"/>
          <w:szCs w:val="22"/>
          <w:lang w:eastAsia="es-MX"/>
        </w:rPr>
      </w:pPr>
      <w:r w:rsidRPr="00505F3C">
        <w:rPr>
          <w:rFonts w:ascii="Palatino Linotype" w:hAnsi="Palatino Linotype" w:cs="Arial"/>
          <w:sz w:val="22"/>
          <w:szCs w:val="22"/>
          <w:lang w:eastAsia="es-MX"/>
        </w:rPr>
        <w:t>(Énfasis Añadido)</w:t>
      </w:r>
    </w:p>
    <w:p w:rsidR="00C143F4" w:rsidRPr="00505F3C" w:rsidRDefault="00C143F4" w:rsidP="00C143F4">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505F3C">
        <w:rPr>
          <w:rFonts w:ascii="Palatino Linotype" w:hAnsi="Palatino Linotype" w:cs="Arial"/>
        </w:rPr>
        <w:t>Por lo tanto,</w:t>
      </w:r>
      <w:r w:rsidRPr="00505F3C">
        <w:rPr>
          <w:rFonts w:ascii="Palatino Linotype" w:hAnsi="Palatino Linotype"/>
        </w:rPr>
        <w:t xml:space="preserve"> es importante referir que </w:t>
      </w:r>
      <w:r w:rsidRPr="00505F3C">
        <w:rPr>
          <w:rFonts w:ascii="Palatino Linotype" w:hAnsi="Palatino Linotype"/>
          <w:b/>
        </w:rPr>
        <w:t>EL SUJETO OBLIGADO</w:t>
      </w:r>
      <w:r w:rsidRPr="00505F3C">
        <w:rPr>
          <w:rFonts w:ascii="Palatino Linotype" w:hAnsi="Palatino Linotype"/>
        </w:rPr>
        <w:t xml:space="preserve"> deberá seguir el procedimiento legal establecido para su </w:t>
      </w:r>
      <w:r w:rsidRPr="00505F3C">
        <w:rPr>
          <w:rFonts w:ascii="Palatino Linotype" w:hAnsi="Palatino Linotype"/>
          <w:lang w:eastAsia="es-MX"/>
        </w:rPr>
        <w:t>clasificación</w:t>
      </w:r>
      <w:r w:rsidRPr="00505F3C">
        <w:rPr>
          <w:rFonts w:ascii="Palatino Linotype" w:hAnsi="Palatino Linotype"/>
        </w:rPr>
        <w:t>, esto es, que su Comité de</w:t>
      </w:r>
      <w:r w:rsidRPr="00505F3C">
        <w:rPr>
          <w:rFonts w:ascii="Palatino Linotype" w:hAnsi="Palatino Linotype" w:cs="Arial"/>
        </w:rPr>
        <w:t xml:space="preserve"> </w:t>
      </w:r>
      <w:r w:rsidRPr="00505F3C">
        <w:rPr>
          <w:rFonts w:ascii="Palatino Linotype" w:hAnsi="Palatino Linotype" w:cs="Arial"/>
        </w:rPr>
        <w:lastRenderedPageBreak/>
        <w:t xml:space="preserve">Transparencia emita </w:t>
      </w:r>
      <w:r w:rsidRPr="00505F3C">
        <w:rPr>
          <w:rFonts w:ascii="Palatino Linotype" w:hAnsi="Palatino Linotype" w:cs="Arial"/>
          <w:lang w:val="es-ES_tradnl"/>
        </w:rPr>
        <w:t>un</w:t>
      </w:r>
      <w:r w:rsidRPr="00505F3C">
        <w:rPr>
          <w:rFonts w:ascii="Palatino Linotype" w:hAnsi="Palatino Linotype" w:cs="Arial"/>
        </w:rPr>
        <w:t xml:space="preserve"> Acuerdo de Clasificación que cumpla con las formalidades previstas, antes citadas</w:t>
      </w:r>
      <w:r w:rsidRPr="00505F3C">
        <w:rPr>
          <w:rFonts w:ascii="Palatino Linotype" w:hAnsi="Palatino Linotype" w:cs="Arial"/>
          <w:b/>
        </w:rPr>
        <w:t xml:space="preserve"> </w:t>
      </w:r>
      <w:r w:rsidRPr="00505F3C">
        <w:rPr>
          <w:rFonts w:ascii="Palatino Linotype" w:hAnsi="Palatino Linotype" w:cs="Arial"/>
        </w:rPr>
        <w:t xml:space="preserve">que la sustente, en el </w:t>
      </w:r>
      <w:r w:rsidRPr="00505F3C">
        <w:rPr>
          <w:rFonts w:ascii="Palatino Linotype" w:hAnsi="Palatino Linotype" w:cs="Arial"/>
          <w:lang w:eastAsia="es-MX"/>
        </w:rPr>
        <w:t>que</w:t>
      </w:r>
      <w:r w:rsidRPr="00505F3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20B1B" w:rsidRPr="00505F3C" w:rsidRDefault="00C33B30" w:rsidP="00A20B1B">
      <w:pPr>
        <w:pStyle w:val="Prrafodelista"/>
        <w:widowControl w:val="0"/>
        <w:autoSpaceDE w:val="0"/>
        <w:autoSpaceDN w:val="0"/>
        <w:adjustRightInd w:val="0"/>
        <w:spacing w:before="240" w:line="360" w:lineRule="auto"/>
        <w:ind w:left="0"/>
        <w:jc w:val="both"/>
        <w:rPr>
          <w:rFonts w:ascii="Palatino Linotype" w:hAnsi="Palatino Linotype"/>
        </w:rPr>
      </w:pPr>
      <w:r w:rsidRPr="00505F3C">
        <w:rPr>
          <w:rFonts w:ascii="Palatino Linotype" w:hAnsi="Palatino Linotype" w:cs="Arial"/>
        </w:rPr>
        <w:t xml:space="preserve">Ahora bien, por lo que hace al </w:t>
      </w:r>
      <w:r w:rsidRPr="00505F3C">
        <w:rPr>
          <w:rFonts w:ascii="Palatino Linotype" w:hAnsi="Palatino Linotype" w:cs="Arial"/>
          <w:b/>
        </w:rPr>
        <w:t>nombramiento de la Directora</w:t>
      </w:r>
      <w:r w:rsidR="00A20B1B" w:rsidRPr="00505F3C">
        <w:rPr>
          <w:rFonts w:ascii="Palatino Linotype" w:hAnsi="Palatino Linotype" w:cs="Arial"/>
        </w:rPr>
        <w:t xml:space="preserve"> del Sistema Municipal para el Desarrollo Integral de la Familia de Chiconcuac</w:t>
      </w:r>
      <w:r w:rsidRPr="00505F3C">
        <w:rPr>
          <w:rFonts w:ascii="Palatino Linotype" w:hAnsi="Palatino Linotype" w:cs="Arial"/>
        </w:rPr>
        <w:t xml:space="preserve">, </w:t>
      </w:r>
      <w:r w:rsidR="00A20B1B" w:rsidRPr="00505F3C">
        <w:rPr>
          <w:rFonts w:ascii="Palatino Linotype" w:hAnsi="Palatino Linotype"/>
        </w:rPr>
        <w:t>esta Ponencia Resolutora considera pertinente precisar lo estipulado en los artículos 45 y 4</w:t>
      </w:r>
      <w:r w:rsidR="00914871" w:rsidRPr="00505F3C">
        <w:rPr>
          <w:rFonts w:ascii="Palatino Linotype" w:hAnsi="Palatino Linotype"/>
        </w:rPr>
        <w:t>8</w:t>
      </w:r>
      <w:r w:rsidR="00A20B1B" w:rsidRPr="00505F3C">
        <w:rPr>
          <w:rFonts w:ascii="Palatino Linotype" w:hAnsi="Palatino Linotype"/>
        </w:rPr>
        <w:t xml:space="preserve"> de la Ley del Trabajo de los Servidores Públicos del Estado y Municipios</w:t>
      </w:r>
      <w:r w:rsidR="00A20B1B" w:rsidRPr="00505F3C">
        <w:rPr>
          <w:rFonts w:ascii="Palatino Linotype" w:hAnsi="Palatino Linotype"/>
          <w:szCs w:val="17"/>
          <w:lang w:eastAsia="es-ES_tradnl"/>
        </w:rPr>
        <w:t>:</w:t>
      </w:r>
    </w:p>
    <w:p w:rsidR="00A20B1B" w:rsidRPr="00505F3C" w:rsidRDefault="00A20B1B" w:rsidP="00A20B1B">
      <w:pPr>
        <w:spacing w:before="160" w:after="160"/>
        <w:ind w:left="709" w:right="709"/>
        <w:jc w:val="center"/>
        <w:rPr>
          <w:rFonts w:ascii="Palatino Linotype" w:hAnsi="Palatino Linotype" w:cs="Arial"/>
          <w:b/>
          <w:i/>
          <w:sz w:val="22"/>
          <w:lang w:val="es-ES"/>
        </w:rPr>
      </w:pPr>
      <w:r w:rsidRPr="00505F3C">
        <w:rPr>
          <w:rFonts w:ascii="Palatino Linotype" w:hAnsi="Palatino Linotype" w:cs="Arial"/>
          <w:b/>
          <w:i/>
          <w:sz w:val="22"/>
          <w:lang w:val="es-ES"/>
        </w:rPr>
        <w:t>Ley del Trabajo de los Servidores Públicos del Estado y Municipios</w:t>
      </w:r>
    </w:p>
    <w:p w:rsidR="00A20B1B" w:rsidRPr="00505F3C" w:rsidRDefault="00A20B1B" w:rsidP="00A20B1B">
      <w:pPr>
        <w:spacing w:before="240" w:after="240"/>
        <w:ind w:left="709" w:right="709"/>
        <w:jc w:val="both"/>
        <w:rPr>
          <w:rFonts w:ascii="Palatino Linotype" w:eastAsia="MS Mincho" w:hAnsi="Palatino Linotype"/>
          <w:i/>
          <w:color w:val="000000"/>
          <w:lang w:val="es-ES_tradnl"/>
        </w:rPr>
      </w:pPr>
      <w:r w:rsidRPr="00505F3C">
        <w:rPr>
          <w:rFonts w:ascii="Palatino Linotype" w:hAnsi="Palatino Linotype" w:cs="Arial"/>
          <w:i/>
          <w:sz w:val="22"/>
          <w:lang w:val="es-ES"/>
        </w:rPr>
        <w:t>“</w:t>
      </w:r>
      <w:r w:rsidRPr="00505F3C">
        <w:rPr>
          <w:rFonts w:ascii="Palatino Linotype" w:eastAsia="MS Mincho" w:hAnsi="Palatino Linotype"/>
          <w:b/>
          <w:i/>
          <w:color w:val="000000"/>
          <w:lang w:val="es-ES_tradnl"/>
        </w:rPr>
        <w:t>ARTÍCULO 45</w:t>
      </w:r>
      <w:r w:rsidRPr="00505F3C">
        <w:rPr>
          <w:rFonts w:ascii="Palatino Linotype" w:eastAsia="MS Mincho" w:hAnsi="Palatino Linotype"/>
          <w:i/>
          <w:color w:val="000000"/>
          <w:lang w:val="es-ES_tradnl"/>
        </w:rPr>
        <w:t>.-</w:t>
      </w:r>
      <w:r w:rsidRPr="00505F3C">
        <w:rPr>
          <w:rFonts w:ascii="Palatino Linotype" w:eastAsia="MS Mincho" w:hAnsi="Palatino Linotype"/>
          <w:b/>
          <w:i/>
          <w:color w:val="000000"/>
          <w:u w:val="single"/>
          <w:lang w:val="es-ES_tradnl"/>
        </w:rPr>
        <w:t>Los servidores públicos prestarán sus servicios mediante nombramiento</w:t>
      </w:r>
      <w:r w:rsidRPr="00505F3C">
        <w:rPr>
          <w:rFonts w:ascii="Palatino Linotype" w:eastAsia="MS Mincho" w:hAnsi="Palatino Linotype"/>
          <w:i/>
          <w:color w:val="000000"/>
          <w:lang w:val="es-ES_tradnl"/>
        </w:rPr>
        <w:t xml:space="preserve">, </w:t>
      </w:r>
      <w:r w:rsidRPr="00505F3C">
        <w:rPr>
          <w:rFonts w:ascii="Palatino Linotype" w:hAnsi="Palatino Linotype" w:cs="Arial"/>
          <w:i/>
          <w:sz w:val="22"/>
          <w:lang w:val="es-ES"/>
        </w:rPr>
        <w:t>contrato</w:t>
      </w:r>
      <w:r w:rsidRPr="00505F3C">
        <w:rPr>
          <w:rFonts w:ascii="Palatino Linotype" w:eastAsia="MS Mincho" w:hAnsi="Palatino Linotype"/>
          <w:i/>
          <w:color w:val="000000"/>
          <w:lang w:val="es-ES_tradnl"/>
        </w:rPr>
        <w:t xml:space="preserve"> o formato único de Movimientos de Personal </w:t>
      </w:r>
      <w:r w:rsidRPr="00505F3C">
        <w:rPr>
          <w:rFonts w:ascii="Palatino Linotype" w:eastAsia="MS Mincho" w:hAnsi="Palatino Linotype"/>
          <w:b/>
          <w:i/>
          <w:color w:val="000000"/>
          <w:u w:val="single"/>
          <w:lang w:val="es-ES_tradnl"/>
        </w:rPr>
        <w:t>expedidos por quien estuviere facultado legalmente para extenderlo</w:t>
      </w:r>
      <w:r w:rsidRPr="00505F3C">
        <w:rPr>
          <w:rFonts w:ascii="Palatino Linotype" w:eastAsia="MS Mincho" w:hAnsi="Palatino Linotype"/>
          <w:i/>
          <w:color w:val="000000"/>
          <w:lang w:val="es-ES_tradnl"/>
        </w:rPr>
        <w:t>.</w:t>
      </w:r>
    </w:p>
    <w:p w:rsidR="00A20B1B" w:rsidRPr="00505F3C" w:rsidRDefault="00A20B1B" w:rsidP="00A20B1B">
      <w:pPr>
        <w:spacing w:before="240" w:after="240"/>
        <w:ind w:left="709" w:right="709"/>
        <w:jc w:val="both"/>
        <w:rPr>
          <w:rFonts w:ascii="Palatino Linotype" w:hAnsi="Palatino Linotype" w:cs="Arial"/>
          <w:i/>
          <w:sz w:val="22"/>
          <w:lang w:val="es-ES"/>
        </w:rPr>
      </w:pPr>
      <w:r w:rsidRPr="00505F3C">
        <w:rPr>
          <w:rFonts w:ascii="Palatino Linotype" w:hAnsi="Palatino Linotype" w:cs="Arial"/>
          <w:b/>
          <w:i/>
          <w:sz w:val="22"/>
          <w:lang w:val="es-ES"/>
        </w:rPr>
        <w:t>ARTÍCULO 48.</w:t>
      </w:r>
      <w:r w:rsidRPr="00505F3C">
        <w:rPr>
          <w:rFonts w:ascii="Palatino Linotype" w:hAnsi="Palatino Linotype" w:cs="Arial"/>
          <w:i/>
          <w:sz w:val="22"/>
          <w:lang w:val="es-ES"/>
        </w:rPr>
        <w:t xml:space="preserve"> </w:t>
      </w:r>
      <w:r w:rsidRPr="00505F3C">
        <w:rPr>
          <w:rFonts w:ascii="Palatino Linotype" w:hAnsi="Palatino Linotype" w:cs="Arial"/>
          <w:b/>
          <w:i/>
          <w:sz w:val="22"/>
          <w:u w:val="single"/>
          <w:lang w:val="es-ES"/>
        </w:rPr>
        <w:t>Para iniciar la prestación de los servicios se requiere</w:t>
      </w:r>
      <w:r w:rsidRPr="00505F3C">
        <w:rPr>
          <w:rFonts w:ascii="Palatino Linotype" w:hAnsi="Palatino Linotype" w:cs="Arial"/>
          <w:i/>
          <w:sz w:val="22"/>
          <w:lang w:val="es-ES"/>
        </w:rPr>
        <w:t>:</w:t>
      </w:r>
    </w:p>
    <w:p w:rsidR="00A20B1B" w:rsidRPr="00505F3C" w:rsidRDefault="00A20B1B" w:rsidP="00A20B1B">
      <w:pPr>
        <w:spacing w:before="240" w:after="240"/>
        <w:ind w:left="709" w:right="709"/>
        <w:jc w:val="both"/>
        <w:rPr>
          <w:rFonts w:ascii="Palatino Linotype" w:hAnsi="Palatino Linotype" w:cs="Arial"/>
          <w:i/>
          <w:sz w:val="22"/>
          <w:lang w:val="es-ES"/>
        </w:rPr>
      </w:pPr>
      <w:r w:rsidRPr="00505F3C">
        <w:rPr>
          <w:rFonts w:ascii="Palatino Linotype" w:hAnsi="Palatino Linotype" w:cs="Arial"/>
          <w:b/>
          <w:i/>
          <w:sz w:val="22"/>
          <w:lang w:val="es-ES"/>
        </w:rPr>
        <w:t xml:space="preserve">I. </w:t>
      </w:r>
      <w:r w:rsidRPr="00505F3C">
        <w:rPr>
          <w:rFonts w:ascii="Palatino Linotype" w:hAnsi="Palatino Linotype" w:cs="Arial"/>
          <w:b/>
          <w:i/>
          <w:sz w:val="22"/>
          <w:u w:val="single"/>
          <w:lang w:val="es-ES"/>
        </w:rPr>
        <w:t>Tener conferido el nombramiento</w:t>
      </w:r>
      <w:r w:rsidRPr="00505F3C">
        <w:rPr>
          <w:rFonts w:ascii="Palatino Linotype" w:hAnsi="Palatino Linotype" w:cs="Arial"/>
          <w:i/>
          <w:sz w:val="22"/>
          <w:lang w:val="es-ES"/>
        </w:rPr>
        <w:t>, contrato respectivo o formato único de Movimientos de Personal;”</w:t>
      </w:r>
    </w:p>
    <w:p w:rsidR="00A20B1B" w:rsidRPr="00505F3C" w:rsidRDefault="00A20B1B" w:rsidP="00A20B1B">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505F3C">
        <w:rPr>
          <w:rFonts w:ascii="Palatino Linotype" w:hAnsi="Palatino Linotype"/>
          <w:lang w:val="es-ES"/>
        </w:rPr>
        <w:t xml:space="preserve">De los preceptos en cita, se advierte que para acreditar el ingreso al servicio público y proceder a prestar </w:t>
      </w:r>
      <w:r w:rsidR="00711F67" w:rsidRPr="00505F3C">
        <w:rPr>
          <w:rFonts w:ascii="Palatino Linotype" w:hAnsi="Palatino Linotype"/>
          <w:lang w:val="es-ES"/>
        </w:rPr>
        <w:t>los</w:t>
      </w:r>
      <w:r w:rsidRPr="00505F3C">
        <w:rPr>
          <w:rFonts w:ascii="Palatino Linotype" w:hAnsi="Palatino Linotype"/>
          <w:lang w:val="es-ES"/>
        </w:rPr>
        <w:t xml:space="preserve"> servi</w:t>
      </w:r>
      <w:r w:rsidR="00711F67" w:rsidRPr="00505F3C">
        <w:rPr>
          <w:rFonts w:ascii="Palatino Linotype" w:hAnsi="Palatino Linotype"/>
          <w:lang w:val="es-ES"/>
        </w:rPr>
        <w:t xml:space="preserve">cios correspondientes </w:t>
      </w:r>
      <w:r w:rsidRPr="00505F3C">
        <w:rPr>
          <w:rFonts w:ascii="Palatino Linotype" w:hAnsi="Palatino Linotype"/>
          <w:lang w:val="es-ES"/>
        </w:rPr>
        <w:t xml:space="preserve">se </w:t>
      </w:r>
      <w:r w:rsidR="00711F67" w:rsidRPr="00505F3C">
        <w:rPr>
          <w:rFonts w:ascii="Palatino Linotype" w:hAnsi="Palatino Linotype"/>
          <w:lang w:val="es-ES"/>
        </w:rPr>
        <w:t>requiere contar con un</w:t>
      </w:r>
      <w:r w:rsidRPr="00505F3C">
        <w:rPr>
          <w:rFonts w:ascii="Palatino Linotype" w:hAnsi="Palatino Linotype"/>
          <w:lang w:val="es-ES"/>
        </w:rPr>
        <w:t xml:space="preserve"> nombramiento, contratos o Formatos Únicos de Movimientos de Personal</w:t>
      </w:r>
      <w:r w:rsidR="00711F67" w:rsidRPr="00505F3C">
        <w:rPr>
          <w:rFonts w:ascii="Palatino Linotype" w:hAnsi="Palatino Linotype"/>
          <w:lang w:val="es-ES"/>
        </w:rPr>
        <w:t xml:space="preserve">; en esa </w:t>
      </w:r>
      <w:r w:rsidR="00711F67" w:rsidRPr="00505F3C">
        <w:rPr>
          <w:rFonts w:ascii="Palatino Linotype" w:hAnsi="Palatino Linotype"/>
          <w:lang w:val="es-ES"/>
        </w:rPr>
        <w:lastRenderedPageBreak/>
        <w:t xml:space="preserve">tesitura, por el grado de relevancia que conlleva el cargo de </w:t>
      </w:r>
      <w:r w:rsidR="00711F67" w:rsidRPr="00505F3C">
        <w:rPr>
          <w:rFonts w:ascii="Palatino Linotype" w:hAnsi="Palatino Linotype" w:cs="Arial"/>
          <w:b/>
        </w:rPr>
        <w:t>Directora</w:t>
      </w:r>
      <w:r w:rsidR="00711F67" w:rsidRPr="00505F3C">
        <w:rPr>
          <w:rFonts w:ascii="Palatino Linotype" w:hAnsi="Palatino Linotype" w:cs="Arial"/>
        </w:rPr>
        <w:t xml:space="preserve"> del Sistema Municipal para el Desarrollo Integral de la Familia de Chiconcuac</w:t>
      </w:r>
      <w:r w:rsidR="00711F67" w:rsidRPr="00505F3C">
        <w:rPr>
          <w:rFonts w:ascii="Palatino Linotype" w:hAnsi="Palatino Linotype"/>
          <w:lang w:val="es-ES"/>
        </w:rPr>
        <w:t xml:space="preserve">, debe observarse que el tipo de documento que se expide en tales casos, es a través del nombramiento correspondiente, por tanto, </w:t>
      </w:r>
      <w:r w:rsidR="00711F67" w:rsidRPr="00505F3C">
        <w:rPr>
          <w:rFonts w:ascii="Palatino Linotype" w:hAnsi="Palatino Linotype"/>
          <w:b/>
          <w:lang w:val="es-ES"/>
        </w:rPr>
        <w:t>EL SUJETO OBLIGADO</w:t>
      </w:r>
      <w:r w:rsidR="00711F67" w:rsidRPr="00505F3C">
        <w:rPr>
          <w:rFonts w:ascii="Palatino Linotype" w:hAnsi="Palatino Linotype"/>
          <w:lang w:val="es-ES"/>
        </w:rPr>
        <w:t xml:space="preserve"> genera, posee y administra dicha información.</w:t>
      </w:r>
    </w:p>
    <w:p w:rsidR="00711F67" w:rsidRPr="00505F3C" w:rsidRDefault="00711F67" w:rsidP="00711F67">
      <w:pPr>
        <w:pStyle w:val="Prrafodelista"/>
        <w:widowControl w:val="0"/>
        <w:autoSpaceDE w:val="0"/>
        <w:autoSpaceDN w:val="0"/>
        <w:adjustRightInd w:val="0"/>
        <w:spacing w:after="240" w:line="360" w:lineRule="auto"/>
        <w:ind w:left="0"/>
        <w:jc w:val="both"/>
        <w:rPr>
          <w:rFonts w:ascii="Palatino Linotype" w:hAnsi="Palatino Linotype" w:cs="Arial"/>
        </w:rPr>
      </w:pPr>
      <w:r w:rsidRPr="00505F3C">
        <w:rPr>
          <w:rFonts w:ascii="Palatino Linotype" w:hAnsi="Palatino Linotype" w:cs="Arial"/>
        </w:rPr>
        <w:t xml:space="preserve">En virtud de lo anterior, esta Ponencia Resolutora determina ordenar al </w:t>
      </w:r>
      <w:r w:rsidRPr="00505F3C">
        <w:rPr>
          <w:rFonts w:ascii="Palatino Linotype" w:hAnsi="Palatino Linotype" w:cs="Arial"/>
          <w:b/>
        </w:rPr>
        <w:t>SUJETO OBLIGADO</w:t>
      </w:r>
      <w:r w:rsidRPr="00505F3C">
        <w:rPr>
          <w:rFonts w:ascii="Palatino Linotype" w:hAnsi="Palatino Linotype" w:cs="Arial"/>
        </w:rPr>
        <w:t xml:space="preserve"> la entrega </w:t>
      </w:r>
      <w:r w:rsidR="002D5769" w:rsidRPr="00505F3C">
        <w:rPr>
          <w:rFonts w:ascii="Palatino Linotype" w:hAnsi="Palatino Linotype" w:cs="Arial"/>
        </w:rPr>
        <w:t xml:space="preserve">a </w:t>
      </w:r>
      <w:r w:rsidR="002D5769" w:rsidRPr="00505F3C">
        <w:rPr>
          <w:rFonts w:ascii="Palatino Linotype" w:hAnsi="Palatino Linotype" w:cs="Arial"/>
          <w:b/>
        </w:rPr>
        <w:t>LA RECURRENTE</w:t>
      </w:r>
      <w:r w:rsidRPr="00505F3C">
        <w:rPr>
          <w:rFonts w:ascii="Palatino Linotype" w:hAnsi="Palatino Linotype" w:cs="Arial"/>
        </w:rPr>
        <w:t xml:space="preserve"> del nombramiento de la Directora como del Tesorero del Sistema Municipal para el Desarrollo Integral de la Familia de Chiconcuac.</w:t>
      </w:r>
    </w:p>
    <w:p w:rsidR="000C3284" w:rsidRPr="00505F3C" w:rsidRDefault="000C3284" w:rsidP="000C3284">
      <w:pPr>
        <w:pStyle w:val="Prrafodelista"/>
        <w:widowControl w:val="0"/>
        <w:autoSpaceDE w:val="0"/>
        <w:autoSpaceDN w:val="0"/>
        <w:adjustRightInd w:val="0"/>
        <w:spacing w:before="240" w:line="360" w:lineRule="auto"/>
        <w:ind w:left="0"/>
        <w:jc w:val="both"/>
        <w:rPr>
          <w:rFonts w:ascii="Palatino Linotype" w:hAnsi="Palatino Linotype" w:cs="Arial"/>
          <w:b/>
        </w:rPr>
      </w:pPr>
      <w:r w:rsidRPr="00505F3C">
        <w:rPr>
          <w:rFonts w:ascii="Palatino Linotype" w:hAnsi="Palatino Linotype" w:cs="Arial"/>
          <w:b/>
        </w:rPr>
        <w:t xml:space="preserve">4. </w:t>
      </w:r>
      <w:r w:rsidR="008232CB" w:rsidRPr="00505F3C">
        <w:rPr>
          <w:rFonts w:ascii="Palatino Linotype" w:hAnsi="Palatino Linotype" w:cs="Arial"/>
          <w:b/>
        </w:rPr>
        <w:t>Último Estado de Posición Financiera y Última Balanza de Comprobación detallada al quinto nivel, entregados al OSFEM.</w:t>
      </w:r>
    </w:p>
    <w:p w:rsidR="00105900" w:rsidRPr="00505F3C" w:rsidRDefault="000C3284" w:rsidP="008232CB">
      <w:pPr>
        <w:pStyle w:val="Prrafodelista"/>
        <w:widowControl w:val="0"/>
        <w:autoSpaceDE w:val="0"/>
        <w:autoSpaceDN w:val="0"/>
        <w:adjustRightInd w:val="0"/>
        <w:spacing w:after="240" w:line="360" w:lineRule="auto"/>
        <w:ind w:left="0"/>
        <w:jc w:val="both"/>
        <w:rPr>
          <w:rFonts w:ascii="Palatino Linotype" w:hAnsi="Palatino Linotype"/>
        </w:rPr>
      </w:pPr>
      <w:r w:rsidRPr="00505F3C">
        <w:rPr>
          <w:rFonts w:ascii="Palatino Linotype" w:hAnsi="Palatino Linotype" w:cs="Arial"/>
        </w:rPr>
        <w:t xml:space="preserve">Finalmente, por lo que hace al último </w:t>
      </w:r>
      <w:r w:rsidR="008232CB" w:rsidRPr="00505F3C">
        <w:rPr>
          <w:rFonts w:ascii="Palatino Linotype" w:hAnsi="Palatino Linotype" w:cs="Arial"/>
        </w:rPr>
        <w:t>requerimiento</w:t>
      </w:r>
      <w:r w:rsidRPr="00505F3C">
        <w:rPr>
          <w:rFonts w:ascii="Palatino Linotype" w:hAnsi="Palatino Linotype" w:cs="Arial"/>
        </w:rPr>
        <w:t xml:space="preserve">, debe precisarse que se trata de información que debe generar, poseer y administrar </w:t>
      </w:r>
      <w:r w:rsidRPr="00505F3C">
        <w:rPr>
          <w:rFonts w:ascii="Palatino Linotype" w:hAnsi="Palatino Linotype" w:cs="Arial"/>
          <w:b/>
        </w:rPr>
        <w:t>EL SUJETO OBLIGADO</w:t>
      </w:r>
      <w:r w:rsidR="00105900" w:rsidRPr="00505F3C">
        <w:rPr>
          <w:rFonts w:ascii="Palatino Linotype" w:hAnsi="Palatino Linotype" w:cs="Arial"/>
        </w:rPr>
        <w:t>.</w:t>
      </w:r>
      <w:r w:rsidR="008232CB" w:rsidRPr="00505F3C">
        <w:rPr>
          <w:rFonts w:ascii="Palatino Linotype" w:hAnsi="Palatino Linotype" w:cs="Arial"/>
        </w:rPr>
        <w:t xml:space="preserve"> </w:t>
      </w:r>
      <w:r w:rsidR="00105900" w:rsidRPr="00505F3C">
        <w:rPr>
          <w:rFonts w:ascii="Palatino Linotype" w:hAnsi="Palatino Linotype"/>
        </w:rPr>
        <w:t xml:space="preserve">Al respecto, </w:t>
      </w:r>
      <w:r w:rsidR="00105900" w:rsidRPr="00505F3C">
        <w:rPr>
          <w:rFonts w:ascii="Palatino Linotype" w:eastAsia="MS Mincho" w:hAnsi="Palatino Linotype" w:cs="Arial"/>
          <w:lang w:val="es-ES_tradnl"/>
        </w:rPr>
        <w:t xml:space="preserve">las </w:t>
      </w:r>
      <w:r w:rsidR="00105900" w:rsidRPr="00505F3C">
        <w:rPr>
          <w:rFonts w:ascii="Palatino Linotype" w:hAnsi="Palatino Linotype" w:cs="Arial"/>
        </w:rPr>
        <w:t>disposiciones</w:t>
      </w:r>
      <w:r w:rsidR="00105900" w:rsidRPr="00505F3C">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w:t>
      </w:r>
      <w:r w:rsidR="00105900" w:rsidRPr="00505F3C">
        <w:rPr>
          <w:rFonts w:ascii="Palatino Linotype" w:hAnsi="Palatino Linotype" w:cs="Arial"/>
        </w:rPr>
        <w:t>anualmente</w:t>
      </w:r>
      <w:r w:rsidR="00105900" w:rsidRPr="00505F3C">
        <w:rPr>
          <w:rFonts w:ascii="Palatino Linotype" w:eastAsia="MS Mincho" w:hAnsi="Palatino Linotype" w:cs="Arial"/>
          <w:lang w:val="es-ES_tradnl"/>
        </w:rPr>
        <w:t xml:space="preserve"> por el OSFEM en ejercicio de sus atribuciones, los cuales representan una h</w:t>
      </w:r>
      <w:r w:rsidR="00105900" w:rsidRPr="00505F3C">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105900" w:rsidRPr="00505F3C" w:rsidRDefault="00105900" w:rsidP="00105900">
      <w:pPr>
        <w:spacing w:before="240" w:after="120" w:line="360" w:lineRule="auto"/>
        <w:jc w:val="both"/>
        <w:rPr>
          <w:rFonts w:ascii="Palatino Linotype" w:hAnsi="Palatino Linotype" w:cs="Arial"/>
        </w:rPr>
      </w:pPr>
      <w:r w:rsidRPr="00505F3C">
        <w:rPr>
          <w:noProof/>
          <w:lang w:eastAsia="es-MX"/>
        </w:rPr>
        <w:lastRenderedPageBreak/>
        <mc:AlternateContent>
          <mc:Choice Requires="wps">
            <w:drawing>
              <wp:anchor distT="0" distB="0" distL="114300" distR="114300" simplePos="0" relativeHeight="251661312" behindDoc="0" locked="0" layoutInCell="1" allowOverlap="1" wp14:anchorId="332F20DA" wp14:editId="320C1168">
                <wp:simplePos x="0" y="0"/>
                <wp:positionH relativeFrom="margin">
                  <wp:posOffset>711427</wp:posOffset>
                </wp:positionH>
                <wp:positionV relativeFrom="paragraph">
                  <wp:posOffset>3156947</wp:posOffset>
                </wp:positionV>
                <wp:extent cx="3297633" cy="136539"/>
                <wp:effectExtent l="0" t="0" r="17145" b="15875"/>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633" cy="1365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0340" id="Rectángulo 65" o:spid="_x0000_s1026" style="position:absolute;margin-left:56pt;margin-top:248.6pt;width:259.65pt;height: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MkegIAAOUEAAAOAAAAZHJzL2Uyb0RvYy54bWysVNtu2zAMfR+wfxD0vjqXJm2MOkXQIsOA&#10;oCvWDn1mZPmCSaImKXG6v9m37MdGyU5v29MwPwikeESKR4e+uDxoxfbS+RZNwccnI86kEVi2pi74&#10;1/v1h3POfABTgkIjC/4oPb9cvn930dlcTrBBVUrHKInxeWcL3oRg8yzzopEa/AlaaShYodMQyHV1&#10;VjroKLtW2WQ0mmcdutI6FNJ72r3ug3yZ8leVFOFzVXkZmCo43S2k1aV1G9dseQF57cA2rRiuAf9w&#10;Cw2toaJPqa4hANu59o9UuhUOPVbhRKDOsKpaIVMP1M149KabuwasTL0QOd4+0eT/X1pxs791rC0L&#10;Pp9xZkDTG30h1n79NPVOIaNdoqizPifknb11sUlvNyi+eQpkryLR8QPmUDkdsdQiOyS+H5/4lofA&#10;BG1OJ4uz+XTKmaDYeDqfTRexWgb58bR1PnyUqFk0Cu7oZolm2G986KFHSCxmcN0qRfuQK8M6SroY&#10;zejZBZC0KgWBTG2pWW9qzkDVpFkRXErpUbVlPJ46dPX2Sjm2B9LNej2ib7jZK1isfQ2+6XEp1CtK&#10;t4FkrVpd8PN4+HhamZhdJmEOHTyTFq0tlo/0IA57pXor1i0V2YAPt+BImtQNjVv4TEulkFrEweKs&#10;Qffjb/sRT4qhKGcdSZ3a/74DJzlTnwxpaTE+PY2zkZzT2dmEHPcysn0ZMTt9hcTKmAbbimRGfFBH&#10;s3KoH2gqV7EqhcAIqt0TPThXoR9BmmshV6sEo3mwEDbmzoqYPPIU6b0/PICzw/sHUs4NHscC8jcy&#10;6LHxpMHVLmDVJo088zoIlmYpqWyY+zisL/2Eev47LX8DAAD//wMAUEsDBBQABgAIAAAAIQBGEZw+&#10;4AAAAAsBAAAPAAAAZHJzL2Rvd25yZXYueG1sTI/NTsMwEITvSLyDtUjcqJOU/hDiVIiqV1BLqdSb&#10;G7tJhL2ObKc1b89yguNoRjPfVKtkDbtoH3qHAvJJBkxj41SPrYD9x+ZhCSxEiUoah1rAtw6wqm9v&#10;Klkqd8Wtvuxiy6gEQykFdDEOJeeh6bSVYeIGjeSdnbcykvQtV15eqdwaXmTZnFvZIy10ctCvnW6+&#10;dqMVsN4auV+fTUif4zH5w4bPhrd3Ie7v0sszsKhT/AvDLz6hQ01MJzeiCsyQzgv6EgU8Pi0KYJSY&#10;T/MpsJOAWb5cAK8r/v9D/QMAAP//AwBQSwECLQAUAAYACAAAACEAtoM4kv4AAADhAQAAEwAAAAAA&#10;AAAAAAAAAAAAAAAAW0NvbnRlbnRfVHlwZXNdLnhtbFBLAQItABQABgAIAAAAIQA4/SH/1gAAAJQB&#10;AAALAAAAAAAAAAAAAAAAAC8BAABfcmVscy8ucmVsc1BLAQItABQABgAIAAAAIQA8OHMkegIAAOUE&#10;AAAOAAAAAAAAAAAAAAAAAC4CAABkcnMvZTJvRG9jLnhtbFBLAQItABQABgAIAAAAIQBGEZw+4AAA&#10;AAsBAAAPAAAAAAAAAAAAAAAAANQEAABkcnMvZG93bnJldi54bWxQSwUGAAAAAAQABADzAAAA4QUA&#10;AAAA&#10;" filled="f" strokecolor="red" strokeweight="1.5pt">
                <v:path arrowok="t"/>
                <w10:wrap anchorx="margin"/>
              </v:rect>
            </w:pict>
          </mc:Fallback>
        </mc:AlternateContent>
      </w:r>
      <w:r w:rsidRPr="00505F3C">
        <w:rPr>
          <w:rFonts w:ascii="Palatino Linotype" w:eastAsia="MS Mincho" w:hAnsi="Palatino Linotype" w:cs="Tahoma"/>
          <w:lang w:val="es-ES_tradnl"/>
        </w:rPr>
        <w:t xml:space="preserve">Así, los Lineamientos en comento sirven para definir los criterios, formatos y documentación necesaria para </w:t>
      </w:r>
      <w:r w:rsidRPr="00505F3C">
        <w:rPr>
          <w:rFonts w:ascii="Palatino Linotype" w:hAnsi="Palatino Linotype" w:cs="Arial"/>
        </w:rPr>
        <w:t>presentar</w:t>
      </w:r>
      <w:r w:rsidRPr="00505F3C">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505F3C">
        <w:rPr>
          <w:rFonts w:ascii="Palatino Linotype" w:eastAsia="MS Mincho" w:hAnsi="Palatino Linotype" w:cs="Tahoma"/>
          <w:b/>
          <w:i/>
          <w:lang w:val="es-ES_tradnl"/>
        </w:rPr>
        <w:t>Información Patrimonial</w:t>
      </w:r>
      <w:r w:rsidRPr="00505F3C">
        <w:rPr>
          <w:rFonts w:ascii="Palatino Linotype" w:eastAsia="MS Mincho" w:hAnsi="Palatino Linotype" w:cs="Tahoma"/>
          <w:lang w:val="es-ES_tradnl"/>
        </w:rPr>
        <w:t xml:space="preserve">, el cual, se integra, entre otros documentos, por el Estado de Situación Financiera y la Balanza de Comprobación a Nivel Mayor y Detallada </w:t>
      </w:r>
      <w:r w:rsidRPr="00505F3C">
        <w:rPr>
          <w:rFonts w:ascii="Palatino Linotype" w:hAnsi="Palatino Linotype" w:cs="Arial"/>
        </w:rPr>
        <w:t>del Sistema Municipal para el Desarrollo Integral de la Familia de Chiconcuac</w:t>
      </w:r>
      <w:r w:rsidRPr="00505F3C">
        <w:rPr>
          <w:rFonts w:ascii="Palatino Linotype" w:eastAsia="MS Mincho" w:hAnsi="Palatino Linotype" w:cs="Tahoma"/>
          <w:lang w:val="es-ES_tradnl"/>
        </w:rPr>
        <w:t>, correspondientes al Disco 1, los cuales debieron ser enviados al OSFEM, en términos del artículo 2 fracción XI de la Ley de Fiscalización Superior del Estado de México</w:t>
      </w:r>
      <w:r w:rsidRPr="00505F3C">
        <w:rPr>
          <w:rStyle w:val="Refdenotaalpie"/>
          <w:rFonts w:ascii="Palatino Linotype" w:hAnsi="Palatino Linotype" w:cs="Arial"/>
        </w:rPr>
        <w:footnoteReference w:id="2"/>
      </w:r>
      <w:r w:rsidRPr="00505F3C">
        <w:rPr>
          <w:rFonts w:ascii="Palatino Linotype" w:hAnsi="Palatino Linotype" w:cs="Arial"/>
        </w:rPr>
        <w:t xml:space="preserve">, acorde a lo establecido en los </w:t>
      </w:r>
      <w:r w:rsidRPr="00505F3C">
        <w:rPr>
          <w:rFonts w:ascii="Palatino Linotype" w:hAnsi="Palatino Linotype"/>
        </w:rPr>
        <w:t>Lineamientos para la Integración del Informe Mensual y del Calendario de Obligaciones Periódicas</w:t>
      </w:r>
      <w:r w:rsidR="00816B22" w:rsidRPr="00505F3C">
        <w:rPr>
          <w:rFonts w:ascii="Palatino Linotype" w:hAnsi="Palatino Linotype"/>
        </w:rPr>
        <w:t xml:space="preserve"> 2018</w:t>
      </w:r>
      <w:r w:rsidRPr="00505F3C">
        <w:rPr>
          <w:rFonts w:ascii="Palatino Linotype" w:hAnsi="Palatino Linotype"/>
        </w:rPr>
        <w:t xml:space="preserve">, como se muestra a continuación: </w:t>
      </w:r>
    </w:p>
    <w:p w:rsidR="00105900" w:rsidRPr="00505F3C" w:rsidRDefault="00105900" w:rsidP="00105900">
      <w:pPr>
        <w:spacing w:before="120" w:after="360"/>
        <w:jc w:val="center"/>
        <w:rPr>
          <w:rFonts w:ascii="Palatino Linotype" w:hAnsi="Palatino Linotype" w:cs="Arial"/>
          <w:color w:val="000000"/>
        </w:rPr>
      </w:pPr>
      <w:r w:rsidRPr="00505F3C">
        <w:rPr>
          <w:noProof/>
          <w:lang w:eastAsia="es-MX"/>
        </w:rPr>
        <w:drawing>
          <wp:inline distT="0" distB="0" distL="0" distR="0" wp14:anchorId="36B539CC" wp14:editId="306013E8">
            <wp:extent cx="4365864" cy="2140571"/>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1632" cy="2158108"/>
                    </a:xfrm>
                    <a:prstGeom prst="rect">
                      <a:avLst/>
                    </a:prstGeom>
                  </pic:spPr>
                </pic:pic>
              </a:graphicData>
            </a:graphic>
          </wp:inline>
        </w:drawing>
      </w:r>
    </w:p>
    <w:p w:rsidR="00105900" w:rsidRPr="00505F3C" w:rsidRDefault="00105900" w:rsidP="00105900">
      <w:pPr>
        <w:jc w:val="center"/>
        <w:rPr>
          <w:rFonts w:ascii="Palatino Linotype" w:hAnsi="Palatino Linotype" w:cs="Arial"/>
          <w:color w:val="000000"/>
        </w:rPr>
      </w:pPr>
      <w:r w:rsidRPr="00505F3C">
        <w:rPr>
          <w:noProof/>
          <w:lang w:eastAsia="es-MX"/>
        </w:rPr>
        <mc:AlternateContent>
          <mc:Choice Requires="wps">
            <w:drawing>
              <wp:anchor distT="0" distB="0" distL="114300" distR="114300" simplePos="0" relativeHeight="251663360" behindDoc="0" locked="0" layoutInCell="1" allowOverlap="1" wp14:anchorId="5FA9E7A6" wp14:editId="1428BF5F">
                <wp:simplePos x="0" y="0"/>
                <wp:positionH relativeFrom="margin">
                  <wp:posOffset>3586480</wp:posOffset>
                </wp:positionH>
                <wp:positionV relativeFrom="paragraph">
                  <wp:posOffset>301728</wp:posOffset>
                </wp:positionV>
                <wp:extent cx="507413" cy="390239"/>
                <wp:effectExtent l="0" t="0" r="26035" b="1016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13" cy="3902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56EEF" id="Rectángulo 21" o:spid="_x0000_s1026" style="position:absolute;margin-left:282.4pt;margin-top:23.75pt;width:39.95pt;height:3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RzeQIAAOQEAAAOAAAAZHJzL2Uyb0RvYy54bWysVNtu2zAMfR+wfxD0vtpJ07Ux6hRBiwwD&#10;grZYO/SZkeULJomapMTp/mbfsh8bJTu9bU/D/CCIIkXyHB36/GKvFdtJ5zs0JZ8c5ZxJI7DqTFPy&#10;r/erD2ec+QCmAoVGlvxRen6xeP/uvLeFnGKLqpKOURLji96WvA3BFlnmRSs1+CO00pCzRqchkOma&#10;rHLQU3atsmmef8x6dJV1KKT3dHo1OPki5a9rKcJNXXsZmCo59RbS6tK6iWu2OIeicWDbToxtwD90&#10;oaEzVPQp1RUEYFvX/ZFKd8KhxzocCdQZ1nUnZMJAaCb5GzR3LViZsBA53j7R5P9fWnG9u3Wsq0o+&#10;nXBmQNMbfSHWfv00zVYho1OiqLe+oMg7e+siSG/XKL55cmSvPNHwY8y+djrGEkS2T3w/PvEt94EJ&#10;OjzJT2eTY84EuY7n+fR4HotlUBwuW+fDJ4maxU3JHTWWWIbd2och9BASaxlcdUrRORTKsJ70OM9P&#10;6NUFkLJqBYG22hJWbxrOQDUkWRFcSulRdVW8ngC6ZnOpHNsByWa1yukbO3sVFmtfgW+HuOQaBKW7&#10;QKpWnS75Wbx8uK1MzC6TLkcEz5zF3QarR3oPh4NQvRWrjoqswYdbcKRMQkPTFm5oqRUSRBx3nLXo&#10;fvztPMaTYMjLWU9KJ/jft+AkZ+qzISnNJ7NZHI1kzE5Op2S4l57NS4/Z6kskVkgt1F3axvigDtva&#10;oX6goVzGquQCI6j2QPRoXIZhAmmshVwuUxiNg4WwNndWxOSRp0jv/f4BnB3fP5BwrvEwFVC8kcEQ&#10;G28aXG4D1l3SyDOvo15plJLKxrGPs/rSTlHPP6fFbwAAAP//AwBQSwMEFAAGAAgAAAAhAKdFa83e&#10;AAAACgEAAA8AAABkcnMvZG93bnJldi54bWxMj8tOwzAQRfdI/IM1SOyoDUpSCHEqRNUtqKUgsZvG&#10;0yTCj8h2WvP3mBUsR/fo3jPNKhnNTuTD6KyE24UARrZzarS9hP3b5uYeWIhoFWpnScI3BVi1lxcN&#10;1sqd7ZZOu9izXGJDjRKGGKea89ANZDAs3EQ2Z0fnDcZ8+p4rj+dcbjS/E6LiBkebFwac6Hmg7ms3&#10;Gwnrrcb9+qhDep8/k//Y8HJ6eZXy+io9PQKLlOIfDL/6WR3a7HRws1WBaQllVWT1KKFYlsAyUBXF&#10;Etghk+JBAG8b/v+F9gcAAP//AwBQSwECLQAUAAYACAAAACEAtoM4kv4AAADhAQAAEwAAAAAAAAAA&#10;AAAAAAAAAAAAW0NvbnRlbnRfVHlwZXNdLnhtbFBLAQItABQABgAIAAAAIQA4/SH/1gAAAJQBAAAL&#10;AAAAAAAAAAAAAAAAAC8BAABfcmVscy8ucmVsc1BLAQItABQABgAIAAAAIQBxWBRzeQIAAOQEAAAO&#10;AAAAAAAAAAAAAAAAAC4CAABkcnMvZTJvRG9jLnhtbFBLAQItABQABgAIAAAAIQCnRWvN3gAAAAoB&#10;AAAPAAAAAAAAAAAAAAAAANMEAABkcnMvZG93bnJldi54bWxQSwUGAAAAAAQABADzAAAA3gUAAAAA&#10;" filled="f" strokecolor="red" strokeweight="1.5pt">
                <v:path arrowok="t"/>
                <w10:wrap anchorx="margin"/>
              </v:rect>
            </w:pict>
          </mc:Fallback>
        </mc:AlternateContent>
      </w:r>
      <w:r w:rsidRPr="00505F3C">
        <w:rPr>
          <w:noProof/>
          <w:lang w:eastAsia="es-MX"/>
        </w:rPr>
        <w:drawing>
          <wp:inline distT="0" distB="0" distL="0" distR="0" wp14:anchorId="6544C35D" wp14:editId="0F4CF8F4">
            <wp:extent cx="5791835" cy="69151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691515"/>
                    </a:xfrm>
                    <a:prstGeom prst="rect">
                      <a:avLst/>
                    </a:prstGeom>
                  </pic:spPr>
                </pic:pic>
              </a:graphicData>
            </a:graphic>
          </wp:inline>
        </w:drawing>
      </w:r>
    </w:p>
    <w:p w:rsidR="00105900" w:rsidRPr="00505F3C" w:rsidRDefault="00105900" w:rsidP="00105900">
      <w:pPr>
        <w:jc w:val="center"/>
        <w:rPr>
          <w:rFonts w:ascii="Palatino Linotype" w:hAnsi="Palatino Linotype" w:cs="Arial"/>
          <w:color w:val="000000"/>
        </w:rPr>
      </w:pPr>
      <w:r w:rsidRPr="00505F3C">
        <w:rPr>
          <w:noProof/>
          <w:lang w:eastAsia="es-MX"/>
        </w:rPr>
        <mc:AlternateContent>
          <mc:Choice Requires="wps">
            <w:drawing>
              <wp:anchor distT="0" distB="0" distL="114300" distR="114300" simplePos="0" relativeHeight="251666432" behindDoc="0" locked="0" layoutInCell="1" allowOverlap="1" wp14:anchorId="6FF7DA89" wp14:editId="1287BCBF">
                <wp:simplePos x="0" y="0"/>
                <wp:positionH relativeFrom="margin">
                  <wp:posOffset>3585599</wp:posOffset>
                </wp:positionH>
                <wp:positionV relativeFrom="paragraph">
                  <wp:posOffset>202481</wp:posOffset>
                </wp:positionV>
                <wp:extent cx="507413" cy="390239"/>
                <wp:effectExtent l="0" t="0" r="26035" b="1016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13" cy="3902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3BB8F" id="Rectángulo 16" o:spid="_x0000_s1026" style="position:absolute;margin-left:282.35pt;margin-top:15.95pt;width:39.95pt;height:3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RieQIAAOQEAAAOAAAAZHJzL2Uyb0RvYy54bWysVNtu2zAMfR+wfxD0vtpJ00uMOkXQIsOA&#10;oCvWDn1mZPmCSaImKXG6v9m37MdGyU5v29MwPwikSJE6R4e+uNxrxXbS+Q5NySdHOWfSCKw605T8&#10;6/3qwzlnPoCpQKGRJX+Unl8u3r+76G0hp9iiqqRjVMT4orclb0OwRZZ50UoN/gitNBSs0WkI5Lom&#10;qxz0VF2rbJrnp1mPrrIOhfSedq+HIF+k+nUtRfhc114GpkpOdwtpdWndxDVbXEDROLBtJ8ZrwD/c&#10;QkNnqOlTqWsIwLau+6OU7oRDj3U4EqgzrOtOyISB0EzyN2juWrAyYSFyvH2iyf+/suJmd+tYV9Hb&#10;nXJmQNMbfSHWfv00zVYho12iqLe+oMw7e+siSG/XKL55CmSvItHxY86+djrmEkS2T3w/PvEt94EJ&#10;2jzJz2aTY84EhY7n+fR4HptlUBwOW+fDR4maRaPkji6WWIbd2och9ZASexlcdUrRPhTKsJ4wzfMT&#10;enUBpKxaQSBTW8LqTcMZqIYkK4JLJT2qrorHE0DXbK6UYzsg2axWOX3jzV6lxd7X4NshL4UGQeku&#10;kKpVp0t+Hg8fTisTq8ukyxHBM2fR2mD1SO/hcBCqt2LVUZM1+HALjpRJaGjawmdaaoUEEUeLsxbd&#10;j7/tx3wSDEU560npBP/7FpzkTH0yJKX5ZDaLo5Gc2cnZlBz3MrJ5GTFbfYXEyoTm2opkxvygDmbt&#10;UD/QUC5jVwqBEdR7IHp0rsIwgTTWQi6XKY3GwUJYmzsrYvHIU6T3fv8Azo7vH0g4N3iYCijeyGDI&#10;jScNLrcB6y5p5JnXUa80Skll49jHWX3pp6znn9PiNwAAAP//AwBQSwMEFAAGAAgAAAAhAMoIiDHf&#10;AAAACQEAAA8AAABkcnMvZG93bnJldi54bWxMj8tOwzAQRfdI/IM1SOyoU5qGNmRSIapuQS2lErtp&#10;7CYRfkS205q/x6zKcnSP7j1TraJW7Cyd761BmE4yYNI0VvSmRdh/bB4WwHwgI0hZIxF+pIdVfXtT&#10;USnsxWzleRdalkqMLwmhC2EoOfdNJzX5iR2kSdnJOk0hna7lwtEllWvFH7Os4Jp6kxY6GuRrJ5vv&#10;3agR1ltF+/VJ+fg5fkV32PD58PaOeH8XX56BBRnDFYY//aQOdXI62tEIzxTCvMifEoowmy6BJaDI&#10;8wLYEWE5y4HXFf//Qf0LAAD//wMAUEsBAi0AFAAGAAgAAAAhALaDOJL+AAAA4QEAABMAAAAAAAAA&#10;AAAAAAAAAAAAAFtDb250ZW50X1R5cGVzXS54bWxQSwECLQAUAAYACAAAACEAOP0h/9YAAACUAQAA&#10;CwAAAAAAAAAAAAAAAAAvAQAAX3JlbHMvLnJlbHNQSwECLQAUAAYACAAAACEAkR+UYnkCAADkBAAA&#10;DgAAAAAAAAAAAAAAAAAuAgAAZHJzL2Uyb0RvYy54bWxQSwECLQAUAAYACAAAACEAygiIMd8AAAAJ&#10;AQAADwAAAAAAAAAAAAAAAADTBAAAZHJzL2Rvd25yZXYueG1sUEsFBgAAAAAEAAQA8wAAAN8FAAAA&#10;AA==&#10;" filled="f" strokecolor="red" strokeweight="1.5pt">
                <v:path arrowok="t"/>
                <w10:wrap anchorx="margin"/>
              </v:rect>
            </w:pict>
          </mc:Fallback>
        </mc:AlternateContent>
      </w:r>
      <w:r w:rsidRPr="00505F3C">
        <w:rPr>
          <w:rFonts w:ascii="Palatino Linotype" w:hAnsi="Palatino Linotype" w:cs="Arial"/>
          <w:color w:val="000000"/>
        </w:rPr>
        <w:t>[…]</w:t>
      </w:r>
    </w:p>
    <w:p w:rsidR="00105900" w:rsidRPr="00505F3C" w:rsidRDefault="00105900" w:rsidP="00105900">
      <w:pPr>
        <w:jc w:val="center"/>
        <w:rPr>
          <w:rFonts w:ascii="Palatino Linotype" w:hAnsi="Palatino Linotype" w:cs="Arial"/>
          <w:color w:val="000000"/>
        </w:rPr>
      </w:pPr>
      <w:r w:rsidRPr="00505F3C">
        <w:rPr>
          <w:noProof/>
          <w:lang w:eastAsia="es-MX"/>
        </w:rPr>
        <w:drawing>
          <wp:inline distT="0" distB="0" distL="0" distR="0" wp14:anchorId="2E35275D" wp14:editId="64A907E0">
            <wp:extent cx="5791835" cy="3816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81635"/>
                    </a:xfrm>
                    <a:prstGeom prst="rect">
                      <a:avLst/>
                    </a:prstGeom>
                  </pic:spPr>
                </pic:pic>
              </a:graphicData>
            </a:graphic>
          </wp:inline>
        </w:drawing>
      </w:r>
    </w:p>
    <w:p w:rsidR="00816B22" w:rsidRPr="00505F3C" w:rsidRDefault="00816B22" w:rsidP="00105900">
      <w:pPr>
        <w:jc w:val="center"/>
        <w:rPr>
          <w:rFonts w:ascii="Palatino Linotype" w:hAnsi="Palatino Linotype" w:cs="Arial"/>
          <w:color w:val="000000"/>
        </w:rPr>
      </w:pPr>
      <w:r w:rsidRPr="00505F3C">
        <w:rPr>
          <w:noProof/>
          <w:lang w:eastAsia="es-MX"/>
        </w:rPr>
        <w:lastRenderedPageBreak/>
        <w:drawing>
          <wp:inline distT="0" distB="0" distL="0" distR="0" wp14:anchorId="58368B60" wp14:editId="2EDA54F2">
            <wp:extent cx="5791835" cy="97663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976630"/>
                    </a:xfrm>
                    <a:prstGeom prst="rect">
                      <a:avLst/>
                    </a:prstGeom>
                  </pic:spPr>
                </pic:pic>
              </a:graphicData>
            </a:graphic>
          </wp:inline>
        </w:drawing>
      </w:r>
    </w:p>
    <w:p w:rsidR="00816B22" w:rsidRPr="00505F3C" w:rsidRDefault="00816B22" w:rsidP="00105900">
      <w:pPr>
        <w:jc w:val="center"/>
        <w:rPr>
          <w:rFonts w:ascii="Palatino Linotype" w:hAnsi="Palatino Linotype" w:cs="Arial"/>
          <w:color w:val="000000"/>
        </w:rPr>
      </w:pPr>
      <w:r w:rsidRPr="00505F3C">
        <w:rPr>
          <w:rFonts w:ascii="Palatino Linotype" w:hAnsi="Palatino Linotype" w:cs="Arial"/>
          <w:color w:val="000000"/>
        </w:rPr>
        <w:t>[…]</w:t>
      </w:r>
    </w:p>
    <w:p w:rsidR="00816B22" w:rsidRPr="00505F3C" w:rsidRDefault="00816B22" w:rsidP="00105900">
      <w:pPr>
        <w:jc w:val="center"/>
        <w:rPr>
          <w:rFonts w:ascii="Palatino Linotype" w:hAnsi="Palatino Linotype" w:cs="Arial"/>
          <w:color w:val="000000"/>
        </w:rPr>
      </w:pPr>
      <w:r w:rsidRPr="00505F3C">
        <w:rPr>
          <w:noProof/>
          <w:lang w:eastAsia="es-MX"/>
        </w:rPr>
        <w:drawing>
          <wp:inline distT="0" distB="0" distL="0" distR="0" wp14:anchorId="47244266" wp14:editId="2CD808FB">
            <wp:extent cx="5791835" cy="53403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534035"/>
                    </a:xfrm>
                    <a:prstGeom prst="rect">
                      <a:avLst/>
                    </a:prstGeom>
                  </pic:spPr>
                </pic:pic>
              </a:graphicData>
            </a:graphic>
          </wp:inline>
        </w:drawing>
      </w:r>
    </w:p>
    <w:p w:rsidR="00816B22" w:rsidRPr="00505F3C" w:rsidRDefault="00816B22" w:rsidP="00816B22">
      <w:pPr>
        <w:pStyle w:val="Prrafodelista"/>
        <w:widowControl w:val="0"/>
        <w:autoSpaceDE w:val="0"/>
        <w:autoSpaceDN w:val="0"/>
        <w:adjustRightInd w:val="0"/>
        <w:spacing w:before="240" w:after="120" w:line="360" w:lineRule="auto"/>
        <w:ind w:left="0"/>
        <w:jc w:val="both"/>
        <w:rPr>
          <w:rFonts w:ascii="Palatino Linotype" w:hAnsi="Palatino Linotype" w:cs="Arial"/>
        </w:rPr>
      </w:pPr>
      <w:r w:rsidRPr="00505F3C">
        <w:rPr>
          <w:rFonts w:ascii="Palatino Linotype" w:hAnsi="Palatino Linotype" w:cs="Arial"/>
        </w:rPr>
        <w:t xml:space="preserve">En ese sentido, se advierte que el último Informe Mensual remitido al </w:t>
      </w:r>
      <w:r w:rsidRPr="00505F3C">
        <w:rPr>
          <w:rFonts w:ascii="Palatino Linotype" w:eastAsia="MS Mincho" w:hAnsi="Palatino Linotype" w:cs="Tahoma"/>
          <w:lang w:val="es-ES_tradnl"/>
        </w:rPr>
        <w:t xml:space="preserve">OSFEM a la fecha de la solicitud (3 de octubre de 2018), es el correspondiente, al mes de agosto de 2018, cuya fecha límite de entrega al Órgano Fiscalizador en mención es al 28 de septiembre de 2018, puesto que, el correspondiente a este último mes, puede ser generado y entregado hasta el 26 de octubre de 2018, es decir, con posterioridad a la solicitud de </w:t>
      </w:r>
      <w:r w:rsidRPr="00505F3C">
        <w:rPr>
          <w:rFonts w:ascii="Palatino Linotype" w:eastAsia="MS Mincho" w:hAnsi="Palatino Linotype" w:cs="Tahoma"/>
          <w:b/>
          <w:lang w:val="es-ES_tradnl"/>
        </w:rPr>
        <w:t>LA RECURRENTE</w:t>
      </w:r>
      <w:r w:rsidRPr="00505F3C">
        <w:rPr>
          <w:rFonts w:ascii="Palatino Linotype" w:eastAsia="MS Mincho" w:hAnsi="Palatino Linotype" w:cs="Tahoma"/>
          <w:lang w:val="es-ES_tradnl"/>
        </w:rPr>
        <w:t>.</w:t>
      </w:r>
    </w:p>
    <w:p w:rsidR="00105900" w:rsidRPr="00505F3C" w:rsidRDefault="00105900" w:rsidP="00105900">
      <w:pPr>
        <w:pStyle w:val="Prrafodelista"/>
        <w:widowControl w:val="0"/>
        <w:autoSpaceDE w:val="0"/>
        <w:autoSpaceDN w:val="0"/>
        <w:adjustRightInd w:val="0"/>
        <w:spacing w:before="240" w:after="120" w:line="360" w:lineRule="auto"/>
        <w:ind w:left="0"/>
        <w:jc w:val="both"/>
        <w:rPr>
          <w:rFonts w:ascii="Palatino Linotype" w:hAnsi="Palatino Linotype" w:cs="Arial"/>
        </w:rPr>
      </w:pPr>
      <w:r w:rsidRPr="00505F3C">
        <w:rPr>
          <w:rFonts w:ascii="Palatino Linotype" w:hAnsi="Palatino Linotype" w:cs="Arial"/>
        </w:rPr>
        <w:t xml:space="preserve">Atento a lo </w:t>
      </w:r>
      <w:r w:rsidRPr="00505F3C">
        <w:rPr>
          <w:rFonts w:ascii="Palatino Linotype" w:hAnsi="Palatino Linotype"/>
          <w:color w:val="000000"/>
        </w:rPr>
        <w:t>anterior</w:t>
      </w:r>
      <w:r w:rsidRPr="00505F3C">
        <w:rPr>
          <w:rFonts w:ascii="Palatino Linotype" w:hAnsi="Palatino Linotype" w:cs="Arial"/>
        </w:rPr>
        <w:t xml:space="preserve">, esta Ponencia Resolutora determina ordenar al </w:t>
      </w:r>
      <w:r w:rsidRPr="00505F3C">
        <w:rPr>
          <w:rFonts w:ascii="Palatino Linotype" w:hAnsi="Palatino Linotype" w:cs="Arial"/>
          <w:b/>
        </w:rPr>
        <w:t>SUJETO OBLIGADO</w:t>
      </w:r>
      <w:r w:rsidRPr="00505F3C">
        <w:rPr>
          <w:rFonts w:ascii="Palatino Linotype" w:hAnsi="Palatino Linotype" w:cs="Arial"/>
        </w:rPr>
        <w:t>, la entrega</w:t>
      </w:r>
      <w:r w:rsidR="00AE068E" w:rsidRPr="00505F3C">
        <w:rPr>
          <w:rFonts w:ascii="Palatino Linotype" w:hAnsi="Palatino Linotype" w:cs="Arial"/>
        </w:rPr>
        <w:t xml:space="preserve"> a </w:t>
      </w:r>
      <w:r w:rsidR="00AE068E" w:rsidRPr="00505F3C">
        <w:rPr>
          <w:rFonts w:ascii="Palatino Linotype" w:hAnsi="Palatino Linotype" w:cs="Arial"/>
          <w:b/>
        </w:rPr>
        <w:t>LA RECURRENTE</w:t>
      </w:r>
      <w:r w:rsidRPr="00505F3C">
        <w:rPr>
          <w:rFonts w:ascii="Palatino Linotype" w:hAnsi="Palatino Linotype" w:cs="Arial"/>
        </w:rPr>
        <w:t xml:space="preserve">, </w:t>
      </w:r>
      <w:r w:rsidR="00AE068E" w:rsidRPr="00505F3C">
        <w:rPr>
          <w:rFonts w:ascii="Palatino Linotype" w:hAnsi="Palatino Linotype" w:cs="Arial"/>
        </w:rPr>
        <w:t>d</w:t>
      </w:r>
      <w:r w:rsidR="00AE068E" w:rsidRPr="00505F3C">
        <w:rPr>
          <w:rFonts w:ascii="Palatino Linotype" w:eastAsia="MS Mincho" w:hAnsi="Palatino Linotype" w:cs="Tahoma"/>
          <w:lang w:val="es-ES_tradnl"/>
        </w:rPr>
        <w:t xml:space="preserve">el Estado de Situación Financiera y la Balanza de Comprobación a Nivel Mayor y Detallada </w:t>
      </w:r>
      <w:r w:rsidR="00AE068E" w:rsidRPr="00505F3C">
        <w:rPr>
          <w:rFonts w:ascii="Palatino Linotype" w:hAnsi="Palatino Linotype" w:cs="Arial"/>
        </w:rPr>
        <w:t>del Sistema Municipal para el Desarrollo Integral de la Familia de Chiconcuac, correspondientes al Informe Mensual de agosto de 2018, remitido al OSFEM.</w:t>
      </w:r>
    </w:p>
    <w:p w:rsidR="00AE068E" w:rsidRPr="00505F3C" w:rsidRDefault="00AE068E" w:rsidP="00AE068E">
      <w:pPr>
        <w:spacing w:before="200" w:after="200" w:line="360" w:lineRule="auto"/>
        <w:jc w:val="both"/>
        <w:rPr>
          <w:rFonts w:ascii="Palatino Linotype" w:eastAsia="Calibri" w:hAnsi="Palatino Linotype" w:cs="Arial"/>
        </w:rPr>
      </w:pPr>
      <w:r w:rsidRPr="00505F3C">
        <w:rPr>
          <w:rFonts w:ascii="Palatino Linotype" w:eastAsia="Calibri" w:hAnsi="Palatino Linotype" w:cs="Arial"/>
        </w:rPr>
        <w:t xml:space="preserve">Así, con </w:t>
      </w:r>
      <w:r w:rsidRPr="00505F3C">
        <w:rPr>
          <w:rFonts w:ascii="Palatino Linotype" w:hAnsi="Palatino Linotype" w:cs="Arial"/>
        </w:rPr>
        <w:t>fundamento</w:t>
      </w:r>
      <w:r w:rsidRPr="00505F3C">
        <w:rPr>
          <w:rFonts w:ascii="Palatino Linotype" w:eastAsia="Calibri" w:hAnsi="Palatino Linotype" w:cs="Arial"/>
        </w:rPr>
        <w:t xml:space="preserve"> en lo prescrito en los artículos 5, </w:t>
      </w:r>
      <w:r w:rsidRPr="00505F3C">
        <w:rPr>
          <w:rFonts w:ascii="Palatino Linotype" w:hAnsi="Palatino Linotype"/>
        </w:rPr>
        <w:t xml:space="preserve">párrafos vigésimo, vigésimo primero y vigésimo </w:t>
      </w:r>
      <w:r w:rsidRPr="00505F3C">
        <w:rPr>
          <w:rFonts w:ascii="Palatino Linotype" w:hAnsi="Palatino Linotype" w:cs="Arial"/>
        </w:rPr>
        <w:t>segundo,</w:t>
      </w:r>
      <w:r w:rsidRPr="00505F3C">
        <w:rPr>
          <w:rFonts w:ascii="Palatino Linotype" w:hAnsi="Palatino Linotype"/>
        </w:rPr>
        <w:t xml:space="preserve"> fracciones IV y V,</w:t>
      </w:r>
      <w:r w:rsidRPr="00505F3C">
        <w:rPr>
          <w:rFonts w:ascii="Palatino Linotype" w:eastAsia="Calibri" w:hAnsi="Palatino Linotype" w:cs="Arial"/>
        </w:rPr>
        <w:t xml:space="preserve"> de la Constitución Política del Estado Libre y Soberano de México, y los artículos </w:t>
      </w:r>
      <w:r w:rsidRPr="00505F3C">
        <w:rPr>
          <w:rFonts w:ascii="Palatino Linotype" w:hAnsi="Palatino Linotype"/>
        </w:rPr>
        <w:t xml:space="preserve">2, </w:t>
      </w:r>
      <w:r w:rsidRPr="00505F3C">
        <w:rPr>
          <w:rFonts w:ascii="Palatino Linotype" w:hAnsi="Palatino Linotype" w:cs="Arial"/>
        </w:rPr>
        <w:t>fracción</w:t>
      </w:r>
      <w:r w:rsidRPr="00505F3C">
        <w:rPr>
          <w:rFonts w:ascii="Palatino Linotype" w:hAnsi="Palatino Linotype"/>
        </w:rPr>
        <w:t xml:space="preserve"> II, 9, </w:t>
      </w:r>
      <w:r w:rsidRPr="00505F3C">
        <w:rPr>
          <w:rFonts w:ascii="Palatino Linotype" w:hAnsi="Palatino Linotype" w:cs="Arial"/>
          <w:lang w:val="es-ES_tradnl"/>
        </w:rPr>
        <w:t>29</w:t>
      </w:r>
      <w:r w:rsidRPr="00505F3C">
        <w:rPr>
          <w:rFonts w:ascii="Palatino Linotype" w:hAnsi="Palatino Linotype"/>
        </w:rPr>
        <w:t>, 36, fracciones I y II, 176, 178, 179, 181, 185, fracción I, 186 y 188,</w:t>
      </w:r>
      <w:r w:rsidRPr="00505F3C">
        <w:rPr>
          <w:rFonts w:ascii="Palatino Linotype" w:eastAsia="Calibri" w:hAnsi="Palatino Linotype" w:cs="Arial"/>
        </w:rPr>
        <w:t xml:space="preserve"> de la Ley de Transparencia y Acceso a la Información Pública del Estado de México y </w:t>
      </w:r>
      <w:r w:rsidRPr="00505F3C">
        <w:rPr>
          <w:rFonts w:ascii="Palatino Linotype" w:hAnsi="Palatino Linotype" w:cs="Arial"/>
        </w:rPr>
        <w:t>Municipios</w:t>
      </w:r>
      <w:r w:rsidRPr="00505F3C">
        <w:rPr>
          <w:rFonts w:ascii="Palatino Linotype" w:eastAsia="Calibri" w:hAnsi="Palatino Linotype" w:cs="Arial"/>
        </w:rPr>
        <w:t xml:space="preserve">, </w:t>
      </w:r>
      <w:r w:rsidRPr="00505F3C">
        <w:rPr>
          <w:rFonts w:ascii="Palatino Linotype" w:hAnsi="Palatino Linotype"/>
        </w:rPr>
        <w:t>este</w:t>
      </w:r>
      <w:r w:rsidRPr="00505F3C">
        <w:rPr>
          <w:rFonts w:ascii="Palatino Linotype" w:eastAsia="Calibri" w:hAnsi="Palatino Linotype" w:cs="Arial"/>
        </w:rPr>
        <w:t xml:space="preserve"> Pleno:</w:t>
      </w:r>
    </w:p>
    <w:p w:rsidR="00AE068E" w:rsidRPr="00505F3C" w:rsidRDefault="00AE068E" w:rsidP="00AE068E">
      <w:pPr>
        <w:spacing w:before="200" w:after="200" w:line="360" w:lineRule="auto"/>
        <w:jc w:val="both"/>
        <w:rPr>
          <w:rFonts w:ascii="Palatino Linotype" w:eastAsia="Calibri" w:hAnsi="Palatino Linotype" w:cs="Arial"/>
        </w:rPr>
      </w:pPr>
    </w:p>
    <w:p w:rsidR="00AE068E" w:rsidRPr="00505F3C" w:rsidRDefault="00AE068E" w:rsidP="00AE068E">
      <w:pPr>
        <w:spacing w:before="240" w:after="120" w:line="360" w:lineRule="auto"/>
        <w:jc w:val="center"/>
        <w:rPr>
          <w:rFonts w:ascii="Palatino Linotype" w:hAnsi="Palatino Linotype"/>
          <w:b/>
          <w:spacing w:val="44"/>
          <w:sz w:val="28"/>
        </w:rPr>
      </w:pPr>
      <w:r w:rsidRPr="00505F3C">
        <w:rPr>
          <w:rFonts w:ascii="Palatino Linotype" w:hAnsi="Palatino Linotype"/>
          <w:b/>
          <w:spacing w:val="44"/>
          <w:sz w:val="28"/>
        </w:rPr>
        <w:lastRenderedPageBreak/>
        <w:t>RESUELVE</w:t>
      </w:r>
    </w:p>
    <w:p w:rsidR="00AE068E" w:rsidRPr="00505F3C" w:rsidRDefault="00AE068E" w:rsidP="007B5BB9">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505F3C">
        <w:rPr>
          <w:rFonts w:ascii="Palatino Linotype" w:hAnsi="Palatino Linotype" w:cs="Arial"/>
        </w:rPr>
        <w:t xml:space="preserve">Resultan </w:t>
      </w:r>
      <w:r w:rsidRPr="00505F3C">
        <w:rPr>
          <w:rFonts w:ascii="Palatino Linotype" w:hAnsi="Palatino Linotype" w:cs="Arial"/>
          <w:b/>
        </w:rPr>
        <w:t>fundadas</w:t>
      </w:r>
      <w:r w:rsidRPr="00505F3C">
        <w:rPr>
          <w:rFonts w:ascii="Palatino Linotype" w:hAnsi="Palatino Linotype" w:cs="Arial"/>
        </w:rPr>
        <w:t xml:space="preserve"> las razones o motivos de inconformidad hechas valer por </w:t>
      </w:r>
      <w:r w:rsidRPr="00505F3C">
        <w:rPr>
          <w:rFonts w:ascii="Palatino Linotype" w:hAnsi="Palatino Linotype" w:cs="Arial"/>
          <w:b/>
          <w:color w:val="000000"/>
          <w:lang w:eastAsia="es-MX"/>
        </w:rPr>
        <w:t>LA RECURRENTE</w:t>
      </w:r>
      <w:r w:rsidRPr="00505F3C">
        <w:rPr>
          <w:rFonts w:ascii="Palatino Linotype" w:hAnsi="Palatino Linotype" w:cs="Arial"/>
        </w:rPr>
        <w:t xml:space="preserve">, en términos del Considerando </w:t>
      </w:r>
      <w:r w:rsidRPr="00505F3C">
        <w:rPr>
          <w:rFonts w:ascii="Palatino Linotype" w:hAnsi="Palatino Linotype" w:cs="Arial"/>
          <w:b/>
        </w:rPr>
        <w:t>QUINTO</w:t>
      </w:r>
      <w:r w:rsidRPr="00505F3C">
        <w:rPr>
          <w:rFonts w:ascii="Palatino Linotype" w:hAnsi="Palatino Linotype" w:cs="Arial"/>
        </w:rPr>
        <w:t xml:space="preserve"> de la presente resolución.</w:t>
      </w:r>
    </w:p>
    <w:p w:rsidR="00AE068E" w:rsidRPr="00505F3C" w:rsidRDefault="00AE068E" w:rsidP="007B5BB9">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505F3C">
        <w:rPr>
          <w:rFonts w:ascii="Palatino Linotype" w:hAnsi="Palatino Linotype" w:cs="Arial"/>
        </w:rPr>
        <w:t xml:space="preserve">Se </w:t>
      </w:r>
      <w:r w:rsidRPr="00505F3C">
        <w:rPr>
          <w:rFonts w:ascii="Palatino Linotype" w:hAnsi="Palatino Linotype" w:cs="Arial"/>
          <w:b/>
        </w:rPr>
        <w:t xml:space="preserve">MODIFICA </w:t>
      </w:r>
      <w:r w:rsidRPr="00505F3C">
        <w:rPr>
          <w:rFonts w:ascii="Palatino Linotype" w:hAnsi="Palatino Linotype" w:cs="Arial"/>
        </w:rPr>
        <w:t xml:space="preserve">la respuesta del </w:t>
      </w:r>
      <w:r w:rsidRPr="00505F3C">
        <w:rPr>
          <w:rFonts w:ascii="Palatino Linotype" w:hAnsi="Palatino Linotype" w:cs="Arial"/>
          <w:b/>
        </w:rPr>
        <w:t>SUJETO OBLIGADO</w:t>
      </w:r>
      <w:r w:rsidRPr="00505F3C">
        <w:rPr>
          <w:rFonts w:ascii="Palatino Linotype" w:hAnsi="Palatino Linotype" w:cs="Arial"/>
        </w:rPr>
        <w:t xml:space="preserve">, y se </w:t>
      </w:r>
      <w:r w:rsidRPr="00505F3C">
        <w:rPr>
          <w:rFonts w:ascii="Palatino Linotype" w:hAnsi="Palatino Linotype" w:cs="Arial"/>
          <w:b/>
        </w:rPr>
        <w:t>ordena</w:t>
      </w:r>
      <w:r w:rsidRPr="00505F3C">
        <w:rPr>
          <w:rFonts w:ascii="Palatino Linotype" w:hAnsi="Palatino Linotype" w:cs="Arial"/>
        </w:rPr>
        <w:t xml:space="preserve"> atienda la solicitud de acceso a la información pública </w:t>
      </w:r>
      <w:r w:rsidRPr="00505F3C">
        <w:rPr>
          <w:rFonts w:ascii="Palatino Linotype" w:hAnsi="Palatino Linotype"/>
          <w:b/>
          <w:bCs/>
        </w:rPr>
        <w:t>00063/CHICONCU/IP/2018</w:t>
      </w:r>
      <w:r w:rsidRPr="00505F3C">
        <w:rPr>
          <w:rFonts w:ascii="Palatino Linotype" w:hAnsi="Palatino Linotype" w:cs="Arial"/>
        </w:rPr>
        <w:t xml:space="preserve">, en términos del Considerando </w:t>
      </w:r>
      <w:r w:rsidRPr="00505F3C">
        <w:rPr>
          <w:rFonts w:ascii="Palatino Linotype" w:hAnsi="Palatino Linotype" w:cs="Arial"/>
          <w:b/>
        </w:rPr>
        <w:t>QUINTO</w:t>
      </w:r>
      <w:r w:rsidRPr="00505F3C">
        <w:rPr>
          <w:rFonts w:ascii="Palatino Linotype" w:hAnsi="Palatino Linotype" w:cs="Arial"/>
        </w:rPr>
        <w:t xml:space="preserve"> de la presente resolución, y haga entrega </w:t>
      </w:r>
      <w:r w:rsidR="002D5769" w:rsidRPr="00505F3C">
        <w:rPr>
          <w:rFonts w:ascii="Palatino Linotype" w:hAnsi="Palatino Linotype" w:cs="Arial"/>
        </w:rPr>
        <w:t xml:space="preserve">a </w:t>
      </w:r>
      <w:r w:rsidR="002D5769" w:rsidRPr="00505F3C">
        <w:rPr>
          <w:rFonts w:ascii="Palatino Linotype" w:hAnsi="Palatino Linotype" w:cs="Arial"/>
          <w:b/>
        </w:rPr>
        <w:t>LA RECURRENTE</w:t>
      </w:r>
      <w:r w:rsidRPr="00505F3C">
        <w:rPr>
          <w:rFonts w:ascii="Palatino Linotype" w:hAnsi="Palatino Linotype" w:cs="Arial"/>
        </w:rPr>
        <w:t xml:space="preserve">, vía </w:t>
      </w:r>
      <w:r w:rsidRPr="00505F3C">
        <w:rPr>
          <w:rFonts w:ascii="Palatino Linotype" w:hAnsi="Palatino Linotype" w:cs="Arial"/>
          <w:b/>
        </w:rPr>
        <w:t>EL SAIMEX</w:t>
      </w:r>
      <w:r w:rsidRPr="00505F3C">
        <w:rPr>
          <w:rFonts w:ascii="Palatino Linotype" w:hAnsi="Palatino Linotype" w:cs="Arial"/>
        </w:rPr>
        <w:t xml:space="preserve">, </w:t>
      </w:r>
      <w:r w:rsidR="00E97F1E" w:rsidRPr="00505F3C">
        <w:rPr>
          <w:rFonts w:ascii="Palatino Linotype" w:hAnsi="Palatino Linotype" w:cs="Arial"/>
        </w:rPr>
        <w:t xml:space="preserve">respecto del Sistema Municipal para el Desarrollo Integral de la Familia de Chiconcuac, </w:t>
      </w:r>
      <w:r w:rsidRPr="00505F3C">
        <w:rPr>
          <w:rFonts w:ascii="Palatino Linotype" w:hAnsi="Palatino Linotype" w:cs="Arial"/>
        </w:rPr>
        <w:t>de lo siguiente:</w:t>
      </w:r>
    </w:p>
    <w:p w:rsidR="00AE068E" w:rsidRPr="00505F3C" w:rsidRDefault="00AE068E" w:rsidP="00B717AD">
      <w:pPr>
        <w:spacing w:before="160" w:after="160"/>
        <w:ind w:left="709" w:right="899" w:hanging="142"/>
        <w:jc w:val="both"/>
        <w:rPr>
          <w:rFonts w:ascii="Palatino Linotype" w:hAnsi="Palatino Linotype" w:cs="Arial"/>
          <w:i/>
          <w:sz w:val="22"/>
          <w:szCs w:val="22"/>
          <w:lang w:eastAsia="es-MX"/>
        </w:rPr>
      </w:pPr>
      <w:r w:rsidRPr="00505F3C">
        <w:rPr>
          <w:rFonts w:ascii="Palatino Linotype" w:hAnsi="Palatino Linotype"/>
          <w:bCs/>
          <w:i/>
          <w:sz w:val="22"/>
          <w:szCs w:val="22"/>
        </w:rPr>
        <w:t>“</w:t>
      </w:r>
      <w:r w:rsidRPr="00505F3C">
        <w:rPr>
          <w:rFonts w:ascii="Palatino Linotype" w:hAnsi="Palatino Linotype" w:cs="Arial"/>
          <w:i/>
          <w:sz w:val="22"/>
          <w:szCs w:val="22"/>
          <w:lang w:eastAsia="es-MX"/>
        </w:rPr>
        <w:t>a)</w:t>
      </w:r>
      <w:r w:rsidR="00B717AD" w:rsidRPr="00505F3C">
        <w:rPr>
          <w:rFonts w:ascii="Palatino Linotype" w:hAnsi="Palatino Linotype" w:cs="Arial"/>
          <w:i/>
          <w:sz w:val="22"/>
          <w:szCs w:val="22"/>
          <w:lang w:eastAsia="es-MX"/>
        </w:rPr>
        <w:t xml:space="preserve">  </w:t>
      </w:r>
      <w:r w:rsidRPr="00505F3C">
        <w:rPr>
          <w:rFonts w:ascii="Palatino Linotype" w:hAnsi="Palatino Linotype" w:cs="Arial"/>
          <w:i/>
          <w:sz w:val="22"/>
          <w:szCs w:val="22"/>
          <w:lang w:eastAsia="es-MX"/>
        </w:rPr>
        <w:t xml:space="preserve">El </w:t>
      </w:r>
      <w:r w:rsidR="00E97F1E" w:rsidRPr="00505F3C">
        <w:rPr>
          <w:rFonts w:ascii="Palatino Linotype" w:hAnsi="Palatino Linotype" w:cs="Arial"/>
          <w:i/>
          <w:sz w:val="22"/>
          <w:szCs w:val="22"/>
          <w:lang w:eastAsia="es-MX"/>
        </w:rPr>
        <w:t>Programa Operativo Anual Municipal de Salud, Seguridad y Asistencia Social (POA) para el Ejercicio Fiscal 2018</w:t>
      </w:r>
      <w:r w:rsidRPr="00505F3C">
        <w:rPr>
          <w:rFonts w:ascii="Palatino Linotype" w:hAnsi="Palatino Linotype" w:cs="Arial"/>
          <w:i/>
          <w:sz w:val="22"/>
          <w:szCs w:val="22"/>
          <w:lang w:eastAsia="es-MX"/>
        </w:rPr>
        <w:t>;</w:t>
      </w:r>
    </w:p>
    <w:p w:rsidR="00E97F1E" w:rsidRPr="00505F3C" w:rsidRDefault="00AE068E" w:rsidP="00B717AD">
      <w:pPr>
        <w:spacing w:before="160" w:after="160"/>
        <w:ind w:left="709" w:right="89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b)</w:t>
      </w:r>
      <w:r w:rsidR="00B717AD" w:rsidRPr="00505F3C">
        <w:rPr>
          <w:rFonts w:ascii="Palatino Linotype" w:hAnsi="Palatino Linotype" w:cs="Arial"/>
          <w:i/>
          <w:sz w:val="22"/>
          <w:szCs w:val="22"/>
          <w:lang w:eastAsia="es-MX"/>
        </w:rPr>
        <w:t xml:space="preserve"> </w:t>
      </w:r>
      <w:r w:rsidR="00E97F1E" w:rsidRPr="00505F3C">
        <w:rPr>
          <w:rFonts w:ascii="Palatino Linotype" w:hAnsi="Palatino Linotype" w:cs="Arial"/>
          <w:i/>
          <w:sz w:val="22"/>
          <w:szCs w:val="22"/>
          <w:lang w:eastAsia="es-MX"/>
        </w:rPr>
        <w:t>Versión pública d</w:t>
      </w:r>
      <w:r w:rsidR="00B717AD" w:rsidRPr="00505F3C">
        <w:rPr>
          <w:rFonts w:ascii="Palatino Linotype" w:hAnsi="Palatino Linotype" w:cs="Arial"/>
          <w:i/>
          <w:sz w:val="22"/>
          <w:szCs w:val="22"/>
          <w:lang w:eastAsia="es-MX"/>
        </w:rPr>
        <w:t>el Currí</w:t>
      </w:r>
      <w:r w:rsidR="00E97F1E" w:rsidRPr="00505F3C">
        <w:rPr>
          <w:rFonts w:ascii="Palatino Linotype" w:hAnsi="Palatino Linotype" w:cs="Arial"/>
          <w:i/>
          <w:sz w:val="22"/>
          <w:szCs w:val="22"/>
          <w:lang w:eastAsia="es-MX"/>
        </w:rPr>
        <w:t>culum Vitae de la Directora y del Tesorero;</w:t>
      </w:r>
    </w:p>
    <w:p w:rsidR="00E97F1E" w:rsidRPr="00505F3C" w:rsidRDefault="00E97F1E" w:rsidP="00B717AD">
      <w:pPr>
        <w:spacing w:before="160" w:after="160"/>
        <w:ind w:left="709" w:right="899"/>
        <w:jc w:val="both"/>
        <w:rPr>
          <w:rFonts w:ascii="Palatino Linotype" w:hAnsi="Palatino Linotype" w:cs="Arial"/>
          <w:i/>
          <w:sz w:val="22"/>
          <w:szCs w:val="22"/>
          <w:lang w:eastAsia="es-MX"/>
        </w:rPr>
      </w:pPr>
      <w:r w:rsidRPr="00505F3C">
        <w:rPr>
          <w:rFonts w:ascii="Palatino Linotype" w:hAnsi="Palatino Linotype"/>
          <w:bCs/>
          <w:i/>
          <w:sz w:val="22"/>
          <w:szCs w:val="22"/>
        </w:rPr>
        <w:t xml:space="preserve">Debiendo notificar </w:t>
      </w:r>
      <w:r w:rsidR="000623AB" w:rsidRPr="00505F3C">
        <w:rPr>
          <w:rFonts w:ascii="Palatino Linotype" w:hAnsi="Palatino Linotype"/>
          <w:bCs/>
          <w:i/>
          <w:sz w:val="22"/>
          <w:szCs w:val="22"/>
        </w:rPr>
        <w:t xml:space="preserve">a </w:t>
      </w:r>
      <w:r w:rsidR="000623AB" w:rsidRPr="00505F3C">
        <w:rPr>
          <w:rFonts w:ascii="Palatino Linotype" w:hAnsi="Palatino Linotype"/>
          <w:b/>
          <w:bCs/>
          <w:i/>
          <w:sz w:val="22"/>
          <w:szCs w:val="22"/>
        </w:rPr>
        <w:t>LA RECURRENTE</w:t>
      </w:r>
      <w:r w:rsidRPr="00505F3C">
        <w:rPr>
          <w:rFonts w:ascii="Palatino Linotype" w:hAnsi="Palatino Linotype"/>
          <w:bCs/>
          <w:i/>
          <w:sz w:val="22"/>
          <w:szCs w:val="22"/>
        </w:rPr>
        <w:t xml:space="preserve"> el Acuerdo de Clasificación de la información que emita el Comité de Transparencia con motivo de la versión pública.</w:t>
      </w:r>
    </w:p>
    <w:p w:rsidR="00AE068E" w:rsidRPr="00505F3C" w:rsidRDefault="00AE068E" w:rsidP="00B717AD">
      <w:pPr>
        <w:spacing w:before="160" w:after="160"/>
        <w:ind w:left="709" w:right="89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c)</w:t>
      </w:r>
      <w:r w:rsidR="00B717AD" w:rsidRPr="00505F3C">
        <w:rPr>
          <w:rFonts w:ascii="Palatino Linotype" w:hAnsi="Palatino Linotype" w:cs="Arial"/>
          <w:i/>
          <w:sz w:val="22"/>
          <w:szCs w:val="22"/>
          <w:lang w:eastAsia="es-MX"/>
        </w:rPr>
        <w:t xml:space="preserve"> </w:t>
      </w:r>
      <w:r w:rsidR="00E97F1E" w:rsidRPr="00505F3C">
        <w:rPr>
          <w:rFonts w:ascii="Palatino Linotype" w:hAnsi="Palatino Linotype" w:cs="Arial"/>
          <w:i/>
          <w:sz w:val="22"/>
          <w:szCs w:val="22"/>
          <w:lang w:eastAsia="es-MX"/>
        </w:rPr>
        <w:t>Nombramiento de la Directora, y</w:t>
      </w:r>
    </w:p>
    <w:p w:rsidR="00AE068E" w:rsidRPr="00505F3C" w:rsidRDefault="00E97F1E" w:rsidP="00B717AD">
      <w:pPr>
        <w:spacing w:before="160" w:after="160"/>
        <w:ind w:left="709" w:right="899"/>
        <w:jc w:val="both"/>
        <w:rPr>
          <w:rFonts w:ascii="Palatino Linotype" w:hAnsi="Palatino Linotype" w:cs="Arial"/>
          <w:i/>
          <w:sz w:val="22"/>
          <w:szCs w:val="22"/>
          <w:lang w:eastAsia="es-MX"/>
        </w:rPr>
      </w:pPr>
      <w:r w:rsidRPr="00505F3C">
        <w:rPr>
          <w:rFonts w:ascii="Palatino Linotype" w:hAnsi="Palatino Linotype" w:cs="Arial"/>
          <w:i/>
          <w:sz w:val="22"/>
          <w:szCs w:val="22"/>
          <w:lang w:eastAsia="es-MX"/>
        </w:rPr>
        <w:t>d)</w:t>
      </w:r>
      <w:r w:rsidR="00B717AD" w:rsidRPr="00505F3C">
        <w:rPr>
          <w:rFonts w:ascii="Palatino Linotype" w:hAnsi="Palatino Linotype" w:cs="Arial"/>
          <w:i/>
          <w:sz w:val="22"/>
          <w:szCs w:val="22"/>
          <w:lang w:eastAsia="es-MX"/>
        </w:rPr>
        <w:t xml:space="preserve"> </w:t>
      </w:r>
      <w:r w:rsidRPr="00505F3C">
        <w:rPr>
          <w:rFonts w:ascii="Palatino Linotype" w:hAnsi="Palatino Linotype" w:cs="Arial"/>
          <w:i/>
          <w:sz w:val="22"/>
          <w:szCs w:val="22"/>
          <w:lang w:eastAsia="es-MX"/>
        </w:rPr>
        <w:t>Estado de Situación Financiera y la Balanza de Comprobación a Nivel Mayor y Detallada, correspondientes al Informe Mensual de agosto de 2018, remitido al Órgano Superior de Fiscalización del Estado de México.</w:t>
      </w:r>
      <w:r w:rsidR="00AE068E" w:rsidRPr="00505F3C">
        <w:rPr>
          <w:rFonts w:ascii="Palatino Linotype" w:hAnsi="Palatino Linotype"/>
          <w:i/>
          <w:sz w:val="22"/>
        </w:rPr>
        <w:t>”</w:t>
      </w:r>
    </w:p>
    <w:p w:rsidR="00AE068E" w:rsidRPr="00505F3C" w:rsidRDefault="00AE068E" w:rsidP="007B5BB9">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shd w:val="clear" w:color="auto" w:fill="FFFFFF"/>
        </w:rPr>
      </w:pPr>
      <w:r w:rsidRPr="00505F3C">
        <w:rPr>
          <w:rFonts w:ascii="Palatino Linotype" w:hAnsi="Palatino Linotype"/>
          <w:b/>
          <w:szCs w:val="17"/>
          <w:lang w:eastAsia="es-ES_tradnl"/>
        </w:rPr>
        <w:t>Notifíquese</w:t>
      </w:r>
      <w:r w:rsidRPr="00505F3C">
        <w:rPr>
          <w:rFonts w:ascii="Palatino Linotype" w:hAnsi="Palatino Linotype"/>
          <w:szCs w:val="17"/>
          <w:lang w:eastAsia="es-ES_tradnl"/>
        </w:rPr>
        <w:t xml:space="preserve"> </w:t>
      </w:r>
      <w:r w:rsidRPr="00505F3C">
        <w:rPr>
          <w:rFonts w:ascii="Palatino Linotype" w:hAnsi="Palatino Linotype"/>
          <w:shd w:val="clear" w:color="auto" w:fill="FFFFFF"/>
        </w:rPr>
        <w:t>al Titular de la Unidad de Transparencia del</w:t>
      </w:r>
      <w:r w:rsidRPr="00505F3C">
        <w:rPr>
          <w:rStyle w:val="apple-converted-space"/>
          <w:rFonts w:ascii="Palatino Linotype" w:hAnsi="Palatino Linotype"/>
          <w:shd w:val="clear" w:color="auto" w:fill="FFFFFF"/>
        </w:rPr>
        <w:t xml:space="preserve"> </w:t>
      </w:r>
      <w:r w:rsidRPr="00505F3C">
        <w:rPr>
          <w:rFonts w:ascii="Palatino Linotype" w:hAnsi="Palatino Linotype"/>
          <w:b/>
          <w:shd w:val="clear" w:color="auto" w:fill="FFFFFF"/>
        </w:rPr>
        <w:t>SUJETO OBLIGADO</w:t>
      </w:r>
      <w:r w:rsidRPr="00505F3C">
        <w:rPr>
          <w:rFonts w:ascii="Palatino Linotype" w:hAnsi="Palatino Linotype"/>
          <w:shd w:val="clear" w:color="auto" w:fill="FFFFFF"/>
        </w:rPr>
        <w:t xml:space="preserve">, para que </w:t>
      </w:r>
      <w:r w:rsidRPr="00505F3C">
        <w:rPr>
          <w:rFonts w:ascii="Palatino Linotype" w:hAnsi="Palatino Linotype" w:cs="Arial"/>
        </w:rPr>
        <w:t>conforme</w:t>
      </w:r>
      <w:r w:rsidRPr="00505F3C">
        <w:rPr>
          <w:rFonts w:ascii="Palatino Linotype" w:hAnsi="Palatino Linotype"/>
          <w:shd w:val="clear" w:color="auto" w:fill="FFFFFF"/>
        </w:rPr>
        <w:t xml:space="preserve"> a los artículos 186 último párrafo y 189 párrafo segundo de la Ley de </w:t>
      </w:r>
      <w:r w:rsidRPr="00505F3C">
        <w:rPr>
          <w:rFonts w:ascii="Palatino Linotype" w:hAnsi="Palatino Linotype"/>
          <w:szCs w:val="17"/>
          <w:lang w:eastAsia="es-ES_tradnl"/>
        </w:rPr>
        <w:t>Transparencia</w:t>
      </w:r>
      <w:r w:rsidRPr="00505F3C">
        <w:rPr>
          <w:rFonts w:ascii="Palatino Linotype" w:hAnsi="Palatino Linotype"/>
          <w:shd w:val="clear" w:color="auto" w:fill="FFFFFF"/>
        </w:rPr>
        <w:t xml:space="preserve"> y </w:t>
      </w:r>
      <w:r w:rsidRPr="00505F3C">
        <w:rPr>
          <w:rFonts w:ascii="Palatino Linotype" w:hAnsi="Palatino Linotype" w:cs="Arial"/>
        </w:rPr>
        <w:t>Acceso</w:t>
      </w:r>
      <w:r w:rsidRPr="00505F3C">
        <w:rPr>
          <w:rFonts w:ascii="Palatino Linotype" w:hAnsi="Palatino Linotype"/>
          <w:shd w:val="clear" w:color="auto" w:fill="FFFFFF"/>
        </w:rPr>
        <w:t xml:space="preserve"> a la Información Pública del Estado de México y Municipios, dé </w:t>
      </w:r>
      <w:r w:rsidRPr="00505F3C">
        <w:rPr>
          <w:rFonts w:ascii="Palatino Linotype" w:hAnsi="Palatino Linotype" w:cs="Arial"/>
        </w:rPr>
        <w:t>cumplimiento</w:t>
      </w:r>
      <w:r w:rsidRPr="00505F3C">
        <w:rPr>
          <w:rFonts w:ascii="Palatino Linotype" w:hAnsi="Palatino Linotype"/>
          <w:shd w:val="clear" w:color="auto" w:fill="FFFFFF"/>
        </w:rPr>
        <w:t xml:space="preserve"> a lo ordenado dentro del plazo de diez días hábiles, debiendo informar a este Instituto en un plazo </w:t>
      </w:r>
      <w:r w:rsidRPr="00505F3C">
        <w:rPr>
          <w:rFonts w:ascii="Palatino Linotype" w:eastAsiaTheme="minorEastAsia" w:hAnsi="Palatino Linotype"/>
          <w:szCs w:val="17"/>
          <w:lang w:eastAsia="es-ES_tradnl"/>
        </w:rPr>
        <w:t>de</w:t>
      </w:r>
      <w:r w:rsidRPr="00505F3C">
        <w:rPr>
          <w:rFonts w:ascii="Palatino Linotype" w:hAnsi="Palatino Linotype"/>
          <w:shd w:val="clear" w:color="auto" w:fill="FFFFFF"/>
        </w:rPr>
        <w:t xml:space="preserve"> tres días hábiles siguientes sobre el cumplimiento dado a la resolución.</w:t>
      </w:r>
    </w:p>
    <w:p w:rsidR="00AE068E" w:rsidRPr="00505F3C" w:rsidRDefault="00AE068E" w:rsidP="008232CB">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505F3C">
        <w:rPr>
          <w:rFonts w:ascii="Palatino Linotype" w:hAnsi="Palatino Linotype"/>
          <w:b/>
          <w:szCs w:val="17"/>
          <w:lang w:eastAsia="es-ES_tradnl"/>
        </w:rPr>
        <w:lastRenderedPageBreak/>
        <w:t>Notifíquese</w:t>
      </w:r>
      <w:r w:rsidRPr="00505F3C">
        <w:rPr>
          <w:rFonts w:ascii="Palatino Linotype" w:hAnsi="Palatino Linotype"/>
          <w:szCs w:val="17"/>
          <w:lang w:eastAsia="es-ES_tradnl"/>
        </w:rPr>
        <w:t xml:space="preserve"> </w:t>
      </w:r>
      <w:r w:rsidR="000623AB" w:rsidRPr="00505F3C">
        <w:rPr>
          <w:rFonts w:ascii="Palatino Linotype" w:hAnsi="Palatino Linotype" w:cs="Arial"/>
        </w:rPr>
        <w:t xml:space="preserve">a </w:t>
      </w:r>
      <w:r w:rsidR="000623AB" w:rsidRPr="00505F3C">
        <w:rPr>
          <w:rFonts w:ascii="Palatino Linotype" w:hAnsi="Palatino Linotype" w:cs="Arial"/>
          <w:b/>
        </w:rPr>
        <w:t>LA RECURRENTE</w:t>
      </w:r>
      <w:r w:rsidRPr="00505F3C">
        <w:rPr>
          <w:rFonts w:ascii="Palatino Linotype" w:hAnsi="Palatino Linotype"/>
          <w:szCs w:val="17"/>
          <w:lang w:eastAsia="es-ES_tradnl"/>
        </w:rPr>
        <w:t xml:space="preserve"> la </w:t>
      </w:r>
      <w:r w:rsidRPr="00505F3C">
        <w:rPr>
          <w:rFonts w:ascii="Palatino Linotype" w:hAnsi="Palatino Linotype" w:cs="Arial"/>
        </w:rPr>
        <w:t>presente</w:t>
      </w:r>
      <w:r w:rsidRPr="00505F3C">
        <w:rPr>
          <w:rFonts w:ascii="Palatino Linotype" w:hAnsi="Palatino Linotype"/>
          <w:szCs w:val="17"/>
          <w:lang w:eastAsia="es-ES_tradnl"/>
        </w:rPr>
        <w:t xml:space="preserve"> </w:t>
      </w:r>
      <w:r w:rsidRPr="00505F3C">
        <w:rPr>
          <w:rFonts w:ascii="Palatino Linotype" w:hAnsi="Palatino Linotype" w:cs="Arial"/>
        </w:rPr>
        <w:t>resolución</w:t>
      </w:r>
      <w:r w:rsidRPr="00505F3C">
        <w:rPr>
          <w:rFonts w:ascii="Palatino Linotype" w:hAnsi="Palatino Linotype"/>
          <w:szCs w:val="17"/>
          <w:lang w:eastAsia="es-ES_tradnl"/>
        </w:rPr>
        <w:t>.</w:t>
      </w:r>
    </w:p>
    <w:p w:rsidR="00AE068E" w:rsidRPr="00505F3C" w:rsidRDefault="00AE068E" w:rsidP="008232CB">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505F3C">
        <w:rPr>
          <w:rFonts w:ascii="Palatino Linotype" w:hAnsi="Palatino Linotype"/>
          <w:b/>
          <w:szCs w:val="17"/>
          <w:lang w:eastAsia="es-ES_tradnl"/>
        </w:rPr>
        <w:t>Hágase</w:t>
      </w:r>
      <w:r w:rsidRPr="00505F3C">
        <w:rPr>
          <w:rFonts w:ascii="Palatino Linotype" w:hAnsi="Palatino Linotype"/>
          <w:szCs w:val="17"/>
          <w:lang w:eastAsia="es-ES_tradnl"/>
        </w:rPr>
        <w:t xml:space="preserve"> </w:t>
      </w:r>
      <w:r w:rsidRPr="00505F3C">
        <w:rPr>
          <w:rFonts w:ascii="Palatino Linotype" w:hAnsi="Palatino Linotype"/>
          <w:b/>
          <w:szCs w:val="17"/>
          <w:lang w:eastAsia="es-ES_tradnl"/>
        </w:rPr>
        <w:t>del conocimiento</w:t>
      </w:r>
      <w:r w:rsidRPr="00505F3C">
        <w:rPr>
          <w:rFonts w:ascii="Palatino Linotype" w:hAnsi="Palatino Linotype"/>
          <w:szCs w:val="17"/>
          <w:lang w:eastAsia="es-ES_tradnl"/>
        </w:rPr>
        <w:t xml:space="preserve"> </w:t>
      </w:r>
      <w:r w:rsidRPr="00505F3C">
        <w:rPr>
          <w:rFonts w:ascii="Palatino Linotype" w:hAnsi="Palatino Linotype" w:cs="Arial"/>
        </w:rPr>
        <w:t>de</w:t>
      </w:r>
      <w:r w:rsidR="000623AB" w:rsidRPr="00505F3C">
        <w:rPr>
          <w:rFonts w:ascii="Palatino Linotype" w:hAnsi="Palatino Linotype" w:cs="Arial"/>
        </w:rPr>
        <w:t xml:space="preserve"> </w:t>
      </w:r>
      <w:r w:rsidR="000623AB" w:rsidRPr="00505F3C">
        <w:rPr>
          <w:rFonts w:ascii="Palatino Linotype" w:hAnsi="Palatino Linotype" w:cs="Arial"/>
          <w:b/>
        </w:rPr>
        <w:t>LA RECURRENTE</w:t>
      </w:r>
      <w:r w:rsidR="000623AB" w:rsidRPr="00505F3C">
        <w:rPr>
          <w:rFonts w:ascii="Palatino Linotype" w:hAnsi="Palatino Linotype"/>
          <w:szCs w:val="17"/>
          <w:lang w:eastAsia="es-ES_tradnl"/>
        </w:rPr>
        <w:t xml:space="preserve"> </w:t>
      </w:r>
      <w:r w:rsidRPr="00505F3C">
        <w:rPr>
          <w:rFonts w:ascii="Palatino Linotype" w:hAnsi="Palatino Linotype"/>
          <w:szCs w:val="17"/>
          <w:lang w:eastAsia="es-ES_tradnl"/>
        </w:rPr>
        <w:t xml:space="preserve">que podrá impugnar la </w:t>
      </w:r>
      <w:r w:rsidRPr="00505F3C">
        <w:rPr>
          <w:rFonts w:ascii="Palatino Linotype" w:hAnsi="Palatino Linotype" w:cs="Arial"/>
        </w:rPr>
        <w:t>presente</w:t>
      </w:r>
      <w:r w:rsidRPr="00505F3C">
        <w:rPr>
          <w:rFonts w:ascii="Palatino Linotype" w:hAnsi="Palatino Linotype"/>
          <w:szCs w:val="17"/>
          <w:lang w:eastAsia="es-ES_tradnl"/>
        </w:rPr>
        <w:t xml:space="preserve"> </w:t>
      </w:r>
      <w:r w:rsidRPr="00505F3C">
        <w:rPr>
          <w:rFonts w:ascii="Palatino Linotype" w:hAnsi="Palatino Linotype" w:cs="Arial"/>
        </w:rPr>
        <w:t>resolución</w:t>
      </w:r>
      <w:r w:rsidRPr="00505F3C">
        <w:rPr>
          <w:rFonts w:ascii="Palatino Linotype" w:hAnsi="Palatino Linotype"/>
          <w:szCs w:val="17"/>
          <w:lang w:eastAsia="es-ES_tradnl"/>
        </w:rPr>
        <w:t xml:space="preserve"> vía Juicio de Amparo en los términos de las leyes aplicables, de conformidad </w:t>
      </w:r>
      <w:r w:rsidRPr="00505F3C">
        <w:rPr>
          <w:rFonts w:ascii="Palatino Linotype" w:hAnsi="Palatino Linotype" w:cs="Arial"/>
        </w:rPr>
        <w:t>con</w:t>
      </w:r>
      <w:r w:rsidRPr="00505F3C">
        <w:rPr>
          <w:rFonts w:ascii="Palatino Linotype" w:hAnsi="Palatino Linotype"/>
          <w:szCs w:val="17"/>
          <w:lang w:eastAsia="es-ES_tradnl"/>
        </w:rPr>
        <w:t xml:space="preserve"> lo </w:t>
      </w:r>
      <w:r w:rsidRPr="00505F3C">
        <w:rPr>
          <w:rFonts w:ascii="Palatino Linotype" w:hAnsi="Palatino Linotype" w:cs="Arial"/>
        </w:rPr>
        <w:t>establecido</w:t>
      </w:r>
      <w:r w:rsidRPr="00505F3C">
        <w:rPr>
          <w:rFonts w:ascii="Palatino Linotype" w:hAnsi="Palatino Linotype"/>
          <w:szCs w:val="17"/>
          <w:lang w:eastAsia="es-ES_tradnl"/>
        </w:rPr>
        <w:t xml:space="preserve"> en el artículo 196 de la Ley de Transparencia y Acceso a la Información </w:t>
      </w:r>
      <w:r w:rsidRPr="00505F3C">
        <w:rPr>
          <w:rFonts w:ascii="Palatino Linotype" w:hAnsi="Palatino Linotype"/>
          <w:lang w:eastAsia="es-ES_tradnl"/>
        </w:rPr>
        <w:t>Pública</w:t>
      </w:r>
      <w:r w:rsidRPr="00505F3C">
        <w:rPr>
          <w:rFonts w:ascii="Palatino Linotype" w:hAnsi="Palatino Linotype"/>
          <w:szCs w:val="17"/>
          <w:lang w:eastAsia="es-ES_tradnl"/>
        </w:rPr>
        <w:t xml:space="preserve"> del Estado de México y </w:t>
      </w:r>
      <w:r w:rsidRPr="00505F3C">
        <w:rPr>
          <w:rFonts w:ascii="Palatino Linotype" w:hAnsi="Palatino Linotype" w:cs="Arial"/>
        </w:rPr>
        <w:t>Municipios</w:t>
      </w:r>
      <w:r w:rsidRPr="00505F3C">
        <w:rPr>
          <w:rFonts w:ascii="Palatino Linotype" w:hAnsi="Palatino Linotype"/>
          <w:szCs w:val="17"/>
          <w:lang w:eastAsia="es-ES_tradnl"/>
        </w:rPr>
        <w:t xml:space="preserve">. </w:t>
      </w:r>
    </w:p>
    <w:p w:rsidR="00AE068E" w:rsidRPr="00505F3C" w:rsidRDefault="00AE068E" w:rsidP="008232CB">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505F3C">
        <w:rPr>
          <w:rFonts w:ascii="Palatino Linotype" w:hAnsi="Palatino Linotype"/>
          <w:b/>
          <w:lang w:eastAsia="es-ES_tradnl"/>
        </w:rPr>
        <w:t>Gírese</w:t>
      </w:r>
      <w:r w:rsidRPr="00505F3C">
        <w:rPr>
          <w:rFonts w:ascii="Palatino Linotype" w:hAnsi="Palatino Linotype"/>
          <w:lang w:eastAsia="es-ES_tradnl"/>
        </w:rPr>
        <w:t xml:space="preserve"> oficio </w:t>
      </w:r>
      <w:r w:rsidRPr="00505F3C">
        <w:rPr>
          <w:rFonts w:ascii="Palatino Linotype" w:hAnsi="Palatino Linotype"/>
          <w:szCs w:val="17"/>
          <w:lang w:eastAsia="es-ES_tradnl"/>
        </w:rPr>
        <w:t>al</w:t>
      </w:r>
      <w:r w:rsidRPr="00505F3C">
        <w:rPr>
          <w:rFonts w:ascii="Palatino Linotype" w:hAnsi="Palatino Linotype"/>
          <w:lang w:eastAsia="es-ES_tradnl"/>
        </w:rPr>
        <w:t xml:space="preserve"> Titular de la </w:t>
      </w:r>
      <w:r w:rsidRPr="00505F3C">
        <w:rPr>
          <w:rFonts w:ascii="Palatino Linotype" w:hAnsi="Palatino Linotype"/>
          <w:shd w:val="clear" w:color="auto" w:fill="FFFFFF"/>
        </w:rPr>
        <w:t>Contraloría</w:t>
      </w:r>
      <w:r w:rsidRPr="00505F3C">
        <w:rPr>
          <w:rFonts w:ascii="Palatino Linotype" w:hAnsi="Palatino Linotype"/>
          <w:lang w:eastAsia="es-ES_tradnl"/>
        </w:rPr>
        <w:t xml:space="preserve"> Interna y Órgano de Control y Vigilancia de este Instituto, </w:t>
      </w:r>
      <w:r w:rsidRPr="00505F3C">
        <w:rPr>
          <w:rFonts w:ascii="Palatino Linotype" w:hAnsi="Palatino Linotype"/>
          <w:szCs w:val="17"/>
          <w:lang w:eastAsia="es-ES_tradnl"/>
        </w:rPr>
        <w:t>de</w:t>
      </w:r>
      <w:r w:rsidRPr="00505F3C">
        <w:rPr>
          <w:rFonts w:ascii="Palatino Linotype" w:hAnsi="Palatino Linotype"/>
          <w:lang w:eastAsia="es-ES_tradnl"/>
        </w:rPr>
        <w:t xml:space="preserve"> </w:t>
      </w:r>
      <w:r w:rsidRPr="00505F3C">
        <w:rPr>
          <w:rFonts w:ascii="Palatino Linotype" w:hAnsi="Palatino Linotype" w:cs="Arial"/>
        </w:rPr>
        <w:t>conformidad</w:t>
      </w:r>
      <w:r w:rsidRPr="00505F3C">
        <w:rPr>
          <w:rFonts w:ascii="Palatino Linotype" w:hAnsi="Palatino Linotype"/>
          <w:lang w:eastAsia="es-ES_tradnl"/>
        </w:rPr>
        <w:t xml:space="preserve"> con el artículo 190 de la Ley de Transparencia y Acceso a la Información Pública del Estado de México y Municipios determine lo conducente, en términos del Considerando </w:t>
      </w:r>
      <w:r w:rsidRPr="00505F3C">
        <w:rPr>
          <w:rFonts w:ascii="Palatino Linotype" w:hAnsi="Palatino Linotype" w:cs="Arial"/>
          <w:b/>
        </w:rPr>
        <w:t xml:space="preserve">QUINTO </w:t>
      </w:r>
      <w:r w:rsidRPr="00505F3C">
        <w:rPr>
          <w:rFonts w:ascii="Palatino Linotype" w:hAnsi="Palatino Linotype"/>
          <w:lang w:eastAsia="es-ES_tradnl"/>
        </w:rPr>
        <w:t>de la presente resolución.</w:t>
      </w:r>
    </w:p>
    <w:p w:rsidR="00C46003" w:rsidRPr="00E35118" w:rsidRDefault="00C46003" w:rsidP="00C46003">
      <w:pPr>
        <w:spacing w:before="200" w:after="200" w:line="360" w:lineRule="auto"/>
        <w:jc w:val="both"/>
        <w:rPr>
          <w:rFonts w:ascii="Palatino Linotype" w:hAnsi="Palatino Linotype" w:cs="Arial"/>
        </w:rPr>
      </w:pPr>
      <w:r w:rsidRPr="00E35118">
        <w:rPr>
          <w:rFonts w:ascii="Palatino Linotype" w:hAnsi="Palatino Linotype" w:cs="Arial"/>
        </w:rPr>
        <w:t xml:space="preserve">ASÍ LO RESUELVE, </w:t>
      </w:r>
      <w:r w:rsidRPr="003B0F9E">
        <w:rPr>
          <w:rFonts w:ascii="Palatino Linotype" w:hAnsi="Palatino Linotype" w:cs="Arial"/>
        </w:rPr>
        <w:t>POR UNANIMIDAD DE VOTOS EL PLENO DEL</w:t>
      </w:r>
      <w:r w:rsidRPr="003B0F9E">
        <w:rPr>
          <w:rFonts w:ascii="Palatino Linotype" w:eastAsia="Arial Unicode MS" w:hAnsi="Palatino Linotype" w:cs="Arial"/>
        </w:rPr>
        <w:t xml:space="preserve"> INSTITUTO DE </w:t>
      </w:r>
      <w:r w:rsidRPr="003B0F9E">
        <w:rPr>
          <w:rFonts w:ascii="Palatino Linotype" w:hAnsi="Palatino Linotype"/>
          <w:lang w:eastAsia="en-US"/>
        </w:rPr>
        <w:t>TRANSPARENCIA</w:t>
      </w:r>
      <w:r w:rsidRPr="003B0F9E">
        <w:rPr>
          <w:rFonts w:ascii="Palatino Linotype" w:eastAsia="Arial Unicode MS" w:hAnsi="Palatino Linotype" w:cs="Arial"/>
        </w:rPr>
        <w:t>, ACCESO A LA INFORMACIÓN PÚBLICA Y PROTECCIÓN DE DATOS PERSONALES DEL ESTADO DE MÉXICO Y MUNICIPIOS</w:t>
      </w:r>
      <w:r w:rsidRPr="003B0F9E">
        <w:rPr>
          <w:rFonts w:ascii="Palatino Linotype" w:hAnsi="Palatino Linotype" w:cs="Arial"/>
        </w:rPr>
        <w:t>, CONFORMADO POR LOS COMISIONADOS ZULEMA MARTÍNEZ SÁNCHEZ; EVA ABAID YAPUR; JOSÉ GUADALUPE LUNA HERNÁNDEZ; JAVIER MARTÍNEZ CRUZ</w:t>
      </w:r>
      <w:r w:rsidR="003B0F9E">
        <w:rPr>
          <w:rFonts w:ascii="Palatino Linotype" w:hAnsi="Palatino Linotype" w:cs="Arial"/>
        </w:rPr>
        <w:t xml:space="preserve"> EMITIENDO VOTO PARTICULAR</w:t>
      </w:r>
      <w:r w:rsidRPr="003B0F9E">
        <w:rPr>
          <w:rFonts w:ascii="Palatino Linotype" w:hAnsi="Palatino Linotype" w:cs="Arial"/>
        </w:rPr>
        <w:t xml:space="preserve"> Y LUIS GUSTAVO PARRA NORIEGA; EN</w:t>
      </w:r>
      <w:r w:rsidRPr="003B0F9E">
        <w:rPr>
          <w:rFonts w:ascii="Palatino Linotype" w:hAnsi="Palatino Linotype" w:cs="Arial"/>
          <w:shd w:val="clear" w:color="auto" w:fill="FFFFFF" w:themeFill="background1"/>
        </w:rPr>
        <w:t xml:space="preserve"> LA </w:t>
      </w:r>
      <w:r w:rsidR="009E3DC6" w:rsidRPr="003B0F9E">
        <w:rPr>
          <w:rFonts w:ascii="Palatino Linotype" w:hAnsi="Palatino Linotype" w:cs="Arial"/>
        </w:rPr>
        <w:t>SEGUNDA</w:t>
      </w:r>
      <w:r w:rsidRPr="003B0F9E">
        <w:rPr>
          <w:rFonts w:ascii="Palatino Linotype" w:hAnsi="Palatino Linotype" w:cs="Arial"/>
        </w:rPr>
        <w:t xml:space="preserve"> SESIÓN ORDINARIA CELEBRADA EL </w:t>
      </w:r>
      <w:r w:rsidR="00CF4866" w:rsidRPr="003B0F9E">
        <w:rPr>
          <w:rFonts w:ascii="Palatino Linotype" w:hAnsi="Palatino Linotype" w:cs="Arial"/>
        </w:rPr>
        <w:t xml:space="preserve">DÍA </w:t>
      </w:r>
      <w:r w:rsidR="009E3DC6" w:rsidRPr="003B0F9E">
        <w:rPr>
          <w:rFonts w:ascii="Palatino Linotype" w:hAnsi="Palatino Linotype" w:cs="Arial"/>
        </w:rPr>
        <w:t>DIECISÉIS</w:t>
      </w:r>
      <w:r w:rsidR="00CF4866" w:rsidRPr="003B0F9E">
        <w:rPr>
          <w:rFonts w:ascii="Palatino Linotype" w:hAnsi="Palatino Linotype" w:cs="Arial"/>
        </w:rPr>
        <w:t xml:space="preserve"> DE ENERO DE DOS MIL DIECINUEVE</w:t>
      </w:r>
      <w:r w:rsidRPr="003B0F9E">
        <w:rPr>
          <w:rFonts w:ascii="Palatino Linotype" w:hAnsi="Palatino Linotype" w:cs="Arial"/>
        </w:rPr>
        <w:t>, ANTE EL SECRETARIO</w:t>
      </w:r>
      <w:r w:rsidRPr="00E35118">
        <w:rPr>
          <w:rFonts w:ascii="Palatino Linotype" w:hAnsi="Palatino Linotype" w:cs="Arial"/>
        </w:rPr>
        <w:t xml:space="preserve">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C46003" w:rsidRPr="00E35118" w:rsidRDefault="00C46003" w:rsidP="00CF4866">
            <w:pPr>
              <w:jc w:val="center"/>
              <w:rPr>
                <w:rFonts w:ascii="Palatino Linotype" w:hAnsi="Palatino Linotype" w:cs="Arial"/>
                <w:b/>
                <w:lang w:val="es-ES_tradnl"/>
              </w:rPr>
            </w:pPr>
          </w:p>
          <w:p w:rsidR="00C46003" w:rsidRDefault="00C46003"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Default="003B0F9E" w:rsidP="00CF4866">
            <w:pPr>
              <w:jc w:val="center"/>
              <w:rPr>
                <w:rFonts w:ascii="Palatino Linotype" w:hAnsi="Palatino Linotype" w:cs="Arial"/>
                <w:b/>
                <w:lang w:val="es-ES_tradnl"/>
              </w:rPr>
            </w:pPr>
          </w:p>
          <w:p w:rsidR="003B0F9E" w:rsidRPr="00E35118" w:rsidRDefault="003B0F9E"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Pr="00E35118" w:rsidRDefault="00E97F1E"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C46003" w:rsidRPr="00E35118" w:rsidRDefault="00C46003" w:rsidP="00CF4866">
            <w:pPr>
              <w:jc w:val="center"/>
              <w:rPr>
                <w:rFonts w:ascii="Palatino Linotype" w:hAnsi="Palatino Linotype" w:cs="Arial"/>
                <w:b/>
                <w:lang w:val="es-ES_tradnl"/>
              </w:rPr>
            </w:pPr>
          </w:p>
          <w:p w:rsidR="00CC45F2" w:rsidRPr="00E35118" w:rsidRDefault="00CC45F2"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Pr="00E35118" w:rsidRDefault="00E97F1E"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Default="00C46003"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Pr="00E35118" w:rsidRDefault="00E97F1E"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C46003" w:rsidRDefault="00C46003"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Pr="00E35118" w:rsidRDefault="00E97F1E"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CC45F2" w:rsidRPr="00E35118" w:rsidRDefault="00CC45F2"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Default="00E97F1E" w:rsidP="00CF4866">
            <w:pPr>
              <w:jc w:val="center"/>
              <w:rPr>
                <w:rFonts w:ascii="Palatino Linotype" w:hAnsi="Palatino Linotype" w:cs="Arial"/>
                <w:b/>
                <w:lang w:val="es-ES_tradnl"/>
              </w:rPr>
            </w:pPr>
          </w:p>
          <w:p w:rsidR="00E97F1E" w:rsidRPr="00E35118" w:rsidRDefault="00E97F1E"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0104F0" w:rsidRPr="00E35118" w:rsidRDefault="000104F0" w:rsidP="001711F5">
      <w:pPr>
        <w:spacing w:before="16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9E3DC6" w:rsidRPr="009E3DC6">
        <w:rPr>
          <w:rFonts w:ascii="Palatino Linotype" w:hAnsi="Palatino Linotype" w:cs="Arial"/>
          <w:sz w:val="22"/>
          <w:szCs w:val="22"/>
          <w:lang w:val="es-ES"/>
        </w:rPr>
        <w:t>dieciséis de enero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4F450C">
        <w:rPr>
          <w:rFonts w:ascii="Palatino Linotype" w:hAnsi="Palatino Linotype" w:cs="Arial"/>
          <w:sz w:val="22"/>
          <w:szCs w:val="22"/>
          <w:lang w:val="es-ES"/>
        </w:rPr>
        <w:t>04097/INFOEM/IP/RR/2018</w:t>
      </w:r>
      <w:r w:rsidRPr="00E35118">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0104F0" w:rsidRPr="00867D3D" w:rsidSect="006957B1">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F7E" w:rsidRDefault="000C5F7E" w:rsidP="00C80F8C">
      <w:r>
        <w:separator/>
      </w:r>
    </w:p>
  </w:endnote>
  <w:endnote w:type="continuationSeparator" w:id="0">
    <w:p w:rsidR="000C5F7E" w:rsidRDefault="000C5F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F74" w:rsidRPr="00A2780F" w:rsidRDefault="002D0F7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53FE">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53FE">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F74" w:rsidRDefault="002D0F7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53F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53FE">
      <w:rPr>
        <w:rFonts w:ascii="Arial" w:hAnsi="Arial" w:cs="Arial"/>
        <w:b/>
        <w:bCs/>
        <w:noProof/>
        <w:sz w:val="20"/>
        <w:szCs w:val="20"/>
      </w:rPr>
      <w:t>30</w:t>
    </w:r>
    <w:r w:rsidRPr="00986599">
      <w:rPr>
        <w:rFonts w:ascii="Arial" w:hAnsi="Arial" w:cs="Arial"/>
        <w:b/>
        <w:bCs/>
        <w:sz w:val="20"/>
        <w:szCs w:val="20"/>
      </w:rPr>
      <w:fldChar w:fldCharType="end"/>
    </w:r>
  </w:p>
  <w:p w:rsidR="002D0F74" w:rsidRPr="00070856" w:rsidRDefault="002D0F7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F7E" w:rsidRDefault="000C5F7E" w:rsidP="00C80F8C">
      <w:r>
        <w:separator/>
      </w:r>
    </w:p>
  </w:footnote>
  <w:footnote w:type="continuationSeparator" w:id="0">
    <w:p w:rsidR="000C5F7E" w:rsidRDefault="000C5F7E" w:rsidP="00C80F8C">
      <w:r>
        <w:continuationSeparator/>
      </w:r>
    </w:p>
  </w:footnote>
  <w:footnote w:id="1">
    <w:p w:rsidR="002D0F74" w:rsidRPr="0005268A" w:rsidRDefault="002D0F74">
      <w:pPr>
        <w:pStyle w:val="Textonotapie"/>
        <w:rPr>
          <w:rFonts w:ascii="Palatino Linotype" w:hAnsi="Palatino Linotype"/>
          <w:sz w:val="16"/>
          <w:szCs w:val="16"/>
        </w:rPr>
      </w:pPr>
      <w:r w:rsidRPr="0005268A">
        <w:rPr>
          <w:rStyle w:val="Refdenotaalpie"/>
          <w:rFonts w:ascii="Palatino Linotype" w:hAnsi="Palatino Linotype"/>
          <w:sz w:val="16"/>
          <w:szCs w:val="16"/>
        </w:rPr>
        <w:footnoteRef/>
      </w:r>
      <w:r w:rsidRPr="0005268A">
        <w:rPr>
          <w:rFonts w:ascii="Palatino Linotype" w:hAnsi="Palatino Linotype"/>
          <w:sz w:val="16"/>
          <w:szCs w:val="16"/>
        </w:rPr>
        <w:t xml:space="preserve"> </w:t>
      </w:r>
      <w:r>
        <w:rPr>
          <w:rFonts w:ascii="Palatino Linotype" w:hAnsi="Palatino Linotype"/>
          <w:sz w:val="16"/>
          <w:szCs w:val="16"/>
        </w:rPr>
        <w:t xml:space="preserve">Cuya denominación correcta es el </w:t>
      </w:r>
      <w:r w:rsidRPr="0005268A">
        <w:rPr>
          <w:rFonts w:ascii="Palatino Linotype" w:hAnsi="Palatino Linotype"/>
          <w:sz w:val="16"/>
          <w:szCs w:val="16"/>
        </w:rPr>
        <w:t>Programa Operativo Anual Municipal de Salud, Seguridad y Asistencia Social (POA)</w:t>
      </w:r>
      <w:r>
        <w:rPr>
          <w:rFonts w:ascii="Palatino Linotype" w:hAnsi="Palatino Linotype"/>
          <w:sz w:val="16"/>
          <w:szCs w:val="16"/>
        </w:rPr>
        <w:t>.</w:t>
      </w:r>
    </w:p>
  </w:footnote>
  <w:footnote w:id="2">
    <w:p w:rsidR="00105900" w:rsidRDefault="00105900" w:rsidP="00105900">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105900" w:rsidRPr="008C3786" w:rsidRDefault="00105900" w:rsidP="00105900">
      <w:pPr>
        <w:pStyle w:val="Textonotapie"/>
        <w:jc w:val="both"/>
        <w:rPr>
          <w:rFonts w:ascii="Palatino Linotype" w:hAnsi="Palatino Linotype"/>
          <w:sz w:val="16"/>
          <w:szCs w:val="16"/>
        </w:rPr>
      </w:pPr>
      <w:r>
        <w:rPr>
          <w:rFonts w:ascii="Palatino Linotype" w:hAnsi="Palatino Linotype"/>
          <w:sz w:val="16"/>
          <w:szCs w:val="16"/>
        </w:rPr>
        <w:t>…</w:t>
      </w:r>
    </w:p>
    <w:p w:rsidR="00105900" w:rsidRPr="008C3786" w:rsidRDefault="00105900" w:rsidP="00105900">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F74" w:rsidRPr="00BA2266" w:rsidRDefault="002D0F74" w:rsidP="00354355">
    <w:pPr>
      <w:pStyle w:val="Encabezado"/>
      <w:tabs>
        <w:tab w:val="clear" w:pos="4252"/>
        <w:tab w:val="clear" w:pos="8504"/>
        <w:tab w:val="left" w:pos="2326"/>
      </w:tabs>
      <w:rPr>
        <w:rFonts w:ascii="Palatino Linotype" w:hAnsi="Palatino Linotype"/>
        <w:sz w:val="32"/>
        <w:szCs w:val="20"/>
      </w:rPr>
    </w:pPr>
  </w:p>
  <w:tbl>
    <w:tblPr>
      <w:tblW w:w="9498" w:type="dxa"/>
      <w:tblInd w:w="-142" w:type="dxa"/>
      <w:tblLayout w:type="fixed"/>
      <w:tblLook w:val="04A0" w:firstRow="1" w:lastRow="0" w:firstColumn="1" w:lastColumn="0" w:noHBand="0" w:noVBand="1"/>
    </w:tblPr>
    <w:tblGrid>
      <w:gridCol w:w="3686"/>
      <w:gridCol w:w="2552"/>
      <w:gridCol w:w="3260"/>
    </w:tblGrid>
    <w:tr w:rsidR="002D0F74" w:rsidRPr="008F2CCC" w:rsidTr="00234C1B">
      <w:tc>
        <w:tcPr>
          <w:tcW w:w="3686" w:type="dxa"/>
        </w:tcPr>
        <w:p w:rsidR="002D0F74" w:rsidRPr="008F2CCC" w:rsidRDefault="002D0F74" w:rsidP="00AD3AEC">
          <w:pPr>
            <w:rPr>
              <w:rFonts w:ascii="Palatino Linotype" w:hAnsi="Palatino Linotype"/>
              <w:b/>
              <w:sz w:val="22"/>
              <w:szCs w:val="22"/>
              <w:lang w:val="es-ES_tradnl"/>
            </w:rPr>
          </w:pPr>
        </w:p>
      </w:tc>
      <w:tc>
        <w:tcPr>
          <w:tcW w:w="2552" w:type="dxa"/>
          <w:shd w:val="clear" w:color="auto" w:fill="auto"/>
        </w:tcPr>
        <w:p w:rsidR="002D0F74" w:rsidRPr="00664658" w:rsidRDefault="002D0F7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60" w:type="dxa"/>
          <w:shd w:val="clear" w:color="auto" w:fill="auto"/>
          <w:vAlign w:val="center"/>
        </w:tcPr>
        <w:p w:rsidR="002D0F74" w:rsidRPr="008F2CCC" w:rsidRDefault="002D0F74" w:rsidP="00AD3AEC">
          <w:pPr>
            <w:jc w:val="both"/>
            <w:rPr>
              <w:rFonts w:ascii="Palatino Linotype" w:hAnsi="Palatino Linotype"/>
              <w:b/>
              <w:sz w:val="22"/>
              <w:szCs w:val="22"/>
              <w:lang w:val="es-ES_tradnl"/>
            </w:rPr>
          </w:pPr>
          <w:r w:rsidRPr="00BA2266">
            <w:rPr>
              <w:rFonts w:ascii="Palatino Linotype" w:hAnsi="Palatino Linotype"/>
              <w:b/>
              <w:sz w:val="22"/>
              <w:szCs w:val="22"/>
              <w:lang w:val="es-ES_tradnl"/>
            </w:rPr>
            <w:t>04097/INFOEM/IP/RR/2018</w:t>
          </w:r>
        </w:p>
      </w:tc>
    </w:tr>
    <w:tr w:rsidR="002D0F74" w:rsidRPr="008F2CCC" w:rsidTr="00234C1B">
      <w:tc>
        <w:tcPr>
          <w:tcW w:w="3686" w:type="dxa"/>
        </w:tcPr>
        <w:p w:rsidR="002D0F74" w:rsidRPr="008F2CCC" w:rsidRDefault="002D0F74" w:rsidP="00AD3AEC">
          <w:pPr>
            <w:rPr>
              <w:rFonts w:ascii="Palatino Linotype" w:hAnsi="Palatino Linotype"/>
              <w:b/>
              <w:sz w:val="22"/>
              <w:szCs w:val="22"/>
              <w:lang w:val="es-ES_tradnl"/>
            </w:rPr>
          </w:pPr>
        </w:p>
      </w:tc>
      <w:tc>
        <w:tcPr>
          <w:tcW w:w="2552" w:type="dxa"/>
          <w:shd w:val="clear" w:color="auto" w:fill="auto"/>
        </w:tcPr>
        <w:p w:rsidR="002D0F74" w:rsidRPr="00664658" w:rsidRDefault="002D0F74"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60" w:type="dxa"/>
          <w:shd w:val="clear" w:color="auto" w:fill="auto"/>
          <w:vAlign w:val="center"/>
        </w:tcPr>
        <w:p w:rsidR="002D0F74" w:rsidRPr="00DC41C8" w:rsidRDefault="002D0F74" w:rsidP="00AD3AEC">
          <w:pPr>
            <w:jc w:val="both"/>
            <w:rPr>
              <w:rFonts w:ascii="Palatino Linotype" w:hAnsi="Palatino Linotype"/>
              <w:b/>
              <w:sz w:val="22"/>
              <w:szCs w:val="22"/>
            </w:rPr>
          </w:pPr>
          <w:r>
            <w:rPr>
              <w:rFonts w:ascii="Palatino Linotype" w:hAnsi="Palatino Linotype"/>
              <w:b/>
              <w:sz w:val="22"/>
              <w:szCs w:val="22"/>
            </w:rPr>
            <w:t>Ayuntamiento de Chiconcuac</w:t>
          </w:r>
        </w:p>
      </w:tc>
    </w:tr>
    <w:tr w:rsidR="002D0F74" w:rsidRPr="008F2CCC" w:rsidTr="00234C1B">
      <w:trPr>
        <w:trHeight w:val="228"/>
      </w:trPr>
      <w:tc>
        <w:tcPr>
          <w:tcW w:w="3686" w:type="dxa"/>
        </w:tcPr>
        <w:p w:rsidR="002D0F74" w:rsidRPr="008F2CCC" w:rsidRDefault="002D0F74" w:rsidP="00AD3AEC">
          <w:pPr>
            <w:rPr>
              <w:rFonts w:ascii="Palatino Linotype" w:hAnsi="Palatino Linotype"/>
              <w:b/>
              <w:sz w:val="22"/>
              <w:szCs w:val="22"/>
              <w:lang w:val="es-ES_tradnl"/>
            </w:rPr>
          </w:pPr>
        </w:p>
      </w:tc>
      <w:tc>
        <w:tcPr>
          <w:tcW w:w="2552" w:type="dxa"/>
          <w:shd w:val="clear" w:color="auto" w:fill="auto"/>
        </w:tcPr>
        <w:p w:rsidR="002D0F74" w:rsidRPr="00664658" w:rsidRDefault="002D0F74"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60" w:type="dxa"/>
          <w:shd w:val="clear" w:color="auto" w:fill="auto"/>
        </w:tcPr>
        <w:p w:rsidR="002D0F74" w:rsidRPr="00664658" w:rsidRDefault="002D0F74"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D0F74" w:rsidRPr="00BA2266" w:rsidRDefault="002D0F7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F74" w:rsidRPr="003A5580" w:rsidRDefault="002D0F74">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261"/>
      <w:gridCol w:w="2551"/>
      <w:gridCol w:w="3544"/>
    </w:tblGrid>
    <w:tr w:rsidR="002D0F74" w:rsidRPr="008F2CCC" w:rsidTr="00C353FE">
      <w:tc>
        <w:tcPr>
          <w:tcW w:w="3261" w:type="dxa"/>
          <w:vMerge w:val="restart"/>
        </w:tcPr>
        <w:p w:rsidR="002D0F74" w:rsidRPr="008F2CCC" w:rsidRDefault="002D0F74" w:rsidP="00A2780F">
          <w:pPr>
            <w:rPr>
              <w:rFonts w:ascii="Palatino Linotype" w:hAnsi="Palatino Linotype"/>
              <w:b/>
              <w:sz w:val="22"/>
              <w:szCs w:val="22"/>
              <w:lang w:val="es-ES_tradnl"/>
            </w:rPr>
          </w:pPr>
        </w:p>
      </w:tc>
      <w:tc>
        <w:tcPr>
          <w:tcW w:w="2551" w:type="dxa"/>
          <w:shd w:val="clear" w:color="auto" w:fill="auto"/>
        </w:tcPr>
        <w:p w:rsidR="002D0F74" w:rsidRPr="008F2CCC" w:rsidRDefault="002D0F7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D0F74" w:rsidRPr="008F2CCC" w:rsidRDefault="002D0F74" w:rsidP="00BA2266">
          <w:pPr>
            <w:jc w:val="both"/>
            <w:rPr>
              <w:rFonts w:ascii="Palatino Linotype" w:hAnsi="Palatino Linotype"/>
              <w:b/>
              <w:sz w:val="22"/>
              <w:szCs w:val="22"/>
              <w:lang w:val="es-ES_tradnl"/>
            </w:rPr>
          </w:pPr>
          <w:r w:rsidRPr="001A2CEF">
            <w:rPr>
              <w:rFonts w:ascii="Palatino Linotype" w:hAnsi="Palatino Linotype"/>
              <w:b/>
              <w:sz w:val="22"/>
              <w:szCs w:val="22"/>
              <w:lang w:val="es-ES_tradnl"/>
            </w:rPr>
            <w:t>0</w:t>
          </w:r>
          <w:r>
            <w:rPr>
              <w:rFonts w:ascii="Palatino Linotype" w:hAnsi="Palatino Linotype"/>
              <w:b/>
              <w:sz w:val="22"/>
              <w:szCs w:val="22"/>
              <w:lang w:val="es-ES_tradnl"/>
            </w:rPr>
            <w:t>4097</w:t>
          </w:r>
          <w:r w:rsidRPr="001A2CEF">
            <w:rPr>
              <w:rFonts w:ascii="Palatino Linotype" w:hAnsi="Palatino Linotype"/>
              <w:b/>
              <w:sz w:val="22"/>
              <w:szCs w:val="22"/>
              <w:lang w:val="es-ES_tradnl"/>
            </w:rPr>
            <w:t>/INFOEM/IP/RR/2018</w:t>
          </w:r>
        </w:p>
      </w:tc>
    </w:tr>
    <w:tr w:rsidR="002D0F74" w:rsidRPr="008F2CCC" w:rsidTr="00C353FE">
      <w:tc>
        <w:tcPr>
          <w:tcW w:w="3261" w:type="dxa"/>
          <w:vMerge/>
        </w:tcPr>
        <w:p w:rsidR="002D0F74" w:rsidRPr="008F2CCC" w:rsidRDefault="002D0F74" w:rsidP="00A2780F">
          <w:pPr>
            <w:rPr>
              <w:rFonts w:ascii="Palatino Linotype" w:hAnsi="Palatino Linotype"/>
              <w:b/>
              <w:sz w:val="22"/>
              <w:szCs w:val="22"/>
              <w:lang w:val="es-ES_tradnl"/>
            </w:rPr>
          </w:pPr>
        </w:p>
      </w:tc>
      <w:tc>
        <w:tcPr>
          <w:tcW w:w="2551" w:type="dxa"/>
          <w:shd w:val="clear" w:color="auto" w:fill="auto"/>
        </w:tcPr>
        <w:p w:rsidR="002D0F74" w:rsidRPr="008F2CCC" w:rsidRDefault="002D0F7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D0F74" w:rsidRPr="008F2CCC" w:rsidRDefault="00C353FE" w:rsidP="00C353FE">
          <w:pPr>
            <w:jc w:val="both"/>
            <w:rPr>
              <w:rFonts w:ascii="Palatino Linotype" w:hAnsi="Palatino Linotype"/>
              <w:b/>
              <w:sz w:val="22"/>
              <w:szCs w:val="22"/>
              <w:lang w:val="es-ES_tradnl"/>
            </w:rPr>
          </w:pPr>
          <w:r>
            <w:rPr>
              <w:rFonts w:ascii="Palatino Linotype" w:hAnsi="Palatino Linotype"/>
              <w:b/>
              <w:sz w:val="22"/>
              <w:szCs w:val="22"/>
            </w:rPr>
            <w:t>XXXXXXX</w:t>
          </w:r>
          <w:r w:rsidR="002D0F74">
            <w:rPr>
              <w:rFonts w:ascii="Palatino Linotype" w:hAnsi="Palatino Linotype"/>
              <w:b/>
              <w:sz w:val="22"/>
              <w:szCs w:val="22"/>
            </w:rPr>
            <w:t xml:space="preserve"> </w:t>
          </w:r>
          <w:r>
            <w:rPr>
              <w:rFonts w:ascii="Palatino Linotype" w:hAnsi="Palatino Linotype"/>
              <w:b/>
              <w:sz w:val="22"/>
              <w:szCs w:val="22"/>
            </w:rPr>
            <w:t>XXXXXX</w:t>
          </w:r>
          <w:r w:rsidR="002D0F74">
            <w:rPr>
              <w:rFonts w:ascii="Palatino Linotype" w:hAnsi="Palatino Linotype"/>
              <w:b/>
              <w:sz w:val="22"/>
              <w:szCs w:val="22"/>
            </w:rPr>
            <w:t xml:space="preserve"> </w:t>
          </w:r>
          <w:r>
            <w:rPr>
              <w:rFonts w:ascii="Palatino Linotype" w:hAnsi="Palatino Linotype"/>
              <w:b/>
              <w:sz w:val="22"/>
              <w:szCs w:val="22"/>
            </w:rPr>
            <w:t>XXXXXXXXX</w:t>
          </w:r>
        </w:p>
      </w:tc>
    </w:tr>
    <w:tr w:rsidR="002D0F74" w:rsidRPr="008F2CCC" w:rsidTr="00C353FE">
      <w:trPr>
        <w:trHeight w:val="228"/>
      </w:trPr>
      <w:tc>
        <w:tcPr>
          <w:tcW w:w="3261" w:type="dxa"/>
          <w:vMerge/>
        </w:tcPr>
        <w:p w:rsidR="002D0F74" w:rsidRPr="008F2CCC" w:rsidRDefault="002D0F74" w:rsidP="00E37C88">
          <w:pPr>
            <w:rPr>
              <w:rFonts w:ascii="Palatino Linotype" w:hAnsi="Palatino Linotype"/>
              <w:b/>
              <w:sz w:val="22"/>
              <w:szCs w:val="22"/>
              <w:lang w:val="es-ES_tradnl"/>
            </w:rPr>
          </w:pPr>
        </w:p>
      </w:tc>
      <w:tc>
        <w:tcPr>
          <w:tcW w:w="2551" w:type="dxa"/>
          <w:shd w:val="clear" w:color="auto" w:fill="auto"/>
        </w:tcPr>
        <w:p w:rsidR="002D0F74" w:rsidRPr="008F2CCC" w:rsidRDefault="002D0F7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D0F74" w:rsidRPr="00DC41C8" w:rsidRDefault="002D0F74" w:rsidP="00741570">
          <w:pPr>
            <w:jc w:val="both"/>
            <w:rPr>
              <w:rFonts w:ascii="Palatino Linotype" w:hAnsi="Palatino Linotype"/>
              <w:b/>
              <w:sz w:val="22"/>
              <w:szCs w:val="22"/>
            </w:rPr>
          </w:pPr>
          <w:r w:rsidRPr="00BA2266">
            <w:rPr>
              <w:rFonts w:ascii="Palatino Linotype" w:hAnsi="Palatino Linotype"/>
              <w:b/>
              <w:sz w:val="22"/>
              <w:szCs w:val="22"/>
            </w:rPr>
            <w:t>Ayuntamiento de Chiconcuac</w:t>
          </w:r>
        </w:p>
      </w:tc>
    </w:tr>
    <w:tr w:rsidR="002D0F74" w:rsidRPr="008F2CCC" w:rsidTr="00C353FE">
      <w:tc>
        <w:tcPr>
          <w:tcW w:w="3261" w:type="dxa"/>
          <w:vMerge/>
        </w:tcPr>
        <w:p w:rsidR="002D0F74" w:rsidRPr="008F2CCC" w:rsidRDefault="002D0F74" w:rsidP="00A2780F">
          <w:pPr>
            <w:rPr>
              <w:rFonts w:ascii="Palatino Linotype" w:hAnsi="Palatino Linotype"/>
              <w:b/>
              <w:sz w:val="22"/>
              <w:szCs w:val="22"/>
              <w:lang w:val="es-ES_tradnl"/>
            </w:rPr>
          </w:pPr>
        </w:p>
      </w:tc>
      <w:tc>
        <w:tcPr>
          <w:tcW w:w="2551" w:type="dxa"/>
          <w:shd w:val="clear" w:color="auto" w:fill="auto"/>
        </w:tcPr>
        <w:p w:rsidR="002D0F74" w:rsidRPr="008F2CCC" w:rsidRDefault="002D0F7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D0F74" w:rsidRPr="008F2CCC" w:rsidRDefault="002D0F7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D0F74" w:rsidRPr="003A5580" w:rsidRDefault="002D0F74"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FD6065"/>
    <w:multiLevelType w:val="hybridMultilevel"/>
    <w:tmpl w:val="B23631C4"/>
    <w:lvl w:ilvl="0" w:tplc="EE586E7C">
      <w:start w:val="1"/>
      <w:numFmt w:val="bullet"/>
      <w:lvlText w:val=""/>
      <w:lvlJc w:val="left"/>
      <w:pPr>
        <w:ind w:left="360" w:hanging="360"/>
      </w:pPr>
      <w:rPr>
        <w:rFonts w:ascii="Symbol" w:hAnsi="Symbol" w:hint="default"/>
        <w:color w:val="auto"/>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5134810"/>
    <w:multiLevelType w:val="hybridMultilevel"/>
    <w:tmpl w:val="8FA65DB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D7"/>
    <w:rsid w:val="00020C9F"/>
    <w:rsid w:val="00022417"/>
    <w:rsid w:val="00022DCF"/>
    <w:rsid w:val="00022E8B"/>
    <w:rsid w:val="00023233"/>
    <w:rsid w:val="000244C6"/>
    <w:rsid w:val="0002471C"/>
    <w:rsid w:val="00024A5F"/>
    <w:rsid w:val="00024E68"/>
    <w:rsid w:val="000254C2"/>
    <w:rsid w:val="00025DB0"/>
    <w:rsid w:val="0002685C"/>
    <w:rsid w:val="0002690E"/>
    <w:rsid w:val="00026A3C"/>
    <w:rsid w:val="0002711E"/>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8A9"/>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68A"/>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3AB"/>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284"/>
    <w:rsid w:val="000C4127"/>
    <w:rsid w:val="000C43BF"/>
    <w:rsid w:val="000C4453"/>
    <w:rsid w:val="000C4806"/>
    <w:rsid w:val="000C4DFA"/>
    <w:rsid w:val="000C53AD"/>
    <w:rsid w:val="000C53F2"/>
    <w:rsid w:val="000C5D37"/>
    <w:rsid w:val="000C5F7E"/>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89F"/>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32"/>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5900"/>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0550"/>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040"/>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6F19"/>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CE4"/>
    <w:rsid w:val="00204DE3"/>
    <w:rsid w:val="00204FDF"/>
    <w:rsid w:val="0020533C"/>
    <w:rsid w:val="00205684"/>
    <w:rsid w:val="00206075"/>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C1B"/>
    <w:rsid w:val="00234F7E"/>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69A"/>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4EF"/>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451D"/>
    <w:rsid w:val="002C742B"/>
    <w:rsid w:val="002C783E"/>
    <w:rsid w:val="002C79B8"/>
    <w:rsid w:val="002D0ADC"/>
    <w:rsid w:val="002D0F74"/>
    <w:rsid w:val="002D1F7F"/>
    <w:rsid w:val="002D2928"/>
    <w:rsid w:val="002D2D55"/>
    <w:rsid w:val="002D2E8E"/>
    <w:rsid w:val="002D30A0"/>
    <w:rsid w:val="002D32E2"/>
    <w:rsid w:val="002D334A"/>
    <w:rsid w:val="002D51F7"/>
    <w:rsid w:val="002D56DC"/>
    <w:rsid w:val="002D5769"/>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A84"/>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363F6"/>
    <w:rsid w:val="00340173"/>
    <w:rsid w:val="003402BA"/>
    <w:rsid w:val="003416A0"/>
    <w:rsid w:val="0034196C"/>
    <w:rsid w:val="003421CC"/>
    <w:rsid w:val="003426ED"/>
    <w:rsid w:val="00342818"/>
    <w:rsid w:val="003428F1"/>
    <w:rsid w:val="00342F46"/>
    <w:rsid w:val="003434BE"/>
    <w:rsid w:val="003442CD"/>
    <w:rsid w:val="00345471"/>
    <w:rsid w:val="003455EA"/>
    <w:rsid w:val="003464F8"/>
    <w:rsid w:val="003473CE"/>
    <w:rsid w:val="003474F9"/>
    <w:rsid w:val="003478EC"/>
    <w:rsid w:val="00350FCE"/>
    <w:rsid w:val="00351BB7"/>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5580"/>
    <w:rsid w:val="003A6DCE"/>
    <w:rsid w:val="003A71DD"/>
    <w:rsid w:val="003A73F9"/>
    <w:rsid w:val="003A79AE"/>
    <w:rsid w:val="003A7A3C"/>
    <w:rsid w:val="003A7F6E"/>
    <w:rsid w:val="003B0C64"/>
    <w:rsid w:val="003B0F9E"/>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B44"/>
    <w:rsid w:val="003F38D6"/>
    <w:rsid w:val="003F4609"/>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049"/>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50C"/>
    <w:rsid w:val="004F47A8"/>
    <w:rsid w:val="004F4C74"/>
    <w:rsid w:val="004F542F"/>
    <w:rsid w:val="004F5C0F"/>
    <w:rsid w:val="004F73FB"/>
    <w:rsid w:val="004F768B"/>
    <w:rsid w:val="004F7BFF"/>
    <w:rsid w:val="00500B8C"/>
    <w:rsid w:val="005017C0"/>
    <w:rsid w:val="00501E84"/>
    <w:rsid w:val="005029E0"/>
    <w:rsid w:val="00502DA2"/>
    <w:rsid w:val="00502E1B"/>
    <w:rsid w:val="00502F43"/>
    <w:rsid w:val="005045D8"/>
    <w:rsid w:val="00504829"/>
    <w:rsid w:val="00504A63"/>
    <w:rsid w:val="00505143"/>
    <w:rsid w:val="005055E4"/>
    <w:rsid w:val="00505F3C"/>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8E"/>
    <w:rsid w:val="00586A9F"/>
    <w:rsid w:val="00586AC8"/>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5F36"/>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6DC6"/>
    <w:rsid w:val="00637B99"/>
    <w:rsid w:val="00637D80"/>
    <w:rsid w:val="00640222"/>
    <w:rsid w:val="00640727"/>
    <w:rsid w:val="00640AF2"/>
    <w:rsid w:val="0064155A"/>
    <w:rsid w:val="00641BB8"/>
    <w:rsid w:val="00641C9D"/>
    <w:rsid w:val="006433AB"/>
    <w:rsid w:val="00643765"/>
    <w:rsid w:val="00644195"/>
    <w:rsid w:val="006457A5"/>
    <w:rsid w:val="00646DD0"/>
    <w:rsid w:val="0064794B"/>
    <w:rsid w:val="00650174"/>
    <w:rsid w:val="006505CC"/>
    <w:rsid w:val="006509D6"/>
    <w:rsid w:val="00651AEC"/>
    <w:rsid w:val="0065218E"/>
    <w:rsid w:val="00652941"/>
    <w:rsid w:val="00653CF4"/>
    <w:rsid w:val="00653E80"/>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889"/>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AC8"/>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3C6"/>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316"/>
    <w:rsid w:val="00705741"/>
    <w:rsid w:val="007066E2"/>
    <w:rsid w:val="00710016"/>
    <w:rsid w:val="00710255"/>
    <w:rsid w:val="00710A2A"/>
    <w:rsid w:val="00711DE7"/>
    <w:rsid w:val="00711F6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350"/>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4806"/>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BB9"/>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429"/>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344"/>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6B22"/>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32CB"/>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605"/>
    <w:rsid w:val="00861EF3"/>
    <w:rsid w:val="008620B8"/>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871"/>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5E9"/>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4B95"/>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DC6"/>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0763"/>
    <w:rsid w:val="00A11619"/>
    <w:rsid w:val="00A11B39"/>
    <w:rsid w:val="00A11C34"/>
    <w:rsid w:val="00A127A4"/>
    <w:rsid w:val="00A1302E"/>
    <w:rsid w:val="00A13741"/>
    <w:rsid w:val="00A1375F"/>
    <w:rsid w:val="00A139D8"/>
    <w:rsid w:val="00A14A4E"/>
    <w:rsid w:val="00A166EE"/>
    <w:rsid w:val="00A16D9E"/>
    <w:rsid w:val="00A2014B"/>
    <w:rsid w:val="00A20B1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7D3"/>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C7EE0"/>
    <w:rsid w:val="00AD042C"/>
    <w:rsid w:val="00AD0F30"/>
    <w:rsid w:val="00AD15E0"/>
    <w:rsid w:val="00AD1864"/>
    <w:rsid w:val="00AD18F9"/>
    <w:rsid w:val="00AD1E06"/>
    <w:rsid w:val="00AD1F3A"/>
    <w:rsid w:val="00AD1F41"/>
    <w:rsid w:val="00AD2090"/>
    <w:rsid w:val="00AD28BC"/>
    <w:rsid w:val="00AD2F55"/>
    <w:rsid w:val="00AD31DF"/>
    <w:rsid w:val="00AD370C"/>
    <w:rsid w:val="00AD3AEC"/>
    <w:rsid w:val="00AD43BD"/>
    <w:rsid w:val="00AD48BB"/>
    <w:rsid w:val="00AD4B15"/>
    <w:rsid w:val="00AD5AF1"/>
    <w:rsid w:val="00AD5D99"/>
    <w:rsid w:val="00AD6316"/>
    <w:rsid w:val="00AD65CD"/>
    <w:rsid w:val="00AD66B5"/>
    <w:rsid w:val="00AD743B"/>
    <w:rsid w:val="00AE0492"/>
    <w:rsid w:val="00AE068E"/>
    <w:rsid w:val="00AE07B5"/>
    <w:rsid w:val="00AE18D5"/>
    <w:rsid w:val="00AE26E7"/>
    <w:rsid w:val="00AE27B1"/>
    <w:rsid w:val="00AE281B"/>
    <w:rsid w:val="00AE2FE6"/>
    <w:rsid w:val="00AE31CD"/>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2"/>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608"/>
    <w:rsid w:val="00B277B4"/>
    <w:rsid w:val="00B30207"/>
    <w:rsid w:val="00B3074B"/>
    <w:rsid w:val="00B30B2F"/>
    <w:rsid w:val="00B310EE"/>
    <w:rsid w:val="00B313B7"/>
    <w:rsid w:val="00B31734"/>
    <w:rsid w:val="00B32425"/>
    <w:rsid w:val="00B32746"/>
    <w:rsid w:val="00B32CB6"/>
    <w:rsid w:val="00B32FE2"/>
    <w:rsid w:val="00B33BEC"/>
    <w:rsid w:val="00B33EC7"/>
    <w:rsid w:val="00B34493"/>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14B"/>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7AD"/>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266"/>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1C97"/>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3F4"/>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3B30"/>
    <w:rsid w:val="00C34458"/>
    <w:rsid w:val="00C34D8B"/>
    <w:rsid w:val="00C34EC6"/>
    <w:rsid w:val="00C350D4"/>
    <w:rsid w:val="00C353FE"/>
    <w:rsid w:val="00C355C2"/>
    <w:rsid w:val="00C36828"/>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20B"/>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784"/>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4EB6"/>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8A1"/>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670F"/>
    <w:rsid w:val="00CF7515"/>
    <w:rsid w:val="00D0045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5D6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1EE"/>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C2F"/>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34D"/>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5B6A"/>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4C9"/>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482"/>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97F1E"/>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5FD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49B8"/>
    <w:rsid w:val="00EF5FD3"/>
    <w:rsid w:val="00EF5FEF"/>
    <w:rsid w:val="00EF645D"/>
    <w:rsid w:val="00EF67D1"/>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8F6"/>
    <w:rsid w:val="00F05FE2"/>
    <w:rsid w:val="00F067FC"/>
    <w:rsid w:val="00F06AFF"/>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37A1E"/>
    <w:rsid w:val="00F40701"/>
    <w:rsid w:val="00F407CB"/>
    <w:rsid w:val="00F408A1"/>
    <w:rsid w:val="00F408E3"/>
    <w:rsid w:val="00F40912"/>
    <w:rsid w:val="00F413DE"/>
    <w:rsid w:val="00F41917"/>
    <w:rsid w:val="00F41F2F"/>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809"/>
    <w:rsid w:val="00FE221C"/>
    <w:rsid w:val="00FE23AD"/>
    <w:rsid w:val="00FE24D0"/>
    <w:rsid w:val="00FE2F48"/>
    <w:rsid w:val="00FE435E"/>
    <w:rsid w:val="00FE49AC"/>
    <w:rsid w:val="00FE4EC9"/>
    <w:rsid w:val="00FE4FB6"/>
    <w:rsid w:val="00FE5042"/>
    <w:rsid w:val="00FE556C"/>
    <w:rsid w:val="00FF0610"/>
    <w:rsid w:val="00FF08B7"/>
    <w:rsid w:val="00FF097D"/>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26053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7614-CF19-41B2-A8B3-C71D3238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30</Pages>
  <Words>7402</Words>
  <Characters>40717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2019-01-08T03:18:00Z</cp:lastPrinted>
  <dcterms:created xsi:type="dcterms:W3CDTF">2019-01-11T03:50:00Z</dcterms:created>
  <dcterms:modified xsi:type="dcterms:W3CDTF">2019-02-15T20:22:00Z</dcterms:modified>
</cp:coreProperties>
</file>