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1B5F" w14:textId="5850E714" w:rsidR="0011542B"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CD5E41">
        <w:rPr>
          <w:rFonts w:ascii="Palatino Linotype" w:eastAsia="Times New Roman" w:hAnsi="Palatino Linotype" w:cs="Arial"/>
          <w:color w:val="000000"/>
          <w:sz w:val="24"/>
          <w:szCs w:val="24"/>
          <w:lang w:eastAsia="es-MX"/>
        </w:rPr>
        <w:t xml:space="preserve">a </w:t>
      </w:r>
      <w:r w:rsidR="00CD5E41" w:rsidRPr="00CD5E41">
        <w:rPr>
          <w:rFonts w:ascii="Palatino Linotype" w:eastAsia="Times New Roman" w:hAnsi="Palatino Linotype" w:cs="Arial"/>
          <w:color w:val="000000"/>
          <w:sz w:val="24"/>
          <w:szCs w:val="24"/>
          <w:lang w:eastAsia="es-MX"/>
        </w:rPr>
        <w:t>veintitrés de enero de dos mil diecinueve.</w:t>
      </w:r>
    </w:p>
    <w:p w14:paraId="4E06EA25" w14:textId="77777777" w:rsidR="0011542B" w:rsidRPr="00F07740" w:rsidRDefault="0011542B" w:rsidP="0011542B">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2528B8B" w14:textId="1C9C8E2C" w:rsidR="0011542B" w:rsidRDefault="0011542B" w:rsidP="0011542B">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795811">
        <w:rPr>
          <w:rFonts w:ascii="Palatino Linotype" w:hAnsi="Palatino Linotype" w:cs="Arial"/>
          <w:sz w:val="24"/>
        </w:rPr>
        <w:t xml:space="preserve"> el expediente electrónico formado</w:t>
      </w:r>
      <w:r w:rsidR="00BB0466">
        <w:rPr>
          <w:rFonts w:ascii="Palatino Linotype" w:hAnsi="Palatino Linotype" w:cs="Arial"/>
          <w:sz w:val="24"/>
        </w:rPr>
        <w:t xml:space="preserve"> con motivo de</w:t>
      </w:r>
      <w:r>
        <w:rPr>
          <w:rFonts w:ascii="Palatino Linotype" w:hAnsi="Palatino Linotype" w:cs="Arial"/>
          <w:sz w:val="24"/>
        </w:rPr>
        <w:t xml:space="preserve"> </w:t>
      </w:r>
      <w:r w:rsidR="00BB0466">
        <w:rPr>
          <w:rFonts w:ascii="Palatino Linotype" w:hAnsi="Palatino Linotype" w:cs="Arial"/>
          <w:sz w:val="24"/>
        </w:rPr>
        <w:t xml:space="preserve">los </w:t>
      </w:r>
      <w:r>
        <w:rPr>
          <w:rFonts w:ascii="Palatino Linotype" w:hAnsi="Palatino Linotype" w:cs="Arial"/>
          <w:sz w:val="24"/>
        </w:rPr>
        <w:t>recurso</w:t>
      </w:r>
      <w:r w:rsidR="00BB0466">
        <w:rPr>
          <w:rFonts w:ascii="Palatino Linotype" w:hAnsi="Palatino Linotype" w:cs="Arial"/>
          <w:sz w:val="24"/>
        </w:rPr>
        <w:t>s</w:t>
      </w:r>
      <w:r>
        <w:rPr>
          <w:rFonts w:ascii="Palatino Linotype" w:hAnsi="Palatino Linotype" w:cs="Arial"/>
          <w:sz w:val="24"/>
        </w:rPr>
        <w:t xml:space="preserve"> de revisión número </w:t>
      </w:r>
      <w:r w:rsidR="00F57B98">
        <w:rPr>
          <w:rFonts w:ascii="Palatino Linotype" w:hAnsi="Palatino Linotype" w:cs="Arial"/>
          <w:b/>
          <w:bCs/>
          <w:sz w:val="24"/>
          <w:lang w:eastAsia="es-MX"/>
        </w:rPr>
        <w:t>04325</w:t>
      </w:r>
      <w:r w:rsidR="00795811">
        <w:rPr>
          <w:rFonts w:ascii="Palatino Linotype" w:hAnsi="Palatino Linotype" w:cs="Arial"/>
          <w:b/>
          <w:bCs/>
          <w:sz w:val="24"/>
          <w:lang w:eastAsia="es-MX"/>
        </w:rPr>
        <w:t>/INFOEM/IP/RR/2018</w:t>
      </w:r>
      <w:r>
        <w:rPr>
          <w:rFonts w:ascii="Palatino Linotype" w:hAnsi="Palatino Linotype" w:cs="Arial"/>
          <w:sz w:val="24"/>
        </w:rPr>
        <w:t xml:space="preserve">, </w:t>
      </w:r>
      <w:r w:rsidRPr="00224181">
        <w:rPr>
          <w:rFonts w:ascii="Palatino Linotype" w:hAnsi="Palatino Linotype" w:cs="Arial"/>
          <w:sz w:val="24"/>
        </w:rPr>
        <w:t xml:space="preserve">interpuesto por el </w:t>
      </w:r>
      <w:r w:rsidRPr="00224181">
        <w:rPr>
          <w:rFonts w:ascii="Palatino Linotype" w:hAnsi="Palatino Linotype" w:cs="Arial"/>
          <w:b/>
          <w:sz w:val="24"/>
          <w:szCs w:val="24"/>
        </w:rPr>
        <w:t xml:space="preserve">C. </w:t>
      </w:r>
      <w:r w:rsidR="000479B2">
        <w:rPr>
          <w:rFonts w:ascii="Palatino Linotype" w:hAnsi="Palatino Linotype" w:cs="Arial"/>
          <w:b/>
          <w:bCs/>
          <w:sz w:val="24"/>
          <w:szCs w:val="24"/>
        </w:rPr>
        <w:t>XXXXXXXXXXXXXX</w:t>
      </w:r>
      <w:r w:rsidR="00A87F51" w:rsidRPr="00A87F51">
        <w:rPr>
          <w:rFonts w:ascii="Palatino Linotype" w:hAnsi="Palatino Linotype" w:cs="Arial"/>
          <w:b/>
          <w:bCs/>
          <w:sz w:val="24"/>
          <w:szCs w:val="24"/>
        </w:rPr>
        <w:tab/>
      </w:r>
      <w:r w:rsidRPr="00224181">
        <w:rPr>
          <w:rFonts w:ascii="Palatino Linotype" w:hAnsi="Palatino Linotype" w:cs="Arial"/>
          <w:sz w:val="24"/>
        </w:rPr>
        <w:t xml:space="preserve">en lo sucesivo </w:t>
      </w:r>
      <w:r w:rsidR="00F57B98">
        <w:rPr>
          <w:rFonts w:ascii="Palatino Linotype" w:hAnsi="Palatino Linotype" w:cs="Arial"/>
          <w:b/>
          <w:sz w:val="24"/>
        </w:rPr>
        <w:t>La</w:t>
      </w:r>
      <w:r w:rsidRPr="00224181">
        <w:rPr>
          <w:rFonts w:ascii="Palatino Linotype" w:hAnsi="Palatino Linotype" w:cs="Arial"/>
          <w:b/>
          <w:sz w:val="24"/>
        </w:rPr>
        <w:t xml:space="preserve"> Recurrente</w:t>
      </w:r>
      <w:r w:rsidR="000405CB">
        <w:rPr>
          <w:rFonts w:ascii="Palatino Linotype" w:hAnsi="Palatino Linotype" w:cs="Arial"/>
          <w:sz w:val="24"/>
        </w:rPr>
        <w:t xml:space="preserve">, en contra </w:t>
      </w:r>
      <w:r w:rsidR="00757A32">
        <w:rPr>
          <w:rFonts w:ascii="Palatino Linotype" w:hAnsi="Palatino Linotype" w:cs="Arial"/>
          <w:sz w:val="24"/>
        </w:rPr>
        <w:t>de</w:t>
      </w:r>
      <w:r w:rsidR="000405CB">
        <w:rPr>
          <w:rFonts w:ascii="Palatino Linotype" w:hAnsi="Palatino Linotype" w:cs="Arial"/>
          <w:sz w:val="24"/>
        </w:rPr>
        <w:t xml:space="preserve"> la</w:t>
      </w:r>
      <w:r w:rsidR="00757A32">
        <w:rPr>
          <w:rFonts w:ascii="Palatino Linotype" w:hAnsi="Palatino Linotype" w:cs="Arial"/>
          <w:sz w:val="24"/>
        </w:rPr>
        <w:t xml:space="preserve"> </w:t>
      </w:r>
      <w:r w:rsidRPr="00224181">
        <w:rPr>
          <w:rFonts w:ascii="Palatino Linotype" w:hAnsi="Palatino Linotype" w:cs="Arial"/>
          <w:sz w:val="24"/>
        </w:rPr>
        <w:t xml:space="preserve">respuesta </w:t>
      </w:r>
      <w:r w:rsidRPr="00224181">
        <w:rPr>
          <w:rFonts w:ascii="Palatino Linotype" w:hAnsi="Palatino Linotype" w:cs="Arial"/>
          <w:sz w:val="24"/>
          <w:szCs w:val="24"/>
        </w:rPr>
        <w:t xml:space="preserve">del </w:t>
      </w:r>
      <w:r w:rsidR="00F57B98" w:rsidRPr="00F57B98">
        <w:rPr>
          <w:rFonts w:ascii="Palatino Linotype" w:hAnsi="Palatino Linotype" w:cs="Arial"/>
          <w:b/>
          <w:sz w:val="24"/>
          <w:szCs w:val="24"/>
        </w:rPr>
        <w:t>Ayuntamiento de Jilotzingo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C9606C0" w14:textId="77777777" w:rsidR="00AE7C03" w:rsidRDefault="00AE7C03" w:rsidP="0011542B">
      <w:pPr>
        <w:tabs>
          <w:tab w:val="left" w:pos="1701"/>
        </w:tabs>
        <w:spacing w:before="240" w:line="360" w:lineRule="auto"/>
        <w:jc w:val="both"/>
        <w:rPr>
          <w:rFonts w:ascii="Palatino Linotype" w:hAnsi="Palatino Linotype" w:cs="Arial"/>
          <w:sz w:val="24"/>
        </w:rPr>
      </w:pPr>
    </w:p>
    <w:p w14:paraId="53C01369" w14:textId="77777777" w:rsidR="0011542B" w:rsidRPr="00F205B9" w:rsidRDefault="0011542B" w:rsidP="0011542B">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AB57AAA" w14:textId="77777777" w:rsidR="0011542B" w:rsidRDefault="0011542B" w:rsidP="0011542B">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28DC7D3" w14:textId="53912282" w:rsidR="00AE7C03" w:rsidRDefault="009C42AC" w:rsidP="0011542B">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0479B2">
        <w:rPr>
          <w:rFonts w:ascii="Palatino Linotype" w:hAnsi="Palatino Linotype" w:cs="Arial"/>
          <w:sz w:val="24"/>
        </w:rPr>
        <w:t>veintidós</w:t>
      </w:r>
      <w:r w:rsidR="00795811">
        <w:rPr>
          <w:rFonts w:ascii="Palatino Linotype" w:hAnsi="Palatino Linotype" w:cs="Arial"/>
          <w:sz w:val="24"/>
        </w:rPr>
        <w:t xml:space="preserve"> de </w:t>
      </w:r>
      <w:r w:rsidR="00F57B98">
        <w:rPr>
          <w:rFonts w:ascii="Palatino Linotype" w:hAnsi="Palatino Linotype" w:cs="Arial"/>
          <w:sz w:val="24"/>
        </w:rPr>
        <w:t>octubre</w:t>
      </w:r>
      <w:r w:rsidR="00795811">
        <w:rPr>
          <w:rFonts w:ascii="Palatino Linotype" w:hAnsi="Palatino Linotype" w:cs="Arial"/>
          <w:sz w:val="24"/>
        </w:rPr>
        <w:t xml:space="preserve"> de dos mil dieciocho</w:t>
      </w:r>
      <w:r w:rsidR="0011542B">
        <w:rPr>
          <w:rFonts w:ascii="Palatino Linotype" w:hAnsi="Palatino Linotype" w:cs="Arial"/>
          <w:sz w:val="24"/>
        </w:rPr>
        <w:t xml:space="preserve">, </w:t>
      </w:r>
      <w:r w:rsidR="00C769AB" w:rsidRPr="005F5F9D">
        <w:rPr>
          <w:rFonts w:ascii="Palatino Linotype" w:hAnsi="Palatino Linotype" w:cs="Arial"/>
          <w:sz w:val="24"/>
        </w:rPr>
        <w:t>el r</w:t>
      </w:r>
      <w:r w:rsidR="0011542B" w:rsidRPr="005F5F9D">
        <w:rPr>
          <w:rFonts w:ascii="Palatino Linotype" w:hAnsi="Palatino Linotype" w:cs="Arial"/>
          <w:sz w:val="24"/>
        </w:rPr>
        <w:t>ecurrente</w:t>
      </w:r>
      <w:r w:rsidR="0011542B">
        <w:rPr>
          <w:rFonts w:ascii="Palatino Linotype" w:hAnsi="Palatino Linotype" w:cs="Arial"/>
          <w:sz w:val="24"/>
        </w:rPr>
        <w:t>, presentó a través del Sistema de Acceso a la Información Mexiquense (</w:t>
      </w:r>
      <w:r w:rsidR="0011542B">
        <w:rPr>
          <w:rFonts w:ascii="Palatino Linotype" w:hAnsi="Palatino Linotype" w:cs="Arial"/>
          <w:b/>
          <w:sz w:val="24"/>
        </w:rPr>
        <w:t>SAIMEX)</w:t>
      </w:r>
      <w:r w:rsidR="0011542B">
        <w:rPr>
          <w:rFonts w:ascii="Palatino Linotype" w:hAnsi="Palatino Linotype" w:cs="Arial"/>
          <w:sz w:val="24"/>
        </w:rPr>
        <w:t xml:space="preserve"> ante </w:t>
      </w:r>
      <w:r w:rsidR="00C769AB">
        <w:rPr>
          <w:rFonts w:ascii="Palatino Linotype" w:hAnsi="Palatino Linotype" w:cs="Arial"/>
          <w:b/>
          <w:sz w:val="24"/>
        </w:rPr>
        <w:t>el sujeto o</w:t>
      </w:r>
      <w:r w:rsidR="0011542B">
        <w:rPr>
          <w:rFonts w:ascii="Palatino Linotype" w:hAnsi="Palatino Linotype" w:cs="Arial"/>
          <w:b/>
          <w:sz w:val="24"/>
        </w:rPr>
        <w:t>bligado</w:t>
      </w:r>
      <w:r w:rsidR="0011542B">
        <w:rPr>
          <w:rFonts w:ascii="Palatino Linotype" w:hAnsi="Palatino Linotype" w:cs="Arial"/>
          <w:sz w:val="24"/>
        </w:rPr>
        <w:t>,</w:t>
      </w:r>
      <w:r w:rsidR="00C769AB">
        <w:rPr>
          <w:rFonts w:ascii="Palatino Linotype" w:hAnsi="Palatino Linotype" w:cs="Arial"/>
          <w:sz w:val="24"/>
        </w:rPr>
        <w:t xml:space="preserve"> la solicitud de acceso a la información pública, registrada bajo el número</w:t>
      </w:r>
      <w:r w:rsidR="0011542B">
        <w:rPr>
          <w:rFonts w:ascii="Palatino Linotype" w:hAnsi="Palatino Linotype" w:cs="Arial"/>
          <w:sz w:val="24"/>
        </w:rPr>
        <w:t xml:space="preserve"> de expediente</w:t>
      </w:r>
      <w:r w:rsidR="00154857">
        <w:rPr>
          <w:rFonts w:ascii="Palatino Linotype" w:hAnsi="Palatino Linotype" w:cs="Arial"/>
          <w:sz w:val="24"/>
        </w:rPr>
        <w:t xml:space="preserve"> </w:t>
      </w:r>
      <w:r w:rsidR="00F57B98" w:rsidRPr="00F57B98">
        <w:rPr>
          <w:rFonts w:ascii="Palatino Linotype" w:hAnsi="Palatino Linotype" w:cs="Arial"/>
          <w:b/>
          <w:bCs/>
          <w:sz w:val="24"/>
        </w:rPr>
        <w:t>00066/JILOTZIN/IP/2018</w:t>
      </w:r>
      <w:r w:rsidR="0011542B">
        <w:rPr>
          <w:rFonts w:ascii="Palatino Linotype" w:hAnsi="Palatino Linotype" w:cs="Arial"/>
          <w:b/>
          <w:sz w:val="24"/>
          <w:lang w:eastAsia="es-MX"/>
        </w:rPr>
        <w:t xml:space="preserve">, </w:t>
      </w:r>
      <w:r w:rsidR="0011542B">
        <w:rPr>
          <w:rFonts w:ascii="Palatino Linotype" w:hAnsi="Palatino Linotype" w:cs="Arial"/>
          <w:sz w:val="24"/>
        </w:rPr>
        <w:t xml:space="preserve">mediante la </w:t>
      </w:r>
      <w:r w:rsidR="0089244B">
        <w:rPr>
          <w:rFonts w:ascii="Palatino Linotype" w:hAnsi="Palatino Linotype" w:cs="Arial"/>
          <w:sz w:val="24"/>
        </w:rPr>
        <w:t>cuales</w:t>
      </w:r>
      <w:r w:rsidR="0011542B">
        <w:rPr>
          <w:rFonts w:ascii="Palatino Linotype" w:hAnsi="Palatino Linotype" w:cs="Arial"/>
          <w:sz w:val="24"/>
        </w:rPr>
        <w:t xml:space="preserve"> solicitó información en el tenor siguiente:</w:t>
      </w:r>
    </w:p>
    <w:p w14:paraId="577BD777" w14:textId="19C8F94A" w:rsidR="00273B89" w:rsidRPr="00F57B98" w:rsidRDefault="00273B89" w:rsidP="00F57B98">
      <w:pPr>
        <w:ind w:left="851" w:right="850"/>
        <w:jc w:val="both"/>
        <w:rPr>
          <w:rFonts w:ascii="Palatino Linotype" w:eastAsia="Times New Roman" w:hAnsi="Palatino Linotype" w:cs="Times New Roman"/>
          <w:i/>
          <w:lang w:eastAsia="es-MX"/>
        </w:rPr>
      </w:pPr>
      <w:r>
        <w:rPr>
          <w:rFonts w:ascii="Palatino Linotype" w:hAnsi="Palatino Linotype"/>
          <w:i/>
          <w:color w:val="000000"/>
          <w:szCs w:val="14"/>
        </w:rPr>
        <w:t>“</w:t>
      </w:r>
      <w:r w:rsidR="00F57B98" w:rsidRPr="00F57B98">
        <w:rPr>
          <w:rFonts w:ascii="Palatino Linotype" w:eastAsia="Times New Roman" w:hAnsi="Palatino Linotype" w:cs="Times New Roman"/>
          <w:i/>
          <w:lang w:eastAsia="es-MX"/>
        </w:rPr>
        <w:t xml:space="preserve">SOLICITO SEA PROPORCIONADOS LOS RECIBOS DE NOMINA O DOCUMENTO QUE ACREDITE LA REMUNERACIÓN DE LOS MESES AGOSTO Y SEPTIEMBRE DEL AÑO 2018 QUE PERCIBE EL PRESIDENTE MUNICIPAL, SINDICO Y REGIDORES EN VERSIÓN PUBLICA, ESTO CON LA FINALIDAD DE UN TRABAJO DE INVESTIGACIÓN DE LA </w:t>
      </w:r>
      <w:r w:rsidR="00F57B98" w:rsidRPr="00F57B98">
        <w:rPr>
          <w:rFonts w:ascii="Palatino Linotype" w:eastAsia="Times New Roman" w:hAnsi="Palatino Linotype" w:cs="Times New Roman"/>
          <w:i/>
          <w:lang w:eastAsia="es-MX"/>
        </w:rPr>
        <w:lastRenderedPageBreak/>
        <w:t>UNIVERSIDAD. DEL H. AYUNTAMIENTO DE JILOTZINGO (REFLEJANDO ASI EL SALARIO BRUTO Y NETO MENSUAL)</w:t>
      </w:r>
      <w:r w:rsidR="00674AB2" w:rsidRPr="00F57B98">
        <w:rPr>
          <w:rFonts w:ascii="Palatino Linotype" w:hAnsi="Palatino Linotype"/>
          <w:i/>
          <w:color w:val="000000"/>
        </w:rPr>
        <w:t>.</w:t>
      </w:r>
      <w:r>
        <w:rPr>
          <w:rFonts w:ascii="Palatino Linotype" w:hAnsi="Palatino Linotype"/>
          <w:i/>
          <w:color w:val="000000"/>
          <w:szCs w:val="14"/>
        </w:rPr>
        <w:t>” (Sic).</w:t>
      </w:r>
    </w:p>
    <w:p w14:paraId="2F998196" w14:textId="77777777" w:rsidR="009C42AC" w:rsidRDefault="009C42AC" w:rsidP="00A87F51">
      <w:pPr>
        <w:spacing w:before="240" w:line="240" w:lineRule="auto"/>
        <w:ind w:right="850"/>
        <w:jc w:val="both"/>
        <w:rPr>
          <w:rFonts w:ascii="Palatino Linotype" w:eastAsia="Times New Roman" w:hAnsi="Palatino Linotype" w:cs="Times New Roman"/>
          <w:sz w:val="24"/>
          <w:szCs w:val="24"/>
          <w:lang w:val="es-ES_tradnl" w:eastAsia="es-ES"/>
        </w:rPr>
      </w:pPr>
    </w:p>
    <w:p w14:paraId="4CA94158" w14:textId="25AD3C3E" w:rsidR="001C5431" w:rsidRDefault="0011542B" w:rsidP="00A87F51">
      <w:pPr>
        <w:spacing w:before="240" w:line="240" w:lineRule="auto"/>
        <w:ind w:right="850"/>
        <w:jc w:val="both"/>
        <w:rPr>
          <w:rFonts w:ascii="Palatino Linotype" w:hAnsi="Palatino Linotype" w:cs="Arial"/>
          <w:b/>
          <w:sz w:val="28"/>
        </w:rPr>
      </w:pPr>
      <w:r w:rsidRPr="00CA1161">
        <w:rPr>
          <w:rFonts w:ascii="Palatino Linotype" w:eastAsia="Times New Roman" w:hAnsi="Palatino Linotype" w:cs="Times New Roman"/>
          <w:sz w:val="24"/>
          <w:szCs w:val="24"/>
          <w:lang w:val="es-ES_tradnl" w:eastAsia="es-ES"/>
        </w:rPr>
        <w:t xml:space="preserve">Modalidad de entrega: </w:t>
      </w:r>
      <w:r w:rsidR="00A87F51" w:rsidRPr="00A87F51">
        <w:rPr>
          <w:rFonts w:ascii="Palatino Linotype" w:eastAsia="Times New Roman" w:hAnsi="Palatino Linotype" w:cs="Times New Roman"/>
          <w:sz w:val="24"/>
          <w:szCs w:val="24"/>
          <w:lang w:val="es-ES_tradnl" w:eastAsia="es-ES"/>
        </w:rPr>
        <w:t>A través del SAIMEX</w:t>
      </w:r>
    </w:p>
    <w:p w14:paraId="0222E5AB" w14:textId="77777777" w:rsidR="003A58F5" w:rsidRDefault="003A58F5" w:rsidP="0011542B">
      <w:pPr>
        <w:spacing w:before="240" w:line="360" w:lineRule="auto"/>
        <w:jc w:val="both"/>
        <w:rPr>
          <w:rFonts w:ascii="Palatino Linotype" w:hAnsi="Palatino Linotype" w:cs="Arial"/>
          <w:b/>
          <w:sz w:val="28"/>
        </w:rPr>
      </w:pPr>
    </w:p>
    <w:p w14:paraId="0B1A587A" w14:textId="7EE5E38B" w:rsidR="0011542B" w:rsidRPr="00441A94" w:rsidRDefault="00A87F51" w:rsidP="0011542B">
      <w:pPr>
        <w:spacing w:before="240" w:line="360" w:lineRule="auto"/>
        <w:jc w:val="both"/>
        <w:rPr>
          <w:rFonts w:ascii="Palatino Linotype" w:hAnsi="Palatino Linotype" w:cs="Arial"/>
          <w:b/>
          <w:sz w:val="28"/>
        </w:rPr>
      </w:pPr>
      <w:r>
        <w:rPr>
          <w:rFonts w:ascii="Palatino Linotype" w:hAnsi="Palatino Linotype" w:cs="Arial"/>
          <w:b/>
          <w:sz w:val="28"/>
        </w:rPr>
        <w:t>SEGUNDO</w:t>
      </w:r>
      <w:r w:rsidR="0011542B" w:rsidRPr="00441A94">
        <w:rPr>
          <w:rFonts w:ascii="Palatino Linotype" w:hAnsi="Palatino Linotype" w:cs="Arial"/>
          <w:b/>
          <w:sz w:val="28"/>
        </w:rPr>
        <w:t>.</w:t>
      </w:r>
      <w:r w:rsidR="003A08EA">
        <w:rPr>
          <w:rFonts w:ascii="Palatino Linotype" w:hAnsi="Palatino Linotype" w:cs="Arial"/>
          <w:b/>
          <w:sz w:val="28"/>
        </w:rPr>
        <w:t xml:space="preserve"> </w:t>
      </w:r>
      <w:r w:rsidR="003A08EA">
        <w:rPr>
          <w:rFonts w:ascii="Palatino Linotype" w:hAnsi="Palatino Linotype"/>
          <w:b/>
          <w:sz w:val="28"/>
        </w:rPr>
        <w:t>De la respuesta del sujeto obligado</w:t>
      </w:r>
      <w:r w:rsidR="0011542B" w:rsidRPr="00441A94">
        <w:rPr>
          <w:rFonts w:ascii="Palatino Linotype" w:hAnsi="Palatino Linotype"/>
          <w:b/>
          <w:sz w:val="28"/>
        </w:rPr>
        <w:t>.</w:t>
      </w:r>
    </w:p>
    <w:p w14:paraId="1C35DF50" w14:textId="18EFF81F" w:rsidR="00A87F51" w:rsidRPr="00A87F51" w:rsidRDefault="00FC2C9B" w:rsidP="0011542B">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Pr>
          <w:rFonts w:ascii="Palatino Linotype" w:hAnsi="Palatino Linotype" w:cs="Arial"/>
          <w:sz w:val="24"/>
        </w:rPr>
        <w:t>MEX,</w:t>
      </w:r>
      <w:r w:rsidR="00A87F51">
        <w:rPr>
          <w:rFonts w:ascii="Palatino Linotype" w:hAnsi="Palatino Linotype" w:cs="Arial"/>
          <w:sz w:val="24"/>
        </w:rPr>
        <w:t xml:space="preserve"> se</w:t>
      </w:r>
      <w:r w:rsidR="00F57B98">
        <w:rPr>
          <w:rFonts w:ascii="Palatino Linotype" w:hAnsi="Palatino Linotype" w:cs="Arial"/>
          <w:sz w:val="24"/>
        </w:rPr>
        <w:t xml:space="preserve"> aprecia que en fecha seis</w:t>
      </w:r>
      <w:r>
        <w:rPr>
          <w:rFonts w:ascii="Palatino Linotype" w:hAnsi="Palatino Linotype" w:cs="Arial"/>
          <w:sz w:val="24"/>
        </w:rPr>
        <w:t xml:space="preserve"> de </w:t>
      </w:r>
      <w:r w:rsidR="00F57B98">
        <w:rPr>
          <w:rFonts w:ascii="Palatino Linotype" w:hAnsi="Palatino Linotype" w:cs="Arial"/>
          <w:sz w:val="24"/>
        </w:rPr>
        <w:t>noviembre</w:t>
      </w:r>
      <w:r>
        <w:rPr>
          <w:rFonts w:ascii="Palatino Linotype" w:hAnsi="Palatino Linotype" w:cs="Arial"/>
          <w:sz w:val="24"/>
        </w:rPr>
        <w:t xml:space="preserve"> de dos mil dieciocho</w:t>
      </w:r>
      <w:r w:rsidRPr="00A443F5">
        <w:rPr>
          <w:rFonts w:ascii="Palatino Linotype" w:hAnsi="Palatino Linotype" w:cs="Arial"/>
          <w:sz w:val="24"/>
        </w:rPr>
        <w:t xml:space="preserve"> el </w:t>
      </w:r>
      <w:r w:rsidR="002C06FD">
        <w:rPr>
          <w:rFonts w:ascii="Palatino Linotype" w:hAnsi="Palatino Linotype" w:cs="Arial"/>
          <w:sz w:val="24"/>
        </w:rPr>
        <w:t>sujeto obligado emitió la</w:t>
      </w:r>
      <w:r>
        <w:rPr>
          <w:rFonts w:ascii="Palatino Linotype" w:hAnsi="Palatino Linotype" w:cs="Arial"/>
          <w:sz w:val="24"/>
        </w:rPr>
        <w:t xml:space="preserve"> respuesta</w:t>
      </w:r>
      <w:r w:rsidR="002C06FD">
        <w:rPr>
          <w:rFonts w:ascii="Palatino Linotype" w:hAnsi="Palatino Linotype" w:cs="Arial"/>
          <w:sz w:val="24"/>
        </w:rPr>
        <w:t xml:space="preserve"> a la solicitud de acceso a la información, en los términos siguientes:</w:t>
      </w:r>
    </w:p>
    <w:p w14:paraId="6FADCDF3" w14:textId="205750BD" w:rsidR="002C06FD" w:rsidRDefault="00F57B98" w:rsidP="0011542B">
      <w:pPr>
        <w:spacing w:before="240" w:line="360" w:lineRule="auto"/>
        <w:jc w:val="both"/>
        <w:rPr>
          <w:rFonts w:ascii="Palatino Linotype" w:hAnsi="Palatino Linotype" w:cs="Arial"/>
          <w:sz w:val="24"/>
        </w:rPr>
      </w:pPr>
      <w:r>
        <w:rPr>
          <w:noProof/>
          <w:lang w:eastAsia="es-MX"/>
        </w:rPr>
        <w:drawing>
          <wp:inline distT="0" distB="0" distL="0" distR="0" wp14:anchorId="02DAAFF8" wp14:editId="1C671124">
            <wp:extent cx="5791200" cy="1809750"/>
            <wp:effectExtent l="19050" t="19050" r="19050" b="190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102" t="44386" r="45271" b="33862"/>
                    <a:stretch/>
                  </pic:blipFill>
                  <pic:spPr bwMode="auto">
                    <a:xfrm>
                      <a:off x="0" y="0"/>
                      <a:ext cx="5791200" cy="18097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872211A" w14:textId="2B4C7041" w:rsidR="00012090" w:rsidRDefault="003A58F5" w:rsidP="0011542B">
      <w:pPr>
        <w:spacing w:before="240" w:line="360" w:lineRule="auto"/>
        <w:jc w:val="both"/>
        <w:rPr>
          <w:rFonts w:ascii="Palatino Linotype" w:hAnsi="Palatino Linotype" w:cs="Arial"/>
          <w:sz w:val="24"/>
        </w:rPr>
      </w:pPr>
      <w:r>
        <w:rPr>
          <w:rFonts w:ascii="Palatino Linotype" w:hAnsi="Palatino Linotype" w:cs="Arial"/>
          <w:sz w:val="24"/>
        </w:rPr>
        <w:t>Adjuntando un archivo electrónico denominado “</w:t>
      </w:r>
      <w:r w:rsidR="00304D33" w:rsidRPr="00304D33">
        <w:rPr>
          <w:rFonts w:ascii="Palatino Linotype" w:hAnsi="Palatino Linotype" w:cs="Arial"/>
          <w:sz w:val="24"/>
        </w:rPr>
        <w:t>Nomina PRESIDENTE, SINDICO Y REGIDORES.pdf</w:t>
      </w:r>
      <w:r>
        <w:rPr>
          <w:rFonts w:ascii="Palatino Linotype" w:hAnsi="Palatino Linotype" w:cs="Arial"/>
          <w:sz w:val="24"/>
        </w:rPr>
        <w:t>” el cual en su contenido se encuentra inmerso lo siguiente:</w:t>
      </w:r>
    </w:p>
    <w:p w14:paraId="2AD63ACE" w14:textId="263BBFD3" w:rsidR="003A58F5" w:rsidRPr="002C06FD" w:rsidRDefault="00304D33" w:rsidP="0011542B">
      <w:pPr>
        <w:spacing w:before="240" w:line="360" w:lineRule="auto"/>
        <w:jc w:val="both"/>
        <w:rPr>
          <w:rFonts w:ascii="Palatino Linotype" w:hAnsi="Palatino Linotype" w:cs="Arial"/>
          <w:sz w:val="24"/>
        </w:rPr>
      </w:pPr>
      <w:r>
        <w:rPr>
          <w:noProof/>
          <w:lang w:eastAsia="es-MX"/>
        </w:rPr>
        <w:lastRenderedPageBreak/>
        <w:drawing>
          <wp:inline distT="0" distB="0" distL="0" distR="0" wp14:anchorId="5D3AB62D" wp14:editId="22C302CA">
            <wp:extent cx="5791200" cy="4086225"/>
            <wp:effectExtent l="19050" t="19050" r="1905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15" t="19988" r="57510" b="25044"/>
                    <a:stretch/>
                  </pic:blipFill>
                  <pic:spPr bwMode="auto">
                    <a:xfrm>
                      <a:off x="0" y="0"/>
                      <a:ext cx="5791200" cy="408622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9094388" w14:textId="77777777" w:rsidR="00304D33" w:rsidRDefault="00304D33" w:rsidP="0011542B">
      <w:pPr>
        <w:spacing w:before="240" w:line="360" w:lineRule="auto"/>
        <w:jc w:val="both"/>
        <w:rPr>
          <w:rFonts w:ascii="Palatino Linotype" w:hAnsi="Palatino Linotype" w:cs="Arial"/>
          <w:b/>
          <w:sz w:val="28"/>
        </w:rPr>
      </w:pPr>
    </w:p>
    <w:p w14:paraId="726759F7" w14:textId="35BD6FCE" w:rsidR="003A08EA" w:rsidRDefault="00A87F51" w:rsidP="0011542B">
      <w:pPr>
        <w:spacing w:before="240" w:line="360" w:lineRule="auto"/>
        <w:jc w:val="both"/>
        <w:rPr>
          <w:rFonts w:ascii="Palatino Linotype" w:hAnsi="Palatino Linotype" w:cs="Arial"/>
          <w:sz w:val="24"/>
          <w:szCs w:val="24"/>
        </w:rPr>
      </w:pPr>
      <w:r>
        <w:rPr>
          <w:rFonts w:ascii="Palatino Linotype" w:hAnsi="Palatino Linotype" w:cs="Arial"/>
          <w:b/>
          <w:sz w:val="28"/>
        </w:rPr>
        <w:t>TERCERO</w:t>
      </w:r>
      <w:r w:rsidR="003A08EA">
        <w:rPr>
          <w:rFonts w:ascii="Palatino Linotype" w:hAnsi="Palatino Linotype" w:cs="Arial"/>
          <w:b/>
          <w:sz w:val="28"/>
        </w:rPr>
        <w:t>. Del recurso de revisión.</w:t>
      </w:r>
    </w:p>
    <w:p w14:paraId="0CC0F034" w14:textId="6FC6C2ED" w:rsidR="0011542B" w:rsidRDefault="00E24A7D" w:rsidP="0011542B">
      <w:pPr>
        <w:spacing w:before="240" w:line="360" w:lineRule="auto"/>
        <w:jc w:val="both"/>
        <w:rPr>
          <w:rFonts w:ascii="Palatino Linotype" w:hAnsi="Palatino Linotype" w:cs="Arial"/>
          <w:sz w:val="24"/>
        </w:rPr>
      </w:pPr>
      <w:r>
        <w:rPr>
          <w:rFonts w:ascii="Palatino Linotype" w:hAnsi="Palatino Linotype" w:cs="Arial"/>
          <w:sz w:val="24"/>
          <w:szCs w:val="24"/>
        </w:rPr>
        <w:t>Inconforme con</w:t>
      </w:r>
      <w:r w:rsidR="00363309">
        <w:rPr>
          <w:rFonts w:ascii="Palatino Linotype" w:hAnsi="Palatino Linotype" w:cs="Arial"/>
          <w:sz w:val="24"/>
          <w:szCs w:val="24"/>
        </w:rPr>
        <w:t xml:space="preserve"> </w:t>
      </w:r>
      <w:r w:rsidR="002C06FD">
        <w:rPr>
          <w:rFonts w:ascii="Palatino Linotype" w:hAnsi="Palatino Linotype" w:cs="Arial"/>
          <w:sz w:val="24"/>
          <w:szCs w:val="24"/>
        </w:rPr>
        <w:t>la respuesta presentada por el sujeto o</w:t>
      </w:r>
      <w:r w:rsidR="00363309">
        <w:rPr>
          <w:rFonts w:ascii="Palatino Linotype" w:hAnsi="Palatino Linotype" w:cs="Arial"/>
          <w:sz w:val="24"/>
          <w:szCs w:val="24"/>
        </w:rPr>
        <w:t xml:space="preserve">bligado, </w:t>
      </w:r>
      <w:r w:rsidR="005F5F9D" w:rsidRPr="005F5F9D">
        <w:rPr>
          <w:rFonts w:ascii="Palatino Linotype" w:hAnsi="Palatino Linotype" w:cs="Arial"/>
          <w:sz w:val="24"/>
          <w:szCs w:val="24"/>
        </w:rPr>
        <w:t>e</w:t>
      </w:r>
      <w:r w:rsidR="0011542B" w:rsidRPr="005F5F9D">
        <w:rPr>
          <w:rFonts w:ascii="Palatino Linotype" w:hAnsi="Palatino Linotype" w:cs="Arial"/>
          <w:sz w:val="24"/>
          <w:szCs w:val="24"/>
        </w:rPr>
        <w:t>l</w:t>
      </w:r>
      <w:r w:rsidR="005F5F9D" w:rsidRPr="005F5F9D">
        <w:rPr>
          <w:rFonts w:ascii="Palatino Linotype" w:hAnsi="Palatino Linotype" w:cs="Arial"/>
          <w:sz w:val="24"/>
          <w:szCs w:val="24"/>
        </w:rPr>
        <w:t xml:space="preserve"> r</w:t>
      </w:r>
      <w:r w:rsidR="0011542B" w:rsidRPr="005F5F9D">
        <w:rPr>
          <w:rFonts w:ascii="Palatino Linotype" w:hAnsi="Palatino Linotype" w:cs="Arial"/>
          <w:sz w:val="24"/>
          <w:szCs w:val="24"/>
        </w:rPr>
        <w:t>ecurrente</w:t>
      </w:r>
      <w:r w:rsidR="0011542B" w:rsidRPr="00441A94">
        <w:rPr>
          <w:rFonts w:ascii="Palatino Linotype" w:hAnsi="Palatino Linotype" w:cs="Arial"/>
          <w:b/>
          <w:sz w:val="24"/>
          <w:szCs w:val="24"/>
        </w:rPr>
        <w:t xml:space="preserve"> </w:t>
      </w:r>
      <w:r w:rsidR="0011542B" w:rsidRPr="00441A94">
        <w:rPr>
          <w:rFonts w:ascii="Palatino Linotype" w:hAnsi="Palatino Linotype" w:cs="Arial"/>
          <w:sz w:val="24"/>
          <w:szCs w:val="24"/>
        </w:rPr>
        <w:t xml:space="preserve">interpuso </w:t>
      </w:r>
      <w:r w:rsidR="005F5F9D">
        <w:rPr>
          <w:rFonts w:ascii="Palatino Linotype" w:hAnsi="Palatino Linotype" w:cs="Arial"/>
          <w:sz w:val="24"/>
          <w:szCs w:val="24"/>
        </w:rPr>
        <w:t>el recurso</w:t>
      </w:r>
      <w:r>
        <w:rPr>
          <w:rFonts w:ascii="Palatino Linotype" w:hAnsi="Palatino Linotype" w:cs="Arial"/>
          <w:sz w:val="24"/>
          <w:szCs w:val="24"/>
        </w:rPr>
        <w:t xml:space="preserve"> de revisión</w:t>
      </w:r>
      <w:r w:rsidR="00363309">
        <w:rPr>
          <w:rFonts w:ascii="Palatino Linotype" w:hAnsi="Palatino Linotype" w:cs="Arial"/>
          <w:sz w:val="24"/>
          <w:szCs w:val="24"/>
        </w:rPr>
        <w:t>, en fecha</w:t>
      </w:r>
      <w:r w:rsidR="0011542B" w:rsidRPr="00441A94">
        <w:rPr>
          <w:rFonts w:ascii="Palatino Linotype" w:hAnsi="Palatino Linotype" w:cs="Arial"/>
          <w:sz w:val="24"/>
          <w:szCs w:val="24"/>
        </w:rPr>
        <w:t xml:space="preserve"> </w:t>
      </w:r>
      <w:r w:rsidR="00304D33">
        <w:rPr>
          <w:rFonts w:ascii="Palatino Linotype" w:hAnsi="Palatino Linotype" w:cs="Arial"/>
          <w:sz w:val="24"/>
          <w:szCs w:val="24"/>
        </w:rPr>
        <w:t>trece</w:t>
      </w:r>
      <w:r>
        <w:rPr>
          <w:rFonts w:ascii="Palatino Linotype" w:hAnsi="Palatino Linotype" w:cs="Arial"/>
          <w:sz w:val="24"/>
          <w:szCs w:val="24"/>
        </w:rPr>
        <w:t xml:space="preserve"> de </w:t>
      </w:r>
      <w:r w:rsidR="00304D33">
        <w:rPr>
          <w:rFonts w:ascii="Palatino Linotype" w:hAnsi="Palatino Linotype" w:cs="Arial"/>
          <w:sz w:val="24"/>
          <w:szCs w:val="24"/>
        </w:rPr>
        <w:t>noviembre</w:t>
      </w:r>
      <w:r w:rsidR="00626DBC">
        <w:rPr>
          <w:rFonts w:ascii="Palatino Linotype" w:hAnsi="Palatino Linotype" w:cs="Arial"/>
          <w:sz w:val="24"/>
          <w:szCs w:val="24"/>
        </w:rPr>
        <w:t xml:space="preserve"> de</w:t>
      </w:r>
      <w:r w:rsidR="005F5F9D">
        <w:rPr>
          <w:rFonts w:ascii="Palatino Linotype" w:hAnsi="Palatino Linotype" w:cs="Arial"/>
          <w:sz w:val="24"/>
          <w:szCs w:val="24"/>
        </w:rPr>
        <w:t xml:space="preserve"> dos mil dieciocho, el </w:t>
      </w:r>
      <w:r w:rsidR="0011542B" w:rsidRPr="00441A94">
        <w:rPr>
          <w:rFonts w:ascii="Palatino Linotype" w:hAnsi="Palatino Linotype" w:cs="Arial"/>
          <w:sz w:val="24"/>
          <w:szCs w:val="24"/>
        </w:rPr>
        <w:t>cual fue</w:t>
      </w:r>
      <w:r w:rsidR="005F5F9D">
        <w:rPr>
          <w:rFonts w:ascii="Palatino Linotype" w:hAnsi="Palatino Linotype" w:cs="Arial"/>
          <w:sz w:val="24"/>
          <w:szCs w:val="24"/>
        </w:rPr>
        <w:t xml:space="preserve"> registrad</w:t>
      </w:r>
      <w:r w:rsidR="007E413A">
        <w:rPr>
          <w:rFonts w:ascii="Palatino Linotype" w:hAnsi="Palatino Linotype" w:cs="Arial"/>
          <w:sz w:val="24"/>
          <w:szCs w:val="24"/>
        </w:rPr>
        <w:t>o</w:t>
      </w:r>
      <w:r w:rsidR="0011542B" w:rsidRPr="0096643B">
        <w:rPr>
          <w:rFonts w:ascii="Palatino Linotype" w:hAnsi="Palatino Linotype" w:cs="Arial"/>
          <w:b/>
          <w:sz w:val="24"/>
          <w:szCs w:val="24"/>
        </w:rPr>
        <w:t xml:space="preserve"> </w:t>
      </w:r>
      <w:r w:rsidR="0011542B" w:rsidRPr="0096643B">
        <w:rPr>
          <w:rFonts w:ascii="Palatino Linotype" w:hAnsi="Palatino Linotype" w:cs="Arial"/>
          <w:sz w:val="24"/>
          <w:szCs w:val="24"/>
        </w:rPr>
        <w:t xml:space="preserve">en el sistema electrónico </w:t>
      </w:r>
      <w:r w:rsidR="00CD6DED">
        <w:rPr>
          <w:rFonts w:ascii="Palatino Linotype" w:hAnsi="Palatino Linotype" w:cs="Arial"/>
          <w:sz w:val="24"/>
          <w:szCs w:val="24"/>
        </w:rPr>
        <w:t xml:space="preserve">SAIMEX, </w:t>
      </w:r>
      <w:r w:rsidR="005F5F9D">
        <w:rPr>
          <w:rFonts w:ascii="Palatino Linotype" w:hAnsi="Palatino Linotype" w:cs="Arial"/>
          <w:sz w:val="24"/>
          <w:szCs w:val="24"/>
        </w:rPr>
        <w:t>con el número</w:t>
      </w:r>
      <w:r>
        <w:rPr>
          <w:rFonts w:ascii="Palatino Linotype" w:hAnsi="Palatino Linotype" w:cs="Arial"/>
          <w:sz w:val="24"/>
          <w:szCs w:val="24"/>
        </w:rPr>
        <w:t xml:space="preserve"> de </w:t>
      </w:r>
      <w:r w:rsidR="0029272A">
        <w:rPr>
          <w:rFonts w:ascii="Palatino Linotype" w:hAnsi="Palatino Linotype" w:cs="Arial"/>
          <w:sz w:val="24"/>
          <w:szCs w:val="24"/>
        </w:rPr>
        <w:t xml:space="preserve">expediente  </w:t>
      </w:r>
      <w:r w:rsidR="00304D33">
        <w:rPr>
          <w:rFonts w:ascii="Palatino Linotype" w:hAnsi="Palatino Linotype" w:cs="Arial"/>
          <w:b/>
          <w:bCs/>
          <w:color w:val="000000" w:themeColor="text1"/>
          <w:sz w:val="24"/>
          <w:szCs w:val="24"/>
        </w:rPr>
        <w:t>04325</w:t>
      </w:r>
      <w:r w:rsidR="005F5F9D" w:rsidRPr="005F5F9D">
        <w:rPr>
          <w:rFonts w:ascii="Palatino Linotype" w:hAnsi="Palatino Linotype" w:cs="Arial"/>
          <w:b/>
          <w:bCs/>
          <w:color w:val="000000" w:themeColor="text1"/>
          <w:sz w:val="24"/>
          <w:szCs w:val="24"/>
        </w:rPr>
        <w:t>/INFOEM/IP/RR/2018</w:t>
      </w:r>
      <w:r w:rsidRPr="0096643B">
        <w:rPr>
          <w:rFonts w:ascii="Palatino Linotype" w:hAnsi="Palatino Linotype" w:cs="Arial"/>
          <w:sz w:val="24"/>
          <w:szCs w:val="24"/>
        </w:rPr>
        <w:t>,</w:t>
      </w:r>
      <w:r w:rsidR="005F5F9D">
        <w:rPr>
          <w:rFonts w:ascii="Palatino Linotype" w:hAnsi="Palatino Linotype" w:cs="Arial"/>
          <w:sz w:val="24"/>
          <w:szCs w:val="24"/>
        </w:rPr>
        <w:t xml:space="preserve"> en el</w:t>
      </w:r>
      <w:r w:rsidR="0011542B" w:rsidRPr="0096643B">
        <w:rPr>
          <w:rFonts w:ascii="Palatino Linotype" w:hAnsi="Palatino Linotype" w:cs="Arial"/>
          <w:sz w:val="24"/>
          <w:szCs w:val="24"/>
        </w:rPr>
        <w:t xml:space="preserve"> cual </w:t>
      </w:r>
      <w:r w:rsidR="0011542B" w:rsidRPr="0096643B">
        <w:rPr>
          <w:rFonts w:ascii="Palatino Linotype" w:hAnsi="Palatino Linotype" w:cs="Arial"/>
          <w:sz w:val="24"/>
        </w:rPr>
        <w:t>arguye, las siguientes manifestaciones:</w:t>
      </w:r>
    </w:p>
    <w:p w14:paraId="61CA42AE" w14:textId="77777777" w:rsidR="004E02B9" w:rsidRPr="0070315F" w:rsidRDefault="004E02B9" w:rsidP="007E413A">
      <w:pPr>
        <w:ind w:right="850"/>
        <w:jc w:val="both"/>
        <w:rPr>
          <w:rFonts w:ascii="Palatino Linotype" w:hAnsi="Palatino Linotype" w:cs="Arial"/>
          <w:i/>
          <w:sz w:val="24"/>
        </w:rPr>
      </w:pPr>
    </w:p>
    <w:p w14:paraId="6904C634" w14:textId="77777777" w:rsidR="004E02B9" w:rsidRDefault="004E02B9" w:rsidP="004E02B9">
      <w:pPr>
        <w:spacing w:before="240"/>
        <w:jc w:val="both"/>
        <w:rPr>
          <w:rFonts w:ascii="Palatino Linotype" w:hAnsi="Palatino Linotype" w:cs="Arial"/>
          <w:b/>
          <w:sz w:val="24"/>
        </w:rPr>
      </w:pPr>
      <w:r>
        <w:rPr>
          <w:rFonts w:ascii="Palatino Linotype" w:hAnsi="Palatino Linotype" w:cs="Arial"/>
          <w:b/>
          <w:sz w:val="24"/>
        </w:rPr>
        <w:t>Acto Impugnado:</w:t>
      </w:r>
    </w:p>
    <w:p w14:paraId="38C54C66" w14:textId="0016A765" w:rsidR="004E02B9" w:rsidRDefault="004E02B9" w:rsidP="004E02B9">
      <w:pPr>
        <w:ind w:left="851" w:right="850"/>
        <w:jc w:val="both"/>
        <w:rPr>
          <w:rFonts w:ascii="Palatino Linotype" w:hAnsi="Palatino Linotype"/>
          <w:i/>
          <w:color w:val="000000"/>
          <w:sz w:val="24"/>
        </w:rPr>
      </w:pPr>
      <w:r w:rsidRPr="0070315F">
        <w:rPr>
          <w:rFonts w:ascii="Palatino Linotype" w:hAnsi="Palatino Linotype"/>
          <w:i/>
          <w:color w:val="000000"/>
          <w:sz w:val="24"/>
        </w:rPr>
        <w:lastRenderedPageBreak/>
        <w:t>“</w:t>
      </w:r>
      <w:r w:rsidR="00304D33" w:rsidRPr="00304D33">
        <w:rPr>
          <w:rFonts w:ascii="Palatino Linotype" w:hAnsi="Palatino Linotype"/>
          <w:i/>
          <w:color w:val="000000"/>
          <w:sz w:val="24"/>
        </w:rPr>
        <w:t>De conformidad con los artículos 176, 178 Párrafo Segundo, y 179 fracción VII de la Ley de Transparencia y Acceso a la Información Pública del Estado de México y Municipios, comparezco para exponer: Mediante expediente número 00066/JILOTZIN/IP/2018 se solicitó al H. Ayuntamiento de Jilotzingo INFORMACIÓN PÚBLICA respecto de las percepciones mensuales del PRESIDENTE MUNICIPAL, SINDICO Y REGIDORES que componen el cabildo. En fecha 13/11/2018, se venció el plazo de contestación, in obtener respuesta del sujeto obligado, motivo por el cual me permito interponer en tiempo y forma recurso de recurso de revisión en contra de la omisión a mi solicitud por los sujetos obligados de la información solicitada. A su vez, se requiere sean brindados LOS RECIBOS DE NÓMINA O DOCUMENTO QUE ACREDITE LA REMUNERACIÓN DE LOS MESES AGOSTO Y SEPTIEMBRE DEL AÑO 2018 QUE PERCIBE EL PRESIDENTE MUNICIPAL, SINDICO Y REGIDORES EN VERSIÓN PUBLICA (REFLEJANDO ASI EL SALARIO BRUTO Y NETO MENSUAL). Adjunto al presente, acuse de solicitud formulada con antelación</w:t>
      </w:r>
      <w:r w:rsidR="00665A25" w:rsidRPr="00665A25">
        <w:rPr>
          <w:rFonts w:ascii="Palatino Linotype" w:hAnsi="Palatino Linotype"/>
          <w:i/>
          <w:color w:val="000000"/>
          <w:sz w:val="24"/>
        </w:rPr>
        <w:t>.</w:t>
      </w:r>
      <w:r w:rsidRPr="0070315F">
        <w:rPr>
          <w:rFonts w:ascii="Palatino Linotype" w:hAnsi="Palatino Linotype"/>
          <w:i/>
          <w:color w:val="000000"/>
          <w:sz w:val="24"/>
        </w:rPr>
        <w:t>” [</w:t>
      </w:r>
      <w:r w:rsidR="002C06FD" w:rsidRPr="0070315F">
        <w:rPr>
          <w:rFonts w:ascii="Palatino Linotype" w:hAnsi="Palatino Linotype"/>
          <w:i/>
          <w:color w:val="000000"/>
          <w:sz w:val="24"/>
        </w:rPr>
        <w:t>Sic</w:t>
      </w:r>
      <w:r w:rsidRPr="0070315F">
        <w:rPr>
          <w:rFonts w:ascii="Palatino Linotype" w:hAnsi="Palatino Linotype"/>
          <w:i/>
          <w:color w:val="000000"/>
          <w:sz w:val="24"/>
        </w:rPr>
        <w:t>]</w:t>
      </w:r>
    </w:p>
    <w:p w14:paraId="5C952C1D" w14:textId="77777777" w:rsidR="004E02B9" w:rsidRPr="0070315F" w:rsidRDefault="004E02B9" w:rsidP="004E02B9">
      <w:pPr>
        <w:ind w:left="851" w:right="850"/>
        <w:jc w:val="both"/>
        <w:rPr>
          <w:rFonts w:ascii="Palatino Linotype" w:hAnsi="Palatino Linotype"/>
          <w:i/>
          <w:color w:val="000000"/>
          <w:sz w:val="24"/>
        </w:rPr>
      </w:pPr>
    </w:p>
    <w:p w14:paraId="70B2E695" w14:textId="77777777" w:rsidR="004E02B9" w:rsidRDefault="004E02B9" w:rsidP="004E02B9">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8B98712" w14:textId="260A9C30" w:rsidR="004544E4" w:rsidRDefault="004E02B9" w:rsidP="00C8385A">
      <w:pPr>
        <w:ind w:left="851" w:right="850"/>
        <w:jc w:val="both"/>
        <w:rPr>
          <w:rFonts w:ascii="Palatino Linotype" w:hAnsi="Palatino Linotype" w:cs="Arial"/>
          <w:i/>
          <w:sz w:val="24"/>
        </w:rPr>
      </w:pPr>
      <w:r w:rsidRPr="0070315F">
        <w:rPr>
          <w:rFonts w:ascii="Palatino Linotype" w:hAnsi="Palatino Linotype" w:cs="Arial"/>
          <w:i/>
          <w:sz w:val="24"/>
        </w:rPr>
        <w:t>“</w:t>
      </w:r>
      <w:r w:rsidR="00304D33" w:rsidRPr="00304D33">
        <w:rPr>
          <w:rFonts w:ascii="Palatino Linotype" w:hAnsi="Palatino Linotype" w:cs="Arial"/>
          <w:i/>
          <w:sz w:val="24"/>
        </w:rPr>
        <w:t>NO SE PROPORCIONÓ EN TIEMPO LA INFORMACION REQUERIDA</w:t>
      </w:r>
      <w:r w:rsidR="007E413A" w:rsidRPr="00E77CE0">
        <w:rPr>
          <w:rFonts w:ascii="Palatino Linotype" w:hAnsi="Palatino Linotype" w:cs="Arial"/>
          <w:i/>
          <w:sz w:val="24"/>
        </w:rPr>
        <w:t>”</w:t>
      </w:r>
      <w:r w:rsidRPr="0070315F">
        <w:rPr>
          <w:rFonts w:ascii="Palatino Linotype" w:hAnsi="Palatino Linotype" w:cs="Arial"/>
          <w:i/>
          <w:sz w:val="24"/>
        </w:rPr>
        <w:t xml:space="preserve"> [</w:t>
      </w:r>
      <w:r w:rsidR="002C06FD" w:rsidRPr="0070315F">
        <w:rPr>
          <w:rFonts w:ascii="Palatino Linotype" w:hAnsi="Palatino Linotype" w:cs="Arial"/>
          <w:i/>
          <w:sz w:val="24"/>
        </w:rPr>
        <w:t>Sic</w:t>
      </w:r>
      <w:r w:rsidRPr="0070315F">
        <w:rPr>
          <w:rFonts w:ascii="Palatino Linotype" w:hAnsi="Palatino Linotype" w:cs="Arial"/>
          <w:i/>
          <w:sz w:val="24"/>
        </w:rPr>
        <w:t>]</w:t>
      </w:r>
    </w:p>
    <w:p w14:paraId="3A798D13" w14:textId="77777777" w:rsidR="00C8385A" w:rsidRPr="00C8385A" w:rsidRDefault="00C8385A" w:rsidP="00C8385A">
      <w:pPr>
        <w:ind w:left="851" w:right="850"/>
        <w:jc w:val="both"/>
        <w:rPr>
          <w:rFonts w:ascii="Palatino Linotype" w:hAnsi="Palatino Linotype" w:cs="Arial"/>
          <w:i/>
          <w:sz w:val="24"/>
        </w:rPr>
      </w:pPr>
    </w:p>
    <w:p w14:paraId="5827DDF9" w14:textId="534FF14E" w:rsidR="0011542B" w:rsidRDefault="00A87F51" w:rsidP="0011542B">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11542B" w:rsidRPr="00032DDE">
        <w:rPr>
          <w:rFonts w:ascii="Palatino Linotype" w:hAnsi="Palatino Linotype" w:cs="Arial"/>
          <w:b/>
          <w:sz w:val="24"/>
          <w:szCs w:val="24"/>
        </w:rPr>
        <w:t xml:space="preserve">. </w:t>
      </w:r>
      <w:r w:rsidR="0011542B" w:rsidRPr="00032DDE">
        <w:rPr>
          <w:rFonts w:ascii="Palatino Linotype" w:hAnsi="Palatino Linotype" w:cs="Arial"/>
          <w:b/>
          <w:sz w:val="28"/>
          <w:szCs w:val="28"/>
        </w:rPr>
        <w:t>Del turno del recurso de revisión.</w:t>
      </w:r>
    </w:p>
    <w:p w14:paraId="6E6E5D2D" w14:textId="79B30C22" w:rsidR="007E413A" w:rsidRDefault="007E413A" w:rsidP="007E41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w:t>
      </w:r>
      <w:r w:rsidR="00304D33">
        <w:rPr>
          <w:rFonts w:ascii="Palatino Linotype" w:hAnsi="Palatino Linotype" w:cs="Arial"/>
          <w:sz w:val="24"/>
          <w:szCs w:val="24"/>
        </w:rPr>
        <w:t>de admisión en fecha veinte</w:t>
      </w:r>
      <w:r>
        <w:rPr>
          <w:rFonts w:ascii="Palatino Linotype" w:hAnsi="Palatino Linotype" w:cs="Arial"/>
          <w:sz w:val="24"/>
          <w:szCs w:val="24"/>
        </w:rPr>
        <w:t xml:space="preserve"> de </w:t>
      </w:r>
      <w:r w:rsidR="00304D33">
        <w:rPr>
          <w:rFonts w:ascii="Palatino Linotype" w:hAnsi="Palatino Linotype" w:cs="Arial"/>
          <w:sz w:val="24"/>
          <w:szCs w:val="24"/>
        </w:rPr>
        <w:t>noviembre</w:t>
      </w:r>
      <w:r>
        <w:rPr>
          <w:rFonts w:ascii="Palatino Linotype" w:hAnsi="Palatino Linotype" w:cs="Arial"/>
          <w:sz w:val="24"/>
          <w:szCs w:val="24"/>
        </w:rPr>
        <w:t xml:space="preserve"> de dos </w:t>
      </w:r>
      <w:r>
        <w:rPr>
          <w:rFonts w:ascii="Palatino Linotype" w:hAnsi="Palatino Linotype" w:cs="Arial"/>
          <w:sz w:val="24"/>
          <w:szCs w:val="24"/>
        </w:rPr>
        <w:lastRenderedPageBreak/>
        <w:t>mil dieciocho, determinándose en él, un plazo de siete días para que las partes manifestaran lo que a su derecho corresponda en términos del numeral ya citado.</w:t>
      </w:r>
    </w:p>
    <w:p w14:paraId="7FA248B8" w14:textId="77777777" w:rsidR="00975A56" w:rsidRPr="00975A56" w:rsidRDefault="00975A56" w:rsidP="0011542B">
      <w:pPr>
        <w:spacing w:before="240" w:line="360" w:lineRule="auto"/>
        <w:jc w:val="both"/>
        <w:rPr>
          <w:rFonts w:ascii="Palatino Linotype" w:hAnsi="Palatino Linotype" w:cs="Arial"/>
          <w:sz w:val="24"/>
          <w:szCs w:val="24"/>
        </w:rPr>
      </w:pPr>
    </w:p>
    <w:p w14:paraId="46701145" w14:textId="579AAEF4" w:rsidR="0011542B" w:rsidRDefault="00A87F51" w:rsidP="0011542B">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11542B" w:rsidRPr="005E5C66">
        <w:rPr>
          <w:rFonts w:ascii="Palatino Linotype" w:hAnsi="Palatino Linotype" w:cs="Arial"/>
          <w:b/>
          <w:sz w:val="24"/>
          <w:szCs w:val="24"/>
        </w:rPr>
        <w:t xml:space="preserve">. </w:t>
      </w:r>
      <w:r w:rsidR="0011542B" w:rsidRPr="005E5C66">
        <w:rPr>
          <w:rFonts w:ascii="Palatino Linotype" w:hAnsi="Palatino Linotype" w:cs="Arial"/>
          <w:b/>
          <w:sz w:val="28"/>
          <w:szCs w:val="28"/>
        </w:rPr>
        <w:t>De la etapa de instrucción.</w:t>
      </w:r>
    </w:p>
    <w:p w14:paraId="54534F38" w14:textId="37E1A3D0" w:rsidR="0011542B" w:rsidRDefault="00E675FA" w:rsidP="008A58AB">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w:t>
      </w:r>
      <w:r w:rsidR="00AF145F">
        <w:rPr>
          <w:rFonts w:ascii="Palatino Linotype" w:hAnsi="Palatino Linotype" w:cs="Arial"/>
          <w:sz w:val="24"/>
          <w:szCs w:val="24"/>
        </w:rPr>
        <w:t xml:space="preserve">n el sumario se observa que </w:t>
      </w:r>
      <w:r w:rsidR="00304D33">
        <w:rPr>
          <w:rFonts w:ascii="Palatino Linotype" w:hAnsi="Palatino Linotype" w:cs="Arial"/>
          <w:sz w:val="24"/>
          <w:szCs w:val="24"/>
        </w:rPr>
        <w:t xml:space="preserve">tanto </w:t>
      </w:r>
      <w:r w:rsidR="00AF145F">
        <w:rPr>
          <w:rFonts w:ascii="Palatino Linotype" w:hAnsi="Palatino Linotype" w:cs="Arial"/>
          <w:sz w:val="24"/>
          <w:szCs w:val="24"/>
        </w:rPr>
        <w:t>el sujeto o</w:t>
      </w:r>
      <w:r>
        <w:rPr>
          <w:rFonts w:ascii="Palatino Linotype" w:hAnsi="Palatino Linotype" w:cs="Arial"/>
          <w:sz w:val="24"/>
          <w:szCs w:val="24"/>
        </w:rPr>
        <w:t>bligado</w:t>
      </w:r>
      <w:r w:rsidR="00304D33">
        <w:rPr>
          <w:rFonts w:ascii="Palatino Linotype" w:hAnsi="Palatino Linotype" w:cs="Arial"/>
          <w:sz w:val="24"/>
          <w:szCs w:val="24"/>
        </w:rPr>
        <w:t xml:space="preserve">, como la recurrente fueron omisos en realizar </w:t>
      </w:r>
      <w:r w:rsidR="00DB7034">
        <w:rPr>
          <w:rFonts w:ascii="Palatino Linotype" w:hAnsi="Palatino Linotype" w:cs="Arial"/>
          <w:sz w:val="24"/>
          <w:szCs w:val="24"/>
        </w:rPr>
        <w:t>manifestaciones</w:t>
      </w:r>
      <w:r w:rsidR="008A58AB">
        <w:rPr>
          <w:rFonts w:ascii="Palatino Linotype" w:hAnsi="Palatino Linotype" w:cs="Arial"/>
          <w:sz w:val="24"/>
          <w:szCs w:val="24"/>
        </w:rPr>
        <w:t xml:space="preserve">, por lo que una </w:t>
      </w:r>
      <w:r w:rsidR="008A58AB" w:rsidRPr="008A58AB">
        <w:rPr>
          <w:rFonts w:ascii="Palatino Linotype" w:hAnsi="Palatino Linotype" w:cs="Arial"/>
          <w:sz w:val="24"/>
          <w:szCs w:val="24"/>
        </w:rPr>
        <w:t>vez</w:t>
      </w:r>
      <w:r>
        <w:rPr>
          <w:rFonts w:ascii="Palatino Linotype" w:hAnsi="Palatino Linotype" w:cs="Arial"/>
          <w:sz w:val="24"/>
          <w:szCs w:val="24"/>
        </w:rPr>
        <w:t>,</w:t>
      </w:r>
      <w:r w:rsidR="00280969">
        <w:rPr>
          <w:rFonts w:ascii="Palatino Linotype" w:hAnsi="Palatino Linotype" w:cs="Arial"/>
          <w:sz w:val="24"/>
          <w:szCs w:val="24"/>
        </w:rPr>
        <w:t xml:space="preserve"> </w:t>
      </w:r>
      <w:r>
        <w:rPr>
          <w:rFonts w:ascii="Palatino Linotype" w:hAnsi="Palatino Linotype" w:cs="Arial"/>
          <w:sz w:val="24"/>
          <w:szCs w:val="24"/>
        </w:rPr>
        <w:t>por lo que una vez tra</w:t>
      </w:r>
      <w:r w:rsidR="00353D3D">
        <w:rPr>
          <w:rFonts w:ascii="Palatino Linotype" w:hAnsi="Palatino Linotype" w:cs="Arial"/>
          <w:sz w:val="24"/>
          <w:szCs w:val="24"/>
        </w:rPr>
        <w:t>n</w:t>
      </w:r>
      <w:r>
        <w:rPr>
          <w:rFonts w:ascii="Palatino Linotype" w:hAnsi="Palatino Linotype" w:cs="Arial"/>
          <w:sz w:val="24"/>
          <w:szCs w:val="24"/>
        </w:rPr>
        <w:t>scurrido el plazo estab</w:t>
      </w:r>
      <w:r w:rsidR="00E77CE0">
        <w:rPr>
          <w:rFonts w:ascii="Palatino Linotype" w:hAnsi="Palatino Linotype" w:cs="Arial"/>
          <w:sz w:val="24"/>
          <w:szCs w:val="24"/>
        </w:rPr>
        <w:t xml:space="preserve">lecido, en </w:t>
      </w:r>
      <w:r w:rsidR="008A58AB">
        <w:rPr>
          <w:rFonts w:ascii="Palatino Linotype" w:hAnsi="Palatino Linotype" w:cs="Arial"/>
          <w:sz w:val="24"/>
          <w:szCs w:val="24"/>
        </w:rPr>
        <w:t>fecha diez</w:t>
      </w:r>
      <w:r w:rsidR="00C8385A">
        <w:rPr>
          <w:rFonts w:ascii="Palatino Linotype" w:hAnsi="Palatino Linotype" w:cs="Arial"/>
          <w:sz w:val="24"/>
          <w:szCs w:val="24"/>
        </w:rPr>
        <w:t xml:space="preserve"> de </w:t>
      </w:r>
      <w:r w:rsidR="008A58AB">
        <w:rPr>
          <w:rFonts w:ascii="Palatino Linotype" w:hAnsi="Palatino Linotype" w:cs="Arial"/>
          <w:sz w:val="24"/>
          <w:szCs w:val="24"/>
        </w:rPr>
        <w:t>enero</w:t>
      </w:r>
      <w:r w:rsidR="00AF145F">
        <w:rPr>
          <w:rFonts w:ascii="Palatino Linotype" w:hAnsi="Palatino Linotype" w:cs="Arial"/>
          <w:sz w:val="24"/>
          <w:szCs w:val="24"/>
        </w:rPr>
        <w:t xml:space="preserve"> de dos mil dieciocho</w:t>
      </w:r>
      <w:r w:rsidR="00114347">
        <w:rPr>
          <w:rFonts w:ascii="Palatino Linotype" w:hAnsi="Palatino Linotype" w:cs="Arial"/>
          <w:sz w:val="24"/>
          <w:szCs w:val="24"/>
        </w:rPr>
        <w:t>,</w:t>
      </w:r>
      <w:r w:rsidR="00AF145F">
        <w:rPr>
          <w:rFonts w:ascii="Palatino Linotype" w:hAnsi="Palatino Linotype" w:cs="Arial"/>
          <w:sz w:val="24"/>
          <w:szCs w:val="24"/>
        </w:rPr>
        <w:t xml:space="preserve"> </w:t>
      </w:r>
      <w:r>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7E0A9BE9" w14:textId="5B937663" w:rsidR="00A01D86" w:rsidRDefault="00726636" w:rsidP="00A01D86">
      <w:pPr>
        <w:spacing w:before="240" w:line="360" w:lineRule="auto"/>
        <w:jc w:val="both"/>
        <w:rPr>
          <w:rFonts w:ascii="Palatino Linotype" w:hAnsi="Palatino Linotype" w:cs="Arial"/>
          <w:sz w:val="24"/>
          <w:szCs w:val="24"/>
        </w:rPr>
      </w:pPr>
      <w:r w:rsidRPr="008A58AB">
        <w:rPr>
          <w:rFonts w:ascii="Palatino Linotype" w:hAnsi="Palatino Linotype" w:cs="Arial"/>
          <w:sz w:val="24"/>
          <w:szCs w:val="24"/>
        </w:rPr>
        <w:t>A</w:t>
      </w:r>
      <w:r w:rsidR="008A58AB" w:rsidRPr="008A58AB">
        <w:rPr>
          <w:rFonts w:ascii="Palatino Linotype" w:hAnsi="Palatino Linotype" w:cs="Arial"/>
          <w:sz w:val="24"/>
          <w:szCs w:val="24"/>
        </w:rPr>
        <w:t>sí, en fecha diecisiete</w:t>
      </w:r>
      <w:r w:rsidR="000C02E9" w:rsidRPr="008A58AB">
        <w:rPr>
          <w:rFonts w:ascii="Palatino Linotype" w:hAnsi="Palatino Linotype" w:cs="Arial"/>
          <w:sz w:val="24"/>
          <w:szCs w:val="24"/>
        </w:rPr>
        <w:t xml:space="preserve"> de </w:t>
      </w:r>
      <w:r w:rsidR="008A58AB" w:rsidRPr="008A58AB">
        <w:rPr>
          <w:rFonts w:ascii="Palatino Linotype" w:hAnsi="Palatino Linotype" w:cs="Arial"/>
          <w:sz w:val="24"/>
          <w:szCs w:val="24"/>
        </w:rPr>
        <w:t>enero</w:t>
      </w:r>
      <w:r w:rsidR="00A01D86" w:rsidRPr="008A58AB">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43961193" w14:textId="08F8DED4" w:rsidR="006B5944" w:rsidRPr="003B181E" w:rsidRDefault="006B5944" w:rsidP="006B5944">
      <w:pPr>
        <w:spacing w:before="240" w:line="360" w:lineRule="auto"/>
        <w:jc w:val="both"/>
        <w:rPr>
          <w:rFonts w:ascii="Palatino Linotype" w:hAnsi="Palatino Linotype" w:cs="Arial"/>
          <w:b/>
          <w:sz w:val="28"/>
          <w:szCs w:val="24"/>
        </w:rPr>
      </w:pPr>
      <w:r>
        <w:rPr>
          <w:rFonts w:ascii="Palatino Linotype" w:hAnsi="Palatino Linotype" w:cs="Arial"/>
          <w:b/>
          <w:sz w:val="28"/>
          <w:szCs w:val="24"/>
        </w:rPr>
        <w:t>SEXTO</w:t>
      </w:r>
      <w:r w:rsidRPr="003B181E">
        <w:rPr>
          <w:rFonts w:ascii="Palatino Linotype" w:hAnsi="Palatino Linotype" w:cs="Arial"/>
          <w:b/>
          <w:sz w:val="28"/>
          <w:szCs w:val="24"/>
        </w:rPr>
        <w:t>. Del desistimiento.</w:t>
      </w:r>
    </w:p>
    <w:p w14:paraId="6F2D053F" w14:textId="106DDDF8" w:rsidR="006B5944" w:rsidRDefault="006B5944" w:rsidP="006B5944">
      <w:pPr>
        <w:spacing w:before="240" w:line="360" w:lineRule="auto"/>
        <w:jc w:val="both"/>
        <w:rPr>
          <w:rFonts w:ascii="Palatino Linotype" w:hAnsi="Palatino Linotype" w:cs="Arial"/>
          <w:sz w:val="24"/>
          <w:szCs w:val="24"/>
        </w:rPr>
      </w:pPr>
      <w:r w:rsidRPr="003B181E">
        <w:rPr>
          <w:rFonts w:ascii="Palatino Linotype" w:hAnsi="Palatino Linotype" w:cs="Arial"/>
          <w:sz w:val="24"/>
          <w:szCs w:val="24"/>
        </w:rPr>
        <w:t>De las constancias que obran en el expediente electrónico SAIMEX,</w:t>
      </w:r>
      <w:r>
        <w:rPr>
          <w:rFonts w:ascii="Palatino Linotype" w:hAnsi="Palatino Linotype" w:cs="Arial"/>
          <w:sz w:val="24"/>
          <w:szCs w:val="24"/>
        </w:rPr>
        <w:t xml:space="preserve"> se advierte que en fecha veintitrés</w:t>
      </w:r>
      <w:r w:rsidRPr="003B181E">
        <w:rPr>
          <w:rFonts w:ascii="Palatino Linotype" w:hAnsi="Palatino Linotype" w:cs="Arial"/>
          <w:sz w:val="24"/>
          <w:szCs w:val="24"/>
        </w:rPr>
        <w:t xml:space="preserve"> de </w:t>
      </w:r>
      <w:r>
        <w:rPr>
          <w:rFonts w:ascii="Palatino Linotype" w:hAnsi="Palatino Linotype" w:cs="Arial"/>
          <w:sz w:val="24"/>
          <w:szCs w:val="24"/>
        </w:rPr>
        <w:t>noviembre</w:t>
      </w:r>
      <w:r w:rsidRPr="003B181E">
        <w:rPr>
          <w:rFonts w:ascii="Palatino Linotype" w:hAnsi="Palatino Linotype" w:cs="Arial"/>
          <w:sz w:val="24"/>
          <w:szCs w:val="24"/>
        </w:rPr>
        <w:t xml:space="preserve"> de dos mil dieciocho la recurrente se desistió del recurso de revisión intentado,</w:t>
      </w:r>
      <w:r>
        <w:rPr>
          <w:rFonts w:ascii="Palatino Linotype" w:hAnsi="Palatino Linotype" w:cs="Arial"/>
          <w:sz w:val="24"/>
          <w:szCs w:val="24"/>
        </w:rPr>
        <w:t xml:space="preserve"> como se aprecia a continuación.</w:t>
      </w:r>
    </w:p>
    <w:p w14:paraId="7F1F267F" w14:textId="0729EB02" w:rsidR="000F1230" w:rsidRDefault="00B9250D" w:rsidP="00CD6DED">
      <w:pPr>
        <w:spacing w:before="240" w:line="360" w:lineRule="auto"/>
        <w:jc w:val="both"/>
        <w:rPr>
          <w:rFonts w:ascii="Palatino Linotype" w:hAnsi="Palatino Linotype" w:cs="Arial"/>
          <w:sz w:val="24"/>
          <w:szCs w:val="24"/>
        </w:rPr>
      </w:pPr>
      <w:r>
        <w:rPr>
          <w:noProof/>
          <w:lang w:eastAsia="es-MX"/>
        </w:rPr>
        <w:lastRenderedPageBreak/>
        <mc:AlternateContent>
          <mc:Choice Requires="wps">
            <w:drawing>
              <wp:anchor distT="0" distB="0" distL="114300" distR="114300" simplePos="0" relativeHeight="251689984" behindDoc="0" locked="0" layoutInCell="1" allowOverlap="1" wp14:anchorId="4B5A2DCE" wp14:editId="679E321E">
                <wp:simplePos x="0" y="0"/>
                <wp:positionH relativeFrom="column">
                  <wp:posOffset>2196465</wp:posOffset>
                </wp:positionH>
                <wp:positionV relativeFrom="paragraph">
                  <wp:posOffset>2750185</wp:posOffset>
                </wp:positionV>
                <wp:extent cx="3400425" cy="34290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3400425" cy="3429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E07DD0" id="Rectángulo 4" o:spid="_x0000_s1026" style="position:absolute;margin-left:172.95pt;margin-top:216.55pt;width:267.75pt;height:27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" filled="f" strokecolor="red" strokeweight="3pt"/>
            </w:pict>
          </mc:Fallback>
        </mc:AlternateContent>
      </w:r>
      <w:r w:rsidR="000479B2">
        <w:rPr>
          <w:rFonts w:ascii="Palatino Linotype" w:hAnsi="Palatino Linotype" w:cs="Arial"/>
          <w:noProof/>
          <w:sz w:val="24"/>
          <w:szCs w:val="24"/>
          <w:lang w:eastAsia="es-MX"/>
        </w:rPr>
        <w:drawing>
          <wp:inline distT="0" distB="0" distL="0" distR="0" wp14:anchorId="066CA014" wp14:editId="71BD5319">
            <wp:extent cx="5769610" cy="4011930"/>
            <wp:effectExtent l="0" t="0" r="254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9610" cy="4011930"/>
                    </a:xfrm>
                    <a:prstGeom prst="rect">
                      <a:avLst/>
                    </a:prstGeom>
                    <a:noFill/>
                    <a:ln>
                      <a:noFill/>
                    </a:ln>
                  </pic:spPr>
                </pic:pic>
              </a:graphicData>
            </a:graphic>
          </wp:inline>
        </w:drawing>
      </w:r>
    </w:p>
    <w:p w14:paraId="2CDD525B" w14:textId="77777777" w:rsidR="00B9250D" w:rsidRDefault="00B9250D" w:rsidP="00CD6DED">
      <w:pPr>
        <w:spacing w:before="240" w:line="360" w:lineRule="auto"/>
        <w:jc w:val="both"/>
        <w:rPr>
          <w:rFonts w:ascii="Palatino Linotype" w:hAnsi="Palatino Linotype" w:cs="Arial"/>
          <w:sz w:val="24"/>
          <w:szCs w:val="24"/>
        </w:rPr>
      </w:pPr>
    </w:p>
    <w:p w14:paraId="41A9BFCF" w14:textId="150263B3" w:rsidR="006B5944" w:rsidRDefault="000479B2" w:rsidP="00CD6DED">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2AC29DC5" wp14:editId="2D2F920A">
            <wp:extent cx="5756910" cy="263398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2633980"/>
                    </a:xfrm>
                    <a:prstGeom prst="rect">
                      <a:avLst/>
                    </a:prstGeom>
                    <a:noFill/>
                    <a:ln>
                      <a:noFill/>
                    </a:ln>
                  </pic:spPr>
                </pic:pic>
              </a:graphicData>
            </a:graphic>
          </wp:inline>
        </w:drawing>
      </w:r>
      <w:bookmarkStart w:id="0" w:name="_GoBack"/>
      <w:bookmarkEnd w:id="0"/>
    </w:p>
    <w:p w14:paraId="1B12F84E" w14:textId="77777777" w:rsidR="0011542B" w:rsidRPr="001825AC" w:rsidRDefault="0011542B" w:rsidP="0011542B">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lastRenderedPageBreak/>
        <w:t xml:space="preserve">C O N S I D E R A N D O </w:t>
      </w:r>
    </w:p>
    <w:p w14:paraId="41CC7D76" w14:textId="77777777" w:rsidR="0011542B" w:rsidRPr="00911081"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6158B92F" w14:textId="76D40B2E" w:rsidR="0011542B" w:rsidRDefault="0011542B" w:rsidP="0011542B">
      <w:pPr>
        <w:spacing w:before="240" w:line="360" w:lineRule="auto"/>
        <w:jc w:val="both"/>
        <w:rPr>
          <w:rFonts w:ascii="Palatino Linotype" w:hAnsi="Palatino Linotype" w:cs="Arial"/>
          <w:sz w:val="24"/>
        </w:rPr>
      </w:pPr>
      <w:r w:rsidRPr="00911081">
        <w:rPr>
          <w:rFonts w:ascii="Palatino Linotype" w:hAnsi="Palatino Linotype" w:cs="Arial"/>
          <w:sz w:val="24"/>
        </w:rPr>
        <w:t>Este Instituto de Transparencia, Acceso a la Información Pública y Protección de Datos Personales del Estado de México, es compet</w:t>
      </w:r>
      <w:r w:rsidR="001C6913">
        <w:rPr>
          <w:rFonts w:ascii="Palatino Linotype" w:hAnsi="Palatino Linotype" w:cs="Arial"/>
          <w:sz w:val="24"/>
        </w:rPr>
        <w:t xml:space="preserve">ente para conocer y resolver los </w:t>
      </w:r>
      <w:r w:rsidRPr="00911081">
        <w:rPr>
          <w:rFonts w:ascii="Palatino Linotype" w:hAnsi="Palatino Linotype" w:cs="Arial"/>
          <w:sz w:val="24"/>
        </w:rPr>
        <w:t>presente</w:t>
      </w:r>
      <w:r w:rsidR="001C6913">
        <w:rPr>
          <w:rFonts w:ascii="Palatino Linotype" w:hAnsi="Palatino Linotype" w:cs="Arial"/>
          <w:sz w:val="24"/>
        </w:rPr>
        <w:t>s</w:t>
      </w:r>
      <w:r w:rsidRPr="00911081">
        <w:rPr>
          <w:rFonts w:ascii="Palatino Linotype" w:hAnsi="Palatino Linotype" w:cs="Arial"/>
          <w:sz w:val="24"/>
        </w:rPr>
        <w:t xml:space="preserve"> recurso</w:t>
      </w:r>
      <w:r w:rsidR="001C6913">
        <w:rPr>
          <w:rFonts w:ascii="Palatino Linotype" w:hAnsi="Palatino Linotype" w:cs="Arial"/>
          <w:sz w:val="24"/>
        </w:rPr>
        <w:t>s</w:t>
      </w:r>
      <w:r w:rsidRPr="00911081">
        <w:rPr>
          <w:rFonts w:ascii="Palatino Linotype" w:hAnsi="Palatino Linotype" w:cs="Arial"/>
          <w:sz w:val="24"/>
        </w:rPr>
        <w:t xml:space="preserve"> de revisión interpuesto</w:t>
      </w:r>
      <w:r w:rsidR="001C6913">
        <w:rPr>
          <w:rFonts w:ascii="Palatino Linotype" w:hAnsi="Palatino Linotype" w:cs="Arial"/>
          <w:sz w:val="24"/>
        </w:rPr>
        <w:t>s</w:t>
      </w:r>
      <w:r w:rsidRPr="00911081">
        <w:rPr>
          <w:rFonts w:ascii="Palatino Linotype" w:hAnsi="Palatino Linotype" w:cs="Arial"/>
          <w:sz w:val="24"/>
        </w:rPr>
        <w:t xml:space="preserve"> por </w:t>
      </w:r>
      <w:r w:rsidR="00AF145F" w:rsidRPr="00AF145F">
        <w:rPr>
          <w:rFonts w:ascii="Palatino Linotype" w:hAnsi="Palatino Linotype" w:cs="Arial"/>
          <w:sz w:val="24"/>
        </w:rPr>
        <w:t>el r</w:t>
      </w:r>
      <w:r w:rsidRPr="00AF145F">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7F998E1" w14:textId="77777777" w:rsidR="00E53A98" w:rsidRDefault="00E53A98" w:rsidP="0011542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72B098C" w14:textId="77777777" w:rsidR="00BA5448" w:rsidRPr="00BA5448" w:rsidRDefault="00BA5448" w:rsidP="00BA5448">
      <w:pPr>
        <w:pStyle w:val="Prrafodelista"/>
        <w:autoSpaceDE w:val="0"/>
        <w:autoSpaceDN w:val="0"/>
        <w:adjustRightInd w:val="0"/>
        <w:spacing w:line="360" w:lineRule="auto"/>
        <w:ind w:left="0"/>
        <w:jc w:val="both"/>
        <w:rPr>
          <w:rFonts w:ascii="Palatino Linotype" w:hAnsi="Palatino Linotype" w:cs="Arial"/>
          <w:sz w:val="20"/>
        </w:rPr>
      </w:pPr>
    </w:p>
    <w:p w14:paraId="23C52FB8" w14:textId="62F3DD26" w:rsidR="0011542B" w:rsidRDefault="008A58AB" w:rsidP="0011542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007A4EC5">
        <w:rPr>
          <w:rFonts w:ascii="Palatino Linotype" w:hAnsi="Palatino Linotype" w:cs="Arial"/>
          <w:b/>
          <w:sz w:val="28"/>
        </w:rPr>
        <w:t>.</w:t>
      </w:r>
      <w:r w:rsidR="00D417D3">
        <w:rPr>
          <w:rFonts w:ascii="Palatino Linotype" w:hAnsi="Palatino Linotype" w:cs="Arial"/>
          <w:b/>
          <w:sz w:val="28"/>
          <w:szCs w:val="28"/>
        </w:rPr>
        <w:t xml:space="preserve"> </w:t>
      </w:r>
      <w:r w:rsidR="00D417D3" w:rsidRPr="0087163A">
        <w:rPr>
          <w:rFonts w:ascii="Palatino Linotype" w:hAnsi="Palatino Linotype" w:cs="Arial"/>
          <w:b/>
          <w:sz w:val="28"/>
          <w:szCs w:val="28"/>
        </w:rPr>
        <w:t>Sobre los alcances del recurso de revisión</w:t>
      </w:r>
      <w:r w:rsidR="0011542B" w:rsidRPr="0087163A">
        <w:rPr>
          <w:rFonts w:ascii="Palatino Linotype" w:hAnsi="Palatino Linotype" w:cs="Arial"/>
          <w:b/>
          <w:sz w:val="28"/>
          <w:szCs w:val="28"/>
        </w:rPr>
        <w:t>.</w:t>
      </w:r>
      <w:r w:rsidR="0011542B">
        <w:rPr>
          <w:rFonts w:ascii="Palatino Linotype" w:hAnsi="Palatino Linotype" w:cs="Arial"/>
          <w:b/>
        </w:rPr>
        <w:t xml:space="preserve"> </w:t>
      </w:r>
    </w:p>
    <w:p w14:paraId="5EC4720B" w14:textId="21CD6BFD"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Derivado de la impugnación reali</w:t>
      </w:r>
      <w:r w:rsidR="001C6913">
        <w:rPr>
          <w:rFonts w:ascii="Palatino Linotype" w:hAnsi="Palatino Linotype" w:cs="Arial"/>
        </w:rPr>
        <w:t>zada, es menester señalar que los</w:t>
      </w:r>
      <w:r>
        <w:rPr>
          <w:rFonts w:ascii="Palatino Linotype" w:hAnsi="Palatino Linotype" w:cs="Arial"/>
        </w:rPr>
        <w:t xml:space="preserve"> recurso</w:t>
      </w:r>
      <w:r w:rsidR="001C6913">
        <w:rPr>
          <w:rFonts w:ascii="Palatino Linotype" w:hAnsi="Palatino Linotype" w:cs="Arial"/>
        </w:rPr>
        <w:t>s</w:t>
      </w:r>
      <w:r>
        <w:rPr>
          <w:rFonts w:ascii="Palatino Linotype" w:hAnsi="Palatino Linotype" w:cs="Arial"/>
        </w:rPr>
        <w:t xml:space="preserve"> de revisión inmerso</w:t>
      </w:r>
      <w:r w:rsidR="001C6913">
        <w:rPr>
          <w:rFonts w:ascii="Palatino Linotype" w:hAnsi="Palatino Linotype" w:cs="Arial"/>
        </w:rPr>
        <w:t>s</w:t>
      </w:r>
      <w:r>
        <w:rPr>
          <w:rFonts w:ascii="Palatino Linotype" w:hAnsi="Palatino Linotype" w:cs="Arial"/>
        </w:rPr>
        <w:t xml:space="preserve">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w:t>
      </w:r>
      <w:r w:rsidR="001C6913">
        <w:rPr>
          <w:rFonts w:ascii="Palatino Linotype" w:hAnsi="Palatino Linotype" w:cs="Arial"/>
        </w:rPr>
        <w:t xml:space="preserve"> México y Municipios vigente, los</w:t>
      </w:r>
      <w:r>
        <w:rPr>
          <w:rFonts w:ascii="Palatino Linotype" w:hAnsi="Palatino Linotype" w:cs="Arial"/>
        </w:rPr>
        <w:t xml:space="preserve"> cual</w:t>
      </w:r>
      <w:r w:rsidR="001C6913">
        <w:rPr>
          <w:rFonts w:ascii="Palatino Linotype" w:hAnsi="Palatino Linotype" w:cs="Arial"/>
        </w:rPr>
        <w:t>es</w:t>
      </w:r>
      <w:r>
        <w:rPr>
          <w:rFonts w:ascii="Palatino Linotype" w:hAnsi="Palatino Linotype" w:cs="Arial"/>
        </w:rPr>
        <w:t xml:space="preserve"> </w:t>
      </w:r>
      <w:r w:rsidRPr="00B10F60">
        <w:rPr>
          <w:rFonts w:ascii="Palatino Linotype" w:hAnsi="Palatino Linotype" w:cs="Arial"/>
        </w:rPr>
        <w:t>será</w:t>
      </w:r>
      <w:r w:rsidR="001C6913">
        <w:rPr>
          <w:rFonts w:ascii="Palatino Linotype" w:hAnsi="Palatino Linotype" w:cs="Arial"/>
        </w:rPr>
        <w:t>n</w:t>
      </w:r>
      <w:r w:rsidRPr="00B10F60">
        <w:rPr>
          <w:rFonts w:ascii="Palatino Linotype" w:hAnsi="Palatino Linotype" w:cs="Arial"/>
        </w:rPr>
        <w:t xml:space="preserve"> analizado</w:t>
      </w:r>
      <w:r w:rsidR="001C6913">
        <w:rPr>
          <w:rFonts w:ascii="Palatino Linotype" w:hAnsi="Palatino Linotype" w:cs="Arial"/>
        </w:rPr>
        <w:t>s</w:t>
      </w:r>
      <w:r w:rsidRPr="00B10F60">
        <w:rPr>
          <w:rFonts w:ascii="Palatino Linotype" w:hAnsi="Palatino Linotype" w:cs="Arial"/>
        </w:rPr>
        <w:t xml:space="preserve"> conforme a </w:t>
      </w:r>
      <w:r>
        <w:rPr>
          <w:rFonts w:ascii="Palatino Linotype" w:hAnsi="Palatino Linotype" w:cs="Arial"/>
        </w:rPr>
        <w:t xml:space="preserve">las actuaciones </w:t>
      </w:r>
      <w:r>
        <w:rPr>
          <w:rFonts w:ascii="Palatino Linotype" w:hAnsi="Palatino Linotype" w:cs="Arial"/>
        </w:rPr>
        <w:lastRenderedPageBreak/>
        <w:t xml:space="preserve">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5805C9" w14:textId="77777777" w:rsidR="0011542B" w:rsidRDefault="0011542B" w:rsidP="0011542B">
      <w:pPr>
        <w:pStyle w:val="Prrafodelista"/>
        <w:autoSpaceDE w:val="0"/>
        <w:autoSpaceDN w:val="0"/>
        <w:adjustRightInd w:val="0"/>
        <w:spacing w:before="240" w:after="160" w:line="360" w:lineRule="auto"/>
        <w:ind w:left="0"/>
        <w:jc w:val="both"/>
        <w:rPr>
          <w:rFonts w:ascii="Palatino Linotype" w:hAnsi="Palatino Linotype" w:cs="Arial"/>
        </w:rPr>
      </w:pPr>
    </w:p>
    <w:p w14:paraId="605666F9" w14:textId="77777777" w:rsidR="006B5944" w:rsidRPr="003B181E" w:rsidRDefault="006B5944" w:rsidP="006B5944">
      <w:pPr>
        <w:pStyle w:val="Prrafodelista"/>
        <w:autoSpaceDE w:val="0"/>
        <w:autoSpaceDN w:val="0"/>
        <w:adjustRightInd w:val="0"/>
        <w:spacing w:before="240" w:after="160" w:line="480" w:lineRule="auto"/>
        <w:ind w:left="0"/>
        <w:jc w:val="both"/>
        <w:rPr>
          <w:rFonts w:ascii="Palatino Linotype" w:hAnsi="Palatino Linotype" w:cs="Arial"/>
          <w:sz w:val="28"/>
          <w:szCs w:val="28"/>
        </w:rPr>
      </w:pPr>
      <w:r w:rsidRPr="003B181E">
        <w:rPr>
          <w:rFonts w:ascii="Palatino Linotype" w:hAnsi="Palatino Linotype" w:cs="Arial"/>
          <w:b/>
          <w:sz w:val="28"/>
        </w:rPr>
        <w:t>TERCER</w:t>
      </w:r>
      <w:r w:rsidRPr="003B181E">
        <w:rPr>
          <w:rFonts w:ascii="Palatino Linotype" w:hAnsi="Palatino Linotype" w:cs="Arial"/>
          <w:b/>
          <w:sz w:val="28"/>
          <w:szCs w:val="28"/>
        </w:rPr>
        <w:t>O.</w:t>
      </w:r>
      <w:r w:rsidRPr="003B181E">
        <w:rPr>
          <w:rFonts w:ascii="Palatino Linotype" w:hAnsi="Palatino Linotype" w:cs="Arial"/>
          <w:sz w:val="28"/>
          <w:szCs w:val="28"/>
        </w:rPr>
        <w:t xml:space="preserve"> </w:t>
      </w:r>
      <w:r w:rsidRPr="003B181E">
        <w:rPr>
          <w:rFonts w:ascii="Palatino Linotype" w:hAnsi="Palatino Linotype" w:cs="Arial"/>
          <w:b/>
          <w:sz w:val="28"/>
          <w:szCs w:val="28"/>
        </w:rPr>
        <w:t>Análisis de las causales de sobreseimiento.</w:t>
      </w:r>
    </w:p>
    <w:p w14:paraId="1E7FF981" w14:textId="77777777" w:rsidR="00147F36" w:rsidRDefault="00147F36" w:rsidP="005F40C3">
      <w:pPr>
        <w:pStyle w:val="Prrafodelista"/>
        <w:autoSpaceDE w:val="0"/>
        <w:autoSpaceDN w:val="0"/>
        <w:adjustRightInd w:val="0"/>
        <w:spacing w:line="360" w:lineRule="auto"/>
        <w:ind w:left="0"/>
        <w:jc w:val="both"/>
        <w:rPr>
          <w:rFonts w:ascii="Palatino Linotype" w:hAnsi="Palatino Linotype" w:cs="Arial"/>
          <w:b/>
          <w:sz w:val="28"/>
        </w:rPr>
      </w:pPr>
    </w:p>
    <w:p w14:paraId="6A6541D1" w14:textId="77777777" w:rsidR="006B5944" w:rsidRPr="003B181E" w:rsidRDefault="006B5944" w:rsidP="006B5944">
      <w:pPr>
        <w:tabs>
          <w:tab w:val="left" w:pos="709"/>
        </w:tabs>
        <w:spacing w:line="360" w:lineRule="auto"/>
        <w:jc w:val="both"/>
        <w:rPr>
          <w:rFonts w:ascii="Palatino Linotype" w:hAnsi="Palatino Linotype" w:cs="Arial"/>
          <w:sz w:val="24"/>
          <w:szCs w:val="24"/>
        </w:rPr>
      </w:pPr>
      <w:r w:rsidRPr="003B181E">
        <w:rPr>
          <w:rFonts w:ascii="Palatino Linotype" w:hAnsi="Palatino Linotype" w:cs="Arial"/>
          <w:sz w:val="24"/>
          <w:szCs w:val="24"/>
        </w:rPr>
        <w:t>Ahora bien, resulta importante referir que en la Ley de Transparencia Local vigente, en su artículo 192 contempla la figura jurídica del sobreseimiento, de la cual en específico la hipótesis inmersa en la fracción I, refiere que el recurrente se desista expresamente del recurso, como se muestra a continuación.</w:t>
      </w:r>
    </w:p>
    <w:p w14:paraId="499AD49A" w14:textId="77777777" w:rsidR="006B5944" w:rsidRPr="003B181E" w:rsidRDefault="006B5944" w:rsidP="006B5944">
      <w:pPr>
        <w:tabs>
          <w:tab w:val="left" w:pos="709"/>
        </w:tabs>
        <w:spacing w:line="360" w:lineRule="auto"/>
        <w:ind w:left="709" w:right="1134"/>
        <w:jc w:val="both"/>
        <w:rPr>
          <w:rFonts w:ascii="Palatino Linotype" w:hAnsi="Palatino Linotype" w:cs="Arial"/>
          <w:sz w:val="24"/>
          <w:szCs w:val="24"/>
        </w:rPr>
      </w:pPr>
    </w:p>
    <w:p w14:paraId="53DB0471" w14:textId="77777777" w:rsidR="006B5944" w:rsidRPr="003B181E" w:rsidRDefault="006B5944" w:rsidP="006B5944">
      <w:pPr>
        <w:tabs>
          <w:tab w:val="left" w:pos="709"/>
        </w:tabs>
        <w:spacing w:line="240" w:lineRule="auto"/>
        <w:ind w:left="709" w:right="1134"/>
        <w:jc w:val="both"/>
        <w:rPr>
          <w:rFonts w:ascii="Palatino Linotype" w:hAnsi="Palatino Linotype"/>
          <w:i/>
          <w:sz w:val="24"/>
          <w:szCs w:val="24"/>
        </w:rPr>
      </w:pPr>
      <w:r w:rsidRPr="003B181E">
        <w:rPr>
          <w:rFonts w:ascii="Palatino Linotype" w:hAnsi="Palatino Linotype"/>
          <w:i/>
          <w:sz w:val="24"/>
          <w:szCs w:val="24"/>
        </w:rPr>
        <w:t xml:space="preserve">“Artículo 192. El recurso será sobreseído, en todo o en parte, cuando una vez admitido, se actualicen alguno de los siguientes supuestos: </w:t>
      </w:r>
    </w:p>
    <w:p w14:paraId="14463D7E" w14:textId="77777777" w:rsidR="006B5944" w:rsidRPr="003B181E" w:rsidRDefault="006B5944" w:rsidP="006B5944">
      <w:pPr>
        <w:tabs>
          <w:tab w:val="left" w:pos="709"/>
        </w:tabs>
        <w:spacing w:line="240" w:lineRule="auto"/>
        <w:ind w:left="709" w:right="1134"/>
        <w:jc w:val="both"/>
        <w:rPr>
          <w:rFonts w:ascii="Palatino Linotype" w:hAnsi="Palatino Linotype"/>
          <w:i/>
          <w:sz w:val="24"/>
          <w:szCs w:val="24"/>
        </w:rPr>
      </w:pPr>
      <w:r w:rsidRPr="003B181E">
        <w:rPr>
          <w:rFonts w:ascii="Palatino Linotype" w:hAnsi="Palatino Linotype"/>
          <w:b/>
          <w:i/>
          <w:sz w:val="24"/>
          <w:szCs w:val="24"/>
          <w:u w:val="single"/>
        </w:rPr>
        <w:t>I. El recurrente se desista expresamente del recurso</w:t>
      </w:r>
      <w:r w:rsidRPr="003B181E">
        <w:rPr>
          <w:rFonts w:ascii="Palatino Linotype" w:hAnsi="Palatino Linotype"/>
          <w:i/>
          <w:sz w:val="24"/>
          <w:szCs w:val="24"/>
        </w:rPr>
        <w:t xml:space="preserve">; </w:t>
      </w:r>
    </w:p>
    <w:p w14:paraId="65B1C777" w14:textId="77777777" w:rsidR="006B5944" w:rsidRPr="003B181E" w:rsidRDefault="006B5944" w:rsidP="006B5944">
      <w:pPr>
        <w:tabs>
          <w:tab w:val="left" w:pos="709"/>
        </w:tabs>
        <w:spacing w:line="240" w:lineRule="auto"/>
        <w:ind w:left="709" w:right="1134"/>
        <w:jc w:val="both"/>
        <w:rPr>
          <w:rFonts w:ascii="Palatino Linotype" w:hAnsi="Palatino Linotype"/>
          <w:i/>
          <w:sz w:val="24"/>
          <w:szCs w:val="24"/>
        </w:rPr>
      </w:pPr>
      <w:r w:rsidRPr="003B181E">
        <w:rPr>
          <w:rFonts w:ascii="Palatino Linotype" w:hAnsi="Palatino Linotype"/>
          <w:i/>
          <w:sz w:val="24"/>
          <w:szCs w:val="24"/>
        </w:rPr>
        <w:t xml:space="preserve">II. El recurrente fallezca o, tratándose de personas jurídicas colectivas, se disuelva; </w:t>
      </w:r>
    </w:p>
    <w:p w14:paraId="703DFF03" w14:textId="77777777" w:rsidR="006B5944" w:rsidRPr="003B181E" w:rsidRDefault="006B5944" w:rsidP="006B5944">
      <w:pPr>
        <w:tabs>
          <w:tab w:val="left" w:pos="709"/>
        </w:tabs>
        <w:spacing w:line="240" w:lineRule="auto"/>
        <w:ind w:left="709" w:right="1134"/>
        <w:jc w:val="both"/>
        <w:rPr>
          <w:rFonts w:ascii="Palatino Linotype" w:hAnsi="Palatino Linotype"/>
          <w:i/>
          <w:sz w:val="24"/>
          <w:szCs w:val="24"/>
        </w:rPr>
      </w:pPr>
      <w:r w:rsidRPr="003B181E">
        <w:rPr>
          <w:rFonts w:ascii="Palatino Linotype" w:hAnsi="Palatino Linotype"/>
          <w:i/>
          <w:sz w:val="24"/>
          <w:szCs w:val="24"/>
        </w:rPr>
        <w:t xml:space="preserve">III. El sujeto obligado responsable del acto lo modifique o revoque de tal manera que el recurso de revisión quede sin materia; </w:t>
      </w:r>
    </w:p>
    <w:p w14:paraId="156D0DAE" w14:textId="77777777" w:rsidR="006B5944" w:rsidRPr="003B181E" w:rsidRDefault="006B5944" w:rsidP="006B5944">
      <w:pPr>
        <w:tabs>
          <w:tab w:val="left" w:pos="709"/>
        </w:tabs>
        <w:spacing w:line="240" w:lineRule="auto"/>
        <w:ind w:left="709" w:right="1134"/>
        <w:jc w:val="both"/>
        <w:rPr>
          <w:rFonts w:ascii="Palatino Linotype" w:hAnsi="Palatino Linotype"/>
          <w:i/>
          <w:sz w:val="24"/>
          <w:szCs w:val="24"/>
        </w:rPr>
      </w:pPr>
      <w:r w:rsidRPr="003B181E">
        <w:rPr>
          <w:rFonts w:ascii="Palatino Linotype" w:hAnsi="Palatino Linotype"/>
          <w:i/>
          <w:sz w:val="24"/>
          <w:szCs w:val="24"/>
        </w:rPr>
        <w:t xml:space="preserve">IV. Admitido el recurso de revisión, aparezca alguna causal de improcedencia en los términos de la presente Ley; y </w:t>
      </w:r>
    </w:p>
    <w:p w14:paraId="13B27BCB" w14:textId="77777777" w:rsidR="006B5944" w:rsidRPr="003B181E" w:rsidRDefault="006B5944" w:rsidP="006B5944">
      <w:pPr>
        <w:tabs>
          <w:tab w:val="left" w:pos="709"/>
        </w:tabs>
        <w:spacing w:line="240" w:lineRule="auto"/>
        <w:ind w:left="709" w:right="1134"/>
        <w:jc w:val="both"/>
        <w:rPr>
          <w:rFonts w:ascii="Palatino Linotype" w:hAnsi="Palatino Linotype"/>
          <w:i/>
          <w:sz w:val="24"/>
          <w:szCs w:val="24"/>
        </w:rPr>
      </w:pPr>
      <w:r w:rsidRPr="003B181E">
        <w:rPr>
          <w:rFonts w:ascii="Palatino Linotype" w:hAnsi="Palatino Linotype"/>
          <w:i/>
          <w:sz w:val="24"/>
          <w:szCs w:val="24"/>
        </w:rPr>
        <w:t>V. Cuando por cualquier motivo quede sin materia el recurso.”</w:t>
      </w:r>
    </w:p>
    <w:p w14:paraId="4143DB56" w14:textId="77777777" w:rsidR="006B5944" w:rsidRPr="003B181E" w:rsidRDefault="006B5944" w:rsidP="006B5944">
      <w:pPr>
        <w:tabs>
          <w:tab w:val="left" w:pos="709"/>
        </w:tabs>
        <w:spacing w:line="240" w:lineRule="auto"/>
        <w:ind w:left="709" w:right="1134"/>
        <w:jc w:val="both"/>
        <w:rPr>
          <w:rFonts w:ascii="Palatino Linotype" w:hAnsi="Palatino Linotype"/>
          <w:i/>
          <w:sz w:val="24"/>
          <w:szCs w:val="24"/>
        </w:rPr>
      </w:pPr>
    </w:p>
    <w:p w14:paraId="7EFAEF7E" w14:textId="501A1CF4" w:rsidR="006B5944" w:rsidRPr="00E50742" w:rsidRDefault="006B5944" w:rsidP="00E50742">
      <w:pPr>
        <w:tabs>
          <w:tab w:val="left" w:pos="709"/>
        </w:tabs>
        <w:spacing w:line="360" w:lineRule="auto"/>
        <w:jc w:val="both"/>
        <w:rPr>
          <w:rFonts w:ascii="Palatino Linotype" w:hAnsi="Palatino Linotype" w:cs="Arial"/>
          <w:sz w:val="24"/>
          <w:szCs w:val="24"/>
        </w:rPr>
      </w:pPr>
      <w:r w:rsidRPr="003B181E">
        <w:rPr>
          <w:rFonts w:ascii="Palatino Linotype" w:hAnsi="Palatino Linotype" w:cs="Arial"/>
          <w:sz w:val="24"/>
          <w:szCs w:val="24"/>
        </w:rPr>
        <w:lastRenderedPageBreak/>
        <w:t xml:space="preserve">Así, para que se tenga por desistido bastará con que el recurrente expresamente se desista del recurso de revisión promovido, lo cual es a todas luces evidente que se actualiza en el presente asunto, como se observa de la actuación que obra en el expediente electrónico, mismo a que se hizo referencia </w:t>
      </w:r>
      <w:r w:rsidR="00E50742">
        <w:rPr>
          <w:rFonts w:ascii="Palatino Linotype" w:hAnsi="Palatino Linotype" w:cs="Arial"/>
          <w:sz w:val="24"/>
          <w:szCs w:val="24"/>
        </w:rPr>
        <w:t>en el antecedente sexto</w:t>
      </w:r>
      <w:r w:rsidRPr="003B181E">
        <w:rPr>
          <w:rFonts w:ascii="Palatino Linotype" w:hAnsi="Palatino Linotype" w:cs="Arial"/>
          <w:sz w:val="24"/>
          <w:szCs w:val="24"/>
        </w:rPr>
        <w:t>, toda vez que existe un desistimiento por parte de la recurrente, motivo por el cual debe decretarse el sobreseimiento del recurso en mérito, dado que no es necesario estudiar si existió vulneración en el derecho de acceso a la información pública, toda vez que la persona que presentó el recurso de revisión manifiesta su voluntad de desistirse, con las consecuencias que a ello conlleva.</w:t>
      </w:r>
    </w:p>
    <w:p w14:paraId="779138B6" w14:textId="77777777" w:rsidR="00E50742" w:rsidRDefault="00E50742" w:rsidP="001057F4">
      <w:pPr>
        <w:tabs>
          <w:tab w:val="left" w:pos="8931"/>
        </w:tabs>
        <w:spacing w:before="240" w:line="360" w:lineRule="auto"/>
        <w:ind w:right="51"/>
        <w:jc w:val="both"/>
        <w:rPr>
          <w:rFonts w:ascii="Palatino Linotype" w:hAnsi="Palatino Linotype"/>
          <w:sz w:val="24"/>
          <w:szCs w:val="24"/>
        </w:rPr>
      </w:pPr>
    </w:p>
    <w:p w14:paraId="6B9E755D" w14:textId="4E38293E" w:rsidR="001057F4" w:rsidRDefault="001057F4" w:rsidP="001057F4">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sidR="00E831D5">
        <w:rPr>
          <w:rFonts w:ascii="Palatino Linotype" w:hAnsi="Palatino Linotype"/>
          <w:sz w:val="24"/>
          <w:szCs w:val="24"/>
        </w:rPr>
        <w:t>,</w:t>
      </w:r>
    </w:p>
    <w:p w14:paraId="3B4451F6" w14:textId="77777777" w:rsidR="007E7ADC" w:rsidRDefault="007E7ADC" w:rsidP="001057F4">
      <w:pPr>
        <w:spacing w:before="240" w:line="360" w:lineRule="auto"/>
        <w:jc w:val="center"/>
        <w:rPr>
          <w:rFonts w:ascii="Palatino Linotype" w:eastAsia="Times New Roman" w:hAnsi="Palatino Linotype"/>
          <w:b/>
          <w:bCs/>
          <w:spacing w:val="60"/>
          <w:sz w:val="28"/>
          <w:lang w:val="es-ES_tradnl"/>
        </w:rPr>
      </w:pPr>
    </w:p>
    <w:p w14:paraId="390971BD" w14:textId="77777777" w:rsidR="001057F4" w:rsidRDefault="001057F4" w:rsidP="001057F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686E5EAF" w14:textId="6236DD48" w:rsidR="00E50742" w:rsidRPr="003B181E" w:rsidRDefault="001057F4" w:rsidP="00E50742">
      <w:pPr>
        <w:pStyle w:val="Sinespaciado"/>
        <w:spacing w:line="360" w:lineRule="auto"/>
        <w:jc w:val="both"/>
        <w:rPr>
          <w:rFonts w:ascii="Palatino Linotype" w:hAnsi="Palatino Linotype"/>
        </w:rPr>
      </w:pPr>
      <w:r w:rsidRPr="00921CA9">
        <w:rPr>
          <w:rFonts w:ascii="Palatino Linotype" w:hAnsi="Palatino Linotype" w:cs="Arial"/>
          <w:b/>
          <w:sz w:val="28"/>
          <w:szCs w:val="28"/>
          <w:lang w:val="es-ES_tradnl"/>
        </w:rPr>
        <w:t>PRIMERO.</w:t>
      </w:r>
      <w:r w:rsidR="00BA7E0F">
        <w:rPr>
          <w:rFonts w:ascii="Palatino Linotype" w:hAnsi="Palatino Linotype" w:cs="Arial"/>
          <w:lang w:val="es-ES_tradnl"/>
        </w:rPr>
        <w:t xml:space="preserve"> </w:t>
      </w:r>
      <w:r w:rsidR="00E838AE" w:rsidRPr="00835647">
        <w:rPr>
          <w:rFonts w:ascii="Palatino Linotype" w:hAnsi="Palatino Linotype" w:cs="Arial"/>
          <w:lang w:val="es-ES_tradnl"/>
        </w:rPr>
        <w:t xml:space="preserve">Se </w:t>
      </w:r>
      <w:r w:rsidR="00E838AE" w:rsidRPr="00835647">
        <w:rPr>
          <w:rFonts w:ascii="Palatino Linotype" w:hAnsi="Palatino Linotype" w:cs="Arial"/>
          <w:b/>
          <w:lang w:val="es-ES_tradnl"/>
        </w:rPr>
        <w:t>SOBRESEE</w:t>
      </w:r>
      <w:r w:rsidR="00E838AE" w:rsidRPr="00835647">
        <w:rPr>
          <w:rFonts w:ascii="Palatino Linotype" w:hAnsi="Palatino Linotype" w:cs="Arial"/>
          <w:lang w:val="es-ES_tradnl"/>
        </w:rPr>
        <w:t xml:space="preserve"> el recurso de revisión número </w:t>
      </w:r>
      <w:r w:rsidR="00E50742">
        <w:rPr>
          <w:rFonts w:ascii="Palatino Linotype" w:eastAsiaTheme="minorEastAsia" w:hAnsi="Palatino Linotype"/>
          <w:b/>
          <w:lang w:val="es-ES_tradnl"/>
        </w:rPr>
        <w:t>04325</w:t>
      </w:r>
      <w:r w:rsidR="00E838AE" w:rsidRPr="00835647">
        <w:rPr>
          <w:rFonts w:ascii="Palatino Linotype" w:eastAsiaTheme="minorEastAsia" w:hAnsi="Palatino Linotype"/>
          <w:b/>
          <w:lang w:val="es-ES_tradnl"/>
        </w:rPr>
        <w:t>/INFOEM/IP/RR/2018</w:t>
      </w:r>
      <w:r w:rsidR="00E838AE" w:rsidRPr="00835647">
        <w:rPr>
          <w:rFonts w:ascii="Palatino Linotype" w:eastAsiaTheme="minorEastAsia" w:hAnsi="Palatino Linotype"/>
          <w:lang w:val="es-ES_tradnl"/>
        </w:rPr>
        <w:t xml:space="preserve">, </w:t>
      </w:r>
      <w:r w:rsidR="00E50742" w:rsidRPr="003B181E">
        <w:rPr>
          <w:rFonts w:ascii="Palatino Linotype" w:hAnsi="Palatino Linotype"/>
        </w:rPr>
        <w:t xml:space="preserve">por </w:t>
      </w:r>
      <w:r w:rsidR="00E50742" w:rsidRPr="003B181E">
        <w:rPr>
          <w:rFonts w:ascii="Palatino Linotype" w:hAnsi="Palatino Linotype"/>
          <w:b/>
        </w:rPr>
        <w:t xml:space="preserve">haberse desistido expresamente </w:t>
      </w:r>
      <w:r w:rsidR="00E50742">
        <w:rPr>
          <w:rFonts w:ascii="Palatino Linotype" w:hAnsi="Palatino Linotype"/>
        </w:rPr>
        <w:t>l</w:t>
      </w:r>
      <w:r w:rsidR="00E50742" w:rsidRPr="003B181E">
        <w:rPr>
          <w:rFonts w:ascii="Palatino Linotype" w:hAnsi="Palatino Linotype"/>
        </w:rPr>
        <w:t>a Recurrente, en términos del Considerando Tercero de la presente resolución.</w:t>
      </w:r>
    </w:p>
    <w:p w14:paraId="104D0091" w14:textId="23C8C65B" w:rsidR="003C5497" w:rsidRPr="00E433B2" w:rsidRDefault="003C5497" w:rsidP="00E50742">
      <w:pPr>
        <w:spacing w:line="360" w:lineRule="auto"/>
        <w:jc w:val="both"/>
        <w:rPr>
          <w:rFonts w:ascii="Palatino Linotype" w:hAnsi="Palatino Linotype" w:cs="Arial"/>
          <w:sz w:val="24"/>
          <w:szCs w:val="24"/>
        </w:rPr>
      </w:pPr>
    </w:p>
    <w:p w14:paraId="68A07D8D" w14:textId="77777777" w:rsidR="00E838AE" w:rsidRPr="00835647" w:rsidRDefault="0011542B" w:rsidP="00E838AE">
      <w:pPr>
        <w:pStyle w:val="Textoindependiente"/>
        <w:spacing w:line="360" w:lineRule="auto"/>
        <w:jc w:val="both"/>
        <w:rPr>
          <w:rFonts w:ascii="Palatino Linotype" w:hAnsi="Palatino Linotype"/>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E838AE" w:rsidRPr="00835647">
        <w:rPr>
          <w:rFonts w:ascii="Palatino Linotype" w:hAnsi="Palatino Linotype"/>
          <w:b/>
          <w:sz w:val="24"/>
          <w:szCs w:val="24"/>
        </w:rPr>
        <w:t>NOTIFÍQUESE</w:t>
      </w:r>
      <w:r w:rsidR="00E838AE" w:rsidRPr="00835647">
        <w:rPr>
          <w:rFonts w:ascii="Palatino Linotype" w:hAnsi="Palatino Linotype"/>
          <w:sz w:val="24"/>
          <w:szCs w:val="24"/>
        </w:rPr>
        <w:t xml:space="preserve"> vía </w:t>
      </w:r>
      <w:r w:rsidR="00E838AE" w:rsidRPr="00835647">
        <w:rPr>
          <w:rFonts w:ascii="Palatino Linotype" w:hAnsi="Palatino Linotype"/>
          <w:b/>
          <w:sz w:val="24"/>
          <w:szCs w:val="24"/>
        </w:rPr>
        <w:t>SAIMEX</w:t>
      </w:r>
      <w:r w:rsidR="00E838AE" w:rsidRPr="00835647">
        <w:rPr>
          <w:rFonts w:ascii="Palatino Linotype" w:hAnsi="Palatino Linotype"/>
          <w:sz w:val="24"/>
          <w:szCs w:val="24"/>
        </w:rPr>
        <w:t xml:space="preserve">, la presente resolución al Titular de la Unidad de Transparencia del </w:t>
      </w:r>
      <w:r w:rsidR="00E838AE" w:rsidRPr="00835647">
        <w:rPr>
          <w:rFonts w:ascii="Palatino Linotype" w:hAnsi="Palatino Linotype"/>
          <w:b/>
          <w:sz w:val="24"/>
          <w:szCs w:val="24"/>
        </w:rPr>
        <w:t>Sujeto Obligado</w:t>
      </w:r>
      <w:r w:rsidR="00E838AE" w:rsidRPr="00835647">
        <w:rPr>
          <w:rFonts w:ascii="Palatino Linotype" w:hAnsi="Palatino Linotype"/>
          <w:sz w:val="24"/>
          <w:szCs w:val="24"/>
        </w:rPr>
        <w:t>.</w:t>
      </w:r>
    </w:p>
    <w:p w14:paraId="7C58AAB4" w14:textId="1B3202C2" w:rsidR="00E831D5" w:rsidRDefault="00E831D5" w:rsidP="00E433B2">
      <w:pPr>
        <w:tabs>
          <w:tab w:val="left" w:pos="8647"/>
        </w:tabs>
        <w:spacing w:line="360" w:lineRule="auto"/>
        <w:ind w:right="51"/>
        <w:jc w:val="both"/>
        <w:rPr>
          <w:rFonts w:ascii="Palatino Linotype" w:hAnsi="Palatino Linotype"/>
          <w:color w:val="000000"/>
        </w:rPr>
      </w:pPr>
    </w:p>
    <w:p w14:paraId="41D854F4" w14:textId="76D8BD10" w:rsidR="00E838AE" w:rsidRPr="00835647" w:rsidRDefault="0011542B" w:rsidP="00E838AE">
      <w:pPr>
        <w:pStyle w:val="Textoindependiente"/>
        <w:spacing w:line="360" w:lineRule="auto"/>
        <w:jc w:val="both"/>
        <w:rPr>
          <w:rFonts w:ascii="Palatino Linotype" w:hAnsi="Palatino Linotype"/>
          <w:sz w:val="24"/>
          <w:szCs w:val="24"/>
        </w:rPr>
      </w:pPr>
      <w:r w:rsidRPr="00A80781">
        <w:rPr>
          <w:rFonts w:ascii="Palatino Linotype" w:hAnsi="Palatino Linotype" w:cs="Arial"/>
          <w:b/>
          <w:sz w:val="28"/>
          <w:szCs w:val="28"/>
        </w:rPr>
        <w:lastRenderedPageBreak/>
        <w:t>TERCERO</w:t>
      </w:r>
      <w:r w:rsidR="00E838AE">
        <w:rPr>
          <w:rFonts w:ascii="Palatino Linotype" w:hAnsi="Palatino Linotype"/>
          <w:b/>
          <w:sz w:val="24"/>
          <w:szCs w:val="24"/>
        </w:rPr>
        <w:t xml:space="preserve">. </w:t>
      </w:r>
      <w:r w:rsidR="00E838AE" w:rsidRPr="00835647">
        <w:rPr>
          <w:rFonts w:ascii="Palatino Linotype" w:hAnsi="Palatino Linotype"/>
          <w:b/>
          <w:sz w:val="24"/>
          <w:szCs w:val="24"/>
        </w:rPr>
        <w:t>NOTIFÍQUESE</w:t>
      </w:r>
      <w:r w:rsidR="00E838AE" w:rsidRPr="00835647">
        <w:rPr>
          <w:rFonts w:ascii="Palatino Linotype" w:hAnsi="Palatino Linotype"/>
          <w:sz w:val="24"/>
          <w:szCs w:val="24"/>
        </w:rPr>
        <w:t xml:space="preserve"> a </w:t>
      </w:r>
      <w:r w:rsidR="00E50742">
        <w:rPr>
          <w:rFonts w:ascii="Palatino Linotype" w:hAnsi="Palatino Linotype"/>
          <w:noProof/>
          <w:lang w:eastAsia="es-MX"/>
        </w:rPr>
        <w:t>la</w:t>
      </w:r>
      <w:r w:rsidR="00E838AE" w:rsidRPr="00E838AE">
        <w:rPr>
          <w:rFonts w:ascii="Palatino Linotype" w:hAnsi="Palatino Linotype"/>
          <w:sz w:val="24"/>
          <w:szCs w:val="24"/>
        </w:rPr>
        <w:t xml:space="preserve"> recurrente</w:t>
      </w:r>
      <w:r w:rsidR="00E838AE" w:rsidRPr="00835647">
        <w:rPr>
          <w:rFonts w:ascii="Palatino Linotype" w:hAnsi="Palatino Linotype"/>
          <w:b/>
          <w:sz w:val="24"/>
          <w:szCs w:val="24"/>
        </w:rPr>
        <w:t xml:space="preserve"> </w:t>
      </w:r>
      <w:r w:rsidR="00E838AE" w:rsidRPr="00835647">
        <w:rPr>
          <w:rFonts w:ascii="Palatino Linotype" w:hAnsi="Palatino Linotype"/>
          <w:sz w:val="24"/>
          <w:szCs w:val="24"/>
        </w:rPr>
        <w:t>la presente resolución,</w:t>
      </w:r>
      <w:r w:rsidR="00D54957">
        <w:rPr>
          <w:rFonts w:ascii="Palatino Linotype" w:hAnsi="Palatino Linotype"/>
          <w:sz w:val="24"/>
          <w:szCs w:val="24"/>
        </w:rPr>
        <w:t xml:space="preserve"> </w:t>
      </w:r>
      <w:r w:rsidR="00E838AE" w:rsidRPr="00835647">
        <w:rPr>
          <w:rFonts w:ascii="Palatino Linotype" w:hAnsi="Palatino Linotype"/>
          <w:sz w:val="24"/>
          <w:szCs w:val="24"/>
        </w:rPr>
        <w:t>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44998EFB" w14:textId="6C8EEAF3" w:rsidR="001404C6" w:rsidRPr="001404C6" w:rsidRDefault="001404C6" w:rsidP="001404C6">
      <w:pPr>
        <w:spacing w:line="360" w:lineRule="auto"/>
        <w:jc w:val="both"/>
        <w:rPr>
          <w:rFonts w:ascii="Palatino Linotype" w:hAnsi="Palatino Linotype"/>
          <w:color w:val="222222"/>
          <w:sz w:val="24"/>
          <w:szCs w:val="24"/>
          <w:shd w:val="clear" w:color="auto" w:fill="FFFFFF"/>
          <w:lang w:val="es-ES"/>
        </w:rPr>
      </w:pPr>
    </w:p>
    <w:p w14:paraId="08169174" w14:textId="1AA6462E" w:rsidR="00507864" w:rsidRDefault="0011542B" w:rsidP="002845CA">
      <w:pPr>
        <w:spacing w:before="240" w:line="360" w:lineRule="auto"/>
        <w:jc w:val="both"/>
        <w:rPr>
          <w:rFonts w:ascii="Palatino Linotype" w:hAnsi="Palatino Linotype" w:cs="Arial"/>
        </w:rPr>
      </w:pPr>
      <w:r w:rsidRPr="00B35304">
        <w:rPr>
          <w:rFonts w:ascii="Palatino Linotype" w:hAnsi="Palatino Linotype" w:cs="Arial"/>
        </w:rPr>
        <w:t>ASÍ LO RESUELVE, POR UNANIMIDAD DE VOTOS EL PLENO DEL</w:t>
      </w:r>
      <w:r w:rsidRPr="00B35304">
        <w:rPr>
          <w:rFonts w:ascii="Palatino Linotype" w:eastAsia="Arial Unicode MS" w:hAnsi="Palatino Linotype" w:cs="Arial"/>
        </w:rPr>
        <w:t xml:space="preserve"> INSTITUTO DE TRANSPARENCIA, ACCESO A LA INFORMACIÓN PÚBLICA Y PROTECCIÓN DE DATOS PERSONALES DEL ESTADO DE MÉXICO Y MUNICIPIOS</w:t>
      </w:r>
      <w:r w:rsidRPr="00B35304">
        <w:rPr>
          <w:rFonts w:ascii="Palatino Linotype" w:hAnsi="Palatino Linotype" w:cs="Arial"/>
        </w:rPr>
        <w:t xml:space="preserve">, CONFORMADO POR LOS COMISIONADOS, </w:t>
      </w:r>
      <w:r w:rsidR="007C56E3" w:rsidRPr="00AD0DD8">
        <w:rPr>
          <w:rFonts w:ascii="Palatino Linotype" w:hAnsi="Palatino Linotype" w:cs="Arial"/>
        </w:rPr>
        <w:t>ZULEMA MARTÍNEZ SÁNCHEZ</w:t>
      </w:r>
      <w:r w:rsidR="00AB7B3D">
        <w:rPr>
          <w:rFonts w:ascii="Palatino Linotype" w:hAnsi="Palatino Linotype" w:cs="Arial"/>
        </w:rPr>
        <w:t>,</w:t>
      </w:r>
      <w:r w:rsidR="007C56E3">
        <w:rPr>
          <w:rFonts w:ascii="Palatino Linotype" w:hAnsi="Palatino Linotype" w:cs="Arial"/>
        </w:rPr>
        <w:t xml:space="preserve"> </w:t>
      </w:r>
      <w:r w:rsidRPr="00B35304">
        <w:rPr>
          <w:rFonts w:ascii="Palatino Linotype" w:hAnsi="Palatino Linotype" w:cs="Arial"/>
        </w:rPr>
        <w:t xml:space="preserve">EVA ABAID YAPUR, JOSÉ </w:t>
      </w:r>
      <w:r w:rsidRPr="00AD0DD8">
        <w:rPr>
          <w:rFonts w:ascii="Palatino Linotype" w:hAnsi="Palatino Linotype" w:cs="Arial"/>
        </w:rPr>
        <w:t>GUADALUPE LUNA HERNÁNDEZ</w:t>
      </w:r>
      <w:r w:rsidR="00AE697C">
        <w:rPr>
          <w:rFonts w:ascii="Palatino Linotype" w:hAnsi="Palatino Linotype" w:cs="Arial"/>
        </w:rPr>
        <w:t>,</w:t>
      </w:r>
      <w:r w:rsidR="007C56E3">
        <w:rPr>
          <w:rFonts w:ascii="Palatino Linotype" w:hAnsi="Palatino Linotype" w:cs="Arial"/>
        </w:rPr>
        <w:t xml:space="preserve"> JAVIER MARTÍNEZ CRUZ</w:t>
      </w:r>
      <w:r w:rsidR="00AE697C">
        <w:rPr>
          <w:rFonts w:ascii="Palatino Linotype" w:hAnsi="Palatino Linotype" w:cs="Arial"/>
        </w:rPr>
        <w:t xml:space="preserve"> </w:t>
      </w:r>
      <w:r w:rsidR="00AE697C" w:rsidRPr="007E4B6C">
        <w:rPr>
          <w:rFonts w:ascii="Palatino Linotype" w:hAnsi="Palatino Linotype" w:cs="Arial"/>
        </w:rPr>
        <w:t>Y LUIS GUSTAVO PARRA NORIEGA</w:t>
      </w:r>
      <w:r w:rsidRPr="00AD0DD8">
        <w:rPr>
          <w:rFonts w:ascii="Palatino Linotype" w:hAnsi="Palatino Linotype" w:cs="Arial"/>
        </w:rPr>
        <w:t xml:space="preserve">, </w:t>
      </w:r>
      <w:r w:rsidR="000B33A9">
        <w:rPr>
          <w:rFonts w:ascii="Palatino Linotype" w:hAnsi="Palatino Linotype" w:cs="Arial"/>
        </w:rPr>
        <w:t xml:space="preserve">EN LA </w:t>
      </w:r>
      <w:r w:rsidR="00CD5E41">
        <w:rPr>
          <w:rFonts w:ascii="Palatino Linotype" w:hAnsi="Palatino Linotype" w:cs="Arial"/>
        </w:rPr>
        <w:t>TERCERA</w:t>
      </w:r>
      <w:r w:rsidR="00A01D86">
        <w:rPr>
          <w:rFonts w:ascii="Palatino Linotype" w:hAnsi="Palatino Linotype" w:cs="Arial"/>
        </w:rPr>
        <w:t xml:space="preserve"> </w:t>
      </w:r>
      <w:r w:rsidRPr="001B0FCF">
        <w:rPr>
          <w:rFonts w:ascii="Palatino Linotype" w:hAnsi="Palatino Linotype" w:cs="Arial"/>
        </w:rPr>
        <w:t xml:space="preserve">SESIÓN ORDINARIA CELEBRADA EL </w:t>
      </w:r>
      <w:r w:rsidR="00CD5E41" w:rsidRPr="00CD5E41">
        <w:rPr>
          <w:rFonts w:ascii="Palatino Linotype" w:hAnsi="Palatino Linotype" w:cs="Arial"/>
        </w:rPr>
        <w:t>VEINTITRÉS DE ENERO DE DOS MIL DIECINUEVE</w:t>
      </w:r>
      <w:r w:rsidR="00E831D5">
        <w:rPr>
          <w:rFonts w:ascii="Palatino Linotype" w:hAnsi="Palatino Linotype" w:cs="Arial"/>
        </w:rPr>
        <w:t xml:space="preserve"> ANTE EL SECRETARIO TÉCNICO</w:t>
      </w:r>
      <w:r w:rsidRPr="00B35304">
        <w:rPr>
          <w:rFonts w:ascii="Palatino Linotype" w:hAnsi="Palatino Linotype" w:cs="Arial"/>
        </w:rPr>
        <w:t xml:space="preserve"> DEL PLENO,</w:t>
      </w:r>
      <w:r w:rsidR="00E3515E">
        <w:rPr>
          <w:rFonts w:ascii="Palatino Linotype" w:hAnsi="Palatino Linotype" w:cs="Arial"/>
        </w:rPr>
        <w:t xml:space="preserve"> ALEXIS TAPIA RAMÍ</w:t>
      </w:r>
      <w:r w:rsidR="00E831D5">
        <w:rPr>
          <w:rFonts w:ascii="Palatino Linotype" w:hAnsi="Palatino Linotype" w:cs="Arial"/>
        </w:rPr>
        <w:t>REZ</w:t>
      </w:r>
      <w:r w:rsidR="0086727B">
        <w:rPr>
          <w:rFonts w:ascii="Palatino Linotype" w:hAnsi="Palatino Linotype" w:cs="Arial"/>
        </w:rPr>
        <w:t>.</w:t>
      </w:r>
    </w:p>
    <w:p w14:paraId="724F4F22" w14:textId="77777777" w:rsidR="001404C6" w:rsidRDefault="001404C6" w:rsidP="0011542B">
      <w:pPr>
        <w:spacing w:before="240"/>
        <w:jc w:val="both"/>
        <w:rPr>
          <w:rFonts w:ascii="Palatino Linotype" w:hAnsi="Palatino Linotype"/>
        </w:rPr>
      </w:pPr>
    </w:p>
    <w:p w14:paraId="4F953429" w14:textId="77777777" w:rsidR="002845CA" w:rsidRDefault="002845CA" w:rsidP="0011542B">
      <w:pPr>
        <w:spacing w:before="240"/>
        <w:jc w:val="both"/>
        <w:rPr>
          <w:rFonts w:ascii="Palatino Linotype" w:hAnsi="Palatino Linotype"/>
        </w:rPr>
      </w:pPr>
    </w:p>
    <w:p w14:paraId="77DF117F" w14:textId="77777777" w:rsidR="00CD5E41" w:rsidRDefault="00CD5E41" w:rsidP="0011542B">
      <w:pPr>
        <w:spacing w:before="240"/>
        <w:jc w:val="both"/>
        <w:rPr>
          <w:rFonts w:ascii="Palatino Linotype" w:hAnsi="Palatino Linotype"/>
        </w:rPr>
      </w:pPr>
    </w:p>
    <w:p w14:paraId="081BFFDB" w14:textId="35332FD4" w:rsidR="00AE697C" w:rsidRPr="00D54B7D" w:rsidRDefault="0011542B" w:rsidP="0011542B">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43A2B74" wp14:editId="7412E736">
                <wp:simplePos x="0" y="0"/>
                <wp:positionH relativeFrom="page">
                  <wp:posOffset>2594919</wp:posOffset>
                </wp:positionH>
                <wp:positionV relativeFrom="paragraph">
                  <wp:posOffset>120084</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173DFD" w14:textId="77777777" w:rsidR="00CE3B15" w:rsidRDefault="00CE3B15"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D37BC6" w:rsidRDefault="00D37BC6"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7C851B34" w14:textId="77777777" w:rsidR="003B2C29" w:rsidRDefault="003B2C29"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0F611411" w14:textId="0FA3B56E" w:rsidR="00D37BC6" w:rsidRDefault="00D37BC6" w:rsidP="0011542B">
                            <w:pPr>
                              <w:spacing w:line="240" w:lineRule="auto"/>
                              <w:jc w:val="center"/>
                              <w:rPr>
                                <w:rFonts w:ascii="Palatino Linotype" w:hAnsi="Palatino Linotype"/>
                                <w:b/>
                                <w:sz w:val="24"/>
                                <w:szCs w:val="24"/>
                              </w:rPr>
                            </w:pPr>
                          </w:p>
                          <w:p w14:paraId="1A4B7B69" w14:textId="77777777" w:rsidR="00D37BC6" w:rsidRPr="00016AF3" w:rsidRDefault="00D37BC6" w:rsidP="0011542B">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A2B74" id="_x0000_t202" coordsize="21600,21600" o:spt="202" path="m,l,21600r21600,l21600,xe">
                <v:stroke joinstyle="miter"/>
                <v:path gradientshapeok="t" o:connecttype="rect"/>
              </v:shapetype>
              <v:shape id="Cuadro de texto 21" o:spid="_x0000_s1026" type="#_x0000_t202" style="position:absolute;left:0;text-align:left;margin-left:204.3pt;margin-top:9.45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" fillcolor="white [3201]" strokecolor="white [3212]" strokeweight=".5pt">
                <v:textbox>
                  <w:txbxContent>
                    <w:p w14:paraId="78173DFD" w14:textId="77777777" w:rsidR="00CE3B15" w:rsidRDefault="00CE3B15" w:rsidP="0011542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r>
                        <w:rPr>
                          <w:rFonts w:ascii="Palatino Linotype" w:hAnsi="Palatino Linotype"/>
                          <w:sz w:val="24"/>
                          <w:szCs w:val="24"/>
                        </w:rPr>
                        <w:t xml:space="preserve"> </w:t>
                      </w:r>
                    </w:p>
                    <w:p w14:paraId="0ECDFC9F" w14:textId="2EB20794" w:rsidR="00D37BC6" w:rsidRDefault="00D37BC6" w:rsidP="0011542B">
                      <w:pPr>
                        <w:spacing w:line="240" w:lineRule="auto"/>
                        <w:jc w:val="center"/>
                        <w:rPr>
                          <w:rFonts w:ascii="Palatino Linotype" w:hAnsi="Palatino Linotype"/>
                          <w:sz w:val="24"/>
                          <w:szCs w:val="24"/>
                        </w:rPr>
                      </w:pPr>
                      <w:r>
                        <w:rPr>
                          <w:rFonts w:ascii="Palatino Linotype" w:hAnsi="Palatino Linotype"/>
                          <w:sz w:val="24"/>
                          <w:szCs w:val="24"/>
                        </w:rPr>
                        <w:t>Comisionada Presidenta</w:t>
                      </w:r>
                    </w:p>
                    <w:p w14:paraId="7C851B34" w14:textId="77777777" w:rsidR="003B2C29" w:rsidRDefault="003B2C29"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0F611411" w14:textId="0FA3B56E" w:rsidR="00D37BC6" w:rsidRDefault="00D37BC6" w:rsidP="0011542B">
                      <w:pPr>
                        <w:spacing w:line="240" w:lineRule="auto"/>
                        <w:jc w:val="center"/>
                        <w:rPr>
                          <w:rFonts w:ascii="Palatino Linotype" w:hAnsi="Palatino Linotype"/>
                          <w:b/>
                          <w:sz w:val="24"/>
                          <w:szCs w:val="24"/>
                        </w:rPr>
                      </w:pPr>
                    </w:p>
                    <w:p w14:paraId="1A4B7B69" w14:textId="77777777" w:rsidR="00D37BC6" w:rsidRPr="00016AF3" w:rsidRDefault="00D37BC6" w:rsidP="0011542B">
                      <w:pPr>
                        <w:spacing w:line="240" w:lineRule="auto"/>
                        <w:jc w:val="center"/>
                        <w:rPr>
                          <w:rFonts w:ascii="Palatino Linotype" w:hAnsi="Palatino Linotype"/>
                          <w:b/>
                          <w:sz w:val="24"/>
                          <w:szCs w:val="24"/>
                        </w:rPr>
                      </w:pPr>
                    </w:p>
                  </w:txbxContent>
                </v:textbox>
                <w10:wrap anchorx="page"/>
              </v:shape>
            </w:pict>
          </mc:Fallback>
        </mc:AlternateContent>
      </w:r>
    </w:p>
    <w:p w14:paraId="5C291F34" w14:textId="77777777" w:rsidR="0011542B" w:rsidRPr="00D54B7D" w:rsidRDefault="0011542B" w:rsidP="0011542B">
      <w:pPr>
        <w:spacing w:before="240"/>
        <w:jc w:val="center"/>
        <w:rPr>
          <w:rFonts w:ascii="Palatino Linotype" w:hAnsi="Palatino Linotype"/>
        </w:rPr>
      </w:pPr>
    </w:p>
    <w:p w14:paraId="309F05A1" w14:textId="77777777" w:rsidR="0011542B" w:rsidRDefault="0011542B" w:rsidP="0011542B">
      <w:pPr>
        <w:spacing w:before="240"/>
        <w:rPr>
          <w:rFonts w:ascii="Palatino Linotype" w:hAnsi="Palatino Linotype"/>
          <w:b/>
        </w:rPr>
      </w:pPr>
    </w:p>
    <w:p w14:paraId="2AC85AB0" w14:textId="77777777" w:rsidR="00E3515E" w:rsidRDefault="00E3515E" w:rsidP="0011542B">
      <w:pPr>
        <w:spacing w:before="240"/>
        <w:rPr>
          <w:rFonts w:ascii="Palatino Linotype" w:hAnsi="Palatino Linotype"/>
          <w:b/>
        </w:rPr>
      </w:pPr>
    </w:p>
    <w:p w14:paraId="25F9917E" w14:textId="77777777" w:rsidR="001404C6" w:rsidRDefault="001404C6" w:rsidP="0011542B">
      <w:pPr>
        <w:spacing w:before="240"/>
        <w:rPr>
          <w:rFonts w:ascii="Palatino Linotype" w:hAnsi="Palatino Linotype"/>
          <w:b/>
        </w:rPr>
      </w:pPr>
    </w:p>
    <w:p w14:paraId="43AF3D95" w14:textId="77777777" w:rsidR="00CD5E41" w:rsidRDefault="00CD5E41" w:rsidP="0011542B">
      <w:pPr>
        <w:spacing w:before="240"/>
        <w:rPr>
          <w:rFonts w:ascii="Palatino Linotype" w:hAnsi="Palatino Linotype"/>
          <w:b/>
        </w:rPr>
      </w:pPr>
    </w:p>
    <w:p w14:paraId="34DA4E21" w14:textId="77777777" w:rsidR="00CD5E41" w:rsidRDefault="00CD5E41" w:rsidP="0011542B">
      <w:pPr>
        <w:spacing w:before="240"/>
        <w:rPr>
          <w:rFonts w:ascii="Palatino Linotype" w:hAnsi="Palatino Linotype"/>
          <w:b/>
        </w:rPr>
      </w:pPr>
    </w:p>
    <w:p w14:paraId="3EF19813" w14:textId="77777777" w:rsidR="0011542B" w:rsidRDefault="0011542B" w:rsidP="0011542B">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9B6C83A" wp14:editId="242C372F">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A8B605" w14:textId="77777777" w:rsidR="00D37BC6" w:rsidRPr="00EF2FC0" w:rsidRDefault="00D37BC6"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D37BC6" w:rsidRDefault="00D37BC6"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BD87B3" w14:textId="55CC9624" w:rsidR="003B2C29" w:rsidRDefault="00E41B6F" w:rsidP="003B2C29">
                            <w:pPr>
                              <w:spacing w:line="240" w:lineRule="auto"/>
                              <w:jc w:val="center"/>
                              <w:rPr>
                                <w:rFonts w:ascii="Palatino Linotype" w:hAnsi="Palatino Linotype"/>
                                <w:b/>
                                <w:sz w:val="24"/>
                                <w:szCs w:val="24"/>
                              </w:rPr>
                            </w:pPr>
                            <w:r>
                              <w:rPr>
                                <w:rFonts w:ascii="Palatino Linotype" w:hAnsi="Palatino Linotype"/>
                                <w:b/>
                                <w:sz w:val="24"/>
                                <w:szCs w:val="24"/>
                              </w:rPr>
                              <w:t>(Rúbrica</w:t>
                            </w:r>
                            <w:r w:rsidR="003B2C29">
                              <w:rPr>
                                <w:rFonts w:ascii="Palatino Linotype" w:hAnsi="Palatino Linotype"/>
                                <w:b/>
                                <w:sz w:val="24"/>
                                <w:szCs w:val="24"/>
                              </w:rPr>
                              <w:t>)</w:t>
                            </w:r>
                          </w:p>
                          <w:p w14:paraId="7084BAE6" w14:textId="77777777" w:rsidR="00D37BC6" w:rsidRPr="00797B31" w:rsidRDefault="00D37BC6" w:rsidP="0011542B">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6C83A"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55A8B605" w14:textId="77777777" w:rsidR="00D37BC6" w:rsidRPr="00EF2FC0" w:rsidRDefault="00D37BC6" w:rsidP="0011542B">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45BCF8F" w14:textId="77777777" w:rsidR="00D37BC6" w:rsidRDefault="00D37BC6"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4BD87B3" w14:textId="55CC9624" w:rsidR="003B2C29" w:rsidRDefault="00E41B6F" w:rsidP="003B2C29">
                      <w:pPr>
                        <w:spacing w:line="240" w:lineRule="auto"/>
                        <w:jc w:val="center"/>
                        <w:rPr>
                          <w:rFonts w:ascii="Palatino Linotype" w:hAnsi="Palatino Linotype"/>
                          <w:b/>
                          <w:sz w:val="24"/>
                          <w:szCs w:val="24"/>
                        </w:rPr>
                      </w:pPr>
                      <w:r>
                        <w:rPr>
                          <w:rFonts w:ascii="Palatino Linotype" w:hAnsi="Palatino Linotype"/>
                          <w:b/>
                          <w:sz w:val="24"/>
                          <w:szCs w:val="24"/>
                        </w:rPr>
                        <w:t>(Rúbrica</w:t>
                      </w:r>
                      <w:r w:rsidR="003B2C29">
                        <w:rPr>
                          <w:rFonts w:ascii="Palatino Linotype" w:hAnsi="Palatino Linotype"/>
                          <w:b/>
                          <w:sz w:val="24"/>
                          <w:szCs w:val="24"/>
                        </w:rPr>
                        <w:t>)</w:t>
                      </w:r>
                    </w:p>
                    <w:p w14:paraId="7084BAE6" w14:textId="77777777" w:rsidR="00D37BC6" w:rsidRPr="00797B31" w:rsidRDefault="00D37BC6" w:rsidP="0011542B">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F4DBEF2" wp14:editId="74A31E95">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8635A4" w14:textId="77777777" w:rsidR="00D37BC6" w:rsidRPr="00EF2FC0" w:rsidRDefault="00D37BC6" w:rsidP="0011542B">
                            <w:pPr>
                              <w:jc w:val="center"/>
                              <w:rPr>
                                <w:rFonts w:ascii="Palatino Linotype" w:hAnsi="Palatino Linotype"/>
                                <w:b/>
                                <w:sz w:val="24"/>
                                <w:szCs w:val="24"/>
                              </w:rPr>
                            </w:pPr>
                            <w:r w:rsidRPr="00EF2FC0">
                              <w:rPr>
                                <w:rFonts w:ascii="Palatino Linotype" w:hAnsi="Palatino Linotype"/>
                                <w:b/>
                                <w:sz w:val="24"/>
                                <w:szCs w:val="24"/>
                              </w:rPr>
                              <w:t>Eva Abaid Yapur</w:t>
                            </w:r>
                          </w:p>
                          <w:p w14:paraId="34C49A90" w14:textId="77777777" w:rsidR="00D37BC6" w:rsidRPr="00EF2FC0" w:rsidRDefault="00D37BC6" w:rsidP="0011542B">
                            <w:pPr>
                              <w:jc w:val="center"/>
                              <w:rPr>
                                <w:rFonts w:ascii="Palatino Linotype" w:hAnsi="Palatino Linotype"/>
                                <w:sz w:val="24"/>
                                <w:szCs w:val="24"/>
                              </w:rPr>
                            </w:pPr>
                            <w:r w:rsidRPr="00EF2FC0">
                              <w:rPr>
                                <w:rFonts w:ascii="Palatino Linotype" w:hAnsi="Palatino Linotype"/>
                                <w:sz w:val="24"/>
                                <w:szCs w:val="24"/>
                              </w:rPr>
                              <w:t>Comisionada</w:t>
                            </w:r>
                          </w:p>
                          <w:p w14:paraId="360BC4AE" w14:textId="77777777" w:rsidR="003B2C29" w:rsidRDefault="003B2C29"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756A52D0" w14:textId="4AA0A340" w:rsidR="00D37BC6" w:rsidRDefault="00D37BC6" w:rsidP="00E3515E">
                            <w:pPr>
                              <w:spacing w:line="240" w:lineRule="auto"/>
                              <w:jc w:val="center"/>
                              <w:rPr>
                                <w:rFonts w:ascii="Palatino Linotype" w:hAnsi="Palatino Linotype"/>
                                <w:b/>
                                <w:sz w:val="24"/>
                                <w:szCs w:val="24"/>
                              </w:rPr>
                            </w:pPr>
                          </w:p>
                          <w:p w14:paraId="0AF7E0DD" w14:textId="77777777" w:rsidR="00D37BC6" w:rsidRDefault="00D37BC6" w:rsidP="0011542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DBEF2"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18635A4" w14:textId="77777777" w:rsidR="00D37BC6" w:rsidRPr="00EF2FC0" w:rsidRDefault="00D37BC6" w:rsidP="0011542B">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4C49A90" w14:textId="77777777" w:rsidR="00D37BC6" w:rsidRPr="00EF2FC0" w:rsidRDefault="00D37BC6" w:rsidP="0011542B">
                      <w:pPr>
                        <w:jc w:val="center"/>
                        <w:rPr>
                          <w:rFonts w:ascii="Palatino Linotype" w:hAnsi="Palatino Linotype"/>
                          <w:sz w:val="24"/>
                          <w:szCs w:val="24"/>
                        </w:rPr>
                      </w:pPr>
                      <w:r w:rsidRPr="00EF2FC0">
                        <w:rPr>
                          <w:rFonts w:ascii="Palatino Linotype" w:hAnsi="Palatino Linotype"/>
                          <w:sz w:val="24"/>
                          <w:szCs w:val="24"/>
                        </w:rPr>
                        <w:t>Comisionada</w:t>
                      </w:r>
                    </w:p>
                    <w:p w14:paraId="360BC4AE" w14:textId="77777777" w:rsidR="003B2C29" w:rsidRDefault="003B2C29"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756A52D0" w14:textId="4AA0A340" w:rsidR="00D37BC6" w:rsidRDefault="00D37BC6" w:rsidP="00E3515E">
                      <w:pPr>
                        <w:spacing w:line="240" w:lineRule="auto"/>
                        <w:jc w:val="center"/>
                        <w:rPr>
                          <w:rFonts w:ascii="Palatino Linotype" w:hAnsi="Palatino Linotype"/>
                          <w:b/>
                          <w:sz w:val="24"/>
                          <w:szCs w:val="24"/>
                        </w:rPr>
                      </w:pPr>
                    </w:p>
                    <w:p w14:paraId="0AF7E0DD" w14:textId="77777777" w:rsidR="00D37BC6" w:rsidRDefault="00D37BC6" w:rsidP="0011542B">
                      <w:pPr>
                        <w:jc w:val="center"/>
                      </w:pPr>
                    </w:p>
                  </w:txbxContent>
                </v:textbox>
                <w10:wrap anchorx="margin"/>
              </v:shape>
            </w:pict>
          </mc:Fallback>
        </mc:AlternateContent>
      </w:r>
    </w:p>
    <w:p w14:paraId="5563DB28" w14:textId="77777777" w:rsidR="0011542B" w:rsidRPr="00D54B7D" w:rsidRDefault="0011542B" w:rsidP="0011542B">
      <w:pPr>
        <w:spacing w:before="240"/>
        <w:rPr>
          <w:rFonts w:ascii="Palatino Linotype" w:hAnsi="Palatino Linotype"/>
          <w:b/>
        </w:rPr>
      </w:pPr>
    </w:p>
    <w:p w14:paraId="72DB6798" w14:textId="77777777" w:rsidR="0011542B" w:rsidRPr="00D54B7D" w:rsidRDefault="0011542B" w:rsidP="0011542B">
      <w:pPr>
        <w:spacing w:before="240"/>
        <w:rPr>
          <w:rFonts w:ascii="Palatino Linotype" w:hAnsi="Palatino Linotype"/>
          <w:b/>
        </w:rPr>
      </w:pPr>
    </w:p>
    <w:p w14:paraId="107584E1" w14:textId="0645FE82" w:rsidR="00AD0DD8" w:rsidRDefault="00AD0DD8" w:rsidP="0011542B">
      <w:pPr>
        <w:spacing w:before="240"/>
        <w:rPr>
          <w:rFonts w:ascii="Palatino Linotype" w:hAnsi="Palatino Linotype"/>
          <w:b/>
          <w:sz w:val="18"/>
          <w:szCs w:val="18"/>
        </w:rPr>
      </w:pPr>
    </w:p>
    <w:p w14:paraId="397C6153" w14:textId="77777777" w:rsidR="00AE697C" w:rsidRDefault="00AE697C" w:rsidP="0011542B">
      <w:pPr>
        <w:spacing w:before="240"/>
        <w:rPr>
          <w:rFonts w:ascii="Palatino Linotype" w:hAnsi="Palatino Linotype"/>
          <w:b/>
          <w:sz w:val="18"/>
          <w:szCs w:val="18"/>
        </w:rPr>
      </w:pPr>
    </w:p>
    <w:p w14:paraId="3C2CDF1C" w14:textId="77777777" w:rsidR="000B33A9" w:rsidRDefault="000B33A9" w:rsidP="0011542B">
      <w:pPr>
        <w:spacing w:before="240"/>
        <w:rPr>
          <w:rFonts w:ascii="Palatino Linotype" w:hAnsi="Palatino Linotype"/>
          <w:b/>
          <w:sz w:val="18"/>
          <w:szCs w:val="18"/>
        </w:rPr>
      </w:pPr>
    </w:p>
    <w:p w14:paraId="35F40907" w14:textId="77777777" w:rsidR="00CD5E41" w:rsidRDefault="00CD5E41" w:rsidP="0011542B">
      <w:pPr>
        <w:spacing w:before="240"/>
        <w:rPr>
          <w:rFonts w:ascii="Palatino Linotype" w:hAnsi="Palatino Linotype"/>
          <w:b/>
          <w:sz w:val="18"/>
          <w:szCs w:val="18"/>
        </w:rPr>
      </w:pPr>
    </w:p>
    <w:p w14:paraId="6E0B1E7E" w14:textId="77777777" w:rsidR="00CD5E41" w:rsidRPr="00B93570" w:rsidRDefault="00CD5E41" w:rsidP="0011542B">
      <w:pPr>
        <w:spacing w:before="240"/>
        <w:rPr>
          <w:rFonts w:ascii="Palatino Linotype" w:hAnsi="Palatino Linotype"/>
          <w:b/>
          <w:sz w:val="18"/>
          <w:szCs w:val="18"/>
        </w:rPr>
      </w:pPr>
    </w:p>
    <w:p w14:paraId="0777685C" w14:textId="46416CFC" w:rsidR="0011542B" w:rsidRPr="00B93570" w:rsidRDefault="00AE697C" w:rsidP="0011542B">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88960" behindDoc="0" locked="0" layoutInCell="1" allowOverlap="1" wp14:anchorId="5C847A1C" wp14:editId="40BE3A71">
                <wp:simplePos x="0" y="0"/>
                <wp:positionH relativeFrom="margin">
                  <wp:align>right</wp:align>
                </wp:positionH>
                <wp:positionV relativeFrom="paragraph">
                  <wp:posOffset>62230</wp:posOffset>
                </wp:positionV>
                <wp:extent cx="2133600" cy="938150"/>
                <wp:effectExtent l="0" t="0" r="19050" b="14605"/>
                <wp:wrapNone/>
                <wp:docPr id="9" name="Cuadro de texto 9"/>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6DE59F" w14:textId="77777777" w:rsidR="00AE697C" w:rsidRPr="00EF2FC0" w:rsidRDefault="00AE697C" w:rsidP="00AE697C">
                            <w:pPr>
                              <w:jc w:val="center"/>
                              <w:rPr>
                                <w:rFonts w:ascii="Palatino Linotype" w:hAnsi="Palatino Linotype"/>
                              </w:rPr>
                            </w:pPr>
                            <w:r>
                              <w:rPr>
                                <w:rFonts w:ascii="Palatino Linotype" w:hAnsi="Palatino Linotype"/>
                                <w:b/>
                              </w:rPr>
                              <w:t>Luis Gustavo Parra Noriega</w:t>
                            </w:r>
                          </w:p>
                          <w:p w14:paraId="490EC7F9" w14:textId="77777777" w:rsidR="00AE697C" w:rsidRPr="00EF2FC0" w:rsidRDefault="00AE697C" w:rsidP="00AE697C">
                            <w:pPr>
                              <w:jc w:val="center"/>
                              <w:rPr>
                                <w:rFonts w:ascii="Palatino Linotype" w:hAnsi="Palatino Linotype"/>
                              </w:rPr>
                            </w:pPr>
                            <w:r w:rsidRPr="00EF2FC0">
                              <w:rPr>
                                <w:rFonts w:ascii="Palatino Linotype" w:hAnsi="Palatino Linotype"/>
                              </w:rPr>
                              <w:t>Comisionado</w:t>
                            </w:r>
                          </w:p>
                          <w:p w14:paraId="571A89AD" w14:textId="77777777" w:rsidR="00AE697C" w:rsidRDefault="00AE697C" w:rsidP="00AE697C">
                            <w:pPr>
                              <w:jc w:val="center"/>
                              <w:rPr>
                                <w:rFonts w:ascii="Palatino Linotype" w:hAnsi="Palatino Linotype"/>
                                <w:b/>
                              </w:rPr>
                            </w:pPr>
                            <w:r>
                              <w:rPr>
                                <w:rFonts w:ascii="Palatino Linotype" w:hAnsi="Palatino Linotype"/>
                                <w:b/>
                              </w:rPr>
                              <w:t>(Rúbrica).</w:t>
                            </w:r>
                          </w:p>
                          <w:p w14:paraId="3020931B" w14:textId="77777777" w:rsidR="00AE697C" w:rsidRDefault="00AE697C" w:rsidP="00AE69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47A1C" id="Cuadro de texto 9" o:spid="_x0000_s1029" type="#_x0000_t202" style="position:absolute;margin-left:116.8pt;margin-top:4.9pt;width:168pt;height:73.8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" fillcolor="white [3201]" strokecolor="white [3212]" strokeweight=".5pt">
                <v:textbox>
                  <w:txbxContent>
                    <w:p w14:paraId="2E6DE59F" w14:textId="77777777" w:rsidR="00AE697C" w:rsidRPr="00EF2FC0" w:rsidRDefault="00AE697C" w:rsidP="00AE697C">
                      <w:pPr>
                        <w:jc w:val="center"/>
                        <w:rPr>
                          <w:rFonts w:ascii="Palatino Linotype" w:hAnsi="Palatino Linotype"/>
                        </w:rPr>
                      </w:pPr>
                      <w:r>
                        <w:rPr>
                          <w:rFonts w:ascii="Palatino Linotype" w:hAnsi="Palatino Linotype"/>
                          <w:b/>
                        </w:rPr>
                        <w:t>Luis Gustavo Parra Noriega</w:t>
                      </w:r>
                    </w:p>
                    <w:p w14:paraId="490EC7F9" w14:textId="77777777" w:rsidR="00AE697C" w:rsidRPr="00EF2FC0" w:rsidRDefault="00AE697C" w:rsidP="00AE697C">
                      <w:pPr>
                        <w:jc w:val="center"/>
                        <w:rPr>
                          <w:rFonts w:ascii="Palatino Linotype" w:hAnsi="Palatino Linotype"/>
                        </w:rPr>
                      </w:pPr>
                      <w:r w:rsidRPr="00EF2FC0">
                        <w:rPr>
                          <w:rFonts w:ascii="Palatino Linotype" w:hAnsi="Palatino Linotype"/>
                        </w:rPr>
                        <w:t>Comisionado</w:t>
                      </w:r>
                    </w:p>
                    <w:p w14:paraId="571A89AD" w14:textId="77777777" w:rsidR="00AE697C" w:rsidRDefault="00AE697C" w:rsidP="00AE697C">
                      <w:pPr>
                        <w:jc w:val="center"/>
                        <w:rPr>
                          <w:rFonts w:ascii="Palatino Linotype" w:hAnsi="Palatino Linotype"/>
                          <w:b/>
                        </w:rPr>
                      </w:pPr>
                      <w:r>
                        <w:rPr>
                          <w:rFonts w:ascii="Palatino Linotype" w:hAnsi="Palatino Linotype"/>
                          <w:b/>
                        </w:rPr>
                        <w:t>(Rúbrica).</w:t>
                      </w:r>
                    </w:p>
                    <w:p w14:paraId="3020931B" w14:textId="77777777" w:rsidR="00AE697C" w:rsidRDefault="00AE697C" w:rsidP="00AE697C"/>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1CFF840" wp14:editId="270ACC21">
                <wp:simplePos x="0" y="0"/>
                <wp:positionH relativeFrom="margin">
                  <wp:align>left</wp:align>
                </wp:positionH>
                <wp:positionV relativeFrom="paragraph">
                  <wp:posOffset>64770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095CF0" w14:textId="77777777" w:rsidR="00D37BC6" w:rsidRPr="00EF2FC0" w:rsidRDefault="00D37BC6"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D37BC6" w:rsidRPr="00EF2FC0" w:rsidRDefault="00D37BC6"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468D4EF" w14:textId="77777777" w:rsidR="003B2C29" w:rsidRDefault="003B2C29"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0DA2F29E" w14:textId="5FF288B6" w:rsidR="00E3515E" w:rsidRDefault="00E3515E" w:rsidP="00E3515E">
                            <w:pPr>
                              <w:spacing w:line="240" w:lineRule="auto"/>
                              <w:jc w:val="center"/>
                              <w:rPr>
                                <w:rFonts w:ascii="Palatino Linotype" w:hAnsi="Palatino Linotype"/>
                                <w:b/>
                                <w:sz w:val="24"/>
                                <w:szCs w:val="24"/>
                              </w:rPr>
                            </w:pPr>
                          </w:p>
                          <w:p w14:paraId="3500BC9C" w14:textId="7E5048A2" w:rsidR="00D37BC6" w:rsidRDefault="00D37BC6" w:rsidP="0011542B">
                            <w:pPr>
                              <w:spacing w:line="240" w:lineRule="auto"/>
                              <w:jc w:val="center"/>
                              <w:rPr>
                                <w:rFonts w:ascii="Palatino Linotype" w:hAnsi="Palatino Linotype"/>
                                <w:b/>
                                <w:sz w:val="24"/>
                                <w:szCs w:val="24"/>
                              </w:rPr>
                            </w:pPr>
                          </w:p>
                          <w:p w14:paraId="78508D67" w14:textId="77777777" w:rsidR="00D37BC6" w:rsidRDefault="00D37BC6"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FF840" id="Cuadro de texto 2" o:spid="_x0000_s1030" type="#_x0000_t202" style="position:absolute;margin-left:0;margin-top:5.1pt;width:168pt;height:74.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" fillcolor="white [3201]" strokecolor="white [3212]" strokeweight=".5pt">
                <v:textbox>
                  <w:txbxContent>
                    <w:p w14:paraId="3D095CF0" w14:textId="77777777" w:rsidR="00D37BC6" w:rsidRPr="00EF2FC0" w:rsidRDefault="00D37BC6" w:rsidP="0011542B">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B3F432C" w14:textId="77777777" w:rsidR="00D37BC6" w:rsidRPr="00EF2FC0" w:rsidRDefault="00D37BC6" w:rsidP="0011542B">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468D4EF" w14:textId="77777777" w:rsidR="003B2C29" w:rsidRDefault="003B2C29" w:rsidP="003B2C29">
                      <w:pPr>
                        <w:spacing w:line="240" w:lineRule="auto"/>
                        <w:jc w:val="center"/>
                        <w:rPr>
                          <w:rFonts w:ascii="Palatino Linotype" w:hAnsi="Palatino Linotype"/>
                          <w:b/>
                          <w:sz w:val="24"/>
                          <w:szCs w:val="24"/>
                        </w:rPr>
                      </w:pPr>
                      <w:r>
                        <w:rPr>
                          <w:rFonts w:ascii="Palatino Linotype" w:hAnsi="Palatino Linotype"/>
                          <w:b/>
                          <w:sz w:val="24"/>
                          <w:szCs w:val="24"/>
                        </w:rPr>
                        <w:t>(Rubrica)</w:t>
                      </w:r>
                    </w:p>
                    <w:p w14:paraId="0DA2F29E" w14:textId="5FF288B6" w:rsidR="00E3515E" w:rsidRDefault="00E3515E" w:rsidP="00E3515E">
                      <w:pPr>
                        <w:spacing w:line="240" w:lineRule="auto"/>
                        <w:jc w:val="center"/>
                        <w:rPr>
                          <w:rFonts w:ascii="Palatino Linotype" w:hAnsi="Palatino Linotype"/>
                          <w:b/>
                          <w:sz w:val="24"/>
                          <w:szCs w:val="24"/>
                        </w:rPr>
                      </w:pPr>
                    </w:p>
                    <w:p w14:paraId="3500BC9C" w14:textId="7E5048A2" w:rsidR="00D37BC6" w:rsidRDefault="00D37BC6" w:rsidP="0011542B">
                      <w:pPr>
                        <w:spacing w:line="240" w:lineRule="auto"/>
                        <w:jc w:val="center"/>
                        <w:rPr>
                          <w:rFonts w:ascii="Palatino Linotype" w:hAnsi="Palatino Linotype"/>
                          <w:b/>
                          <w:sz w:val="24"/>
                          <w:szCs w:val="24"/>
                        </w:rPr>
                      </w:pPr>
                    </w:p>
                    <w:p w14:paraId="78508D67" w14:textId="77777777" w:rsidR="00D37BC6" w:rsidRDefault="00D37BC6" w:rsidP="0011542B"/>
                  </w:txbxContent>
                </v:textbox>
                <w10:wrap anchorx="margin"/>
              </v:shape>
            </w:pict>
          </mc:Fallback>
        </mc:AlternateContent>
      </w:r>
      <w:r w:rsidR="0011542B"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30D91DB6" wp14:editId="6DFD495D">
                <wp:simplePos x="0" y="0"/>
                <wp:positionH relativeFrom="margin">
                  <wp:posOffset>3338195</wp:posOffset>
                </wp:positionH>
                <wp:positionV relativeFrom="paragraph">
                  <wp:posOffset>8255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052B8091" w14:textId="03354A3E" w:rsidR="00D37BC6" w:rsidRDefault="00D37BC6" w:rsidP="0011542B">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D91DB6" id="_x0000_s1031" type="#_x0000_t202" style="position:absolute;margin-left:262.85pt;margin-top:.65pt;width:185.9pt;height:1in;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" stroked="f">
                <v:textbox>
                  <w:txbxContent>
                    <w:p w14:paraId="052B8091" w14:textId="03354A3E" w:rsidR="00D37BC6" w:rsidRDefault="00D37BC6" w:rsidP="0011542B">
                      <w:pPr>
                        <w:spacing w:line="240" w:lineRule="auto"/>
                        <w:jc w:val="center"/>
                        <w:rPr>
                          <w:rFonts w:ascii="Palatino Linotype" w:hAnsi="Palatino Linotype"/>
                          <w:sz w:val="24"/>
                          <w:szCs w:val="24"/>
                        </w:rPr>
                      </w:pPr>
                    </w:p>
                  </w:txbxContent>
                </v:textbox>
                <w10:wrap type="square" anchorx="margin"/>
              </v:shape>
            </w:pict>
          </mc:Fallback>
        </mc:AlternateContent>
      </w:r>
    </w:p>
    <w:p w14:paraId="0AEB42E1" w14:textId="77777777" w:rsidR="0011542B" w:rsidRDefault="0011542B" w:rsidP="0011542B">
      <w:pPr>
        <w:spacing w:before="240"/>
        <w:rPr>
          <w:rFonts w:ascii="Palatino Linotype" w:hAnsi="Palatino Linotype"/>
          <w:b/>
        </w:rPr>
      </w:pPr>
    </w:p>
    <w:p w14:paraId="7E7160B7" w14:textId="77777777" w:rsidR="0011542B" w:rsidRDefault="0011542B" w:rsidP="0011542B">
      <w:pPr>
        <w:spacing w:before="240"/>
        <w:rPr>
          <w:rFonts w:ascii="Palatino Linotype" w:hAnsi="Palatino Linotype"/>
          <w:b/>
        </w:rPr>
      </w:pPr>
    </w:p>
    <w:p w14:paraId="574D1D22" w14:textId="77777777" w:rsidR="00AE697C" w:rsidRDefault="00AE697C" w:rsidP="0011542B">
      <w:pPr>
        <w:spacing w:before="240"/>
        <w:rPr>
          <w:rFonts w:ascii="Palatino Linotype" w:hAnsi="Palatino Linotype" w:cs="Arial"/>
          <w:szCs w:val="20"/>
        </w:rPr>
      </w:pPr>
    </w:p>
    <w:p w14:paraId="3B9DB685" w14:textId="77777777" w:rsidR="00CD5E41" w:rsidRDefault="00CD5E41" w:rsidP="0011542B">
      <w:pPr>
        <w:spacing w:before="240"/>
        <w:rPr>
          <w:rFonts w:ascii="Palatino Linotype" w:hAnsi="Palatino Linotype" w:cs="Arial"/>
          <w:szCs w:val="20"/>
        </w:rPr>
      </w:pPr>
    </w:p>
    <w:p w14:paraId="2C6FD1C7" w14:textId="77777777" w:rsidR="00CD5E41" w:rsidRDefault="00CD5E41" w:rsidP="0011542B">
      <w:pPr>
        <w:spacing w:before="240"/>
        <w:rPr>
          <w:rFonts w:ascii="Palatino Linotype" w:hAnsi="Palatino Linotype" w:cs="Arial"/>
          <w:szCs w:val="20"/>
        </w:rPr>
      </w:pPr>
    </w:p>
    <w:p w14:paraId="451A4016" w14:textId="58213103" w:rsidR="0011542B" w:rsidRDefault="00AE697C" w:rsidP="0011542B">
      <w:pPr>
        <w:spacing w:before="240"/>
        <w:rPr>
          <w:rFonts w:ascii="Palatino Linotype" w:hAnsi="Palatino Linotype" w:cs="Arial"/>
          <w:sz w:val="18"/>
          <w:szCs w:val="18"/>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4901256" wp14:editId="6CF55E8E">
                <wp:simplePos x="0" y="0"/>
                <wp:positionH relativeFrom="page">
                  <wp:align>center</wp:align>
                </wp:positionH>
                <wp:positionV relativeFrom="paragraph">
                  <wp:posOffset>53340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E0CF15" w14:textId="4FB244AD" w:rsidR="0086727B" w:rsidRDefault="0086727B" w:rsidP="0086727B">
                            <w:pPr>
                              <w:jc w:val="center"/>
                              <w:rPr>
                                <w:rFonts w:ascii="Palatino Linotype" w:hAnsi="Palatino Linotype"/>
                                <w:b/>
                                <w:sz w:val="24"/>
                                <w:szCs w:val="24"/>
                              </w:rPr>
                            </w:pPr>
                            <w:r>
                              <w:rPr>
                                <w:rFonts w:ascii="Palatino Linotype" w:hAnsi="Palatino Linotype"/>
                                <w:b/>
                                <w:sz w:val="24"/>
                                <w:szCs w:val="24"/>
                              </w:rPr>
                              <w:t xml:space="preserve">Alexis Tapia </w:t>
                            </w:r>
                            <w:r w:rsidR="00607079">
                              <w:rPr>
                                <w:rFonts w:ascii="Palatino Linotype" w:hAnsi="Palatino Linotype"/>
                                <w:b/>
                                <w:sz w:val="24"/>
                                <w:szCs w:val="24"/>
                              </w:rPr>
                              <w:t>Ramírez</w:t>
                            </w:r>
                            <w:r>
                              <w:rPr>
                                <w:rFonts w:ascii="Palatino Linotype" w:hAnsi="Palatino Linotype"/>
                                <w:b/>
                                <w:sz w:val="24"/>
                                <w:szCs w:val="24"/>
                              </w:rPr>
                              <w:t xml:space="preserve">  </w:t>
                            </w:r>
                          </w:p>
                          <w:p w14:paraId="4A41C68E" w14:textId="74CBF7B4" w:rsidR="00D37BC6" w:rsidRPr="0086727B" w:rsidRDefault="0086727B" w:rsidP="0086727B">
                            <w:pPr>
                              <w:jc w:val="center"/>
                              <w:rPr>
                                <w:rFonts w:ascii="Palatino Linotype" w:hAnsi="Palatino Linotype"/>
                                <w:b/>
                                <w:sz w:val="24"/>
                                <w:szCs w:val="24"/>
                              </w:rPr>
                            </w:pPr>
                            <w:r>
                              <w:rPr>
                                <w:rFonts w:ascii="Palatino Linotype" w:hAnsi="Palatino Linotype"/>
                                <w:sz w:val="24"/>
                                <w:szCs w:val="24"/>
                              </w:rPr>
                              <w:t>Secretario Técnico</w:t>
                            </w:r>
                            <w:r w:rsidR="00D37BC6" w:rsidRPr="007F6133">
                              <w:rPr>
                                <w:rFonts w:ascii="Palatino Linotype" w:hAnsi="Palatino Linotype"/>
                                <w:sz w:val="24"/>
                                <w:szCs w:val="24"/>
                              </w:rPr>
                              <w:t xml:space="preserve"> del Pleno</w:t>
                            </w:r>
                            <w:r w:rsidR="00D37BC6" w:rsidRPr="00EF2FC0">
                              <w:rPr>
                                <w:rFonts w:ascii="Palatino Linotype" w:hAnsi="Palatino Linotype"/>
                                <w:sz w:val="24"/>
                                <w:szCs w:val="24"/>
                              </w:rPr>
                              <w:t xml:space="preserve"> </w:t>
                            </w:r>
                          </w:p>
                          <w:p w14:paraId="3F424C26" w14:textId="3A521696" w:rsidR="00E3515E" w:rsidRDefault="003B2C29" w:rsidP="00E3515E">
                            <w:pPr>
                              <w:spacing w:line="240" w:lineRule="auto"/>
                              <w:jc w:val="center"/>
                              <w:rPr>
                                <w:rFonts w:ascii="Palatino Linotype" w:hAnsi="Palatino Linotype"/>
                                <w:b/>
                                <w:sz w:val="24"/>
                                <w:szCs w:val="24"/>
                              </w:rPr>
                            </w:pPr>
                            <w:r>
                              <w:rPr>
                                <w:rFonts w:ascii="Palatino Linotype" w:hAnsi="Palatino Linotype"/>
                                <w:b/>
                                <w:sz w:val="24"/>
                                <w:szCs w:val="24"/>
                              </w:rPr>
                              <w:t>(Rubrica)</w:t>
                            </w:r>
                          </w:p>
                          <w:p w14:paraId="586B0E60" w14:textId="68FF6084" w:rsidR="00D37BC6" w:rsidRDefault="00D37BC6" w:rsidP="0011542B">
                            <w:pPr>
                              <w:spacing w:line="240" w:lineRule="auto"/>
                              <w:jc w:val="center"/>
                              <w:rPr>
                                <w:rFonts w:ascii="Palatino Linotype" w:hAnsi="Palatino Linotype"/>
                                <w:b/>
                                <w:sz w:val="24"/>
                                <w:szCs w:val="24"/>
                              </w:rPr>
                            </w:pPr>
                          </w:p>
                          <w:p w14:paraId="1E135C15" w14:textId="77777777" w:rsidR="00D37BC6" w:rsidRDefault="00D37BC6" w:rsidP="0011542B">
                            <w:pPr>
                              <w:jc w:val="center"/>
                              <w:rPr>
                                <w:rFonts w:ascii="Palatino Linotype" w:hAnsi="Palatino Linotype"/>
                                <w:sz w:val="24"/>
                                <w:szCs w:val="24"/>
                              </w:rPr>
                            </w:pPr>
                          </w:p>
                          <w:p w14:paraId="67C057FC" w14:textId="77777777" w:rsidR="00D37BC6" w:rsidRPr="00EF2FC0" w:rsidRDefault="00D37BC6" w:rsidP="0011542B">
                            <w:pPr>
                              <w:jc w:val="center"/>
                              <w:rPr>
                                <w:rFonts w:ascii="Palatino Linotype" w:hAnsi="Palatino Linotype"/>
                                <w:sz w:val="24"/>
                                <w:szCs w:val="24"/>
                              </w:rPr>
                            </w:pPr>
                          </w:p>
                          <w:p w14:paraId="58FC4DE4" w14:textId="77777777" w:rsidR="00D37BC6" w:rsidRDefault="00D37BC6" w:rsidP="001154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01256" id="Cuadro de texto 24" o:spid="_x0000_s1032" type="#_x0000_t202" style="position:absolute;margin-left:0;margin-top:4.2pt;width:248.25pt;height:74.9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j+mQ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" fillcolor="white [3201]" strokecolor="white [3212]" strokeweight=".5pt">
                <v:textbox>
                  <w:txbxContent>
                    <w:p w14:paraId="7AE0CF15" w14:textId="4FB244AD" w:rsidR="0086727B" w:rsidRDefault="0086727B" w:rsidP="0086727B">
                      <w:pPr>
                        <w:jc w:val="center"/>
                        <w:rPr>
                          <w:rFonts w:ascii="Palatino Linotype" w:hAnsi="Palatino Linotype"/>
                          <w:b/>
                          <w:sz w:val="24"/>
                          <w:szCs w:val="24"/>
                        </w:rPr>
                      </w:pPr>
                      <w:r>
                        <w:rPr>
                          <w:rFonts w:ascii="Palatino Linotype" w:hAnsi="Palatino Linotype"/>
                          <w:b/>
                          <w:sz w:val="24"/>
                          <w:szCs w:val="24"/>
                        </w:rPr>
                        <w:t xml:space="preserve">Alexis Tapia </w:t>
                      </w:r>
                      <w:r w:rsidR="00607079">
                        <w:rPr>
                          <w:rFonts w:ascii="Palatino Linotype" w:hAnsi="Palatino Linotype"/>
                          <w:b/>
                          <w:sz w:val="24"/>
                          <w:szCs w:val="24"/>
                        </w:rPr>
                        <w:t>Ramírez</w:t>
                      </w:r>
                      <w:r>
                        <w:rPr>
                          <w:rFonts w:ascii="Palatino Linotype" w:hAnsi="Palatino Linotype"/>
                          <w:b/>
                          <w:sz w:val="24"/>
                          <w:szCs w:val="24"/>
                        </w:rPr>
                        <w:t xml:space="preserve">  </w:t>
                      </w:r>
                    </w:p>
                    <w:p w14:paraId="4A41C68E" w14:textId="74CBF7B4" w:rsidR="00D37BC6" w:rsidRPr="0086727B" w:rsidRDefault="0086727B" w:rsidP="0086727B">
                      <w:pPr>
                        <w:jc w:val="center"/>
                        <w:rPr>
                          <w:rFonts w:ascii="Palatino Linotype" w:hAnsi="Palatino Linotype"/>
                          <w:b/>
                          <w:sz w:val="24"/>
                          <w:szCs w:val="24"/>
                        </w:rPr>
                      </w:pPr>
                      <w:r>
                        <w:rPr>
                          <w:rFonts w:ascii="Palatino Linotype" w:hAnsi="Palatino Linotype"/>
                          <w:sz w:val="24"/>
                          <w:szCs w:val="24"/>
                        </w:rPr>
                        <w:t>Secretario Técnico</w:t>
                      </w:r>
                      <w:r w:rsidR="00D37BC6" w:rsidRPr="007F6133">
                        <w:rPr>
                          <w:rFonts w:ascii="Palatino Linotype" w:hAnsi="Palatino Linotype"/>
                          <w:sz w:val="24"/>
                          <w:szCs w:val="24"/>
                        </w:rPr>
                        <w:t xml:space="preserve"> del Pleno</w:t>
                      </w:r>
                      <w:r w:rsidR="00D37BC6" w:rsidRPr="00EF2FC0">
                        <w:rPr>
                          <w:rFonts w:ascii="Palatino Linotype" w:hAnsi="Palatino Linotype"/>
                          <w:sz w:val="24"/>
                          <w:szCs w:val="24"/>
                        </w:rPr>
                        <w:t xml:space="preserve"> </w:t>
                      </w:r>
                    </w:p>
                    <w:p w14:paraId="3F424C26" w14:textId="3A521696" w:rsidR="00E3515E" w:rsidRDefault="003B2C29" w:rsidP="00E3515E">
                      <w:pPr>
                        <w:spacing w:line="240" w:lineRule="auto"/>
                        <w:jc w:val="center"/>
                        <w:rPr>
                          <w:rFonts w:ascii="Palatino Linotype" w:hAnsi="Palatino Linotype"/>
                          <w:b/>
                          <w:sz w:val="24"/>
                          <w:szCs w:val="24"/>
                        </w:rPr>
                      </w:pPr>
                      <w:r>
                        <w:rPr>
                          <w:rFonts w:ascii="Palatino Linotype" w:hAnsi="Palatino Linotype"/>
                          <w:b/>
                          <w:sz w:val="24"/>
                          <w:szCs w:val="24"/>
                        </w:rPr>
                        <w:t>(Rubrica)</w:t>
                      </w:r>
                    </w:p>
                    <w:p w14:paraId="586B0E60" w14:textId="68FF6084" w:rsidR="00D37BC6" w:rsidRDefault="00D37BC6" w:rsidP="0011542B">
                      <w:pPr>
                        <w:spacing w:line="240" w:lineRule="auto"/>
                        <w:jc w:val="center"/>
                        <w:rPr>
                          <w:rFonts w:ascii="Palatino Linotype" w:hAnsi="Palatino Linotype"/>
                          <w:b/>
                          <w:sz w:val="24"/>
                          <w:szCs w:val="24"/>
                        </w:rPr>
                      </w:pPr>
                    </w:p>
                    <w:p w14:paraId="1E135C15" w14:textId="77777777" w:rsidR="00D37BC6" w:rsidRDefault="00D37BC6" w:rsidP="0011542B">
                      <w:pPr>
                        <w:jc w:val="center"/>
                        <w:rPr>
                          <w:rFonts w:ascii="Palatino Linotype" w:hAnsi="Palatino Linotype"/>
                          <w:sz w:val="24"/>
                          <w:szCs w:val="24"/>
                        </w:rPr>
                      </w:pPr>
                    </w:p>
                    <w:p w14:paraId="67C057FC" w14:textId="77777777" w:rsidR="00D37BC6" w:rsidRPr="00EF2FC0" w:rsidRDefault="00D37BC6" w:rsidP="0011542B">
                      <w:pPr>
                        <w:jc w:val="center"/>
                        <w:rPr>
                          <w:rFonts w:ascii="Palatino Linotype" w:hAnsi="Palatino Linotype"/>
                          <w:sz w:val="24"/>
                          <w:szCs w:val="24"/>
                        </w:rPr>
                      </w:pPr>
                    </w:p>
                    <w:p w14:paraId="58FC4DE4" w14:textId="77777777" w:rsidR="00D37BC6" w:rsidRDefault="00D37BC6" w:rsidP="0011542B"/>
                  </w:txbxContent>
                </v:textbox>
                <w10:wrap anchorx="page"/>
              </v:shape>
            </w:pict>
          </mc:Fallback>
        </mc:AlternateContent>
      </w:r>
    </w:p>
    <w:p w14:paraId="21262C72" w14:textId="77777777" w:rsidR="008747EE" w:rsidRDefault="008747EE" w:rsidP="0011542B">
      <w:pPr>
        <w:spacing w:before="240" w:line="240" w:lineRule="auto"/>
        <w:jc w:val="both"/>
        <w:rPr>
          <w:rFonts w:ascii="Palatino Linotype" w:hAnsi="Palatino Linotype" w:cs="Arial"/>
          <w:sz w:val="18"/>
          <w:szCs w:val="18"/>
        </w:rPr>
      </w:pPr>
    </w:p>
    <w:p w14:paraId="72044211" w14:textId="77777777" w:rsidR="00A01D86" w:rsidRDefault="00A01D86" w:rsidP="0011542B">
      <w:pPr>
        <w:spacing w:before="240" w:line="240" w:lineRule="auto"/>
        <w:jc w:val="both"/>
        <w:rPr>
          <w:rFonts w:ascii="Palatino Linotype" w:hAnsi="Palatino Linotype" w:cs="Arial"/>
          <w:sz w:val="16"/>
          <w:szCs w:val="16"/>
        </w:rPr>
      </w:pPr>
    </w:p>
    <w:p w14:paraId="6B78613D" w14:textId="0D0A1B6C" w:rsidR="00DD13E2" w:rsidRPr="00AE697C" w:rsidRDefault="000B33A9" w:rsidP="00A01D86">
      <w:pPr>
        <w:spacing w:before="240" w:line="240" w:lineRule="auto"/>
        <w:jc w:val="both"/>
        <w:rPr>
          <w:rFonts w:ascii="Palatino Linotype" w:hAnsi="Palatino Linotype" w:cs="Arial"/>
          <w:sz w:val="16"/>
          <w:szCs w:val="16"/>
        </w:rPr>
      </w:pPr>
      <w:r>
        <w:rPr>
          <w:rFonts w:ascii="Palatino Linotype" w:hAnsi="Palatino Linotype" w:cs="Arial"/>
          <w:sz w:val="16"/>
          <w:szCs w:val="16"/>
        </w:rPr>
        <w:br/>
      </w:r>
      <w:r>
        <w:rPr>
          <w:rFonts w:ascii="Palatino Linotype" w:hAnsi="Palatino Linotype" w:cs="Arial"/>
          <w:sz w:val="16"/>
          <w:szCs w:val="16"/>
        </w:rPr>
        <w:br/>
      </w:r>
      <w:r w:rsidR="0011542B" w:rsidRPr="0007089E">
        <w:rPr>
          <w:rFonts w:ascii="Palatino Linotype" w:hAnsi="Palatino Linotype" w:cs="Arial"/>
          <w:sz w:val="16"/>
          <w:szCs w:val="16"/>
        </w:rPr>
        <w:t xml:space="preserve">Esta hoja corresponde a la resolución </w:t>
      </w:r>
      <w:r>
        <w:rPr>
          <w:rFonts w:ascii="Palatino Linotype" w:hAnsi="Palatino Linotype" w:cs="Arial"/>
          <w:sz w:val="16"/>
          <w:szCs w:val="16"/>
        </w:rPr>
        <w:t xml:space="preserve">de fecha </w:t>
      </w:r>
      <w:r w:rsidR="00CD5E41" w:rsidRPr="00CD5E41">
        <w:rPr>
          <w:rFonts w:ascii="Palatino Linotype" w:hAnsi="Palatino Linotype" w:cs="Arial"/>
          <w:sz w:val="16"/>
          <w:szCs w:val="16"/>
        </w:rPr>
        <w:t>veintitrés</w:t>
      </w:r>
      <w:r w:rsidR="00CD5E41">
        <w:rPr>
          <w:rFonts w:ascii="Palatino Linotype" w:hAnsi="Palatino Linotype" w:cs="Arial"/>
          <w:sz w:val="16"/>
          <w:szCs w:val="16"/>
        </w:rPr>
        <w:t xml:space="preserve"> de enero de dos mil diecinueve</w:t>
      </w:r>
      <w:r w:rsidR="0011542B" w:rsidRPr="00AD0DD8">
        <w:rPr>
          <w:rFonts w:ascii="Palatino Linotype" w:hAnsi="Palatino Linotype" w:cs="Arial"/>
          <w:sz w:val="16"/>
          <w:szCs w:val="16"/>
        </w:rPr>
        <w:t>, emitida en el recurso</w:t>
      </w:r>
      <w:r w:rsidR="0011542B" w:rsidRPr="0007089E">
        <w:rPr>
          <w:rFonts w:ascii="Palatino Linotype" w:hAnsi="Palatino Linotype" w:cs="Arial"/>
          <w:sz w:val="16"/>
          <w:szCs w:val="16"/>
        </w:rPr>
        <w:t xml:space="preserve"> de revisión </w:t>
      </w:r>
      <w:r w:rsidR="00CD5E41">
        <w:rPr>
          <w:rFonts w:ascii="Palatino Linotype" w:hAnsi="Palatino Linotype" w:cs="Arial"/>
          <w:bCs/>
          <w:sz w:val="16"/>
          <w:szCs w:val="16"/>
          <w:lang w:eastAsia="es-MX"/>
        </w:rPr>
        <w:t>04325</w:t>
      </w:r>
      <w:r w:rsidR="001404C6">
        <w:rPr>
          <w:rFonts w:ascii="Palatino Linotype" w:hAnsi="Palatino Linotype" w:cs="Arial"/>
          <w:bCs/>
          <w:sz w:val="16"/>
          <w:szCs w:val="16"/>
          <w:lang w:eastAsia="es-MX"/>
        </w:rPr>
        <w:t>/INFOEM/IP/RR/2018</w:t>
      </w:r>
      <w:r w:rsidR="00AE697C">
        <w:rPr>
          <w:rFonts w:ascii="Palatino Linotype" w:hAnsi="Palatino Linotype" w:cs="Arial"/>
          <w:bCs/>
          <w:sz w:val="16"/>
          <w:szCs w:val="16"/>
          <w:lang w:eastAsia="es-MX"/>
        </w:rPr>
        <w:t>.</w:t>
      </w:r>
      <w:r w:rsidR="00AE697C">
        <w:rPr>
          <w:rFonts w:ascii="Palatino Linotype" w:hAnsi="Palatino Linotype" w:cs="Arial"/>
          <w:sz w:val="16"/>
          <w:szCs w:val="16"/>
        </w:rPr>
        <w:br/>
      </w:r>
      <w:r w:rsidR="00E3515E">
        <w:rPr>
          <w:rFonts w:ascii="Palatino Linotype" w:hAnsi="Palatino Linotype" w:cs="Arial"/>
          <w:sz w:val="16"/>
          <w:szCs w:val="16"/>
        </w:rPr>
        <w:t>OSAM/CDFE</w:t>
      </w:r>
    </w:p>
    <w:sectPr w:rsidR="00DD13E2" w:rsidRPr="00AE697C" w:rsidSect="00543858">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C9BB4" w14:textId="77777777" w:rsidR="007F5D14" w:rsidRDefault="007F5D14" w:rsidP="0011542B">
      <w:pPr>
        <w:spacing w:after="0" w:line="240" w:lineRule="auto"/>
      </w:pPr>
      <w:r>
        <w:separator/>
      </w:r>
    </w:p>
  </w:endnote>
  <w:endnote w:type="continuationSeparator" w:id="0">
    <w:p w14:paraId="22799757" w14:textId="77777777" w:rsidR="007F5D14" w:rsidRDefault="007F5D14" w:rsidP="0011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ABBA9" w14:textId="77777777" w:rsidR="00D37BC6" w:rsidRPr="000B69FA" w:rsidRDefault="00D37BC6"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479B2">
      <w:rPr>
        <w:rFonts w:ascii="Palatino Linotype" w:hAnsi="Palatino Linotype"/>
        <w:bCs/>
        <w:noProof/>
        <w:sz w:val="20"/>
      </w:rPr>
      <w:t>10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479B2">
      <w:rPr>
        <w:rFonts w:ascii="Palatino Linotype" w:hAnsi="Palatino Linotype"/>
        <w:bCs/>
        <w:noProof/>
        <w:sz w:val="20"/>
      </w:rPr>
      <w:t>11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E026" w14:textId="77777777" w:rsidR="00D37BC6" w:rsidRPr="000B69FA" w:rsidRDefault="00D37BC6" w:rsidP="0054385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479B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479B2">
      <w:rPr>
        <w:rFonts w:ascii="Palatino Linotype" w:hAnsi="Palatino Linotype"/>
        <w:bCs/>
        <w:noProof/>
        <w:sz w:val="20"/>
      </w:rPr>
      <w:t>11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2D7F6" w14:textId="77777777" w:rsidR="007F5D14" w:rsidRDefault="007F5D14" w:rsidP="0011542B">
      <w:pPr>
        <w:spacing w:after="0" w:line="240" w:lineRule="auto"/>
      </w:pPr>
      <w:r>
        <w:separator/>
      </w:r>
    </w:p>
  </w:footnote>
  <w:footnote w:type="continuationSeparator" w:id="0">
    <w:p w14:paraId="4D9C61D2" w14:textId="77777777" w:rsidR="007F5D14" w:rsidRDefault="007F5D14" w:rsidP="00115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E3189" w14:textId="77777777" w:rsidR="00D37BC6" w:rsidRDefault="00D37BC6">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D37BC6" w14:paraId="0C305AAC" w14:textId="77777777" w:rsidTr="00543858">
      <w:trPr>
        <w:trHeight w:val="227"/>
      </w:trPr>
      <w:tc>
        <w:tcPr>
          <w:tcW w:w="5529" w:type="dxa"/>
          <w:hideMark/>
        </w:tcPr>
        <w:p w14:paraId="167F2DB6"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80969E6" w14:textId="6B6899BA" w:rsidR="00D37BC6" w:rsidRDefault="00F57B98" w:rsidP="0011542B">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04325</w:t>
          </w:r>
          <w:r w:rsidR="00C33DB8" w:rsidRPr="00C33DB8">
            <w:rPr>
              <w:rFonts w:ascii="Palatino Linotype" w:hAnsi="Palatino Linotype" w:cs="Arial"/>
              <w:bCs/>
              <w:sz w:val="24"/>
              <w:lang w:eastAsia="es-MX"/>
            </w:rPr>
            <w:t>/INFOEM/IP/RR/2018</w:t>
          </w:r>
        </w:p>
      </w:tc>
    </w:tr>
    <w:tr w:rsidR="00D37BC6" w14:paraId="7C91888C" w14:textId="77777777" w:rsidTr="00543858">
      <w:trPr>
        <w:trHeight w:val="242"/>
      </w:trPr>
      <w:tc>
        <w:tcPr>
          <w:tcW w:w="5529" w:type="dxa"/>
          <w:hideMark/>
        </w:tcPr>
        <w:p w14:paraId="36134237"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E007A2" w14:textId="31BB959C" w:rsidR="00D37BC6" w:rsidRDefault="00F57B98" w:rsidP="00543858">
          <w:pPr>
            <w:spacing w:after="120" w:line="256" w:lineRule="auto"/>
            <w:ind w:left="-486" w:right="214" w:firstLine="284"/>
            <w:jc w:val="right"/>
            <w:rPr>
              <w:rFonts w:ascii="Palatino Linotype" w:hAnsi="Palatino Linotype" w:cs="Arial"/>
              <w:szCs w:val="20"/>
            </w:rPr>
          </w:pPr>
          <w:r w:rsidRPr="00F57B98">
            <w:rPr>
              <w:rFonts w:ascii="Palatino Linotype" w:hAnsi="Palatino Linotype" w:cs="Arial"/>
              <w:szCs w:val="20"/>
            </w:rPr>
            <w:t>Ayuntamiento de Jilotzingo</w:t>
          </w:r>
        </w:p>
      </w:tc>
    </w:tr>
    <w:tr w:rsidR="00D37BC6" w14:paraId="573ECEE7" w14:textId="77777777" w:rsidTr="00543858">
      <w:trPr>
        <w:trHeight w:val="342"/>
      </w:trPr>
      <w:tc>
        <w:tcPr>
          <w:tcW w:w="5529" w:type="dxa"/>
          <w:hideMark/>
        </w:tcPr>
        <w:p w14:paraId="763053A0" w14:textId="77777777" w:rsidR="00D37BC6" w:rsidRDefault="00D37BC6" w:rsidP="0054385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7050934" w14:textId="77777777" w:rsidR="00D37BC6" w:rsidRDefault="00D37BC6"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F946AE8" w14:textId="77777777" w:rsidR="00D37BC6" w:rsidRDefault="00D37B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37BC6" w14:paraId="3314BD3F" w14:textId="77777777" w:rsidTr="00543858">
      <w:trPr>
        <w:trHeight w:val="227"/>
      </w:trPr>
      <w:tc>
        <w:tcPr>
          <w:tcW w:w="5529" w:type="dxa"/>
          <w:hideMark/>
        </w:tcPr>
        <w:p w14:paraId="6F581AB1"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04F416" w14:textId="1CC91CED" w:rsidR="00D37BC6" w:rsidRPr="00B4142F" w:rsidRDefault="00F57B98" w:rsidP="0011542B">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04325</w:t>
          </w:r>
          <w:r w:rsidR="000321DA" w:rsidRPr="000321DA">
            <w:rPr>
              <w:rFonts w:ascii="Palatino Linotype" w:hAnsi="Palatino Linotype" w:cs="Arial"/>
              <w:bCs/>
              <w:sz w:val="24"/>
              <w:lang w:eastAsia="es-MX"/>
            </w:rPr>
            <w:t>/INFOEM/IP/RR/2018</w:t>
          </w:r>
        </w:p>
      </w:tc>
    </w:tr>
    <w:tr w:rsidR="00D37BC6" w14:paraId="3FBDF2B2" w14:textId="77777777" w:rsidTr="00543858">
      <w:trPr>
        <w:trHeight w:val="196"/>
      </w:trPr>
      <w:tc>
        <w:tcPr>
          <w:tcW w:w="5529" w:type="dxa"/>
          <w:hideMark/>
        </w:tcPr>
        <w:p w14:paraId="3DACD7C7"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ADEC87B" w14:textId="225C49C5" w:rsidR="00D37BC6" w:rsidRPr="00F06FED" w:rsidRDefault="000479B2" w:rsidP="00543858">
          <w:pPr>
            <w:spacing w:after="120" w:line="256" w:lineRule="auto"/>
            <w:ind w:left="-486" w:right="214" w:firstLine="567"/>
            <w:jc w:val="right"/>
            <w:rPr>
              <w:rFonts w:ascii="Palatino Linotype" w:hAnsi="Palatino Linotype" w:cs="Arial"/>
            </w:rPr>
          </w:pPr>
          <w:r>
            <w:rPr>
              <w:rFonts w:ascii="Palatino Linotype" w:hAnsi="Palatino Linotype" w:cs="Arial"/>
            </w:rPr>
            <w:t>XXXXXXXXXXXXXXXXXX</w:t>
          </w:r>
        </w:p>
      </w:tc>
    </w:tr>
    <w:tr w:rsidR="00D37BC6" w14:paraId="5EE2B43F" w14:textId="77777777" w:rsidTr="00543858">
      <w:trPr>
        <w:trHeight w:val="242"/>
      </w:trPr>
      <w:tc>
        <w:tcPr>
          <w:tcW w:w="5529" w:type="dxa"/>
          <w:hideMark/>
        </w:tcPr>
        <w:p w14:paraId="75147299" w14:textId="77777777" w:rsidR="00D37BC6" w:rsidRDefault="00D37BC6" w:rsidP="0054385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C7D52EA" w14:textId="7B3A8D28" w:rsidR="00D37BC6" w:rsidRDefault="00F57B98" w:rsidP="0011542B">
          <w:pPr>
            <w:spacing w:after="120" w:line="256" w:lineRule="auto"/>
            <w:ind w:left="-495" w:right="214" w:firstLine="567"/>
            <w:jc w:val="right"/>
            <w:rPr>
              <w:rFonts w:ascii="Palatino Linotype" w:hAnsi="Palatino Linotype" w:cs="Arial"/>
              <w:szCs w:val="20"/>
            </w:rPr>
          </w:pPr>
          <w:r w:rsidRPr="00F57B98">
            <w:rPr>
              <w:rFonts w:ascii="Palatino Linotype" w:hAnsi="Palatino Linotype" w:cs="Arial"/>
              <w:szCs w:val="20"/>
            </w:rPr>
            <w:t>Ayuntamiento de Jilotzingo</w:t>
          </w:r>
        </w:p>
      </w:tc>
    </w:tr>
    <w:tr w:rsidR="00D37BC6" w14:paraId="6E5CCA37" w14:textId="77777777" w:rsidTr="00543858">
      <w:trPr>
        <w:trHeight w:val="342"/>
      </w:trPr>
      <w:tc>
        <w:tcPr>
          <w:tcW w:w="5529" w:type="dxa"/>
          <w:hideMark/>
        </w:tcPr>
        <w:p w14:paraId="3A29BB8A" w14:textId="77777777" w:rsidR="00D37BC6" w:rsidRDefault="00D37BC6" w:rsidP="0054385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E0C7120" w14:textId="77777777" w:rsidR="00D37BC6" w:rsidRDefault="00D37BC6" w:rsidP="0054385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8C687E7" w14:textId="77777777" w:rsidR="00D37BC6" w:rsidRDefault="00D37B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2A4"/>
    <w:multiLevelType w:val="hybridMultilevel"/>
    <w:tmpl w:val="3A4CD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177FF6"/>
    <w:multiLevelType w:val="hybridMultilevel"/>
    <w:tmpl w:val="902E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271B7D"/>
    <w:multiLevelType w:val="hybridMultilevel"/>
    <w:tmpl w:val="113209E4"/>
    <w:lvl w:ilvl="0" w:tplc="72B0435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E83D89"/>
    <w:multiLevelType w:val="hybridMultilevel"/>
    <w:tmpl w:val="E5FA5428"/>
    <w:lvl w:ilvl="0" w:tplc="DD0221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A81261"/>
    <w:multiLevelType w:val="hybridMultilevel"/>
    <w:tmpl w:val="D2A6DC34"/>
    <w:lvl w:ilvl="0" w:tplc="6C185776">
      <w:start w:val="1"/>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6" w15:restartNumberingAfterBreak="0">
    <w:nsid w:val="22CE00C6"/>
    <w:multiLevelType w:val="hybridMultilevel"/>
    <w:tmpl w:val="82767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2F4826"/>
    <w:multiLevelType w:val="hybridMultilevel"/>
    <w:tmpl w:val="18329B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73528D4"/>
    <w:multiLevelType w:val="hybridMultilevel"/>
    <w:tmpl w:val="C84CC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426CA9"/>
    <w:multiLevelType w:val="hybridMultilevel"/>
    <w:tmpl w:val="706C5872"/>
    <w:lvl w:ilvl="0" w:tplc="AB1CCFFC">
      <w:start w:val="1"/>
      <w:numFmt w:val="decimal"/>
      <w:lvlText w:val="%1."/>
      <w:lvlJc w:val="left"/>
      <w:pPr>
        <w:ind w:left="720" w:hanging="360"/>
      </w:pPr>
      <w:rPr>
        <w:rFonts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89595E"/>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5C48A9"/>
    <w:multiLevelType w:val="hybridMultilevel"/>
    <w:tmpl w:val="AFF259D8"/>
    <w:lvl w:ilvl="0" w:tplc="B19AEB9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18245E"/>
    <w:multiLevelType w:val="hybridMultilevel"/>
    <w:tmpl w:val="6EB0DABA"/>
    <w:lvl w:ilvl="0" w:tplc="B40CDA9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EC48B4"/>
    <w:multiLevelType w:val="hybridMultilevel"/>
    <w:tmpl w:val="08946CD4"/>
    <w:lvl w:ilvl="0" w:tplc="F73EA450">
      <w:numFmt w:val="bullet"/>
      <w:lvlText w:val="-"/>
      <w:lvlJc w:val="left"/>
      <w:pPr>
        <w:ind w:left="720" w:hanging="360"/>
      </w:pPr>
      <w:rPr>
        <w:rFonts w:ascii="Calibri" w:eastAsiaTheme="minorHAnsi" w:hAnsi="Calibri" w:cstheme="minorBid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01E03CA"/>
    <w:multiLevelType w:val="hybridMultilevel"/>
    <w:tmpl w:val="0D5E2F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13D79FB"/>
    <w:multiLevelType w:val="hybridMultilevel"/>
    <w:tmpl w:val="481A8258"/>
    <w:lvl w:ilvl="0" w:tplc="B030942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num w:numId="1">
    <w:abstractNumId w:val="12"/>
  </w:num>
  <w:num w:numId="2">
    <w:abstractNumId w:val="4"/>
  </w:num>
  <w:num w:numId="3">
    <w:abstractNumId w:val="13"/>
  </w:num>
  <w:num w:numId="4">
    <w:abstractNumId w:val="8"/>
  </w:num>
  <w:num w:numId="5">
    <w:abstractNumId w:val="3"/>
  </w:num>
  <w:num w:numId="6">
    <w:abstractNumId w:val="11"/>
  </w:num>
  <w:num w:numId="7">
    <w:abstractNumId w:val="17"/>
  </w:num>
  <w:num w:numId="8">
    <w:abstractNumId w:val="10"/>
  </w:num>
  <w:num w:numId="9">
    <w:abstractNumId w:val="18"/>
  </w:num>
  <w:num w:numId="10">
    <w:abstractNumId w:val="1"/>
  </w:num>
  <w:num w:numId="11">
    <w:abstractNumId w:val="7"/>
  </w:num>
  <w:num w:numId="12">
    <w:abstractNumId w:val="5"/>
  </w:num>
  <w:num w:numId="13">
    <w:abstractNumId w:val="15"/>
  </w:num>
  <w:num w:numId="14">
    <w:abstractNumId w:val="2"/>
  </w:num>
  <w:num w:numId="15">
    <w:abstractNumId w:val="6"/>
  </w:num>
  <w:num w:numId="16">
    <w:abstractNumId w:val="14"/>
  </w:num>
  <w:num w:numId="17">
    <w:abstractNumId w:val="0"/>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2B"/>
    <w:rsid w:val="00012090"/>
    <w:rsid w:val="000129F9"/>
    <w:rsid w:val="0002137E"/>
    <w:rsid w:val="00027065"/>
    <w:rsid w:val="000321DA"/>
    <w:rsid w:val="00032DDE"/>
    <w:rsid w:val="00034194"/>
    <w:rsid w:val="000405CB"/>
    <w:rsid w:val="00042ECB"/>
    <w:rsid w:val="00043F21"/>
    <w:rsid w:val="000479B2"/>
    <w:rsid w:val="00047EC8"/>
    <w:rsid w:val="00064CA2"/>
    <w:rsid w:val="00072E6B"/>
    <w:rsid w:val="00075E91"/>
    <w:rsid w:val="000763CF"/>
    <w:rsid w:val="00080AC7"/>
    <w:rsid w:val="00097BD5"/>
    <w:rsid w:val="000A2E7C"/>
    <w:rsid w:val="000A3574"/>
    <w:rsid w:val="000A555F"/>
    <w:rsid w:val="000B33A9"/>
    <w:rsid w:val="000C02E9"/>
    <w:rsid w:val="000C06D6"/>
    <w:rsid w:val="000C0B88"/>
    <w:rsid w:val="000C56BB"/>
    <w:rsid w:val="000C76AC"/>
    <w:rsid w:val="000D278F"/>
    <w:rsid w:val="000D7FA2"/>
    <w:rsid w:val="000E119D"/>
    <w:rsid w:val="000E410A"/>
    <w:rsid w:val="000F1230"/>
    <w:rsid w:val="000F3FA6"/>
    <w:rsid w:val="001057F4"/>
    <w:rsid w:val="00105FAE"/>
    <w:rsid w:val="00107AB3"/>
    <w:rsid w:val="0011420A"/>
    <w:rsid w:val="001142E2"/>
    <w:rsid w:val="00114347"/>
    <w:rsid w:val="0011542B"/>
    <w:rsid w:val="00120F35"/>
    <w:rsid w:val="0012416A"/>
    <w:rsid w:val="00126246"/>
    <w:rsid w:val="001404C6"/>
    <w:rsid w:val="001450A2"/>
    <w:rsid w:val="00147F36"/>
    <w:rsid w:val="00154857"/>
    <w:rsid w:val="001842DD"/>
    <w:rsid w:val="0018673C"/>
    <w:rsid w:val="00196E93"/>
    <w:rsid w:val="001A0399"/>
    <w:rsid w:val="001A6B21"/>
    <w:rsid w:val="001B0FCF"/>
    <w:rsid w:val="001B326D"/>
    <w:rsid w:val="001C16B1"/>
    <w:rsid w:val="001C1835"/>
    <w:rsid w:val="001C5431"/>
    <w:rsid w:val="001C6913"/>
    <w:rsid w:val="001C774A"/>
    <w:rsid w:val="001D251B"/>
    <w:rsid w:val="001D7CAB"/>
    <w:rsid w:val="001F217A"/>
    <w:rsid w:val="001F3B3B"/>
    <w:rsid w:val="001F5AFF"/>
    <w:rsid w:val="001F6EB0"/>
    <w:rsid w:val="00201B20"/>
    <w:rsid w:val="00220391"/>
    <w:rsid w:val="0022100F"/>
    <w:rsid w:val="00227744"/>
    <w:rsid w:val="0023596D"/>
    <w:rsid w:val="00236FD5"/>
    <w:rsid w:val="002375EF"/>
    <w:rsid w:val="00243002"/>
    <w:rsid w:val="00247157"/>
    <w:rsid w:val="00247239"/>
    <w:rsid w:val="0024761B"/>
    <w:rsid w:val="002507A5"/>
    <w:rsid w:val="002515F4"/>
    <w:rsid w:val="00261FFA"/>
    <w:rsid w:val="00273B89"/>
    <w:rsid w:val="00280969"/>
    <w:rsid w:val="002845CA"/>
    <w:rsid w:val="00287856"/>
    <w:rsid w:val="00287F1B"/>
    <w:rsid w:val="0029272A"/>
    <w:rsid w:val="002945AF"/>
    <w:rsid w:val="0029528A"/>
    <w:rsid w:val="002B601A"/>
    <w:rsid w:val="002C06FD"/>
    <w:rsid w:val="002C4695"/>
    <w:rsid w:val="002C6D66"/>
    <w:rsid w:val="002D1236"/>
    <w:rsid w:val="002E1D99"/>
    <w:rsid w:val="002F6E45"/>
    <w:rsid w:val="002F70CE"/>
    <w:rsid w:val="00304407"/>
    <w:rsid w:val="00304D33"/>
    <w:rsid w:val="00305D19"/>
    <w:rsid w:val="00306C1A"/>
    <w:rsid w:val="00307EB2"/>
    <w:rsid w:val="00312901"/>
    <w:rsid w:val="00315738"/>
    <w:rsid w:val="00326FE3"/>
    <w:rsid w:val="00336C65"/>
    <w:rsid w:val="0034043B"/>
    <w:rsid w:val="00346B41"/>
    <w:rsid w:val="00346DF4"/>
    <w:rsid w:val="00347C16"/>
    <w:rsid w:val="00350F71"/>
    <w:rsid w:val="0035247C"/>
    <w:rsid w:val="003528FC"/>
    <w:rsid w:val="00353D3D"/>
    <w:rsid w:val="00360787"/>
    <w:rsid w:val="00361FDF"/>
    <w:rsid w:val="00363309"/>
    <w:rsid w:val="00364E4E"/>
    <w:rsid w:val="00364E9C"/>
    <w:rsid w:val="00373F17"/>
    <w:rsid w:val="003A08EA"/>
    <w:rsid w:val="003A1755"/>
    <w:rsid w:val="003A58F5"/>
    <w:rsid w:val="003B01B8"/>
    <w:rsid w:val="003B2C29"/>
    <w:rsid w:val="003B3ED6"/>
    <w:rsid w:val="003B672E"/>
    <w:rsid w:val="003C2801"/>
    <w:rsid w:val="003C2F75"/>
    <w:rsid w:val="003C5497"/>
    <w:rsid w:val="003C5F27"/>
    <w:rsid w:val="003D3015"/>
    <w:rsid w:val="003D5A16"/>
    <w:rsid w:val="003E0D2B"/>
    <w:rsid w:val="003E19C7"/>
    <w:rsid w:val="003E1CFA"/>
    <w:rsid w:val="003E2B26"/>
    <w:rsid w:val="003E3E36"/>
    <w:rsid w:val="0040296A"/>
    <w:rsid w:val="004055FA"/>
    <w:rsid w:val="00407562"/>
    <w:rsid w:val="00420592"/>
    <w:rsid w:val="0043458B"/>
    <w:rsid w:val="00436C66"/>
    <w:rsid w:val="00437AF1"/>
    <w:rsid w:val="00446BF4"/>
    <w:rsid w:val="00450BF4"/>
    <w:rsid w:val="00450DA2"/>
    <w:rsid w:val="004544E4"/>
    <w:rsid w:val="00465FB1"/>
    <w:rsid w:val="0047524C"/>
    <w:rsid w:val="004771AE"/>
    <w:rsid w:val="004900B5"/>
    <w:rsid w:val="00490A63"/>
    <w:rsid w:val="00496B55"/>
    <w:rsid w:val="004A0F80"/>
    <w:rsid w:val="004A3B2A"/>
    <w:rsid w:val="004A5092"/>
    <w:rsid w:val="004B4EBC"/>
    <w:rsid w:val="004B7E23"/>
    <w:rsid w:val="004C117B"/>
    <w:rsid w:val="004C1C16"/>
    <w:rsid w:val="004D762E"/>
    <w:rsid w:val="004E02B9"/>
    <w:rsid w:val="004E397B"/>
    <w:rsid w:val="004E7CB5"/>
    <w:rsid w:val="004F0E1A"/>
    <w:rsid w:val="00505389"/>
    <w:rsid w:val="00507864"/>
    <w:rsid w:val="00513E93"/>
    <w:rsid w:val="00523C4E"/>
    <w:rsid w:val="00526883"/>
    <w:rsid w:val="005316BD"/>
    <w:rsid w:val="0053705B"/>
    <w:rsid w:val="0054112F"/>
    <w:rsid w:val="00541B42"/>
    <w:rsid w:val="00543858"/>
    <w:rsid w:val="00545D3C"/>
    <w:rsid w:val="0054783E"/>
    <w:rsid w:val="00551844"/>
    <w:rsid w:val="005522AB"/>
    <w:rsid w:val="00552349"/>
    <w:rsid w:val="00564B8E"/>
    <w:rsid w:val="005650C5"/>
    <w:rsid w:val="00566F20"/>
    <w:rsid w:val="00572D82"/>
    <w:rsid w:val="005733EB"/>
    <w:rsid w:val="00577974"/>
    <w:rsid w:val="00582FC0"/>
    <w:rsid w:val="005C298D"/>
    <w:rsid w:val="005C4B02"/>
    <w:rsid w:val="005D1D3C"/>
    <w:rsid w:val="005D4E33"/>
    <w:rsid w:val="005D504F"/>
    <w:rsid w:val="005E5C66"/>
    <w:rsid w:val="005F052E"/>
    <w:rsid w:val="005F24F9"/>
    <w:rsid w:val="005F362C"/>
    <w:rsid w:val="005F40C3"/>
    <w:rsid w:val="005F4AAB"/>
    <w:rsid w:val="005F5F9D"/>
    <w:rsid w:val="005F7C2B"/>
    <w:rsid w:val="0060518D"/>
    <w:rsid w:val="00607079"/>
    <w:rsid w:val="00613D31"/>
    <w:rsid w:val="00624C23"/>
    <w:rsid w:val="00626DBC"/>
    <w:rsid w:val="0063381F"/>
    <w:rsid w:val="006358B5"/>
    <w:rsid w:val="00637790"/>
    <w:rsid w:val="006462FB"/>
    <w:rsid w:val="00651578"/>
    <w:rsid w:val="0066222D"/>
    <w:rsid w:val="00662463"/>
    <w:rsid w:val="00665A25"/>
    <w:rsid w:val="00665B10"/>
    <w:rsid w:val="006708E2"/>
    <w:rsid w:val="00674AB2"/>
    <w:rsid w:val="00675044"/>
    <w:rsid w:val="0067798F"/>
    <w:rsid w:val="00681232"/>
    <w:rsid w:val="00681AD3"/>
    <w:rsid w:val="00685F91"/>
    <w:rsid w:val="00686CB7"/>
    <w:rsid w:val="00690D64"/>
    <w:rsid w:val="0069278D"/>
    <w:rsid w:val="00697D3D"/>
    <w:rsid w:val="006A1447"/>
    <w:rsid w:val="006A2274"/>
    <w:rsid w:val="006A25BE"/>
    <w:rsid w:val="006A5C13"/>
    <w:rsid w:val="006A5EEE"/>
    <w:rsid w:val="006B5944"/>
    <w:rsid w:val="006C32A5"/>
    <w:rsid w:val="006C3BC3"/>
    <w:rsid w:val="006D3DC4"/>
    <w:rsid w:val="006D498B"/>
    <w:rsid w:val="006D75A8"/>
    <w:rsid w:val="006E1144"/>
    <w:rsid w:val="0070315F"/>
    <w:rsid w:val="00704435"/>
    <w:rsid w:val="00711AE6"/>
    <w:rsid w:val="00720758"/>
    <w:rsid w:val="00723326"/>
    <w:rsid w:val="007247D8"/>
    <w:rsid w:val="00726636"/>
    <w:rsid w:val="007309CC"/>
    <w:rsid w:val="00731633"/>
    <w:rsid w:val="0073243E"/>
    <w:rsid w:val="00732AF2"/>
    <w:rsid w:val="00732D07"/>
    <w:rsid w:val="00734F84"/>
    <w:rsid w:val="00742D58"/>
    <w:rsid w:val="00745912"/>
    <w:rsid w:val="00745975"/>
    <w:rsid w:val="00757A32"/>
    <w:rsid w:val="007725C5"/>
    <w:rsid w:val="007732D6"/>
    <w:rsid w:val="0078722A"/>
    <w:rsid w:val="00787E33"/>
    <w:rsid w:val="00795811"/>
    <w:rsid w:val="007A0F51"/>
    <w:rsid w:val="007A2BAA"/>
    <w:rsid w:val="007A383E"/>
    <w:rsid w:val="007A4EC5"/>
    <w:rsid w:val="007A54ED"/>
    <w:rsid w:val="007A7389"/>
    <w:rsid w:val="007B08BF"/>
    <w:rsid w:val="007C56E3"/>
    <w:rsid w:val="007C7A39"/>
    <w:rsid w:val="007D0422"/>
    <w:rsid w:val="007D32FF"/>
    <w:rsid w:val="007D599C"/>
    <w:rsid w:val="007E413A"/>
    <w:rsid w:val="007E7ADC"/>
    <w:rsid w:val="007F4139"/>
    <w:rsid w:val="007F5D14"/>
    <w:rsid w:val="00804163"/>
    <w:rsid w:val="00812A75"/>
    <w:rsid w:val="00815921"/>
    <w:rsid w:val="00817297"/>
    <w:rsid w:val="008204F1"/>
    <w:rsid w:val="00825897"/>
    <w:rsid w:val="00826652"/>
    <w:rsid w:val="008409E2"/>
    <w:rsid w:val="00843D85"/>
    <w:rsid w:val="00844C27"/>
    <w:rsid w:val="0085234A"/>
    <w:rsid w:val="00853388"/>
    <w:rsid w:val="00863635"/>
    <w:rsid w:val="00865D36"/>
    <w:rsid w:val="0086727B"/>
    <w:rsid w:val="008747EE"/>
    <w:rsid w:val="008765B7"/>
    <w:rsid w:val="0089244B"/>
    <w:rsid w:val="00897B82"/>
    <w:rsid w:val="008A0655"/>
    <w:rsid w:val="008A0BCA"/>
    <w:rsid w:val="008A10C3"/>
    <w:rsid w:val="008A42EB"/>
    <w:rsid w:val="008A58AB"/>
    <w:rsid w:val="008A62F8"/>
    <w:rsid w:val="008B0952"/>
    <w:rsid w:val="008B1103"/>
    <w:rsid w:val="008B54D2"/>
    <w:rsid w:val="008C35F9"/>
    <w:rsid w:val="008C6CF9"/>
    <w:rsid w:val="008C7A9E"/>
    <w:rsid w:val="008D1951"/>
    <w:rsid w:val="008F12D9"/>
    <w:rsid w:val="00901020"/>
    <w:rsid w:val="00904DB5"/>
    <w:rsid w:val="00905915"/>
    <w:rsid w:val="0091048E"/>
    <w:rsid w:val="00911C72"/>
    <w:rsid w:val="0091578A"/>
    <w:rsid w:val="00915EC8"/>
    <w:rsid w:val="00921DBA"/>
    <w:rsid w:val="0092566C"/>
    <w:rsid w:val="009306A4"/>
    <w:rsid w:val="009400B5"/>
    <w:rsid w:val="00944ED4"/>
    <w:rsid w:val="00945E0E"/>
    <w:rsid w:val="009528F7"/>
    <w:rsid w:val="00956F04"/>
    <w:rsid w:val="00965574"/>
    <w:rsid w:val="0096647C"/>
    <w:rsid w:val="0097015D"/>
    <w:rsid w:val="00974FD5"/>
    <w:rsid w:val="00975A56"/>
    <w:rsid w:val="00982F6E"/>
    <w:rsid w:val="009869A4"/>
    <w:rsid w:val="009911CF"/>
    <w:rsid w:val="009A187E"/>
    <w:rsid w:val="009A46D4"/>
    <w:rsid w:val="009B3858"/>
    <w:rsid w:val="009B5311"/>
    <w:rsid w:val="009C42AC"/>
    <w:rsid w:val="009D144A"/>
    <w:rsid w:val="009D2052"/>
    <w:rsid w:val="009D3001"/>
    <w:rsid w:val="009E528D"/>
    <w:rsid w:val="009E64A0"/>
    <w:rsid w:val="009E6E7F"/>
    <w:rsid w:val="009F276B"/>
    <w:rsid w:val="009F27A5"/>
    <w:rsid w:val="009F32A5"/>
    <w:rsid w:val="009F4A32"/>
    <w:rsid w:val="009F6DE2"/>
    <w:rsid w:val="00A01D86"/>
    <w:rsid w:val="00A0754B"/>
    <w:rsid w:val="00A114C4"/>
    <w:rsid w:val="00A1193E"/>
    <w:rsid w:val="00A12FDA"/>
    <w:rsid w:val="00A131CE"/>
    <w:rsid w:val="00A278C9"/>
    <w:rsid w:val="00A30D65"/>
    <w:rsid w:val="00A40194"/>
    <w:rsid w:val="00A45FE8"/>
    <w:rsid w:val="00A545CD"/>
    <w:rsid w:val="00A557AD"/>
    <w:rsid w:val="00A667E4"/>
    <w:rsid w:val="00A668FA"/>
    <w:rsid w:val="00A66B61"/>
    <w:rsid w:val="00A75E82"/>
    <w:rsid w:val="00A82E16"/>
    <w:rsid w:val="00A84F03"/>
    <w:rsid w:val="00A8603C"/>
    <w:rsid w:val="00A87F51"/>
    <w:rsid w:val="00A9258B"/>
    <w:rsid w:val="00A95057"/>
    <w:rsid w:val="00AA3BC4"/>
    <w:rsid w:val="00AA7731"/>
    <w:rsid w:val="00AB5F7D"/>
    <w:rsid w:val="00AB797F"/>
    <w:rsid w:val="00AB7B3D"/>
    <w:rsid w:val="00AC2830"/>
    <w:rsid w:val="00AC4E11"/>
    <w:rsid w:val="00AC56A2"/>
    <w:rsid w:val="00AD0DD8"/>
    <w:rsid w:val="00AE3A53"/>
    <w:rsid w:val="00AE624D"/>
    <w:rsid w:val="00AE697C"/>
    <w:rsid w:val="00AE7B4F"/>
    <w:rsid w:val="00AE7C03"/>
    <w:rsid w:val="00AF145F"/>
    <w:rsid w:val="00AF4723"/>
    <w:rsid w:val="00AF7D99"/>
    <w:rsid w:val="00B027BB"/>
    <w:rsid w:val="00B0339D"/>
    <w:rsid w:val="00B139D7"/>
    <w:rsid w:val="00B21705"/>
    <w:rsid w:val="00B26D33"/>
    <w:rsid w:val="00B3354B"/>
    <w:rsid w:val="00B34E21"/>
    <w:rsid w:val="00B42AE7"/>
    <w:rsid w:val="00B42DF5"/>
    <w:rsid w:val="00B44DC8"/>
    <w:rsid w:val="00B45D77"/>
    <w:rsid w:val="00B47E89"/>
    <w:rsid w:val="00B55B2A"/>
    <w:rsid w:val="00B57D7A"/>
    <w:rsid w:val="00B62F3E"/>
    <w:rsid w:val="00B76ABD"/>
    <w:rsid w:val="00B81075"/>
    <w:rsid w:val="00B85009"/>
    <w:rsid w:val="00B9250D"/>
    <w:rsid w:val="00B932DA"/>
    <w:rsid w:val="00B9558D"/>
    <w:rsid w:val="00B967EF"/>
    <w:rsid w:val="00BA5448"/>
    <w:rsid w:val="00BA7E0F"/>
    <w:rsid w:val="00BB0466"/>
    <w:rsid w:val="00BB3BE8"/>
    <w:rsid w:val="00BB4C8B"/>
    <w:rsid w:val="00BB5BCC"/>
    <w:rsid w:val="00BB5E2E"/>
    <w:rsid w:val="00BC1319"/>
    <w:rsid w:val="00BC5A37"/>
    <w:rsid w:val="00BE3365"/>
    <w:rsid w:val="00C0259E"/>
    <w:rsid w:val="00C05EC3"/>
    <w:rsid w:val="00C1305E"/>
    <w:rsid w:val="00C23298"/>
    <w:rsid w:val="00C23321"/>
    <w:rsid w:val="00C247CD"/>
    <w:rsid w:val="00C33DB8"/>
    <w:rsid w:val="00C4593F"/>
    <w:rsid w:val="00C5012D"/>
    <w:rsid w:val="00C544B7"/>
    <w:rsid w:val="00C62132"/>
    <w:rsid w:val="00C65EB3"/>
    <w:rsid w:val="00C70352"/>
    <w:rsid w:val="00C7206C"/>
    <w:rsid w:val="00C728C1"/>
    <w:rsid w:val="00C769AB"/>
    <w:rsid w:val="00C81D27"/>
    <w:rsid w:val="00C825F4"/>
    <w:rsid w:val="00C8385A"/>
    <w:rsid w:val="00C87F01"/>
    <w:rsid w:val="00C92096"/>
    <w:rsid w:val="00C92354"/>
    <w:rsid w:val="00C937EC"/>
    <w:rsid w:val="00C94575"/>
    <w:rsid w:val="00C9715B"/>
    <w:rsid w:val="00CA1442"/>
    <w:rsid w:val="00CC2249"/>
    <w:rsid w:val="00CC4CE7"/>
    <w:rsid w:val="00CC632C"/>
    <w:rsid w:val="00CD3D33"/>
    <w:rsid w:val="00CD5E41"/>
    <w:rsid w:val="00CD6DED"/>
    <w:rsid w:val="00CE3B15"/>
    <w:rsid w:val="00CE3DB6"/>
    <w:rsid w:val="00CE4076"/>
    <w:rsid w:val="00CE4B2C"/>
    <w:rsid w:val="00CE56AF"/>
    <w:rsid w:val="00CE5837"/>
    <w:rsid w:val="00CF1B87"/>
    <w:rsid w:val="00CF6FE1"/>
    <w:rsid w:val="00CF7AE1"/>
    <w:rsid w:val="00D062F4"/>
    <w:rsid w:val="00D0685E"/>
    <w:rsid w:val="00D171B1"/>
    <w:rsid w:val="00D32761"/>
    <w:rsid w:val="00D346F4"/>
    <w:rsid w:val="00D36CBB"/>
    <w:rsid w:val="00D37BC6"/>
    <w:rsid w:val="00D417D3"/>
    <w:rsid w:val="00D42A4C"/>
    <w:rsid w:val="00D47A46"/>
    <w:rsid w:val="00D47A5C"/>
    <w:rsid w:val="00D54383"/>
    <w:rsid w:val="00D54957"/>
    <w:rsid w:val="00D623AA"/>
    <w:rsid w:val="00D6301C"/>
    <w:rsid w:val="00D7020F"/>
    <w:rsid w:val="00D70DD9"/>
    <w:rsid w:val="00D768C2"/>
    <w:rsid w:val="00D954AD"/>
    <w:rsid w:val="00D96D8D"/>
    <w:rsid w:val="00DA4190"/>
    <w:rsid w:val="00DB19AB"/>
    <w:rsid w:val="00DB388B"/>
    <w:rsid w:val="00DB7034"/>
    <w:rsid w:val="00DB7391"/>
    <w:rsid w:val="00DC3813"/>
    <w:rsid w:val="00DC48CD"/>
    <w:rsid w:val="00DC4B47"/>
    <w:rsid w:val="00DD0F1B"/>
    <w:rsid w:val="00DD13E2"/>
    <w:rsid w:val="00DD5BD0"/>
    <w:rsid w:val="00DD70CB"/>
    <w:rsid w:val="00DD7266"/>
    <w:rsid w:val="00DE02E9"/>
    <w:rsid w:val="00DE0DAA"/>
    <w:rsid w:val="00DE204F"/>
    <w:rsid w:val="00DE427E"/>
    <w:rsid w:val="00E24A7D"/>
    <w:rsid w:val="00E26382"/>
    <w:rsid w:val="00E334B2"/>
    <w:rsid w:val="00E348D4"/>
    <w:rsid w:val="00E34E04"/>
    <w:rsid w:val="00E3515E"/>
    <w:rsid w:val="00E41B6F"/>
    <w:rsid w:val="00E433B2"/>
    <w:rsid w:val="00E434E0"/>
    <w:rsid w:val="00E43847"/>
    <w:rsid w:val="00E449F3"/>
    <w:rsid w:val="00E50742"/>
    <w:rsid w:val="00E526CB"/>
    <w:rsid w:val="00E53A98"/>
    <w:rsid w:val="00E5667D"/>
    <w:rsid w:val="00E6599B"/>
    <w:rsid w:val="00E66BA8"/>
    <w:rsid w:val="00E675FA"/>
    <w:rsid w:val="00E7289C"/>
    <w:rsid w:val="00E72C09"/>
    <w:rsid w:val="00E73CE7"/>
    <w:rsid w:val="00E74B48"/>
    <w:rsid w:val="00E779FA"/>
    <w:rsid w:val="00E77CE0"/>
    <w:rsid w:val="00E8302B"/>
    <w:rsid w:val="00E831D5"/>
    <w:rsid w:val="00E838AE"/>
    <w:rsid w:val="00E83F88"/>
    <w:rsid w:val="00E95244"/>
    <w:rsid w:val="00EA0866"/>
    <w:rsid w:val="00EA1AFC"/>
    <w:rsid w:val="00EA2C93"/>
    <w:rsid w:val="00EA4996"/>
    <w:rsid w:val="00EA6134"/>
    <w:rsid w:val="00EA72E0"/>
    <w:rsid w:val="00ED1D25"/>
    <w:rsid w:val="00ED1F1C"/>
    <w:rsid w:val="00ED4006"/>
    <w:rsid w:val="00ED71EB"/>
    <w:rsid w:val="00EE386B"/>
    <w:rsid w:val="00EE4C40"/>
    <w:rsid w:val="00EE5830"/>
    <w:rsid w:val="00EE79A7"/>
    <w:rsid w:val="00EF2B5B"/>
    <w:rsid w:val="00EF699E"/>
    <w:rsid w:val="00F00C18"/>
    <w:rsid w:val="00F03673"/>
    <w:rsid w:val="00F24D74"/>
    <w:rsid w:val="00F24DAC"/>
    <w:rsid w:val="00F31C22"/>
    <w:rsid w:val="00F40910"/>
    <w:rsid w:val="00F417F7"/>
    <w:rsid w:val="00F42907"/>
    <w:rsid w:val="00F42E91"/>
    <w:rsid w:val="00F52BC0"/>
    <w:rsid w:val="00F57779"/>
    <w:rsid w:val="00F57B98"/>
    <w:rsid w:val="00F63E36"/>
    <w:rsid w:val="00F66685"/>
    <w:rsid w:val="00F70526"/>
    <w:rsid w:val="00F762B8"/>
    <w:rsid w:val="00F80BDD"/>
    <w:rsid w:val="00F81922"/>
    <w:rsid w:val="00F82132"/>
    <w:rsid w:val="00F8349B"/>
    <w:rsid w:val="00F86F31"/>
    <w:rsid w:val="00F90537"/>
    <w:rsid w:val="00F91482"/>
    <w:rsid w:val="00F96A1D"/>
    <w:rsid w:val="00F97EFC"/>
    <w:rsid w:val="00FA2780"/>
    <w:rsid w:val="00FA2F9D"/>
    <w:rsid w:val="00FB0F55"/>
    <w:rsid w:val="00FB2A9F"/>
    <w:rsid w:val="00FC2C9B"/>
    <w:rsid w:val="00FC369E"/>
    <w:rsid w:val="00FD0085"/>
    <w:rsid w:val="00FD6010"/>
    <w:rsid w:val="00FE1A68"/>
    <w:rsid w:val="00FE20E1"/>
    <w:rsid w:val="00FF01E6"/>
    <w:rsid w:val="00FF1CD6"/>
    <w:rsid w:val="00FF39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70B3E"/>
  <w15:docId w15:val="{84548044-C19B-4E7B-B3F2-7E8F5348A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2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542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1542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1542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1542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542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1542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1542B"/>
    <w:rPr>
      <w:vertAlign w:val="superscript"/>
    </w:rPr>
  </w:style>
  <w:style w:type="character" w:styleId="Hipervnculo">
    <w:name w:val="Hyperlink"/>
    <w:basedOn w:val="Fuentedeprrafopredeter"/>
    <w:uiPriority w:val="99"/>
    <w:unhideWhenUsed/>
    <w:rsid w:val="0011542B"/>
    <w:rPr>
      <w:color w:val="0563C1" w:themeColor="hyperlink"/>
      <w:u w:val="single"/>
    </w:rPr>
  </w:style>
  <w:style w:type="paragraph" w:styleId="Sinespaciado">
    <w:name w:val="No Spacing"/>
    <w:aliases w:val="Francesa"/>
    <w:link w:val="SinespaciadoCar"/>
    <w:uiPriority w:val="1"/>
    <w:qFormat/>
    <w:rsid w:val="0011542B"/>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1542B"/>
    <w:rPr>
      <w:b/>
      <w:bCs/>
    </w:rPr>
  </w:style>
  <w:style w:type="character" w:customStyle="1" w:styleId="SinespaciadoCar">
    <w:name w:val="Sin espaciado Car"/>
    <w:aliases w:val="Francesa Car"/>
    <w:link w:val="Sinespaciado"/>
    <w:uiPriority w:val="1"/>
    <w:locked/>
    <w:rsid w:val="0011542B"/>
    <w:rPr>
      <w:rFonts w:ascii="Times New Roman" w:eastAsia="Times New Roman" w:hAnsi="Times New Roman" w:cs="Times New Roman"/>
      <w:sz w:val="24"/>
      <w:szCs w:val="24"/>
      <w:lang w:eastAsia="es-ES"/>
    </w:rPr>
  </w:style>
  <w:style w:type="paragraph" w:customStyle="1" w:styleId="Default">
    <w:name w:val="Default"/>
    <w:rsid w:val="0011542B"/>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D0D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DD8"/>
    <w:rPr>
      <w:rFonts w:ascii="Segoe UI" w:hAnsi="Segoe UI" w:cs="Segoe UI"/>
      <w:sz w:val="18"/>
      <w:szCs w:val="18"/>
    </w:rPr>
  </w:style>
  <w:style w:type="character" w:styleId="Refdecomentario">
    <w:name w:val="annotation reference"/>
    <w:basedOn w:val="Fuentedeprrafopredeter"/>
    <w:uiPriority w:val="99"/>
    <w:semiHidden/>
    <w:unhideWhenUsed/>
    <w:rsid w:val="004771AE"/>
    <w:rPr>
      <w:sz w:val="16"/>
      <w:szCs w:val="16"/>
    </w:rPr>
  </w:style>
  <w:style w:type="paragraph" w:styleId="Textocomentario">
    <w:name w:val="annotation text"/>
    <w:basedOn w:val="Normal"/>
    <w:link w:val="TextocomentarioCar"/>
    <w:uiPriority w:val="99"/>
    <w:semiHidden/>
    <w:unhideWhenUsed/>
    <w:rsid w:val="004771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71AE"/>
    <w:rPr>
      <w:sz w:val="20"/>
      <w:szCs w:val="20"/>
    </w:rPr>
  </w:style>
  <w:style w:type="paragraph" w:styleId="Asuntodelcomentario">
    <w:name w:val="annotation subject"/>
    <w:basedOn w:val="Textocomentario"/>
    <w:next w:val="Textocomentario"/>
    <w:link w:val="AsuntodelcomentarioCar"/>
    <w:uiPriority w:val="99"/>
    <w:semiHidden/>
    <w:unhideWhenUsed/>
    <w:rsid w:val="004771AE"/>
    <w:rPr>
      <w:b/>
      <w:bCs/>
    </w:rPr>
  </w:style>
  <w:style w:type="character" w:customStyle="1" w:styleId="AsuntodelcomentarioCar">
    <w:name w:val="Asunto del comentario Car"/>
    <w:basedOn w:val="TextocomentarioCar"/>
    <w:link w:val="Asuntodelcomentario"/>
    <w:uiPriority w:val="99"/>
    <w:semiHidden/>
    <w:rsid w:val="004771AE"/>
    <w:rPr>
      <w:b/>
      <w:bCs/>
      <w:sz w:val="20"/>
      <w:szCs w:val="20"/>
    </w:rPr>
  </w:style>
  <w:style w:type="paragraph" w:styleId="Textoindependiente">
    <w:name w:val="Body Text"/>
    <w:basedOn w:val="Normal"/>
    <w:link w:val="TextoindependienteCar"/>
    <w:uiPriority w:val="99"/>
    <w:unhideWhenUsed/>
    <w:rsid w:val="00E838AE"/>
    <w:pPr>
      <w:spacing w:after="120"/>
    </w:pPr>
  </w:style>
  <w:style w:type="character" w:customStyle="1" w:styleId="TextoindependienteCar">
    <w:name w:val="Texto independiente Car"/>
    <w:basedOn w:val="Fuentedeprrafopredeter"/>
    <w:link w:val="Textoindependiente"/>
    <w:uiPriority w:val="99"/>
    <w:rsid w:val="00E83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8051">
      <w:bodyDiv w:val="1"/>
      <w:marLeft w:val="0"/>
      <w:marRight w:val="0"/>
      <w:marTop w:val="0"/>
      <w:marBottom w:val="0"/>
      <w:divBdr>
        <w:top w:val="none" w:sz="0" w:space="0" w:color="auto"/>
        <w:left w:val="none" w:sz="0" w:space="0" w:color="auto"/>
        <w:bottom w:val="none" w:sz="0" w:space="0" w:color="auto"/>
        <w:right w:val="none" w:sz="0" w:space="0" w:color="auto"/>
      </w:divBdr>
    </w:div>
    <w:div w:id="47917021">
      <w:bodyDiv w:val="1"/>
      <w:marLeft w:val="0"/>
      <w:marRight w:val="0"/>
      <w:marTop w:val="0"/>
      <w:marBottom w:val="0"/>
      <w:divBdr>
        <w:top w:val="none" w:sz="0" w:space="0" w:color="auto"/>
        <w:left w:val="none" w:sz="0" w:space="0" w:color="auto"/>
        <w:bottom w:val="none" w:sz="0" w:space="0" w:color="auto"/>
        <w:right w:val="none" w:sz="0" w:space="0" w:color="auto"/>
      </w:divBdr>
    </w:div>
    <w:div w:id="72120224">
      <w:bodyDiv w:val="1"/>
      <w:marLeft w:val="0"/>
      <w:marRight w:val="0"/>
      <w:marTop w:val="0"/>
      <w:marBottom w:val="0"/>
      <w:divBdr>
        <w:top w:val="none" w:sz="0" w:space="0" w:color="auto"/>
        <w:left w:val="none" w:sz="0" w:space="0" w:color="auto"/>
        <w:bottom w:val="none" w:sz="0" w:space="0" w:color="auto"/>
        <w:right w:val="none" w:sz="0" w:space="0" w:color="auto"/>
      </w:divBdr>
    </w:div>
    <w:div w:id="117799284">
      <w:bodyDiv w:val="1"/>
      <w:marLeft w:val="0"/>
      <w:marRight w:val="0"/>
      <w:marTop w:val="0"/>
      <w:marBottom w:val="0"/>
      <w:divBdr>
        <w:top w:val="none" w:sz="0" w:space="0" w:color="auto"/>
        <w:left w:val="none" w:sz="0" w:space="0" w:color="auto"/>
        <w:bottom w:val="none" w:sz="0" w:space="0" w:color="auto"/>
        <w:right w:val="none" w:sz="0" w:space="0" w:color="auto"/>
      </w:divBdr>
    </w:div>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314844344">
      <w:bodyDiv w:val="1"/>
      <w:marLeft w:val="0"/>
      <w:marRight w:val="0"/>
      <w:marTop w:val="0"/>
      <w:marBottom w:val="0"/>
      <w:divBdr>
        <w:top w:val="none" w:sz="0" w:space="0" w:color="auto"/>
        <w:left w:val="none" w:sz="0" w:space="0" w:color="auto"/>
        <w:bottom w:val="none" w:sz="0" w:space="0" w:color="auto"/>
        <w:right w:val="none" w:sz="0" w:space="0" w:color="auto"/>
      </w:divBdr>
    </w:div>
    <w:div w:id="523055343">
      <w:bodyDiv w:val="1"/>
      <w:marLeft w:val="0"/>
      <w:marRight w:val="0"/>
      <w:marTop w:val="0"/>
      <w:marBottom w:val="0"/>
      <w:divBdr>
        <w:top w:val="none" w:sz="0" w:space="0" w:color="auto"/>
        <w:left w:val="none" w:sz="0" w:space="0" w:color="auto"/>
        <w:bottom w:val="none" w:sz="0" w:space="0" w:color="auto"/>
        <w:right w:val="none" w:sz="0" w:space="0" w:color="auto"/>
      </w:divBdr>
    </w:div>
    <w:div w:id="554975477">
      <w:bodyDiv w:val="1"/>
      <w:marLeft w:val="0"/>
      <w:marRight w:val="0"/>
      <w:marTop w:val="0"/>
      <w:marBottom w:val="0"/>
      <w:divBdr>
        <w:top w:val="none" w:sz="0" w:space="0" w:color="auto"/>
        <w:left w:val="none" w:sz="0" w:space="0" w:color="auto"/>
        <w:bottom w:val="none" w:sz="0" w:space="0" w:color="auto"/>
        <w:right w:val="none" w:sz="0" w:space="0" w:color="auto"/>
      </w:divBdr>
    </w:div>
    <w:div w:id="561060921">
      <w:bodyDiv w:val="1"/>
      <w:marLeft w:val="0"/>
      <w:marRight w:val="0"/>
      <w:marTop w:val="0"/>
      <w:marBottom w:val="0"/>
      <w:divBdr>
        <w:top w:val="none" w:sz="0" w:space="0" w:color="auto"/>
        <w:left w:val="none" w:sz="0" w:space="0" w:color="auto"/>
        <w:bottom w:val="none" w:sz="0" w:space="0" w:color="auto"/>
        <w:right w:val="none" w:sz="0" w:space="0" w:color="auto"/>
      </w:divBdr>
      <w:divsChild>
        <w:div w:id="146021068">
          <w:marLeft w:val="0"/>
          <w:marRight w:val="0"/>
          <w:marTop w:val="0"/>
          <w:marBottom w:val="0"/>
          <w:divBdr>
            <w:top w:val="none" w:sz="0" w:space="0" w:color="auto"/>
            <w:left w:val="none" w:sz="0" w:space="0" w:color="auto"/>
            <w:bottom w:val="none" w:sz="0" w:space="0" w:color="auto"/>
            <w:right w:val="none" w:sz="0" w:space="0" w:color="auto"/>
          </w:divBdr>
          <w:divsChild>
            <w:div w:id="1416633072">
              <w:marLeft w:val="0"/>
              <w:marRight w:val="0"/>
              <w:marTop w:val="45"/>
              <w:marBottom w:val="0"/>
              <w:divBdr>
                <w:top w:val="none" w:sz="0" w:space="0" w:color="auto"/>
                <w:left w:val="none" w:sz="0" w:space="0" w:color="auto"/>
                <w:bottom w:val="none" w:sz="0" w:space="0" w:color="auto"/>
                <w:right w:val="none" w:sz="0" w:space="0" w:color="auto"/>
              </w:divBdr>
              <w:divsChild>
                <w:div w:id="432480400">
                  <w:marLeft w:val="0"/>
                  <w:marRight w:val="0"/>
                  <w:marTop w:val="0"/>
                  <w:marBottom w:val="0"/>
                  <w:divBdr>
                    <w:top w:val="none" w:sz="0" w:space="0" w:color="auto"/>
                    <w:left w:val="none" w:sz="0" w:space="0" w:color="auto"/>
                    <w:bottom w:val="none" w:sz="0" w:space="0" w:color="auto"/>
                    <w:right w:val="none" w:sz="0" w:space="0" w:color="auto"/>
                  </w:divBdr>
                  <w:divsChild>
                    <w:div w:id="1156189863">
                      <w:marLeft w:val="2250"/>
                      <w:marRight w:val="3960"/>
                      <w:marTop w:val="0"/>
                      <w:marBottom w:val="0"/>
                      <w:divBdr>
                        <w:top w:val="none" w:sz="0" w:space="0" w:color="auto"/>
                        <w:left w:val="none" w:sz="0" w:space="0" w:color="auto"/>
                        <w:bottom w:val="none" w:sz="0" w:space="0" w:color="auto"/>
                        <w:right w:val="none" w:sz="0" w:space="0" w:color="auto"/>
                      </w:divBdr>
                      <w:divsChild>
                        <w:div w:id="861088623">
                          <w:marLeft w:val="0"/>
                          <w:marRight w:val="0"/>
                          <w:marTop w:val="0"/>
                          <w:marBottom w:val="0"/>
                          <w:divBdr>
                            <w:top w:val="none" w:sz="0" w:space="0" w:color="auto"/>
                            <w:left w:val="none" w:sz="0" w:space="0" w:color="auto"/>
                            <w:bottom w:val="none" w:sz="0" w:space="0" w:color="auto"/>
                            <w:right w:val="none" w:sz="0" w:space="0" w:color="auto"/>
                          </w:divBdr>
                          <w:divsChild>
                            <w:div w:id="213737433">
                              <w:marLeft w:val="0"/>
                              <w:marRight w:val="0"/>
                              <w:marTop w:val="0"/>
                              <w:marBottom w:val="0"/>
                              <w:divBdr>
                                <w:top w:val="none" w:sz="0" w:space="0" w:color="auto"/>
                                <w:left w:val="none" w:sz="0" w:space="0" w:color="auto"/>
                                <w:bottom w:val="none" w:sz="0" w:space="0" w:color="auto"/>
                                <w:right w:val="none" w:sz="0" w:space="0" w:color="auto"/>
                              </w:divBdr>
                              <w:divsChild>
                                <w:div w:id="1808625378">
                                  <w:marLeft w:val="0"/>
                                  <w:marRight w:val="0"/>
                                  <w:marTop w:val="0"/>
                                  <w:marBottom w:val="0"/>
                                  <w:divBdr>
                                    <w:top w:val="none" w:sz="0" w:space="0" w:color="auto"/>
                                    <w:left w:val="none" w:sz="0" w:space="0" w:color="auto"/>
                                    <w:bottom w:val="none" w:sz="0" w:space="0" w:color="auto"/>
                                    <w:right w:val="none" w:sz="0" w:space="0" w:color="auto"/>
                                  </w:divBdr>
                                  <w:divsChild>
                                    <w:div w:id="1199127062">
                                      <w:marLeft w:val="0"/>
                                      <w:marRight w:val="0"/>
                                      <w:marTop w:val="90"/>
                                      <w:marBottom w:val="0"/>
                                      <w:divBdr>
                                        <w:top w:val="none" w:sz="0" w:space="0" w:color="auto"/>
                                        <w:left w:val="none" w:sz="0" w:space="0" w:color="auto"/>
                                        <w:bottom w:val="none" w:sz="0" w:space="0" w:color="auto"/>
                                        <w:right w:val="none" w:sz="0" w:space="0" w:color="auto"/>
                                      </w:divBdr>
                                      <w:divsChild>
                                        <w:div w:id="548690805">
                                          <w:marLeft w:val="0"/>
                                          <w:marRight w:val="0"/>
                                          <w:marTop w:val="0"/>
                                          <w:marBottom w:val="0"/>
                                          <w:divBdr>
                                            <w:top w:val="none" w:sz="0" w:space="0" w:color="auto"/>
                                            <w:left w:val="none" w:sz="0" w:space="0" w:color="auto"/>
                                            <w:bottom w:val="none" w:sz="0" w:space="0" w:color="auto"/>
                                            <w:right w:val="none" w:sz="0" w:space="0" w:color="auto"/>
                                          </w:divBdr>
                                          <w:divsChild>
                                            <w:div w:id="1706909396">
                                              <w:marLeft w:val="0"/>
                                              <w:marRight w:val="0"/>
                                              <w:marTop w:val="0"/>
                                              <w:marBottom w:val="0"/>
                                              <w:divBdr>
                                                <w:top w:val="none" w:sz="0" w:space="0" w:color="auto"/>
                                                <w:left w:val="none" w:sz="0" w:space="0" w:color="auto"/>
                                                <w:bottom w:val="none" w:sz="0" w:space="0" w:color="auto"/>
                                                <w:right w:val="none" w:sz="0" w:space="0" w:color="auto"/>
                                              </w:divBdr>
                                              <w:divsChild>
                                                <w:div w:id="299238086">
                                                  <w:marLeft w:val="0"/>
                                                  <w:marRight w:val="0"/>
                                                  <w:marTop w:val="0"/>
                                                  <w:marBottom w:val="0"/>
                                                  <w:divBdr>
                                                    <w:top w:val="none" w:sz="0" w:space="0" w:color="auto"/>
                                                    <w:left w:val="none" w:sz="0" w:space="0" w:color="auto"/>
                                                    <w:bottom w:val="none" w:sz="0" w:space="0" w:color="auto"/>
                                                    <w:right w:val="none" w:sz="0" w:space="0" w:color="auto"/>
                                                  </w:divBdr>
                                                  <w:divsChild>
                                                    <w:div w:id="1732653367">
                                                      <w:marLeft w:val="0"/>
                                                      <w:marRight w:val="0"/>
                                                      <w:marTop w:val="0"/>
                                                      <w:marBottom w:val="390"/>
                                                      <w:divBdr>
                                                        <w:top w:val="none" w:sz="0" w:space="0" w:color="auto"/>
                                                        <w:left w:val="none" w:sz="0" w:space="0" w:color="auto"/>
                                                        <w:bottom w:val="none" w:sz="0" w:space="0" w:color="auto"/>
                                                        <w:right w:val="none" w:sz="0" w:space="0" w:color="auto"/>
                                                      </w:divBdr>
                                                      <w:divsChild>
                                                        <w:div w:id="355498048">
                                                          <w:marLeft w:val="0"/>
                                                          <w:marRight w:val="0"/>
                                                          <w:marTop w:val="0"/>
                                                          <w:marBottom w:val="0"/>
                                                          <w:divBdr>
                                                            <w:top w:val="none" w:sz="0" w:space="0" w:color="auto"/>
                                                            <w:left w:val="none" w:sz="0" w:space="0" w:color="auto"/>
                                                            <w:bottom w:val="none" w:sz="0" w:space="0" w:color="auto"/>
                                                            <w:right w:val="none" w:sz="0" w:space="0" w:color="auto"/>
                                                          </w:divBdr>
                                                          <w:divsChild>
                                                            <w:div w:id="20537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9099276">
          <w:marLeft w:val="0"/>
          <w:marRight w:val="0"/>
          <w:marTop w:val="0"/>
          <w:marBottom w:val="0"/>
          <w:divBdr>
            <w:top w:val="none" w:sz="0" w:space="0" w:color="auto"/>
            <w:left w:val="none" w:sz="0" w:space="0" w:color="auto"/>
            <w:bottom w:val="none" w:sz="0" w:space="0" w:color="auto"/>
            <w:right w:val="none" w:sz="0" w:space="0" w:color="auto"/>
          </w:divBdr>
          <w:divsChild>
            <w:div w:id="612785049">
              <w:marLeft w:val="0"/>
              <w:marRight w:val="0"/>
              <w:marTop w:val="0"/>
              <w:marBottom w:val="0"/>
              <w:divBdr>
                <w:top w:val="none" w:sz="0" w:space="0" w:color="auto"/>
                <w:left w:val="none" w:sz="0" w:space="0" w:color="auto"/>
                <w:bottom w:val="none" w:sz="0" w:space="0" w:color="auto"/>
                <w:right w:val="none" w:sz="0" w:space="0" w:color="auto"/>
              </w:divBdr>
              <w:divsChild>
                <w:div w:id="827667897">
                  <w:marLeft w:val="0"/>
                  <w:marRight w:val="0"/>
                  <w:marTop w:val="0"/>
                  <w:marBottom w:val="0"/>
                  <w:divBdr>
                    <w:top w:val="none" w:sz="0" w:space="0" w:color="auto"/>
                    <w:left w:val="none" w:sz="0" w:space="0" w:color="auto"/>
                    <w:bottom w:val="none" w:sz="0" w:space="0" w:color="auto"/>
                    <w:right w:val="none" w:sz="0" w:space="0" w:color="auto"/>
                  </w:divBdr>
                  <w:divsChild>
                    <w:div w:id="237517219">
                      <w:marLeft w:val="2250"/>
                      <w:marRight w:val="0"/>
                      <w:marTop w:val="0"/>
                      <w:marBottom w:val="0"/>
                      <w:divBdr>
                        <w:top w:val="none" w:sz="0" w:space="0" w:color="auto"/>
                        <w:left w:val="none" w:sz="0" w:space="0" w:color="auto"/>
                        <w:bottom w:val="none" w:sz="0" w:space="0" w:color="auto"/>
                        <w:right w:val="none" w:sz="0" w:space="0" w:color="auto"/>
                      </w:divBdr>
                      <w:divsChild>
                        <w:div w:id="383334921">
                          <w:marLeft w:val="0"/>
                          <w:marRight w:val="0"/>
                          <w:marTop w:val="0"/>
                          <w:marBottom w:val="0"/>
                          <w:divBdr>
                            <w:top w:val="none" w:sz="0" w:space="0" w:color="auto"/>
                            <w:left w:val="none" w:sz="0" w:space="0" w:color="auto"/>
                            <w:bottom w:val="none" w:sz="0" w:space="0" w:color="auto"/>
                            <w:right w:val="none" w:sz="0" w:space="0" w:color="auto"/>
                          </w:divBdr>
                          <w:divsChild>
                            <w:div w:id="14810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92397">
      <w:bodyDiv w:val="1"/>
      <w:marLeft w:val="0"/>
      <w:marRight w:val="0"/>
      <w:marTop w:val="0"/>
      <w:marBottom w:val="0"/>
      <w:divBdr>
        <w:top w:val="none" w:sz="0" w:space="0" w:color="auto"/>
        <w:left w:val="none" w:sz="0" w:space="0" w:color="auto"/>
        <w:bottom w:val="none" w:sz="0" w:space="0" w:color="auto"/>
        <w:right w:val="none" w:sz="0" w:space="0" w:color="auto"/>
      </w:divBdr>
    </w:div>
    <w:div w:id="630940494">
      <w:bodyDiv w:val="1"/>
      <w:marLeft w:val="0"/>
      <w:marRight w:val="0"/>
      <w:marTop w:val="0"/>
      <w:marBottom w:val="0"/>
      <w:divBdr>
        <w:top w:val="none" w:sz="0" w:space="0" w:color="auto"/>
        <w:left w:val="none" w:sz="0" w:space="0" w:color="auto"/>
        <w:bottom w:val="none" w:sz="0" w:space="0" w:color="auto"/>
        <w:right w:val="none" w:sz="0" w:space="0" w:color="auto"/>
      </w:divBdr>
    </w:div>
    <w:div w:id="724989385">
      <w:bodyDiv w:val="1"/>
      <w:marLeft w:val="0"/>
      <w:marRight w:val="0"/>
      <w:marTop w:val="0"/>
      <w:marBottom w:val="0"/>
      <w:divBdr>
        <w:top w:val="none" w:sz="0" w:space="0" w:color="auto"/>
        <w:left w:val="none" w:sz="0" w:space="0" w:color="auto"/>
        <w:bottom w:val="none" w:sz="0" w:space="0" w:color="auto"/>
        <w:right w:val="none" w:sz="0" w:space="0" w:color="auto"/>
      </w:divBdr>
    </w:div>
    <w:div w:id="726297409">
      <w:bodyDiv w:val="1"/>
      <w:marLeft w:val="0"/>
      <w:marRight w:val="0"/>
      <w:marTop w:val="0"/>
      <w:marBottom w:val="0"/>
      <w:divBdr>
        <w:top w:val="none" w:sz="0" w:space="0" w:color="auto"/>
        <w:left w:val="none" w:sz="0" w:space="0" w:color="auto"/>
        <w:bottom w:val="none" w:sz="0" w:space="0" w:color="auto"/>
        <w:right w:val="none" w:sz="0" w:space="0" w:color="auto"/>
      </w:divBdr>
    </w:div>
    <w:div w:id="937100838">
      <w:bodyDiv w:val="1"/>
      <w:marLeft w:val="0"/>
      <w:marRight w:val="0"/>
      <w:marTop w:val="0"/>
      <w:marBottom w:val="0"/>
      <w:divBdr>
        <w:top w:val="none" w:sz="0" w:space="0" w:color="auto"/>
        <w:left w:val="none" w:sz="0" w:space="0" w:color="auto"/>
        <w:bottom w:val="none" w:sz="0" w:space="0" w:color="auto"/>
        <w:right w:val="none" w:sz="0" w:space="0" w:color="auto"/>
      </w:divBdr>
    </w:div>
    <w:div w:id="973294764">
      <w:bodyDiv w:val="1"/>
      <w:marLeft w:val="0"/>
      <w:marRight w:val="0"/>
      <w:marTop w:val="0"/>
      <w:marBottom w:val="0"/>
      <w:divBdr>
        <w:top w:val="none" w:sz="0" w:space="0" w:color="auto"/>
        <w:left w:val="none" w:sz="0" w:space="0" w:color="auto"/>
        <w:bottom w:val="none" w:sz="0" w:space="0" w:color="auto"/>
        <w:right w:val="none" w:sz="0" w:space="0" w:color="auto"/>
      </w:divBdr>
    </w:div>
    <w:div w:id="1119496851">
      <w:bodyDiv w:val="1"/>
      <w:marLeft w:val="0"/>
      <w:marRight w:val="0"/>
      <w:marTop w:val="0"/>
      <w:marBottom w:val="0"/>
      <w:divBdr>
        <w:top w:val="none" w:sz="0" w:space="0" w:color="auto"/>
        <w:left w:val="none" w:sz="0" w:space="0" w:color="auto"/>
        <w:bottom w:val="none" w:sz="0" w:space="0" w:color="auto"/>
        <w:right w:val="none" w:sz="0" w:space="0" w:color="auto"/>
      </w:divBdr>
    </w:div>
    <w:div w:id="1230504786">
      <w:bodyDiv w:val="1"/>
      <w:marLeft w:val="0"/>
      <w:marRight w:val="0"/>
      <w:marTop w:val="0"/>
      <w:marBottom w:val="0"/>
      <w:divBdr>
        <w:top w:val="none" w:sz="0" w:space="0" w:color="auto"/>
        <w:left w:val="none" w:sz="0" w:space="0" w:color="auto"/>
        <w:bottom w:val="none" w:sz="0" w:space="0" w:color="auto"/>
        <w:right w:val="none" w:sz="0" w:space="0" w:color="auto"/>
      </w:divBdr>
    </w:div>
    <w:div w:id="1230654291">
      <w:bodyDiv w:val="1"/>
      <w:marLeft w:val="0"/>
      <w:marRight w:val="0"/>
      <w:marTop w:val="0"/>
      <w:marBottom w:val="0"/>
      <w:divBdr>
        <w:top w:val="none" w:sz="0" w:space="0" w:color="auto"/>
        <w:left w:val="none" w:sz="0" w:space="0" w:color="auto"/>
        <w:bottom w:val="none" w:sz="0" w:space="0" w:color="auto"/>
        <w:right w:val="none" w:sz="0" w:space="0" w:color="auto"/>
      </w:divBdr>
    </w:div>
    <w:div w:id="1340501932">
      <w:bodyDiv w:val="1"/>
      <w:marLeft w:val="0"/>
      <w:marRight w:val="0"/>
      <w:marTop w:val="0"/>
      <w:marBottom w:val="0"/>
      <w:divBdr>
        <w:top w:val="none" w:sz="0" w:space="0" w:color="auto"/>
        <w:left w:val="none" w:sz="0" w:space="0" w:color="auto"/>
        <w:bottom w:val="none" w:sz="0" w:space="0" w:color="auto"/>
        <w:right w:val="none" w:sz="0" w:space="0" w:color="auto"/>
      </w:divBdr>
    </w:div>
    <w:div w:id="1436247537">
      <w:bodyDiv w:val="1"/>
      <w:marLeft w:val="0"/>
      <w:marRight w:val="0"/>
      <w:marTop w:val="0"/>
      <w:marBottom w:val="0"/>
      <w:divBdr>
        <w:top w:val="none" w:sz="0" w:space="0" w:color="auto"/>
        <w:left w:val="none" w:sz="0" w:space="0" w:color="auto"/>
        <w:bottom w:val="none" w:sz="0" w:space="0" w:color="auto"/>
        <w:right w:val="none" w:sz="0" w:space="0" w:color="auto"/>
      </w:divBdr>
    </w:div>
    <w:div w:id="1492988944">
      <w:bodyDiv w:val="1"/>
      <w:marLeft w:val="0"/>
      <w:marRight w:val="0"/>
      <w:marTop w:val="0"/>
      <w:marBottom w:val="0"/>
      <w:divBdr>
        <w:top w:val="none" w:sz="0" w:space="0" w:color="auto"/>
        <w:left w:val="none" w:sz="0" w:space="0" w:color="auto"/>
        <w:bottom w:val="none" w:sz="0" w:space="0" w:color="auto"/>
        <w:right w:val="none" w:sz="0" w:space="0" w:color="auto"/>
      </w:divBdr>
    </w:div>
    <w:div w:id="1513715060">
      <w:bodyDiv w:val="1"/>
      <w:marLeft w:val="0"/>
      <w:marRight w:val="0"/>
      <w:marTop w:val="0"/>
      <w:marBottom w:val="0"/>
      <w:divBdr>
        <w:top w:val="none" w:sz="0" w:space="0" w:color="auto"/>
        <w:left w:val="none" w:sz="0" w:space="0" w:color="auto"/>
        <w:bottom w:val="none" w:sz="0" w:space="0" w:color="auto"/>
        <w:right w:val="none" w:sz="0" w:space="0" w:color="auto"/>
      </w:divBdr>
    </w:div>
    <w:div w:id="1524436596">
      <w:bodyDiv w:val="1"/>
      <w:marLeft w:val="0"/>
      <w:marRight w:val="0"/>
      <w:marTop w:val="0"/>
      <w:marBottom w:val="0"/>
      <w:divBdr>
        <w:top w:val="none" w:sz="0" w:space="0" w:color="auto"/>
        <w:left w:val="none" w:sz="0" w:space="0" w:color="auto"/>
        <w:bottom w:val="none" w:sz="0" w:space="0" w:color="auto"/>
        <w:right w:val="none" w:sz="0" w:space="0" w:color="auto"/>
      </w:divBdr>
    </w:div>
    <w:div w:id="1562209435">
      <w:bodyDiv w:val="1"/>
      <w:marLeft w:val="0"/>
      <w:marRight w:val="0"/>
      <w:marTop w:val="0"/>
      <w:marBottom w:val="0"/>
      <w:divBdr>
        <w:top w:val="none" w:sz="0" w:space="0" w:color="auto"/>
        <w:left w:val="none" w:sz="0" w:space="0" w:color="auto"/>
        <w:bottom w:val="none" w:sz="0" w:space="0" w:color="auto"/>
        <w:right w:val="none" w:sz="0" w:space="0" w:color="auto"/>
      </w:divBdr>
    </w:div>
    <w:div w:id="1564096119">
      <w:bodyDiv w:val="1"/>
      <w:marLeft w:val="0"/>
      <w:marRight w:val="0"/>
      <w:marTop w:val="0"/>
      <w:marBottom w:val="0"/>
      <w:divBdr>
        <w:top w:val="none" w:sz="0" w:space="0" w:color="auto"/>
        <w:left w:val="none" w:sz="0" w:space="0" w:color="auto"/>
        <w:bottom w:val="none" w:sz="0" w:space="0" w:color="auto"/>
        <w:right w:val="none" w:sz="0" w:space="0" w:color="auto"/>
      </w:divBdr>
    </w:div>
    <w:div w:id="1599288190">
      <w:bodyDiv w:val="1"/>
      <w:marLeft w:val="0"/>
      <w:marRight w:val="0"/>
      <w:marTop w:val="0"/>
      <w:marBottom w:val="0"/>
      <w:divBdr>
        <w:top w:val="none" w:sz="0" w:space="0" w:color="auto"/>
        <w:left w:val="none" w:sz="0" w:space="0" w:color="auto"/>
        <w:bottom w:val="none" w:sz="0" w:space="0" w:color="auto"/>
        <w:right w:val="none" w:sz="0" w:space="0" w:color="auto"/>
      </w:divBdr>
    </w:div>
    <w:div w:id="1666860314">
      <w:bodyDiv w:val="1"/>
      <w:marLeft w:val="0"/>
      <w:marRight w:val="0"/>
      <w:marTop w:val="0"/>
      <w:marBottom w:val="0"/>
      <w:divBdr>
        <w:top w:val="none" w:sz="0" w:space="0" w:color="auto"/>
        <w:left w:val="none" w:sz="0" w:space="0" w:color="auto"/>
        <w:bottom w:val="none" w:sz="0" w:space="0" w:color="auto"/>
        <w:right w:val="none" w:sz="0" w:space="0" w:color="auto"/>
      </w:divBdr>
    </w:div>
    <w:div w:id="1688630570">
      <w:bodyDiv w:val="1"/>
      <w:marLeft w:val="0"/>
      <w:marRight w:val="0"/>
      <w:marTop w:val="0"/>
      <w:marBottom w:val="0"/>
      <w:divBdr>
        <w:top w:val="none" w:sz="0" w:space="0" w:color="auto"/>
        <w:left w:val="none" w:sz="0" w:space="0" w:color="auto"/>
        <w:bottom w:val="none" w:sz="0" w:space="0" w:color="auto"/>
        <w:right w:val="none" w:sz="0" w:space="0" w:color="auto"/>
      </w:divBdr>
    </w:div>
    <w:div w:id="1766725358">
      <w:bodyDiv w:val="1"/>
      <w:marLeft w:val="0"/>
      <w:marRight w:val="0"/>
      <w:marTop w:val="0"/>
      <w:marBottom w:val="0"/>
      <w:divBdr>
        <w:top w:val="none" w:sz="0" w:space="0" w:color="auto"/>
        <w:left w:val="none" w:sz="0" w:space="0" w:color="auto"/>
        <w:bottom w:val="none" w:sz="0" w:space="0" w:color="auto"/>
        <w:right w:val="none" w:sz="0" w:space="0" w:color="auto"/>
      </w:divBdr>
    </w:div>
    <w:div w:id="1827083830">
      <w:bodyDiv w:val="1"/>
      <w:marLeft w:val="0"/>
      <w:marRight w:val="0"/>
      <w:marTop w:val="0"/>
      <w:marBottom w:val="0"/>
      <w:divBdr>
        <w:top w:val="none" w:sz="0" w:space="0" w:color="auto"/>
        <w:left w:val="none" w:sz="0" w:space="0" w:color="auto"/>
        <w:bottom w:val="none" w:sz="0" w:space="0" w:color="auto"/>
        <w:right w:val="none" w:sz="0" w:space="0" w:color="auto"/>
      </w:divBdr>
    </w:div>
    <w:div w:id="1829976410">
      <w:bodyDiv w:val="1"/>
      <w:marLeft w:val="0"/>
      <w:marRight w:val="0"/>
      <w:marTop w:val="0"/>
      <w:marBottom w:val="0"/>
      <w:divBdr>
        <w:top w:val="none" w:sz="0" w:space="0" w:color="auto"/>
        <w:left w:val="none" w:sz="0" w:space="0" w:color="auto"/>
        <w:bottom w:val="none" w:sz="0" w:space="0" w:color="auto"/>
        <w:right w:val="none" w:sz="0" w:space="0" w:color="auto"/>
      </w:divBdr>
    </w:div>
    <w:div w:id="1843471198">
      <w:bodyDiv w:val="1"/>
      <w:marLeft w:val="0"/>
      <w:marRight w:val="0"/>
      <w:marTop w:val="0"/>
      <w:marBottom w:val="0"/>
      <w:divBdr>
        <w:top w:val="none" w:sz="0" w:space="0" w:color="auto"/>
        <w:left w:val="none" w:sz="0" w:space="0" w:color="auto"/>
        <w:bottom w:val="none" w:sz="0" w:space="0" w:color="auto"/>
        <w:right w:val="none" w:sz="0" w:space="0" w:color="auto"/>
      </w:divBdr>
    </w:div>
    <w:div w:id="1901747603">
      <w:bodyDiv w:val="1"/>
      <w:marLeft w:val="0"/>
      <w:marRight w:val="0"/>
      <w:marTop w:val="0"/>
      <w:marBottom w:val="0"/>
      <w:divBdr>
        <w:top w:val="none" w:sz="0" w:space="0" w:color="auto"/>
        <w:left w:val="none" w:sz="0" w:space="0" w:color="auto"/>
        <w:bottom w:val="none" w:sz="0" w:space="0" w:color="auto"/>
        <w:right w:val="none" w:sz="0" w:space="0" w:color="auto"/>
      </w:divBdr>
    </w:div>
    <w:div w:id="1918633802">
      <w:bodyDiv w:val="1"/>
      <w:marLeft w:val="0"/>
      <w:marRight w:val="0"/>
      <w:marTop w:val="0"/>
      <w:marBottom w:val="0"/>
      <w:divBdr>
        <w:top w:val="none" w:sz="0" w:space="0" w:color="auto"/>
        <w:left w:val="none" w:sz="0" w:space="0" w:color="auto"/>
        <w:bottom w:val="none" w:sz="0" w:space="0" w:color="auto"/>
        <w:right w:val="none" w:sz="0" w:space="0" w:color="auto"/>
      </w:divBdr>
    </w:div>
    <w:div w:id="1955625974">
      <w:bodyDiv w:val="1"/>
      <w:marLeft w:val="0"/>
      <w:marRight w:val="0"/>
      <w:marTop w:val="0"/>
      <w:marBottom w:val="0"/>
      <w:divBdr>
        <w:top w:val="none" w:sz="0" w:space="0" w:color="auto"/>
        <w:left w:val="none" w:sz="0" w:space="0" w:color="auto"/>
        <w:bottom w:val="none" w:sz="0" w:space="0" w:color="auto"/>
        <w:right w:val="none" w:sz="0" w:space="0" w:color="auto"/>
      </w:divBdr>
    </w:div>
    <w:div w:id="2025932089">
      <w:bodyDiv w:val="1"/>
      <w:marLeft w:val="0"/>
      <w:marRight w:val="0"/>
      <w:marTop w:val="0"/>
      <w:marBottom w:val="0"/>
      <w:divBdr>
        <w:top w:val="none" w:sz="0" w:space="0" w:color="auto"/>
        <w:left w:val="none" w:sz="0" w:space="0" w:color="auto"/>
        <w:bottom w:val="none" w:sz="0" w:space="0" w:color="auto"/>
        <w:right w:val="none" w:sz="0" w:space="0" w:color="auto"/>
      </w:divBdr>
    </w:div>
    <w:div w:id="2055421582">
      <w:bodyDiv w:val="1"/>
      <w:marLeft w:val="0"/>
      <w:marRight w:val="0"/>
      <w:marTop w:val="0"/>
      <w:marBottom w:val="0"/>
      <w:divBdr>
        <w:top w:val="none" w:sz="0" w:space="0" w:color="auto"/>
        <w:left w:val="none" w:sz="0" w:space="0" w:color="auto"/>
        <w:bottom w:val="none" w:sz="0" w:space="0" w:color="auto"/>
        <w:right w:val="none" w:sz="0" w:space="0" w:color="auto"/>
      </w:divBdr>
    </w:div>
    <w:div w:id="2080054387">
      <w:bodyDiv w:val="1"/>
      <w:marLeft w:val="0"/>
      <w:marRight w:val="0"/>
      <w:marTop w:val="0"/>
      <w:marBottom w:val="0"/>
      <w:divBdr>
        <w:top w:val="none" w:sz="0" w:space="0" w:color="auto"/>
        <w:left w:val="none" w:sz="0" w:space="0" w:color="auto"/>
        <w:bottom w:val="none" w:sz="0" w:space="0" w:color="auto"/>
        <w:right w:val="none" w:sz="0" w:space="0" w:color="auto"/>
      </w:divBdr>
    </w:div>
    <w:div w:id="2090416913">
      <w:bodyDiv w:val="1"/>
      <w:marLeft w:val="0"/>
      <w:marRight w:val="0"/>
      <w:marTop w:val="0"/>
      <w:marBottom w:val="0"/>
      <w:divBdr>
        <w:top w:val="none" w:sz="0" w:space="0" w:color="auto"/>
        <w:left w:val="none" w:sz="0" w:space="0" w:color="auto"/>
        <w:bottom w:val="none" w:sz="0" w:space="0" w:color="auto"/>
        <w:right w:val="none" w:sz="0" w:space="0" w:color="auto"/>
      </w:divBdr>
      <w:divsChild>
        <w:div w:id="14430987">
          <w:marLeft w:val="0"/>
          <w:marRight w:val="0"/>
          <w:marTop w:val="0"/>
          <w:marBottom w:val="0"/>
          <w:divBdr>
            <w:top w:val="none" w:sz="0" w:space="0" w:color="auto"/>
            <w:left w:val="none" w:sz="0" w:space="0" w:color="auto"/>
            <w:bottom w:val="none" w:sz="0" w:space="0" w:color="auto"/>
            <w:right w:val="none" w:sz="0" w:space="0" w:color="auto"/>
          </w:divBdr>
          <w:divsChild>
            <w:div w:id="757747521">
              <w:marLeft w:val="0"/>
              <w:marRight w:val="0"/>
              <w:marTop w:val="0"/>
              <w:marBottom w:val="0"/>
              <w:divBdr>
                <w:top w:val="none" w:sz="0" w:space="0" w:color="auto"/>
                <w:left w:val="none" w:sz="0" w:space="0" w:color="auto"/>
                <w:bottom w:val="none" w:sz="0" w:space="0" w:color="auto"/>
                <w:right w:val="none" w:sz="0" w:space="0" w:color="auto"/>
              </w:divBdr>
              <w:divsChild>
                <w:div w:id="276177727">
                  <w:marLeft w:val="0"/>
                  <w:marRight w:val="0"/>
                  <w:marTop w:val="0"/>
                  <w:marBottom w:val="0"/>
                  <w:divBdr>
                    <w:top w:val="none" w:sz="0" w:space="0" w:color="auto"/>
                    <w:left w:val="none" w:sz="0" w:space="0" w:color="auto"/>
                    <w:bottom w:val="none" w:sz="0" w:space="0" w:color="auto"/>
                    <w:right w:val="none" w:sz="0" w:space="0" w:color="auto"/>
                  </w:divBdr>
                  <w:divsChild>
                    <w:div w:id="1244995460">
                      <w:marLeft w:val="2250"/>
                      <w:marRight w:val="0"/>
                      <w:marTop w:val="0"/>
                      <w:marBottom w:val="0"/>
                      <w:divBdr>
                        <w:top w:val="none" w:sz="0" w:space="0" w:color="auto"/>
                        <w:left w:val="none" w:sz="0" w:space="0" w:color="auto"/>
                        <w:bottom w:val="none" w:sz="0" w:space="0" w:color="auto"/>
                        <w:right w:val="none" w:sz="0" w:space="0" w:color="auto"/>
                      </w:divBdr>
                      <w:divsChild>
                        <w:div w:id="372578451">
                          <w:marLeft w:val="0"/>
                          <w:marRight w:val="0"/>
                          <w:marTop w:val="0"/>
                          <w:marBottom w:val="0"/>
                          <w:divBdr>
                            <w:top w:val="none" w:sz="0" w:space="0" w:color="auto"/>
                            <w:left w:val="none" w:sz="0" w:space="0" w:color="auto"/>
                            <w:bottom w:val="none" w:sz="0" w:space="0" w:color="auto"/>
                            <w:right w:val="none" w:sz="0" w:space="0" w:color="auto"/>
                          </w:divBdr>
                          <w:divsChild>
                            <w:div w:id="12825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2360">
          <w:marLeft w:val="0"/>
          <w:marRight w:val="0"/>
          <w:marTop w:val="0"/>
          <w:marBottom w:val="0"/>
          <w:divBdr>
            <w:top w:val="none" w:sz="0" w:space="0" w:color="auto"/>
            <w:left w:val="none" w:sz="0" w:space="0" w:color="auto"/>
            <w:bottom w:val="none" w:sz="0" w:space="0" w:color="auto"/>
            <w:right w:val="none" w:sz="0" w:space="0" w:color="auto"/>
          </w:divBdr>
          <w:divsChild>
            <w:div w:id="1075861817">
              <w:marLeft w:val="0"/>
              <w:marRight w:val="0"/>
              <w:marTop w:val="45"/>
              <w:marBottom w:val="0"/>
              <w:divBdr>
                <w:top w:val="none" w:sz="0" w:space="0" w:color="auto"/>
                <w:left w:val="none" w:sz="0" w:space="0" w:color="auto"/>
                <w:bottom w:val="none" w:sz="0" w:space="0" w:color="auto"/>
                <w:right w:val="none" w:sz="0" w:space="0" w:color="auto"/>
              </w:divBdr>
              <w:divsChild>
                <w:div w:id="1025866252">
                  <w:marLeft w:val="0"/>
                  <w:marRight w:val="0"/>
                  <w:marTop w:val="0"/>
                  <w:marBottom w:val="0"/>
                  <w:divBdr>
                    <w:top w:val="none" w:sz="0" w:space="0" w:color="auto"/>
                    <w:left w:val="none" w:sz="0" w:space="0" w:color="auto"/>
                    <w:bottom w:val="none" w:sz="0" w:space="0" w:color="auto"/>
                    <w:right w:val="none" w:sz="0" w:space="0" w:color="auto"/>
                  </w:divBdr>
                  <w:divsChild>
                    <w:div w:id="1288900537">
                      <w:marLeft w:val="2250"/>
                      <w:marRight w:val="3960"/>
                      <w:marTop w:val="0"/>
                      <w:marBottom w:val="0"/>
                      <w:divBdr>
                        <w:top w:val="none" w:sz="0" w:space="0" w:color="auto"/>
                        <w:left w:val="none" w:sz="0" w:space="0" w:color="auto"/>
                        <w:bottom w:val="none" w:sz="0" w:space="0" w:color="auto"/>
                        <w:right w:val="none" w:sz="0" w:space="0" w:color="auto"/>
                      </w:divBdr>
                      <w:divsChild>
                        <w:div w:id="371656716">
                          <w:marLeft w:val="0"/>
                          <w:marRight w:val="0"/>
                          <w:marTop w:val="0"/>
                          <w:marBottom w:val="0"/>
                          <w:divBdr>
                            <w:top w:val="none" w:sz="0" w:space="0" w:color="auto"/>
                            <w:left w:val="none" w:sz="0" w:space="0" w:color="auto"/>
                            <w:bottom w:val="none" w:sz="0" w:space="0" w:color="auto"/>
                            <w:right w:val="none" w:sz="0" w:space="0" w:color="auto"/>
                          </w:divBdr>
                          <w:divsChild>
                            <w:div w:id="493449411">
                              <w:marLeft w:val="0"/>
                              <w:marRight w:val="0"/>
                              <w:marTop w:val="0"/>
                              <w:marBottom w:val="0"/>
                              <w:divBdr>
                                <w:top w:val="none" w:sz="0" w:space="0" w:color="auto"/>
                                <w:left w:val="none" w:sz="0" w:space="0" w:color="auto"/>
                                <w:bottom w:val="none" w:sz="0" w:space="0" w:color="auto"/>
                                <w:right w:val="none" w:sz="0" w:space="0" w:color="auto"/>
                              </w:divBdr>
                              <w:divsChild>
                                <w:div w:id="911814390">
                                  <w:marLeft w:val="0"/>
                                  <w:marRight w:val="0"/>
                                  <w:marTop w:val="0"/>
                                  <w:marBottom w:val="0"/>
                                  <w:divBdr>
                                    <w:top w:val="none" w:sz="0" w:space="0" w:color="auto"/>
                                    <w:left w:val="none" w:sz="0" w:space="0" w:color="auto"/>
                                    <w:bottom w:val="none" w:sz="0" w:space="0" w:color="auto"/>
                                    <w:right w:val="none" w:sz="0" w:space="0" w:color="auto"/>
                                  </w:divBdr>
                                  <w:divsChild>
                                    <w:div w:id="381909542">
                                      <w:marLeft w:val="0"/>
                                      <w:marRight w:val="0"/>
                                      <w:marTop w:val="90"/>
                                      <w:marBottom w:val="0"/>
                                      <w:divBdr>
                                        <w:top w:val="none" w:sz="0" w:space="0" w:color="auto"/>
                                        <w:left w:val="none" w:sz="0" w:space="0" w:color="auto"/>
                                        <w:bottom w:val="none" w:sz="0" w:space="0" w:color="auto"/>
                                        <w:right w:val="none" w:sz="0" w:space="0" w:color="auto"/>
                                      </w:divBdr>
                                      <w:divsChild>
                                        <w:div w:id="1445929059">
                                          <w:marLeft w:val="0"/>
                                          <w:marRight w:val="0"/>
                                          <w:marTop w:val="0"/>
                                          <w:marBottom w:val="0"/>
                                          <w:divBdr>
                                            <w:top w:val="none" w:sz="0" w:space="0" w:color="auto"/>
                                            <w:left w:val="none" w:sz="0" w:space="0" w:color="auto"/>
                                            <w:bottom w:val="none" w:sz="0" w:space="0" w:color="auto"/>
                                            <w:right w:val="none" w:sz="0" w:space="0" w:color="auto"/>
                                          </w:divBdr>
                                          <w:divsChild>
                                            <w:div w:id="1044449356">
                                              <w:marLeft w:val="0"/>
                                              <w:marRight w:val="0"/>
                                              <w:marTop w:val="0"/>
                                              <w:marBottom w:val="0"/>
                                              <w:divBdr>
                                                <w:top w:val="none" w:sz="0" w:space="0" w:color="auto"/>
                                                <w:left w:val="none" w:sz="0" w:space="0" w:color="auto"/>
                                                <w:bottom w:val="none" w:sz="0" w:space="0" w:color="auto"/>
                                                <w:right w:val="none" w:sz="0" w:space="0" w:color="auto"/>
                                              </w:divBdr>
                                              <w:divsChild>
                                                <w:div w:id="31730619">
                                                  <w:marLeft w:val="0"/>
                                                  <w:marRight w:val="0"/>
                                                  <w:marTop w:val="0"/>
                                                  <w:marBottom w:val="0"/>
                                                  <w:divBdr>
                                                    <w:top w:val="none" w:sz="0" w:space="0" w:color="auto"/>
                                                    <w:left w:val="none" w:sz="0" w:space="0" w:color="auto"/>
                                                    <w:bottom w:val="none" w:sz="0" w:space="0" w:color="auto"/>
                                                    <w:right w:val="none" w:sz="0" w:space="0" w:color="auto"/>
                                                  </w:divBdr>
                                                  <w:divsChild>
                                                    <w:div w:id="1469204148">
                                                      <w:marLeft w:val="0"/>
                                                      <w:marRight w:val="0"/>
                                                      <w:marTop w:val="0"/>
                                                      <w:marBottom w:val="390"/>
                                                      <w:divBdr>
                                                        <w:top w:val="none" w:sz="0" w:space="0" w:color="auto"/>
                                                        <w:left w:val="none" w:sz="0" w:space="0" w:color="auto"/>
                                                        <w:bottom w:val="none" w:sz="0" w:space="0" w:color="auto"/>
                                                        <w:right w:val="none" w:sz="0" w:space="0" w:color="auto"/>
                                                      </w:divBdr>
                                                      <w:divsChild>
                                                        <w:div w:id="1159812071">
                                                          <w:marLeft w:val="0"/>
                                                          <w:marRight w:val="0"/>
                                                          <w:marTop w:val="0"/>
                                                          <w:marBottom w:val="0"/>
                                                          <w:divBdr>
                                                            <w:top w:val="none" w:sz="0" w:space="0" w:color="auto"/>
                                                            <w:left w:val="none" w:sz="0" w:space="0" w:color="auto"/>
                                                            <w:bottom w:val="none" w:sz="0" w:space="0" w:color="auto"/>
                                                            <w:right w:val="none" w:sz="0" w:space="0" w:color="auto"/>
                                                          </w:divBdr>
                                                          <w:divsChild>
                                                            <w:div w:id="13039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3E750-A5F1-4489-AE25-DC012D8DE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1482</Words>
  <Characters>8157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2019-01-25T18:16:00Z</cp:lastPrinted>
  <dcterms:created xsi:type="dcterms:W3CDTF">2019-01-31T16:51:00Z</dcterms:created>
  <dcterms:modified xsi:type="dcterms:W3CDTF">2019-01-31T16:51:00Z</dcterms:modified>
</cp:coreProperties>
</file>