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22" w:rsidRDefault="001851A9">
      <w:pPr>
        <w:tabs>
          <w:tab w:val="left" w:pos="5487"/>
        </w:tabs>
        <w:spacing w:before="8"/>
        <w:ind w:left="2072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position w:val="2"/>
        </w:rPr>
        <w:t>Recurso de Revisión</w:t>
      </w:r>
      <w:r>
        <w:rPr>
          <w:rFonts w:ascii="Palatino Linotype" w:eastAsia="Palatino Linotype" w:hAnsi="Palatino Linotype" w:cs="Palatino Linotype"/>
          <w:b/>
          <w:bCs/>
          <w:spacing w:val="-7"/>
          <w:position w:val="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2"/>
        </w:rPr>
        <w:t>N°:</w:t>
      </w:r>
      <w:r>
        <w:rPr>
          <w:rFonts w:ascii="Palatino Linotype" w:eastAsia="Palatino Linotype" w:hAnsi="Palatino Linotype" w:cs="Palatino Linotype"/>
          <w:b/>
          <w:bCs/>
          <w:position w:val="2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>04375/INFOEM/IP/RR/2018</w:t>
      </w:r>
    </w:p>
    <w:p w:rsidR="00BE3822" w:rsidRDefault="001851A9">
      <w:pPr>
        <w:tabs>
          <w:tab w:val="right" w:pos="7559"/>
        </w:tabs>
        <w:spacing w:before="141"/>
        <w:ind w:left="2491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/>
          <w:b/>
        </w:rPr>
        <w:t>Recurrente:</w:t>
      </w:r>
      <w:r>
        <w:rPr>
          <w:rFonts w:ascii="Palatino Linotype"/>
        </w:rPr>
        <w:tab/>
        <w:t>XXXXXXXXXXXXXXXXXXXX</w:t>
      </w:r>
    </w:p>
    <w:p w:rsidR="00BE3822" w:rsidRDefault="001851A9">
      <w:pPr>
        <w:tabs>
          <w:tab w:val="left" w:pos="5240"/>
        </w:tabs>
        <w:spacing w:before="140"/>
        <w:ind w:left="2545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/>
          <w:b/>
        </w:rPr>
        <w:t>Sujeto</w:t>
      </w:r>
      <w:r>
        <w:rPr>
          <w:rFonts w:ascii="Palatino Linotype"/>
          <w:b/>
          <w:spacing w:val="-6"/>
        </w:rPr>
        <w:t xml:space="preserve"> </w:t>
      </w:r>
      <w:r>
        <w:rPr>
          <w:rFonts w:ascii="Palatino Linotype"/>
          <w:b/>
        </w:rPr>
        <w:t>Obligado:</w:t>
      </w:r>
      <w:r>
        <w:rPr>
          <w:rFonts w:ascii="Palatino Linotype"/>
          <w:b/>
        </w:rPr>
        <w:tab/>
      </w:r>
      <w:r>
        <w:rPr>
          <w:rFonts w:ascii="Palatino Linotype"/>
        </w:rPr>
        <w:t xml:space="preserve">Servicios  Educativos  Integrados </w:t>
      </w:r>
      <w:r>
        <w:rPr>
          <w:rFonts w:ascii="Palatino Linotype"/>
          <w:spacing w:val="31"/>
        </w:rPr>
        <w:t xml:space="preserve"> </w:t>
      </w:r>
      <w:r>
        <w:rPr>
          <w:rFonts w:ascii="Palatino Linotype"/>
        </w:rPr>
        <w:t>al</w:t>
      </w:r>
    </w:p>
    <w:p w:rsidR="00BE3822" w:rsidRDefault="001851A9">
      <w:pPr>
        <w:spacing w:before="20"/>
        <w:ind w:left="5487" w:right="106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</w:rPr>
        <w:t>Estado de</w:t>
      </w:r>
      <w:r>
        <w:rPr>
          <w:rFonts w:ascii="Palatino Linotype" w:hAnsi="Palatino Linotype"/>
          <w:spacing w:val="-2"/>
        </w:rPr>
        <w:t xml:space="preserve"> </w:t>
      </w:r>
      <w:r>
        <w:rPr>
          <w:rFonts w:ascii="Palatino Linotype" w:hAnsi="Palatino Linotype"/>
        </w:rPr>
        <w:t>México</w:t>
      </w:r>
    </w:p>
    <w:p w:rsidR="00BE3822" w:rsidRDefault="001851A9">
      <w:pPr>
        <w:tabs>
          <w:tab w:val="left" w:pos="5487"/>
        </w:tabs>
        <w:spacing w:before="140"/>
        <w:ind w:left="101" w:right="106" w:firstLine="2140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</w:rPr>
        <w:t>Comisionada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</w:rPr>
        <w:t>Ponente: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Zulema Martínez</w:t>
      </w:r>
      <w:r>
        <w:rPr>
          <w:rFonts w:ascii="Palatino Linotype" w:hAnsi="Palatino Linotype"/>
          <w:spacing w:val="-10"/>
        </w:rPr>
        <w:t xml:space="preserve"> </w:t>
      </w:r>
      <w:r>
        <w:rPr>
          <w:rFonts w:ascii="Palatino Linotype" w:hAnsi="Palatino Linotype"/>
        </w:rPr>
        <w:t>Sánchez</w:t>
      </w:r>
    </w:p>
    <w:p w:rsidR="00BE3822" w:rsidRDefault="00BE3822">
      <w:pPr>
        <w:rPr>
          <w:rFonts w:ascii="Palatino Linotype" w:eastAsia="Palatino Linotype" w:hAnsi="Palatino Linotype" w:cs="Palatino Linotype"/>
        </w:r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sz w:val="26"/>
          <w:szCs w:val="26"/>
        </w:rPr>
      </w:pPr>
    </w:p>
    <w:p w:rsidR="00BE3822" w:rsidRDefault="001851A9">
      <w:pPr>
        <w:pStyle w:val="Textoindependiente"/>
        <w:spacing w:line="360" w:lineRule="auto"/>
        <w:ind w:right="103"/>
        <w:jc w:val="both"/>
      </w:pPr>
      <w:r>
        <w:t>Resolución del Pleno del Instituto de Transparencia, Acceso a la Información</w:t>
      </w:r>
      <w:r>
        <w:rPr>
          <w:spacing w:val="3"/>
        </w:rPr>
        <w:t xml:space="preserve"> </w:t>
      </w:r>
      <w:r>
        <w:t>Pública</w:t>
      </w:r>
      <w:r>
        <w:rPr>
          <w:spacing w:val="-1"/>
          <w:w w:val="9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Municipios,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domicilio</w:t>
      </w:r>
      <w:r>
        <w:rPr>
          <w:spacing w:val="-9"/>
        </w:rPr>
        <w:t xml:space="preserve"> </w:t>
      </w:r>
      <w:r>
        <w:t>en Metepec, Estado de México, a trece de febrero de dos mil</w:t>
      </w:r>
      <w:r>
        <w:rPr>
          <w:spacing w:val="-21"/>
        </w:rPr>
        <w:t xml:space="preserve"> </w:t>
      </w:r>
      <w:r>
        <w:t>diecinueve.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6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spacing w:line="360" w:lineRule="auto"/>
        <w:ind w:left="101" w:right="10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 xml:space="preserve"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04375/INFOEM/IP/RR/2018</w:t>
      </w:r>
      <w:r>
        <w:rPr>
          <w:rFonts w:ascii="Palatino Linotype" w:hAnsi="Palatino Linotype"/>
          <w:sz w:val="24"/>
        </w:rPr>
        <w:t xml:space="preserve">, interpuesto por el </w:t>
      </w:r>
      <w:r>
        <w:rPr>
          <w:rFonts w:ascii="Palatino Linotype" w:hAnsi="Palatino Linotype"/>
          <w:b/>
          <w:sz w:val="24"/>
        </w:rPr>
        <w:t>C.</w:t>
      </w:r>
      <w:r>
        <w:rPr>
          <w:rFonts w:ascii="Palatino Linotype" w:hAnsi="Palatino Linotype"/>
          <w:b/>
          <w:spacing w:val="-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XXXXXXXXXXXXXXXXXXXXXXX,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52"/>
          <w:sz w:val="24"/>
        </w:rPr>
        <w:t xml:space="preserve"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54"/>
          <w:sz w:val="24"/>
        </w:rPr>
        <w:t xml:space="preserve"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spacing w:val="5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5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53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52"/>
          <w:sz w:val="24"/>
        </w:rPr>
        <w:t xml:space="preserve"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pacing w:val="53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1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53"/>
          <w:sz w:val="24"/>
        </w:rPr>
        <w:t xml:space="preserve"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53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Servicios</w:t>
      </w:r>
      <w:r>
        <w:rPr>
          <w:rFonts w:ascii="Palatino Linotype" w:hAnsi="Palatino Linotype"/>
          <w:b/>
          <w:spacing w:val="5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Educativos</w:t>
      </w:r>
      <w:r>
        <w:rPr>
          <w:rFonts w:ascii="Palatino Linotype" w:hAnsi="Palatino Linotype"/>
          <w:b/>
          <w:w w:val="9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Integrados al Estado de México</w:t>
      </w:r>
      <w:r>
        <w:rPr>
          <w:rFonts w:ascii="Palatino Linotype" w:hAnsi="Palatino Linotype"/>
          <w:sz w:val="24"/>
        </w:rPr>
        <w:t xml:space="preserve">, en lo subsecuente </w:t>
      </w:r>
      <w:r>
        <w:rPr>
          <w:rFonts w:ascii="Palatino Linotype" w:hAnsi="Palatino Linotype"/>
          <w:b/>
          <w:sz w:val="24"/>
        </w:rPr>
        <w:t xml:space="preserve">El Sujeto Obligado, </w:t>
      </w:r>
      <w:r>
        <w:rPr>
          <w:rFonts w:ascii="Palatino Linotype" w:hAnsi="Palatino Linotype"/>
          <w:sz w:val="24"/>
        </w:rPr>
        <w:t>se procede</w:t>
      </w:r>
      <w:r>
        <w:rPr>
          <w:rFonts w:ascii="Palatino Linotype" w:hAnsi="Palatino Linotype"/>
          <w:spacing w:val="6"/>
          <w:sz w:val="24"/>
        </w:rPr>
        <w:t xml:space="preserve"> </w:t>
      </w:r>
      <w:r>
        <w:rPr>
          <w:rFonts w:ascii="Palatino Linotype" w:hAnsi="Palatino Linotype"/>
          <w:sz w:val="24"/>
        </w:rPr>
        <w:t>a dictar la presente</w:t>
      </w:r>
      <w:r>
        <w:rPr>
          <w:rFonts w:ascii="Palatino Linotype" w:hAnsi="Palatino Linotype"/>
          <w:spacing w:val="-11"/>
          <w:sz w:val="24"/>
        </w:rPr>
        <w:t xml:space="preserve"> </w:t>
      </w:r>
      <w:r>
        <w:rPr>
          <w:rFonts w:ascii="Palatino Linotype" w:hAnsi="Palatino Linotype"/>
          <w:sz w:val="24"/>
        </w:rPr>
        <w:t>resolución.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tulo1"/>
        <w:tabs>
          <w:tab w:val="left" w:pos="3322"/>
          <w:tab w:val="left" w:pos="4244"/>
        </w:tabs>
        <w:ind w:left="0" w:right="2"/>
        <w:jc w:val="center"/>
        <w:rPr>
          <w:b w:val="0"/>
          <w:bCs w:val="0"/>
        </w:rPr>
      </w:pPr>
      <w:r>
        <w:t>A N T E C E D E N T E</w:t>
      </w:r>
      <w:r>
        <w:rPr>
          <w:spacing w:val="-6"/>
        </w:rPr>
        <w:t xml:space="preserve"> </w:t>
      </w:r>
      <w:r>
        <w:t>S</w:t>
      </w:r>
      <w:r>
        <w:tab/>
        <w:t>D E</w:t>
      </w:r>
      <w:r>
        <w:rPr>
          <w:spacing w:val="-1"/>
        </w:rPr>
        <w:t xml:space="preserve"> </w:t>
      </w:r>
      <w:r>
        <w:t>L</w:t>
      </w:r>
      <w:r>
        <w:tab/>
        <w:t>A S U N T</w:t>
      </w:r>
      <w:r>
        <w:rPr>
          <w:spacing w:val="-2"/>
        </w:rPr>
        <w:t xml:space="preserve"> </w:t>
      </w:r>
      <w:r>
        <w:t>O</w:t>
      </w: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b/>
          <w:bCs/>
          <w:sz w:val="31"/>
          <w:szCs w:val="31"/>
        </w:rPr>
      </w:pPr>
    </w:p>
    <w:p w:rsidR="00BE3822" w:rsidRDefault="001851A9">
      <w:pPr>
        <w:ind w:left="101"/>
        <w:jc w:val="both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6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Información.</w:t>
      </w: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b/>
          <w:bCs/>
          <w:sz w:val="31"/>
          <w:szCs w:val="31"/>
        </w:rPr>
      </w:pPr>
    </w:p>
    <w:p w:rsidR="00BE3822" w:rsidRDefault="001851A9">
      <w:pPr>
        <w:pStyle w:val="Textoindependiente"/>
        <w:spacing w:line="360" w:lineRule="auto"/>
        <w:ind w:right="102"/>
        <w:jc w:val="both"/>
      </w:pPr>
      <w:r>
        <w:t>Con</w:t>
      </w:r>
      <w:r>
        <w:rPr>
          <w:spacing w:val="21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treinta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uno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octubre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mil</w:t>
      </w:r>
      <w:r>
        <w:rPr>
          <w:spacing w:val="21"/>
        </w:rPr>
        <w:t xml:space="preserve"> </w:t>
      </w:r>
      <w:r>
        <w:t>dieciocho,</w:t>
      </w:r>
      <w:r>
        <w:rPr>
          <w:spacing w:val="22"/>
        </w:rPr>
        <w:t xml:space="preserve"> </w:t>
      </w:r>
      <w:r>
        <w:rPr>
          <w:b/>
        </w:rPr>
        <w:t>El</w:t>
      </w:r>
      <w:r>
        <w:rPr>
          <w:b/>
          <w:spacing w:val="21"/>
        </w:rPr>
        <w:t xml:space="preserve"> </w:t>
      </w:r>
      <w:r>
        <w:rPr>
          <w:b/>
        </w:rPr>
        <w:t>Recurrente</w:t>
      </w:r>
      <w:r>
        <w:t>,</w:t>
      </w:r>
      <w:r>
        <w:rPr>
          <w:spacing w:val="22"/>
        </w:rPr>
        <w:t xml:space="preserve"> </w:t>
      </w:r>
      <w:r>
        <w:t>presentó</w:t>
      </w:r>
      <w:r>
        <w:rPr>
          <w:spacing w:val="23"/>
        </w:rPr>
        <w:t xml:space="preserve"> </w:t>
      </w:r>
      <w:r>
        <w:t>a través del Sistema de Acceso a la Información Mexiquense (</w:t>
      </w:r>
      <w:r>
        <w:rPr>
          <w:b/>
        </w:rPr>
        <w:t xml:space="preserve">SAIMEX) </w:t>
      </w:r>
      <w:r>
        <w:t xml:space="preserve">ante </w:t>
      </w:r>
      <w:r>
        <w:rPr>
          <w:b/>
        </w:rPr>
        <w:t>El</w:t>
      </w:r>
      <w:r>
        <w:rPr>
          <w:b/>
          <w:spacing w:val="33"/>
        </w:rPr>
        <w:t xml:space="preserve"> </w:t>
      </w:r>
      <w:r>
        <w:rPr>
          <w:b/>
        </w:rPr>
        <w:t>Sujeto</w:t>
      </w:r>
      <w:r>
        <w:rPr>
          <w:b/>
          <w:spacing w:val="-1"/>
        </w:rPr>
        <w:t xml:space="preserve"> </w:t>
      </w:r>
      <w:r>
        <w:rPr>
          <w:b/>
        </w:rPr>
        <w:t>Obligado</w:t>
      </w:r>
      <w:r>
        <w:t>, solicitud de acceso a la información pública, registrada bajo el número</w:t>
      </w:r>
      <w:r>
        <w:rPr>
          <w:spacing w:val="1"/>
        </w:rPr>
        <w:t xml:space="preserve"> </w:t>
      </w:r>
      <w:r>
        <w:t xml:space="preserve">de expediente </w:t>
      </w:r>
      <w:r>
        <w:rPr>
          <w:b/>
        </w:rPr>
        <w:t xml:space="preserve">00199/SEIEM/IP/2018, </w:t>
      </w:r>
      <w:r>
        <w:t>mediante la cual soli</w:t>
      </w:r>
      <w:r>
        <w:t>citó información en el</w:t>
      </w:r>
      <w:r>
        <w:rPr>
          <w:spacing w:val="5"/>
        </w:rPr>
        <w:t xml:space="preserve"> </w:t>
      </w:r>
      <w:r>
        <w:t>tenor</w:t>
      </w:r>
      <w:r>
        <w:rPr>
          <w:spacing w:val="1"/>
          <w:w w:val="99"/>
        </w:rPr>
        <w:t xml:space="preserve"> </w:t>
      </w:r>
      <w:r>
        <w:t>siguiente:</w:t>
      </w:r>
    </w:p>
    <w:p w:rsidR="00BE3822" w:rsidRDefault="001851A9">
      <w:pPr>
        <w:spacing w:before="157" w:line="259" w:lineRule="auto"/>
        <w:ind w:left="953" w:right="811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“Documentos que acreditan la propiedad de las instalaciones ocupadas por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supervisión escolar 007 del departamento de educación preescolar del Valle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</w:p>
    <w:p w:rsidR="00BE3822" w:rsidRDefault="00BE3822">
      <w:pPr>
        <w:spacing w:line="259" w:lineRule="auto"/>
        <w:jc w:val="center"/>
        <w:rPr>
          <w:rFonts w:ascii="Palatino Linotype" w:eastAsia="Palatino Linotype" w:hAnsi="Palatino Linotype" w:cs="Palatino Linotype"/>
          <w:sz w:val="24"/>
          <w:szCs w:val="24"/>
        </w:rPr>
        <w:sectPr w:rsidR="00BE3822">
          <w:footerReference w:type="default" r:id="rId7"/>
          <w:type w:val="continuous"/>
          <w:pgSz w:w="12240" w:h="15840"/>
          <w:pgMar w:top="700" w:right="1360" w:bottom="900" w:left="1600" w:header="720" w:footer="709" w:gutter="0"/>
          <w:pgNumType w:start="1"/>
          <w:cols w:space="720"/>
        </w:sect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BE3822" w:rsidRDefault="001851A9">
      <w:pPr>
        <w:spacing w:before="21" w:line="256" w:lineRule="auto"/>
        <w:ind w:left="953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Toluca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ubicado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fraccionamiento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Santa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Elena.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Dirigir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información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Colonos del Fraccionamiento Santa Elena A.C.”</w:t>
      </w:r>
      <w:r>
        <w:rPr>
          <w:rFonts w:ascii="Palatino Linotype" w:eastAsia="Palatino Linotype" w:hAnsi="Palatino Linotype" w:cs="Palatino Linotype"/>
          <w:i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[Sic]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13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jc w:val="both"/>
      </w:pPr>
      <w:r>
        <w:t>Modalidad de entrega: A través del</w:t>
      </w:r>
      <w:r>
        <w:rPr>
          <w:spacing w:val="-15"/>
        </w:rPr>
        <w:t xml:space="preserve"> </w:t>
      </w:r>
      <w:r>
        <w:t>SAIMEX.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sz w:val="35"/>
          <w:szCs w:val="35"/>
        </w:rPr>
      </w:pPr>
    </w:p>
    <w:p w:rsidR="00BE3822" w:rsidRDefault="001851A9">
      <w:pPr>
        <w:pStyle w:val="Ttulo1"/>
        <w:jc w:val="both"/>
        <w:rPr>
          <w:b w:val="0"/>
          <w:bCs w:val="0"/>
        </w:rPr>
      </w:pPr>
      <w:r>
        <w:t>SEGUNDO. De la solicitud de</w:t>
      </w:r>
      <w:r>
        <w:rPr>
          <w:spacing w:val="-16"/>
        </w:rPr>
        <w:t xml:space="preserve"> </w:t>
      </w:r>
      <w:r>
        <w:t>aclaración.</w:t>
      </w: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b/>
          <w:bCs/>
          <w:sz w:val="31"/>
          <w:szCs w:val="31"/>
        </w:rPr>
      </w:pPr>
    </w:p>
    <w:p w:rsidR="00BE3822" w:rsidRDefault="001851A9">
      <w:pPr>
        <w:pStyle w:val="Textoindependiente"/>
        <w:spacing w:line="360" w:lineRule="auto"/>
        <w:ind w:right="103"/>
        <w:jc w:val="both"/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expediente</w:t>
      </w:r>
      <w:r>
        <w:rPr>
          <w:spacing w:val="-5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rPr>
          <w:b/>
        </w:rPr>
        <w:t>SAIMEX</w:t>
      </w:r>
      <w:r>
        <w:t>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aprecia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siete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dos</w:t>
      </w:r>
      <w:r>
        <w:rPr>
          <w:w w:val="99"/>
        </w:rPr>
        <w:t xml:space="preserve"> </w:t>
      </w:r>
      <w:r>
        <w:t>mil</w:t>
      </w:r>
      <w:r>
        <w:rPr>
          <w:spacing w:val="32"/>
        </w:rPr>
        <w:t xml:space="preserve"> </w:t>
      </w:r>
      <w:r>
        <w:t>dieciocho,</w:t>
      </w:r>
      <w:r>
        <w:rPr>
          <w:spacing w:val="33"/>
        </w:rPr>
        <w:t xml:space="preserve"> </w:t>
      </w:r>
      <w:r>
        <w:rPr>
          <w:b/>
        </w:rPr>
        <w:t>El</w:t>
      </w:r>
      <w:r>
        <w:rPr>
          <w:b/>
          <w:spacing w:val="32"/>
        </w:rPr>
        <w:t xml:space="preserve"> </w:t>
      </w:r>
      <w:r>
        <w:rPr>
          <w:b/>
        </w:rPr>
        <w:t>Sujeto</w:t>
      </w:r>
      <w:r>
        <w:rPr>
          <w:b/>
          <w:spacing w:val="33"/>
        </w:rPr>
        <w:t xml:space="preserve"> </w:t>
      </w:r>
      <w:r>
        <w:rPr>
          <w:b/>
        </w:rPr>
        <w:t>Obligado</w:t>
      </w:r>
      <w:r>
        <w:rPr>
          <w:b/>
          <w:spacing w:val="33"/>
        </w:rPr>
        <w:t xml:space="preserve"> </w:t>
      </w:r>
      <w:r>
        <w:t>solicitó</w:t>
      </w:r>
      <w:r>
        <w:rPr>
          <w:spacing w:val="34"/>
        </w:rPr>
        <w:t xml:space="preserve"> </w:t>
      </w:r>
      <w:r>
        <w:t>aclaración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solicitud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información</w:t>
      </w:r>
      <w:r>
        <w:t xml:space="preserve"> </w:t>
      </w:r>
      <w:r>
        <w:t>señalando en síntesis lo</w:t>
      </w:r>
      <w:r>
        <w:rPr>
          <w:spacing w:val="-14"/>
        </w:rPr>
        <w:t xml:space="preserve"> </w:t>
      </w:r>
      <w:r>
        <w:t>siguiente:</w:t>
      </w: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spacing w:line="360" w:lineRule="auto"/>
        <w:ind w:left="101" w:right="10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“Con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fundamento</w:t>
      </w:r>
      <w:r>
        <w:rPr>
          <w:rFonts w:ascii="Palatino Linotype" w:eastAsia="Palatino Linotype" w:hAnsi="Palatino Linotype" w:cs="Palatino Linotype"/>
          <w:i/>
          <w:spacing w:val="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artículos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53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fracciones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II</w:t>
      </w:r>
      <w:r>
        <w:rPr>
          <w:rFonts w:ascii="Palatino Linotype" w:eastAsia="Palatino Linotype" w:hAnsi="Palatino Linotype" w:cs="Palatino Linotype"/>
          <w:i/>
          <w:spacing w:val="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VI,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159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Ley</w:t>
      </w:r>
      <w:r>
        <w:rPr>
          <w:rFonts w:ascii="Palatino Linotype" w:eastAsia="Palatino Linotype" w:hAnsi="Palatino Linotype" w:cs="Palatino Linotype"/>
          <w:i/>
          <w:spacing w:val="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Transparencia</w:t>
      </w:r>
      <w:r>
        <w:rPr>
          <w:rFonts w:ascii="Palatino Linotype" w:eastAsia="Palatino Linotype" w:hAnsi="Palatino Linotype" w:cs="Palatino Linotype"/>
          <w:i/>
          <w:spacing w:val="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y Acceso a la Información Pública del Estado de México y Municipios, atentamente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le</w:t>
      </w:r>
      <w:r>
        <w:rPr>
          <w:rFonts w:ascii="Palatino Linotype" w:eastAsia="Palatino Linotype" w:hAnsi="Palatino Linotype" w:cs="Palatino Linotype"/>
          <w:b/>
          <w:bCs/>
          <w:i/>
          <w:spacing w:val="11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solicito,</w:t>
      </w:r>
    </w:p>
    <w:p w:rsidR="00BE3822" w:rsidRDefault="001851A9">
      <w:pPr>
        <w:pStyle w:val="Ttulo3"/>
        <w:spacing w:before="4"/>
        <w:ind w:left="101" w:right="106"/>
        <w:rPr>
          <w:b w:val="0"/>
          <w:bCs w:val="0"/>
          <w:i w:val="0"/>
        </w:rPr>
      </w:pPr>
      <w:r>
        <w:rPr>
          <w:u w:val="single" w:color="000000"/>
        </w:rPr>
        <w:t>se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sirva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ampliar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su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requerimiento,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efecto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proporcionar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Clave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Centro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de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101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>Trabajo de la Supervisión a la que hace mención, de igual manera referir el</w:t>
      </w:r>
      <w:r>
        <w:rPr>
          <w:rFonts w:ascii="Palatino Linotype" w:hAnsi="Palatino Linotype"/>
          <w:b/>
          <w:i/>
          <w:spacing w:val="15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domicilio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101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completo de dicha supervisión, incluyendo</w:t>
      </w:r>
      <w:r>
        <w:rPr>
          <w:rFonts w:ascii="Palatino Linotype" w:eastAsia="Palatino Linotype" w:hAnsi="Palatino Linotype" w:cs="Palatino Linotype"/>
          <w:b/>
          <w:bCs/>
          <w:i/>
          <w:spacing w:val="-25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municipio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.”</w:t>
      </w: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spacing w:before="13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106"/>
      </w:pPr>
      <w:r>
        <w:t>Adjuntando el documento “SOL 00199SEIEMIP2018 ACLARACIÓN.pdf”, mismo</w:t>
      </w:r>
      <w:r>
        <w:rPr>
          <w:spacing w:val="-12"/>
        </w:rPr>
        <w:t xml:space="preserve"> </w:t>
      </w:r>
      <w:r>
        <w:t>del</w:t>
      </w:r>
      <w:r>
        <w:t xml:space="preserve"> </w:t>
      </w:r>
      <w:r>
        <w:t>cual se omite su inserción en virtud de que es del conocimiento de las</w:t>
      </w:r>
      <w:r>
        <w:rPr>
          <w:spacing w:val="-23"/>
        </w:rPr>
        <w:t xml:space="preserve"> </w:t>
      </w:r>
      <w:r>
        <w:t>partes.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tulo1"/>
        <w:ind w:right="106"/>
        <w:rPr>
          <w:b w:val="0"/>
          <w:bCs w:val="0"/>
        </w:rPr>
      </w:pPr>
      <w:r>
        <w:t>TERCERO. Del desahogo de la</w:t>
      </w:r>
      <w:r>
        <w:rPr>
          <w:spacing w:val="-21"/>
        </w:rPr>
        <w:t xml:space="preserve"> </w:t>
      </w:r>
      <w:r>
        <w:t>aclaración.</w:t>
      </w:r>
    </w:p>
    <w:p w:rsidR="00BE3822" w:rsidRDefault="00BE3822">
      <w:pPr>
        <w:sectPr w:rsidR="00BE3822">
          <w:headerReference w:type="default" r:id="rId8"/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243"/>
        <w:jc w:val="both"/>
      </w:pP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constancias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obran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expediente</w:t>
      </w:r>
      <w:r>
        <w:rPr>
          <w:spacing w:val="-12"/>
        </w:rPr>
        <w:t xml:space="preserve"> </w:t>
      </w:r>
      <w:r>
        <w:t>electrónico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advierte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fecha</w:t>
      </w:r>
      <w:r>
        <w:rPr>
          <w:spacing w:val="-12"/>
        </w:rPr>
        <w:t xml:space="preserve"> </w:t>
      </w:r>
      <w:r>
        <w:t>doce de</w:t>
      </w:r>
      <w:r>
        <w:rPr>
          <w:spacing w:val="36"/>
        </w:rPr>
        <w:t xml:space="preserve"> </w:t>
      </w:r>
      <w:r>
        <w:t>noviembre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dos</w:t>
      </w:r>
      <w:r>
        <w:rPr>
          <w:spacing w:val="33"/>
        </w:rPr>
        <w:t xml:space="preserve"> </w:t>
      </w:r>
      <w:r>
        <w:t>mil</w:t>
      </w:r>
      <w:r>
        <w:rPr>
          <w:spacing w:val="36"/>
        </w:rPr>
        <w:t xml:space="preserve"> </w:t>
      </w:r>
      <w:r>
        <w:t>dieciocho,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realizó</w:t>
      </w:r>
      <w:r>
        <w:rPr>
          <w:spacing w:val="37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desahogo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aclaración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los</w:t>
      </w:r>
      <w:r>
        <w:rPr>
          <w:w w:val="99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siguientes.</w:t>
      </w: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ind w:left="10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“SUPERVISIÓN  DE  EDUCACIÓN  SECUNDARIA  ZONA  S066/07  CON    </w:t>
      </w:r>
      <w:r>
        <w:rPr>
          <w:rFonts w:ascii="Palatino Linotype" w:eastAsia="Palatino Linotype" w:hAnsi="Palatino Linotype" w:cs="Palatino Linotype"/>
          <w:i/>
          <w:spacing w:val="5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CLAVE:</w:t>
      </w:r>
    </w:p>
    <w:p w:rsidR="00BE3822" w:rsidRDefault="001851A9">
      <w:pPr>
        <w:spacing w:before="163" w:line="360" w:lineRule="auto"/>
        <w:ind w:left="101" w:right="24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15FIS2017Z. Dirección: Hacienda Tres Marias SN , Santa Elena CP: 52105. San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Mateo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Atenco, México. Coordenadas GPS: 19.2828967,</w:t>
      </w:r>
      <w:r>
        <w:rPr>
          <w:rFonts w:ascii="Palatino Linotype" w:eastAsia="Palatino Linotype" w:hAnsi="Palatino Linotype" w:cs="Palatino Linotype"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-99.5457805”</w:t>
      </w:r>
    </w:p>
    <w:p w:rsidR="00BE3822" w:rsidRDefault="00BE3822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i/>
          <w:sz w:val="23"/>
          <w:szCs w:val="23"/>
        </w:rPr>
      </w:pPr>
    </w:p>
    <w:p w:rsidR="00BE3822" w:rsidRDefault="001851A9">
      <w:pPr>
        <w:pStyle w:val="Ttulo1"/>
        <w:jc w:val="both"/>
        <w:rPr>
          <w:b w:val="0"/>
          <w:bCs w:val="0"/>
        </w:rPr>
      </w:pPr>
      <w:r>
        <w:t>CUARTO. De la respuesta del Sujeto</w:t>
      </w:r>
      <w:r>
        <w:rPr>
          <w:spacing w:val="-16"/>
        </w:rPr>
        <w:t xml:space="preserve"> </w:t>
      </w:r>
      <w:r>
        <w:t>Obligado.</w:t>
      </w: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b/>
          <w:bCs/>
          <w:sz w:val="31"/>
          <w:szCs w:val="31"/>
        </w:rPr>
      </w:pPr>
    </w:p>
    <w:p w:rsidR="00BE3822" w:rsidRDefault="001851A9">
      <w:pPr>
        <w:pStyle w:val="Textoindependiente"/>
        <w:spacing w:line="360" w:lineRule="auto"/>
        <w:ind w:right="245"/>
        <w:jc w:val="both"/>
      </w:pPr>
      <w:r>
        <w:t xml:space="preserve">En el expediente electrónico </w:t>
      </w:r>
      <w:r>
        <w:rPr>
          <w:b/>
        </w:rPr>
        <w:t>SAIMEX</w:t>
      </w:r>
      <w:r>
        <w:t>, se aprecia que el día dieciséis de noviembre</w:t>
      </w:r>
      <w:r>
        <w:rPr>
          <w:spacing w:val="-28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dos</w:t>
      </w:r>
      <w:r>
        <w:rPr>
          <w:spacing w:val="32"/>
        </w:rPr>
        <w:t xml:space="preserve"> </w:t>
      </w:r>
      <w:r>
        <w:t>mil</w:t>
      </w:r>
      <w:r>
        <w:rPr>
          <w:spacing w:val="32"/>
        </w:rPr>
        <w:t xml:space="preserve"> </w:t>
      </w:r>
      <w:r>
        <w:t>dieciocho,</w:t>
      </w:r>
      <w:r>
        <w:rPr>
          <w:spacing w:val="33"/>
        </w:rPr>
        <w:t xml:space="preserve"> </w:t>
      </w:r>
      <w:r>
        <w:rPr>
          <w:b/>
        </w:rPr>
        <w:t>El</w:t>
      </w:r>
      <w:r>
        <w:rPr>
          <w:b/>
          <w:spacing w:val="32"/>
        </w:rPr>
        <w:t xml:space="preserve"> </w:t>
      </w:r>
      <w:r>
        <w:rPr>
          <w:b/>
        </w:rPr>
        <w:t>Sujeto</w:t>
      </w:r>
      <w:r>
        <w:rPr>
          <w:b/>
          <w:spacing w:val="33"/>
        </w:rPr>
        <w:t xml:space="preserve"> </w:t>
      </w:r>
      <w:r>
        <w:rPr>
          <w:b/>
        </w:rPr>
        <w:t>Obligado</w:t>
      </w:r>
      <w:r>
        <w:rPr>
          <w:b/>
          <w:spacing w:val="33"/>
        </w:rPr>
        <w:t xml:space="preserve"> </w:t>
      </w:r>
      <w:r>
        <w:t>dio</w:t>
      </w:r>
      <w:r>
        <w:rPr>
          <w:spacing w:val="34"/>
        </w:rPr>
        <w:t xml:space="preserve"> </w:t>
      </w:r>
      <w:r>
        <w:t>respuesta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solicitud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información</w:t>
      </w:r>
      <w:r>
        <w:rPr>
          <w:spacing w:val="1"/>
          <w:w w:val="99"/>
        </w:rPr>
        <w:t xml:space="preserve"> </w:t>
      </w:r>
      <w:r>
        <w:t>señalando en síntesis lo</w:t>
      </w:r>
      <w:r>
        <w:rPr>
          <w:spacing w:val="-14"/>
        </w:rPr>
        <w:t xml:space="preserve"> </w:t>
      </w:r>
      <w:r>
        <w:t>siguiente:</w:t>
      </w: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spacing w:line="2580" w:lineRule="exact"/>
        <w:ind w:left="101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51"/>
          <w:sz w:val="20"/>
          <w:szCs w:val="20"/>
          <w:lang w:val="es-MX" w:eastAsia="es-MX"/>
        </w:rPr>
        <w:drawing>
          <wp:inline distT="0" distB="0" distL="0" distR="0">
            <wp:extent cx="5827462" cy="16386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7462" cy="163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822" w:rsidRDefault="00BE3822">
      <w:pPr>
        <w:spacing w:line="2580" w:lineRule="exact"/>
        <w:rPr>
          <w:rFonts w:ascii="Palatino Linotype" w:eastAsia="Palatino Linotype" w:hAnsi="Palatino Linotype" w:cs="Palatino Linotype"/>
          <w:sz w:val="20"/>
          <w:szCs w:val="20"/>
        </w:rPr>
        <w:sectPr w:rsidR="00BE3822">
          <w:pgSz w:w="12240" w:h="15840"/>
          <w:pgMar w:top="2480" w:right="1220" w:bottom="900" w:left="1600" w:header="1055" w:footer="709" w:gutter="0"/>
          <w:cols w:space="720"/>
        </w:sect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1851A9">
      <w:pPr>
        <w:pStyle w:val="Ttulo1"/>
        <w:spacing w:before="147"/>
        <w:jc w:val="both"/>
        <w:rPr>
          <w:b w:val="0"/>
          <w:bCs w:val="0"/>
        </w:rPr>
      </w:pPr>
      <w:r>
        <w:t>QUINTO. Del recurso de</w:t>
      </w:r>
      <w:r>
        <w:rPr>
          <w:spacing w:val="-10"/>
        </w:rPr>
        <w:t xml:space="preserve"> </w:t>
      </w:r>
      <w:r>
        <w:t>revisión.</w:t>
      </w:r>
    </w:p>
    <w:p w:rsidR="00BE3822" w:rsidRDefault="00BE3822">
      <w:pPr>
        <w:spacing w:before="1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</w:p>
    <w:p w:rsidR="00BE3822" w:rsidRDefault="001851A9">
      <w:pPr>
        <w:pStyle w:val="Textoindependiente"/>
        <w:spacing w:line="360" w:lineRule="auto"/>
        <w:ind w:right="104"/>
        <w:jc w:val="both"/>
      </w:pPr>
      <w:r>
        <w:t>Inconforme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respuesta</w:t>
      </w:r>
      <w:r>
        <w:rPr>
          <w:spacing w:val="-6"/>
        </w:rPr>
        <w:t xml:space="preserve"> </w:t>
      </w:r>
      <w:r>
        <w:t>notificada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sujeto</w:t>
      </w:r>
      <w:r>
        <w:rPr>
          <w:spacing w:val="-7"/>
        </w:rPr>
        <w:t xml:space="preserve"> </w:t>
      </w:r>
      <w:r>
        <w:t>obligado,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Recurrente</w:t>
      </w:r>
      <w:r>
        <w:rPr>
          <w:spacing w:val="-8"/>
        </w:rPr>
        <w:t xml:space="preserve"> </w:t>
      </w:r>
      <w:r>
        <w:t>interpuso</w:t>
      </w:r>
      <w:r>
        <w:rPr>
          <w:w w:val="99"/>
        </w:rPr>
        <w:t xml:space="preserve"> </w:t>
      </w:r>
      <w:r>
        <w:t>el recurso de revisión, en fecha veinte de noviembre de dos mil dieciocho, el cual</w:t>
      </w:r>
      <w:r>
        <w:rPr>
          <w:spacing w:val="20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registrado en el sistema electrónico con el expediente</w:t>
      </w:r>
      <w:r>
        <w:rPr>
          <w:spacing w:val="7"/>
        </w:rPr>
        <w:t xml:space="preserve"> </w:t>
      </w:r>
      <w:r>
        <w:t>número</w:t>
      </w:r>
      <w:r>
        <w:rPr>
          <w:w w:val="99"/>
        </w:rPr>
        <w:t xml:space="preserve"> </w:t>
      </w:r>
      <w:r>
        <w:rPr>
          <w:b/>
        </w:rPr>
        <w:t>04375/INF</w:t>
      </w:r>
      <w:r>
        <w:rPr>
          <w:b/>
        </w:rPr>
        <w:t>OEM/IP/RR/2018</w:t>
      </w:r>
      <w:r>
        <w:t>, en el cual arguye, las siguientes</w:t>
      </w:r>
      <w:r>
        <w:rPr>
          <w:spacing w:val="-22"/>
        </w:rPr>
        <w:t xml:space="preserve"> </w:t>
      </w:r>
      <w:r>
        <w:t>manifestaciones: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6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tulo2"/>
        <w:jc w:val="both"/>
        <w:rPr>
          <w:b w:val="0"/>
          <w:bCs w:val="0"/>
        </w:rPr>
      </w:pPr>
      <w:r>
        <w:t>Acto</w:t>
      </w:r>
      <w:r>
        <w:rPr>
          <w:spacing w:val="-6"/>
        </w:rPr>
        <w:t xml:space="preserve"> </w:t>
      </w:r>
      <w:r>
        <w:t>Impugnado:</w:t>
      </w:r>
    </w:p>
    <w:p w:rsidR="00BE3822" w:rsidRDefault="00BE3822">
      <w:pPr>
        <w:spacing w:before="13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</w:p>
    <w:p w:rsidR="00BE3822" w:rsidRDefault="001851A9">
      <w:pPr>
        <w:ind w:left="95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</w:rPr>
        <w:t>“INCOPETENCIA DEL SUJETO OBLIGADO”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[sic]</w:t>
      </w:r>
    </w:p>
    <w:p w:rsidR="00BE3822" w:rsidRDefault="00BE3822">
      <w:pPr>
        <w:rPr>
          <w:rFonts w:ascii="Palatino Linotype" w:eastAsia="Palatino Linotype" w:hAnsi="Palatino Linotype" w:cs="Palatino Linotype"/>
          <w:i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BE3822" w:rsidRDefault="001851A9">
      <w:pPr>
        <w:pStyle w:val="Ttulo2"/>
        <w:jc w:val="both"/>
        <w:rPr>
          <w:rFonts w:cs="Palatino Linotype"/>
          <w:b w:val="0"/>
          <w:bCs w:val="0"/>
        </w:rPr>
      </w:pPr>
      <w:r>
        <w:t>Razones o Motivos de</w:t>
      </w:r>
      <w:r>
        <w:rPr>
          <w:spacing w:val="-12"/>
        </w:rPr>
        <w:t xml:space="preserve"> </w:t>
      </w:r>
      <w:r>
        <w:t>Inconformidad</w:t>
      </w:r>
      <w:r>
        <w:rPr>
          <w:b w:val="0"/>
        </w:rPr>
        <w:t>:</w:t>
      </w: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spacing w:line="360" w:lineRule="auto"/>
        <w:ind w:left="953" w:right="95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</w:rPr>
        <w:t>“POR ERROR DEL SOLICITANTE EN LA ACLARACIÓN SE</w:t>
      </w:r>
      <w:r>
        <w:rPr>
          <w:rFonts w:ascii="Palatino Linotype" w:eastAsia="Palatino Linotype" w:hAnsi="Palatino Linotype" w:cs="Palatino Linotype"/>
          <w:i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DIO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INFORMACION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NO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CORRESPONDE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AL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CENTRO</w:t>
      </w:r>
      <w:r>
        <w:rPr>
          <w:rFonts w:ascii="Palatino Linotype" w:eastAsia="Palatino Linotype" w:hAnsi="Palatino Linotype" w:cs="Palatino Linotype"/>
          <w:i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TRABAJO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DEL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 SE SOLICITA LA INFORMACIÓN. LES</w:t>
      </w:r>
      <w:r>
        <w:rPr>
          <w:rFonts w:ascii="Palatino Linotype" w:eastAsia="Palatino Linotype" w:hAnsi="Palatino Linotype" w:cs="Palatino Linotype"/>
          <w:i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SOLICITAMOS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AMABLEMENTE OTORGARLA CONSIDERANDO QUE LA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DIRECCIÓN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 LA SUPERVISIÓN ES HACIENDA DEL SANTIN</w:t>
      </w:r>
      <w:r>
        <w:rPr>
          <w:rFonts w:ascii="Palatino Linotype" w:eastAsia="Palatino Linotype" w:hAnsi="Palatino Linotype" w:cs="Palatino Linotype"/>
          <w:i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S/N,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FRACCIONAMIENTO SANTA ELENA, SAN MATEO ATENCO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ESTADO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 MEXICO, C.P. 52105. A LA VISTA N</w:t>
      </w:r>
      <w:r>
        <w:rPr>
          <w:rFonts w:ascii="Palatino Linotype" w:eastAsia="Palatino Linotype" w:hAnsi="Palatino Linotype" w:cs="Palatino Linotype"/>
          <w:i/>
        </w:rPr>
        <w:t>O SE OBSERVA CLAVE</w:t>
      </w:r>
      <w:r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DEL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CENTRO DE TRABAJO, ANEXAMOS IMAGEN FOTOGRAFICA DE</w:t>
      </w:r>
      <w:r>
        <w:rPr>
          <w:rFonts w:ascii="Palatino Linotype" w:eastAsia="Palatino Linotype" w:hAnsi="Palatino Linotype" w:cs="Palatino Linotype"/>
          <w:i/>
          <w:spacing w:val="5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FACHADA</w:t>
      </w:r>
      <w:r>
        <w:rPr>
          <w:rFonts w:ascii="Palatino Linotype" w:eastAsia="Palatino Linotype" w:hAnsi="Palatino Linotype" w:cs="Palatino Linotype"/>
          <w:i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</w:t>
      </w:r>
      <w:r>
        <w:rPr>
          <w:rFonts w:ascii="Palatino Linotype" w:eastAsia="Palatino Linotype" w:hAnsi="Palatino Linotype" w:cs="Palatino Linotype"/>
          <w:i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INFORMACIÓN</w:t>
      </w:r>
      <w:r>
        <w:rPr>
          <w:rFonts w:ascii="Palatino Linotype" w:eastAsia="Palatino Linotype" w:hAnsi="Palatino Linotype" w:cs="Palatino Linotype"/>
          <w:i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  <w:r>
        <w:rPr>
          <w:rFonts w:ascii="Palatino Linotype" w:eastAsia="Palatino Linotype" w:hAnsi="Palatino Linotype" w:cs="Palatino Linotype"/>
          <w:i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SI</w:t>
      </w:r>
      <w:r>
        <w:rPr>
          <w:rFonts w:ascii="Palatino Linotype" w:eastAsia="Palatino Linotype" w:hAnsi="Palatino Linotype" w:cs="Palatino Linotype"/>
          <w:i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CORRESPONDE</w:t>
      </w:r>
      <w:r>
        <w:rPr>
          <w:rFonts w:ascii="Palatino Linotype" w:eastAsia="Palatino Linotype" w:hAnsi="Palatino Linotype" w:cs="Palatino Linotype"/>
          <w:i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SEIEM. DIRIGIR LA INFORMACION A COLONOS</w:t>
      </w:r>
      <w:r>
        <w:rPr>
          <w:rFonts w:ascii="Palatino Linotype" w:eastAsia="Palatino Linotype" w:hAnsi="Palatino Linotype" w:cs="Palatino Linotype"/>
          <w:i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DEL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FRACCIONAMIENTO SANTA ELENA A.C.”</w:t>
      </w:r>
      <w:r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[sic]</w:t>
      </w:r>
    </w:p>
    <w:p w:rsidR="00BE3822" w:rsidRDefault="00BE3822">
      <w:pPr>
        <w:spacing w:line="360" w:lineRule="auto"/>
        <w:jc w:val="both"/>
        <w:rPr>
          <w:rFonts w:ascii="Palatino Linotype" w:eastAsia="Palatino Linotype" w:hAnsi="Palatino Linotype" w:cs="Palatino Linotype"/>
        </w:rPr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104"/>
        <w:jc w:val="both"/>
      </w:pPr>
      <w:r>
        <w:t>Adjuntando el archivo denominado “supervisión 007 SEIEM.jpg” del que</w:t>
      </w:r>
      <w:r>
        <w:rPr>
          <w:spacing w:val="11"/>
        </w:rPr>
        <w:t xml:space="preserve"> </w:t>
      </w:r>
      <w:r>
        <w:t>se desprende una imagen que a continuación se</w:t>
      </w:r>
      <w:r>
        <w:rPr>
          <w:spacing w:val="-16"/>
        </w:rPr>
        <w:t xml:space="preserve"> </w:t>
      </w:r>
      <w:r>
        <w:t>inserta.</w:t>
      </w: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sz w:val="11"/>
          <w:szCs w:val="11"/>
        </w:rPr>
      </w:pPr>
    </w:p>
    <w:p w:rsidR="00BE3822" w:rsidRDefault="00D479AF">
      <w:pPr>
        <w:spacing w:line="5107" w:lineRule="exact"/>
        <w:ind w:left="101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101"/>
          <w:sz w:val="20"/>
          <w:szCs w:val="20"/>
          <w:lang w:val="es-MX" w:eastAsia="es-MX"/>
        </w:rPr>
        <w:t>||</w:t>
      </w:r>
      <w:r w:rsidR="001851A9">
        <w:rPr>
          <w:rFonts w:ascii="Palatino Linotype" w:eastAsia="Palatino Linotype" w:hAnsi="Palatino Linotype" w:cs="Palatino Linotype"/>
          <w:noProof/>
          <w:position w:val="-101"/>
          <w:sz w:val="20"/>
          <w:szCs w:val="20"/>
          <w:lang w:val="es-MX" w:eastAsia="es-MX"/>
        </w:rPr>
        <w:lastRenderedPageBreak/>
        <w:drawing>
          <wp:inline distT="0" distB="0" distL="0" distR="0">
            <wp:extent cx="5765165" cy="28806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0" cstate="print"/>
                    <a:srcRect b="11171"/>
                    <a:stretch/>
                  </pic:blipFill>
                  <pic:spPr bwMode="auto">
                    <a:xfrm>
                      <a:off x="0" y="0"/>
                      <a:ext cx="5765461" cy="2880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1"/>
        <w:rPr>
          <w:rFonts w:ascii="Palatino Linotype" w:eastAsia="Palatino Linotype" w:hAnsi="Palatino Linotype" w:cs="Palatino Linotype"/>
          <w:sz w:val="33"/>
          <w:szCs w:val="33"/>
        </w:rPr>
      </w:pPr>
    </w:p>
    <w:p w:rsidR="00BE3822" w:rsidRDefault="001851A9">
      <w:pPr>
        <w:pStyle w:val="Ttulo1"/>
        <w:jc w:val="both"/>
        <w:rPr>
          <w:b w:val="0"/>
          <w:bCs w:val="0"/>
        </w:rPr>
      </w:pPr>
      <w:r>
        <w:t>SEXTO</w:t>
      </w:r>
      <w:r>
        <w:rPr>
          <w:sz w:val="24"/>
        </w:rPr>
        <w:t xml:space="preserve">. </w:t>
      </w:r>
      <w:r>
        <w:t>Del turno del recurso de</w:t>
      </w:r>
      <w:r>
        <w:rPr>
          <w:spacing w:val="-14"/>
        </w:rPr>
        <w:t xml:space="preserve"> </w:t>
      </w:r>
      <w:r>
        <w:t>revisión.</w:t>
      </w: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b/>
          <w:bCs/>
          <w:sz w:val="31"/>
          <w:szCs w:val="31"/>
        </w:rPr>
      </w:pPr>
    </w:p>
    <w:p w:rsidR="00BE3822" w:rsidRDefault="001851A9">
      <w:pPr>
        <w:pStyle w:val="Textoindependiente"/>
        <w:spacing w:line="360" w:lineRule="auto"/>
        <w:ind w:right="102"/>
        <w:jc w:val="both"/>
      </w:pPr>
      <w:r>
        <w:t xml:space="preserve">Medio de impugnación que le fue turnado a la Comisionada </w:t>
      </w:r>
      <w:r>
        <w:rPr>
          <w:b/>
        </w:rPr>
        <w:t>Zulema</w:t>
      </w:r>
      <w:r>
        <w:rPr>
          <w:b/>
          <w:spacing w:val="33"/>
        </w:rPr>
        <w:t xml:space="preserve"> </w:t>
      </w:r>
      <w:r>
        <w:rPr>
          <w:b/>
        </w:rPr>
        <w:t>Martínez Sánchez</w:t>
      </w:r>
      <w:r>
        <w:t>, por medio del sistema electrónico en términos del arábigo 185 fracción I</w:t>
      </w:r>
      <w:r>
        <w:rPr>
          <w:spacing w:val="30"/>
        </w:rPr>
        <w:t xml:space="preserve"> </w:t>
      </w:r>
      <w:r>
        <w:t>de la</w:t>
      </w:r>
      <w:r>
        <w:rPr>
          <w:spacing w:val="24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Transparencia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Acceso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información</w:t>
      </w:r>
      <w:r>
        <w:rPr>
          <w:spacing w:val="23"/>
        </w:rPr>
        <w:t xml:space="preserve"> </w:t>
      </w:r>
      <w:r>
        <w:t>Pública</w:t>
      </w:r>
      <w:r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Estado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México</w:t>
      </w:r>
      <w:r>
        <w:rPr>
          <w:spacing w:val="25"/>
        </w:rPr>
        <w:t xml:space="preserve"> </w:t>
      </w:r>
      <w:r>
        <w:t>y</w:t>
      </w:r>
      <w:r>
        <w:t xml:space="preserve"> </w:t>
      </w:r>
      <w:r>
        <w:t>Municipios, del cual recayó acuerdo de admisión en fecha veintiséis de noviembre</w:t>
      </w:r>
      <w:r>
        <w:rPr>
          <w:spacing w:val="-2"/>
        </w:rPr>
        <w:t xml:space="preserve"> </w:t>
      </w:r>
      <w:r>
        <w:t>de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101"/>
        <w:jc w:val="both"/>
      </w:pPr>
      <w:r>
        <w:t>dos</w:t>
      </w:r>
      <w:r>
        <w:rPr>
          <w:spacing w:val="21"/>
        </w:rPr>
        <w:t xml:space="preserve"> </w:t>
      </w:r>
      <w:r>
        <w:t>mil</w:t>
      </w:r>
      <w:r>
        <w:rPr>
          <w:spacing w:val="21"/>
        </w:rPr>
        <w:t xml:space="preserve"> </w:t>
      </w:r>
      <w:r>
        <w:t>dieciocho,</w:t>
      </w:r>
      <w:r>
        <w:rPr>
          <w:spacing w:val="22"/>
        </w:rPr>
        <w:t xml:space="preserve"> </w:t>
      </w:r>
      <w:r>
        <w:t>determinándose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él,</w:t>
      </w:r>
      <w:r>
        <w:rPr>
          <w:spacing w:val="22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plazo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siete</w:t>
      </w:r>
      <w:r>
        <w:rPr>
          <w:spacing w:val="22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partes</w:t>
      </w:r>
      <w:r>
        <w:rPr>
          <w:w w:val="99"/>
        </w:rPr>
        <w:t xml:space="preserve"> </w:t>
      </w:r>
      <w:r>
        <w:t>manifestaran lo que a su derecho corresponda en términos del numeral ya</w:t>
      </w:r>
      <w:r>
        <w:rPr>
          <w:spacing w:val="-21"/>
        </w:rPr>
        <w:t xml:space="preserve"> </w:t>
      </w:r>
      <w:r>
        <w:t>citado.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2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tulo1"/>
        <w:jc w:val="both"/>
        <w:rPr>
          <w:b w:val="0"/>
          <w:bCs w:val="0"/>
        </w:rPr>
      </w:pPr>
      <w:r>
        <w:t>SÉPTIMO</w:t>
      </w:r>
      <w:r>
        <w:rPr>
          <w:sz w:val="24"/>
        </w:rPr>
        <w:t xml:space="preserve">. </w:t>
      </w:r>
      <w:r>
        <w:t>De la etapa de</w:t>
      </w:r>
      <w:r>
        <w:rPr>
          <w:spacing w:val="-14"/>
        </w:rPr>
        <w:t xml:space="preserve"> </w:t>
      </w:r>
      <w:r>
        <w:t>instrucción.</w:t>
      </w:r>
    </w:p>
    <w:p w:rsidR="00BE3822" w:rsidRDefault="00BE3822">
      <w:pPr>
        <w:spacing w:before="1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</w:p>
    <w:p w:rsidR="00BE3822" w:rsidRDefault="001851A9">
      <w:pPr>
        <w:pStyle w:val="Textoindependiente"/>
        <w:spacing w:line="360" w:lineRule="auto"/>
        <w:ind w:right="101"/>
        <w:jc w:val="both"/>
      </w:pPr>
      <w:r>
        <w:t>Así,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etapa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instrucción,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advierte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t>tres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diciembre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sujeto</w:t>
      </w:r>
      <w:r>
        <w:rPr>
          <w:w w:val="99"/>
        </w:rPr>
        <w:t xml:space="preserve"> </w:t>
      </w:r>
      <w:r>
        <w:t>obligado</w:t>
      </w:r>
      <w:r>
        <w:rPr>
          <w:spacing w:val="17"/>
        </w:rPr>
        <w:t xml:space="preserve"> </w:t>
      </w:r>
      <w:r>
        <w:t>presentó</w:t>
      </w:r>
      <w:r>
        <w:rPr>
          <w:spacing w:val="17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respectivo</w:t>
      </w:r>
      <w:r>
        <w:rPr>
          <w:spacing w:val="17"/>
        </w:rPr>
        <w:t xml:space="preserve"> </w:t>
      </w:r>
      <w:r>
        <w:t>informe</w:t>
      </w:r>
      <w:r>
        <w:rPr>
          <w:spacing w:val="16"/>
        </w:rPr>
        <w:t xml:space="preserve"> </w:t>
      </w:r>
      <w:r>
        <w:t>justificado</w:t>
      </w:r>
      <w:r>
        <w:rPr>
          <w:spacing w:val="17"/>
        </w:rPr>
        <w:t xml:space="preserve"> </w:t>
      </w:r>
      <w:r>
        <w:t>y,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fecha</w:t>
      </w:r>
      <w:r>
        <w:rPr>
          <w:spacing w:val="16"/>
        </w:rPr>
        <w:t xml:space="preserve"> </w:t>
      </w:r>
      <w:r>
        <w:t>diez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noviembre</w:t>
      </w:r>
      <w:r>
        <w:rPr>
          <w:spacing w:val="16"/>
        </w:rPr>
        <w:t xml:space="preserve"> </w:t>
      </w:r>
      <w:r>
        <w:t>el</w:t>
      </w:r>
      <w:r>
        <w:t xml:space="preserve"> </w:t>
      </w:r>
      <w:r>
        <w:t>recurrente remitió manifestaciones, mismas a las que se hará referencia más</w:t>
      </w:r>
      <w:r>
        <w:rPr>
          <w:spacing w:val="-6"/>
        </w:rPr>
        <w:t xml:space="preserve"> </w:t>
      </w:r>
      <w:r>
        <w:t>adelante, por</w:t>
      </w:r>
      <w:r>
        <w:rPr>
          <w:spacing w:val="29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decretó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cierre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instrucción</w:t>
      </w:r>
      <w:r>
        <w:rPr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fecha</w:t>
      </w:r>
      <w:r>
        <w:rPr>
          <w:spacing w:val="27"/>
        </w:rPr>
        <w:t xml:space="preserve"> </w:t>
      </w:r>
      <w:r>
        <w:t>dieciocho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enero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w w:val="99"/>
        </w:rPr>
        <w:t xml:space="preserve"> </w:t>
      </w:r>
      <w:r>
        <w:t>corrientes,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términos</w:t>
      </w:r>
      <w:r>
        <w:rPr>
          <w:spacing w:val="-1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185</w:t>
      </w:r>
      <w:r>
        <w:rPr>
          <w:spacing w:val="-15"/>
        </w:rPr>
        <w:t xml:space="preserve"> </w:t>
      </w:r>
      <w:r>
        <w:t>fracción</w:t>
      </w:r>
      <w:r>
        <w:rPr>
          <w:spacing w:val="-16"/>
        </w:rPr>
        <w:t xml:space="preserve"> </w:t>
      </w:r>
      <w:r>
        <w:t>VI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Transparencia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Acceso</w:t>
      </w:r>
      <w:r>
        <w:rPr>
          <w:spacing w:val="-1"/>
          <w:w w:val="9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México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Municipios,</w:t>
      </w:r>
      <w:r>
        <w:rPr>
          <w:spacing w:val="-11"/>
        </w:rPr>
        <w:t xml:space="preserve"> </w:t>
      </w:r>
      <w:r>
        <w:t>iniciando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término</w:t>
      </w:r>
      <w:r>
        <w:rPr>
          <w:spacing w:val="-12"/>
        </w:rPr>
        <w:t xml:space="preserve"> </w:t>
      </w:r>
      <w:r>
        <w:t>legal</w:t>
      </w:r>
      <w:r>
        <w:t xml:space="preserve"> </w:t>
      </w:r>
      <w:r>
        <w:t>para dictar resolución definitiva</w:t>
      </w:r>
      <w:r>
        <w:t xml:space="preserve"> del</w:t>
      </w:r>
      <w:r>
        <w:rPr>
          <w:spacing w:val="-17"/>
        </w:rPr>
        <w:t xml:space="preserve"> </w:t>
      </w:r>
      <w:r>
        <w:t>asunto.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4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tulo2"/>
        <w:ind w:left="809" w:right="811"/>
        <w:jc w:val="center"/>
        <w:rPr>
          <w:b w:val="0"/>
          <w:bCs w:val="0"/>
        </w:rPr>
      </w:pPr>
      <w:r>
        <w:t>C O N S I D E R A N D</w:t>
      </w:r>
      <w:r>
        <w:rPr>
          <w:spacing w:val="-6"/>
        </w:rPr>
        <w:t xml:space="preserve"> </w:t>
      </w:r>
      <w:r>
        <w:t>O</w:t>
      </w: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BE3822" w:rsidRDefault="001851A9">
      <w:pPr>
        <w:ind w:left="101"/>
        <w:jc w:val="both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 xml:space="preserve"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 w:rsidR="00BE3822" w:rsidRDefault="00BE3822">
      <w:pPr>
        <w:spacing w:before="1"/>
        <w:rPr>
          <w:rFonts w:ascii="Palatino Linotype" w:eastAsia="Palatino Linotype" w:hAnsi="Palatino Linotype" w:cs="Palatino Linotype"/>
          <w:sz w:val="32"/>
          <w:szCs w:val="32"/>
        </w:rPr>
      </w:pPr>
    </w:p>
    <w:p w:rsidR="00BE3822" w:rsidRDefault="001851A9">
      <w:pPr>
        <w:pStyle w:val="Textoindependiente"/>
        <w:spacing w:line="360" w:lineRule="auto"/>
        <w:ind w:right="103"/>
        <w:jc w:val="both"/>
      </w:pPr>
      <w:r>
        <w:t>Este</w:t>
      </w:r>
      <w:r>
        <w:rPr>
          <w:spacing w:val="-12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Protección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</w:t>
      </w:r>
      <w:r>
        <w:rPr>
          <w:w w:val="99"/>
        </w:rPr>
        <w:t xml:space="preserve"> </w:t>
      </w:r>
      <w:r>
        <w:t>Personales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Estado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México,</w:t>
      </w:r>
      <w:r>
        <w:rPr>
          <w:spacing w:val="17"/>
        </w:rPr>
        <w:t xml:space="preserve"> </w:t>
      </w:r>
      <w:r>
        <w:t>es</w:t>
      </w:r>
      <w:r>
        <w:rPr>
          <w:spacing w:val="16"/>
        </w:rPr>
        <w:t xml:space="preserve"> </w:t>
      </w:r>
      <w:r>
        <w:t>competente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conocer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resolver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presente recurso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revisión</w:t>
      </w:r>
      <w:r>
        <w:rPr>
          <w:spacing w:val="45"/>
        </w:rPr>
        <w:t xml:space="preserve"> </w:t>
      </w:r>
      <w:r>
        <w:t>interpuesto</w:t>
      </w:r>
      <w:r>
        <w:rPr>
          <w:spacing w:val="44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Recurrente</w:t>
      </w:r>
      <w:r>
        <w:rPr>
          <w:spacing w:val="43"/>
        </w:rPr>
        <w:t xml:space="preserve"> </w:t>
      </w:r>
      <w:r>
        <w:t>conforme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dispuesto</w:t>
      </w:r>
      <w:r>
        <w:rPr>
          <w:spacing w:val="44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los</w:t>
      </w:r>
      <w:r>
        <w:rPr>
          <w:spacing w:val="1"/>
          <w:w w:val="99"/>
        </w:rPr>
        <w:t xml:space="preserve"> </w:t>
      </w:r>
      <w:r>
        <w:t>artículos 6, apartado A, fracción IV de la Constitución Política de los Estados</w:t>
      </w:r>
      <w:r>
        <w:rPr>
          <w:spacing w:val="35"/>
        </w:rPr>
        <w:t xml:space="preserve"> </w:t>
      </w:r>
      <w:r>
        <w:t>Unidos</w:t>
      </w:r>
      <w:r>
        <w:rPr>
          <w:spacing w:val="1"/>
          <w:w w:val="99"/>
        </w:rPr>
        <w:t xml:space="preserve"> </w:t>
      </w:r>
      <w:r>
        <w:t>Mexicanos,</w:t>
      </w:r>
      <w:r>
        <w:rPr>
          <w:spacing w:val="-11"/>
        </w:rPr>
        <w:t xml:space="preserve"> </w:t>
      </w:r>
      <w:r>
        <w:t>5,</w:t>
      </w:r>
      <w:r>
        <w:rPr>
          <w:spacing w:val="-11"/>
        </w:rPr>
        <w:t xml:space="preserve"> </w:t>
      </w:r>
      <w:r>
        <w:t>párrafos</w:t>
      </w:r>
      <w:r>
        <w:rPr>
          <w:spacing w:val="-12"/>
        </w:rPr>
        <w:t xml:space="preserve"> </w:t>
      </w:r>
      <w:r>
        <w:t>vigésimo,</w:t>
      </w:r>
      <w:r>
        <w:rPr>
          <w:spacing w:val="-11"/>
        </w:rPr>
        <w:t xml:space="preserve"> </w:t>
      </w:r>
      <w:r>
        <w:t>vigésimo</w:t>
      </w:r>
      <w:r>
        <w:rPr>
          <w:spacing w:val="-10"/>
        </w:rPr>
        <w:t xml:space="preserve"> </w:t>
      </w:r>
      <w:r>
        <w:t>primero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vigésimo</w:t>
      </w:r>
      <w:r>
        <w:rPr>
          <w:spacing w:val="-10"/>
        </w:rPr>
        <w:t xml:space="preserve"> </w:t>
      </w:r>
      <w:r>
        <w:t>segundo</w:t>
      </w:r>
      <w:r>
        <w:rPr>
          <w:spacing w:val="-10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de la Constitución</w:t>
      </w:r>
      <w:r>
        <w:t xml:space="preserve"> Política del Estado Libre y Soberano de México, 1, 2 fracción II, 13,</w:t>
      </w:r>
      <w:r>
        <w:rPr>
          <w:spacing w:val="2"/>
        </w:rPr>
        <w:t xml:space="preserve"> </w:t>
      </w:r>
      <w:r>
        <w:t>29,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102"/>
        <w:jc w:val="both"/>
      </w:pPr>
      <w:r>
        <w:t>36 fracciones II y III, 176, 178, 179 fracción I, 181 párrafo tercero, 182, 185, 188 y 194</w:t>
      </w:r>
      <w:r>
        <w:rPr>
          <w:spacing w:val="-14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Transparencia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Acceso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Información</w:t>
      </w:r>
      <w:r>
        <w:rPr>
          <w:spacing w:val="23"/>
        </w:rPr>
        <w:t xml:space="preserve"> </w:t>
      </w:r>
      <w:r>
        <w:t>Pública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Estado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México</w:t>
      </w:r>
      <w:r>
        <w:rPr>
          <w:spacing w:val="25"/>
        </w:rPr>
        <w:t xml:space="preserve"> </w:t>
      </w:r>
      <w:r>
        <w:t>y</w:t>
      </w:r>
      <w:r>
        <w:t xml:space="preserve"> </w:t>
      </w:r>
      <w:r>
        <w:t>Municipios,</w:t>
      </w:r>
      <w:r>
        <w:rPr>
          <w:spacing w:val="-14"/>
        </w:rPr>
        <w:t xml:space="preserve"> </w:t>
      </w:r>
      <w:r>
        <w:t>9</w:t>
      </w:r>
      <w:r>
        <w:rPr>
          <w:spacing w:val="-14"/>
        </w:rPr>
        <w:t xml:space="preserve"> </w:t>
      </w:r>
      <w:r>
        <w:t>fracciones</w:t>
      </w:r>
      <w:r>
        <w:rPr>
          <w:spacing w:val="-15"/>
        </w:rPr>
        <w:t xml:space="preserve"> </w:t>
      </w:r>
      <w:r>
        <w:t>I,</w:t>
      </w:r>
      <w:r>
        <w:rPr>
          <w:spacing w:val="-14"/>
        </w:rPr>
        <w:t xml:space="preserve"> </w:t>
      </w:r>
      <w:r>
        <w:t>XXIV,</w:t>
      </w:r>
      <w:r>
        <w:rPr>
          <w:spacing w:val="-17"/>
        </w:rPr>
        <w:t xml:space="preserve"> </w:t>
      </w:r>
      <w:r>
        <w:t>11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14</w:t>
      </w:r>
      <w:r>
        <w:rPr>
          <w:spacing w:val="-14"/>
        </w:rPr>
        <w:t xml:space="preserve"> </w:t>
      </w:r>
      <w:r>
        <w:t>fracción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Reglamento</w:t>
      </w:r>
      <w:r>
        <w:rPr>
          <w:spacing w:val="-16"/>
        </w:rPr>
        <w:t xml:space="preserve"> </w:t>
      </w:r>
      <w:r>
        <w:t>Interior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 Transparencia, Acceso a la Información Pública y Protección de Datos</w:t>
      </w:r>
      <w:r>
        <w:rPr>
          <w:spacing w:val="20"/>
        </w:rPr>
        <w:t xml:space="preserve"> </w:t>
      </w:r>
      <w:r>
        <w:t>Personales</w:t>
      </w:r>
      <w:r>
        <w:rPr>
          <w:w w:val="99"/>
        </w:rPr>
        <w:t xml:space="preserve"> </w:t>
      </w:r>
      <w:r>
        <w:t>del Estado de</w:t>
      </w:r>
      <w:r>
        <w:rPr>
          <w:spacing w:val="-9"/>
        </w:rPr>
        <w:t xml:space="preserve"> </w:t>
      </w:r>
      <w:r>
        <w:t>México.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tulo1"/>
        <w:jc w:val="both"/>
        <w:rPr>
          <w:b w:val="0"/>
          <w:bCs w:val="0"/>
        </w:rPr>
      </w:pPr>
      <w:r>
        <w:t>SEGUNDO</w:t>
      </w:r>
      <w:r>
        <w:rPr>
          <w:sz w:val="24"/>
        </w:rPr>
        <w:t xml:space="preserve">. </w:t>
      </w:r>
      <w:r>
        <w:t>Sobre los alcances del recurso de</w:t>
      </w:r>
      <w:r>
        <w:rPr>
          <w:spacing w:val="-19"/>
        </w:rPr>
        <w:t xml:space="preserve"> </w:t>
      </w:r>
      <w:r>
        <w:t>revisión.</w:t>
      </w:r>
    </w:p>
    <w:p w:rsidR="00BE3822" w:rsidRDefault="00BE3822">
      <w:pPr>
        <w:spacing w:before="1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</w:p>
    <w:p w:rsidR="00BE3822" w:rsidRDefault="001851A9">
      <w:pPr>
        <w:pStyle w:val="Textoindependiente"/>
        <w:spacing w:line="360" w:lineRule="auto"/>
        <w:ind w:right="102"/>
        <w:jc w:val="both"/>
      </w:pPr>
      <w:r>
        <w:t>Derivado de la impugnación realizada, es preciso e importante señalar que el</w:t>
      </w:r>
      <w:r>
        <w:rPr>
          <w:spacing w:val="27"/>
        </w:rPr>
        <w:t xml:space="preserve"> </w:t>
      </w:r>
      <w:r>
        <w:t>recurso</w:t>
      </w:r>
      <w:r>
        <w:rPr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revisión</w:t>
      </w:r>
      <w:r>
        <w:rPr>
          <w:spacing w:val="21"/>
        </w:rPr>
        <w:t xml:space="preserve"> </w:t>
      </w:r>
      <w:r>
        <w:t>inmerso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Transparencia</w:t>
      </w:r>
      <w:r>
        <w:rPr>
          <w:spacing w:val="19"/>
        </w:rPr>
        <w:t xml:space="preserve"> </w:t>
      </w:r>
      <w:r>
        <w:t>vigente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entidad,</w:t>
      </w:r>
      <w:r>
        <w:rPr>
          <w:spacing w:val="19"/>
        </w:rPr>
        <w:t xml:space="preserve"> </w:t>
      </w:r>
      <w:r>
        <w:t>tiene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fin</w:t>
      </w:r>
      <w:r>
        <w:rPr>
          <w:spacing w:val="21"/>
        </w:rPr>
        <w:t xml:space="preserve"> </w:t>
      </w:r>
      <w:r>
        <w:t>y</w:t>
      </w:r>
      <w:r>
        <w:t xml:space="preserve"> </w:t>
      </w:r>
      <w:r>
        <w:t>alcance que señalan los numerales 176, 179, 181 párrafo cuarto, 194 y 195 y</w:t>
      </w:r>
      <w:r>
        <w:rPr>
          <w:spacing w:val="2"/>
        </w:rPr>
        <w:t xml:space="preserve"> </w:t>
      </w:r>
      <w:r>
        <w:t>demás</w:t>
      </w:r>
      <w:r>
        <w:rPr>
          <w:w w:val="99"/>
        </w:rPr>
        <w:t xml:space="preserve"> </w:t>
      </w:r>
      <w:r>
        <w:t>aplicables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 México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Municipios</w:t>
      </w:r>
      <w:r>
        <w:rPr>
          <w:spacing w:val="20"/>
        </w:rPr>
        <w:t xml:space="preserve"> </w:t>
      </w:r>
      <w:r>
        <w:t>vigente,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t>será</w:t>
      </w:r>
      <w:r>
        <w:rPr>
          <w:spacing w:val="18"/>
        </w:rPr>
        <w:t xml:space="preserve"> </w:t>
      </w:r>
      <w:r>
        <w:t>analizado</w:t>
      </w:r>
      <w:r>
        <w:rPr>
          <w:spacing w:val="19"/>
        </w:rPr>
        <w:t xml:space="preserve"> </w:t>
      </w:r>
      <w:r>
        <w:t>conforme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actuaciones</w:t>
      </w:r>
      <w:r>
        <w:rPr>
          <w:spacing w:val="17"/>
        </w:rPr>
        <w:t xml:space="preserve"> </w:t>
      </w:r>
      <w:r>
        <w:t>que obren en el expediente electrónico, con la finalidad de reparar cualquier</w:t>
      </w:r>
      <w:r>
        <w:rPr>
          <w:spacing w:val="12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afectación al derecho de acceso a la información pública y garantizando el</w:t>
      </w:r>
      <w:r>
        <w:rPr>
          <w:spacing w:val="2"/>
        </w:rPr>
        <w:t xml:space="preserve"> </w:t>
      </w:r>
      <w:r>
        <w:t>principio</w:t>
      </w:r>
      <w:r>
        <w:rPr>
          <w:w w:val="99"/>
        </w:rPr>
        <w:t xml:space="preserve"> </w:t>
      </w:r>
      <w:r>
        <w:t>rector de máxima</w:t>
      </w:r>
      <w:r>
        <w:rPr>
          <w:spacing w:val="-13"/>
        </w:rPr>
        <w:t xml:space="preserve"> </w:t>
      </w:r>
      <w:r>
        <w:t>publicidad.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2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tulo1"/>
        <w:jc w:val="both"/>
        <w:rPr>
          <w:b w:val="0"/>
          <w:bCs w:val="0"/>
        </w:rPr>
      </w:pPr>
      <w:r>
        <w:t>TERCERO</w:t>
      </w:r>
      <w:r>
        <w:rPr>
          <w:sz w:val="24"/>
        </w:rPr>
        <w:t xml:space="preserve">. </w:t>
      </w:r>
      <w:r>
        <w:t>De las causas de</w:t>
      </w:r>
      <w:r>
        <w:rPr>
          <w:spacing w:val="-14"/>
        </w:rPr>
        <w:t xml:space="preserve"> </w:t>
      </w:r>
      <w:r>
        <w:t>improcedencia.</w:t>
      </w:r>
    </w:p>
    <w:p w:rsidR="00BE3822" w:rsidRDefault="00BE3822">
      <w:pPr>
        <w:spacing w:before="1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</w:p>
    <w:p w:rsidR="00BE3822" w:rsidRDefault="001851A9">
      <w:pPr>
        <w:pStyle w:val="Textoindependiente"/>
        <w:spacing w:line="360" w:lineRule="auto"/>
        <w:ind w:right="104"/>
        <w:jc w:val="both"/>
      </w:pPr>
      <w:r>
        <w:t>En el procedimiento de acceso a la información y de los medios de impugnación de</w:t>
      </w:r>
      <w:r>
        <w:rPr>
          <w:spacing w:val="-2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materia, se advierten diversos supuestos de procedibilidad, los cuales</w:t>
      </w:r>
      <w:r>
        <w:rPr>
          <w:spacing w:val="52"/>
        </w:rPr>
        <w:t xml:space="preserve"> </w:t>
      </w:r>
      <w:r>
        <w:t>deben estudiarse  con  la  finalidad  de  dar  cumplimiento  a  los  principios  de  legalidad</w:t>
      </w:r>
      <w:r>
        <w:rPr>
          <w:spacing w:val="48"/>
        </w:rPr>
        <w:t xml:space="preserve"> </w:t>
      </w:r>
      <w:r>
        <w:t>y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left="121" w:right="104"/>
        <w:jc w:val="both"/>
      </w:pPr>
      <w:r>
        <w:t>objetividad inmersos en el artículo 9 de Ley de Transparencia y Acceso a</w:t>
      </w:r>
      <w:r>
        <w:rPr>
          <w:spacing w:val="2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 Pública del Estado de México y Municipios, en correlación con</w:t>
      </w:r>
      <w:r>
        <w:rPr>
          <w:spacing w:val="23"/>
        </w:rPr>
        <w:t xml:space="preserve"> </w:t>
      </w:r>
      <w:r>
        <w:t>la</w:t>
      </w:r>
      <w:r>
        <w:t xml:space="preserve"> </w:t>
      </w:r>
      <w:r>
        <w:t>seguridad jurídica que debe generar lo actuado ante este Organismo</w:t>
      </w:r>
      <w:r>
        <w:rPr>
          <w:spacing w:val="-20"/>
        </w:rPr>
        <w:t xml:space="preserve"> </w:t>
      </w:r>
      <w:r>
        <w:t>garante.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left="121" w:right="103"/>
        <w:jc w:val="both"/>
      </w:pPr>
      <w:r>
        <w:t>De</w:t>
      </w:r>
      <w:r>
        <w:rPr>
          <w:spacing w:val="15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anterior,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estudio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improcedencia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hagan</w:t>
      </w:r>
      <w:r>
        <w:rPr>
          <w:spacing w:val="14"/>
        </w:rPr>
        <w:t xml:space="preserve"> </w:t>
      </w:r>
      <w:r>
        <w:t>valer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las</w:t>
      </w:r>
      <w:r>
        <w:rPr>
          <w:w w:val="99"/>
        </w:rPr>
        <w:t xml:space="preserve"> </w:t>
      </w:r>
      <w:r>
        <w:t>partes o que</w:t>
      </w:r>
      <w:r>
        <w:t xml:space="preserve"> se advierta de oficio por este Resolutor debe ser objeto de análisis</w:t>
      </w:r>
      <w:r>
        <w:rPr>
          <w:spacing w:val="-1"/>
        </w:rPr>
        <w:t xml:space="preserve"> </w:t>
      </w:r>
      <w:r>
        <w:t>previo</w:t>
      </w:r>
      <w:r>
        <w:rPr>
          <w:w w:val="99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asunto,</w:t>
      </w:r>
      <w:r>
        <w:rPr>
          <w:spacing w:val="-5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presupuestos</w:t>
      </w:r>
      <w:r>
        <w:rPr>
          <w:spacing w:val="-6"/>
        </w:rPr>
        <w:t xml:space="preserve"> </w:t>
      </w:r>
      <w:r>
        <w:t>procesales</w:t>
      </w:r>
      <w:r>
        <w:rPr>
          <w:spacing w:val="-3"/>
        </w:rPr>
        <w:t xml:space="preserve"> </w:t>
      </w:r>
      <w:r>
        <w:t>sobre</w:t>
      </w:r>
      <w:r>
        <w:t xml:space="preserve"> </w:t>
      </w:r>
      <w:r>
        <w:t>el inicio o trámite de un proceso genera eficacia jurídica de las resoluciones, más</w:t>
      </w:r>
      <w:r>
        <w:rPr>
          <w:spacing w:val="18"/>
        </w:rPr>
        <w:t xml:space="preserve"> </w:t>
      </w:r>
      <w:r>
        <w:t>aún</w:t>
      </w:r>
      <w:r>
        <w:t xml:space="preserve"> que se trata de una figura procesal adoptada en la ley de la materia la cual impide</w:t>
      </w:r>
      <w:r>
        <w:rPr>
          <w:spacing w:val="3"/>
        </w:rPr>
        <w:t xml:space="preserve"> </w:t>
      </w:r>
      <w:r>
        <w:t>su</w:t>
      </w:r>
      <w:r>
        <w:t xml:space="preserve"> </w:t>
      </w:r>
      <w:r>
        <w:t>estudio y resolución cuando una vez admitido el recurso de revisión, se advierta</w:t>
      </w:r>
      <w:r>
        <w:rPr>
          <w:spacing w:val="49"/>
        </w:rPr>
        <w:t xml:space="preserve"> </w:t>
      </w:r>
      <w:r>
        <w:t>una causa</w:t>
      </w:r>
      <w:r>
        <w:rPr>
          <w:spacing w:val="1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improcedencia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permita</w:t>
      </w:r>
      <w:r>
        <w:rPr>
          <w:spacing w:val="17"/>
        </w:rPr>
        <w:t xml:space="preserve"> </w:t>
      </w:r>
      <w:r>
        <w:t>sobreseer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recurso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revisión</w:t>
      </w:r>
      <w:r>
        <w:rPr>
          <w:spacing w:val="16"/>
        </w:rPr>
        <w:t xml:space="preserve"> </w:t>
      </w:r>
      <w:r>
        <w:t>sin</w:t>
      </w:r>
      <w:r>
        <w:rPr>
          <w:spacing w:val="16"/>
        </w:rPr>
        <w:t xml:space="preserve"> </w:t>
      </w:r>
      <w:r>
        <w:t>estudiar</w:t>
      </w:r>
      <w:r>
        <w:rPr>
          <w:spacing w:val="18"/>
        </w:rPr>
        <w:t xml:space="preserve"> </w:t>
      </w:r>
      <w:r>
        <w:t>el</w:t>
      </w:r>
      <w:r>
        <w:t xml:space="preserve"> </w:t>
      </w:r>
      <w:r>
        <w:t>fondo del asunto; circunstancias anteriores que no son incompatibles con el</w:t>
      </w:r>
      <w:r>
        <w:rPr>
          <w:spacing w:val="33"/>
        </w:rPr>
        <w:t xml:space="preserve"> </w:t>
      </w:r>
      <w:r>
        <w:t>derecho</w:t>
      </w:r>
      <w:r>
        <w:rPr>
          <w:w w:val="99"/>
        </w:rPr>
        <w:t xml:space="preserve"> </w:t>
      </w:r>
      <w:r>
        <w:t>de acceso a la justicia, ya que éste no se coarta por regular causas de improcedencia</w:t>
      </w:r>
      <w:r>
        <w:rPr>
          <w:spacing w:val="25"/>
        </w:rPr>
        <w:t xml:space="preserve"> </w:t>
      </w:r>
      <w:r>
        <w:t>y</w:t>
      </w:r>
      <w:r>
        <w:t xml:space="preserve"> </w:t>
      </w:r>
      <w:r>
        <w:t>sobreseimiento con tales fines</w:t>
      </w:r>
      <w:hyperlink w:anchor="_bookmark0" w:history="1">
        <w:r>
          <w:rPr>
            <w:position w:val="7"/>
            <w:sz w:val="14"/>
          </w:rPr>
          <w:t>1</w:t>
        </w:r>
      </w:hyperlink>
      <w:r>
        <w:t>.</w:t>
      </w: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sz w:val="13"/>
          <w:szCs w:val="13"/>
        </w:rPr>
      </w:pPr>
    </w:p>
    <w:p w:rsidR="00BE3822" w:rsidRDefault="001851A9">
      <w:pPr>
        <w:spacing w:line="20" w:lineRule="exact"/>
        <w:ind w:left="114"/>
        <w:rPr>
          <w:rFonts w:ascii="Palatino Linotype" w:eastAsia="Palatino Linotype" w:hAnsi="Palatino Linotype" w:cs="Palatino Linotype"/>
          <w:sz w:val="2"/>
          <w:szCs w:val="2"/>
        </w:rPr>
      </w:pPr>
      <w:r>
        <w:rPr>
          <w:rFonts w:ascii="Palatino Linotype" w:eastAsia="Palatino Linotype" w:hAnsi="Palatino Linotype" w:cs="Palatino Linotype"/>
          <w:sz w:val="2"/>
          <w:szCs w:val="2"/>
        </w:rPr>
      </w:r>
      <w:r>
        <w:rPr>
          <w:rFonts w:ascii="Palatino Linotype" w:eastAsia="Palatino Linotype" w:hAnsi="Palatino Linotype" w:cs="Palatino Linotype"/>
          <w:sz w:val="2"/>
          <w:szCs w:val="2"/>
        </w:rPr>
        <w:pict>
          <v:group id="_x0000_s1063" style="width:144.75pt;height:.75pt;mso-position-horizontal-relative:char;mso-position-vertical-relative:line" coordsize="2895,15">
            <v:group id="_x0000_s1064" style="position:absolute;left:7;top:7;width:2880;height:2" coordorigin="7,7" coordsize="2880,2">
              <v:shape id="_x0000_s1065" style="position:absolute;left:7;top:7;width:2880;height:2" coordorigin="7,7" coordsize="2880,0" path="m7,7r2880,e" filled="f" strokeweight=".72pt">
                <v:path arrowok="t"/>
              </v:shape>
            </v:group>
            <w10:wrap type="none"/>
            <w10:anchorlock/>
          </v:group>
        </w:pict>
      </w:r>
    </w:p>
    <w:p w:rsidR="00BE3822" w:rsidRDefault="001851A9">
      <w:pPr>
        <w:spacing w:before="93" w:line="259" w:lineRule="auto"/>
        <w:ind w:left="121" w:right="106" w:hanging="1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bookmarkStart w:id="0" w:name="_bookmark0"/>
      <w:bookmarkEnd w:id="0"/>
      <w:r>
        <w:rPr>
          <w:rFonts w:ascii="Calibri" w:hAnsi="Calibri"/>
          <w:position w:val="8"/>
          <w:sz w:val="14"/>
        </w:rPr>
        <w:t xml:space="preserve">1 </w:t>
      </w:r>
      <w:r>
        <w:rPr>
          <w:rFonts w:ascii="Palatino Linotype" w:hAnsi="Palatino Linotype"/>
          <w:b/>
          <w:i/>
          <w:sz w:val="20"/>
        </w:rPr>
        <w:t>IMPROCEDENCIA Y SOBRESEIMIENTO EN EL JUICIO DE AMPARO. LAS CAUSAS</w:t>
      </w:r>
      <w:r>
        <w:rPr>
          <w:rFonts w:ascii="Palatino Linotype" w:hAnsi="Palatino Linotype"/>
          <w:b/>
          <w:i/>
          <w:spacing w:val="-8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PREVISTAS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EN LOS ARTÍCULOS 73 Y 74 DE LA LEY DE LA MATERIA, RESPECTIVAMENTE, NO</w:t>
      </w:r>
      <w:r>
        <w:rPr>
          <w:rFonts w:ascii="Palatino Linotype" w:hAnsi="Palatino Linotype"/>
          <w:b/>
          <w:i/>
          <w:spacing w:val="48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SON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INCOMPATIBLES CON EL ARTÍCULO 25.1 DE LA</w:t>
      </w:r>
      <w:r>
        <w:rPr>
          <w:rFonts w:ascii="Palatino Linotype" w:hAnsi="Palatino Linotype"/>
          <w:b/>
          <w:i/>
          <w:sz w:val="20"/>
        </w:rPr>
        <w:t xml:space="preserve"> CONVENCIÓN AMERICANA</w:t>
      </w:r>
      <w:r>
        <w:rPr>
          <w:rFonts w:ascii="Palatino Linotype" w:hAnsi="Palatino Linotype"/>
          <w:b/>
          <w:i/>
          <w:spacing w:val="41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SOBRE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DERECHOS</w:t>
      </w:r>
      <w:r>
        <w:rPr>
          <w:rFonts w:ascii="Palatino Linotype" w:hAnsi="Palatino Linotype"/>
          <w:b/>
          <w:i/>
          <w:spacing w:val="-8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HUMANOS.</w:t>
      </w:r>
    </w:p>
    <w:p w:rsidR="00BE3822" w:rsidRDefault="001851A9">
      <w:pPr>
        <w:spacing w:before="159" w:line="259" w:lineRule="auto"/>
        <w:ind w:left="121" w:right="104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 xml:space="preserve">Del examen de compatibilidad de los artículos </w:t>
      </w:r>
      <w:r>
        <w:rPr>
          <w:rFonts w:ascii="Palatino Linotype" w:hAnsi="Palatino Linotype"/>
          <w:i/>
          <w:sz w:val="20"/>
          <w:u w:val="single" w:color="000000"/>
        </w:rPr>
        <w:t xml:space="preserve">73 y 74 de la Ley de Amparo </w:t>
      </w:r>
      <w:r>
        <w:rPr>
          <w:rFonts w:ascii="Palatino Linotype" w:hAnsi="Palatino Linotype"/>
          <w:i/>
          <w:sz w:val="20"/>
        </w:rPr>
        <w:t xml:space="preserve">con el artículo </w:t>
      </w:r>
      <w:r>
        <w:rPr>
          <w:rFonts w:ascii="Palatino Linotype" w:hAnsi="Palatino Linotype"/>
          <w:i/>
          <w:sz w:val="20"/>
          <w:u w:val="single" w:color="000000"/>
        </w:rPr>
        <w:t>25.1 de la Convención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  <w:u w:val="single" w:color="000000"/>
        </w:rPr>
        <w:t xml:space="preserve">Americana sobre Derechos Humanos </w:t>
      </w:r>
      <w:r>
        <w:rPr>
          <w:rFonts w:ascii="Palatino Linotype" w:hAnsi="Palatino Linotype"/>
          <w:b/>
          <w:i/>
          <w:sz w:val="20"/>
          <w:u w:val="single" w:color="000000"/>
        </w:rPr>
        <w:t>no se advierte que el derecho interno desatienda los estándares</w:t>
      </w:r>
      <w:r>
        <w:rPr>
          <w:rFonts w:ascii="Palatino Linotype" w:hAnsi="Palatino Linotype"/>
          <w:b/>
          <w:i/>
          <w:spacing w:val="46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pretenden proteger los derechos humanos en dicho tratado, por regular causas de improcedencia</w:t>
      </w:r>
      <w:r>
        <w:rPr>
          <w:rFonts w:ascii="Palatino Linotype" w:hAnsi="Palatino Linotype"/>
          <w:b/>
          <w:i/>
          <w:spacing w:val="31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y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 xml:space="preserve">sobreseimiento que impiden abordar el estudio de fondo del asunto en el juicio de amparo, </w:t>
      </w:r>
      <w:r>
        <w:rPr>
          <w:rFonts w:ascii="Palatino Linotype" w:hAnsi="Palatino Linotype"/>
          <w:i/>
          <w:sz w:val="20"/>
        </w:rPr>
        <w:t>en virtud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propósito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condicionar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acceso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tribu</w:t>
      </w:r>
      <w:r>
        <w:rPr>
          <w:rFonts w:ascii="Palatino Linotype" w:hAnsi="Palatino Linotype"/>
          <w:i/>
          <w:sz w:val="20"/>
        </w:rPr>
        <w:t>nales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evitar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sobrecargo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casos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sin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mérito,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</w:t>
      </w:r>
      <w:r>
        <w:rPr>
          <w:rFonts w:ascii="Palatino Linotype" w:hAnsi="Palatino Linotype"/>
          <w:i/>
          <w:spacing w:val="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sí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legítimo,</w:t>
      </w:r>
      <w:r>
        <w:rPr>
          <w:rFonts w:ascii="Palatino Linotype" w:hAnsi="Palatino Linotype"/>
          <w:i/>
          <w:spacing w:val="-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esa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compatibilidad,</w:t>
      </w:r>
      <w:r>
        <w:rPr>
          <w:rFonts w:ascii="Palatino Linotype" w:hAnsi="Palatino Linotype"/>
          <w:i/>
          <w:spacing w:val="-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cuanto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requisitos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admisibilidad</w:t>
      </w:r>
      <w:r>
        <w:rPr>
          <w:rFonts w:ascii="Palatino Linotype" w:hAnsi="Palatino Linotype"/>
          <w:i/>
          <w:spacing w:val="-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recursos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dependerá,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 principio, de los siguientes criterios: no pueden ser irracionales ni de tal naturaleza que despojen al derecho</w:t>
      </w:r>
      <w:r>
        <w:rPr>
          <w:rFonts w:ascii="Palatino Linotype" w:hAnsi="Palatino Linotype"/>
          <w:i/>
          <w:spacing w:val="-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esencia,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discriminatorios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y,</w:t>
      </w:r>
      <w:r>
        <w:rPr>
          <w:rFonts w:ascii="Palatino Linotype" w:hAnsi="Palatino Linotype"/>
          <w:i/>
          <w:spacing w:val="-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caso,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razonabilidad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esas</w:t>
      </w:r>
      <w:r>
        <w:rPr>
          <w:rFonts w:ascii="Palatino Linotype" w:hAnsi="Palatino Linotype"/>
          <w:i/>
          <w:spacing w:val="-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causas</w:t>
      </w:r>
      <w:r>
        <w:rPr>
          <w:rFonts w:ascii="Palatino Linotype" w:hAnsi="Palatino Linotype"/>
          <w:i/>
          <w:spacing w:val="-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se</w:t>
      </w:r>
      <w:r>
        <w:rPr>
          <w:rFonts w:ascii="Palatino Linotype" w:hAnsi="Palatino Linotype"/>
          <w:i/>
          <w:spacing w:val="-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justifica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-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viabilidad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una</w:t>
      </w:r>
    </w:p>
    <w:p w:rsidR="00BE3822" w:rsidRDefault="00BE3822">
      <w:pPr>
        <w:spacing w:line="259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  <w:sectPr w:rsidR="00BE3822">
          <w:pgSz w:w="12240" w:h="15840"/>
          <w:pgMar w:top="2480" w:right="1360" w:bottom="900" w:left="1580" w:header="1055" w:footer="709" w:gutter="0"/>
          <w:cols w:space="720"/>
        </w:sect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left="121" w:right="104"/>
        <w:jc w:val="both"/>
      </w:pPr>
      <w:r>
        <w:t>Así las cosas, al no existir causas de improcedencia invocadas por las partes</w:t>
      </w:r>
      <w:r>
        <w:rPr>
          <w:spacing w:val="42"/>
        </w:rPr>
        <w:t xml:space="preserve"> </w:t>
      </w:r>
      <w:r>
        <w:t>ni advertidas de oficio por este Resolutor, se procede al análisis del asunto en</w:t>
      </w:r>
      <w:r>
        <w:rPr>
          <w:spacing w:val="44"/>
        </w:rPr>
        <w:t xml:space="preserve"> </w:t>
      </w:r>
      <w:r>
        <w:t>los</w:t>
      </w:r>
      <w:r>
        <w:rPr>
          <w:w w:val="99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términos.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tulo1"/>
        <w:ind w:left="121"/>
        <w:jc w:val="both"/>
        <w:rPr>
          <w:b w:val="0"/>
          <w:bCs w:val="0"/>
          <w:sz w:val="24"/>
          <w:szCs w:val="24"/>
        </w:rPr>
      </w:pPr>
      <w:r>
        <w:t>CUARTO. Estudio y resolución del</w:t>
      </w:r>
      <w:r>
        <w:rPr>
          <w:spacing w:val="-18"/>
        </w:rPr>
        <w:t xml:space="preserve"> </w:t>
      </w:r>
      <w:r>
        <w:t>asunto</w:t>
      </w:r>
      <w:r>
        <w:rPr>
          <w:sz w:val="24"/>
        </w:rPr>
        <w:t>.</w:t>
      </w:r>
    </w:p>
    <w:p w:rsidR="00BE3822" w:rsidRDefault="00BE3822">
      <w:pPr>
        <w:spacing w:before="1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</w:p>
    <w:p w:rsidR="00BE3822" w:rsidRDefault="001851A9">
      <w:pPr>
        <w:pStyle w:val="Textoindependiente"/>
        <w:spacing w:line="360" w:lineRule="auto"/>
        <w:ind w:left="121" w:right="102"/>
        <w:jc w:val="both"/>
      </w:pPr>
      <w:r>
        <w:t>Ahora bien, se procede al análisis del presente recurso, así como al contenido</w:t>
      </w:r>
      <w:r>
        <w:rPr>
          <w:spacing w:val="1"/>
        </w:rPr>
        <w:t xml:space="preserve"> </w:t>
      </w:r>
      <w:r>
        <w:t>íntegro</w:t>
      </w:r>
      <w:r>
        <w:rPr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actuaciones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obran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expediente</w:t>
      </w:r>
      <w:r>
        <w:rPr>
          <w:spacing w:val="-7"/>
        </w:rPr>
        <w:t xml:space="preserve"> </w:t>
      </w:r>
      <w:r>
        <w:t>electrónico,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posibilidad</w:t>
      </w:r>
      <w:r>
        <w:rPr>
          <w:w w:val="99"/>
        </w:rPr>
        <w:t xml:space="preserve"> </w:t>
      </w:r>
      <w:r>
        <w:t>este</w:t>
      </w:r>
      <w:r>
        <w:rPr>
          <w:spacing w:val="-17"/>
        </w:rPr>
        <w:t xml:space="preserve"> </w:t>
      </w:r>
      <w:r>
        <w:t>Órgano</w:t>
      </w:r>
      <w:r>
        <w:rPr>
          <w:spacing w:val="-16"/>
        </w:rPr>
        <w:t xml:space="preserve"> </w:t>
      </w:r>
      <w:r>
        <w:t>Colegiado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dictar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fallo</w:t>
      </w:r>
      <w:r>
        <w:rPr>
          <w:spacing w:val="-16"/>
        </w:rPr>
        <w:t xml:space="preserve"> </w:t>
      </w:r>
      <w:r>
        <w:t>correspondiente</w:t>
      </w:r>
      <w:r>
        <w:rPr>
          <w:spacing w:val="-14"/>
        </w:rPr>
        <w:t xml:space="preserve"> </w:t>
      </w:r>
      <w:r>
        <w:t>conforme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derecho,</w:t>
      </w:r>
      <w:r>
        <w:rPr>
          <w:spacing w:val="-17"/>
        </w:rPr>
        <w:t xml:space="preserve"> </w:t>
      </w:r>
      <w:r>
        <w:t>tomando</w:t>
      </w:r>
      <w:r>
        <w:rPr>
          <w:w w:val="99"/>
        </w:rPr>
        <w:t xml:space="preserve"> </w:t>
      </w:r>
      <w:r>
        <w:t>en consideración los elementos aportados por las partes y apegándose en</w:t>
      </w:r>
      <w:r>
        <w:rPr>
          <w:spacing w:val="38"/>
        </w:rPr>
        <w:t xml:space="preserve"> </w:t>
      </w:r>
      <w:r>
        <w:t>todo</w:t>
      </w:r>
      <w:r>
        <w:rPr>
          <w:w w:val="99"/>
        </w:rPr>
        <w:t xml:space="preserve"> </w:t>
      </w:r>
      <w:r>
        <w:t>momento</w:t>
      </w:r>
      <w:r>
        <w:rPr>
          <w:spacing w:val="47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t>principio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máxima</w:t>
      </w:r>
      <w:r>
        <w:rPr>
          <w:spacing w:val="46"/>
        </w:rPr>
        <w:t xml:space="preserve"> </w:t>
      </w:r>
      <w:r>
        <w:t>publicidad</w:t>
      </w:r>
      <w:r>
        <w:rPr>
          <w:spacing w:val="46"/>
        </w:rPr>
        <w:t xml:space="preserve"> </w:t>
      </w:r>
      <w:r>
        <w:t>consagrado</w:t>
      </w:r>
      <w:r>
        <w:rPr>
          <w:spacing w:val="47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nuestra</w:t>
      </w:r>
      <w:r>
        <w:rPr>
          <w:spacing w:val="46"/>
        </w:rPr>
        <w:t xml:space="preserve"> </w:t>
      </w:r>
      <w:r>
        <w:t>Constitución</w:t>
      </w:r>
      <w:r>
        <w:rPr>
          <w:spacing w:val="1"/>
          <w:w w:val="99"/>
        </w:rPr>
        <w:t xml:space="preserve"> </w:t>
      </w:r>
      <w:r>
        <w:t>Federal, Local y demás leyes aplicables en la materia, así como en los</w:t>
      </w:r>
      <w:r>
        <w:rPr>
          <w:spacing w:val="30"/>
        </w:rPr>
        <w:t xml:space="preserve"> </w:t>
      </w:r>
      <w:r>
        <w:t>tratados</w:t>
      </w:r>
      <w:r>
        <w:rPr>
          <w:w w:val="99"/>
        </w:rPr>
        <w:t xml:space="preserve"> </w:t>
      </w:r>
      <w:r>
        <w:t>internacionale</w:t>
      </w:r>
      <w:r>
        <w:t>s en los que el Estado Mexicano sea parte, en concordancia con</w:t>
      </w:r>
      <w:r>
        <w:rPr>
          <w:spacing w:val="-13"/>
        </w:rPr>
        <w:t xml:space="preserve"> </w:t>
      </w:r>
      <w:r>
        <w:t>el</w:t>
      </w:r>
      <w:r>
        <w:t xml:space="preserve"> </w:t>
      </w:r>
      <w:r>
        <w:t>artículo 8 de la Ley de Transparencia</w:t>
      </w:r>
      <w:r>
        <w:rPr>
          <w:spacing w:val="-17"/>
        </w:rPr>
        <w:t xml:space="preserve"> </w:t>
      </w:r>
      <w:r>
        <w:t>local.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pStyle w:val="Textoindependiente"/>
        <w:spacing w:line="360" w:lineRule="auto"/>
        <w:ind w:left="121" w:right="103"/>
        <w:jc w:val="both"/>
      </w:pPr>
      <w:r>
        <w:t>Como</w:t>
      </w:r>
      <w:r>
        <w:rPr>
          <w:spacing w:val="3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enunció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antecedentes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presente</w:t>
      </w:r>
      <w:r>
        <w:rPr>
          <w:spacing w:val="29"/>
        </w:rPr>
        <w:t xml:space="preserve"> </w:t>
      </w:r>
      <w:r>
        <w:t>resolución,</w:t>
      </w:r>
      <w:r>
        <w:rPr>
          <w:spacing w:val="29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requerimientos</w:t>
      </w:r>
      <w:r>
        <w:rPr>
          <w:w w:val="99"/>
        </w:rPr>
        <w:t xml:space="preserve"> </w:t>
      </w:r>
      <w:r>
        <w:t>solicitados fueron los</w:t>
      </w:r>
      <w:r>
        <w:rPr>
          <w:spacing w:val="-14"/>
        </w:rPr>
        <w:t xml:space="preserve"> </w:t>
      </w:r>
      <w:r>
        <w:t>siguientes:</w:t>
      </w: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spacing w:line="20" w:lineRule="exact"/>
        <w:ind w:left="114"/>
        <w:rPr>
          <w:rFonts w:ascii="Palatino Linotype" w:eastAsia="Palatino Linotype" w:hAnsi="Palatino Linotype" w:cs="Palatino Linotype"/>
          <w:sz w:val="2"/>
          <w:szCs w:val="2"/>
        </w:rPr>
      </w:pPr>
      <w:r>
        <w:rPr>
          <w:rFonts w:ascii="Palatino Linotype" w:eastAsia="Palatino Linotype" w:hAnsi="Palatino Linotype" w:cs="Palatino Linotype"/>
          <w:sz w:val="2"/>
          <w:szCs w:val="2"/>
        </w:rPr>
      </w:r>
      <w:r>
        <w:rPr>
          <w:rFonts w:ascii="Palatino Linotype" w:eastAsia="Palatino Linotype" w:hAnsi="Palatino Linotype" w:cs="Palatino Linotype"/>
          <w:sz w:val="2"/>
          <w:szCs w:val="2"/>
        </w:rPr>
        <w:pict>
          <v:group id="_x0000_s1060" style="width:144.75pt;height:.75pt;mso-position-horizontal-relative:char;mso-position-vertical-relative:line" coordsize="2895,15">
            <v:group id="_x0000_s1061" style="position:absolute;left:7;top:7;width:2880;height:2" coordorigin="7,7" coordsize="2880,2">
              <v:shape id="_x0000_s1062" style="position:absolute;left:7;top:7;width:2880;height:2" coordorigin="7,7" coordsize="2880,0" path="m7,7r2880,e" filled="f" strokeweight=".72pt">
                <v:path arrowok="t"/>
              </v:shape>
            </v:group>
            <w10:wrap type="none"/>
            <w10:anchorlock/>
          </v:group>
        </w:pict>
      </w:r>
    </w:p>
    <w:p w:rsidR="00BE3822" w:rsidRDefault="001851A9">
      <w:pPr>
        <w:spacing w:before="99" w:line="259" w:lineRule="auto"/>
        <w:ind w:left="121" w:right="102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eventual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sentencia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concesoria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tenga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ámbito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protección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concreto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entre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conflicto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orden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jurídico,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tal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naturaleza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esencia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tampoco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discriminatorias,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existe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alguna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condicionante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aplicabilidad,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función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cuestiones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personales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o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particulares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quejoso.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tanto, las indicadas causas de improcedencia y sobreseimiento no son incompatibles con el citado precepto</w:t>
      </w:r>
      <w:r>
        <w:rPr>
          <w:rFonts w:ascii="Palatino Linotype" w:hAnsi="Palatino Linotype"/>
          <w:i/>
          <w:spacing w:val="3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25.1,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3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impiden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decidir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sencilla,</w:t>
      </w:r>
      <w:r>
        <w:rPr>
          <w:rFonts w:ascii="Palatino Linotype" w:hAnsi="Palatino Linotype"/>
          <w:i/>
          <w:spacing w:val="3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rápida</w:t>
      </w:r>
      <w:r>
        <w:rPr>
          <w:rFonts w:ascii="Palatino Linotype" w:hAnsi="Palatino Linotype"/>
          <w:i/>
          <w:spacing w:val="3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3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efectivamente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sobre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derechos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fundamentales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reclamados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como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violados dentro del juicio de</w:t>
      </w:r>
      <w:r>
        <w:rPr>
          <w:rFonts w:ascii="Palatino Linotype" w:hAnsi="Palatino Linotype"/>
          <w:i/>
          <w:spacing w:val="-2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garantías.</w:t>
      </w:r>
    </w:p>
    <w:p w:rsidR="00BE3822" w:rsidRDefault="00BE3822">
      <w:pPr>
        <w:spacing w:line="259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  <w:sectPr w:rsidR="00BE3822">
          <w:pgSz w:w="12240" w:h="15840"/>
          <w:pgMar w:top="2480" w:right="1360" w:bottom="900" w:left="1580" w:header="1055" w:footer="709" w:gutter="0"/>
          <w:cols w:space="720"/>
        </w:sect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spacing w:before="7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BE3822" w:rsidRDefault="001851A9">
      <w:pPr>
        <w:spacing w:before="21" w:line="259" w:lineRule="auto"/>
        <w:ind w:left="953" w:right="81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“Documentos que acreditan la propiedad de las instalaciones ocupadas por</w:t>
      </w:r>
      <w:r>
        <w:rPr>
          <w:rFonts w:ascii="Palatino Linotype" w:eastAsia="Palatino Linotype" w:hAnsi="Palatino Linotype" w:cs="Palatino Linotype"/>
          <w:i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supervisión escolar 007 del departamento de educación preescolar del Valle</w:t>
      </w:r>
      <w:r>
        <w:rPr>
          <w:rFonts w:ascii="Palatino Linotype" w:eastAsia="Palatino Linotype" w:hAnsi="Palatino Linotype" w:cs="Palatino Linotype"/>
          <w:i/>
          <w:spacing w:val="3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Toluca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ubicado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fraccionamiento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Santa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Elena.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Dirigir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información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Colonos del Fraccionamiento Santa Elena A.C.”</w:t>
      </w:r>
      <w:r>
        <w:rPr>
          <w:rFonts w:ascii="Palatino Linotype" w:eastAsia="Palatino Linotype" w:hAnsi="Palatino Linotype" w:cs="Palatino Linotype"/>
          <w:i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[Sic]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ind w:left="101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De lo anterior, </w:t>
      </w:r>
      <w:r>
        <w:rPr>
          <w:rFonts w:ascii="Palatino Linotype" w:hAnsi="Palatino Linotype"/>
          <w:b/>
          <w:sz w:val="24"/>
        </w:rPr>
        <w:t xml:space="preserve">EL SUJETO OBLIGADO </w:t>
      </w:r>
      <w:r>
        <w:rPr>
          <w:rFonts w:ascii="Palatino Linotype" w:hAnsi="Palatino Linotype"/>
          <w:sz w:val="24"/>
        </w:rPr>
        <w:t>solicitó</w:t>
      </w:r>
      <w:r>
        <w:rPr>
          <w:rFonts w:ascii="Palatino Linotype" w:hAnsi="Palatino Linotype"/>
          <w:spacing w:val="-22"/>
          <w:sz w:val="24"/>
        </w:rPr>
        <w:t xml:space="preserve"> </w:t>
      </w:r>
      <w:r>
        <w:rPr>
          <w:rFonts w:ascii="Palatino Linotype" w:hAnsi="Palatino Linotype"/>
          <w:sz w:val="24"/>
        </w:rPr>
        <w:t>aclaración:</w:t>
      </w: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spacing w:line="360" w:lineRule="auto"/>
        <w:ind w:left="101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“Con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fundamento</w:t>
      </w:r>
      <w:r>
        <w:rPr>
          <w:rFonts w:ascii="Palatino Linotype" w:eastAsia="Palatino Linotype" w:hAnsi="Palatino Linotype" w:cs="Palatino Linotype"/>
          <w:i/>
          <w:spacing w:val="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artículos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53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fracciones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II</w:t>
      </w:r>
      <w:r>
        <w:rPr>
          <w:rFonts w:ascii="Palatino Linotype" w:eastAsia="Palatino Linotype" w:hAnsi="Palatino Linotype" w:cs="Palatino Linotype"/>
          <w:i/>
          <w:spacing w:val="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VI,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159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Ley</w:t>
      </w:r>
      <w:r>
        <w:rPr>
          <w:rFonts w:ascii="Palatino Linotype" w:eastAsia="Palatino Linotype" w:hAnsi="Palatino Linotype" w:cs="Palatino Linotype"/>
          <w:i/>
          <w:spacing w:val="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Transparencia</w:t>
      </w:r>
      <w:r>
        <w:rPr>
          <w:rFonts w:ascii="Palatino Linotype" w:eastAsia="Palatino Linotype" w:hAnsi="Palatino Linotype" w:cs="Palatino Linotype"/>
          <w:i/>
          <w:spacing w:val="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y Acceso a la Información Pública del Estado de México y Municipios, atentamente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le</w:t>
      </w:r>
      <w:r>
        <w:rPr>
          <w:rFonts w:ascii="Palatino Linotype" w:eastAsia="Palatino Linotype" w:hAnsi="Palatino Linotype" w:cs="Palatino Linotype"/>
          <w:b/>
          <w:bCs/>
          <w:i/>
          <w:spacing w:val="11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solicito,</w:t>
      </w:r>
    </w:p>
    <w:p w:rsidR="00BE3822" w:rsidRDefault="001851A9">
      <w:pPr>
        <w:pStyle w:val="Ttulo3"/>
        <w:spacing w:before="4"/>
        <w:ind w:left="101" w:right="106"/>
        <w:rPr>
          <w:b w:val="0"/>
          <w:bCs w:val="0"/>
          <w:i w:val="0"/>
        </w:rPr>
      </w:pPr>
      <w:r>
        <w:rPr>
          <w:u w:val="single" w:color="000000"/>
        </w:rPr>
        <w:t>se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sirva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ampliar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su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requerimiento,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efecto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proporcionar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Clave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Centro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101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>Trabajo de la Supervisión a la que hace mención, de igual manera referir el</w:t>
      </w:r>
      <w:r>
        <w:rPr>
          <w:rFonts w:ascii="Palatino Linotype" w:hAnsi="Palatino Linotype"/>
          <w:b/>
          <w:i/>
          <w:spacing w:val="15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domicilio</w:t>
      </w:r>
    </w:p>
    <w:p w:rsidR="00BE3822" w:rsidRDefault="00BE3822">
      <w:pPr>
        <w:spacing w:before="3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101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completo de dicha supervisión, incluyendo</w:t>
      </w:r>
      <w:r>
        <w:rPr>
          <w:rFonts w:ascii="Palatino Linotype" w:eastAsia="Palatino Linotype" w:hAnsi="Palatino Linotype" w:cs="Palatino Linotype"/>
          <w:b/>
          <w:bCs/>
          <w:i/>
          <w:spacing w:val="-25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municipio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.”</w:t>
      </w: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spacing w:before="1"/>
        <w:rPr>
          <w:rFonts w:ascii="Palatino Linotype" w:eastAsia="Palatino Linotype" w:hAnsi="Palatino Linotype" w:cs="Palatino Linotype"/>
          <w:i/>
        </w:rPr>
      </w:pPr>
    </w:p>
    <w:p w:rsidR="00BE3822" w:rsidRDefault="001851A9">
      <w:pPr>
        <w:pStyle w:val="Textoindependiente"/>
        <w:spacing w:before="21"/>
        <w:ind w:right="106"/>
      </w:pPr>
      <w:r>
        <w:t>Desahogándose la aclaración en los siguientes</w:t>
      </w:r>
      <w:r>
        <w:rPr>
          <w:spacing w:val="-19"/>
        </w:rPr>
        <w:t xml:space="preserve"> </w:t>
      </w:r>
      <w:r>
        <w:t>términos:</w:t>
      </w: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ind w:left="101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“SUPERVISIÓN  DE  EDUCACIÓN  SECUNDARIA  ZONA  S066/07  CON    </w:t>
      </w:r>
      <w:r>
        <w:rPr>
          <w:rFonts w:ascii="Palatino Linotype" w:eastAsia="Palatino Linotype" w:hAnsi="Palatino Linotype" w:cs="Palatino Linotype"/>
          <w:i/>
          <w:spacing w:val="5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CLAVE:</w:t>
      </w:r>
    </w:p>
    <w:p w:rsidR="00BE3822" w:rsidRDefault="001851A9">
      <w:pPr>
        <w:spacing w:before="163" w:line="360" w:lineRule="auto"/>
        <w:ind w:left="101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15FIS2017Z. Dirección: Hacienda Tres Marias SN , Santa Elena CP: 52105. San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Mateo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Atenco, México. Coordenadas GPS: 19.2828967,</w:t>
      </w:r>
      <w:r>
        <w:rPr>
          <w:rFonts w:ascii="Palatino Linotype" w:eastAsia="Palatino Linotype" w:hAnsi="Palatino Linotype" w:cs="Palatino Linotype"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-99.5457805”</w:t>
      </w:r>
    </w:p>
    <w:p w:rsidR="00BE3822" w:rsidRDefault="00BE3822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BE3822" w:rsidRDefault="00BE3822">
      <w:pPr>
        <w:spacing w:before="6"/>
        <w:rPr>
          <w:rFonts w:ascii="Palatino Linotype" w:eastAsia="Palatino Linotype" w:hAnsi="Palatino Linotype" w:cs="Palatino Linotype"/>
          <w:i/>
          <w:sz w:val="23"/>
          <w:szCs w:val="23"/>
        </w:rPr>
      </w:pPr>
    </w:p>
    <w:p w:rsidR="00BE3822" w:rsidRDefault="001851A9">
      <w:pPr>
        <w:pStyle w:val="Textoindependiente"/>
        <w:ind w:right="106"/>
      </w:pPr>
      <w:r>
        <w:t>Ante lo cual, el sujeto obligado manifestó</w:t>
      </w:r>
      <w:r>
        <w:t xml:space="preserve"> lo</w:t>
      </w:r>
      <w:r>
        <w:rPr>
          <w:spacing w:val="-21"/>
        </w:rPr>
        <w:t xml:space="preserve"> </w:t>
      </w:r>
      <w:r>
        <w:t>siguiente:</w:t>
      </w:r>
    </w:p>
    <w:p w:rsidR="00BE3822" w:rsidRDefault="00BE3822">
      <w:pPr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spacing w:before="2"/>
        <w:rPr>
          <w:rFonts w:ascii="Palatino Linotype" w:eastAsia="Palatino Linotype" w:hAnsi="Palatino Linotype" w:cs="Palatino Linotype"/>
          <w:sz w:val="11"/>
          <w:szCs w:val="11"/>
        </w:rPr>
      </w:pPr>
    </w:p>
    <w:p w:rsidR="00BE3822" w:rsidRDefault="001851A9">
      <w:pPr>
        <w:spacing w:line="2552" w:lineRule="exact"/>
        <w:ind w:left="101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50"/>
          <w:sz w:val="20"/>
          <w:szCs w:val="20"/>
          <w:lang w:val="es-MX" w:eastAsia="es-MX"/>
        </w:rPr>
        <w:drawing>
          <wp:inline distT="0" distB="0" distL="0" distR="0">
            <wp:extent cx="5767580" cy="162086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580" cy="162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sz w:val="19"/>
          <w:szCs w:val="19"/>
        </w:rPr>
      </w:pPr>
    </w:p>
    <w:p w:rsidR="00BE3822" w:rsidRDefault="001851A9">
      <w:pPr>
        <w:pStyle w:val="Textoindependiente"/>
        <w:spacing w:before="21" w:line="360" w:lineRule="auto"/>
      </w:pPr>
      <w:r>
        <w:t>Respuesta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particular</w:t>
      </w:r>
      <w:r>
        <w:rPr>
          <w:spacing w:val="-10"/>
        </w:rPr>
        <w:t xml:space="preserve"> </w:t>
      </w:r>
      <w:r>
        <w:t>considera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desfavorable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hace</w:t>
      </w:r>
      <w:r>
        <w:rPr>
          <w:spacing w:val="-13"/>
        </w:rPr>
        <w:t xml:space="preserve"> </w:t>
      </w:r>
      <w:r>
        <w:t>valer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siguientes</w:t>
      </w:r>
      <w:r>
        <w:rPr>
          <w:w w:val="99"/>
        </w:rPr>
        <w:t xml:space="preserve"> </w:t>
      </w:r>
      <w:r>
        <w:t>razones o motivos de</w:t>
      </w:r>
      <w:r>
        <w:rPr>
          <w:spacing w:val="-12"/>
        </w:rPr>
        <w:t xml:space="preserve"> </w:t>
      </w:r>
      <w:r>
        <w:t>inconformidad.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1851A9">
      <w:pPr>
        <w:spacing w:before="194"/>
        <w:ind w:left="101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sz w:val="24"/>
        </w:rPr>
        <w:t>Razones o Motivos de</w:t>
      </w:r>
      <w:r>
        <w:rPr>
          <w:rFonts w:ascii="Palatino Linotype"/>
          <w:b/>
          <w:spacing w:val="-12"/>
          <w:sz w:val="24"/>
        </w:rPr>
        <w:t xml:space="preserve"> </w:t>
      </w:r>
      <w:r>
        <w:rPr>
          <w:rFonts w:ascii="Palatino Linotype"/>
          <w:b/>
          <w:sz w:val="24"/>
        </w:rPr>
        <w:t>Inconformidad</w:t>
      </w:r>
      <w:r>
        <w:rPr>
          <w:rFonts w:ascii="Palatino Linotype"/>
          <w:sz w:val="24"/>
        </w:rPr>
        <w:t>:</w:t>
      </w: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spacing w:line="360" w:lineRule="auto"/>
        <w:ind w:left="953" w:right="971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</w:rPr>
        <w:t>“POR ERROR DEL SOLICITANTE EN LA ACLARACIÓN SE</w:t>
      </w:r>
      <w:r>
        <w:rPr>
          <w:rFonts w:ascii="Palatino Linotype" w:eastAsia="Palatino Linotype" w:hAnsi="Palatino Linotype" w:cs="Palatino Linotype"/>
          <w:i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DIO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INFORMACION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NO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CORRESPONDE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AL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CENTRO</w:t>
      </w:r>
      <w:r>
        <w:rPr>
          <w:rFonts w:ascii="Palatino Linotype" w:eastAsia="Palatino Linotype" w:hAnsi="Palatino Linotype" w:cs="Palatino Linotype"/>
          <w:i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TRABAJO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DEL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 SE SOLICITA LA INFORMACIÓN. LES</w:t>
      </w:r>
      <w:r>
        <w:rPr>
          <w:rFonts w:ascii="Palatino Linotype" w:eastAsia="Palatino Linotype" w:hAnsi="Palatino Linotype" w:cs="Palatino Linotype"/>
          <w:i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SOLICITAMOS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AMABLEMENTE OTORGARLA CONSIDERANDO QUE LA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DIRECCIÓN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 LA SUPERVISIÓN ES HACIENDA DEL SANTIN</w:t>
      </w:r>
      <w:r>
        <w:rPr>
          <w:rFonts w:ascii="Palatino Linotype" w:eastAsia="Palatino Linotype" w:hAnsi="Palatino Linotype" w:cs="Palatino Linotype"/>
          <w:i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S/N,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FRACCIONAMIENTO SANTA ELENA, SAN MATEO ATENCO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ESTADO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 MEXICO, C.P. 52105. A LA VISTA NO SE OBSERVA CLAVE</w:t>
      </w:r>
      <w:r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DEL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CENTRO DE TRABAJO, ANEXAMOS IMAGEN FOTOGRAFICA DE</w:t>
      </w:r>
      <w:r>
        <w:rPr>
          <w:rFonts w:ascii="Palatino Linotype" w:eastAsia="Palatino Linotype" w:hAnsi="Palatino Linotype" w:cs="Palatino Linotype"/>
          <w:i/>
          <w:spacing w:val="5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FACHADA</w:t>
      </w:r>
      <w:r>
        <w:rPr>
          <w:rFonts w:ascii="Palatino Linotype" w:eastAsia="Palatino Linotype" w:hAnsi="Palatino Linotype" w:cs="Palatino Linotype"/>
          <w:i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</w:t>
      </w:r>
      <w:r>
        <w:rPr>
          <w:rFonts w:ascii="Palatino Linotype" w:eastAsia="Palatino Linotype" w:hAnsi="Palatino Linotype" w:cs="Palatino Linotype"/>
          <w:i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INFORMACIÓN</w:t>
      </w:r>
      <w:r>
        <w:rPr>
          <w:rFonts w:ascii="Palatino Linotype" w:eastAsia="Palatino Linotype" w:hAnsi="Palatino Linotype" w:cs="Palatino Linotype"/>
          <w:i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  <w:r>
        <w:rPr>
          <w:rFonts w:ascii="Palatino Linotype" w:eastAsia="Palatino Linotype" w:hAnsi="Palatino Linotype" w:cs="Palatino Linotype"/>
          <w:i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SI</w:t>
      </w:r>
      <w:r>
        <w:rPr>
          <w:rFonts w:ascii="Palatino Linotype" w:eastAsia="Palatino Linotype" w:hAnsi="Palatino Linotype" w:cs="Palatino Linotype"/>
          <w:i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CORRESPONDE</w:t>
      </w:r>
      <w:r>
        <w:rPr>
          <w:rFonts w:ascii="Palatino Linotype" w:eastAsia="Palatino Linotype" w:hAnsi="Palatino Linotype" w:cs="Palatino Linotype"/>
          <w:i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SEIEM. DIRIGIR LA INFORMACION A COLONOS</w:t>
      </w:r>
      <w:r>
        <w:rPr>
          <w:rFonts w:ascii="Palatino Linotype" w:eastAsia="Palatino Linotype" w:hAnsi="Palatino Linotype" w:cs="Palatino Linotype"/>
          <w:i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DEL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FRACCIONAMIENTO SANTA ELENA A.C.”</w:t>
      </w:r>
      <w:r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[sic]</w:t>
      </w:r>
    </w:p>
    <w:p w:rsidR="00BE3822" w:rsidRDefault="00BE3822">
      <w:pPr>
        <w:spacing w:line="360" w:lineRule="auto"/>
        <w:jc w:val="both"/>
        <w:rPr>
          <w:rFonts w:ascii="Palatino Linotype" w:eastAsia="Palatino Linotype" w:hAnsi="Palatino Linotype" w:cs="Palatino Linotype"/>
        </w:rPr>
        <w:sectPr w:rsidR="00BE3822">
          <w:pgSz w:w="12240" w:h="15840"/>
          <w:pgMar w:top="2480" w:right="1340" w:bottom="900" w:left="1600" w:header="1055" w:footer="709" w:gutter="0"/>
          <w:cols w:space="720"/>
        </w:sect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spacing w:before="7"/>
        <w:rPr>
          <w:rFonts w:ascii="Palatino Linotype" w:eastAsia="Palatino Linotype" w:hAnsi="Palatino Linotype" w:cs="Palatino Linotype"/>
          <w:i/>
          <w:sz w:val="23"/>
          <w:szCs w:val="23"/>
        </w:rPr>
      </w:pPr>
    </w:p>
    <w:p w:rsidR="00BE3822" w:rsidRDefault="001851A9">
      <w:pPr>
        <w:pStyle w:val="Textoindependiente"/>
        <w:spacing w:before="21" w:line="360" w:lineRule="auto"/>
        <w:ind w:right="255"/>
        <w:jc w:val="both"/>
      </w:pPr>
      <w:r>
        <w:t>Como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aprecia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motivos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inconformidad,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advierte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solicitante</w:t>
      </w:r>
      <w:r>
        <w:rPr>
          <w:spacing w:val="-14"/>
        </w:rPr>
        <w:t xml:space="preserve"> </w:t>
      </w:r>
      <w:r>
        <w:t>refiere que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error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éste,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aclaración</w:t>
      </w:r>
      <w:r>
        <w:rPr>
          <w:spacing w:val="-1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corresponde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centro</w:t>
      </w:r>
      <w:r>
        <w:rPr>
          <w:w w:val="99"/>
        </w:rPr>
        <w:t xml:space="preserve"> </w:t>
      </w:r>
      <w:r>
        <w:t>de trabajo del que se solicita la información, refiriendo nuevos datos y anexando</w:t>
      </w:r>
      <w:r>
        <w:rPr>
          <w:spacing w:val="7"/>
        </w:rPr>
        <w:t xml:space="preserve"> </w:t>
      </w:r>
      <w:r>
        <w:t>una imagen fotográfica de la fachada del lugar del que se desea la</w:t>
      </w:r>
      <w:r>
        <w:rPr>
          <w:spacing w:val="-23"/>
        </w:rPr>
        <w:t xml:space="preserve"> </w:t>
      </w:r>
      <w:r>
        <w:t>información.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254"/>
        <w:jc w:val="both"/>
      </w:pPr>
      <w:r>
        <w:t>Bajo las premisas anteriores, se concluye que en la especie será motivo de análisis</w:t>
      </w:r>
      <w:r>
        <w:rPr>
          <w:spacing w:val="31"/>
        </w:rPr>
        <w:t xml:space="preserve"> </w:t>
      </w:r>
      <w:r>
        <w:t>si</w:t>
      </w:r>
      <w:r>
        <w:t xml:space="preserve"> </w:t>
      </w:r>
      <w:r>
        <w:t>efectivamente, la respuesta otorgada por parte del sujeto obligado satisface</w:t>
      </w:r>
      <w:r>
        <w:rPr>
          <w:spacing w:val="26"/>
        </w:rPr>
        <w:t xml:space="preserve"> </w:t>
      </w:r>
      <w:r>
        <w:t>los</w:t>
      </w:r>
      <w:r>
        <w:rPr>
          <w:spacing w:val="1"/>
          <w:w w:val="99"/>
        </w:rPr>
        <w:t xml:space="preserve"> </w:t>
      </w:r>
      <w:r>
        <w:t>requisitos establecidos por la Ley de la</w:t>
      </w:r>
      <w:r>
        <w:rPr>
          <w:spacing w:val="-17"/>
        </w:rPr>
        <w:t xml:space="preserve"> </w:t>
      </w:r>
      <w:r>
        <w:t>materia.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6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11"/>
        <w:jc w:val="both"/>
      </w:pPr>
      <w:r>
        <w:t>En</w:t>
      </w:r>
      <w:r>
        <w:rPr>
          <w:spacing w:val="-10"/>
        </w:rPr>
        <w:t xml:space="preserve"> </w:t>
      </w:r>
      <w:r>
        <w:t>primera</w:t>
      </w:r>
      <w:r>
        <w:rPr>
          <w:spacing w:val="-8"/>
        </w:rPr>
        <w:t xml:space="preserve"> </w:t>
      </w:r>
      <w:r>
        <w:t>instancia,</w:t>
      </w:r>
      <w:r>
        <w:rPr>
          <w:spacing w:val="-10"/>
        </w:rPr>
        <w:t xml:space="preserve"> </w:t>
      </w:r>
      <w:r>
        <w:t>nuestra</w:t>
      </w:r>
      <w:r>
        <w:rPr>
          <w:spacing w:val="-10"/>
        </w:rPr>
        <w:t xml:space="preserve"> </w:t>
      </w:r>
      <w:r>
        <w:t>Carta</w:t>
      </w:r>
      <w:r>
        <w:rPr>
          <w:spacing w:val="-10"/>
        </w:rPr>
        <w:t xml:space="preserve"> </w:t>
      </w:r>
      <w:r>
        <w:t>Magna</w:t>
      </w:r>
      <w:r>
        <w:rPr>
          <w:spacing w:val="-10"/>
        </w:rPr>
        <w:t xml:space="preserve"> </w:t>
      </w:r>
      <w:r>
        <w:t>dispone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ejercicio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 acceso a la información los Estados</w:t>
      </w:r>
      <w:r>
        <w:t xml:space="preserve"> deben observar diversos principios y bases,</w:t>
      </w:r>
      <w:r>
        <w:rPr>
          <w:spacing w:val="33"/>
        </w:rPr>
        <w:t xml:space="preserve"> </w:t>
      </w:r>
      <w:r>
        <w:t>entre</w:t>
      </w:r>
      <w:r>
        <w:t xml:space="preserve"> </w:t>
      </w:r>
      <w:r>
        <w:t>los</w:t>
      </w:r>
      <w:r>
        <w:rPr>
          <w:spacing w:val="29"/>
        </w:rPr>
        <w:t xml:space="preserve"> </w:t>
      </w:r>
      <w:r>
        <w:t>cuales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establece</w:t>
      </w:r>
      <w:r>
        <w:rPr>
          <w:spacing w:val="33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toda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información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posesión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cualquier</w:t>
      </w:r>
      <w:r>
        <w:rPr>
          <w:spacing w:val="31"/>
        </w:rPr>
        <w:t xml:space="preserve"> </w:t>
      </w:r>
      <w:r>
        <w:t>autoridad,</w:t>
      </w:r>
      <w:r>
        <w:rPr>
          <w:spacing w:val="-1"/>
          <w:w w:val="99"/>
        </w:rPr>
        <w:t xml:space="preserve"> </w:t>
      </w:r>
      <w:r>
        <w:t>órgano, organismo, órganos autónomos, así como de cualquier sindicato que reciba</w:t>
      </w:r>
      <w:r>
        <w:rPr>
          <w:spacing w:val="53"/>
        </w:rPr>
        <w:t xml:space="preserve"> </w:t>
      </w:r>
      <w:r>
        <w:t>y</w:t>
      </w:r>
      <w:r>
        <w:t xml:space="preserve"> </w:t>
      </w:r>
      <w:r>
        <w:t>ejerza</w:t>
      </w:r>
      <w:r>
        <w:rPr>
          <w:spacing w:val="35"/>
        </w:rPr>
        <w:t xml:space="preserve"> </w:t>
      </w:r>
      <w:r>
        <w:t>recursos</w:t>
      </w:r>
      <w:r>
        <w:rPr>
          <w:spacing w:val="36"/>
        </w:rPr>
        <w:t xml:space="preserve"> </w:t>
      </w:r>
      <w:r>
        <w:t>públicos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realice</w:t>
      </w:r>
      <w:r>
        <w:rPr>
          <w:spacing w:val="37"/>
        </w:rPr>
        <w:t xml:space="preserve"> </w:t>
      </w:r>
      <w:r>
        <w:t>actos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autoridad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ámbito</w:t>
      </w:r>
      <w:r>
        <w:rPr>
          <w:spacing w:val="38"/>
        </w:rPr>
        <w:t xml:space="preserve"> </w:t>
      </w:r>
      <w:r>
        <w:t>federal,</w:t>
      </w:r>
      <w:r>
        <w:rPr>
          <w:spacing w:val="37"/>
        </w:rPr>
        <w:t xml:space="preserve"> </w:t>
      </w:r>
      <w:r>
        <w:t>estatal</w:t>
      </w:r>
      <w:r>
        <w:rPr>
          <w:spacing w:val="34"/>
        </w:rPr>
        <w:t xml:space="preserve"> </w:t>
      </w:r>
      <w:r>
        <w:t>y</w:t>
      </w:r>
      <w:r>
        <w:t xml:space="preserve"> </w:t>
      </w:r>
      <w:r>
        <w:t>municipal,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reservada</w:t>
      </w:r>
      <w:r>
        <w:rPr>
          <w:spacing w:val="-7"/>
        </w:rPr>
        <w:t xml:space="preserve"> </w:t>
      </w:r>
      <w:r>
        <w:t>temporalmente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razones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interés</w:t>
      </w:r>
      <w:r>
        <w:rPr>
          <w:w w:val="99"/>
        </w:rPr>
        <w:t xml:space="preserve"> </w:t>
      </w:r>
      <w:r>
        <w:t>público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seguridad</w:t>
      </w:r>
      <w:r>
        <w:rPr>
          <w:spacing w:val="14"/>
        </w:rPr>
        <w:t xml:space="preserve"> </w:t>
      </w:r>
      <w:r>
        <w:t>nacional,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términos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fijen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leyes,</w:t>
      </w:r>
      <w:r>
        <w:rPr>
          <w:spacing w:val="14"/>
        </w:rPr>
        <w:t xml:space="preserve"> </w:t>
      </w:r>
      <w:r>
        <w:t>ello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aprecia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t xml:space="preserve"> </w:t>
      </w:r>
      <w:r>
        <w:t>Artículo</w:t>
      </w:r>
      <w:r>
        <w:rPr>
          <w:spacing w:val="27"/>
        </w:rPr>
        <w:t xml:space="preserve"> </w:t>
      </w:r>
      <w:r>
        <w:t>6,</w:t>
      </w:r>
      <w:r>
        <w:rPr>
          <w:spacing w:val="26"/>
        </w:rPr>
        <w:t xml:space="preserve"> </w:t>
      </w:r>
      <w:r>
        <w:t>apartado</w:t>
      </w:r>
      <w:r>
        <w:rPr>
          <w:spacing w:val="25"/>
        </w:rPr>
        <w:t xml:space="preserve"> </w:t>
      </w:r>
      <w:r>
        <w:t>A,</w:t>
      </w:r>
      <w:r>
        <w:rPr>
          <w:spacing w:val="26"/>
        </w:rPr>
        <w:t xml:space="preserve"> </w:t>
      </w:r>
      <w:r>
        <w:t>numeral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Constitución</w:t>
      </w:r>
      <w:r>
        <w:rPr>
          <w:spacing w:val="26"/>
        </w:rPr>
        <w:t xml:space="preserve"> </w:t>
      </w:r>
      <w:r>
        <w:t>Política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Estados</w:t>
      </w:r>
      <w:r>
        <w:rPr>
          <w:spacing w:val="25"/>
        </w:rPr>
        <w:t xml:space="preserve"> </w:t>
      </w:r>
      <w:r>
        <w:t>Unidos</w:t>
      </w:r>
      <w:r>
        <w:rPr>
          <w:w w:val="99"/>
        </w:rPr>
        <w:t xml:space="preserve"> </w:t>
      </w:r>
      <w:r>
        <w:t>Mexicanos que a la letra</w:t>
      </w:r>
      <w:r>
        <w:rPr>
          <w:spacing w:val="-10"/>
        </w:rPr>
        <w:t xml:space="preserve"> </w:t>
      </w:r>
      <w:r>
        <w:t>establece:</w:t>
      </w: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6"/>
          <w:szCs w:val="26"/>
        </w:rPr>
      </w:pPr>
    </w:p>
    <w:p w:rsidR="00BE3822" w:rsidRDefault="001851A9">
      <w:pPr>
        <w:ind w:left="66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“Artículo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6</w:t>
      </w:r>
    </w:p>
    <w:p w:rsidR="00BE3822" w:rsidRDefault="001851A9">
      <w:pPr>
        <w:ind w:left="66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  <w:sectPr w:rsidR="00BE3822">
          <w:pgSz w:w="12240" w:h="15840"/>
          <w:pgMar w:top="2480" w:right="1260" w:bottom="900" w:left="1600" w:header="1055" w:footer="709" w:gutter="0"/>
          <w:cols w:space="720"/>
        </w:sect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BE3822" w:rsidRDefault="001851A9">
      <w:pPr>
        <w:spacing w:before="21"/>
        <w:ind w:left="667" w:right="815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Para el ejercicio del derecho de acceso a la información, la Federación, los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Estados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 el Distrito Federal, en el ámbito de sus respectivas competencias, se regirán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 siguientes principios y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bases:</w:t>
      </w:r>
    </w:p>
    <w:p w:rsidR="00BE3822" w:rsidRDefault="00BE3822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BE3822" w:rsidRDefault="001851A9">
      <w:pPr>
        <w:pStyle w:val="Prrafodelista"/>
        <w:numPr>
          <w:ilvl w:val="0"/>
          <w:numId w:val="1"/>
        </w:numPr>
        <w:tabs>
          <w:tab w:val="left" w:pos="1518"/>
        </w:tabs>
        <w:ind w:right="81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Toda la información en posesión de cualquier autoridad, entidad,</w:t>
      </w:r>
      <w:r>
        <w:rPr>
          <w:rFonts w:ascii="Palatino Linotype" w:hAnsi="Palatino Linotype"/>
          <w:i/>
          <w:spacing w:val="-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órgano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 organismo de los Poderes Ejecutivo, Legislativo y Judicial, ór</w:t>
      </w:r>
      <w:r>
        <w:rPr>
          <w:rFonts w:ascii="Palatino Linotype" w:hAnsi="Palatino Linotype"/>
          <w:i/>
          <w:sz w:val="24"/>
        </w:rPr>
        <w:t>ganos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autónomos, partidos políticos, fideicomisos y fondos públicos, así como de cualquier</w:t>
      </w:r>
      <w:r>
        <w:rPr>
          <w:rFonts w:ascii="Palatino Linotype" w:hAnsi="Palatino Linotype"/>
          <w:i/>
          <w:spacing w:val="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persona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física,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moral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sindicato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reciba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ejerza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recursos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públicos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realice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actos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autoridad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ámbito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federal,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estatal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municipal,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sólo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podrá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ser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reservada temporalmente por razones de interés público y seguridad nacional,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 términos que fijen las leyes. En la interpretación de este derecho</w:t>
      </w:r>
      <w:r>
        <w:rPr>
          <w:rFonts w:ascii="Palatino Linotype" w:hAnsi="Palatino Linotype"/>
          <w:i/>
          <w:spacing w:val="-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deberá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prevalecer el principio de máxima publicidad. Los sujetos obligados</w:t>
      </w:r>
      <w:r>
        <w:rPr>
          <w:rFonts w:ascii="Palatino Linotype" w:hAnsi="Palatino Linotype"/>
          <w:i/>
          <w:spacing w:val="4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deberán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documentar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todo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acto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derive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ejercicio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sus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facultades,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competencias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funciones,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determinará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supuestos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específicos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bajo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cuales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procederá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declaración de inexistencia de la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información.</w:t>
      </w:r>
    </w:p>
    <w:p w:rsidR="00BE3822" w:rsidRDefault="00BE3822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i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02"/>
        <w:jc w:val="both"/>
      </w:pPr>
      <w:r>
        <w:t>Ahora</w:t>
      </w:r>
      <w:r>
        <w:rPr>
          <w:spacing w:val="-5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XI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Transparencia y Acceso a la Información Pública del Estado de México y</w:t>
      </w:r>
      <w:r>
        <w:rPr>
          <w:spacing w:val="37"/>
        </w:rPr>
        <w:t xml:space="preserve"> </w:t>
      </w:r>
      <w:r>
        <w:t>Municipios, los cuales son del tenor literal</w:t>
      </w:r>
      <w:r>
        <w:rPr>
          <w:spacing w:val="-17"/>
        </w:rPr>
        <w:t xml:space="preserve"> </w:t>
      </w:r>
      <w:r>
        <w:t>siguiente: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sz w:val="35"/>
          <w:szCs w:val="35"/>
        </w:rPr>
      </w:pPr>
    </w:p>
    <w:p w:rsidR="00BE3822" w:rsidRDefault="001851A9">
      <w:pPr>
        <w:ind w:left="66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“Artículo 3.-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Para los efectos de la presente Ley se entenderá</w:t>
      </w:r>
      <w:r>
        <w:rPr>
          <w:rFonts w:ascii="Palatino Linotype" w:eastAsia="Palatino Linotype" w:hAnsi="Palatino Linotype" w:cs="Palatino Linotype"/>
          <w:i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por:</w:t>
      </w:r>
    </w:p>
    <w:p w:rsidR="00BE3822" w:rsidRDefault="001851A9">
      <w:pPr>
        <w:spacing w:before="163"/>
        <w:ind w:left="66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BE3822" w:rsidRDefault="001851A9">
      <w:pPr>
        <w:spacing w:before="161" w:line="360" w:lineRule="auto"/>
        <w:ind w:left="667" w:right="81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XI. Documento: </w:t>
      </w:r>
      <w:r>
        <w:rPr>
          <w:rFonts w:ascii="Palatino Linotype" w:hAnsi="Palatino Linotype"/>
          <w:i/>
          <w:sz w:val="24"/>
        </w:rPr>
        <w:t>Los expedientes, reportes, estudios, actas, resoluciones,</w:t>
      </w:r>
      <w:r>
        <w:rPr>
          <w:rFonts w:ascii="Palatino Linotype" w:hAnsi="Palatino Linotype"/>
          <w:i/>
          <w:spacing w:val="5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oficios,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correspondencia, acuerdos, directivas, directrices, circulares,</w:t>
      </w:r>
      <w:r>
        <w:rPr>
          <w:rFonts w:ascii="Palatino Linotype" w:hAnsi="Palatino Linotype"/>
          <w:i/>
          <w:spacing w:val="3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contratos,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convenios, instructivos, notas, memorandos, estadísticas o bien, </w:t>
      </w:r>
      <w:r>
        <w:rPr>
          <w:rFonts w:ascii="Palatino Linotype" w:hAnsi="Palatino Linotype"/>
          <w:b/>
          <w:i/>
          <w:sz w:val="24"/>
          <w:u w:val="single" w:color="000000"/>
        </w:rPr>
        <w:t xml:space="preserve">cualquier </w:t>
      </w:r>
      <w:r>
        <w:rPr>
          <w:rFonts w:ascii="Palatino Linotype" w:hAnsi="Palatino Linotype"/>
          <w:b/>
          <w:i/>
          <w:spacing w:val="16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otro</w:t>
      </w:r>
    </w:p>
    <w:p w:rsidR="00BE3822" w:rsidRDefault="001851A9">
      <w:pPr>
        <w:pStyle w:val="Ttulo3"/>
        <w:spacing w:before="1"/>
        <w:ind w:right="106"/>
        <w:rPr>
          <w:b w:val="0"/>
          <w:bCs w:val="0"/>
          <w:i w:val="0"/>
        </w:rPr>
      </w:pPr>
      <w:r>
        <w:rPr>
          <w:u w:val="single" w:color="000000"/>
        </w:rPr>
        <w:t>registro  que  doc</w:t>
      </w:r>
      <w:r>
        <w:rPr>
          <w:u w:val="single" w:color="000000"/>
        </w:rPr>
        <w:t xml:space="preserve">umente  el  ejercicio  de  las  facultades,  funciones       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y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668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 xml:space="preserve">competencias   de   los   sujetos   obligados,   sus   servidores   públicos  </w:t>
      </w:r>
      <w:r>
        <w:rPr>
          <w:rFonts w:ascii="Palatino Linotype" w:hAnsi="Palatino Linotype"/>
          <w:b/>
          <w:i/>
          <w:spacing w:val="3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e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b/>
          <w:bCs/>
          <w:i/>
          <w:sz w:val="29"/>
          <w:szCs w:val="29"/>
        </w:rPr>
      </w:pPr>
    </w:p>
    <w:p w:rsidR="00BE3822" w:rsidRDefault="001851A9">
      <w:pPr>
        <w:spacing w:before="21"/>
        <w:ind w:left="54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 xml:space="preserve">integrantes, sin importar su fuente o fecha de elaboración.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documentos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i/>
          <w:sz w:val="10"/>
          <w:szCs w:val="10"/>
        </w:rPr>
      </w:pPr>
    </w:p>
    <w:p w:rsidR="00BE3822" w:rsidRDefault="001851A9">
      <w:pPr>
        <w:spacing w:before="21" w:line="360" w:lineRule="auto"/>
        <w:ind w:left="547" w:right="81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podrán estar en cualquier medio, sea escrito, impreso, sonoro, visual,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electrónico, informático u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holográfico;</w:t>
      </w:r>
    </w:p>
    <w:p w:rsidR="00BE3822" w:rsidRDefault="00BE3822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BE3822" w:rsidRDefault="001851A9">
      <w:pPr>
        <w:spacing w:before="162" w:line="360" w:lineRule="auto"/>
        <w:ind w:left="548" w:right="80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Artículo 4. </w:t>
      </w:r>
      <w:r>
        <w:rPr>
          <w:rFonts w:ascii="Palatino Linotype" w:hAnsi="Palatino Linotype"/>
          <w:i/>
          <w:sz w:val="24"/>
        </w:rPr>
        <w:t>El derecho humano de acceso a la información pública es</w:t>
      </w:r>
      <w:r>
        <w:rPr>
          <w:rFonts w:ascii="Palatino Linotype" w:hAnsi="Palatino Linotype"/>
          <w:i/>
          <w:spacing w:val="4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prerrogativa de las personas para buscar, difundir, investigar, recabar, recibir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 solicitar información pública, sin necesidad de acreditar personalidad ni</w:t>
      </w:r>
      <w:r>
        <w:rPr>
          <w:rFonts w:ascii="Palatino Linotype" w:hAnsi="Palatino Linotype"/>
          <w:i/>
          <w:spacing w:val="4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jurídico.</w:t>
      </w:r>
    </w:p>
    <w:p w:rsidR="00BE3822" w:rsidRDefault="001851A9">
      <w:pPr>
        <w:pStyle w:val="Ttulo3"/>
        <w:spacing w:before="4"/>
        <w:ind w:left="548"/>
        <w:jc w:val="both"/>
        <w:rPr>
          <w:b w:val="0"/>
          <w:bCs w:val="0"/>
          <w:i w:val="0"/>
        </w:rPr>
      </w:pPr>
      <w:r>
        <w:rPr>
          <w:u w:val="single" w:color="000000"/>
        </w:rPr>
        <w:t xml:space="preserve">Toda   la   información   generada,   obtenida,   adquirida, </w:t>
      </w:r>
      <w:r>
        <w:rPr>
          <w:spacing w:val="15"/>
          <w:u w:val="single" w:color="000000"/>
        </w:rPr>
        <w:t xml:space="preserve"> </w:t>
      </w:r>
      <w:r>
        <w:rPr>
          <w:u w:val="single" w:color="000000"/>
        </w:rPr>
        <w:t>transformada,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54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>administrada</w:t>
      </w:r>
      <w:r>
        <w:rPr>
          <w:rFonts w:ascii="Palatino Linotype" w:hAnsi="Palatino Linotype"/>
          <w:b/>
          <w:i/>
          <w:spacing w:val="-13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o</w:t>
      </w:r>
      <w:r>
        <w:rPr>
          <w:rFonts w:ascii="Palatino Linotype" w:hAnsi="Palatino Linotype"/>
          <w:b/>
          <w:i/>
          <w:spacing w:val="-11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en</w:t>
      </w:r>
      <w:r>
        <w:rPr>
          <w:rFonts w:ascii="Palatino Linotype" w:hAnsi="Palatino Linotype"/>
          <w:b/>
          <w:i/>
          <w:spacing w:val="-12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posesión</w:t>
      </w:r>
      <w:r>
        <w:rPr>
          <w:rFonts w:ascii="Palatino Linotype" w:hAnsi="Palatino Linotype"/>
          <w:b/>
          <w:i/>
          <w:spacing w:val="-12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de</w:t>
      </w:r>
      <w:r>
        <w:rPr>
          <w:rFonts w:ascii="Palatino Linotype" w:hAnsi="Palatino Linotype"/>
          <w:b/>
          <w:i/>
          <w:spacing w:val="-13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los</w:t>
      </w:r>
      <w:r>
        <w:rPr>
          <w:rFonts w:ascii="Palatino Linotype" w:hAnsi="Palatino Linotype"/>
          <w:b/>
          <w:i/>
          <w:spacing w:val="-13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sujetos</w:t>
      </w:r>
      <w:r>
        <w:rPr>
          <w:rFonts w:ascii="Palatino Linotype" w:hAnsi="Palatino Linotype"/>
          <w:b/>
          <w:i/>
          <w:spacing w:val="-13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obligados</w:t>
      </w:r>
      <w:r>
        <w:rPr>
          <w:rFonts w:ascii="Palatino Linotype" w:hAnsi="Palatino Linotype"/>
          <w:b/>
          <w:i/>
          <w:spacing w:val="-13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es</w:t>
      </w:r>
      <w:r>
        <w:rPr>
          <w:rFonts w:ascii="Palatino Linotype" w:hAnsi="Palatino Linotype"/>
          <w:b/>
          <w:i/>
          <w:spacing w:val="-12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pública</w:t>
      </w:r>
      <w:r>
        <w:rPr>
          <w:rFonts w:ascii="Palatino Linotype" w:hAnsi="Palatino Linotype"/>
          <w:b/>
          <w:i/>
          <w:spacing w:val="-11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y</w:t>
      </w:r>
      <w:r>
        <w:rPr>
          <w:rFonts w:ascii="Palatino Linotype" w:hAnsi="Palatino Linotype"/>
          <w:b/>
          <w:i/>
          <w:spacing w:val="-11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accesible</w:t>
      </w:r>
    </w:p>
    <w:p w:rsidR="00BE3822" w:rsidRDefault="00BE3822">
      <w:pPr>
        <w:spacing w:before="3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54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>de</w:t>
      </w:r>
      <w:r>
        <w:rPr>
          <w:rFonts w:ascii="Palatino Linotype" w:hAnsi="Palatino Linotype"/>
          <w:b/>
          <w:i/>
          <w:spacing w:val="-14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manera</w:t>
      </w:r>
      <w:r>
        <w:rPr>
          <w:rFonts w:ascii="Palatino Linotype" w:hAnsi="Palatino Linotype"/>
          <w:b/>
          <w:i/>
          <w:spacing w:val="-11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permanente</w:t>
      </w:r>
      <w:r>
        <w:rPr>
          <w:rFonts w:ascii="Palatino Linotype" w:hAnsi="Palatino Linotype"/>
          <w:b/>
          <w:i/>
          <w:spacing w:val="-11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a</w:t>
      </w:r>
      <w:r>
        <w:rPr>
          <w:rFonts w:ascii="Palatino Linotype" w:hAnsi="Palatino Linotype"/>
          <w:b/>
          <w:i/>
          <w:spacing w:val="-11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cualquier</w:t>
      </w:r>
      <w:r>
        <w:rPr>
          <w:rFonts w:ascii="Palatino Linotype" w:hAnsi="Palatino Linotype"/>
          <w:b/>
          <w:i/>
          <w:spacing w:val="-12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persona,</w:t>
      </w:r>
      <w:r>
        <w:rPr>
          <w:rFonts w:ascii="Palatino Linotype" w:hAnsi="Palatino Linotype"/>
          <w:b/>
          <w:i/>
          <w:spacing w:val="-1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términos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condiciones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i/>
          <w:sz w:val="10"/>
          <w:szCs w:val="10"/>
        </w:rPr>
      </w:pPr>
    </w:p>
    <w:p w:rsidR="00BE3822" w:rsidRDefault="001851A9">
      <w:pPr>
        <w:spacing w:before="21" w:line="360" w:lineRule="auto"/>
        <w:ind w:left="548" w:right="81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establezcan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tratados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internacionales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Estado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mexicano</w:t>
      </w:r>
      <w:r>
        <w:rPr>
          <w:rFonts w:ascii="Palatino Linotype" w:hAnsi="Palatino Linotype"/>
          <w:i/>
          <w:spacing w:val="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sea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parte,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3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3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General,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presente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demás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disposiciones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materia, privilegiando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principio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máxima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publicidad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información.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Solo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podrá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ser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clasificada excepcionalmente como reservada temporalmente por razones</w:t>
      </w:r>
      <w:r>
        <w:rPr>
          <w:rFonts w:ascii="Palatino Linotype" w:hAnsi="Palatino Linotype"/>
          <w:i/>
          <w:spacing w:val="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interés público, en los términos de las causas legítimas y estrictamente</w:t>
      </w:r>
      <w:r>
        <w:rPr>
          <w:rFonts w:ascii="Palatino Linotype" w:hAnsi="Palatino Linotype"/>
          <w:i/>
          <w:spacing w:val="-3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necesarias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previstas por esta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Ley.</w:t>
      </w:r>
    </w:p>
    <w:p w:rsidR="00BE3822" w:rsidRDefault="001851A9">
      <w:pPr>
        <w:spacing w:line="360" w:lineRule="auto"/>
        <w:ind w:left="548" w:right="81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sujetos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obligados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deben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poner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práctica,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políticas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programas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acceso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3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3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3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apeguen</w:t>
      </w:r>
      <w:r>
        <w:rPr>
          <w:rFonts w:ascii="Palatino Linotype" w:hAnsi="Palatino Linotype"/>
          <w:i/>
          <w:spacing w:val="3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criterios</w:t>
      </w:r>
      <w:r>
        <w:rPr>
          <w:rFonts w:ascii="Palatino Linotype" w:hAnsi="Palatino Linotype"/>
          <w:i/>
          <w:spacing w:val="3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publicidad,</w:t>
      </w:r>
      <w:r>
        <w:rPr>
          <w:rFonts w:ascii="Palatino Linotype" w:hAnsi="Palatino Linotype"/>
          <w:i/>
          <w:spacing w:val="3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veracidad,</w:t>
      </w:r>
      <w:r>
        <w:rPr>
          <w:rFonts w:ascii="Palatino Linotype" w:hAnsi="Palatino Linotype"/>
          <w:i/>
          <w:spacing w:val="3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oportunidad, precisión y suficiencia en beneficio de los</w:t>
      </w:r>
      <w:r>
        <w:rPr>
          <w:rFonts w:ascii="Palatino Linotype" w:hAnsi="Palatino Linotype"/>
          <w:i/>
          <w:spacing w:val="-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solicitantes.</w:t>
      </w: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i/>
          <w:sz w:val="35"/>
          <w:szCs w:val="35"/>
        </w:rPr>
      </w:pPr>
    </w:p>
    <w:p w:rsidR="00BE3822" w:rsidRDefault="001851A9">
      <w:pPr>
        <w:spacing w:line="360" w:lineRule="auto"/>
        <w:ind w:left="548" w:right="81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Artículo 12. </w:t>
      </w:r>
      <w:r>
        <w:rPr>
          <w:rFonts w:ascii="Palatino Linotype" w:hAnsi="Palatino Linotype"/>
          <w:i/>
          <w:sz w:val="24"/>
        </w:rPr>
        <w:t>Quienes generen, recopilen, administren, manejen,</w:t>
      </w:r>
      <w:r>
        <w:rPr>
          <w:rFonts w:ascii="Palatino Linotype" w:hAnsi="Palatino Linotype"/>
          <w:i/>
          <w:spacing w:val="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procesen, archiven o conserven información pública serán responsables de la misma en</w:t>
      </w:r>
      <w:r>
        <w:rPr>
          <w:rFonts w:ascii="Palatino Linotype" w:hAnsi="Palatino Linotype"/>
          <w:i/>
          <w:spacing w:val="4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términos de las disposiciones jurídicas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aplicables.</w:t>
      </w:r>
    </w:p>
    <w:p w:rsidR="00BE3822" w:rsidRDefault="00BE3822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BE3822">
          <w:pgSz w:w="12240" w:h="15840"/>
          <w:pgMar w:top="2480" w:right="1360" w:bottom="900" w:left="1720" w:header="1055" w:footer="709" w:gutter="0"/>
          <w:cols w:space="720"/>
        </w:sect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i/>
          <w:sz w:val="25"/>
          <w:szCs w:val="25"/>
        </w:rPr>
      </w:pPr>
    </w:p>
    <w:p w:rsidR="00BE3822" w:rsidRDefault="001851A9">
      <w:pPr>
        <w:pStyle w:val="Ttulo3"/>
        <w:ind w:right="106"/>
        <w:rPr>
          <w:b w:val="0"/>
          <w:bCs w:val="0"/>
          <w:i w:val="0"/>
        </w:rPr>
      </w:pPr>
      <w:r>
        <w:rPr>
          <w:u w:val="single" w:color="000000"/>
        </w:rPr>
        <w:t>Los sujetos obligados sólo proporcionarán la información pública que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se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668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>les</w:t>
      </w:r>
      <w:r>
        <w:rPr>
          <w:rFonts w:ascii="Palatino Linotype" w:hAnsi="Palatino Linotype"/>
          <w:b/>
          <w:i/>
          <w:spacing w:val="45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requiera</w:t>
      </w:r>
      <w:r>
        <w:rPr>
          <w:rFonts w:ascii="Palatino Linotype" w:hAnsi="Palatino Linotype"/>
          <w:b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y</w:t>
      </w:r>
      <w:r>
        <w:rPr>
          <w:rFonts w:ascii="Palatino Linotype" w:hAnsi="Palatino Linotype"/>
          <w:b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que</w:t>
      </w:r>
      <w:r>
        <w:rPr>
          <w:rFonts w:ascii="Palatino Linotype" w:hAnsi="Palatino Linotype"/>
          <w:b/>
          <w:i/>
          <w:spacing w:val="45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obre</w:t>
      </w:r>
      <w:r>
        <w:rPr>
          <w:rFonts w:ascii="Palatino Linotype" w:hAnsi="Palatino Linotype"/>
          <w:b/>
          <w:i/>
          <w:spacing w:val="45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en</w:t>
      </w:r>
      <w:r>
        <w:rPr>
          <w:rFonts w:ascii="Palatino Linotype" w:hAnsi="Palatino Linotype"/>
          <w:b/>
          <w:i/>
          <w:spacing w:val="47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sus</w:t>
      </w:r>
      <w:r>
        <w:rPr>
          <w:rFonts w:ascii="Palatino Linotype" w:hAnsi="Palatino Linotype"/>
          <w:b/>
          <w:i/>
          <w:spacing w:val="45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archivos</w:t>
      </w:r>
      <w:r>
        <w:rPr>
          <w:rFonts w:ascii="Palatino Linotype" w:hAnsi="Palatino Linotype"/>
          <w:b/>
          <w:i/>
          <w:spacing w:val="45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y</w:t>
      </w:r>
      <w:r>
        <w:rPr>
          <w:rFonts w:ascii="Palatino Linotype" w:hAnsi="Palatino Linotype"/>
          <w:b/>
          <w:i/>
          <w:spacing w:val="49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en</w:t>
      </w:r>
      <w:r>
        <w:rPr>
          <w:rFonts w:ascii="Palatino Linotype" w:hAnsi="Palatino Linotype"/>
          <w:b/>
          <w:i/>
          <w:spacing w:val="47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el</w:t>
      </w:r>
      <w:r>
        <w:rPr>
          <w:rFonts w:ascii="Palatino Linotype" w:hAnsi="Palatino Linotype"/>
          <w:b/>
          <w:i/>
          <w:spacing w:val="48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estado</w:t>
      </w:r>
      <w:r>
        <w:rPr>
          <w:rFonts w:ascii="Palatino Linotype" w:hAnsi="Palatino Linotype"/>
          <w:b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en</w:t>
      </w:r>
      <w:r>
        <w:rPr>
          <w:rFonts w:ascii="Palatino Linotype" w:hAnsi="Palatino Linotype"/>
          <w:b/>
          <w:i/>
          <w:spacing w:val="47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que</w:t>
      </w:r>
      <w:r>
        <w:rPr>
          <w:rFonts w:ascii="Palatino Linotype" w:hAnsi="Palatino Linotype"/>
          <w:b/>
          <w:i/>
          <w:spacing w:val="45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ésta</w:t>
      </w:r>
      <w:r>
        <w:rPr>
          <w:rFonts w:ascii="Palatino Linotype" w:hAnsi="Palatino Linotype"/>
          <w:b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se</w:t>
      </w: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668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>encuentre.</w:t>
      </w:r>
      <w:r>
        <w:rPr>
          <w:rFonts w:ascii="Palatino Linotype" w:hAnsi="Palatino Linotype"/>
          <w:b/>
          <w:i/>
          <w:spacing w:val="32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La</w:t>
      </w:r>
      <w:r>
        <w:rPr>
          <w:rFonts w:ascii="Palatino Linotype" w:hAnsi="Palatino Linotype"/>
          <w:b/>
          <w:i/>
          <w:spacing w:val="32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obligación</w:t>
      </w:r>
      <w:r>
        <w:rPr>
          <w:rFonts w:ascii="Palatino Linotype" w:hAnsi="Palatino Linotype"/>
          <w:b/>
          <w:i/>
          <w:spacing w:val="32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de</w:t>
      </w:r>
      <w:r>
        <w:rPr>
          <w:rFonts w:ascii="Palatino Linotype" w:hAnsi="Palatino Linotype"/>
          <w:b/>
          <w:i/>
          <w:spacing w:val="30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proporcionar</w:t>
      </w:r>
      <w:r>
        <w:rPr>
          <w:rFonts w:ascii="Palatino Linotype" w:hAnsi="Palatino Linotype"/>
          <w:b/>
          <w:i/>
          <w:spacing w:val="31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32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no</w:t>
      </w:r>
      <w:r>
        <w:rPr>
          <w:rFonts w:ascii="Palatino Linotype" w:hAnsi="Palatino Linotype"/>
          <w:b/>
          <w:i/>
          <w:spacing w:val="32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comprende</w:t>
      </w:r>
      <w:r>
        <w:rPr>
          <w:rFonts w:ascii="Palatino Linotype" w:hAnsi="Palatino Linotype"/>
          <w:b/>
          <w:i/>
          <w:spacing w:val="30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el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668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>procesamiento  de  la  misma,  ni  el  presentarla  conforme  al  interés</w:t>
      </w:r>
      <w:r>
        <w:rPr>
          <w:rFonts w:ascii="Palatino Linotype" w:hAnsi="Palatino Linotype"/>
          <w:b/>
          <w:i/>
          <w:spacing w:val="-18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del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668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>solicitante;</w:t>
      </w:r>
      <w:r>
        <w:rPr>
          <w:rFonts w:ascii="Palatino Linotype" w:hAnsi="Palatino Linotype"/>
          <w:b/>
          <w:i/>
          <w:spacing w:val="-6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no</w:t>
      </w:r>
      <w:r>
        <w:rPr>
          <w:rFonts w:ascii="Palatino Linotype" w:hAnsi="Palatino Linotype"/>
          <w:b/>
          <w:i/>
          <w:spacing w:val="-6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estarán</w:t>
      </w:r>
      <w:r>
        <w:rPr>
          <w:rFonts w:ascii="Palatino Linotype" w:hAnsi="Palatino Linotype"/>
          <w:b/>
          <w:i/>
          <w:spacing w:val="-8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obligados</w:t>
      </w:r>
      <w:r>
        <w:rPr>
          <w:rFonts w:ascii="Palatino Linotype" w:hAnsi="Palatino Linotype"/>
          <w:b/>
          <w:i/>
          <w:spacing w:val="-8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a</w:t>
      </w:r>
      <w:r>
        <w:rPr>
          <w:rFonts w:ascii="Palatino Linotype" w:hAnsi="Palatino Linotype"/>
          <w:b/>
          <w:i/>
          <w:spacing w:val="-5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generarla,</w:t>
      </w:r>
      <w:r>
        <w:rPr>
          <w:rFonts w:ascii="Palatino Linotype" w:hAnsi="Palatino Linotype"/>
          <w:b/>
          <w:i/>
          <w:spacing w:val="-9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resumirla,</w:t>
      </w:r>
      <w:r>
        <w:rPr>
          <w:rFonts w:ascii="Palatino Linotype" w:hAnsi="Palatino Linotype"/>
          <w:b/>
          <w:i/>
          <w:spacing w:val="-7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efectuar</w:t>
      </w:r>
      <w:r>
        <w:rPr>
          <w:rFonts w:ascii="Palatino Linotype" w:hAnsi="Palatino Linotype"/>
          <w:b/>
          <w:i/>
          <w:spacing w:val="-7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cálculos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BE3822" w:rsidRDefault="001851A9">
      <w:pPr>
        <w:spacing w:before="21"/>
        <w:ind w:left="668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o practicar</w:t>
      </w:r>
      <w:r>
        <w:rPr>
          <w:rFonts w:ascii="Palatino Linotype" w:eastAsia="Palatino Linotype" w:hAnsi="Palatino Linotype" w:cs="Palatino Linotype"/>
          <w:b/>
          <w:bCs/>
          <w:i/>
          <w:spacing w:val="-12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investigaciones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.”</w:t>
      </w: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spacing w:before="3"/>
        <w:rPr>
          <w:rFonts w:ascii="Palatino Linotype" w:eastAsia="Palatino Linotype" w:hAnsi="Palatino Linotype" w:cs="Palatino Linotype"/>
          <w:i/>
          <w:sz w:val="18"/>
          <w:szCs w:val="18"/>
        </w:rPr>
      </w:pPr>
    </w:p>
    <w:p w:rsidR="00BE3822" w:rsidRDefault="001851A9">
      <w:pPr>
        <w:pStyle w:val="Textoindependiente"/>
        <w:spacing w:before="21"/>
        <w:ind w:firstLine="7219"/>
      </w:pPr>
      <w:r>
        <w:t>[Énfasis</w:t>
      </w:r>
      <w:r>
        <w:rPr>
          <w:spacing w:val="-9"/>
        </w:rPr>
        <w:t xml:space="preserve"> </w:t>
      </w:r>
      <w:r>
        <w:t>añadido]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13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pStyle w:val="Textoindependiente"/>
        <w:spacing w:line="360" w:lineRule="auto"/>
        <w:ind w:right="102"/>
        <w:jc w:val="both"/>
      </w:pPr>
      <w:r>
        <w:t>De la interpretación a los preceptos citados, se desprende que es información</w:t>
      </w:r>
      <w:r>
        <w:rPr>
          <w:spacing w:val="39"/>
        </w:rPr>
        <w:t xml:space="preserve"> </w:t>
      </w:r>
      <w:r>
        <w:t>pública</w:t>
      </w:r>
      <w:r>
        <w:rPr>
          <w:spacing w:val="-1"/>
          <w:w w:val="99"/>
        </w:rPr>
        <w:t xml:space="preserve"> </w:t>
      </w:r>
      <w:r>
        <w:t>la contenida en los documentos que los Sujetos Obligados generen, administren o</w:t>
      </w:r>
      <w:r>
        <w:rPr>
          <w:spacing w:val="11"/>
        </w:rPr>
        <w:t xml:space="preserve"> </w:t>
      </w:r>
      <w:r>
        <w:t>se encuentre en su posesión en el ejercicio de sus atribuciones y que toda la</w:t>
      </w:r>
      <w:r>
        <w:rPr>
          <w:spacing w:val="15"/>
        </w:rPr>
        <w:t xml:space="preserve"> </w:t>
      </w:r>
      <w:r>
        <w:t>información</w:t>
      </w:r>
      <w:r>
        <w:rPr>
          <w:spacing w:val="1"/>
          <w:w w:val="99"/>
        </w:rPr>
        <w:t xml:space="preserve"> </w:t>
      </w:r>
      <w:r>
        <w:t>generada, obtenida, adquirida, transformada, administrada o en posesión de</w:t>
      </w:r>
      <w:r>
        <w:rPr>
          <w:spacing w:val="18"/>
        </w:rPr>
        <w:t xml:space="preserve"> </w:t>
      </w:r>
      <w:r>
        <w:t>los</w:t>
      </w:r>
      <w:r>
        <w:rPr>
          <w:w w:val="99"/>
        </w:rPr>
        <w:t xml:space="preserve"> </w:t>
      </w:r>
      <w:r>
        <w:t>sujetos obligados es pública y accesible de manera permanente a cualquier</w:t>
      </w:r>
      <w:r>
        <w:rPr>
          <w:spacing w:val="5"/>
        </w:rPr>
        <w:t xml:space="preserve"> </w:t>
      </w:r>
      <w:r>
        <w:t>persona;</w:t>
      </w:r>
      <w:r>
        <w:t xml:space="preserve"> </w:t>
      </w:r>
      <w:r>
        <w:t>que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sujetos</w:t>
      </w:r>
      <w:r>
        <w:rPr>
          <w:spacing w:val="-15"/>
        </w:rPr>
        <w:t xml:space="preserve"> </w:t>
      </w:r>
      <w:r>
        <w:t>obligados</w:t>
      </w:r>
      <w:r>
        <w:rPr>
          <w:spacing w:val="-15"/>
        </w:rPr>
        <w:t xml:space="preserve"> </w:t>
      </w:r>
      <w:r>
        <w:t>proporcionarán</w:t>
      </w:r>
      <w:r>
        <w:rPr>
          <w:spacing w:val="-15"/>
        </w:rPr>
        <w:t xml:space="preserve"> </w:t>
      </w:r>
      <w:r>
        <w:t>únicamente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les</w:t>
      </w:r>
      <w:r>
        <w:rPr>
          <w:w w:val="99"/>
        </w:rPr>
        <w:t xml:space="preserve"> </w:t>
      </w:r>
      <w:r>
        <w:t>requiera</w:t>
      </w:r>
      <w:r>
        <w:t xml:space="preserve"> y en el estado que se encuentre y que, no se encuentran obligados</w:t>
      </w:r>
      <w:r>
        <w:rPr>
          <w:spacing w:val="15"/>
        </w:rPr>
        <w:t xml:space="preserve"> </w:t>
      </w:r>
      <w:r>
        <w:t>a presentarla de conformidad con el interés del</w:t>
      </w:r>
      <w:r>
        <w:rPr>
          <w:spacing w:val="-21"/>
        </w:rPr>
        <w:t xml:space="preserve"> </w:t>
      </w:r>
      <w:r>
        <w:t>solicitante.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pStyle w:val="Textoindependiente"/>
        <w:spacing w:line="360" w:lineRule="auto"/>
        <w:ind w:right="104"/>
        <w:jc w:val="both"/>
      </w:pPr>
      <w:r>
        <w:t>Es</w:t>
      </w:r>
      <w:r>
        <w:rPr>
          <w:spacing w:val="-13"/>
        </w:rPr>
        <w:t xml:space="preserve"> </w:t>
      </w:r>
      <w:r>
        <w:t>menester</w:t>
      </w:r>
      <w:r>
        <w:rPr>
          <w:spacing w:val="-11"/>
        </w:rPr>
        <w:t xml:space="preserve"> </w:t>
      </w:r>
      <w:r>
        <w:t>señalar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del Estado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México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Municipios</w:t>
      </w:r>
      <w:r>
        <w:rPr>
          <w:spacing w:val="29"/>
        </w:rPr>
        <w:t xml:space="preserve"> </w:t>
      </w:r>
      <w:r>
        <w:t>establece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imperativa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todo</w:t>
      </w:r>
      <w:r>
        <w:rPr>
          <w:spacing w:val="31"/>
        </w:rPr>
        <w:t xml:space="preserve"> </w:t>
      </w:r>
      <w:r>
        <w:t>sujeto</w:t>
      </w:r>
      <w:r>
        <w:rPr>
          <w:spacing w:val="31"/>
        </w:rPr>
        <w:t xml:space="preserve"> </w:t>
      </w:r>
      <w:r>
        <w:t>obligado</w:t>
      </w:r>
      <w:r>
        <w:rPr>
          <w:w w:val="99"/>
        </w:rPr>
        <w:t xml:space="preserve"> </w:t>
      </w:r>
      <w:r>
        <w:t>deberá documentar todo acto que derive del ejercicio de sus facultades,</w:t>
      </w:r>
      <w:r>
        <w:rPr>
          <w:spacing w:val="-12"/>
        </w:rPr>
        <w:t xml:space="preserve"> </w:t>
      </w:r>
      <w:r>
        <w:t>competencias</w:t>
      </w:r>
      <w:r>
        <w:rPr>
          <w:w w:val="99"/>
        </w:rPr>
        <w:t xml:space="preserve"> </w:t>
      </w:r>
      <w:r>
        <w:t>o funciones como se desprende del arábigo 18 de la citada ley que a la letra</w:t>
      </w:r>
      <w:r>
        <w:rPr>
          <w:spacing w:val="-23"/>
        </w:rPr>
        <w:t xml:space="preserve"> </w:t>
      </w:r>
      <w:r>
        <w:t>señala: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spacing w:before="21"/>
        <w:ind w:left="953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 xml:space="preserve">Artículo 18.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Los sujetos obl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 xml:space="preserve">igados deberán documentar todo acto  </w:t>
      </w:r>
      <w:r>
        <w:rPr>
          <w:rFonts w:ascii="Palatino Linotype" w:eastAsia="Palatino Linotype" w:hAnsi="Palatino Linotype" w:cs="Palatino Linotype"/>
          <w:i/>
          <w:spacing w:val="8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que</w:t>
      </w: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i/>
          <w:sz w:val="10"/>
          <w:szCs w:val="10"/>
        </w:rPr>
      </w:pPr>
    </w:p>
    <w:p w:rsidR="00BE3822" w:rsidRDefault="001851A9">
      <w:pPr>
        <w:spacing w:before="21"/>
        <w:ind w:left="953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i/>
          <w:sz w:val="24"/>
          <w:u w:val="single" w:color="000000"/>
        </w:rPr>
        <w:t>derive   del   ejercicio   de   sus   facultades,   competencias   o</w:t>
      </w:r>
      <w:r>
        <w:rPr>
          <w:rFonts w:ascii="Palatino Linotype"/>
          <w:i/>
          <w:spacing w:val="27"/>
          <w:sz w:val="24"/>
          <w:u w:val="single" w:color="000000"/>
        </w:rPr>
        <w:t xml:space="preserve"> </w:t>
      </w:r>
      <w:r>
        <w:rPr>
          <w:rFonts w:ascii="Palatino Linotype"/>
          <w:i/>
          <w:sz w:val="24"/>
          <w:u w:val="single" w:color="000000"/>
        </w:rPr>
        <w:t>funciones,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i/>
          <w:sz w:val="10"/>
          <w:szCs w:val="10"/>
        </w:rPr>
      </w:pPr>
    </w:p>
    <w:p w:rsidR="00BE3822" w:rsidRDefault="001851A9">
      <w:pPr>
        <w:spacing w:before="21"/>
        <w:ind w:left="953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u w:val="single" w:color="000000"/>
        </w:rPr>
        <w:t>considerando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desde</w:t>
      </w:r>
      <w:r>
        <w:rPr>
          <w:rFonts w:ascii="Palatino Linotype" w:hAnsi="Palatino Linotype"/>
          <w:i/>
          <w:spacing w:val="-5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su</w:t>
      </w:r>
      <w:r>
        <w:rPr>
          <w:rFonts w:ascii="Palatino Linotype" w:hAnsi="Palatino Linotype"/>
          <w:i/>
          <w:spacing w:val="-4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origen</w:t>
      </w:r>
      <w:r>
        <w:rPr>
          <w:rFonts w:ascii="Palatino Linotype" w:hAnsi="Palatino Linotype"/>
          <w:i/>
          <w:spacing w:val="-4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la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eventual</w:t>
      </w:r>
      <w:r>
        <w:rPr>
          <w:rFonts w:ascii="Palatino Linotype" w:hAnsi="Palatino Linotype"/>
          <w:i/>
          <w:spacing w:val="-4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publicidad</w:t>
      </w:r>
      <w:r>
        <w:rPr>
          <w:rFonts w:ascii="Palatino Linotype" w:hAnsi="Palatino Linotype"/>
          <w:i/>
          <w:spacing w:val="-5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-5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reutilización</w:t>
      </w:r>
      <w:r>
        <w:rPr>
          <w:rFonts w:ascii="Palatino Linotype" w:hAnsi="Palatino Linotype"/>
          <w:i/>
          <w:spacing w:val="-4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spacing w:val="-5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la</w:t>
      </w: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i/>
          <w:sz w:val="10"/>
          <w:szCs w:val="10"/>
        </w:rPr>
      </w:pPr>
    </w:p>
    <w:p w:rsidR="00BE3822" w:rsidRDefault="001851A9">
      <w:pPr>
        <w:spacing w:before="21"/>
        <w:ind w:left="953" w:right="106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  <w:sz w:val="24"/>
          <w:u w:val="single" w:color="000000"/>
        </w:rPr>
        <w:t>información que generen</w:t>
      </w:r>
      <w:r>
        <w:rPr>
          <w:rFonts w:ascii="Palatino Linotype" w:hAnsi="Palatino Linotype"/>
          <w:i/>
          <w:u w:val="single" w:color="000000"/>
        </w:rPr>
        <w:t xml:space="preserve">. </w:t>
      </w:r>
      <w:r>
        <w:rPr>
          <w:rFonts w:ascii="Palatino Linotype" w:hAnsi="Palatino Linotype"/>
          <w:i/>
          <w:spacing w:val="44"/>
          <w:u w:val="single" w:color="000000"/>
        </w:rPr>
        <w:t xml:space="preserve"> </w:t>
      </w:r>
      <w:r>
        <w:rPr>
          <w:rFonts w:ascii="Palatino Linotype" w:hAnsi="Palatino Linotype"/>
          <w:i/>
        </w:rPr>
        <w:t>(Sic)</w:t>
      </w: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16"/>
          <w:szCs w:val="16"/>
        </w:rPr>
      </w:pPr>
    </w:p>
    <w:p w:rsidR="00BE3822" w:rsidRDefault="001851A9">
      <w:pPr>
        <w:pStyle w:val="Textoindependiente"/>
        <w:spacing w:before="21" w:line="360" w:lineRule="auto"/>
        <w:ind w:right="102"/>
        <w:jc w:val="both"/>
      </w:pPr>
      <w:r>
        <w:t>Luego</w:t>
      </w:r>
      <w:r>
        <w:rPr>
          <w:spacing w:val="-10"/>
        </w:rPr>
        <w:t xml:space="preserve"> </w:t>
      </w:r>
      <w:r>
        <w:t>entonces,</w:t>
      </w:r>
      <w:r>
        <w:rPr>
          <w:spacing w:val="-11"/>
        </w:rPr>
        <w:t xml:space="preserve"> </w:t>
      </w:r>
      <w:r>
        <w:t>resulta</w:t>
      </w:r>
      <w:r>
        <w:rPr>
          <w:spacing w:val="-11"/>
        </w:rPr>
        <w:t xml:space="preserve"> </w:t>
      </w:r>
      <w:r>
        <w:t>inconcuso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numeral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cita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arriba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determinación</w:t>
      </w:r>
      <w:r>
        <w:t xml:space="preserve"> </w:t>
      </w:r>
      <w:r>
        <w:t>de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asunto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actualiza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principio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presunción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existencia</w:t>
      </w:r>
      <w:r>
        <w:rPr>
          <w:spacing w:val="19"/>
        </w:rPr>
        <w:t xml:space="preserve"> </w:t>
      </w:r>
      <w:r>
        <w:t>y</w:t>
      </w:r>
      <w:r>
        <w:t xml:space="preserve"> </w:t>
      </w:r>
      <w:r>
        <w:t>principio de documentar, conforme a lo establecido en los numerales 18 y 19 de la</w:t>
      </w:r>
      <w:r>
        <w:rPr>
          <w:spacing w:val="-4"/>
        </w:rPr>
        <w:t xml:space="preserve"> </w:t>
      </w:r>
      <w:r>
        <w:t>ley</w:t>
      </w:r>
      <w:r>
        <w:t xml:space="preserve"> </w:t>
      </w:r>
      <w:r>
        <w:t>local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ma</w:t>
      </w:r>
      <w:r>
        <w:t>teria,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prescriben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información</w:t>
      </w:r>
      <w:r>
        <w:rPr>
          <w:spacing w:val="19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t>existir</w:t>
      </w:r>
      <w:r>
        <w:rPr>
          <w:spacing w:val="20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refiere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las</w:t>
      </w:r>
      <w:r>
        <w:rPr>
          <w:w w:val="99"/>
        </w:rPr>
        <w:t xml:space="preserve"> </w:t>
      </w:r>
      <w:r>
        <w:t>facultades, competencias y funciones que los ordenamientos jurídicos</w:t>
      </w:r>
      <w:r>
        <w:rPr>
          <w:spacing w:val="22"/>
        </w:rPr>
        <w:t xml:space="preserve"> </w:t>
      </w:r>
      <w:r>
        <w:t>aplicables</w:t>
      </w:r>
      <w:r>
        <w:rPr>
          <w:w w:val="99"/>
        </w:rPr>
        <w:t xml:space="preserve"> </w:t>
      </w:r>
      <w:r>
        <w:t>otorgan a los sujetos obligados, ya que tienen el deber de documentar todo acto</w:t>
      </w:r>
      <w:r>
        <w:rPr>
          <w:spacing w:val="51"/>
        </w:rPr>
        <w:t xml:space="preserve"> </w:t>
      </w:r>
      <w:r>
        <w:t>que</w:t>
      </w:r>
      <w:r>
        <w:t xml:space="preserve"> </w:t>
      </w:r>
      <w:r>
        <w:t>derive del ejercicio de las mismas, como se muestra a</w:t>
      </w:r>
      <w:r>
        <w:rPr>
          <w:spacing w:val="-21"/>
        </w:rPr>
        <w:t xml:space="preserve"> </w:t>
      </w:r>
      <w:r>
        <w:t>continuación: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spacing w:line="276" w:lineRule="auto"/>
        <w:ind w:left="953" w:right="954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Artículo</w:t>
      </w:r>
      <w:r>
        <w:rPr>
          <w:rFonts w:ascii="Palatino Linotype" w:eastAsia="Palatino Linotype" w:hAnsi="Palatino Linotype" w:cs="Palatino Linotype"/>
          <w:b/>
          <w:bCs/>
          <w:i/>
          <w:spacing w:val="16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19.</w:t>
      </w:r>
      <w:r>
        <w:rPr>
          <w:rFonts w:ascii="Palatino Linotype" w:eastAsia="Palatino Linotype" w:hAnsi="Palatino Linotype" w:cs="Palatino Linotype"/>
          <w:b/>
          <w:bCs/>
          <w:i/>
          <w:spacing w:val="14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Se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presume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que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la</w:t>
      </w:r>
      <w:r>
        <w:rPr>
          <w:rFonts w:ascii="Palatino Linotype" w:eastAsia="Palatino Linotype" w:hAnsi="Palatino Linotype" w:cs="Palatino Linotype"/>
          <w:i/>
          <w:spacing w:val="13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información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debe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existir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si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se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refiere</w:t>
      </w:r>
      <w:r>
        <w:rPr>
          <w:rFonts w:ascii="Palatino Linotype" w:eastAsia="Palatino Linotype" w:hAnsi="Palatino Linotype" w:cs="Palatino Linotype"/>
          <w:i/>
          <w:spacing w:val="14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a</w:t>
      </w:r>
      <w:r>
        <w:rPr>
          <w:rFonts w:ascii="Palatino Linotype" w:eastAsia="Palatino Linotype" w:hAnsi="Palatino Linotype" w:cs="Palatino Linotype"/>
          <w:i/>
          <w:spacing w:val="11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las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facultades, competencias y funciones que los ordenamientos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jurídicos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aplicables otorgan a los sujetos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  <w:u w:val="single" w:color="000000"/>
        </w:rPr>
        <w:t>obligados.</w:t>
      </w:r>
    </w:p>
    <w:p w:rsidR="00BE3822" w:rsidRDefault="00BE3822">
      <w:pPr>
        <w:spacing w:before="3"/>
        <w:rPr>
          <w:rFonts w:ascii="Palatino Linotype" w:eastAsia="Palatino Linotype" w:hAnsi="Palatino Linotype" w:cs="Palatino Linotype"/>
          <w:i/>
          <w:sz w:val="16"/>
          <w:szCs w:val="16"/>
        </w:rPr>
      </w:pPr>
    </w:p>
    <w:p w:rsidR="00BE3822" w:rsidRDefault="001851A9">
      <w:pPr>
        <w:spacing w:before="21" w:line="276" w:lineRule="auto"/>
        <w:ind w:left="953" w:right="95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En los casos en que ciertas facultades, competencias o funciones no se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hayan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ejercido,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debe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motivar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respuesta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función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causas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motiven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tal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circunstancia.</w:t>
      </w:r>
    </w:p>
    <w:p w:rsidR="00BE3822" w:rsidRDefault="00BE3822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BE3822" w:rsidRDefault="001851A9">
      <w:pPr>
        <w:spacing w:line="276" w:lineRule="auto"/>
        <w:ind w:left="953" w:right="954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Si el sujeto obligado, en el ejercicio de sus atribuciones, debía generar,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poseer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 administrar la información, pero ésta no se encuentra, el Comité</w:t>
      </w:r>
      <w:r>
        <w:rPr>
          <w:rFonts w:ascii="Palatino Linotype" w:hAnsi="Palatino Linotype"/>
          <w:i/>
          <w:spacing w:val="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deberá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emitir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un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acuerdo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inexistencia,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debidamente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fundado</w:t>
      </w:r>
    </w:p>
    <w:p w:rsidR="00BE3822" w:rsidRDefault="00BE3822">
      <w:pPr>
        <w:spacing w:line="276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BE3822" w:rsidRDefault="001851A9">
      <w:pPr>
        <w:spacing w:before="21" w:line="276" w:lineRule="auto"/>
        <w:ind w:left="953" w:right="945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motivado,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detalle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razones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por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qué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obra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archivos.” (Sic)</w:t>
      </w:r>
    </w:p>
    <w:p w:rsidR="00BE3822" w:rsidRDefault="00BE3822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BE3822" w:rsidRDefault="001851A9">
      <w:pPr>
        <w:pStyle w:val="Textoindependiente"/>
        <w:spacing w:line="360" w:lineRule="auto"/>
        <w:ind w:right="103"/>
        <w:jc w:val="both"/>
      </w:pPr>
      <w:r>
        <w:t>Ahora bien, a efecto de determinar si efectivamente lo solicitado por el particular</w:t>
      </w:r>
      <w:r>
        <w:rPr>
          <w:spacing w:val="8"/>
        </w:rPr>
        <w:t xml:space="preserve"> </w:t>
      </w:r>
      <w:r>
        <w:t>se encuentra dentro de sus facultades, competencias y/o funciones del sujeto</w:t>
      </w:r>
      <w:r>
        <w:rPr>
          <w:spacing w:val="50"/>
        </w:rPr>
        <w:t xml:space="preserve"> </w:t>
      </w:r>
      <w:r>
        <w:t>obligado,</w:t>
      </w:r>
      <w:r>
        <w:rPr>
          <w:spacing w:val="1"/>
          <w:w w:val="99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Órgano</w:t>
      </w:r>
      <w:r>
        <w:rPr>
          <w:spacing w:val="-11"/>
        </w:rPr>
        <w:t xml:space="preserve"> </w:t>
      </w:r>
      <w:r>
        <w:t>Resolutor</w:t>
      </w:r>
      <w:r>
        <w:rPr>
          <w:spacing w:val="-16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analizar</w:t>
      </w:r>
      <w:r>
        <w:rPr>
          <w:spacing w:val="-11"/>
        </w:rPr>
        <w:t xml:space="preserve"> </w:t>
      </w:r>
      <w:r>
        <w:t>cuál</w:t>
      </w:r>
      <w:r>
        <w:rPr>
          <w:spacing w:val="-1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cuales</w:t>
      </w:r>
      <w:r>
        <w:rPr>
          <w:spacing w:val="-13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áreas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sujeto</w:t>
      </w:r>
      <w:r>
        <w:rPr>
          <w:spacing w:val="-13"/>
        </w:rPr>
        <w:t xml:space="preserve"> </w:t>
      </w:r>
      <w:r>
        <w:t>obligado</w:t>
      </w:r>
      <w:r>
        <w:rPr>
          <w:w w:val="99"/>
        </w:rPr>
        <w:t xml:space="preserve"> </w:t>
      </w:r>
      <w:r>
        <w:t>que podrían contener o generar la información que desea conocer el recurrente, como</w:t>
      </w:r>
      <w:r>
        <w:rPr>
          <w:w w:val="99"/>
        </w:rPr>
        <w:t xml:space="preserve"> </w:t>
      </w:r>
      <w:r>
        <w:t>se verá en las líneas</w:t>
      </w:r>
      <w:r>
        <w:rPr>
          <w:spacing w:val="-14"/>
        </w:rPr>
        <w:t xml:space="preserve"> </w:t>
      </w:r>
      <w:r>
        <w:t>subsecuentes.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57"/>
        <w:jc w:val="both"/>
      </w:pP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solicitud</w:t>
      </w:r>
      <w:r>
        <w:rPr>
          <w:spacing w:val="33"/>
        </w:rPr>
        <w:t xml:space="preserve"> </w:t>
      </w:r>
      <w:r>
        <w:t>primigenia</w:t>
      </w:r>
      <w:r>
        <w:rPr>
          <w:spacing w:val="34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advierte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particular</w:t>
      </w:r>
      <w:r>
        <w:rPr>
          <w:spacing w:val="32"/>
        </w:rPr>
        <w:t xml:space="preserve"> </w:t>
      </w:r>
      <w:r>
        <w:t>desea</w:t>
      </w:r>
      <w:r>
        <w:rPr>
          <w:spacing w:val="31"/>
        </w:rPr>
        <w:t xml:space="preserve"> </w:t>
      </w:r>
      <w:r>
        <w:t>conocer</w:t>
      </w:r>
      <w:r>
        <w:rPr>
          <w:spacing w:val="32"/>
        </w:rPr>
        <w:t xml:space="preserve"> </w:t>
      </w:r>
      <w:r>
        <w:t>es,</w:t>
      </w:r>
      <w:r>
        <w:rPr>
          <w:spacing w:val="31"/>
        </w:rPr>
        <w:t xml:space="preserve"> </w:t>
      </w:r>
      <w:r>
        <w:t>a manera de desglose, lo</w:t>
      </w:r>
      <w:r>
        <w:rPr>
          <w:spacing w:val="-11"/>
        </w:rPr>
        <w:t xml:space="preserve"> </w:t>
      </w:r>
      <w:r>
        <w:t>siguiente.</w:t>
      </w:r>
    </w:p>
    <w:p w:rsidR="00BE3822" w:rsidRDefault="00BE3822">
      <w:pPr>
        <w:spacing w:before="7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spacing w:line="360" w:lineRule="auto"/>
        <w:ind w:left="821" w:right="154" w:hanging="36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1. </w:t>
      </w:r>
      <w:r>
        <w:rPr>
          <w:rFonts w:ascii="Palatino Linotype" w:hAnsi="Palatino Linotype"/>
          <w:b/>
          <w:sz w:val="24"/>
        </w:rPr>
        <w:t xml:space="preserve">El o los documentos que acrediten la propiedad de </w:t>
      </w:r>
      <w:r>
        <w:rPr>
          <w:rFonts w:ascii="Palatino Linotype" w:hAnsi="Palatino Linotype"/>
          <w:sz w:val="24"/>
        </w:rPr>
        <w:t>las instalaciones</w:t>
      </w:r>
      <w:r>
        <w:rPr>
          <w:rFonts w:ascii="Palatino Linotype" w:hAnsi="Palatino Linotype"/>
          <w:spacing w:val="-33"/>
          <w:sz w:val="24"/>
        </w:rPr>
        <w:t xml:space="preserve"> </w:t>
      </w:r>
      <w:r>
        <w:rPr>
          <w:rFonts w:ascii="Palatino Linotype" w:hAnsi="Palatino Linotype"/>
          <w:sz w:val="24"/>
        </w:rPr>
        <w:t>ocupadas</w:t>
      </w:r>
      <w:r>
        <w:rPr>
          <w:rFonts w:ascii="Palatino Linotype" w:hAnsi="Palatino Linotype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por </w:t>
      </w:r>
      <w:r>
        <w:rPr>
          <w:rFonts w:ascii="Palatino Linotype" w:hAnsi="Palatino Linotype"/>
          <w:b/>
          <w:sz w:val="24"/>
        </w:rPr>
        <w:t>la supervisión escolar 007 del departamento de educación preescolar</w:t>
      </w:r>
      <w:r>
        <w:rPr>
          <w:rFonts w:ascii="Palatino Linotype" w:hAnsi="Palatino Linotype"/>
          <w:b/>
          <w:spacing w:val="-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del Valle de Toluca </w:t>
      </w:r>
      <w:r>
        <w:rPr>
          <w:rFonts w:ascii="Palatino Linotype" w:hAnsi="Palatino Linotype"/>
          <w:sz w:val="24"/>
        </w:rPr>
        <w:t>ubicado en el fraccionamiento Santa</w:t>
      </w:r>
      <w:r>
        <w:rPr>
          <w:rFonts w:ascii="Palatino Linotype" w:hAnsi="Palatino Linotype"/>
          <w:spacing w:val="-15"/>
          <w:sz w:val="24"/>
        </w:rPr>
        <w:t xml:space="preserve"> </w:t>
      </w:r>
      <w:r>
        <w:rPr>
          <w:rFonts w:ascii="Palatino Linotype" w:hAnsi="Palatino Linotype"/>
          <w:sz w:val="24"/>
        </w:rPr>
        <w:t>Elena.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54"/>
        <w:jc w:val="both"/>
      </w:pPr>
      <w:r>
        <w:t>En ese sentido, el sujeto obligado solicitó una aclaración requiriendo la clave</w:t>
      </w:r>
      <w:r>
        <w:rPr>
          <w:spacing w:val="23"/>
        </w:rPr>
        <w:t xml:space="preserve"> </w:t>
      </w:r>
      <w:r>
        <w:t>del</w:t>
      </w:r>
      <w:r>
        <w:t xml:space="preserve"> </w:t>
      </w:r>
      <w:r>
        <w:t>centro de trabajo y el domicilio completo incluyendo Municipio, lo cual,</w:t>
      </w:r>
      <w:r>
        <w:rPr>
          <w:spacing w:val="45"/>
        </w:rPr>
        <w:t xml:space="preserve"> </w:t>
      </w:r>
      <w:r>
        <w:t>a</w:t>
      </w:r>
      <w:r>
        <w:t xml:space="preserve"> </w:t>
      </w:r>
      <w:r>
        <w:t xml:space="preserve">consideración de éste Órgano Garante, no resultaba </w:t>
      </w:r>
      <w:r>
        <w:t>necesario, toda vez</w:t>
      </w:r>
      <w:r>
        <w:rPr>
          <w:spacing w:val="33"/>
        </w:rPr>
        <w:t xml:space="preserve"> </w:t>
      </w:r>
      <w:r>
        <w:t>que primeramente el hoy recurrente no tiene por qué conocer dichos datos con</w:t>
      </w:r>
      <w:r>
        <w:rPr>
          <w:spacing w:val="5"/>
        </w:rPr>
        <w:t xml:space="preserve"> </w:t>
      </w:r>
      <w:r>
        <w:t>exactitud</w:t>
      </w:r>
      <w:r>
        <w:rPr>
          <w:w w:val="9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aunado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ello,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referir</w:t>
      </w:r>
      <w:r>
        <w:rPr>
          <w:spacing w:val="20"/>
        </w:rPr>
        <w:t xml:space="preserve"> </w:t>
      </w:r>
      <w:r>
        <w:t>“supervisión</w:t>
      </w:r>
      <w:r>
        <w:rPr>
          <w:spacing w:val="19"/>
        </w:rPr>
        <w:t xml:space="preserve"> </w:t>
      </w:r>
      <w:r>
        <w:t>escolar</w:t>
      </w:r>
      <w:r>
        <w:rPr>
          <w:spacing w:val="20"/>
        </w:rPr>
        <w:t xml:space="preserve"> </w:t>
      </w:r>
      <w:r>
        <w:t>007”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“departamento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educación</w:t>
      </w:r>
      <w:r>
        <w:t xml:space="preserve"> </w:t>
      </w:r>
      <w:r>
        <w:t>preescolar</w:t>
      </w:r>
      <w:r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Valle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Toluca”,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sujeto</w:t>
      </w:r>
      <w:r>
        <w:rPr>
          <w:spacing w:val="23"/>
        </w:rPr>
        <w:t xml:space="preserve"> </w:t>
      </w:r>
      <w:r>
        <w:t>obligado</w:t>
      </w:r>
      <w:r>
        <w:rPr>
          <w:spacing w:val="25"/>
        </w:rPr>
        <w:t xml:space="preserve"> </w:t>
      </w:r>
      <w:r>
        <w:t>pudo</w:t>
      </w:r>
      <w:r>
        <w:rPr>
          <w:spacing w:val="25"/>
        </w:rPr>
        <w:t xml:space="preserve"> </w:t>
      </w:r>
      <w:r>
        <w:t>proporcionar</w:t>
      </w:r>
      <w:r>
        <w:rPr>
          <w:spacing w:val="26"/>
        </w:rPr>
        <w:t xml:space="preserve"> </w:t>
      </w:r>
      <w:r>
        <w:t>información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152"/>
        <w:jc w:val="both"/>
      </w:pPr>
      <w:r>
        <w:t>con</w:t>
      </w:r>
      <w:r>
        <w:rPr>
          <w:spacing w:val="-5"/>
        </w:rPr>
        <w:t xml:space="preserve"> </w:t>
      </w:r>
      <w:r>
        <w:t>dichos</w:t>
      </w:r>
      <w:r>
        <w:rPr>
          <w:spacing w:val="-3"/>
        </w:rPr>
        <w:t xml:space="preserve"> </w:t>
      </w:r>
      <w:r>
        <w:t>elementos,</w:t>
      </w:r>
      <w:r>
        <w:rPr>
          <w:spacing w:val="-2"/>
        </w:rPr>
        <w:t xml:space="preserve"> </w:t>
      </w:r>
      <w:r>
        <w:t>pues</w:t>
      </w:r>
      <w:r>
        <w:rPr>
          <w:spacing w:val="-6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supervisión</w:t>
      </w:r>
      <w:r>
        <w:rPr>
          <w:spacing w:val="-5"/>
        </w:rPr>
        <w:t xml:space="preserve"> </w:t>
      </w:r>
      <w:r>
        <w:t>escolar</w:t>
      </w:r>
      <w:r>
        <w:rPr>
          <w:spacing w:val="-4"/>
        </w:rPr>
        <w:t xml:space="preserve"> </w:t>
      </w:r>
      <w:r>
        <w:t>007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t>de educación</w:t>
      </w:r>
      <w:r>
        <w:rPr>
          <w:spacing w:val="20"/>
        </w:rPr>
        <w:t xml:space="preserve"> </w:t>
      </w:r>
      <w:r>
        <w:t>preescolar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Valle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Toluca</w:t>
      </w:r>
      <w:r>
        <w:rPr>
          <w:spacing w:val="21"/>
        </w:rPr>
        <w:t xml:space="preserve"> </w:t>
      </w:r>
      <w:r>
        <w:t>deben</w:t>
      </w:r>
      <w:r>
        <w:rPr>
          <w:spacing w:val="20"/>
        </w:rPr>
        <w:t xml:space="preserve"> </w:t>
      </w:r>
      <w:r>
        <w:t>tener</w:t>
      </w:r>
      <w:r>
        <w:rPr>
          <w:spacing w:val="22"/>
        </w:rPr>
        <w:t xml:space="preserve"> </w:t>
      </w:r>
      <w:r>
        <w:t>alguna</w:t>
      </w:r>
      <w:r>
        <w:rPr>
          <w:spacing w:val="21"/>
        </w:rPr>
        <w:t xml:space="preserve"> </w:t>
      </w:r>
      <w:r>
        <w:t>ubicación</w:t>
      </w:r>
      <w:r>
        <w:rPr>
          <w:spacing w:val="20"/>
        </w:rPr>
        <w:t xml:space="preserve"> </w:t>
      </w:r>
      <w:r>
        <w:t>física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por tanto, el sujeto obligado puede contar con inform</w:t>
      </w:r>
      <w:r>
        <w:t>ación que colme lo</w:t>
      </w:r>
      <w:r>
        <w:rPr>
          <w:spacing w:val="-24"/>
        </w:rPr>
        <w:t xml:space="preserve"> </w:t>
      </w:r>
      <w:r>
        <w:t>pretendido.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53"/>
        <w:jc w:val="both"/>
      </w:pPr>
      <w:r>
        <w:t>De manera posterior al desahogar la aclaración aporta otros elementos y es</w:t>
      </w:r>
      <w:r>
        <w:rPr>
          <w:spacing w:val="14"/>
        </w:rPr>
        <w:t xml:space="preserve"> </w:t>
      </w:r>
      <w:r>
        <w:t>entonces</w:t>
      </w:r>
      <w:r>
        <w:rPr>
          <w:w w:val="99"/>
        </w:rPr>
        <w:t xml:space="preserve"> </w:t>
      </w:r>
      <w:r>
        <w:t>cuando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sujeto</w:t>
      </w:r>
      <w:r>
        <w:rPr>
          <w:spacing w:val="-12"/>
        </w:rPr>
        <w:t xml:space="preserve"> </w:t>
      </w:r>
      <w:r>
        <w:t>obligado</w:t>
      </w:r>
      <w:r>
        <w:rPr>
          <w:spacing w:val="-12"/>
        </w:rPr>
        <w:t xml:space="preserve"> </w:t>
      </w:r>
      <w:r>
        <w:t>manifiesta</w:t>
      </w:r>
      <w:r>
        <w:rPr>
          <w:spacing w:val="-13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incompetencia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dar</w:t>
      </w:r>
      <w:r>
        <w:rPr>
          <w:spacing w:val="-12"/>
        </w:rPr>
        <w:t xml:space="preserve"> </w:t>
      </w:r>
      <w:r>
        <w:t>respuesta,</w:t>
      </w:r>
      <w:r>
        <w:rPr>
          <w:spacing w:val="-13"/>
        </w:rPr>
        <w:t xml:space="preserve"> </w:t>
      </w:r>
      <w:r>
        <w:t>orientando</w:t>
      </w:r>
      <w:r>
        <w:rPr>
          <w:w w:val="99"/>
        </w:rPr>
        <w:t xml:space="preserve"> </w:t>
      </w:r>
      <w:r>
        <w:t>al particular a realizar la solicitud ante sujeto obligado distinto; de manera</w:t>
      </w:r>
      <w:r>
        <w:rPr>
          <w:spacing w:val="32"/>
        </w:rPr>
        <w:t xml:space="preserve"> </w:t>
      </w:r>
      <w:r>
        <w:t>posterior</w:t>
      </w:r>
      <w:r>
        <w:rPr>
          <w:spacing w:val="1"/>
          <w:w w:val="99"/>
        </w:rPr>
        <w:t xml:space="preserve"> </w:t>
      </w:r>
      <w:r>
        <w:t>al promover el recurso de revisión adjunta una foto en donde se advierte la</w:t>
      </w:r>
      <w:r>
        <w:rPr>
          <w:spacing w:val="21"/>
        </w:rPr>
        <w:t xml:space="preserve"> </w:t>
      </w:r>
      <w:r>
        <w:t>fachada de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inmueble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palabras</w:t>
      </w:r>
      <w:r>
        <w:rPr>
          <w:spacing w:val="-12"/>
        </w:rPr>
        <w:t xml:space="preserve"> </w:t>
      </w:r>
      <w:r>
        <w:t>“SEIEM”,</w:t>
      </w:r>
      <w:r>
        <w:rPr>
          <w:spacing w:val="-13"/>
        </w:rPr>
        <w:t xml:space="preserve"> </w:t>
      </w:r>
      <w:r>
        <w:t>“Servicios</w:t>
      </w:r>
      <w:r>
        <w:rPr>
          <w:spacing w:val="-12"/>
        </w:rPr>
        <w:t xml:space="preserve"> </w:t>
      </w:r>
      <w:r>
        <w:t>Educativos</w:t>
      </w:r>
      <w:r>
        <w:rPr>
          <w:spacing w:val="-12"/>
        </w:rPr>
        <w:t xml:space="preserve"> </w:t>
      </w:r>
      <w:r>
        <w:t>Integrados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Estado</w:t>
      </w:r>
      <w:r>
        <w:rPr>
          <w:w w:val="9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México”,</w:t>
      </w:r>
      <w:r>
        <w:rPr>
          <w:spacing w:val="-17"/>
        </w:rPr>
        <w:t xml:space="preserve"> </w:t>
      </w:r>
      <w:r>
        <w:t>“Dpto.</w:t>
      </w:r>
      <w:r>
        <w:rPr>
          <w:spacing w:val="-17"/>
        </w:rPr>
        <w:t xml:space="preserve"> </w:t>
      </w:r>
      <w:r>
        <w:t>Educación</w:t>
      </w:r>
      <w:r>
        <w:rPr>
          <w:spacing w:val="-15"/>
        </w:rPr>
        <w:t xml:space="preserve"> </w:t>
      </w:r>
      <w:r>
        <w:t>Preescolar</w:t>
      </w:r>
      <w:r>
        <w:rPr>
          <w:spacing w:val="-16"/>
        </w:rPr>
        <w:t xml:space="preserve"> </w:t>
      </w:r>
      <w:r>
        <w:t>Valle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Toluca”,</w:t>
      </w:r>
      <w:r>
        <w:rPr>
          <w:spacing w:val="-17"/>
        </w:rPr>
        <w:t xml:space="preserve"> </w:t>
      </w:r>
      <w:r>
        <w:t>“Supervisión</w:t>
      </w:r>
      <w:r>
        <w:rPr>
          <w:spacing w:val="-17"/>
        </w:rPr>
        <w:t xml:space="preserve"> </w:t>
      </w:r>
      <w:r>
        <w:t>Zona</w:t>
      </w:r>
      <w:r>
        <w:rPr>
          <w:spacing w:val="-17"/>
        </w:rPr>
        <w:t xml:space="preserve"> </w:t>
      </w:r>
      <w:r>
        <w:t>Escolar</w:t>
      </w:r>
      <w:r>
        <w:t xml:space="preserve"> </w:t>
      </w:r>
      <w:r>
        <w:t>007”, mismo que si bien es cierto no puede ser considerado como prueba, sí</w:t>
      </w:r>
      <w:r>
        <w:rPr>
          <w:spacing w:val="42"/>
        </w:rPr>
        <w:t xml:space="preserve"> </w:t>
      </w:r>
      <w:r>
        <w:t>pudiera</w:t>
      </w:r>
      <w:r>
        <w:t xml:space="preserve"> </w:t>
      </w:r>
      <w:r>
        <w:t>resultar un</w:t>
      </w:r>
      <w:r>
        <w:rPr>
          <w:spacing w:val="-8"/>
        </w:rPr>
        <w:t xml:space="preserve"> </w:t>
      </w:r>
      <w:r>
        <w:t>indicio.</w:t>
      </w: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pStyle w:val="Textoindependiente"/>
        <w:spacing w:line="360" w:lineRule="auto"/>
        <w:ind w:right="152"/>
        <w:jc w:val="both"/>
      </w:pPr>
      <w:r>
        <w:t>En</w:t>
      </w:r>
      <w:r>
        <w:rPr>
          <w:spacing w:val="19"/>
        </w:rPr>
        <w:t xml:space="preserve"> </w:t>
      </w:r>
      <w:r>
        <w:t>ese</w:t>
      </w:r>
      <w:r>
        <w:rPr>
          <w:spacing w:val="19"/>
        </w:rPr>
        <w:t xml:space="preserve"> </w:t>
      </w:r>
      <w:r>
        <w:t>sentido,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sujeto</w:t>
      </w:r>
      <w:r>
        <w:rPr>
          <w:spacing w:val="20"/>
        </w:rPr>
        <w:t xml:space="preserve"> </w:t>
      </w:r>
      <w:r>
        <w:t>obligado</w:t>
      </w:r>
      <w:r>
        <w:rPr>
          <w:spacing w:val="20"/>
        </w:rPr>
        <w:t xml:space="preserve"> </w:t>
      </w:r>
      <w:r>
        <w:t>manifestó</w:t>
      </w:r>
      <w:r>
        <w:rPr>
          <w:spacing w:val="20"/>
        </w:rPr>
        <w:t xml:space="preserve"> </w:t>
      </w:r>
      <w:r>
        <w:t>que,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artículo</w:t>
      </w:r>
      <w:r>
        <w:rPr>
          <w:spacing w:val="20"/>
        </w:rPr>
        <w:t xml:space="preserve"> </w:t>
      </w:r>
      <w:r>
        <w:t>12 párrafo</w:t>
      </w:r>
      <w:r>
        <w:rPr>
          <w:spacing w:val="22"/>
        </w:rPr>
        <w:t xml:space="preserve"> </w:t>
      </w:r>
      <w:r>
        <w:t>segundo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Transparencia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Acceso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Información</w:t>
      </w:r>
      <w:r>
        <w:rPr>
          <w:spacing w:val="22"/>
        </w:rPr>
        <w:t xml:space="preserve"> </w:t>
      </w:r>
      <w:r>
        <w:t>Pública</w:t>
      </w:r>
      <w:r>
        <w:rPr>
          <w:spacing w:val="21"/>
        </w:rPr>
        <w:t xml:space="preserve"> </w:t>
      </w:r>
      <w:r>
        <w:t>del</w:t>
      </w:r>
      <w:r>
        <w:t xml:space="preserve"> </w:t>
      </w:r>
      <w:r>
        <w:t>Estado de México y Municipios; el cual dispone que los sujetos obligados</w:t>
      </w:r>
      <w:r>
        <w:rPr>
          <w:spacing w:val="28"/>
        </w:rPr>
        <w:t xml:space="preserve"> </w:t>
      </w:r>
      <w:r>
        <w:t>sólo</w:t>
      </w:r>
      <w:r>
        <w:rPr>
          <w:w w:val="99"/>
        </w:rPr>
        <w:t xml:space="preserve"> </w:t>
      </w:r>
      <w:r>
        <w:t>proporcionaran la información pública que se les requiera y que obre en sus</w:t>
      </w:r>
      <w:r>
        <w:rPr>
          <w:spacing w:val="-4"/>
        </w:rPr>
        <w:t xml:space="preserve"> </w:t>
      </w:r>
      <w:r>
        <w:t>ar</w:t>
      </w:r>
      <w:r>
        <w:t>chivos</w:t>
      </w:r>
      <w:r>
        <w:rPr>
          <w:w w:val="99"/>
        </w:rPr>
        <w:t xml:space="preserve"> </w:t>
      </w:r>
      <w:r>
        <w:t>y en el estado en que ésta se encuentre y que la obligación de</w:t>
      </w:r>
      <w:r>
        <w:rPr>
          <w:spacing w:val="59"/>
        </w:rPr>
        <w:t xml:space="preserve"> </w:t>
      </w:r>
      <w:r>
        <w:t>proporcionar</w:t>
      </w:r>
      <w:r>
        <w:t xml:space="preserve"> </w:t>
      </w:r>
      <w:r>
        <w:t>información no comprende el procesamiento de la misma, ni el presentarla</w:t>
      </w:r>
      <w:r>
        <w:rPr>
          <w:spacing w:val="1"/>
        </w:rPr>
        <w:t xml:space="preserve"> </w:t>
      </w:r>
      <w:r>
        <w:t>conforme al</w:t>
      </w:r>
      <w:r>
        <w:rPr>
          <w:spacing w:val="-12"/>
        </w:rPr>
        <w:t xml:space="preserve"> </w:t>
      </w:r>
      <w:r>
        <w:t>interés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solicitante;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estando</w:t>
      </w:r>
      <w:r>
        <w:rPr>
          <w:spacing w:val="-13"/>
        </w:rPr>
        <w:t xml:space="preserve"> </w:t>
      </w:r>
      <w:r>
        <w:t>obligados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generarla,</w:t>
      </w:r>
      <w:r>
        <w:rPr>
          <w:spacing w:val="-14"/>
        </w:rPr>
        <w:t xml:space="preserve"> </w:t>
      </w:r>
      <w:r>
        <w:t>resumirla,</w:t>
      </w:r>
      <w:r>
        <w:rPr>
          <w:spacing w:val="-14"/>
        </w:rPr>
        <w:t xml:space="preserve"> </w:t>
      </w:r>
      <w:r>
        <w:t>efectuar</w:t>
      </w:r>
      <w:r>
        <w:rPr>
          <w:spacing w:val="-13"/>
        </w:rPr>
        <w:t xml:space="preserve"> </w:t>
      </w:r>
      <w:r>
        <w:t>cálculos</w:t>
      </w:r>
      <w:r>
        <w:rPr>
          <w:w w:val="9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practicar</w:t>
      </w:r>
      <w:r>
        <w:rPr>
          <w:spacing w:val="30"/>
        </w:rPr>
        <w:t xml:space="preserve"> </w:t>
      </w:r>
      <w:r>
        <w:t>investigaciones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que,</w:t>
      </w:r>
      <w:r>
        <w:rPr>
          <w:spacing w:val="26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tanto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considera</w:t>
      </w:r>
      <w:r>
        <w:rPr>
          <w:spacing w:val="26"/>
        </w:rPr>
        <w:t xml:space="preserve"> </w:t>
      </w:r>
      <w:r>
        <w:t>colmado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derecho</w:t>
      </w:r>
      <w:r>
        <w:rPr>
          <w:spacing w:val="27"/>
        </w:rPr>
        <w:t xml:space="preserve"> </w:t>
      </w:r>
      <w:r>
        <w:t>de acceso a la información pretendido, pues se ha otorgado respuesta a la</w:t>
      </w:r>
      <w:r>
        <w:rPr>
          <w:spacing w:val="-24"/>
        </w:rPr>
        <w:t xml:space="preserve"> </w:t>
      </w:r>
      <w:r>
        <w:t>aclaración.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101"/>
        <w:jc w:val="both"/>
      </w:pPr>
      <w:r>
        <w:t>En</w:t>
      </w:r>
      <w:r>
        <w:rPr>
          <w:spacing w:val="52"/>
        </w:rPr>
        <w:t xml:space="preserve"> </w:t>
      </w:r>
      <w:r>
        <w:t>ese</w:t>
      </w:r>
      <w:r>
        <w:rPr>
          <w:spacing w:val="53"/>
        </w:rPr>
        <w:t xml:space="preserve"> </w:t>
      </w:r>
      <w:r>
        <w:t>orden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ideas,</w:t>
      </w:r>
      <w:r>
        <w:rPr>
          <w:spacing w:val="53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desprenden</w:t>
      </w:r>
      <w:r>
        <w:rPr>
          <w:spacing w:val="52"/>
        </w:rPr>
        <w:t xml:space="preserve"> </w:t>
      </w:r>
      <w:r>
        <w:t>elementos</w:t>
      </w:r>
      <w:r>
        <w:rPr>
          <w:spacing w:val="52"/>
        </w:rPr>
        <w:t xml:space="preserve"> </w:t>
      </w:r>
      <w:r>
        <w:t>necesarios</w:t>
      </w:r>
      <w:r>
        <w:rPr>
          <w:spacing w:val="52"/>
        </w:rPr>
        <w:t xml:space="preserve"> </w:t>
      </w:r>
      <w:r>
        <w:t>para</w:t>
      </w:r>
      <w:r>
        <w:rPr>
          <w:spacing w:val="53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t>Sujetos</w:t>
      </w:r>
      <w:r>
        <w:rPr>
          <w:w w:val="99"/>
        </w:rPr>
        <w:t xml:space="preserve"> </w:t>
      </w:r>
      <w:r>
        <w:t>Obligados den acceso a la información pública como</w:t>
      </w:r>
      <w:r>
        <w:rPr>
          <w:spacing w:val="-14"/>
        </w:rPr>
        <w:t xml:space="preserve"> </w:t>
      </w:r>
      <w:r>
        <w:t>son: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4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ind w:left="461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a)  Deberán proporcionar información que </w:t>
      </w:r>
      <w:r>
        <w:rPr>
          <w:rFonts w:ascii="Palatino Linotype" w:hAnsi="Palatino Linotype"/>
          <w:b/>
          <w:sz w:val="24"/>
        </w:rPr>
        <w:t xml:space="preserve">se les requiera </w:t>
      </w:r>
      <w:r>
        <w:rPr>
          <w:rFonts w:ascii="Palatino Linotype" w:hAnsi="Palatino Linotype"/>
          <w:sz w:val="24"/>
        </w:rPr>
        <w:t xml:space="preserve">y </w:t>
      </w:r>
      <w:r>
        <w:rPr>
          <w:rFonts w:ascii="Palatino Linotype" w:hAnsi="Palatino Linotype"/>
          <w:b/>
          <w:sz w:val="24"/>
        </w:rPr>
        <w:t>obre en sus</w:t>
      </w:r>
      <w:r>
        <w:rPr>
          <w:rFonts w:ascii="Palatino Linotype" w:hAnsi="Palatino Linotype"/>
          <w:b/>
          <w:spacing w:val="1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archivos</w:t>
      </w:r>
      <w:r>
        <w:rPr>
          <w:rFonts w:ascii="Palatino Linotype" w:hAnsi="Palatino Linotype"/>
          <w:sz w:val="24"/>
        </w:rPr>
        <w:t>.</w:t>
      </w: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pStyle w:val="Prrafodelista"/>
        <w:numPr>
          <w:ilvl w:val="0"/>
          <w:numId w:val="3"/>
        </w:numPr>
        <w:tabs>
          <w:tab w:val="left" w:pos="822"/>
        </w:tabs>
        <w:spacing w:line="360" w:lineRule="auto"/>
        <w:ind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Deberán</w:t>
      </w:r>
      <w:r>
        <w:rPr>
          <w:rFonts w:ascii="Palatino Linotype" w:hAnsi="Palatino Linotype"/>
          <w:spacing w:val="30"/>
          <w:sz w:val="24"/>
        </w:rPr>
        <w:t xml:space="preserve"> </w:t>
      </w:r>
      <w:r>
        <w:rPr>
          <w:rFonts w:ascii="Palatino Linotype" w:hAnsi="Palatino Linotype"/>
          <w:sz w:val="24"/>
        </w:rPr>
        <w:t>documentar</w:t>
      </w:r>
      <w:r>
        <w:rPr>
          <w:rFonts w:ascii="Palatino Linotype" w:hAnsi="Palatino Linotype"/>
          <w:spacing w:val="31"/>
          <w:sz w:val="24"/>
        </w:rPr>
        <w:t xml:space="preserve"> </w:t>
      </w:r>
      <w:r>
        <w:rPr>
          <w:rFonts w:ascii="Palatino Linotype" w:hAnsi="Palatino Linotype"/>
          <w:sz w:val="24"/>
        </w:rPr>
        <w:t>todo</w:t>
      </w:r>
      <w:r>
        <w:rPr>
          <w:rFonts w:ascii="Palatino Linotype" w:hAnsi="Palatino Linotype"/>
          <w:spacing w:val="31"/>
          <w:sz w:val="24"/>
        </w:rPr>
        <w:t xml:space="preserve"> </w:t>
      </w:r>
      <w:r>
        <w:rPr>
          <w:rFonts w:ascii="Palatino Linotype" w:hAnsi="Palatino Linotype"/>
          <w:sz w:val="24"/>
        </w:rPr>
        <w:t>acto</w:t>
      </w:r>
      <w:r>
        <w:rPr>
          <w:rFonts w:ascii="Palatino Linotype" w:hAnsi="Palatino Linotype"/>
          <w:spacing w:val="3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siempre</w:t>
      </w:r>
      <w:r>
        <w:rPr>
          <w:rFonts w:ascii="Palatino Linotype" w:hAnsi="Palatino Linotype"/>
          <w:b/>
          <w:spacing w:val="3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spacing w:val="2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cuando</w:t>
      </w:r>
      <w:r>
        <w:rPr>
          <w:rFonts w:ascii="Palatino Linotype" w:hAnsi="Palatino Linotype"/>
          <w:b/>
          <w:spacing w:val="3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derive</w:t>
      </w:r>
      <w:r>
        <w:rPr>
          <w:rFonts w:ascii="Palatino Linotype" w:hAnsi="Palatino Linotype"/>
          <w:b/>
          <w:spacing w:val="3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3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sus</w:t>
      </w:r>
      <w:r>
        <w:rPr>
          <w:rFonts w:ascii="Palatino Linotype" w:hAnsi="Palatino Linotype"/>
          <w:b/>
          <w:spacing w:val="2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facultades, competencias o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funciones.</w:t>
      </w: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b/>
          <w:bCs/>
          <w:sz w:val="17"/>
          <w:szCs w:val="17"/>
        </w:rPr>
      </w:pPr>
    </w:p>
    <w:p w:rsidR="00BE3822" w:rsidRDefault="001851A9">
      <w:pPr>
        <w:pStyle w:val="Prrafodelista"/>
        <w:numPr>
          <w:ilvl w:val="0"/>
          <w:numId w:val="3"/>
        </w:numPr>
        <w:tabs>
          <w:tab w:val="left" w:pos="822"/>
        </w:tabs>
        <w:spacing w:line="360" w:lineRule="auto"/>
        <w:ind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Proporcionar a información pública que </w:t>
      </w:r>
      <w:r>
        <w:rPr>
          <w:rFonts w:ascii="Palatino Linotype" w:hAnsi="Palatino Linotype"/>
          <w:b/>
          <w:sz w:val="24"/>
        </w:rPr>
        <w:t>generen, administren o posean en</w:t>
      </w:r>
      <w:r>
        <w:rPr>
          <w:rFonts w:ascii="Palatino Linotype" w:hAnsi="Palatino Linotype"/>
          <w:b/>
          <w:spacing w:val="2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el ejercicio de sus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atribuciones.</w:t>
      </w: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03"/>
        <w:jc w:val="both"/>
      </w:pPr>
      <w:r>
        <w:t>Tal y como se observa de los requerimientos del particular, las referidas</w:t>
      </w:r>
      <w:r>
        <w:rPr>
          <w:spacing w:val="59"/>
        </w:rPr>
        <w:t xml:space="preserve"> </w:t>
      </w:r>
      <w:r>
        <w:t>excepciones</w:t>
      </w:r>
      <w:r>
        <w:rPr>
          <w:w w:val="99"/>
        </w:rPr>
        <w:t xml:space="preserve"> </w:t>
      </w:r>
      <w:r>
        <w:t>se actualizan, toda vez que la información solicitada pudiera</w:t>
      </w:r>
      <w:r>
        <w:t xml:space="preserve"> obrar en los archivos</w:t>
      </w:r>
      <w:r>
        <w:rPr>
          <w:spacing w:val="-28"/>
        </w:rPr>
        <w:t xml:space="preserve"> </w:t>
      </w:r>
      <w:r>
        <w:t>del sujeto obligado por los argumentos que a continuación se</w:t>
      </w:r>
      <w:r>
        <w:rPr>
          <w:spacing w:val="-21"/>
        </w:rPr>
        <w:t xml:space="preserve"> </w:t>
      </w:r>
      <w:r>
        <w:t>exponen.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6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56"/>
        <w:jc w:val="both"/>
      </w:pPr>
      <w:r>
        <w:t>La Ley que crea el Organismo Público Descentralizado denominado</w:t>
      </w:r>
      <w:r>
        <w:rPr>
          <w:spacing w:val="53"/>
        </w:rPr>
        <w:t xml:space="preserve"> </w:t>
      </w:r>
      <w:r>
        <w:t>Servicios</w:t>
      </w:r>
      <w:r>
        <w:rPr>
          <w:w w:val="99"/>
        </w:rPr>
        <w:t xml:space="preserve"> </w:t>
      </w:r>
      <w:r>
        <w:t>Educativos Integrados el Estado de México, establece en su artículo 3° lo</w:t>
      </w:r>
      <w:r>
        <w:rPr>
          <w:spacing w:val="-26"/>
        </w:rPr>
        <w:t xml:space="preserve"> </w:t>
      </w:r>
      <w:r>
        <w:t>siguiente.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6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spacing w:line="360" w:lineRule="auto"/>
        <w:ind w:left="953" w:right="945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“Artículo</w:t>
      </w:r>
      <w:r>
        <w:rPr>
          <w:rFonts w:ascii="Palatino Linotype" w:eastAsia="Palatino Linotype" w:hAnsi="Palatino Linotype" w:cs="Palatino Linotype"/>
          <w:i/>
          <w:spacing w:val="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3.-</w:t>
      </w:r>
      <w:r>
        <w:rPr>
          <w:rFonts w:ascii="Palatino Linotype" w:eastAsia="Palatino Linotype" w:hAnsi="Palatino Linotype" w:cs="Palatino Linotype"/>
          <w:i/>
          <w:spacing w:val="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Organismo</w:t>
      </w:r>
      <w:r>
        <w:rPr>
          <w:rFonts w:ascii="Palatino Linotype" w:eastAsia="Palatino Linotype" w:hAnsi="Palatino Linotype" w:cs="Palatino Linotype"/>
          <w:i/>
          <w:spacing w:val="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conformidad</w:t>
      </w:r>
      <w:r>
        <w:rPr>
          <w:rFonts w:ascii="Palatino Linotype" w:eastAsia="Palatino Linotype" w:hAnsi="Palatino Linotype" w:cs="Palatino Linotype"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políticas</w:t>
      </w:r>
      <w:r>
        <w:rPr>
          <w:rFonts w:ascii="Palatino Linotype" w:eastAsia="Palatino Linotype" w:hAnsi="Palatino Linotype" w:cs="Palatino Linotype"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Ejecutivo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Estatal, tendrá las siguientes</w:t>
      </w:r>
      <w:r>
        <w:rPr>
          <w:rFonts w:ascii="Palatino Linotype" w:eastAsia="Palatino Linotype" w:hAnsi="Palatino Linotype" w:cs="Palatino Linotype"/>
          <w:i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atribuciones:</w:t>
      </w:r>
    </w:p>
    <w:p w:rsidR="00BE3822" w:rsidRDefault="001851A9">
      <w:pPr>
        <w:spacing w:line="323" w:lineRule="exact"/>
        <w:ind w:left="953" w:right="10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[…]</w:t>
      </w:r>
    </w:p>
    <w:p w:rsidR="00BE3822" w:rsidRDefault="00BE3822">
      <w:pPr>
        <w:spacing w:line="323" w:lineRule="exact"/>
        <w:rPr>
          <w:rFonts w:ascii="Palatino Linotype" w:eastAsia="Palatino Linotype" w:hAnsi="Palatino Linotype" w:cs="Palatino Linotype"/>
          <w:sz w:val="24"/>
          <w:szCs w:val="24"/>
        </w:rPr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BE3822" w:rsidRDefault="001851A9">
      <w:pPr>
        <w:spacing w:before="21" w:line="360" w:lineRule="auto"/>
        <w:ind w:left="953" w:right="71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XVI. Administrar su patrimonio conforme a esta Ley y demás</w:t>
      </w:r>
      <w:r>
        <w:rPr>
          <w:rFonts w:ascii="Palatino Linotype" w:eastAsia="Palatino Linotype" w:hAnsi="Palatino Linotype" w:cs="Palatino Linotype"/>
          <w:i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disposiciones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aplicables.”</w:t>
      </w:r>
    </w:p>
    <w:p w:rsidR="00BE3822" w:rsidRDefault="00BE3822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BE3822" w:rsidRDefault="001851A9">
      <w:pPr>
        <w:pStyle w:val="Textoindependiente"/>
        <w:spacing w:line="360" w:lineRule="auto"/>
        <w:ind w:right="71"/>
      </w:pPr>
      <w:r>
        <w:t>Por</w:t>
      </w:r>
      <w:r>
        <w:rPr>
          <w:spacing w:val="24"/>
        </w:rPr>
        <w:t xml:space="preserve"> </w:t>
      </w:r>
      <w:r>
        <w:t>otra</w:t>
      </w:r>
      <w:r>
        <w:rPr>
          <w:spacing w:val="23"/>
        </w:rPr>
        <w:t xml:space="preserve"> </w:t>
      </w:r>
      <w:r>
        <w:t>parte,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Manual</w:t>
      </w:r>
      <w:r>
        <w:rPr>
          <w:spacing w:val="23"/>
        </w:rPr>
        <w:t xml:space="preserve"> </w:t>
      </w:r>
      <w:r>
        <w:t>General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Organización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sujeto</w:t>
      </w:r>
      <w:r>
        <w:rPr>
          <w:spacing w:val="24"/>
        </w:rPr>
        <w:t xml:space="preserve"> </w:t>
      </w:r>
      <w:r>
        <w:t>obligado,</w:t>
      </w:r>
      <w:r>
        <w:rPr>
          <w:spacing w:val="23"/>
        </w:rPr>
        <w:t xml:space="preserve"> </w:t>
      </w:r>
      <w:r>
        <w:t>contiene</w:t>
      </w:r>
      <w:r>
        <w:rPr>
          <w:spacing w:val="23"/>
        </w:rPr>
        <w:t xml:space="preserve"> </w:t>
      </w:r>
      <w:r>
        <w:t>lo</w:t>
      </w:r>
      <w:r>
        <w:rPr>
          <w:spacing w:val="-1"/>
          <w:w w:val="99"/>
        </w:rPr>
        <w:t xml:space="preserve"> </w:t>
      </w:r>
      <w:r>
        <w:t>siguiente:</w:t>
      </w: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spacing w:before="6"/>
        <w:rPr>
          <w:rFonts w:ascii="Palatino Linotype" w:eastAsia="Palatino Linotype" w:hAnsi="Palatino Linotype" w:cs="Palatino Linotype"/>
          <w:sz w:val="11"/>
          <w:szCs w:val="11"/>
        </w:rPr>
      </w:pPr>
    </w:p>
    <w:p w:rsidR="00BE3822" w:rsidRDefault="001851A9">
      <w:pPr>
        <w:spacing w:line="6362" w:lineRule="exact"/>
        <w:ind w:left="101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position w:val="-126"/>
          <w:sz w:val="20"/>
          <w:szCs w:val="20"/>
        </w:rPr>
      </w:r>
      <w:r>
        <w:rPr>
          <w:rFonts w:ascii="Palatino Linotype" w:eastAsia="Palatino Linotype" w:hAnsi="Palatino Linotype" w:cs="Palatino Linotype"/>
          <w:position w:val="-126"/>
          <w:sz w:val="20"/>
          <w:szCs w:val="20"/>
        </w:rPr>
        <w:pict>
          <v:group id="_x0000_s1056" style="width:444.3pt;height:318.15pt;mso-position-horizontal-relative:char;mso-position-vertical-relative:line" coordsize="8886,63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width:8886;height:6363">
              <v:imagedata r:id="rId11" o:title=""/>
            </v:shape>
            <v:group id="_x0000_s1057" style="position:absolute;left:441;top:3892;width:8188;height:483" coordorigin="441,3892" coordsize="8188,483">
              <v:shape id="_x0000_s1058" style="position:absolute;left:441;top:3892;width:8188;height:483" coordorigin="441,3892" coordsize="8188,483" path="m441,3892r8188,l8629,4375r-8188,l441,3892xe" filled="f" strokecolor="#41719c" strokeweight="2.25pt">
                <v:path arrowok="t"/>
              </v:shape>
            </v:group>
            <w10:wrap type="none"/>
            <w10:anchorlock/>
          </v:group>
        </w:pict>
      </w:r>
    </w:p>
    <w:p w:rsidR="00BE3822" w:rsidRDefault="00BE3822">
      <w:pPr>
        <w:rPr>
          <w:rFonts w:ascii="Palatino Linotype" w:eastAsia="Palatino Linotype" w:hAnsi="Palatino Linotype" w:cs="Palatino Linotype"/>
          <w:sz w:val="12"/>
          <w:szCs w:val="12"/>
        </w:rPr>
      </w:pPr>
    </w:p>
    <w:p w:rsidR="00BE3822" w:rsidRDefault="001851A9">
      <w:pPr>
        <w:spacing w:line="1632" w:lineRule="exact"/>
        <w:ind w:left="264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position w:val="-32"/>
          <w:sz w:val="20"/>
          <w:szCs w:val="20"/>
        </w:rPr>
      </w:r>
      <w:r>
        <w:rPr>
          <w:rFonts w:ascii="Palatino Linotype" w:eastAsia="Palatino Linotype" w:hAnsi="Palatino Linotype" w:cs="Palatino Linotype"/>
          <w:position w:val="-32"/>
          <w:sz w:val="20"/>
          <w:szCs w:val="20"/>
        </w:rPr>
        <w:pict>
          <v:group id="_x0000_s1053" style="width:451.3pt;height:81.6pt;mso-position-horizontal-relative:char;mso-position-vertical-relative:line" coordsize="9026,1632">
            <v:group id="_x0000_s1054" style="position:absolute;left:5;top:5;width:9016;height:1622" coordorigin="5,5" coordsize="9016,1622">
              <v:shape id="_x0000_s1055" style="position:absolute;left:5;top:5;width:9016;height:1622" coordorigin="5,5" coordsize="9016,1622" path="m5,5l9021,1627e" filled="f" strokeweight=".5pt">
                <v:path arrowok="t"/>
              </v:shape>
            </v:group>
            <w10:wrap type="none"/>
            <w10:anchorlock/>
          </v:group>
        </w:pict>
      </w:r>
    </w:p>
    <w:p w:rsidR="00BE3822" w:rsidRDefault="00BE3822">
      <w:pPr>
        <w:spacing w:line="1632" w:lineRule="exact"/>
        <w:rPr>
          <w:rFonts w:ascii="Palatino Linotype" w:eastAsia="Palatino Linotype" w:hAnsi="Palatino Linotype" w:cs="Palatino Linotype"/>
          <w:sz w:val="20"/>
          <w:szCs w:val="20"/>
        </w:rPr>
        <w:sectPr w:rsidR="00BE3822">
          <w:pgSz w:w="12240" w:h="15840"/>
          <w:pgMar w:top="2480" w:right="1240" w:bottom="900" w:left="1600" w:header="1055" w:footer="709" w:gutter="0"/>
          <w:cols w:space="720"/>
        </w:sectPr>
      </w:pPr>
    </w:p>
    <w:p w:rsidR="00BE3822" w:rsidRDefault="00BE38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822" w:rsidRDefault="00BE3822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BE3822" w:rsidRDefault="001851A9">
      <w:pPr>
        <w:spacing w:line="4200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83"/>
          <w:sz w:val="20"/>
          <w:szCs w:val="20"/>
        </w:rPr>
      </w:r>
      <w:r>
        <w:rPr>
          <w:rFonts w:ascii="Times New Roman" w:eastAsia="Times New Roman" w:hAnsi="Times New Roman" w:cs="Times New Roman"/>
          <w:position w:val="-83"/>
          <w:sz w:val="20"/>
          <w:szCs w:val="20"/>
        </w:rPr>
        <w:pict>
          <v:group id="_x0000_s1049" style="width:478.45pt;height:210.05pt;mso-position-horizontal-relative:char;mso-position-vertical-relative:line" coordsize="9569,4201">
            <v:shape id="_x0000_s1052" type="#_x0000_t75" style="position:absolute;width:9568;height:4201">
              <v:imagedata r:id="rId12" o:title=""/>
            </v:shape>
            <v:group id="_x0000_s1050" style="position:absolute;left:330;top:812;width:8983;height:568" coordorigin="330,812" coordsize="8983,568">
              <v:shape id="_x0000_s1051" style="position:absolute;left:330;top:812;width:8983;height:568" coordorigin="330,812" coordsize="8983,568" path="m330,812r8983,l9313,1380r-8983,l330,812xe" filled="f" strokecolor="#41719c" strokeweight="2.25pt">
                <v:path arrowok="t"/>
              </v:shape>
            </v:group>
            <w10:wrap type="none"/>
            <w10:anchorlock/>
          </v:group>
        </w:pict>
      </w:r>
    </w:p>
    <w:p w:rsidR="00BE3822" w:rsidRDefault="00BE38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822" w:rsidRDefault="00BE3822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BE3822" w:rsidRDefault="001851A9">
      <w:pPr>
        <w:spacing w:line="3322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65"/>
          <w:sz w:val="20"/>
          <w:szCs w:val="20"/>
        </w:rPr>
      </w:r>
      <w:r>
        <w:rPr>
          <w:rFonts w:ascii="Times New Roman" w:eastAsia="Times New Roman" w:hAnsi="Times New Roman" w:cs="Times New Roman"/>
          <w:position w:val="-65"/>
          <w:sz w:val="20"/>
          <w:szCs w:val="20"/>
        </w:rPr>
        <w:pict>
          <v:group id="_x0000_s1045" style="width:473.4pt;height:166.15pt;mso-position-horizontal-relative:char;mso-position-vertical-relative:line" coordsize="9468,3323">
            <v:shape id="_x0000_s1048" type="#_x0000_t75" style="position:absolute;width:9467;height:3322">
              <v:imagedata r:id="rId13" o:title=""/>
            </v:shape>
            <v:group id="_x0000_s1046" style="position:absolute;left:244;top:647;width:8489;height:494" coordorigin="244,647" coordsize="8489,494">
              <v:shape id="_x0000_s1047" style="position:absolute;left:244;top:647;width:8489;height:494" coordorigin="244,647" coordsize="8489,494" path="m244,647r8489,l8733,1141r-8489,l244,647xe" filled="f" strokecolor="#41719c" strokeweight="2.25pt">
                <v:path arrowok="t"/>
              </v:shape>
            </v:group>
            <w10:wrap type="none"/>
            <w10:anchorlock/>
          </v:group>
        </w:pict>
      </w:r>
    </w:p>
    <w:p w:rsidR="00BE3822" w:rsidRDefault="00BE3822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BE3822" w:rsidRDefault="001851A9">
      <w:pPr>
        <w:spacing w:line="3706" w:lineRule="exact"/>
        <w:ind w:left="3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73"/>
          <w:sz w:val="20"/>
          <w:szCs w:val="20"/>
        </w:rPr>
      </w:r>
      <w:r>
        <w:rPr>
          <w:rFonts w:ascii="Times New Roman" w:eastAsia="Times New Roman" w:hAnsi="Times New Roman" w:cs="Times New Roman"/>
          <w:position w:val="-73"/>
          <w:sz w:val="20"/>
          <w:szCs w:val="20"/>
        </w:rPr>
        <w:pict>
          <v:group id="_x0000_s1042" style="width:457.2pt;height:185.3pt;mso-position-horizontal-relative:char;mso-position-vertical-relative:line" coordsize="9144,3706">
            <v:group id="_x0000_s1043" style="position:absolute;left:5;top:5;width:9134;height:3696" coordorigin="5,5" coordsize="9134,3696">
              <v:shape id="_x0000_s1044" style="position:absolute;left:5;top:5;width:9134;height:3696" coordorigin="5,5" coordsize="9134,3696" path="m5,5l9139,3701e" filled="f" strokeweight=".5pt">
                <v:path arrowok="t"/>
              </v:shape>
            </v:group>
            <w10:wrap type="none"/>
            <w10:anchorlock/>
          </v:group>
        </w:pict>
      </w:r>
    </w:p>
    <w:p w:rsidR="00BE3822" w:rsidRDefault="00BE3822">
      <w:pPr>
        <w:spacing w:line="3706" w:lineRule="exact"/>
        <w:rPr>
          <w:rFonts w:ascii="Times New Roman" w:eastAsia="Times New Roman" w:hAnsi="Times New Roman" w:cs="Times New Roman"/>
          <w:sz w:val="20"/>
          <w:szCs w:val="20"/>
        </w:rPr>
        <w:sectPr w:rsidR="00BE3822">
          <w:pgSz w:w="12240" w:h="15840"/>
          <w:pgMar w:top="2480" w:right="860" w:bottom="900" w:left="1600" w:header="1055" w:footer="709" w:gutter="0"/>
          <w:cols w:space="720"/>
        </w:sectPr>
      </w:pPr>
    </w:p>
    <w:p w:rsidR="00BE3822" w:rsidRDefault="00BE38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822" w:rsidRDefault="00BE3822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BE3822" w:rsidRDefault="001851A9">
      <w:pPr>
        <w:spacing w:line="11854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236"/>
          <w:sz w:val="20"/>
          <w:szCs w:val="20"/>
        </w:rPr>
      </w:r>
      <w:r>
        <w:rPr>
          <w:rFonts w:ascii="Times New Roman" w:eastAsia="Times New Roman" w:hAnsi="Times New Roman" w:cs="Times New Roman"/>
          <w:position w:val="-236"/>
          <w:sz w:val="20"/>
          <w:szCs w:val="20"/>
        </w:rPr>
        <w:pict>
          <v:group id="_x0000_s1034" style="width:459.45pt;height:592.75pt;mso-position-horizontal-relative:char;mso-position-vertical-relative:line" coordsize="9189,11855">
            <v:shape id="_x0000_s1041" type="#_x0000_t75" style="position:absolute;width:8864;height:7660">
              <v:imagedata r:id="rId14" o:title=""/>
            </v:shape>
            <v:group id="_x0000_s1039" style="position:absolute;left:405;top:906;width:8489;height:494" coordorigin="405,906" coordsize="8489,494">
              <v:shape id="_x0000_s1040" style="position:absolute;left:405;top:906;width:8489;height:494" coordorigin="405,906" coordsize="8489,494" path="m405,906r8489,l8894,1400r-8489,l405,906xe" filled="f" strokecolor="#41719c" strokeweight="2.25pt">
                <v:path arrowok="t"/>
              </v:shape>
            </v:group>
            <v:group id="_x0000_s1037" style="position:absolute;left:383;top:2024;width:8489;height:494" coordorigin="383,2024" coordsize="8489,494">
              <v:shape id="_x0000_s1038" style="position:absolute;left:383;top:2024;width:8489;height:494" coordorigin="383,2024" coordsize="8489,494" path="m383,2024r8489,l8872,2518r-8489,l383,2024xe" filled="f" strokecolor="#41719c" strokeweight="2.25pt">
                <v:path arrowok="t"/>
              </v:shape>
            </v:group>
            <v:group id="_x0000_s1035" style="position:absolute;left:50;top:7626;width:9134;height:4223" coordorigin="50,7626" coordsize="9134,4223">
              <v:shape id="_x0000_s1036" style="position:absolute;left:50;top:7626;width:9134;height:4223" coordorigin="50,7626" coordsize="9134,4223" path="m50,7626r9134,4223e" filled="f" strokeweight=".5pt">
                <v:path arrowok="t"/>
              </v:shape>
            </v:group>
            <w10:wrap type="none"/>
            <w10:anchorlock/>
          </v:group>
        </w:pict>
      </w:r>
    </w:p>
    <w:p w:rsidR="00BE3822" w:rsidRDefault="00BE3822">
      <w:pPr>
        <w:spacing w:line="11854" w:lineRule="exact"/>
        <w:rPr>
          <w:rFonts w:ascii="Times New Roman" w:eastAsia="Times New Roman" w:hAnsi="Times New Roman" w:cs="Times New Roman"/>
          <w:sz w:val="20"/>
          <w:szCs w:val="20"/>
        </w:rPr>
        <w:sectPr w:rsidR="00BE3822">
          <w:pgSz w:w="12240" w:h="15840"/>
          <w:pgMar w:top="2480" w:right="1240" w:bottom="900" w:left="1600" w:header="1055" w:footer="709" w:gutter="0"/>
          <w:cols w:space="720"/>
        </w:sectPr>
      </w:pPr>
    </w:p>
    <w:p w:rsidR="00BE3822" w:rsidRDefault="00BE38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822" w:rsidRDefault="00BE3822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BE3822" w:rsidRDefault="001851A9">
      <w:pPr>
        <w:spacing w:line="5839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16"/>
          <w:sz w:val="20"/>
          <w:szCs w:val="20"/>
        </w:rPr>
      </w:r>
      <w:r>
        <w:rPr>
          <w:rFonts w:ascii="Times New Roman" w:eastAsia="Times New Roman" w:hAnsi="Times New Roman" w:cs="Times New Roman"/>
          <w:position w:val="-116"/>
          <w:sz w:val="20"/>
          <w:szCs w:val="20"/>
        </w:rPr>
        <w:pict>
          <v:group id="_x0000_s1030" style="width:440.55pt;height:292pt;mso-position-horizontal-relative:char;mso-position-vertical-relative:line" coordsize="8811,5840">
            <v:shape id="_x0000_s1033" type="#_x0000_t75" style="position:absolute;top:15;width:8811;height:5824">
              <v:imagedata r:id="rId15" o:title=""/>
            </v:shape>
            <v:group id="_x0000_s1031" style="position:absolute;left:39;top:23;width:7017;height:440" coordorigin="39,23" coordsize="7017,440">
              <v:shape id="_x0000_s1032" style="position:absolute;left:39;top:23;width:7017;height:440" coordorigin="39,23" coordsize="7017,440" path="m39,23r7017,l7056,463,39,463,39,23xe" filled="f" strokecolor="#41719c" strokeweight="2.25pt">
                <v:path arrowok="t"/>
              </v:shape>
            </v:group>
            <w10:wrap type="none"/>
            <w10:anchorlock/>
          </v:group>
        </w:pict>
      </w:r>
    </w:p>
    <w:p w:rsidR="00BE3822" w:rsidRDefault="00BE38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822" w:rsidRDefault="00BE38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822" w:rsidRDefault="00BE38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822" w:rsidRDefault="00BE38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822" w:rsidRDefault="001851A9">
      <w:pPr>
        <w:pStyle w:val="Textoindependiente"/>
        <w:spacing w:before="178" w:line="360" w:lineRule="auto"/>
        <w:ind w:right="152"/>
        <w:jc w:val="both"/>
        <w:rPr>
          <w:rFonts w:cs="Palatino Linotype"/>
        </w:rPr>
      </w:pPr>
      <w:r>
        <w:t>De conformidad con los preceptos anteriormente transcritos, se advierte que la</w:t>
      </w:r>
      <w:r>
        <w:rPr>
          <w:spacing w:val="15"/>
        </w:rPr>
        <w:t xml:space="preserve"> </w:t>
      </w:r>
      <w:r>
        <w:t>Ley</w:t>
      </w:r>
      <w:r>
        <w:t xml:space="preserve"> </w:t>
      </w:r>
      <w:r>
        <w:t>que</w:t>
      </w:r>
      <w:r>
        <w:rPr>
          <w:spacing w:val="39"/>
        </w:rPr>
        <w:t xml:space="preserve"> </w:t>
      </w:r>
      <w:r>
        <w:t>crea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Organismo</w:t>
      </w:r>
      <w:r>
        <w:rPr>
          <w:spacing w:val="39"/>
        </w:rPr>
        <w:t xml:space="preserve"> </w:t>
      </w:r>
      <w:r>
        <w:t>denominado</w:t>
      </w:r>
      <w:r>
        <w:rPr>
          <w:spacing w:val="39"/>
        </w:rPr>
        <w:t xml:space="preserve"> </w:t>
      </w:r>
      <w:r>
        <w:t>Servicios</w:t>
      </w:r>
      <w:r>
        <w:rPr>
          <w:spacing w:val="37"/>
        </w:rPr>
        <w:t xml:space="preserve"> </w:t>
      </w:r>
      <w:r>
        <w:t>Educativos</w:t>
      </w:r>
      <w:r>
        <w:rPr>
          <w:spacing w:val="37"/>
        </w:rPr>
        <w:t xml:space="preserve"> </w:t>
      </w:r>
      <w:r>
        <w:t>Integrados</w:t>
      </w:r>
      <w:r>
        <w:rPr>
          <w:spacing w:val="3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Estado</w:t>
      </w:r>
      <w:r>
        <w:rPr>
          <w:spacing w:val="39"/>
        </w:rPr>
        <w:t xml:space="preserve"> </w:t>
      </w:r>
      <w:r>
        <w:t>de México, refiere que el sujeto obligado entre sus atribu</w:t>
      </w:r>
      <w:r>
        <w:t>ciones cuenta con la</w:t>
      </w:r>
      <w:r>
        <w:rPr>
          <w:spacing w:val="53"/>
        </w:rPr>
        <w:t xml:space="preserve"> </w:t>
      </w:r>
      <w:r>
        <w:t xml:space="preserve">de </w:t>
      </w:r>
      <w:r>
        <w:rPr>
          <w:b/>
        </w:rPr>
        <w:t xml:space="preserve">administrar su patrimonio </w:t>
      </w:r>
      <w:r>
        <w:t>de conformidad con lo que para tal efecto establecen</w:t>
      </w:r>
      <w:r>
        <w:rPr>
          <w:spacing w:val="26"/>
        </w:rPr>
        <w:t xml:space="preserve"> </w:t>
      </w:r>
      <w:r>
        <w:t>las</w:t>
      </w:r>
      <w:r>
        <w:rPr>
          <w:w w:val="99"/>
        </w:rPr>
        <w:t xml:space="preserve"> </w:t>
      </w:r>
      <w:r>
        <w:t>disposiciones aplicables, que la Coordinación de Administración y Finanzas</w:t>
      </w:r>
      <w:r>
        <w:rPr>
          <w:spacing w:val="50"/>
        </w:rPr>
        <w:t xml:space="preserve"> </w:t>
      </w:r>
      <w:r>
        <w:t>dentro</w:t>
      </w:r>
      <w:r>
        <w:rPr>
          <w:w w:val="99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sus</w:t>
      </w:r>
      <w:r>
        <w:rPr>
          <w:spacing w:val="52"/>
        </w:rPr>
        <w:t xml:space="preserve"> </w:t>
      </w:r>
      <w:r>
        <w:t>funciones</w:t>
      </w:r>
      <w:r>
        <w:rPr>
          <w:spacing w:val="52"/>
        </w:rPr>
        <w:t xml:space="preserve"> </w:t>
      </w:r>
      <w:r>
        <w:t>cuenta</w:t>
      </w:r>
      <w:r>
        <w:rPr>
          <w:spacing w:val="50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dirigir</w:t>
      </w:r>
      <w:r>
        <w:rPr>
          <w:spacing w:val="54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integración</w:t>
      </w:r>
      <w:r>
        <w:rPr>
          <w:spacing w:val="50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Programa</w:t>
      </w:r>
      <w:r>
        <w:rPr>
          <w:spacing w:val="50"/>
        </w:rPr>
        <w:t xml:space="preserve"> </w:t>
      </w:r>
      <w:r>
        <w:t>Anual</w:t>
      </w:r>
      <w:r>
        <w:rPr>
          <w:spacing w:val="50"/>
        </w:rPr>
        <w:t xml:space="preserve"> </w:t>
      </w:r>
      <w:r>
        <w:t xml:space="preserve">de Construcción, Conservación y Mantenimiento de </w:t>
      </w:r>
      <w:r>
        <w:rPr>
          <w:b/>
        </w:rPr>
        <w:t>Bienes Muebles e Inmuebles</w:t>
      </w:r>
      <w:r>
        <w:rPr>
          <w:b/>
          <w:spacing w:val="46"/>
        </w:rPr>
        <w:t xml:space="preserve"> </w:t>
      </w:r>
      <w:r>
        <w:rPr>
          <w:b/>
        </w:rPr>
        <w:t>del sujeto obligado</w:t>
      </w:r>
      <w:r>
        <w:t>, que la Dirección de Instalaciones Educativas dentro de su</w:t>
      </w:r>
      <w:r>
        <w:rPr>
          <w:spacing w:val="42"/>
        </w:rPr>
        <w:t xml:space="preserve"> </w:t>
      </w:r>
      <w:r>
        <w:t>objetivo</w:t>
      </w:r>
      <w:r>
        <w:rPr>
          <w:w w:val="99"/>
        </w:rPr>
        <w:t xml:space="preserve"> </w:t>
      </w:r>
      <w:r>
        <w:t xml:space="preserve">tiene el planear, organizar y evaluar las actividades encaminadas a la </w:t>
      </w:r>
      <w:r>
        <w:rPr>
          <w:b/>
        </w:rPr>
        <w:t>constr</w:t>
      </w:r>
      <w:r>
        <w:rPr>
          <w:b/>
        </w:rPr>
        <w:t>ucción</w:t>
      </w:r>
      <w:r>
        <w:rPr>
          <w:b/>
          <w:spacing w:val="23"/>
        </w:rPr>
        <w:t xml:space="preserve"> </w:t>
      </w:r>
      <w:r>
        <w:rPr>
          <w:b/>
        </w:rPr>
        <w:t>y</w:t>
      </w:r>
    </w:p>
    <w:p w:rsidR="00BE3822" w:rsidRDefault="00BE3822">
      <w:pPr>
        <w:spacing w:line="360" w:lineRule="auto"/>
        <w:jc w:val="both"/>
        <w:rPr>
          <w:rFonts w:ascii="Palatino Linotype" w:eastAsia="Palatino Linotype" w:hAnsi="Palatino Linotype" w:cs="Palatino Linotype"/>
        </w:rPr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152"/>
        <w:jc w:val="both"/>
      </w:pPr>
      <w:r>
        <w:rPr>
          <w:b/>
        </w:rPr>
        <w:t>consolidación de espacios educativos</w:t>
      </w:r>
      <w:r>
        <w:t>, por otra parte el Departamento de</w:t>
      </w:r>
      <w:r>
        <w:rPr>
          <w:spacing w:val="25"/>
        </w:rPr>
        <w:t xml:space="preserve"> </w:t>
      </w:r>
      <w:r>
        <w:t>Espacios</w:t>
      </w:r>
      <w:r>
        <w:rPr>
          <w:w w:val="99"/>
        </w:rPr>
        <w:t xml:space="preserve"> </w:t>
      </w:r>
      <w:r>
        <w:t>Escolares</w:t>
      </w:r>
      <w:r>
        <w:rPr>
          <w:spacing w:val="-17"/>
        </w:rPr>
        <w:t xml:space="preserve"> </w:t>
      </w:r>
      <w:r>
        <w:t>tiene</w:t>
      </w:r>
      <w:r>
        <w:rPr>
          <w:spacing w:val="-16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objetivo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organizar,</w:t>
      </w:r>
      <w:r>
        <w:rPr>
          <w:spacing w:val="-16"/>
        </w:rPr>
        <w:t xml:space="preserve"> </w:t>
      </w:r>
      <w:r>
        <w:t>programar</w:t>
      </w:r>
      <w:r>
        <w:rPr>
          <w:spacing w:val="-1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controlar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ejecución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obras</w:t>
      </w:r>
      <w:r>
        <w:rPr>
          <w:w w:val="99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dotar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infraestructura</w:t>
      </w:r>
      <w:r>
        <w:rPr>
          <w:spacing w:val="-14"/>
        </w:rPr>
        <w:t xml:space="preserve"> </w:t>
      </w:r>
      <w:r>
        <w:t>escolar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servicios</w:t>
      </w:r>
      <w:r>
        <w:rPr>
          <w:spacing w:val="-15"/>
        </w:rPr>
        <w:t xml:space="preserve"> </w:t>
      </w:r>
      <w:r>
        <w:t>educativos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Departamento</w:t>
      </w:r>
      <w:r>
        <w:rPr>
          <w:w w:val="99"/>
        </w:rPr>
        <w:t xml:space="preserve"> </w:t>
      </w:r>
      <w:r>
        <w:t>de Preservación de Instalaciones dentro de sus funciones formula programas</w:t>
      </w:r>
      <w:r>
        <w:rPr>
          <w:spacing w:val="-16"/>
        </w:rPr>
        <w:t xml:space="preserve"> </w:t>
      </w:r>
      <w:r>
        <w:t>de mantenimiento</w:t>
      </w:r>
      <w:r>
        <w:rPr>
          <w:spacing w:val="4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elabora</w:t>
      </w:r>
      <w:r>
        <w:rPr>
          <w:spacing w:val="43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anteproyectos</w:t>
      </w:r>
      <w:r>
        <w:rPr>
          <w:spacing w:val="40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reparación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edificios</w:t>
      </w:r>
      <w:r>
        <w:rPr>
          <w:spacing w:val="42"/>
        </w:rPr>
        <w:t xml:space="preserve"> </w:t>
      </w:r>
      <w:r>
        <w:t>escolares</w:t>
      </w:r>
      <w:r>
        <w:rPr>
          <w:spacing w:val="42"/>
        </w:rPr>
        <w:t xml:space="preserve"> </w:t>
      </w:r>
      <w:r>
        <w:rPr>
          <w:b/>
        </w:rPr>
        <w:t>y</w:t>
      </w:r>
      <w:r>
        <w:rPr>
          <w:b/>
        </w:rPr>
        <w:t xml:space="preserve"> </w:t>
      </w:r>
      <w:r>
        <w:rPr>
          <w:b/>
        </w:rPr>
        <w:t>oficinas</w:t>
      </w:r>
      <w:r>
        <w:t>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ese</w:t>
      </w:r>
      <w:r>
        <w:rPr>
          <w:spacing w:val="-9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ideas,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advierte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sujeto</w:t>
      </w:r>
      <w:r>
        <w:rPr>
          <w:spacing w:val="-9"/>
        </w:rPr>
        <w:t xml:space="preserve"> </w:t>
      </w:r>
      <w:r>
        <w:t>obligado</w:t>
      </w:r>
      <w:r>
        <w:rPr>
          <w:spacing w:val="-9"/>
        </w:rPr>
        <w:t xml:space="preserve"> </w:t>
      </w:r>
      <w:r>
        <w:t>podría</w:t>
      </w:r>
      <w:r>
        <w:rPr>
          <w:spacing w:val="-10"/>
        </w:rPr>
        <w:t xml:space="preserve"> </w:t>
      </w:r>
      <w:r>
        <w:t>contar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sus</w:t>
      </w:r>
      <w:r>
        <w:rPr>
          <w:w w:val="99"/>
        </w:rPr>
        <w:t xml:space="preserve"> </w:t>
      </w:r>
      <w:r>
        <w:t>archivos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desea</w:t>
      </w:r>
      <w:r>
        <w:rPr>
          <w:spacing w:val="-5"/>
        </w:rPr>
        <w:t xml:space="preserve"> </w:t>
      </w:r>
      <w:r>
        <w:t>tener</w:t>
      </w:r>
      <w:r>
        <w:rPr>
          <w:spacing w:val="-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solicitante,</w:t>
      </w:r>
      <w:r>
        <w:rPr>
          <w:spacing w:val="-5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la</w:t>
      </w:r>
      <w:r>
        <w:t xml:space="preserve"> </w:t>
      </w:r>
      <w:r>
        <w:t>genere, la obtenga de alguna manera, la administre o de alguna forma la posea,</w:t>
      </w:r>
      <w:r>
        <w:rPr>
          <w:spacing w:val="57"/>
        </w:rPr>
        <w:t xml:space="preserve"> </w:t>
      </w:r>
      <w:r>
        <w:t xml:space="preserve">toda vez que de los preceptos transcritos se advierte que </w:t>
      </w:r>
      <w:r>
        <w:t>sí se considera en su</w:t>
      </w:r>
      <w:r>
        <w:rPr>
          <w:spacing w:val="26"/>
        </w:rPr>
        <w:t xml:space="preserve"> </w:t>
      </w:r>
      <w:r>
        <w:t>patrimonio</w:t>
      </w:r>
      <w:r>
        <w:rPr>
          <w:w w:val="9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pudiera</w:t>
      </w:r>
      <w:r>
        <w:rPr>
          <w:spacing w:val="-12"/>
        </w:rPr>
        <w:t xml:space="preserve"> </w:t>
      </w:r>
      <w:r>
        <w:t>contar</w:t>
      </w:r>
      <w:r>
        <w:rPr>
          <w:spacing w:val="-11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bienes</w:t>
      </w:r>
      <w:r>
        <w:rPr>
          <w:spacing w:val="-11"/>
        </w:rPr>
        <w:t xml:space="preserve"> </w:t>
      </w:r>
      <w:r>
        <w:t>inmuebles,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dable</w:t>
      </w:r>
      <w:r>
        <w:rPr>
          <w:spacing w:val="-12"/>
        </w:rPr>
        <w:t xml:space="preserve"> </w:t>
      </w:r>
      <w:r>
        <w:t>ordenar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documento</w:t>
      </w:r>
      <w:r>
        <w:rPr>
          <w:w w:val="99"/>
        </w:rPr>
        <w:t xml:space="preserve"> </w:t>
      </w:r>
      <w:r>
        <w:t>donde conste lo</w:t>
      </w:r>
      <w:r>
        <w:rPr>
          <w:spacing w:val="-9"/>
        </w:rPr>
        <w:t xml:space="preserve"> </w:t>
      </w:r>
      <w:r>
        <w:t>requerido.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52"/>
        <w:jc w:val="both"/>
      </w:pPr>
      <w:r>
        <w:t>Ahora bien, en atención a que, de la solicitud se advierte que el particular refiere</w:t>
      </w:r>
      <w:r>
        <w:rPr>
          <w:spacing w:val="54"/>
        </w:rPr>
        <w:t xml:space="preserve"> </w:t>
      </w:r>
      <w:r>
        <w:t>las</w:t>
      </w:r>
      <w:r>
        <w:rPr>
          <w:w w:val="99"/>
        </w:rPr>
        <w:t xml:space="preserve"> </w:t>
      </w:r>
      <w:r>
        <w:t>palabras “departamento de educación preescolar del Valle de Toluca”, el</w:t>
      </w:r>
      <w:r>
        <w:rPr>
          <w:spacing w:val="55"/>
        </w:rPr>
        <w:t xml:space="preserve"> </w:t>
      </w:r>
      <w:r>
        <w:t>sujeto</w:t>
      </w:r>
      <w:r>
        <w:rPr>
          <w:w w:val="99"/>
        </w:rPr>
        <w:t xml:space="preserve"> </w:t>
      </w:r>
      <w:r>
        <w:t>obligado pudo proporcionar información con dichos elementos, toda vez que</w:t>
      </w:r>
      <w:r>
        <w:rPr>
          <w:spacing w:val="29"/>
        </w:rPr>
        <w:t xml:space="preserve"> </w:t>
      </w:r>
      <w:r>
        <w:t>el</w:t>
      </w:r>
      <w:r>
        <w:t xml:space="preserve"> </w:t>
      </w:r>
      <w:r>
        <w:t>departamento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educación</w:t>
      </w:r>
      <w:r>
        <w:rPr>
          <w:spacing w:val="-14"/>
        </w:rPr>
        <w:t xml:space="preserve"> </w:t>
      </w:r>
      <w:r>
        <w:t>preescolar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Valle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Toluca</w:t>
      </w:r>
      <w:r>
        <w:rPr>
          <w:spacing w:val="-13"/>
        </w:rPr>
        <w:t xml:space="preserve"> </w:t>
      </w:r>
      <w:r>
        <w:t>existe</w:t>
      </w:r>
      <w:r>
        <w:rPr>
          <w:spacing w:val="-13"/>
        </w:rPr>
        <w:t xml:space="preserve"> </w:t>
      </w:r>
      <w:r>
        <w:t>dentro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Manual</w:t>
      </w:r>
      <w:r>
        <w:t xml:space="preserve"> </w:t>
      </w:r>
      <w:r>
        <w:t>General de Organ</w:t>
      </w:r>
      <w:r>
        <w:t>ización y por lo tanto, se presume que debe tener alguna</w:t>
      </w:r>
      <w:r>
        <w:rPr>
          <w:spacing w:val="33"/>
        </w:rPr>
        <w:t xml:space="preserve"> </w:t>
      </w:r>
      <w:r>
        <w:t>ubicación</w:t>
      </w:r>
      <w:r>
        <w:rPr>
          <w:spacing w:val="1"/>
          <w:w w:val="99"/>
        </w:rPr>
        <w:t xml:space="preserve"> </w:t>
      </w:r>
      <w:r>
        <w:t>física y por ello, el sujeto obligado puede contar con información que colme</w:t>
      </w:r>
      <w:r>
        <w:rPr>
          <w:spacing w:val="13"/>
        </w:rPr>
        <w:t xml:space="preserve"> </w:t>
      </w:r>
      <w:r>
        <w:t>lo</w:t>
      </w:r>
      <w:r>
        <w:rPr>
          <w:w w:val="99"/>
        </w:rPr>
        <w:t xml:space="preserve"> </w:t>
      </w:r>
      <w:r>
        <w:t>pretendido.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6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spacing w:line="5847" w:lineRule="exact"/>
        <w:ind w:left="101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position w:val="-116"/>
          <w:sz w:val="20"/>
          <w:szCs w:val="20"/>
        </w:rPr>
      </w:r>
      <w:r>
        <w:rPr>
          <w:rFonts w:ascii="Palatino Linotype" w:eastAsia="Palatino Linotype" w:hAnsi="Palatino Linotype" w:cs="Palatino Linotype"/>
          <w:position w:val="-116"/>
          <w:sz w:val="20"/>
          <w:szCs w:val="20"/>
        </w:rPr>
        <w:pict>
          <v:group id="_x0000_s1026" style="width:441.55pt;height:292.4pt;mso-position-horizontal-relative:char;mso-position-vertical-relative:line" coordsize="8831,5848">
            <v:shape id="_x0000_s1029" type="#_x0000_t75" style="position:absolute;left:20;top:23;width:8811;height:5824">
              <v:imagedata r:id="rId15" o:title=""/>
            </v:shape>
            <v:group id="_x0000_s1027" style="position:absolute;left:23;top:23;width:8188;height:414" coordorigin="23,23" coordsize="8188,414">
              <v:shape id="_x0000_s1028" style="position:absolute;left:23;top:23;width:8188;height:414" coordorigin="23,23" coordsize="8188,414" path="m23,23r8188,l8211,437,23,437,23,23xe" filled="f" strokecolor="#41719c" strokeweight="2.25pt">
                <v:path arrowok="t"/>
              </v:shape>
            </v:group>
            <w10:wrap type="none"/>
            <w10:anchorlock/>
          </v:group>
        </w:pict>
      </w: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sz w:val="19"/>
          <w:szCs w:val="19"/>
        </w:rPr>
      </w:pPr>
    </w:p>
    <w:p w:rsidR="00BE3822" w:rsidRDefault="001851A9">
      <w:pPr>
        <w:pStyle w:val="Textoindependiente"/>
        <w:spacing w:before="21" w:line="360" w:lineRule="auto"/>
        <w:ind w:left="121" w:right="154"/>
        <w:jc w:val="both"/>
      </w:pPr>
      <w:r>
        <w:t>En conclusión de todo lo anterior, como se observó, el Sujeto Obligado puede</w:t>
      </w:r>
      <w:r>
        <w:rPr>
          <w:spacing w:val="10"/>
        </w:rPr>
        <w:t xml:space="preserve"> </w:t>
      </w:r>
      <w:r>
        <w:t>contar entre</w:t>
      </w:r>
      <w:r>
        <w:rPr>
          <w:spacing w:val="15"/>
        </w:rPr>
        <w:t xml:space="preserve"> </w:t>
      </w:r>
      <w:r>
        <w:t>sus</w:t>
      </w:r>
      <w:r>
        <w:rPr>
          <w:spacing w:val="13"/>
        </w:rPr>
        <w:t xml:space="preserve"> </w:t>
      </w:r>
      <w:r>
        <w:t>archivos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documentos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cuales</w:t>
      </w:r>
      <w:r>
        <w:rPr>
          <w:spacing w:val="13"/>
        </w:rPr>
        <w:t xml:space="preserve"> </w:t>
      </w:r>
      <w:r>
        <w:t>puede</w:t>
      </w:r>
      <w:r>
        <w:rPr>
          <w:spacing w:val="15"/>
        </w:rPr>
        <w:t xml:space="preserve"> </w:t>
      </w:r>
      <w:r>
        <w:t>colmarse</w:t>
      </w:r>
      <w:r>
        <w:rPr>
          <w:spacing w:val="15"/>
        </w:rPr>
        <w:t xml:space="preserve"> </w:t>
      </w:r>
      <w:r>
        <w:t>el derecho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acceso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recurrente,</w:t>
      </w:r>
      <w:r>
        <w:rPr>
          <w:spacing w:val="-17"/>
        </w:rPr>
        <w:t xml:space="preserve"> </w:t>
      </w:r>
      <w:r>
        <w:t>mismos</w:t>
      </w:r>
      <w:r>
        <w:rPr>
          <w:spacing w:val="-18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manera</w:t>
      </w:r>
      <w:r>
        <w:rPr>
          <w:spacing w:val="-17"/>
        </w:rPr>
        <w:t xml:space="preserve"> </w:t>
      </w:r>
      <w:r>
        <w:t>enunciativa más no limitativa se podrá encontrar en las áreas o direcciones referidas en el</w:t>
      </w:r>
      <w:r>
        <w:rPr>
          <w:spacing w:val="-34"/>
        </w:rPr>
        <w:t xml:space="preserve"> </w:t>
      </w:r>
      <w:r>
        <w:t>estudio</w:t>
      </w:r>
      <w:r>
        <w:rPr>
          <w:w w:val="99"/>
        </w:rPr>
        <w:t xml:space="preserve"> </w:t>
      </w:r>
      <w:r>
        <w:t>antepuesto.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left="121" w:right="152"/>
        <w:jc w:val="both"/>
      </w:pP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anterior,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procedente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versión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procedente, del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acrediten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propiedad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instalaciones</w:t>
      </w:r>
      <w:r>
        <w:rPr>
          <w:spacing w:val="-9"/>
        </w:rPr>
        <w:t xml:space="preserve"> </w:t>
      </w:r>
      <w:r>
        <w:t>ocupadas</w:t>
      </w:r>
      <w:r>
        <w:rPr>
          <w:spacing w:val="-9"/>
        </w:rPr>
        <w:t xml:space="preserve"> </w:t>
      </w:r>
      <w:r>
        <w:t>por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580" w:header="1055" w:footer="709" w:gutter="0"/>
          <w:cols w:space="720"/>
        </w:sect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155"/>
        <w:jc w:val="both"/>
      </w:pPr>
      <w:r>
        <w:t>la supervisión escolar 007 del departamento de educación preescolar del Valle</w:t>
      </w:r>
      <w:r>
        <w:rPr>
          <w:spacing w:val="36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Toluca.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tulo3"/>
        <w:numPr>
          <w:ilvl w:val="0"/>
          <w:numId w:val="2"/>
        </w:numPr>
        <w:tabs>
          <w:tab w:val="left" w:pos="810"/>
        </w:tabs>
        <w:spacing w:before="0"/>
        <w:ind w:right="106"/>
        <w:rPr>
          <w:b w:val="0"/>
          <w:bCs w:val="0"/>
          <w:i w:val="0"/>
        </w:rPr>
      </w:pPr>
      <w:r>
        <w:t>De la versión</w:t>
      </w:r>
      <w:r>
        <w:rPr>
          <w:spacing w:val="-2"/>
        </w:rPr>
        <w:t xml:space="preserve"> </w:t>
      </w:r>
      <w:r>
        <w:t>pública.</w:t>
      </w: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b/>
          <w:bCs/>
          <w:i/>
          <w:sz w:val="35"/>
          <w:szCs w:val="35"/>
        </w:rPr>
      </w:pPr>
    </w:p>
    <w:p w:rsidR="00BE3822" w:rsidRDefault="001851A9">
      <w:pPr>
        <w:pStyle w:val="Textoindependiente"/>
        <w:spacing w:line="360" w:lineRule="auto"/>
        <w:ind w:right="106"/>
        <w:jc w:val="both"/>
      </w:pPr>
      <w:r>
        <w:t>De</w:t>
      </w:r>
      <w:r>
        <w:rPr>
          <w:spacing w:val="-14"/>
        </w:rPr>
        <w:t xml:space="preserve"> </w:t>
      </w:r>
      <w:r>
        <w:t>manera</w:t>
      </w:r>
      <w:r>
        <w:rPr>
          <w:spacing w:val="-14"/>
        </w:rPr>
        <w:t xml:space="preserve"> </w:t>
      </w:r>
      <w:r>
        <w:t>invariable,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debe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privilegiar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acceso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5"/>
        </w:rPr>
        <w:t xml:space="preserve"> </w:t>
      </w:r>
      <w:r>
        <w:t>bajo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principio</w:t>
      </w:r>
      <w:r>
        <w:rPr>
          <w:w w:val="99"/>
        </w:rPr>
        <w:t xml:space="preserve"> </w:t>
      </w:r>
      <w:r>
        <w:t>de máxima divulgación, empero sin violar el derecho a la intimidad por medio de</w:t>
      </w:r>
      <w:r>
        <w:rPr>
          <w:spacing w:val="5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protección de datos personales. En este sentido, la versión pública nos</w:t>
      </w:r>
      <w:r>
        <w:rPr>
          <w:spacing w:val="10"/>
        </w:rPr>
        <w:t xml:space="preserve"> </w:t>
      </w:r>
      <w:r>
        <w:t>permite</w:t>
      </w:r>
      <w:r>
        <w:t xml:space="preserve"> </w:t>
      </w:r>
      <w:r>
        <w:t>eliminar, suprimir o borrar la información clasificada como reservada o</w:t>
      </w:r>
      <w:r>
        <w:rPr>
          <w:spacing w:val="57"/>
        </w:rPr>
        <w:t xml:space="preserve"> </w:t>
      </w:r>
      <w:r>
        <w:t>confidencial</w:t>
      </w:r>
      <w:r>
        <w:t xml:space="preserve"> </w:t>
      </w:r>
      <w:r>
        <w:t>para permitir su</w:t>
      </w:r>
      <w:r>
        <w:rPr>
          <w:spacing w:val="-5"/>
        </w:rPr>
        <w:t xml:space="preserve"> </w:t>
      </w:r>
      <w:r>
        <w:t>acceso.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sz w:val="35"/>
          <w:szCs w:val="35"/>
        </w:rPr>
      </w:pPr>
    </w:p>
    <w:p w:rsidR="00BE3822" w:rsidRDefault="001851A9">
      <w:pPr>
        <w:pStyle w:val="Textoindependiente"/>
        <w:spacing w:line="360" w:lineRule="auto"/>
        <w:ind w:right="102"/>
        <w:jc w:val="both"/>
      </w:pPr>
      <w:r>
        <w:t>Resulta oportuno precisar que las versiones públicas deben de acompañarse</w:t>
      </w:r>
      <w:r>
        <w:rPr>
          <w:spacing w:val="50"/>
        </w:rPr>
        <w:t xml:space="preserve"> </w:t>
      </w:r>
      <w:r>
        <w:t xml:space="preserve">del Acuerdo del Comité de Transparencia del </w:t>
      </w:r>
      <w:r>
        <w:rPr>
          <w:b/>
        </w:rPr>
        <w:t xml:space="preserve">Sujeto Obligado </w:t>
      </w:r>
      <w:r>
        <w:t>que la sus</w:t>
      </w:r>
      <w:r>
        <w:t>tente, en el</w:t>
      </w:r>
      <w:r>
        <w:rPr>
          <w:spacing w:val="29"/>
        </w:rPr>
        <w:t xml:space="preserve"> </w:t>
      </w:r>
      <w:r>
        <w:t>que</w:t>
      </w:r>
      <w:r>
        <w:t xml:space="preserve"> </w:t>
      </w:r>
      <w:r>
        <w:t xml:space="preserve">se plasmen los argumentos, fundamentos y razones que llevaron al </w:t>
      </w:r>
      <w:r>
        <w:rPr>
          <w:b/>
        </w:rPr>
        <w:t>Sujeto</w:t>
      </w:r>
      <w:r>
        <w:rPr>
          <w:b/>
          <w:spacing w:val="5"/>
        </w:rPr>
        <w:t xml:space="preserve"> </w:t>
      </w:r>
      <w:r>
        <w:rPr>
          <w:b/>
        </w:rPr>
        <w:t>Obligado</w:t>
      </w:r>
      <w:r>
        <w:rPr>
          <w:b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testar</w:t>
      </w:r>
      <w:r>
        <w:rPr>
          <w:spacing w:val="-13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soporte</w:t>
      </w:r>
      <w:r>
        <w:rPr>
          <w:spacing w:val="-14"/>
        </w:rPr>
        <w:t xml:space="preserve"> </w:t>
      </w:r>
      <w:r>
        <w:t>documental.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hipótesis</w:t>
      </w:r>
      <w:r>
        <w:rPr>
          <w:spacing w:val="-13"/>
        </w:rPr>
        <w:t xml:space="preserve"> </w:t>
      </w:r>
      <w:r>
        <w:t>contraria</w:t>
      </w:r>
      <w:r>
        <w:rPr>
          <w:spacing w:val="-12"/>
        </w:rPr>
        <w:t xml:space="preserve"> </w:t>
      </w:r>
      <w:r>
        <w:t>implica</w:t>
      </w:r>
      <w:r>
        <w:rPr>
          <w:spacing w:val="-10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documento entregado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versión</w:t>
      </w:r>
      <w:r>
        <w:rPr>
          <w:spacing w:val="-14"/>
        </w:rPr>
        <w:t xml:space="preserve"> </w:t>
      </w:r>
      <w:r>
        <w:t>pública,</w:t>
      </w:r>
      <w:r>
        <w:rPr>
          <w:spacing w:val="-13"/>
        </w:rPr>
        <w:t xml:space="preserve"> </w:t>
      </w:r>
      <w:r>
        <w:t>sino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tachado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ilegible,</w:t>
      </w:r>
      <w:r>
        <w:rPr>
          <w:spacing w:val="-13"/>
        </w:rPr>
        <w:t xml:space="preserve"> </w:t>
      </w:r>
      <w:r>
        <w:t>generando</w:t>
      </w:r>
      <w:r>
        <w:rPr>
          <w:w w:val="99"/>
        </w:rPr>
        <w:t xml:space="preserve"> </w:t>
      </w:r>
      <w:r>
        <w:t>en consecuencia, un estado de incertidumbre e inseguridad jurídica al</w:t>
      </w:r>
      <w:r>
        <w:rPr>
          <w:spacing w:val="-27"/>
        </w:rPr>
        <w:t xml:space="preserve"> </w:t>
      </w:r>
      <w:r>
        <w:t>solicitante.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sz w:val="35"/>
          <w:szCs w:val="35"/>
        </w:rPr>
      </w:pPr>
    </w:p>
    <w:p w:rsidR="00BE3822" w:rsidRDefault="001851A9">
      <w:pPr>
        <w:pStyle w:val="Textoindependiente"/>
        <w:spacing w:line="360" w:lineRule="auto"/>
        <w:ind w:right="102"/>
        <w:jc w:val="both"/>
      </w:pPr>
      <w:r>
        <w:t>Sirve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sustento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robustecer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expuesto,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artículos</w:t>
      </w:r>
      <w:r>
        <w:rPr>
          <w:spacing w:val="-13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fracción</w:t>
      </w:r>
      <w:r>
        <w:rPr>
          <w:spacing w:val="-13"/>
        </w:rPr>
        <w:t xml:space="preserve"> </w:t>
      </w:r>
      <w:r>
        <w:t>IX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XLV, 49</w:t>
      </w:r>
      <w:r>
        <w:rPr>
          <w:spacing w:val="53"/>
        </w:rPr>
        <w:t xml:space="preserve"> </w:t>
      </w:r>
      <w:r>
        <w:t>fracción</w:t>
      </w:r>
      <w:r>
        <w:rPr>
          <w:spacing w:val="52"/>
        </w:rPr>
        <w:t xml:space="preserve"> </w:t>
      </w:r>
      <w:r>
        <w:t>VIII,</w:t>
      </w:r>
      <w:r>
        <w:rPr>
          <w:spacing w:val="53"/>
        </w:rPr>
        <w:t xml:space="preserve"> </w:t>
      </w:r>
      <w:r>
        <w:t>122</w:t>
      </w:r>
      <w:r>
        <w:rPr>
          <w:spacing w:val="5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132</w:t>
      </w:r>
      <w:r>
        <w:rPr>
          <w:spacing w:val="53"/>
        </w:rPr>
        <w:t xml:space="preserve"> </w:t>
      </w:r>
      <w:r>
        <w:t>fracción</w:t>
      </w:r>
      <w:r>
        <w:rPr>
          <w:spacing w:val="52"/>
        </w:rPr>
        <w:t xml:space="preserve"> </w:t>
      </w:r>
      <w:r>
        <w:t>II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Ley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Transparencia</w:t>
      </w:r>
      <w:r>
        <w:rPr>
          <w:spacing w:val="5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Acceso</w:t>
      </w:r>
      <w:r>
        <w:rPr>
          <w:spacing w:val="5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la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106"/>
      </w:pPr>
      <w:r>
        <w:t>Información</w:t>
      </w:r>
      <w:r>
        <w:rPr>
          <w:spacing w:val="44"/>
        </w:rPr>
        <w:t xml:space="preserve"> </w:t>
      </w:r>
      <w:r>
        <w:t>Pública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Estado</w:t>
      </w:r>
      <w:r>
        <w:rPr>
          <w:spacing w:val="46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México</w:t>
      </w:r>
      <w:r>
        <w:rPr>
          <w:spacing w:val="46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Municipios,</w:t>
      </w:r>
      <w:r>
        <w:rPr>
          <w:spacing w:val="45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cuales</w:t>
      </w:r>
      <w:r>
        <w:rPr>
          <w:spacing w:val="44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plasman</w:t>
      </w:r>
      <w:r>
        <w:rPr>
          <w:spacing w:val="44"/>
        </w:rPr>
        <w:t xml:space="preserve"> </w:t>
      </w:r>
      <w:r>
        <w:t>a continuación:</w:t>
      </w:r>
    </w:p>
    <w:p w:rsidR="00BE3822" w:rsidRDefault="001851A9">
      <w:pPr>
        <w:spacing w:before="154" w:line="405" w:lineRule="auto"/>
        <w:ind w:left="953" w:right="2377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 xml:space="preserve">Artículo 3. </w:t>
      </w:r>
      <w:r>
        <w:rPr>
          <w:rFonts w:ascii="Palatino Linotype" w:eastAsia="Palatino Linotype" w:hAnsi="Palatino Linotype" w:cs="Palatino Linotype"/>
          <w:i/>
        </w:rPr>
        <w:t>Para los efectos de la presente Ley se entenderá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por: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(</w:t>
      </w:r>
      <w:r>
        <w:rPr>
          <w:rFonts w:ascii="Palatino Linotype" w:eastAsia="Palatino Linotype" w:hAnsi="Palatino Linotype" w:cs="Palatino Linotype"/>
          <w:b/>
          <w:bCs/>
          <w:i/>
        </w:rPr>
        <w:t>…)</w:t>
      </w:r>
    </w:p>
    <w:p w:rsidR="00BE3822" w:rsidRDefault="001851A9">
      <w:pPr>
        <w:spacing w:before="2" w:line="273" w:lineRule="auto"/>
        <w:ind w:left="953" w:right="95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 xml:space="preserve">IX. Datos personales: </w:t>
      </w:r>
      <w:r>
        <w:rPr>
          <w:rFonts w:ascii="Palatino Linotype" w:hAnsi="Palatino Linotype"/>
          <w:i/>
        </w:rPr>
        <w:t>La información concerniente a una persona, identificada</w:t>
      </w:r>
      <w:r>
        <w:rPr>
          <w:rFonts w:ascii="Palatino Linotype" w:hAnsi="Palatino Linotype"/>
          <w:i/>
          <w:spacing w:val="31"/>
        </w:rPr>
        <w:t xml:space="preserve"> </w:t>
      </w:r>
      <w:r>
        <w:rPr>
          <w:rFonts w:ascii="Palatino Linotype" w:hAnsi="Palatino Linotype"/>
          <w:i/>
        </w:rPr>
        <w:t>o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identificable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según</w:t>
      </w:r>
      <w:r>
        <w:rPr>
          <w:rFonts w:ascii="Palatino Linotype" w:hAnsi="Palatino Linotype"/>
          <w:i/>
          <w:spacing w:val="21"/>
        </w:rPr>
        <w:t xml:space="preserve"> </w:t>
      </w:r>
      <w:r>
        <w:rPr>
          <w:rFonts w:ascii="Palatino Linotype" w:hAnsi="Palatino Linotype"/>
          <w:i/>
        </w:rPr>
        <w:t>lo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dispuesto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por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Ley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Protección</w:t>
      </w:r>
      <w:r>
        <w:rPr>
          <w:rFonts w:ascii="Palatino Linotype" w:hAnsi="Palatino Linotype"/>
          <w:i/>
          <w:spacing w:val="24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Datos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Personales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del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Estado de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México;</w:t>
      </w:r>
    </w:p>
    <w:p w:rsidR="00BE3822" w:rsidRDefault="001851A9">
      <w:pPr>
        <w:spacing w:before="165"/>
        <w:ind w:left="10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(…)</w:t>
      </w:r>
    </w:p>
    <w:p w:rsidR="00BE3822" w:rsidRDefault="00BE3822">
      <w:pPr>
        <w:spacing w:before="2"/>
        <w:rPr>
          <w:rFonts w:ascii="Palatino Linotype" w:eastAsia="Palatino Linotype" w:hAnsi="Palatino Linotype" w:cs="Palatino Linotype"/>
          <w:b/>
          <w:bCs/>
          <w:i/>
          <w:sz w:val="15"/>
          <w:szCs w:val="15"/>
        </w:rPr>
      </w:pPr>
    </w:p>
    <w:p w:rsidR="00BE3822" w:rsidRDefault="001851A9">
      <w:pPr>
        <w:spacing w:line="273" w:lineRule="auto"/>
        <w:ind w:left="953" w:right="945" w:firstLine="55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 xml:space="preserve">XLV. Versión pública: </w:t>
      </w:r>
      <w:r>
        <w:rPr>
          <w:rFonts w:ascii="Palatino Linotype" w:hAnsi="Palatino Linotype"/>
          <w:i/>
        </w:rPr>
        <w:t>Documento en el que se elimine, suprime o borra</w:t>
      </w:r>
      <w:r>
        <w:rPr>
          <w:rFonts w:ascii="Palatino Linotype" w:hAnsi="Palatino Linotype"/>
          <w:i/>
          <w:spacing w:val="-15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información clasificada como reservada o confidencial para permitir su</w:t>
      </w:r>
      <w:r>
        <w:rPr>
          <w:rFonts w:ascii="Palatino Linotype" w:hAnsi="Palatino Linotype"/>
          <w:i/>
          <w:spacing w:val="-23"/>
        </w:rPr>
        <w:t xml:space="preserve"> </w:t>
      </w:r>
      <w:r>
        <w:rPr>
          <w:rFonts w:ascii="Palatino Linotype" w:hAnsi="Palatino Linotype"/>
          <w:i/>
        </w:rPr>
        <w:t>acceso.</w:t>
      </w:r>
    </w:p>
    <w:p w:rsidR="00BE3822" w:rsidRDefault="001851A9">
      <w:pPr>
        <w:spacing w:before="163" w:line="405" w:lineRule="auto"/>
        <w:ind w:left="953" w:right="945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 xml:space="preserve">Artículo 49. </w:t>
      </w:r>
      <w:r>
        <w:rPr>
          <w:rFonts w:ascii="Palatino Linotype" w:eastAsia="Palatino Linotype" w:hAnsi="Palatino Linotype" w:cs="Palatino Linotype"/>
          <w:i/>
        </w:rPr>
        <w:t>Los Comités de Transparencia tendrán las siguientes</w:t>
      </w:r>
      <w:r>
        <w:rPr>
          <w:rFonts w:ascii="Palatino Linotype" w:eastAsia="Palatino Linotype" w:hAnsi="Palatino Linotype" w:cs="Palatino Linotype"/>
          <w:i/>
          <w:spacing w:val="-2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atribuciones: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(…)</w:t>
      </w:r>
    </w:p>
    <w:p w:rsidR="00BE3822" w:rsidRDefault="001851A9">
      <w:pPr>
        <w:ind w:left="95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 xml:space="preserve">VIII.     </w:t>
      </w:r>
      <w:r>
        <w:rPr>
          <w:rFonts w:ascii="Palatino Linotype" w:hAnsi="Palatino Linotype"/>
          <w:i/>
        </w:rPr>
        <w:t>Aprobar, modificar o revocar la clasificación de la</w:t>
      </w:r>
      <w:r>
        <w:rPr>
          <w:rFonts w:ascii="Palatino Linotype" w:hAnsi="Palatino Linotype"/>
          <w:i/>
          <w:spacing w:val="-24"/>
        </w:rPr>
        <w:t xml:space="preserve"> </w:t>
      </w:r>
      <w:r>
        <w:rPr>
          <w:rFonts w:ascii="Palatino Linotype" w:hAnsi="Palatino Linotype"/>
          <w:i/>
        </w:rPr>
        <w:t>información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i/>
          <w:sz w:val="15"/>
          <w:szCs w:val="15"/>
        </w:rPr>
      </w:pPr>
    </w:p>
    <w:p w:rsidR="00BE3822" w:rsidRDefault="001851A9">
      <w:pPr>
        <w:spacing w:line="273" w:lineRule="auto"/>
        <w:ind w:left="953" w:right="951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>Artículo</w:t>
      </w:r>
      <w:r>
        <w:rPr>
          <w:rFonts w:ascii="Palatino Linotype" w:hAnsi="Palatino Linotype"/>
          <w:b/>
          <w:i/>
          <w:spacing w:val="41"/>
        </w:rPr>
        <w:t xml:space="preserve"> </w:t>
      </w:r>
      <w:r>
        <w:rPr>
          <w:rFonts w:ascii="Palatino Linotype" w:hAnsi="Palatino Linotype"/>
          <w:b/>
          <w:i/>
        </w:rPr>
        <w:t>122.</w:t>
      </w:r>
      <w:r>
        <w:rPr>
          <w:rFonts w:ascii="Palatino Linotype" w:hAnsi="Palatino Linotype"/>
          <w:b/>
          <w:i/>
          <w:spacing w:val="41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39"/>
        </w:rPr>
        <w:t xml:space="preserve"> </w:t>
      </w:r>
      <w:r>
        <w:rPr>
          <w:rFonts w:ascii="Palatino Linotype" w:hAnsi="Palatino Linotype"/>
          <w:i/>
        </w:rPr>
        <w:t>clasificación</w:t>
      </w:r>
      <w:r>
        <w:rPr>
          <w:rFonts w:ascii="Palatino Linotype" w:hAnsi="Palatino Linotype"/>
          <w:i/>
          <w:spacing w:val="41"/>
        </w:rPr>
        <w:t xml:space="preserve"> </w:t>
      </w:r>
      <w:r>
        <w:rPr>
          <w:rFonts w:ascii="Palatino Linotype" w:hAnsi="Palatino Linotype"/>
          <w:i/>
        </w:rPr>
        <w:t>es</w:t>
      </w:r>
      <w:r>
        <w:rPr>
          <w:rFonts w:ascii="Palatino Linotype" w:hAnsi="Palatino Linotype"/>
          <w:i/>
          <w:spacing w:val="41"/>
        </w:rPr>
        <w:t xml:space="preserve"> </w:t>
      </w:r>
      <w:r>
        <w:rPr>
          <w:rFonts w:ascii="Palatino Linotype" w:hAnsi="Palatino Linotype"/>
          <w:i/>
        </w:rPr>
        <w:t>el</w:t>
      </w:r>
      <w:r>
        <w:rPr>
          <w:rFonts w:ascii="Palatino Linotype" w:hAnsi="Palatino Linotype"/>
          <w:i/>
          <w:spacing w:val="41"/>
        </w:rPr>
        <w:t xml:space="preserve"> </w:t>
      </w:r>
      <w:r>
        <w:rPr>
          <w:rFonts w:ascii="Palatino Linotype" w:hAnsi="Palatino Linotype"/>
          <w:i/>
        </w:rPr>
        <w:t>proceso</w:t>
      </w:r>
      <w:r>
        <w:rPr>
          <w:rFonts w:ascii="Palatino Linotype" w:hAnsi="Palatino Linotype"/>
          <w:i/>
          <w:spacing w:val="39"/>
        </w:rPr>
        <w:t xml:space="preserve"> </w:t>
      </w:r>
      <w:r>
        <w:rPr>
          <w:rFonts w:ascii="Palatino Linotype" w:hAnsi="Palatino Linotype"/>
          <w:i/>
        </w:rPr>
        <w:t>mediante</w:t>
      </w:r>
      <w:r>
        <w:rPr>
          <w:rFonts w:ascii="Palatino Linotype" w:hAnsi="Palatino Linotype"/>
          <w:i/>
          <w:spacing w:val="41"/>
        </w:rPr>
        <w:t xml:space="preserve"> </w:t>
      </w:r>
      <w:r>
        <w:rPr>
          <w:rFonts w:ascii="Palatino Linotype" w:hAnsi="Palatino Linotype"/>
          <w:i/>
        </w:rPr>
        <w:t>el</w:t>
      </w:r>
      <w:r>
        <w:rPr>
          <w:rFonts w:ascii="Palatino Linotype" w:hAnsi="Palatino Linotype"/>
          <w:i/>
          <w:spacing w:val="41"/>
        </w:rPr>
        <w:t xml:space="preserve"> </w:t>
      </w:r>
      <w:r>
        <w:rPr>
          <w:rFonts w:ascii="Palatino Linotype" w:hAnsi="Palatino Linotype"/>
          <w:i/>
        </w:rPr>
        <w:t>cual</w:t>
      </w:r>
      <w:r>
        <w:rPr>
          <w:rFonts w:ascii="Palatino Linotype" w:hAnsi="Palatino Linotype"/>
          <w:i/>
          <w:spacing w:val="41"/>
        </w:rPr>
        <w:t xml:space="preserve"> </w:t>
      </w:r>
      <w:r>
        <w:rPr>
          <w:rFonts w:ascii="Palatino Linotype" w:hAnsi="Palatino Linotype"/>
          <w:i/>
        </w:rPr>
        <w:t>el</w:t>
      </w:r>
      <w:r>
        <w:rPr>
          <w:rFonts w:ascii="Palatino Linotype" w:hAnsi="Palatino Linotype"/>
          <w:i/>
          <w:spacing w:val="40"/>
        </w:rPr>
        <w:t xml:space="preserve"> </w:t>
      </w:r>
      <w:r>
        <w:rPr>
          <w:rFonts w:ascii="Palatino Linotype" w:hAnsi="Palatino Linotype"/>
          <w:i/>
        </w:rPr>
        <w:t>sujeto</w:t>
      </w:r>
      <w:r>
        <w:rPr>
          <w:rFonts w:ascii="Palatino Linotype" w:hAnsi="Palatino Linotype"/>
          <w:i/>
          <w:spacing w:val="39"/>
        </w:rPr>
        <w:t xml:space="preserve"> </w:t>
      </w:r>
      <w:r>
        <w:rPr>
          <w:rFonts w:ascii="Palatino Linotype" w:hAnsi="Palatino Linotype"/>
          <w:i/>
        </w:rPr>
        <w:t>obligado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determina</w:t>
      </w:r>
      <w:r>
        <w:rPr>
          <w:rFonts w:ascii="Palatino Linotype" w:hAnsi="Palatino Linotype"/>
          <w:i/>
          <w:spacing w:val="34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37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37"/>
        </w:rPr>
        <w:t xml:space="preserve"> </w:t>
      </w:r>
      <w:r>
        <w:rPr>
          <w:rFonts w:ascii="Palatino Linotype" w:hAnsi="Palatino Linotype"/>
          <w:i/>
        </w:rPr>
        <w:t>información</w:t>
      </w:r>
      <w:r>
        <w:rPr>
          <w:rFonts w:ascii="Palatino Linotype" w:hAnsi="Palatino Linotype"/>
          <w:i/>
          <w:spacing w:val="36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36"/>
        </w:rPr>
        <w:t xml:space="preserve"> </w:t>
      </w:r>
      <w:r>
        <w:rPr>
          <w:rFonts w:ascii="Palatino Linotype" w:hAnsi="Palatino Linotype"/>
          <w:i/>
        </w:rPr>
        <w:t>su</w:t>
      </w:r>
      <w:r>
        <w:rPr>
          <w:rFonts w:ascii="Palatino Linotype" w:hAnsi="Palatino Linotype"/>
          <w:i/>
          <w:spacing w:val="36"/>
        </w:rPr>
        <w:t xml:space="preserve"> </w:t>
      </w:r>
      <w:r>
        <w:rPr>
          <w:rFonts w:ascii="Palatino Linotype" w:hAnsi="Palatino Linotype"/>
          <w:i/>
        </w:rPr>
        <w:t>poder</w:t>
      </w:r>
      <w:r>
        <w:rPr>
          <w:rFonts w:ascii="Palatino Linotype" w:hAnsi="Palatino Linotype"/>
          <w:i/>
          <w:spacing w:val="37"/>
        </w:rPr>
        <w:t xml:space="preserve"> </w:t>
      </w:r>
      <w:r>
        <w:rPr>
          <w:rFonts w:ascii="Palatino Linotype" w:hAnsi="Palatino Linotype"/>
          <w:i/>
        </w:rPr>
        <w:t>actualiza</w:t>
      </w:r>
      <w:r>
        <w:rPr>
          <w:rFonts w:ascii="Palatino Linotype" w:hAnsi="Palatino Linotype"/>
          <w:i/>
          <w:spacing w:val="34"/>
        </w:rPr>
        <w:t xml:space="preserve"> </w:t>
      </w:r>
      <w:r>
        <w:rPr>
          <w:rFonts w:ascii="Palatino Linotype" w:hAnsi="Palatino Linotype"/>
          <w:i/>
        </w:rPr>
        <w:t>alguno</w:t>
      </w:r>
      <w:r>
        <w:rPr>
          <w:rFonts w:ascii="Palatino Linotype" w:hAnsi="Palatino Linotype"/>
          <w:i/>
          <w:spacing w:val="37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37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37"/>
        </w:rPr>
        <w:t xml:space="preserve"> </w:t>
      </w:r>
      <w:r>
        <w:rPr>
          <w:rFonts w:ascii="Palatino Linotype" w:hAnsi="Palatino Linotype"/>
          <w:i/>
        </w:rPr>
        <w:t>supuestos</w:t>
      </w:r>
      <w:r>
        <w:rPr>
          <w:rFonts w:ascii="Palatino Linotype" w:hAnsi="Palatino Linotype"/>
          <w:i/>
          <w:spacing w:val="37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reserva o confidencialidad, de conformidad con lo dispuesto en el presente</w:t>
      </w:r>
      <w:r>
        <w:rPr>
          <w:rFonts w:ascii="Palatino Linotype" w:hAnsi="Palatino Linotype"/>
          <w:i/>
          <w:spacing w:val="-27"/>
        </w:rPr>
        <w:t xml:space="preserve"> </w:t>
      </w:r>
      <w:r>
        <w:rPr>
          <w:rFonts w:ascii="Palatino Linotype" w:hAnsi="Palatino Linotype"/>
          <w:i/>
        </w:rPr>
        <w:t>título.</w:t>
      </w:r>
    </w:p>
    <w:p w:rsidR="00BE3822" w:rsidRDefault="001851A9">
      <w:pPr>
        <w:spacing w:before="165"/>
        <w:ind w:left="95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(…)</w:t>
      </w:r>
    </w:p>
    <w:p w:rsidR="00BE3822" w:rsidRDefault="00BE3822">
      <w:pPr>
        <w:spacing w:before="2"/>
        <w:rPr>
          <w:rFonts w:ascii="Palatino Linotype" w:eastAsia="Palatino Linotype" w:hAnsi="Palatino Linotype" w:cs="Palatino Linotype"/>
          <w:b/>
          <w:bCs/>
          <w:i/>
          <w:sz w:val="15"/>
          <w:szCs w:val="15"/>
        </w:rPr>
      </w:pPr>
    </w:p>
    <w:p w:rsidR="00BE3822" w:rsidRDefault="001851A9">
      <w:pPr>
        <w:spacing w:line="273" w:lineRule="auto"/>
        <w:ind w:left="953" w:right="945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 xml:space="preserve">Artículo 132. </w:t>
      </w:r>
      <w:r>
        <w:rPr>
          <w:rFonts w:ascii="Palatino Linotype" w:hAnsi="Palatino Linotype"/>
          <w:i/>
        </w:rPr>
        <w:t>La clasificación de la información se llevará a cabo en el momento</w:t>
      </w:r>
      <w:r>
        <w:rPr>
          <w:rFonts w:ascii="Palatino Linotype" w:hAnsi="Palatino Linotype"/>
          <w:i/>
          <w:spacing w:val="23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que:</w:t>
      </w:r>
    </w:p>
    <w:p w:rsidR="00BE3822" w:rsidRDefault="001851A9">
      <w:pPr>
        <w:spacing w:before="165"/>
        <w:ind w:left="95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(…)</w:t>
      </w: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i/>
          <w:sz w:val="15"/>
          <w:szCs w:val="15"/>
        </w:rPr>
      </w:pPr>
    </w:p>
    <w:p w:rsidR="00BE3822" w:rsidRDefault="001851A9">
      <w:pPr>
        <w:ind w:left="95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II. Se determine mediante resolución de autoridad competente;</w:t>
      </w:r>
      <w:r>
        <w:rPr>
          <w:rFonts w:ascii="Palatino Linotype" w:hAnsi="Palatino Linotype"/>
          <w:i/>
          <w:spacing w:val="-19"/>
        </w:rPr>
        <w:t xml:space="preserve"> </w:t>
      </w:r>
      <w:r>
        <w:rPr>
          <w:rFonts w:ascii="Palatino Linotype" w:hAnsi="Palatino Linotype"/>
          <w:i/>
        </w:rPr>
        <w:t>o</w:t>
      </w: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i/>
          <w:sz w:val="15"/>
          <w:szCs w:val="15"/>
        </w:rPr>
      </w:pPr>
    </w:p>
    <w:p w:rsidR="00BE3822" w:rsidRDefault="001851A9">
      <w:pPr>
        <w:ind w:left="95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(…)</w:t>
      </w:r>
    </w:p>
    <w:p w:rsidR="00BE3822" w:rsidRDefault="00BE3822">
      <w:pPr>
        <w:jc w:val="both"/>
        <w:rPr>
          <w:rFonts w:ascii="Palatino Linotype" w:eastAsia="Palatino Linotype" w:hAnsi="Palatino Linotype" w:cs="Palatino Linotype"/>
        </w:rPr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b/>
          <w:bCs/>
          <w:i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152"/>
        <w:jc w:val="both"/>
      </w:pPr>
      <w:r>
        <w:t>Por</w:t>
      </w:r>
      <w:r>
        <w:rPr>
          <w:spacing w:val="-16"/>
        </w:rPr>
        <w:t xml:space="preserve"> </w:t>
      </w:r>
      <w:r>
        <w:t>ende,</w:t>
      </w:r>
      <w:r>
        <w:rPr>
          <w:spacing w:val="-17"/>
        </w:rPr>
        <w:t xml:space="preserve"> </w:t>
      </w:r>
      <w:r>
        <w:t>resulta</w:t>
      </w:r>
      <w:r>
        <w:rPr>
          <w:spacing w:val="-17"/>
        </w:rPr>
        <w:t xml:space="preserve"> </w:t>
      </w:r>
      <w:r>
        <w:t>necesario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Comité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Transparencia</w:t>
      </w:r>
      <w:r>
        <w:rPr>
          <w:spacing w:val="-14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rPr>
          <w:b/>
        </w:rPr>
        <w:t>Sujeto</w:t>
      </w:r>
      <w:r>
        <w:rPr>
          <w:b/>
          <w:spacing w:val="-16"/>
        </w:rPr>
        <w:t xml:space="preserve"> </w:t>
      </w:r>
      <w:r>
        <w:rPr>
          <w:b/>
        </w:rPr>
        <w:t>Obligado</w:t>
      </w:r>
      <w:r>
        <w:rPr>
          <w:b/>
          <w:spacing w:val="-16"/>
        </w:rPr>
        <w:t xml:space="preserve"> </w:t>
      </w:r>
      <w:r>
        <w:t>emita el Acuerdo de Clasificación correspondiente que sustente la versión pública, el</w:t>
      </w:r>
      <w:r>
        <w:rPr>
          <w:spacing w:val="44"/>
        </w:rPr>
        <w:t xml:space="preserve"> </w:t>
      </w:r>
      <w:r>
        <w:t>cual</w:t>
      </w:r>
      <w:r>
        <w:t xml:space="preserve"> </w:t>
      </w:r>
      <w:r>
        <w:t>deberá cumplir cabalmente las formalidades previstas en el artículo 137 de la Ley</w:t>
      </w:r>
      <w:r>
        <w:rPr>
          <w:spacing w:val="1"/>
        </w:rPr>
        <w:t xml:space="preserve"> </w:t>
      </w:r>
      <w:r>
        <w:t>de Transparencia y Acceso a la Información Pública del Estado de México y</w:t>
      </w:r>
      <w:r>
        <w:rPr>
          <w:spacing w:val="-9"/>
        </w:rPr>
        <w:t xml:space="preserve"> </w:t>
      </w:r>
      <w:r>
        <w:t>Municipio</w:t>
      </w:r>
      <w:r>
        <w:t>s,</w:t>
      </w:r>
      <w:r>
        <w:rPr>
          <w:spacing w:val="-1"/>
          <w:w w:val="99"/>
        </w:rPr>
        <w:t xml:space="preserve"> </w:t>
      </w:r>
      <w:r>
        <w:t>así como los numerales aplicables de los LINEAMIENTOS GENERALES</w:t>
      </w:r>
      <w:r>
        <w:rPr>
          <w:spacing w:val="4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 DE CLASIFICACIÓN Y DESCLASIFICACIÓN DE LA</w:t>
      </w:r>
      <w:r>
        <w:rPr>
          <w:spacing w:val="45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 xml:space="preserve">ASÍ COMO PARA LA ELABORACIÓN DE VERSIONES PÚBLICAS, publicados </w:t>
      </w:r>
      <w:r>
        <w:rPr>
          <w:spacing w:val="58"/>
        </w:rPr>
        <w:t xml:space="preserve"> </w:t>
      </w:r>
      <w:r>
        <w:t>en</w:t>
      </w:r>
    </w:p>
    <w:p w:rsidR="00BE3822" w:rsidRDefault="001851A9">
      <w:pPr>
        <w:pStyle w:val="Textoindependiente"/>
        <w:spacing w:line="360" w:lineRule="auto"/>
        <w:ind w:right="157"/>
        <w:jc w:val="both"/>
      </w:pPr>
      <w:r>
        <w:t>el</w:t>
      </w:r>
      <w:r>
        <w:rPr>
          <w:spacing w:val="52"/>
        </w:rPr>
        <w:t xml:space="preserve"> </w:t>
      </w:r>
      <w:r>
        <w:t>Diario</w:t>
      </w:r>
      <w:r>
        <w:rPr>
          <w:spacing w:val="54"/>
        </w:rPr>
        <w:t xml:space="preserve"> </w:t>
      </w:r>
      <w:r>
        <w:t>Oficial</w:t>
      </w:r>
      <w:r>
        <w:rPr>
          <w:spacing w:val="55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Federación</w:t>
      </w:r>
      <w:r>
        <w:rPr>
          <w:spacing w:val="52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fecha</w:t>
      </w:r>
      <w:r>
        <w:rPr>
          <w:spacing w:val="55"/>
        </w:rPr>
        <w:t xml:space="preserve"> </w:t>
      </w:r>
      <w:r>
        <w:t>quince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ab</w:t>
      </w:r>
      <w:r>
        <w:t>ril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dos</w:t>
      </w:r>
      <w:r>
        <w:rPr>
          <w:spacing w:val="52"/>
        </w:rPr>
        <w:t xml:space="preserve"> </w:t>
      </w:r>
      <w:r>
        <w:t>mil</w:t>
      </w:r>
      <w:r>
        <w:rPr>
          <w:spacing w:val="52"/>
        </w:rPr>
        <w:t xml:space="preserve"> </w:t>
      </w:r>
      <w:r>
        <w:t>dieciséis, mediante Acuerdo del Consejo Nacional del Sistema Nacional de</w:t>
      </w:r>
      <w:r>
        <w:rPr>
          <w:spacing w:val="-23"/>
        </w:rPr>
        <w:t xml:space="preserve"> </w:t>
      </w:r>
      <w:r>
        <w:t>Transparencia,</w:t>
      </w:r>
      <w:r>
        <w:t xml:space="preserve"> </w:t>
      </w:r>
      <w:r>
        <w:t>Acceso a la Información Pública y Protección de Datos</w:t>
      </w:r>
      <w:r>
        <w:rPr>
          <w:spacing w:val="-18"/>
        </w:rPr>
        <w:t xml:space="preserve"> </w:t>
      </w:r>
      <w:r>
        <w:t>Personales.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pStyle w:val="Ttulo3"/>
        <w:numPr>
          <w:ilvl w:val="0"/>
          <w:numId w:val="2"/>
        </w:numPr>
        <w:tabs>
          <w:tab w:val="left" w:pos="810"/>
        </w:tabs>
        <w:spacing w:before="0"/>
        <w:ind w:right="106"/>
        <w:rPr>
          <w:b w:val="0"/>
          <w:bCs w:val="0"/>
          <w:i w:val="0"/>
        </w:rPr>
      </w:pPr>
      <w:r>
        <w:t>Efectos de la</w:t>
      </w:r>
      <w:r>
        <w:rPr>
          <w:spacing w:val="-3"/>
        </w:rPr>
        <w:t xml:space="preserve"> </w:t>
      </w:r>
      <w:r>
        <w:t>resolución.</w:t>
      </w:r>
    </w:p>
    <w:p w:rsidR="00BE3822" w:rsidRDefault="00BE3822">
      <w:pPr>
        <w:spacing w:before="12"/>
        <w:rPr>
          <w:rFonts w:ascii="Palatino Linotype" w:eastAsia="Palatino Linotype" w:hAnsi="Palatino Linotype" w:cs="Palatino Linotype"/>
          <w:b/>
          <w:bCs/>
          <w:i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02"/>
        <w:jc w:val="both"/>
      </w:pPr>
      <w:r>
        <w:t>En</w:t>
      </w:r>
      <w:r>
        <w:rPr>
          <w:spacing w:val="40"/>
        </w:rPr>
        <w:t xml:space="preserve"> </w:t>
      </w:r>
      <w:r>
        <w:t>cumplimiento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establecido</w:t>
      </w:r>
      <w:r>
        <w:rPr>
          <w:spacing w:val="4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fracción</w:t>
      </w:r>
      <w:r>
        <w:rPr>
          <w:spacing w:val="40"/>
        </w:rPr>
        <w:t xml:space="preserve"> </w:t>
      </w:r>
      <w:r>
        <w:t>III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numeral</w:t>
      </w:r>
      <w:r>
        <w:rPr>
          <w:spacing w:val="40"/>
        </w:rPr>
        <w:t xml:space="preserve"> </w:t>
      </w:r>
      <w:r>
        <w:t>188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Ley</w:t>
      </w:r>
      <w:r>
        <w:rPr>
          <w:spacing w:val="42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Transparencia vigente en la entidad, el presente fallo tiene los efectos</w:t>
      </w:r>
      <w:r>
        <w:rPr>
          <w:spacing w:val="-31"/>
        </w:rPr>
        <w:t xml:space="preserve"> </w:t>
      </w:r>
      <w:r>
        <w:t>siguientes.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17"/>
          <w:szCs w:val="17"/>
        </w:rPr>
      </w:pPr>
    </w:p>
    <w:p w:rsidR="00BE3822" w:rsidRDefault="001851A9">
      <w:pPr>
        <w:pStyle w:val="Textoindependiente"/>
        <w:spacing w:line="360" w:lineRule="auto"/>
        <w:ind w:right="152"/>
        <w:jc w:val="both"/>
      </w:pPr>
      <w:r>
        <w:t>Del</w:t>
      </w:r>
      <w:r>
        <w:rPr>
          <w:spacing w:val="-11"/>
        </w:rPr>
        <w:t xml:space="preserve"> </w:t>
      </w:r>
      <w:r>
        <w:t>sumario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desprendió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sujeto</w:t>
      </w:r>
      <w:r>
        <w:rPr>
          <w:spacing w:val="-10"/>
        </w:rPr>
        <w:t xml:space="preserve"> </w:t>
      </w:r>
      <w:r>
        <w:t>obligado</w:t>
      </w:r>
      <w:r>
        <w:rPr>
          <w:spacing w:val="-10"/>
        </w:rPr>
        <w:t xml:space="preserve"> </w:t>
      </w:r>
      <w:r>
        <w:t>omitió</w:t>
      </w:r>
      <w:r>
        <w:rPr>
          <w:spacing w:val="-10"/>
        </w:rPr>
        <w:t xml:space="preserve"> </w:t>
      </w:r>
      <w:r>
        <w:t>atender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manera</w:t>
      </w:r>
      <w:r>
        <w:rPr>
          <w:spacing w:val="-11"/>
        </w:rPr>
        <w:t xml:space="preserve"> </w:t>
      </w:r>
      <w:r>
        <w:t>adecuada</w:t>
      </w:r>
      <w:r>
        <w:rPr>
          <w:spacing w:val="-1"/>
          <w:w w:val="9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recurrente,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duele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haciendo</w:t>
      </w:r>
      <w:r>
        <w:rPr>
          <w:spacing w:val="-1"/>
        </w:rPr>
        <w:t xml:space="preserve"> </w:t>
      </w:r>
      <w:r>
        <w:t>valer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motivos</w:t>
      </w:r>
      <w:r>
        <w:rPr>
          <w:spacing w:val="1"/>
          <w:w w:val="99"/>
        </w:rPr>
        <w:t xml:space="preserve"> </w:t>
      </w:r>
      <w:r>
        <w:t>de inconformidad correspondientes, los cuales devienen fundados y</w:t>
      </w:r>
      <w:r>
        <w:rPr>
          <w:spacing w:val="44"/>
        </w:rPr>
        <w:t xml:space="preserve"> </w:t>
      </w:r>
      <w:r>
        <w:t>como</w:t>
      </w:r>
      <w:r>
        <w:rPr>
          <w:w w:val="99"/>
        </w:rPr>
        <w:t xml:space="preserve"> </w:t>
      </w:r>
      <w:r>
        <w:t>consecuencia, se deberá ordenar la entrega del o de los documentos en donde</w:t>
      </w:r>
      <w:r>
        <w:rPr>
          <w:spacing w:val="51"/>
        </w:rPr>
        <w:t xml:space="preserve"> </w:t>
      </w:r>
      <w:r>
        <w:t>conste lo solicitado por el</w:t>
      </w:r>
      <w:r>
        <w:rPr>
          <w:spacing w:val="-10"/>
        </w:rPr>
        <w:t xml:space="preserve"> </w:t>
      </w:r>
      <w:r>
        <w:t>particular.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pStyle w:val="Textoindependiente"/>
        <w:spacing w:before="21" w:line="360" w:lineRule="auto"/>
        <w:ind w:right="155"/>
        <w:jc w:val="both"/>
      </w:pPr>
      <w:r>
        <w:t xml:space="preserve">Para lo cual el </w:t>
      </w:r>
      <w:r>
        <w:t>sujeto obligado deberá realizar los trámites internos para la</w:t>
      </w:r>
      <w:r>
        <w:rPr>
          <w:spacing w:val="14"/>
        </w:rPr>
        <w:t xml:space="preserve"> </w:t>
      </w:r>
      <w:r>
        <w:t>debida</w:t>
      </w:r>
      <w:r>
        <w:rPr>
          <w:spacing w:val="-1"/>
          <w:w w:val="99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información,</w:t>
      </w:r>
      <w:r>
        <w:rPr>
          <w:spacing w:val="-2"/>
        </w:rPr>
        <w:t xml:space="preserve"> </w:t>
      </w:r>
      <w:r>
        <w:t>siguiendo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parámetros</w:t>
      </w:r>
      <w:r>
        <w:rPr>
          <w:spacing w:val="-6"/>
        </w:rPr>
        <w:t xml:space="preserve"> </w:t>
      </w:r>
      <w:r>
        <w:t>fijados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 Transparencia y Acceso a la Información Pública del Estado de México y</w:t>
      </w:r>
      <w:r>
        <w:rPr>
          <w:spacing w:val="52"/>
        </w:rPr>
        <w:t xml:space="preserve"> </w:t>
      </w:r>
      <w:r>
        <w:t>Municipios</w:t>
      </w:r>
      <w:r>
        <w:rPr>
          <w:spacing w:val="1"/>
          <w:w w:val="99"/>
        </w:rPr>
        <w:t xml:space="preserve"> </w:t>
      </w:r>
      <w:r>
        <w:t>y en el supuesto de que la información contenga datos personales se deberá</w:t>
      </w:r>
      <w:r>
        <w:rPr>
          <w:spacing w:val="51"/>
        </w:rPr>
        <w:t xml:space="preserve"> </w:t>
      </w:r>
      <w:r>
        <w:t>generar</w:t>
      </w:r>
      <w:r>
        <w:t xml:space="preserve"> </w:t>
      </w:r>
      <w:r>
        <w:t>la versión pública correspondiente acompañada del acuerdo de</w:t>
      </w:r>
      <w:r>
        <w:rPr>
          <w:spacing w:val="-23"/>
        </w:rPr>
        <w:t xml:space="preserve"> </w:t>
      </w:r>
      <w:r>
        <w:t>clasificación.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0"/>
          <w:szCs w:val="20"/>
        </w:rPr>
      </w:pPr>
      <w:bookmarkStart w:id="1" w:name="_GoBack"/>
      <w:bookmarkEnd w:id="1"/>
    </w:p>
    <w:p w:rsidR="00BE3822" w:rsidRDefault="001851A9">
      <w:pPr>
        <w:spacing w:line="360" w:lineRule="auto"/>
        <w:ind w:left="101" w:right="155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3"/>
          <w:sz w:val="24"/>
        </w:rPr>
        <w:t xml:space="preserve"> </w:t>
      </w:r>
      <w:r>
        <w:rPr>
          <w:rFonts w:ascii="Palatino Linotype" w:hAnsi="Palatino Linotype"/>
          <w:sz w:val="24"/>
        </w:rPr>
        <w:t>mérito</w:t>
      </w:r>
      <w:r>
        <w:rPr>
          <w:rFonts w:ascii="Palatino Linotype" w:hAnsi="Palatino Linotype"/>
          <w:spacing w:val="35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4"/>
          <w:sz w:val="24"/>
        </w:rPr>
        <w:t xml:space="preserve"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5"/>
          <w:sz w:val="24"/>
        </w:rPr>
        <w:t xml:space="preserve"> </w:t>
      </w:r>
      <w:r>
        <w:rPr>
          <w:rFonts w:ascii="Palatino Linotype" w:hAnsi="Palatino Linotype"/>
          <w:sz w:val="24"/>
        </w:rPr>
        <w:t>expuesto</w:t>
      </w:r>
      <w:r>
        <w:rPr>
          <w:rFonts w:ascii="Palatino Linotype" w:hAnsi="Palatino Linotype"/>
          <w:spacing w:val="35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3"/>
          <w:sz w:val="24"/>
        </w:rPr>
        <w:t xml:space="preserve"> </w:t>
      </w:r>
      <w:r>
        <w:rPr>
          <w:rFonts w:ascii="Palatino Linotype" w:hAnsi="Palatino Linotype"/>
          <w:sz w:val="24"/>
        </w:rPr>
        <w:t>líneas</w:t>
      </w:r>
      <w:r>
        <w:rPr>
          <w:rFonts w:ascii="Palatino Linotype" w:hAnsi="Palatino Linotype"/>
          <w:spacing w:val="33"/>
          <w:sz w:val="24"/>
        </w:rPr>
        <w:t xml:space="preserve"> </w:t>
      </w:r>
      <w:r>
        <w:rPr>
          <w:rFonts w:ascii="Palatino Linotype" w:hAnsi="Palatino Linotype"/>
          <w:sz w:val="24"/>
        </w:rPr>
        <w:t>anteriores,</w:t>
      </w:r>
      <w:r>
        <w:rPr>
          <w:rFonts w:ascii="Palatino Linotype" w:hAnsi="Palatino Linotype"/>
          <w:spacing w:val="34"/>
          <w:sz w:val="24"/>
        </w:rPr>
        <w:t xml:space="preserve"> </w:t>
      </w:r>
      <w:r>
        <w:rPr>
          <w:rFonts w:ascii="Palatino Linotype" w:hAnsi="Palatino Linotype"/>
          <w:sz w:val="24"/>
        </w:rPr>
        <w:t>resultan</w:t>
      </w:r>
      <w:r>
        <w:rPr>
          <w:rFonts w:ascii="Palatino Linotype" w:hAnsi="Palatino Linotype"/>
          <w:spacing w:val="33"/>
          <w:sz w:val="24"/>
        </w:rPr>
        <w:t xml:space="preserve"> </w:t>
      </w:r>
      <w:r>
        <w:rPr>
          <w:rFonts w:ascii="Palatino Linotype" w:hAnsi="Palatino Linotype"/>
          <w:sz w:val="24"/>
        </w:rPr>
        <w:t>parcialmente</w:t>
      </w:r>
      <w:r>
        <w:rPr>
          <w:rFonts w:ascii="Palatino Linotype" w:hAnsi="Palatino Linotype"/>
          <w:spacing w:val="34"/>
          <w:sz w:val="24"/>
        </w:rPr>
        <w:t xml:space="preserve"> </w:t>
      </w:r>
      <w:r>
        <w:rPr>
          <w:rFonts w:ascii="Palatino Linotype" w:hAnsi="Palatino Linotype"/>
          <w:sz w:val="24"/>
        </w:rPr>
        <w:t>fundados</w:t>
      </w:r>
      <w:r>
        <w:rPr>
          <w:rFonts w:ascii="Palatino Linotype" w:hAnsi="Palatino Linotype"/>
          <w:spacing w:val="35"/>
          <w:sz w:val="24"/>
        </w:rPr>
        <w:t xml:space="preserve"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>motivos</w:t>
      </w:r>
      <w:r>
        <w:rPr>
          <w:rFonts w:ascii="Palatino Linotype" w:hAnsi="Palatino Linotype"/>
          <w:spacing w:val="18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i</w:t>
      </w:r>
      <w:r>
        <w:rPr>
          <w:rFonts w:ascii="Palatino Linotype" w:hAnsi="Palatino Linotype"/>
          <w:sz w:val="24"/>
        </w:rPr>
        <w:t>nconformidad</w:t>
      </w:r>
      <w:r>
        <w:rPr>
          <w:rFonts w:ascii="Palatino Linotype" w:hAnsi="Palatino Linotype"/>
          <w:spacing w:val="21"/>
          <w:sz w:val="24"/>
        </w:rPr>
        <w:t xml:space="preserve"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arguye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1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b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1"/>
          <w:sz w:val="24"/>
        </w:rPr>
        <w:t xml:space="preserve"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21"/>
          <w:sz w:val="24"/>
        </w:rPr>
        <w:t xml:space="preserve"> </w:t>
      </w:r>
      <w:r>
        <w:rPr>
          <w:rFonts w:ascii="Palatino Linotype" w:hAnsi="Palatino Linotype"/>
          <w:sz w:val="24"/>
        </w:rPr>
        <w:t>medio</w:t>
      </w:r>
      <w:r>
        <w:rPr>
          <w:rFonts w:ascii="Palatino Linotype" w:hAnsi="Palatino Linotype"/>
          <w:spacing w:val="20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impugnación</w:t>
      </w:r>
      <w:r>
        <w:rPr>
          <w:rFonts w:ascii="Palatino Linotype" w:hAnsi="Palatino Linotype"/>
          <w:spacing w:val="1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5"/>
          <w:sz w:val="24"/>
        </w:rPr>
        <w:t xml:space="preserve"> </w:t>
      </w:r>
      <w:r>
        <w:rPr>
          <w:rFonts w:ascii="Palatino Linotype" w:hAnsi="Palatino Linotype"/>
          <w:sz w:val="24"/>
        </w:rPr>
        <w:t>fue</w:t>
      </w:r>
      <w:r>
        <w:rPr>
          <w:rFonts w:ascii="Palatino Linotype" w:hAnsi="Palatino Linotype"/>
          <w:spacing w:val="15"/>
          <w:sz w:val="24"/>
        </w:rPr>
        <w:t xml:space="preserve"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17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 xml:space="preserve"> </w:t>
      </w:r>
      <w:r>
        <w:rPr>
          <w:rFonts w:ascii="Palatino Linotype" w:hAnsi="Palatino Linotype"/>
          <w:sz w:val="24"/>
        </w:rPr>
        <w:t>estudio,</w:t>
      </w:r>
      <w:r>
        <w:rPr>
          <w:rFonts w:ascii="Palatino Linotype" w:hAnsi="Palatino Linotype"/>
          <w:spacing w:val="14"/>
          <w:sz w:val="24"/>
        </w:rPr>
        <w:t xml:space="preserve"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6"/>
          <w:sz w:val="24"/>
        </w:rPr>
        <w:t xml:space="preserve"> </w:t>
      </w:r>
      <w:r>
        <w:rPr>
          <w:rFonts w:ascii="Palatino Linotype" w:hAnsi="Palatino Linotype"/>
          <w:sz w:val="24"/>
        </w:rPr>
        <w:t>ello</w:t>
      </w:r>
      <w:r>
        <w:rPr>
          <w:rFonts w:ascii="Palatino Linotype" w:hAnsi="Palatino Linotype"/>
          <w:spacing w:val="1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con</w:t>
      </w:r>
      <w:r>
        <w:rPr>
          <w:rFonts w:ascii="Palatino Linotype" w:hAnsi="Palatino Linotype"/>
          <w:b/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fundamento</w:t>
      </w:r>
      <w:r>
        <w:rPr>
          <w:rFonts w:ascii="Palatino Linotype" w:hAnsi="Palatino Linotype"/>
          <w:b/>
          <w:spacing w:val="1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en</w:t>
      </w:r>
      <w:r>
        <w:rPr>
          <w:rFonts w:ascii="Palatino Linotype" w:hAnsi="Palatino Linotype"/>
          <w:b/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primera</w:t>
      </w:r>
      <w:r>
        <w:rPr>
          <w:rFonts w:ascii="Palatino Linotype" w:hAnsi="Palatino Linotype"/>
          <w:b/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hipótesis</w:t>
      </w:r>
      <w:r>
        <w:rPr>
          <w:rFonts w:ascii="Palatino Linotype" w:hAnsi="Palatino Linotype"/>
          <w:b/>
          <w:spacing w:val="1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la fracción</w:t>
      </w:r>
      <w:r>
        <w:rPr>
          <w:rFonts w:ascii="Palatino Linotype" w:hAnsi="Palatino Linotype"/>
          <w:b/>
          <w:spacing w:val="1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III</w:t>
      </w:r>
      <w:r>
        <w:rPr>
          <w:rFonts w:ascii="Palatino Linotype" w:hAnsi="Palatino Linotype"/>
          <w:b/>
          <w:spacing w:val="1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del</w:t>
      </w:r>
      <w:r>
        <w:rPr>
          <w:rFonts w:ascii="Palatino Linotype" w:hAnsi="Palatino Linotype"/>
          <w:b/>
          <w:spacing w:val="1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artículo</w:t>
      </w:r>
      <w:r>
        <w:rPr>
          <w:rFonts w:ascii="Palatino Linotype" w:hAnsi="Palatino Linotype"/>
          <w:b/>
          <w:spacing w:val="2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186,</w:t>
      </w:r>
      <w:r>
        <w:rPr>
          <w:rFonts w:ascii="Palatino Linotype" w:hAnsi="Palatino Linotype"/>
          <w:b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20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 xml:space="preserve"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20"/>
          <w:sz w:val="24"/>
        </w:rPr>
        <w:t xml:space="preserve"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-6"/>
          <w:sz w:val="24"/>
        </w:rPr>
        <w:t xml:space="preserve"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REVOCA</w:t>
      </w:r>
      <w:r>
        <w:rPr>
          <w:rFonts w:ascii="Palatino Linotype" w:hAnsi="Palatino Linotype"/>
          <w:b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solicitud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información número </w:t>
      </w:r>
      <w:r>
        <w:rPr>
          <w:rFonts w:ascii="Palatino Linotype" w:hAnsi="Palatino Linotype"/>
          <w:b/>
          <w:sz w:val="24"/>
        </w:rPr>
        <w:t xml:space="preserve">00199/SEIEM/IP/2018 </w:t>
      </w:r>
      <w:r>
        <w:rPr>
          <w:rFonts w:ascii="Palatino Linotype" w:hAnsi="Palatino Linotype"/>
          <w:sz w:val="24"/>
        </w:rPr>
        <w:t>que ha sido materia del presente</w:t>
      </w:r>
      <w:r>
        <w:rPr>
          <w:rFonts w:ascii="Palatino Linotype" w:hAnsi="Palatino Linotype"/>
          <w:spacing w:val="-22"/>
          <w:sz w:val="24"/>
        </w:rPr>
        <w:t xml:space="preserve"> </w:t>
      </w:r>
      <w:r>
        <w:rPr>
          <w:rFonts w:ascii="Palatino Linotype" w:hAnsi="Palatino Linotype"/>
          <w:sz w:val="24"/>
        </w:rPr>
        <w:t>fallo.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jc w:val="both"/>
      </w:pPr>
      <w:r>
        <w:t>Por lo antes expuesto y fundado es de resolverse</w:t>
      </w:r>
      <w:r>
        <w:rPr>
          <w:spacing w:val="-14"/>
        </w:rPr>
        <w:t xml:space="preserve"> </w:t>
      </w:r>
      <w:r>
        <w:t>y;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5"/>
        <w:rPr>
          <w:rFonts w:ascii="Palatino Linotype" w:eastAsia="Palatino Linotype" w:hAnsi="Palatino Linotype" w:cs="Palatino Linotype"/>
          <w:sz w:val="35"/>
          <w:szCs w:val="35"/>
        </w:rPr>
      </w:pPr>
    </w:p>
    <w:p w:rsidR="00BE3822" w:rsidRDefault="001851A9">
      <w:pPr>
        <w:pStyle w:val="Ttulo1"/>
        <w:tabs>
          <w:tab w:val="left" w:pos="979"/>
        </w:tabs>
        <w:ind w:left="0" w:right="62"/>
        <w:jc w:val="center"/>
        <w:rPr>
          <w:b w:val="0"/>
          <w:bCs w:val="0"/>
        </w:rPr>
      </w:pPr>
      <w:r>
        <w:t>S</w:t>
      </w:r>
      <w:r>
        <w:rPr>
          <w:spacing w:val="-12"/>
        </w:rPr>
        <w:t xml:space="preserve"> </w:t>
      </w:r>
      <w:r>
        <w:t>E</w:t>
      </w:r>
      <w:r>
        <w:tab/>
        <w:t>R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rPr>
          <w:spacing w:val="29"/>
        </w:rPr>
        <w:t>EL</w:t>
      </w:r>
      <w:r>
        <w:rPr>
          <w:spacing w:val="-13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E</w:t>
      </w: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b/>
          <w:bCs/>
          <w:sz w:val="31"/>
          <w:szCs w:val="31"/>
        </w:rPr>
      </w:pPr>
    </w:p>
    <w:p w:rsidR="00BE3822" w:rsidRDefault="001851A9">
      <w:pPr>
        <w:spacing w:line="360" w:lineRule="auto"/>
        <w:ind w:left="101" w:right="10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 xml:space="preserve">PRIMERO. </w:t>
      </w:r>
      <w:r>
        <w:rPr>
          <w:rFonts w:ascii="Palatino Linotype" w:hAnsi="Palatino Linotype"/>
          <w:sz w:val="24"/>
        </w:rPr>
        <w:t xml:space="preserve">Se </w:t>
      </w:r>
      <w:r>
        <w:rPr>
          <w:rFonts w:ascii="Palatino Linotype" w:hAnsi="Palatino Linotype"/>
          <w:b/>
          <w:sz w:val="24"/>
        </w:rPr>
        <w:t xml:space="preserve">REVOCA </w:t>
      </w:r>
      <w:r>
        <w:rPr>
          <w:rFonts w:ascii="Palatino Linotype" w:hAnsi="Palatino Linotype"/>
          <w:sz w:val="24"/>
        </w:rPr>
        <w:t xml:space="preserve">la respuesta entregada por </w:t>
      </w:r>
      <w:r>
        <w:rPr>
          <w:rFonts w:ascii="Palatino Linotype" w:hAnsi="Palatino Linotype"/>
          <w:b/>
          <w:sz w:val="24"/>
        </w:rPr>
        <w:t xml:space="preserve">el Sujeto Obligado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la solicitud de información número </w:t>
      </w:r>
      <w:r>
        <w:rPr>
          <w:rFonts w:ascii="Palatino Linotype" w:hAnsi="Palatino Linotype"/>
          <w:b/>
          <w:sz w:val="24"/>
        </w:rPr>
        <w:t xml:space="preserve">00199/SEIEM/IP/2018, </w:t>
      </w:r>
      <w:r>
        <w:rPr>
          <w:rFonts w:ascii="Palatino Linotype" w:hAnsi="Palatino Linotype"/>
          <w:sz w:val="24"/>
        </w:rPr>
        <w:t>por resultar fundados</w:t>
      </w:r>
      <w:r>
        <w:rPr>
          <w:rFonts w:ascii="Palatino Linotype" w:hAnsi="Palatino Linotype"/>
          <w:spacing w:val="32"/>
          <w:sz w:val="24"/>
        </w:rPr>
        <w:t xml:space="preserve"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>motivos de inconformidad que arguye El Recurrente, en términos del</w:t>
      </w:r>
      <w:r>
        <w:rPr>
          <w:rFonts w:ascii="Palatino Linotype" w:hAnsi="Palatino Linotype"/>
          <w:spacing w:val="2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Considerando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Cuarto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13"/>
          <w:sz w:val="24"/>
        </w:rPr>
        <w:t xml:space="preserve"> </w:t>
      </w:r>
      <w:r>
        <w:rPr>
          <w:rFonts w:ascii="Palatino Linotype" w:hAnsi="Palatino Linotype"/>
          <w:sz w:val="24"/>
        </w:rPr>
        <w:t>resolución.</w:t>
      </w:r>
    </w:p>
    <w:p w:rsidR="00BE3822" w:rsidRDefault="00BE3822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spacing w:before="6"/>
        <w:rPr>
          <w:rFonts w:ascii="Palatino Linotype" w:eastAsia="Palatino Linotype" w:hAnsi="Palatino Linotype" w:cs="Palatino Linotype"/>
          <w:sz w:val="29"/>
          <w:szCs w:val="29"/>
        </w:rPr>
      </w:pPr>
    </w:p>
    <w:p w:rsidR="00BE3822" w:rsidRDefault="001851A9">
      <w:pPr>
        <w:pStyle w:val="Textoindependiente"/>
        <w:spacing w:before="21" w:line="362" w:lineRule="auto"/>
        <w:ind w:right="149"/>
        <w:jc w:val="both"/>
      </w:pPr>
      <w:r>
        <w:rPr>
          <w:b/>
        </w:rPr>
        <w:t>SEGUNDO.</w:t>
      </w:r>
      <w:r>
        <w:rPr>
          <w:b/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ordena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b/>
        </w:rPr>
        <w:t>Sujeto</w:t>
      </w:r>
      <w:r>
        <w:rPr>
          <w:b/>
          <w:spacing w:val="22"/>
        </w:rPr>
        <w:t xml:space="preserve"> </w:t>
      </w:r>
      <w:r>
        <w:rPr>
          <w:b/>
        </w:rPr>
        <w:t>Obligado</w:t>
      </w:r>
      <w:r>
        <w:rPr>
          <w:b/>
          <w:spacing w:val="22"/>
        </w:rPr>
        <w:t xml:space="preserve"> </w:t>
      </w:r>
      <w:r>
        <w:t>haga</w:t>
      </w:r>
      <w:r>
        <w:rPr>
          <w:spacing w:val="22"/>
        </w:rPr>
        <w:t xml:space="preserve"> </w:t>
      </w:r>
      <w:r>
        <w:t>entrega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Recurrente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través</w:t>
      </w:r>
      <w:r>
        <w:rPr>
          <w:spacing w:val="21"/>
        </w:rPr>
        <w:t xml:space="preserve"> </w:t>
      </w:r>
      <w:r>
        <w:t>del</w:t>
      </w:r>
      <w:r>
        <w:t xml:space="preserve"> </w:t>
      </w:r>
      <w:r>
        <w:t>SAIMEX, en versión pública en caso de ser procedente,</w:t>
      </w:r>
      <w:r>
        <w:rPr>
          <w:spacing w:val="-12"/>
        </w:rPr>
        <w:t xml:space="preserve"> </w:t>
      </w:r>
      <w:r>
        <w:t>de: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3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Prrafodelista"/>
        <w:numPr>
          <w:ilvl w:val="1"/>
          <w:numId w:val="2"/>
        </w:numPr>
        <w:tabs>
          <w:tab w:val="left" w:pos="810"/>
        </w:tabs>
        <w:spacing w:line="360" w:lineRule="auto"/>
        <w:ind w:right="156" w:hanging="36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o los documentos que acrediten la propiedad de las instalaciones</w:t>
      </w:r>
      <w:r>
        <w:rPr>
          <w:rFonts w:ascii="Palatino Linotype" w:hAnsi="Palatino Linotype"/>
          <w:spacing w:val="57"/>
          <w:sz w:val="24"/>
        </w:rPr>
        <w:t xml:space="preserve"> </w:t>
      </w:r>
      <w:r>
        <w:rPr>
          <w:rFonts w:ascii="Palatino Linotype" w:hAnsi="Palatino Linotype"/>
          <w:sz w:val="24"/>
        </w:rPr>
        <w:t>ocupadas</w:t>
      </w:r>
      <w:r>
        <w:rPr>
          <w:rFonts w:ascii="Palatino Linotype" w:hAnsi="Palatino Linotype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>por la supervisión de la zona escolar 007 del departamento de</w:t>
      </w:r>
      <w:r>
        <w:rPr>
          <w:rFonts w:ascii="Palatino Linotype" w:hAnsi="Palatino Linotype"/>
          <w:spacing w:val="-18"/>
          <w:sz w:val="24"/>
        </w:rPr>
        <w:t xml:space="preserve"> </w:t>
      </w:r>
      <w:r>
        <w:rPr>
          <w:rFonts w:ascii="Palatino Linotype" w:hAnsi="Palatino Linotype"/>
          <w:sz w:val="24"/>
        </w:rPr>
        <w:t>educación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preescolar del Valle de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>Toluca.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49"/>
        <w:jc w:val="both"/>
      </w:pPr>
      <w:r>
        <w:t>Para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información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ordena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entrega</w:t>
      </w:r>
      <w:r>
        <w:rPr>
          <w:spacing w:val="24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punto</w:t>
      </w:r>
      <w:r>
        <w:rPr>
          <w:spacing w:val="25"/>
        </w:rPr>
        <w:t xml:space="preserve"> </w:t>
      </w:r>
      <w:r>
        <w:t>que</w:t>
      </w:r>
      <w:r>
        <w:t xml:space="preserve"> antecede, contenga datos susceptibles de clasificarse, se deberá realizar la entrega</w:t>
      </w:r>
      <w:r>
        <w:rPr>
          <w:spacing w:val="57"/>
        </w:rPr>
        <w:t xml:space="preserve"> </w:t>
      </w:r>
      <w:r>
        <w:t>en versión pública, emitiendo el Acuerdo del Comité de Transparencia en términos</w:t>
      </w:r>
      <w:r>
        <w:rPr>
          <w:spacing w:val="52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los artículos 49, fracción VIII y 132 fracción II de la Ley de Transparencia y Acceso</w:t>
      </w:r>
      <w:r>
        <w:rPr>
          <w:spacing w:val="6"/>
        </w:rPr>
        <w:t xml:space="preserve"> </w:t>
      </w:r>
      <w:r>
        <w:t>a la Información Pública del Estado de México y Municipios, en el que funde y</w:t>
      </w:r>
      <w:r>
        <w:rPr>
          <w:spacing w:val="49"/>
        </w:rPr>
        <w:t xml:space="preserve"> </w:t>
      </w:r>
      <w:r>
        <w:t>motive las razones sobre los datos que se supriman o eliminen y se ponga a disposición de</w:t>
      </w:r>
      <w:r>
        <w:rPr>
          <w:spacing w:val="-3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recurrente, por la información</w:t>
      </w:r>
      <w:r>
        <w:rPr>
          <w:spacing w:val="-15"/>
        </w:rPr>
        <w:t xml:space="preserve"> </w:t>
      </w:r>
      <w:r>
        <w:t>confidencial.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52"/>
        <w:jc w:val="both"/>
      </w:pP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supuesto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inmueble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</w:t>
      </w:r>
      <w:r>
        <w:t>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hace</w:t>
      </w:r>
      <w:r>
        <w:rPr>
          <w:spacing w:val="-9"/>
        </w:rPr>
        <w:t xml:space="preserve"> </w:t>
      </w:r>
      <w:r>
        <w:t>referencia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antecede, no resulte parte del patrimonio del sujeto obligado, bastará con que así lo</w:t>
      </w:r>
      <w:r>
        <w:rPr>
          <w:spacing w:val="-28"/>
        </w:rPr>
        <w:t xml:space="preserve"> </w:t>
      </w:r>
      <w:r>
        <w:t>manifieste.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1851A9">
      <w:pPr>
        <w:pStyle w:val="Textoindependiente"/>
        <w:spacing w:before="147" w:line="360" w:lineRule="auto"/>
        <w:ind w:right="101"/>
        <w:jc w:val="both"/>
      </w:pPr>
      <w:r>
        <w:rPr>
          <w:b/>
          <w:sz w:val="28"/>
        </w:rPr>
        <w:t xml:space="preserve">TERCERO. </w:t>
      </w:r>
      <w:r>
        <w:rPr>
          <w:b/>
        </w:rPr>
        <w:t xml:space="preserve">Notifíquese </w:t>
      </w:r>
      <w:r>
        <w:t>al Titular de la Unidad de Transparencia del</w:t>
      </w:r>
      <w:r>
        <w:rPr>
          <w:spacing w:val="6"/>
        </w:rPr>
        <w:t xml:space="preserve"> </w:t>
      </w:r>
      <w:r>
        <w:rPr>
          <w:b/>
        </w:rPr>
        <w:t>SUJETO</w:t>
      </w:r>
      <w:r>
        <w:rPr>
          <w:b/>
          <w:w w:val="99"/>
        </w:rPr>
        <w:t xml:space="preserve"> </w:t>
      </w:r>
      <w:r>
        <w:rPr>
          <w:b/>
        </w:rPr>
        <w:t>OBLIGADO</w:t>
      </w:r>
      <w:r>
        <w:t>, para que conforme al artículo 186 último párrafo, 189 segundo</w:t>
      </w:r>
      <w:r>
        <w:rPr>
          <w:spacing w:val="30"/>
        </w:rPr>
        <w:t xml:space="preserve"> </w:t>
      </w:r>
      <w:r>
        <w:t>párrafo</w:t>
      </w:r>
      <w:r>
        <w:rPr>
          <w:w w:val="99"/>
        </w:rPr>
        <w:t xml:space="preserve"> </w:t>
      </w:r>
      <w:r>
        <w:t>y 194 de la Ley de Transparencia y Acceso a la Información Pública del Estado</w:t>
      </w:r>
      <w:r>
        <w:rPr>
          <w:spacing w:val="14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México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Municipios;</w:t>
      </w:r>
      <w:r>
        <w:rPr>
          <w:spacing w:val="18"/>
        </w:rPr>
        <w:t xml:space="preserve"> </w:t>
      </w:r>
      <w:r>
        <w:t>dé</w:t>
      </w:r>
      <w:r>
        <w:rPr>
          <w:spacing w:val="16"/>
        </w:rPr>
        <w:t xml:space="preserve"> </w:t>
      </w:r>
      <w: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ordenado</w:t>
      </w:r>
      <w:r>
        <w:rPr>
          <w:spacing w:val="17"/>
        </w:rPr>
        <w:t xml:space="preserve"> </w:t>
      </w:r>
      <w:r>
        <w:t>dentro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plazo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diez</w:t>
      </w:r>
      <w:r>
        <w:rPr>
          <w:spacing w:val="16"/>
        </w:rPr>
        <w:t xml:space="preserve"> </w:t>
      </w:r>
      <w:r>
        <w:t>días</w:t>
      </w:r>
      <w:r>
        <w:rPr>
          <w:w w:val="99"/>
        </w:rPr>
        <w:t xml:space="preserve"> </w:t>
      </w:r>
      <w:r>
        <w:t>hábiles, debiendo info</w:t>
      </w:r>
      <w:r>
        <w:t>rmar a este Instituto en un plazo de tres días hábiles</w:t>
      </w:r>
      <w:r>
        <w:rPr>
          <w:spacing w:val="50"/>
        </w:rPr>
        <w:t xml:space="preserve"> </w:t>
      </w:r>
      <w:r>
        <w:t>siguientes</w:t>
      </w:r>
      <w:r>
        <w:rPr>
          <w:w w:val="99"/>
        </w:rPr>
        <w:t xml:space="preserve"> </w:t>
      </w:r>
      <w:r>
        <w:t>sobre el cumplimiento dado a la presente</w:t>
      </w:r>
      <w:r>
        <w:rPr>
          <w:spacing w:val="-17"/>
        </w:rPr>
        <w:t xml:space="preserve"> </w:t>
      </w:r>
      <w:r>
        <w:t>resolución.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4"/>
        <w:rPr>
          <w:rFonts w:ascii="Palatino Linotype" w:eastAsia="Palatino Linotype" w:hAnsi="Palatino Linotype" w:cs="Palatino Linotype"/>
          <w:sz w:val="35"/>
          <w:szCs w:val="35"/>
        </w:rPr>
      </w:pPr>
    </w:p>
    <w:p w:rsidR="00BE3822" w:rsidRDefault="001851A9">
      <w:pPr>
        <w:pStyle w:val="Textoindependiente"/>
        <w:spacing w:line="360" w:lineRule="auto"/>
        <w:ind w:right="104"/>
        <w:jc w:val="both"/>
      </w:pPr>
      <w:r>
        <w:rPr>
          <w:b/>
          <w:sz w:val="28"/>
        </w:rPr>
        <w:t>CUARTO</w:t>
      </w:r>
      <w:r>
        <w:rPr>
          <w:sz w:val="28"/>
        </w:rPr>
        <w:t xml:space="preserve">. </w:t>
      </w:r>
      <w:r>
        <w:rPr>
          <w:b/>
          <w:color w:val="1C1C1C"/>
        </w:rPr>
        <w:t xml:space="preserve">Notifíquese </w:t>
      </w:r>
      <w:r>
        <w:t>al recurrente la presente resolución, así mismo de conformidad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196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Acceso</w:t>
      </w:r>
      <w:r>
        <w:rPr>
          <w:w w:val="9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</w:t>
      </w:r>
      <w:r>
        <w:rPr>
          <w:spacing w:val="-12"/>
        </w:rPr>
        <w:t xml:space="preserve"> </w:t>
      </w:r>
      <w:r>
        <w:t>podrá</w:t>
      </w:r>
      <w:r>
        <w:rPr>
          <w:spacing w:val="-11"/>
        </w:rPr>
        <w:t xml:space="preserve"> </w:t>
      </w:r>
      <w:r>
        <w:t>promover</w:t>
      </w:r>
      <w:r>
        <w:rPr>
          <w:spacing w:val="-9"/>
        </w:rPr>
        <w:t xml:space="preserve"> </w:t>
      </w:r>
      <w:r>
        <w:t>Juicio</w:t>
      </w:r>
      <w:r>
        <w:rPr>
          <w:spacing w:val="-10"/>
        </w:rPr>
        <w:t xml:space="preserve"> </w:t>
      </w:r>
      <w:r>
        <w:t>de Amparo en los términos de las leyes</w:t>
      </w:r>
      <w:r>
        <w:rPr>
          <w:spacing w:val="-14"/>
        </w:rPr>
        <w:t xml:space="preserve"> </w:t>
      </w:r>
      <w:r>
        <w:t>aplicables.</w:t>
      </w: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E3822" w:rsidRDefault="00BE3822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BE3822" w:rsidRDefault="001851A9">
      <w:pPr>
        <w:pStyle w:val="Textoindependiente"/>
        <w:spacing w:line="360" w:lineRule="auto"/>
        <w:ind w:right="101"/>
        <w:jc w:val="both"/>
      </w:pPr>
      <w:r>
        <w:t>ASÍ LO RESUELVE, POR UNANIMIDAD DE VOTOS EL PLENO DEL</w:t>
      </w:r>
      <w:r>
        <w:rPr>
          <w:spacing w:val="29"/>
        </w:rPr>
        <w:t xml:space="preserve"> </w:t>
      </w:r>
      <w:r>
        <w:t>INSTITUTO</w:t>
      </w:r>
      <w:r>
        <w:rPr>
          <w:spacing w:val="-1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8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PROTECCIÓN</w:t>
      </w:r>
      <w:r>
        <w:t xml:space="preserve"> </w:t>
      </w:r>
      <w:r>
        <w:t>DE DATOS PERSONALES DEL ESTADO DE MÉXICO Y</w:t>
      </w:r>
      <w:r>
        <w:rPr>
          <w:spacing w:val="43"/>
        </w:rPr>
        <w:t xml:space="preserve"> </w:t>
      </w:r>
      <w:r>
        <w:t>MUNICIPIOS, CONFORMADO POR LOS COMISIONADOS ZULEMA MARTÍNEZ</w:t>
      </w:r>
      <w:r>
        <w:rPr>
          <w:spacing w:val="45"/>
        </w:rPr>
        <w:t xml:space="preserve"> </w:t>
      </w:r>
      <w:r>
        <w:t>SÁNCHEZ, EVA</w:t>
      </w:r>
      <w:r>
        <w:rPr>
          <w:spacing w:val="-16"/>
        </w:rPr>
        <w:t xml:space="preserve"> </w:t>
      </w:r>
      <w:r>
        <w:t>ABAID</w:t>
      </w:r>
      <w:r>
        <w:rPr>
          <w:spacing w:val="-17"/>
        </w:rPr>
        <w:t xml:space="preserve"> </w:t>
      </w:r>
      <w:r>
        <w:t>YAPUR,</w:t>
      </w:r>
      <w:r>
        <w:rPr>
          <w:spacing w:val="-17"/>
        </w:rPr>
        <w:t xml:space="preserve"> </w:t>
      </w:r>
      <w:r>
        <w:t>JOSÉ</w:t>
      </w:r>
      <w:r>
        <w:rPr>
          <w:spacing w:val="-17"/>
        </w:rPr>
        <w:t xml:space="preserve"> </w:t>
      </w:r>
      <w:r>
        <w:t>GUADALUPE</w:t>
      </w:r>
      <w:r>
        <w:rPr>
          <w:spacing w:val="-17"/>
        </w:rPr>
        <w:t xml:space="preserve"> </w:t>
      </w:r>
      <w:r>
        <w:t>LUNA</w:t>
      </w:r>
      <w:r>
        <w:rPr>
          <w:spacing w:val="-16"/>
        </w:rPr>
        <w:t xml:space="preserve"> </w:t>
      </w:r>
      <w:r>
        <w:t>HERNÁNDEZ</w:t>
      </w:r>
      <w:r>
        <w:rPr>
          <w:spacing w:val="-16"/>
        </w:rPr>
        <w:t xml:space="preserve"> </w:t>
      </w:r>
      <w:r>
        <w:t>EMITIENDO</w:t>
      </w:r>
      <w:r>
        <w:rPr>
          <w:spacing w:val="-16"/>
        </w:rPr>
        <w:t xml:space="preserve"> </w:t>
      </w:r>
      <w:r>
        <w:t>VOTO</w:t>
      </w:r>
      <w:r>
        <w:t xml:space="preserve"> </w:t>
      </w:r>
      <w:r>
        <w:t>PARTICULAR, JAVIER MARTÍNEZ CRUZ Y LUIS GUSTAVO P</w:t>
      </w:r>
      <w:r>
        <w:t>ARRA</w:t>
      </w:r>
      <w:r>
        <w:rPr>
          <w:spacing w:val="9"/>
        </w:rPr>
        <w:t xml:space="preserve"> </w:t>
      </w:r>
      <w:r>
        <w:t>NORIEGA, 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SEXTA</w:t>
      </w:r>
      <w:r>
        <w:rPr>
          <w:spacing w:val="-15"/>
        </w:rPr>
        <w:t xml:space="preserve"> </w:t>
      </w:r>
      <w:r>
        <w:t>SESIÓN</w:t>
      </w:r>
      <w:r>
        <w:rPr>
          <w:spacing w:val="-13"/>
        </w:rPr>
        <w:t xml:space="preserve"> </w:t>
      </w:r>
      <w:r>
        <w:t>ORDINARIA</w:t>
      </w:r>
      <w:r>
        <w:rPr>
          <w:spacing w:val="-13"/>
        </w:rPr>
        <w:t xml:space="preserve"> </w:t>
      </w:r>
      <w:r>
        <w:t>CELEBRADA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TRECE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FEBRERO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DOS</w:t>
      </w:r>
      <w:r>
        <w:rPr>
          <w:w w:val="99"/>
        </w:rPr>
        <w:t xml:space="preserve"> </w:t>
      </w:r>
      <w:r>
        <w:t>MIL</w:t>
      </w:r>
      <w:r>
        <w:rPr>
          <w:spacing w:val="-8"/>
        </w:rPr>
        <w:t xml:space="preserve"> </w:t>
      </w:r>
      <w:r>
        <w:t>DIECINUEVE,</w:t>
      </w:r>
      <w:r>
        <w:rPr>
          <w:spacing w:val="-8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SECRETARIO</w:t>
      </w:r>
      <w:r>
        <w:rPr>
          <w:spacing w:val="-10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PLENO,</w:t>
      </w:r>
      <w:r>
        <w:rPr>
          <w:spacing w:val="-8"/>
        </w:rPr>
        <w:t xml:space="preserve"> </w:t>
      </w:r>
      <w:r>
        <w:t>ALEXIS</w:t>
      </w:r>
      <w:r>
        <w:rPr>
          <w:spacing w:val="-7"/>
        </w:rPr>
        <w:t xml:space="preserve"> </w:t>
      </w:r>
      <w:r>
        <w:t>TAPIA</w:t>
      </w:r>
      <w:r>
        <w:rPr>
          <w:w w:val="99"/>
        </w:rPr>
        <w:t xml:space="preserve"> </w:t>
      </w:r>
      <w:r>
        <w:t>RAMÍREZ.</w:t>
      </w:r>
    </w:p>
    <w:p w:rsidR="00BE3822" w:rsidRDefault="00BE3822">
      <w:pPr>
        <w:spacing w:line="360" w:lineRule="auto"/>
        <w:jc w:val="both"/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BE3822" w:rsidRDefault="00BE3822">
      <w:pPr>
        <w:spacing w:before="13"/>
        <w:rPr>
          <w:rFonts w:ascii="Palatino Linotype" w:eastAsia="Palatino Linotype" w:hAnsi="Palatino Linotype" w:cs="Palatino Linotype"/>
          <w:sz w:val="28"/>
          <w:szCs w:val="28"/>
        </w:rPr>
      </w:pPr>
    </w:p>
    <w:p w:rsidR="00BE3822" w:rsidRDefault="001851A9">
      <w:pPr>
        <w:spacing w:before="21" w:line="357" w:lineRule="auto"/>
        <w:ind w:left="3065" w:right="3346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Zulema Martínez</w:t>
      </w:r>
      <w:r>
        <w:rPr>
          <w:rFonts w:ascii="Palatino Linotype" w:hAnsi="Palatino Linotype"/>
          <w:b/>
          <w:spacing w:val="-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Sánchez </w:t>
      </w:r>
      <w:r>
        <w:rPr>
          <w:rFonts w:ascii="Palatino Linotype" w:hAnsi="Palatino Linotype"/>
          <w:sz w:val="24"/>
        </w:rPr>
        <w:t>Comisionada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Presidenta </w:t>
      </w:r>
      <w:r>
        <w:rPr>
          <w:rFonts w:ascii="Palatino Linotype" w:hAnsi="Palatino Linotype"/>
          <w:b/>
          <w:sz w:val="24"/>
        </w:rPr>
        <w:t>(Rúbrica).</w:t>
      </w: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3"/>
          <w:szCs w:val="23"/>
        </w:rPr>
        <w:sectPr w:rsidR="00BE3822">
          <w:pgSz w:w="12240" w:h="15840"/>
          <w:pgMar w:top="2480" w:right="1360" w:bottom="900" w:left="1600" w:header="1055" w:footer="709" w:gutter="0"/>
          <w:cols w:space="720"/>
        </w:sectPr>
      </w:pPr>
    </w:p>
    <w:p w:rsidR="00BE3822" w:rsidRDefault="001851A9">
      <w:pPr>
        <w:spacing w:before="35" w:line="379" w:lineRule="auto"/>
        <w:ind w:left="699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Eva Abaid</w:t>
      </w:r>
      <w:r>
        <w:rPr>
          <w:rFonts w:ascii="Palatino Linotype" w:hAnsi="Palatino Linotype"/>
          <w:b/>
          <w:spacing w:val="-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Yapur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Comisionada </w:t>
      </w:r>
      <w:r>
        <w:rPr>
          <w:rFonts w:ascii="Palatino Linotype" w:hAnsi="Palatino Linotype"/>
          <w:b/>
          <w:sz w:val="24"/>
        </w:rPr>
        <w:t>(Rúbrica).</w:t>
      </w:r>
    </w:p>
    <w:p w:rsidR="00BE3822" w:rsidRDefault="001851A9">
      <w:pPr>
        <w:pStyle w:val="Ttulo2"/>
        <w:spacing w:before="21"/>
        <w:ind w:left="684" w:right="3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José Guadalupe Luna</w:t>
      </w:r>
      <w:r>
        <w:rPr>
          <w:spacing w:val="-12"/>
        </w:rPr>
        <w:t xml:space="preserve"> </w:t>
      </w:r>
      <w:r>
        <w:t>Hernández</w:t>
      </w:r>
    </w:p>
    <w:p w:rsidR="00BE3822" w:rsidRDefault="001851A9">
      <w:pPr>
        <w:pStyle w:val="Textoindependiente"/>
        <w:spacing w:before="161"/>
        <w:ind w:left="684" w:right="325"/>
        <w:jc w:val="center"/>
      </w:pPr>
      <w:r>
        <w:t>Comisionado</w:t>
      </w:r>
    </w:p>
    <w:p w:rsidR="00BE3822" w:rsidRDefault="001851A9">
      <w:pPr>
        <w:pStyle w:val="Ttulo2"/>
        <w:spacing w:before="158"/>
        <w:ind w:left="683" w:right="327"/>
        <w:jc w:val="center"/>
        <w:rPr>
          <w:b w:val="0"/>
          <w:bCs w:val="0"/>
        </w:rPr>
      </w:pPr>
      <w:r>
        <w:t>(Rúbrica).</w:t>
      </w:r>
    </w:p>
    <w:p w:rsidR="00BE3822" w:rsidRDefault="00BE3822">
      <w:pPr>
        <w:jc w:val="center"/>
        <w:sectPr w:rsidR="00BE3822">
          <w:type w:val="continuous"/>
          <w:pgSz w:w="12240" w:h="15840"/>
          <w:pgMar w:top="700" w:right="1360" w:bottom="900" w:left="1600" w:header="720" w:footer="720" w:gutter="0"/>
          <w:cols w:num="2" w:space="720" w:equalWidth="0">
            <w:col w:w="2567" w:space="2041"/>
            <w:col w:w="4672"/>
          </w:cols>
        </w:sectPr>
      </w:pP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E3822" w:rsidRDefault="00BE3822">
      <w:pPr>
        <w:spacing w:before="1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sz w:val="20"/>
          <w:szCs w:val="20"/>
        </w:rPr>
        <w:sectPr w:rsidR="00BE3822">
          <w:type w:val="continuous"/>
          <w:pgSz w:w="12240" w:h="15840"/>
          <w:pgMar w:top="700" w:right="1360" w:bottom="900" w:left="1600" w:header="720" w:footer="720" w:gutter="0"/>
          <w:cols w:space="720"/>
        </w:sectPr>
      </w:pPr>
    </w:p>
    <w:p w:rsidR="00BE3822" w:rsidRDefault="001851A9">
      <w:pPr>
        <w:spacing w:before="21" w:line="357" w:lineRule="auto"/>
        <w:ind w:left="634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Javier Martínez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Cruz </w:t>
      </w:r>
      <w:r>
        <w:rPr>
          <w:rFonts w:ascii="Palatino Linotype" w:hAnsi="Palatino Linotype"/>
          <w:sz w:val="24"/>
        </w:rPr>
        <w:t>Comisionado</w:t>
      </w:r>
      <w:r>
        <w:rPr>
          <w:rFonts w:ascii="Palatino Linotype" w:hAnsi="Palatino Linotype"/>
          <w:w w:val="9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(Rúbrica).</w:t>
      </w:r>
    </w:p>
    <w:p w:rsidR="00BE3822" w:rsidRDefault="001851A9">
      <w:pPr>
        <w:pStyle w:val="Ttulo2"/>
        <w:spacing w:before="23"/>
        <w:ind w:left="620" w:right="745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Luis Gustavo Parra</w:t>
      </w:r>
      <w:r>
        <w:rPr>
          <w:spacing w:val="-8"/>
        </w:rPr>
        <w:t xml:space="preserve"> </w:t>
      </w:r>
      <w:r>
        <w:t>Noriega</w:t>
      </w:r>
    </w:p>
    <w:p w:rsidR="00BE3822" w:rsidRDefault="001851A9">
      <w:pPr>
        <w:pStyle w:val="Textoindependiente"/>
        <w:spacing w:before="161"/>
        <w:ind w:left="613" w:right="745"/>
        <w:jc w:val="center"/>
      </w:pPr>
      <w:r>
        <w:t>Comisionado</w:t>
      </w:r>
    </w:p>
    <w:p w:rsidR="00BE3822" w:rsidRDefault="001851A9">
      <w:pPr>
        <w:pStyle w:val="Ttulo2"/>
        <w:spacing w:before="158"/>
        <w:ind w:left="617" w:right="745"/>
        <w:jc w:val="center"/>
        <w:rPr>
          <w:b w:val="0"/>
          <w:bCs w:val="0"/>
        </w:rPr>
      </w:pPr>
      <w:r>
        <w:t>(Rúbrica).</w:t>
      </w:r>
    </w:p>
    <w:p w:rsidR="00BE3822" w:rsidRDefault="00BE3822">
      <w:pPr>
        <w:jc w:val="center"/>
        <w:sectPr w:rsidR="00BE3822">
          <w:type w:val="continuous"/>
          <w:pgSz w:w="12240" w:h="15840"/>
          <w:pgMar w:top="700" w:right="1360" w:bottom="900" w:left="1600" w:header="720" w:footer="720" w:gutter="0"/>
          <w:cols w:num="2" w:space="720" w:equalWidth="0">
            <w:col w:w="2927" w:space="1923"/>
            <w:col w:w="4430"/>
          </w:cols>
        </w:sectPr>
      </w:pP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E3822" w:rsidRDefault="00BE3822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E3822" w:rsidRDefault="00BE3822">
      <w:pPr>
        <w:spacing w:before="10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BE3822" w:rsidRDefault="001851A9">
      <w:pPr>
        <w:spacing w:before="21" w:line="376" w:lineRule="auto"/>
        <w:ind w:left="3125" w:right="3174" w:hanging="2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Alexis Tapia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Ramírez </w:t>
      </w:r>
      <w:r>
        <w:rPr>
          <w:rFonts w:ascii="Palatino Linotype" w:hAnsi="Palatino Linotype"/>
          <w:sz w:val="24"/>
        </w:rPr>
        <w:t>Secretario Técnico del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Pleno</w:t>
      </w:r>
      <w:r>
        <w:rPr>
          <w:rFonts w:ascii="Palatino Linotype" w:hAnsi="Palatino Linotype"/>
          <w:w w:val="9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(Rúbrica).</w:t>
      </w:r>
    </w:p>
    <w:p w:rsidR="00BE3822" w:rsidRDefault="00BE3822">
      <w:pPr>
        <w:spacing w:before="7"/>
        <w:rPr>
          <w:rFonts w:ascii="Palatino Linotype" w:eastAsia="Palatino Linotype" w:hAnsi="Palatino Linotype" w:cs="Palatino Linotype"/>
          <w:b/>
          <w:bCs/>
          <w:sz w:val="7"/>
          <w:szCs w:val="7"/>
        </w:rPr>
      </w:pPr>
    </w:p>
    <w:p w:rsidR="00BE3822" w:rsidRDefault="001851A9">
      <w:pPr>
        <w:spacing w:before="44" w:line="214" w:lineRule="exact"/>
        <w:ind w:left="101" w:right="106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 hoja corresponde a la resolución de fecha trece de febrero de dos mil diecinueve, emitida en el recurso de</w:t>
      </w:r>
      <w:r>
        <w:rPr>
          <w:rFonts w:ascii="Palatino Linotype" w:hAnsi="Palatino Linotype"/>
          <w:spacing w:val="21"/>
          <w:sz w:val="16"/>
        </w:rPr>
        <w:t xml:space="preserve"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sz w:val="16"/>
        </w:rPr>
        <w:t xml:space="preserve"> </w:t>
      </w:r>
      <w:r>
        <w:rPr>
          <w:rFonts w:ascii="Palatino Linotype" w:hAnsi="Palatino Linotype"/>
          <w:sz w:val="16"/>
        </w:rPr>
        <w:t>04375/INFOEM/IP/RR/2018.</w:t>
      </w:r>
    </w:p>
    <w:p w:rsidR="00BE3822" w:rsidRDefault="001851A9">
      <w:pPr>
        <w:spacing w:before="5"/>
        <w:ind w:left="101" w:right="106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/>
          <w:sz w:val="16"/>
        </w:rPr>
        <w:t>OSAM/LASF</w:t>
      </w:r>
    </w:p>
    <w:sectPr w:rsidR="00BE3822">
      <w:type w:val="continuous"/>
      <w:pgSz w:w="12240" w:h="15840"/>
      <w:pgMar w:top="700" w:right="1360" w:bottom="90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1A9" w:rsidRDefault="001851A9">
      <w:r>
        <w:separator/>
      </w:r>
    </w:p>
  </w:endnote>
  <w:endnote w:type="continuationSeparator" w:id="0">
    <w:p w:rsidR="001851A9" w:rsidRDefault="0018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22" w:rsidRDefault="001851A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8.9pt;margin-top:745.55pt;width:70.9pt;height:12pt;z-index:-17224;mso-position-horizontal-relative:page;mso-position-vertical-relative:page" filled="f" stroked="f">
          <v:textbox inset="0,0,0,0">
            <w:txbxContent>
              <w:p w:rsidR="00BE3822" w:rsidRDefault="001851A9">
                <w:pPr>
                  <w:spacing w:line="223" w:lineRule="exact"/>
                  <w:ind w:left="20"/>
                  <w:rPr>
                    <w:rFonts w:ascii="Palatino Linotype" w:eastAsia="Palatino Linotype" w:hAnsi="Palatino Linotype" w:cs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479AF">
                  <w:rPr>
                    <w:rFonts w:ascii="Palatino Linotype" w:hAnsi="Palatino Linotype"/>
                    <w:noProof/>
                    <w:w w:val="99"/>
                    <w:sz w:val="20"/>
                  </w:rPr>
                  <w:t>33</w:t>
                </w:r>
                <w:r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 xml:space="preserve"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1A9" w:rsidRDefault="001851A9">
      <w:r>
        <w:separator/>
      </w:r>
    </w:p>
  </w:footnote>
  <w:footnote w:type="continuationSeparator" w:id="0">
    <w:p w:rsidR="001851A9" w:rsidRDefault="00185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22" w:rsidRDefault="001851A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2.6pt;margin-top:51.75pt;width:123.7pt;height:13.05pt;z-index:-17200;mso-position-horizontal-relative:page;mso-position-vertical-relative:page" filled="f" stroked="f">
          <v:textbox inset="0,0,0,0">
            <w:txbxContent>
              <w:p w:rsidR="00BE3822" w:rsidRDefault="001851A9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Rec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u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r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so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d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v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ó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N°: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3.35pt;margin-top:52.15pt;width:179.35pt;height:73.65pt;z-index:-17176;mso-position-horizontal-relative:page;mso-position-vertical-relative:page" filled="f" stroked="f">
          <v:textbox inset="0,0,0,0">
            <w:txbxContent>
              <w:p w:rsidR="00BE3822" w:rsidRDefault="001851A9">
                <w:pPr>
                  <w:pStyle w:val="Textoindependiente"/>
                  <w:spacing w:line="265" w:lineRule="exact"/>
                  <w:ind w:left="20"/>
                </w:pPr>
                <w:r>
                  <w:t>04375</w:t>
                </w:r>
                <w:r>
                  <w:rPr>
                    <w:spacing w:val="-1"/>
                  </w:rPr>
                  <w:t>/</w:t>
                </w:r>
                <w:r>
                  <w:t>I</w:t>
                </w:r>
                <w:r>
                  <w:rPr>
                    <w:spacing w:val="-1"/>
                  </w:rPr>
                  <w:t>N</w:t>
                </w:r>
                <w:r>
                  <w:t>FO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</w:rPr>
                  <w:t>/</w:t>
                </w:r>
                <w: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</w:rPr>
                  <w:t>/</w:t>
                </w:r>
                <w: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</w:rPr>
                  <w:t>/</w:t>
                </w:r>
                <w:r>
                  <w:t>2018</w:t>
                </w:r>
              </w:p>
              <w:p w:rsidR="00BE3822" w:rsidRDefault="001851A9">
                <w:pPr>
                  <w:spacing w:before="141" w:line="256" w:lineRule="auto"/>
                  <w:ind w:left="20" w:right="18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spacing w:val="-1"/>
                  </w:rPr>
                  <w:t>Se</w:t>
                </w:r>
                <w:r>
                  <w:rPr>
                    <w:rFonts w:ascii="Palatino Linotype" w:hAnsi="Palatino Linotype"/>
                    <w:spacing w:val="1"/>
                  </w:rPr>
                  <w:t>r</w:t>
                </w:r>
                <w:r>
                  <w:rPr>
                    <w:rFonts w:ascii="Palatino Linotype" w:hAnsi="Palatino Linotype"/>
                  </w:rPr>
                  <w:t>v</w:t>
                </w:r>
                <w:r>
                  <w:rPr>
                    <w:rFonts w:ascii="Palatino Linotype" w:hAnsi="Palatino Linotype"/>
                    <w:spacing w:val="-2"/>
                  </w:rPr>
                  <w:t>i</w:t>
                </w:r>
                <w:r>
                  <w:rPr>
                    <w:rFonts w:ascii="Palatino Linotype" w:hAnsi="Palatino Linotype"/>
                  </w:rPr>
                  <w:t>ci</w:t>
                </w:r>
                <w:r>
                  <w:rPr>
                    <w:rFonts w:ascii="Palatino Linotype" w:hAnsi="Palatino Linotype"/>
                    <w:spacing w:val="-1"/>
                  </w:rPr>
                  <w:t>o</w:t>
                </w:r>
                <w:r>
                  <w:rPr>
                    <w:rFonts w:ascii="Palatino Linotype" w:hAnsi="Palatino Linotype"/>
                  </w:rPr>
                  <w:t>s</w:t>
                </w:r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12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-1"/>
                  </w:rPr>
                  <w:t>Ed</w:t>
                </w:r>
                <w:r>
                  <w:rPr>
                    <w:rFonts w:ascii="Palatino Linotype" w:hAnsi="Palatino Linotype"/>
                    <w:spacing w:val="-2"/>
                  </w:rPr>
                  <w:t>u</w:t>
                </w:r>
                <w:r>
                  <w:rPr>
                    <w:rFonts w:ascii="Palatino Linotype" w:hAnsi="Palatino Linotype"/>
                  </w:rPr>
                  <w:t>cat</w:t>
                </w:r>
                <w:r>
                  <w:rPr>
                    <w:rFonts w:ascii="Palatino Linotype" w:hAnsi="Palatino Linotype"/>
                    <w:spacing w:val="-2"/>
                  </w:rPr>
                  <w:t>i</w:t>
                </w:r>
                <w:r>
                  <w:rPr>
                    <w:rFonts w:ascii="Palatino Linotype" w:hAnsi="Palatino Linotype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</w:rPr>
                  <w:t>o</w:t>
                </w:r>
                <w:r>
                  <w:rPr>
                    <w:rFonts w:ascii="Palatino Linotype" w:hAnsi="Palatino Linotype"/>
                  </w:rPr>
                  <w:t>s</w:t>
                </w:r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12"/>
                  </w:rPr>
                  <w:t xml:space="preserve"> </w:t>
                </w:r>
                <w:r>
                  <w:rPr>
                    <w:rFonts w:ascii="Palatino Linotype" w:hAnsi="Palatino Linotype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  <w:spacing w:val="-3"/>
                  </w:rPr>
                  <w:t>g</w:t>
                </w:r>
                <w:r>
                  <w:rPr>
                    <w:rFonts w:ascii="Palatino Linotype" w:hAnsi="Palatino Linotype"/>
                    <w:spacing w:val="1"/>
                  </w:rPr>
                  <w:t>r</w:t>
                </w:r>
                <w:r>
                  <w:rPr>
                    <w:rFonts w:ascii="Palatino Linotype" w:hAnsi="Palatino Linotype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</w:rPr>
                  <w:t>do</w:t>
                </w:r>
                <w:r>
                  <w:rPr>
                    <w:rFonts w:ascii="Palatino Linotype" w:hAnsi="Palatino Linotype"/>
                  </w:rPr>
                  <w:t>s</w:t>
                </w:r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12"/>
                  </w:rPr>
                  <w:t xml:space="preserve"> </w:t>
                </w:r>
                <w:r>
                  <w:rPr>
                    <w:rFonts w:ascii="Palatino Linotype" w:hAnsi="Palatino Linotype"/>
                  </w:rPr>
                  <w:t xml:space="preserve">al </w:t>
                </w:r>
                <w:r>
                  <w:rPr>
                    <w:rFonts w:ascii="Palatino Linotype" w:hAnsi="Palatino Linotype"/>
                    <w:spacing w:val="-1"/>
                  </w:rPr>
                  <w:t>E</w:t>
                </w:r>
                <w:r>
                  <w:rPr>
                    <w:rFonts w:ascii="Palatino Linotype" w:hAnsi="Palatino Linotype"/>
                  </w:rPr>
                  <w:t>sta</w:t>
                </w:r>
                <w:r>
                  <w:rPr>
                    <w:rFonts w:ascii="Palatino Linotype" w:hAnsi="Palatino Linotype"/>
                    <w:spacing w:val="-1"/>
                  </w:rPr>
                  <w:t>d</w:t>
                </w:r>
                <w:r>
                  <w:rPr>
                    <w:rFonts w:ascii="Palatino Linotype" w:hAnsi="Palatino Linotype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-3"/>
                  </w:rPr>
                  <w:t>d</w:t>
                </w:r>
                <w:r>
                  <w:rPr>
                    <w:rFonts w:ascii="Palatino Linotype" w:hAnsi="Palatino Linotype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-3"/>
                  </w:rPr>
                  <w:t>M</w:t>
                </w:r>
                <w:r>
                  <w:rPr>
                    <w:rFonts w:ascii="Palatino Linotype" w:hAnsi="Palatino Linotype"/>
                    <w:spacing w:val="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</w:rPr>
                  <w:t>x</w:t>
                </w:r>
                <w:r>
                  <w:rPr>
                    <w:rFonts w:ascii="Palatino Linotype" w:hAnsi="Palatino Linotype"/>
                  </w:rPr>
                  <w:t>ico</w:t>
                </w:r>
              </w:p>
              <w:p w:rsidR="00BE3822" w:rsidRDefault="001851A9">
                <w:pPr>
                  <w:spacing w:before="119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spacing w:val="-1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</w:rPr>
                  <w:t>u</w:t>
                </w:r>
                <w:r>
                  <w:rPr>
                    <w:rFonts w:ascii="Palatino Linotype" w:hAnsi="Palatino Linotype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</w:rPr>
                  <w:t>m</w:t>
                </w:r>
                <w:r>
                  <w:rPr>
                    <w:rFonts w:ascii="Palatino Linotype" w:hAnsi="Palatino Linotype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</w:rPr>
                  <w:t xml:space="preserve"> </w:t>
                </w:r>
                <w:r>
                  <w:rPr>
                    <w:rFonts w:ascii="Palatino Linotype" w:hAnsi="Palatino Linotype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</w:rPr>
                  <w:t>ín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-1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</w:rPr>
                  <w:t>ch</w:t>
                </w:r>
                <w:r>
                  <w:rPr>
                    <w:rFonts w:ascii="Palatino Linotype" w:hAnsi="Palatino Linotype"/>
                    <w:spacing w:val="-1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18.6pt;margin-top:75.05pt;width:87.7pt;height:13.05pt;z-index:-17152;mso-position-horizontal-relative:page;mso-position-vertical-relative:page" filled="f" stroked="f">
          <v:textbox inset="0,0,0,0">
            <w:txbxContent>
              <w:p w:rsidR="00BE3822" w:rsidRDefault="001851A9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1"/>
                  </w:rPr>
                  <w:t>Su</w:t>
                </w:r>
                <w:r>
                  <w:rPr>
                    <w:rFonts w:ascii="Palatino Linotype"/>
                    <w:b/>
                  </w:rPr>
                  <w:t>jeto</w:t>
                </w:r>
                <w:r>
                  <w:rPr>
                    <w:rFonts w:ascii="Palatino Linotype"/>
                    <w:b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b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</w:rPr>
                  <w:t>l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g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do: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91.1pt;margin-top:112.75pt;width:115.2pt;height:13.05pt;z-index:-17128;mso-position-horizontal-relative:page;mso-position-vertical-relative:page" filled="f" stroked="f">
          <v:textbox inset="0,0,0,0">
            <w:txbxContent>
              <w:p w:rsidR="00BE3822" w:rsidRDefault="001851A9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</w:rPr>
                  <w:t>o</w:t>
                </w:r>
                <w:r>
                  <w:rPr>
                    <w:rFonts w:ascii="Palatino Linotype"/>
                    <w:b/>
                  </w:rPr>
                  <w:t>mi</w:t>
                </w:r>
                <w:r>
                  <w:rPr>
                    <w:rFonts w:ascii="Palatino Linotype"/>
                    <w:b/>
                    <w:spacing w:val="-2"/>
                  </w:rPr>
                  <w:t>s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on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</w:rPr>
                  <w:t xml:space="preserve"> </w:t>
                </w:r>
                <w:r>
                  <w:rPr>
                    <w:rFonts w:ascii="Palatino Linotype"/>
                    <w:b/>
                    <w:spacing w:val="-1"/>
                  </w:rPr>
                  <w:t>Pon</w:t>
                </w:r>
                <w:r>
                  <w:rPr>
                    <w:rFonts w:ascii="Palatino Linotype"/>
                    <w:b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</w:rPr>
                  <w:t>n</w:t>
                </w:r>
                <w:r>
                  <w:rPr>
                    <w:rFonts w:ascii="Palatino Linotype"/>
                    <w:b/>
                  </w:rPr>
                  <w:t>te: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510"/>
    <w:multiLevelType w:val="hybridMultilevel"/>
    <w:tmpl w:val="682CFF1C"/>
    <w:lvl w:ilvl="0" w:tplc="6718A2B4">
      <w:start w:val="1"/>
      <w:numFmt w:val="upperRoman"/>
      <w:lvlText w:val="%1."/>
      <w:lvlJc w:val="left"/>
      <w:pPr>
        <w:ind w:left="809" w:hanging="348"/>
        <w:jc w:val="left"/>
      </w:pPr>
      <w:rPr>
        <w:rFonts w:ascii="Palatino Linotype" w:eastAsia="Palatino Linotype" w:hAnsi="Palatino Linotype" w:hint="default"/>
        <w:b/>
        <w:bCs/>
        <w:i/>
        <w:w w:val="100"/>
        <w:sz w:val="24"/>
        <w:szCs w:val="24"/>
      </w:rPr>
    </w:lvl>
    <w:lvl w:ilvl="1" w:tplc="603C6DFE">
      <w:start w:val="1"/>
      <w:numFmt w:val="decimal"/>
      <w:lvlText w:val="%2."/>
      <w:lvlJc w:val="left"/>
      <w:pPr>
        <w:ind w:left="821" w:hanging="348"/>
        <w:jc w:val="left"/>
      </w:pPr>
      <w:rPr>
        <w:rFonts w:ascii="Palatino Linotype" w:eastAsia="Palatino Linotype" w:hAnsi="Palatino Linotype" w:hint="default"/>
        <w:w w:val="100"/>
        <w:sz w:val="24"/>
        <w:szCs w:val="24"/>
      </w:rPr>
    </w:lvl>
    <w:lvl w:ilvl="2" w:tplc="04988BFC">
      <w:start w:val="1"/>
      <w:numFmt w:val="bullet"/>
      <w:lvlText w:val="•"/>
      <w:lvlJc w:val="left"/>
      <w:pPr>
        <w:ind w:left="960" w:hanging="348"/>
      </w:pPr>
      <w:rPr>
        <w:rFonts w:hint="default"/>
      </w:rPr>
    </w:lvl>
    <w:lvl w:ilvl="3" w:tplc="B1E64798">
      <w:start w:val="1"/>
      <w:numFmt w:val="bullet"/>
      <w:lvlText w:val="•"/>
      <w:lvlJc w:val="left"/>
      <w:pPr>
        <w:ind w:left="2000" w:hanging="348"/>
      </w:pPr>
      <w:rPr>
        <w:rFonts w:hint="default"/>
      </w:rPr>
    </w:lvl>
    <w:lvl w:ilvl="4" w:tplc="154AF9D4">
      <w:start w:val="1"/>
      <w:numFmt w:val="bullet"/>
      <w:lvlText w:val="•"/>
      <w:lvlJc w:val="left"/>
      <w:pPr>
        <w:ind w:left="3040" w:hanging="348"/>
      </w:pPr>
      <w:rPr>
        <w:rFonts w:hint="default"/>
      </w:rPr>
    </w:lvl>
    <w:lvl w:ilvl="5" w:tplc="FD4E3EE4">
      <w:start w:val="1"/>
      <w:numFmt w:val="bullet"/>
      <w:lvlText w:val="•"/>
      <w:lvlJc w:val="left"/>
      <w:pPr>
        <w:ind w:left="4080" w:hanging="348"/>
      </w:pPr>
      <w:rPr>
        <w:rFonts w:hint="default"/>
      </w:rPr>
    </w:lvl>
    <w:lvl w:ilvl="6" w:tplc="1A383F16">
      <w:start w:val="1"/>
      <w:numFmt w:val="bullet"/>
      <w:lvlText w:val="•"/>
      <w:lvlJc w:val="left"/>
      <w:pPr>
        <w:ind w:left="5120" w:hanging="348"/>
      </w:pPr>
      <w:rPr>
        <w:rFonts w:hint="default"/>
      </w:rPr>
    </w:lvl>
    <w:lvl w:ilvl="7" w:tplc="B6BE2CFA">
      <w:start w:val="1"/>
      <w:numFmt w:val="bullet"/>
      <w:lvlText w:val="•"/>
      <w:lvlJc w:val="left"/>
      <w:pPr>
        <w:ind w:left="6160" w:hanging="348"/>
      </w:pPr>
      <w:rPr>
        <w:rFonts w:hint="default"/>
      </w:rPr>
    </w:lvl>
    <w:lvl w:ilvl="8" w:tplc="D5606D24">
      <w:start w:val="1"/>
      <w:numFmt w:val="bullet"/>
      <w:lvlText w:val="•"/>
      <w:lvlJc w:val="left"/>
      <w:pPr>
        <w:ind w:left="7200" w:hanging="348"/>
      </w:pPr>
      <w:rPr>
        <w:rFonts w:hint="default"/>
      </w:rPr>
    </w:lvl>
  </w:abstractNum>
  <w:abstractNum w:abstractNumId="1" w15:restartNumberingAfterBreak="0">
    <w:nsid w:val="1A0620E8"/>
    <w:multiLevelType w:val="hybridMultilevel"/>
    <w:tmpl w:val="282EBEDC"/>
    <w:lvl w:ilvl="0" w:tplc="A0C8B5CA">
      <w:start w:val="1"/>
      <w:numFmt w:val="upperRoman"/>
      <w:lvlText w:val="%1."/>
      <w:lvlJc w:val="left"/>
      <w:pPr>
        <w:ind w:left="668" w:hanging="850"/>
        <w:jc w:val="left"/>
      </w:pPr>
      <w:rPr>
        <w:rFonts w:ascii="Palatino Linotype" w:eastAsia="Palatino Linotype" w:hAnsi="Palatino Linotype" w:hint="default"/>
        <w:i/>
        <w:spacing w:val="-1"/>
        <w:w w:val="100"/>
        <w:sz w:val="24"/>
        <w:szCs w:val="24"/>
      </w:rPr>
    </w:lvl>
    <w:lvl w:ilvl="1" w:tplc="7CDED290">
      <w:start w:val="1"/>
      <w:numFmt w:val="bullet"/>
      <w:lvlText w:val="•"/>
      <w:lvlJc w:val="left"/>
      <w:pPr>
        <w:ind w:left="1522" w:hanging="850"/>
      </w:pPr>
      <w:rPr>
        <w:rFonts w:hint="default"/>
      </w:rPr>
    </w:lvl>
    <w:lvl w:ilvl="2" w:tplc="5600C6DC">
      <w:start w:val="1"/>
      <w:numFmt w:val="bullet"/>
      <w:lvlText w:val="•"/>
      <w:lvlJc w:val="left"/>
      <w:pPr>
        <w:ind w:left="2384" w:hanging="850"/>
      </w:pPr>
      <w:rPr>
        <w:rFonts w:hint="default"/>
      </w:rPr>
    </w:lvl>
    <w:lvl w:ilvl="3" w:tplc="9A401048">
      <w:start w:val="1"/>
      <w:numFmt w:val="bullet"/>
      <w:lvlText w:val="•"/>
      <w:lvlJc w:val="left"/>
      <w:pPr>
        <w:ind w:left="3246" w:hanging="850"/>
      </w:pPr>
      <w:rPr>
        <w:rFonts w:hint="default"/>
      </w:rPr>
    </w:lvl>
    <w:lvl w:ilvl="4" w:tplc="E446DA28">
      <w:start w:val="1"/>
      <w:numFmt w:val="bullet"/>
      <w:lvlText w:val="•"/>
      <w:lvlJc w:val="left"/>
      <w:pPr>
        <w:ind w:left="4108" w:hanging="850"/>
      </w:pPr>
      <w:rPr>
        <w:rFonts w:hint="default"/>
      </w:rPr>
    </w:lvl>
    <w:lvl w:ilvl="5" w:tplc="AA120834">
      <w:start w:val="1"/>
      <w:numFmt w:val="bullet"/>
      <w:lvlText w:val="•"/>
      <w:lvlJc w:val="left"/>
      <w:pPr>
        <w:ind w:left="4970" w:hanging="850"/>
      </w:pPr>
      <w:rPr>
        <w:rFonts w:hint="default"/>
      </w:rPr>
    </w:lvl>
    <w:lvl w:ilvl="6" w:tplc="0CCE9A26">
      <w:start w:val="1"/>
      <w:numFmt w:val="bullet"/>
      <w:lvlText w:val="•"/>
      <w:lvlJc w:val="left"/>
      <w:pPr>
        <w:ind w:left="5832" w:hanging="850"/>
      </w:pPr>
      <w:rPr>
        <w:rFonts w:hint="default"/>
      </w:rPr>
    </w:lvl>
    <w:lvl w:ilvl="7" w:tplc="548293A6">
      <w:start w:val="1"/>
      <w:numFmt w:val="bullet"/>
      <w:lvlText w:val="•"/>
      <w:lvlJc w:val="left"/>
      <w:pPr>
        <w:ind w:left="6694" w:hanging="850"/>
      </w:pPr>
      <w:rPr>
        <w:rFonts w:hint="default"/>
      </w:rPr>
    </w:lvl>
    <w:lvl w:ilvl="8" w:tplc="CF9AF5AA">
      <w:start w:val="1"/>
      <w:numFmt w:val="bullet"/>
      <w:lvlText w:val="•"/>
      <w:lvlJc w:val="left"/>
      <w:pPr>
        <w:ind w:left="7556" w:hanging="850"/>
      </w:pPr>
      <w:rPr>
        <w:rFonts w:hint="default"/>
      </w:rPr>
    </w:lvl>
  </w:abstractNum>
  <w:abstractNum w:abstractNumId="2" w15:restartNumberingAfterBreak="0">
    <w:nsid w:val="4E35121A"/>
    <w:multiLevelType w:val="hybridMultilevel"/>
    <w:tmpl w:val="26DC26C4"/>
    <w:lvl w:ilvl="0" w:tplc="B3DA489C">
      <w:start w:val="2"/>
      <w:numFmt w:val="lowerLetter"/>
      <w:lvlText w:val="%1)"/>
      <w:lvlJc w:val="left"/>
      <w:pPr>
        <w:ind w:left="821" w:hanging="360"/>
        <w:jc w:val="left"/>
      </w:pPr>
      <w:rPr>
        <w:rFonts w:ascii="Palatino Linotype" w:eastAsia="Palatino Linotype" w:hAnsi="Palatino Linotype" w:hint="default"/>
        <w:b/>
        <w:bCs/>
        <w:spacing w:val="-1"/>
        <w:w w:val="99"/>
        <w:sz w:val="24"/>
        <w:szCs w:val="24"/>
      </w:rPr>
    </w:lvl>
    <w:lvl w:ilvl="1" w:tplc="067863E4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BC604DFA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036EE662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 w:tplc="DE5ACFF4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 w:tplc="4D02D0EE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F9E69FCE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 w:tplc="26A4AAC6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179ABC7A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3822"/>
    <w:rsid w:val="001851A9"/>
    <w:rsid w:val="00BE3822"/>
    <w:rsid w:val="00D4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546E46B5-EBFA-4B8A-9E07-EC474C39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Palatino Linotype" w:eastAsia="Palatino Linotype" w:hAnsi="Palatino Linotype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01"/>
      <w:outlineLvl w:val="1"/>
    </w:pPr>
    <w:rPr>
      <w:rFonts w:ascii="Palatino Linotype" w:eastAsia="Palatino Linotype" w:hAnsi="Palatino Linotype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21"/>
      <w:ind w:left="668"/>
      <w:outlineLvl w:val="2"/>
    </w:pPr>
    <w:rPr>
      <w:rFonts w:ascii="Palatino Linotype" w:eastAsia="Palatino Linotype" w:hAnsi="Palatino Linotype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rFonts w:ascii="Palatino Linotype" w:eastAsia="Palatino Linotype" w:hAnsi="Palatino Linotype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5360</Words>
  <Characters>29483</Characters>
  <Application>Microsoft Office Word</Application>
  <DocSecurity>0</DocSecurity>
  <Lines>245</Lines>
  <Paragraphs>69</Paragraphs>
  <ScaleCrop>false</ScaleCrop>
  <Company/>
  <LinksUpToDate>false</LinksUpToDate>
  <CharactersWithSpaces>34774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2019-03-25T19:26:00Z</dcterms:created>
  <dcterms:modified xsi:type="dcterms:W3CDTF">2019-04-03T20:32:00Z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