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7A6721" w14:paraId="089235C6" w14:textId="77777777" w:rsidTr="00F50401">
        <w:trPr>
          <w:trHeight w:val="144"/>
        </w:trPr>
        <w:tc>
          <w:tcPr>
            <w:tcW w:w="2869" w:type="dxa"/>
          </w:tcPr>
          <w:p w14:paraId="58C4B3FF" w14:textId="77777777" w:rsidR="00264223" w:rsidRPr="007A6721" w:rsidRDefault="00264223" w:rsidP="00264223">
            <w:pPr>
              <w:tabs>
                <w:tab w:val="right" w:pos="8838"/>
              </w:tabs>
              <w:ind w:right="-105"/>
              <w:rPr>
                <w:rFonts w:ascii="Palatino Linotype" w:eastAsia="Calibri" w:hAnsi="Palatino Linotype" w:cs="Tahoma"/>
                <w:b/>
                <w:sz w:val="22"/>
                <w:szCs w:val="22"/>
                <w:lang w:val="es-MX" w:eastAsia="en-US"/>
              </w:rPr>
            </w:pPr>
            <w:r w:rsidRPr="007A6721">
              <w:rPr>
                <w:rFonts w:ascii="Palatino Linotype" w:eastAsia="Calibri" w:hAnsi="Palatino Linotype" w:cs="Tahoma"/>
                <w:b/>
                <w:sz w:val="22"/>
                <w:szCs w:val="22"/>
                <w:lang w:val="es-MX" w:eastAsia="en-US"/>
              </w:rPr>
              <w:t>Recurso de Revisión:</w:t>
            </w:r>
          </w:p>
        </w:tc>
        <w:tc>
          <w:tcPr>
            <w:tcW w:w="2943" w:type="dxa"/>
          </w:tcPr>
          <w:p w14:paraId="0D3A1708" w14:textId="729825FF" w:rsidR="00264223" w:rsidRPr="007A6721" w:rsidRDefault="00DB1CB2" w:rsidP="00F50401">
            <w:pPr>
              <w:tabs>
                <w:tab w:val="right" w:pos="8838"/>
              </w:tabs>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043</w:t>
            </w:r>
            <w:r w:rsidR="00F16EF8" w:rsidRPr="007A6721">
              <w:rPr>
                <w:rFonts w:ascii="Palatino Linotype" w:eastAsia="Calibri" w:hAnsi="Palatino Linotype" w:cs="Tahoma"/>
                <w:bCs/>
                <w:sz w:val="22"/>
                <w:szCs w:val="22"/>
                <w:lang w:eastAsia="en-US"/>
              </w:rPr>
              <w:t>96</w:t>
            </w:r>
            <w:r w:rsidR="00F50401" w:rsidRPr="007A6721">
              <w:rPr>
                <w:rFonts w:ascii="Palatino Linotype" w:eastAsia="Calibri" w:hAnsi="Palatino Linotype" w:cs="Tahoma"/>
                <w:bCs/>
                <w:sz w:val="22"/>
                <w:szCs w:val="22"/>
                <w:lang w:eastAsia="en-US"/>
              </w:rPr>
              <w:t>/INFOEM/IP/RR/2018</w:t>
            </w:r>
          </w:p>
        </w:tc>
      </w:tr>
      <w:tr w:rsidR="00264223" w:rsidRPr="007A6721" w14:paraId="40AE833C" w14:textId="77777777" w:rsidTr="00F50401">
        <w:trPr>
          <w:trHeight w:val="144"/>
        </w:trPr>
        <w:tc>
          <w:tcPr>
            <w:tcW w:w="2869" w:type="dxa"/>
          </w:tcPr>
          <w:p w14:paraId="6C259251" w14:textId="77777777" w:rsidR="00264223" w:rsidRPr="007A6721" w:rsidRDefault="00264223" w:rsidP="00264223">
            <w:pPr>
              <w:tabs>
                <w:tab w:val="right" w:pos="8838"/>
              </w:tabs>
              <w:ind w:right="-105"/>
              <w:rPr>
                <w:rFonts w:ascii="Palatino Linotype" w:eastAsia="Calibri" w:hAnsi="Palatino Linotype" w:cs="Tahoma"/>
                <w:b/>
                <w:sz w:val="22"/>
                <w:szCs w:val="22"/>
                <w:lang w:val="es-MX" w:eastAsia="en-US"/>
              </w:rPr>
            </w:pPr>
            <w:r w:rsidRPr="007A6721">
              <w:rPr>
                <w:rFonts w:ascii="Palatino Linotype" w:eastAsia="Calibri" w:hAnsi="Palatino Linotype" w:cs="Tahoma"/>
                <w:b/>
                <w:sz w:val="22"/>
                <w:szCs w:val="22"/>
                <w:lang w:val="es-MX" w:eastAsia="en-US"/>
              </w:rPr>
              <w:t>Recurrente:</w:t>
            </w:r>
          </w:p>
        </w:tc>
        <w:tc>
          <w:tcPr>
            <w:tcW w:w="2943" w:type="dxa"/>
          </w:tcPr>
          <w:p w14:paraId="786B1FC3" w14:textId="7B68EB22" w:rsidR="00264223" w:rsidRPr="007A6721" w:rsidRDefault="007B0C46" w:rsidP="00F50401">
            <w:pPr>
              <w:tabs>
                <w:tab w:val="right" w:pos="8838"/>
              </w:tabs>
              <w:jc w:val="both"/>
              <w:rPr>
                <w:rFonts w:ascii="Palatino Linotype" w:eastAsia="Calibri" w:hAnsi="Palatino Linotype" w:cs="Tahoma"/>
                <w:sz w:val="22"/>
                <w:szCs w:val="22"/>
                <w:lang w:val="es-MX" w:eastAsia="en-US"/>
              </w:rPr>
            </w:pPr>
            <w:r w:rsidRPr="00CC4307">
              <w:rPr>
                <w:rFonts w:ascii="Palatino Linotype" w:eastAsia="Calibri" w:hAnsi="Palatino Linotype" w:cs="Tahoma"/>
                <w:sz w:val="22"/>
                <w:szCs w:val="22"/>
                <w:highlight w:val="black"/>
                <w:lang w:val="es-MX" w:eastAsia="en-US"/>
              </w:rPr>
              <w:t>XXXXXXXXXXXXXXXXXXXXXXXXX</w:t>
            </w:r>
          </w:p>
        </w:tc>
      </w:tr>
      <w:tr w:rsidR="00264223" w:rsidRPr="007A6721" w14:paraId="5673BD2C" w14:textId="77777777" w:rsidTr="00F50401">
        <w:trPr>
          <w:trHeight w:val="283"/>
        </w:trPr>
        <w:tc>
          <w:tcPr>
            <w:tcW w:w="2869" w:type="dxa"/>
          </w:tcPr>
          <w:p w14:paraId="01ED7755" w14:textId="77777777" w:rsidR="00264223" w:rsidRPr="007A6721" w:rsidRDefault="001A1AAB" w:rsidP="00264223">
            <w:pPr>
              <w:tabs>
                <w:tab w:val="right" w:pos="8838"/>
              </w:tabs>
              <w:ind w:right="-105"/>
              <w:rPr>
                <w:rFonts w:ascii="Palatino Linotype" w:eastAsia="Calibri" w:hAnsi="Palatino Linotype" w:cs="Tahoma"/>
                <w:b/>
                <w:sz w:val="22"/>
                <w:szCs w:val="22"/>
                <w:lang w:val="es-MX" w:eastAsia="en-US"/>
              </w:rPr>
            </w:pPr>
            <w:r w:rsidRPr="007A6721">
              <w:rPr>
                <w:rFonts w:ascii="Palatino Linotype" w:eastAsia="Calibri" w:hAnsi="Palatino Linotype" w:cs="Tahoma"/>
                <w:b/>
                <w:sz w:val="22"/>
                <w:szCs w:val="22"/>
                <w:lang w:val="es-MX" w:eastAsia="en-US"/>
              </w:rPr>
              <w:t>Sujeto Obligado</w:t>
            </w:r>
            <w:r w:rsidR="00264223" w:rsidRPr="007A6721">
              <w:rPr>
                <w:rFonts w:ascii="Palatino Linotype" w:eastAsia="Calibri" w:hAnsi="Palatino Linotype" w:cs="Tahoma"/>
                <w:b/>
                <w:sz w:val="22"/>
                <w:szCs w:val="22"/>
                <w:lang w:val="es-MX" w:eastAsia="en-US"/>
              </w:rPr>
              <w:t>:</w:t>
            </w:r>
          </w:p>
        </w:tc>
        <w:tc>
          <w:tcPr>
            <w:tcW w:w="2943" w:type="dxa"/>
          </w:tcPr>
          <w:p w14:paraId="0E07A5E3" w14:textId="6BE10B1F" w:rsidR="00264223" w:rsidRPr="007A6721" w:rsidRDefault="00DB1CB2" w:rsidP="00F50401">
            <w:pPr>
              <w:tabs>
                <w:tab w:val="left" w:pos="2834"/>
                <w:tab w:val="right" w:pos="8838"/>
              </w:tabs>
              <w:jc w:val="both"/>
              <w:rPr>
                <w:rFonts w:ascii="Palatino Linotype" w:eastAsia="Calibri" w:hAnsi="Palatino Linotype" w:cs="Tahoma"/>
                <w:b/>
                <w:sz w:val="22"/>
                <w:szCs w:val="22"/>
                <w:lang w:val="es-MX" w:eastAsia="en-US"/>
              </w:rPr>
            </w:pPr>
            <w:r w:rsidRPr="007A6721">
              <w:rPr>
                <w:rFonts w:ascii="Palatino Linotype" w:eastAsia="Calibri" w:hAnsi="Palatino Linotype" w:cs="Tahoma"/>
                <w:sz w:val="22"/>
                <w:szCs w:val="22"/>
                <w:lang w:val="es-MX" w:eastAsia="en-US"/>
              </w:rPr>
              <w:t xml:space="preserve">Secretaría de </w:t>
            </w:r>
            <w:r w:rsidR="00F16EF8" w:rsidRPr="007A6721">
              <w:rPr>
                <w:rFonts w:ascii="Palatino Linotype" w:eastAsia="Calibri" w:hAnsi="Palatino Linotype" w:cs="Tahoma"/>
                <w:sz w:val="22"/>
                <w:szCs w:val="22"/>
                <w:lang w:val="es-MX" w:eastAsia="en-US"/>
              </w:rPr>
              <w:t>Seguridad</w:t>
            </w:r>
          </w:p>
        </w:tc>
      </w:tr>
      <w:tr w:rsidR="00264223" w:rsidRPr="007A6721" w14:paraId="25FC637D" w14:textId="77777777" w:rsidTr="00F50401">
        <w:trPr>
          <w:trHeight w:val="283"/>
        </w:trPr>
        <w:tc>
          <w:tcPr>
            <w:tcW w:w="2869" w:type="dxa"/>
          </w:tcPr>
          <w:p w14:paraId="312D2B4F" w14:textId="77777777" w:rsidR="00264223" w:rsidRPr="007A6721" w:rsidRDefault="00264223" w:rsidP="00264223">
            <w:pPr>
              <w:tabs>
                <w:tab w:val="right" w:pos="8838"/>
              </w:tabs>
              <w:ind w:right="-105"/>
              <w:rPr>
                <w:rFonts w:ascii="Palatino Linotype" w:eastAsia="Calibri" w:hAnsi="Palatino Linotype" w:cs="Tahoma"/>
                <w:b/>
                <w:sz w:val="22"/>
                <w:szCs w:val="22"/>
                <w:lang w:val="es-MX" w:eastAsia="en-US"/>
              </w:rPr>
            </w:pPr>
            <w:r w:rsidRPr="007A6721">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7A6721" w:rsidRDefault="00264223" w:rsidP="00F50401">
            <w:pPr>
              <w:tabs>
                <w:tab w:val="right" w:pos="8838"/>
              </w:tabs>
              <w:jc w:val="both"/>
              <w:rPr>
                <w:rFonts w:ascii="Palatino Linotype" w:eastAsia="Calibri" w:hAnsi="Palatino Linotype" w:cs="Tahoma"/>
                <w:b/>
                <w:sz w:val="22"/>
                <w:szCs w:val="22"/>
                <w:lang w:val="es-MX" w:eastAsia="en-US"/>
              </w:rPr>
            </w:pPr>
            <w:r w:rsidRPr="007A6721">
              <w:rPr>
                <w:rFonts w:ascii="Palatino Linotype" w:eastAsia="Calibri" w:hAnsi="Palatino Linotype" w:cs="Tahoma"/>
                <w:sz w:val="22"/>
                <w:szCs w:val="22"/>
                <w:lang w:val="es-MX" w:eastAsia="en-US"/>
              </w:rPr>
              <w:t>Luis Gustavo Parra Noriega</w:t>
            </w:r>
          </w:p>
        </w:tc>
      </w:tr>
    </w:tbl>
    <w:p w14:paraId="5E818654" w14:textId="77777777" w:rsidR="00806E45" w:rsidRPr="007A6721" w:rsidRDefault="00806E45" w:rsidP="00806E45">
      <w:pPr>
        <w:spacing w:line="360" w:lineRule="auto"/>
        <w:jc w:val="both"/>
        <w:rPr>
          <w:rFonts w:ascii="Palatino Linotype" w:hAnsi="Palatino Linotype" w:cs="Tahoma"/>
          <w:bCs/>
          <w:sz w:val="22"/>
          <w:szCs w:val="22"/>
        </w:rPr>
      </w:pPr>
    </w:p>
    <w:p w14:paraId="2A0B2F24" w14:textId="0E7470F0" w:rsidR="0074285B" w:rsidRPr="006D1C07" w:rsidRDefault="00D22B6A" w:rsidP="00806E45">
      <w:pPr>
        <w:spacing w:line="360" w:lineRule="auto"/>
        <w:jc w:val="both"/>
        <w:rPr>
          <w:rFonts w:ascii="Palatino Linotype" w:hAnsi="Palatino Linotype" w:cs="Tahoma"/>
          <w:bCs/>
          <w:sz w:val="22"/>
          <w:szCs w:val="22"/>
        </w:rPr>
      </w:pPr>
      <w:r w:rsidRPr="007A67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B1CB2" w:rsidRPr="006D1C07">
        <w:rPr>
          <w:rFonts w:ascii="Palatino Linotype" w:hAnsi="Palatino Linotype" w:cs="Tahoma"/>
          <w:bCs/>
          <w:sz w:val="22"/>
          <w:szCs w:val="22"/>
        </w:rPr>
        <w:t>trece de febrero</w:t>
      </w:r>
      <w:r w:rsidR="008E09AB" w:rsidRPr="006D1C07">
        <w:rPr>
          <w:rFonts w:ascii="Palatino Linotype" w:hAnsi="Palatino Linotype" w:cs="Tahoma"/>
          <w:bCs/>
          <w:sz w:val="22"/>
          <w:szCs w:val="22"/>
        </w:rPr>
        <w:t xml:space="preserve"> de dos mil diecinueve</w:t>
      </w:r>
      <w:r w:rsidRPr="006D1C07">
        <w:rPr>
          <w:rFonts w:ascii="Palatino Linotype" w:hAnsi="Palatino Linotype" w:cs="Tahoma"/>
          <w:bCs/>
          <w:sz w:val="22"/>
          <w:szCs w:val="22"/>
        </w:rPr>
        <w:t>.</w:t>
      </w:r>
    </w:p>
    <w:p w14:paraId="0A1C3DC4" w14:textId="77777777" w:rsidR="00492DCA" w:rsidRPr="007A6721" w:rsidRDefault="00492DCA" w:rsidP="00806E45">
      <w:pPr>
        <w:spacing w:line="360" w:lineRule="auto"/>
        <w:jc w:val="both"/>
        <w:rPr>
          <w:rFonts w:ascii="Palatino Linotype" w:hAnsi="Palatino Linotype"/>
          <w:noProof/>
          <w:sz w:val="22"/>
          <w:szCs w:val="22"/>
          <w:lang w:val="es-ES"/>
        </w:rPr>
      </w:pPr>
    </w:p>
    <w:p w14:paraId="787A38D4" w14:textId="4C97FD33" w:rsidR="00806E45" w:rsidRPr="007A6721" w:rsidRDefault="00D9652C" w:rsidP="00806E45">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VISTO</w:t>
      </w:r>
      <w:r w:rsidR="00806E45" w:rsidRPr="007A6721">
        <w:rPr>
          <w:rFonts w:ascii="Palatino Linotype" w:eastAsia="Calibri" w:hAnsi="Palatino Linotype" w:cs="Tahoma"/>
          <w:bCs/>
          <w:sz w:val="22"/>
          <w:szCs w:val="22"/>
          <w:lang w:val="es-ES" w:eastAsia="en-US"/>
        </w:rPr>
        <w:t xml:space="preserve"> el expedien</w:t>
      </w:r>
      <w:bookmarkStart w:id="0" w:name="_GoBack"/>
      <w:bookmarkEnd w:id="0"/>
      <w:r w:rsidR="00806E45" w:rsidRPr="007A6721">
        <w:rPr>
          <w:rFonts w:ascii="Palatino Linotype" w:eastAsia="Calibri" w:hAnsi="Palatino Linotype" w:cs="Tahoma"/>
          <w:bCs/>
          <w:sz w:val="22"/>
          <w:szCs w:val="22"/>
          <w:lang w:val="es-ES" w:eastAsia="en-US"/>
        </w:rPr>
        <w:t xml:space="preserve">te conformado con motivo del Recurso de Revisión </w:t>
      </w:r>
      <w:r w:rsidR="00DB1CB2" w:rsidRPr="007A6721">
        <w:rPr>
          <w:rFonts w:ascii="Palatino Linotype" w:eastAsia="Calibri" w:hAnsi="Palatino Linotype" w:cs="Tahoma"/>
          <w:b/>
          <w:bCs/>
          <w:sz w:val="22"/>
          <w:szCs w:val="22"/>
          <w:lang w:val="es-ES" w:eastAsia="en-US"/>
        </w:rPr>
        <w:t>043</w:t>
      </w:r>
      <w:r w:rsidR="00F16EF8" w:rsidRPr="007A6721">
        <w:rPr>
          <w:rFonts w:ascii="Palatino Linotype" w:eastAsia="Calibri" w:hAnsi="Palatino Linotype" w:cs="Tahoma"/>
          <w:b/>
          <w:bCs/>
          <w:sz w:val="22"/>
          <w:szCs w:val="22"/>
          <w:lang w:val="es-ES" w:eastAsia="en-US"/>
        </w:rPr>
        <w:t>96</w:t>
      </w:r>
      <w:r w:rsidR="00F50401" w:rsidRPr="007A6721">
        <w:rPr>
          <w:rFonts w:ascii="Palatino Linotype" w:eastAsia="Calibri" w:hAnsi="Palatino Linotype" w:cs="Tahoma"/>
          <w:b/>
          <w:bCs/>
          <w:sz w:val="22"/>
          <w:szCs w:val="22"/>
          <w:lang w:val="es-ES" w:eastAsia="en-US"/>
        </w:rPr>
        <w:t>/INFOEM/IP/RR/2018</w:t>
      </w:r>
      <w:r w:rsidR="00806E45" w:rsidRPr="007A6721">
        <w:rPr>
          <w:rFonts w:ascii="Palatino Linotype" w:eastAsia="Calibri" w:hAnsi="Palatino Linotype" w:cs="Tahoma"/>
          <w:bCs/>
          <w:sz w:val="22"/>
          <w:szCs w:val="22"/>
          <w:lang w:val="es-ES" w:eastAsia="en-US"/>
        </w:rPr>
        <w:t>, interpuesto por</w:t>
      </w:r>
      <w:r w:rsidR="00F755E1" w:rsidRPr="007A6721">
        <w:rPr>
          <w:rFonts w:ascii="Palatino Linotype" w:eastAsia="Calibri" w:hAnsi="Palatino Linotype" w:cs="Tahoma"/>
          <w:b/>
          <w:bCs/>
          <w:sz w:val="22"/>
          <w:szCs w:val="22"/>
          <w:lang w:val="es-ES" w:eastAsia="en-US"/>
        </w:rPr>
        <w:t xml:space="preserve"> </w:t>
      </w:r>
      <w:r w:rsidR="007B0C46" w:rsidRPr="00CC4307">
        <w:rPr>
          <w:rFonts w:ascii="Palatino Linotype" w:eastAsia="Calibri" w:hAnsi="Palatino Linotype" w:cs="Tahoma"/>
          <w:b/>
          <w:bCs/>
          <w:sz w:val="22"/>
          <w:szCs w:val="22"/>
          <w:highlight w:val="black"/>
          <w:lang w:val="es-ES" w:eastAsia="en-US"/>
        </w:rPr>
        <w:t>XXXXXXXXXXXXXXXXXXXXXXXXX</w:t>
      </w:r>
      <w:r w:rsidRPr="007A6721">
        <w:rPr>
          <w:rFonts w:ascii="Palatino Linotype" w:eastAsia="Calibri" w:hAnsi="Palatino Linotype" w:cs="Tahoma"/>
          <w:bCs/>
          <w:sz w:val="22"/>
          <w:szCs w:val="22"/>
          <w:lang w:val="es-ES" w:eastAsia="en-US"/>
        </w:rPr>
        <w:t xml:space="preserve">, en lo sucesivo </w:t>
      </w:r>
      <w:r w:rsidR="00F50401" w:rsidRPr="006D1C07">
        <w:rPr>
          <w:rFonts w:ascii="Palatino Linotype" w:eastAsia="Calibri" w:hAnsi="Palatino Linotype" w:cs="Tahoma"/>
          <w:bCs/>
          <w:sz w:val="22"/>
          <w:szCs w:val="22"/>
          <w:lang w:val="es-ES" w:eastAsia="en-US"/>
        </w:rPr>
        <w:t>R</w:t>
      </w:r>
      <w:r w:rsidR="004C72EF" w:rsidRPr="006D1C07">
        <w:rPr>
          <w:rFonts w:ascii="Palatino Linotype" w:eastAsia="Calibri" w:hAnsi="Palatino Linotype" w:cs="Tahoma"/>
          <w:bCs/>
          <w:sz w:val="22"/>
          <w:szCs w:val="22"/>
          <w:lang w:val="es-ES" w:eastAsia="en-US"/>
        </w:rPr>
        <w:t xml:space="preserve">ecurrente </w:t>
      </w:r>
      <w:r w:rsidRPr="006D1C07">
        <w:rPr>
          <w:rFonts w:ascii="Palatino Linotype" w:eastAsia="Calibri" w:hAnsi="Palatino Linotype" w:cs="Tahoma"/>
          <w:bCs/>
          <w:sz w:val="22"/>
          <w:szCs w:val="22"/>
          <w:lang w:val="es-ES" w:eastAsia="en-US"/>
        </w:rPr>
        <w:t xml:space="preserve">o </w:t>
      </w:r>
      <w:r w:rsidR="00F50401" w:rsidRPr="006D1C07">
        <w:rPr>
          <w:rFonts w:ascii="Palatino Linotype" w:eastAsia="Calibri" w:hAnsi="Palatino Linotype" w:cs="Tahoma"/>
          <w:bCs/>
          <w:sz w:val="22"/>
          <w:szCs w:val="22"/>
          <w:lang w:val="es-ES" w:eastAsia="en-US"/>
        </w:rPr>
        <w:t>P</w:t>
      </w:r>
      <w:r w:rsidR="001A1AAB" w:rsidRPr="006D1C07">
        <w:rPr>
          <w:rFonts w:ascii="Palatino Linotype" w:eastAsia="Calibri" w:hAnsi="Palatino Linotype" w:cs="Tahoma"/>
          <w:bCs/>
          <w:sz w:val="22"/>
          <w:szCs w:val="22"/>
          <w:lang w:val="es-ES" w:eastAsia="en-US"/>
        </w:rPr>
        <w:t>articular</w:t>
      </w:r>
      <w:r w:rsidRPr="006D1C07">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xml:space="preserve"> </w:t>
      </w:r>
      <w:r w:rsidR="00806E45" w:rsidRPr="007A6721">
        <w:rPr>
          <w:rFonts w:ascii="Palatino Linotype" w:eastAsia="Calibri" w:hAnsi="Palatino Linotype" w:cs="Tahoma"/>
          <w:bCs/>
          <w:sz w:val="22"/>
          <w:szCs w:val="22"/>
          <w:lang w:val="es-ES" w:eastAsia="en-US"/>
        </w:rPr>
        <w:t xml:space="preserve">en contra de la respuesta otorgada por </w:t>
      </w:r>
      <w:r w:rsidR="00F755E1" w:rsidRPr="007A6721">
        <w:rPr>
          <w:rFonts w:ascii="Palatino Linotype" w:eastAsia="Calibri" w:hAnsi="Palatino Linotype" w:cs="Tahoma"/>
          <w:bCs/>
          <w:sz w:val="22"/>
          <w:szCs w:val="22"/>
          <w:lang w:val="es-ES" w:eastAsia="en-US"/>
        </w:rPr>
        <w:t xml:space="preserve">el </w:t>
      </w:r>
      <w:r w:rsidR="00F755E1" w:rsidRPr="007A6721">
        <w:rPr>
          <w:rFonts w:ascii="Palatino Linotype" w:eastAsia="Calibri" w:hAnsi="Palatino Linotype" w:cs="Tahoma"/>
          <w:b/>
          <w:bCs/>
          <w:sz w:val="22"/>
          <w:szCs w:val="22"/>
          <w:lang w:val="es-ES" w:eastAsia="en-US"/>
        </w:rPr>
        <w:t>Sujeto Obligado</w:t>
      </w:r>
      <w:r w:rsidR="00DB1CB2" w:rsidRPr="007A6721">
        <w:rPr>
          <w:rFonts w:ascii="Palatino Linotype" w:eastAsia="Calibri" w:hAnsi="Palatino Linotype" w:cs="Tahoma"/>
          <w:b/>
          <w:bCs/>
          <w:sz w:val="22"/>
          <w:szCs w:val="22"/>
          <w:lang w:val="es-ES" w:eastAsia="en-US"/>
        </w:rPr>
        <w:t xml:space="preserve"> Secretaría de </w:t>
      </w:r>
      <w:r w:rsidR="00F16EF8" w:rsidRPr="007A6721">
        <w:rPr>
          <w:rFonts w:ascii="Palatino Linotype" w:eastAsia="Calibri" w:hAnsi="Palatino Linotype" w:cs="Tahoma"/>
          <w:b/>
          <w:bCs/>
          <w:sz w:val="22"/>
          <w:szCs w:val="22"/>
          <w:lang w:val="es-ES" w:eastAsia="en-US"/>
        </w:rPr>
        <w:t>Seguridad</w:t>
      </w:r>
      <w:r w:rsidR="00806E45" w:rsidRPr="007A6721">
        <w:rPr>
          <w:rFonts w:ascii="Palatino Linotype" w:eastAsia="Calibri" w:hAnsi="Palatino Linotype" w:cs="Tahoma"/>
          <w:bCs/>
          <w:sz w:val="22"/>
          <w:szCs w:val="22"/>
          <w:lang w:val="es-ES" w:eastAsia="en-US"/>
        </w:rPr>
        <w:t>, se emite la presente Resolución, con base en lo</w:t>
      </w:r>
      <w:r w:rsidR="008B0418" w:rsidRPr="007A6721">
        <w:rPr>
          <w:rFonts w:ascii="Palatino Linotype" w:eastAsia="Calibri" w:hAnsi="Palatino Linotype" w:cs="Tahoma"/>
          <w:bCs/>
          <w:sz w:val="22"/>
          <w:szCs w:val="22"/>
          <w:lang w:val="es-ES" w:eastAsia="en-US"/>
        </w:rPr>
        <w:t xml:space="preserve">s </w:t>
      </w:r>
      <w:r w:rsidR="008E09AB" w:rsidRPr="007A6721">
        <w:rPr>
          <w:rFonts w:ascii="Palatino Linotype" w:eastAsia="Calibri" w:hAnsi="Palatino Linotype" w:cs="Tahoma"/>
          <w:bCs/>
          <w:sz w:val="22"/>
          <w:szCs w:val="22"/>
          <w:lang w:val="es-ES" w:eastAsia="en-US"/>
        </w:rPr>
        <w:t>siguientes</w:t>
      </w:r>
      <w:r w:rsidR="00806E45" w:rsidRPr="007A6721">
        <w:rPr>
          <w:rFonts w:ascii="Palatino Linotype" w:eastAsia="Calibri" w:hAnsi="Palatino Linotype" w:cs="Tahoma"/>
          <w:bCs/>
          <w:sz w:val="22"/>
          <w:szCs w:val="22"/>
          <w:lang w:val="es-ES" w:eastAsia="en-US"/>
        </w:rPr>
        <w:t>:</w:t>
      </w:r>
    </w:p>
    <w:p w14:paraId="03E318CD" w14:textId="77777777" w:rsidR="00806E45" w:rsidRPr="007A6721"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7A6721" w:rsidRDefault="00C614A6" w:rsidP="00806E45">
      <w:pPr>
        <w:spacing w:line="360" w:lineRule="auto"/>
        <w:ind w:right="-93"/>
        <w:jc w:val="center"/>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ANTECEDENTES</w:t>
      </w:r>
    </w:p>
    <w:p w14:paraId="0A466E4C" w14:textId="77777777"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7A6721" w:rsidRDefault="00806E45" w:rsidP="00D9652C">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7A6721" w:rsidRDefault="00806E45" w:rsidP="00D9652C">
      <w:pPr>
        <w:spacing w:line="360" w:lineRule="auto"/>
        <w:jc w:val="both"/>
        <w:rPr>
          <w:rFonts w:ascii="Palatino Linotype" w:eastAsia="Calibri" w:hAnsi="Palatino Linotype" w:cs="Tahoma"/>
          <w:bCs/>
          <w:sz w:val="22"/>
          <w:szCs w:val="22"/>
          <w:lang w:eastAsia="en-US"/>
        </w:rPr>
      </w:pPr>
    </w:p>
    <w:p w14:paraId="2491B65F" w14:textId="761320D3" w:rsidR="00806E45" w:rsidRPr="007A6721" w:rsidRDefault="00806E45" w:rsidP="00D9652C">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Con fecha </w:t>
      </w:r>
      <w:r w:rsidR="00F16EF8" w:rsidRPr="007A6721">
        <w:rPr>
          <w:rFonts w:ascii="Palatino Linotype" w:eastAsia="Calibri" w:hAnsi="Palatino Linotype" w:cs="Tahoma"/>
          <w:bCs/>
          <w:sz w:val="22"/>
          <w:szCs w:val="22"/>
          <w:lang w:eastAsia="en-US"/>
        </w:rPr>
        <w:t>veintidós</w:t>
      </w:r>
      <w:r w:rsidR="00DB1CB2" w:rsidRPr="007A6721">
        <w:rPr>
          <w:rFonts w:ascii="Palatino Linotype" w:eastAsia="Calibri" w:hAnsi="Palatino Linotype" w:cs="Tahoma"/>
          <w:bCs/>
          <w:sz w:val="22"/>
          <w:szCs w:val="22"/>
          <w:lang w:eastAsia="en-US"/>
        </w:rPr>
        <w:t xml:space="preserve"> de octubre</w:t>
      </w:r>
      <w:r w:rsidR="008E09AB" w:rsidRPr="007A6721">
        <w:rPr>
          <w:rFonts w:ascii="Palatino Linotype" w:eastAsia="Calibri" w:hAnsi="Palatino Linotype" w:cs="Tahoma"/>
          <w:bCs/>
          <w:sz w:val="22"/>
          <w:szCs w:val="22"/>
          <w:lang w:eastAsia="en-US"/>
        </w:rPr>
        <w:t xml:space="preserve"> de dos mil dieciocho</w:t>
      </w:r>
      <w:r w:rsidRPr="007A6721">
        <w:rPr>
          <w:rFonts w:ascii="Palatino Linotype" w:eastAsia="Calibri" w:hAnsi="Palatino Linotype" w:cs="Tahoma"/>
          <w:bCs/>
          <w:sz w:val="22"/>
          <w:szCs w:val="22"/>
          <w:lang w:eastAsia="en-US"/>
        </w:rPr>
        <w:t>, mediante el</w:t>
      </w:r>
      <w:r w:rsidRPr="007A6721">
        <w:rPr>
          <w:rFonts w:ascii="Palatino Linotype" w:eastAsia="Calibri" w:hAnsi="Palatino Linotype" w:cs="Tahoma"/>
          <w:bCs/>
          <w:sz w:val="22"/>
          <w:szCs w:val="22"/>
          <w:lang w:val="es-ES" w:eastAsia="en-US"/>
        </w:rPr>
        <w:t xml:space="preserve"> Sistema de Acceso a la Información Mexiquense (SAIMEX), </w:t>
      </w:r>
      <w:r w:rsidR="00F16EF8" w:rsidRPr="007A6721">
        <w:rPr>
          <w:rFonts w:ascii="Palatino Linotype" w:eastAsia="Calibri" w:hAnsi="Palatino Linotype" w:cs="Tahoma"/>
          <w:bCs/>
          <w:sz w:val="22"/>
          <w:szCs w:val="22"/>
          <w:lang w:eastAsia="en-US"/>
        </w:rPr>
        <w:t>la</w:t>
      </w:r>
      <w:r w:rsidRPr="007A6721">
        <w:rPr>
          <w:rFonts w:ascii="Palatino Linotype" w:eastAsia="Calibri" w:hAnsi="Palatino Linotype" w:cs="Tahoma"/>
          <w:bCs/>
          <w:sz w:val="22"/>
          <w:szCs w:val="22"/>
          <w:lang w:eastAsia="en-US"/>
        </w:rPr>
        <w:t xml:space="preserve"> </w:t>
      </w:r>
      <w:r w:rsidR="001A1AAB" w:rsidRPr="007A6721">
        <w:rPr>
          <w:rFonts w:ascii="Palatino Linotype" w:eastAsia="Calibri" w:hAnsi="Palatino Linotype" w:cs="Tahoma"/>
          <w:bCs/>
          <w:sz w:val="22"/>
          <w:szCs w:val="22"/>
          <w:lang w:eastAsia="en-US"/>
        </w:rPr>
        <w:t>Particular</w:t>
      </w:r>
      <w:r w:rsidR="00DB1CB2" w:rsidRPr="007A6721">
        <w:rPr>
          <w:rFonts w:ascii="Palatino Linotype" w:eastAsia="Calibri" w:hAnsi="Palatino Linotype" w:cs="Tahoma"/>
          <w:bCs/>
          <w:sz w:val="22"/>
          <w:szCs w:val="22"/>
          <w:lang w:eastAsia="en-US"/>
        </w:rPr>
        <w:t xml:space="preserve"> presentó</w:t>
      </w:r>
      <w:r w:rsidR="003E5976"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 xml:space="preserve">solicitud de </w:t>
      </w:r>
      <w:r w:rsidR="00F82119" w:rsidRPr="007A6721">
        <w:rPr>
          <w:rFonts w:ascii="Palatino Linotype" w:eastAsia="Calibri" w:hAnsi="Palatino Linotype" w:cs="Tahoma"/>
          <w:bCs/>
          <w:sz w:val="22"/>
          <w:szCs w:val="22"/>
          <w:lang w:eastAsia="en-US"/>
        </w:rPr>
        <w:t xml:space="preserve">acceso a la </w:t>
      </w:r>
      <w:r w:rsidR="008B0418" w:rsidRPr="007A6721">
        <w:rPr>
          <w:rFonts w:ascii="Palatino Linotype" w:eastAsia="Calibri" w:hAnsi="Palatino Linotype" w:cs="Tahoma"/>
          <w:bCs/>
          <w:sz w:val="22"/>
          <w:szCs w:val="22"/>
          <w:lang w:eastAsia="en-US"/>
        </w:rPr>
        <w:t>información pública</w:t>
      </w:r>
      <w:r w:rsidRPr="007A6721">
        <w:rPr>
          <w:rFonts w:ascii="Palatino Linotype" w:eastAsia="Calibri" w:hAnsi="Palatino Linotype" w:cs="Tahoma"/>
          <w:bCs/>
          <w:sz w:val="22"/>
          <w:szCs w:val="22"/>
          <w:lang w:eastAsia="en-US"/>
        </w:rPr>
        <w:t xml:space="preserve"> ante la Unidad de Transparencia </w:t>
      </w:r>
      <w:r w:rsidR="00DB1CB2" w:rsidRPr="007A6721">
        <w:rPr>
          <w:rFonts w:ascii="Palatino Linotype" w:eastAsia="Calibri" w:hAnsi="Palatino Linotype" w:cs="Tahoma"/>
          <w:bCs/>
          <w:sz w:val="22"/>
          <w:szCs w:val="22"/>
          <w:lang w:eastAsia="en-US"/>
        </w:rPr>
        <w:t xml:space="preserve">de la Secretaría de </w:t>
      </w:r>
      <w:r w:rsidR="00F16EF8" w:rsidRPr="007A6721">
        <w:rPr>
          <w:rFonts w:ascii="Palatino Linotype" w:eastAsia="Calibri" w:hAnsi="Palatino Linotype" w:cs="Tahoma"/>
          <w:bCs/>
          <w:sz w:val="22"/>
          <w:szCs w:val="22"/>
          <w:lang w:eastAsia="en-US"/>
        </w:rPr>
        <w:t>Seguridad</w:t>
      </w:r>
      <w:r w:rsidRPr="007A6721">
        <w:rPr>
          <w:rFonts w:ascii="Palatino Linotype" w:eastAsia="Calibri" w:hAnsi="Palatino Linotype" w:cs="Tahoma"/>
          <w:bCs/>
          <w:sz w:val="22"/>
          <w:szCs w:val="22"/>
          <w:lang w:eastAsia="en-US"/>
        </w:rPr>
        <w:t xml:space="preserve">, </w:t>
      </w:r>
      <w:r w:rsidR="004C72EF" w:rsidRPr="007A6721">
        <w:rPr>
          <w:rFonts w:ascii="Palatino Linotype" w:eastAsia="Calibri" w:hAnsi="Palatino Linotype" w:cs="Tahoma"/>
          <w:bCs/>
          <w:sz w:val="22"/>
          <w:szCs w:val="22"/>
          <w:lang w:eastAsia="en-US"/>
        </w:rPr>
        <w:t xml:space="preserve">mediante la cual requirió </w:t>
      </w:r>
      <w:r w:rsidRPr="007A6721">
        <w:rPr>
          <w:rFonts w:ascii="Palatino Linotype" w:eastAsia="Calibri" w:hAnsi="Palatino Linotype" w:cs="Tahoma"/>
          <w:bCs/>
          <w:sz w:val="22"/>
          <w:szCs w:val="22"/>
          <w:lang w:eastAsia="en-US"/>
        </w:rPr>
        <w:t>lo siguiente:</w:t>
      </w:r>
    </w:p>
    <w:p w14:paraId="050E199B" w14:textId="77777777" w:rsidR="00806E45" w:rsidRPr="007A6721"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7A6721" w:rsidRDefault="00806E45" w:rsidP="00806E45">
      <w:pPr>
        <w:spacing w:line="360" w:lineRule="auto"/>
        <w:ind w:left="567" w:right="567"/>
        <w:jc w:val="both"/>
        <w:rPr>
          <w:rFonts w:ascii="Palatino Linotype" w:eastAsia="Calibri" w:hAnsi="Palatino Linotype" w:cs="Tahoma"/>
          <w:b/>
          <w:bCs/>
          <w:lang w:val="es-ES" w:eastAsia="en-US"/>
        </w:rPr>
      </w:pPr>
      <w:r w:rsidRPr="007A6721">
        <w:rPr>
          <w:rFonts w:ascii="Palatino Linotype" w:eastAsia="Calibri" w:hAnsi="Palatino Linotype" w:cs="Tahoma"/>
          <w:b/>
          <w:bCs/>
          <w:lang w:val="es-ES" w:eastAsia="en-US"/>
        </w:rPr>
        <w:t>DESCRIPCIÓN CLARA Y PRECISA DE LA INFORMACIÓN SOLICITADA</w:t>
      </w:r>
    </w:p>
    <w:p w14:paraId="4D1CB8F8" w14:textId="2478BB4A" w:rsidR="008E09AB" w:rsidRPr="007A6721" w:rsidRDefault="00F16EF8" w:rsidP="00806E45">
      <w:pPr>
        <w:spacing w:line="360" w:lineRule="auto"/>
        <w:ind w:left="567" w:right="567"/>
        <w:jc w:val="both"/>
        <w:rPr>
          <w:rFonts w:ascii="Palatino Linotype" w:eastAsia="Calibri" w:hAnsi="Palatino Linotype" w:cs="Tahoma"/>
          <w:bCs/>
          <w:lang w:val="es-ES" w:eastAsia="en-US"/>
        </w:rPr>
      </w:pPr>
      <w:r w:rsidRPr="007A6721">
        <w:rPr>
          <w:rFonts w:ascii="Palatino Linotype" w:eastAsia="Calibri" w:hAnsi="Palatino Linotype" w:cs="Tahoma"/>
          <w:bCs/>
          <w:lang w:eastAsia="en-US"/>
        </w:rPr>
        <w:t>Solicito atentamente se me proporcione la siguiente información: 1.- Con cuántos elementos cuenta actualmente CUSAEM 2.- Cuál es la nómina que tiene actualmente y si es a cargo del gobierno del Estado de México 3.- A cuántas empresas, instituciones o clientes, brindan el servicio de seguridad 4.- Cuáles fueron sus ingresos, por estos servicios, en 2017 Por la atención que brinden a la presente, gracias de antemano</w:t>
      </w:r>
      <w:r w:rsidR="00DB1CB2" w:rsidRPr="007A6721">
        <w:rPr>
          <w:rFonts w:ascii="Palatino Linotype" w:eastAsia="Calibri" w:hAnsi="Palatino Linotype" w:cs="Tahoma"/>
          <w:bCs/>
          <w:lang w:val="es-ES" w:eastAsia="en-US"/>
        </w:rPr>
        <w:t xml:space="preserve">. </w:t>
      </w:r>
      <w:r w:rsidR="00E51A18" w:rsidRPr="007A6721">
        <w:rPr>
          <w:rFonts w:ascii="Palatino Linotype" w:eastAsia="Calibri" w:hAnsi="Palatino Linotype" w:cs="Tahoma"/>
          <w:bCs/>
          <w:lang w:val="es-ES" w:eastAsia="en-US"/>
        </w:rPr>
        <w:t>(Sic)</w:t>
      </w:r>
    </w:p>
    <w:p w14:paraId="10EBD7BB" w14:textId="77777777" w:rsidR="00E51A18" w:rsidRPr="007A6721"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7A6721" w:rsidRDefault="00806E45" w:rsidP="00806E45">
      <w:pPr>
        <w:spacing w:line="360" w:lineRule="auto"/>
        <w:ind w:left="567" w:right="567"/>
        <w:jc w:val="both"/>
        <w:rPr>
          <w:rFonts w:ascii="Palatino Linotype" w:eastAsia="Calibri" w:hAnsi="Palatino Linotype" w:cs="Tahoma"/>
          <w:bCs/>
          <w:lang w:val="es-ES" w:eastAsia="en-US"/>
        </w:rPr>
      </w:pPr>
      <w:r w:rsidRPr="007A6721">
        <w:rPr>
          <w:rFonts w:ascii="Palatino Linotype" w:eastAsia="Calibri" w:hAnsi="Palatino Linotype" w:cs="Tahoma"/>
          <w:b/>
          <w:bCs/>
          <w:lang w:val="es-ES" w:eastAsia="en-US"/>
        </w:rPr>
        <w:t>MODALIDAD DE ENTREGA</w:t>
      </w:r>
    </w:p>
    <w:p w14:paraId="728536B9" w14:textId="77777777" w:rsidR="00806E45" w:rsidRPr="007A6721" w:rsidRDefault="00C614A6" w:rsidP="00806E45">
      <w:pPr>
        <w:spacing w:line="360" w:lineRule="auto"/>
        <w:ind w:left="567" w:right="567"/>
        <w:jc w:val="both"/>
        <w:rPr>
          <w:rFonts w:ascii="Palatino Linotype" w:eastAsia="Calibri" w:hAnsi="Palatino Linotype" w:cs="Tahoma"/>
          <w:bCs/>
          <w:lang w:val="es-ES" w:eastAsia="en-US"/>
        </w:rPr>
      </w:pPr>
      <w:r w:rsidRPr="007A6721">
        <w:rPr>
          <w:rFonts w:ascii="Palatino Linotype" w:eastAsia="Calibri" w:hAnsi="Palatino Linotype" w:cs="Tahoma"/>
          <w:bCs/>
          <w:lang w:val="es-ES" w:eastAsia="en-US"/>
        </w:rPr>
        <w:t>A través del SAIMEX</w:t>
      </w:r>
      <w:r w:rsidR="005726B1" w:rsidRPr="007A6721">
        <w:rPr>
          <w:rFonts w:ascii="Palatino Linotype" w:eastAsia="Calibri" w:hAnsi="Palatino Linotype" w:cs="Tahoma"/>
          <w:bCs/>
          <w:lang w:val="es-ES" w:eastAsia="en-US"/>
        </w:rPr>
        <w:t>.</w:t>
      </w:r>
    </w:p>
    <w:p w14:paraId="7B914DE4" w14:textId="77777777" w:rsidR="00806E45" w:rsidRPr="007A6721" w:rsidRDefault="00806E45"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7A6721" w:rsidRDefault="00827BDE" w:rsidP="00D9652C">
      <w:pPr>
        <w:spacing w:line="360" w:lineRule="auto"/>
        <w:jc w:val="both"/>
        <w:rPr>
          <w:rFonts w:ascii="Palatino Linotype" w:eastAsia="Calibri" w:hAnsi="Palatino Linotype" w:cs="Tahoma"/>
          <w:b/>
          <w:bCs/>
          <w:sz w:val="22"/>
          <w:szCs w:val="22"/>
          <w:lang w:val="es-ES" w:eastAsia="en-US"/>
        </w:rPr>
      </w:pPr>
      <w:r w:rsidRPr="007A6721">
        <w:rPr>
          <w:rFonts w:ascii="Palatino Linotype" w:eastAsia="Calibri" w:hAnsi="Palatino Linotype" w:cs="Tahoma"/>
          <w:b/>
          <w:bCs/>
          <w:sz w:val="22"/>
          <w:szCs w:val="22"/>
          <w:lang w:val="es-ES" w:eastAsia="en-US"/>
        </w:rPr>
        <w:t>I</w:t>
      </w:r>
      <w:r w:rsidR="00694759" w:rsidRPr="007A6721">
        <w:rPr>
          <w:rFonts w:ascii="Palatino Linotype" w:eastAsia="Calibri" w:hAnsi="Palatino Linotype" w:cs="Tahoma"/>
          <w:b/>
          <w:bCs/>
          <w:sz w:val="22"/>
          <w:szCs w:val="22"/>
          <w:lang w:val="es-ES" w:eastAsia="en-US"/>
        </w:rPr>
        <w:t>I</w:t>
      </w:r>
      <w:r w:rsidR="00806E45" w:rsidRPr="007A6721">
        <w:rPr>
          <w:rFonts w:ascii="Palatino Linotype" w:eastAsia="Calibri" w:hAnsi="Palatino Linotype" w:cs="Tahoma"/>
          <w:b/>
          <w:bCs/>
          <w:sz w:val="22"/>
          <w:szCs w:val="22"/>
          <w:lang w:val="es-ES" w:eastAsia="en-US"/>
        </w:rPr>
        <w:t xml:space="preserve">. Respuesta del </w:t>
      </w:r>
      <w:r w:rsidR="001A1AAB" w:rsidRPr="007A6721">
        <w:rPr>
          <w:rFonts w:ascii="Palatino Linotype" w:eastAsia="Calibri" w:hAnsi="Palatino Linotype" w:cs="Tahoma"/>
          <w:b/>
          <w:bCs/>
          <w:sz w:val="22"/>
          <w:szCs w:val="22"/>
          <w:lang w:val="es-ES" w:eastAsia="en-US"/>
        </w:rPr>
        <w:t>Sujeto Obligado</w:t>
      </w:r>
      <w:r w:rsidR="00806E45" w:rsidRPr="007A6721">
        <w:rPr>
          <w:rFonts w:ascii="Palatino Linotype" w:eastAsia="Calibri" w:hAnsi="Palatino Linotype" w:cs="Tahoma"/>
          <w:b/>
          <w:bCs/>
          <w:sz w:val="22"/>
          <w:szCs w:val="22"/>
          <w:lang w:val="es-ES" w:eastAsia="en-US"/>
        </w:rPr>
        <w:t>.</w:t>
      </w:r>
    </w:p>
    <w:p w14:paraId="6743822A" w14:textId="77777777" w:rsidR="00E51A18" w:rsidRPr="007A6721"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0A434E28" w:rsidR="00806E45" w:rsidRPr="007A6721" w:rsidRDefault="00806E45"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Con fecha </w:t>
      </w:r>
      <w:r w:rsidR="00F16EF8" w:rsidRPr="007A6721">
        <w:rPr>
          <w:rFonts w:ascii="Palatino Linotype" w:eastAsia="Calibri" w:hAnsi="Palatino Linotype" w:cs="Tahoma"/>
          <w:bCs/>
          <w:sz w:val="22"/>
          <w:szCs w:val="22"/>
          <w:lang w:val="es-ES" w:eastAsia="en-US"/>
        </w:rPr>
        <w:t>doce</w:t>
      </w:r>
      <w:r w:rsidR="00DB1CB2" w:rsidRPr="007A6721">
        <w:rPr>
          <w:rFonts w:ascii="Palatino Linotype" w:eastAsia="Calibri" w:hAnsi="Palatino Linotype" w:cs="Tahoma"/>
          <w:bCs/>
          <w:sz w:val="22"/>
          <w:szCs w:val="22"/>
          <w:lang w:val="es-ES" w:eastAsia="en-US"/>
        </w:rPr>
        <w:t xml:space="preserve"> de noviembre</w:t>
      </w:r>
      <w:r w:rsidRPr="007A6721">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DB1CB2" w:rsidRPr="007A6721">
        <w:rPr>
          <w:rFonts w:ascii="Palatino Linotype" w:eastAsia="Calibri" w:hAnsi="Palatino Linotype" w:cs="Tahoma"/>
          <w:bCs/>
          <w:sz w:val="22"/>
          <w:szCs w:val="22"/>
          <w:lang w:val="es-ES" w:eastAsia="en-US"/>
        </w:rPr>
        <w:t xml:space="preserve">de la Secretaría de </w:t>
      </w:r>
      <w:r w:rsidR="00F16EF8" w:rsidRPr="007A6721">
        <w:rPr>
          <w:rFonts w:ascii="Palatino Linotype" w:eastAsia="Calibri" w:hAnsi="Palatino Linotype" w:cs="Tahoma"/>
          <w:bCs/>
          <w:sz w:val="22"/>
          <w:szCs w:val="22"/>
          <w:lang w:val="es-ES" w:eastAsia="en-US"/>
        </w:rPr>
        <w:t>Seguridad</w:t>
      </w:r>
      <w:r w:rsidR="00DB1CB2" w:rsidRPr="007A6721">
        <w:rPr>
          <w:rFonts w:ascii="Palatino Linotype" w:eastAsia="Calibri" w:hAnsi="Palatino Linotype" w:cs="Tahoma"/>
          <w:bCs/>
          <w:sz w:val="22"/>
          <w:szCs w:val="22"/>
          <w:lang w:val="es-ES" w:eastAsia="en-US"/>
        </w:rPr>
        <w:t xml:space="preserve"> </w:t>
      </w:r>
      <w:r w:rsidR="00C614A6" w:rsidRPr="007A6721">
        <w:rPr>
          <w:rFonts w:ascii="Palatino Linotype" w:eastAsia="Calibri" w:hAnsi="Palatino Linotype" w:cs="Tahoma"/>
          <w:bCs/>
          <w:sz w:val="22"/>
          <w:szCs w:val="22"/>
          <w:lang w:val="es-ES" w:eastAsia="en-US"/>
        </w:rPr>
        <w:t>notificó a</w:t>
      </w:r>
      <w:r w:rsidR="007F0030" w:rsidRPr="007A6721">
        <w:rPr>
          <w:rFonts w:ascii="Palatino Linotype" w:eastAsia="Calibri" w:hAnsi="Palatino Linotype" w:cs="Tahoma"/>
          <w:bCs/>
          <w:sz w:val="22"/>
          <w:szCs w:val="22"/>
          <w:lang w:val="es-ES" w:eastAsia="en-US"/>
        </w:rPr>
        <w:t xml:space="preserve"> </w:t>
      </w:r>
      <w:r w:rsidR="00694759" w:rsidRPr="007A6721">
        <w:rPr>
          <w:rFonts w:ascii="Palatino Linotype" w:eastAsia="Calibri" w:hAnsi="Palatino Linotype" w:cs="Tahoma"/>
          <w:bCs/>
          <w:sz w:val="22"/>
          <w:szCs w:val="22"/>
          <w:lang w:val="es-ES" w:eastAsia="en-US"/>
        </w:rPr>
        <w:t>l</w:t>
      </w:r>
      <w:r w:rsidR="007F0030" w:rsidRPr="007A6721">
        <w:rPr>
          <w:rFonts w:ascii="Palatino Linotype" w:eastAsia="Calibri" w:hAnsi="Palatino Linotype" w:cs="Tahoma"/>
          <w:bCs/>
          <w:sz w:val="22"/>
          <w:szCs w:val="22"/>
          <w:lang w:val="es-ES" w:eastAsia="en-US"/>
        </w:rPr>
        <w:t>a</w:t>
      </w:r>
      <w:r w:rsidR="00C614A6" w:rsidRPr="007A6721">
        <w:rPr>
          <w:rFonts w:ascii="Palatino Linotype" w:eastAsia="Calibri" w:hAnsi="Palatino Linotype" w:cs="Tahoma"/>
          <w:bCs/>
          <w:sz w:val="22"/>
          <w:szCs w:val="22"/>
          <w:lang w:val="es-ES" w:eastAsia="en-US"/>
        </w:rPr>
        <w:t xml:space="preserve"> </w:t>
      </w:r>
      <w:r w:rsidR="001A1AAB" w:rsidRPr="007A6721">
        <w:rPr>
          <w:rFonts w:ascii="Palatino Linotype" w:eastAsia="Calibri" w:hAnsi="Palatino Linotype" w:cs="Tahoma"/>
          <w:bCs/>
          <w:sz w:val="22"/>
          <w:szCs w:val="22"/>
          <w:lang w:val="es-ES" w:eastAsia="en-US"/>
        </w:rPr>
        <w:t>Particular</w:t>
      </w:r>
      <w:r w:rsidRPr="007A6721">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7A6721" w:rsidRDefault="00806E45" w:rsidP="00D9652C">
      <w:pPr>
        <w:spacing w:line="360" w:lineRule="auto"/>
        <w:jc w:val="both"/>
        <w:rPr>
          <w:rFonts w:ascii="Palatino Linotype" w:eastAsia="Calibri" w:hAnsi="Palatino Linotype" w:cs="Tahoma"/>
          <w:bCs/>
          <w:sz w:val="22"/>
          <w:szCs w:val="22"/>
          <w:lang w:val="es-ES" w:eastAsia="en-US"/>
        </w:rPr>
      </w:pPr>
    </w:p>
    <w:p w14:paraId="3E7565B6" w14:textId="549F755C" w:rsidR="00806E45" w:rsidRPr="007A6721" w:rsidRDefault="00F16EF8" w:rsidP="00DB1CB2">
      <w:pPr>
        <w:spacing w:line="360" w:lineRule="auto"/>
        <w:ind w:left="567" w:right="567"/>
        <w:jc w:val="both"/>
        <w:rPr>
          <w:rFonts w:ascii="Palatino Linotype" w:eastAsia="Calibri" w:hAnsi="Palatino Linotype" w:cs="Tahoma"/>
          <w:bCs/>
          <w:lang w:val="es-ES" w:eastAsia="en-US"/>
        </w:rPr>
      </w:pPr>
      <w:r w:rsidRPr="007A6721">
        <w:rPr>
          <w:rFonts w:ascii="Palatino Linotype" w:eastAsia="Calibri" w:hAnsi="Palatino Linotype" w:cs="Tahoma"/>
          <w:bCs/>
          <w:lang w:val="es-ES" w:eastAsia="en-US"/>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sidR="00DB1CB2" w:rsidRPr="007A6721">
        <w:rPr>
          <w:rFonts w:ascii="Palatino Linotype" w:eastAsia="Calibri" w:hAnsi="Palatino Linotype" w:cs="Tahoma"/>
          <w:bCs/>
          <w:lang w:val="es-ES" w:eastAsia="en-US"/>
        </w:rPr>
        <w:t>.</w:t>
      </w:r>
    </w:p>
    <w:p w14:paraId="38CBD2D5" w14:textId="77777777" w:rsidR="00C614A6" w:rsidRPr="007A6721" w:rsidRDefault="00C614A6" w:rsidP="00D9652C">
      <w:pPr>
        <w:spacing w:line="360" w:lineRule="auto"/>
        <w:jc w:val="both"/>
        <w:rPr>
          <w:rFonts w:ascii="Palatino Linotype" w:eastAsia="Calibri" w:hAnsi="Palatino Linotype" w:cs="Tahoma"/>
          <w:bCs/>
          <w:sz w:val="22"/>
          <w:szCs w:val="22"/>
          <w:lang w:val="es-ES" w:eastAsia="en-US"/>
        </w:rPr>
      </w:pPr>
    </w:p>
    <w:p w14:paraId="0499B3FD" w14:textId="6F3CFFB3" w:rsidR="00D65B6C" w:rsidRPr="007A6721" w:rsidRDefault="00150361" w:rsidP="002B3E2B">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A la notificación en comento</w:t>
      </w:r>
      <w:r w:rsidR="00694759"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xml:space="preserve"> </w:t>
      </w:r>
      <w:r w:rsidR="0099644F" w:rsidRPr="007A6721">
        <w:rPr>
          <w:rFonts w:ascii="Palatino Linotype" w:eastAsia="Calibri" w:hAnsi="Palatino Linotype" w:cs="Tahoma"/>
          <w:bCs/>
          <w:sz w:val="22"/>
          <w:szCs w:val="22"/>
          <w:lang w:val="es-ES" w:eastAsia="en-US"/>
        </w:rPr>
        <w:t xml:space="preserve">la Secretaría de </w:t>
      </w:r>
      <w:r w:rsidR="00F16EF8" w:rsidRPr="007A6721">
        <w:rPr>
          <w:rFonts w:ascii="Palatino Linotype" w:eastAsia="Calibri" w:hAnsi="Palatino Linotype" w:cs="Tahoma"/>
          <w:bCs/>
          <w:sz w:val="22"/>
          <w:szCs w:val="22"/>
          <w:lang w:val="es-ES" w:eastAsia="en-US"/>
        </w:rPr>
        <w:t>Seguridad</w:t>
      </w:r>
      <w:r w:rsidR="00385D20" w:rsidRPr="007A6721">
        <w:rPr>
          <w:rFonts w:ascii="Palatino Linotype" w:eastAsia="Calibri" w:hAnsi="Palatino Linotype" w:cs="Tahoma"/>
          <w:bCs/>
          <w:sz w:val="22"/>
          <w:szCs w:val="22"/>
          <w:lang w:val="es-ES" w:eastAsia="en-US"/>
        </w:rPr>
        <w:t xml:space="preserve"> </w:t>
      </w:r>
      <w:r w:rsidRPr="007A6721">
        <w:rPr>
          <w:rFonts w:ascii="Palatino Linotype" w:eastAsia="Calibri" w:hAnsi="Palatino Linotype" w:cs="Tahoma"/>
          <w:bCs/>
          <w:sz w:val="22"/>
          <w:szCs w:val="22"/>
          <w:lang w:val="es-ES" w:eastAsia="en-US"/>
        </w:rPr>
        <w:t xml:space="preserve">adjuntó </w:t>
      </w:r>
      <w:r w:rsidR="00F16EF8" w:rsidRPr="007A6721">
        <w:rPr>
          <w:rFonts w:ascii="Palatino Linotype" w:eastAsia="Calibri" w:hAnsi="Palatino Linotype" w:cs="Tahoma"/>
          <w:bCs/>
          <w:sz w:val="22"/>
          <w:szCs w:val="22"/>
          <w:lang w:val="es-ES" w:eastAsia="en-US"/>
        </w:rPr>
        <w:t xml:space="preserve">el oficio número </w:t>
      </w:r>
      <w:bookmarkStart w:id="1" w:name="_Hlk448276"/>
      <w:r w:rsidR="00F16EF8" w:rsidRPr="007A6721">
        <w:rPr>
          <w:rFonts w:ascii="Palatino Linotype" w:eastAsia="Calibri" w:hAnsi="Palatino Linotype" w:cs="Tahoma"/>
          <w:b/>
          <w:bCs/>
          <w:sz w:val="22"/>
          <w:szCs w:val="22"/>
          <w:lang w:val="es-ES" w:eastAsia="en-US"/>
        </w:rPr>
        <w:t>00424/SSEM/IP/2018</w:t>
      </w:r>
      <w:r w:rsidR="00F16EF8" w:rsidRPr="007A6721">
        <w:rPr>
          <w:rFonts w:ascii="Palatino Linotype" w:eastAsia="Calibri" w:hAnsi="Palatino Linotype" w:cs="Tahoma"/>
          <w:bCs/>
          <w:sz w:val="22"/>
          <w:szCs w:val="22"/>
          <w:lang w:val="es-ES" w:eastAsia="en-US"/>
        </w:rPr>
        <w:t xml:space="preserve">, de fecha siete de noviembre de dos mil dieciocho, </w:t>
      </w:r>
      <w:bookmarkEnd w:id="1"/>
      <w:r w:rsidR="00F16EF8" w:rsidRPr="007A6721">
        <w:rPr>
          <w:rFonts w:ascii="Palatino Linotype" w:eastAsia="Calibri" w:hAnsi="Palatino Linotype" w:cs="Tahoma"/>
          <w:bCs/>
          <w:sz w:val="22"/>
          <w:szCs w:val="22"/>
          <w:lang w:val="es-ES" w:eastAsia="en-US"/>
        </w:rPr>
        <w:t xml:space="preserve">dirigido a la Solicitante y signado por el Titular de la Unidad de Transparencia, en los términos </w:t>
      </w:r>
      <w:r w:rsidR="002B3E2B" w:rsidRPr="007A6721">
        <w:rPr>
          <w:rFonts w:ascii="Palatino Linotype" w:eastAsia="Calibri" w:hAnsi="Palatino Linotype" w:cs="Tahoma"/>
          <w:bCs/>
          <w:sz w:val="22"/>
          <w:szCs w:val="22"/>
          <w:lang w:val="es-ES" w:eastAsia="en-US"/>
        </w:rPr>
        <w:t>siguientes:</w:t>
      </w:r>
    </w:p>
    <w:p w14:paraId="1CB5B527" w14:textId="77777777" w:rsidR="002B3E2B" w:rsidRPr="007A6721" w:rsidRDefault="002B3E2B" w:rsidP="002B3E2B">
      <w:pPr>
        <w:spacing w:line="360" w:lineRule="auto"/>
        <w:jc w:val="both"/>
        <w:rPr>
          <w:rFonts w:ascii="Palatino Linotype" w:eastAsia="Calibri" w:hAnsi="Palatino Linotype" w:cs="Tahoma"/>
          <w:bCs/>
          <w:sz w:val="22"/>
          <w:szCs w:val="22"/>
          <w:lang w:val="es-ES" w:eastAsia="en-US"/>
        </w:rPr>
      </w:pPr>
    </w:p>
    <w:p w14:paraId="6DA38FE8" w14:textId="77777777" w:rsidR="00694759" w:rsidRPr="007A6721" w:rsidRDefault="00694759" w:rsidP="00694759">
      <w:pPr>
        <w:spacing w:line="360" w:lineRule="auto"/>
        <w:ind w:left="567" w:right="567"/>
        <w:jc w:val="both"/>
        <w:rPr>
          <w:rFonts w:ascii="Palatino Linotype" w:eastAsia="Calibri" w:hAnsi="Palatino Linotype" w:cs="Tahoma"/>
          <w:bCs/>
          <w:lang w:val="es-ES" w:eastAsia="en-US"/>
        </w:rPr>
      </w:pPr>
      <w:r w:rsidRPr="007A6721">
        <w:rPr>
          <w:rFonts w:ascii="Palatino Linotype" w:eastAsia="Calibri" w:hAnsi="Palatino Linotype" w:cs="Tahoma"/>
          <w:bCs/>
          <w:lang w:val="es-ES" w:eastAsia="en-US"/>
        </w:rPr>
        <w:t>[…]</w:t>
      </w:r>
    </w:p>
    <w:p w14:paraId="16066A76" w14:textId="77777777" w:rsidR="00694759" w:rsidRPr="007A6721" w:rsidRDefault="00694759" w:rsidP="00694759">
      <w:pPr>
        <w:spacing w:line="360" w:lineRule="auto"/>
        <w:ind w:left="567" w:right="567"/>
        <w:jc w:val="both"/>
        <w:rPr>
          <w:rFonts w:ascii="Palatino Linotype" w:eastAsia="Calibri" w:hAnsi="Palatino Linotype" w:cs="Tahoma"/>
          <w:bCs/>
          <w:lang w:val="es-ES" w:eastAsia="en-US"/>
        </w:rPr>
      </w:pPr>
    </w:p>
    <w:p w14:paraId="7C15C373" w14:textId="5DC1EADF" w:rsidR="0099644F" w:rsidRPr="007A6721" w:rsidRDefault="00F16EF8" w:rsidP="0099644F">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 xml:space="preserve">Entre la Secretaría de Seguridad del Estado de México </w:t>
      </w:r>
      <w:r w:rsidR="00E3695F" w:rsidRPr="007A6721">
        <w:rPr>
          <w:rFonts w:ascii="Palatino Linotype" w:eastAsia="Calibri" w:hAnsi="Palatino Linotype" w:cs="Tahoma"/>
          <w:bCs/>
          <w:lang w:eastAsia="en-US"/>
        </w:rPr>
        <w:t xml:space="preserve">y los cuerpos auxiliares de la seguridad pública, sólo existe una coordinación estrictamente de carácter operativo en situaciones de urgencia, desastre o cuando fuese necesario en apoyo de la seguridad pública, en razón de que estos </w:t>
      </w:r>
      <w:bookmarkStart w:id="2" w:name="_Hlk454923"/>
      <w:r w:rsidR="00E3695F" w:rsidRPr="007A6721">
        <w:rPr>
          <w:rFonts w:ascii="Palatino Linotype" w:eastAsia="Calibri" w:hAnsi="Palatino Linotype" w:cs="Tahoma"/>
          <w:bCs/>
          <w:lang w:eastAsia="en-US"/>
        </w:rPr>
        <w:t>no dependen orgánica, presupuestal, programática ni administrativamente</w:t>
      </w:r>
      <w:bookmarkEnd w:id="2"/>
      <w:r w:rsidR="00E3695F" w:rsidRPr="007A6721">
        <w:rPr>
          <w:rFonts w:ascii="Palatino Linotype" w:eastAsia="Calibri" w:hAnsi="Palatino Linotype" w:cs="Tahoma"/>
          <w:bCs/>
          <w:lang w:eastAsia="en-US"/>
        </w:rPr>
        <w:t xml:space="preserve"> de este Sujeto Obligado.</w:t>
      </w:r>
    </w:p>
    <w:p w14:paraId="735C5EAD" w14:textId="39A901BE" w:rsidR="00E3695F" w:rsidRPr="007A6721" w:rsidRDefault="00E3695F" w:rsidP="0099644F">
      <w:pPr>
        <w:spacing w:line="360" w:lineRule="auto"/>
        <w:ind w:left="567" w:right="567"/>
        <w:jc w:val="both"/>
        <w:rPr>
          <w:rFonts w:ascii="Palatino Linotype" w:eastAsia="Calibri" w:hAnsi="Palatino Linotype" w:cs="Tahoma"/>
          <w:bCs/>
          <w:lang w:eastAsia="en-US"/>
        </w:rPr>
      </w:pPr>
    </w:p>
    <w:p w14:paraId="23B4A945" w14:textId="0F73E908" w:rsidR="00E3695F" w:rsidRPr="007A6721" w:rsidRDefault="00E3695F" w:rsidP="0099644F">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Esta afirmación encuentra pleno sustento en la disposición normativa siguiente:</w:t>
      </w:r>
    </w:p>
    <w:p w14:paraId="6CBF847C" w14:textId="0A4A8C2D" w:rsidR="00E3695F" w:rsidRPr="007A6721" w:rsidRDefault="00E3695F" w:rsidP="0099644F">
      <w:pPr>
        <w:spacing w:line="360" w:lineRule="auto"/>
        <w:ind w:left="567" w:right="567"/>
        <w:jc w:val="both"/>
        <w:rPr>
          <w:rFonts w:ascii="Palatino Linotype" w:eastAsia="Calibri" w:hAnsi="Palatino Linotype" w:cs="Tahoma"/>
          <w:bCs/>
          <w:lang w:eastAsia="en-US"/>
        </w:rPr>
      </w:pPr>
    </w:p>
    <w:p w14:paraId="68F04907" w14:textId="6DA0DEBB" w:rsidR="00E3695F" w:rsidRPr="007A6721" w:rsidRDefault="00E3695F" w:rsidP="00E3695F">
      <w:pPr>
        <w:spacing w:line="360" w:lineRule="auto"/>
        <w:ind w:left="567" w:right="567"/>
        <w:jc w:val="center"/>
        <w:rPr>
          <w:rFonts w:ascii="Palatino Linotype" w:eastAsia="Calibri" w:hAnsi="Palatino Linotype" w:cs="Tahoma"/>
          <w:bCs/>
          <w:lang w:eastAsia="en-US"/>
        </w:rPr>
      </w:pPr>
      <w:r w:rsidRPr="007A6721">
        <w:rPr>
          <w:rFonts w:ascii="Palatino Linotype" w:eastAsia="Calibri" w:hAnsi="Palatino Linotype" w:cs="Tahoma"/>
          <w:bCs/>
          <w:lang w:eastAsia="en-US"/>
        </w:rPr>
        <w:lastRenderedPageBreak/>
        <w:t>[Téngase por reproducido el artículo 10 de la Comisión Estatal de Seguridad Ciudadana del Estado de México]</w:t>
      </w:r>
    </w:p>
    <w:p w14:paraId="63376403" w14:textId="5F04C112" w:rsidR="00E3695F" w:rsidRPr="007A6721" w:rsidRDefault="00E3695F" w:rsidP="0099644F">
      <w:pPr>
        <w:spacing w:line="360" w:lineRule="auto"/>
        <w:ind w:left="567" w:right="567"/>
        <w:jc w:val="both"/>
        <w:rPr>
          <w:rFonts w:ascii="Palatino Linotype" w:eastAsia="Calibri" w:hAnsi="Palatino Linotype" w:cs="Tahoma"/>
          <w:bCs/>
          <w:lang w:eastAsia="en-US"/>
        </w:rPr>
      </w:pPr>
    </w:p>
    <w:p w14:paraId="546FC4A7" w14:textId="4779A59D" w:rsidR="00E3695F" w:rsidRPr="007A6721" w:rsidRDefault="00E3695F" w:rsidP="0099644F">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La referencia antes descrita, es aplicable para el caso que nos ocupa en términos de lo dispuesto por los párrafos tercero y cuarto del Quinto Transitorio del Decreto No. 244 publicado en el Periódico Oficial Gaceta del Gobierno, el 13 de septiembre de 2017, por el que se reforman diversas disposiciones normativas del Estado de México.</w:t>
      </w:r>
    </w:p>
    <w:p w14:paraId="20D34E48" w14:textId="656ED641" w:rsidR="00E3695F" w:rsidRPr="007A6721" w:rsidRDefault="00E3695F" w:rsidP="0099644F">
      <w:pPr>
        <w:spacing w:line="360" w:lineRule="auto"/>
        <w:ind w:left="567" w:right="567"/>
        <w:jc w:val="both"/>
        <w:rPr>
          <w:rFonts w:ascii="Palatino Linotype" w:eastAsia="Calibri" w:hAnsi="Palatino Linotype" w:cs="Tahoma"/>
          <w:bCs/>
          <w:lang w:eastAsia="en-US"/>
        </w:rPr>
      </w:pPr>
    </w:p>
    <w:p w14:paraId="681E5AFF" w14:textId="693ECDC2" w:rsidR="00E3695F" w:rsidRPr="007A6721" w:rsidRDefault="00E3695F" w:rsidP="0099644F">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 xml:space="preserve">Por lo anterior, me permito informar a Usted qué </w:t>
      </w:r>
      <w:bookmarkStart w:id="3" w:name="_Hlk454266"/>
      <w:r w:rsidRPr="007A6721">
        <w:rPr>
          <w:rFonts w:ascii="Palatino Linotype" w:eastAsia="Calibri" w:hAnsi="Palatino Linotype" w:cs="Tahoma"/>
          <w:bCs/>
          <w:lang w:eastAsia="en-US"/>
        </w:rPr>
        <w:t>después de haber realizado una revisión exhaustiva en los expedientes físicos y electrónicos de esta Dependencia, no se localizó ningún expediente, reporte, estudio, acta, resolución, oficio, correspondencia, acuerdo, directiva, directriz, circular, contrato, convenio, instructivo, nota, memorando, estadística o bien cualquier otro registro que permita dar respuesta a sus interrogantes, razón por la cual no es posible responderlas</w:t>
      </w:r>
      <w:bookmarkEnd w:id="3"/>
      <w:r w:rsidRPr="007A6721">
        <w:rPr>
          <w:rFonts w:ascii="Palatino Linotype" w:eastAsia="Calibri" w:hAnsi="Palatino Linotype" w:cs="Tahoma"/>
          <w:bCs/>
          <w:lang w:eastAsia="en-US"/>
        </w:rPr>
        <w:t>.</w:t>
      </w:r>
    </w:p>
    <w:p w14:paraId="29687307" w14:textId="2711AE6F" w:rsidR="00E3695F" w:rsidRPr="007A6721" w:rsidRDefault="00E3695F" w:rsidP="0099644F">
      <w:pPr>
        <w:spacing w:line="360" w:lineRule="auto"/>
        <w:ind w:left="567" w:right="567"/>
        <w:jc w:val="both"/>
        <w:rPr>
          <w:rFonts w:ascii="Palatino Linotype" w:eastAsia="Calibri" w:hAnsi="Palatino Linotype" w:cs="Tahoma"/>
          <w:bCs/>
          <w:lang w:eastAsia="en-US"/>
        </w:rPr>
      </w:pPr>
    </w:p>
    <w:p w14:paraId="6C5D9876" w14:textId="6672C1AE" w:rsidR="00E3695F" w:rsidRPr="007A6721" w:rsidRDefault="00E3695F" w:rsidP="0099644F">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No obstante, y en aras de privil</w:t>
      </w:r>
      <w:r w:rsidR="007F0030" w:rsidRPr="007A6721">
        <w:rPr>
          <w:rFonts w:ascii="Palatino Linotype" w:eastAsia="Calibri" w:hAnsi="Palatino Linotype" w:cs="Tahoma"/>
          <w:bCs/>
          <w:lang w:eastAsia="en-US"/>
        </w:rPr>
        <w:t>egiar el Principio Constitucional de Máxima Publicidad, se hace de su conocimiento, que las oficinas de los cuerpos de referencia se ubican en Prolongación Galeana No. 28, Fraccionamiento Industrial La Loma, Tlalnepantla de Baz, México.</w:t>
      </w:r>
    </w:p>
    <w:p w14:paraId="05995481" w14:textId="664B7AE1" w:rsidR="00E3695F" w:rsidRPr="007A6721" w:rsidRDefault="00E3695F" w:rsidP="0099644F">
      <w:pPr>
        <w:spacing w:line="360" w:lineRule="auto"/>
        <w:ind w:left="567" w:right="567"/>
        <w:jc w:val="both"/>
        <w:rPr>
          <w:rFonts w:ascii="Palatino Linotype" w:eastAsia="Calibri" w:hAnsi="Palatino Linotype" w:cs="Tahoma"/>
          <w:bCs/>
          <w:lang w:eastAsia="en-US"/>
        </w:rPr>
      </w:pPr>
    </w:p>
    <w:p w14:paraId="13FB0127" w14:textId="62E63D01" w:rsidR="00694759" w:rsidRPr="007A6721" w:rsidRDefault="007F0030" w:rsidP="00694759">
      <w:pPr>
        <w:spacing w:line="360" w:lineRule="auto"/>
        <w:ind w:left="567" w:right="567"/>
        <w:jc w:val="both"/>
        <w:rPr>
          <w:rFonts w:ascii="Palatino Linotype" w:eastAsia="Calibri" w:hAnsi="Palatino Linotype" w:cs="Tahoma"/>
          <w:bCs/>
          <w:lang w:val="es-ES" w:eastAsia="en-US"/>
        </w:rPr>
      </w:pPr>
      <w:r w:rsidRPr="007A6721">
        <w:rPr>
          <w:rFonts w:ascii="Palatino Linotype" w:eastAsia="Calibri" w:hAnsi="Palatino Linotype" w:cs="Tahoma"/>
          <w:bCs/>
          <w:lang w:eastAsia="en-US"/>
        </w:rPr>
        <w:t>[…]</w:t>
      </w:r>
    </w:p>
    <w:p w14:paraId="34E5D7DB" w14:textId="77777777" w:rsidR="002B3E2B" w:rsidRPr="007A6721" w:rsidRDefault="002B3E2B" w:rsidP="002B3E2B">
      <w:pPr>
        <w:spacing w:line="360" w:lineRule="auto"/>
        <w:jc w:val="both"/>
        <w:rPr>
          <w:rFonts w:ascii="Palatino Linotype" w:eastAsia="Calibri" w:hAnsi="Palatino Linotype" w:cs="Tahoma"/>
          <w:bCs/>
          <w:sz w:val="22"/>
          <w:szCs w:val="22"/>
          <w:lang w:val="es-ES" w:eastAsia="en-US"/>
        </w:rPr>
      </w:pPr>
    </w:p>
    <w:p w14:paraId="7E63F570" w14:textId="5FFF43AD" w:rsidR="00806E45" w:rsidRPr="007A6721" w:rsidRDefault="00E20FF6" w:rsidP="00D9652C">
      <w:pPr>
        <w:spacing w:line="360" w:lineRule="auto"/>
        <w:jc w:val="both"/>
        <w:rPr>
          <w:rFonts w:ascii="Palatino Linotype" w:eastAsia="Calibri" w:hAnsi="Palatino Linotype" w:cs="Tahoma"/>
          <w:b/>
          <w:bCs/>
          <w:sz w:val="22"/>
          <w:szCs w:val="22"/>
          <w:lang w:val="es-ES" w:eastAsia="en-US"/>
        </w:rPr>
      </w:pPr>
      <w:r w:rsidRPr="007A6721">
        <w:rPr>
          <w:rFonts w:ascii="Palatino Linotype" w:eastAsia="Calibri" w:hAnsi="Palatino Linotype" w:cs="Tahoma"/>
          <w:b/>
          <w:bCs/>
          <w:sz w:val="22"/>
          <w:szCs w:val="22"/>
          <w:lang w:val="es-ES" w:eastAsia="en-US"/>
        </w:rPr>
        <w:t>I</w:t>
      </w:r>
      <w:r w:rsidR="007F0030" w:rsidRPr="007A6721">
        <w:rPr>
          <w:rFonts w:ascii="Palatino Linotype" w:eastAsia="Calibri" w:hAnsi="Palatino Linotype" w:cs="Tahoma"/>
          <w:b/>
          <w:bCs/>
          <w:sz w:val="22"/>
          <w:szCs w:val="22"/>
          <w:lang w:val="es-ES" w:eastAsia="en-US"/>
        </w:rPr>
        <w:t>II</w:t>
      </w:r>
      <w:r w:rsidR="00806E45" w:rsidRPr="007A6721">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7A6721"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2FF02734" w:rsidR="00806E45" w:rsidRPr="007A6721" w:rsidRDefault="005726B1"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Con fecha </w:t>
      </w:r>
      <w:r w:rsidR="007F0030" w:rsidRPr="007A6721">
        <w:rPr>
          <w:rFonts w:ascii="Palatino Linotype" w:eastAsia="Calibri" w:hAnsi="Palatino Linotype" w:cs="Tahoma"/>
          <w:bCs/>
          <w:sz w:val="22"/>
          <w:szCs w:val="22"/>
          <w:lang w:val="es-ES" w:eastAsia="en-US"/>
        </w:rPr>
        <w:t>veintidós</w:t>
      </w:r>
      <w:r w:rsidR="006776BD" w:rsidRPr="007A6721">
        <w:rPr>
          <w:rFonts w:ascii="Palatino Linotype" w:eastAsia="Calibri" w:hAnsi="Palatino Linotype" w:cs="Tahoma"/>
          <w:bCs/>
          <w:sz w:val="22"/>
          <w:szCs w:val="22"/>
          <w:lang w:val="es-ES" w:eastAsia="en-US"/>
        </w:rPr>
        <w:t xml:space="preserve"> de noviembre</w:t>
      </w:r>
      <w:r w:rsidR="00806E45" w:rsidRPr="007A6721">
        <w:rPr>
          <w:rFonts w:ascii="Palatino Linotype" w:eastAsia="Calibri" w:hAnsi="Palatino Linotype" w:cs="Tahoma"/>
          <w:bCs/>
          <w:sz w:val="22"/>
          <w:szCs w:val="22"/>
          <w:lang w:val="es-ES" w:eastAsia="en-US"/>
        </w:rPr>
        <w:t xml:space="preserve"> de dos mil dieciocho, </w:t>
      </w:r>
      <w:r w:rsidR="00806E45" w:rsidRPr="007A6721">
        <w:rPr>
          <w:rFonts w:ascii="Palatino Linotype" w:eastAsia="Calibri" w:hAnsi="Palatino Linotype" w:cs="Tahoma"/>
          <w:bCs/>
          <w:sz w:val="22"/>
          <w:szCs w:val="22"/>
          <w:lang w:eastAsia="en-US"/>
        </w:rPr>
        <w:t xml:space="preserve">mediante el </w:t>
      </w:r>
      <w:r w:rsidR="00806E45" w:rsidRPr="007A6721">
        <w:rPr>
          <w:rFonts w:ascii="Palatino Linotype" w:eastAsia="Calibri" w:hAnsi="Palatino Linotype" w:cs="Tahoma"/>
          <w:bCs/>
          <w:sz w:val="22"/>
          <w:szCs w:val="22"/>
          <w:lang w:val="es-ES" w:eastAsia="en-US"/>
        </w:rPr>
        <w:t xml:space="preserve">Sistema de Acceso a la Información Mexiquense (SAIMEX), se recibió en este </w:t>
      </w:r>
      <w:r w:rsidR="00806E45" w:rsidRPr="007A6721">
        <w:rPr>
          <w:rFonts w:ascii="Palatino Linotype" w:eastAsia="Calibri" w:hAnsi="Palatino Linotype" w:cs="Tahoma"/>
          <w:bCs/>
          <w:sz w:val="22"/>
          <w:szCs w:val="22"/>
          <w:lang w:eastAsia="en-US"/>
        </w:rPr>
        <w:t xml:space="preserve">Instituto </w:t>
      </w:r>
      <w:r w:rsidR="00806E45" w:rsidRPr="007A6721">
        <w:rPr>
          <w:rFonts w:ascii="Palatino Linotype" w:eastAsia="Calibri" w:hAnsi="Palatino Linotype" w:cs="Tahoma"/>
          <w:bCs/>
          <w:sz w:val="22"/>
          <w:szCs w:val="22"/>
          <w:lang w:val="es-ES" w:eastAsia="en-US"/>
        </w:rPr>
        <w:t xml:space="preserve">el Recurso </w:t>
      </w:r>
      <w:r w:rsidR="00C2093E" w:rsidRPr="007A6721">
        <w:rPr>
          <w:rFonts w:ascii="Palatino Linotype" w:eastAsia="Calibri" w:hAnsi="Palatino Linotype" w:cs="Tahoma"/>
          <w:bCs/>
          <w:sz w:val="22"/>
          <w:szCs w:val="22"/>
          <w:lang w:val="es-ES" w:eastAsia="en-US"/>
        </w:rPr>
        <w:t xml:space="preserve">de Revisión interpuesto por </w:t>
      </w:r>
      <w:r w:rsidR="007F0030" w:rsidRPr="007A6721">
        <w:rPr>
          <w:rFonts w:ascii="Palatino Linotype" w:eastAsia="Calibri" w:hAnsi="Palatino Linotype" w:cs="Tahoma"/>
          <w:bCs/>
          <w:sz w:val="22"/>
          <w:szCs w:val="22"/>
          <w:lang w:val="es-ES" w:eastAsia="en-US"/>
        </w:rPr>
        <w:t>la</w:t>
      </w:r>
      <w:r w:rsidRPr="007A6721">
        <w:rPr>
          <w:rFonts w:ascii="Palatino Linotype" w:eastAsia="Calibri" w:hAnsi="Palatino Linotype" w:cs="Tahoma"/>
          <w:bCs/>
          <w:sz w:val="22"/>
          <w:szCs w:val="22"/>
          <w:lang w:val="es-ES" w:eastAsia="en-US"/>
        </w:rPr>
        <w:t xml:space="preserve"> </w:t>
      </w:r>
      <w:r w:rsidR="00602617" w:rsidRPr="007A6721">
        <w:rPr>
          <w:rFonts w:ascii="Palatino Linotype" w:eastAsia="Calibri" w:hAnsi="Palatino Linotype" w:cs="Tahoma"/>
          <w:bCs/>
          <w:sz w:val="22"/>
          <w:szCs w:val="22"/>
          <w:lang w:val="es-ES" w:eastAsia="en-US"/>
        </w:rPr>
        <w:t>Particular</w:t>
      </w:r>
      <w:r w:rsidR="00806E45" w:rsidRPr="007A6721">
        <w:rPr>
          <w:rFonts w:ascii="Palatino Linotype" w:eastAsia="Calibri" w:hAnsi="Palatino Linotype" w:cs="Tahoma"/>
          <w:bCs/>
          <w:sz w:val="22"/>
          <w:szCs w:val="22"/>
          <w:lang w:val="es-ES" w:eastAsia="en-US"/>
        </w:rPr>
        <w:t xml:space="preserve">, en contra de la respuesta otorgada por </w:t>
      </w:r>
      <w:r w:rsidR="007F0030" w:rsidRPr="007A6721">
        <w:rPr>
          <w:rFonts w:ascii="Palatino Linotype" w:eastAsia="Calibri" w:hAnsi="Palatino Linotype" w:cs="Tahoma"/>
          <w:bCs/>
          <w:sz w:val="22"/>
          <w:szCs w:val="22"/>
          <w:lang w:val="es-ES" w:eastAsia="en-US"/>
        </w:rPr>
        <w:t>la Secretaría de Seguridad</w:t>
      </w:r>
      <w:r w:rsidR="00806E45" w:rsidRPr="007A6721">
        <w:rPr>
          <w:rFonts w:ascii="Palatino Linotype" w:eastAsia="Calibri" w:hAnsi="Palatino Linotype" w:cs="Tahoma"/>
          <w:bCs/>
          <w:sz w:val="22"/>
          <w:szCs w:val="22"/>
          <w:lang w:val="es-ES" w:eastAsia="en-US"/>
        </w:rPr>
        <w:t xml:space="preserve">, </w:t>
      </w:r>
      <w:r w:rsidR="00806E45" w:rsidRPr="007A6721">
        <w:rPr>
          <w:rFonts w:ascii="Palatino Linotype" w:eastAsia="Calibri" w:hAnsi="Palatino Linotype" w:cs="Tahoma"/>
          <w:bCs/>
          <w:sz w:val="22"/>
          <w:szCs w:val="22"/>
          <w:lang w:eastAsia="en-US"/>
        </w:rPr>
        <w:t>en los términos siguientes:</w:t>
      </w:r>
    </w:p>
    <w:p w14:paraId="36A741AF" w14:textId="77777777" w:rsidR="00806E45" w:rsidRPr="007A6721"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7A6721" w:rsidRDefault="00806E45" w:rsidP="00D9652C">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
          <w:bCs/>
          <w:lang w:eastAsia="en-US"/>
        </w:rPr>
        <w:lastRenderedPageBreak/>
        <w:t>ACTO IMPUGNADO</w:t>
      </w:r>
    </w:p>
    <w:p w14:paraId="1DC44055" w14:textId="25F7308C" w:rsidR="00182E3C" w:rsidRPr="007A6721" w:rsidRDefault="007F0030" w:rsidP="00D9652C">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Respuesta entregada por la Secretaria de Seguridad, relativa a información del CUSAEM</w:t>
      </w:r>
      <w:r w:rsidR="00C2093E" w:rsidRPr="007A6721">
        <w:rPr>
          <w:rFonts w:ascii="Palatino Linotype" w:eastAsia="Calibri" w:hAnsi="Palatino Linotype" w:cs="Tahoma"/>
          <w:bCs/>
          <w:lang w:eastAsia="en-US"/>
        </w:rPr>
        <w:t>. (Sic)</w:t>
      </w:r>
    </w:p>
    <w:p w14:paraId="3C7E2B91" w14:textId="77777777" w:rsidR="00C2093E" w:rsidRPr="007A6721"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7A6721" w:rsidRDefault="00806E45" w:rsidP="00D9652C">
      <w:pPr>
        <w:spacing w:line="360" w:lineRule="auto"/>
        <w:ind w:left="567" w:right="567"/>
        <w:jc w:val="both"/>
        <w:rPr>
          <w:rFonts w:ascii="Palatino Linotype" w:eastAsia="Calibri" w:hAnsi="Palatino Linotype" w:cs="Tahoma"/>
          <w:b/>
          <w:bCs/>
          <w:lang w:val="es-ES" w:eastAsia="en-US"/>
        </w:rPr>
      </w:pPr>
      <w:r w:rsidRPr="007A6721">
        <w:rPr>
          <w:rFonts w:ascii="Palatino Linotype" w:eastAsia="Calibri" w:hAnsi="Palatino Linotype" w:cs="Tahoma"/>
          <w:b/>
          <w:bCs/>
          <w:lang w:val="es-ES" w:eastAsia="en-US"/>
        </w:rPr>
        <w:t>RAZONES O MOTIVOS DE LA INCONFORMIDAD</w:t>
      </w:r>
    </w:p>
    <w:p w14:paraId="0CE4C377" w14:textId="39C82FEA" w:rsidR="00182E3C" w:rsidRPr="007A6721" w:rsidRDefault="007F0030" w:rsidP="00CB2B19">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No es creíble que no tengan información al respecto, dado que los elementos que brindan los integrantes del CUSAEM pertenecen a esa corporación, forman parte de la secretaría. Solicito atentamente a los consejeros se revisen los fundamentos legales para esta respuesta, dado que el único objetivo de mi parte es que se transparente todo lo relativo al CUSAEM, o se me informe a qué instancia debo dirigir esta solicitud, gracias</w:t>
      </w:r>
      <w:r w:rsidR="00C2093E" w:rsidRPr="007A6721">
        <w:rPr>
          <w:rFonts w:ascii="Palatino Linotype" w:eastAsia="Calibri" w:hAnsi="Palatino Linotype" w:cs="Tahoma"/>
          <w:bCs/>
          <w:lang w:eastAsia="en-US"/>
        </w:rPr>
        <w:t>. (Sic)</w:t>
      </w:r>
    </w:p>
    <w:p w14:paraId="3551593D" w14:textId="4FE2EB90" w:rsidR="00182E3C" w:rsidRPr="007A6721" w:rsidRDefault="00182E3C" w:rsidP="00442CBF">
      <w:pPr>
        <w:spacing w:line="360" w:lineRule="auto"/>
        <w:jc w:val="both"/>
        <w:rPr>
          <w:rFonts w:ascii="Palatino Linotype" w:eastAsia="Calibri" w:hAnsi="Palatino Linotype" w:cs="Tahoma"/>
          <w:bCs/>
          <w:sz w:val="22"/>
          <w:szCs w:val="22"/>
          <w:lang w:eastAsia="en-US"/>
        </w:rPr>
      </w:pPr>
    </w:p>
    <w:p w14:paraId="4F73DF0F" w14:textId="4BF0560B" w:rsidR="007F0030" w:rsidRPr="007A6721" w:rsidRDefault="007F0030" w:rsidP="00442CBF">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A su </w:t>
      </w:r>
      <w:r w:rsidR="00C7458A" w:rsidRPr="007A6721">
        <w:rPr>
          <w:rFonts w:ascii="Palatino Linotype" w:eastAsia="Calibri" w:hAnsi="Palatino Linotype" w:cs="Tahoma"/>
          <w:bCs/>
          <w:sz w:val="22"/>
          <w:szCs w:val="22"/>
          <w:lang w:eastAsia="en-US"/>
        </w:rPr>
        <w:t>R</w:t>
      </w:r>
      <w:r w:rsidRPr="007A6721">
        <w:rPr>
          <w:rFonts w:ascii="Palatino Linotype" w:eastAsia="Calibri" w:hAnsi="Palatino Linotype" w:cs="Tahoma"/>
          <w:bCs/>
          <w:sz w:val="22"/>
          <w:szCs w:val="22"/>
          <w:lang w:eastAsia="en-US"/>
        </w:rPr>
        <w:t xml:space="preserve">ecurso de </w:t>
      </w:r>
      <w:r w:rsidR="00C7458A" w:rsidRPr="007A6721">
        <w:rPr>
          <w:rFonts w:ascii="Palatino Linotype" w:eastAsia="Calibri" w:hAnsi="Palatino Linotype" w:cs="Tahoma"/>
          <w:bCs/>
          <w:sz w:val="22"/>
          <w:szCs w:val="22"/>
          <w:lang w:eastAsia="en-US"/>
        </w:rPr>
        <w:t>R</w:t>
      </w:r>
      <w:r w:rsidRPr="007A6721">
        <w:rPr>
          <w:rFonts w:ascii="Palatino Linotype" w:eastAsia="Calibri" w:hAnsi="Palatino Linotype" w:cs="Tahoma"/>
          <w:bCs/>
          <w:sz w:val="22"/>
          <w:szCs w:val="22"/>
          <w:lang w:eastAsia="en-US"/>
        </w:rPr>
        <w:t>evisión la Particular adjunt</w:t>
      </w:r>
      <w:r w:rsidR="00C7458A" w:rsidRPr="007A6721">
        <w:rPr>
          <w:rFonts w:ascii="Palatino Linotype" w:eastAsia="Calibri" w:hAnsi="Palatino Linotype" w:cs="Tahoma"/>
          <w:bCs/>
          <w:sz w:val="22"/>
          <w:szCs w:val="22"/>
          <w:lang w:eastAsia="en-US"/>
        </w:rPr>
        <w:t>ó</w:t>
      </w:r>
      <w:r w:rsidRPr="007A6721">
        <w:rPr>
          <w:rFonts w:ascii="Palatino Linotype" w:eastAsia="Calibri" w:hAnsi="Palatino Linotype" w:cs="Tahoma"/>
          <w:bCs/>
          <w:sz w:val="22"/>
          <w:szCs w:val="22"/>
          <w:lang w:eastAsia="en-US"/>
        </w:rPr>
        <w:t xml:space="preserve"> el oficio </w:t>
      </w:r>
      <w:r w:rsidR="00585F82" w:rsidRPr="007A6721">
        <w:rPr>
          <w:rFonts w:ascii="Palatino Linotype" w:eastAsia="Calibri" w:hAnsi="Palatino Linotype" w:cs="Tahoma"/>
          <w:bCs/>
          <w:sz w:val="22"/>
          <w:szCs w:val="22"/>
          <w:lang w:eastAsia="en-US"/>
        </w:rPr>
        <w:t>número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00424/SSEM/IP/2018</w:t>
      </w:r>
      <w:r w:rsidRPr="007A6721">
        <w:rPr>
          <w:rFonts w:ascii="Palatino Linotype" w:eastAsia="Calibri" w:hAnsi="Palatino Linotype" w:cs="Tahoma"/>
          <w:bCs/>
          <w:sz w:val="22"/>
          <w:szCs w:val="22"/>
          <w:lang w:eastAsia="en-US"/>
        </w:rPr>
        <w:t>, de fecha siete de noviembre de dos mil dieciocho; mismo que obra transcrito en el antecedente anterior, por lo que se tiene por reproducido como si a la letra se insertase.</w:t>
      </w:r>
    </w:p>
    <w:p w14:paraId="7D0C475C" w14:textId="77777777" w:rsidR="007F0030" w:rsidRPr="007A6721" w:rsidRDefault="007F0030" w:rsidP="00442CBF">
      <w:pPr>
        <w:spacing w:line="360" w:lineRule="auto"/>
        <w:jc w:val="both"/>
        <w:rPr>
          <w:rFonts w:ascii="Palatino Linotype" w:eastAsia="Calibri" w:hAnsi="Palatino Linotype" w:cs="Tahoma"/>
          <w:bCs/>
          <w:sz w:val="22"/>
          <w:szCs w:val="22"/>
          <w:lang w:eastAsia="en-US"/>
        </w:rPr>
      </w:pPr>
    </w:p>
    <w:p w14:paraId="7666FE9B" w14:textId="7DB2AFAA" w:rsidR="00806E45" w:rsidRPr="007A6721" w:rsidRDefault="007F0030" w:rsidP="00D9652C">
      <w:pPr>
        <w:spacing w:line="360" w:lineRule="auto"/>
        <w:jc w:val="both"/>
        <w:rPr>
          <w:rFonts w:ascii="Palatino Linotype" w:eastAsia="Calibri" w:hAnsi="Palatino Linotype" w:cs="Tahoma"/>
          <w:b/>
          <w:bCs/>
          <w:sz w:val="22"/>
          <w:szCs w:val="22"/>
          <w:lang w:val="es-ES" w:eastAsia="en-US"/>
        </w:rPr>
      </w:pPr>
      <w:r w:rsidRPr="007A6721">
        <w:rPr>
          <w:rFonts w:ascii="Palatino Linotype" w:eastAsia="Calibri" w:hAnsi="Palatino Linotype" w:cs="Tahoma"/>
          <w:b/>
          <w:bCs/>
          <w:sz w:val="22"/>
          <w:szCs w:val="22"/>
          <w:lang w:val="es-ES" w:eastAsia="en-US"/>
        </w:rPr>
        <w:t>I</w:t>
      </w:r>
      <w:r w:rsidR="00806E45" w:rsidRPr="007A6721">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7A6721"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4F986ABA" w:rsidR="00806E45" w:rsidRPr="007A6721" w:rsidRDefault="00806E45" w:rsidP="00D9652C">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val="es-ES" w:eastAsia="en-US"/>
        </w:rPr>
        <w:t xml:space="preserve">a) Turno del Recurso de Revisión. </w:t>
      </w:r>
      <w:r w:rsidRPr="007A6721">
        <w:rPr>
          <w:rFonts w:ascii="Palatino Linotype" w:eastAsia="Calibri" w:hAnsi="Palatino Linotype" w:cs="Tahoma"/>
          <w:bCs/>
          <w:sz w:val="22"/>
          <w:szCs w:val="22"/>
          <w:lang w:eastAsia="en-US"/>
        </w:rPr>
        <w:t xml:space="preserve">Con fecha </w:t>
      </w:r>
      <w:r w:rsidR="007F0030" w:rsidRPr="007A6721">
        <w:rPr>
          <w:rFonts w:ascii="Palatino Linotype" w:eastAsia="Calibri" w:hAnsi="Palatino Linotype" w:cs="Tahoma"/>
          <w:bCs/>
          <w:sz w:val="22"/>
          <w:szCs w:val="22"/>
          <w:lang w:eastAsia="en-US"/>
        </w:rPr>
        <w:t>veintidós</w:t>
      </w:r>
      <w:r w:rsidR="00442CBF" w:rsidRPr="007A6721">
        <w:rPr>
          <w:rFonts w:ascii="Palatino Linotype" w:eastAsia="Calibri" w:hAnsi="Palatino Linotype" w:cs="Tahoma"/>
          <w:bCs/>
          <w:sz w:val="22"/>
          <w:szCs w:val="22"/>
          <w:lang w:eastAsia="en-US"/>
        </w:rPr>
        <w:t xml:space="preserve"> de noviembre</w:t>
      </w:r>
      <w:r w:rsidRPr="007A6721">
        <w:rPr>
          <w:rFonts w:ascii="Palatino Linotype" w:eastAsia="Calibri" w:hAnsi="Palatino Linotype" w:cs="Tahoma"/>
          <w:bCs/>
          <w:sz w:val="22"/>
          <w:szCs w:val="22"/>
          <w:lang w:eastAsia="en-US"/>
        </w:rPr>
        <w:t xml:space="preserve"> de dos mil dieciocho, el Sistema de Acceso a la Información Mexiquense</w:t>
      </w:r>
      <w:r w:rsidR="00602617" w:rsidRPr="007A6721">
        <w:rPr>
          <w:rFonts w:ascii="Palatino Linotype" w:eastAsia="Calibri" w:hAnsi="Palatino Linotype" w:cs="Tahoma"/>
          <w:bCs/>
          <w:sz w:val="22"/>
          <w:szCs w:val="22"/>
          <w:lang w:eastAsia="en-US"/>
        </w:rPr>
        <w:t xml:space="preserve"> (SAIMEX),</w:t>
      </w:r>
      <w:r w:rsidRPr="007A6721">
        <w:rPr>
          <w:rFonts w:ascii="Palatino Linotype" w:eastAsia="Calibri" w:hAnsi="Palatino Linotype" w:cs="Tahoma"/>
          <w:bCs/>
          <w:sz w:val="22"/>
          <w:szCs w:val="22"/>
          <w:lang w:eastAsia="en-US"/>
        </w:rPr>
        <w:t xml:space="preserve"> asignó el número de expediente </w:t>
      </w:r>
      <w:r w:rsidR="00C2093E" w:rsidRPr="007A6721">
        <w:rPr>
          <w:rFonts w:ascii="Palatino Linotype" w:eastAsia="Calibri" w:hAnsi="Palatino Linotype" w:cs="Tahoma"/>
          <w:b/>
          <w:bCs/>
          <w:sz w:val="22"/>
          <w:szCs w:val="22"/>
          <w:lang w:eastAsia="en-US"/>
        </w:rPr>
        <w:t>04</w:t>
      </w:r>
      <w:r w:rsidR="007F0030" w:rsidRPr="007A6721">
        <w:rPr>
          <w:rFonts w:ascii="Palatino Linotype" w:eastAsia="Calibri" w:hAnsi="Palatino Linotype" w:cs="Tahoma"/>
          <w:b/>
          <w:bCs/>
          <w:sz w:val="22"/>
          <w:szCs w:val="22"/>
          <w:lang w:eastAsia="en-US"/>
        </w:rPr>
        <w:t>396</w:t>
      </w:r>
      <w:r w:rsidR="00921F37" w:rsidRPr="007A6721">
        <w:rPr>
          <w:rFonts w:ascii="Palatino Linotype" w:eastAsia="Calibri" w:hAnsi="Palatino Linotype" w:cs="Tahoma"/>
          <w:b/>
          <w:bCs/>
          <w:sz w:val="22"/>
          <w:szCs w:val="22"/>
          <w:lang w:eastAsia="en-US"/>
        </w:rPr>
        <w:t>/INFOEM/IP/RR/2018</w:t>
      </w:r>
      <w:r w:rsidR="00176BDF" w:rsidRPr="007A6721">
        <w:rPr>
          <w:rFonts w:ascii="Palatino Linotype" w:eastAsia="Calibri" w:hAnsi="Palatino Linotype" w:cs="Tahoma"/>
          <w:b/>
          <w:bCs/>
          <w:sz w:val="22"/>
          <w:szCs w:val="22"/>
          <w:lang w:eastAsia="en-US"/>
        </w:rPr>
        <w:t xml:space="preserve"> </w:t>
      </w:r>
      <w:r w:rsidRPr="007A6721">
        <w:rPr>
          <w:rFonts w:ascii="Palatino Linotype" w:eastAsia="Calibri" w:hAnsi="Palatino Linotype" w:cs="Tahoma"/>
          <w:bCs/>
          <w:sz w:val="22"/>
          <w:szCs w:val="22"/>
          <w:lang w:eastAsia="en-US"/>
        </w:rPr>
        <w:t xml:space="preserve">al Recurso de Revisión y lo turnó al Comisionado Ponente </w:t>
      </w:r>
      <w:r w:rsidRPr="007A6721">
        <w:rPr>
          <w:rFonts w:ascii="Palatino Linotype" w:eastAsia="Calibri" w:hAnsi="Palatino Linotype" w:cs="Tahoma"/>
          <w:b/>
          <w:bCs/>
          <w:sz w:val="22"/>
          <w:szCs w:val="22"/>
          <w:lang w:eastAsia="en-US"/>
        </w:rPr>
        <w:t>Luis Gustavo Parra Noriega</w:t>
      </w:r>
      <w:r w:rsidRPr="007A6721">
        <w:rPr>
          <w:rFonts w:ascii="Palatino Linotype" w:eastAsia="Calibri" w:hAnsi="Palatino Linotype" w:cs="Tahoma"/>
          <w:bCs/>
          <w:sz w:val="22"/>
          <w:szCs w:val="22"/>
          <w:lang w:eastAsia="en-US"/>
        </w:rPr>
        <w:t>, para los efectos del artículo 185, fracción I</w:t>
      </w:r>
      <w:r w:rsidR="00534263" w:rsidRPr="007A6721">
        <w:rPr>
          <w:rFonts w:ascii="Palatino Linotype" w:eastAsia="Calibri" w:hAnsi="Palatino Linotype" w:cs="Tahoma"/>
          <w:bCs/>
          <w:sz w:val="22"/>
          <w:szCs w:val="22"/>
          <w:lang w:eastAsia="en-US"/>
        </w:rPr>
        <w:t>,</w:t>
      </w:r>
      <w:r w:rsidRPr="007A6721">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7A6721"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4D687CA0" w:rsidR="00806E45" w:rsidRPr="007A6721" w:rsidRDefault="00806E45" w:rsidP="00D9652C">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val="es-ES" w:eastAsia="en-US"/>
        </w:rPr>
        <w:t>b) Admisión del Recurso de Revisión</w:t>
      </w:r>
      <w:r w:rsidRPr="007A6721">
        <w:rPr>
          <w:rFonts w:ascii="Palatino Linotype" w:eastAsia="Calibri" w:hAnsi="Palatino Linotype" w:cs="Tahoma"/>
          <w:b/>
          <w:bCs/>
          <w:sz w:val="22"/>
          <w:szCs w:val="22"/>
          <w:lang w:val="es-ES_tradnl" w:eastAsia="en-US"/>
        </w:rPr>
        <w:t xml:space="preserve">. </w:t>
      </w:r>
      <w:r w:rsidRPr="007A6721">
        <w:rPr>
          <w:rFonts w:ascii="Palatino Linotype" w:eastAsia="Calibri" w:hAnsi="Palatino Linotype" w:cs="Tahoma"/>
          <w:bCs/>
          <w:sz w:val="22"/>
          <w:szCs w:val="22"/>
          <w:lang w:val="es-ES_tradnl" w:eastAsia="en-US"/>
        </w:rPr>
        <w:t xml:space="preserve">Con fecha </w:t>
      </w:r>
      <w:r w:rsidR="00F6487A" w:rsidRPr="007A6721">
        <w:rPr>
          <w:rFonts w:ascii="Palatino Linotype" w:eastAsia="Calibri" w:hAnsi="Palatino Linotype" w:cs="Tahoma"/>
          <w:bCs/>
          <w:sz w:val="22"/>
          <w:szCs w:val="22"/>
          <w:lang w:val="es-ES_tradnl" w:eastAsia="en-US"/>
        </w:rPr>
        <w:t xml:space="preserve">veintiocho </w:t>
      </w:r>
      <w:r w:rsidR="00CB2B19" w:rsidRPr="007A6721">
        <w:rPr>
          <w:rFonts w:ascii="Palatino Linotype" w:eastAsia="Calibri" w:hAnsi="Palatino Linotype" w:cs="Tahoma"/>
          <w:bCs/>
          <w:sz w:val="22"/>
          <w:szCs w:val="22"/>
          <w:lang w:val="es-ES_tradnl" w:eastAsia="en-US"/>
        </w:rPr>
        <w:t>de noviembre</w:t>
      </w:r>
      <w:r w:rsidRPr="007A6721">
        <w:rPr>
          <w:rFonts w:ascii="Palatino Linotype" w:eastAsia="Calibri" w:hAnsi="Palatino Linotype" w:cs="Tahoma"/>
          <w:bCs/>
          <w:sz w:val="22"/>
          <w:szCs w:val="22"/>
          <w:lang w:val="es-ES_tradnl" w:eastAsia="en-US"/>
        </w:rPr>
        <w:t xml:space="preserve"> de dos mil dieciocho, el Comisionado Ponente </w:t>
      </w:r>
      <w:r w:rsidRPr="007A6721">
        <w:rPr>
          <w:rFonts w:ascii="Palatino Linotype" w:eastAsia="Calibri" w:hAnsi="Palatino Linotype" w:cs="Tahoma"/>
          <w:b/>
          <w:bCs/>
          <w:sz w:val="22"/>
          <w:szCs w:val="22"/>
          <w:lang w:eastAsia="en-US"/>
        </w:rPr>
        <w:t>acordó la admisión</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de</w:t>
      </w:r>
      <w:r w:rsidRPr="007A6721">
        <w:rPr>
          <w:rFonts w:ascii="Palatino Linotype" w:eastAsia="Calibri" w:hAnsi="Palatino Linotype" w:cs="Tahoma"/>
          <w:b/>
          <w:bCs/>
          <w:sz w:val="22"/>
          <w:szCs w:val="22"/>
          <w:lang w:val="es-ES" w:eastAsia="en-US"/>
        </w:rPr>
        <w:t>l Recurso de Revisión</w:t>
      </w:r>
      <w:r w:rsidRPr="007A6721">
        <w:rPr>
          <w:rFonts w:ascii="Palatino Linotype" w:eastAsia="Calibri" w:hAnsi="Palatino Linotype" w:cs="Tahoma"/>
          <w:bCs/>
          <w:sz w:val="22"/>
          <w:szCs w:val="22"/>
          <w:lang w:val="es-ES" w:eastAsia="en-US"/>
        </w:rPr>
        <w:t xml:space="preserve"> interpuesto por </w:t>
      </w:r>
      <w:r w:rsidR="00442CBF" w:rsidRPr="007A6721">
        <w:rPr>
          <w:rFonts w:ascii="Palatino Linotype" w:eastAsia="Calibri" w:hAnsi="Palatino Linotype" w:cs="Tahoma"/>
          <w:bCs/>
          <w:sz w:val="22"/>
          <w:szCs w:val="22"/>
          <w:lang w:val="es-ES" w:eastAsia="en-US"/>
        </w:rPr>
        <w:t>la</w:t>
      </w:r>
      <w:r w:rsidRPr="007A6721">
        <w:rPr>
          <w:rFonts w:ascii="Palatino Linotype" w:eastAsia="Calibri" w:hAnsi="Palatino Linotype" w:cs="Tahoma"/>
          <w:bCs/>
          <w:sz w:val="22"/>
          <w:szCs w:val="22"/>
          <w:lang w:val="es-ES" w:eastAsia="en-US"/>
        </w:rPr>
        <w:t xml:space="preserve"> </w:t>
      </w:r>
      <w:r w:rsidR="00534263" w:rsidRPr="007A6721">
        <w:rPr>
          <w:rFonts w:ascii="Palatino Linotype" w:eastAsia="Calibri" w:hAnsi="Palatino Linotype" w:cs="Tahoma"/>
          <w:bCs/>
          <w:sz w:val="22"/>
          <w:szCs w:val="22"/>
          <w:lang w:val="es-ES" w:eastAsia="en-US"/>
        </w:rPr>
        <w:t xml:space="preserve">Recurrente </w:t>
      </w:r>
      <w:r w:rsidRPr="007A6721">
        <w:rPr>
          <w:rFonts w:ascii="Palatino Linotype" w:eastAsia="Calibri" w:hAnsi="Palatino Linotype" w:cs="Tahoma"/>
          <w:bCs/>
          <w:sz w:val="22"/>
          <w:szCs w:val="22"/>
          <w:lang w:val="es-ES" w:eastAsia="en-US"/>
        </w:rPr>
        <w:t>en contra de la respuesta otorgada por</w:t>
      </w:r>
      <w:r w:rsidR="00F6487A" w:rsidRPr="007A6721">
        <w:rPr>
          <w:rFonts w:ascii="Palatino Linotype" w:eastAsia="Calibri" w:hAnsi="Palatino Linotype" w:cs="Tahoma"/>
          <w:bCs/>
          <w:sz w:val="22"/>
          <w:szCs w:val="22"/>
          <w:lang w:val="es-ES" w:eastAsia="en-US"/>
        </w:rPr>
        <w:t xml:space="preserve"> la </w:t>
      </w:r>
      <w:r w:rsidR="00F6487A" w:rsidRPr="007A6721">
        <w:rPr>
          <w:rFonts w:ascii="Palatino Linotype" w:eastAsia="Calibri" w:hAnsi="Palatino Linotype" w:cs="Tahoma"/>
          <w:b/>
          <w:bCs/>
          <w:sz w:val="22"/>
          <w:szCs w:val="22"/>
          <w:lang w:val="es-ES" w:eastAsia="en-US"/>
        </w:rPr>
        <w:t>Secretaría de Seguridad</w:t>
      </w:r>
      <w:r w:rsidR="00C2093E" w:rsidRPr="007A6721">
        <w:rPr>
          <w:rFonts w:ascii="Palatino Linotype" w:eastAsia="Calibri" w:hAnsi="Palatino Linotype" w:cs="Tahoma"/>
          <w:b/>
          <w:bCs/>
          <w:sz w:val="22"/>
          <w:szCs w:val="22"/>
          <w:lang w:val="es-ES" w:eastAsia="en-US"/>
        </w:rPr>
        <w:t>;</w:t>
      </w:r>
      <w:r w:rsidR="00176BDF" w:rsidRPr="007A6721">
        <w:rPr>
          <w:rFonts w:ascii="Palatino Linotype" w:eastAsia="Calibri" w:hAnsi="Palatino Linotype" w:cs="Tahoma"/>
          <w:bCs/>
          <w:sz w:val="22"/>
          <w:szCs w:val="22"/>
          <w:lang w:val="es-ES" w:eastAsia="en-US"/>
        </w:rPr>
        <w:t xml:space="preserve"> la </w:t>
      </w:r>
      <w:r w:rsidR="00176BDF" w:rsidRPr="007A6721">
        <w:rPr>
          <w:rFonts w:ascii="Palatino Linotype" w:eastAsia="Calibri" w:hAnsi="Palatino Linotype" w:cs="Tahoma"/>
          <w:b/>
          <w:bCs/>
          <w:sz w:val="22"/>
          <w:szCs w:val="22"/>
          <w:lang w:val="es-ES" w:eastAsia="en-US"/>
        </w:rPr>
        <w:t xml:space="preserve">integración del expediente </w:t>
      </w:r>
      <w:r w:rsidR="00176BDF" w:rsidRPr="007A6721">
        <w:rPr>
          <w:rFonts w:ascii="Palatino Linotype" w:eastAsia="Calibri" w:hAnsi="Palatino Linotype" w:cs="Tahoma"/>
          <w:bCs/>
          <w:sz w:val="22"/>
          <w:szCs w:val="22"/>
          <w:lang w:val="es-ES" w:eastAsia="en-US"/>
        </w:rPr>
        <w:t xml:space="preserve">y </w:t>
      </w:r>
      <w:r w:rsidR="00176BDF" w:rsidRPr="007A6721">
        <w:rPr>
          <w:rFonts w:ascii="Palatino Linotype" w:eastAsia="Calibri" w:hAnsi="Palatino Linotype" w:cs="Tahoma"/>
          <w:b/>
          <w:bCs/>
          <w:sz w:val="22"/>
          <w:szCs w:val="22"/>
          <w:lang w:val="es-ES" w:eastAsia="en-US"/>
        </w:rPr>
        <w:t xml:space="preserve">su puesta a disposición </w:t>
      </w:r>
      <w:r w:rsidR="00176BDF" w:rsidRPr="007A6721">
        <w:rPr>
          <w:rFonts w:ascii="Palatino Linotype" w:eastAsia="Calibri" w:hAnsi="Palatino Linotype" w:cs="Tahoma"/>
          <w:bCs/>
          <w:sz w:val="22"/>
          <w:szCs w:val="22"/>
          <w:lang w:val="es-ES" w:eastAsia="en-US"/>
        </w:rPr>
        <w:t xml:space="preserve">de las partes, </w:t>
      </w:r>
      <w:r w:rsidRPr="007A6721">
        <w:rPr>
          <w:rFonts w:ascii="Palatino Linotype" w:eastAsia="Calibri" w:hAnsi="Palatino Linotype" w:cs="Tahoma"/>
          <w:bCs/>
          <w:sz w:val="22"/>
          <w:szCs w:val="22"/>
          <w:lang w:val="es-ES" w:eastAsia="en-US"/>
        </w:rPr>
        <w:t>en términos del a</w:t>
      </w:r>
      <w:r w:rsidR="00176BDF" w:rsidRPr="007A6721">
        <w:rPr>
          <w:rFonts w:ascii="Palatino Linotype" w:eastAsia="Calibri" w:hAnsi="Palatino Linotype" w:cs="Tahoma"/>
          <w:bCs/>
          <w:sz w:val="22"/>
          <w:szCs w:val="22"/>
          <w:lang w:val="es-ES" w:eastAsia="en-US"/>
        </w:rPr>
        <w:t>rtículo 185, fracciones I y</w:t>
      </w:r>
      <w:r w:rsidRPr="007A6721">
        <w:rPr>
          <w:rFonts w:ascii="Palatino Linotype" w:eastAsia="Calibri" w:hAnsi="Palatino Linotype" w:cs="Tahoma"/>
          <w:bCs/>
          <w:sz w:val="22"/>
          <w:szCs w:val="22"/>
          <w:lang w:val="es-ES" w:eastAsia="en-US"/>
        </w:rPr>
        <w:t xml:space="preserve"> II</w:t>
      </w:r>
      <w:r w:rsidR="00534263"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xml:space="preserve"> de la </w:t>
      </w:r>
      <w:r w:rsidRPr="007A6721">
        <w:rPr>
          <w:rFonts w:ascii="Palatino Linotype" w:eastAsia="Calibri" w:hAnsi="Palatino Linotype" w:cs="Tahoma"/>
          <w:bCs/>
          <w:sz w:val="22"/>
          <w:szCs w:val="22"/>
          <w:lang w:eastAsia="en-US"/>
        </w:rPr>
        <w:t xml:space="preserve">Ley de Transparencia y Acceso a la Información Pública del Estado </w:t>
      </w:r>
      <w:r w:rsidRPr="007A6721">
        <w:rPr>
          <w:rFonts w:ascii="Palatino Linotype" w:eastAsia="Calibri" w:hAnsi="Palatino Linotype" w:cs="Tahoma"/>
          <w:bCs/>
          <w:sz w:val="22"/>
          <w:szCs w:val="22"/>
          <w:lang w:eastAsia="en-US"/>
        </w:rPr>
        <w:lastRenderedPageBreak/>
        <w:t xml:space="preserve">de México y Municipios; </w:t>
      </w:r>
      <w:r w:rsidRPr="007A6721">
        <w:rPr>
          <w:rFonts w:ascii="Palatino Linotype" w:eastAsia="Calibri" w:hAnsi="Palatino Linotype" w:cs="Tahoma"/>
          <w:b/>
          <w:bCs/>
          <w:sz w:val="22"/>
          <w:szCs w:val="22"/>
          <w:lang w:eastAsia="en-US"/>
        </w:rPr>
        <w:t>acto que fue notificado a las partes el mismo día</w:t>
      </w:r>
      <w:r w:rsidRPr="007A6721">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7A6721">
        <w:rPr>
          <w:rFonts w:ascii="Palatino Linotype" w:eastAsia="Calibri" w:hAnsi="Palatino Linotype" w:cs="Tahoma"/>
          <w:bCs/>
          <w:sz w:val="22"/>
          <w:szCs w:val="22"/>
          <w:lang w:eastAsia="en-US"/>
        </w:rPr>
        <w:t xml:space="preserve">onviniera y formularan alegatos, </w:t>
      </w:r>
      <w:r w:rsidR="00176BDF" w:rsidRPr="007A6721">
        <w:rPr>
          <w:rFonts w:ascii="Palatino Linotype" w:eastAsia="Calibri" w:hAnsi="Palatino Linotype" w:cs="Tahoma"/>
          <w:bCs/>
          <w:sz w:val="22"/>
          <w:szCs w:val="22"/>
          <w:lang w:val="es-ES" w:eastAsia="en-US"/>
        </w:rPr>
        <w:t>en términos del artículo 185, fracción IV</w:t>
      </w:r>
      <w:r w:rsidR="00534263" w:rsidRPr="007A6721">
        <w:rPr>
          <w:rFonts w:ascii="Palatino Linotype" w:eastAsia="Calibri" w:hAnsi="Palatino Linotype" w:cs="Tahoma"/>
          <w:bCs/>
          <w:sz w:val="22"/>
          <w:szCs w:val="22"/>
          <w:lang w:val="es-ES" w:eastAsia="en-US"/>
        </w:rPr>
        <w:t>,</w:t>
      </w:r>
      <w:r w:rsidR="00176BDF" w:rsidRPr="007A6721">
        <w:rPr>
          <w:rFonts w:ascii="Palatino Linotype" w:eastAsia="Calibri" w:hAnsi="Palatino Linotype" w:cs="Tahoma"/>
          <w:bCs/>
          <w:sz w:val="22"/>
          <w:szCs w:val="22"/>
          <w:lang w:val="es-ES" w:eastAsia="en-US"/>
        </w:rPr>
        <w:t xml:space="preserve"> de la </w:t>
      </w:r>
      <w:r w:rsidR="00176BDF" w:rsidRPr="007A6721">
        <w:rPr>
          <w:rFonts w:ascii="Palatino Linotype" w:eastAsia="Calibri" w:hAnsi="Palatino Linotype" w:cs="Tahoma"/>
          <w:bCs/>
          <w:sz w:val="22"/>
          <w:szCs w:val="22"/>
          <w:lang w:eastAsia="en-US"/>
        </w:rPr>
        <w:t>Ley de Transparencia y Acceso a la Información Pública del Estado de México y Municipios</w:t>
      </w:r>
      <w:r w:rsidR="00A22577" w:rsidRPr="007A6721">
        <w:rPr>
          <w:rFonts w:ascii="Palatino Linotype" w:eastAsia="Calibri" w:hAnsi="Palatino Linotype" w:cs="Tahoma"/>
          <w:bCs/>
          <w:sz w:val="22"/>
          <w:szCs w:val="22"/>
          <w:lang w:eastAsia="en-US"/>
        </w:rPr>
        <w:t>.</w:t>
      </w:r>
    </w:p>
    <w:p w14:paraId="664485F3" w14:textId="77777777" w:rsidR="00442CBF" w:rsidRPr="007A6721" w:rsidRDefault="00442CBF" w:rsidP="00D9652C">
      <w:pPr>
        <w:spacing w:line="360" w:lineRule="auto"/>
        <w:jc w:val="both"/>
        <w:rPr>
          <w:rFonts w:ascii="Palatino Linotype" w:eastAsia="Calibri" w:hAnsi="Palatino Linotype" w:cs="Tahoma"/>
          <w:bCs/>
          <w:sz w:val="22"/>
          <w:szCs w:val="22"/>
          <w:lang w:val="es-ES" w:eastAsia="en-US"/>
        </w:rPr>
      </w:pPr>
    </w:p>
    <w:p w14:paraId="6DB745D9" w14:textId="7FC9F5C4" w:rsidR="000A6105" w:rsidRPr="007A6721" w:rsidRDefault="00806E45" w:rsidP="00CB2B19">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c) Informe Justificado</w:t>
      </w:r>
      <w:r w:rsidR="00CB2B19" w:rsidRPr="007A6721">
        <w:rPr>
          <w:rFonts w:ascii="Palatino Linotype" w:eastAsia="Calibri" w:hAnsi="Palatino Linotype" w:cs="Tahoma"/>
          <w:b/>
          <w:bCs/>
          <w:sz w:val="22"/>
          <w:szCs w:val="22"/>
          <w:lang w:val="es-ES" w:eastAsia="en-US"/>
        </w:rPr>
        <w:t>.</w:t>
      </w:r>
      <w:r w:rsidR="00442CBF" w:rsidRPr="007A6721">
        <w:rPr>
          <w:rFonts w:ascii="Palatino Linotype" w:eastAsia="Calibri" w:hAnsi="Palatino Linotype" w:cs="Tahoma"/>
          <w:bCs/>
          <w:sz w:val="22"/>
          <w:szCs w:val="22"/>
          <w:lang w:val="es-ES" w:eastAsia="en-US"/>
        </w:rPr>
        <w:t xml:space="preserve"> Con fecha </w:t>
      </w:r>
      <w:r w:rsidR="00F6487A" w:rsidRPr="007A6721">
        <w:rPr>
          <w:rFonts w:ascii="Palatino Linotype" w:eastAsia="Calibri" w:hAnsi="Palatino Linotype" w:cs="Tahoma"/>
          <w:bCs/>
          <w:sz w:val="22"/>
          <w:szCs w:val="22"/>
          <w:lang w:val="es-ES" w:eastAsia="en-US"/>
        </w:rPr>
        <w:t>siete de diciembre</w:t>
      </w:r>
      <w:r w:rsidR="00442CBF" w:rsidRPr="007A6721">
        <w:rPr>
          <w:rFonts w:ascii="Palatino Linotype" w:eastAsia="Calibri" w:hAnsi="Palatino Linotype" w:cs="Tahoma"/>
          <w:bCs/>
          <w:sz w:val="22"/>
          <w:szCs w:val="22"/>
          <w:lang w:val="es-ES" w:eastAsia="en-US"/>
        </w:rPr>
        <w:t xml:space="preserve"> de dos mil dieciocho, se recibió en este Instituto, mediante el Sistema de Acceso a la Información Mexiquense (SAIMEX), el oficio</w:t>
      </w:r>
      <w:r w:rsidR="00D62B39" w:rsidRPr="007A6721">
        <w:rPr>
          <w:rFonts w:ascii="Palatino Linotype" w:eastAsia="Calibri" w:hAnsi="Palatino Linotype" w:cs="Tahoma"/>
          <w:bCs/>
          <w:sz w:val="22"/>
          <w:szCs w:val="22"/>
          <w:lang w:val="es-ES" w:eastAsia="en-US"/>
        </w:rPr>
        <w:t xml:space="preserve"> </w:t>
      </w:r>
      <w:r w:rsidR="00442CBF" w:rsidRPr="007A6721">
        <w:rPr>
          <w:rFonts w:ascii="Palatino Linotype" w:eastAsia="Calibri" w:hAnsi="Palatino Linotype" w:cs="Tahoma"/>
          <w:bCs/>
          <w:sz w:val="22"/>
          <w:szCs w:val="22"/>
          <w:lang w:val="es-ES" w:eastAsia="en-US"/>
        </w:rPr>
        <w:t>número</w:t>
      </w:r>
      <w:r w:rsidR="00F6487A" w:rsidRPr="007A6721">
        <w:rPr>
          <w:rFonts w:ascii="Palatino Linotype" w:eastAsia="Calibri" w:hAnsi="Palatino Linotype" w:cs="Tahoma"/>
          <w:bCs/>
          <w:sz w:val="22"/>
          <w:szCs w:val="22"/>
          <w:lang w:val="es-ES" w:eastAsia="en-US"/>
        </w:rPr>
        <w:t xml:space="preserve"> 232310000/UIPPE/2052/2018</w:t>
      </w:r>
      <w:r w:rsidR="00B13556" w:rsidRPr="007A6721">
        <w:rPr>
          <w:rFonts w:ascii="Palatino Linotype" w:eastAsia="Calibri" w:hAnsi="Palatino Linotype" w:cs="Tahoma"/>
          <w:bCs/>
          <w:sz w:val="22"/>
          <w:szCs w:val="22"/>
          <w:lang w:val="es-ES" w:eastAsia="en-US"/>
        </w:rPr>
        <w:t xml:space="preserve">, de fecha </w:t>
      </w:r>
      <w:r w:rsidR="00F6487A" w:rsidRPr="007A6721">
        <w:rPr>
          <w:rFonts w:ascii="Palatino Linotype" w:eastAsia="Calibri" w:hAnsi="Palatino Linotype" w:cs="Tahoma"/>
          <w:bCs/>
          <w:sz w:val="22"/>
          <w:szCs w:val="22"/>
          <w:lang w:val="es-ES" w:eastAsia="en-US"/>
        </w:rPr>
        <w:t>cuatro del mismo mes y año al de su recepción</w:t>
      </w:r>
      <w:r w:rsidR="00B13556" w:rsidRPr="007A6721">
        <w:rPr>
          <w:rFonts w:ascii="Palatino Linotype" w:eastAsia="Calibri" w:hAnsi="Palatino Linotype" w:cs="Tahoma"/>
          <w:bCs/>
          <w:sz w:val="22"/>
          <w:szCs w:val="22"/>
          <w:lang w:val="es-ES" w:eastAsia="en-US"/>
        </w:rPr>
        <w:t xml:space="preserve">, </w:t>
      </w:r>
      <w:r w:rsidR="00D62B39" w:rsidRPr="007A6721">
        <w:rPr>
          <w:rFonts w:ascii="Palatino Linotype" w:eastAsia="Calibri" w:hAnsi="Palatino Linotype" w:cs="Tahoma"/>
          <w:bCs/>
          <w:sz w:val="22"/>
          <w:szCs w:val="22"/>
          <w:lang w:val="es-ES" w:eastAsia="en-US"/>
        </w:rPr>
        <w:t xml:space="preserve">dirigido al Comisionado Ponente y signado por </w:t>
      </w:r>
      <w:r w:rsidR="00F6487A" w:rsidRPr="007A6721">
        <w:rPr>
          <w:rFonts w:ascii="Palatino Linotype" w:eastAsia="Calibri" w:hAnsi="Palatino Linotype" w:cs="Tahoma"/>
          <w:bCs/>
          <w:sz w:val="22"/>
          <w:szCs w:val="22"/>
          <w:lang w:val="es-ES" w:eastAsia="en-US"/>
        </w:rPr>
        <w:t>el</w:t>
      </w:r>
      <w:r w:rsidR="00D62B39" w:rsidRPr="007A6721">
        <w:rPr>
          <w:rFonts w:ascii="Palatino Linotype" w:eastAsia="Calibri" w:hAnsi="Palatino Linotype" w:cs="Tahoma"/>
          <w:bCs/>
          <w:sz w:val="22"/>
          <w:szCs w:val="22"/>
          <w:lang w:val="es-ES" w:eastAsia="en-US"/>
        </w:rPr>
        <w:t xml:space="preserve"> Titular de la Unidad de Transparencia</w:t>
      </w:r>
      <w:r w:rsidR="00B13556" w:rsidRPr="007A6721">
        <w:rPr>
          <w:rFonts w:ascii="Palatino Linotype" w:eastAsia="Calibri" w:hAnsi="Palatino Linotype" w:cs="Tahoma"/>
          <w:bCs/>
          <w:sz w:val="22"/>
          <w:szCs w:val="22"/>
          <w:lang w:val="es-ES" w:eastAsia="en-US"/>
        </w:rPr>
        <w:t xml:space="preserve">, </w:t>
      </w:r>
      <w:r w:rsidR="00D62B39" w:rsidRPr="007A6721">
        <w:rPr>
          <w:rFonts w:ascii="Palatino Linotype" w:eastAsia="Calibri" w:hAnsi="Palatino Linotype" w:cs="Tahoma"/>
          <w:bCs/>
          <w:sz w:val="22"/>
          <w:szCs w:val="22"/>
          <w:lang w:val="es-ES" w:eastAsia="en-US"/>
        </w:rPr>
        <w:t>mediante el cual se manifestaron</w:t>
      </w:r>
      <w:r w:rsidR="00B13556" w:rsidRPr="007A6721">
        <w:rPr>
          <w:rFonts w:ascii="Palatino Linotype" w:eastAsia="Calibri" w:hAnsi="Palatino Linotype" w:cs="Tahoma"/>
          <w:bCs/>
          <w:sz w:val="22"/>
          <w:szCs w:val="22"/>
          <w:lang w:val="es-ES" w:eastAsia="en-US"/>
        </w:rPr>
        <w:t xml:space="preserve"> los alegatos siguientes:</w:t>
      </w:r>
    </w:p>
    <w:p w14:paraId="0A0503FC" w14:textId="77777777" w:rsidR="00B13556" w:rsidRPr="007A6721"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7A6721" w:rsidRDefault="00D62B39" w:rsidP="00D62B39">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w:t>
      </w:r>
    </w:p>
    <w:p w14:paraId="0D3C0A43" w14:textId="77777777" w:rsidR="00D62B39" w:rsidRPr="007A6721" w:rsidRDefault="00D62B39" w:rsidP="00D62B39">
      <w:pPr>
        <w:spacing w:line="360" w:lineRule="auto"/>
        <w:ind w:left="567" w:right="567"/>
        <w:jc w:val="both"/>
        <w:rPr>
          <w:rFonts w:ascii="Palatino Linotype" w:eastAsia="Calibri" w:hAnsi="Palatino Linotype" w:cs="Tahoma"/>
          <w:bCs/>
          <w:lang w:eastAsia="en-US"/>
        </w:rPr>
      </w:pPr>
    </w:p>
    <w:p w14:paraId="2C0BFF66" w14:textId="4BED9A53" w:rsidR="00D62B39" w:rsidRPr="007A6721" w:rsidRDefault="00F6487A" w:rsidP="00D62B39">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 xml:space="preserve">En este contexto, con la finalidad de acreditar que los cuerpos en referencia </w:t>
      </w:r>
      <w:r w:rsidR="008B4817" w:rsidRPr="007A6721">
        <w:rPr>
          <w:rFonts w:ascii="Palatino Linotype" w:eastAsia="Calibri" w:hAnsi="Palatino Linotype" w:cs="Tahoma"/>
          <w:bCs/>
          <w:lang w:eastAsia="en-US"/>
        </w:rPr>
        <w:t>no dependen orgánica, presupuestal, programática, ni administrativamente de este Sujeto Obligado, se pone a disposición de la Ponencia bajo su digno cargo la documentación siguiente:</w:t>
      </w:r>
    </w:p>
    <w:p w14:paraId="75464DAC" w14:textId="251EB26D" w:rsidR="008B4817" w:rsidRPr="007A6721" w:rsidRDefault="008B4817" w:rsidP="00D62B39">
      <w:pPr>
        <w:spacing w:line="360" w:lineRule="auto"/>
        <w:ind w:left="567" w:right="567"/>
        <w:jc w:val="both"/>
        <w:rPr>
          <w:rFonts w:ascii="Palatino Linotype" w:eastAsia="Calibri" w:hAnsi="Palatino Linotype" w:cs="Tahoma"/>
          <w:bCs/>
          <w:lang w:eastAsia="en-US"/>
        </w:rPr>
      </w:pPr>
    </w:p>
    <w:p w14:paraId="25AFCBA7" w14:textId="06A5C05F" w:rsidR="008B4817" w:rsidRPr="007A6721" w:rsidRDefault="008B4817" w:rsidP="008B4817">
      <w:pPr>
        <w:pStyle w:val="Prrafodelista"/>
        <w:numPr>
          <w:ilvl w:val="0"/>
          <w:numId w:val="13"/>
        </w:numPr>
        <w:spacing w:line="360" w:lineRule="auto"/>
        <w:ind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 xml:space="preserve">Organigrama de la Secretaría de Seguridad el cual podrá consultarse en el Link </w:t>
      </w:r>
      <w:hyperlink r:id="rId8" w:history="1">
        <w:r w:rsidRPr="007A6721">
          <w:rPr>
            <w:rStyle w:val="Hipervnculo"/>
            <w:rFonts w:ascii="Palatino Linotype" w:eastAsia="Calibri" w:hAnsi="Palatino Linotype" w:cs="Tahoma"/>
            <w:bCs/>
            <w:lang w:eastAsia="en-US"/>
          </w:rPr>
          <w:t>http://sseguridad.edomex.gob.mx/organigrama</w:t>
        </w:r>
      </w:hyperlink>
      <w:r w:rsidRPr="007A6721">
        <w:rPr>
          <w:rFonts w:ascii="Palatino Linotype" w:eastAsia="Calibri" w:hAnsi="Palatino Linotype" w:cs="Tahoma"/>
          <w:bCs/>
          <w:lang w:eastAsia="en-US"/>
        </w:rPr>
        <w:t xml:space="preserve"> </w:t>
      </w:r>
    </w:p>
    <w:p w14:paraId="1FD1B05E" w14:textId="58371EAF" w:rsidR="008B4817" w:rsidRPr="007A6721" w:rsidRDefault="008B4817" w:rsidP="008B4817">
      <w:pPr>
        <w:pStyle w:val="Prrafodelista"/>
        <w:numPr>
          <w:ilvl w:val="0"/>
          <w:numId w:val="13"/>
        </w:numPr>
        <w:spacing w:line="360" w:lineRule="auto"/>
        <w:ind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Codificación de las unidades administrativas de la Secretaría de Seguridad del Estado de México (Anexo I)</w:t>
      </w:r>
    </w:p>
    <w:p w14:paraId="55A0FCB6" w14:textId="0251B6EA" w:rsidR="008B4817" w:rsidRPr="007A6721" w:rsidRDefault="008B4817" w:rsidP="008B4817">
      <w:pPr>
        <w:pStyle w:val="Prrafodelista"/>
        <w:numPr>
          <w:ilvl w:val="0"/>
          <w:numId w:val="13"/>
        </w:numPr>
        <w:spacing w:line="360" w:lineRule="auto"/>
        <w:ind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 xml:space="preserve">Programa operativo anual para el Ejercicio Fiscal 2018 de la Secretaría de Seguridad a consultarse en la dirección </w:t>
      </w:r>
      <w:hyperlink r:id="rId9" w:history="1">
        <w:r w:rsidRPr="007A6721">
          <w:rPr>
            <w:rStyle w:val="Hipervnculo"/>
            <w:rFonts w:ascii="Palatino Linotype" w:eastAsia="Calibri" w:hAnsi="Palatino Linotype" w:cs="Tahoma"/>
            <w:bCs/>
            <w:lang w:eastAsia="en-US"/>
          </w:rPr>
          <w:t>https://www.ipomex.org.mx/ipo3/lgt/indice/ssem/art_92_iv.web</w:t>
        </w:r>
      </w:hyperlink>
      <w:r w:rsidRPr="007A6721">
        <w:rPr>
          <w:rFonts w:ascii="Palatino Linotype" w:eastAsia="Calibri" w:hAnsi="Palatino Linotype" w:cs="Tahoma"/>
          <w:bCs/>
          <w:lang w:eastAsia="en-US"/>
        </w:rPr>
        <w:t xml:space="preserve"> correspondiente a la Fracción IV del Sistema de Información Pública de Oficio Mexiquense (IPOMEX) de este Sujeto Obligado, denominada Metas y objetivos de las áreas.</w:t>
      </w:r>
    </w:p>
    <w:p w14:paraId="13E2EDF3" w14:textId="33F63AA9" w:rsidR="008B4817" w:rsidRPr="007A6721" w:rsidRDefault="008B4817" w:rsidP="008B4817">
      <w:pPr>
        <w:pStyle w:val="Prrafodelista"/>
        <w:numPr>
          <w:ilvl w:val="0"/>
          <w:numId w:val="13"/>
        </w:numPr>
        <w:spacing w:line="360" w:lineRule="auto"/>
        <w:ind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lastRenderedPageBreak/>
        <w:t>Presupuesto de egresos 2018, desglosado por Unidad Ejecutora de la Secretaría de Seguridad (Anexo II)</w:t>
      </w:r>
    </w:p>
    <w:p w14:paraId="6861D9ED" w14:textId="0CF2557B" w:rsidR="008B4817" w:rsidRPr="007A6721" w:rsidRDefault="008B4817" w:rsidP="00D62B39">
      <w:pPr>
        <w:spacing w:line="360" w:lineRule="auto"/>
        <w:ind w:left="567" w:right="567"/>
        <w:jc w:val="both"/>
        <w:rPr>
          <w:rFonts w:ascii="Palatino Linotype" w:eastAsia="Calibri" w:hAnsi="Palatino Linotype" w:cs="Tahoma"/>
          <w:bCs/>
          <w:lang w:eastAsia="en-US"/>
        </w:rPr>
      </w:pPr>
    </w:p>
    <w:p w14:paraId="47C6173D" w14:textId="51CFA8FF" w:rsidR="008B4817" w:rsidRPr="007A6721" w:rsidRDefault="008B4817" w:rsidP="00D62B39">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 xml:space="preserve">B) </w:t>
      </w:r>
      <w:r w:rsidR="00C13A2C" w:rsidRPr="007A6721">
        <w:rPr>
          <w:rFonts w:ascii="Palatino Linotype" w:eastAsia="Calibri" w:hAnsi="Palatino Linotype" w:cs="Tahoma"/>
          <w:bCs/>
          <w:lang w:eastAsia="en-US"/>
        </w:rPr>
        <w:t>RAZONES O MOTIVOS DE LA INCONFORMIDAD</w:t>
      </w:r>
    </w:p>
    <w:p w14:paraId="26932571" w14:textId="76101B9E" w:rsidR="004F5BA0" w:rsidRPr="007A6721" w:rsidRDefault="004F5BA0" w:rsidP="00D62B39">
      <w:pPr>
        <w:spacing w:line="360" w:lineRule="auto"/>
        <w:ind w:left="567" w:right="567"/>
        <w:jc w:val="both"/>
        <w:rPr>
          <w:rFonts w:ascii="Palatino Linotype" w:eastAsia="Calibri" w:hAnsi="Palatino Linotype" w:cs="Tahoma"/>
          <w:bCs/>
          <w:lang w:eastAsia="en-US"/>
        </w:rPr>
      </w:pPr>
    </w:p>
    <w:p w14:paraId="630065BF" w14:textId="0D0872CE" w:rsidR="004F5BA0" w:rsidRPr="007A6721" w:rsidRDefault="004F5BA0" w:rsidP="004F5BA0">
      <w:pPr>
        <w:spacing w:line="360" w:lineRule="auto"/>
        <w:ind w:left="567" w:right="567"/>
        <w:jc w:val="center"/>
        <w:rPr>
          <w:rFonts w:ascii="Palatino Linotype" w:eastAsia="Calibri" w:hAnsi="Palatino Linotype" w:cs="Tahoma"/>
          <w:bCs/>
          <w:lang w:eastAsia="en-US"/>
        </w:rPr>
      </w:pPr>
      <w:r w:rsidRPr="007A6721">
        <w:rPr>
          <w:rFonts w:ascii="Palatino Linotype" w:eastAsia="Calibri" w:hAnsi="Palatino Linotype" w:cs="Tahoma"/>
          <w:bCs/>
          <w:lang w:eastAsia="en-US"/>
        </w:rPr>
        <w:t>[Téngase por reproducidas las razones y motivos de inconformidad manifestadas por la ahora Recurrente en su Recurso de Revisión]</w:t>
      </w:r>
    </w:p>
    <w:p w14:paraId="7AF027C2" w14:textId="6A3249BD" w:rsidR="008B4817" w:rsidRPr="007A6721" w:rsidRDefault="008B4817" w:rsidP="00D62B39">
      <w:pPr>
        <w:spacing w:line="360" w:lineRule="auto"/>
        <w:ind w:left="567" w:right="567"/>
        <w:jc w:val="both"/>
        <w:rPr>
          <w:rFonts w:ascii="Palatino Linotype" w:eastAsia="Calibri" w:hAnsi="Palatino Linotype" w:cs="Tahoma"/>
          <w:bCs/>
          <w:lang w:eastAsia="en-US"/>
        </w:rPr>
      </w:pPr>
    </w:p>
    <w:p w14:paraId="2643D910" w14:textId="42047A58" w:rsidR="008B4817" w:rsidRPr="007A6721" w:rsidRDefault="004F5BA0" w:rsidP="00D62B39">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Sobre el particular este Sujeto Obligado no realiza pronunciamiento alguno por cuanto hace a la postura y afirmaciones que vierte la ahora recurrente, pues como ha quedado acreditado en el cuerpo del presente documento el marco normativo vigente en la Entidad determina con toda exactitud la relación existente entre los cuerpos auxiliares de la seguridad pública y la Secretaría de Seguridad, sin existir alguna otra fuente obligacional aplicable, lo que se consolida con lo establecido por el artículo 143 de la Constitución Política del Estado Libre y Soberano de México, mismo que de manera textual refiere: Las autoridades del Estado solo tienen las facultades que expresamente les confieren las leyes y otros ordenamientos jurídicos, cumpliéndose en consecuencia con los preceptuado por los artículos 12 y 24 de la Ley de Transparencia y Acceso a la Información Pública del Estado de México y Municipios antes descritos.</w:t>
      </w:r>
    </w:p>
    <w:p w14:paraId="40D65B35" w14:textId="7A75E6E7" w:rsidR="004F5BA0" w:rsidRPr="007A6721" w:rsidRDefault="004F5BA0" w:rsidP="00D62B39">
      <w:pPr>
        <w:spacing w:line="360" w:lineRule="auto"/>
        <w:ind w:left="567" w:right="567"/>
        <w:jc w:val="both"/>
        <w:rPr>
          <w:rFonts w:ascii="Palatino Linotype" w:eastAsia="Calibri" w:hAnsi="Palatino Linotype" w:cs="Tahoma"/>
          <w:bCs/>
          <w:lang w:eastAsia="en-US"/>
        </w:rPr>
      </w:pPr>
    </w:p>
    <w:p w14:paraId="18282647" w14:textId="66A2811E" w:rsidR="004F5BA0" w:rsidRPr="007A6721" w:rsidRDefault="004F5BA0" w:rsidP="00D62B39">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 xml:space="preserve">Por lo antes expuesto y atendiendo los argumentos y fundamentos legales vertidos en el presente Informe de Justificación, la Secretaría de Seguridad del Estado de México respetuosamente solicita </w:t>
      </w:r>
      <w:r w:rsidR="00A014B2" w:rsidRPr="007A6721">
        <w:rPr>
          <w:rFonts w:ascii="Palatino Linotype" w:eastAsia="Calibri" w:hAnsi="Palatino Linotype" w:cs="Tahoma"/>
          <w:bCs/>
          <w:lang w:eastAsia="en-US"/>
        </w:rPr>
        <w:t>a la Ponencia bajo su digno cargo, confirmar la respuesta otorgada a la solicitud número 00424/SSEM/2018, por considerar que las Razones y Motivos de Inconformidad expresados por la C. […] han sido debidamente solventados.</w:t>
      </w:r>
    </w:p>
    <w:p w14:paraId="0340397D" w14:textId="51EA1EDD" w:rsidR="00A014B2" w:rsidRPr="007A6721" w:rsidRDefault="00A014B2" w:rsidP="00D62B39">
      <w:pPr>
        <w:spacing w:line="360" w:lineRule="auto"/>
        <w:ind w:left="567" w:right="567"/>
        <w:jc w:val="both"/>
        <w:rPr>
          <w:rFonts w:ascii="Palatino Linotype" w:eastAsia="Calibri" w:hAnsi="Palatino Linotype" w:cs="Tahoma"/>
          <w:bCs/>
          <w:lang w:eastAsia="en-US"/>
        </w:rPr>
      </w:pPr>
    </w:p>
    <w:p w14:paraId="36C3AFDA" w14:textId="22D7EB6E" w:rsidR="00AC5A5A" w:rsidRPr="007A6721" w:rsidRDefault="00A014B2" w:rsidP="00AC5A5A">
      <w:pPr>
        <w:spacing w:line="360" w:lineRule="auto"/>
        <w:ind w:left="567" w:right="567"/>
        <w:jc w:val="both"/>
        <w:rPr>
          <w:rFonts w:ascii="Palatino Linotype" w:eastAsia="Calibri" w:hAnsi="Palatino Linotype" w:cs="Tahoma"/>
          <w:bCs/>
          <w:lang w:eastAsia="en-US"/>
        </w:rPr>
      </w:pPr>
      <w:r w:rsidRPr="007A6721">
        <w:rPr>
          <w:rFonts w:ascii="Palatino Linotype" w:eastAsia="Calibri" w:hAnsi="Palatino Linotype" w:cs="Tahoma"/>
          <w:bCs/>
          <w:lang w:eastAsia="en-US"/>
        </w:rPr>
        <w:t>[…]</w:t>
      </w:r>
    </w:p>
    <w:p w14:paraId="18F67BDC" w14:textId="77777777" w:rsidR="00B13556" w:rsidRPr="007A6721" w:rsidRDefault="00B13556" w:rsidP="00D9652C">
      <w:pPr>
        <w:spacing w:line="360" w:lineRule="auto"/>
        <w:jc w:val="both"/>
        <w:rPr>
          <w:rFonts w:ascii="Palatino Linotype" w:eastAsia="Calibri" w:hAnsi="Palatino Linotype" w:cs="Tahoma"/>
          <w:bCs/>
          <w:sz w:val="22"/>
          <w:szCs w:val="22"/>
          <w:lang w:val="es-ES" w:eastAsia="en-US"/>
        </w:rPr>
      </w:pPr>
    </w:p>
    <w:p w14:paraId="1093D175" w14:textId="1E2BEAF2" w:rsidR="00A429DE" w:rsidRPr="007A6721" w:rsidRDefault="00C44815"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Al oficio de referencia, </w:t>
      </w:r>
      <w:r w:rsidR="00A014B2" w:rsidRPr="007A6721">
        <w:rPr>
          <w:rFonts w:ascii="Palatino Linotype" w:eastAsia="Calibri" w:hAnsi="Palatino Linotype" w:cs="Tahoma"/>
          <w:bCs/>
          <w:sz w:val="22"/>
          <w:szCs w:val="22"/>
          <w:lang w:val="es-ES" w:eastAsia="en-US"/>
        </w:rPr>
        <w:t xml:space="preserve">la Secretaría de Seguridad </w:t>
      </w:r>
      <w:r w:rsidRPr="007A6721">
        <w:rPr>
          <w:rFonts w:ascii="Palatino Linotype" w:eastAsia="Calibri" w:hAnsi="Palatino Linotype" w:cs="Tahoma"/>
          <w:bCs/>
          <w:sz w:val="22"/>
          <w:szCs w:val="22"/>
          <w:lang w:val="es-ES" w:eastAsia="en-US"/>
        </w:rPr>
        <w:t>anexó los documentos siguientes:</w:t>
      </w:r>
    </w:p>
    <w:p w14:paraId="282F5E3E" w14:textId="77777777" w:rsidR="00C44815" w:rsidRPr="007A6721" w:rsidRDefault="00C44815" w:rsidP="00D9652C">
      <w:pPr>
        <w:spacing w:line="360" w:lineRule="auto"/>
        <w:jc w:val="both"/>
        <w:rPr>
          <w:rFonts w:ascii="Palatino Linotype" w:eastAsia="Calibri" w:hAnsi="Palatino Linotype" w:cs="Tahoma"/>
          <w:bCs/>
          <w:sz w:val="22"/>
          <w:szCs w:val="22"/>
          <w:lang w:val="es-ES" w:eastAsia="en-US"/>
        </w:rPr>
      </w:pPr>
    </w:p>
    <w:p w14:paraId="5EEA336F" w14:textId="4AC34021" w:rsidR="00C44815" w:rsidRPr="007A6721" w:rsidRDefault="00C44815"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1.</w:t>
      </w:r>
      <w:r w:rsidRPr="007A6721">
        <w:rPr>
          <w:rFonts w:ascii="Palatino Linotype" w:eastAsia="Calibri" w:hAnsi="Palatino Linotype" w:cs="Tahoma"/>
          <w:bCs/>
          <w:sz w:val="22"/>
          <w:szCs w:val="22"/>
          <w:lang w:val="es-ES" w:eastAsia="en-US"/>
        </w:rPr>
        <w:t xml:space="preserve"> </w:t>
      </w:r>
      <w:r w:rsidR="00A014B2" w:rsidRPr="007A6721">
        <w:rPr>
          <w:rFonts w:ascii="Palatino Linotype" w:eastAsia="Calibri" w:hAnsi="Palatino Linotype" w:cs="Tahoma"/>
          <w:bCs/>
          <w:sz w:val="22"/>
          <w:szCs w:val="22"/>
          <w:lang w:val="es-ES" w:eastAsia="en-US"/>
        </w:rPr>
        <w:t>El Presupuesto calendarizado 2018, desglosado por unidad administrativa; para pronta referencia se muestra un extracto</w:t>
      </w:r>
    </w:p>
    <w:p w14:paraId="78549298" w14:textId="5F88C85A" w:rsidR="005A282D" w:rsidRPr="007A6721" w:rsidRDefault="005A282D" w:rsidP="00D9652C">
      <w:pPr>
        <w:spacing w:line="360" w:lineRule="auto"/>
        <w:jc w:val="both"/>
        <w:rPr>
          <w:rFonts w:ascii="Palatino Linotype" w:eastAsia="Calibri" w:hAnsi="Palatino Linotype" w:cs="Tahoma"/>
          <w:bCs/>
          <w:sz w:val="22"/>
          <w:szCs w:val="22"/>
          <w:lang w:val="es-ES" w:eastAsia="en-US"/>
        </w:rPr>
      </w:pPr>
    </w:p>
    <w:p w14:paraId="1D7B1DB5" w14:textId="29FC52A3" w:rsidR="005A282D" w:rsidRPr="007A6721" w:rsidRDefault="005A282D" w:rsidP="00D9652C">
      <w:pPr>
        <w:spacing w:line="360" w:lineRule="auto"/>
        <w:jc w:val="both"/>
        <w:rPr>
          <w:rFonts w:ascii="Palatino Linotype" w:eastAsia="Calibri" w:hAnsi="Palatino Linotype" w:cs="Tahoma"/>
          <w:bCs/>
          <w:sz w:val="22"/>
          <w:szCs w:val="22"/>
          <w:lang w:val="es-ES" w:eastAsia="en-US"/>
        </w:rPr>
      </w:pPr>
      <w:r w:rsidRPr="007A6721">
        <w:rPr>
          <w:noProof/>
          <w:lang w:eastAsia="es-MX"/>
        </w:rPr>
        <w:drawing>
          <wp:inline distT="0" distB="0" distL="0" distR="0" wp14:anchorId="4FFAF9FA" wp14:editId="3536F0F3">
            <wp:extent cx="5742940" cy="16675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667510"/>
                    </a:xfrm>
                    <a:prstGeom prst="rect">
                      <a:avLst/>
                    </a:prstGeom>
                  </pic:spPr>
                </pic:pic>
              </a:graphicData>
            </a:graphic>
          </wp:inline>
        </w:drawing>
      </w:r>
    </w:p>
    <w:p w14:paraId="10F49DF6" w14:textId="77777777" w:rsidR="005A282D" w:rsidRPr="007A6721" w:rsidRDefault="005A282D" w:rsidP="00D9652C">
      <w:pPr>
        <w:spacing w:line="360" w:lineRule="auto"/>
        <w:jc w:val="both"/>
        <w:rPr>
          <w:rFonts w:ascii="Palatino Linotype" w:eastAsia="Calibri" w:hAnsi="Palatino Linotype" w:cs="Tahoma"/>
          <w:bCs/>
          <w:sz w:val="22"/>
          <w:szCs w:val="22"/>
          <w:lang w:val="es-ES" w:eastAsia="en-US"/>
        </w:rPr>
      </w:pPr>
    </w:p>
    <w:p w14:paraId="62B06B5C" w14:textId="09D243BB" w:rsidR="00D62B39" w:rsidRPr="007A6721" w:rsidRDefault="00C44815"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2.</w:t>
      </w:r>
      <w:r w:rsidRPr="007A6721">
        <w:rPr>
          <w:rFonts w:ascii="Palatino Linotype" w:eastAsia="Calibri" w:hAnsi="Palatino Linotype" w:cs="Tahoma"/>
          <w:bCs/>
          <w:sz w:val="22"/>
          <w:szCs w:val="22"/>
          <w:lang w:val="es-ES" w:eastAsia="en-US"/>
        </w:rPr>
        <w:t xml:space="preserve"> </w:t>
      </w:r>
      <w:r w:rsidR="005A282D" w:rsidRPr="007A6721">
        <w:rPr>
          <w:rFonts w:ascii="Palatino Linotype" w:eastAsia="Calibri" w:hAnsi="Palatino Linotype" w:cs="Tahoma"/>
          <w:bCs/>
          <w:sz w:val="22"/>
          <w:szCs w:val="22"/>
          <w:lang w:val="es-ES" w:eastAsia="en-US"/>
        </w:rPr>
        <w:t>Codificación de las Unidades Administrativas de las Dependencias y Organismos Auxiliares de la Administración Pública Estatal, en la cual es posible advertir la conformación administrativa de la Secretaría de Seguridad. Para pronta referencia se muestra un extracto:</w:t>
      </w:r>
    </w:p>
    <w:p w14:paraId="627D2457" w14:textId="75E7FB6A" w:rsidR="005A282D" w:rsidRPr="007A6721" w:rsidRDefault="005A282D" w:rsidP="00D9652C">
      <w:pPr>
        <w:spacing w:line="360" w:lineRule="auto"/>
        <w:jc w:val="both"/>
        <w:rPr>
          <w:rFonts w:ascii="Palatino Linotype" w:eastAsia="Calibri" w:hAnsi="Palatino Linotype" w:cs="Tahoma"/>
          <w:bCs/>
          <w:sz w:val="22"/>
          <w:szCs w:val="22"/>
          <w:lang w:val="es-ES" w:eastAsia="en-US"/>
        </w:rPr>
      </w:pPr>
    </w:p>
    <w:p w14:paraId="5FA4FB3B" w14:textId="332FFA48" w:rsidR="005A282D" w:rsidRPr="007A6721" w:rsidRDefault="005A282D" w:rsidP="00D9652C">
      <w:pPr>
        <w:spacing w:line="360" w:lineRule="auto"/>
        <w:jc w:val="both"/>
        <w:rPr>
          <w:rFonts w:ascii="Palatino Linotype" w:eastAsia="Calibri" w:hAnsi="Palatino Linotype" w:cs="Tahoma"/>
          <w:bCs/>
          <w:sz w:val="22"/>
          <w:szCs w:val="22"/>
          <w:lang w:val="es-ES" w:eastAsia="en-US"/>
        </w:rPr>
      </w:pPr>
      <w:r w:rsidRPr="007A6721">
        <w:rPr>
          <w:noProof/>
          <w:lang w:eastAsia="es-MX"/>
        </w:rPr>
        <w:drawing>
          <wp:inline distT="0" distB="0" distL="0" distR="0" wp14:anchorId="52A16EA7" wp14:editId="161ED5FC">
            <wp:extent cx="5248275" cy="1647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8275" cy="1647825"/>
                    </a:xfrm>
                    <a:prstGeom prst="rect">
                      <a:avLst/>
                    </a:prstGeom>
                  </pic:spPr>
                </pic:pic>
              </a:graphicData>
            </a:graphic>
          </wp:inline>
        </w:drawing>
      </w:r>
    </w:p>
    <w:p w14:paraId="692BF1FB" w14:textId="77777777" w:rsidR="00C44815" w:rsidRPr="007A6721" w:rsidRDefault="00C44815" w:rsidP="00D9652C">
      <w:pPr>
        <w:spacing w:line="360" w:lineRule="auto"/>
        <w:jc w:val="both"/>
        <w:rPr>
          <w:rFonts w:ascii="Palatino Linotype" w:eastAsia="Calibri" w:hAnsi="Palatino Linotype" w:cs="Tahoma"/>
          <w:bCs/>
          <w:sz w:val="22"/>
          <w:szCs w:val="22"/>
          <w:lang w:val="es-ES" w:eastAsia="en-US"/>
        </w:rPr>
      </w:pPr>
    </w:p>
    <w:p w14:paraId="4F1DD8F8" w14:textId="7CC12522" w:rsidR="00C44815" w:rsidRPr="007A6721" w:rsidRDefault="005A282D"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Cabe señalar que el Informe Justificado y sus anexos no fueron puestos a la vista del </w:t>
      </w:r>
      <w:r w:rsidR="0053509C" w:rsidRPr="007A6721">
        <w:rPr>
          <w:rFonts w:ascii="Palatino Linotype" w:eastAsia="Calibri" w:hAnsi="Palatino Linotype" w:cs="Tahoma"/>
          <w:bCs/>
          <w:sz w:val="22"/>
          <w:szCs w:val="22"/>
          <w:lang w:val="es-ES" w:eastAsia="en-US"/>
        </w:rPr>
        <w:t>R</w:t>
      </w:r>
      <w:r w:rsidRPr="007A6721">
        <w:rPr>
          <w:rFonts w:ascii="Palatino Linotype" w:eastAsia="Calibri" w:hAnsi="Palatino Linotype" w:cs="Tahoma"/>
          <w:bCs/>
          <w:sz w:val="22"/>
          <w:szCs w:val="22"/>
          <w:lang w:val="es-ES" w:eastAsia="en-US"/>
        </w:rPr>
        <w:t xml:space="preserve">ecurrente por no actualizarse el supuesto previsto por el artículo 185, fracción III, de la Ley de Transparencia y Acceso a la Información Pública del Estado de México; ya que, si bien el Sujeto Obligado aporto elementos adicionales para corroborar que resulta incompetente para </w:t>
      </w:r>
      <w:r w:rsidRPr="007A6721">
        <w:rPr>
          <w:rFonts w:ascii="Palatino Linotype" w:eastAsia="Calibri" w:hAnsi="Palatino Linotype" w:cs="Tahoma"/>
          <w:bCs/>
          <w:sz w:val="22"/>
          <w:szCs w:val="22"/>
          <w:lang w:val="es-ES" w:eastAsia="en-US"/>
        </w:rPr>
        <w:lastRenderedPageBreak/>
        <w:t>atender la solicitud de información, lo cierto es que ello no modifica la respuesta inicial, que es la manifestación de incompetencia.</w:t>
      </w:r>
    </w:p>
    <w:p w14:paraId="2AA9D940" w14:textId="77777777" w:rsidR="005A282D" w:rsidRPr="007A6721" w:rsidRDefault="005A282D" w:rsidP="00D9652C">
      <w:pPr>
        <w:spacing w:line="360" w:lineRule="auto"/>
        <w:jc w:val="both"/>
        <w:rPr>
          <w:rFonts w:ascii="Palatino Linotype" w:eastAsia="Calibri" w:hAnsi="Palatino Linotype" w:cs="Tahoma"/>
          <w:bCs/>
          <w:sz w:val="22"/>
          <w:szCs w:val="22"/>
          <w:lang w:val="es-ES" w:eastAsia="en-US"/>
        </w:rPr>
      </w:pPr>
    </w:p>
    <w:p w14:paraId="28C7390E" w14:textId="6F8CEA5B" w:rsidR="00C36BF2" w:rsidRPr="007A6721" w:rsidRDefault="00CB2B19"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d</w:t>
      </w:r>
      <w:r w:rsidR="00285B21" w:rsidRPr="007A6721">
        <w:rPr>
          <w:rFonts w:ascii="Palatino Linotype" w:eastAsia="Calibri" w:hAnsi="Palatino Linotype" w:cs="Tahoma"/>
          <w:b/>
          <w:bCs/>
          <w:sz w:val="22"/>
          <w:szCs w:val="22"/>
          <w:lang w:val="es-ES" w:eastAsia="en-US"/>
        </w:rPr>
        <w:t xml:space="preserve">) Ampliación del plazo para resolver: </w:t>
      </w:r>
      <w:r w:rsidR="00285B21" w:rsidRPr="007A6721">
        <w:rPr>
          <w:rFonts w:ascii="Palatino Linotype" w:eastAsia="Calibri" w:hAnsi="Palatino Linotype" w:cs="Tahoma"/>
          <w:bCs/>
          <w:sz w:val="22"/>
          <w:szCs w:val="22"/>
          <w:lang w:val="es-ES" w:eastAsia="en-US"/>
        </w:rPr>
        <w:t xml:space="preserve">Con fecha </w:t>
      </w:r>
      <w:r w:rsidR="005A282D" w:rsidRPr="007A6721">
        <w:rPr>
          <w:rFonts w:ascii="Palatino Linotype" w:eastAsia="Calibri" w:hAnsi="Palatino Linotype" w:cs="Tahoma"/>
          <w:bCs/>
          <w:sz w:val="22"/>
          <w:szCs w:val="22"/>
          <w:lang w:val="es-ES" w:eastAsia="en-US"/>
        </w:rPr>
        <w:t>veinticuatro</w:t>
      </w:r>
      <w:r w:rsidR="00B13556" w:rsidRPr="007A6721">
        <w:rPr>
          <w:rFonts w:ascii="Palatino Linotype" w:eastAsia="Calibri" w:hAnsi="Palatino Linotype" w:cs="Tahoma"/>
          <w:bCs/>
          <w:sz w:val="22"/>
          <w:szCs w:val="22"/>
          <w:lang w:val="es-ES" w:eastAsia="en-US"/>
        </w:rPr>
        <w:t xml:space="preserve"> de enero</w:t>
      </w:r>
      <w:r w:rsidR="00285B21" w:rsidRPr="007A6721">
        <w:rPr>
          <w:rFonts w:ascii="Palatino Linotype" w:eastAsia="Calibri" w:hAnsi="Palatino Linotype" w:cs="Tahoma"/>
          <w:bCs/>
          <w:sz w:val="22"/>
          <w:szCs w:val="22"/>
          <w:lang w:val="es-ES" w:eastAsia="en-US"/>
        </w:rPr>
        <w:t xml:space="preserve"> de dos mil </w:t>
      </w:r>
      <w:r w:rsidR="00B13556" w:rsidRPr="007A6721">
        <w:rPr>
          <w:rFonts w:ascii="Palatino Linotype" w:eastAsia="Calibri" w:hAnsi="Palatino Linotype" w:cs="Tahoma"/>
          <w:bCs/>
          <w:sz w:val="22"/>
          <w:szCs w:val="22"/>
          <w:lang w:val="es-ES" w:eastAsia="en-US"/>
        </w:rPr>
        <w:t>diecinueve</w:t>
      </w:r>
      <w:r w:rsidR="00285B21" w:rsidRPr="007A6721">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7A6721">
        <w:rPr>
          <w:rFonts w:ascii="Palatino Linotype" w:eastAsia="Calibri" w:hAnsi="Palatino Linotype" w:cs="Tahoma"/>
          <w:b/>
          <w:bCs/>
          <w:sz w:val="22"/>
          <w:szCs w:val="22"/>
          <w:lang w:val="es-ES" w:eastAsia="en-US"/>
        </w:rPr>
        <w:t>acordó ampliar</w:t>
      </w:r>
      <w:r w:rsidR="00285B21" w:rsidRPr="007A6721">
        <w:rPr>
          <w:rFonts w:ascii="Palatino Linotype" w:eastAsia="Calibri" w:hAnsi="Palatino Linotype" w:cs="Tahoma"/>
          <w:bCs/>
          <w:sz w:val="22"/>
          <w:szCs w:val="22"/>
          <w:lang w:val="es-ES" w:eastAsia="en-US"/>
        </w:rPr>
        <w:t xml:space="preserve"> por un periodo de quince días hábiles, el plazo para resolver el </w:t>
      </w:r>
      <w:r w:rsidR="00D660B3" w:rsidRPr="007A6721">
        <w:rPr>
          <w:rFonts w:ascii="Palatino Linotype" w:eastAsia="Calibri" w:hAnsi="Palatino Linotype" w:cs="Tahoma"/>
          <w:bCs/>
          <w:sz w:val="22"/>
          <w:szCs w:val="22"/>
          <w:lang w:val="es-ES" w:eastAsia="en-US"/>
        </w:rPr>
        <w:t xml:space="preserve">Recurso </w:t>
      </w:r>
      <w:r w:rsidR="00285B21" w:rsidRPr="007A6721">
        <w:rPr>
          <w:rFonts w:ascii="Palatino Linotype" w:eastAsia="Calibri" w:hAnsi="Palatino Linotype" w:cs="Tahoma"/>
          <w:bCs/>
          <w:sz w:val="22"/>
          <w:szCs w:val="22"/>
          <w:lang w:val="es-ES" w:eastAsia="en-US"/>
        </w:rPr>
        <w:t xml:space="preserve">de </w:t>
      </w:r>
      <w:r w:rsidR="00D660B3" w:rsidRPr="007A6721">
        <w:rPr>
          <w:rFonts w:ascii="Palatino Linotype" w:eastAsia="Calibri" w:hAnsi="Palatino Linotype" w:cs="Tahoma"/>
          <w:bCs/>
          <w:sz w:val="22"/>
          <w:szCs w:val="22"/>
          <w:lang w:val="es-ES" w:eastAsia="en-US"/>
        </w:rPr>
        <w:t xml:space="preserve">Revisión </w:t>
      </w:r>
      <w:r w:rsidR="00FD04D1" w:rsidRPr="007A6721">
        <w:rPr>
          <w:rFonts w:ascii="Palatino Linotype" w:eastAsia="Calibri" w:hAnsi="Palatino Linotype" w:cs="Tahoma"/>
          <w:bCs/>
          <w:sz w:val="22"/>
          <w:szCs w:val="22"/>
          <w:lang w:val="es-ES" w:eastAsia="en-US"/>
        </w:rPr>
        <w:t>que nos ocupa.</w:t>
      </w:r>
    </w:p>
    <w:p w14:paraId="7B5F6990" w14:textId="77777777" w:rsidR="000A6105" w:rsidRPr="007A6721"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324545B2" w:rsidR="003D0834" w:rsidRPr="007A6721" w:rsidRDefault="007368A7" w:rsidP="003D0834">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e</w:t>
      </w:r>
      <w:r w:rsidR="003D0834" w:rsidRPr="007A6721">
        <w:rPr>
          <w:rFonts w:ascii="Palatino Linotype" w:eastAsia="Calibri" w:hAnsi="Palatino Linotype" w:cs="Tahoma"/>
          <w:b/>
          <w:bCs/>
          <w:sz w:val="22"/>
          <w:szCs w:val="22"/>
          <w:lang w:val="es-ES" w:eastAsia="en-US"/>
        </w:rPr>
        <w:t>) Cierre de instrucción:</w:t>
      </w:r>
      <w:r w:rsidR="003D0834" w:rsidRPr="007A6721">
        <w:rPr>
          <w:rFonts w:ascii="Palatino Linotype" w:eastAsia="Calibri" w:hAnsi="Palatino Linotype" w:cs="Tahoma"/>
          <w:bCs/>
          <w:sz w:val="22"/>
          <w:szCs w:val="22"/>
          <w:lang w:val="es-ES" w:eastAsia="en-US"/>
        </w:rPr>
        <w:t xml:space="preserve"> Con fecha </w:t>
      </w:r>
      <w:r w:rsidR="005A282D" w:rsidRPr="007A6721">
        <w:rPr>
          <w:rFonts w:ascii="Palatino Linotype" w:eastAsia="Calibri" w:hAnsi="Palatino Linotype" w:cs="Tahoma"/>
          <w:bCs/>
          <w:sz w:val="22"/>
          <w:szCs w:val="22"/>
          <w:lang w:val="es-ES" w:eastAsia="en-US"/>
        </w:rPr>
        <w:t>ocho</w:t>
      </w:r>
      <w:r w:rsidR="003C373A" w:rsidRPr="007A6721">
        <w:rPr>
          <w:rFonts w:ascii="Palatino Linotype" w:eastAsia="Calibri" w:hAnsi="Palatino Linotype" w:cs="Tahoma"/>
          <w:bCs/>
          <w:sz w:val="22"/>
          <w:szCs w:val="22"/>
          <w:lang w:val="es-ES" w:eastAsia="en-US"/>
        </w:rPr>
        <w:t xml:space="preserve"> de </w:t>
      </w:r>
      <w:r w:rsidR="005A282D" w:rsidRPr="007A6721">
        <w:rPr>
          <w:rFonts w:ascii="Palatino Linotype" w:eastAsia="Calibri" w:hAnsi="Palatino Linotype" w:cs="Tahoma"/>
          <w:bCs/>
          <w:sz w:val="22"/>
          <w:szCs w:val="22"/>
          <w:lang w:val="es-ES" w:eastAsia="en-US"/>
        </w:rPr>
        <w:t>febrero</w:t>
      </w:r>
      <w:r w:rsidR="003C373A" w:rsidRPr="007A6721">
        <w:rPr>
          <w:rFonts w:ascii="Palatino Linotype" w:eastAsia="Calibri" w:hAnsi="Palatino Linotype" w:cs="Tahoma"/>
          <w:bCs/>
          <w:sz w:val="22"/>
          <w:szCs w:val="22"/>
          <w:lang w:val="es-ES" w:eastAsia="en-US"/>
        </w:rPr>
        <w:t xml:space="preserve"> de dos mil diecinueve</w:t>
      </w:r>
      <w:r w:rsidR="003D0834" w:rsidRPr="007A6721">
        <w:rPr>
          <w:rFonts w:ascii="Palatino Linotype" w:eastAsia="Calibri" w:hAnsi="Palatino Linotype" w:cs="Tahoma"/>
          <w:bCs/>
          <w:sz w:val="22"/>
          <w:szCs w:val="22"/>
          <w:lang w:val="es-ES" w:eastAsia="en-US"/>
        </w:rPr>
        <w:t xml:space="preserve">, al no existir diligencias pendientes por desahogar, </w:t>
      </w:r>
      <w:r w:rsidR="00DC766B" w:rsidRPr="007A6721">
        <w:rPr>
          <w:rFonts w:ascii="Palatino Linotype" w:eastAsia="Calibri" w:hAnsi="Palatino Linotype" w:cs="Tahoma"/>
          <w:bCs/>
          <w:sz w:val="22"/>
          <w:szCs w:val="22"/>
          <w:lang w:val="es-ES" w:eastAsia="en-US"/>
        </w:rPr>
        <w:t xml:space="preserve">el Comisionado Ponente </w:t>
      </w:r>
      <w:r w:rsidR="00DC766B" w:rsidRPr="007A6721">
        <w:rPr>
          <w:rFonts w:ascii="Palatino Linotype" w:eastAsia="Calibri" w:hAnsi="Palatino Linotype" w:cs="Tahoma"/>
          <w:b/>
          <w:bCs/>
          <w:sz w:val="22"/>
          <w:szCs w:val="22"/>
          <w:lang w:val="es-ES" w:eastAsia="en-US"/>
        </w:rPr>
        <w:t>decretó el cierre</w:t>
      </w:r>
      <w:r w:rsidR="003D0834" w:rsidRPr="007A6721">
        <w:rPr>
          <w:rFonts w:ascii="Palatino Linotype" w:eastAsia="Calibri" w:hAnsi="Palatino Linotype" w:cs="Tahoma"/>
          <w:b/>
          <w:bCs/>
          <w:sz w:val="22"/>
          <w:szCs w:val="22"/>
          <w:lang w:val="es-ES" w:eastAsia="en-US"/>
        </w:rPr>
        <w:t xml:space="preserve"> </w:t>
      </w:r>
      <w:r w:rsidR="00DC766B" w:rsidRPr="007A6721">
        <w:rPr>
          <w:rFonts w:ascii="Palatino Linotype" w:eastAsia="Calibri" w:hAnsi="Palatino Linotype" w:cs="Tahoma"/>
          <w:b/>
          <w:bCs/>
          <w:sz w:val="22"/>
          <w:szCs w:val="22"/>
          <w:lang w:val="es-ES" w:eastAsia="en-US"/>
        </w:rPr>
        <w:t>de</w:t>
      </w:r>
      <w:r w:rsidR="003D0834" w:rsidRPr="007A6721">
        <w:rPr>
          <w:rFonts w:ascii="Palatino Linotype" w:eastAsia="Calibri" w:hAnsi="Palatino Linotype" w:cs="Tahoma"/>
          <w:b/>
          <w:bCs/>
          <w:sz w:val="22"/>
          <w:szCs w:val="22"/>
          <w:lang w:val="es-ES" w:eastAsia="en-US"/>
        </w:rPr>
        <w:t xml:space="preserve"> instrucción</w:t>
      </w:r>
      <w:r w:rsidR="00534263" w:rsidRPr="007A6721">
        <w:rPr>
          <w:rFonts w:ascii="Palatino Linotype" w:eastAsia="Calibri" w:hAnsi="Palatino Linotype" w:cs="Tahoma"/>
          <w:b/>
          <w:bCs/>
          <w:sz w:val="22"/>
          <w:szCs w:val="22"/>
          <w:lang w:val="es-ES" w:eastAsia="en-US"/>
        </w:rPr>
        <w:t xml:space="preserve"> </w:t>
      </w:r>
      <w:r w:rsidR="00534263" w:rsidRPr="007A6721">
        <w:rPr>
          <w:rFonts w:ascii="Palatino Linotype" w:eastAsia="Calibri" w:hAnsi="Palatino Linotype" w:cs="Tahoma"/>
          <w:bCs/>
          <w:sz w:val="22"/>
          <w:szCs w:val="22"/>
          <w:lang w:val="es-ES" w:eastAsia="en-US"/>
        </w:rPr>
        <w:t>y pasó</w:t>
      </w:r>
      <w:r w:rsidR="003D0834" w:rsidRPr="007A6721">
        <w:rPr>
          <w:rFonts w:ascii="Palatino Linotype" w:eastAsia="Calibri" w:hAnsi="Palatino Linotype" w:cs="Tahoma"/>
          <w:bCs/>
          <w:sz w:val="22"/>
          <w:szCs w:val="22"/>
          <w:lang w:val="es-ES" w:eastAsia="en-US"/>
        </w:rPr>
        <w:t xml:space="preserve"> a resolución</w:t>
      </w:r>
      <w:r w:rsidRPr="007A6721">
        <w:rPr>
          <w:rFonts w:ascii="Palatino Linotype" w:eastAsia="Calibri" w:hAnsi="Palatino Linotype" w:cs="Tahoma"/>
          <w:bCs/>
          <w:sz w:val="22"/>
          <w:szCs w:val="22"/>
          <w:lang w:val="es-ES" w:eastAsia="en-US"/>
        </w:rPr>
        <w:t xml:space="preserve"> el expediente</w:t>
      </w:r>
      <w:r w:rsidR="003D0834" w:rsidRPr="007A6721">
        <w:rPr>
          <w:rFonts w:ascii="Palatino Linotype" w:eastAsia="Calibri" w:hAnsi="Palatino Linotype" w:cs="Tahoma"/>
          <w:bCs/>
          <w:sz w:val="22"/>
          <w:szCs w:val="22"/>
          <w:lang w:val="es-ES" w:eastAsia="en-US"/>
        </w:rPr>
        <w:t>, en términos de lo dispuesto en los artículos 185, fracciones VI y VIII</w:t>
      </w:r>
      <w:r w:rsidR="00534263" w:rsidRPr="007A6721">
        <w:rPr>
          <w:rFonts w:ascii="Palatino Linotype" w:eastAsia="Calibri" w:hAnsi="Palatino Linotype" w:cs="Tahoma"/>
          <w:bCs/>
          <w:sz w:val="22"/>
          <w:szCs w:val="22"/>
          <w:lang w:val="es-ES" w:eastAsia="en-US"/>
        </w:rPr>
        <w:t>,</w:t>
      </w:r>
      <w:r w:rsidR="003D0834" w:rsidRPr="007A6721">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7A6721">
        <w:rPr>
          <w:rFonts w:ascii="Palatino Linotype" w:eastAsia="Calibri" w:hAnsi="Palatino Linotype" w:cs="Tahoma"/>
          <w:b/>
          <w:bCs/>
          <w:sz w:val="22"/>
          <w:szCs w:val="22"/>
          <w:lang w:val="es-ES" w:eastAsia="en-US"/>
        </w:rPr>
        <w:t xml:space="preserve">acto que fue notificado a las partes el </w:t>
      </w:r>
      <w:r w:rsidR="00DC766B" w:rsidRPr="007A6721">
        <w:rPr>
          <w:rFonts w:ascii="Palatino Linotype" w:eastAsia="Calibri" w:hAnsi="Palatino Linotype" w:cs="Tahoma"/>
          <w:b/>
          <w:bCs/>
          <w:sz w:val="22"/>
          <w:szCs w:val="22"/>
          <w:lang w:val="es-ES" w:eastAsia="en-US"/>
        </w:rPr>
        <w:t>mismo día de su emisión</w:t>
      </w:r>
      <w:r w:rsidR="003D0834" w:rsidRPr="007A6721">
        <w:rPr>
          <w:rFonts w:ascii="Palatino Linotype" w:eastAsia="Calibri" w:hAnsi="Palatino Linotype" w:cs="Tahoma"/>
          <w:bCs/>
          <w:sz w:val="22"/>
          <w:szCs w:val="22"/>
          <w:lang w:val="es-ES" w:eastAsia="en-US"/>
        </w:rPr>
        <w:t>, a través del Sistema de Acceso a la Información Mexiquense</w:t>
      </w:r>
      <w:r w:rsidR="00534263" w:rsidRPr="007A6721">
        <w:rPr>
          <w:rFonts w:ascii="Palatino Linotype" w:eastAsia="Calibri" w:hAnsi="Palatino Linotype" w:cs="Tahoma"/>
          <w:bCs/>
          <w:sz w:val="22"/>
          <w:szCs w:val="22"/>
          <w:lang w:val="es-ES" w:eastAsia="en-US"/>
        </w:rPr>
        <w:t xml:space="preserve"> (SAIMEX)</w:t>
      </w:r>
      <w:r w:rsidR="003D0834" w:rsidRPr="007A6721">
        <w:rPr>
          <w:rFonts w:ascii="Palatino Linotype" w:eastAsia="Calibri" w:hAnsi="Palatino Linotype" w:cs="Tahoma"/>
          <w:bCs/>
          <w:sz w:val="22"/>
          <w:szCs w:val="22"/>
          <w:lang w:val="es-ES" w:eastAsia="en-US"/>
        </w:rPr>
        <w:t>.</w:t>
      </w:r>
    </w:p>
    <w:p w14:paraId="3FFC98C5" w14:textId="77777777" w:rsidR="003D0834" w:rsidRPr="007A6721"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7A6721" w:rsidRDefault="00806E45"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7A6721">
        <w:rPr>
          <w:rFonts w:ascii="Palatino Linotype" w:eastAsia="Calibri" w:hAnsi="Palatino Linotype" w:cs="Tahoma"/>
          <w:bCs/>
          <w:sz w:val="22"/>
          <w:szCs w:val="22"/>
          <w:lang w:val="es-ES" w:eastAsia="en-US"/>
        </w:rPr>
        <w:t>recho procede</w:t>
      </w:r>
      <w:r w:rsidR="00285B21" w:rsidRPr="007A6721">
        <w:rPr>
          <w:rFonts w:ascii="Palatino Linotype" w:eastAsia="Calibri" w:hAnsi="Palatino Linotype" w:cs="Tahoma"/>
          <w:bCs/>
          <w:sz w:val="22"/>
          <w:szCs w:val="22"/>
          <w:lang w:val="es-ES" w:eastAsia="en-US"/>
        </w:rPr>
        <w:t>, de acuerdo con lo</w:t>
      </w:r>
      <w:r w:rsidRPr="007A6721">
        <w:rPr>
          <w:rFonts w:ascii="Palatino Linotype" w:eastAsia="Calibri" w:hAnsi="Palatino Linotype" w:cs="Tahoma"/>
          <w:bCs/>
          <w:sz w:val="22"/>
          <w:szCs w:val="22"/>
          <w:lang w:val="es-ES" w:eastAsia="en-US"/>
        </w:rPr>
        <w:t xml:space="preserve">s siguientes: </w:t>
      </w:r>
    </w:p>
    <w:p w14:paraId="6431ED72" w14:textId="77777777" w:rsidR="00DA1AD1" w:rsidRPr="007A6721"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7A6721" w:rsidRDefault="00285B21" w:rsidP="00854E77">
      <w:pPr>
        <w:spacing w:line="360" w:lineRule="auto"/>
        <w:jc w:val="center"/>
        <w:rPr>
          <w:rFonts w:ascii="Palatino Linotype" w:eastAsia="Calibri" w:hAnsi="Palatino Linotype" w:cs="Tahoma"/>
          <w:b/>
          <w:bCs/>
          <w:sz w:val="22"/>
          <w:szCs w:val="22"/>
          <w:lang w:val="es-ES" w:eastAsia="en-US"/>
        </w:rPr>
      </w:pPr>
      <w:r w:rsidRPr="007A6721">
        <w:rPr>
          <w:rFonts w:ascii="Palatino Linotype" w:eastAsia="Calibri" w:hAnsi="Palatino Linotype" w:cs="Tahoma"/>
          <w:b/>
          <w:bCs/>
          <w:sz w:val="22"/>
          <w:szCs w:val="22"/>
          <w:lang w:val="es-ES" w:eastAsia="en-US"/>
        </w:rPr>
        <w:t>CONSIDERANDOS</w:t>
      </w:r>
    </w:p>
    <w:p w14:paraId="414BCF66" w14:textId="77777777" w:rsidR="0085547C" w:rsidRPr="007A6721"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7A6721" w:rsidRDefault="00285B21" w:rsidP="00D9652C">
      <w:pPr>
        <w:spacing w:line="360" w:lineRule="auto"/>
        <w:jc w:val="both"/>
        <w:rPr>
          <w:rFonts w:ascii="Palatino Linotype" w:eastAsia="Calibri" w:hAnsi="Palatino Linotype" w:cs="Tahoma"/>
          <w:b/>
          <w:bCs/>
          <w:sz w:val="22"/>
          <w:szCs w:val="22"/>
          <w:lang w:val="es-ES" w:eastAsia="en-US"/>
        </w:rPr>
      </w:pPr>
      <w:r w:rsidRPr="007A6721">
        <w:rPr>
          <w:rFonts w:ascii="Palatino Linotype" w:eastAsia="Calibri" w:hAnsi="Palatino Linotype" w:cs="Tahoma"/>
          <w:b/>
          <w:bCs/>
          <w:sz w:val="22"/>
          <w:szCs w:val="22"/>
          <w:lang w:val="es-ES" w:eastAsia="en-US"/>
        </w:rPr>
        <w:t>PRIMERO</w:t>
      </w:r>
      <w:r w:rsidR="00806E45" w:rsidRPr="007A6721">
        <w:rPr>
          <w:rFonts w:ascii="Palatino Linotype" w:eastAsia="Calibri" w:hAnsi="Palatino Linotype" w:cs="Tahoma"/>
          <w:b/>
          <w:bCs/>
          <w:sz w:val="22"/>
          <w:szCs w:val="22"/>
          <w:lang w:val="es-ES" w:eastAsia="en-US"/>
        </w:rPr>
        <w:t xml:space="preserve">. Competencia. </w:t>
      </w:r>
    </w:p>
    <w:p w14:paraId="4B8D493D" w14:textId="77777777" w:rsidR="00806E45" w:rsidRPr="007A6721"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7A6721" w:rsidRDefault="00806E45"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7A6721">
        <w:rPr>
          <w:rFonts w:ascii="Palatino Linotype" w:eastAsia="Calibri" w:hAnsi="Palatino Linotype" w:cs="Tahoma"/>
          <w:bCs/>
          <w:sz w:val="22"/>
          <w:szCs w:val="22"/>
          <w:lang w:val="es-ES" w:eastAsia="en-US"/>
        </w:rPr>
        <w:lastRenderedPageBreak/>
        <w:t>los artículos 6</w:t>
      </w:r>
      <w:r w:rsidR="00DC766B"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apartado A</w:t>
      </w:r>
      <w:r w:rsidR="0076766A"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xml:space="preserve"> de la Constitución Política de los Estados Unidos Mexicanos; 5</w:t>
      </w:r>
      <w:r w:rsidR="00E477A3"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párrafos vigésimo, vigésimo primero y vigésimo segundo, fracciones I, II, III, IV y V</w:t>
      </w:r>
      <w:r w:rsidR="00E477A3"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xml:space="preserve"> de la Ley Transparencia y Acceso a la Información Pública del</w:t>
      </w:r>
      <w:r w:rsidR="00DC766B" w:rsidRPr="007A6721">
        <w:rPr>
          <w:rFonts w:ascii="Palatino Linotype" w:eastAsia="Calibri" w:hAnsi="Palatino Linotype" w:cs="Tahoma"/>
          <w:bCs/>
          <w:sz w:val="22"/>
          <w:szCs w:val="22"/>
          <w:lang w:val="es-ES" w:eastAsia="en-US"/>
        </w:rPr>
        <w:t xml:space="preserve"> Estado de México y Municipios; 7</w:t>
      </w:r>
      <w:r w:rsidRPr="007A6721">
        <w:rPr>
          <w:rFonts w:ascii="Palatino Linotype" w:eastAsia="Calibri" w:hAnsi="Palatino Linotype" w:cs="Tahoma"/>
          <w:bCs/>
          <w:sz w:val="22"/>
          <w:szCs w:val="22"/>
          <w:lang w:val="es-ES" w:eastAsia="en-US"/>
        </w:rPr>
        <w:t>, 9, fracciones I y XXIV y 11</w:t>
      </w:r>
      <w:r w:rsidR="00E477A3" w:rsidRPr="007A6721">
        <w:rPr>
          <w:rFonts w:ascii="Palatino Linotype" w:eastAsia="Calibri" w:hAnsi="Palatino Linotype" w:cs="Tahoma"/>
          <w:bCs/>
          <w:sz w:val="22"/>
          <w:szCs w:val="22"/>
          <w:lang w:val="es-ES" w:eastAsia="en-US"/>
        </w:rPr>
        <w:t>,</w:t>
      </w:r>
      <w:r w:rsidRPr="007A6721">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7A6721"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7A6721" w:rsidRDefault="00806E45" w:rsidP="00D9652C">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SE</w:t>
      </w:r>
      <w:r w:rsidR="00285B21" w:rsidRPr="007A6721">
        <w:rPr>
          <w:rFonts w:ascii="Palatino Linotype" w:eastAsia="Calibri" w:hAnsi="Palatino Linotype" w:cs="Tahoma"/>
          <w:b/>
          <w:bCs/>
          <w:sz w:val="22"/>
          <w:szCs w:val="22"/>
          <w:lang w:val="es-ES" w:eastAsia="en-US"/>
        </w:rPr>
        <w:t>GUNDO</w:t>
      </w:r>
      <w:r w:rsidRPr="007A6721">
        <w:rPr>
          <w:rFonts w:ascii="Palatino Linotype" w:eastAsia="Calibri" w:hAnsi="Palatino Linotype" w:cs="Tahoma"/>
          <w:bCs/>
          <w:sz w:val="22"/>
          <w:szCs w:val="22"/>
          <w:lang w:val="es-ES" w:eastAsia="en-US"/>
        </w:rPr>
        <w:t xml:space="preserve">. </w:t>
      </w:r>
      <w:r w:rsidRPr="007A6721">
        <w:rPr>
          <w:rFonts w:ascii="Palatino Linotype" w:eastAsia="Calibri" w:hAnsi="Palatino Linotype" w:cs="Tahoma"/>
          <w:b/>
          <w:bCs/>
          <w:sz w:val="22"/>
          <w:szCs w:val="22"/>
          <w:lang w:val="es-ES" w:eastAsia="en-US"/>
        </w:rPr>
        <w:t>Causales de improcedencia y sobreseimiento.</w:t>
      </w:r>
      <w:r w:rsidRPr="007A6721">
        <w:rPr>
          <w:rFonts w:ascii="Palatino Linotype" w:eastAsia="Calibri" w:hAnsi="Palatino Linotype" w:cs="Tahoma"/>
          <w:bCs/>
          <w:sz w:val="22"/>
          <w:szCs w:val="22"/>
          <w:lang w:val="es-ES" w:eastAsia="en-US"/>
        </w:rPr>
        <w:t xml:space="preserve"> </w:t>
      </w:r>
    </w:p>
    <w:p w14:paraId="44D41E0C" w14:textId="77777777" w:rsidR="00806E45" w:rsidRPr="007A6721" w:rsidRDefault="00806E45" w:rsidP="00D9652C">
      <w:pPr>
        <w:spacing w:line="360" w:lineRule="auto"/>
        <w:jc w:val="both"/>
        <w:rPr>
          <w:rFonts w:ascii="Palatino Linotype" w:eastAsia="Calibri" w:hAnsi="Palatino Linotype" w:cs="Tahoma"/>
          <w:bCs/>
          <w:sz w:val="22"/>
          <w:szCs w:val="22"/>
          <w:lang w:val="es-ES" w:eastAsia="en-US"/>
        </w:rPr>
      </w:pPr>
    </w:p>
    <w:p w14:paraId="18918EF9" w14:textId="77777777" w:rsidR="0038319E" w:rsidRPr="007A6721" w:rsidRDefault="00806E45" w:rsidP="0038319E">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7A6721">
        <w:rPr>
          <w:rFonts w:ascii="Palatino Linotype" w:eastAsia="Calibri" w:hAnsi="Palatino Linotype" w:cs="Tahoma"/>
          <w:bCs/>
          <w:sz w:val="22"/>
          <w:szCs w:val="22"/>
          <w:lang w:val="es-ES" w:eastAsia="en-US"/>
        </w:rPr>
        <w:t>se encuentra obligado a efectuar el</w:t>
      </w:r>
      <w:r w:rsidRPr="007A6721">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7A6721">
        <w:rPr>
          <w:rFonts w:ascii="Palatino Linotype" w:eastAsia="Calibri" w:hAnsi="Palatino Linotype" w:cs="Tahoma"/>
          <w:bCs/>
          <w:sz w:val="22"/>
          <w:szCs w:val="22"/>
          <w:lang w:val="es-ES" w:eastAsia="en-US"/>
        </w:rPr>
        <w:t>)</w:t>
      </w:r>
      <w:r w:rsidR="003C373A" w:rsidRPr="007A6721">
        <w:rPr>
          <w:rFonts w:ascii="Palatino Linotype" w:eastAsia="Calibri" w:hAnsi="Palatino Linotype" w:cs="Tahoma"/>
          <w:bCs/>
          <w:sz w:val="22"/>
          <w:szCs w:val="22"/>
          <w:lang w:val="es-ES" w:eastAsia="en-US"/>
        </w:rPr>
        <w:t>.</w:t>
      </w:r>
      <w:r w:rsidR="0038319E" w:rsidRPr="007A6721">
        <w:rPr>
          <w:rFonts w:ascii="Palatino Linotype" w:eastAsia="Calibri" w:hAnsi="Palatino Linotype" w:cs="Tahoma"/>
          <w:bCs/>
          <w:sz w:val="22"/>
          <w:szCs w:val="22"/>
          <w:lang w:val="es-ES" w:eastAsia="en-US"/>
        </w:rPr>
        <w:t xml:space="preserve"> </w:t>
      </w:r>
    </w:p>
    <w:p w14:paraId="2326AD6B" w14:textId="77777777" w:rsidR="00DA1AD1" w:rsidRPr="007A6721"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7A6721" w:rsidRDefault="0038319E" w:rsidP="00263F37">
      <w:pPr>
        <w:pStyle w:val="Prrafodelista"/>
        <w:numPr>
          <w:ilvl w:val="0"/>
          <w:numId w:val="2"/>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w:t>
      </w:r>
      <w:r w:rsidR="004D0BE6" w:rsidRPr="007A6721">
        <w:rPr>
          <w:rFonts w:ascii="Palatino Linotype" w:eastAsia="Calibri" w:hAnsi="Palatino Linotype" w:cs="Tahoma"/>
          <w:b/>
          <w:bCs/>
          <w:szCs w:val="22"/>
          <w:lang w:val="es-ES" w:eastAsia="en-US"/>
        </w:rPr>
        <w:t>us</w:t>
      </w:r>
      <w:r w:rsidRPr="007A6721">
        <w:rPr>
          <w:rFonts w:ascii="Palatino Linotype" w:eastAsia="Calibri" w:hAnsi="Palatino Linotype" w:cs="Tahoma"/>
          <w:b/>
          <w:bCs/>
          <w:szCs w:val="22"/>
          <w:lang w:val="es-ES" w:eastAsia="en-US"/>
        </w:rPr>
        <w:t>ales de improcedencia.</w:t>
      </w:r>
    </w:p>
    <w:p w14:paraId="729D6819" w14:textId="77777777" w:rsidR="00E477A3" w:rsidRPr="007A6721" w:rsidRDefault="00E477A3" w:rsidP="00E477A3">
      <w:pPr>
        <w:spacing w:line="360" w:lineRule="auto"/>
        <w:jc w:val="both"/>
        <w:rPr>
          <w:rFonts w:ascii="Palatino Linotype" w:eastAsia="Calibri" w:hAnsi="Palatino Linotype" w:cs="Tahoma"/>
          <w:bCs/>
          <w:sz w:val="22"/>
          <w:szCs w:val="22"/>
          <w:lang w:val="es-ES" w:eastAsia="en-US"/>
        </w:rPr>
      </w:pPr>
    </w:p>
    <w:p w14:paraId="1871EEF2" w14:textId="535E6DEF" w:rsidR="0038319E" w:rsidRPr="007A6721" w:rsidRDefault="00E477A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6721">
        <w:rPr>
          <w:rFonts w:ascii="Palatino Linotype" w:eastAsia="Calibri" w:hAnsi="Palatino Linotype" w:cs="Tahoma"/>
          <w:color w:val="000000"/>
          <w:sz w:val="22"/>
          <w:szCs w:val="22"/>
          <w:lang w:val="es-ES" w:eastAsia="es-MX"/>
        </w:rPr>
        <w:t>En el presente caso, no se actualiza ninguna de las causales de i</w:t>
      </w:r>
      <w:r w:rsidR="006A6A79" w:rsidRPr="007A6721">
        <w:rPr>
          <w:rFonts w:ascii="Palatino Linotype" w:eastAsia="Calibri" w:hAnsi="Palatino Linotype" w:cs="Tahoma"/>
          <w:color w:val="000000"/>
          <w:sz w:val="22"/>
          <w:szCs w:val="22"/>
          <w:lang w:val="es-ES" w:eastAsia="es-MX"/>
        </w:rPr>
        <w:t>mprocedencia establecidas por el artículo 191</w:t>
      </w:r>
      <w:r w:rsidR="00AA2BD3" w:rsidRPr="007A6721">
        <w:rPr>
          <w:rFonts w:ascii="Palatino Linotype" w:eastAsia="Calibri" w:hAnsi="Palatino Linotype" w:cs="Tahoma"/>
          <w:color w:val="000000"/>
          <w:sz w:val="22"/>
          <w:szCs w:val="22"/>
          <w:lang w:val="es-ES" w:eastAsia="es-MX"/>
        </w:rPr>
        <w:t xml:space="preserve">, </w:t>
      </w:r>
      <w:r w:rsidR="006A6A79" w:rsidRPr="007A6721">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7A6721">
        <w:rPr>
          <w:rFonts w:ascii="Palatino Linotype" w:eastAsia="Calibri" w:hAnsi="Palatino Linotype" w:cs="Tahoma"/>
          <w:color w:val="000000"/>
          <w:sz w:val="22"/>
          <w:szCs w:val="22"/>
          <w:lang w:val="es-ES" w:eastAsia="es-MX"/>
        </w:rPr>
        <w:t xml:space="preserve">, toda vez que </w:t>
      </w:r>
      <w:r w:rsidR="009F376A" w:rsidRPr="007A6721">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7A6721">
        <w:rPr>
          <w:rFonts w:ascii="Palatino Linotype" w:eastAsia="Calibri" w:hAnsi="Palatino Linotype" w:cs="Tahoma"/>
          <w:color w:val="000000"/>
          <w:sz w:val="22"/>
          <w:szCs w:val="22"/>
          <w:lang w:val="es-ES" w:eastAsia="es-MX"/>
        </w:rPr>
        <w:t xml:space="preserve">este Instituto no tiene conocimiento </w:t>
      </w:r>
      <w:r w:rsidRPr="007A6721">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w:t>
      </w:r>
      <w:r w:rsidR="009F376A" w:rsidRPr="007A6721">
        <w:rPr>
          <w:rFonts w:ascii="Palatino Linotype" w:hAnsi="Palatino Linotype" w:cs="Tahoma"/>
          <w:sz w:val="22"/>
          <w:szCs w:val="22"/>
          <w:lang w:val="es-ES"/>
        </w:rPr>
        <w:t xml:space="preserve">; no se está ante una consulta o trámite en específico; </w:t>
      </w:r>
      <w:r w:rsidR="00D843FA" w:rsidRPr="007A6721">
        <w:rPr>
          <w:rFonts w:ascii="Palatino Linotype" w:hAnsi="Palatino Linotype" w:cs="Tahoma"/>
          <w:sz w:val="22"/>
          <w:szCs w:val="22"/>
          <w:lang w:val="es-ES"/>
        </w:rPr>
        <w:t>y, la Recurrente no amplió su solicitud en el recurso de revisión</w:t>
      </w:r>
      <w:r w:rsidRPr="007A6721">
        <w:rPr>
          <w:rFonts w:ascii="Palatino Linotype" w:eastAsia="Calibri" w:hAnsi="Palatino Linotype" w:cs="Tahoma"/>
          <w:color w:val="000000"/>
          <w:sz w:val="22"/>
          <w:szCs w:val="22"/>
          <w:lang w:val="es-ES" w:eastAsia="es-MX"/>
        </w:rPr>
        <w:t>.</w:t>
      </w:r>
      <w:r w:rsidR="00295682" w:rsidRPr="007A6721">
        <w:rPr>
          <w:rFonts w:ascii="Palatino Linotype" w:eastAsia="Calibri" w:hAnsi="Palatino Linotype" w:cs="Tahoma"/>
          <w:color w:val="000000"/>
          <w:sz w:val="22"/>
          <w:szCs w:val="22"/>
          <w:lang w:val="es-ES" w:eastAsia="es-MX"/>
        </w:rPr>
        <w:t xml:space="preserve"> </w:t>
      </w:r>
      <w:r w:rsidR="003C373A" w:rsidRPr="007A6721">
        <w:rPr>
          <w:rFonts w:ascii="Palatino Linotype" w:hAnsi="Palatino Linotype" w:cs="Tahoma"/>
          <w:sz w:val="22"/>
          <w:szCs w:val="24"/>
        </w:rPr>
        <w:lastRenderedPageBreak/>
        <w:t xml:space="preserve">Aunado a lo anterior, del análisis al recurso de revisión interpuesto, </w:t>
      </w:r>
      <w:r w:rsidRPr="007A6721">
        <w:rPr>
          <w:rFonts w:ascii="Palatino Linotype" w:hAnsi="Palatino Linotype" w:cs="Tahoma"/>
          <w:sz w:val="22"/>
          <w:szCs w:val="24"/>
          <w:lang w:val="es-ES"/>
        </w:rPr>
        <w:t>se</w:t>
      </w:r>
      <w:r w:rsidR="003C373A" w:rsidRPr="007A6721">
        <w:rPr>
          <w:rFonts w:ascii="Palatino Linotype" w:hAnsi="Palatino Linotype" w:cs="Tahoma"/>
          <w:sz w:val="22"/>
          <w:szCs w:val="24"/>
          <w:lang w:val="es-ES"/>
        </w:rPr>
        <w:t xml:space="preserve"> advierte que este</w:t>
      </w:r>
      <w:r w:rsidRPr="007A6721">
        <w:rPr>
          <w:rFonts w:ascii="Palatino Linotype" w:hAnsi="Palatino Linotype" w:cs="Tahoma"/>
          <w:sz w:val="22"/>
          <w:szCs w:val="24"/>
          <w:lang w:val="es-ES"/>
        </w:rPr>
        <w:t xml:space="preserve"> actualiza la</w:t>
      </w:r>
      <w:r w:rsidR="007368A7" w:rsidRPr="007A6721">
        <w:rPr>
          <w:rFonts w:ascii="Palatino Linotype" w:hAnsi="Palatino Linotype" w:cs="Tahoma"/>
          <w:sz w:val="22"/>
          <w:szCs w:val="24"/>
          <w:lang w:val="es-ES"/>
        </w:rPr>
        <w:t xml:space="preserve"> </w:t>
      </w:r>
      <w:r w:rsidRPr="007A6721">
        <w:rPr>
          <w:rFonts w:ascii="Palatino Linotype" w:hAnsi="Palatino Linotype" w:cs="Tahoma"/>
          <w:sz w:val="22"/>
          <w:szCs w:val="24"/>
          <w:lang w:val="es-ES"/>
        </w:rPr>
        <w:t>causal</w:t>
      </w:r>
      <w:r w:rsidR="007368A7" w:rsidRPr="007A6721">
        <w:rPr>
          <w:rFonts w:ascii="Palatino Linotype" w:hAnsi="Palatino Linotype" w:cs="Tahoma"/>
          <w:sz w:val="22"/>
          <w:szCs w:val="24"/>
          <w:lang w:val="es-ES"/>
        </w:rPr>
        <w:t xml:space="preserve"> </w:t>
      </w:r>
      <w:r w:rsidRPr="007A6721">
        <w:rPr>
          <w:rFonts w:ascii="Palatino Linotype" w:hAnsi="Palatino Linotype" w:cs="Tahoma"/>
          <w:sz w:val="22"/>
          <w:szCs w:val="24"/>
          <w:lang w:val="es-ES"/>
        </w:rPr>
        <w:t xml:space="preserve">de procedencia </w:t>
      </w:r>
      <w:r w:rsidR="00774D4B" w:rsidRPr="007A6721">
        <w:rPr>
          <w:rFonts w:ascii="Palatino Linotype" w:hAnsi="Palatino Linotype" w:cs="Tahoma"/>
          <w:sz w:val="22"/>
          <w:szCs w:val="24"/>
          <w:lang w:val="es-ES"/>
        </w:rPr>
        <w:t xml:space="preserve">prevista por </w:t>
      </w:r>
      <w:r w:rsidRPr="007A6721">
        <w:rPr>
          <w:rFonts w:ascii="Palatino Linotype" w:hAnsi="Palatino Linotype" w:cs="Tahoma"/>
          <w:sz w:val="22"/>
          <w:szCs w:val="24"/>
          <w:lang w:val="es-ES"/>
        </w:rPr>
        <w:t xml:space="preserve">el artículo 179, </w:t>
      </w:r>
      <w:r w:rsidR="006A6A79" w:rsidRPr="007A6721">
        <w:rPr>
          <w:rFonts w:ascii="Palatino Linotype" w:eastAsia="Calibri" w:hAnsi="Palatino Linotype" w:cs="Tahoma"/>
          <w:bCs/>
          <w:sz w:val="22"/>
          <w:szCs w:val="22"/>
          <w:lang w:val="es-ES" w:eastAsia="en-US"/>
        </w:rPr>
        <w:t>fracci</w:t>
      </w:r>
      <w:r w:rsidR="007368A7" w:rsidRPr="007A6721">
        <w:rPr>
          <w:rFonts w:ascii="Palatino Linotype" w:eastAsia="Calibri" w:hAnsi="Palatino Linotype" w:cs="Tahoma"/>
          <w:bCs/>
          <w:sz w:val="22"/>
          <w:szCs w:val="22"/>
          <w:lang w:val="es-ES" w:eastAsia="en-US"/>
        </w:rPr>
        <w:t>ón V,</w:t>
      </w:r>
      <w:r w:rsidR="00F70797" w:rsidRPr="007A6721">
        <w:rPr>
          <w:rFonts w:ascii="Palatino Linotype" w:eastAsia="Calibri" w:hAnsi="Palatino Linotype" w:cs="Tahoma"/>
          <w:bCs/>
          <w:sz w:val="22"/>
          <w:szCs w:val="22"/>
          <w:lang w:val="es-ES" w:eastAsia="en-US"/>
        </w:rPr>
        <w:t xml:space="preserve"> </w:t>
      </w:r>
      <w:r w:rsidR="003D4CB4" w:rsidRPr="007A6721">
        <w:rPr>
          <w:rFonts w:ascii="Palatino Linotype" w:eastAsia="Calibri" w:hAnsi="Palatino Linotype" w:cs="Tahoma"/>
          <w:bCs/>
          <w:sz w:val="22"/>
          <w:szCs w:val="22"/>
          <w:lang w:val="es-ES" w:eastAsia="en-US"/>
        </w:rPr>
        <w:t>de la Ley en cita.</w:t>
      </w:r>
    </w:p>
    <w:p w14:paraId="63A350B1" w14:textId="77777777" w:rsidR="00783BF6" w:rsidRPr="007A6721" w:rsidRDefault="00783BF6"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7A6721"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4EA39F2B" w14:textId="77777777" w:rsidR="00806E45" w:rsidRPr="007A6721" w:rsidRDefault="00806E45" w:rsidP="0038319E">
      <w:pPr>
        <w:spacing w:line="276" w:lineRule="auto"/>
        <w:jc w:val="both"/>
        <w:rPr>
          <w:rFonts w:ascii="Palatino Linotype" w:eastAsia="Calibri" w:hAnsi="Palatino Linotype" w:cs="Tahoma"/>
          <w:bCs/>
          <w:sz w:val="22"/>
          <w:szCs w:val="22"/>
          <w:lang w:val="es-ES" w:eastAsia="en-US"/>
        </w:rPr>
      </w:pPr>
    </w:p>
    <w:p w14:paraId="761E11FB" w14:textId="77777777" w:rsidR="006E3C12" w:rsidRPr="007A6721" w:rsidRDefault="006E3C12" w:rsidP="006E3C12">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De los autos que corren agregados al expediente en el que se actúa, no fue posibl</w:t>
      </w:r>
      <w:r w:rsidR="00D20B1D" w:rsidRPr="007A6721">
        <w:rPr>
          <w:rFonts w:ascii="Palatino Linotype" w:eastAsia="Calibri" w:hAnsi="Palatino Linotype" w:cs="Tahoma"/>
          <w:bCs/>
          <w:sz w:val="22"/>
          <w:szCs w:val="22"/>
          <w:lang w:val="es-ES" w:eastAsia="en-US"/>
        </w:rPr>
        <w:t xml:space="preserve">e advertir que se actualizarán </w:t>
      </w:r>
      <w:r w:rsidRPr="007A6721">
        <w:rPr>
          <w:rFonts w:ascii="Palatino Linotype" w:eastAsia="Calibri" w:hAnsi="Palatino Linotype" w:cs="Tahoma"/>
          <w:bCs/>
          <w:sz w:val="22"/>
          <w:szCs w:val="22"/>
          <w:lang w:val="es-ES" w:eastAsia="en-US"/>
        </w:rPr>
        <w:t>las causales de sobreseimiento previstas por el artículo 192</w:t>
      </w:r>
      <w:r w:rsidR="00DF648F" w:rsidRPr="007A6721">
        <w:rPr>
          <w:rFonts w:ascii="Palatino Linotype" w:eastAsia="Calibri" w:hAnsi="Palatino Linotype" w:cs="Tahoma"/>
          <w:bCs/>
          <w:sz w:val="22"/>
          <w:szCs w:val="22"/>
          <w:lang w:val="es-ES" w:eastAsia="en-US"/>
        </w:rPr>
        <w:t xml:space="preserve"> </w:t>
      </w:r>
      <w:r w:rsidRPr="007A6721">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7A6721">
        <w:rPr>
          <w:rFonts w:ascii="Palatino Linotype" w:eastAsia="Calibri" w:hAnsi="Palatino Linotype" w:cs="Tahoma"/>
          <w:bCs/>
          <w:sz w:val="22"/>
          <w:szCs w:val="22"/>
          <w:lang w:val="es-ES" w:eastAsia="en-US"/>
        </w:rPr>
        <w:t>l trámite del presente recurso,</w:t>
      </w:r>
      <w:r w:rsidRPr="007A6721">
        <w:rPr>
          <w:rFonts w:ascii="Palatino Linotype" w:eastAsia="Calibri" w:hAnsi="Palatino Linotype" w:cs="Tahoma"/>
          <w:bCs/>
          <w:sz w:val="22"/>
          <w:szCs w:val="22"/>
          <w:lang w:val="es-ES" w:eastAsia="en-US"/>
        </w:rPr>
        <w:t xml:space="preserve"> </w:t>
      </w:r>
      <w:r w:rsidR="00DF648F" w:rsidRPr="007A6721">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7A6721">
        <w:rPr>
          <w:rFonts w:ascii="Palatino Linotype" w:eastAsia="Calibri" w:hAnsi="Palatino Linotype" w:cs="Tahoma"/>
          <w:bCs/>
          <w:sz w:val="22"/>
          <w:szCs w:val="22"/>
          <w:lang w:val="es-ES" w:eastAsia="en-US"/>
        </w:rPr>
        <w:t xml:space="preserve">o </w:t>
      </w:r>
      <w:r w:rsidR="00DF648F" w:rsidRPr="007A6721">
        <w:rPr>
          <w:rFonts w:ascii="Palatino Linotype" w:eastAsia="Calibri" w:hAnsi="Palatino Linotype" w:cs="Tahoma"/>
          <w:bCs/>
          <w:sz w:val="22"/>
          <w:szCs w:val="22"/>
          <w:lang w:val="es-ES" w:eastAsia="en-US"/>
        </w:rPr>
        <w:t xml:space="preserve">bien </w:t>
      </w:r>
      <w:r w:rsidRPr="007A6721">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7A6721"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7A6721" w:rsidRDefault="006E3C12" w:rsidP="006E3C12">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Consecuentemente, al </w:t>
      </w:r>
      <w:r w:rsidRPr="007A6721">
        <w:rPr>
          <w:rFonts w:ascii="Palatino Linotype" w:eastAsia="Calibri" w:hAnsi="Palatino Linotype" w:cs="Tahoma"/>
          <w:b/>
          <w:bCs/>
          <w:sz w:val="22"/>
          <w:szCs w:val="22"/>
          <w:lang w:val="es-ES" w:eastAsia="en-US"/>
        </w:rPr>
        <w:t xml:space="preserve">no existir motivo de </w:t>
      </w:r>
      <w:r w:rsidR="00D843FA" w:rsidRPr="007A6721">
        <w:rPr>
          <w:rFonts w:ascii="Palatino Linotype" w:eastAsia="Calibri" w:hAnsi="Palatino Linotype" w:cs="Tahoma"/>
          <w:b/>
          <w:bCs/>
          <w:sz w:val="22"/>
          <w:szCs w:val="22"/>
          <w:lang w:val="es-ES" w:eastAsia="en-US"/>
        </w:rPr>
        <w:t xml:space="preserve">improcedencia y/o </w:t>
      </w:r>
      <w:r w:rsidRPr="007A6721">
        <w:rPr>
          <w:rFonts w:ascii="Palatino Linotype" w:eastAsia="Calibri" w:hAnsi="Palatino Linotype" w:cs="Tahoma"/>
          <w:b/>
          <w:bCs/>
          <w:sz w:val="22"/>
          <w:szCs w:val="22"/>
          <w:lang w:val="es-ES" w:eastAsia="en-US"/>
        </w:rPr>
        <w:t>sobreseimiento en el presente asunto,</w:t>
      </w:r>
      <w:r w:rsidRPr="007A6721">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7A6721" w:rsidRDefault="00EF7AFC" w:rsidP="00EF7AFC">
      <w:pPr>
        <w:spacing w:line="360" w:lineRule="auto"/>
        <w:jc w:val="both"/>
        <w:rPr>
          <w:rFonts w:ascii="Palatino Linotype" w:eastAsia="Calibri" w:hAnsi="Palatino Linotype" w:cs="Tahoma"/>
          <w:bCs/>
          <w:sz w:val="22"/>
          <w:szCs w:val="22"/>
          <w:lang w:eastAsia="en-US"/>
        </w:rPr>
      </w:pPr>
    </w:p>
    <w:p w14:paraId="4E8CC09A" w14:textId="77777777" w:rsidR="0085547C" w:rsidRPr="007A6721" w:rsidRDefault="006E3C12"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TERCERO.</w:t>
      </w:r>
      <w:r w:rsidRPr="007A6721">
        <w:rPr>
          <w:rFonts w:ascii="Palatino Linotype" w:eastAsia="Calibri" w:hAnsi="Palatino Linotype" w:cs="Tahoma"/>
          <w:bCs/>
          <w:sz w:val="22"/>
          <w:szCs w:val="22"/>
          <w:lang w:eastAsia="en-US"/>
        </w:rPr>
        <w:t xml:space="preserve"> </w:t>
      </w:r>
      <w:r w:rsidR="0085547C" w:rsidRPr="007A6721">
        <w:rPr>
          <w:rFonts w:ascii="Palatino Linotype" w:eastAsia="Calibri" w:hAnsi="Palatino Linotype" w:cs="Tahoma"/>
          <w:b/>
          <w:bCs/>
          <w:sz w:val="22"/>
          <w:szCs w:val="22"/>
          <w:lang w:eastAsia="en-US"/>
        </w:rPr>
        <w:t>Litis.</w:t>
      </w:r>
    </w:p>
    <w:p w14:paraId="08C5A0C0" w14:textId="77777777" w:rsidR="0085547C" w:rsidRPr="007A6721" w:rsidRDefault="0085547C" w:rsidP="00D20B1D">
      <w:pPr>
        <w:spacing w:line="360" w:lineRule="auto"/>
        <w:jc w:val="both"/>
        <w:rPr>
          <w:rFonts w:ascii="Palatino Linotype" w:eastAsia="Calibri" w:hAnsi="Palatino Linotype" w:cs="Tahoma"/>
          <w:bCs/>
          <w:sz w:val="22"/>
          <w:szCs w:val="22"/>
          <w:lang w:eastAsia="en-US"/>
        </w:rPr>
      </w:pPr>
    </w:p>
    <w:p w14:paraId="2ED65E56" w14:textId="29D8DD09" w:rsidR="00A823AB" w:rsidRPr="007A6721" w:rsidRDefault="00FD04D1" w:rsidP="00A23817">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El Particular presentó una solicitud de acceso a la información pública ante la Unidad de Transparencia </w:t>
      </w:r>
      <w:r w:rsidR="00A23817" w:rsidRPr="007A6721">
        <w:rPr>
          <w:rFonts w:ascii="Palatino Linotype" w:eastAsia="Calibri" w:hAnsi="Palatino Linotype" w:cs="Tahoma"/>
          <w:bCs/>
          <w:sz w:val="22"/>
          <w:szCs w:val="22"/>
          <w:lang w:eastAsia="en-US"/>
        </w:rPr>
        <w:t>de la Secretaría de Seguridad, por medio de la cual requirió, en la modalidad de entrega por Internet vía Sistema de Acceso a la Información Mexiquense (SAIMEX), los contenidos de información siguientes:</w:t>
      </w:r>
    </w:p>
    <w:p w14:paraId="7FA46327" w14:textId="607CDAE8" w:rsidR="00A23817" w:rsidRPr="007A6721" w:rsidRDefault="00A23817" w:rsidP="00A23817">
      <w:pPr>
        <w:spacing w:line="360" w:lineRule="auto"/>
        <w:jc w:val="both"/>
        <w:rPr>
          <w:rFonts w:ascii="Palatino Linotype" w:eastAsia="Calibri" w:hAnsi="Palatino Linotype" w:cs="Tahoma"/>
          <w:bCs/>
          <w:sz w:val="22"/>
          <w:szCs w:val="22"/>
          <w:lang w:eastAsia="en-US"/>
        </w:rPr>
      </w:pPr>
    </w:p>
    <w:p w14:paraId="30E6ED58" w14:textId="2924538E" w:rsidR="00A23817" w:rsidRPr="007A6721" w:rsidRDefault="00846A6D" w:rsidP="00846A6D">
      <w:pPr>
        <w:pStyle w:val="Prrafodelista"/>
        <w:numPr>
          <w:ilvl w:val="0"/>
          <w:numId w:val="14"/>
        </w:numPr>
        <w:spacing w:line="360" w:lineRule="auto"/>
        <w:jc w:val="both"/>
        <w:rPr>
          <w:rFonts w:ascii="Palatino Linotype" w:eastAsia="Calibri" w:hAnsi="Palatino Linotype" w:cs="Tahoma"/>
          <w:bCs/>
          <w:szCs w:val="22"/>
          <w:lang w:eastAsia="en-US"/>
        </w:rPr>
      </w:pPr>
      <w:bookmarkStart w:id="4" w:name="_Hlk466973"/>
      <w:r w:rsidRPr="007A6721">
        <w:rPr>
          <w:rFonts w:ascii="Palatino Linotype" w:eastAsia="Calibri" w:hAnsi="Palatino Linotype" w:cs="Tahoma"/>
          <w:bCs/>
          <w:szCs w:val="22"/>
          <w:lang w:eastAsia="en-US"/>
        </w:rPr>
        <w:t xml:space="preserve">Número de elementos con los </w:t>
      </w:r>
      <w:r w:rsidR="00BF4843" w:rsidRPr="007A6721">
        <w:rPr>
          <w:rFonts w:ascii="Palatino Linotype" w:eastAsia="Calibri" w:hAnsi="Palatino Linotype" w:cs="Tahoma"/>
          <w:bCs/>
          <w:szCs w:val="22"/>
          <w:lang w:eastAsia="en-US"/>
        </w:rPr>
        <w:t xml:space="preserve">que </w:t>
      </w:r>
      <w:r w:rsidRPr="007A6721">
        <w:rPr>
          <w:rFonts w:ascii="Palatino Linotype" w:eastAsia="Calibri" w:hAnsi="Palatino Linotype" w:cs="Tahoma"/>
          <w:bCs/>
          <w:szCs w:val="22"/>
          <w:lang w:eastAsia="en-US"/>
        </w:rPr>
        <w:t>cuenta CUSAEM.</w:t>
      </w:r>
    </w:p>
    <w:p w14:paraId="44A50444" w14:textId="10443128" w:rsidR="00846A6D" w:rsidRPr="007A6721" w:rsidRDefault="00846A6D" w:rsidP="00846A6D">
      <w:pPr>
        <w:pStyle w:val="Prrafodelista"/>
        <w:numPr>
          <w:ilvl w:val="0"/>
          <w:numId w:val="14"/>
        </w:numPr>
        <w:spacing w:line="360" w:lineRule="auto"/>
        <w:jc w:val="both"/>
        <w:rPr>
          <w:rFonts w:ascii="Palatino Linotype" w:eastAsia="Calibri" w:hAnsi="Palatino Linotype" w:cs="Tahoma"/>
          <w:bCs/>
          <w:szCs w:val="22"/>
          <w:lang w:eastAsia="en-US"/>
        </w:rPr>
      </w:pPr>
      <w:r w:rsidRPr="007A6721">
        <w:rPr>
          <w:rFonts w:ascii="Palatino Linotype" w:eastAsia="Calibri" w:hAnsi="Palatino Linotype" w:cs="Tahoma"/>
          <w:bCs/>
          <w:szCs w:val="22"/>
          <w:lang w:eastAsia="en-US"/>
        </w:rPr>
        <w:lastRenderedPageBreak/>
        <w:t>N</w:t>
      </w:r>
      <w:r w:rsidR="00BF4843" w:rsidRPr="007A6721">
        <w:rPr>
          <w:rFonts w:ascii="Palatino Linotype" w:eastAsia="Calibri" w:hAnsi="Palatino Linotype" w:cs="Tahoma"/>
          <w:bCs/>
          <w:szCs w:val="22"/>
          <w:lang w:eastAsia="en-US"/>
        </w:rPr>
        <w:t>ó</w:t>
      </w:r>
      <w:r w:rsidRPr="007A6721">
        <w:rPr>
          <w:rFonts w:ascii="Palatino Linotype" w:eastAsia="Calibri" w:hAnsi="Palatino Linotype" w:cs="Tahoma"/>
          <w:bCs/>
          <w:szCs w:val="22"/>
          <w:lang w:eastAsia="en-US"/>
        </w:rPr>
        <w:t>mina actual del CUSAEM y si corre a cargo del Gobierno del Estado de México.</w:t>
      </w:r>
    </w:p>
    <w:p w14:paraId="3BE99FDE" w14:textId="4DF88105" w:rsidR="00846A6D" w:rsidRPr="007A6721" w:rsidRDefault="00846A6D" w:rsidP="00846A6D">
      <w:pPr>
        <w:pStyle w:val="Prrafodelista"/>
        <w:numPr>
          <w:ilvl w:val="0"/>
          <w:numId w:val="14"/>
        </w:numPr>
        <w:spacing w:line="360" w:lineRule="auto"/>
        <w:jc w:val="both"/>
        <w:rPr>
          <w:rFonts w:ascii="Palatino Linotype" w:eastAsia="Calibri" w:hAnsi="Palatino Linotype" w:cs="Tahoma"/>
          <w:bCs/>
          <w:szCs w:val="22"/>
          <w:lang w:eastAsia="en-US"/>
        </w:rPr>
      </w:pPr>
      <w:r w:rsidRPr="007A6721">
        <w:rPr>
          <w:rFonts w:ascii="Palatino Linotype" w:eastAsia="Calibri" w:hAnsi="Palatino Linotype" w:cs="Tahoma"/>
          <w:bCs/>
          <w:szCs w:val="22"/>
          <w:lang w:eastAsia="en-US"/>
        </w:rPr>
        <w:t>Número de clientes a los que CUSAEM presta sus servicios.</w:t>
      </w:r>
    </w:p>
    <w:p w14:paraId="517A7CCC" w14:textId="0EEE326D" w:rsidR="00846A6D" w:rsidRPr="007A6721" w:rsidRDefault="00846A6D" w:rsidP="00846A6D">
      <w:pPr>
        <w:pStyle w:val="Prrafodelista"/>
        <w:numPr>
          <w:ilvl w:val="0"/>
          <w:numId w:val="14"/>
        </w:numPr>
        <w:spacing w:line="360" w:lineRule="auto"/>
        <w:jc w:val="both"/>
        <w:rPr>
          <w:rFonts w:ascii="Palatino Linotype" w:eastAsia="Calibri" w:hAnsi="Palatino Linotype" w:cs="Tahoma"/>
          <w:bCs/>
          <w:szCs w:val="22"/>
          <w:lang w:eastAsia="en-US"/>
        </w:rPr>
      </w:pPr>
      <w:r w:rsidRPr="007A6721">
        <w:rPr>
          <w:rFonts w:ascii="Palatino Linotype" w:eastAsia="Calibri" w:hAnsi="Palatino Linotype" w:cs="Tahoma"/>
          <w:bCs/>
          <w:szCs w:val="22"/>
          <w:lang w:eastAsia="en-US"/>
        </w:rPr>
        <w:t>Monto de los ingresos por prestación de servicios, todo del año dos mil diecisiete.</w:t>
      </w:r>
    </w:p>
    <w:bookmarkEnd w:id="4"/>
    <w:p w14:paraId="3DF53B40" w14:textId="63113F5C" w:rsidR="00A23817" w:rsidRPr="007A6721" w:rsidRDefault="00A23817" w:rsidP="00A23817">
      <w:pPr>
        <w:spacing w:line="360" w:lineRule="auto"/>
        <w:jc w:val="both"/>
        <w:rPr>
          <w:rFonts w:ascii="Palatino Linotype" w:eastAsia="Calibri" w:hAnsi="Palatino Linotype" w:cs="Tahoma"/>
          <w:bCs/>
          <w:sz w:val="22"/>
          <w:szCs w:val="22"/>
          <w:lang w:eastAsia="en-US"/>
        </w:rPr>
      </w:pPr>
    </w:p>
    <w:p w14:paraId="27B89C5E" w14:textId="64BEB89A" w:rsidR="00846A6D" w:rsidRPr="007A6721" w:rsidRDefault="00846A6D" w:rsidP="00A23817">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En respuesta, la Secretaría de Seguridad informó a la Particular que con los </w:t>
      </w:r>
      <w:r w:rsidR="00776A0A" w:rsidRPr="007A6721">
        <w:rPr>
          <w:rFonts w:ascii="Palatino Linotype" w:eastAsia="Calibri" w:hAnsi="Palatino Linotype" w:cs="Tahoma"/>
          <w:bCs/>
          <w:sz w:val="22"/>
          <w:szCs w:val="22"/>
          <w:lang w:eastAsia="en-US"/>
        </w:rPr>
        <w:t>cuerpos auxiliares de seguridad pública s</w:t>
      </w:r>
      <w:r w:rsidR="00BF4843" w:rsidRPr="007A6721">
        <w:rPr>
          <w:rFonts w:ascii="Palatino Linotype" w:eastAsia="Calibri" w:hAnsi="Palatino Linotype" w:cs="Tahoma"/>
          <w:bCs/>
          <w:sz w:val="22"/>
          <w:szCs w:val="22"/>
          <w:lang w:eastAsia="en-US"/>
        </w:rPr>
        <w:t>ó</w:t>
      </w:r>
      <w:r w:rsidR="00776A0A" w:rsidRPr="007A6721">
        <w:rPr>
          <w:rFonts w:ascii="Palatino Linotype" w:eastAsia="Calibri" w:hAnsi="Palatino Linotype" w:cs="Tahoma"/>
          <w:bCs/>
          <w:sz w:val="22"/>
          <w:szCs w:val="22"/>
          <w:lang w:eastAsia="en-US"/>
        </w:rPr>
        <w:t>lo existe una coordinación estrictamente de carácter operativo en situaciones de urgencia, desastre o cuando fuese necesario en apoyo a la seguridad pública, en razón de que estos no dependen orgánica, presupuestal, programática ni administrativamente de la Secretaría de Seguridad.</w:t>
      </w:r>
    </w:p>
    <w:p w14:paraId="0EC9CE6B" w14:textId="6F008DC6" w:rsidR="00776A0A" w:rsidRPr="007A6721" w:rsidRDefault="00776A0A" w:rsidP="00A23817">
      <w:pPr>
        <w:spacing w:line="360" w:lineRule="auto"/>
        <w:jc w:val="both"/>
        <w:rPr>
          <w:rFonts w:ascii="Palatino Linotype" w:eastAsia="Calibri" w:hAnsi="Palatino Linotype" w:cs="Tahoma"/>
          <w:bCs/>
          <w:sz w:val="22"/>
          <w:szCs w:val="22"/>
          <w:lang w:eastAsia="en-US"/>
        </w:rPr>
      </w:pPr>
    </w:p>
    <w:p w14:paraId="034BD9E6" w14:textId="32CD6136" w:rsidR="00776A0A" w:rsidRPr="007A6721" w:rsidRDefault="00776A0A" w:rsidP="00A23817">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En ese sentido, el Sujeto Obligado refirió que después de haber realizado una revisión exhaustiva en los expedientes físicos y electrónicos de esa Dependencia, no se localizó ningún expediente, reporte, estudio, acta, resolución, oficio, correspondencia, acuerdo, directiva, directriz, circular, contrato, convenio, instructivo, nota, memorando, estadística o bien cualquier otro registro que permita dar respuesta a la solicitud de acceso a la información.</w:t>
      </w:r>
    </w:p>
    <w:p w14:paraId="14EAD7B4" w14:textId="1061C699" w:rsidR="00776A0A" w:rsidRPr="007A6721" w:rsidRDefault="00776A0A" w:rsidP="00A23817">
      <w:pPr>
        <w:spacing w:line="360" w:lineRule="auto"/>
        <w:jc w:val="both"/>
        <w:rPr>
          <w:rFonts w:ascii="Palatino Linotype" w:eastAsia="Calibri" w:hAnsi="Palatino Linotype" w:cs="Tahoma"/>
          <w:bCs/>
          <w:sz w:val="22"/>
          <w:szCs w:val="22"/>
          <w:lang w:eastAsia="en-US"/>
        </w:rPr>
      </w:pPr>
    </w:p>
    <w:p w14:paraId="120C8386" w14:textId="0AB9B703" w:rsidR="00776A0A" w:rsidRPr="007A6721" w:rsidRDefault="00776A0A" w:rsidP="00A23817">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Inconforme con lo anterior, la Particular presentó un Recurso de Revisión ante este Instituto, por virtud del cual manifestó que los elementos del CUSAEM pertenecen a la Secretaría de Seguridad, por lo que era poco creíble que no se contara con la información solicitada.</w:t>
      </w:r>
    </w:p>
    <w:p w14:paraId="11AE9282" w14:textId="71374357" w:rsidR="00776A0A" w:rsidRPr="007A6721" w:rsidRDefault="00776A0A" w:rsidP="00A23817">
      <w:pPr>
        <w:spacing w:line="360" w:lineRule="auto"/>
        <w:jc w:val="both"/>
        <w:rPr>
          <w:rFonts w:ascii="Palatino Linotype" w:eastAsia="Calibri" w:hAnsi="Palatino Linotype" w:cs="Tahoma"/>
          <w:bCs/>
          <w:sz w:val="22"/>
          <w:szCs w:val="22"/>
          <w:lang w:eastAsia="en-US"/>
        </w:rPr>
      </w:pPr>
    </w:p>
    <w:p w14:paraId="701F50B2" w14:textId="3A15F306" w:rsidR="00776A0A" w:rsidRPr="007A6721" w:rsidRDefault="00776A0A" w:rsidP="00A23817">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Así las cosas, una vez admitido y notificado el Recurso de Revisión que nos ocupa, a las partes, la Secretaría de Seguridad, mediante su Informe Justificado reiteró la respuesta inicial y anexó el Presupuesto del ejercicio fiscal 2018, así como la composición orgánica de la Institución, con la finalidad de comprobar que </w:t>
      </w:r>
      <w:r w:rsidR="00C9469A" w:rsidRPr="007A6721">
        <w:rPr>
          <w:rFonts w:ascii="Palatino Linotype" w:eastAsia="Calibri" w:hAnsi="Palatino Linotype" w:cs="Tahoma"/>
          <w:bCs/>
          <w:sz w:val="22"/>
          <w:szCs w:val="22"/>
          <w:lang w:eastAsia="en-US"/>
        </w:rPr>
        <w:t>el CUSAEM no forma parte de su estructura.</w:t>
      </w:r>
    </w:p>
    <w:p w14:paraId="1895B297" w14:textId="77777777" w:rsidR="00A23817" w:rsidRPr="007A6721" w:rsidRDefault="00A23817" w:rsidP="00A23817">
      <w:pPr>
        <w:spacing w:line="360" w:lineRule="auto"/>
        <w:jc w:val="both"/>
        <w:rPr>
          <w:rFonts w:ascii="Palatino Linotype" w:eastAsia="Calibri" w:hAnsi="Palatino Linotype" w:cs="Tahoma"/>
          <w:bCs/>
          <w:sz w:val="22"/>
          <w:szCs w:val="22"/>
          <w:lang w:eastAsia="en-US"/>
        </w:rPr>
      </w:pPr>
    </w:p>
    <w:p w14:paraId="21C761D1" w14:textId="7CBF9CDC" w:rsidR="004316BB" w:rsidRPr="007A6721" w:rsidRDefault="004A68A0" w:rsidP="004316BB">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Para terminar el presente aparatado, cabe señalar que t</w:t>
      </w:r>
      <w:r w:rsidR="00805121" w:rsidRPr="007A6721">
        <w:rPr>
          <w:rFonts w:ascii="Palatino Linotype" w:eastAsia="Calibri" w:hAnsi="Palatino Linotype" w:cs="Tahoma"/>
          <w:bCs/>
          <w:sz w:val="22"/>
          <w:szCs w:val="22"/>
          <w:lang w:eastAsia="en-US"/>
        </w:rPr>
        <w:t>odo lo</w:t>
      </w:r>
      <w:r w:rsidRPr="007A6721">
        <w:rPr>
          <w:rFonts w:ascii="Palatino Linotype" w:eastAsia="Calibri" w:hAnsi="Palatino Linotype" w:cs="Tahoma"/>
          <w:bCs/>
          <w:sz w:val="22"/>
          <w:szCs w:val="22"/>
          <w:lang w:eastAsia="en-US"/>
        </w:rPr>
        <w:t xml:space="preserve"> anterior </w:t>
      </w:r>
      <w:r w:rsidR="004316BB" w:rsidRPr="007A6721">
        <w:rPr>
          <w:rFonts w:ascii="Palatino Linotype" w:eastAsia="Calibri" w:hAnsi="Palatino Linotype" w:cs="Tahoma"/>
          <w:bCs/>
          <w:sz w:val="22"/>
          <w:szCs w:val="22"/>
          <w:lang w:eastAsia="en-US"/>
        </w:rPr>
        <w:t>se desprende de las documentales que obran en el expediente electrónico</w:t>
      </w:r>
      <w:r w:rsidR="00805121" w:rsidRPr="007A6721">
        <w:rPr>
          <w:rFonts w:ascii="Palatino Linotype" w:eastAsia="Calibri" w:hAnsi="Palatino Linotype" w:cs="Tahoma"/>
          <w:bCs/>
          <w:sz w:val="22"/>
          <w:szCs w:val="22"/>
          <w:lang w:eastAsia="en-US"/>
        </w:rPr>
        <w:t xml:space="preserve"> del </w:t>
      </w:r>
      <w:r w:rsidR="00DD2C67" w:rsidRPr="007A6721">
        <w:rPr>
          <w:rFonts w:ascii="Palatino Linotype" w:eastAsia="Calibri" w:hAnsi="Palatino Linotype" w:cs="Tahoma"/>
          <w:bCs/>
          <w:sz w:val="22"/>
          <w:szCs w:val="22"/>
          <w:lang w:eastAsia="en-US"/>
        </w:rPr>
        <w:t>R</w:t>
      </w:r>
      <w:r w:rsidR="00805121" w:rsidRPr="007A6721">
        <w:rPr>
          <w:rFonts w:ascii="Palatino Linotype" w:eastAsia="Calibri" w:hAnsi="Palatino Linotype" w:cs="Tahoma"/>
          <w:bCs/>
          <w:sz w:val="22"/>
          <w:szCs w:val="22"/>
          <w:lang w:eastAsia="en-US"/>
        </w:rPr>
        <w:t xml:space="preserve">ecurso de </w:t>
      </w:r>
      <w:r w:rsidR="00DD2C67" w:rsidRPr="007A6721">
        <w:rPr>
          <w:rFonts w:ascii="Palatino Linotype" w:eastAsia="Calibri" w:hAnsi="Palatino Linotype" w:cs="Tahoma"/>
          <w:bCs/>
          <w:sz w:val="22"/>
          <w:szCs w:val="22"/>
          <w:lang w:eastAsia="en-US"/>
        </w:rPr>
        <w:t>R</w:t>
      </w:r>
      <w:r w:rsidR="00805121" w:rsidRPr="007A6721">
        <w:rPr>
          <w:rFonts w:ascii="Palatino Linotype" w:eastAsia="Calibri" w:hAnsi="Palatino Linotype" w:cs="Tahoma"/>
          <w:bCs/>
          <w:sz w:val="22"/>
          <w:szCs w:val="22"/>
          <w:lang w:eastAsia="en-US"/>
        </w:rPr>
        <w:t>evisión que nos ocupa</w:t>
      </w:r>
      <w:r w:rsidR="004316BB" w:rsidRPr="007A6721">
        <w:rPr>
          <w:rFonts w:ascii="Palatino Linotype" w:eastAsia="Calibri" w:hAnsi="Palatino Linotype" w:cs="Tahoma"/>
          <w:bCs/>
          <w:sz w:val="22"/>
          <w:szCs w:val="22"/>
          <w:lang w:eastAsia="en-US"/>
        </w:rPr>
        <w:t xml:space="preserve">, </w:t>
      </w:r>
      <w:r w:rsidR="004316BB" w:rsidRPr="007A6721">
        <w:rPr>
          <w:rFonts w:ascii="Palatino Linotype" w:eastAsia="Calibri" w:hAnsi="Palatino Linotype" w:cs="Tahoma"/>
          <w:bCs/>
          <w:sz w:val="22"/>
          <w:szCs w:val="22"/>
          <w:lang w:eastAsia="en-US"/>
        </w:rPr>
        <w:lastRenderedPageBreak/>
        <w:t>consistentes en: las  solicitud</w:t>
      </w:r>
      <w:r w:rsidR="00805121" w:rsidRPr="007A6721">
        <w:rPr>
          <w:rFonts w:ascii="Palatino Linotype" w:eastAsia="Calibri" w:hAnsi="Palatino Linotype" w:cs="Tahoma"/>
          <w:bCs/>
          <w:sz w:val="22"/>
          <w:szCs w:val="22"/>
          <w:lang w:eastAsia="en-US"/>
        </w:rPr>
        <w:t xml:space="preserve"> </w:t>
      </w:r>
      <w:r w:rsidR="004316BB" w:rsidRPr="007A6721">
        <w:rPr>
          <w:rFonts w:ascii="Palatino Linotype" w:eastAsia="Calibri" w:hAnsi="Palatino Linotype" w:cs="Tahoma"/>
          <w:bCs/>
          <w:sz w:val="22"/>
          <w:szCs w:val="22"/>
          <w:lang w:eastAsia="en-US"/>
        </w:rPr>
        <w:t xml:space="preserve">de acceso a la información, la respuesta emitida por el Sujeto Obligado, </w:t>
      </w:r>
      <w:r w:rsidR="00805121" w:rsidRPr="007A6721">
        <w:rPr>
          <w:rFonts w:ascii="Palatino Linotype" w:eastAsia="Calibri" w:hAnsi="Palatino Linotype" w:cs="Tahoma"/>
          <w:bCs/>
          <w:sz w:val="22"/>
          <w:szCs w:val="22"/>
          <w:lang w:eastAsia="en-US"/>
        </w:rPr>
        <w:t>el escrito</w:t>
      </w:r>
      <w:r w:rsidR="004316BB" w:rsidRPr="007A6721">
        <w:rPr>
          <w:rFonts w:ascii="Palatino Linotype" w:eastAsia="Calibri" w:hAnsi="Palatino Linotype" w:cs="Tahoma"/>
          <w:bCs/>
          <w:sz w:val="22"/>
          <w:szCs w:val="22"/>
          <w:lang w:eastAsia="en-US"/>
        </w:rPr>
        <w:t xml:space="preserve"> recursal</w:t>
      </w:r>
      <w:r w:rsidR="00805121" w:rsidRPr="007A6721">
        <w:rPr>
          <w:rFonts w:ascii="Palatino Linotype" w:eastAsia="Calibri" w:hAnsi="Palatino Linotype" w:cs="Tahoma"/>
          <w:bCs/>
          <w:sz w:val="22"/>
          <w:szCs w:val="22"/>
          <w:lang w:eastAsia="en-US"/>
        </w:rPr>
        <w:t xml:space="preserve"> y </w:t>
      </w:r>
      <w:r w:rsidR="004316BB" w:rsidRPr="007A6721">
        <w:rPr>
          <w:rFonts w:ascii="Palatino Linotype" w:eastAsia="Calibri" w:hAnsi="Palatino Linotype" w:cs="Tahoma"/>
          <w:bCs/>
          <w:sz w:val="22"/>
          <w:szCs w:val="22"/>
          <w:lang w:eastAsia="en-US"/>
        </w:rPr>
        <w:t>las manifestaciones</w:t>
      </w:r>
      <w:r w:rsidR="00805121" w:rsidRPr="007A6721">
        <w:rPr>
          <w:rFonts w:ascii="Palatino Linotype" w:eastAsia="Calibri" w:hAnsi="Palatino Linotype" w:cs="Tahoma"/>
          <w:bCs/>
          <w:sz w:val="22"/>
          <w:szCs w:val="22"/>
          <w:lang w:eastAsia="en-US"/>
        </w:rPr>
        <w:t xml:space="preserve"> de alegatos</w:t>
      </w:r>
      <w:r w:rsidR="004316BB" w:rsidRPr="007A6721">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7A6721">
        <w:rPr>
          <w:rFonts w:ascii="Palatino Linotype" w:eastAsia="Calibri" w:hAnsi="Palatino Linotype" w:cs="Tahoma"/>
          <w:bCs/>
          <w:sz w:val="22"/>
          <w:szCs w:val="22"/>
          <w:lang w:eastAsia="en-US"/>
        </w:rPr>
        <w:t xml:space="preserve"> por el artículo 185, fracción I</w:t>
      </w:r>
      <w:r w:rsidR="004316BB" w:rsidRPr="007A6721">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7A6721" w:rsidRDefault="004316BB" w:rsidP="004316BB">
      <w:pPr>
        <w:spacing w:line="360" w:lineRule="auto"/>
        <w:jc w:val="both"/>
        <w:rPr>
          <w:rFonts w:ascii="Palatino Linotype" w:eastAsia="Calibri" w:hAnsi="Palatino Linotype" w:cs="Tahoma"/>
          <w:bCs/>
          <w:sz w:val="22"/>
          <w:szCs w:val="22"/>
          <w:lang w:eastAsia="en-US"/>
        </w:rPr>
      </w:pPr>
    </w:p>
    <w:p w14:paraId="5444B80D" w14:textId="2D73E9A7" w:rsidR="00D20B1D" w:rsidRPr="007A6721" w:rsidRDefault="004316BB" w:rsidP="004316BB">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Expuestas las posturas de las partes, este Órgano Colegiado procede al análisis </w:t>
      </w:r>
      <w:r w:rsidR="004A68A0" w:rsidRPr="007A6721">
        <w:rPr>
          <w:rFonts w:ascii="Palatino Linotype" w:eastAsia="Calibri" w:hAnsi="Palatino Linotype" w:cs="Tahoma"/>
          <w:bCs/>
          <w:sz w:val="22"/>
          <w:szCs w:val="22"/>
          <w:lang w:eastAsia="en-US"/>
        </w:rPr>
        <w:t>del agravio</w:t>
      </w:r>
      <w:r w:rsidRPr="007A6721">
        <w:rPr>
          <w:rFonts w:ascii="Palatino Linotype" w:eastAsia="Calibri" w:hAnsi="Palatino Linotype" w:cs="Tahoma"/>
          <w:bCs/>
          <w:sz w:val="22"/>
          <w:szCs w:val="22"/>
          <w:lang w:eastAsia="en-US"/>
        </w:rPr>
        <w:t xml:space="preserve"> hecho valer por el ahora recurrente,</w:t>
      </w:r>
      <w:r w:rsidR="00805121" w:rsidRPr="007A6721">
        <w:rPr>
          <w:rFonts w:ascii="Palatino Linotype" w:eastAsia="Calibri" w:hAnsi="Palatino Linotype" w:cs="Tahoma"/>
          <w:bCs/>
          <w:sz w:val="22"/>
          <w:szCs w:val="22"/>
          <w:lang w:eastAsia="en-US"/>
        </w:rPr>
        <w:t xml:space="preserve"> a luz de la respuesta otorgada por </w:t>
      </w:r>
      <w:r w:rsidR="00C9469A" w:rsidRPr="007A6721">
        <w:rPr>
          <w:rFonts w:ascii="Palatino Linotype" w:eastAsia="Calibri" w:hAnsi="Palatino Linotype" w:cs="Tahoma"/>
          <w:bCs/>
          <w:sz w:val="22"/>
          <w:szCs w:val="22"/>
          <w:lang w:eastAsia="en-US"/>
        </w:rPr>
        <w:t>la Secretaría de Seguridad</w:t>
      </w:r>
      <w:r w:rsidR="00805121" w:rsidRPr="007A6721">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7A6721">
        <w:rPr>
          <w:rFonts w:ascii="Palatino Linotype" w:eastAsia="Calibri" w:hAnsi="Palatino Linotype" w:cs="Tahoma"/>
          <w:bCs/>
          <w:sz w:val="22"/>
          <w:szCs w:val="22"/>
          <w:lang w:eastAsia="en-US"/>
        </w:rPr>
        <w:t>.</w:t>
      </w:r>
    </w:p>
    <w:p w14:paraId="504A891E" w14:textId="567B2B00" w:rsidR="00805121" w:rsidRPr="007A6721" w:rsidRDefault="00805121" w:rsidP="004316BB">
      <w:pPr>
        <w:spacing w:line="360" w:lineRule="auto"/>
        <w:jc w:val="both"/>
        <w:rPr>
          <w:rFonts w:ascii="Palatino Linotype" w:eastAsia="Calibri" w:hAnsi="Palatino Linotype" w:cs="Tahoma"/>
          <w:bCs/>
          <w:sz w:val="22"/>
          <w:szCs w:val="22"/>
          <w:lang w:eastAsia="en-US"/>
        </w:rPr>
      </w:pPr>
    </w:p>
    <w:p w14:paraId="4E2D7671" w14:textId="51BDFCA6" w:rsidR="00805121" w:rsidRPr="007A6721" w:rsidRDefault="00805121" w:rsidP="004316BB">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CUARTO. Estudio de fondo.</w:t>
      </w:r>
    </w:p>
    <w:p w14:paraId="00924878" w14:textId="45014897" w:rsidR="00805121" w:rsidRPr="007A6721" w:rsidRDefault="00805121" w:rsidP="004316BB">
      <w:pPr>
        <w:spacing w:line="360" w:lineRule="auto"/>
        <w:jc w:val="both"/>
        <w:rPr>
          <w:rFonts w:ascii="Palatino Linotype" w:eastAsia="Calibri" w:hAnsi="Palatino Linotype" w:cs="Tahoma"/>
          <w:bCs/>
          <w:sz w:val="22"/>
          <w:szCs w:val="22"/>
          <w:lang w:eastAsia="en-US"/>
        </w:rPr>
      </w:pPr>
    </w:p>
    <w:p w14:paraId="70E2B05B" w14:textId="0FE14F45" w:rsidR="00210E5F" w:rsidRPr="007A6721" w:rsidRDefault="00C9469A"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Tal como se desprende del Considerando inmediato anterior, la Secretaría de Seguridad refiere que el CUSAEM no dependen orgánica, presupuestal, programática ni administrativamente de la Secretaría, por lo que una vez realizada la búsqueda de la información no se localizó alguna que pudiera dar atención a la solicitud de acceso a la información.</w:t>
      </w:r>
    </w:p>
    <w:p w14:paraId="51AACEED" w14:textId="20D1312B"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1457F4A6" w14:textId="7F363DAA" w:rsidR="00C9469A" w:rsidRPr="007A6721" w:rsidRDefault="00C9469A"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Posteriormente, mediante su Informe Justificado, la Secretaría de Seguridad refiere que no existe fuente obligacional aplicable que la constriña a contar con la información requerida por la Particular.</w:t>
      </w:r>
    </w:p>
    <w:p w14:paraId="5EE88D61" w14:textId="1A84AE5D"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6F21DD61" w14:textId="65A6B369" w:rsidR="00C9469A" w:rsidRPr="007A6721" w:rsidRDefault="00C9469A"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Así, de una interpretación integral de las manifestaciones efectuadas por el Sujeto Obligado durante la sustanciación del procedimiento, se puede colegir que la Secretaría de Seguridad pretende hacer valer una incompetencia para contar con la información solicitada.</w:t>
      </w:r>
    </w:p>
    <w:p w14:paraId="473DB197" w14:textId="24D2BDA8"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43C29AAA" w14:textId="7FA7D093" w:rsidR="00C9469A" w:rsidRPr="007A6721" w:rsidRDefault="00C9469A" w:rsidP="001D4E5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lastRenderedPageBreak/>
        <w:t>Al respecto, el artículo 167 de la Ley de Trans</w:t>
      </w:r>
      <w:r w:rsidR="001D4E54" w:rsidRPr="007A6721">
        <w:rPr>
          <w:rFonts w:ascii="Palatino Linotype" w:eastAsia="Calibri" w:hAnsi="Palatino Linotype" w:cs="Tahoma"/>
          <w:bCs/>
          <w:sz w:val="22"/>
          <w:szCs w:val="22"/>
          <w:lang w:eastAsia="en-US"/>
        </w:rPr>
        <w:t>parencia y Acceso a la Información Pública del Estado de México y Municipios, refiere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w:t>
      </w:r>
    </w:p>
    <w:p w14:paraId="318599C3" w14:textId="6D689671"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60606DA0" w14:textId="280F3B72" w:rsidR="00C9469A" w:rsidRPr="007A6721" w:rsidRDefault="001D4E54" w:rsidP="001D4E5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Por su parte, el Criterio 13/17 del Instituto Nacional de Transparencia, Acceso a la Información Pública y Protección de Datos Personales refiere que </w:t>
      </w:r>
      <w:r w:rsidRPr="007A6721">
        <w:rPr>
          <w:rFonts w:ascii="Palatino Linotype" w:eastAsia="Calibri" w:hAnsi="Palatino Linotype" w:cs="Tahoma"/>
          <w:b/>
          <w:bCs/>
          <w:sz w:val="22"/>
          <w:szCs w:val="22"/>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212635D" w14:textId="367AB709"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1CCC9C5A" w14:textId="1D794137" w:rsidR="00C9469A" w:rsidRPr="007A6721" w:rsidRDefault="001D4E54"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En ese sentido, la cuestión a resolver en el presente análisis se limita a determinar si el Sujeto Obligado tiene atribuciones para conocer sobre el número de elementos, n</w:t>
      </w:r>
      <w:r w:rsidR="00DD2C67" w:rsidRPr="007A6721">
        <w:rPr>
          <w:rFonts w:ascii="Palatino Linotype" w:eastAsia="Calibri" w:hAnsi="Palatino Linotype" w:cs="Tahoma"/>
          <w:bCs/>
          <w:sz w:val="22"/>
          <w:szCs w:val="22"/>
          <w:lang w:eastAsia="en-US"/>
        </w:rPr>
        <w:t>ó</w:t>
      </w:r>
      <w:r w:rsidRPr="007A6721">
        <w:rPr>
          <w:rFonts w:ascii="Palatino Linotype" w:eastAsia="Calibri" w:hAnsi="Palatino Linotype" w:cs="Tahoma"/>
          <w:bCs/>
          <w:sz w:val="22"/>
          <w:szCs w:val="22"/>
          <w:lang w:eastAsia="en-US"/>
        </w:rPr>
        <w:t>mina, n</w:t>
      </w:r>
      <w:r w:rsidR="00DD2C67" w:rsidRPr="007A6721">
        <w:rPr>
          <w:rFonts w:ascii="Palatino Linotype" w:eastAsia="Calibri" w:hAnsi="Palatino Linotype" w:cs="Tahoma"/>
          <w:bCs/>
          <w:sz w:val="22"/>
          <w:szCs w:val="22"/>
          <w:lang w:eastAsia="en-US"/>
        </w:rPr>
        <w:t>ú</w:t>
      </w:r>
      <w:r w:rsidRPr="007A6721">
        <w:rPr>
          <w:rFonts w:ascii="Palatino Linotype" w:eastAsia="Calibri" w:hAnsi="Palatino Linotype" w:cs="Tahoma"/>
          <w:bCs/>
          <w:sz w:val="22"/>
          <w:szCs w:val="22"/>
          <w:lang w:eastAsia="en-US"/>
        </w:rPr>
        <w:t>mero de clientes y pago por la prestación de servicios del CUSAEM.</w:t>
      </w:r>
    </w:p>
    <w:p w14:paraId="50B0FF01" w14:textId="3133B616" w:rsidR="001D4E54" w:rsidRPr="007A6721" w:rsidRDefault="001D4E54" w:rsidP="00D20B1D">
      <w:pPr>
        <w:spacing w:line="360" w:lineRule="auto"/>
        <w:jc w:val="both"/>
        <w:rPr>
          <w:rFonts w:ascii="Palatino Linotype" w:eastAsia="Calibri" w:hAnsi="Palatino Linotype" w:cs="Tahoma"/>
          <w:bCs/>
          <w:sz w:val="22"/>
          <w:szCs w:val="22"/>
          <w:lang w:eastAsia="en-US"/>
        </w:rPr>
      </w:pPr>
    </w:p>
    <w:p w14:paraId="27DD32F9" w14:textId="2D4C559D" w:rsidR="001D4E54" w:rsidRPr="007A6721" w:rsidRDefault="00DF22FB"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De conformidad con diversas notas periodísticas</w:t>
      </w:r>
      <w:r w:rsidRPr="007A6721">
        <w:rPr>
          <w:rStyle w:val="Refdenotaalpie"/>
          <w:rFonts w:ascii="Palatino Linotype" w:eastAsia="Calibri" w:hAnsi="Palatino Linotype" w:cs="Tahoma"/>
          <w:bCs/>
          <w:sz w:val="22"/>
          <w:szCs w:val="22"/>
          <w:lang w:eastAsia="en-US"/>
        </w:rPr>
        <w:footnoteReference w:id="1"/>
      </w:r>
      <w:r w:rsidRPr="007A6721">
        <w:rPr>
          <w:rFonts w:ascii="Palatino Linotype" w:eastAsia="Calibri" w:hAnsi="Palatino Linotype" w:cs="Tahoma"/>
          <w:bCs/>
          <w:sz w:val="22"/>
          <w:szCs w:val="22"/>
          <w:lang w:eastAsia="en-US"/>
        </w:rPr>
        <w:t>, mismas que se citan s</w:t>
      </w:r>
      <w:r w:rsidR="000E2DE8" w:rsidRPr="007A6721">
        <w:rPr>
          <w:rFonts w:ascii="Palatino Linotype" w:eastAsia="Calibri" w:hAnsi="Palatino Linotype" w:cs="Tahoma"/>
          <w:bCs/>
          <w:sz w:val="22"/>
          <w:szCs w:val="22"/>
          <w:lang w:eastAsia="en-US"/>
        </w:rPr>
        <w:t>ó</w:t>
      </w:r>
      <w:r w:rsidRPr="007A6721">
        <w:rPr>
          <w:rFonts w:ascii="Palatino Linotype" w:eastAsia="Calibri" w:hAnsi="Palatino Linotype" w:cs="Tahoma"/>
          <w:bCs/>
          <w:sz w:val="22"/>
          <w:szCs w:val="22"/>
          <w:lang w:eastAsia="en-US"/>
        </w:rPr>
        <w:t xml:space="preserve">lo de manera indiciaria, el CUSAEM es el Cuerpo de Seguridad Auxiliar del Estado de México que no cuenta con registro como empresa de seguridad privada y ninguna ley de la administración pública de la </w:t>
      </w:r>
      <w:r w:rsidR="000E2DE8" w:rsidRPr="007A6721">
        <w:rPr>
          <w:rFonts w:ascii="Palatino Linotype" w:eastAsia="Calibri" w:hAnsi="Palatino Linotype" w:cs="Tahoma"/>
          <w:bCs/>
          <w:sz w:val="22"/>
          <w:szCs w:val="22"/>
          <w:lang w:eastAsia="en-US"/>
        </w:rPr>
        <w:t>E</w:t>
      </w:r>
      <w:r w:rsidRPr="007A6721">
        <w:rPr>
          <w:rFonts w:ascii="Palatino Linotype" w:eastAsia="Calibri" w:hAnsi="Palatino Linotype" w:cs="Tahoma"/>
          <w:bCs/>
          <w:sz w:val="22"/>
          <w:szCs w:val="22"/>
          <w:lang w:eastAsia="en-US"/>
        </w:rPr>
        <w:t>ntidad los regula ni reconoce su existencia.</w:t>
      </w:r>
    </w:p>
    <w:p w14:paraId="77C6510A" w14:textId="0E8CC7B9" w:rsidR="00DF22FB" w:rsidRPr="007A6721" w:rsidRDefault="00DF22FB" w:rsidP="00D20B1D">
      <w:pPr>
        <w:spacing w:line="360" w:lineRule="auto"/>
        <w:jc w:val="both"/>
        <w:rPr>
          <w:rFonts w:ascii="Palatino Linotype" w:eastAsia="Calibri" w:hAnsi="Palatino Linotype" w:cs="Tahoma"/>
          <w:bCs/>
          <w:sz w:val="22"/>
          <w:szCs w:val="22"/>
          <w:lang w:eastAsia="en-US"/>
        </w:rPr>
      </w:pPr>
    </w:p>
    <w:p w14:paraId="49D6C4B8" w14:textId="25D589AF" w:rsidR="00DF22FB" w:rsidRPr="007A6721" w:rsidRDefault="00DF22FB" w:rsidP="00DA2D4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Al respecto, el </w:t>
      </w:r>
      <w:r w:rsidR="00DA2D44" w:rsidRPr="007A6721">
        <w:rPr>
          <w:rFonts w:ascii="Palatino Linotype" w:eastAsia="Calibri" w:hAnsi="Palatino Linotype" w:cs="Tahoma"/>
          <w:bCs/>
          <w:sz w:val="22"/>
          <w:szCs w:val="22"/>
          <w:lang w:eastAsia="en-US"/>
        </w:rPr>
        <w:t xml:space="preserve">artículo 21 BIS de la Ley Orgánica de la Administración Pública del Estado de México refiere que la Secretaría de Seguridad es la dependencia encargada de planear, formular, conducir, coordinar, ejecutar, supervisar y evaluar las políticas, programas y </w:t>
      </w:r>
      <w:r w:rsidR="00DA2D44" w:rsidRPr="007A6721">
        <w:rPr>
          <w:rFonts w:ascii="Palatino Linotype" w:eastAsia="Calibri" w:hAnsi="Palatino Linotype" w:cs="Tahoma"/>
          <w:bCs/>
          <w:sz w:val="22"/>
          <w:szCs w:val="22"/>
          <w:lang w:eastAsia="en-US"/>
        </w:rPr>
        <w:lastRenderedPageBreak/>
        <w:t>acciones en materia de seguridad pública y tiene entre sus atribuciones ejercer el mando directo de las instituciones policiales del Estado, y cuando proceda de los municipios, en los términos de la ley de la materia y demás disposiciones jurídicas aplicables, a fin de salvaguardar la integridad física y los derechos de las personas, así como preservar las libertades, el orden y la paz públicos.</w:t>
      </w:r>
    </w:p>
    <w:p w14:paraId="6AC7E4C5" w14:textId="11A04218"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4C14552E" w14:textId="5C7953E7" w:rsidR="00C9469A" w:rsidRPr="007A6721" w:rsidRDefault="00DA2D44" w:rsidP="00DA2D4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Por su parte, el artículo </w:t>
      </w:r>
      <w:r w:rsidR="009A7D5B" w:rsidRPr="007A6721">
        <w:rPr>
          <w:rFonts w:ascii="Palatino Linotype" w:eastAsia="Calibri" w:hAnsi="Palatino Linotype" w:cs="Tahoma"/>
          <w:bCs/>
          <w:sz w:val="22"/>
          <w:szCs w:val="22"/>
          <w:lang w:eastAsia="en-US"/>
        </w:rPr>
        <w:t>9</w:t>
      </w:r>
      <w:r w:rsidR="000E2DE8" w:rsidRPr="007A6721">
        <w:rPr>
          <w:rFonts w:ascii="Palatino Linotype" w:eastAsia="Calibri" w:hAnsi="Palatino Linotype" w:cs="Tahoma"/>
          <w:bCs/>
          <w:sz w:val="22"/>
          <w:szCs w:val="22"/>
          <w:lang w:eastAsia="en-US"/>
        </w:rPr>
        <w:t>°</w:t>
      </w:r>
      <w:r w:rsidR="009A7D5B" w:rsidRPr="007A6721">
        <w:rPr>
          <w:rFonts w:ascii="Palatino Linotype" w:eastAsia="Calibri" w:hAnsi="Palatino Linotype" w:cs="Tahoma"/>
          <w:bCs/>
          <w:sz w:val="22"/>
          <w:szCs w:val="22"/>
          <w:lang w:eastAsia="en-US"/>
        </w:rPr>
        <w:t xml:space="preserve"> de la Ley de Seguridad del Estado de México</w:t>
      </w:r>
      <w:r w:rsidR="00252383" w:rsidRPr="007A6721">
        <w:rPr>
          <w:rFonts w:ascii="Palatino Linotype" w:eastAsia="Calibri" w:hAnsi="Palatino Linotype" w:cs="Tahoma"/>
          <w:bCs/>
          <w:sz w:val="22"/>
          <w:szCs w:val="22"/>
          <w:lang w:eastAsia="en-US"/>
        </w:rPr>
        <w:t xml:space="preserve">, refiere que </w:t>
      </w:r>
      <w:r w:rsidR="00252383" w:rsidRPr="007A6721">
        <w:rPr>
          <w:rFonts w:ascii="Palatino Linotype" w:eastAsia="Calibri" w:hAnsi="Palatino Linotype" w:cs="Tahoma"/>
          <w:b/>
          <w:bCs/>
          <w:sz w:val="22"/>
          <w:szCs w:val="22"/>
          <w:lang w:eastAsia="en-US"/>
        </w:rPr>
        <w:t xml:space="preserve">los prestadores de servicios de seguridad privada y su personal serán auxiliares de la función de seguridad pública y </w:t>
      </w:r>
      <w:r w:rsidR="007A6721" w:rsidRPr="007A6721">
        <w:rPr>
          <w:rFonts w:ascii="Palatino Linotype" w:eastAsia="Calibri" w:hAnsi="Palatino Linotype" w:cs="Tahoma"/>
          <w:b/>
          <w:bCs/>
          <w:sz w:val="22"/>
          <w:szCs w:val="22"/>
          <w:lang w:eastAsia="en-US"/>
        </w:rPr>
        <w:t>coadyuvarán</w:t>
      </w:r>
      <w:r w:rsidR="00252383" w:rsidRPr="007A6721">
        <w:rPr>
          <w:rFonts w:ascii="Palatino Linotype" w:eastAsia="Calibri" w:hAnsi="Palatino Linotype" w:cs="Tahoma"/>
          <w:b/>
          <w:bCs/>
          <w:sz w:val="22"/>
          <w:szCs w:val="22"/>
          <w:lang w:eastAsia="en-US"/>
        </w:rPr>
        <w:t xml:space="preserve"> con las autoridades y las Instituciones de Seguridad Pública en situaciones de urgencia, desastre o cuando así lo solicite la autoridad competente</w:t>
      </w:r>
      <w:r w:rsidR="00252383" w:rsidRPr="007A6721">
        <w:rPr>
          <w:rFonts w:ascii="Palatino Linotype" w:eastAsia="Calibri" w:hAnsi="Palatino Linotype" w:cs="Tahoma"/>
          <w:bCs/>
          <w:sz w:val="22"/>
          <w:szCs w:val="22"/>
          <w:lang w:eastAsia="en-US"/>
        </w:rPr>
        <w:t>.</w:t>
      </w:r>
    </w:p>
    <w:p w14:paraId="685EED09" w14:textId="1CB86E0E" w:rsidR="00252383" w:rsidRPr="007A6721" w:rsidRDefault="00252383" w:rsidP="00DA2D44">
      <w:pPr>
        <w:spacing w:line="360" w:lineRule="auto"/>
        <w:jc w:val="both"/>
        <w:rPr>
          <w:rFonts w:ascii="Palatino Linotype" w:eastAsia="Calibri" w:hAnsi="Palatino Linotype" w:cs="Tahoma"/>
          <w:bCs/>
          <w:sz w:val="22"/>
          <w:szCs w:val="22"/>
          <w:lang w:eastAsia="en-US"/>
        </w:rPr>
      </w:pPr>
    </w:p>
    <w:p w14:paraId="6A62C542" w14:textId="5F0F30EF" w:rsidR="00252383" w:rsidRPr="007A6721" w:rsidRDefault="00252383" w:rsidP="00252383">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En concatenación, el artículo 103 de la misma Ley de Seguridad del Estado de México, indica que </w:t>
      </w:r>
      <w:r w:rsidRPr="007A6721">
        <w:rPr>
          <w:rFonts w:ascii="Palatino Linotype" w:eastAsia="Calibri" w:hAnsi="Palatino Linotype" w:cs="Tahoma"/>
          <w:b/>
          <w:bCs/>
          <w:sz w:val="22"/>
          <w:szCs w:val="22"/>
          <w:lang w:eastAsia="en-US"/>
        </w:rPr>
        <w:t>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w:t>
      </w:r>
      <w:r w:rsidRPr="007A6721">
        <w:rPr>
          <w:rFonts w:ascii="Palatino Linotype" w:eastAsia="Calibri" w:hAnsi="Palatino Linotype" w:cs="Tahoma"/>
          <w:bCs/>
          <w:sz w:val="22"/>
          <w:szCs w:val="22"/>
          <w:lang w:eastAsia="en-US"/>
        </w:rPr>
        <w:t>.</w:t>
      </w:r>
    </w:p>
    <w:p w14:paraId="09E34E45" w14:textId="703E5321"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2207FD52" w14:textId="54D86671" w:rsidR="00C9469A" w:rsidRPr="007A6721" w:rsidRDefault="002364C9"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Por su parte, el Reglamento de los Cuerpos de Seguridad Pública del Estado de México, en su </w:t>
      </w:r>
      <w:r w:rsidR="007A6721" w:rsidRPr="007A6721">
        <w:rPr>
          <w:rFonts w:ascii="Palatino Linotype" w:eastAsia="Calibri" w:hAnsi="Palatino Linotype" w:cs="Tahoma"/>
          <w:bCs/>
          <w:sz w:val="22"/>
          <w:szCs w:val="22"/>
          <w:lang w:eastAsia="en-US"/>
        </w:rPr>
        <w:t>artículo</w:t>
      </w:r>
      <w:r w:rsidRPr="007A6721">
        <w:rPr>
          <w:rFonts w:ascii="Palatino Linotype" w:eastAsia="Calibri" w:hAnsi="Palatino Linotype" w:cs="Tahoma"/>
          <w:bCs/>
          <w:sz w:val="22"/>
          <w:szCs w:val="22"/>
          <w:lang w:eastAsia="en-US"/>
        </w:rPr>
        <w:t xml:space="preserve"> primero, señala que los Cuerpos de Seguridad Pública del Estado de México serán los siguientes:</w:t>
      </w:r>
    </w:p>
    <w:p w14:paraId="1F21972E" w14:textId="77777777" w:rsidR="002364C9" w:rsidRPr="007A6721" w:rsidRDefault="002364C9" w:rsidP="002364C9">
      <w:pPr>
        <w:spacing w:line="360" w:lineRule="auto"/>
        <w:jc w:val="both"/>
        <w:rPr>
          <w:rFonts w:ascii="Palatino Linotype" w:eastAsia="Calibri" w:hAnsi="Palatino Linotype" w:cs="Tahoma"/>
          <w:bCs/>
          <w:sz w:val="22"/>
          <w:szCs w:val="22"/>
          <w:lang w:eastAsia="en-US"/>
        </w:rPr>
      </w:pPr>
    </w:p>
    <w:p w14:paraId="305383C2" w14:textId="5741A5F4" w:rsidR="002364C9" w:rsidRPr="007A6721" w:rsidRDefault="002364C9" w:rsidP="00421C91">
      <w:pPr>
        <w:pStyle w:val="Prrafodelista"/>
        <w:numPr>
          <w:ilvl w:val="0"/>
          <w:numId w:val="16"/>
        </w:numPr>
        <w:spacing w:line="360" w:lineRule="auto"/>
        <w:jc w:val="both"/>
        <w:rPr>
          <w:rFonts w:ascii="Palatino Linotype" w:eastAsia="Calibri" w:hAnsi="Palatino Linotype" w:cs="Tahoma"/>
          <w:bCs/>
          <w:szCs w:val="22"/>
          <w:lang w:eastAsia="en-US"/>
        </w:rPr>
      </w:pPr>
      <w:r w:rsidRPr="007A6721">
        <w:rPr>
          <w:rFonts w:ascii="Palatino Linotype" w:eastAsia="Calibri" w:hAnsi="Palatino Linotype" w:cs="Tahoma"/>
          <w:bCs/>
          <w:szCs w:val="22"/>
          <w:lang w:eastAsia="en-US"/>
        </w:rPr>
        <w:t>Cuerpo de Seguridad Pública Estatal, cuyos miembros tendrán la denominación de Policía Estatal y operarán en todo el territorio del Estado. Como auxiliares de este cuerpo existirán los Guardias de Seguridad Industrial, Bancaria y Comercial y los Vigilantes Auxiliares, a los primeros se les denominará Guardias y a los segundos Vigilantes.</w:t>
      </w:r>
    </w:p>
    <w:p w14:paraId="0C8858B6" w14:textId="2D95C008" w:rsidR="002364C9" w:rsidRPr="007A6721" w:rsidRDefault="002364C9" w:rsidP="00D3492E">
      <w:pPr>
        <w:pStyle w:val="Prrafodelista"/>
        <w:numPr>
          <w:ilvl w:val="0"/>
          <w:numId w:val="16"/>
        </w:numPr>
        <w:spacing w:line="360" w:lineRule="auto"/>
        <w:jc w:val="both"/>
        <w:rPr>
          <w:rFonts w:ascii="Palatino Linotype" w:eastAsia="Calibri" w:hAnsi="Palatino Linotype" w:cs="Tahoma"/>
          <w:bCs/>
          <w:szCs w:val="22"/>
          <w:lang w:eastAsia="en-US"/>
        </w:rPr>
      </w:pPr>
      <w:r w:rsidRPr="007A6721">
        <w:rPr>
          <w:rFonts w:ascii="Palatino Linotype" w:eastAsia="Calibri" w:hAnsi="Palatino Linotype" w:cs="Tahoma"/>
          <w:bCs/>
          <w:szCs w:val="22"/>
          <w:lang w:eastAsia="en-US"/>
        </w:rPr>
        <w:lastRenderedPageBreak/>
        <w:t>Cuerpos de Seguridad Pública Municipal cuyos miembros se denominarán Policías Municipales y operarán en sus correspondientes circunscripciones municipales, estos cuerpos tendrán una sección de bomberos y de rescate y auxilio, cuando su presupuesto así lo permita.</w:t>
      </w:r>
    </w:p>
    <w:p w14:paraId="0B0981E5" w14:textId="06C8E006"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69819F6F" w14:textId="2FBD8FE8" w:rsidR="00252383" w:rsidRPr="007A6721" w:rsidRDefault="002364C9"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Por  otro lado, el artículo </w:t>
      </w:r>
      <w:r w:rsidR="00252383" w:rsidRPr="007A6721">
        <w:rPr>
          <w:rFonts w:ascii="Palatino Linotype" w:eastAsia="Calibri" w:hAnsi="Palatino Linotype" w:cs="Tahoma"/>
          <w:bCs/>
          <w:sz w:val="22"/>
          <w:szCs w:val="22"/>
          <w:lang w:eastAsia="en-US"/>
        </w:rPr>
        <w:t>10</w:t>
      </w:r>
      <w:r w:rsidRPr="007A6721">
        <w:rPr>
          <w:rFonts w:ascii="Palatino Linotype" w:eastAsia="Calibri" w:hAnsi="Palatino Linotype" w:cs="Tahoma"/>
          <w:bCs/>
          <w:sz w:val="22"/>
          <w:szCs w:val="22"/>
          <w:lang w:eastAsia="en-US"/>
        </w:rPr>
        <w:t xml:space="preserve"> del </w:t>
      </w:r>
      <w:r w:rsidR="00252383" w:rsidRPr="007A6721">
        <w:rPr>
          <w:rFonts w:ascii="Palatino Linotype" w:eastAsia="Calibri" w:hAnsi="Palatino Linotype" w:cs="Tahoma"/>
          <w:bCs/>
          <w:sz w:val="22"/>
          <w:szCs w:val="22"/>
          <w:lang w:eastAsia="en-US"/>
        </w:rPr>
        <w:t>Reglamento Interior de la Comisión Estatal de Seguridad Ciudadana del Estado de México, mismo que en términos del Transitorio Tercero abroga el Reglamento Interior de la Secretaría de Seguridad Ciudadana, refiere que son atribuciones del Comisionado, las siguientes:</w:t>
      </w:r>
    </w:p>
    <w:p w14:paraId="16469625" w14:textId="2CFABB45" w:rsidR="00252383" w:rsidRPr="007A6721" w:rsidRDefault="00252383" w:rsidP="00D20B1D">
      <w:pPr>
        <w:spacing w:line="360" w:lineRule="auto"/>
        <w:jc w:val="both"/>
        <w:rPr>
          <w:rFonts w:ascii="Palatino Linotype" w:eastAsia="Calibri" w:hAnsi="Palatino Linotype" w:cs="Tahoma"/>
          <w:bCs/>
          <w:sz w:val="22"/>
          <w:szCs w:val="22"/>
          <w:lang w:eastAsia="en-US"/>
        </w:rPr>
      </w:pPr>
    </w:p>
    <w:p w14:paraId="29EF17E4" w14:textId="2917BDD9" w:rsidR="00252383" w:rsidRPr="007A6721" w:rsidRDefault="00252383" w:rsidP="00F95379">
      <w:pPr>
        <w:pStyle w:val="Prrafodelista"/>
        <w:numPr>
          <w:ilvl w:val="0"/>
          <w:numId w:val="18"/>
        </w:numPr>
        <w:spacing w:line="360" w:lineRule="auto"/>
        <w:jc w:val="both"/>
        <w:rPr>
          <w:rFonts w:ascii="Palatino Linotype" w:eastAsia="Calibri" w:hAnsi="Palatino Linotype" w:cs="Tahoma"/>
          <w:b/>
          <w:bCs/>
          <w:szCs w:val="22"/>
          <w:lang w:eastAsia="en-US"/>
        </w:rPr>
      </w:pPr>
      <w:r w:rsidRPr="007A6721">
        <w:rPr>
          <w:rFonts w:ascii="Palatino Linotype" w:eastAsia="Calibri" w:hAnsi="Palatino Linotype" w:cs="Tahoma"/>
          <w:b/>
          <w:bCs/>
          <w:szCs w:val="22"/>
          <w:lang w:eastAsia="en-US"/>
        </w:rPr>
        <w:t>Autorizar la prestación del servicio de seguridad privada en el territorio del Estado de México, y, en su caso, la revalidación, revocación o modificación de la autorización otorgada para dicho efecto.</w:t>
      </w:r>
      <w:r w:rsidRPr="007A6721">
        <w:rPr>
          <w:rFonts w:ascii="Palatino Linotype" w:eastAsia="Calibri" w:hAnsi="Palatino Linotype" w:cs="Tahoma"/>
          <w:b/>
          <w:bCs/>
          <w:szCs w:val="22"/>
          <w:lang w:eastAsia="en-US"/>
        </w:rPr>
        <w:cr/>
      </w:r>
    </w:p>
    <w:p w14:paraId="0EDAE7E8" w14:textId="50AB7A1C" w:rsidR="00252383" w:rsidRPr="007A6721" w:rsidRDefault="00252383" w:rsidP="00954237">
      <w:pPr>
        <w:pStyle w:val="Prrafodelista"/>
        <w:numPr>
          <w:ilvl w:val="0"/>
          <w:numId w:val="18"/>
        </w:numPr>
        <w:spacing w:line="360" w:lineRule="auto"/>
        <w:jc w:val="both"/>
        <w:rPr>
          <w:rFonts w:ascii="Palatino Linotype" w:eastAsia="Calibri" w:hAnsi="Palatino Linotype" w:cs="Tahoma"/>
          <w:bCs/>
          <w:szCs w:val="22"/>
          <w:lang w:eastAsia="en-US"/>
        </w:rPr>
      </w:pPr>
      <w:r w:rsidRPr="007A6721">
        <w:rPr>
          <w:rFonts w:ascii="Palatino Linotype" w:eastAsia="Calibri" w:hAnsi="Palatino Linotype" w:cs="Tahoma"/>
          <w:b/>
          <w:bCs/>
          <w:szCs w:val="22"/>
          <w:lang w:eastAsia="en-US"/>
        </w:rPr>
        <w:t>Regular, coordinar, supervisar y controlar a los prestadores de servicios de seguridad privada y verificar el cumplimiento de las disposiciones normativas en la materia, así como recibir, atender y resolver las quejas sobre su actuación</w:t>
      </w:r>
      <w:r w:rsidRPr="007A6721">
        <w:rPr>
          <w:rFonts w:ascii="Palatino Linotype" w:eastAsia="Calibri" w:hAnsi="Palatino Linotype" w:cs="Tahoma"/>
          <w:bCs/>
          <w:szCs w:val="22"/>
          <w:lang w:eastAsia="en-US"/>
        </w:rPr>
        <w:t>.</w:t>
      </w:r>
    </w:p>
    <w:p w14:paraId="5D786C52" w14:textId="77777777" w:rsidR="00252383" w:rsidRPr="007A6721" w:rsidRDefault="00252383" w:rsidP="00252383">
      <w:pPr>
        <w:pStyle w:val="Prrafodelista"/>
        <w:spacing w:line="360" w:lineRule="auto"/>
        <w:jc w:val="both"/>
        <w:rPr>
          <w:rFonts w:ascii="Palatino Linotype" w:eastAsia="Calibri" w:hAnsi="Palatino Linotype" w:cs="Tahoma"/>
          <w:bCs/>
          <w:szCs w:val="22"/>
          <w:lang w:eastAsia="en-US"/>
        </w:rPr>
      </w:pPr>
    </w:p>
    <w:p w14:paraId="3A3F541A" w14:textId="6FE0720F" w:rsidR="00252383" w:rsidRPr="007A6721" w:rsidRDefault="00252383" w:rsidP="00E81FA5">
      <w:pPr>
        <w:pStyle w:val="Prrafodelista"/>
        <w:numPr>
          <w:ilvl w:val="0"/>
          <w:numId w:val="18"/>
        </w:numPr>
        <w:spacing w:line="360" w:lineRule="auto"/>
        <w:jc w:val="both"/>
        <w:rPr>
          <w:rFonts w:ascii="Palatino Linotype" w:eastAsia="Calibri" w:hAnsi="Palatino Linotype" w:cs="Tahoma"/>
          <w:b/>
          <w:bCs/>
          <w:szCs w:val="22"/>
          <w:u w:val="single"/>
          <w:lang w:eastAsia="en-US"/>
        </w:rPr>
      </w:pPr>
      <w:r w:rsidRPr="007A6721">
        <w:rPr>
          <w:rFonts w:ascii="Palatino Linotype" w:eastAsia="Calibri" w:hAnsi="Palatino Linotype" w:cs="Tahoma"/>
          <w:b/>
          <w:bCs/>
          <w:szCs w:val="22"/>
          <w:u w:val="single"/>
          <w:lang w:eastAsia="en-US"/>
        </w:rPr>
        <w:t>Realizar el registro, seguimiento y control del personal de la Comisión y de los prestadores del servicio de seguridad privada, así como el de los cuerpos preventivos de seguridad pública municipal.</w:t>
      </w:r>
    </w:p>
    <w:p w14:paraId="49624063" w14:textId="77777777" w:rsidR="00252383" w:rsidRPr="007A6721" w:rsidRDefault="00252383" w:rsidP="00252383">
      <w:pPr>
        <w:pStyle w:val="Prrafodelista"/>
        <w:rPr>
          <w:rFonts w:ascii="Palatino Linotype" w:eastAsia="Calibri" w:hAnsi="Palatino Linotype" w:cs="Tahoma"/>
          <w:bCs/>
          <w:szCs w:val="22"/>
          <w:lang w:eastAsia="en-US"/>
        </w:rPr>
      </w:pPr>
    </w:p>
    <w:p w14:paraId="10849559" w14:textId="5299FA04" w:rsidR="00252383" w:rsidRPr="007A6721" w:rsidRDefault="00252383" w:rsidP="003E2FE6">
      <w:pPr>
        <w:pStyle w:val="Prrafodelista"/>
        <w:numPr>
          <w:ilvl w:val="0"/>
          <w:numId w:val="18"/>
        </w:numPr>
        <w:spacing w:line="360" w:lineRule="auto"/>
        <w:jc w:val="both"/>
        <w:rPr>
          <w:rFonts w:ascii="Palatino Linotype" w:eastAsia="Calibri" w:hAnsi="Palatino Linotype" w:cs="Tahoma"/>
          <w:bCs/>
          <w:szCs w:val="22"/>
          <w:lang w:eastAsia="en-US"/>
        </w:rPr>
      </w:pPr>
      <w:r w:rsidRPr="007A6721">
        <w:rPr>
          <w:rFonts w:ascii="Palatino Linotype" w:eastAsia="Calibri" w:hAnsi="Palatino Linotype" w:cs="Tahoma"/>
          <w:bCs/>
          <w:szCs w:val="22"/>
          <w:lang w:eastAsia="en-US"/>
        </w:rPr>
        <w:t>Coordinar operativamente a los organismos auxiliares referidos en la Ley de Seguridad, en situaciones de urgencia o de desastre o cuando fuese necesario en apoyo de la seguridad pública</w:t>
      </w:r>
    </w:p>
    <w:p w14:paraId="04E3202D" w14:textId="77777777" w:rsidR="00252383" w:rsidRPr="007A6721" w:rsidRDefault="00252383" w:rsidP="00D20B1D">
      <w:pPr>
        <w:spacing w:line="360" w:lineRule="auto"/>
        <w:jc w:val="both"/>
        <w:rPr>
          <w:rFonts w:ascii="Palatino Linotype" w:eastAsia="Calibri" w:hAnsi="Palatino Linotype" w:cs="Tahoma"/>
          <w:bCs/>
          <w:sz w:val="22"/>
          <w:szCs w:val="22"/>
          <w:lang w:eastAsia="en-US"/>
        </w:rPr>
      </w:pPr>
    </w:p>
    <w:p w14:paraId="71B7089F" w14:textId="2A225EA0" w:rsidR="00AA1D73" w:rsidRPr="007A6721" w:rsidRDefault="00AA1D73"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lastRenderedPageBreak/>
        <w:t>De lo anterior, se desprende que el Sujeto Obligado, contrario a lo manifestado en su respuesta inicial y posteriormente en su Informe Justificado</w:t>
      </w:r>
      <w:r w:rsidRPr="007B2BAE">
        <w:rPr>
          <w:rFonts w:ascii="Palatino Linotype" w:eastAsia="Calibri" w:hAnsi="Palatino Linotype" w:cs="Tahoma"/>
          <w:bCs/>
          <w:sz w:val="22"/>
          <w:szCs w:val="22"/>
          <w:lang w:eastAsia="en-US"/>
        </w:rPr>
        <w:t xml:space="preserve">, </w:t>
      </w:r>
      <w:r w:rsidR="005B727A" w:rsidRPr="007B2BAE">
        <w:rPr>
          <w:rFonts w:ascii="Palatino Linotype" w:eastAsia="Calibri" w:hAnsi="Palatino Linotype" w:cs="Tahoma"/>
          <w:bCs/>
          <w:sz w:val="22"/>
          <w:szCs w:val="22"/>
          <w:lang w:eastAsia="en-US"/>
        </w:rPr>
        <w:t xml:space="preserve">podría </w:t>
      </w:r>
      <w:r w:rsidRPr="007B2BAE">
        <w:rPr>
          <w:rFonts w:ascii="Palatino Linotype" w:eastAsia="Calibri" w:hAnsi="Palatino Linotype" w:cs="Tahoma"/>
          <w:bCs/>
          <w:sz w:val="22"/>
          <w:szCs w:val="22"/>
          <w:lang w:eastAsia="en-US"/>
        </w:rPr>
        <w:t>c</w:t>
      </w:r>
      <w:r w:rsidR="005B727A" w:rsidRPr="007B2BAE">
        <w:rPr>
          <w:rFonts w:ascii="Palatino Linotype" w:eastAsia="Calibri" w:hAnsi="Palatino Linotype" w:cs="Tahoma"/>
          <w:bCs/>
          <w:sz w:val="22"/>
          <w:szCs w:val="22"/>
          <w:lang w:eastAsia="en-US"/>
        </w:rPr>
        <w:t>ontar</w:t>
      </w:r>
      <w:r w:rsidRPr="007B2BAE">
        <w:rPr>
          <w:rFonts w:ascii="Palatino Linotype" w:eastAsia="Calibri" w:hAnsi="Palatino Linotype" w:cs="Tahoma"/>
          <w:bCs/>
          <w:sz w:val="22"/>
          <w:szCs w:val="22"/>
          <w:lang w:eastAsia="en-US"/>
        </w:rPr>
        <w:t xml:space="preserve"> con atribuciones para atender los contenidos número 1 y </w:t>
      </w:r>
      <w:r w:rsidR="000E2DE8" w:rsidRPr="007B2BAE">
        <w:rPr>
          <w:rFonts w:ascii="Palatino Linotype" w:eastAsia="Calibri" w:hAnsi="Palatino Linotype" w:cs="Tahoma"/>
          <w:bCs/>
          <w:sz w:val="22"/>
          <w:szCs w:val="22"/>
          <w:lang w:eastAsia="en-US"/>
        </w:rPr>
        <w:t xml:space="preserve">parte del </w:t>
      </w:r>
      <w:r w:rsidRPr="007B2BAE">
        <w:rPr>
          <w:rFonts w:ascii="Palatino Linotype" w:eastAsia="Calibri" w:hAnsi="Palatino Linotype" w:cs="Tahoma"/>
          <w:bCs/>
          <w:sz w:val="22"/>
          <w:szCs w:val="22"/>
          <w:lang w:eastAsia="en-US"/>
        </w:rPr>
        <w:t xml:space="preserve">2 de la solicitud de información, pues al conocer sobre el control del personal de la Secretaría y de los prestadores de seguridad y verificar el cumplimiento de las disposiciones normativas por parte de estos, </w:t>
      </w:r>
      <w:r w:rsidR="005B727A" w:rsidRPr="007B2BAE">
        <w:rPr>
          <w:rFonts w:ascii="Palatino Linotype" w:eastAsia="Calibri" w:hAnsi="Palatino Linotype" w:cs="Tahoma"/>
          <w:bCs/>
          <w:sz w:val="22"/>
          <w:szCs w:val="22"/>
          <w:lang w:eastAsia="en-US"/>
        </w:rPr>
        <w:t>es posible que conozca</w:t>
      </w:r>
      <w:r w:rsidRPr="007B2BAE">
        <w:rPr>
          <w:rFonts w:ascii="Palatino Linotype" w:eastAsia="Calibri" w:hAnsi="Palatino Linotype" w:cs="Tahoma"/>
          <w:bCs/>
          <w:sz w:val="22"/>
          <w:szCs w:val="22"/>
          <w:lang w:eastAsia="en-US"/>
        </w:rPr>
        <w:t xml:space="preserve"> sobre el número de elementos con los que cuenta el CUSAEM y </w:t>
      </w:r>
      <w:r w:rsidR="005B727A" w:rsidRPr="007B2BAE">
        <w:rPr>
          <w:rFonts w:ascii="Palatino Linotype" w:eastAsia="Calibri" w:hAnsi="Palatino Linotype" w:cs="Tahoma"/>
          <w:bCs/>
          <w:sz w:val="22"/>
          <w:szCs w:val="22"/>
          <w:lang w:eastAsia="en-US"/>
        </w:rPr>
        <w:t>su naturaleza</w:t>
      </w:r>
      <w:r w:rsidR="00371ECE" w:rsidRPr="007B2BAE">
        <w:rPr>
          <w:rFonts w:ascii="Palatino Linotype" w:eastAsia="Calibri" w:hAnsi="Palatino Linotype" w:cs="Tahoma"/>
          <w:bCs/>
          <w:sz w:val="22"/>
          <w:szCs w:val="22"/>
          <w:lang w:eastAsia="en-US"/>
        </w:rPr>
        <w:t>.</w:t>
      </w:r>
    </w:p>
    <w:p w14:paraId="6F05B8B3" w14:textId="498B926E" w:rsidR="00B837BB" w:rsidRPr="007A6721" w:rsidRDefault="00B837BB" w:rsidP="00D20B1D">
      <w:pPr>
        <w:spacing w:line="360" w:lineRule="auto"/>
        <w:jc w:val="both"/>
        <w:rPr>
          <w:rFonts w:ascii="Palatino Linotype" w:eastAsia="Calibri" w:hAnsi="Palatino Linotype" w:cs="Tahoma"/>
          <w:bCs/>
          <w:sz w:val="22"/>
          <w:szCs w:val="22"/>
          <w:lang w:eastAsia="en-US"/>
        </w:rPr>
      </w:pPr>
    </w:p>
    <w:p w14:paraId="625F018E" w14:textId="50059B96" w:rsidR="00367549" w:rsidRPr="007A6721" w:rsidRDefault="00B837BB"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En efecto</w:t>
      </w:r>
      <w:r w:rsidR="00EA2B04" w:rsidRPr="007A6721">
        <w:rPr>
          <w:rFonts w:ascii="Palatino Linotype" w:eastAsia="Calibri" w:hAnsi="Palatino Linotype" w:cs="Tahoma"/>
          <w:bCs/>
          <w:sz w:val="22"/>
          <w:szCs w:val="22"/>
          <w:lang w:eastAsia="en-US"/>
        </w:rPr>
        <w:t>, la Secretaría de Seguridad Pública</w:t>
      </w:r>
      <w:r w:rsidR="00D55CC4">
        <w:rPr>
          <w:rFonts w:ascii="Palatino Linotype" w:eastAsia="Calibri" w:hAnsi="Palatino Linotype" w:cs="Tahoma"/>
          <w:bCs/>
          <w:sz w:val="22"/>
          <w:szCs w:val="22"/>
          <w:lang w:eastAsia="en-US"/>
        </w:rPr>
        <w:t>, en todo caso,</w:t>
      </w:r>
      <w:r w:rsidR="00EA2B04" w:rsidRPr="007A6721">
        <w:rPr>
          <w:rFonts w:ascii="Palatino Linotype" w:eastAsia="Calibri" w:hAnsi="Palatino Linotype" w:cs="Tahoma"/>
          <w:bCs/>
          <w:sz w:val="22"/>
          <w:szCs w:val="22"/>
          <w:lang w:eastAsia="en-US"/>
        </w:rPr>
        <w:t xml:space="preserve"> tiene atribuciones para supervisar y controlar </w:t>
      </w:r>
      <w:r w:rsidR="00F51F31" w:rsidRPr="007A6721">
        <w:rPr>
          <w:rFonts w:ascii="Palatino Linotype" w:eastAsia="Calibri" w:hAnsi="Palatino Linotype" w:cs="Tahoma"/>
          <w:bCs/>
          <w:sz w:val="22"/>
          <w:szCs w:val="22"/>
          <w:lang w:eastAsia="en-US"/>
        </w:rPr>
        <w:t>a prestadores de servicios de seguridad, así como</w:t>
      </w:r>
      <w:r w:rsidR="007200C3">
        <w:rPr>
          <w:rFonts w:ascii="Palatino Linotype" w:eastAsia="Calibri" w:hAnsi="Palatino Linotype" w:cs="Tahoma"/>
          <w:bCs/>
          <w:sz w:val="22"/>
          <w:szCs w:val="22"/>
          <w:lang w:eastAsia="en-US"/>
        </w:rPr>
        <w:t xml:space="preserve"> </w:t>
      </w:r>
      <w:r w:rsidR="00F51F31" w:rsidRPr="007A6721">
        <w:rPr>
          <w:rFonts w:ascii="Palatino Linotype" w:eastAsia="Calibri" w:hAnsi="Palatino Linotype" w:cs="Tahoma"/>
          <w:bCs/>
          <w:sz w:val="22"/>
          <w:szCs w:val="22"/>
          <w:lang w:eastAsia="en-US"/>
        </w:rPr>
        <w:t xml:space="preserve">realizar </w:t>
      </w:r>
      <w:r w:rsidR="007200C3">
        <w:rPr>
          <w:rFonts w:ascii="Palatino Linotype" w:eastAsia="Calibri" w:hAnsi="Palatino Linotype" w:cs="Tahoma"/>
          <w:bCs/>
          <w:sz w:val="22"/>
          <w:szCs w:val="22"/>
          <w:lang w:eastAsia="en-US"/>
        </w:rPr>
        <w:t>su</w:t>
      </w:r>
      <w:r w:rsidR="007200C3" w:rsidRPr="007A6721">
        <w:rPr>
          <w:rFonts w:ascii="Palatino Linotype" w:eastAsia="Calibri" w:hAnsi="Palatino Linotype" w:cs="Tahoma"/>
          <w:bCs/>
          <w:sz w:val="22"/>
          <w:szCs w:val="22"/>
          <w:lang w:eastAsia="en-US"/>
        </w:rPr>
        <w:t xml:space="preserve"> </w:t>
      </w:r>
      <w:r w:rsidR="00F51F31" w:rsidRPr="007A6721">
        <w:rPr>
          <w:rFonts w:ascii="Palatino Linotype" w:eastAsia="Calibri" w:hAnsi="Palatino Linotype" w:cs="Tahoma"/>
          <w:bCs/>
          <w:sz w:val="22"/>
          <w:szCs w:val="22"/>
          <w:lang w:eastAsia="en-US"/>
        </w:rPr>
        <w:t>registro</w:t>
      </w:r>
      <w:r w:rsidR="005A253A" w:rsidRPr="007A6721">
        <w:rPr>
          <w:rFonts w:ascii="Palatino Linotype" w:eastAsia="Calibri" w:hAnsi="Palatino Linotype" w:cs="Tahoma"/>
          <w:bCs/>
          <w:sz w:val="22"/>
          <w:szCs w:val="22"/>
          <w:lang w:eastAsia="en-US"/>
        </w:rPr>
        <w:t xml:space="preserve">, </w:t>
      </w:r>
      <w:r w:rsidR="007200C3">
        <w:rPr>
          <w:rFonts w:ascii="Palatino Linotype" w:eastAsia="Calibri" w:hAnsi="Palatino Linotype" w:cs="Tahoma"/>
          <w:bCs/>
          <w:sz w:val="22"/>
          <w:szCs w:val="22"/>
          <w:lang w:eastAsia="en-US"/>
        </w:rPr>
        <w:t>incluidas las instituciones de seguridad</w:t>
      </w:r>
      <w:r w:rsidR="005A253A" w:rsidRPr="007A6721">
        <w:rPr>
          <w:rFonts w:ascii="Palatino Linotype" w:eastAsia="Calibri" w:hAnsi="Palatino Linotype" w:cs="Tahoma"/>
          <w:bCs/>
          <w:sz w:val="22"/>
          <w:szCs w:val="22"/>
          <w:lang w:eastAsia="en-US"/>
        </w:rPr>
        <w:t xml:space="preserve"> del Estado</w:t>
      </w:r>
      <w:r w:rsidR="007200C3">
        <w:rPr>
          <w:rFonts w:ascii="Palatino Linotype" w:eastAsia="Calibri" w:hAnsi="Palatino Linotype" w:cs="Tahoma"/>
          <w:bCs/>
          <w:sz w:val="22"/>
          <w:szCs w:val="22"/>
          <w:lang w:eastAsia="en-US"/>
        </w:rPr>
        <w:t xml:space="preserve"> y</w:t>
      </w:r>
      <w:r w:rsidR="005A253A" w:rsidRPr="007A6721">
        <w:rPr>
          <w:rFonts w:ascii="Palatino Linotype" w:eastAsia="Calibri" w:hAnsi="Palatino Linotype" w:cs="Tahoma"/>
          <w:bCs/>
          <w:sz w:val="22"/>
          <w:szCs w:val="22"/>
          <w:lang w:eastAsia="en-US"/>
        </w:rPr>
        <w:t xml:space="preserve"> Municipios, </w:t>
      </w:r>
      <w:r w:rsidR="00AA053A" w:rsidRPr="007A6721">
        <w:rPr>
          <w:rFonts w:ascii="Palatino Linotype" w:eastAsia="Calibri" w:hAnsi="Palatino Linotype" w:cs="Tahoma"/>
          <w:bCs/>
          <w:sz w:val="22"/>
          <w:szCs w:val="22"/>
          <w:lang w:eastAsia="en-US"/>
        </w:rPr>
        <w:t>de tal suerte que, es posible que haya generado documentos o recibido</w:t>
      </w:r>
      <w:r w:rsidR="00D55CC4">
        <w:rPr>
          <w:rFonts w:ascii="Palatino Linotype" w:eastAsia="Calibri" w:hAnsi="Palatino Linotype" w:cs="Tahoma"/>
          <w:bCs/>
          <w:sz w:val="22"/>
          <w:szCs w:val="22"/>
          <w:lang w:eastAsia="en-US"/>
        </w:rPr>
        <w:t xml:space="preserve"> información de la institución sobre la que se solicita información</w:t>
      </w:r>
      <w:r w:rsidR="00397BD8" w:rsidRPr="007A6721">
        <w:rPr>
          <w:rFonts w:ascii="Palatino Linotype" w:eastAsia="Calibri" w:hAnsi="Palatino Linotype" w:cs="Tahoma"/>
          <w:bCs/>
          <w:sz w:val="22"/>
          <w:szCs w:val="22"/>
          <w:lang w:eastAsia="en-US"/>
        </w:rPr>
        <w:t xml:space="preserve">, </w:t>
      </w:r>
      <w:r w:rsidR="00D55CC4">
        <w:rPr>
          <w:rFonts w:ascii="Palatino Linotype" w:eastAsia="Calibri" w:hAnsi="Palatino Linotype" w:cs="Tahoma"/>
          <w:bCs/>
          <w:sz w:val="22"/>
          <w:szCs w:val="22"/>
          <w:lang w:eastAsia="en-US"/>
        </w:rPr>
        <w:t xml:space="preserve">ello en caso de haber realizado actividades de </w:t>
      </w:r>
      <w:r w:rsidR="00397BD8" w:rsidRPr="007A6721">
        <w:rPr>
          <w:rFonts w:ascii="Palatino Linotype" w:eastAsia="Calibri" w:hAnsi="Palatino Linotype" w:cs="Tahoma"/>
          <w:bCs/>
          <w:sz w:val="22"/>
          <w:szCs w:val="22"/>
          <w:lang w:eastAsia="en-US"/>
        </w:rPr>
        <w:t xml:space="preserve">coordinación, registro y/o </w:t>
      </w:r>
      <w:r w:rsidR="00367549" w:rsidRPr="007A6721">
        <w:rPr>
          <w:rFonts w:ascii="Palatino Linotype" w:eastAsia="Calibri" w:hAnsi="Palatino Linotype" w:cs="Tahoma"/>
          <w:bCs/>
          <w:sz w:val="22"/>
          <w:szCs w:val="22"/>
          <w:lang w:eastAsia="en-US"/>
        </w:rPr>
        <w:t>control de personal.</w:t>
      </w:r>
    </w:p>
    <w:p w14:paraId="29A38BE8" w14:textId="77777777" w:rsidR="00367549" w:rsidRPr="007A6721" w:rsidRDefault="00367549" w:rsidP="00D20B1D">
      <w:pPr>
        <w:spacing w:line="360" w:lineRule="auto"/>
        <w:jc w:val="both"/>
        <w:rPr>
          <w:rFonts w:ascii="Palatino Linotype" w:eastAsia="Calibri" w:hAnsi="Palatino Linotype" w:cs="Tahoma"/>
          <w:bCs/>
          <w:sz w:val="22"/>
          <w:szCs w:val="22"/>
          <w:lang w:eastAsia="en-US"/>
        </w:rPr>
      </w:pPr>
    </w:p>
    <w:p w14:paraId="0A7D52EA" w14:textId="0A72745D" w:rsidR="00B837BB" w:rsidRPr="007A6721" w:rsidRDefault="00367549"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Bajo este orden de ideas, no es necesario que el CUSAEM forme parte de la estructura del Sujeto Obligado</w:t>
      </w:r>
      <w:r w:rsidR="006B67C2" w:rsidRPr="007A6721">
        <w:rPr>
          <w:rFonts w:ascii="Palatino Linotype" w:eastAsia="Calibri" w:hAnsi="Palatino Linotype" w:cs="Tahoma"/>
          <w:bCs/>
          <w:sz w:val="22"/>
          <w:szCs w:val="22"/>
          <w:lang w:eastAsia="en-US"/>
        </w:rPr>
        <w:t>, ya que al concederle la normatividad</w:t>
      </w:r>
      <w:r w:rsidR="007200C3">
        <w:rPr>
          <w:rFonts w:ascii="Palatino Linotype" w:eastAsia="Calibri" w:hAnsi="Palatino Linotype" w:cs="Tahoma"/>
          <w:bCs/>
          <w:sz w:val="22"/>
          <w:szCs w:val="22"/>
          <w:lang w:eastAsia="en-US"/>
        </w:rPr>
        <w:t>,</w:t>
      </w:r>
      <w:r w:rsidR="006B67C2" w:rsidRPr="007A6721">
        <w:rPr>
          <w:rFonts w:ascii="Palatino Linotype" w:eastAsia="Calibri" w:hAnsi="Palatino Linotype" w:cs="Tahoma"/>
          <w:bCs/>
          <w:sz w:val="22"/>
          <w:szCs w:val="22"/>
          <w:lang w:eastAsia="en-US"/>
        </w:rPr>
        <w:t xml:space="preserve"> competencia para realizar las actividades antes mencionadas en tareas de seguridad pública,</w:t>
      </w:r>
      <w:r w:rsidR="0020623E" w:rsidRPr="007A6721">
        <w:rPr>
          <w:rFonts w:ascii="Palatino Linotype" w:eastAsia="Calibri" w:hAnsi="Palatino Linotype" w:cs="Tahoma"/>
          <w:bCs/>
          <w:sz w:val="22"/>
          <w:szCs w:val="22"/>
          <w:lang w:eastAsia="en-US"/>
        </w:rPr>
        <w:t xml:space="preserve"> es posible que la información exista en sus archivos; </w:t>
      </w:r>
      <w:r w:rsidR="006B67C2" w:rsidRPr="007A6721">
        <w:rPr>
          <w:rFonts w:ascii="Palatino Linotype" w:eastAsia="Calibri" w:hAnsi="Palatino Linotype" w:cs="Tahoma"/>
          <w:bCs/>
          <w:sz w:val="22"/>
          <w:szCs w:val="22"/>
          <w:lang w:eastAsia="en-US"/>
        </w:rPr>
        <w:t>además</w:t>
      </w:r>
      <w:r w:rsidR="0020623E" w:rsidRPr="007A6721">
        <w:rPr>
          <w:rFonts w:ascii="Palatino Linotype" w:eastAsia="Calibri" w:hAnsi="Palatino Linotype" w:cs="Tahoma"/>
          <w:bCs/>
          <w:sz w:val="22"/>
          <w:szCs w:val="22"/>
          <w:lang w:eastAsia="en-US"/>
        </w:rPr>
        <w:t xml:space="preserve"> se debe resaltar que el registro y co</w:t>
      </w:r>
      <w:r w:rsidR="007200C3">
        <w:rPr>
          <w:rFonts w:ascii="Palatino Linotype" w:eastAsia="Calibri" w:hAnsi="Palatino Linotype" w:cs="Tahoma"/>
          <w:bCs/>
          <w:sz w:val="22"/>
          <w:szCs w:val="22"/>
          <w:lang w:eastAsia="en-US"/>
        </w:rPr>
        <w:t>ntrol que la Dependencia realiza</w:t>
      </w:r>
      <w:r w:rsidR="0020623E" w:rsidRPr="007A6721">
        <w:rPr>
          <w:rFonts w:ascii="Palatino Linotype" w:eastAsia="Calibri" w:hAnsi="Palatino Linotype" w:cs="Tahoma"/>
          <w:bCs/>
          <w:sz w:val="22"/>
          <w:szCs w:val="22"/>
          <w:lang w:eastAsia="en-US"/>
        </w:rPr>
        <w:t xml:space="preserve"> sobre </w:t>
      </w:r>
      <w:r w:rsidR="0079152B" w:rsidRPr="007A6721">
        <w:rPr>
          <w:rFonts w:ascii="Palatino Linotype" w:eastAsia="Calibri" w:hAnsi="Palatino Linotype" w:cs="Tahoma"/>
          <w:bCs/>
          <w:sz w:val="22"/>
          <w:szCs w:val="22"/>
          <w:lang w:eastAsia="en-US"/>
        </w:rPr>
        <w:t>instituciones de seguridad, s</w:t>
      </w:r>
      <w:r w:rsidR="006B67C2" w:rsidRPr="007A6721">
        <w:rPr>
          <w:rFonts w:ascii="Palatino Linotype" w:eastAsia="Calibri" w:hAnsi="Palatino Linotype" w:cs="Tahoma"/>
          <w:bCs/>
          <w:sz w:val="22"/>
          <w:szCs w:val="22"/>
          <w:lang w:eastAsia="en-US"/>
        </w:rPr>
        <w:t xml:space="preserve">on </w:t>
      </w:r>
      <w:r w:rsidR="0079152B" w:rsidRPr="007A6721">
        <w:rPr>
          <w:rFonts w:ascii="Palatino Linotype" w:eastAsia="Calibri" w:hAnsi="Palatino Linotype" w:cs="Tahoma"/>
          <w:bCs/>
          <w:sz w:val="22"/>
          <w:szCs w:val="22"/>
          <w:lang w:eastAsia="en-US"/>
        </w:rPr>
        <w:t xml:space="preserve">temas </w:t>
      </w:r>
      <w:r w:rsidR="006B67C2" w:rsidRPr="007A6721">
        <w:rPr>
          <w:rFonts w:ascii="Palatino Linotype" w:eastAsia="Calibri" w:hAnsi="Palatino Linotype" w:cs="Tahoma"/>
          <w:bCs/>
          <w:sz w:val="22"/>
          <w:szCs w:val="22"/>
          <w:lang w:eastAsia="en-US"/>
        </w:rPr>
        <w:t>de interés público</w:t>
      </w:r>
      <w:r w:rsidR="0020623E" w:rsidRPr="007A6721">
        <w:rPr>
          <w:rFonts w:ascii="Palatino Linotype" w:eastAsia="Calibri" w:hAnsi="Palatino Linotype" w:cs="Tahoma"/>
          <w:bCs/>
          <w:sz w:val="22"/>
          <w:szCs w:val="22"/>
          <w:lang w:eastAsia="en-US"/>
        </w:rPr>
        <w:t xml:space="preserve">, </w:t>
      </w:r>
      <w:r w:rsidR="0079152B" w:rsidRPr="007A6721">
        <w:rPr>
          <w:rFonts w:ascii="Palatino Linotype" w:eastAsia="Calibri" w:hAnsi="Palatino Linotype" w:cs="Tahoma"/>
          <w:bCs/>
          <w:sz w:val="22"/>
          <w:szCs w:val="22"/>
          <w:lang w:eastAsia="en-US"/>
        </w:rPr>
        <w:t>dadas las condiciones que imperan en la Entidad.</w:t>
      </w:r>
    </w:p>
    <w:p w14:paraId="51287CFA" w14:textId="77777777" w:rsidR="00AA1D73" w:rsidRPr="007A6721" w:rsidRDefault="00AA1D73" w:rsidP="00D20B1D">
      <w:pPr>
        <w:spacing w:line="360" w:lineRule="auto"/>
        <w:jc w:val="both"/>
        <w:rPr>
          <w:rFonts w:ascii="Palatino Linotype" w:eastAsia="Calibri" w:hAnsi="Palatino Linotype" w:cs="Tahoma"/>
          <w:bCs/>
          <w:sz w:val="22"/>
          <w:szCs w:val="22"/>
          <w:lang w:eastAsia="en-US"/>
        </w:rPr>
      </w:pPr>
    </w:p>
    <w:p w14:paraId="6346F1A3" w14:textId="16F197C0" w:rsidR="00C9469A" w:rsidRPr="007A6721" w:rsidRDefault="00371ECE"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Por lo anterior, este Instituto no puede convalidar la incompetencia manifestada por el Sujeto Obligado, pues se ha corroborado que </w:t>
      </w:r>
      <w:r w:rsidR="00BD14B8">
        <w:rPr>
          <w:rFonts w:ascii="Palatino Linotype" w:eastAsia="Calibri" w:hAnsi="Palatino Linotype" w:cs="Tahoma"/>
          <w:bCs/>
          <w:sz w:val="22"/>
          <w:szCs w:val="22"/>
          <w:lang w:eastAsia="en-US"/>
        </w:rPr>
        <w:t>es posible que tenga</w:t>
      </w:r>
      <w:r w:rsidRPr="007A6721">
        <w:rPr>
          <w:rFonts w:ascii="Palatino Linotype" w:eastAsia="Calibri" w:hAnsi="Palatino Linotype" w:cs="Tahoma"/>
          <w:bCs/>
          <w:sz w:val="22"/>
          <w:szCs w:val="22"/>
          <w:lang w:eastAsia="en-US"/>
        </w:rPr>
        <w:t xml:space="preserve"> atribuciones para atender, por lo menos, parcialmente la solicitud de acceso a la información. En ese tenor, el agravio manifestado por la Particular resulta fundado y es procedente REVOCAR la respuesta otorgada por la Secretaría de Seguridad a la solicitud de acceso a la información que nos ocupa</w:t>
      </w:r>
      <w:r w:rsidR="00FB3B9E" w:rsidRPr="007A6721">
        <w:rPr>
          <w:rFonts w:ascii="Palatino Linotype" w:eastAsia="Calibri" w:hAnsi="Palatino Linotype" w:cs="Tahoma"/>
          <w:bCs/>
          <w:sz w:val="22"/>
          <w:szCs w:val="22"/>
          <w:lang w:eastAsia="en-US"/>
        </w:rPr>
        <w:t xml:space="preserve"> </w:t>
      </w:r>
      <w:r w:rsidR="00FB3B9E" w:rsidRPr="007A6721">
        <w:rPr>
          <w:rFonts w:ascii="Palatino Linotype" w:eastAsia="Calibri" w:hAnsi="Palatino Linotype" w:cs="Tahoma"/>
          <w:bCs/>
          <w:sz w:val="22"/>
          <w:szCs w:val="22"/>
          <w:lang w:eastAsia="en-US"/>
        </w:rPr>
        <w:lastRenderedPageBreak/>
        <w:t>y ordenar realice una búsqueda exhau</w:t>
      </w:r>
      <w:r w:rsidR="00DC09C9" w:rsidRPr="007A6721">
        <w:rPr>
          <w:rFonts w:ascii="Palatino Linotype" w:eastAsia="Calibri" w:hAnsi="Palatino Linotype" w:cs="Tahoma"/>
          <w:bCs/>
          <w:sz w:val="22"/>
          <w:szCs w:val="22"/>
          <w:lang w:eastAsia="en-US"/>
        </w:rPr>
        <w:t>s</w:t>
      </w:r>
      <w:r w:rsidR="00FB3B9E" w:rsidRPr="007A6721">
        <w:rPr>
          <w:rFonts w:ascii="Palatino Linotype" w:eastAsia="Calibri" w:hAnsi="Palatino Linotype" w:cs="Tahoma"/>
          <w:bCs/>
          <w:sz w:val="22"/>
          <w:szCs w:val="22"/>
          <w:lang w:eastAsia="en-US"/>
        </w:rPr>
        <w:t>tiva y razonable de la información, con criterios am</w:t>
      </w:r>
      <w:r w:rsidR="00DC09C9" w:rsidRPr="007A6721">
        <w:rPr>
          <w:rFonts w:ascii="Palatino Linotype" w:eastAsia="Calibri" w:hAnsi="Palatino Linotype" w:cs="Tahoma"/>
          <w:bCs/>
          <w:sz w:val="22"/>
          <w:szCs w:val="22"/>
          <w:lang w:eastAsia="en-US"/>
        </w:rPr>
        <w:t>plios (no sólo como parte del Sujeto Obligado).</w:t>
      </w:r>
    </w:p>
    <w:p w14:paraId="22247422" w14:textId="6B881224" w:rsidR="00DC09C9" w:rsidRPr="007A6721" w:rsidRDefault="00DC09C9" w:rsidP="00D20B1D">
      <w:pPr>
        <w:spacing w:line="360" w:lineRule="auto"/>
        <w:jc w:val="both"/>
        <w:rPr>
          <w:rFonts w:ascii="Palatino Linotype" w:eastAsia="Calibri" w:hAnsi="Palatino Linotype" w:cs="Tahoma"/>
          <w:bCs/>
          <w:sz w:val="22"/>
          <w:szCs w:val="22"/>
          <w:lang w:eastAsia="en-US"/>
        </w:rPr>
      </w:pPr>
    </w:p>
    <w:p w14:paraId="5E2CEE74" w14:textId="44F8C070" w:rsidR="00DC09C9" w:rsidRPr="007A6721" w:rsidRDefault="00DC09C9"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Así, en caso de que exista información en sus arc</w:t>
      </w:r>
      <w:r w:rsidR="00310BA7" w:rsidRPr="007A6721">
        <w:rPr>
          <w:rFonts w:ascii="Palatino Linotype" w:eastAsia="Calibri" w:hAnsi="Palatino Linotype" w:cs="Tahoma"/>
          <w:bCs/>
          <w:sz w:val="22"/>
          <w:szCs w:val="22"/>
          <w:lang w:eastAsia="en-US"/>
        </w:rPr>
        <w:t>hivos</w:t>
      </w:r>
      <w:r w:rsidR="00E8494C" w:rsidRPr="007A6721">
        <w:rPr>
          <w:rFonts w:ascii="Palatino Linotype" w:eastAsia="Calibri" w:hAnsi="Palatino Linotype" w:cs="Tahoma"/>
          <w:bCs/>
          <w:sz w:val="22"/>
          <w:szCs w:val="22"/>
          <w:lang w:eastAsia="en-US"/>
        </w:rPr>
        <w:t>, el Sujeto Obligado deberá realizar la revisión de los documentos y conceder acceso, en su caso en versión pública de aquella información relacionada con la solicitud, que constituya un requisito para el registro</w:t>
      </w:r>
      <w:r w:rsidR="00D226C4" w:rsidRPr="007A6721">
        <w:rPr>
          <w:rFonts w:ascii="Palatino Linotype" w:eastAsia="Calibri" w:hAnsi="Palatino Linotype" w:cs="Tahoma"/>
          <w:bCs/>
          <w:sz w:val="22"/>
          <w:szCs w:val="22"/>
          <w:lang w:eastAsia="en-US"/>
        </w:rPr>
        <w:t>.</w:t>
      </w:r>
    </w:p>
    <w:p w14:paraId="15FB58F0" w14:textId="668FB744" w:rsidR="00D226C4" w:rsidRPr="007A6721" w:rsidRDefault="00D226C4" w:rsidP="00D20B1D">
      <w:pPr>
        <w:spacing w:line="360" w:lineRule="auto"/>
        <w:jc w:val="both"/>
        <w:rPr>
          <w:rFonts w:ascii="Palatino Linotype" w:eastAsia="Calibri" w:hAnsi="Palatino Linotype" w:cs="Tahoma"/>
          <w:bCs/>
          <w:sz w:val="22"/>
          <w:szCs w:val="22"/>
          <w:lang w:eastAsia="en-US"/>
        </w:rPr>
      </w:pPr>
    </w:p>
    <w:p w14:paraId="3276A1DE" w14:textId="58276CEE" w:rsidR="00D226C4" w:rsidRPr="007A6721" w:rsidRDefault="00D226C4" w:rsidP="00D20B1D">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En cas</w:t>
      </w:r>
      <w:r w:rsidR="00655561" w:rsidRPr="007A6721">
        <w:rPr>
          <w:rFonts w:ascii="Palatino Linotype" w:eastAsia="Calibri" w:hAnsi="Palatino Linotype" w:cs="Tahoma"/>
          <w:bCs/>
          <w:sz w:val="22"/>
          <w:szCs w:val="22"/>
          <w:lang w:eastAsia="en-US"/>
        </w:rPr>
        <w:t>o</w:t>
      </w:r>
      <w:r w:rsidRPr="007A6721">
        <w:rPr>
          <w:rFonts w:ascii="Palatino Linotype" w:eastAsia="Calibri" w:hAnsi="Palatino Linotype" w:cs="Tahoma"/>
          <w:bCs/>
          <w:sz w:val="22"/>
          <w:szCs w:val="22"/>
          <w:lang w:eastAsia="en-US"/>
        </w:rPr>
        <w:t xml:space="preserve"> de que derivado de la búsqueda no localice la información, con el objeto de brindar certeza al Particular, en un tema de interés público, pues se trata de </w:t>
      </w:r>
      <w:r w:rsidR="004E7DAD" w:rsidRPr="007A6721">
        <w:rPr>
          <w:rFonts w:ascii="Palatino Linotype" w:eastAsia="Calibri" w:hAnsi="Palatino Linotype" w:cs="Tahoma"/>
          <w:bCs/>
          <w:sz w:val="22"/>
          <w:szCs w:val="22"/>
          <w:lang w:eastAsia="en-US"/>
        </w:rPr>
        <w:t xml:space="preserve">una institución que opera en la Entidad, </w:t>
      </w:r>
      <w:r w:rsidR="00E61171" w:rsidRPr="007A6721">
        <w:rPr>
          <w:rFonts w:ascii="Palatino Linotype" w:eastAsia="Calibri" w:hAnsi="Palatino Linotype" w:cs="Tahoma"/>
          <w:bCs/>
          <w:sz w:val="22"/>
          <w:szCs w:val="22"/>
          <w:lang w:eastAsia="en-US"/>
        </w:rPr>
        <w:t xml:space="preserve">deberá </w:t>
      </w:r>
      <w:r w:rsidR="00050F25">
        <w:rPr>
          <w:rFonts w:ascii="Palatino Linotype" w:eastAsia="Calibri" w:hAnsi="Palatino Linotype" w:cs="Tahoma"/>
          <w:bCs/>
          <w:sz w:val="22"/>
          <w:szCs w:val="22"/>
          <w:lang w:eastAsia="en-US"/>
        </w:rPr>
        <w:t xml:space="preserve">pronunciarse en términos del </w:t>
      </w:r>
      <w:r w:rsidR="00E61171" w:rsidRPr="007A6721">
        <w:rPr>
          <w:rFonts w:ascii="Palatino Linotype" w:eastAsia="Calibri" w:hAnsi="Palatino Linotype" w:cs="Tahoma"/>
          <w:bCs/>
          <w:sz w:val="22"/>
          <w:szCs w:val="22"/>
          <w:lang w:eastAsia="en-US"/>
        </w:rPr>
        <w:t>artículo 19</w:t>
      </w:r>
      <w:r w:rsidR="002342F0" w:rsidRPr="007A6721">
        <w:rPr>
          <w:rFonts w:ascii="Palatino Linotype" w:eastAsia="Calibri" w:hAnsi="Palatino Linotype" w:cs="Tahoma"/>
          <w:bCs/>
          <w:sz w:val="22"/>
          <w:szCs w:val="22"/>
          <w:lang w:eastAsia="en-US"/>
        </w:rPr>
        <w:t xml:space="preserve"> de la Ley de Transparencia y Acceso a la Información Pública del Estado de México y Mun</w:t>
      </w:r>
      <w:r w:rsidR="00655561" w:rsidRPr="007A6721">
        <w:rPr>
          <w:rFonts w:ascii="Palatino Linotype" w:eastAsia="Calibri" w:hAnsi="Palatino Linotype" w:cs="Tahoma"/>
          <w:bCs/>
          <w:sz w:val="22"/>
          <w:szCs w:val="22"/>
          <w:lang w:eastAsia="en-US"/>
        </w:rPr>
        <w:t>i</w:t>
      </w:r>
      <w:r w:rsidR="002342F0" w:rsidRPr="007A6721">
        <w:rPr>
          <w:rFonts w:ascii="Palatino Linotype" w:eastAsia="Calibri" w:hAnsi="Palatino Linotype" w:cs="Tahoma"/>
          <w:bCs/>
          <w:sz w:val="22"/>
          <w:szCs w:val="22"/>
          <w:lang w:eastAsia="en-US"/>
        </w:rPr>
        <w:t>cipios.</w:t>
      </w:r>
    </w:p>
    <w:p w14:paraId="23C9577B" w14:textId="77777777" w:rsidR="00C9469A" w:rsidRPr="007A6721" w:rsidRDefault="00C9469A"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7A6721" w:rsidRDefault="005B1377" w:rsidP="005B1377">
      <w:pPr>
        <w:spacing w:line="360" w:lineRule="auto"/>
        <w:jc w:val="both"/>
        <w:rPr>
          <w:rFonts w:ascii="Palatino Linotype" w:hAnsi="Palatino Linotype" w:cs="Tahoma"/>
          <w:bCs/>
          <w:sz w:val="22"/>
          <w:szCs w:val="22"/>
        </w:rPr>
      </w:pPr>
      <w:r w:rsidRPr="007A6721">
        <w:rPr>
          <w:rFonts w:ascii="Palatino Linotype" w:hAnsi="Palatino Linotype" w:cs="Tahoma"/>
          <w:bCs/>
          <w:sz w:val="22"/>
          <w:szCs w:val="22"/>
        </w:rPr>
        <w:t>Por lo expuesto y fundado, el Pleno de este Instituto:</w:t>
      </w:r>
    </w:p>
    <w:p w14:paraId="4DFC0F73" w14:textId="77777777" w:rsidR="005B1377" w:rsidRPr="007A6721"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7A6721" w:rsidRDefault="005B1377" w:rsidP="005B1377">
      <w:pPr>
        <w:spacing w:line="360" w:lineRule="auto"/>
        <w:jc w:val="center"/>
        <w:rPr>
          <w:rFonts w:ascii="Palatino Linotype" w:hAnsi="Palatino Linotype" w:cs="Tahoma"/>
          <w:bCs/>
          <w:sz w:val="22"/>
          <w:szCs w:val="22"/>
        </w:rPr>
      </w:pPr>
      <w:r w:rsidRPr="007A6721">
        <w:rPr>
          <w:rFonts w:ascii="Palatino Linotype" w:hAnsi="Palatino Linotype" w:cs="Tahoma"/>
          <w:b/>
          <w:bCs/>
          <w:sz w:val="22"/>
          <w:szCs w:val="22"/>
        </w:rPr>
        <w:t>RESUELVE</w:t>
      </w:r>
    </w:p>
    <w:p w14:paraId="713BCF46" w14:textId="13AF140A" w:rsidR="005B1377" w:rsidRPr="007A6721" w:rsidRDefault="005B1377" w:rsidP="005B1377">
      <w:pPr>
        <w:spacing w:line="360" w:lineRule="auto"/>
        <w:jc w:val="both"/>
        <w:rPr>
          <w:rFonts w:ascii="Palatino Linotype" w:hAnsi="Palatino Linotype" w:cs="Tahoma"/>
          <w:bCs/>
          <w:sz w:val="22"/>
          <w:szCs w:val="22"/>
        </w:rPr>
      </w:pPr>
    </w:p>
    <w:p w14:paraId="30CDDA4B" w14:textId="4BDE80E5" w:rsidR="00371ECE" w:rsidRPr="007A6721" w:rsidRDefault="00371ECE" w:rsidP="00371ECE">
      <w:pPr>
        <w:spacing w:line="360" w:lineRule="auto"/>
        <w:jc w:val="both"/>
        <w:rPr>
          <w:rFonts w:ascii="Palatino Linotype" w:hAnsi="Palatino Linotype" w:cs="Tahoma"/>
          <w:bCs/>
          <w:sz w:val="22"/>
          <w:szCs w:val="22"/>
        </w:rPr>
      </w:pPr>
      <w:r w:rsidRPr="007A6721">
        <w:rPr>
          <w:rFonts w:ascii="Palatino Linotype" w:hAnsi="Palatino Linotype" w:cs="Tahoma"/>
          <w:b/>
          <w:bCs/>
          <w:sz w:val="22"/>
          <w:szCs w:val="22"/>
        </w:rPr>
        <w:t>PRIMERO</w:t>
      </w:r>
      <w:r w:rsidRPr="007A6721">
        <w:rPr>
          <w:rFonts w:ascii="Palatino Linotype" w:hAnsi="Palatino Linotype" w:cs="Tahoma"/>
          <w:bCs/>
          <w:sz w:val="22"/>
          <w:szCs w:val="22"/>
        </w:rPr>
        <w:t xml:space="preserve">. Resulta </w:t>
      </w:r>
      <w:r w:rsidRPr="007A6721">
        <w:rPr>
          <w:rFonts w:ascii="Palatino Linotype" w:hAnsi="Palatino Linotype" w:cs="Tahoma"/>
          <w:b/>
          <w:bCs/>
          <w:sz w:val="22"/>
          <w:szCs w:val="22"/>
        </w:rPr>
        <w:t>fundado el agravio</w:t>
      </w:r>
      <w:r w:rsidRPr="007A6721">
        <w:rPr>
          <w:rFonts w:ascii="Palatino Linotype" w:hAnsi="Palatino Linotype" w:cs="Tahoma"/>
          <w:bCs/>
          <w:sz w:val="22"/>
          <w:szCs w:val="22"/>
        </w:rPr>
        <w:t xml:space="preserve"> planteado por la RECURRENTE en términos del Considerando </w:t>
      </w:r>
      <w:r w:rsidRPr="007A6721">
        <w:rPr>
          <w:rFonts w:ascii="Palatino Linotype" w:hAnsi="Palatino Linotype" w:cs="Tahoma"/>
          <w:b/>
          <w:bCs/>
          <w:sz w:val="22"/>
          <w:szCs w:val="22"/>
        </w:rPr>
        <w:t>CUARTO</w:t>
      </w:r>
      <w:r w:rsidRPr="007A6721">
        <w:rPr>
          <w:rFonts w:ascii="Palatino Linotype" w:hAnsi="Palatino Linotype" w:cs="Tahoma"/>
          <w:bCs/>
          <w:sz w:val="22"/>
          <w:szCs w:val="22"/>
        </w:rPr>
        <w:t xml:space="preserve"> de esta Resolución.</w:t>
      </w:r>
    </w:p>
    <w:p w14:paraId="643C4FC0" w14:textId="77777777" w:rsidR="00371ECE" w:rsidRPr="007A6721" w:rsidRDefault="00371ECE" w:rsidP="00371ECE">
      <w:pPr>
        <w:spacing w:line="360" w:lineRule="auto"/>
        <w:jc w:val="both"/>
        <w:rPr>
          <w:rFonts w:ascii="Palatino Linotype" w:hAnsi="Palatino Linotype" w:cs="Tahoma"/>
          <w:bCs/>
          <w:sz w:val="22"/>
          <w:szCs w:val="22"/>
        </w:rPr>
      </w:pPr>
    </w:p>
    <w:p w14:paraId="33730E9F" w14:textId="3480ED84" w:rsidR="00655561" w:rsidRPr="007A6721" w:rsidRDefault="00057445" w:rsidP="00655561">
      <w:pPr>
        <w:spacing w:line="360" w:lineRule="auto"/>
        <w:jc w:val="both"/>
        <w:rPr>
          <w:rFonts w:ascii="Palatino Linotype" w:eastAsia="Calibri" w:hAnsi="Palatino Linotype" w:cs="Tahoma"/>
          <w:bCs/>
          <w:sz w:val="22"/>
          <w:szCs w:val="22"/>
          <w:lang w:eastAsia="en-US"/>
        </w:rPr>
      </w:pPr>
      <w:r w:rsidRPr="007A6721">
        <w:rPr>
          <w:rFonts w:ascii="Palatino Linotype" w:hAnsi="Palatino Linotype" w:cs="Tahoma"/>
          <w:b/>
          <w:bCs/>
          <w:sz w:val="22"/>
          <w:szCs w:val="22"/>
        </w:rPr>
        <w:t xml:space="preserve">SEGUNDO. </w:t>
      </w:r>
      <w:r w:rsidRPr="007A6721">
        <w:rPr>
          <w:rFonts w:ascii="Palatino Linotype" w:hAnsi="Palatino Linotype" w:cs="Tahoma"/>
          <w:bCs/>
          <w:sz w:val="22"/>
          <w:szCs w:val="22"/>
        </w:rPr>
        <w:t>Se</w:t>
      </w:r>
      <w:r w:rsidRPr="007A6721">
        <w:rPr>
          <w:rFonts w:ascii="Palatino Linotype" w:hAnsi="Palatino Linotype" w:cs="Tahoma"/>
          <w:b/>
          <w:bCs/>
          <w:sz w:val="22"/>
          <w:szCs w:val="22"/>
        </w:rPr>
        <w:t xml:space="preserve"> REVOCA </w:t>
      </w:r>
      <w:r w:rsidRPr="007A6721">
        <w:rPr>
          <w:rFonts w:ascii="Palatino Linotype" w:hAnsi="Palatino Linotype" w:cs="Tahoma"/>
          <w:bCs/>
          <w:sz w:val="22"/>
          <w:szCs w:val="22"/>
        </w:rPr>
        <w:t>la respuesta y se</w:t>
      </w:r>
      <w:r w:rsidRPr="007A6721">
        <w:rPr>
          <w:rFonts w:ascii="Palatino Linotype" w:hAnsi="Palatino Linotype" w:cs="Tahoma"/>
          <w:b/>
          <w:bCs/>
          <w:sz w:val="22"/>
          <w:szCs w:val="22"/>
        </w:rPr>
        <w:t xml:space="preserve"> ordena </w:t>
      </w:r>
      <w:r w:rsidRPr="007A6721">
        <w:rPr>
          <w:rFonts w:ascii="Palatino Linotype" w:hAnsi="Palatino Linotype" w:cs="Tahoma"/>
          <w:bCs/>
          <w:sz w:val="22"/>
          <w:szCs w:val="22"/>
        </w:rPr>
        <w:t xml:space="preserve">al SUJETO OBLIGADO, para que </w:t>
      </w:r>
      <w:r w:rsidR="0023427A" w:rsidRPr="007A6721">
        <w:rPr>
          <w:rFonts w:ascii="Palatino Linotype" w:hAnsi="Palatino Linotype" w:cs="Tahoma"/>
          <w:bCs/>
          <w:sz w:val="22"/>
          <w:szCs w:val="22"/>
        </w:rPr>
        <w:t xml:space="preserve">realice una búsqueda exhaustiva y razonable </w:t>
      </w:r>
      <w:r w:rsidR="009B0149" w:rsidRPr="007A6721">
        <w:rPr>
          <w:rFonts w:ascii="Palatino Linotype" w:hAnsi="Palatino Linotype" w:cs="Tahoma"/>
          <w:bCs/>
          <w:sz w:val="22"/>
          <w:szCs w:val="22"/>
        </w:rPr>
        <w:t xml:space="preserve">en sus archivos </w:t>
      </w:r>
      <w:r w:rsidR="00197584" w:rsidRPr="007A6721">
        <w:rPr>
          <w:rFonts w:ascii="Palatino Linotype" w:hAnsi="Palatino Linotype" w:cs="Tahoma"/>
          <w:bCs/>
          <w:sz w:val="22"/>
          <w:szCs w:val="22"/>
        </w:rPr>
        <w:t xml:space="preserve">y, </w:t>
      </w:r>
      <w:r w:rsidR="00655561" w:rsidRPr="007A6721">
        <w:rPr>
          <w:rFonts w:ascii="Palatino Linotype" w:eastAsia="Calibri" w:hAnsi="Palatino Linotype" w:cs="Tahoma"/>
          <w:bCs/>
          <w:sz w:val="22"/>
          <w:szCs w:val="22"/>
          <w:lang w:eastAsia="en-US"/>
        </w:rPr>
        <w:t>en caso de que exista información realice la revisión de los documentos y conced</w:t>
      </w:r>
      <w:r w:rsidR="009A79AD" w:rsidRPr="007A6721">
        <w:rPr>
          <w:rFonts w:ascii="Palatino Linotype" w:eastAsia="Calibri" w:hAnsi="Palatino Linotype" w:cs="Tahoma"/>
          <w:bCs/>
          <w:sz w:val="22"/>
          <w:szCs w:val="22"/>
          <w:lang w:eastAsia="en-US"/>
        </w:rPr>
        <w:t>a</w:t>
      </w:r>
      <w:r w:rsidR="00655561" w:rsidRPr="007A6721">
        <w:rPr>
          <w:rFonts w:ascii="Palatino Linotype" w:eastAsia="Calibri" w:hAnsi="Palatino Linotype" w:cs="Tahoma"/>
          <w:bCs/>
          <w:sz w:val="22"/>
          <w:szCs w:val="22"/>
          <w:lang w:eastAsia="en-US"/>
        </w:rPr>
        <w:t xml:space="preserve"> acceso, </w:t>
      </w:r>
      <w:r w:rsidR="009A79AD" w:rsidRPr="007A6721">
        <w:rPr>
          <w:rFonts w:ascii="Palatino Linotype" w:eastAsia="Calibri" w:hAnsi="Palatino Linotype" w:cs="Tahoma"/>
          <w:bCs/>
          <w:sz w:val="22"/>
          <w:szCs w:val="22"/>
          <w:lang w:eastAsia="en-US"/>
        </w:rPr>
        <w:t xml:space="preserve">vía el Sistema de Acceso a la Información Pública, </w:t>
      </w:r>
      <w:r w:rsidR="00655561" w:rsidRPr="007A6721">
        <w:rPr>
          <w:rFonts w:ascii="Palatino Linotype" w:eastAsia="Calibri" w:hAnsi="Palatino Linotype" w:cs="Tahoma"/>
          <w:bCs/>
          <w:sz w:val="22"/>
          <w:szCs w:val="22"/>
          <w:lang w:eastAsia="en-US"/>
        </w:rPr>
        <w:t>en su caso en versión pública de aquella información relacionada con la solicitud, que constituya un requisito para el registro</w:t>
      </w:r>
      <w:r w:rsidR="00374489" w:rsidRPr="007A6721">
        <w:rPr>
          <w:rFonts w:ascii="Palatino Linotype" w:eastAsia="Calibri" w:hAnsi="Palatino Linotype" w:cs="Tahoma"/>
          <w:bCs/>
          <w:sz w:val="22"/>
          <w:szCs w:val="22"/>
          <w:lang w:eastAsia="en-US"/>
        </w:rPr>
        <w:t xml:space="preserve"> como </w:t>
      </w:r>
      <w:r w:rsidR="00050F25">
        <w:rPr>
          <w:rFonts w:ascii="Palatino Linotype" w:eastAsia="Calibri" w:hAnsi="Palatino Linotype" w:cs="Tahoma"/>
          <w:bCs/>
          <w:sz w:val="22"/>
          <w:szCs w:val="22"/>
          <w:lang w:eastAsia="en-US"/>
        </w:rPr>
        <w:t>institución</w:t>
      </w:r>
      <w:r w:rsidR="00374489" w:rsidRPr="007A6721">
        <w:rPr>
          <w:rFonts w:ascii="Palatino Linotype" w:eastAsia="Calibri" w:hAnsi="Palatino Linotype" w:cs="Tahoma"/>
          <w:bCs/>
          <w:sz w:val="22"/>
          <w:szCs w:val="22"/>
          <w:lang w:eastAsia="en-US"/>
        </w:rPr>
        <w:t xml:space="preserve"> de seguridad</w:t>
      </w:r>
      <w:r w:rsidR="00655561" w:rsidRPr="007A6721">
        <w:rPr>
          <w:rFonts w:ascii="Palatino Linotype" w:eastAsia="Calibri" w:hAnsi="Palatino Linotype" w:cs="Tahoma"/>
          <w:bCs/>
          <w:sz w:val="22"/>
          <w:szCs w:val="22"/>
          <w:lang w:eastAsia="en-US"/>
        </w:rPr>
        <w:t>.</w:t>
      </w:r>
    </w:p>
    <w:p w14:paraId="269F6DC1" w14:textId="4D424A6C" w:rsidR="00BF1EC6" w:rsidRPr="007A6721" w:rsidRDefault="00BF1EC6" w:rsidP="00655561">
      <w:pPr>
        <w:spacing w:line="360" w:lineRule="auto"/>
        <w:jc w:val="both"/>
        <w:rPr>
          <w:rFonts w:ascii="Palatino Linotype" w:eastAsia="Calibri" w:hAnsi="Palatino Linotype" w:cs="Tahoma"/>
          <w:bCs/>
          <w:sz w:val="22"/>
          <w:szCs w:val="22"/>
          <w:lang w:eastAsia="en-US"/>
        </w:rPr>
      </w:pPr>
    </w:p>
    <w:p w14:paraId="032DEBC0" w14:textId="6639BD71" w:rsidR="00BF1EC6" w:rsidRPr="007A6721" w:rsidRDefault="00BF1EC6" w:rsidP="00655561">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De entregarse información en versión pública, se deberá adjuntar el acuerdo del Comité de Transparencia en el que se funde y motive la información eliminada, de conformidad con lo </w:t>
      </w:r>
      <w:r w:rsidRPr="007A6721">
        <w:rPr>
          <w:rFonts w:ascii="Palatino Linotype" w:eastAsia="Calibri" w:hAnsi="Palatino Linotype" w:cs="Tahoma"/>
          <w:bCs/>
          <w:sz w:val="22"/>
          <w:szCs w:val="22"/>
          <w:lang w:eastAsia="en-US"/>
        </w:rPr>
        <w:lastRenderedPageBreak/>
        <w:t>establecido en los artículos 49, fracciones II, VIII, 140 y 143, de la Ley de Transparencia y Acceso a la Información Pública del Estado de México y Mun</w:t>
      </w:r>
      <w:r w:rsidR="00C37911" w:rsidRPr="007A6721">
        <w:rPr>
          <w:rFonts w:ascii="Palatino Linotype" w:eastAsia="Calibri" w:hAnsi="Palatino Linotype" w:cs="Tahoma"/>
          <w:bCs/>
          <w:sz w:val="22"/>
          <w:szCs w:val="22"/>
          <w:lang w:eastAsia="en-US"/>
        </w:rPr>
        <w:t>i</w:t>
      </w:r>
      <w:r w:rsidRPr="007A6721">
        <w:rPr>
          <w:rFonts w:ascii="Palatino Linotype" w:eastAsia="Calibri" w:hAnsi="Palatino Linotype" w:cs="Tahoma"/>
          <w:bCs/>
          <w:sz w:val="22"/>
          <w:szCs w:val="22"/>
          <w:lang w:eastAsia="en-US"/>
        </w:rPr>
        <w:t>cipios.</w:t>
      </w:r>
    </w:p>
    <w:p w14:paraId="6004A6FA" w14:textId="77777777" w:rsidR="00655561" w:rsidRPr="007A6721" w:rsidRDefault="00655561" w:rsidP="00655561">
      <w:pPr>
        <w:spacing w:line="360" w:lineRule="auto"/>
        <w:jc w:val="both"/>
        <w:rPr>
          <w:rFonts w:ascii="Palatino Linotype" w:eastAsia="Calibri" w:hAnsi="Palatino Linotype" w:cs="Tahoma"/>
          <w:bCs/>
          <w:sz w:val="22"/>
          <w:szCs w:val="22"/>
          <w:lang w:eastAsia="en-US"/>
        </w:rPr>
      </w:pPr>
    </w:p>
    <w:p w14:paraId="2D86AE05" w14:textId="37A8A34F" w:rsidR="00655561" w:rsidRPr="007A6721" w:rsidRDefault="00655561" w:rsidP="00655561">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En caso de que derivado de la búsqueda no localice la información</w:t>
      </w:r>
      <w:r w:rsidR="00D3773A">
        <w:rPr>
          <w:rFonts w:ascii="Palatino Linotype" w:eastAsia="Calibri" w:hAnsi="Palatino Linotype" w:cs="Tahoma"/>
          <w:bCs/>
          <w:sz w:val="22"/>
          <w:szCs w:val="22"/>
          <w:lang w:eastAsia="en-US"/>
        </w:rPr>
        <w:t xml:space="preserve"> requerida en la solicitud de acceso a la información que nos ocupa</w:t>
      </w:r>
      <w:r w:rsidRPr="007A6721">
        <w:rPr>
          <w:rFonts w:ascii="Palatino Linotype" w:eastAsia="Calibri" w:hAnsi="Palatino Linotype" w:cs="Tahoma"/>
          <w:bCs/>
          <w:sz w:val="22"/>
          <w:szCs w:val="22"/>
          <w:lang w:eastAsia="en-US"/>
        </w:rPr>
        <w:t xml:space="preserve">, deberá </w:t>
      </w:r>
      <w:r w:rsidR="00050F25">
        <w:rPr>
          <w:rFonts w:ascii="Palatino Linotype" w:eastAsia="Calibri" w:hAnsi="Palatino Linotype" w:cs="Tahoma"/>
          <w:bCs/>
          <w:sz w:val="22"/>
          <w:szCs w:val="22"/>
          <w:lang w:eastAsia="en-US"/>
        </w:rPr>
        <w:t>hacerlo del conocimiento del Recurrente</w:t>
      </w:r>
      <w:r w:rsidR="00074657">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 xml:space="preserve">de conformidad con lo establecido en </w:t>
      </w:r>
      <w:r w:rsidR="00050F25">
        <w:rPr>
          <w:rFonts w:ascii="Palatino Linotype" w:eastAsia="Calibri" w:hAnsi="Palatino Linotype" w:cs="Tahoma"/>
          <w:bCs/>
          <w:sz w:val="22"/>
          <w:szCs w:val="22"/>
          <w:lang w:eastAsia="en-US"/>
        </w:rPr>
        <w:t>el</w:t>
      </w:r>
      <w:r w:rsidRPr="007A6721">
        <w:rPr>
          <w:rFonts w:ascii="Palatino Linotype" w:eastAsia="Calibri" w:hAnsi="Palatino Linotype" w:cs="Tahoma"/>
          <w:bCs/>
          <w:sz w:val="22"/>
          <w:szCs w:val="22"/>
          <w:lang w:eastAsia="en-US"/>
        </w:rPr>
        <w:t xml:space="preserve"> artículo</w:t>
      </w:r>
      <w:r w:rsidR="00050F25">
        <w:rPr>
          <w:rFonts w:ascii="Palatino Linotype" w:eastAsia="Calibri" w:hAnsi="Palatino Linotype" w:cs="Tahoma"/>
          <w:bCs/>
          <w:sz w:val="22"/>
          <w:szCs w:val="22"/>
          <w:lang w:eastAsia="en-US"/>
        </w:rPr>
        <w:t xml:space="preserve"> 19</w:t>
      </w:r>
      <w:r w:rsidRPr="007A6721">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703FD6A" w14:textId="77777777" w:rsidR="00371ECE" w:rsidRPr="007A6721" w:rsidRDefault="00371ECE" w:rsidP="00371ECE">
      <w:pPr>
        <w:spacing w:line="360" w:lineRule="auto"/>
        <w:jc w:val="both"/>
        <w:rPr>
          <w:rFonts w:ascii="Palatino Linotype" w:hAnsi="Palatino Linotype" w:cs="Tahoma"/>
          <w:bCs/>
          <w:sz w:val="22"/>
          <w:szCs w:val="22"/>
        </w:rPr>
      </w:pPr>
    </w:p>
    <w:p w14:paraId="4255798C" w14:textId="77777777" w:rsidR="00371ECE" w:rsidRPr="007A6721" w:rsidRDefault="00371ECE" w:rsidP="00371ECE">
      <w:pPr>
        <w:spacing w:line="360" w:lineRule="auto"/>
        <w:jc w:val="both"/>
        <w:rPr>
          <w:rFonts w:ascii="Palatino Linotype" w:hAnsi="Palatino Linotype" w:cs="Tahoma"/>
          <w:b/>
          <w:bCs/>
          <w:sz w:val="22"/>
          <w:szCs w:val="22"/>
          <w:lang w:val="es-ES_tradnl"/>
        </w:rPr>
      </w:pPr>
      <w:r w:rsidRPr="007A6721">
        <w:rPr>
          <w:rFonts w:ascii="Palatino Linotype" w:hAnsi="Palatino Linotype" w:cs="Tahoma"/>
          <w:b/>
          <w:bCs/>
          <w:sz w:val="22"/>
          <w:szCs w:val="22"/>
        </w:rPr>
        <w:t>TERCERO. Notifíquese</w:t>
      </w:r>
      <w:r w:rsidRPr="007A6721">
        <w:rPr>
          <w:rFonts w:ascii="Palatino Linotype" w:hAnsi="Palatino Linotype" w:cs="Tahoma"/>
          <w:bCs/>
          <w:sz w:val="22"/>
          <w:szCs w:val="22"/>
        </w:rPr>
        <w:t xml:space="preserve"> al Titular de la Unidad de Transparencia del</w:t>
      </w:r>
      <w:r w:rsidRPr="007A6721">
        <w:rPr>
          <w:rFonts w:ascii="Palatino Linotype" w:hAnsi="Palatino Linotype" w:cs="Tahoma"/>
          <w:b/>
          <w:bCs/>
          <w:sz w:val="22"/>
          <w:szCs w:val="22"/>
        </w:rPr>
        <w:t xml:space="preserve"> SUJETO OBLIGADO</w:t>
      </w:r>
      <w:r w:rsidRPr="007A6721">
        <w:rPr>
          <w:rFonts w:ascii="Palatino Linotype" w:hAnsi="Palatino Linotype" w:cs="Tahoma"/>
          <w:bCs/>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424C31A" w14:textId="77777777" w:rsidR="00371ECE" w:rsidRPr="007A6721" w:rsidRDefault="00371ECE" w:rsidP="00371ECE">
      <w:pPr>
        <w:spacing w:line="360" w:lineRule="auto"/>
        <w:jc w:val="both"/>
        <w:rPr>
          <w:rFonts w:ascii="Palatino Linotype" w:hAnsi="Palatino Linotype" w:cs="Tahoma"/>
          <w:b/>
          <w:bCs/>
          <w:sz w:val="22"/>
          <w:szCs w:val="22"/>
        </w:rPr>
      </w:pPr>
    </w:p>
    <w:p w14:paraId="715DB514" w14:textId="77777777" w:rsidR="00371ECE" w:rsidRPr="007A6721" w:rsidRDefault="00371ECE" w:rsidP="00371ECE">
      <w:pPr>
        <w:spacing w:line="360" w:lineRule="auto"/>
        <w:jc w:val="both"/>
        <w:rPr>
          <w:rFonts w:ascii="Palatino Linotype" w:hAnsi="Palatino Linotype" w:cs="Tahoma"/>
          <w:bCs/>
          <w:sz w:val="22"/>
          <w:szCs w:val="22"/>
        </w:rPr>
      </w:pPr>
      <w:r w:rsidRPr="007A6721">
        <w:rPr>
          <w:rFonts w:ascii="Palatino Linotype" w:hAnsi="Palatino Linotype" w:cs="Tahoma"/>
          <w:b/>
          <w:bCs/>
          <w:sz w:val="22"/>
          <w:szCs w:val="22"/>
        </w:rPr>
        <w:t>CUARTO. Notifíquese</w:t>
      </w:r>
      <w:r w:rsidRPr="007A6721">
        <w:rPr>
          <w:rFonts w:ascii="Palatino Linotype" w:hAnsi="Palatino Linotype" w:cs="Tahoma"/>
          <w:bCs/>
          <w:sz w:val="22"/>
          <w:szCs w:val="22"/>
        </w:rPr>
        <w:t xml:space="preserve"> al </w:t>
      </w:r>
      <w:r w:rsidRPr="007A6721">
        <w:rPr>
          <w:rFonts w:ascii="Palatino Linotype" w:hAnsi="Palatino Linotype" w:cs="Tahoma"/>
          <w:b/>
          <w:bCs/>
          <w:sz w:val="22"/>
          <w:szCs w:val="22"/>
        </w:rPr>
        <w:t>RECURRENTE</w:t>
      </w:r>
      <w:r w:rsidRPr="007A6721">
        <w:rPr>
          <w:rFonts w:ascii="Palatino Linotype" w:hAnsi="Palatino Linotype" w:cs="Tahoma"/>
          <w:bCs/>
          <w:sz w:val="22"/>
          <w:szCs w:val="22"/>
        </w:rPr>
        <w:t xml:space="preserve"> la presente resolución.</w:t>
      </w:r>
    </w:p>
    <w:p w14:paraId="32F8AB0A" w14:textId="77777777" w:rsidR="00371ECE" w:rsidRPr="007A6721" w:rsidRDefault="00371ECE" w:rsidP="00371ECE">
      <w:pPr>
        <w:spacing w:line="360" w:lineRule="auto"/>
        <w:jc w:val="both"/>
        <w:rPr>
          <w:rFonts w:ascii="Palatino Linotype" w:hAnsi="Palatino Linotype" w:cs="Tahoma"/>
          <w:bCs/>
          <w:sz w:val="22"/>
          <w:szCs w:val="22"/>
        </w:rPr>
      </w:pPr>
    </w:p>
    <w:p w14:paraId="08C67255" w14:textId="16946CC6" w:rsidR="00371ECE" w:rsidRPr="007A6721" w:rsidRDefault="00371ECE" w:rsidP="00371ECE">
      <w:pPr>
        <w:spacing w:line="360" w:lineRule="auto"/>
        <w:jc w:val="both"/>
        <w:rPr>
          <w:rFonts w:ascii="Palatino Linotype" w:hAnsi="Palatino Linotype" w:cs="Tahoma"/>
          <w:bCs/>
          <w:sz w:val="22"/>
          <w:szCs w:val="22"/>
        </w:rPr>
      </w:pPr>
      <w:r w:rsidRPr="007A6721">
        <w:rPr>
          <w:rFonts w:ascii="Palatino Linotype" w:hAnsi="Palatino Linotype" w:cs="Tahoma"/>
          <w:b/>
          <w:bCs/>
          <w:sz w:val="22"/>
          <w:szCs w:val="22"/>
        </w:rPr>
        <w:t>QUINTO. Hágase de conocimiento</w:t>
      </w:r>
      <w:r w:rsidRPr="007A6721">
        <w:rPr>
          <w:rFonts w:ascii="Palatino Linotype" w:hAnsi="Palatino Linotype" w:cs="Tahoma"/>
          <w:bCs/>
          <w:sz w:val="22"/>
          <w:szCs w:val="22"/>
        </w:rPr>
        <w:t xml:space="preserve"> de</w:t>
      </w:r>
      <w:r w:rsidR="006453C9" w:rsidRPr="007A6721">
        <w:rPr>
          <w:rFonts w:ascii="Palatino Linotype" w:hAnsi="Palatino Linotype" w:cs="Tahoma"/>
          <w:bCs/>
          <w:sz w:val="22"/>
          <w:szCs w:val="22"/>
        </w:rPr>
        <w:t xml:space="preserve"> la</w:t>
      </w:r>
      <w:r w:rsidRPr="007A6721">
        <w:rPr>
          <w:rFonts w:ascii="Palatino Linotype" w:hAnsi="Palatino Linotype" w:cs="Tahoma"/>
          <w:b/>
          <w:bCs/>
          <w:sz w:val="22"/>
          <w:szCs w:val="22"/>
        </w:rPr>
        <w:t xml:space="preserve"> RECURRENTE</w:t>
      </w:r>
      <w:r w:rsidRPr="007A6721">
        <w:rPr>
          <w:rFonts w:ascii="Palatino Linotype" w:hAnsi="Palatino Linotype" w:cs="Tahoma"/>
          <w:bCs/>
          <w:sz w:val="22"/>
          <w:szCs w:val="22"/>
        </w:rPr>
        <w:t>, que de conformidad con lo establecido en el artículo 196 de la Ley de Transparencia y Acceso a la Información Pública del Estado de México y Municipios, podrá impugnar la presente resolución ante el Poder Judicial de la Federación en los términos de las leyes aplicables.</w:t>
      </w:r>
    </w:p>
    <w:p w14:paraId="79051A40" w14:textId="77777777" w:rsidR="003056EC" w:rsidRPr="007A6721"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34144C31" w:rsidR="00806E45" w:rsidRPr="007A6721" w:rsidRDefault="00FC1754" w:rsidP="00FC1754">
      <w:pPr>
        <w:spacing w:line="360" w:lineRule="auto"/>
        <w:ind w:right="-93"/>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val="es-ES_tradnl" w:eastAsia="en-US"/>
        </w:rPr>
        <w:t xml:space="preserve">ASÍ, POR </w:t>
      </w:r>
      <w:r w:rsidR="003051FE">
        <w:rPr>
          <w:rFonts w:ascii="Palatino Linotype" w:eastAsia="Calibri" w:hAnsi="Palatino Linotype" w:cs="Tahoma"/>
          <w:b/>
          <w:bCs/>
          <w:sz w:val="22"/>
          <w:szCs w:val="22"/>
          <w:lang w:val="es-ES_tradnl" w:eastAsia="en-US"/>
        </w:rPr>
        <w:t>MAYORÍA</w:t>
      </w:r>
      <w:r w:rsidRPr="007A6721">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7A6721">
        <w:rPr>
          <w:rFonts w:ascii="Palatino Linotype" w:eastAsia="Calibri" w:hAnsi="Palatino Linotype" w:cs="Tahoma"/>
          <w:bCs/>
          <w:sz w:val="22"/>
          <w:szCs w:val="22"/>
          <w:lang w:val="es-ES_tradnl" w:eastAsia="en-US"/>
        </w:rPr>
        <w:t>RTÍNEZ SÁNCHEZ</w:t>
      </w:r>
      <w:r w:rsidR="006D1C07">
        <w:rPr>
          <w:rFonts w:ascii="Palatino Linotype" w:eastAsia="Calibri" w:hAnsi="Palatino Linotype" w:cs="Tahoma"/>
          <w:bCs/>
          <w:sz w:val="22"/>
          <w:szCs w:val="22"/>
          <w:lang w:val="es-ES_tradnl" w:eastAsia="en-US"/>
        </w:rPr>
        <w:t xml:space="preserve"> (EMITIENDO VOTO PARTICULAR CONCURRENTE)</w:t>
      </w:r>
      <w:r w:rsidR="0069630D" w:rsidRPr="007A6721">
        <w:rPr>
          <w:rFonts w:ascii="Palatino Linotype" w:eastAsia="Calibri" w:hAnsi="Palatino Linotype" w:cs="Tahoma"/>
          <w:bCs/>
          <w:sz w:val="22"/>
          <w:szCs w:val="22"/>
          <w:lang w:val="es-ES_tradnl" w:eastAsia="en-US"/>
        </w:rPr>
        <w:t>; EVA ABAID YAPUR</w:t>
      </w:r>
      <w:r w:rsidR="006D1C07">
        <w:rPr>
          <w:rFonts w:ascii="Palatino Linotype" w:eastAsia="Calibri" w:hAnsi="Palatino Linotype" w:cs="Tahoma"/>
          <w:bCs/>
          <w:sz w:val="22"/>
          <w:szCs w:val="22"/>
          <w:lang w:val="es-ES_tradnl" w:eastAsia="en-US"/>
        </w:rPr>
        <w:t xml:space="preserve"> (EMITIENDO VOTO PARTICULAR CONCURRENTE)</w:t>
      </w:r>
      <w:r w:rsidRPr="007A6721">
        <w:rPr>
          <w:rFonts w:ascii="Palatino Linotype" w:eastAsia="Calibri" w:hAnsi="Palatino Linotype" w:cs="Tahoma"/>
          <w:bCs/>
          <w:sz w:val="22"/>
          <w:szCs w:val="22"/>
          <w:lang w:val="es-ES_tradnl" w:eastAsia="en-US"/>
        </w:rPr>
        <w:t xml:space="preserve">; JOSÉ </w:t>
      </w:r>
      <w:r w:rsidRPr="007A6721">
        <w:rPr>
          <w:rFonts w:ascii="Palatino Linotype" w:eastAsia="Calibri" w:hAnsi="Palatino Linotype" w:cs="Tahoma"/>
          <w:bCs/>
          <w:sz w:val="22"/>
          <w:szCs w:val="22"/>
          <w:lang w:val="es-ES_tradnl" w:eastAsia="en-US"/>
        </w:rPr>
        <w:lastRenderedPageBreak/>
        <w:t>GUADALUPE LUNA HERNÁNDEZ</w:t>
      </w:r>
      <w:r w:rsidR="006D1C07">
        <w:rPr>
          <w:rFonts w:ascii="Palatino Linotype" w:eastAsia="Calibri" w:hAnsi="Palatino Linotype" w:cs="Tahoma"/>
          <w:bCs/>
          <w:sz w:val="22"/>
          <w:szCs w:val="22"/>
          <w:lang w:val="es-ES_tradnl" w:eastAsia="en-US"/>
        </w:rPr>
        <w:t xml:space="preserve"> </w:t>
      </w:r>
      <w:r w:rsidR="006D1C07" w:rsidRPr="003051FE">
        <w:rPr>
          <w:rFonts w:ascii="Palatino Linotype" w:eastAsia="Calibri" w:hAnsi="Palatino Linotype" w:cs="Tahoma"/>
          <w:bCs/>
          <w:sz w:val="22"/>
          <w:szCs w:val="22"/>
          <w:lang w:val="es-ES_tradnl" w:eastAsia="en-US"/>
        </w:rPr>
        <w:t>(EMITIENDO</w:t>
      </w:r>
      <w:r w:rsidR="003051FE">
        <w:rPr>
          <w:rFonts w:ascii="Palatino Linotype" w:eastAsia="Calibri" w:hAnsi="Palatino Linotype" w:cs="Tahoma"/>
          <w:bCs/>
          <w:sz w:val="22"/>
          <w:szCs w:val="22"/>
          <w:lang w:val="es-ES_tradnl" w:eastAsia="en-US"/>
        </w:rPr>
        <w:t xml:space="preserve"> VOTO</w:t>
      </w:r>
      <w:r w:rsidR="003051FE" w:rsidRPr="003051FE">
        <w:rPr>
          <w:rFonts w:ascii="Palatino Linotype" w:eastAsia="Calibri" w:hAnsi="Palatino Linotype" w:cs="Tahoma"/>
          <w:bCs/>
          <w:sz w:val="22"/>
          <w:szCs w:val="22"/>
          <w:lang w:val="es-ES_tradnl" w:eastAsia="en-US"/>
        </w:rPr>
        <w:t xml:space="preserve"> EN CONTRA CON</w:t>
      </w:r>
      <w:r w:rsidR="006D1C07" w:rsidRPr="003051FE">
        <w:rPr>
          <w:rFonts w:ascii="Palatino Linotype" w:eastAsia="Calibri" w:hAnsi="Palatino Linotype" w:cs="Tahoma"/>
          <w:bCs/>
          <w:sz w:val="22"/>
          <w:szCs w:val="22"/>
          <w:lang w:val="es-ES_tradnl" w:eastAsia="en-US"/>
        </w:rPr>
        <w:t xml:space="preserve"> VOTO EN DISIDENTE)</w:t>
      </w:r>
      <w:r w:rsidRPr="003051FE">
        <w:rPr>
          <w:rFonts w:ascii="Palatino Linotype" w:eastAsia="Calibri" w:hAnsi="Palatino Linotype" w:cs="Tahoma"/>
          <w:bCs/>
          <w:sz w:val="22"/>
          <w:szCs w:val="22"/>
          <w:lang w:val="es-ES_tradnl" w:eastAsia="en-US"/>
        </w:rPr>
        <w:t>;</w:t>
      </w:r>
      <w:r w:rsidRPr="007A6721">
        <w:rPr>
          <w:rFonts w:ascii="Palatino Linotype" w:eastAsia="Calibri" w:hAnsi="Palatino Linotype" w:cs="Tahoma"/>
          <w:bCs/>
          <w:sz w:val="22"/>
          <w:szCs w:val="22"/>
          <w:lang w:val="es-ES_tradnl" w:eastAsia="en-US"/>
        </w:rPr>
        <w:t xml:space="preserve"> JAVIER MARTÍNEZ CRUZ Y, LUIS GUSTAVO PARRA NORIEGA, EN LA </w:t>
      </w:r>
      <w:r w:rsidR="006453C9" w:rsidRPr="007A6721">
        <w:rPr>
          <w:rFonts w:ascii="Palatino Linotype" w:eastAsia="Calibri" w:hAnsi="Palatino Linotype" w:cs="Tahoma"/>
          <w:bCs/>
          <w:sz w:val="22"/>
          <w:szCs w:val="22"/>
          <w:lang w:val="es-ES_tradnl" w:eastAsia="en-US"/>
        </w:rPr>
        <w:t>SEXTA</w:t>
      </w:r>
      <w:r w:rsidR="00C7474B" w:rsidRPr="007A6721">
        <w:rPr>
          <w:rFonts w:ascii="Palatino Linotype" w:eastAsia="Calibri" w:hAnsi="Palatino Linotype" w:cs="Tahoma"/>
          <w:bCs/>
          <w:sz w:val="22"/>
          <w:szCs w:val="22"/>
          <w:lang w:val="es-ES_tradnl" w:eastAsia="en-US"/>
        </w:rPr>
        <w:t xml:space="preserve"> </w:t>
      </w:r>
      <w:r w:rsidRPr="007A6721">
        <w:rPr>
          <w:rFonts w:ascii="Palatino Linotype" w:eastAsia="Calibri" w:hAnsi="Palatino Linotype" w:cs="Tahoma"/>
          <w:bCs/>
          <w:sz w:val="22"/>
          <w:szCs w:val="22"/>
          <w:lang w:val="es-ES_tradnl" w:eastAsia="en-US"/>
        </w:rPr>
        <w:t xml:space="preserve">SESIÓN ORDINARIA, CELEBRADA EL </w:t>
      </w:r>
      <w:r w:rsidR="006453C9" w:rsidRPr="007A6721">
        <w:rPr>
          <w:rFonts w:ascii="Palatino Linotype" w:eastAsia="Calibri" w:hAnsi="Palatino Linotype" w:cs="Tahoma"/>
          <w:bCs/>
          <w:sz w:val="22"/>
          <w:szCs w:val="22"/>
          <w:lang w:val="es-ES_tradnl" w:eastAsia="en-US"/>
        </w:rPr>
        <w:t>TRECE DE FEBRERO</w:t>
      </w:r>
      <w:r w:rsidRPr="007A6721">
        <w:rPr>
          <w:rFonts w:ascii="Palatino Linotype" w:eastAsia="Calibri" w:hAnsi="Palatino Linotype" w:cs="Tahoma"/>
          <w:bCs/>
          <w:sz w:val="22"/>
          <w:szCs w:val="22"/>
          <w:lang w:val="es-ES_tradnl" w:eastAsia="en-US"/>
        </w:rPr>
        <w:t xml:space="preserve"> DE DOS MIL DIECI</w:t>
      </w:r>
      <w:r w:rsidR="00464EA1" w:rsidRPr="007A6721">
        <w:rPr>
          <w:rFonts w:ascii="Palatino Linotype" w:eastAsia="Calibri" w:hAnsi="Palatino Linotype" w:cs="Tahoma"/>
          <w:bCs/>
          <w:sz w:val="22"/>
          <w:szCs w:val="22"/>
          <w:lang w:val="es-ES_tradnl" w:eastAsia="en-US"/>
        </w:rPr>
        <w:t>NUEVE</w:t>
      </w:r>
      <w:r w:rsidRPr="007A6721">
        <w:rPr>
          <w:rFonts w:ascii="Palatino Linotype" w:eastAsia="Calibri" w:hAnsi="Palatino Linotype" w:cs="Tahoma"/>
          <w:bCs/>
          <w:sz w:val="22"/>
          <w:szCs w:val="22"/>
          <w:lang w:val="es-ES_tradnl" w:eastAsia="en-US"/>
        </w:rPr>
        <w:t>, ANTE EL SECRETARIO TÉCNICO DEL PLENO, ALEXIS TAPIA RAMÍREZ.</w:t>
      </w:r>
    </w:p>
    <w:p w14:paraId="013B4F7B" w14:textId="4C710A51" w:rsidR="006D1C07" w:rsidRDefault="006D1C07" w:rsidP="00806E45">
      <w:pPr>
        <w:spacing w:line="360" w:lineRule="auto"/>
        <w:ind w:right="-93"/>
        <w:jc w:val="both"/>
        <w:rPr>
          <w:rFonts w:ascii="Palatino Linotype" w:eastAsia="Calibri" w:hAnsi="Palatino Linotype" w:cs="Tahoma"/>
          <w:bCs/>
          <w:sz w:val="22"/>
          <w:szCs w:val="22"/>
          <w:lang w:eastAsia="en-US"/>
        </w:rPr>
      </w:pPr>
    </w:p>
    <w:p w14:paraId="073B9B56" w14:textId="32EB201A"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r w:rsidRPr="007A6721">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F22FB" w:rsidRPr="00DA1AD1" w:rsidRDefault="00DF22F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F22FB" w:rsidRPr="00016AF3" w:rsidRDefault="00DF22FB"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F22FB" w:rsidRPr="00DA1AD1" w:rsidRDefault="00DF22F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F22FB" w:rsidRPr="00016AF3" w:rsidRDefault="00DF22FB"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7A6721" w:rsidRDefault="00DA1AD1" w:rsidP="00806E45">
      <w:pPr>
        <w:spacing w:line="360" w:lineRule="auto"/>
        <w:ind w:right="-93"/>
        <w:jc w:val="both"/>
        <w:rPr>
          <w:rFonts w:ascii="Palatino Linotype" w:eastAsia="Calibri" w:hAnsi="Palatino Linotype" w:cs="Tahoma"/>
          <w:b/>
          <w:bCs/>
          <w:sz w:val="22"/>
          <w:szCs w:val="22"/>
          <w:lang w:eastAsia="en-US"/>
        </w:rPr>
      </w:pPr>
      <w:r w:rsidRPr="007A67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F22FB" w:rsidRPr="00DA1AD1" w:rsidRDefault="00DF22FB"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F22FB" w:rsidRPr="00DA1AD1" w:rsidRDefault="00DF22FB" w:rsidP="00806E45">
                      <w:pPr>
                        <w:jc w:val="center"/>
                        <w:rPr>
                          <w:sz w:val="18"/>
                        </w:rPr>
                      </w:pPr>
                    </w:p>
                  </w:txbxContent>
                </v:textbox>
                <w10:wrap anchorx="margin"/>
              </v:shape>
            </w:pict>
          </mc:Fallback>
        </mc:AlternateContent>
      </w:r>
      <w:r w:rsidR="002A17C7" w:rsidRPr="007A67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F22FB" w:rsidRPr="00DA1AD1" w:rsidRDefault="00DF22FB"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F22FB" w:rsidRPr="00DA1AD1" w:rsidRDefault="00DF22FB"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7A6721"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7A6721" w:rsidRDefault="002A17C7" w:rsidP="00806E45">
      <w:pPr>
        <w:spacing w:line="360" w:lineRule="auto"/>
        <w:ind w:right="-93"/>
        <w:jc w:val="both"/>
        <w:rPr>
          <w:rFonts w:ascii="Palatino Linotype" w:eastAsia="Calibri" w:hAnsi="Palatino Linotype" w:cs="Tahoma"/>
          <w:bCs/>
          <w:sz w:val="22"/>
          <w:szCs w:val="22"/>
          <w:lang w:eastAsia="en-US"/>
        </w:rPr>
      </w:pPr>
      <w:r w:rsidRPr="007A67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F22FB" w:rsidRPr="00DA1AD1" w:rsidRDefault="00DF22F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F22FB" w:rsidRDefault="00DF2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F22FB" w:rsidRPr="00DA1AD1" w:rsidRDefault="00DF22F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F22FB" w:rsidRDefault="00DF22FB"/>
                  </w:txbxContent>
                </v:textbox>
                <w10:wrap anchorx="margin"/>
              </v:shape>
            </w:pict>
          </mc:Fallback>
        </mc:AlternateContent>
      </w:r>
      <w:r w:rsidRPr="007A67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F22FB" w:rsidRPr="00DA1AD1" w:rsidRDefault="00DF22F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F22FB" w:rsidRPr="00DA1AD1" w:rsidRDefault="00DF22F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7A6721"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r w:rsidRPr="007A67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F22FB" w:rsidRPr="00DA1AD1" w:rsidRDefault="00DF22FB" w:rsidP="00806E45">
                            <w:pPr>
                              <w:jc w:val="center"/>
                              <w:rPr>
                                <w:rFonts w:ascii="Palatino Linotype" w:hAnsi="Palatino Linotype"/>
                                <w:sz w:val="22"/>
                                <w:szCs w:val="24"/>
                              </w:rPr>
                            </w:pPr>
                          </w:p>
                          <w:p w14:paraId="04F6FDCA" w14:textId="77777777" w:rsidR="00DF22FB" w:rsidRPr="00EF2FC0" w:rsidRDefault="00DF22FB" w:rsidP="00806E45">
                            <w:pPr>
                              <w:jc w:val="center"/>
                              <w:rPr>
                                <w:rFonts w:ascii="Palatino Linotype" w:hAnsi="Palatino Linotype"/>
                                <w:sz w:val="24"/>
                                <w:szCs w:val="24"/>
                              </w:rPr>
                            </w:pPr>
                          </w:p>
                          <w:p w14:paraId="1272D280" w14:textId="77777777" w:rsidR="00DF22FB" w:rsidRDefault="00DF22FB"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F22FB" w:rsidRPr="00DA1AD1" w:rsidRDefault="00DF22FB" w:rsidP="00806E45">
                      <w:pPr>
                        <w:jc w:val="center"/>
                        <w:rPr>
                          <w:rFonts w:ascii="Palatino Linotype" w:hAnsi="Palatino Linotype"/>
                          <w:sz w:val="22"/>
                          <w:szCs w:val="24"/>
                        </w:rPr>
                      </w:pPr>
                    </w:p>
                    <w:p w14:paraId="04F6FDCA" w14:textId="77777777" w:rsidR="00DF22FB" w:rsidRPr="00EF2FC0" w:rsidRDefault="00DF22FB" w:rsidP="00806E45">
                      <w:pPr>
                        <w:jc w:val="center"/>
                        <w:rPr>
                          <w:rFonts w:ascii="Palatino Linotype" w:hAnsi="Palatino Linotype"/>
                          <w:sz w:val="24"/>
                          <w:szCs w:val="24"/>
                        </w:rPr>
                      </w:pPr>
                    </w:p>
                    <w:p w14:paraId="1272D280" w14:textId="77777777" w:rsidR="00DF22FB" w:rsidRDefault="00DF22FB" w:rsidP="00806E45"/>
                  </w:txbxContent>
                </v:textbox>
                <w10:wrap anchorx="page"/>
              </v:shape>
            </w:pict>
          </mc:Fallback>
        </mc:AlternateContent>
      </w:r>
    </w:p>
    <w:p w14:paraId="7EE67B1B" w14:textId="77777777"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7A6721"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0C864FEB"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7A6721">
        <w:rPr>
          <w:rFonts w:ascii="Palatino Linotype" w:eastAsia="Calibri" w:hAnsi="Palatino Linotype" w:cs="Arial"/>
          <w:sz w:val="22"/>
          <w:szCs w:val="22"/>
          <w:lang w:eastAsia="en-US"/>
        </w:rPr>
        <w:t>Esta foja corresponde a la resolución de</w:t>
      </w:r>
      <w:r w:rsidR="00F4018F" w:rsidRPr="007A6721">
        <w:rPr>
          <w:rFonts w:ascii="Palatino Linotype" w:eastAsia="Calibri" w:hAnsi="Palatino Linotype" w:cs="Arial"/>
          <w:sz w:val="22"/>
          <w:szCs w:val="22"/>
          <w:lang w:eastAsia="en-US"/>
        </w:rPr>
        <w:t xml:space="preserve"> fecha </w:t>
      </w:r>
      <w:r w:rsidR="006453C9" w:rsidRPr="007A6721">
        <w:rPr>
          <w:rFonts w:ascii="Palatino Linotype" w:eastAsia="Calibri" w:hAnsi="Palatino Linotype" w:cs="Arial"/>
          <w:sz w:val="22"/>
          <w:szCs w:val="22"/>
          <w:lang w:eastAsia="en-US"/>
        </w:rPr>
        <w:t>trece de febrero</w:t>
      </w:r>
      <w:r w:rsidR="00464EA1" w:rsidRPr="007A6721">
        <w:rPr>
          <w:rFonts w:ascii="Palatino Linotype" w:eastAsia="Calibri" w:hAnsi="Palatino Linotype" w:cs="Arial"/>
          <w:sz w:val="22"/>
          <w:szCs w:val="22"/>
          <w:lang w:eastAsia="en-US"/>
        </w:rPr>
        <w:t xml:space="preserve"> de dos mil diecinueve</w:t>
      </w:r>
      <w:r w:rsidR="00F4018F" w:rsidRPr="007A6721">
        <w:rPr>
          <w:rFonts w:ascii="Palatino Linotype" w:eastAsia="Calibri" w:hAnsi="Palatino Linotype" w:cs="Arial"/>
          <w:sz w:val="22"/>
          <w:szCs w:val="22"/>
          <w:lang w:eastAsia="en-US"/>
        </w:rPr>
        <w:t xml:space="preserve">, emitida en el recurso de revisión número </w:t>
      </w:r>
      <w:r w:rsidR="00575E2B" w:rsidRPr="006D1C07">
        <w:rPr>
          <w:rFonts w:ascii="Palatino Linotype" w:eastAsia="Calibri" w:hAnsi="Palatino Linotype" w:cs="Arial"/>
          <w:b/>
          <w:bCs/>
          <w:sz w:val="22"/>
          <w:szCs w:val="22"/>
          <w:lang w:eastAsia="en-US"/>
        </w:rPr>
        <w:t>0</w:t>
      </w:r>
      <w:r w:rsidR="003056EC" w:rsidRPr="006D1C07">
        <w:rPr>
          <w:rFonts w:ascii="Palatino Linotype" w:eastAsia="Calibri" w:hAnsi="Palatino Linotype" w:cs="Arial"/>
          <w:b/>
          <w:bCs/>
          <w:sz w:val="22"/>
          <w:szCs w:val="22"/>
          <w:lang w:eastAsia="en-US"/>
        </w:rPr>
        <w:t>4</w:t>
      </w:r>
      <w:r w:rsidR="006453C9" w:rsidRPr="006D1C07">
        <w:rPr>
          <w:rFonts w:ascii="Palatino Linotype" w:eastAsia="Calibri" w:hAnsi="Palatino Linotype" w:cs="Arial"/>
          <w:b/>
          <w:bCs/>
          <w:sz w:val="22"/>
          <w:szCs w:val="22"/>
          <w:lang w:eastAsia="en-US"/>
        </w:rPr>
        <w:t>39</w:t>
      </w:r>
      <w:r w:rsidR="003056EC" w:rsidRPr="006D1C07">
        <w:rPr>
          <w:rFonts w:ascii="Palatino Linotype" w:eastAsia="Calibri" w:hAnsi="Palatino Linotype" w:cs="Arial"/>
          <w:b/>
          <w:bCs/>
          <w:sz w:val="22"/>
          <w:szCs w:val="22"/>
          <w:lang w:eastAsia="en-US"/>
        </w:rPr>
        <w:t>6</w:t>
      </w:r>
      <w:r w:rsidR="00961771" w:rsidRPr="006D1C07">
        <w:rPr>
          <w:rFonts w:ascii="Palatino Linotype" w:eastAsia="Calibri" w:hAnsi="Palatino Linotype" w:cs="Arial"/>
          <w:b/>
          <w:bCs/>
          <w:sz w:val="22"/>
          <w:szCs w:val="22"/>
          <w:lang w:eastAsia="en-US"/>
        </w:rPr>
        <w:t>/INFOEM/IP/RR/2018</w:t>
      </w:r>
      <w:r w:rsidR="006D1C07">
        <w:rPr>
          <w:rFonts w:ascii="Palatino Linotype" w:eastAsia="Calibri" w:hAnsi="Palatino Linotype" w:cs="Arial"/>
          <w:b/>
          <w:bCs/>
          <w:sz w:val="22"/>
          <w:szCs w:val="22"/>
          <w:lang w:eastAsia="en-US"/>
        </w:rPr>
        <w:t>.</w:t>
      </w:r>
    </w:p>
    <w:sectPr w:rsidR="00F4018F" w:rsidSect="00F755E1">
      <w:headerReference w:type="default" r:id="rId12"/>
      <w:footerReference w:type="default" r:id="rId13"/>
      <w:headerReference w:type="first" r:id="rId14"/>
      <w:footerReference w:type="first" r:id="rId15"/>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7D49B" w14:textId="77777777" w:rsidR="00393FE6" w:rsidRDefault="00393FE6" w:rsidP="00B31222">
      <w:r>
        <w:separator/>
      </w:r>
    </w:p>
  </w:endnote>
  <w:endnote w:type="continuationSeparator" w:id="0">
    <w:p w14:paraId="2A9AC11D" w14:textId="77777777" w:rsidR="00393FE6" w:rsidRDefault="00393FE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11A2C388" w:rsidR="00DF22FB" w:rsidRDefault="00DF22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4307">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4307">
              <w:rPr>
                <w:b/>
                <w:bCs/>
                <w:noProof/>
              </w:rPr>
              <w:t>19</w:t>
            </w:r>
            <w:r>
              <w:rPr>
                <w:b/>
                <w:bCs/>
                <w:sz w:val="24"/>
                <w:szCs w:val="24"/>
              </w:rPr>
              <w:fldChar w:fldCharType="end"/>
            </w:r>
          </w:p>
        </w:sdtContent>
      </w:sdt>
    </w:sdtContent>
  </w:sdt>
  <w:p w14:paraId="1A6D9D63" w14:textId="77777777" w:rsidR="00DF22FB" w:rsidRDefault="00DF22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17A57766" w:rsidR="00DF22FB" w:rsidRDefault="00DF22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43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4307">
              <w:rPr>
                <w:b/>
                <w:bCs/>
                <w:noProof/>
              </w:rPr>
              <w:t>19</w:t>
            </w:r>
            <w:r>
              <w:rPr>
                <w:b/>
                <w:bCs/>
                <w:sz w:val="24"/>
                <w:szCs w:val="24"/>
              </w:rPr>
              <w:fldChar w:fldCharType="end"/>
            </w:r>
          </w:p>
        </w:sdtContent>
      </w:sdt>
    </w:sdtContent>
  </w:sdt>
  <w:p w14:paraId="1A121499" w14:textId="77777777" w:rsidR="00DF22FB" w:rsidRDefault="00DF22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D5999" w14:textId="77777777" w:rsidR="00393FE6" w:rsidRDefault="00393FE6" w:rsidP="00B31222">
      <w:r>
        <w:separator/>
      </w:r>
    </w:p>
  </w:footnote>
  <w:footnote w:type="continuationSeparator" w:id="0">
    <w:p w14:paraId="3E882493" w14:textId="77777777" w:rsidR="00393FE6" w:rsidRDefault="00393FE6" w:rsidP="00B31222">
      <w:r>
        <w:continuationSeparator/>
      </w:r>
    </w:p>
  </w:footnote>
  <w:footnote w:id="1">
    <w:p w14:paraId="6D88199C" w14:textId="4AAE467A" w:rsidR="00DF22FB" w:rsidRDefault="00DF22FB">
      <w:pPr>
        <w:pStyle w:val="Textonotapie"/>
      </w:pPr>
      <w:r>
        <w:rPr>
          <w:rStyle w:val="Refdenotaalpie"/>
        </w:rPr>
        <w:footnoteRef/>
      </w:r>
      <w:r>
        <w:t xml:space="preserve"> Véase </w:t>
      </w:r>
      <w:hyperlink r:id="rId1" w:history="1">
        <w:r w:rsidRPr="00836BB5">
          <w:rPr>
            <w:rStyle w:val="Hipervnculo"/>
          </w:rPr>
          <w:t>https://www.elsoldetoluca.com.mx/local/cusaem-el-organismo-mas-opaco-que-pueda-existir-gomez-cesar-1896163.html</w:t>
        </w:r>
      </w:hyperlink>
      <w:r>
        <w:t xml:space="preserve">; </w:t>
      </w:r>
      <w:hyperlink r:id="rId2" w:history="1">
        <w:r w:rsidRPr="00836BB5">
          <w:rPr>
            <w:rStyle w:val="Hipervnculo"/>
          </w:rPr>
          <w:t>https://www.hoyestado.com/2018/09/oscuro-e-incierto-origen-de-los-cusaem/</w:t>
        </w:r>
      </w:hyperlink>
      <w:r>
        <w:t xml:space="preserve">; y </w:t>
      </w:r>
      <w:hyperlink r:id="rId3" w:history="1">
        <w:r w:rsidRPr="00836BB5">
          <w:rPr>
            <w:rStyle w:val="Hipervnculo"/>
          </w:rPr>
          <w:t>https://plumasatomicas.com/explicandolanoticia/cusaem-policia-no-existe/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F22FB" w:rsidRPr="005C106F" w14:paraId="05B13F31" w14:textId="77777777" w:rsidTr="00202DB8">
      <w:trPr>
        <w:trHeight w:val="1435"/>
      </w:trPr>
      <w:tc>
        <w:tcPr>
          <w:tcW w:w="2835" w:type="dxa"/>
          <w:shd w:val="clear" w:color="auto" w:fill="auto"/>
        </w:tcPr>
        <w:p w14:paraId="65D13340" w14:textId="77777777" w:rsidR="00DF22FB" w:rsidRPr="005C106F" w:rsidRDefault="00DF22FB"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DF22FB" w:rsidRDefault="00DF22F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F22FB" w14:paraId="4BCA9D73" w14:textId="77777777" w:rsidTr="005743D2">
            <w:trPr>
              <w:gridBefore w:val="1"/>
              <w:gridAfter w:val="1"/>
              <w:wBefore w:w="572" w:type="dxa"/>
              <w:wAfter w:w="77" w:type="dxa"/>
              <w:trHeight w:val="144"/>
            </w:trPr>
            <w:tc>
              <w:tcPr>
                <w:tcW w:w="2698" w:type="dxa"/>
                <w:gridSpan w:val="2"/>
              </w:tcPr>
              <w:p w14:paraId="393B781A"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27C49D22" w:rsidR="00DF22FB" w:rsidRPr="008B0418" w:rsidRDefault="00DF22FB"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04396</w:t>
                </w:r>
                <w:r w:rsidRPr="00F50401">
                  <w:rPr>
                    <w:rFonts w:ascii="Palatino Linotype" w:eastAsia="Calibri" w:hAnsi="Palatino Linotype" w:cs="Tahoma"/>
                    <w:bCs/>
                    <w:sz w:val="22"/>
                    <w:szCs w:val="22"/>
                    <w:lang w:eastAsia="en-US"/>
                  </w:rPr>
                  <w:t>/INFOEM/IP/RR/2018</w:t>
                </w:r>
              </w:p>
            </w:tc>
          </w:tr>
          <w:tr w:rsidR="00DF22FB" w14:paraId="06834190" w14:textId="77777777" w:rsidTr="005743D2">
            <w:trPr>
              <w:gridBefore w:val="1"/>
              <w:gridAfter w:val="1"/>
              <w:wBefore w:w="572" w:type="dxa"/>
              <w:wAfter w:w="77" w:type="dxa"/>
              <w:trHeight w:val="144"/>
            </w:trPr>
            <w:tc>
              <w:tcPr>
                <w:tcW w:w="2698" w:type="dxa"/>
                <w:gridSpan w:val="2"/>
              </w:tcPr>
              <w:p w14:paraId="37072669"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1567DEC4" w:rsidR="00DF22FB" w:rsidRPr="008B0418" w:rsidRDefault="00DF22FB" w:rsidP="00F50401">
                <w:pPr>
                  <w:tabs>
                    <w:tab w:val="right" w:pos="8838"/>
                  </w:tabs>
                  <w:jc w:val="both"/>
                  <w:rPr>
                    <w:rFonts w:ascii="Palatino Linotype" w:eastAsia="Calibri" w:hAnsi="Palatino Linotype" w:cs="Tahoma"/>
                    <w:sz w:val="22"/>
                    <w:szCs w:val="22"/>
                    <w:lang w:val="es-MX" w:eastAsia="en-US"/>
                  </w:rPr>
                </w:pPr>
                <w:r w:rsidRPr="00DB1CB2">
                  <w:rPr>
                    <w:rFonts w:ascii="Palatino Linotype" w:eastAsia="Calibri" w:hAnsi="Palatino Linotype" w:cs="Tahoma"/>
                    <w:sz w:val="22"/>
                    <w:szCs w:val="22"/>
                    <w:lang w:val="es-MX" w:eastAsia="en-US"/>
                  </w:rPr>
                  <w:t xml:space="preserve">Secretaría de </w:t>
                </w:r>
                <w:r>
                  <w:rPr>
                    <w:rFonts w:ascii="Palatino Linotype" w:eastAsia="Calibri" w:hAnsi="Palatino Linotype" w:cs="Tahoma"/>
                    <w:sz w:val="22"/>
                    <w:szCs w:val="22"/>
                    <w:lang w:val="es-MX" w:eastAsia="en-US"/>
                  </w:rPr>
                  <w:t>Seguridad</w:t>
                </w:r>
              </w:p>
            </w:tc>
          </w:tr>
          <w:tr w:rsidR="00DF22FB" w14:paraId="605E839F" w14:textId="77777777" w:rsidTr="005743D2">
            <w:trPr>
              <w:gridBefore w:val="1"/>
              <w:gridAfter w:val="1"/>
              <w:wBefore w:w="572" w:type="dxa"/>
              <w:wAfter w:w="77" w:type="dxa"/>
              <w:trHeight w:val="138"/>
            </w:trPr>
            <w:tc>
              <w:tcPr>
                <w:tcW w:w="2698" w:type="dxa"/>
                <w:gridSpan w:val="2"/>
              </w:tcPr>
              <w:p w14:paraId="7476D9C5"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DF22FB" w:rsidRPr="008B0418" w:rsidRDefault="00DF22FB"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DF22FB" w14:paraId="3B5200F8" w14:textId="77777777" w:rsidTr="00DB7E5F">
            <w:trPr>
              <w:trHeight w:val="283"/>
            </w:trPr>
            <w:tc>
              <w:tcPr>
                <w:tcW w:w="2698" w:type="dxa"/>
                <w:gridSpan w:val="2"/>
              </w:tcPr>
              <w:p w14:paraId="24EC559D" w14:textId="77777777" w:rsidR="00DF22FB" w:rsidRPr="00E10748" w:rsidRDefault="00DF22FB"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DF22FB" w:rsidRPr="00E10748" w:rsidRDefault="00DF22FB" w:rsidP="005743D2">
                <w:pPr>
                  <w:tabs>
                    <w:tab w:val="right" w:pos="8838"/>
                  </w:tabs>
                  <w:jc w:val="both"/>
                  <w:rPr>
                    <w:rFonts w:ascii="Tahoma" w:eastAsia="Calibri" w:hAnsi="Tahoma" w:cs="Tahoma"/>
                    <w:b/>
                    <w:sz w:val="22"/>
                    <w:szCs w:val="22"/>
                    <w:lang w:val="es-MX" w:eastAsia="en-US"/>
                  </w:rPr>
                </w:pPr>
              </w:p>
            </w:tc>
          </w:tr>
        </w:tbl>
        <w:p w14:paraId="53FC00A3" w14:textId="77777777" w:rsidR="00DF22FB" w:rsidRPr="005C106F" w:rsidRDefault="00DF22FB" w:rsidP="005743D2">
          <w:pPr>
            <w:tabs>
              <w:tab w:val="right" w:pos="8838"/>
            </w:tabs>
            <w:ind w:left="-28"/>
            <w:jc w:val="both"/>
            <w:rPr>
              <w:rFonts w:ascii="Arial" w:eastAsia="Calibri" w:hAnsi="Arial" w:cs="Arial"/>
              <w:b/>
              <w:sz w:val="22"/>
              <w:szCs w:val="22"/>
              <w:lang w:eastAsia="en-US"/>
            </w:rPr>
          </w:pPr>
        </w:p>
      </w:tc>
    </w:tr>
  </w:tbl>
  <w:p w14:paraId="7BD1E355" w14:textId="77777777" w:rsidR="00DF22FB" w:rsidRPr="00443C6B" w:rsidRDefault="00DF22F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F22FB" w:rsidRPr="005C106F" w14:paraId="7E400374" w14:textId="77777777" w:rsidTr="003B165A">
      <w:trPr>
        <w:trHeight w:val="1435"/>
      </w:trPr>
      <w:tc>
        <w:tcPr>
          <w:tcW w:w="2835" w:type="dxa"/>
          <w:shd w:val="clear" w:color="auto" w:fill="auto"/>
        </w:tcPr>
        <w:p w14:paraId="5AA18865" w14:textId="77777777" w:rsidR="00DF22FB" w:rsidRPr="005C106F" w:rsidRDefault="00DF22FB"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DF22FB" w:rsidRPr="005C106F" w:rsidRDefault="00DF22FB" w:rsidP="00DB7E5F">
          <w:pPr>
            <w:tabs>
              <w:tab w:val="right" w:pos="8838"/>
            </w:tabs>
            <w:ind w:left="-28"/>
            <w:jc w:val="both"/>
            <w:rPr>
              <w:rFonts w:ascii="Arial" w:eastAsia="Calibri" w:hAnsi="Arial" w:cs="Arial"/>
              <w:b/>
              <w:sz w:val="22"/>
              <w:szCs w:val="22"/>
              <w:lang w:eastAsia="en-US"/>
            </w:rPr>
          </w:pPr>
        </w:p>
      </w:tc>
    </w:tr>
  </w:tbl>
  <w:p w14:paraId="78D17898" w14:textId="77777777" w:rsidR="00DF22FB" w:rsidRDefault="00DF22F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33B72AF"/>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AB3079"/>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174B46"/>
    <w:multiLevelType w:val="hybridMultilevel"/>
    <w:tmpl w:val="D99E1A0A"/>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E7358"/>
    <w:multiLevelType w:val="hybridMultilevel"/>
    <w:tmpl w:val="6A14EF94"/>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123D5B"/>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730BCC"/>
    <w:multiLevelType w:val="hybridMultilevel"/>
    <w:tmpl w:val="8830FC50"/>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9"/>
  </w:num>
  <w:num w:numId="4">
    <w:abstractNumId w:val="12"/>
  </w:num>
  <w:num w:numId="5">
    <w:abstractNumId w:val="4"/>
  </w:num>
  <w:num w:numId="6">
    <w:abstractNumId w:val="15"/>
  </w:num>
  <w:num w:numId="7">
    <w:abstractNumId w:val="3"/>
  </w:num>
  <w:num w:numId="8">
    <w:abstractNumId w:val="8"/>
  </w:num>
  <w:num w:numId="9">
    <w:abstractNumId w:val="7"/>
  </w:num>
  <w:num w:numId="10">
    <w:abstractNumId w:val="16"/>
  </w:num>
  <w:num w:numId="11">
    <w:abstractNumId w:val="11"/>
  </w:num>
  <w:num w:numId="12">
    <w:abstractNumId w:val="1"/>
  </w:num>
  <w:num w:numId="13">
    <w:abstractNumId w:val="10"/>
  </w:num>
  <w:num w:numId="14">
    <w:abstractNumId w:val="6"/>
  </w:num>
  <w:num w:numId="15">
    <w:abstractNumId w:val="9"/>
  </w:num>
  <w:num w:numId="16">
    <w:abstractNumId w:val="17"/>
  </w:num>
  <w:num w:numId="17">
    <w:abstractNumId w:val="14"/>
  </w:num>
  <w:num w:numId="18">
    <w:abstractNumId w:val="18"/>
  </w:num>
  <w:num w:numId="19">
    <w:abstractNumId w:val="13"/>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0F25"/>
    <w:rsid w:val="000528E6"/>
    <w:rsid w:val="00054E79"/>
    <w:rsid w:val="00057445"/>
    <w:rsid w:val="00057467"/>
    <w:rsid w:val="0006017B"/>
    <w:rsid w:val="00065D00"/>
    <w:rsid w:val="000665C9"/>
    <w:rsid w:val="00067234"/>
    <w:rsid w:val="0006783C"/>
    <w:rsid w:val="00070098"/>
    <w:rsid w:val="00074657"/>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77C6"/>
    <w:rsid w:val="000E0BEA"/>
    <w:rsid w:val="000E2DE8"/>
    <w:rsid w:val="000E3A23"/>
    <w:rsid w:val="000F1FFF"/>
    <w:rsid w:val="000F24C8"/>
    <w:rsid w:val="000F3DA0"/>
    <w:rsid w:val="000F47B6"/>
    <w:rsid w:val="000F4876"/>
    <w:rsid w:val="000F555D"/>
    <w:rsid w:val="000F6A61"/>
    <w:rsid w:val="000F7A45"/>
    <w:rsid w:val="000F7FD8"/>
    <w:rsid w:val="00100BAC"/>
    <w:rsid w:val="001017B7"/>
    <w:rsid w:val="00101F68"/>
    <w:rsid w:val="0010289A"/>
    <w:rsid w:val="001034C6"/>
    <w:rsid w:val="001049B0"/>
    <w:rsid w:val="00104ADB"/>
    <w:rsid w:val="001057BC"/>
    <w:rsid w:val="00107D2F"/>
    <w:rsid w:val="001133D5"/>
    <w:rsid w:val="00114068"/>
    <w:rsid w:val="001150E9"/>
    <w:rsid w:val="001172A0"/>
    <w:rsid w:val="00120295"/>
    <w:rsid w:val="00127757"/>
    <w:rsid w:val="00130F33"/>
    <w:rsid w:val="00131868"/>
    <w:rsid w:val="00132A80"/>
    <w:rsid w:val="00132F95"/>
    <w:rsid w:val="00135A65"/>
    <w:rsid w:val="00136FF0"/>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6BDF"/>
    <w:rsid w:val="0018110D"/>
    <w:rsid w:val="00182E3C"/>
    <w:rsid w:val="00182F0F"/>
    <w:rsid w:val="00183D24"/>
    <w:rsid w:val="00184897"/>
    <w:rsid w:val="001851A6"/>
    <w:rsid w:val="001875A7"/>
    <w:rsid w:val="001879E1"/>
    <w:rsid w:val="0019133D"/>
    <w:rsid w:val="001914BC"/>
    <w:rsid w:val="0019389B"/>
    <w:rsid w:val="00197584"/>
    <w:rsid w:val="001A1AAB"/>
    <w:rsid w:val="001A1B94"/>
    <w:rsid w:val="001A22F5"/>
    <w:rsid w:val="001A275F"/>
    <w:rsid w:val="001A7FD2"/>
    <w:rsid w:val="001B107D"/>
    <w:rsid w:val="001B2CD9"/>
    <w:rsid w:val="001B364A"/>
    <w:rsid w:val="001B3AB6"/>
    <w:rsid w:val="001B62A0"/>
    <w:rsid w:val="001C282F"/>
    <w:rsid w:val="001C447A"/>
    <w:rsid w:val="001C44EF"/>
    <w:rsid w:val="001D0086"/>
    <w:rsid w:val="001D0094"/>
    <w:rsid w:val="001D4D2A"/>
    <w:rsid w:val="001D4E54"/>
    <w:rsid w:val="001D6BEC"/>
    <w:rsid w:val="001D7012"/>
    <w:rsid w:val="001D7BD2"/>
    <w:rsid w:val="001E2360"/>
    <w:rsid w:val="001E2A4D"/>
    <w:rsid w:val="001E53C2"/>
    <w:rsid w:val="001F0CDF"/>
    <w:rsid w:val="001F0E9C"/>
    <w:rsid w:val="001F1540"/>
    <w:rsid w:val="001F652C"/>
    <w:rsid w:val="001F654F"/>
    <w:rsid w:val="001F739F"/>
    <w:rsid w:val="001F78D9"/>
    <w:rsid w:val="00202DB8"/>
    <w:rsid w:val="00205907"/>
    <w:rsid w:val="0020623E"/>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427A"/>
    <w:rsid w:val="002342F0"/>
    <w:rsid w:val="002364C9"/>
    <w:rsid w:val="00236863"/>
    <w:rsid w:val="00237C1F"/>
    <w:rsid w:val="00237D0D"/>
    <w:rsid w:val="002422DC"/>
    <w:rsid w:val="002433A4"/>
    <w:rsid w:val="002435DC"/>
    <w:rsid w:val="00245460"/>
    <w:rsid w:val="00247B17"/>
    <w:rsid w:val="00250389"/>
    <w:rsid w:val="00252383"/>
    <w:rsid w:val="00252669"/>
    <w:rsid w:val="00254209"/>
    <w:rsid w:val="00254288"/>
    <w:rsid w:val="0025469C"/>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E2B"/>
    <w:rsid w:val="002B46D4"/>
    <w:rsid w:val="002B525A"/>
    <w:rsid w:val="002B54CF"/>
    <w:rsid w:val="002C4ACE"/>
    <w:rsid w:val="002C6AA1"/>
    <w:rsid w:val="002D14A6"/>
    <w:rsid w:val="002D1BE4"/>
    <w:rsid w:val="002D55A2"/>
    <w:rsid w:val="002D70F3"/>
    <w:rsid w:val="002E5015"/>
    <w:rsid w:val="002E7ACF"/>
    <w:rsid w:val="002F0790"/>
    <w:rsid w:val="002F0CE9"/>
    <w:rsid w:val="002F3BD0"/>
    <w:rsid w:val="002F5079"/>
    <w:rsid w:val="00300A0B"/>
    <w:rsid w:val="0030114E"/>
    <w:rsid w:val="00301F46"/>
    <w:rsid w:val="00303CAD"/>
    <w:rsid w:val="003051FE"/>
    <w:rsid w:val="003056EC"/>
    <w:rsid w:val="00306418"/>
    <w:rsid w:val="003075B1"/>
    <w:rsid w:val="003100F3"/>
    <w:rsid w:val="00310454"/>
    <w:rsid w:val="00310BA7"/>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549"/>
    <w:rsid w:val="00367F82"/>
    <w:rsid w:val="00371ECE"/>
    <w:rsid w:val="00374489"/>
    <w:rsid w:val="00374FD9"/>
    <w:rsid w:val="003756AF"/>
    <w:rsid w:val="00375815"/>
    <w:rsid w:val="00380441"/>
    <w:rsid w:val="00382696"/>
    <w:rsid w:val="0038319E"/>
    <w:rsid w:val="0038438A"/>
    <w:rsid w:val="00385D20"/>
    <w:rsid w:val="003864D2"/>
    <w:rsid w:val="00390249"/>
    <w:rsid w:val="00390BF8"/>
    <w:rsid w:val="00392877"/>
    <w:rsid w:val="00392E12"/>
    <w:rsid w:val="00393FE6"/>
    <w:rsid w:val="00394D7E"/>
    <w:rsid w:val="003956E9"/>
    <w:rsid w:val="003965EC"/>
    <w:rsid w:val="00396BA0"/>
    <w:rsid w:val="003978FB"/>
    <w:rsid w:val="00397BD8"/>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6D"/>
    <w:rsid w:val="0046048A"/>
    <w:rsid w:val="00464463"/>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E7DAD"/>
    <w:rsid w:val="004E7E28"/>
    <w:rsid w:val="004F2D88"/>
    <w:rsid w:val="004F4B65"/>
    <w:rsid w:val="004F5BA0"/>
    <w:rsid w:val="004F71E5"/>
    <w:rsid w:val="005001BB"/>
    <w:rsid w:val="005070C3"/>
    <w:rsid w:val="0050763D"/>
    <w:rsid w:val="005124DC"/>
    <w:rsid w:val="00514022"/>
    <w:rsid w:val="005220BE"/>
    <w:rsid w:val="0052246F"/>
    <w:rsid w:val="005239D6"/>
    <w:rsid w:val="00534263"/>
    <w:rsid w:val="0053509C"/>
    <w:rsid w:val="00535676"/>
    <w:rsid w:val="005361EE"/>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5F82"/>
    <w:rsid w:val="00586FA8"/>
    <w:rsid w:val="00587F23"/>
    <w:rsid w:val="00591E3A"/>
    <w:rsid w:val="005934C8"/>
    <w:rsid w:val="00593CB4"/>
    <w:rsid w:val="00597CC7"/>
    <w:rsid w:val="005A091A"/>
    <w:rsid w:val="005A253A"/>
    <w:rsid w:val="005A282D"/>
    <w:rsid w:val="005A5ACC"/>
    <w:rsid w:val="005B0D7C"/>
    <w:rsid w:val="005B0E86"/>
    <w:rsid w:val="005B1377"/>
    <w:rsid w:val="005B4B02"/>
    <w:rsid w:val="005B5DEE"/>
    <w:rsid w:val="005B6854"/>
    <w:rsid w:val="005B727A"/>
    <w:rsid w:val="005C4034"/>
    <w:rsid w:val="005C44B3"/>
    <w:rsid w:val="005C465F"/>
    <w:rsid w:val="005C651C"/>
    <w:rsid w:val="005D1427"/>
    <w:rsid w:val="005D21E7"/>
    <w:rsid w:val="005D49C8"/>
    <w:rsid w:val="005D5607"/>
    <w:rsid w:val="005E0986"/>
    <w:rsid w:val="005E37E9"/>
    <w:rsid w:val="005F03DB"/>
    <w:rsid w:val="005F0B96"/>
    <w:rsid w:val="005F17EC"/>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2A66"/>
    <w:rsid w:val="00634CEB"/>
    <w:rsid w:val="0063563C"/>
    <w:rsid w:val="00637179"/>
    <w:rsid w:val="00637E34"/>
    <w:rsid w:val="00644C90"/>
    <w:rsid w:val="006453C9"/>
    <w:rsid w:val="00646100"/>
    <w:rsid w:val="006476CA"/>
    <w:rsid w:val="006552AE"/>
    <w:rsid w:val="00655561"/>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2165"/>
    <w:rsid w:val="006A6A79"/>
    <w:rsid w:val="006A6D7F"/>
    <w:rsid w:val="006B0298"/>
    <w:rsid w:val="006B0E83"/>
    <w:rsid w:val="006B32E4"/>
    <w:rsid w:val="006B5493"/>
    <w:rsid w:val="006B67C2"/>
    <w:rsid w:val="006B73EB"/>
    <w:rsid w:val="006C10C0"/>
    <w:rsid w:val="006C1B1D"/>
    <w:rsid w:val="006C32BB"/>
    <w:rsid w:val="006C3747"/>
    <w:rsid w:val="006C59BE"/>
    <w:rsid w:val="006C7760"/>
    <w:rsid w:val="006C7EEA"/>
    <w:rsid w:val="006D141B"/>
    <w:rsid w:val="006D1C07"/>
    <w:rsid w:val="006D2A2B"/>
    <w:rsid w:val="006D4FF1"/>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D3"/>
    <w:rsid w:val="00705C40"/>
    <w:rsid w:val="0071087E"/>
    <w:rsid w:val="00710AFF"/>
    <w:rsid w:val="00710E2F"/>
    <w:rsid w:val="007134D8"/>
    <w:rsid w:val="00716EEF"/>
    <w:rsid w:val="007200C3"/>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6A0A"/>
    <w:rsid w:val="00777353"/>
    <w:rsid w:val="00780CD6"/>
    <w:rsid w:val="00782EA4"/>
    <w:rsid w:val="00783BF6"/>
    <w:rsid w:val="007852C9"/>
    <w:rsid w:val="00785461"/>
    <w:rsid w:val="00785E10"/>
    <w:rsid w:val="00786FF3"/>
    <w:rsid w:val="007876CF"/>
    <w:rsid w:val="0079152B"/>
    <w:rsid w:val="007927FF"/>
    <w:rsid w:val="00793090"/>
    <w:rsid w:val="007961CF"/>
    <w:rsid w:val="00796F2A"/>
    <w:rsid w:val="007A0176"/>
    <w:rsid w:val="007A2F67"/>
    <w:rsid w:val="007A3918"/>
    <w:rsid w:val="007A6721"/>
    <w:rsid w:val="007A6BE8"/>
    <w:rsid w:val="007B0C46"/>
    <w:rsid w:val="007B0E89"/>
    <w:rsid w:val="007B2BAE"/>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E22E7"/>
    <w:rsid w:val="007E2F03"/>
    <w:rsid w:val="007E4232"/>
    <w:rsid w:val="007E493B"/>
    <w:rsid w:val="007E543B"/>
    <w:rsid w:val="007E69BB"/>
    <w:rsid w:val="007E6AB8"/>
    <w:rsid w:val="007F0030"/>
    <w:rsid w:val="007F2109"/>
    <w:rsid w:val="007F21C5"/>
    <w:rsid w:val="007F3EF1"/>
    <w:rsid w:val="00801251"/>
    <w:rsid w:val="00801BCE"/>
    <w:rsid w:val="00802515"/>
    <w:rsid w:val="00805121"/>
    <w:rsid w:val="00806E45"/>
    <w:rsid w:val="00811893"/>
    <w:rsid w:val="0081283F"/>
    <w:rsid w:val="0081480A"/>
    <w:rsid w:val="008202EB"/>
    <w:rsid w:val="00824038"/>
    <w:rsid w:val="008259F0"/>
    <w:rsid w:val="00827BDE"/>
    <w:rsid w:val="00827F88"/>
    <w:rsid w:val="008336A5"/>
    <w:rsid w:val="00835474"/>
    <w:rsid w:val="008364FF"/>
    <w:rsid w:val="008373C0"/>
    <w:rsid w:val="00837470"/>
    <w:rsid w:val="0084145F"/>
    <w:rsid w:val="00841DA2"/>
    <w:rsid w:val="008458F6"/>
    <w:rsid w:val="00845AED"/>
    <w:rsid w:val="00845D45"/>
    <w:rsid w:val="00846A6D"/>
    <w:rsid w:val="0084708E"/>
    <w:rsid w:val="00851AE4"/>
    <w:rsid w:val="008530A1"/>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4817"/>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8F5B63"/>
    <w:rsid w:val="00901840"/>
    <w:rsid w:val="009020A8"/>
    <w:rsid w:val="00902BF5"/>
    <w:rsid w:val="00903D37"/>
    <w:rsid w:val="00906E34"/>
    <w:rsid w:val="00907E2A"/>
    <w:rsid w:val="0091055D"/>
    <w:rsid w:val="00914C61"/>
    <w:rsid w:val="00917D6F"/>
    <w:rsid w:val="00921B1A"/>
    <w:rsid w:val="00921DDA"/>
    <w:rsid w:val="00921F37"/>
    <w:rsid w:val="0092600D"/>
    <w:rsid w:val="00927A7C"/>
    <w:rsid w:val="00927D70"/>
    <w:rsid w:val="0093039D"/>
    <w:rsid w:val="00931E4F"/>
    <w:rsid w:val="0093364D"/>
    <w:rsid w:val="00935091"/>
    <w:rsid w:val="00936574"/>
    <w:rsid w:val="00943BCE"/>
    <w:rsid w:val="00944FCB"/>
    <w:rsid w:val="009537A1"/>
    <w:rsid w:val="0095422A"/>
    <w:rsid w:val="009552EB"/>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A79AD"/>
    <w:rsid w:val="009A7D5B"/>
    <w:rsid w:val="009B0149"/>
    <w:rsid w:val="009B4703"/>
    <w:rsid w:val="009B548D"/>
    <w:rsid w:val="009B6A6F"/>
    <w:rsid w:val="009C1AFE"/>
    <w:rsid w:val="009C325D"/>
    <w:rsid w:val="009C5F24"/>
    <w:rsid w:val="009D048B"/>
    <w:rsid w:val="009D6490"/>
    <w:rsid w:val="009D69C6"/>
    <w:rsid w:val="009E4375"/>
    <w:rsid w:val="009E48CB"/>
    <w:rsid w:val="009E5419"/>
    <w:rsid w:val="009E5A6E"/>
    <w:rsid w:val="009F0CD3"/>
    <w:rsid w:val="009F376A"/>
    <w:rsid w:val="009F46DC"/>
    <w:rsid w:val="009F5D2A"/>
    <w:rsid w:val="00A00216"/>
    <w:rsid w:val="00A014B2"/>
    <w:rsid w:val="00A01C00"/>
    <w:rsid w:val="00A01C04"/>
    <w:rsid w:val="00A0476F"/>
    <w:rsid w:val="00A04DAA"/>
    <w:rsid w:val="00A04E39"/>
    <w:rsid w:val="00A05C4B"/>
    <w:rsid w:val="00A11CAD"/>
    <w:rsid w:val="00A14615"/>
    <w:rsid w:val="00A14D93"/>
    <w:rsid w:val="00A158DF"/>
    <w:rsid w:val="00A1620D"/>
    <w:rsid w:val="00A16AC0"/>
    <w:rsid w:val="00A22577"/>
    <w:rsid w:val="00A23817"/>
    <w:rsid w:val="00A23D31"/>
    <w:rsid w:val="00A24C9B"/>
    <w:rsid w:val="00A27D2B"/>
    <w:rsid w:val="00A27D3A"/>
    <w:rsid w:val="00A301A7"/>
    <w:rsid w:val="00A30C34"/>
    <w:rsid w:val="00A30FD3"/>
    <w:rsid w:val="00A35E2F"/>
    <w:rsid w:val="00A37891"/>
    <w:rsid w:val="00A40A51"/>
    <w:rsid w:val="00A41F1D"/>
    <w:rsid w:val="00A429DE"/>
    <w:rsid w:val="00A44BDD"/>
    <w:rsid w:val="00A4726C"/>
    <w:rsid w:val="00A47916"/>
    <w:rsid w:val="00A47AB9"/>
    <w:rsid w:val="00A536DA"/>
    <w:rsid w:val="00A571CD"/>
    <w:rsid w:val="00A57C3D"/>
    <w:rsid w:val="00A63F14"/>
    <w:rsid w:val="00A6697B"/>
    <w:rsid w:val="00A7214F"/>
    <w:rsid w:val="00A74C2D"/>
    <w:rsid w:val="00A76B34"/>
    <w:rsid w:val="00A823AB"/>
    <w:rsid w:val="00A82E65"/>
    <w:rsid w:val="00A83487"/>
    <w:rsid w:val="00A854FF"/>
    <w:rsid w:val="00A859DF"/>
    <w:rsid w:val="00A87035"/>
    <w:rsid w:val="00A8745D"/>
    <w:rsid w:val="00A90F9B"/>
    <w:rsid w:val="00A92694"/>
    <w:rsid w:val="00A93072"/>
    <w:rsid w:val="00A961E0"/>
    <w:rsid w:val="00A9629C"/>
    <w:rsid w:val="00AA053A"/>
    <w:rsid w:val="00AA0957"/>
    <w:rsid w:val="00AA0FC8"/>
    <w:rsid w:val="00AA1D73"/>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F6432"/>
    <w:rsid w:val="00AF79BD"/>
    <w:rsid w:val="00B07F12"/>
    <w:rsid w:val="00B10248"/>
    <w:rsid w:val="00B10D7A"/>
    <w:rsid w:val="00B1355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7BB"/>
    <w:rsid w:val="00B83E2A"/>
    <w:rsid w:val="00B83E38"/>
    <w:rsid w:val="00B85DF3"/>
    <w:rsid w:val="00B86C19"/>
    <w:rsid w:val="00B9072C"/>
    <w:rsid w:val="00B90FD4"/>
    <w:rsid w:val="00B92EDF"/>
    <w:rsid w:val="00B93510"/>
    <w:rsid w:val="00B93A57"/>
    <w:rsid w:val="00B93E33"/>
    <w:rsid w:val="00B954F3"/>
    <w:rsid w:val="00B95BCD"/>
    <w:rsid w:val="00B95CDC"/>
    <w:rsid w:val="00B95CE5"/>
    <w:rsid w:val="00B96956"/>
    <w:rsid w:val="00BA0D0B"/>
    <w:rsid w:val="00BA338D"/>
    <w:rsid w:val="00BB0B9E"/>
    <w:rsid w:val="00BB375D"/>
    <w:rsid w:val="00BB49A0"/>
    <w:rsid w:val="00BB515F"/>
    <w:rsid w:val="00BC0662"/>
    <w:rsid w:val="00BC1FA5"/>
    <w:rsid w:val="00BC207C"/>
    <w:rsid w:val="00BC2C0C"/>
    <w:rsid w:val="00BC732A"/>
    <w:rsid w:val="00BC758B"/>
    <w:rsid w:val="00BD06BD"/>
    <w:rsid w:val="00BD07A0"/>
    <w:rsid w:val="00BD14B8"/>
    <w:rsid w:val="00BD2EAC"/>
    <w:rsid w:val="00BD49E0"/>
    <w:rsid w:val="00BD4BB3"/>
    <w:rsid w:val="00BE0982"/>
    <w:rsid w:val="00BE17C6"/>
    <w:rsid w:val="00BE2BD3"/>
    <w:rsid w:val="00BE40BA"/>
    <w:rsid w:val="00BE4865"/>
    <w:rsid w:val="00BE69BF"/>
    <w:rsid w:val="00BE725A"/>
    <w:rsid w:val="00BE7430"/>
    <w:rsid w:val="00BE7B48"/>
    <w:rsid w:val="00BF1EC6"/>
    <w:rsid w:val="00BF3381"/>
    <w:rsid w:val="00BF3F7B"/>
    <w:rsid w:val="00BF4843"/>
    <w:rsid w:val="00C04B28"/>
    <w:rsid w:val="00C06C69"/>
    <w:rsid w:val="00C07B97"/>
    <w:rsid w:val="00C10FCF"/>
    <w:rsid w:val="00C13A2C"/>
    <w:rsid w:val="00C16B4B"/>
    <w:rsid w:val="00C17427"/>
    <w:rsid w:val="00C2093E"/>
    <w:rsid w:val="00C20C00"/>
    <w:rsid w:val="00C210FD"/>
    <w:rsid w:val="00C221EC"/>
    <w:rsid w:val="00C22704"/>
    <w:rsid w:val="00C22901"/>
    <w:rsid w:val="00C23344"/>
    <w:rsid w:val="00C24848"/>
    <w:rsid w:val="00C25238"/>
    <w:rsid w:val="00C305F2"/>
    <w:rsid w:val="00C3345C"/>
    <w:rsid w:val="00C36BF2"/>
    <w:rsid w:val="00C372A0"/>
    <w:rsid w:val="00C37911"/>
    <w:rsid w:val="00C407E5"/>
    <w:rsid w:val="00C42DAC"/>
    <w:rsid w:val="00C4342B"/>
    <w:rsid w:val="00C437DF"/>
    <w:rsid w:val="00C43B26"/>
    <w:rsid w:val="00C44815"/>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7063C"/>
    <w:rsid w:val="00C727D4"/>
    <w:rsid w:val="00C73C57"/>
    <w:rsid w:val="00C7458A"/>
    <w:rsid w:val="00C7474B"/>
    <w:rsid w:val="00C74D43"/>
    <w:rsid w:val="00C75CA7"/>
    <w:rsid w:val="00C76A00"/>
    <w:rsid w:val="00C8057C"/>
    <w:rsid w:val="00C8079B"/>
    <w:rsid w:val="00C87B6B"/>
    <w:rsid w:val="00C901BB"/>
    <w:rsid w:val="00C90CD3"/>
    <w:rsid w:val="00C92098"/>
    <w:rsid w:val="00C92552"/>
    <w:rsid w:val="00C93F1B"/>
    <w:rsid w:val="00C9469A"/>
    <w:rsid w:val="00C976D1"/>
    <w:rsid w:val="00CA5BFC"/>
    <w:rsid w:val="00CA6A15"/>
    <w:rsid w:val="00CA71D4"/>
    <w:rsid w:val="00CB2993"/>
    <w:rsid w:val="00CB2B19"/>
    <w:rsid w:val="00CB5D29"/>
    <w:rsid w:val="00CB675A"/>
    <w:rsid w:val="00CB782B"/>
    <w:rsid w:val="00CC0E77"/>
    <w:rsid w:val="00CC2092"/>
    <w:rsid w:val="00CC4307"/>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75E"/>
    <w:rsid w:val="00D20B1D"/>
    <w:rsid w:val="00D226C4"/>
    <w:rsid w:val="00D22B6A"/>
    <w:rsid w:val="00D22F8D"/>
    <w:rsid w:val="00D25B0D"/>
    <w:rsid w:val="00D30D98"/>
    <w:rsid w:val="00D3290C"/>
    <w:rsid w:val="00D32958"/>
    <w:rsid w:val="00D348F7"/>
    <w:rsid w:val="00D3773A"/>
    <w:rsid w:val="00D40BC3"/>
    <w:rsid w:val="00D434EC"/>
    <w:rsid w:val="00D44E9D"/>
    <w:rsid w:val="00D472A7"/>
    <w:rsid w:val="00D546DC"/>
    <w:rsid w:val="00D55CC4"/>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2D44"/>
    <w:rsid w:val="00DA495D"/>
    <w:rsid w:val="00DA7BA0"/>
    <w:rsid w:val="00DB1CB2"/>
    <w:rsid w:val="00DB469A"/>
    <w:rsid w:val="00DB52C3"/>
    <w:rsid w:val="00DB5DA3"/>
    <w:rsid w:val="00DB760D"/>
    <w:rsid w:val="00DB7E5F"/>
    <w:rsid w:val="00DC09C9"/>
    <w:rsid w:val="00DC10B0"/>
    <w:rsid w:val="00DC1594"/>
    <w:rsid w:val="00DC3919"/>
    <w:rsid w:val="00DC4B70"/>
    <w:rsid w:val="00DC4BCD"/>
    <w:rsid w:val="00DC766B"/>
    <w:rsid w:val="00DD1107"/>
    <w:rsid w:val="00DD178F"/>
    <w:rsid w:val="00DD1FE4"/>
    <w:rsid w:val="00DD2C67"/>
    <w:rsid w:val="00DD5478"/>
    <w:rsid w:val="00DE2966"/>
    <w:rsid w:val="00DE4107"/>
    <w:rsid w:val="00DE4798"/>
    <w:rsid w:val="00DF0B5E"/>
    <w:rsid w:val="00DF0ED5"/>
    <w:rsid w:val="00DF22FB"/>
    <w:rsid w:val="00DF648F"/>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7DDF"/>
    <w:rsid w:val="00E27E01"/>
    <w:rsid w:val="00E30A90"/>
    <w:rsid w:val="00E31BAE"/>
    <w:rsid w:val="00E32DBA"/>
    <w:rsid w:val="00E350F4"/>
    <w:rsid w:val="00E3695F"/>
    <w:rsid w:val="00E43469"/>
    <w:rsid w:val="00E445DA"/>
    <w:rsid w:val="00E45379"/>
    <w:rsid w:val="00E46352"/>
    <w:rsid w:val="00E477A3"/>
    <w:rsid w:val="00E50B22"/>
    <w:rsid w:val="00E51A18"/>
    <w:rsid w:val="00E51E18"/>
    <w:rsid w:val="00E533BD"/>
    <w:rsid w:val="00E53706"/>
    <w:rsid w:val="00E5445E"/>
    <w:rsid w:val="00E57CE2"/>
    <w:rsid w:val="00E600DD"/>
    <w:rsid w:val="00E61171"/>
    <w:rsid w:val="00E617BD"/>
    <w:rsid w:val="00E705B4"/>
    <w:rsid w:val="00E714FE"/>
    <w:rsid w:val="00E72967"/>
    <w:rsid w:val="00E72DD2"/>
    <w:rsid w:val="00E73F3B"/>
    <w:rsid w:val="00E741E2"/>
    <w:rsid w:val="00E777C0"/>
    <w:rsid w:val="00E8155D"/>
    <w:rsid w:val="00E8494C"/>
    <w:rsid w:val="00E84D8D"/>
    <w:rsid w:val="00E94F09"/>
    <w:rsid w:val="00EA0C03"/>
    <w:rsid w:val="00EA0E04"/>
    <w:rsid w:val="00EA220D"/>
    <w:rsid w:val="00EA29C9"/>
    <w:rsid w:val="00EA2B04"/>
    <w:rsid w:val="00EA3156"/>
    <w:rsid w:val="00EA394B"/>
    <w:rsid w:val="00EA40A2"/>
    <w:rsid w:val="00EA4CD5"/>
    <w:rsid w:val="00EA5D2C"/>
    <w:rsid w:val="00EA5D8E"/>
    <w:rsid w:val="00EB063A"/>
    <w:rsid w:val="00EB0760"/>
    <w:rsid w:val="00EB07CF"/>
    <w:rsid w:val="00EB3B88"/>
    <w:rsid w:val="00EB5E78"/>
    <w:rsid w:val="00EB6B5B"/>
    <w:rsid w:val="00EB71D5"/>
    <w:rsid w:val="00EC3B8F"/>
    <w:rsid w:val="00EC5CA0"/>
    <w:rsid w:val="00EC7372"/>
    <w:rsid w:val="00ED30E8"/>
    <w:rsid w:val="00ED3B69"/>
    <w:rsid w:val="00ED695F"/>
    <w:rsid w:val="00ED6CD1"/>
    <w:rsid w:val="00EE45B2"/>
    <w:rsid w:val="00EE5F2E"/>
    <w:rsid w:val="00EF378C"/>
    <w:rsid w:val="00EF436A"/>
    <w:rsid w:val="00EF4A64"/>
    <w:rsid w:val="00EF5986"/>
    <w:rsid w:val="00EF6C64"/>
    <w:rsid w:val="00EF7AFC"/>
    <w:rsid w:val="00F02171"/>
    <w:rsid w:val="00F033EF"/>
    <w:rsid w:val="00F061A6"/>
    <w:rsid w:val="00F11AB3"/>
    <w:rsid w:val="00F15F56"/>
    <w:rsid w:val="00F16EF8"/>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0614"/>
    <w:rsid w:val="00F51236"/>
    <w:rsid w:val="00F5133F"/>
    <w:rsid w:val="00F51F31"/>
    <w:rsid w:val="00F52F63"/>
    <w:rsid w:val="00F5374C"/>
    <w:rsid w:val="00F541B8"/>
    <w:rsid w:val="00F54EBC"/>
    <w:rsid w:val="00F56CC2"/>
    <w:rsid w:val="00F574B7"/>
    <w:rsid w:val="00F60BC0"/>
    <w:rsid w:val="00F61B7F"/>
    <w:rsid w:val="00F62370"/>
    <w:rsid w:val="00F628D3"/>
    <w:rsid w:val="00F6487A"/>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681"/>
    <w:rsid w:val="00F94E99"/>
    <w:rsid w:val="00F9650A"/>
    <w:rsid w:val="00F967C7"/>
    <w:rsid w:val="00FA0437"/>
    <w:rsid w:val="00FA233F"/>
    <w:rsid w:val="00FA2E05"/>
    <w:rsid w:val="00FA7D57"/>
    <w:rsid w:val="00FB0008"/>
    <w:rsid w:val="00FB071C"/>
    <w:rsid w:val="00FB2416"/>
    <w:rsid w:val="00FB2C3A"/>
    <w:rsid w:val="00FB3B9E"/>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guridad.edomex.gob.mx/organigra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ssem/art_92_iv.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plumasatomicas.com/explicandolanoticia/cusaem-policia-no-existe/" TargetMode="External"/><Relationship Id="rId2" Type="http://schemas.openxmlformats.org/officeDocument/2006/relationships/hyperlink" Target="https://www.hoyestado.com/2018/09/oscuro-e-incierto-origen-de-los-cusaem/" TargetMode="External"/><Relationship Id="rId1" Type="http://schemas.openxmlformats.org/officeDocument/2006/relationships/hyperlink" Target="https://www.elsoldetoluca.com.mx/local/cusaem-el-organismo-mas-opaco-que-pueda-existir-gomez-cesar-189616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C2CF1-F980-42DB-9ACF-EADBB19C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4600</Words>
  <Characters>25300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6</cp:revision>
  <cp:lastPrinted>2019-02-18T18:56:00Z</cp:lastPrinted>
  <dcterms:created xsi:type="dcterms:W3CDTF">2019-02-18T04:28:00Z</dcterms:created>
  <dcterms:modified xsi:type="dcterms:W3CDTF">2019-03-15T17:00:00Z</dcterms:modified>
</cp:coreProperties>
</file>