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BD" w:rsidRDefault="00571E6F">
      <w:pPr>
        <w:tabs>
          <w:tab w:val="left" w:pos="3580"/>
        </w:tabs>
        <w:spacing w:before="7"/>
        <w:ind w:right="246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spacing w:val="-1"/>
        </w:rPr>
        <w:t>Recurso</w:t>
      </w:r>
      <w:r>
        <w:rPr>
          <w:rFonts w:ascii="Palatino Linotype" w:eastAsia="Palatino Linotype" w:hAnsi="Palatino Linotype" w:cs="Palatino Linotype"/>
          <w:b/>
          <w:bCs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1"/>
        </w:rPr>
        <w:t>de</w:t>
      </w:r>
      <w:r>
        <w:rPr>
          <w:rFonts w:ascii="Palatino Linotype" w:eastAsia="Palatino Linotype" w:hAnsi="Palatino Linotype" w:cs="Palatino Linotype"/>
          <w:b/>
          <w:bCs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1"/>
        </w:rPr>
        <w:t>Revisión</w:t>
      </w:r>
      <w:r>
        <w:rPr>
          <w:rFonts w:ascii="Palatino Linotype" w:eastAsia="Palatino Linotype" w:hAnsi="Palatino Linotype" w:cs="Palatino Linotype"/>
          <w:b/>
          <w:bCs/>
          <w:spacing w:val="1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</w:rPr>
        <w:t>N°:</w:t>
      </w:r>
      <w:r>
        <w:rPr>
          <w:rFonts w:ascii="Palatino Linotype" w:eastAsia="Palatino Linotype" w:hAnsi="Palatino Linotype" w:cs="Palatino Linotype"/>
          <w:b/>
          <w:bCs/>
        </w:rPr>
        <w:tab/>
      </w:r>
      <w:r>
        <w:rPr>
          <w:rFonts w:ascii="Palatino Linotype" w:eastAsia="Palatino Linotype" w:hAnsi="Palatino Linotype" w:cs="Palatino Linotype"/>
          <w:spacing w:val="-1"/>
        </w:rPr>
        <w:t>04595/INFOEM/IP/RR/2018</w:t>
      </w:r>
    </w:p>
    <w:p w:rsidR="003358BD" w:rsidRDefault="00571E6F">
      <w:pPr>
        <w:tabs>
          <w:tab w:val="right" w:pos="4971"/>
        </w:tabs>
        <w:spacing w:before="120"/>
        <w:ind w:right="245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/>
          <w:b/>
        </w:rPr>
        <w:t>Recurrente:</w:t>
      </w:r>
      <w:r>
        <w:rPr>
          <w:rFonts w:ascii="Palatino Linotype"/>
        </w:rPr>
        <w:tab/>
        <w:t>XXXXXXXXXXXXXXXXX</w:t>
      </w:r>
    </w:p>
    <w:p w:rsidR="003358BD" w:rsidRDefault="00571E6F">
      <w:pPr>
        <w:tabs>
          <w:tab w:val="left" w:pos="6499"/>
        </w:tabs>
        <w:spacing w:before="118"/>
        <w:ind w:left="5590" w:right="245" w:hanging="2088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/>
          <w:b/>
        </w:rPr>
        <w:t>Sujeto</w:t>
      </w:r>
      <w:r>
        <w:rPr>
          <w:rFonts w:ascii="Palatino Linotype"/>
          <w:b/>
          <w:spacing w:val="-6"/>
        </w:rPr>
        <w:t xml:space="preserve"> </w:t>
      </w:r>
      <w:r>
        <w:rPr>
          <w:rFonts w:ascii="Palatino Linotype"/>
          <w:b/>
        </w:rPr>
        <w:t>Obligado:</w:t>
      </w:r>
      <w:r>
        <w:rPr>
          <w:rFonts w:ascii="Palatino Linotype"/>
          <w:b/>
        </w:rPr>
        <w:tab/>
      </w:r>
      <w:r>
        <w:rPr>
          <w:rFonts w:ascii="Palatino Linotype"/>
          <w:b/>
        </w:rPr>
        <w:tab/>
      </w:r>
      <w:r>
        <w:rPr>
          <w:rFonts w:ascii="Palatino Linotype"/>
        </w:rPr>
        <w:t>Sistema Municipal Para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el</w:t>
      </w:r>
      <w:r>
        <w:rPr>
          <w:rFonts w:ascii="Palatino Linotype"/>
        </w:rPr>
        <w:t xml:space="preserve"> </w:t>
      </w:r>
      <w:r>
        <w:rPr>
          <w:rFonts w:ascii="Palatino Linotype"/>
        </w:rPr>
        <w:t>Desarrollo Integral de la Familia</w:t>
      </w:r>
      <w:r>
        <w:rPr>
          <w:rFonts w:ascii="Palatino Linotype"/>
          <w:spacing w:val="-11"/>
        </w:rPr>
        <w:t xml:space="preserve"> </w:t>
      </w:r>
      <w:r>
        <w:rPr>
          <w:rFonts w:ascii="Palatino Linotype"/>
        </w:rPr>
        <w:t>de</w:t>
      </w:r>
    </w:p>
    <w:p w:rsidR="003358BD" w:rsidRDefault="00571E6F">
      <w:pPr>
        <w:spacing w:before="1"/>
        <w:ind w:right="244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/>
          <w:spacing w:val="-1"/>
        </w:rPr>
        <w:t>Zinacantepec</w:t>
      </w:r>
    </w:p>
    <w:p w:rsidR="003358BD" w:rsidRDefault="00571E6F">
      <w:pPr>
        <w:tabs>
          <w:tab w:val="left" w:pos="6490"/>
        </w:tabs>
        <w:spacing w:before="118"/>
        <w:ind w:left="101" w:firstLine="2851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</w:rPr>
        <w:t>Comisionada</w:t>
      </w:r>
      <w:r>
        <w:rPr>
          <w:rFonts w:ascii="Palatino Linotype" w:hAnsi="Palatino Linotype"/>
          <w:b/>
          <w:spacing w:val="-6"/>
        </w:rPr>
        <w:t xml:space="preserve"> </w:t>
      </w:r>
      <w:r>
        <w:rPr>
          <w:rFonts w:ascii="Palatino Linotype" w:hAnsi="Palatino Linotype"/>
          <w:b/>
        </w:rPr>
        <w:t>Ponente: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Zulema Martínez</w:t>
      </w:r>
      <w:r>
        <w:rPr>
          <w:rFonts w:ascii="Palatino Linotype" w:hAnsi="Palatino Linotype"/>
          <w:spacing w:val="-10"/>
        </w:rPr>
        <w:t xml:space="preserve"> </w:t>
      </w:r>
      <w:r>
        <w:rPr>
          <w:rFonts w:ascii="Palatino Linotype" w:hAnsi="Palatino Linotype"/>
        </w:rPr>
        <w:t>Sánchez</w:t>
      </w:r>
    </w:p>
    <w:p w:rsidR="003358BD" w:rsidRDefault="003358BD">
      <w:pPr>
        <w:spacing w:before="9"/>
        <w:rPr>
          <w:rFonts w:ascii="Palatino Linotype" w:eastAsia="Palatino Linotype" w:hAnsi="Palatino Linotype" w:cs="Palatino Linotype"/>
          <w:sz w:val="29"/>
          <w:szCs w:val="29"/>
        </w:rPr>
      </w:pPr>
    </w:p>
    <w:p w:rsidR="003358BD" w:rsidRDefault="00571E6F">
      <w:pPr>
        <w:pStyle w:val="Textoindependiente"/>
        <w:spacing w:line="360" w:lineRule="auto"/>
        <w:ind w:right="103"/>
        <w:jc w:val="both"/>
      </w:pPr>
      <w:r>
        <w:t xml:space="preserve">Resolución </w:t>
      </w:r>
      <w:proofErr w:type="gramStart"/>
      <w:r>
        <w:t>del</w:t>
      </w:r>
      <w:proofErr w:type="gramEnd"/>
      <w:r>
        <w:t xml:space="preserve"> Pleno del Instituto de Transparencia, Acceso a la Información</w:t>
      </w:r>
      <w:r>
        <w:rPr>
          <w:spacing w:val="3"/>
        </w:rPr>
        <w:t xml:space="preserve"> </w:t>
      </w:r>
      <w:r>
        <w:t>Pública</w:t>
      </w:r>
      <w:r>
        <w:rPr>
          <w:spacing w:val="-1"/>
          <w:w w:val="9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Protección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Municipios,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domicilio</w:t>
      </w:r>
      <w:r>
        <w:rPr>
          <w:spacing w:val="-9"/>
        </w:rPr>
        <w:t xml:space="preserve"> </w:t>
      </w:r>
      <w:r>
        <w:t>en Metepec, México, a veinte de febrero de dos mil</w:t>
      </w:r>
      <w:r>
        <w:rPr>
          <w:spacing w:val="-16"/>
        </w:rPr>
        <w:t xml:space="preserve"> </w:t>
      </w:r>
      <w:r>
        <w:t>diecinueve.</w:t>
      </w:r>
    </w:p>
    <w:p w:rsidR="003358BD" w:rsidRDefault="003358BD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3358BD" w:rsidRDefault="00571E6F">
      <w:pPr>
        <w:spacing w:line="360" w:lineRule="auto"/>
        <w:ind w:left="101" w:right="10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VISTO </w:t>
      </w:r>
      <w:r>
        <w:rPr>
          <w:rFonts w:ascii="Palatino Linotype" w:hAnsi="Palatino Linotype"/>
          <w:sz w:val="24"/>
        </w:rPr>
        <w:t>el expediente elect</w:t>
      </w:r>
      <w:r>
        <w:rPr>
          <w:rFonts w:ascii="Palatino Linotype" w:hAnsi="Palatino Linotype"/>
          <w:sz w:val="24"/>
        </w:rPr>
        <w:t xml:space="preserve">rónico formado con motivo </w:t>
      </w:r>
      <w:proofErr w:type="gramStart"/>
      <w:r>
        <w:rPr>
          <w:rFonts w:ascii="Palatino Linotype" w:hAnsi="Palatino Linotype"/>
          <w:sz w:val="24"/>
        </w:rPr>
        <w:t>del</w:t>
      </w:r>
      <w:proofErr w:type="gramEnd"/>
      <w:r>
        <w:rPr>
          <w:rFonts w:ascii="Palatino Linotype" w:hAnsi="Palatino Linotype"/>
          <w:sz w:val="24"/>
        </w:rPr>
        <w:t xml:space="preserve"> recurso de revisión</w:t>
      </w:r>
      <w:r>
        <w:rPr>
          <w:rFonts w:ascii="Palatino Linotype" w:hAnsi="Palatino Linotype"/>
          <w:spacing w:val="-29"/>
          <w:sz w:val="24"/>
        </w:rPr>
        <w:t xml:space="preserve"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04595/INFOEM/IP/RR/2018</w:t>
      </w:r>
      <w:r>
        <w:rPr>
          <w:rFonts w:ascii="Palatino Linotype" w:hAnsi="Palatino Linotype"/>
          <w:b/>
          <w:spacing w:val="-19"/>
          <w:sz w:val="24"/>
        </w:rPr>
        <w:t xml:space="preserve"> </w:t>
      </w:r>
      <w:r>
        <w:rPr>
          <w:rFonts w:ascii="Palatino Linotype" w:hAnsi="Palatino Linotype"/>
          <w:sz w:val="24"/>
        </w:rPr>
        <w:t>interpuesto</w:t>
      </w:r>
      <w:r>
        <w:rPr>
          <w:rFonts w:ascii="Palatino Linotype" w:hAnsi="Palatino Linotype"/>
          <w:spacing w:val="-18"/>
          <w:sz w:val="24"/>
        </w:rPr>
        <w:t xml:space="preserve"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20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C.</w:t>
      </w:r>
      <w:r>
        <w:rPr>
          <w:rFonts w:ascii="Palatino Linotype" w:hAnsi="Palatino Linotype"/>
          <w:b/>
          <w:spacing w:val="-1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XXXXXXXXXXXXXXXXXXXXXX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19"/>
          <w:sz w:val="24"/>
        </w:rPr>
        <w:t xml:space="preserve"> </w:t>
      </w:r>
      <w:r>
        <w:rPr>
          <w:rFonts w:ascii="Palatino Linotype" w:hAnsi="Palatino Linotype"/>
          <w:sz w:val="24"/>
        </w:rPr>
        <w:t>en lo</w:t>
      </w:r>
      <w:r>
        <w:rPr>
          <w:rFonts w:ascii="Palatino Linotype" w:hAnsi="Palatino Linotype"/>
          <w:spacing w:val="23"/>
          <w:sz w:val="24"/>
        </w:rPr>
        <w:t xml:space="preserve"> </w:t>
      </w:r>
      <w:r>
        <w:rPr>
          <w:rFonts w:ascii="Palatino Linotype" w:hAnsi="Palatino Linotype"/>
          <w:sz w:val="24"/>
        </w:rPr>
        <w:t>sucesivo</w:t>
      </w:r>
      <w:r>
        <w:rPr>
          <w:rFonts w:ascii="Palatino Linotype" w:hAnsi="Palatino Linotype"/>
          <w:spacing w:val="23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3"/>
          <w:sz w:val="24"/>
        </w:rPr>
        <w:t xml:space="preserve"> </w:t>
      </w:r>
      <w:r>
        <w:rPr>
          <w:rFonts w:ascii="Palatino Linotype" w:hAnsi="Palatino Linotype"/>
          <w:sz w:val="24"/>
        </w:rPr>
        <w:t>contra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Sistema</w:t>
      </w:r>
      <w:r>
        <w:rPr>
          <w:rFonts w:ascii="Palatino Linotype" w:hAnsi="Palatino Linotype"/>
          <w:b/>
          <w:spacing w:val="2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Municipal</w:t>
      </w:r>
      <w:r>
        <w:rPr>
          <w:rFonts w:ascii="Palatino Linotype" w:hAnsi="Palatino Linotype"/>
          <w:b/>
          <w:spacing w:val="2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Para</w:t>
      </w:r>
      <w:r>
        <w:rPr>
          <w:rFonts w:ascii="Palatino Linotype" w:hAnsi="Palatino Linotype"/>
          <w:b/>
          <w:spacing w:val="2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z w:val="24"/>
        </w:rPr>
        <w:t xml:space="preserve"> Desarrollo Integral de la Familia de Zinacantepec</w:t>
      </w:r>
      <w:r>
        <w:rPr>
          <w:rFonts w:ascii="Palatino Linotype" w:hAnsi="Palatino Linotype"/>
          <w:sz w:val="24"/>
        </w:rPr>
        <w:t>, en lo subsecuente el</w:t>
      </w:r>
      <w:r>
        <w:rPr>
          <w:rFonts w:ascii="Palatino Linotype" w:hAnsi="Palatino Linotype"/>
          <w:spacing w:val="4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 se procede a dictar la presente</w:t>
      </w:r>
      <w:r>
        <w:rPr>
          <w:rFonts w:ascii="Palatino Linotype" w:hAnsi="Palatino Linotype"/>
          <w:spacing w:val="-20"/>
          <w:sz w:val="24"/>
        </w:rPr>
        <w:t xml:space="preserve"> </w:t>
      </w:r>
      <w:r>
        <w:rPr>
          <w:rFonts w:ascii="Palatino Linotype" w:hAnsi="Palatino Linotype"/>
          <w:sz w:val="24"/>
        </w:rPr>
        <w:t>resolución.</w:t>
      </w:r>
    </w:p>
    <w:p w:rsidR="003358BD" w:rsidRDefault="003358BD">
      <w:pPr>
        <w:spacing w:before="4"/>
        <w:rPr>
          <w:rFonts w:ascii="Palatino Linotype" w:eastAsia="Palatino Linotype" w:hAnsi="Palatino Linotype" w:cs="Palatino Linotype"/>
          <w:sz w:val="33"/>
          <w:szCs w:val="33"/>
        </w:rPr>
      </w:pPr>
    </w:p>
    <w:p w:rsidR="003358BD" w:rsidRDefault="00571E6F">
      <w:pPr>
        <w:pStyle w:val="Ttulo1"/>
        <w:ind w:left="0" w:right="3"/>
        <w:jc w:val="center"/>
        <w:rPr>
          <w:b w:val="0"/>
          <w:bCs w:val="0"/>
        </w:rPr>
      </w:pPr>
      <w:r>
        <w:t>A N T E C E D E N T E</w:t>
      </w:r>
      <w:r>
        <w:rPr>
          <w:spacing w:val="-6"/>
        </w:rPr>
        <w:t xml:space="preserve"> </w:t>
      </w:r>
      <w:r>
        <w:t>S</w:t>
      </w:r>
    </w:p>
    <w:p w:rsidR="003358BD" w:rsidRDefault="003358BD">
      <w:pPr>
        <w:spacing w:before="13"/>
        <w:rPr>
          <w:rFonts w:ascii="Palatino Linotype" w:eastAsia="Palatino Linotype" w:hAnsi="Palatino Linotype" w:cs="Palatino Linotype"/>
          <w:b/>
          <w:bCs/>
          <w:sz w:val="31"/>
          <w:szCs w:val="31"/>
        </w:rPr>
      </w:pPr>
    </w:p>
    <w:p w:rsidR="003358BD" w:rsidRDefault="00571E6F">
      <w:pPr>
        <w:ind w:left="101"/>
        <w:jc w:val="both"/>
        <w:rPr>
          <w:rFonts w:ascii="Palatino Linotype" w:eastAsia="Palatino Linotype" w:hAnsi="Palatino Linotype" w:cs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14"/>
          <w:sz w:val="28"/>
        </w:rPr>
        <w:t xml:space="preserve"> </w:t>
      </w:r>
      <w:r>
        <w:rPr>
          <w:rFonts w:ascii="Palatino Linotype" w:hAnsi="Palatino Linotype"/>
          <w:b/>
          <w:sz w:val="28"/>
        </w:rPr>
        <w:t>Información.</w:t>
      </w:r>
    </w:p>
    <w:p w:rsidR="003358BD" w:rsidRDefault="00571E6F">
      <w:pPr>
        <w:spacing w:before="190" w:line="360" w:lineRule="auto"/>
        <w:ind w:left="101" w:right="10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En fecha diecinueve de octubre de dos mil dieciocho, la </w:t>
      </w:r>
      <w:r>
        <w:rPr>
          <w:rFonts w:ascii="Palatino Linotype" w:hAnsi="Palatino Linotype"/>
          <w:b/>
          <w:sz w:val="24"/>
        </w:rPr>
        <w:t xml:space="preserve">Recurrente </w:t>
      </w:r>
      <w:r>
        <w:rPr>
          <w:rFonts w:ascii="Palatino Linotype" w:hAnsi="Palatino Linotype"/>
          <w:sz w:val="24"/>
        </w:rPr>
        <w:t>presentó a</w:t>
      </w:r>
      <w:r>
        <w:rPr>
          <w:rFonts w:ascii="Palatino Linotype" w:hAnsi="Palatino Linotype"/>
          <w:spacing w:val="58"/>
          <w:sz w:val="24"/>
        </w:rPr>
        <w:t xml:space="preserve"> </w:t>
      </w:r>
      <w:r>
        <w:rPr>
          <w:rFonts w:ascii="Palatino Linotype" w:hAnsi="Palatino Linotype"/>
          <w:sz w:val="24"/>
        </w:rPr>
        <w:t>través</w:t>
      </w:r>
      <w:r>
        <w:rPr>
          <w:rFonts w:ascii="Palatino Linotype" w:hAnsi="Palatino Linotype"/>
          <w:w w:val="99"/>
          <w:sz w:val="24"/>
        </w:rPr>
        <w:t xml:space="preserve"> </w:t>
      </w:r>
      <w:proofErr w:type="gramStart"/>
      <w:r>
        <w:rPr>
          <w:rFonts w:ascii="Palatino Linotype" w:hAnsi="Palatino Linotype"/>
          <w:sz w:val="24"/>
        </w:rPr>
        <w:t>del</w:t>
      </w:r>
      <w:proofErr w:type="gramEnd"/>
      <w:r>
        <w:rPr>
          <w:rFonts w:ascii="Palatino Linotype" w:hAnsi="Palatino Linotype"/>
          <w:sz w:val="24"/>
        </w:rPr>
        <w:t xml:space="preserve"> Sistema de Acceso a la Información Mexiquense (</w:t>
      </w:r>
      <w:r>
        <w:rPr>
          <w:rFonts w:ascii="Palatino Linotype" w:hAnsi="Palatino Linotype"/>
          <w:b/>
          <w:sz w:val="24"/>
        </w:rPr>
        <w:t xml:space="preserve">SAIMEX) </w:t>
      </w:r>
      <w:r>
        <w:rPr>
          <w:rFonts w:ascii="Palatino Linotype" w:hAnsi="Palatino Linotype"/>
          <w:sz w:val="24"/>
        </w:rPr>
        <w:t>ante el</w:t>
      </w:r>
      <w:r>
        <w:rPr>
          <w:rFonts w:ascii="Palatino Linotype" w:hAnsi="Palatino Linotype"/>
          <w:spacing w:val="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 la solicitud de acceso a la información</w:t>
      </w:r>
      <w:r>
        <w:rPr>
          <w:rFonts w:ascii="Palatino Linotype" w:hAnsi="Palatino Linotype"/>
          <w:spacing w:val="27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pública </w:t>
      </w:r>
      <w:r>
        <w:rPr>
          <w:rFonts w:ascii="Palatino Linotype" w:hAnsi="Palatino Linotype"/>
          <w:b/>
          <w:sz w:val="24"/>
        </w:rPr>
        <w:t>00011/DIFZINACAN/IP/2018</w:t>
      </w:r>
      <w:r>
        <w:rPr>
          <w:rFonts w:ascii="Palatino Linotype" w:hAnsi="Palatino Linotype"/>
          <w:sz w:val="24"/>
        </w:rPr>
        <w:t>, solicitando l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17"/>
          <w:sz w:val="24"/>
        </w:rPr>
        <w:t xml:space="preserve"> </w:t>
      </w:r>
      <w:r>
        <w:rPr>
          <w:rFonts w:ascii="Palatino Linotype" w:hAnsi="Palatino Linotype"/>
          <w:sz w:val="24"/>
        </w:rPr>
        <w:t>siguiente:</w:t>
      </w:r>
    </w:p>
    <w:p w:rsidR="003358BD" w:rsidRDefault="00571E6F" w:rsidP="00531697">
      <w:pPr>
        <w:spacing w:before="121"/>
        <w:ind w:left="668" w:right="67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“Solicito información correspondiente al chevy blanco que manejaba el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Ciudadano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 w:rsidR="00531697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Gabriel Valdés Albarran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¿quien</w:t>
      </w:r>
      <w:r>
        <w:rPr>
          <w:rFonts w:ascii="Palatino Linotype" w:eastAsia="Palatino Linotype" w:hAnsi="Palatino Linotype" w:cs="Palatino Linotype"/>
          <w:i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propietario</w:t>
      </w:r>
      <w:r>
        <w:rPr>
          <w:rFonts w:ascii="Palatino Linotype" w:eastAsia="Palatino Linotype" w:hAnsi="Palatino Linotype" w:cs="Palatino Linotype"/>
          <w:i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anexar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documento</w:t>
      </w:r>
      <w:r>
        <w:rPr>
          <w:rFonts w:ascii="Palatino Linotype" w:eastAsia="Palatino Linotype" w:hAnsi="Palatino Linotype" w:cs="Palatino Linotype"/>
          <w:i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</w:t>
      </w:r>
      <w:r>
        <w:rPr>
          <w:rFonts w:ascii="Palatino Linotype" w:eastAsia="Palatino Linotype" w:hAnsi="Palatino Linotype" w:cs="Palatino Linotype"/>
          <w:i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acredite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?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¿</w:t>
      </w:r>
      <w:proofErr w:type="gramEnd"/>
      <w:r>
        <w:rPr>
          <w:rFonts w:ascii="Palatino Linotype" w:eastAsia="Palatino Linotype" w:hAnsi="Palatino Linotype" w:cs="Palatino Linotype"/>
          <w:i/>
          <w:sz w:val="24"/>
          <w:szCs w:val="24"/>
        </w:rPr>
        <w:t>ha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recibido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gasolina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del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Sistema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Municipal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DIF?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¿Si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han</w:t>
      </w:r>
      <w:proofErr w:type="gramEnd"/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erogado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gastos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mantenimiento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para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ese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vehículo?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¿Anexar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si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caso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factura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nombre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del</w:t>
      </w:r>
      <w:proofErr w:type="gramEnd"/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DIF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ó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comodato</w:t>
      </w:r>
      <w:r>
        <w:rPr>
          <w:rFonts w:ascii="Palatino Linotype" w:eastAsia="Palatino Linotype" w:hAnsi="Palatino Linotype" w:cs="Palatino Linotype"/>
          <w:i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arrendamiento?</w:t>
      </w:r>
      <w:r>
        <w:rPr>
          <w:rFonts w:ascii="Palatino Linotype" w:eastAsia="Palatino Linotype" w:hAnsi="Palatino Linotype" w:cs="Palatino Linotype"/>
          <w:i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¿Cantidad</w:t>
      </w:r>
      <w:r>
        <w:rPr>
          <w:rFonts w:ascii="Palatino Linotype" w:eastAsia="Palatino Linotype" w:hAnsi="Palatino Linotype" w:cs="Palatino Linotype"/>
          <w:i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total</w:t>
      </w:r>
      <w:r>
        <w:rPr>
          <w:rFonts w:ascii="Palatino Linotype" w:eastAsia="Palatino Linotype" w:hAnsi="Palatino Linotype" w:cs="Palatino Linotype"/>
          <w:i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pesos</w:t>
      </w:r>
      <w:r>
        <w:rPr>
          <w:rFonts w:ascii="Palatino Linotype" w:eastAsia="Palatino Linotype" w:hAnsi="Palatino Linotype" w:cs="Palatino Linotype"/>
          <w:i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</w:t>
      </w:r>
      <w:r>
        <w:rPr>
          <w:rFonts w:ascii="Palatino Linotype" w:eastAsia="Palatino Linotype" w:hAnsi="Palatino Linotype" w:cs="Palatino Linotype"/>
          <w:i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4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</w:t>
      </w:r>
      <w:r>
        <w:rPr>
          <w:rFonts w:ascii="Palatino Linotype" w:eastAsia="Palatino Linotype" w:hAnsi="Palatino Linotype" w:cs="Palatino Linotype"/>
          <w:i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le</w:t>
      </w:r>
      <w:r>
        <w:rPr>
          <w:rFonts w:ascii="Palatino Linotype" w:eastAsia="Palatino Linotype" w:hAnsi="Palatino Linotype" w:cs="Palatino Linotype"/>
          <w:i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cargo</w:t>
      </w:r>
      <w:r>
        <w:rPr>
          <w:rFonts w:ascii="Palatino Linotype" w:eastAsia="Palatino Linotype" w:hAnsi="Palatino Linotype" w:cs="Palatino Linotype"/>
          <w:i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gasolina a dicho Chevy color blanco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durante</w:t>
      </w:r>
      <w:proofErr w:type="gram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desde que empezó la</w:t>
      </w:r>
      <w:r>
        <w:rPr>
          <w:rFonts w:ascii="Palatino Linotype" w:eastAsia="Palatino Linotype" w:hAnsi="Palatino Linotype" w:cs="Palatino Linotype"/>
          <w:i/>
          <w:spacing w:val="5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administración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actual?”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[Sic].</w:t>
      </w:r>
    </w:p>
    <w:p w:rsidR="003358BD" w:rsidRDefault="003358BD">
      <w:pPr>
        <w:spacing w:before="1"/>
        <w:rPr>
          <w:rFonts w:ascii="Palatino Linotype" w:eastAsia="Palatino Linotype" w:hAnsi="Palatino Linotype" w:cs="Palatino Linotype"/>
          <w:i/>
          <w:sz w:val="27"/>
          <w:szCs w:val="27"/>
        </w:rPr>
      </w:pPr>
    </w:p>
    <w:p w:rsidR="003358BD" w:rsidRDefault="00571E6F">
      <w:pPr>
        <w:ind w:left="10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MODALIDAD DE ENTREGA: </w:t>
      </w:r>
      <w:r>
        <w:rPr>
          <w:rFonts w:ascii="Palatino Linotype" w:hAnsi="Palatino Linotype"/>
          <w:sz w:val="24"/>
        </w:rPr>
        <w:t xml:space="preserve">A través </w:t>
      </w:r>
      <w:proofErr w:type="gramStart"/>
      <w:r>
        <w:rPr>
          <w:rFonts w:ascii="Palatino Linotype" w:hAnsi="Palatino Linotype"/>
          <w:sz w:val="24"/>
        </w:rPr>
        <w:t>del</w:t>
      </w:r>
      <w:proofErr w:type="gramEnd"/>
      <w:r>
        <w:rPr>
          <w:rFonts w:ascii="Palatino Linotype" w:hAnsi="Palatino Linotype"/>
          <w:spacing w:val="-1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SAIMEX</w:t>
      </w:r>
      <w:r>
        <w:rPr>
          <w:rFonts w:ascii="Palatino Linotype" w:hAnsi="Palatino Linotype"/>
          <w:sz w:val="24"/>
        </w:rPr>
        <w:t>.</w:t>
      </w:r>
    </w:p>
    <w:p w:rsidR="003358BD" w:rsidRDefault="003358BD">
      <w:pPr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3358BD">
          <w:footerReference w:type="default" r:id="rId7"/>
          <w:type w:val="continuous"/>
          <w:pgSz w:w="12240" w:h="15840"/>
          <w:pgMar w:top="700" w:right="1360" w:bottom="900" w:left="1600" w:header="720" w:footer="709" w:gutter="0"/>
          <w:pgNumType w:start="1"/>
          <w:cols w:space="720"/>
        </w:sectPr>
      </w:pPr>
    </w:p>
    <w:p w:rsidR="003358BD" w:rsidRDefault="003358BD">
      <w:pPr>
        <w:spacing w:before="2"/>
        <w:rPr>
          <w:rFonts w:ascii="Palatino Linotype" w:eastAsia="Palatino Linotype" w:hAnsi="Palatino Linotype" w:cs="Palatino Linotype"/>
        </w:rPr>
      </w:pPr>
    </w:p>
    <w:p w:rsidR="003358BD" w:rsidRDefault="00571E6F">
      <w:pPr>
        <w:pStyle w:val="Ttulo1"/>
        <w:spacing w:before="8"/>
        <w:jc w:val="both"/>
        <w:rPr>
          <w:b w:val="0"/>
          <w:bCs w:val="0"/>
        </w:rPr>
      </w:pPr>
      <w:r>
        <w:t xml:space="preserve">SEGUNDO. De la respuesta </w:t>
      </w:r>
      <w:proofErr w:type="gramStart"/>
      <w:r>
        <w:t>del</w:t>
      </w:r>
      <w:proofErr w:type="gramEnd"/>
      <w:r>
        <w:t xml:space="preserve"> Sujeto</w:t>
      </w:r>
      <w:r>
        <w:rPr>
          <w:spacing w:val="-18"/>
        </w:rPr>
        <w:t xml:space="preserve"> </w:t>
      </w:r>
      <w:r>
        <w:t>Obligado.</w:t>
      </w:r>
    </w:p>
    <w:p w:rsidR="003358BD" w:rsidRDefault="00571E6F">
      <w:pPr>
        <w:pStyle w:val="Textoindependiente"/>
        <w:spacing w:before="190" w:line="360" w:lineRule="auto"/>
        <w:ind w:right="103"/>
        <w:jc w:val="both"/>
      </w:pPr>
      <w:r>
        <w:t>Del</w:t>
      </w:r>
      <w:r>
        <w:rPr>
          <w:spacing w:val="-12"/>
        </w:rPr>
        <w:t xml:space="preserve"> </w:t>
      </w:r>
      <w:r>
        <w:t>expediente</w:t>
      </w:r>
      <w:r>
        <w:rPr>
          <w:spacing w:val="-12"/>
        </w:rPr>
        <w:t xml:space="preserve"> </w:t>
      </w:r>
      <w:r>
        <w:t>electrónico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obra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rPr>
          <w:b/>
        </w:rPr>
        <w:t>SAIMEX,</w:t>
      </w:r>
      <w:r>
        <w:rPr>
          <w:b/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observa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rPr>
          <w:b/>
        </w:rPr>
        <w:t>Sujeto</w:t>
      </w:r>
      <w:r>
        <w:rPr>
          <w:b/>
          <w:spacing w:val="-11"/>
        </w:rPr>
        <w:t xml:space="preserve"> </w:t>
      </w:r>
      <w:r>
        <w:rPr>
          <w:b/>
        </w:rPr>
        <w:t>Obligado</w:t>
      </w:r>
      <w:r>
        <w:rPr>
          <w:b/>
        </w:rPr>
        <w:t xml:space="preserve"> </w:t>
      </w:r>
      <w:r>
        <w:t>emitió la respuesta a la solicitud de información en fecha doce de noviembre de dos</w:t>
      </w:r>
      <w:r>
        <w:rPr>
          <w:w w:val="99"/>
        </w:rPr>
        <w:t xml:space="preserve"> </w:t>
      </w:r>
      <w:r>
        <w:t>mil dieciocho, al tenor de lo</w:t>
      </w:r>
      <w:r>
        <w:rPr>
          <w:spacing w:val="-14"/>
        </w:rPr>
        <w:t xml:space="preserve"> </w:t>
      </w:r>
      <w:r>
        <w:t>siguiente:</w:t>
      </w:r>
    </w:p>
    <w:p w:rsidR="003358BD" w:rsidRDefault="003358BD">
      <w:pPr>
        <w:spacing w:before="2"/>
        <w:rPr>
          <w:rFonts w:ascii="Palatino Linotype" w:eastAsia="Palatino Linotype" w:hAnsi="Palatino Linotype" w:cs="Palatino Linotype"/>
          <w:sz w:val="27"/>
          <w:szCs w:val="27"/>
        </w:rPr>
      </w:pPr>
    </w:p>
    <w:p w:rsidR="003358BD" w:rsidRDefault="00571E6F">
      <w:pPr>
        <w:ind w:left="668" w:right="67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“En respuesta a la solicitud recibida, nos permitimos hacer de su conocimiento</w:t>
      </w:r>
      <w:r>
        <w:rPr>
          <w:rFonts w:ascii="Palatino Linotype" w:eastAsia="Palatino Linotype" w:hAnsi="Palatino Linotype" w:cs="Palatino Linotype"/>
          <w:i/>
          <w:spacing w:val="-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fundamento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artículo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53,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Fracciones: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II,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V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VI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Ley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Transparencia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 Acceso a la Información Pública del Estado de México y Municipios,</w:t>
      </w:r>
      <w:r>
        <w:rPr>
          <w:rFonts w:ascii="Palatino Linotype" w:eastAsia="Palatino Linotype" w:hAnsi="Palatino Linotype" w:cs="Palatino Linotype"/>
          <w:i/>
          <w:spacing w:val="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contestamos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que:</w:t>
      </w:r>
    </w:p>
    <w:p w:rsidR="003358BD" w:rsidRDefault="003358BD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3358BD" w:rsidRDefault="00571E6F">
      <w:pPr>
        <w:ind w:left="667" w:right="668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contestación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solicitud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-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No.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00011/DIFZINACANT/IP/2018,</w:t>
      </w:r>
      <w:r>
        <w:rPr>
          <w:rFonts w:ascii="Palatino Linotype" w:hAnsi="Palatino Linotype"/>
          <w:i/>
          <w:sz w:val="24"/>
        </w:rPr>
        <w:t xml:space="preserve"> en el cual me solicita lo siguiente: "Solicito información correspondiente el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 xml:space="preserve">Chevy blanco que manejaba el Ciudadano </w:t>
      </w:r>
      <w:r w:rsidR="00531697">
        <w:rPr>
          <w:rFonts w:ascii="Palatino Linotype" w:eastAsia="Palatino Linotype" w:hAnsi="Palatino Linotype" w:cs="Palatino Linotype"/>
          <w:i/>
          <w:sz w:val="24"/>
          <w:szCs w:val="24"/>
        </w:rPr>
        <w:t>Gabriel Valdés Albarran</w:t>
      </w:r>
      <w:r>
        <w:rPr>
          <w:rFonts w:ascii="Palatino Linotype" w:hAnsi="Palatino Linotype"/>
          <w:i/>
          <w:sz w:val="24"/>
        </w:rPr>
        <w:t>¿quienes el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propietario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 xml:space="preserve">y anexar documento que lo acredite? ¿ha recibido gasolina </w:t>
      </w:r>
      <w:proofErr w:type="gramStart"/>
      <w:r>
        <w:rPr>
          <w:rFonts w:ascii="Palatino Linotype" w:hAnsi="Palatino Linotype"/>
          <w:i/>
          <w:sz w:val="24"/>
        </w:rPr>
        <w:t>del</w:t>
      </w:r>
      <w:proofErr w:type="gramEnd"/>
      <w:r>
        <w:rPr>
          <w:rFonts w:ascii="Palatino Linotype" w:hAnsi="Palatino Linotype"/>
          <w:i/>
          <w:sz w:val="24"/>
        </w:rPr>
        <w:t xml:space="preserve"> Sistema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Municipal</w:t>
      </w:r>
      <w:r>
        <w:rPr>
          <w:rFonts w:ascii="Palatino Linotype" w:hAnsi="Palatino Linotype"/>
          <w:i/>
          <w:spacing w:val="-1"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DIF?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¿Si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proofErr w:type="gramStart"/>
      <w:r>
        <w:rPr>
          <w:rFonts w:ascii="Palatino Linotype" w:hAnsi="Palatino Linotype"/>
          <w:i/>
          <w:sz w:val="24"/>
        </w:rPr>
        <w:t>ha</w:t>
      </w:r>
      <w:r>
        <w:rPr>
          <w:rFonts w:ascii="Palatino Linotype" w:hAnsi="Palatino Linotype"/>
          <w:i/>
          <w:sz w:val="24"/>
        </w:rPr>
        <w:t>n</w:t>
      </w:r>
      <w:proofErr w:type="gramEnd"/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erogado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gastos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mantenimiento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para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ese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vehículo?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¿Anexar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si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 xml:space="preserve">el caso factura a nombre </w:t>
      </w:r>
      <w:proofErr w:type="gramStart"/>
      <w:r>
        <w:rPr>
          <w:rFonts w:ascii="Palatino Linotype" w:hAnsi="Palatino Linotype"/>
          <w:i/>
          <w:sz w:val="24"/>
        </w:rPr>
        <w:t>del</w:t>
      </w:r>
      <w:proofErr w:type="gramEnd"/>
      <w:r>
        <w:rPr>
          <w:rFonts w:ascii="Palatino Linotype" w:hAnsi="Palatino Linotype"/>
          <w:i/>
          <w:sz w:val="24"/>
        </w:rPr>
        <w:t xml:space="preserve"> DIF ó comodato o arrendamiento? ¿Cantidad total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pesos de los que se le cargo de gasolina a dicho Chevy, color blanco durante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desde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 empezó la administración actual?</w:t>
      </w:r>
      <w:proofErr w:type="gramStart"/>
      <w:r>
        <w:rPr>
          <w:rFonts w:ascii="Palatino Linotype" w:hAnsi="Palatino Linotype"/>
          <w:i/>
          <w:sz w:val="24"/>
        </w:rPr>
        <w:t>".</w:t>
      </w:r>
      <w:proofErr w:type="gramEnd"/>
      <w:r>
        <w:rPr>
          <w:rFonts w:ascii="Palatino Linotype" w:hAnsi="Palatino Linotype"/>
          <w:i/>
          <w:sz w:val="24"/>
        </w:rPr>
        <w:t xml:space="preserve"> </w:t>
      </w:r>
      <w:proofErr w:type="gramStart"/>
      <w:r>
        <w:rPr>
          <w:rFonts w:ascii="Palatino Linotype" w:hAnsi="Palatino Linotype"/>
          <w:i/>
          <w:sz w:val="24"/>
        </w:rPr>
        <w:t>sic</w:t>
      </w:r>
      <w:proofErr w:type="gramEnd"/>
      <w:r>
        <w:rPr>
          <w:rFonts w:ascii="Palatino Linotype" w:hAnsi="Palatino Linotype"/>
          <w:i/>
          <w:sz w:val="24"/>
        </w:rPr>
        <w:t xml:space="preserve"> Al respecto remito a usted lo</w:t>
      </w:r>
      <w:r>
        <w:rPr>
          <w:rFonts w:ascii="Palatino Linotype" w:hAnsi="Palatino Linotype"/>
          <w:i/>
          <w:spacing w:val="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solicitado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 formato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PDF</w:t>
      </w:r>
    </w:p>
    <w:p w:rsidR="003358BD" w:rsidRDefault="003358BD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3358BD" w:rsidRDefault="00571E6F">
      <w:pPr>
        <w:ind w:left="667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i/>
          <w:sz w:val="24"/>
        </w:rPr>
        <w:t>ATENTAMENTE</w:t>
      </w:r>
    </w:p>
    <w:p w:rsidR="003358BD" w:rsidRDefault="00571E6F">
      <w:pPr>
        <w:ind w:left="667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ARTURO NOE ROBLES ORTIZ”</w:t>
      </w:r>
      <w:r>
        <w:rPr>
          <w:rFonts w:ascii="Palatino Linotype" w:eastAsia="Palatino Linotype" w:hAnsi="Palatino Linotype" w:cs="Palatino Linotype"/>
          <w:i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(Sic)</w:t>
      </w:r>
    </w:p>
    <w:p w:rsidR="003358BD" w:rsidRDefault="003358BD">
      <w:pPr>
        <w:spacing w:before="3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3358BD" w:rsidRDefault="00571E6F">
      <w:pPr>
        <w:spacing w:line="360" w:lineRule="auto"/>
        <w:ind w:left="101" w:right="103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Adjuntando</w:t>
      </w:r>
      <w:r>
        <w:rPr>
          <w:rFonts w:ascii="Palatino Linotype" w:eastAsia="Palatino Linotype" w:hAnsi="Palatino Linotype" w:cs="Palatino Linotype"/>
          <w:spacing w:val="4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su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respuesta</w:t>
      </w:r>
      <w:r>
        <w:rPr>
          <w:rFonts w:ascii="Palatino Linotype" w:eastAsia="Palatino Linotype" w:hAnsi="Palatino Linotype" w:cs="Palatino Linotype"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archivos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electrónicos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denominados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“COMODATO GASOLINA.pdf”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y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“GASTOS GASOLINA</w:t>
      </w:r>
      <w:r>
        <w:rPr>
          <w:rFonts w:ascii="Palatino Linotype" w:eastAsia="Palatino Linotype" w:hAnsi="Palatino Linotype" w:cs="Palatino Linotype"/>
          <w:b/>
          <w:bCs/>
          <w:i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2016-2017.pdf”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3358BD" w:rsidRDefault="003358BD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3358BD" w:rsidRDefault="00571E6F">
      <w:pPr>
        <w:pStyle w:val="Textoindependiente"/>
        <w:spacing w:before="162" w:line="360" w:lineRule="auto"/>
        <w:ind w:right="101"/>
        <w:jc w:val="both"/>
      </w:pPr>
      <w:r>
        <w:t xml:space="preserve">Debido a que los archivos electrónicos son </w:t>
      </w:r>
      <w:proofErr w:type="gramStart"/>
      <w:r>
        <w:t>del</w:t>
      </w:r>
      <w:proofErr w:type="gramEnd"/>
      <w:r>
        <w:t xml:space="preserve"> conocimiento de las partes, no</w:t>
      </w:r>
      <w:r>
        <w:rPr>
          <w:spacing w:val="25"/>
        </w:rPr>
        <w:t xml:space="preserve"> </w:t>
      </w:r>
      <w:r>
        <w:t>se</w:t>
      </w:r>
      <w:r>
        <w:rPr>
          <w:spacing w:val="-1"/>
          <w:w w:val="99"/>
        </w:rPr>
        <w:t xml:space="preserve"> </w:t>
      </w:r>
      <w:r>
        <w:t>reproducen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continuación;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obstante,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hará</w:t>
      </w:r>
      <w:r>
        <w:rPr>
          <w:spacing w:val="-7"/>
        </w:rPr>
        <w:t xml:space="preserve"> </w:t>
      </w:r>
      <w:r>
        <w:t>mérito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él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el estudio</w:t>
      </w:r>
      <w:r>
        <w:rPr>
          <w:spacing w:val="-9"/>
        </w:rPr>
        <w:t xml:space="preserve"> </w:t>
      </w:r>
      <w:r>
        <w:t>correspondiente.</w:t>
      </w:r>
    </w:p>
    <w:p w:rsidR="003358BD" w:rsidRDefault="003358BD">
      <w:pPr>
        <w:spacing w:line="360" w:lineRule="auto"/>
        <w:jc w:val="both"/>
        <w:sectPr w:rsidR="003358BD">
          <w:headerReference w:type="default" r:id="rId8"/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2"/>
        <w:rPr>
          <w:rFonts w:ascii="Palatino Linotype" w:eastAsia="Palatino Linotype" w:hAnsi="Palatino Linotype" w:cs="Palatino Linotype"/>
        </w:rPr>
      </w:pPr>
    </w:p>
    <w:p w:rsidR="003358BD" w:rsidRDefault="00571E6F">
      <w:pPr>
        <w:pStyle w:val="Ttulo1"/>
        <w:spacing w:before="8"/>
        <w:jc w:val="both"/>
        <w:rPr>
          <w:b w:val="0"/>
          <w:bCs w:val="0"/>
        </w:rPr>
      </w:pPr>
      <w:r>
        <w:t>TERCERO. Del recurso de</w:t>
      </w:r>
      <w:r>
        <w:rPr>
          <w:spacing w:val="-13"/>
        </w:rPr>
        <w:t xml:space="preserve"> </w:t>
      </w:r>
      <w:r>
        <w:t>revisión.</w:t>
      </w:r>
    </w:p>
    <w:p w:rsidR="003358BD" w:rsidRDefault="00571E6F">
      <w:pPr>
        <w:pStyle w:val="Textoindependiente"/>
        <w:spacing w:before="192" w:line="360" w:lineRule="auto"/>
        <w:ind w:right="103"/>
        <w:jc w:val="both"/>
      </w:pPr>
      <w:r>
        <w:t>Inconforme con la respuesta emitida, en fecha cuatro de diciembre de dos</w:t>
      </w:r>
      <w:r>
        <w:rPr>
          <w:spacing w:val="56"/>
        </w:rPr>
        <w:t xml:space="preserve"> </w:t>
      </w:r>
      <w:r>
        <w:t>mil</w:t>
      </w:r>
      <w:r>
        <w:t xml:space="preserve"> </w:t>
      </w:r>
      <w:r>
        <w:t xml:space="preserve">dieciocho, la </w:t>
      </w:r>
      <w:r>
        <w:rPr>
          <w:b/>
        </w:rPr>
        <w:t xml:space="preserve">Recurrente </w:t>
      </w:r>
      <w:r>
        <w:t>interpuso el recurso de revisión correspondiente.</w:t>
      </w:r>
      <w:r>
        <w:rPr>
          <w:spacing w:val="34"/>
        </w:rPr>
        <w:t xml:space="preserve"> </w:t>
      </w:r>
      <w:r>
        <w:t>Dicho</w:t>
      </w:r>
      <w:r>
        <w:rPr>
          <w:w w:val="99"/>
        </w:rPr>
        <w:t xml:space="preserve"> </w:t>
      </w:r>
      <w:r>
        <w:t xml:space="preserve">recurso fue registrado en el </w:t>
      </w:r>
      <w:r>
        <w:rPr>
          <w:b/>
        </w:rPr>
        <w:t xml:space="preserve">SAIMEX </w:t>
      </w:r>
      <w:r>
        <w:t>con el expediente</w:t>
      </w:r>
      <w:r>
        <w:rPr>
          <w:spacing w:val="22"/>
        </w:rPr>
        <w:t xml:space="preserve"> </w:t>
      </w:r>
      <w:r>
        <w:rPr>
          <w:b/>
        </w:rPr>
        <w:t>04595/INFOEM/IP/RR/2018</w:t>
      </w:r>
      <w:r>
        <w:t>, manifestando lo</w:t>
      </w:r>
      <w:r>
        <w:rPr>
          <w:spacing w:val="-11"/>
        </w:rPr>
        <w:t xml:space="preserve"> </w:t>
      </w:r>
      <w:r>
        <w:t>sig</w:t>
      </w:r>
      <w:r>
        <w:t>uiente:</w:t>
      </w:r>
    </w:p>
    <w:p w:rsidR="003358BD" w:rsidRDefault="003358BD">
      <w:pPr>
        <w:spacing w:before="10"/>
        <w:rPr>
          <w:rFonts w:ascii="Palatino Linotype" w:eastAsia="Palatino Linotype" w:hAnsi="Palatino Linotype" w:cs="Palatino Linotype"/>
          <w:sz w:val="20"/>
          <w:szCs w:val="20"/>
        </w:rPr>
      </w:pPr>
    </w:p>
    <w:p w:rsidR="003358BD" w:rsidRDefault="00571E6F">
      <w:pPr>
        <w:pStyle w:val="Ttulo2"/>
        <w:numPr>
          <w:ilvl w:val="0"/>
          <w:numId w:val="5"/>
        </w:numPr>
        <w:tabs>
          <w:tab w:val="left" w:pos="822"/>
        </w:tabs>
        <w:rPr>
          <w:b w:val="0"/>
          <w:bCs w:val="0"/>
        </w:rPr>
      </w:pPr>
      <w:r>
        <w:t>Acto</w:t>
      </w:r>
      <w:r>
        <w:rPr>
          <w:spacing w:val="-1"/>
        </w:rPr>
        <w:t xml:space="preserve"> </w:t>
      </w:r>
      <w:r>
        <w:t>Impugnado:</w:t>
      </w:r>
    </w:p>
    <w:p w:rsidR="003358BD" w:rsidRDefault="00571E6F">
      <w:pPr>
        <w:spacing w:before="2"/>
        <w:ind w:left="667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“Solicite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siguiente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información: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correspondiente</w:t>
      </w:r>
      <w:r>
        <w:rPr>
          <w:rFonts w:ascii="Palatino Linotype" w:eastAsia="Palatino Linotype" w:hAnsi="Palatino Linotype" w:cs="Palatino Linotype"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al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chevy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blanco</w:t>
      </w:r>
      <w:r>
        <w:rPr>
          <w:rFonts w:ascii="Palatino Linotype" w:eastAsia="Palatino Linotype" w:hAnsi="Palatino Linotype" w:cs="Palatino Linotype"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manejaba</w:t>
      </w:r>
      <w:r>
        <w:rPr>
          <w:rFonts w:ascii="Palatino Linotype" w:eastAsia="Palatino Linotype" w:hAnsi="Palatino Linotype" w:cs="Palatino Linotype"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Ciudadano </w:t>
      </w:r>
      <w:r w:rsidR="00531697">
        <w:rPr>
          <w:rFonts w:ascii="Palatino Linotype" w:eastAsia="Palatino Linotype" w:hAnsi="Palatino Linotype" w:cs="Palatino Linotype"/>
          <w:i/>
          <w:sz w:val="24"/>
          <w:szCs w:val="24"/>
        </w:rPr>
        <w:t>Gabriel Valdés Albarran</w:t>
      </w:r>
      <w:r w:rsidR="00531697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¿quien es el propietario y anexar documento que</w:t>
      </w:r>
      <w:r>
        <w:rPr>
          <w:rFonts w:ascii="Palatino Linotype" w:eastAsia="Palatino Linotype" w:hAnsi="Palatino Linotype" w:cs="Palatino Linotype"/>
          <w:i/>
          <w:spacing w:val="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acredite?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¿ha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recibido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gasolina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del</w:t>
      </w:r>
      <w:proofErr w:type="gramEnd"/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Sistema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Municipal</w:t>
      </w:r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DIF?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¿Si</w:t>
      </w:r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</w:t>
      </w:r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han</w:t>
      </w:r>
      <w:proofErr w:type="gramEnd"/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erogado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gastos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mantenimiento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para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ese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vehículo?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¿Anexar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si</w:t>
      </w:r>
      <w:r>
        <w:rPr>
          <w:rFonts w:ascii="Palatino Linotype" w:eastAsia="Palatino Linotype" w:hAnsi="Palatino Linotype" w:cs="Palatino Linotype"/>
          <w:i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caso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factura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nombre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del</w:t>
      </w:r>
      <w:proofErr w:type="gramEnd"/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DIF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ó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comodato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arrendamiento?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¿Cantidad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total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pesos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</w:t>
      </w:r>
      <w:r>
        <w:rPr>
          <w:rFonts w:ascii="Palatino Linotype" w:eastAsia="Palatino Linotype" w:hAnsi="Palatino Linotype" w:cs="Palatino Linotype"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le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cargo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gasolina</w:t>
      </w:r>
      <w:r>
        <w:rPr>
          <w:rFonts w:ascii="Palatino Linotype" w:eastAsia="Palatino Linotype" w:hAnsi="Palatino Linotype" w:cs="Palatino Linotype"/>
          <w:i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dicho</w:t>
      </w:r>
      <w:r>
        <w:rPr>
          <w:rFonts w:ascii="Palatino Linotype" w:eastAsia="Palatino Linotype" w:hAnsi="Palatino Linotype" w:cs="Palatino Linotype"/>
          <w:i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Chevy</w:t>
      </w:r>
      <w:r>
        <w:rPr>
          <w:rFonts w:ascii="Palatino Linotype" w:eastAsia="Palatino Linotype" w:hAnsi="Palatino Linotype" w:cs="Palatino Linotype"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color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blanco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durante</w:t>
      </w:r>
      <w:proofErr w:type="gramEnd"/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desde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empezó</w:t>
      </w:r>
      <w:r>
        <w:rPr>
          <w:rFonts w:ascii="Palatino Linotype" w:eastAsia="Palatino Linotype" w:hAnsi="Palatino Linotype" w:cs="Palatino Linotype"/>
          <w:i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administración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actual?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falta</w:t>
      </w:r>
      <w:proofErr w:type="gram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me digan quien es 1)¿quien es el propietario y anexar documento</w:t>
      </w:r>
      <w:r>
        <w:rPr>
          <w:rFonts w:ascii="Palatino Linotype" w:eastAsia="Palatino Linotype" w:hAnsi="Palatino Linotype" w:cs="Palatino Linotype"/>
          <w:i/>
          <w:spacing w:val="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lo acredite?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2)¿</w:t>
      </w:r>
      <w:proofErr w:type="gram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ha recibido gasolina del Sistema Municipal DIF?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3)¿</w:t>
      </w:r>
      <w:proofErr w:type="gramEnd"/>
      <w:r>
        <w:rPr>
          <w:rFonts w:ascii="Palatino Linotype" w:eastAsia="Palatino Linotype" w:hAnsi="Palatino Linotype" w:cs="Palatino Linotype"/>
          <w:i/>
          <w:sz w:val="24"/>
          <w:szCs w:val="24"/>
        </w:rPr>
        <w:t>Si se</w:t>
      </w:r>
      <w:r>
        <w:rPr>
          <w:rFonts w:ascii="Palatino Linotype" w:eastAsia="Palatino Linotype" w:hAnsi="Palatino Linotype" w:cs="Palatino Linotype"/>
          <w:i/>
          <w:spacing w:val="4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han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erogado gastos de mantenimiento para ese vehículo?, ya que en su respuesta</w:t>
      </w:r>
      <w:r>
        <w:rPr>
          <w:rFonts w:ascii="Palatino Linotype" w:eastAsia="Palatino Linotype" w:hAnsi="Palatino Linotype" w:cs="Palatino Linotype"/>
          <w:i/>
          <w:spacing w:val="5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solo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me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contestaron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ultimas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2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preguntas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referente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factura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comodato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cantidad de gasolina recibida”</w:t>
      </w:r>
      <w:r>
        <w:rPr>
          <w:rFonts w:ascii="Palatino Linotype" w:eastAsia="Palatino Linotype" w:hAnsi="Palatino Linotype" w:cs="Palatino Linotype"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(Sic)</w:t>
      </w:r>
    </w:p>
    <w:p w:rsidR="003358BD" w:rsidRDefault="003358BD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3358BD" w:rsidRDefault="003358BD">
      <w:pPr>
        <w:spacing w:before="9"/>
        <w:rPr>
          <w:rFonts w:ascii="Palatino Linotype" w:eastAsia="Palatino Linotype" w:hAnsi="Palatino Linotype" w:cs="Palatino Linotype"/>
          <w:i/>
          <w:sz w:val="23"/>
          <w:szCs w:val="23"/>
        </w:rPr>
      </w:pPr>
    </w:p>
    <w:p w:rsidR="003358BD" w:rsidRDefault="00571E6F">
      <w:pPr>
        <w:pStyle w:val="Ttulo2"/>
        <w:numPr>
          <w:ilvl w:val="0"/>
          <w:numId w:val="5"/>
        </w:numPr>
        <w:tabs>
          <w:tab w:val="left" w:pos="822"/>
        </w:tabs>
        <w:rPr>
          <w:rFonts w:cs="Palatino Linotype"/>
          <w:b w:val="0"/>
          <w:bCs w:val="0"/>
        </w:rPr>
      </w:pPr>
      <w:r>
        <w:t>Razones o Motivos de</w:t>
      </w:r>
      <w:r>
        <w:rPr>
          <w:spacing w:val="-4"/>
        </w:rPr>
        <w:t xml:space="preserve"> </w:t>
      </w:r>
      <w:r>
        <w:t>Inconformidad</w:t>
      </w:r>
      <w:r>
        <w:rPr>
          <w:b w:val="0"/>
        </w:rPr>
        <w:t>:</w:t>
      </w:r>
    </w:p>
    <w:p w:rsidR="003358BD" w:rsidRDefault="00571E6F">
      <w:pPr>
        <w:spacing w:before="2"/>
        <w:ind w:left="667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me</w:t>
      </w:r>
      <w:proofErr w:type="gramEnd"/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dan información incompleta”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(Sic)</w:t>
      </w:r>
    </w:p>
    <w:p w:rsidR="003358BD" w:rsidRDefault="003358BD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3358BD" w:rsidRDefault="003358BD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3358BD" w:rsidRDefault="003358BD">
      <w:pPr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3358BD" w:rsidRDefault="00571E6F">
      <w:pPr>
        <w:pStyle w:val="Ttulo1"/>
        <w:jc w:val="both"/>
        <w:rPr>
          <w:b w:val="0"/>
          <w:bCs w:val="0"/>
        </w:rPr>
      </w:pPr>
      <w:r>
        <w:t xml:space="preserve">CUARTO. Del turno y admisión </w:t>
      </w:r>
      <w:proofErr w:type="gramStart"/>
      <w:r>
        <w:t>del</w:t>
      </w:r>
      <w:proofErr w:type="gramEnd"/>
      <w:r>
        <w:t xml:space="preserve"> recurso de</w:t>
      </w:r>
      <w:r>
        <w:rPr>
          <w:spacing w:val="-21"/>
        </w:rPr>
        <w:t xml:space="preserve"> </w:t>
      </w:r>
      <w:r>
        <w:t>revisión.</w:t>
      </w:r>
    </w:p>
    <w:p w:rsidR="003358BD" w:rsidRDefault="00571E6F">
      <w:pPr>
        <w:pStyle w:val="Textoindependiente"/>
        <w:spacing w:before="192" w:line="360" w:lineRule="auto"/>
        <w:ind w:right="101"/>
        <w:jc w:val="both"/>
      </w:pPr>
      <w:r>
        <w:t>En</w:t>
      </w:r>
      <w:r>
        <w:rPr>
          <w:spacing w:val="31"/>
        </w:rPr>
        <w:t xml:space="preserve"> </w:t>
      </w:r>
      <w:r>
        <w:t>términos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numeral</w:t>
      </w:r>
      <w:r>
        <w:rPr>
          <w:spacing w:val="31"/>
        </w:rPr>
        <w:t xml:space="preserve"> </w:t>
      </w:r>
      <w:r>
        <w:t>185,</w:t>
      </w:r>
      <w:r>
        <w:rPr>
          <w:spacing w:val="31"/>
        </w:rPr>
        <w:t xml:space="preserve"> </w:t>
      </w:r>
      <w:r>
        <w:t>fracción</w:t>
      </w:r>
      <w:r>
        <w:rPr>
          <w:spacing w:val="31"/>
        </w:rPr>
        <w:t xml:space="preserve"> </w:t>
      </w:r>
      <w:r>
        <w:t>I,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Ley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Transparencia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Acceso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23"/>
        </w:rPr>
        <w:t xml:space="preserve"> </w:t>
      </w:r>
      <w:r>
        <w:t>Pública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Estado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México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Municipios,</w:t>
      </w:r>
      <w:r>
        <w:rPr>
          <w:spacing w:val="24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recurso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revisión</w:t>
      </w:r>
      <w:r>
        <w:rPr>
          <w:spacing w:val="23"/>
        </w:rPr>
        <w:t xml:space="preserve"> </w:t>
      </w:r>
      <w:r>
        <w:t>con</w:t>
      </w:r>
      <w:r>
        <w:rPr>
          <w:spacing w:val="1"/>
          <w:w w:val="99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rPr>
          <w:b/>
        </w:rPr>
        <w:t>04595/INFOEM/IP/RR/2018</w:t>
      </w:r>
      <w:r>
        <w:t>,</w:t>
      </w:r>
      <w:r>
        <w:rPr>
          <w:spacing w:val="-11"/>
        </w:rPr>
        <w:t xml:space="preserve"> </w:t>
      </w:r>
      <w:r>
        <w:t>fue</w:t>
      </w:r>
      <w:r>
        <w:rPr>
          <w:spacing w:val="-10"/>
        </w:rPr>
        <w:t xml:space="preserve"> </w:t>
      </w:r>
      <w:r>
        <w:t>turnado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b/>
        </w:rPr>
        <w:t>Comisionada</w:t>
      </w:r>
      <w:r>
        <w:rPr>
          <w:b/>
          <w:spacing w:val="-11"/>
        </w:rPr>
        <w:t xml:space="preserve"> </w:t>
      </w:r>
      <w:r>
        <w:rPr>
          <w:b/>
        </w:rPr>
        <w:t>Zulema</w:t>
      </w:r>
      <w:r>
        <w:rPr>
          <w:b/>
          <w:spacing w:val="-11"/>
        </w:rPr>
        <w:t xml:space="preserve"> </w:t>
      </w:r>
      <w:r>
        <w:rPr>
          <w:b/>
        </w:rPr>
        <w:t>Martínez Sánchez</w:t>
      </w:r>
      <w:r>
        <w:t>; para su revisión y análisis s</w:t>
      </w:r>
      <w:r>
        <w:t>obre la admisión o desechamiento; por lo que</w:t>
      </w:r>
      <w:r>
        <w:rPr>
          <w:spacing w:val="-20"/>
        </w:rPr>
        <w:t xml:space="preserve"> </w:t>
      </w:r>
      <w:r>
        <w:t>en</w:t>
      </w:r>
    </w:p>
    <w:p w:rsidR="003358BD" w:rsidRDefault="003358BD">
      <w:pPr>
        <w:spacing w:line="360" w:lineRule="auto"/>
        <w:jc w:val="both"/>
        <w:sectPr w:rsidR="003358BD">
          <w:headerReference w:type="default" r:id="rId9"/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6"/>
        <w:rPr>
          <w:rFonts w:ascii="Palatino Linotype" w:eastAsia="Palatino Linotype" w:hAnsi="Palatino Linotype" w:cs="Palatino Linotype"/>
          <w:sz w:val="21"/>
          <w:szCs w:val="21"/>
        </w:rPr>
      </w:pPr>
    </w:p>
    <w:p w:rsidR="003358BD" w:rsidRDefault="00571E6F">
      <w:pPr>
        <w:pStyle w:val="Textoindependiente"/>
        <w:spacing w:before="21" w:line="360" w:lineRule="auto"/>
        <w:ind w:right="102"/>
        <w:jc w:val="both"/>
      </w:pPr>
      <w:r>
        <w:t>fecha diez de diciembre de dos mil dieciocho, se admitió en la vía</w:t>
      </w:r>
      <w:r>
        <w:rPr>
          <w:spacing w:val="3"/>
        </w:rPr>
        <w:t xml:space="preserve"> </w:t>
      </w:r>
      <w:r>
        <w:t>interpuesta, poniendo el expediente a disposición de las partes para que, en un plazo máximo</w:t>
      </w:r>
      <w:r>
        <w:rPr>
          <w:spacing w:val="53"/>
        </w:rPr>
        <w:t xml:space="preserve"> </w:t>
      </w:r>
      <w:r>
        <w:t>de siete días, manifestaran lo que a su derecho corresponda a efecto de ofrecer</w:t>
      </w:r>
      <w:r>
        <w:rPr>
          <w:spacing w:val="44"/>
        </w:rPr>
        <w:t xml:space="preserve"> </w:t>
      </w:r>
      <w:r>
        <w:t>pruebas, informe</w:t>
      </w:r>
      <w:r>
        <w:rPr>
          <w:spacing w:val="-6"/>
        </w:rPr>
        <w:t xml:space="preserve"> </w:t>
      </w:r>
      <w:r>
        <w:t>justificado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presentar</w:t>
      </w:r>
      <w:r>
        <w:rPr>
          <w:spacing w:val="-5"/>
        </w:rPr>
        <w:t xml:space="preserve"> </w:t>
      </w:r>
      <w:r>
        <w:t>alegatos,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fundamento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185,</w:t>
      </w:r>
      <w:r>
        <w:rPr>
          <w:spacing w:val="-6"/>
        </w:rPr>
        <w:t xml:space="preserve"> </w:t>
      </w:r>
      <w:r>
        <w:t>fracciones</w:t>
      </w:r>
      <w:r>
        <w:rPr>
          <w:w w:val="99"/>
        </w:rPr>
        <w:t xml:space="preserve"> </w:t>
      </w:r>
      <w:r>
        <w:t>I, II y IV de la Ley de Transparencia y Acceso a la Información Pública del Estado</w:t>
      </w:r>
      <w:r>
        <w:rPr>
          <w:spacing w:val="50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México y</w:t>
      </w:r>
      <w:r>
        <w:rPr>
          <w:spacing w:val="-8"/>
        </w:rPr>
        <w:t xml:space="preserve"> </w:t>
      </w:r>
      <w:r>
        <w:t>Municipios.</w:t>
      </w:r>
    </w:p>
    <w:p w:rsidR="003358BD" w:rsidRDefault="003358BD">
      <w:pPr>
        <w:spacing w:before="11"/>
        <w:rPr>
          <w:rFonts w:ascii="Palatino Linotype" w:eastAsia="Palatino Linotype" w:hAnsi="Palatino Linotype" w:cs="Palatino Linotype"/>
          <w:sz w:val="35"/>
          <w:szCs w:val="35"/>
        </w:rPr>
      </w:pPr>
    </w:p>
    <w:p w:rsidR="003358BD" w:rsidRDefault="00571E6F">
      <w:pPr>
        <w:pStyle w:val="Ttulo1"/>
        <w:jc w:val="both"/>
        <w:rPr>
          <w:b w:val="0"/>
          <w:bCs w:val="0"/>
        </w:rPr>
      </w:pPr>
      <w:r>
        <w:t>QUINTO. De la etapa de</w:t>
      </w:r>
      <w:r>
        <w:rPr>
          <w:spacing w:val="-12"/>
        </w:rPr>
        <w:t xml:space="preserve"> </w:t>
      </w:r>
      <w:r>
        <w:t>instrucción.</w:t>
      </w:r>
    </w:p>
    <w:p w:rsidR="003358BD" w:rsidRDefault="00571E6F">
      <w:pPr>
        <w:pStyle w:val="Textoindependiente"/>
        <w:spacing w:before="190" w:line="360" w:lineRule="auto"/>
        <w:ind w:right="101"/>
        <w:jc w:val="both"/>
      </w:pPr>
      <w:r>
        <w:t>Así, en la etap</w:t>
      </w:r>
      <w:r>
        <w:t xml:space="preserve">a de instrucción, se desprende que el </w:t>
      </w:r>
      <w:r>
        <w:rPr>
          <w:rFonts w:cs="Palatino Linotype"/>
          <w:b/>
          <w:bCs/>
        </w:rPr>
        <w:t xml:space="preserve">Sujeto Obligado </w:t>
      </w:r>
      <w:r>
        <w:t>remitió</w:t>
      </w:r>
      <w:r>
        <w:rPr>
          <w:spacing w:val="-18"/>
        </w:rPr>
        <w:t xml:space="preserve"> </w:t>
      </w:r>
      <w:r>
        <w:t>su</w:t>
      </w:r>
      <w:r>
        <w:t xml:space="preserve"> </w:t>
      </w:r>
      <w:r>
        <w:t>informe</w:t>
      </w:r>
      <w:r>
        <w:rPr>
          <w:spacing w:val="-7"/>
        </w:rPr>
        <w:t xml:space="preserve"> </w:t>
      </w:r>
      <w:r>
        <w:t>justificado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trece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diciembre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mil</w:t>
      </w:r>
      <w:r>
        <w:rPr>
          <w:spacing w:val="-8"/>
        </w:rPr>
        <w:t xml:space="preserve"> </w:t>
      </w:r>
      <w:r>
        <w:t>dieciocho,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archivo</w:t>
      </w:r>
      <w:r>
        <w:rPr>
          <w:w w:val="99"/>
        </w:rPr>
        <w:t xml:space="preserve"> </w:t>
      </w:r>
      <w:r>
        <w:t>denominado “00011008.pdf”, mismo que al revisar el contenido, se precisa que</w:t>
      </w:r>
      <w:r>
        <w:rPr>
          <w:spacing w:val="34"/>
        </w:rPr>
        <w:t xml:space="preserve"> </w:t>
      </w:r>
      <w:r>
        <w:t>existe relación</w:t>
      </w:r>
      <w:r>
        <w:rPr>
          <w:spacing w:val="34"/>
        </w:rPr>
        <w:t xml:space="preserve"> </w:t>
      </w:r>
      <w:r>
        <w:t>entre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información</w:t>
      </w:r>
      <w:r>
        <w:rPr>
          <w:spacing w:val="34"/>
        </w:rPr>
        <w:t xml:space="preserve"> </w:t>
      </w:r>
      <w:r>
        <w:t>solicitada</w:t>
      </w:r>
      <w:r>
        <w:rPr>
          <w:spacing w:val="35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información</w:t>
      </w:r>
      <w:r>
        <w:rPr>
          <w:spacing w:val="34"/>
        </w:rPr>
        <w:t xml:space="preserve"> </w:t>
      </w:r>
      <w:r>
        <w:t>remitida,</w:t>
      </w:r>
      <w:r>
        <w:rPr>
          <w:spacing w:val="37"/>
        </w:rPr>
        <w:t xml:space="preserve"> </w:t>
      </w:r>
      <w:r>
        <w:t>sin</w:t>
      </w:r>
      <w:r>
        <w:rPr>
          <w:spacing w:val="34"/>
        </w:rPr>
        <w:t xml:space="preserve"> </w:t>
      </w:r>
      <w:r>
        <w:t>embargo,</w:t>
      </w:r>
      <w:r>
        <w:rPr>
          <w:spacing w:val="35"/>
        </w:rPr>
        <w:t xml:space="preserve"> </w:t>
      </w:r>
      <w:r>
        <w:t>se advierten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considera</w:t>
      </w:r>
      <w:r>
        <w:rPr>
          <w:spacing w:val="-7"/>
        </w:rPr>
        <w:t xml:space="preserve"> </w:t>
      </w:r>
      <w:r>
        <w:t>susceptible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testar,</w:t>
      </w:r>
      <w:r>
        <w:rPr>
          <w:spacing w:val="-10"/>
        </w:rPr>
        <w:t xml:space="preserve"> </w:t>
      </w:r>
      <w:r>
        <w:t>razón</w:t>
      </w:r>
      <w: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cual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puso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vista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particular;</w:t>
      </w:r>
      <w:r>
        <w:rPr>
          <w:spacing w:val="-8"/>
        </w:rPr>
        <w:t xml:space="preserve"> </w:t>
      </w:r>
      <w:r>
        <w:t>asimismo,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advierte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rFonts w:cs="Palatino Linotype"/>
          <w:b/>
          <w:bCs/>
        </w:rPr>
        <w:t>Recurrente</w:t>
      </w:r>
      <w:r>
        <w:rPr>
          <w:rFonts w:cs="Palatino Linotype"/>
          <w:b/>
          <w:bCs/>
          <w:spacing w:val="-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rindió</w:t>
      </w:r>
      <w:r>
        <w:rPr>
          <w:spacing w:val="-7"/>
        </w:rPr>
        <w:t xml:space="preserve"> </w:t>
      </w:r>
      <w:r>
        <w:t>manifestación</w:t>
      </w:r>
      <w:r>
        <w:rPr>
          <w:spacing w:val="-9"/>
        </w:rPr>
        <w:t xml:space="preserve"> </w:t>
      </w:r>
      <w:r>
        <w:t>alguna</w:t>
      </w:r>
      <w:r>
        <w:rPr>
          <w:spacing w:val="-8"/>
        </w:rPr>
        <w:t xml:space="preserve"> </w:t>
      </w:r>
      <w:r>
        <w:t>ni</w:t>
      </w:r>
      <w:r>
        <w:rPr>
          <w:spacing w:val="-11"/>
        </w:rPr>
        <w:t xml:space="preserve"> </w:t>
      </w:r>
      <w:r>
        <w:t>ofreció</w:t>
      </w:r>
      <w:r>
        <w:rPr>
          <w:spacing w:val="-7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prueba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integrar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expediente, de igual modo se aprecia del expediente electrónico en estudio que obra en el</w:t>
      </w:r>
      <w:r>
        <w:rPr>
          <w:spacing w:val="-9"/>
        </w:rPr>
        <w:t xml:space="preserve"> </w:t>
      </w:r>
      <w:r>
        <w:t>sistema SAIMEX,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llevaron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acabo</w:t>
      </w:r>
      <w:r>
        <w:rPr>
          <w:spacing w:val="-3"/>
        </w:rPr>
        <w:t xml:space="preserve"> </w:t>
      </w:r>
      <w:r>
        <w:t>audiencias</w:t>
      </w:r>
      <w:r>
        <w:rPr>
          <w:spacing w:val="-5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diligencia</w:t>
      </w:r>
      <w:r>
        <w:rPr>
          <w:spacing w:val="-2"/>
        </w:rPr>
        <w:t xml:space="preserve"> </w:t>
      </w:r>
      <w:r>
        <w:t>alguna,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muestra</w:t>
      </w:r>
      <w:r>
        <w:t xml:space="preserve"> </w:t>
      </w:r>
      <w:r>
        <w:t>en la sigu</w:t>
      </w:r>
      <w:r>
        <w:t>iente</w:t>
      </w:r>
      <w:r>
        <w:rPr>
          <w:spacing w:val="-10"/>
        </w:rPr>
        <w:t xml:space="preserve"> </w:t>
      </w:r>
      <w:r>
        <w:t>imagen:</w:t>
      </w:r>
    </w:p>
    <w:p w:rsidR="003358BD" w:rsidRDefault="003358BD">
      <w:pPr>
        <w:spacing w:line="360" w:lineRule="auto"/>
        <w:jc w:val="both"/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11"/>
        <w:rPr>
          <w:rFonts w:ascii="Palatino Linotype" w:eastAsia="Palatino Linotype" w:hAnsi="Palatino Linotype" w:cs="Palatino Linotype"/>
        </w:rPr>
      </w:pPr>
    </w:p>
    <w:p w:rsidR="003358BD" w:rsidRDefault="00571E6F">
      <w:pPr>
        <w:spacing w:line="3138" w:lineRule="exact"/>
        <w:ind w:left="101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62"/>
          <w:sz w:val="20"/>
          <w:szCs w:val="20"/>
          <w:lang w:val="es-MX" w:eastAsia="es-MX"/>
        </w:rPr>
        <w:drawing>
          <wp:inline distT="0" distB="0" distL="0" distR="0">
            <wp:extent cx="5786372" cy="19929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372" cy="199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8BD" w:rsidRDefault="003358B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3358BD" w:rsidRDefault="00571E6F">
      <w:pPr>
        <w:pStyle w:val="Ttulo1"/>
        <w:spacing w:before="157"/>
        <w:jc w:val="both"/>
        <w:rPr>
          <w:b w:val="0"/>
          <w:bCs w:val="0"/>
        </w:rPr>
      </w:pPr>
      <w:r>
        <w:t>SEXTO. Del cierre de</w:t>
      </w:r>
      <w:r>
        <w:rPr>
          <w:spacing w:val="-12"/>
        </w:rPr>
        <w:t xml:space="preserve"> </w:t>
      </w:r>
      <w:r>
        <w:t>instrucción.</w:t>
      </w:r>
    </w:p>
    <w:p w:rsidR="003358BD" w:rsidRDefault="00571E6F">
      <w:pPr>
        <w:pStyle w:val="Textoindependiente"/>
        <w:spacing w:before="192" w:line="360" w:lineRule="auto"/>
        <w:ind w:right="101"/>
        <w:jc w:val="both"/>
      </w:pPr>
      <w:r>
        <w:t>Por lo anterior, en fecha ocho de enero de dos mil diecinueve, mediante acuerdo de</w:t>
      </w:r>
      <w:r>
        <w:rPr>
          <w:spacing w:val="-2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b/>
        </w:rPr>
        <w:t>Comisionada</w:t>
      </w:r>
      <w:r>
        <w:rPr>
          <w:b/>
          <w:spacing w:val="-12"/>
        </w:rPr>
        <w:t xml:space="preserve"> </w:t>
      </w:r>
      <w:r>
        <w:rPr>
          <w:b/>
        </w:rPr>
        <w:t>Zulema</w:t>
      </w:r>
      <w:r>
        <w:rPr>
          <w:b/>
          <w:spacing w:val="-7"/>
        </w:rPr>
        <w:t xml:space="preserve"> </w:t>
      </w:r>
      <w:r>
        <w:rPr>
          <w:b/>
        </w:rPr>
        <w:t>Martínez</w:t>
      </w:r>
      <w:r>
        <w:rPr>
          <w:b/>
          <w:spacing w:val="-12"/>
        </w:rPr>
        <w:t xml:space="preserve"> </w:t>
      </w:r>
      <w:r>
        <w:rPr>
          <w:b/>
        </w:rPr>
        <w:t>Sánchez</w:t>
      </w:r>
      <w:r>
        <w:t>,</w:t>
      </w:r>
      <w:r>
        <w:rPr>
          <w:spacing w:val="-10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transcurrido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plazo</w:t>
      </w:r>
      <w:r>
        <w:rPr>
          <w:spacing w:val="-11"/>
        </w:rPr>
        <w:t xml:space="preserve"> </w:t>
      </w:r>
      <w:r>
        <w:t>otorgado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w w:val="99"/>
        </w:rPr>
        <w:t xml:space="preserve"> </w:t>
      </w:r>
      <w:r>
        <w:t>partes para que manifestaran lo que a su derecho conviniera, ofrecieran pruebas</w:t>
      </w:r>
      <w:r>
        <w:rPr>
          <w:spacing w:val="42"/>
        </w:rPr>
        <w:t xml:space="preserve"> </w:t>
      </w:r>
      <w:r>
        <w:t>que estimaran</w:t>
      </w:r>
      <w:r>
        <w:rPr>
          <w:spacing w:val="33"/>
        </w:rPr>
        <w:t xml:space="preserve"> </w:t>
      </w:r>
      <w:r>
        <w:t>convenientes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rindieran</w:t>
      </w:r>
      <w:r>
        <w:rPr>
          <w:spacing w:val="31"/>
        </w:rPr>
        <w:t xml:space="preserve"> </w:t>
      </w:r>
      <w:r>
        <w:t>alegatos,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decretó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cierre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instrucción,</w:t>
      </w:r>
      <w:r>
        <w:rPr>
          <w:spacing w:val="31"/>
        </w:rPr>
        <w:t xml:space="preserve"> </w:t>
      </w:r>
      <w:r>
        <w:t>en</w:t>
      </w:r>
      <w:r>
        <w:t xml:space="preserve"> </w:t>
      </w:r>
      <w:r>
        <w:t>términos</w:t>
      </w:r>
      <w:r>
        <w:rPr>
          <w:spacing w:val="46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artículo</w:t>
      </w:r>
      <w:r>
        <w:rPr>
          <w:spacing w:val="48"/>
        </w:rPr>
        <w:t xml:space="preserve"> </w:t>
      </w:r>
      <w:r>
        <w:t>185,</w:t>
      </w:r>
      <w:r>
        <w:rPr>
          <w:spacing w:val="47"/>
        </w:rPr>
        <w:t xml:space="preserve"> </w:t>
      </w:r>
      <w:r>
        <w:t>Fracción</w:t>
      </w:r>
      <w:r>
        <w:rPr>
          <w:spacing w:val="46"/>
        </w:rPr>
        <w:t xml:space="preserve"> </w:t>
      </w:r>
      <w:r>
        <w:t>VI,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Ley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Transparencia</w:t>
      </w:r>
      <w:r>
        <w:rPr>
          <w:spacing w:val="47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Acceso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 Pública del Estado de México y</w:t>
      </w:r>
      <w:r>
        <w:rPr>
          <w:spacing w:val="-16"/>
        </w:rPr>
        <w:t xml:space="preserve"> </w:t>
      </w:r>
      <w:r>
        <w:t>Municipios.</w:t>
      </w:r>
    </w:p>
    <w:p w:rsidR="003358BD" w:rsidRDefault="003358BD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3358BD" w:rsidRDefault="00571E6F">
      <w:pPr>
        <w:pStyle w:val="Textoindependiente"/>
        <w:spacing w:before="193" w:line="360" w:lineRule="auto"/>
        <w:ind w:right="103"/>
        <w:jc w:val="both"/>
      </w:pPr>
      <w:r>
        <w:t>Cabe señalar que en fecha siete de febrero del año en curso, se amplió el término</w:t>
      </w:r>
      <w:r>
        <w:rPr>
          <w:spacing w:val="-12"/>
        </w:rPr>
        <w:t xml:space="preserve"> </w:t>
      </w:r>
      <w:r>
        <w:t>para resolver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términos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180,</w:t>
      </w:r>
      <w:r>
        <w:rPr>
          <w:spacing w:val="-12"/>
        </w:rPr>
        <w:t xml:space="preserve"> </w:t>
      </w:r>
      <w:r>
        <w:t>párrafo</w:t>
      </w:r>
      <w:r>
        <w:rPr>
          <w:spacing w:val="-11"/>
        </w:rPr>
        <w:t xml:space="preserve"> </w:t>
      </w:r>
      <w:r>
        <w:t>tercero,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t xml:space="preserve"> </w:t>
      </w:r>
      <w:r>
        <w:t>de Transparencia y Acc</w:t>
      </w:r>
      <w:r>
        <w:t>eso a la Información Pública del Estado de México</w:t>
      </w:r>
      <w:r>
        <w:rPr>
          <w:spacing w:val="24"/>
        </w:rPr>
        <w:t xml:space="preserve"> </w:t>
      </w:r>
      <w:r>
        <w:t>y</w:t>
      </w:r>
      <w:r>
        <w:t xml:space="preserve"> </w:t>
      </w:r>
      <w:r>
        <w:t>Municipios por un plazo de quince días</w:t>
      </w:r>
      <w:r>
        <w:rPr>
          <w:spacing w:val="-13"/>
        </w:rPr>
        <w:t xml:space="preserve"> </w:t>
      </w:r>
      <w:r>
        <w:t>hábiles.</w:t>
      </w:r>
    </w:p>
    <w:p w:rsidR="003358BD" w:rsidRDefault="003358BD">
      <w:pPr>
        <w:spacing w:line="360" w:lineRule="auto"/>
        <w:jc w:val="both"/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2"/>
        <w:rPr>
          <w:rFonts w:ascii="Palatino Linotype" w:eastAsia="Palatino Linotype" w:hAnsi="Palatino Linotype" w:cs="Palatino Linotype"/>
        </w:rPr>
      </w:pPr>
    </w:p>
    <w:p w:rsidR="003358BD" w:rsidRDefault="00571E6F">
      <w:pPr>
        <w:pStyle w:val="Ttulo1"/>
        <w:spacing w:before="8"/>
        <w:ind w:left="3017"/>
        <w:rPr>
          <w:b w:val="0"/>
          <w:bCs w:val="0"/>
        </w:rPr>
      </w:pPr>
      <w:r>
        <w:t>C O N S I D E R A N D</w:t>
      </w:r>
      <w:r>
        <w:rPr>
          <w:spacing w:val="-5"/>
        </w:rPr>
        <w:t xml:space="preserve"> </w:t>
      </w:r>
      <w:r>
        <w:t>O</w:t>
      </w:r>
    </w:p>
    <w:p w:rsidR="003358BD" w:rsidRDefault="003358BD">
      <w:pPr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</w:p>
    <w:p w:rsidR="003358BD" w:rsidRDefault="003358BD">
      <w:pPr>
        <w:spacing w:before="12"/>
        <w:rPr>
          <w:rFonts w:ascii="Palatino Linotype" w:eastAsia="Palatino Linotype" w:hAnsi="Palatino Linotype" w:cs="Palatino Linotype"/>
          <w:b/>
          <w:bCs/>
          <w:sz w:val="21"/>
          <w:szCs w:val="21"/>
        </w:rPr>
      </w:pPr>
    </w:p>
    <w:p w:rsidR="003358BD" w:rsidRDefault="00571E6F">
      <w:pPr>
        <w:ind w:left="101"/>
        <w:jc w:val="both"/>
        <w:rPr>
          <w:rFonts w:ascii="Palatino Linotype" w:eastAsia="Palatino Linotype" w:hAnsi="Palatino Linotype" w:cs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5"/>
          <w:sz w:val="28"/>
        </w:rPr>
        <w:t xml:space="preserve"> </w:t>
      </w:r>
      <w:r>
        <w:rPr>
          <w:rFonts w:ascii="Palatino Linotype"/>
          <w:b/>
          <w:sz w:val="28"/>
        </w:rPr>
        <w:t>competencia.</w:t>
      </w:r>
    </w:p>
    <w:p w:rsidR="003358BD" w:rsidRDefault="00571E6F">
      <w:pPr>
        <w:pStyle w:val="Textoindependiente"/>
        <w:spacing w:before="194" w:line="360" w:lineRule="auto"/>
        <w:ind w:right="102"/>
        <w:jc w:val="both"/>
      </w:pPr>
      <w:r>
        <w:t>Este</w:t>
      </w:r>
      <w:r>
        <w:rPr>
          <w:spacing w:val="-12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Protección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w w:val="99"/>
        </w:rPr>
        <w:t xml:space="preserve"> </w:t>
      </w:r>
      <w:r>
        <w:t>Personales del Estado de México y Municipios es competente para conocer y</w:t>
      </w:r>
      <w:r>
        <w:rPr>
          <w:spacing w:val="20"/>
        </w:rPr>
        <w:t xml:space="preserve"> </w:t>
      </w:r>
      <w:r>
        <w:t>resolver el presente recurso de revisión, de conformidad con los artículos: 6, fracción IV,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</w:t>
      </w:r>
      <w:r>
        <w:rPr>
          <w:spacing w:val="-14"/>
        </w:rPr>
        <w:t xml:space="preserve"> </w:t>
      </w:r>
      <w:r>
        <w:t>Política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Estados</w:t>
      </w:r>
      <w:r>
        <w:rPr>
          <w:spacing w:val="-14"/>
        </w:rPr>
        <w:t xml:space="preserve"> </w:t>
      </w:r>
      <w:r>
        <w:t>Unidos</w:t>
      </w:r>
      <w:r>
        <w:rPr>
          <w:spacing w:val="-14"/>
        </w:rPr>
        <w:t xml:space="preserve"> </w:t>
      </w:r>
      <w:r>
        <w:t>Mexicanos;</w:t>
      </w:r>
      <w:r>
        <w:rPr>
          <w:spacing w:val="-13"/>
        </w:rPr>
        <w:t xml:space="preserve"> </w:t>
      </w:r>
      <w:r>
        <w:t>5,</w:t>
      </w:r>
      <w:r>
        <w:rPr>
          <w:spacing w:val="-13"/>
        </w:rPr>
        <w:t xml:space="preserve"> </w:t>
      </w:r>
      <w:r>
        <w:t>párrafos</w:t>
      </w:r>
      <w:r>
        <w:rPr>
          <w:spacing w:val="-14"/>
        </w:rPr>
        <w:t xml:space="preserve"> </w:t>
      </w:r>
      <w:r>
        <w:t>vigésimo,</w:t>
      </w:r>
      <w:r>
        <w:rPr>
          <w:spacing w:val="-13"/>
        </w:rPr>
        <w:t xml:space="preserve"> </w:t>
      </w:r>
      <w:r>
        <w:t>vigésimo</w:t>
      </w:r>
      <w:r>
        <w:rPr>
          <w:w w:val="99"/>
        </w:rPr>
        <w:t xml:space="preserve"> </w:t>
      </w:r>
      <w:r>
        <w:t>primero y vigésimo segundo, fracción IV de la Constitución Política del Estado</w:t>
      </w:r>
      <w:r>
        <w:rPr>
          <w:spacing w:val="9"/>
        </w:rPr>
        <w:t xml:space="preserve"> </w:t>
      </w:r>
      <w:r>
        <w:t>Libre</w:t>
      </w:r>
      <w:r>
        <w:t xml:space="preserve"> </w:t>
      </w:r>
      <w:r>
        <w:t>y</w:t>
      </w:r>
      <w:r>
        <w:rPr>
          <w:spacing w:val="14"/>
        </w:rPr>
        <w:t xml:space="preserve"> </w:t>
      </w:r>
      <w:r>
        <w:t>Soberano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México;</w:t>
      </w:r>
      <w:r>
        <w:rPr>
          <w:spacing w:val="13"/>
        </w:rPr>
        <w:t xml:space="preserve"> </w:t>
      </w:r>
      <w:r>
        <w:t>1,</w:t>
      </w:r>
      <w:r>
        <w:rPr>
          <w:spacing w:val="13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fracción</w:t>
      </w:r>
      <w:r>
        <w:rPr>
          <w:spacing w:val="15"/>
        </w:rPr>
        <w:t xml:space="preserve"> </w:t>
      </w:r>
      <w:r>
        <w:t>II,</w:t>
      </w:r>
      <w:r>
        <w:rPr>
          <w:spacing w:val="13"/>
        </w:rPr>
        <w:t xml:space="preserve"> </w:t>
      </w:r>
      <w:r>
        <w:t>13,</w:t>
      </w:r>
      <w:r>
        <w:rPr>
          <w:spacing w:val="13"/>
        </w:rPr>
        <w:t xml:space="preserve"> </w:t>
      </w:r>
      <w:r>
        <w:t>29,</w:t>
      </w:r>
      <w:r>
        <w:rPr>
          <w:spacing w:val="15"/>
        </w:rPr>
        <w:t xml:space="preserve"> </w:t>
      </w:r>
      <w:r>
        <w:t>36</w:t>
      </w:r>
      <w:r>
        <w:rPr>
          <w:spacing w:val="13"/>
        </w:rPr>
        <w:t xml:space="preserve"> </w:t>
      </w:r>
      <w:r>
        <w:t>fracciones</w:t>
      </w:r>
      <w:r>
        <w:rPr>
          <w:spacing w:val="12"/>
        </w:rPr>
        <w:t xml:space="preserve"> </w:t>
      </w:r>
      <w:r>
        <w:t>II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III,</w:t>
      </w:r>
      <w:r>
        <w:rPr>
          <w:spacing w:val="15"/>
        </w:rPr>
        <w:t xml:space="preserve"> </w:t>
      </w:r>
      <w:r>
        <w:t>176,</w:t>
      </w:r>
      <w:r>
        <w:rPr>
          <w:spacing w:val="13"/>
        </w:rPr>
        <w:t xml:space="preserve"> </w:t>
      </w:r>
      <w:r>
        <w:t>178,</w:t>
      </w:r>
      <w:r>
        <w:rPr>
          <w:spacing w:val="13"/>
        </w:rPr>
        <w:t xml:space="preserve"> </w:t>
      </w:r>
      <w:r>
        <w:t>179,</w:t>
      </w:r>
      <w:r>
        <w:rPr>
          <w:spacing w:val="15"/>
        </w:rPr>
        <w:t xml:space="preserve"> </w:t>
      </w:r>
      <w:r>
        <w:t xml:space="preserve">181 párrafo tercero, 185, 188 y 194, de la Ley de Transparencia y Acceso a </w:t>
      </w:r>
      <w:r>
        <w:t>la</w:t>
      </w:r>
      <w:r>
        <w:rPr>
          <w:spacing w:val="54"/>
        </w:rPr>
        <w:t xml:space="preserve"> </w:t>
      </w:r>
      <w:r>
        <w:t>Información</w:t>
      </w:r>
      <w:r>
        <w:t xml:space="preserve"> </w:t>
      </w:r>
      <w:r>
        <w:t>Pública del Estado de México y Municipios; 9, fracciones I y XXIV, 11 y 14, fracción</w:t>
      </w:r>
      <w:r>
        <w:rPr>
          <w:spacing w:val="51"/>
        </w:rPr>
        <w:t xml:space="preserve"> </w:t>
      </w:r>
      <w:r>
        <w:t>I, del Reglamento Interior del Instituto de Transparencia, Acceso a la</w:t>
      </w:r>
      <w:r>
        <w:rPr>
          <w:spacing w:val="4"/>
        </w:rPr>
        <w:t xml:space="preserve"> </w:t>
      </w:r>
      <w:r>
        <w:t>Información</w:t>
      </w:r>
      <w:r>
        <w:rPr>
          <w:spacing w:val="1"/>
          <w:w w:val="99"/>
        </w:rPr>
        <w:t xml:space="preserve"> </w:t>
      </w:r>
      <w:r>
        <w:t>Pública y Protección de Datos Personales del Estado de México y</w:t>
      </w:r>
      <w:r>
        <w:rPr>
          <w:spacing w:val="-25"/>
        </w:rPr>
        <w:t xml:space="preserve"> </w:t>
      </w:r>
      <w:r>
        <w:t>Municipio</w:t>
      </w:r>
      <w:r>
        <w:t>s.</w:t>
      </w:r>
    </w:p>
    <w:p w:rsidR="003358BD" w:rsidRDefault="003358BD">
      <w:pPr>
        <w:spacing w:before="11"/>
        <w:rPr>
          <w:rFonts w:ascii="Palatino Linotype" w:eastAsia="Palatino Linotype" w:hAnsi="Palatino Linotype" w:cs="Palatino Linotype"/>
          <w:sz w:val="35"/>
          <w:szCs w:val="35"/>
        </w:rPr>
      </w:pPr>
    </w:p>
    <w:p w:rsidR="003358BD" w:rsidRDefault="00571E6F">
      <w:pPr>
        <w:pStyle w:val="Ttulo1"/>
        <w:jc w:val="both"/>
        <w:rPr>
          <w:b w:val="0"/>
          <w:bCs w:val="0"/>
        </w:rPr>
      </w:pPr>
      <w:r>
        <w:t xml:space="preserve">SEGUNDO. Sobre los alcances </w:t>
      </w:r>
      <w:proofErr w:type="gramStart"/>
      <w:r>
        <w:t>del</w:t>
      </w:r>
      <w:proofErr w:type="gramEnd"/>
      <w:r>
        <w:t xml:space="preserve"> recurso de</w:t>
      </w:r>
      <w:r>
        <w:rPr>
          <w:spacing w:val="-21"/>
        </w:rPr>
        <w:t xml:space="preserve"> </w:t>
      </w:r>
      <w:r>
        <w:t>revisión.</w:t>
      </w:r>
    </w:p>
    <w:p w:rsidR="003358BD" w:rsidRDefault="00571E6F">
      <w:pPr>
        <w:pStyle w:val="Textoindependiente"/>
        <w:spacing w:before="192" w:line="360" w:lineRule="auto"/>
        <w:ind w:right="101"/>
        <w:jc w:val="both"/>
      </w:pPr>
      <w:r>
        <w:t>Anterior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todo</w:t>
      </w:r>
      <w:r>
        <w:rPr>
          <w:spacing w:val="16"/>
        </w:rPr>
        <w:t xml:space="preserve"> </w:t>
      </w:r>
      <w:r>
        <w:t>debe</w:t>
      </w:r>
      <w:r>
        <w:rPr>
          <w:spacing w:val="16"/>
        </w:rPr>
        <w:t xml:space="preserve"> </w:t>
      </w:r>
      <w:r>
        <w:t>destacarse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recurso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revisión</w:t>
      </w:r>
      <w:r>
        <w:rPr>
          <w:spacing w:val="15"/>
        </w:rPr>
        <w:t xml:space="preserve"> </w:t>
      </w:r>
      <w:r>
        <w:t>tiene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fin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alcance</w:t>
      </w:r>
      <w:r>
        <w:rPr>
          <w:spacing w:val="17"/>
        </w:rPr>
        <w:t xml:space="preserve"> </w:t>
      </w:r>
      <w:r>
        <w:t>que</w:t>
      </w:r>
      <w:r>
        <w:t xml:space="preserve"> </w:t>
      </w:r>
      <w:r>
        <w:t>señalan los numerales 176, 179, 181 párrafo cuarto, 194 y 195 y demás aplicables de</w:t>
      </w:r>
      <w:r>
        <w:rPr>
          <w:spacing w:val="22"/>
        </w:rPr>
        <w:t xml:space="preserve"> </w:t>
      </w:r>
      <w:r>
        <w:t>la Ley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Transparencia</w:t>
      </w:r>
      <w:r>
        <w:rPr>
          <w:spacing w:val="47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Acceso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Información</w:t>
      </w:r>
      <w:r>
        <w:rPr>
          <w:spacing w:val="44"/>
        </w:rPr>
        <w:t xml:space="preserve"> </w:t>
      </w:r>
      <w:r>
        <w:t>Pública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Estado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México</w:t>
      </w:r>
      <w:r>
        <w:rPr>
          <w:spacing w:val="46"/>
        </w:rPr>
        <w:t xml:space="preserve"> </w:t>
      </w:r>
      <w:r>
        <w:t>y</w:t>
      </w:r>
      <w:r>
        <w:t xml:space="preserve"> </w:t>
      </w:r>
      <w:r>
        <w:t>Municipios vigente y será analizado conforme a las actuaciones que obren en</w:t>
      </w:r>
      <w:r>
        <w:rPr>
          <w:spacing w:val="-20"/>
        </w:rPr>
        <w:t xml:space="preserve"> </w:t>
      </w:r>
      <w:r>
        <w:t>el</w:t>
      </w:r>
      <w:r>
        <w:t xml:space="preserve"> </w:t>
      </w:r>
      <w:r>
        <w:t>expediente electrónico con la finalidad de reparar cualquier posible afectación</w:t>
      </w:r>
      <w:r>
        <w:rPr>
          <w:spacing w:val="-12"/>
        </w:rPr>
        <w:t xml:space="preserve"> </w:t>
      </w:r>
      <w:r>
        <w:t>al</w:t>
      </w:r>
      <w:r>
        <w:t xml:space="preserve"> </w:t>
      </w:r>
      <w:r>
        <w:t>derecho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acceso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información</w:t>
      </w:r>
      <w:r>
        <w:rPr>
          <w:spacing w:val="45"/>
        </w:rPr>
        <w:t xml:space="preserve"> </w:t>
      </w:r>
      <w:r>
        <w:t>públ</w:t>
      </w:r>
      <w:r>
        <w:t>ica</w:t>
      </w:r>
      <w:r>
        <w:rPr>
          <w:spacing w:val="48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garantizando</w:t>
      </w:r>
      <w:r>
        <w:rPr>
          <w:spacing w:val="47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principio</w:t>
      </w:r>
      <w:r>
        <w:rPr>
          <w:spacing w:val="47"/>
        </w:rPr>
        <w:t xml:space="preserve"> </w:t>
      </w:r>
      <w:r>
        <w:t>rector</w:t>
      </w:r>
      <w:r>
        <w:rPr>
          <w:spacing w:val="47"/>
        </w:rPr>
        <w:t xml:space="preserve"> </w:t>
      </w:r>
      <w:r>
        <w:t>de máxima</w:t>
      </w:r>
      <w:r>
        <w:rPr>
          <w:spacing w:val="-9"/>
        </w:rPr>
        <w:t xml:space="preserve"> </w:t>
      </w:r>
      <w:r>
        <w:t>publicidad.</w:t>
      </w:r>
    </w:p>
    <w:p w:rsidR="003358BD" w:rsidRDefault="003358BD">
      <w:pPr>
        <w:spacing w:line="360" w:lineRule="auto"/>
        <w:jc w:val="both"/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12"/>
        <w:rPr>
          <w:rFonts w:ascii="Palatino Linotype" w:eastAsia="Palatino Linotype" w:hAnsi="Palatino Linotype" w:cs="Palatino Linotype"/>
          <w:sz w:val="23"/>
          <w:szCs w:val="23"/>
        </w:rPr>
      </w:pPr>
    </w:p>
    <w:p w:rsidR="003358BD" w:rsidRDefault="00571E6F">
      <w:pPr>
        <w:pStyle w:val="Ttulo1"/>
        <w:spacing w:before="8"/>
        <w:ind w:left="121"/>
        <w:jc w:val="both"/>
        <w:rPr>
          <w:b w:val="0"/>
          <w:bCs w:val="0"/>
        </w:rPr>
      </w:pPr>
      <w:r>
        <w:t>TERCERO. De las causas de</w:t>
      </w:r>
      <w:r>
        <w:rPr>
          <w:spacing w:val="-15"/>
        </w:rPr>
        <w:t xml:space="preserve"> </w:t>
      </w:r>
      <w:r>
        <w:t>improcedencia.</w:t>
      </w:r>
    </w:p>
    <w:p w:rsidR="003358BD" w:rsidRDefault="00571E6F">
      <w:pPr>
        <w:pStyle w:val="Textoindependiente"/>
        <w:spacing w:before="192" w:line="360" w:lineRule="auto"/>
        <w:ind w:left="121" w:right="104"/>
        <w:jc w:val="both"/>
      </w:pPr>
      <w:r>
        <w:t>En el procedimiento de acceso a la información y de los medios de impugnación de</w:t>
      </w:r>
      <w:r>
        <w:rPr>
          <w:spacing w:val="-2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materia, se advierten diversos supuestos de procedibilidad, los cuales</w:t>
      </w:r>
      <w:r>
        <w:rPr>
          <w:spacing w:val="52"/>
        </w:rPr>
        <w:t xml:space="preserve"> </w:t>
      </w:r>
      <w:r>
        <w:t>deben estudiarse con la finalidad de dar cumplimiento a los principios de legalidad</w:t>
      </w:r>
      <w:r>
        <w:rPr>
          <w:spacing w:val="49"/>
        </w:rPr>
        <w:t xml:space="preserve"> </w:t>
      </w:r>
      <w:r>
        <w:t>y</w:t>
      </w:r>
      <w:r>
        <w:t xml:space="preserve"> </w:t>
      </w:r>
      <w:r>
        <w:t>objetividad inmersos en el artículo 9, de Ley de Transparencia y Acceso a</w:t>
      </w:r>
      <w:r>
        <w:rPr>
          <w:spacing w:val="2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 Pública de</w:t>
      </w:r>
      <w:r>
        <w:t>l Estado de México y Municipios, en correlación con</w:t>
      </w:r>
      <w:r>
        <w:rPr>
          <w:spacing w:val="23"/>
        </w:rPr>
        <w:t xml:space="preserve"> </w:t>
      </w:r>
      <w:r>
        <w:t>la</w:t>
      </w:r>
      <w:r>
        <w:t xml:space="preserve"> </w:t>
      </w:r>
      <w:r>
        <w:t>seguridad jurídica que debe generar lo actuado ante este Organismo</w:t>
      </w:r>
      <w:r>
        <w:rPr>
          <w:spacing w:val="-20"/>
        </w:rPr>
        <w:t xml:space="preserve"> </w:t>
      </w:r>
      <w:r>
        <w:t>garante.</w:t>
      </w:r>
    </w:p>
    <w:p w:rsidR="003358BD" w:rsidRDefault="003358BD">
      <w:pPr>
        <w:spacing w:before="12"/>
        <w:rPr>
          <w:rFonts w:ascii="Palatino Linotype" w:eastAsia="Palatino Linotype" w:hAnsi="Palatino Linotype" w:cs="Palatino Linotype"/>
          <w:sz w:val="35"/>
          <w:szCs w:val="35"/>
        </w:rPr>
      </w:pPr>
    </w:p>
    <w:p w:rsidR="003358BD" w:rsidRDefault="00571E6F">
      <w:pPr>
        <w:pStyle w:val="Textoindependiente"/>
        <w:spacing w:line="360" w:lineRule="auto"/>
        <w:ind w:left="121" w:right="102"/>
        <w:jc w:val="both"/>
      </w:pPr>
      <w:r>
        <w:t>Siendo facultad de este Órgano entrar al estudio de las causas de improcedencia</w:t>
      </w:r>
      <w:r>
        <w:rPr>
          <w:spacing w:val="34"/>
        </w:rPr>
        <w:t xml:space="preserve"> </w:t>
      </w:r>
      <w:r>
        <w:t>que</w:t>
      </w:r>
      <w:r>
        <w:t xml:space="preserve"> </w:t>
      </w:r>
      <w:r>
        <w:t>hagan</w:t>
      </w:r>
      <w:r>
        <w:rPr>
          <w:spacing w:val="-9"/>
        </w:rPr>
        <w:t xml:space="preserve"> </w:t>
      </w:r>
      <w:r>
        <w:t>valer</w:t>
      </w:r>
      <w:r>
        <w:rPr>
          <w:spacing w:val="-7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partes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advierta</w:t>
      </w:r>
      <w:r>
        <w:t>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oficio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Resolutor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ende</w:t>
      </w:r>
      <w:r>
        <w:rPr>
          <w:spacing w:val="-8"/>
        </w:rPr>
        <w:t xml:space="preserve"> </w:t>
      </w:r>
      <w:r>
        <w:t>objeto de</w:t>
      </w:r>
      <w:r>
        <w:rPr>
          <w:spacing w:val="-7"/>
        </w:rPr>
        <w:t xml:space="preserve"> </w:t>
      </w:r>
      <w:r>
        <w:t>análisis</w:t>
      </w:r>
      <w:r>
        <w:rPr>
          <w:spacing w:val="-8"/>
        </w:rPr>
        <w:t xml:space="preserve"> </w:t>
      </w:r>
      <w:r>
        <w:t>previo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fondo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asunto,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presupuestos</w:t>
      </w:r>
      <w:r>
        <w:rPr>
          <w:spacing w:val="-8"/>
        </w:rPr>
        <w:t xml:space="preserve"> </w:t>
      </w:r>
      <w:r>
        <w:t>procesales</w:t>
      </w:r>
      <w:r>
        <w:rPr>
          <w:spacing w:val="-8"/>
        </w:rPr>
        <w:t xml:space="preserve"> </w:t>
      </w:r>
      <w:r>
        <w:t>sobre</w:t>
      </w:r>
      <w:r>
        <w:t xml:space="preserve"> </w:t>
      </w:r>
      <w:r>
        <w:t>el</w:t>
      </w:r>
      <w:r>
        <w:rPr>
          <w:spacing w:val="47"/>
        </w:rPr>
        <w:t xml:space="preserve"> </w:t>
      </w:r>
      <w:r>
        <w:t>inicio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trámite</w:t>
      </w:r>
      <w:r>
        <w:rPr>
          <w:spacing w:val="47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un</w:t>
      </w:r>
      <w:r>
        <w:rPr>
          <w:spacing w:val="46"/>
        </w:rPr>
        <w:t xml:space="preserve"> </w:t>
      </w:r>
      <w:r>
        <w:t>proceso,</w:t>
      </w:r>
      <w:r>
        <w:rPr>
          <w:spacing w:val="45"/>
        </w:rPr>
        <w:t xml:space="preserve"> </w:t>
      </w:r>
      <w:r>
        <w:t>generando</w:t>
      </w:r>
      <w:r>
        <w:rPr>
          <w:spacing w:val="48"/>
        </w:rPr>
        <w:t xml:space="preserve"> </w:t>
      </w:r>
      <w:r>
        <w:t>eficacia</w:t>
      </w:r>
      <w:r>
        <w:rPr>
          <w:spacing w:val="47"/>
        </w:rPr>
        <w:t xml:space="preserve"> </w:t>
      </w:r>
      <w:r>
        <w:t>jurídica</w:t>
      </w:r>
      <w:r>
        <w:rPr>
          <w:spacing w:val="47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resoluciones, máxime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trata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figura</w:t>
      </w:r>
      <w:r>
        <w:rPr>
          <w:spacing w:val="12"/>
        </w:rPr>
        <w:t xml:space="preserve"> </w:t>
      </w:r>
      <w:r>
        <w:t>procesal</w:t>
      </w:r>
      <w:r>
        <w:rPr>
          <w:spacing w:val="16"/>
        </w:rPr>
        <w:t xml:space="preserve"> </w:t>
      </w:r>
      <w:r>
        <w:t>adoptada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ley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materia,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cual</w:t>
      </w:r>
      <w:r>
        <w:t xml:space="preserve"> </w:t>
      </w:r>
      <w:r>
        <w:t>impide su estudio y resolución cuando una vez admitido el recurso de revisión</w:t>
      </w:r>
      <w:r>
        <w:rPr>
          <w:spacing w:val="-29"/>
        </w:rPr>
        <w:t xml:space="preserve"> </w:t>
      </w:r>
      <w:r>
        <w:t>se advierta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causa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improcedencia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permita</w:t>
      </w:r>
      <w:r>
        <w:rPr>
          <w:spacing w:val="-5"/>
        </w:rPr>
        <w:t xml:space="preserve"> </w:t>
      </w:r>
      <w:r>
        <w:t>sobreseer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recurso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revisión,</w:t>
      </w:r>
      <w:r>
        <w:rPr>
          <w:spacing w:val="-7"/>
        </w:rPr>
        <w:t xml:space="preserve"> </w:t>
      </w:r>
      <w:r>
        <w:t>sin</w:t>
      </w:r>
      <w:r>
        <w:t xml:space="preserve"> </w:t>
      </w:r>
      <w:r>
        <w:t>estudiar el fondo del asunto; circunstancias anteriores que no son incompatibles</w:t>
      </w:r>
      <w:r>
        <w:rPr>
          <w:spacing w:val="8"/>
        </w:rPr>
        <w:t xml:space="preserve"> </w:t>
      </w:r>
      <w:r>
        <w:t>con</w:t>
      </w:r>
      <w:r>
        <w:rPr>
          <w:spacing w:val="1"/>
          <w:w w:val="99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derecho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acceso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justicia,</w:t>
      </w:r>
      <w:r>
        <w:rPr>
          <w:spacing w:val="43"/>
        </w:rPr>
        <w:t xml:space="preserve"> </w:t>
      </w:r>
      <w:r>
        <w:t>ya</w:t>
      </w:r>
      <w:r>
        <w:rPr>
          <w:spacing w:val="43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éste</w:t>
      </w:r>
      <w:r>
        <w:rPr>
          <w:spacing w:val="43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coarta</w:t>
      </w:r>
      <w:r>
        <w:rPr>
          <w:spacing w:val="43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regular</w:t>
      </w:r>
      <w:r>
        <w:rPr>
          <w:spacing w:val="44"/>
        </w:rPr>
        <w:t xml:space="preserve"> </w:t>
      </w:r>
      <w:r>
        <w:t>causas</w:t>
      </w:r>
      <w:r>
        <w:rPr>
          <w:spacing w:val="42"/>
        </w:rPr>
        <w:t xml:space="preserve"> </w:t>
      </w:r>
      <w:r>
        <w:t>de improcedencia y sobreseimiento con tales</w:t>
      </w:r>
      <w:r>
        <w:rPr>
          <w:spacing w:val="-4"/>
        </w:rPr>
        <w:t xml:space="preserve"> </w:t>
      </w:r>
      <w:r>
        <w:t>fines</w:t>
      </w:r>
      <w:hyperlink w:anchor="_bookmark0" w:history="1">
        <w:r>
          <w:rPr>
            <w:position w:val="7"/>
            <w:sz w:val="14"/>
          </w:rPr>
          <w:t>1</w:t>
        </w:r>
      </w:hyperlink>
      <w:r>
        <w:t>.</w:t>
      </w:r>
    </w:p>
    <w:p w:rsidR="003358BD" w:rsidRDefault="003358BD">
      <w:pPr>
        <w:spacing w:before="1"/>
        <w:rPr>
          <w:rFonts w:ascii="Palatino Linotype" w:eastAsia="Palatino Linotype" w:hAnsi="Palatino Linotype" w:cs="Palatino Linotype"/>
          <w:sz w:val="21"/>
          <w:szCs w:val="21"/>
        </w:rPr>
      </w:pPr>
    </w:p>
    <w:p w:rsidR="003358BD" w:rsidRDefault="00571E6F">
      <w:pPr>
        <w:spacing w:line="20" w:lineRule="exact"/>
        <w:ind w:left="114"/>
        <w:rPr>
          <w:rFonts w:ascii="Palatino Linotype" w:eastAsia="Palatino Linotype" w:hAnsi="Palatino Linotype" w:cs="Palatino Linotype"/>
          <w:sz w:val="2"/>
          <w:szCs w:val="2"/>
        </w:rPr>
      </w:pPr>
      <w:r>
        <w:rPr>
          <w:rFonts w:ascii="Palatino Linotype" w:eastAsia="Palatino Linotype" w:hAnsi="Palatino Linotype" w:cs="Palatino Linotype"/>
          <w:sz w:val="2"/>
          <w:szCs w:val="2"/>
        </w:rPr>
      </w:r>
      <w:r>
        <w:rPr>
          <w:rFonts w:ascii="Palatino Linotype" w:eastAsia="Palatino Linotype" w:hAnsi="Palatino Linotype" w:cs="Palatino Linotype"/>
          <w:sz w:val="2"/>
          <w:szCs w:val="2"/>
        </w:rPr>
        <w:pict>
          <v:group id="_x0000_s1072" style="width:144.75pt;height:.75pt;mso-position-horizontal-relative:char;mso-position-vertical-relative:line" coordsize="2895,15">
            <v:group id="_x0000_s1073" style="position:absolute;left:7;top:7;width:2880;height:2" coordorigin="7,7" coordsize="2880,2">
              <v:shape id="_x0000_s1074" style="position:absolute;left:7;top:7;width:2880;height:2" coordorigin="7,7" coordsize="2880,0" path="m7,7r2880,e" filled="f" strokeweight=".72pt">
                <v:path arrowok="t"/>
              </v:shape>
            </v:group>
            <w10:anchorlock/>
          </v:group>
        </w:pict>
      </w:r>
    </w:p>
    <w:p w:rsidR="003358BD" w:rsidRDefault="00571E6F">
      <w:pPr>
        <w:spacing w:before="93"/>
        <w:ind w:left="121" w:right="106" w:hanging="1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bookmarkStart w:id="0" w:name="_bookmark0"/>
      <w:bookmarkEnd w:id="0"/>
      <w:r>
        <w:rPr>
          <w:rFonts w:ascii="Calibri" w:hAnsi="Calibri"/>
          <w:position w:val="8"/>
          <w:sz w:val="14"/>
        </w:rPr>
        <w:t xml:space="preserve">1 </w:t>
      </w:r>
      <w:r>
        <w:rPr>
          <w:rFonts w:ascii="Palatino Linotype" w:hAnsi="Palatino Linotype"/>
          <w:b/>
          <w:i/>
          <w:sz w:val="20"/>
        </w:rPr>
        <w:t>IMPROCEDENCIA Y SOBRESEIMIENTO EN EL JUICIO DE AMPARO. LAS CAUSAS</w:t>
      </w:r>
      <w:r>
        <w:rPr>
          <w:rFonts w:ascii="Palatino Linotype" w:hAnsi="Palatino Linotype"/>
          <w:b/>
          <w:i/>
          <w:spacing w:val="-8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PREVISTAS</w:t>
      </w:r>
      <w:r>
        <w:rPr>
          <w:rFonts w:ascii="Palatino Linotype" w:hAnsi="Palatino Linotype"/>
          <w:b/>
          <w:i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EN LOS ARTÍCULOS 73 Y 74 DE LA LEY DE LA MATERIA, RESPECTIVAMENTE, NO</w:t>
      </w:r>
      <w:r>
        <w:rPr>
          <w:rFonts w:ascii="Palatino Linotype" w:hAnsi="Palatino Linotype"/>
          <w:b/>
          <w:i/>
          <w:spacing w:val="48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SON</w:t>
      </w:r>
      <w:r>
        <w:rPr>
          <w:rFonts w:ascii="Palatino Linotype" w:hAnsi="Palatino Linotype"/>
          <w:b/>
          <w:i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INCOMPATIBLES CON EL ARTÍCULO 25.1 DE LA</w:t>
      </w:r>
      <w:r>
        <w:rPr>
          <w:rFonts w:ascii="Palatino Linotype" w:hAnsi="Palatino Linotype"/>
          <w:b/>
          <w:i/>
          <w:sz w:val="20"/>
        </w:rPr>
        <w:t xml:space="preserve"> CONVENCIÓN AMERICANA</w:t>
      </w:r>
      <w:r>
        <w:rPr>
          <w:rFonts w:ascii="Palatino Linotype" w:hAnsi="Palatino Linotype"/>
          <w:b/>
          <w:i/>
          <w:spacing w:val="41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SOBRE</w:t>
      </w:r>
      <w:r>
        <w:rPr>
          <w:rFonts w:ascii="Palatino Linotype" w:hAnsi="Palatino Linotype"/>
          <w:b/>
          <w:i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DERECHOS</w:t>
      </w:r>
      <w:r>
        <w:rPr>
          <w:rFonts w:ascii="Palatino Linotype" w:hAnsi="Palatino Linotype"/>
          <w:b/>
          <w:i/>
          <w:spacing w:val="-8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HUMANOS.</w:t>
      </w:r>
    </w:p>
    <w:p w:rsidR="003358BD" w:rsidRDefault="00571E6F">
      <w:pPr>
        <w:ind w:left="121" w:right="104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Del examen de compatibilidad de los artículos 73 y 74 de la Ley de Amparo con el artículo 25.1 de la</w:t>
      </w:r>
      <w:r>
        <w:rPr>
          <w:rFonts w:ascii="Palatino Linotype" w:hAnsi="Palatino Linotype"/>
          <w:i/>
          <w:spacing w:val="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Convención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 xml:space="preserve">Americana sobre Derechos Humanos </w:t>
      </w:r>
      <w:r>
        <w:rPr>
          <w:rFonts w:ascii="Palatino Linotype" w:hAnsi="Palatino Linotype"/>
          <w:b/>
          <w:i/>
          <w:sz w:val="20"/>
          <w:u w:val="single" w:color="000000"/>
        </w:rPr>
        <w:t>no se advierte que el derecho interno desatienda los estándares</w:t>
      </w:r>
      <w:r>
        <w:rPr>
          <w:rFonts w:ascii="Palatino Linotype" w:hAnsi="Palatino Linotype"/>
          <w:b/>
          <w:i/>
          <w:spacing w:val="43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que</w:t>
      </w:r>
      <w:r>
        <w:rPr>
          <w:rFonts w:ascii="Palatino Linotype" w:hAnsi="Palatino Linotype"/>
          <w:b/>
          <w:i/>
          <w:spacing w:val="-1"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pretenden proteger los derechos humanos en dicho tratado, por regular causas de improcedencia</w:t>
      </w:r>
      <w:r>
        <w:rPr>
          <w:rFonts w:ascii="Palatino Linotype" w:hAnsi="Palatino Linotype"/>
          <w:b/>
          <w:i/>
          <w:spacing w:val="31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y</w:t>
      </w:r>
      <w:r>
        <w:rPr>
          <w:rFonts w:ascii="Palatino Linotype" w:hAnsi="Palatino Linotype"/>
          <w:b/>
          <w:i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 xml:space="preserve">sobreseimiento que impiden abordar el estudio de fondo del asunto en el juicio de amparo, </w:t>
      </w:r>
      <w:r>
        <w:rPr>
          <w:rFonts w:ascii="Palatino Linotype" w:hAnsi="Palatino Linotype"/>
          <w:i/>
          <w:sz w:val="20"/>
        </w:rPr>
        <w:t>en virtud</w:t>
      </w:r>
      <w:r>
        <w:rPr>
          <w:rFonts w:ascii="Palatino Linotype" w:hAnsi="Palatino Linotype"/>
          <w:i/>
          <w:spacing w:val="1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</w:p>
    <w:p w:rsidR="003358BD" w:rsidRDefault="003358BD">
      <w:pPr>
        <w:jc w:val="both"/>
        <w:rPr>
          <w:rFonts w:ascii="Palatino Linotype" w:eastAsia="Palatino Linotype" w:hAnsi="Palatino Linotype" w:cs="Palatino Linotype"/>
          <w:sz w:val="20"/>
          <w:szCs w:val="20"/>
        </w:rPr>
        <w:sectPr w:rsidR="003358BD">
          <w:pgSz w:w="12240" w:h="15840"/>
          <w:pgMar w:top="2700" w:right="1360" w:bottom="900" w:left="1580" w:header="1055" w:footer="709" w:gutter="0"/>
          <w:cols w:space="720"/>
        </w:sectPr>
      </w:pPr>
    </w:p>
    <w:p w:rsidR="003358BD" w:rsidRDefault="003358BD">
      <w:pPr>
        <w:spacing w:before="6"/>
        <w:rPr>
          <w:rFonts w:ascii="Palatino Linotype" w:eastAsia="Palatino Linotype" w:hAnsi="Palatino Linotype" w:cs="Palatino Linotype"/>
          <w:i/>
          <w:sz w:val="21"/>
          <w:szCs w:val="21"/>
        </w:rPr>
      </w:pPr>
    </w:p>
    <w:p w:rsidR="003358BD" w:rsidRDefault="00571E6F">
      <w:pPr>
        <w:pStyle w:val="Textoindependiente"/>
        <w:spacing w:before="21" w:line="360" w:lineRule="auto"/>
        <w:ind w:left="121" w:right="101"/>
        <w:jc w:val="both"/>
      </w:pPr>
      <w:r>
        <w:t xml:space="preserve">Así las cosas, </w:t>
      </w:r>
      <w:proofErr w:type="gramStart"/>
      <w:r>
        <w:t>del</w:t>
      </w:r>
      <w:proofErr w:type="gramEnd"/>
      <w:r>
        <w:t xml:space="preserve"> análisis del expedi</w:t>
      </w:r>
      <w:r>
        <w:t>ente electrónico no se advierte ninguna causa</w:t>
      </w:r>
      <w:r>
        <w:rPr>
          <w:spacing w:val="52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improcedencia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actualice,</w:t>
      </w:r>
      <w:r>
        <w:rPr>
          <w:spacing w:val="-7"/>
        </w:rPr>
        <w:t xml:space="preserve"> </w:t>
      </w:r>
      <w:r>
        <w:t>ni</w:t>
      </w:r>
      <w:r>
        <w:rPr>
          <w:spacing w:val="-8"/>
        </w:rPr>
        <w:t xml:space="preserve"> </w:t>
      </w:r>
      <w:r>
        <w:t>mucho</w:t>
      </w:r>
      <w:r>
        <w:rPr>
          <w:spacing w:val="-6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alguna</w:t>
      </w:r>
      <w:r>
        <w:rPr>
          <w:spacing w:val="-7"/>
        </w:rPr>
        <w:t xml:space="preserve"> </w:t>
      </w:r>
      <w:r>
        <w:t>hecha</w:t>
      </w:r>
      <w:r>
        <w:rPr>
          <w:spacing w:val="-5"/>
        </w:rPr>
        <w:t xml:space="preserve"> </w:t>
      </w:r>
      <w:r>
        <w:t>valer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alguna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w w:val="99"/>
        </w:rPr>
        <w:t xml:space="preserve"> </w:t>
      </w:r>
      <w:r>
        <w:t>partes, procediendo al estudio del fondo del asunto, en los siguientes</w:t>
      </w:r>
      <w:r>
        <w:rPr>
          <w:spacing w:val="-31"/>
        </w:rPr>
        <w:t xml:space="preserve"> </w:t>
      </w:r>
      <w:r>
        <w:t>términos.</w:t>
      </w:r>
    </w:p>
    <w:p w:rsidR="003358BD" w:rsidRDefault="003358BD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3358BD" w:rsidRDefault="003358BD">
      <w:pPr>
        <w:spacing w:before="9"/>
        <w:rPr>
          <w:rFonts w:ascii="Palatino Linotype" w:eastAsia="Palatino Linotype" w:hAnsi="Palatino Linotype" w:cs="Palatino Linotype"/>
          <w:sz w:val="17"/>
          <w:szCs w:val="17"/>
        </w:rPr>
      </w:pPr>
    </w:p>
    <w:p w:rsidR="003358BD" w:rsidRDefault="00571E6F">
      <w:pPr>
        <w:pStyle w:val="Ttulo1"/>
        <w:ind w:left="121"/>
        <w:jc w:val="both"/>
        <w:rPr>
          <w:b w:val="0"/>
          <w:bCs w:val="0"/>
        </w:rPr>
      </w:pPr>
      <w:r>
        <w:t xml:space="preserve">CUARTO. Estudio y resolución </w:t>
      </w:r>
      <w:proofErr w:type="gramStart"/>
      <w:r>
        <w:t>del</w:t>
      </w:r>
      <w:proofErr w:type="gramEnd"/>
      <w:r>
        <w:rPr>
          <w:spacing w:val="-17"/>
        </w:rPr>
        <w:t xml:space="preserve"> </w:t>
      </w:r>
      <w:r>
        <w:t>asunto.</w:t>
      </w:r>
    </w:p>
    <w:p w:rsidR="003358BD" w:rsidRDefault="00571E6F">
      <w:pPr>
        <w:pStyle w:val="Textoindependiente"/>
        <w:spacing w:before="192" w:line="360" w:lineRule="auto"/>
        <w:ind w:left="121" w:right="102"/>
        <w:jc w:val="both"/>
      </w:pPr>
      <w:r>
        <w:t>Ahora bien, se procede al análisis del presente recurso de revisión, así como</w:t>
      </w:r>
      <w:r>
        <w:rPr>
          <w:spacing w:val="45"/>
        </w:rPr>
        <w:t xml:space="preserve"> </w:t>
      </w:r>
      <w:r>
        <w:t>al contenido íntegro de las actuaciones que obran en el expediente electrónico, para</w:t>
      </w:r>
      <w:r>
        <w:rPr>
          <w:spacing w:val="59"/>
        </w:rPr>
        <w:t xml:space="preserve"> </w:t>
      </w:r>
      <w:r>
        <w:t>así</w:t>
      </w:r>
      <w:r>
        <w:t xml:space="preserve"> </w:t>
      </w:r>
      <w:r>
        <w:t>estar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posibilidad</w:t>
      </w:r>
      <w:r>
        <w:rPr>
          <w:spacing w:val="-15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Órgano</w:t>
      </w:r>
      <w:r>
        <w:rPr>
          <w:spacing w:val="-14"/>
        </w:rPr>
        <w:t xml:space="preserve"> </w:t>
      </w:r>
      <w:r>
        <w:t>Colegiado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dictar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fallo</w:t>
      </w:r>
      <w:r>
        <w:rPr>
          <w:spacing w:val="-14"/>
        </w:rPr>
        <w:t xml:space="preserve"> </w:t>
      </w:r>
      <w:r>
        <w:t>correspondiente</w:t>
      </w:r>
      <w:r>
        <w:rPr>
          <w:spacing w:val="-15"/>
        </w:rPr>
        <w:t xml:space="preserve"> </w:t>
      </w:r>
      <w:r>
        <w:t>conforme</w:t>
      </w:r>
      <w:r>
        <w:t xml:space="preserve"> a derecho, tomando en consideración los elementos aportados por las partes</w:t>
      </w:r>
      <w:r>
        <w:rPr>
          <w:spacing w:val="59"/>
        </w:rPr>
        <w:t xml:space="preserve"> </w:t>
      </w:r>
      <w:r>
        <w:t>y</w:t>
      </w:r>
      <w:r>
        <w:t xml:space="preserve"> </w:t>
      </w:r>
      <w:r>
        <w:t>apegándose</w:t>
      </w:r>
      <w:r>
        <w:rPr>
          <w:spacing w:val="5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todo</w:t>
      </w:r>
      <w:r>
        <w:rPr>
          <w:spacing w:val="51"/>
        </w:rPr>
        <w:t xml:space="preserve"> </w:t>
      </w:r>
      <w:r>
        <w:t>momento</w:t>
      </w:r>
      <w:r>
        <w:rPr>
          <w:spacing w:val="51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principio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máxima</w:t>
      </w:r>
      <w:r>
        <w:rPr>
          <w:spacing w:val="50"/>
        </w:rPr>
        <w:t xml:space="preserve"> </w:t>
      </w:r>
      <w:r>
        <w:t>publicidad</w:t>
      </w:r>
      <w:r>
        <w:rPr>
          <w:spacing w:val="50"/>
        </w:rPr>
        <w:t xml:space="preserve"> </w:t>
      </w:r>
      <w:r>
        <w:t>consagrado</w:t>
      </w:r>
      <w:r>
        <w:rPr>
          <w:spacing w:val="51"/>
        </w:rPr>
        <w:t xml:space="preserve"> </w:t>
      </w:r>
      <w:r>
        <w:t>en nuestra Constitución Federal, Local y demás leyes aplicables en la materia, así</w:t>
      </w:r>
      <w:r>
        <w:rPr>
          <w:spacing w:val="18"/>
        </w:rPr>
        <w:t xml:space="preserve"> </w:t>
      </w:r>
      <w:r>
        <w:t>como</w:t>
      </w:r>
      <w:r>
        <w:rPr>
          <w:w w:val="9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tratados</w:t>
      </w:r>
      <w:r>
        <w:rPr>
          <w:spacing w:val="38"/>
        </w:rPr>
        <w:t xml:space="preserve"> </w:t>
      </w:r>
      <w:r>
        <w:t>in</w:t>
      </w:r>
      <w:r>
        <w:t>ternacionales</w:t>
      </w:r>
      <w:r>
        <w:rPr>
          <w:spacing w:val="38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Mexicano</w:t>
      </w:r>
      <w:r>
        <w:rPr>
          <w:spacing w:val="40"/>
        </w:rPr>
        <w:t xml:space="preserve"> </w:t>
      </w:r>
      <w:r>
        <w:t>sea</w:t>
      </w:r>
      <w:r>
        <w:rPr>
          <w:spacing w:val="39"/>
        </w:rPr>
        <w:t xml:space="preserve"> </w:t>
      </w:r>
      <w:r>
        <w:t>parte,</w:t>
      </w:r>
      <w:r>
        <w:rPr>
          <w:spacing w:val="39"/>
        </w:rPr>
        <w:t xml:space="preserve"> </w:t>
      </w:r>
      <w:r>
        <w:t>en concordancia con el artículo 8, de la Ley de Transparencia</w:t>
      </w:r>
      <w:r>
        <w:rPr>
          <w:spacing w:val="-22"/>
        </w:rPr>
        <w:t xml:space="preserve"> </w:t>
      </w:r>
      <w:r>
        <w:t>local.</w:t>
      </w:r>
    </w:p>
    <w:p w:rsidR="003358BD" w:rsidRDefault="003358BD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3358BD" w:rsidRDefault="00571E6F">
      <w:pPr>
        <w:pStyle w:val="Textoindependiente"/>
        <w:spacing w:before="162" w:line="360" w:lineRule="auto"/>
        <w:ind w:left="121" w:right="108"/>
        <w:jc w:val="both"/>
      </w:pPr>
      <w:r>
        <w:t>Con el propósito de resolver el presente medio de impugnación, es</w:t>
      </w:r>
      <w:r>
        <w:rPr>
          <w:spacing w:val="16"/>
        </w:rPr>
        <w:t xml:space="preserve"> </w:t>
      </w:r>
      <w:r>
        <w:t>conveniente recordar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b/>
        </w:rPr>
        <w:t>Recurrente</w:t>
      </w:r>
      <w:r>
        <w:rPr>
          <w:b/>
          <w:spacing w:val="25"/>
        </w:rPr>
        <w:t xml:space="preserve"> </w:t>
      </w:r>
      <w:r>
        <w:t>solicitó</w:t>
      </w:r>
      <w:r>
        <w:rPr>
          <w:spacing w:val="26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rPr>
          <w:b/>
        </w:rPr>
        <w:t>Sujeto</w:t>
      </w:r>
      <w:r>
        <w:rPr>
          <w:b/>
          <w:spacing w:val="26"/>
        </w:rPr>
        <w:t xml:space="preserve"> </w:t>
      </w:r>
      <w:r>
        <w:rPr>
          <w:b/>
        </w:rPr>
        <w:t>Obligado</w:t>
      </w:r>
      <w:r>
        <w:rPr>
          <w:b/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proporcionara</w:t>
      </w:r>
      <w:r>
        <w:rPr>
          <w:spacing w:val="25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SAIMEX lo</w:t>
      </w:r>
      <w:r>
        <w:rPr>
          <w:spacing w:val="-9"/>
        </w:rPr>
        <w:t xml:space="preserve"> </w:t>
      </w:r>
      <w:r>
        <w:t>siguiente:</w:t>
      </w:r>
    </w:p>
    <w:p w:rsidR="003358BD" w:rsidRDefault="003358BD">
      <w:pPr>
        <w:spacing w:before="12"/>
        <w:rPr>
          <w:rFonts w:ascii="Palatino Linotype" w:eastAsia="Palatino Linotype" w:hAnsi="Palatino Linotype" w:cs="Palatino Linotype"/>
          <w:sz w:val="12"/>
          <w:szCs w:val="12"/>
        </w:rPr>
      </w:pPr>
    </w:p>
    <w:p w:rsidR="003358BD" w:rsidRDefault="00571E6F">
      <w:pPr>
        <w:spacing w:line="20" w:lineRule="exact"/>
        <w:ind w:left="114"/>
        <w:rPr>
          <w:rFonts w:ascii="Palatino Linotype" w:eastAsia="Palatino Linotype" w:hAnsi="Palatino Linotype" w:cs="Palatino Linotype"/>
          <w:sz w:val="2"/>
          <w:szCs w:val="2"/>
        </w:rPr>
      </w:pPr>
      <w:r>
        <w:rPr>
          <w:rFonts w:ascii="Palatino Linotype" w:eastAsia="Palatino Linotype" w:hAnsi="Palatino Linotype" w:cs="Palatino Linotype"/>
          <w:sz w:val="2"/>
          <w:szCs w:val="2"/>
        </w:rPr>
      </w:r>
      <w:r>
        <w:rPr>
          <w:rFonts w:ascii="Palatino Linotype" w:eastAsia="Palatino Linotype" w:hAnsi="Palatino Linotype" w:cs="Palatino Linotype"/>
          <w:sz w:val="2"/>
          <w:szCs w:val="2"/>
        </w:rPr>
        <w:pict>
          <v:group id="_x0000_s1069" style="width:144.75pt;height:.75pt;mso-position-horizontal-relative:char;mso-position-vertical-relative:line" coordsize="2895,15">
            <v:group id="_x0000_s1070" style="position:absolute;left:7;top:7;width:2880;height:2" coordorigin="7,7" coordsize="2880,2">
              <v:shape id="_x0000_s1071" style="position:absolute;left:7;top:7;width:2880;height:2" coordorigin="7,7" coordsize="2880,0" path="m7,7r2880,e" filled="f" strokeweight=".72pt">
                <v:path arrowok="t"/>
              </v:shape>
            </v:group>
            <w10:anchorlock/>
          </v:group>
        </w:pict>
      </w:r>
    </w:p>
    <w:p w:rsidR="003358BD" w:rsidRDefault="00571E6F">
      <w:pPr>
        <w:spacing w:before="99"/>
        <w:ind w:left="121" w:right="101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propósito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condicionar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acceso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tribunales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evitar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un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sobrecargo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casos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sin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mérito,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es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sí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legítimo,</w:t>
      </w:r>
      <w:r>
        <w:rPr>
          <w:rFonts w:ascii="Palatino Linotype" w:hAnsi="Palatino Linotype"/>
          <w:i/>
          <w:spacing w:val="-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esa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compatibilidad,</w:t>
      </w:r>
      <w:r>
        <w:rPr>
          <w:rFonts w:ascii="Palatino Linotype" w:hAnsi="Palatino Linotype"/>
          <w:i/>
          <w:spacing w:val="-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cuanto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requisitos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admisibilidad</w:t>
      </w:r>
      <w:r>
        <w:rPr>
          <w:rFonts w:ascii="Palatino Linotype" w:hAnsi="Palatino Linotype"/>
          <w:i/>
          <w:spacing w:val="-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recursos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dependerá,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 principio, de los siguientes criterios: no pueden ser irracionales ni de tal naturaleza que despojen al derecho</w:t>
      </w:r>
      <w:r>
        <w:rPr>
          <w:rFonts w:ascii="Palatino Linotype" w:hAnsi="Palatino Linotype"/>
          <w:i/>
          <w:spacing w:val="-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esencia,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discriminatorios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y,</w:t>
      </w:r>
      <w:r>
        <w:rPr>
          <w:rFonts w:ascii="Palatino Linotype" w:hAnsi="Palatino Linotype"/>
          <w:i/>
          <w:spacing w:val="-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caso,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razonabilidad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esas</w:t>
      </w:r>
      <w:r>
        <w:rPr>
          <w:rFonts w:ascii="Palatino Linotype" w:hAnsi="Palatino Linotype"/>
          <w:i/>
          <w:spacing w:val="-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causas</w:t>
      </w:r>
      <w:r>
        <w:rPr>
          <w:rFonts w:ascii="Palatino Linotype" w:hAnsi="Palatino Linotype"/>
          <w:i/>
          <w:spacing w:val="-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se</w:t>
      </w:r>
      <w:r>
        <w:rPr>
          <w:rFonts w:ascii="Palatino Linotype" w:hAnsi="Palatino Linotype"/>
          <w:i/>
          <w:spacing w:val="-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justifica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-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viabilidad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una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eventual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sentencia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concesoria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tenga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un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ámbito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protección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concreto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entre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conflicto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orden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jurídico,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tal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naturaleza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1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despojen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al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derecho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esencia</w:t>
      </w:r>
      <w:r>
        <w:rPr>
          <w:rFonts w:ascii="Palatino Linotype" w:hAnsi="Palatino Linotype"/>
          <w:i/>
          <w:spacing w:val="1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tampoco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discriminatorias,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existe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alguna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condicionante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1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aplicabilidad,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función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cuestiones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personales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o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particulares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del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quejoso.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tanto, las indicadas causas de improcedencia y sobreseimiento no son incompatibles con el citado precepto</w:t>
      </w:r>
      <w:r>
        <w:rPr>
          <w:rFonts w:ascii="Palatino Linotype" w:hAnsi="Palatino Linotype"/>
          <w:i/>
          <w:spacing w:val="3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25.1,</w:t>
      </w:r>
      <w:r>
        <w:rPr>
          <w:rFonts w:ascii="Palatino Linotype" w:hAnsi="Palatino Linotype"/>
          <w:i/>
          <w:spacing w:val="1"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3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impiden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decidir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sencilla,</w:t>
      </w:r>
      <w:r>
        <w:rPr>
          <w:rFonts w:ascii="Palatino Linotype" w:hAnsi="Palatino Linotype"/>
          <w:i/>
          <w:spacing w:val="3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rápida</w:t>
      </w:r>
      <w:r>
        <w:rPr>
          <w:rFonts w:ascii="Palatino Linotype" w:hAnsi="Palatino Linotype"/>
          <w:i/>
          <w:spacing w:val="3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3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efectivamente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sobre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derechos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fundamentales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reclamados</w:t>
      </w:r>
      <w:r>
        <w:rPr>
          <w:rFonts w:ascii="Palatino Linotype" w:hAnsi="Palatino Linotype"/>
          <w:i/>
          <w:spacing w:val="34"/>
          <w:sz w:val="20"/>
        </w:rPr>
        <w:t xml:space="preserve"> </w:t>
      </w:r>
      <w:proofErr w:type="gramStart"/>
      <w:r>
        <w:rPr>
          <w:rFonts w:ascii="Palatino Linotype" w:hAnsi="Palatino Linotype"/>
          <w:i/>
          <w:sz w:val="20"/>
        </w:rPr>
        <w:t>como</w:t>
      </w:r>
      <w:proofErr w:type="gramEnd"/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violados dentro del juicio de</w:t>
      </w:r>
      <w:r>
        <w:rPr>
          <w:rFonts w:ascii="Palatino Linotype" w:hAnsi="Palatino Linotype"/>
          <w:i/>
          <w:spacing w:val="-2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garantías.</w:t>
      </w:r>
    </w:p>
    <w:p w:rsidR="003358BD" w:rsidRDefault="003358BD">
      <w:pPr>
        <w:jc w:val="both"/>
        <w:rPr>
          <w:rFonts w:ascii="Palatino Linotype" w:eastAsia="Palatino Linotype" w:hAnsi="Palatino Linotype" w:cs="Palatino Linotype"/>
          <w:sz w:val="20"/>
          <w:szCs w:val="20"/>
        </w:rPr>
        <w:sectPr w:rsidR="003358BD">
          <w:pgSz w:w="12240" w:h="15840"/>
          <w:pgMar w:top="2700" w:right="1360" w:bottom="900" w:left="1580" w:header="1055" w:footer="709" w:gutter="0"/>
          <w:cols w:space="720"/>
        </w:sectPr>
      </w:pPr>
    </w:p>
    <w:p w:rsidR="003358BD" w:rsidRDefault="003358BD">
      <w:pPr>
        <w:spacing w:before="8"/>
        <w:rPr>
          <w:rFonts w:ascii="Palatino Linotype" w:eastAsia="Palatino Linotype" w:hAnsi="Palatino Linotype" w:cs="Palatino Linotype"/>
          <w:i/>
          <w:sz w:val="21"/>
          <w:szCs w:val="21"/>
        </w:rPr>
      </w:pPr>
    </w:p>
    <w:p w:rsidR="003358BD" w:rsidRDefault="00571E6F">
      <w:pPr>
        <w:pStyle w:val="Ttulo3"/>
        <w:ind w:right="18"/>
        <w:rPr>
          <w:b w:val="0"/>
          <w:bCs w:val="0"/>
          <w:i w:val="0"/>
        </w:rPr>
      </w:pPr>
      <w:r>
        <w:rPr>
          <w:u w:val="single" w:color="000000"/>
        </w:rPr>
        <w:t>Información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correspondiente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al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CHEVY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blanco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manejaba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Ciudadano</w:t>
      </w:r>
    </w:p>
    <w:p w:rsidR="003358BD" w:rsidRDefault="003358BD">
      <w:pPr>
        <w:spacing w:before="5"/>
        <w:rPr>
          <w:rFonts w:ascii="Palatino Linotype" w:eastAsia="Palatino Linotype" w:hAnsi="Palatino Linotype" w:cs="Palatino Linotype"/>
          <w:b/>
          <w:bCs/>
          <w:i/>
          <w:sz w:val="10"/>
          <w:szCs w:val="10"/>
        </w:rPr>
      </w:pPr>
    </w:p>
    <w:p w:rsidR="003358BD" w:rsidRDefault="00531697">
      <w:pPr>
        <w:spacing w:before="21"/>
        <w:ind w:left="668" w:right="18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Gabriel Valdés Albarran</w:t>
      </w:r>
      <w:r w:rsidR="00571E6F">
        <w:rPr>
          <w:rFonts w:ascii="Palatino Linotype"/>
          <w:b/>
          <w:i/>
          <w:sz w:val="24"/>
          <w:u w:val="single" w:color="000000"/>
        </w:rPr>
        <w:t>:</w:t>
      </w:r>
    </w:p>
    <w:p w:rsidR="003358BD" w:rsidRDefault="00571E6F">
      <w:pPr>
        <w:pStyle w:val="Prrafodelista"/>
        <w:numPr>
          <w:ilvl w:val="1"/>
          <w:numId w:val="5"/>
        </w:numPr>
        <w:tabs>
          <w:tab w:val="left" w:pos="1028"/>
        </w:tabs>
        <w:spacing w:before="161"/>
        <w:ind w:right="18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¿Quién es el propietario y anexar documento que lo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acredite?</w:t>
      </w:r>
    </w:p>
    <w:p w:rsidR="003358BD" w:rsidRDefault="00571E6F">
      <w:pPr>
        <w:pStyle w:val="Prrafodelista"/>
        <w:numPr>
          <w:ilvl w:val="1"/>
          <w:numId w:val="5"/>
        </w:numPr>
        <w:tabs>
          <w:tab w:val="left" w:pos="1028"/>
        </w:tabs>
        <w:spacing w:before="161"/>
        <w:ind w:right="18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 xml:space="preserve">¿Ha recibido gasolina </w:t>
      </w:r>
      <w:proofErr w:type="gramStart"/>
      <w:r>
        <w:rPr>
          <w:rFonts w:ascii="Palatino Linotype" w:hAnsi="Palatino Linotype"/>
          <w:i/>
          <w:sz w:val="24"/>
        </w:rPr>
        <w:t>del</w:t>
      </w:r>
      <w:proofErr w:type="gramEnd"/>
      <w:r>
        <w:rPr>
          <w:rFonts w:ascii="Palatino Linotype" w:hAnsi="Palatino Linotype"/>
          <w:i/>
          <w:sz w:val="24"/>
        </w:rPr>
        <w:t xml:space="preserve"> Sistema Municipal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DIF?</w:t>
      </w:r>
    </w:p>
    <w:p w:rsidR="003358BD" w:rsidRDefault="00571E6F">
      <w:pPr>
        <w:pStyle w:val="Prrafodelista"/>
        <w:numPr>
          <w:ilvl w:val="1"/>
          <w:numId w:val="5"/>
        </w:numPr>
        <w:tabs>
          <w:tab w:val="left" w:pos="1028"/>
        </w:tabs>
        <w:spacing w:before="161"/>
        <w:ind w:right="18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 xml:space="preserve">¿Si se </w:t>
      </w:r>
      <w:proofErr w:type="gramStart"/>
      <w:r>
        <w:rPr>
          <w:rFonts w:ascii="Palatino Linotype" w:hAnsi="Palatino Linotype"/>
          <w:i/>
          <w:sz w:val="24"/>
        </w:rPr>
        <w:t>han</w:t>
      </w:r>
      <w:proofErr w:type="gramEnd"/>
      <w:r>
        <w:rPr>
          <w:rFonts w:ascii="Palatino Linotype" w:hAnsi="Palatino Linotype"/>
          <w:i/>
          <w:sz w:val="24"/>
        </w:rPr>
        <w:t xml:space="preserve"> erogado gastos de mantenimiento para ese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vehículo?</w:t>
      </w:r>
    </w:p>
    <w:p w:rsidR="003358BD" w:rsidRDefault="00571E6F">
      <w:pPr>
        <w:pStyle w:val="Prrafodelista"/>
        <w:numPr>
          <w:ilvl w:val="1"/>
          <w:numId w:val="5"/>
        </w:numPr>
        <w:tabs>
          <w:tab w:val="left" w:pos="1028"/>
        </w:tabs>
        <w:spacing w:before="163"/>
        <w:ind w:right="794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 xml:space="preserve">¿Anexar si es el caso factura a nombre </w:t>
      </w:r>
      <w:proofErr w:type="gramStart"/>
      <w:r>
        <w:rPr>
          <w:rFonts w:ascii="Palatino Linotype" w:hAnsi="Palatino Linotype"/>
          <w:i/>
          <w:sz w:val="24"/>
        </w:rPr>
        <w:t>del</w:t>
      </w:r>
      <w:proofErr w:type="gramEnd"/>
      <w:r>
        <w:rPr>
          <w:rFonts w:ascii="Palatino Linotype" w:hAnsi="Palatino Linotype"/>
          <w:i/>
          <w:sz w:val="24"/>
        </w:rPr>
        <w:t xml:space="preserve"> DIF ó comodato o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arrendamiento?</w:t>
      </w:r>
    </w:p>
    <w:p w:rsidR="003358BD" w:rsidRDefault="00571E6F">
      <w:pPr>
        <w:pStyle w:val="Prrafodelista"/>
        <w:numPr>
          <w:ilvl w:val="1"/>
          <w:numId w:val="5"/>
        </w:numPr>
        <w:tabs>
          <w:tab w:val="left" w:pos="1028"/>
        </w:tabs>
        <w:spacing w:before="161" w:line="360" w:lineRule="auto"/>
        <w:ind w:right="794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¿Cantidad total en pesos de lo que se le cargo de gasolina a dicho Chevy</w:t>
      </w:r>
      <w:r>
        <w:rPr>
          <w:rFonts w:ascii="Palatino Linotype" w:hAnsi="Palatino Linotype"/>
          <w:i/>
          <w:spacing w:val="3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color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 xml:space="preserve">blanco </w:t>
      </w:r>
      <w:proofErr w:type="gramStart"/>
      <w:r>
        <w:rPr>
          <w:rFonts w:ascii="Palatino Linotype" w:hAnsi="Palatino Linotype"/>
          <w:i/>
          <w:sz w:val="24"/>
        </w:rPr>
        <w:t>durante</w:t>
      </w:r>
      <w:proofErr w:type="gramEnd"/>
      <w:r>
        <w:rPr>
          <w:rFonts w:ascii="Palatino Linotype" w:hAnsi="Palatino Linotype"/>
          <w:i/>
          <w:sz w:val="24"/>
        </w:rPr>
        <w:t xml:space="preserve"> desde que empezó la administración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actual?</w:t>
      </w:r>
    </w:p>
    <w:p w:rsidR="003358BD" w:rsidRDefault="003358BD">
      <w:pPr>
        <w:spacing w:before="9"/>
        <w:rPr>
          <w:rFonts w:ascii="Palatino Linotype" w:eastAsia="Palatino Linotype" w:hAnsi="Palatino Linotype" w:cs="Palatino Linotype"/>
          <w:i/>
          <w:sz w:val="35"/>
          <w:szCs w:val="35"/>
        </w:rPr>
      </w:pPr>
    </w:p>
    <w:p w:rsidR="003358BD" w:rsidRDefault="00571E6F">
      <w:pPr>
        <w:spacing w:line="360" w:lineRule="auto"/>
        <w:ind w:left="101" w:right="18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A lo que el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Sujeto Obligado </w:t>
      </w:r>
      <w:r>
        <w:rPr>
          <w:rFonts w:ascii="Palatino Linotype" w:eastAsia="Palatino Linotype" w:hAnsi="Palatino Linotype" w:cs="Palatino Linotype"/>
          <w:sz w:val="24"/>
          <w:szCs w:val="24"/>
        </w:rPr>
        <w:t>respondió mediante los archivos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electrónicos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sz w:val="24"/>
          <w:szCs w:val="24"/>
        </w:rPr>
        <w:t xml:space="preserve">denominados 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“</w:t>
      </w:r>
      <w:proofErr w:type="gramEnd"/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COMODATO  GASOLINA.pdf” 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y 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“GASTOS  GASOLINA </w:t>
      </w:r>
      <w:r>
        <w:rPr>
          <w:rFonts w:ascii="Palatino Linotype" w:eastAsia="Palatino Linotype" w:hAnsi="Palatino Linotype" w:cs="Palatino Linotype"/>
          <w:b/>
          <w:bCs/>
          <w:spacing w:val="5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2016-</w:t>
      </w:r>
    </w:p>
    <w:p w:rsidR="003358BD" w:rsidRDefault="00571E6F">
      <w:pPr>
        <w:pStyle w:val="Textoindependiente"/>
        <w:spacing w:line="360" w:lineRule="auto"/>
        <w:ind w:right="18"/>
      </w:pPr>
      <w:r>
        <w:pict>
          <v:group id="_x0000_s1067" style="position:absolute;left:0;text-align:left;margin-left:86.4pt;margin-top:47.45pt;width:457pt;height:271.7pt;z-index:-15856;mso-position-horizontal-relative:page" coordorigin="1728,949" coordsize="9140,5434">
            <v:shape id="_x0000_s1068" style="position:absolute;left:1728;top:949;width:9140;height:5434" coordorigin="1728,949" coordsize="9140,5434" path="m1728,949r9140,5434e" filled="f" strokecolor="#5b9bd5" strokeweight="2.25pt">
              <v:path arrowok="t"/>
            </v:shape>
            <w10:wrap anchorx="page"/>
          </v:group>
        </w:pict>
      </w:r>
      <w:r>
        <w:rPr>
          <w:rFonts w:cs="Palatino Linotype"/>
          <w:b/>
          <w:bCs/>
        </w:rPr>
        <w:t>2017</w:t>
      </w:r>
      <w:proofErr w:type="gramStart"/>
      <w:r>
        <w:rPr>
          <w:rFonts w:cs="Palatino Linotype"/>
          <w:b/>
          <w:bCs/>
        </w:rPr>
        <w:t>.pdf</w:t>
      </w:r>
      <w:proofErr w:type="gramEnd"/>
      <w:r>
        <w:rPr>
          <w:rFonts w:cs="Palatino Linotype"/>
          <w:b/>
          <w:bCs/>
        </w:rPr>
        <w:t>”</w:t>
      </w:r>
      <w:r>
        <w:t>; los cuales, contienen la respuesta a la solicitud de información y consta</w:t>
      </w:r>
      <w:r>
        <w:rPr>
          <w:spacing w:val="40"/>
        </w:rPr>
        <w:t xml:space="preserve"> </w:t>
      </w:r>
      <w:r>
        <w:t>de los siguientes</w:t>
      </w:r>
      <w:r>
        <w:rPr>
          <w:spacing w:val="-11"/>
        </w:rPr>
        <w:t xml:space="preserve"> </w:t>
      </w:r>
      <w:r>
        <w:t>escritos:</w:t>
      </w:r>
    </w:p>
    <w:p w:rsidR="003358BD" w:rsidRDefault="003358BD">
      <w:pPr>
        <w:spacing w:line="360" w:lineRule="auto"/>
        <w:sectPr w:rsidR="003358BD">
          <w:pgSz w:w="12240" w:h="15840"/>
          <w:pgMar w:top="2700" w:right="1240" w:bottom="900" w:left="1600" w:header="1055" w:footer="709" w:gutter="0"/>
          <w:cols w:space="720"/>
        </w:sectPr>
      </w:pPr>
    </w:p>
    <w:p w:rsidR="003358BD" w:rsidRDefault="003358BD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3358BD" w:rsidRDefault="00571E6F">
      <w:pPr>
        <w:spacing w:line="6595" w:lineRule="exact"/>
        <w:ind w:left="1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31"/>
          <w:sz w:val="20"/>
          <w:szCs w:val="20"/>
        </w:rPr>
      </w:r>
      <w:r>
        <w:rPr>
          <w:rFonts w:ascii="Times New Roman" w:eastAsia="Times New Roman" w:hAnsi="Times New Roman" w:cs="Times New Roman"/>
          <w:position w:val="-131"/>
          <w:sz w:val="20"/>
          <w:szCs w:val="20"/>
        </w:rPr>
        <w:pict>
          <v:group id="_x0000_s1063" style="width:453.35pt;height:329.75pt;mso-position-horizontal-relative:char;mso-position-vertical-relative:line" coordsize="9067,65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width:9067;height:6486">
              <v:imagedata r:id="rId11" o:title=""/>
            </v:shape>
            <v:group id="_x0000_s1064" style="position:absolute;left:1517;top:555;width:6160;height:6010" coordorigin="1517,555" coordsize="6160,6010">
              <v:shape id="_x0000_s1065" style="position:absolute;left:1517;top:555;width:6160;height:6010" coordorigin="1517,555" coordsize="6160,6010" path="m1517,1557r3,-82l1530,1394r16,-78l1568,1240r28,-73l1629,1096r38,-67l1710,965r48,-60l1810,848r57,-52l1927,748r64,-43l2058,667r71,-33l2202,606r76,-22l2356,568r81,-10l2519,555r4156,l6757,558r81,10l6916,584r76,22l7065,634r71,33l7203,705r64,43l7327,796r57,52l7436,905r48,60l7527,1029r38,67l7598,1167r28,73l7648,1316r16,78l7674,1475r3,82l7677,5563r-3,82l7664,5726r-16,78l7626,5880r-28,73l7565,6024r-38,67l7484,6155r-48,60l7384,6272r-57,52l7267,6372r-64,43l7136,6453r-71,33l6992,6514r-76,22l6838,6552r-81,10l6675,6565r-4156,l2437,6562r-81,-10l2278,6536r-76,-22l2129,6486r-71,-33l1991,6415r-64,-43l1867,6324r-57,-52l1758,6215r-48,-60l1667,6091r-38,-67l1596,5953r-28,-73l1546,5804r-16,-78l1520,5645r-3,-82l1517,1557xe" filled="f" strokecolor="red" strokeweight="3pt">
                <v:path arrowok="t"/>
              </v:shape>
            </v:group>
            <w10:anchorlock/>
          </v:group>
        </w:pict>
      </w:r>
    </w:p>
    <w:p w:rsidR="003358BD" w:rsidRDefault="003358BD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3358BD" w:rsidRDefault="00571E6F">
      <w:pPr>
        <w:spacing w:line="4865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96"/>
          <w:sz w:val="20"/>
          <w:szCs w:val="20"/>
        </w:rPr>
      </w:r>
      <w:r>
        <w:rPr>
          <w:rFonts w:ascii="Times New Roman" w:eastAsia="Times New Roman" w:hAnsi="Times New Roman" w:cs="Times New Roman"/>
          <w:position w:val="-96"/>
          <w:sz w:val="20"/>
          <w:szCs w:val="20"/>
        </w:rPr>
        <w:pict>
          <v:group id="_x0000_s1060" style="width:455.6pt;height:243.25pt;mso-position-horizontal-relative:char;mso-position-vertical-relative:line" coordsize="9112,4865">
            <v:group id="_x0000_s1061" style="position:absolute;left:23;top:23;width:9067;height:4820" coordorigin="23,23" coordsize="9067,4820">
              <v:shape id="_x0000_s1062" style="position:absolute;left:23;top:23;width:9067;height:4820" coordorigin="23,23" coordsize="9067,4820" path="m23,23l9090,4843e" filled="f" strokecolor="#5b9bd5" strokeweight="2.25pt">
                <v:path arrowok="t"/>
              </v:shape>
            </v:group>
            <w10:anchorlock/>
          </v:group>
        </w:pict>
      </w:r>
    </w:p>
    <w:p w:rsidR="003358BD" w:rsidRDefault="003358BD">
      <w:pPr>
        <w:spacing w:line="4865" w:lineRule="exact"/>
        <w:rPr>
          <w:rFonts w:ascii="Times New Roman" w:eastAsia="Times New Roman" w:hAnsi="Times New Roman" w:cs="Times New Roman"/>
          <w:sz w:val="20"/>
          <w:szCs w:val="20"/>
        </w:rPr>
        <w:sectPr w:rsidR="003358BD">
          <w:pgSz w:w="12240" w:h="15840"/>
          <w:pgMar w:top="2700" w:right="1340" w:bottom="900" w:left="1560" w:header="1055" w:footer="709" w:gutter="0"/>
          <w:cols w:space="720"/>
        </w:sectPr>
      </w:pPr>
    </w:p>
    <w:p w:rsidR="003358BD" w:rsidRDefault="00B6070D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 w:eastAsia="es-MX"/>
        </w:rPr>
        <w:lastRenderedPageBreak/>
        <w:drawing>
          <wp:anchor distT="0" distB="0" distL="114300" distR="114300" simplePos="0" relativeHeight="251656704" behindDoc="1" locked="0" layoutInCell="1" allowOverlap="1" wp14:anchorId="37E5DD8C" wp14:editId="0871286B">
            <wp:simplePos x="0" y="0"/>
            <wp:positionH relativeFrom="column">
              <wp:posOffset>-4445</wp:posOffset>
            </wp:positionH>
            <wp:positionV relativeFrom="paragraph">
              <wp:posOffset>161509</wp:posOffset>
            </wp:positionV>
            <wp:extent cx="5659755" cy="6857365"/>
            <wp:effectExtent l="0" t="0" r="0" b="0"/>
            <wp:wrapTight wrapText="bothSides">
              <wp:wrapPolygon edited="0">
                <wp:start x="0" y="0"/>
                <wp:lineTo x="0" y="21542"/>
                <wp:lineTo x="21520" y="21542"/>
                <wp:lineTo x="21520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n título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75" t="1368" r="35116" b="24236"/>
                    <a:stretch/>
                  </pic:blipFill>
                  <pic:spPr bwMode="auto">
                    <a:xfrm>
                      <a:off x="0" y="0"/>
                      <a:ext cx="5659755" cy="685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8BD" w:rsidRDefault="00B6070D">
      <w:pPr>
        <w:spacing w:line="10371" w:lineRule="exac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 w:eastAsia="es-MX"/>
        </w:rPr>
        <w:pict>
          <v:roundrect id="_x0000_s1076" style="position:absolute;left:0;text-align:left;margin-left:-412.9pt;margin-top:87.5pt;width:371.2pt;height:379.85pt;z-index:503302672" arcsize="10923f" filled="f" strokecolor="red" strokeweight="4.5pt"/>
        </w:pict>
      </w:r>
    </w:p>
    <w:p w:rsidR="003358BD" w:rsidRDefault="003358BD">
      <w:pPr>
        <w:spacing w:line="10371" w:lineRule="exact"/>
        <w:rPr>
          <w:rFonts w:ascii="Times New Roman" w:eastAsia="Times New Roman" w:hAnsi="Times New Roman" w:cs="Times New Roman"/>
          <w:sz w:val="20"/>
          <w:szCs w:val="20"/>
        </w:rPr>
        <w:sectPr w:rsidR="003358BD">
          <w:pgSz w:w="12240" w:h="15840"/>
          <w:pgMar w:top="2700" w:right="1360" w:bottom="900" w:left="1620" w:header="1055" w:footer="709" w:gutter="0"/>
          <w:cols w:space="720"/>
        </w:sectPr>
      </w:pPr>
    </w:p>
    <w:p w:rsidR="003358BD" w:rsidRDefault="003358BD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3358BD" w:rsidRDefault="004F35F8">
      <w:pPr>
        <w:spacing w:line="11668" w:lineRule="exac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2"/>
          <w:sz w:val="20"/>
          <w:szCs w:val="20"/>
          <w:lang w:val="es-MX" w:eastAsia="es-MX"/>
        </w:rPr>
        <w:pict>
          <v:rect id="_x0000_s1077" style="position:absolute;left:0;text-align:left;margin-left:152.75pt;margin-top:129.25pt;width:36.85pt;height:10.85pt;z-index:503303696" fillcolor="black [3200]" stroked="f" strokecolor="#f2f2f2 [3041]" strokeweight="3pt">
            <v:shadow on="t" type="perspective" color="#7f7f7f [1601]" opacity=".5" offset="1pt" offset2="-1pt"/>
          </v:rect>
        </w:pict>
      </w:r>
      <w:r w:rsidR="00571E6F">
        <w:rPr>
          <w:rFonts w:ascii="Times New Roman" w:eastAsia="Times New Roman" w:hAnsi="Times New Roman" w:cs="Times New Roman"/>
          <w:position w:val="-232"/>
          <w:sz w:val="20"/>
          <w:szCs w:val="20"/>
        </w:rPr>
      </w:r>
      <w:r w:rsidR="00571E6F">
        <w:rPr>
          <w:rFonts w:ascii="Times New Roman" w:eastAsia="Times New Roman" w:hAnsi="Times New Roman" w:cs="Times New Roman"/>
          <w:position w:val="-232"/>
          <w:sz w:val="20"/>
          <w:szCs w:val="20"/>
        </w:rPr>
        <w:pict>
          <v:group id="_x0000_s1052" style="width:452.95pt;height:583.4pt;mso-position-horizontal-relative:char;mso-position-vertical-relative:line" coordsize="9059,11668">
            <v:shape id="_x0000_s1055" type="#_x0000_t75" style="position:absolute;width:9059;height:11668">
              <v:imagedata r:id="rId13" o:title=""/>
            </v:shape>
            <v:group id="_x0000_s1053" style="position:absolute;left:1103;top:2109;width:7136;height:813" coordorigin="1103,2109" coordsize="7136,813">
              <v:shape id="_x0000_s1054" style="position:absolute;left:1103;top:2109;width:7136;height:813" coordorigin="1103,2109" coordsize="7136,813" path="m1103,2109r7136,l8239,2922r-7136,l1103,2109xe" filled="f" strokecolor="red" strokeweight="4.5pt">
                <v:path arrowok="t"/>
              </v:shape>
            </v:group>
            <w10:anchorlock/>
          </v:group>
        </w:pict>
      </w:r>
    </w:p>
    <w:p w:rsidR="003358BD" w:rsidRDefault="003358BD">
      <w:pPr>
        <w:spacing w:line="11668" w:lineRule="exact"/>
        <w:rPr>
          <w:rFonts w:ascii="Times New Roman" w:eastAsia="Times New Roman" w:hAnsi="Times New Roman" w:cs="Times New Roman"/>
          <w:sz w:val="20"/>
          <w:szCs w:val="20"/>
        </w:rPr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3358BD" w:rsidRDefault="00D57421">
      <w:pPr>
        <w:spacing w:line="10468" w:lineRule="exac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08"/>
          <w:sz w:val="20"/>
          <w:szCs w:val="20"/>
          <w:lang w:val="es-MX" w:eastAsia="es-MX"/>
        </w:rPr>
        <w:pict>
          <v:rect id="_x0000_s1079" style="position:absolute;left:0;text-align:left;margin-left:337.75pt;margin-top:397.05pt;width:42.1pt;height:11.55pt;z-index:503305744" fillcolor="black [3200]" stroked="f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eastAsia="Times New Roman" w:hAnsi="Times New Roman" w:cs="Times New Roman"/>
          <w:noProof/>
          <w:position w:val="-208"/>
          <w:sz w:val="20"/>
          <w:szCs w:val="20"/>
          <w:lang w:val="es-MX" w:eastAsia="es-MX"/>
        </w:rPr>
        <w:pict>
          <v:rect id="_x0000_s1078" style="position:absolute;left:0;text-align:left;margin-left:258.95pt;margin-top:304pt;width:35.3pt;height:10.2pt;z-index:503304720" fillcolor="black [3200]" stroked="f" strokecolor="black [3213]" strokeweight="3pt">
            <v:shadow on="t" type="perspective" color="#7f7f7f [1601]" opacity=".5" offset="1pt" offset2="-1pt"/>
          </v:rect>
        </w:pict>
      </w:r>
      <w:r w:rsidR="00571E6F">
        <w:rPr>
          <w:rFonts w:ascii="Times New Roman" w:eastAsia="Times New Roman" w:hAnsi="Times New Roman" w:cs="Times New Roman"/>
          <w:position w:val="-208"/>
          <w:sz w:val="20"/>
          <w:szCs w:val="20"/>
        </w:rPr>
      </w:r>
      <w:r w:rsidR="00571E6F">
        <w:rPr>
          <w:rFonts w:ascii="Times New Roman" w:eastAsia="Times New Roman" w:hAnsi="Times New Roman" w:cs="Times New Roman"/>
          <w:position w:val="-208"/>
          <w:sz w:val="20"/>
          <w:szCs w:val="20"/>
        </w:rPr>
        <w:pict>
          <v:group id="_x0000_s1048" style="width:454.65pt;height:523.4pt;mso-position-horizontal-relative:char;mso-position-vertical-relative:line" coordsize="9093,10468">
            <v:shape id="_x0000_s1051" type="#_x0000_t75" style="position:absolute;width:9093;height:10290">
              <v:imagedata r:id="rId14" o:title=""/>
            </v:shape>
            <v:group id="_x0000_s1049" style="position:absolute;left:640;top:2209;width:7763;height:8214" coordorigin="640,2209" coordsize="7763,8214">
              <v:shape id="_x0000_s1050" style="position:absolute;left:640;top:2209;width:7763;height:8214" coordorigin="640,2209" coordsize="7763,8214" path="m640,3503r4,-106l657,3293r21,-101l706,3094r36,-95l784,2908r50,-87l890,2739r61,-78l1019,2588r73,-68l1170,2459r82,-56l1339,2353r91,-42l1525,2275r98,-28l1724,2226r104,-13l1934,2209r5175,l7215,2213r104,13l7420,2247r98,28l7613,2311r91,42l7791,2403r82,56l7951,2520r73,68l8092,2661r61,78l8209,2821r50,87l8301,2999r36,95l8365,3192r21,101l8399,3397r4,106l8403,9129r-4,106l8386,9339r-21,101l8337,9538r-36,95l8259,9724r-50,87l8153,9893r-61,78l8024,10044r-73,68l7873,10173r-82,56l7704,10279r-91,42l7518,10357r-98,28l7319,10406r-104,13l7109,10423r-5175,l1828,10419r-104,-13l1623,10385r-98,-28l1430,10321r-91,-42l1252,10229r-82,-56l1092,10112r-73,-68l951,9971r-61,-78l834,9811r-50,-87l742,9633r-36,-95l678,9440,657,9339,644,9235r-4,-106l640,3503xe" filled="f" stroked="f" strokecolor="red" strokeweight="4.5pt">
                <v:path arrowok="t"/>
              </v:shape>
            </v:group>
            <w10:anchorlock/>
          </v:group>
        </w:pict>
      </w:r>
    </w:p>
    <w:p w:rsidR="003358BD" w:rsidRDefault="003358BD">
      <w:pPr>
        <w:spacing w:line="10468" w:lineRule="exact"/>
        <w:rPr>
          <w:rFonts w:ascii="Times New Roman" w:eastAsia="Times New Roman" w:hAnsi="Times New Roman" w:cs="Times New Roman"/>
          <w:sz w:val="20"/>
          <w:szCs w:val="20"/>
        </w:rPr>
        <w:sectPr w:rsidR="003358BD">
          <w:pgSz w:w="12240" w:h="15840"/>
          <w:pgMar w:top="2700" w:right="1340" w:bottom="900" w:left="1600" w:header="1055" w:footer="709" w:gutter="0"/>
          <w:cols w:space="720"/>
        </w:sectPr>
      </w:pPr>
    </w:p>
    <w:p w:rsidR="003358BD" w:rsidRDefault="003358BD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3358BD" w:rsidRDefault="00571E6F">
      <w:pPr>
        <w:spacing w:line="11464" w:lineRule="exac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228"/>
          <w:sz w:val="20"/>
          <w:szCs w:val="20"/>
        </w:rPr>
      </w:r>
      <w:r>
        <w:rPr>
          <w:rFonts w:ascii="Times New Roman" w:eastAsia="Times New Roman" w:hAnsi="Times New Roman" w:cs="Times New Roman"/>
          <w:position w:val="-228"/>
          <w:sz w:val="20"/>
          <w:szCs w:val="20"/>
        </w:rPr>
        <w:pict>
          <v:group id="_x0000_s1044" style="width:453pt;height:573.2pt;mso-position-horizontal-relative:char;mso-position-vertical-relative:line" coordsize="9060,11464">
            <v:shape id="_x0000_s1047" type="#_x0000_t75" style="position:absolute;width:9059;height:11464">
              <v:imagedata r:id="rId15" o:title=""/>
            </v:shape>
            <v:group id="_x0000_s1045" style="position:absolute;left:991;top:8320;width:7149;height:651" coordorigin="991,8320" coordsize="7149,651">
              <v:shape id="_x0000_s1046" style="position:absolute;left:991;top:8320;width:7149;height:651" coordorigin="991,8320" coordsize="7149,651" path="m991,8320r7149,l8140,8971r-7149,l991,8320xe" filled="f" strokecolor="red" strokeweight="4.5pt">
                <v:path arrowok="t"/>
              </v:shape>
            </v:group>
            <w10:anchorlock/>
          </v:group>
        </w:pict>
      </w:r>
    </w:p>
    <w:p w:rsidR="003358BD" w:rsidRDefault="003358BD">
      <w:pPr>
        <w:spacing w:line="11464" w:lineRule="exact"/>
        <w:rPr>
          <w:rFonts w:ascii="Times New Roman" w:eastAsia="Times New Roman" w:hAnsi="Times New Roman" w:cs="Times New Roman"/>
          <w:sz w:val="20"/>
          <w:szCs w:val="20"/>
        </w:rPr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3358BD" w:rsidRDefault="00571E6F">
      <w:pPr>
        <w:spacing w:line="11628" w:lineRule="exac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2"/>
          <w:sz w:val="20"/>
          <w:szCs w:val="20"/>
          <w:lang w:val="es-MX" w:eastAsia="es-MX"/>
        </w:rPr>
        <w:drawing>
          <wp:inline distT="0" distB="0" distL="0" distR="0">
            <wp:extent cx="5690502" cy="7383780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0502" cy="738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8BD" w:rsidRDefault="003358BD">
      <w:pPr>
        <w:spacing w:line="11628" w:lineRule="exact"/>
        <w:rPr>
          <w:rFonts w:ascii="Times New Roman" w:eastAsia="Times New Roman" w:hAnsi="Times New Roman" w:cs="Times New Roman"/>
          <w:sz w:val="20"/>
          <w:szCs w:val="20"/>
        </w:rPr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3358BD" w:rsidRDefault="00571E6F">
      <w:pPr>
        <w:spacing w:before="21" w:line="360" w:lineRule="auto"/>
        <w:ind w:left="101" w:right="10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Es</w:t>
      </w:r>
      <w:r>
        <w:rPr>
          <w:rFonts w:ascii="Palatino Linotype" w:eastAsia="Palatino Linotype" w:hAnsi="Palatino Linotype" w:cs="Palatino Linotype"/>
          <w:spacing w:val="2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así</w:t>
      </w:r>
      <w:r>
        <w:rPr>
          <w:rFonts w:ascii="Palatino Linotype" w:eastAsia="Palatino Linotype" w:hAnsi="Palatino Linotype" w:cs="Palatino Linotype"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derivado</w:t>
      </w:r>
      <w:r>
        <w:rPr>
          <w:rFonts w:ascii="Palatino Linotype" w:eastAsia="Palatino Linotype" w:hAnsi="Palatino Linotype" w:cs="Palatino Linotype"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respuesta</w:t>
      </w:r>
      <w:r>
        <w:rPr>
          <w:rFonts w:ascii="Palatino Linotype" w:eastAsia="Palatino Linotype" w:hAnsi="Palatino Linotype" w:cs="Palatino Linotype"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emitida</w:t>
      </w:r>
      <w:r>
        <w:rPr>
          <w:rFonts w:ascii="Palatino Linotype" w:eastAsia="Palatino Linotype" w:hAnsi="Palatino Linotype" w:cs="Palatino Linotype"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por</w:t>
      </w:r>
      <w:r>
        <w:rPr>
          <w:rFonts w:ascii="Palatino Linotype" w:eastAsia="Palatino Linotype" w:hAnsi="Palatino Linotype" w:cs="Palatino Linotype"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spacing w:val="2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Sujeto</w:t>
      </w:r>
      <w:r>
        <w:rPr>
          <w:rFonts w:ascii="Palatino Linotype" w:eastAsia="Palatino Linotype" w:hAnsi="Palatino Linotype" w:cs="Palatino Linotype"/>
          <w:b/>
          <w:bCs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Obligado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Recurrente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interpuso el presente recurso de revisión, señalando sustancialmente como</w:t>
      </w:r>
      <w:r>
        <w:rPr>
          <w:rFonts w:ascii="Palatino Linotype" w:eastAsia="Palatino Linotype" w:hAnsi="Palatino Linotype" w:cs="Palatino Linotype"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acto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impugnado y las razones o motivos de inconformidad que: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“Solicite la</w:t>
      </w:r>
      <w:r>
        <w:rPr>
          <w:rFonts w:ascii="Palatino Linotype" w:eastAsia="Palatino Linotype" w:hAnsi="Palatino Linotype" w:cs="Palatino Linotype"/>
          <w:i/>
          <w:spacing w:val="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siguiente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información: correspondiente al chevy blanco que manejaba el</w:t>
      </w:r>
      <w:r>
        <w:rPr>
          <w:rFonts w:ascii="Palatino Linotype" w:eastAsia="Palatino Linotype" w:hAnsi="Palatino Linotype" w:cs="Palatino Linotype"/>
          <w:i/>
          <w:spacing w:val="2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Ciudadano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 w:rsidR="00D57421">
        <w:rPr>
          <w:rFonts w:ascii="Palatino Linotype" w:eastAsia="Palatino Linotype" w:hAnsi="Palatino Linotype" w:cs="Palatino Linotype"/>
          <w:i/>
          <w:sz w:val="24"/>
          <w:szCs w:val="24"/>
        </w:rPr>
        <w:t>Gabriel Valdés Albarran</w:t>
      </w:r>
      <w:r w:rsidR="00D57421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¿quien es el propietario y anexar documento que</w:t>
      </w:r>
      <w:r>
        <w:rPr>
          <w:rFonts w:ascii="Palatino Linotype" w:eastAsia="Palatino Linotype" w:hAnsi="Palatino Linotype" w:cs="Palatino Linotype"/>
          <w:i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acredite?</w:t>
      </w:r>
      <w:r>
        <w:rPr>
          <w:rFonts w:ascii="Palatino Linotype" w:eastAsia="Palatino Linotype" w:hAnsi="Palatino Linotype" w:cs="Palatino Linotype"/>
          <w:i/>
          <w:spacing w:val="3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¿ha</w:t>
      </w:r>
      <w:r>
        <w:rPr>
          <w:rFonts w:ascii="Palatino Linotype" w:eastAsia="Palatino Linotype" w:hAnsi="Palatino Linotype" w:cs="Palatino Linotype"/>
          <w:i/>
          <w:spacing w:val="3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recibido</w:t>
      </w:r>
      <w:r>
        <w:rPr>
          <w:rFonts w:ascii="Palatino Linotype" w:eastAsia="Palatino Linotype" w:hAnsi="Palatino Linotype" w:cs="Palatino Linotype"/>
          <w:i/>
          <w:spacing w:val="3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gasolina</w:t>
      </w:r>
      <w:r>
        <w:rPr>
          <w:rFonts w:ascii="Palatino Linotype" w:eastAsia="Palatino Linotype" w:hAnsi="Palatino Linotype" w:cs="Palatino Linotype"/>
          <w:i/>
          <w:spacing w:val="37"/>
          <w:sz w:val="24"/>
          <w:szCs w:val="2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del</w:t>
      </w:r>
      <w:proofErr w:type="gramEnd"/>
      <w:r>
        <w:rPr>
          <w:rFonts w:ascii="Palatino Linotype" w:eastAsia="Palatino Linotype" w:hAnsi="Palatino Linotype" w:cs="Palatino Linotype"/>
          <w:i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Sistema</w:t>
      </w:r>
      <w:r>
        <w:rPr>
          <w:rFonts w:ascii="Palatino Linotype" w:eastAsia="Palatino Linotype" w:hAnsi="Palatino Linotype" w:cs="Palatino Linotype"/>
          <w:i/>
          <w:spacing w:val="3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Municipal</w:t>
      </w:r>
      <w:r>
        <w:rPr>
          <w:rFonts w:ascii="Palatino Linotype" w:eastAsia="Palatino Linotype" w:hAnsi="Palatino Linotype" w:cs="Palatino Linotype"/>
          <w:i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DIF?</w:t>
      </w:r>
      <w:r>
        <w:rPr>
          <w:rFonts w:ascii="Palatino Linotype" w:eastAsia="Palatino Linotype" w:hAnsi="Palatino Linotype" w:cs="Palatino Linotype"/>
          <w:i/>
          <w:spacing w:val="3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¿Si</w:t>
      </w:r>
      <w:r>
        <w:rPr>
          <w:rFonts w:ascii="Palatino Linotype" w:eastAsia="Palatino Linotype" w:hAnsi="Palatino Linotype" w:cs="Palatino Linotype"/>
          <w:i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</w:t>
      </w:r>
      <w:r>
        <w:rPr>
          <w:rFonts w:ascii="Palatino Linotype" w:eastAsia="Palatino Linotype" w:hAnsi="Palatino Linotype" w:cs="Palatino Linotype"/>
          <w:i/>
          <w:spacing w:val="39"/>
          <w:sz w:val="24"/>
          <w:szCs w:val="2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han</w:t>
      </w:r>
      <w:proofErr w:type="gramEnd"/>
      <w:r>
        <w:rPr>
          <w:rFonts w:ascii="Palatino Linotype" w:eastAsia="Palatino Linotype" w:hAnsi="Palatino Linotype" w:cs="Palatino Linotype"/>
          <w:i/>
          <w:spacing w:val="3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erogado</w:t>
      </w:r>
      <w:r>
        <w:rPr>
          <w:rFonts w:ascii="Palatino Linotype" w:eastAsia="Palatino Linotype" w:hAnsi="Palatino Linotype" w:cs="Palatino Linotype"/>
          <w:i/>
          <w:spacing w:val="3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gastos</w:t>
      </w:r>
      <w:r>
        <w:rPr>
          <w:rFonts w:ascii="Palatino Linotype" w:eastAsia="Palatino Linotype" w:hAnsi="Palatino Linotype" w:cs="Palatino Linotype"/>
          <w:i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mantenimiento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para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ese</w:t>
      </w:r>
      <w:r>
        <w:rPr>
          <w:rFonts w:ascii="Palatino Linotype" w:eastAsia="Palatino Linotype" w:hAnsi="Palatino Linotype" w:cs="Palatino Linotype"/>
          <w:i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vehículo?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¿Anexar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si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caso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factura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nombre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del</w:t>
      </w:r>
      <w:proofErr w:type="gramEnd"/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DIF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ó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comodato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arrendamiento? ¿Cantidad total en pesos de lo que se le cargo de gasolina a dicho Chevy</w:t>
      </w:r>
      <w:r>
        <w:rPr>
          <w:rFonts w:ascii="Palatino Linotype" w:eastAsia="Palatino Linotype" w:hAnsi="Palatino Linotype" w:cs="Palatino Linotype"/>
          <w:i/>
          <w:spacing w:val="5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color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blanco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durante</w:t>
      </w:r>
      <w:proofErr w:type="gramEnd"/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desde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empezó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administración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actual?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falta</w:t>
      </w:r>
      <w:proofErr w:type="gramEnd"/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me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digan</w:t>
      </w:r>
      <w:r>
        <w:rPr>
          <w:rFonts w:ascii="Palatino Linotype" w:eastAsia="Palatino Linotype" w:hAnsi="Palatino Linotype" w:cs="Palatino Linotype"/>
          <w:i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quien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</w:t>
      </w:r>
      <w:r>
        <w:rPr>
          <w:rFonts w:ascii="Palatino Linotype" w:eastAsia="Palatino Linotype" w:hAnsi="Palatino Linotype" w:cs="Palatino Linotype"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1)¿quien</w:t>
      </w:r>
      <w:r>
        <w:rPr>
          <w:rFonts w:ascii="Palatino Linotype" w:eastAsia="Palatino Linotype" w:hAnsi="Palatino Linotype" w:cs="Palatino Linotype"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el propietario y anexar documento que lo acredite?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2)¿</w:t>
      </w:r>
      <w:proofErr w:type="gramEnd"/>
      <w:r>
        <w:rPr>
          <w:rFonts w:ascii="Palatino Linotype" w:eastAsia="Palatino Linotype" w:hAnsi="Palatino Linotype" w:cs="Palatino Linotype"/>
          <w:i/>
          <w:sz w:val="24"/>
          <w:szCs w:val="24"/>
        </w:rPr>
        <w:t>ha recibido gasolina del</w:t>
      </w:r>
      <w:r>
        <w:rPr>
          <w:rFonts w:ascii="Palatino Linotype" w:eastAsia="Palatino Linotype" w:hAnsi="Palatino Linotype" w:cs="Palatino Linotype"/>
          <w:i/>
          <w:spacing w:val="3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Sistema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Municipal DIF? </w:t>
      </w:r>
      <w:proofErr w:type="gramStart"/>
      <w:r>
        <w:rPr>
          <w:rFonts w:ascii="Palatino Linotype" w:eastAsia="Palatino Linotype" w:hAnsi="Palatino Linotype" w:cs="Palatino Linotype"/>
          <w:i/>
          <w:sz w:val="24"/>
          <w:szCs w:val="24"/>
        </w:rPr>
        <w:t>3)¿</w:t>
      </w:r>
      <w:proofErr w:type="gramEnd"/>
      <w:r>
        <w:rPr>
          <w:rFonts w:ascii="Palatino Linotype" w:eastAsia="Palatino Linotype" w:hAnsi="Palatino Linotype" w:cs="Palatino Linotype"/>
          <w:i/>
          <w:sz w:val="24"/>
          <w:szCs w:val="24"/>
        </w:rPr>
        <w:t>Si se han erogado gastos de mantenimiento para ese vehícu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lo?,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ya que</w:t>
      </w:r>
      <w:r>
        <w:rPr>
          <w:rFonts w:ascii="Palatino Linotype" w:eastAsia="Palatino Linotype" w:hAnsi="Palatino Linotype" w:cs="Palatino Linotype"/>
          <w:b/>
          <w:bCs/>
          <w:i/>
          <w:spacing w:val="5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en</w:t>
      </w:r>
    </w:p>
    <w:p w:rsidR="003358BD" w:rsidRDefault="00571E6F">
      <w:pPr>
        <w:pStyle w:val="Ttulo3"/>
        <w:spacing w:before="1"/>
        <w:ind w:left="101"/>
        <w:rPr>
          <w:b w:val="0"/>
          <w:bCs w:val="0"/>
          <w:i w:val="0"/>
        </w:rPr>
      </w:pPr>
      <w:proofErr w:type="gramStart"/>
      <w:r>
        <w:rPr>
          <w:u w:val="single" w:color="000000"/>
        </w:rPr>
        <w:t>su  respuesta</w:t>
      </w:r>
      <w:proofErr w:type="gramEnd"/>
      <w:r>
        <w:rPr>
          <w:u w:val="single" w:color="000000"/>
        </w:rPr>
        <w:t xml:space="preserve">  solo  me contestaron  las ultimas 2  preguntas referente  a  la  factura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o</w:t>
      </w:r>
    </w:p>
    <w:p w:rsidR="003358BD" w:rsidRDefault="003358BD">
      <w:pPr>
        <w:spacing w:before="3"/>
        <w:rPr>
          <w:rFonts w:ascii="Palatino Linotype" w:eastAsia="Palatino Linotype" w:hAnsi="Palatino Linotype" w:cs="Palatino Linotype"/>
          <w:b/>
          <w:bCs/>
          <w:i/>
          <w:sz w:val="10"/>
          <w:szCs w:val="10"/>
        </w:rPr>
      </w:pPr>
    </w:p>
    <w:p w:rsidR="003358BD" w:rsidRDefault="00571E6F">
      <w:pPr>
        <w:spacing w:before="21"/>
        <w:ind w:left="101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comodato</w:t>
      </w:r>
      <w:proofErr w:type="gramEnd"/>
      <w:r>
        <w:rPr>
          <w:rFonts w:ascii="Palatino Linotype" w:eastAsia="Palatino Linotype" w:hAnsi="Palatino Linotype" w:cs="Palatino Linotype"/>
          <w:b/>
          <w:bCs/>
          <w:i/>
          <w:spacing w:val="-12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y</w:t>
      </w:r>
      <w:r>
        <w:rPr>
          <w:rFonts w:ascii="Palatino Linotype" w:eastAsia="Palatino Linotype" w:hAnsi="Palatino Linotype" w:cs="Palatino Linotype"/>
          <w:b/>
          <w:bCs/>
          <w:i/>
          <w:spacing w:val="-12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a</w:t>
      </w:r>
      <w:r>
        <w:rPr>
          <w:rFonts w:ascii="Palatino Linotype" w:eastAsia="Palatino Linotype" w:hAnsi="Palatino Linotype" w:cs="Palatino Linotype"/>
          <w:b/>
          <w:bCs/>
          <w:i/>
          <w:spacing w:val="-10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la</w:t>
      </w:r>
      <w:r>
        <w:rPr>
          <w:rFonts w:ascii="Palatino Linotype" w:eastAsia="Palatino Linotype" w:hAnsi="Palatino Linotype" w:cs="Palatino Linotype"/>
          <w:b/>
          <w:bCs/>
          <w:i/>
          <w:spacing w:val="-10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cantidad</w:t>
      </w:r>
      <w:r>
        <w:rPr>
          <w:rFonts w:ascii="Palatino Linotype" w:eastAsia="Palatino Linotype" w:hAnsi="Palatino Linotype" w:cs="Palatino Linotype"/>
          <w:b/>
          <w:bCs/>
          <w:i/>
          <w:spacing w:val="-11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de</w:t>
      </w:r>
      <w:r>
        <w:rPr>
          <w:rFonts w:ascii="Palatino Linotype" w:eastAsia="Palatino Linotype" w:hAnsi="Palatino Linotype" w:cs="Palatino Linotype"/>
          <w:b/>
          <w:bCs/>
          <w:i/>
          <w:spacing w:val="-13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gasolina</w:t>
      </w:r>
      <w:r>
        <w:rPr>
          <w:rFonts w:ascii="Palatino Linotype" w:eastAsia="Palatino Linotype" w:hAnsi="Palatino Linotype" w:cs="Palatino Linotype"/>
          <w:b/>
          <w:bCs/>
          <w:i/>
          <w:spacing w:val="-11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recibida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“</w:t>
      </w:r>
      <w:r>
        <w:rPr>
          <w:rFonts w:ascii="Palatino Linotype" w:eastAsia="Palatino Linotype" w:hAnsi="Palatino Linotype" w:cs="Palatino Linotype"/>
          <w:i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“me</w:t>
      </w:r>
      <w:r>
        <w:rPr>
          <w:rFonts w:ascii="Palatino Linotype" w:eastAsia="Palatino Linotype" w:hAnsi="Palatino Linotype" w:cs="Palatino Linotype"/>
          <w:i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i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información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incompleta”</w:t>
      </w:r>
      <w:r>
        <w:rPr>
          <w:rFonts w:ascii="Palatino Linotype" w:eastAsia="Palatino Linotype" w:hAnsi="Palatino Linotype" w:cs="Palatino Linotype"/>
          <w:i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(Sic),</w:t>
      </w:r>
    </w:p>
    <w:p w:rsidR="003358BD" w:rsidRDefault="003358BD">
      <w:pPr>
        <w:spacing w:before="8"/>
        <w:rPr>
          <w:rFonts w:ascii="Palatino Linotype" w:eastAsia="Palatino Linotype" w:hAnsi="Palatino Linotype" w:cs="Palatino Linotype"/>
          <w:sz w:val="10"/>
          <w:szCs w:val="10"/>
        </w:rPr>
      </w:pPr>
    </w:p>
    <w:p w:rsidR="003358BD" w:rsidRDefault="00571E6F">
      <w:pPr>
        <w:pStyle w:val="Textoindependiente"/>
        <w:spacing w:before="21"/>
        <w:jc w:val="both"/>
      </w:pPr>
      <w:proofErr w:type="gramStart"/>
      <w:r>
        <w:t>respectivamente</w:t>
      </w:r>
      <w:proofErr w:type="gramEnd"/>
      <w:r>
        <w:t>.</w:t>
      </w:r>
    </w:p>
    <w:p w:rsidR="003358BD" w:rsidRDefault="003358BD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3358BD" w:rsidRDefault="003358BD">
      <w:pPr>
        <w:spacing w:before="12"/>
        <w:rPr>
          <w:rFonts w:ascii="Palatino Linotype" w:eastAsia="Palatino Linotype" w:hAnsi="Palatino Linotype" w:cs="Palatino Linotype"/>
          <w:sz w:val="23"/>
          <w:szCs w:val="23"/>
        </w:rPr>
      </w:pPr>
    </w:p>
    <w:p w:rsidR="003358BD" w:rsidRDefault="00571E6F">
      <w:pPr>
        <w:pStyle w:val="Textoindependiente"/>
        <w:spacing w:line="360" w:lineRule="auto"/>
        <w:ind w:right="102"/>
        <w:jc w:val="both"/>
      </w:pPr>
      <w:r>
        <w:t>Derivado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anterior,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colige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b/>
        </w:rPr>
        <w:t>La</w:t>
      </w:r>
      <w:r>
        <w:rPr>
          <w:b/>
          <w:spacing w:val="14"/>
        </w:rPr>
        <w:t xml:space="preserve"> </w:t>
      </w:r>
      <w:r>
        <w:rPr>
          <w:b/>
        </w:rPr>
        <w:t>Recurrente</w:t>
      </w:r>
      <w:r>
        <w:rPr>
          <w:b/>
          <w:spacing w:val="14"/>
        </w:rPr>
        <w:t xml:space="preserve"> </w:t>
      </w:r>
      <w:r>
        <w:t>está</w:t>
      </w:r>
      <w:r>
        <w:rPr>
          <w:spacing w:val="14"/>
        </w:rPr>
        <w:t xml:space="preserve"> </w:t>
      </w:r>
      <w:r>
        <w:t>conforme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respuesta</w:t>
      </w:r>
      <w:r>
        <w:t xml:space="preserve"> </w:t>
      </w:r>
      <w:r>
        <w:t xml:space="preserve">emitida por </w:t>
      </w:r>
      <w:r>
        <w:rPr>
          <w:b/>
        </w:rPr>
        <w:t>El Sujeto Obligado</w:t>
      </w:r>
      <w:r>
        <w:t>, ya que expresamente manifestó en dicho</w:t>
      </w:r>
      <w:r>
        <w:rPr>
          <w:spacing w:val="58"/>
        </w:rPr>
        <w:t xml:space="preserve"> </w:t>
      </w:r>
      <w:r>
        <w:t>acto</w:t>
      </w:r>
      <w:r>
        <w:rPr>
          <w:w w:val="99"/>
        </w:rPr>
        <w:t xml:space="preserve"> </w:t>
      </w:r>
      <w:r>
        <w:t xml:space="preserve">impugnado que la respuesta entregada por </w:t>
      </w:r>
      <w:r>
        <w:rPr>
          <w:b/>
        </w:rPr>
        <w:t xml:space="preserve">El Sujeto Obligado </w:t>
      </w:r>
      <w:r>
        <w:t>se refiere que falta</w:t>
      </w:r>
      <w:r>
        <w:rPr>
          <w:spacing w:val="4"/>
        </w:rPr>
        <w:t xml:space="preserve"> </w:t>
      </w:r>
      <w:r>
        <w:t>la información correspondiente del mes de mayo a agosto d</w:t>
      </w:r>
      <w:r>
        <w:t>e 2018; por lo que</w:t>
      </w:r>
      <w:r>
        <w:rPr>
          <w:spacing w:val="58"/>
        </w:rPr>
        <w:t xml:space="preserve"> </w:t>
      </w:r>
      <w:r>
        <w:t xml:space="preserve">se considera que </w:t>
      </w:r>
      <w:r>
        <w:rPr>
          <w:b/>
        </w:rPr>
        <w:t xml:space="preserve">La Recurrente </w:t>
      </w:r>
      <w:r>
        <w:t>consintió la</w:t>
      </w:r>
      <w:r>
        <w:rPr>
          <w:spacing w:val="-14"/>
        </w:rPr>
        <w:t xml:space="preserve"> </w:t>
      </w:r>
      <w:r>
        <w:t>respuesta.</w:t>
      </w:r>
    </w:p>
    <w:p w:rsidR="003358BD" w:rsidRDefault="003358BD">
      <w:pPr>
        <w:spacing w:before="7"/>
        <w:rPr>
          <w:rFonts w:ascii="Palatino Linotype" w:eastAsia="Palatino Linotype" w:hAnsi="Palatino Linotype" w:cs="Palatino Linotype"/>
          <w:sz w:val="32"/>
          <w:szCs w:val="32"/>
        </w:rPr>
      </w:pPr>
    </w:p>
    <w:p w:rsidR="003358BD" w:rsidRDefault="00571E6F">
      <w:pPr>
        <w:pStyle w:val="Textoindependiente"/>
        <w:spacing w:line="360" w:lineRule="auto"/>
        <w:ind w:right="103"/>
        <w:jc w:val="both"/>
      </w:pPr>
      <w:r>
        <w:t>Lo</w:t>
      </w:r>
      <w:r>
        <w:rPr>
          <w:spacing w:val="20"/>
        </w:rPr>
        <w:t xml:space="preserve"> </w:t>
      </w:r>
      <w:r>
        <w:t>anterior</w:t>
      </w:r>
      <w:r>
        <w:rPr>
          <w:spacing w:val="20"/>
        </w:rPr>
        <w:t xml:space="preserve"> </w:t>
      </w:r>
      <w:r>
        <w:t>es</w:t>
      </w:r>
      <w:r>
        <w:rPr>
          <w:spacing w:val="18"/>
        </w:rPr>
        <w:t xml:space="preserve"> </w:t>
      </w:r>
      <w:r>
        <w:t>así,</w:t>
      </w:r>
      <w:r>
        <w:rPr>
          <w:spacing w:val="19"/>
        </w:rPr>
        <w:t xml:space="preserve"> </w:t>
      </w:r>
      <w:r>
        <w:t>debido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cuando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solicitante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expresa</w:t>
      </w:r>
      <w:r>
        <w:rPr>
          <w:spacing w:val="19"/>
        </w:rPr>
        <w:t xml:space="preserve"> </w:t>
      </w:r>
      <w:r>
        <w:t>razón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motivo</w:t>
      </w:r>
      <w:r>
        <w:rPr>
          <w:spacing w:val="20"/>
        </w:rPr>
        <w:t xml:space="preserve"> </w:t>
      </w:r>
      <w:r>
        <w:t xml:space="preserve">de </w:t>
      </w:r>
      <w:proofErr w:type="gramStart"/>
      <w:r>
        <w:t>inconformidad  en</w:t>
      </w:r>
      <w:proofErr w:type="gramEnd"/>
      <w:r>
        <w:t xml:space="preserve">  contra  de todos los rubros de  la  respuesta  que  pudieran ser</w:t>
      </w:r>
      <w:r>
        <w:rPr>
          <w:spacing w:val="50"/>
        </w:rPr>
        <w:t xml:space="preserve"> </w:t>
      </w:r>
      <w:r>
        <w:t>un</w:t>
      </w:r>
    </w:p>
    <w:p w:rsidR="003358BD" w:rsidRDefault="003358BD">
      <w:pPr>
        <w:spacing w:line="360" w:lineRule="auto"/>
        <w:jc w:val="both"/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6"/>
        <w:rPr>
          <w:rFonts w:ascii="Palatino Linotype" w:eastAsia="Palatino Linotype" w:hAnsi="Palatino Linotype" w:cs="Palatino Linotype"/>
          <w:sz w:val="21"/>
          <w:szCs w:val="21"/>
        </w:rPr>
      </w:pPr>
    </w:p>
    <w:p w:rsidR="003358BD" w:rsidRDefault="00571E6F">
      <w:pPr>
        <w:pStyle w:val="Textoindependiente"/>
        <w:spacing w:before="21" w:line="360" w:lineRule="auto"/>
        <w:ind w:right="103"/>
        <w:jc w:val="both"/>
      </w:pPr>
      <w:proofErr w:type="gramStart"/>
      <w:r>
        <w:t>agravio</w:t>
      </w:r>
      <w:proofErr w:type="gramEnd"/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derecho,</w:t>
      </w:r>
      <w:r>
        <w:rPr>
          <w:spacing w:val="38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mismos</w:t>
      </w:r>
      <w:r>
        <w:rPr>
          <w:spacing w:val="37"/>
        </w:rPr>
        <w:t xml:space="preserve"> </w:t>
      </w:r>
      <w:r>
        <w:t>deben</w:t>
      </w:r>
      <w:r>
        <w:rPr>
          <w:spacing w:val="38"/>
        </w:rPr>
        <w:t xml:space="preserve"> </w:t>
      </w:r>
      <w:r>
        <w:t>estimarse</w:t>
      </w:r>
      <w:r>
        <w:rPr>
          <w:spacing w:val="39"/>
        </w:rPr>
        <w:t xml:space="preserve"> </w:t>
      </w:r>
      <w:r>
        <w:t>atendidos.</w:t>
      </w:r>
      <w:r>
        <w:rPr>
          <w:spacing w:val="38"/>
        </w:rPr>
        <w:t xml:space="preserve"> </w:t>
      </w:r>
      <w:r>
        <w:t>Sirve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apoyo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lo</w:t>
      </w:r>
      <w:r>
        <w:rPr>
          <w:w w:val="99"/>
        </w:rPr>
        <w:t xml:space="preserve"> </w:t>
      </w:r>
      <w:r>
        <w:t>anterior,</w:t>
      </w:r>
      <w:r>
        <w:rPr>
          <w:spacing w:val="47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t>analogía,</w:t>
      </w:r>
      <w:r>
        <w:rPr>
          <w:spacing w:val="47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Tesis</w:t>
      </w:r>
      <w:r>
        <w:rPr>
          <w:spacing w:val="46"/>
        </w:rPr>
        <w:t xml:space="preserve"> </w:t>
      </w:r>
      <w:r>
        <w:t>Jurisprudencial</w:t>
      </w:r>
      <w:r>
        <w:rPr>
          <w:spacing w:val="47"/>
        </w:rPr>
        <w:t xml:space="preserve"> </w:t>
      </w:r>
      <w:r>
        <w:t>Número</w:t>
      </w:r>
      <w:r>
        <w:rPr>
          <w:spacing w:val="48"/>
        </w:rPr>
        <w:t xml:space="preserve"> </w:t>
      </w:r>
      <w:r>
        <w:t>3ª./J.7/91,</w:t>
      </w:r>
      <w:r>
        <w:rPr>
          <w:spacing w:val="47"/>
        </w:rPr>
        <w:t xml:space="preserve"> </w:t>
      </w:r>
      <w:r>
        <w:t>publicada</w:t>
      </w:r>
      <w:r>
        <w:rPr>
          <w:spacing w:val="47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el Semanario</w:t>
      </w:r>
      <w:r>
        <w:rPr>
          <w:spacing w:val="18"/>
        </w:rPr>
        <w:t xml:space="preserve"> </w:t>
      </w:r>
      <w:r>
        <w:t>Judicial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Federación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Gaceta</w:t>
      </w:r>
      <w:r>
        <w:rPr>
          <w:spacing w:val="17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número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t>174,177, que establece lo</w:t>
      </w:r>
      <w:r>
        <w:rPr>
          <w:spacing w:val="-8"/>
        </w:rPr>
        <w:t xml:space="preserve"> </w:t>
      </w:r>
      <w:r>
        <w:t>siguiente:</w:t>
      </w:r>
    </w:p>
    <w:p w:rsidR="003358BD" w:rsidRDefault="00571E6F">
      <w:pPr>
        <w:spacing w:before="157"/>
        <w:ind w:left="66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“</w:t>
      </w:r>
      <w:r>
        <w:rPr>
          <w:rFonts w:ascii="Palatino Linotype" w:eastAsia="Palatino Linotype" w:hAnsi="Palatino Linotype" w:cs="Palatino Linotype"/>
          <w:b/>
          <w:bCs/>
          <w:i/>
        </w:rPr>
        <w:t>REVISIÓN</w:t>
      </w:r>
      <w:r>
        <w:rPr>
          <w:rFonts w:ascii="Palatino Linotype" w:eastAsia="Palatino Linotype" w:hAnsi="Palatino Linotype" w:cs="Palatino Linotype"/>
          <w:b/>
          <w:bCs/>
          <w:i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EN</w:t>
      </w:r>
      <w:r>
        <w:rPr>
          <w:rFonts w:ascii="Palatino Linotype" w:eastAsia="Palatino Linotype" w:hAnsi="Palatino Linotype" w:cs="Palatino Linotype"/>
          <w:b/>
          <w:bCs/>
          <w:i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AMPARO.</w:t>
      </w:r>
      <w:r>
        <w:rPr>
          <w:rFonts w:ascii="Palatino Linotype" w:eastAsia="Palatino Linotype" w:hAnsi="Palatino Linotype" w:cs="Palatino Linotype"/>
          <w:b/>
          <w:bCs/>
          <w:i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LOS</w:t>
      </w:r>
      <w:r>
        <w:rPr>
          <w:rFonts w:ascii="Palatino Linotype" w:eastAsia="Palatino Linotype" w:hAnsi="Palatino Linotype" w:cs="Palatino Linotype"/>
          <w:b/>
          <w:bCs/>
          <w:i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RESOLUTIVOS</w:t>
      </w:r>
      <w:r>
        <w:rPr>
          <w:rFonts w:ascii="Palatino Linotype" w:eastAsia="Palatino Linotype" w:hAnsi="Palatino Linotype" w:cs="Palatino Linotype"/>
          <w:b/>
          <w:bCs/>
          <w:i/>
          <w:spacing w:val="4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NO</w:t>
      </w:r>
      <w:r>
        <w:rPr>
          <w:rFonts w:ascii="Palatino Linotype" w:eastAsia="Palatino Linotype" w:hAnsi="Palatino Linotype" w:cs="Palatino Linotype"/>
          <w:b/>
          <w:bCs/>
          <w:i/>
          <w:spacing w:val="4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COMBATIDOS</w:t>
      </w:r>
      <w:r>
        <w:rPr>
          <w:rFonts w:ascii="Palatino Linotype" w:eastAsia="Palatino Linotype" w:hAnsi="Palatino Linotype" w:cs="Palatino Linotype"/>
          <w:b/>
          <w:bCs/>
          <w:i/>
          <w:spacing w:val="3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DEBEN</w:t>
      </w:r>
    </w:p>
    <w:p w:rsidR="003358BD" w:rsidRDefault="00571E6F">
      <w:pPr>
        <w:spacing w:before="1"/>
        <w:ind w:left="668" w:right="667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>DECLARARSE</w:t>
      </w:r>
      <w:r>
        <w:rPr>
          <w:rFonts w:ascii="Palatino Linotype" w:eastAsia="Palatino Linotype" w:hAnsi="Palatino Linotype" w:cs="Palatino Linotype"/>
          <w:b/>
          <w:bCs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FIRMES</w:t>
      </w:r>
      <w:r>
        <w:rPr>
          <w:rFonts w:ascii="Palatino Linotype" w:eastAsia="Palatino Linotype" w:hAnsi="Palatino Linotype" w:cs="Palatino Linotype"/>
          <w:i/>
        </w:rPr>
        <w:t>.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Cuando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algún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resolutivo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sentencia</w:t>
      </w:r>
      <w:r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impugnada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afecta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recurrente,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y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ésta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no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expresa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agravio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contra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las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consideraciones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que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le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sirven</w:t>
      </w:r>
      <w:r>
        <w:rPr>
          <w:rFonts w:ascii="Palatino Linotype" w:eastAsia="Palatino Linotype" w:hAnsi="Palatino Linotype" w:cs="Palatino Linotype"/>
          <w:i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base,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dicho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resolutivo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debe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declararse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firme.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Esto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es,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</w:t>
      </w:r>
      <w:r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el</w:t>
      </w:r>
      <w:r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caso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referido,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no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obstante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que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materia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revisión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comprende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todos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los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resolutivos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que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afectan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recurrente,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deben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declararse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firmes</w:t>
      </w:r>
      <w:r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aquéllos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contra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los</w:t>
      </w:r>
      <w:r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cuales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no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formuló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agravio</w:t>
      </w:r>
      <w:r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y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dicha</w:t>
      </w:r>
      <w:r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declaración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firmeza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debe reflejarse en la parte considerativa y en los resolutivos debe confirmarse la</w:t>
      </w:r>
      <w:r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sentencia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recurrida en la parte</w:t>
      </w:r>
      <w:r>
        <w:rPr>
          <w:rFonts w:ascii="Palatino Linotype" w:eastAsia="Palatino Linotype" w:hAnsi="Palatino Linotype" w:cs="Palatino Linotype"/>
          <w:i/>
          <w:spacing w:val="-1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correspondiente.”</w:t>
      </w:r>
    </w:p>
    <w:p w:rsidR="003358BD" w:rsidRDefault="003358BD">
      <w:pPr>
        <w:rPr>
          <w:rFonts w:ascii="Palatino Linotype" w:eastAsia="Palatino Linotype" w:hAnsi="Palatino Linotype" w:cs="Palatino Linotype"/>
          <w:i/>
        </w:rPr>
      </w:pPr>
    </w:p>
    <w:p w:rsidR="003358BD" w:rsidRDefault="00571E6F">
      <w:pPr>
        <w:pStyle w:val="Textoindependiente"/>
        <w:spacing w:before="165" w:line="360" w:lineRule="auto"/>
        <w:ind w:right="103"/>
        <w:jc w:val="both"/>
      </w:pPr>
      <w:r>
        <w:t>Así, la parte de la solicitud sobre la que no se expresó inconformidad, deb</w:t>
      </w:r>
      <w:r>
        <w:t>e</w:t>
      </w:r>
      <w:r>
        <w:rPr>
          <w:spacing w:val="-33"/>
        </w:rPr>
        <w:t xml:space="preserve"> </w:t>
      </w:r>
      <w:r>
        <w:t>declararse consentida</w:t>
      </w:r>
      <w:r>
        <w:rPr>
          <w:spacing w:val="45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hoy</w:t>
      </w:r>
      <w:r>
        <w:rPr>
          <w:spacing w:val="43"/>
        </w:rPr>
        <w:t xml:space="preserve"> </w:t>
      </w:r>
      <w:r>
        <w:rPr>
          <w:b/>
        </w:rPr>
        <w:t>Recurrente</w:t>
      </w:r>
      <w:r>
        <w:t>,</w:t>
      </w:r>
      <w:r>
        <w:rPr>
          <w:spacing w:val="45"/>
        </w:rPr>
        <w:t xml:space="preserve"> </w:t>
      </w:r>
      <w:r>
        <w:t>ya</w:t>
      </w:r>
      <w:r>
        <w:rPr>
          <w:spacing w:val="45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pueden</w:t>
      </w:r>
      <w:r>
        <w:rPr>
          <w:spacing w:val="44"/>
        </w:rPr>
        <w:t xml:space="preserve"> </w:t>
      </w:r>
      <w:r>
        <w:t>producirse</w:t>
      </w:r>
      <w:r>
        <w:rPr>
          <w:spacing w:val="47"/>
        </w:rPr>
        <w:t xml:space="preserve"> </w:t>
      </w:r>
      <w:r>
        <w:t>efectos</w:t>
      </w:r>
      <w:r>
        <w:rPr>
          <w:spacing w:val="44"/>
        </w:rPr>
        <w:t xml:space="preserve"> </w:t>
      </w:r>
      <w:r>
        <w:t>jurídicos</w:t>
      </w:r>
      <w:r>
        <w:rPr>
          <w:spacing w:val="1"/>
          <w:w w:val="99"/>
        </w:rPr>
        <w:t xml:space="preserve"> </w:t>
      </w:r>
      <w:r>
        <w:t>tendentes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revocar,</w:t>
      </w:r>
      <w:r>
        <w:rPr>
          <w:spacing w:val="17"/>
        </w:rPr>
        <w:t xml:space="preserve"> </w:t>
      </w:r>
      <w:r>
        <w:t>confirmar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modificar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respuesta</w:t>
      </w:r>
      <w:r>
        <w:rPr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relación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t xml:space="preserve"> </w:t>
      </w:r>
      <w:r>
        <w:t>parte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t>motivo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disenso</w:t>
      </w:r>
      <w:r>
        <w:rPr>
          <w:spacing w:val="-5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infiere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consentimiento</w:t>
      </w:r>
      <w:r>
        <w:rPr>
          <w:w w:val="9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recurrente</w:t>
      </w:r>
      <w:r>
        <w:rPr>
          <w:spacing w:val="-9"/>
        </w:rPr>
        <w:t xml:space="preserve"> </w:t>
      </w:r>
      <w:r>
        <w:t>ante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falta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impugnación</w:t>
      </w:r>
      <w:r>
        <w:rPr>
          <w:spacing w:val="-10"/>
        </w:rPr>
        <w:t xml:space="preserve"> </w:t>
      </w:r>
      <w:r>
        <w:t>eficaz.</w:t>
      </w:r>
      <w:r>
        <w:rPr>
          <w:spacing w:val="-10"/>
        </w:rPr>
        <w:t xml:space="preserve"> </w:t>
      </w:r>
      <w:r>
        <w:t>Sirve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sustento</w:t>
      </w:r>
      <w:r>
        <w:rPr>
          <w:spacing w:val="-11"/>
        </w:rPr>
        <w:t xml:space="preserve"> </w:t>
      </w:r>
      <w:proofErr w:type="gramStart"/>
      <w:r>
        <w:t>a</w:t>
      </w:r>
      <w:r>
        <w:rPr>
          <w:spacing w:val="-10"/>
        </w:rPr>
        <w:t xml:space="preserve"> </w:t>
      </w:r>
      <w:r>
        <w:t>lo</w:t>
      </w:r>
      <w:proofErr w:type="gramEnd"/>
      <w:r>
        <w:rPr>
          <w:spacing w:val="-9"/>
        </w:rPr>
        <w:t xml:space="preserve"> </w:t>
      </w:r>
      <w:r>
        <w:t>anterior,</w:t>
      </w:r>
      <w:r>
        <w:rPr>
          <w:spacing w:val="-10"/>
        </w:rPr>
        <w:t xml:space="preserve"> </w:t>
      </w:r>
      <w:r>
        <w:t>por</w:t>
      </w:r>
      <w:r>
        <w:t xml:space="preserve"> </w:t>
      </w:r>
      <w:r>
        <w:t>analogía,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tesis</w:t>
      </w:r>
      <w:r>
        <w:rPr>
          <w:spacing w:val="41"/>
        </w:rPr>
        <w:t xml:space="preserve"> </w:t>
      </w:r>
      <w:r>
        <w:t>jurisprudencial</w:t>
      </w:r>
      <w:r>
        <w:rPr>
          <w:spacing w:val="42"/>
        </w:rPr>
        <w:t xml:space="preserve"> </w:t>
      </w:r>
      <w:r>
        <w:t>número</w:t>
      </w:r>
      <w:r>
        <w:rPr>
          <w:spacing w:val="43"/>
        </w:rPr>
        <w:t xml:space="preserve"> </w:t>
      </w:r>
      <w:r>
        <w:t>VI.3o.C.</w:t>
      </w:r>
      <w:r>
        <w:rPr>
          <w:spacing w:val="42"/>
        </w:rPr>
        <w:t xml:space="preserve"> </w:t>
      </w:r>
      <w:r>
        <w:t>J/60,</w:t>
      </w:r>
      <w:r>
        <w:rPr>
          <w:spacing w:val="42"/>
        </w:rPr>
        <w:t xml:space="preserve"> </w:t>
      </w:r>
      <w:r>
        <w:t>publicada</w:t>
      </w:r>
      <w:r>
        <w:rPr>
          <w:spacing w:val="45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Semanario</w:t>
      </w:r>
      <w:r>
        <w:rPr>
          <w:spacing w:val="-3"/>
          <w:w w:val="99"/>
        </w:rPr>
        <w:t xml:space="preserve"> </w:t>
      </w:r>
      <w:r>
        <w:t>Judicial de la Federación y su Gaceta bajo el número de registro 17</w:t>
      </w:r>
      <w:r>
        <w:t>6,608 que a la</w:t>
      </w:r>
      <w:r>
        <w:rPr>
          <w:spacing w:val="50"/>
        </w:rPr>
        <w:t xml:space="preserve"> </w:t>
      </w:r>
      <w:r>
        <w:t>letra</w:t>
      </w:r>
      <w:r>
        <w:t xml:space="preserve"> </w:t>
      </w:r>
      <w:r>
        <w:t>dice:</w:t>
      </w:r>
    </w:p>
    <w:p w:rsidR="003358BD" w:rsidRDefault="003358BD">
      <w:pPr>
        <w:spacing w:before="2"/>
        <w:rPr>
          <w:rFonts w:ascii="Palatino Linotype" w:eastAsia="Palatino Linotype" w:hAnsi="Palatino Linotype" w:cs="Palatino Linotype"/>
          <w:sz w:val="20"/>
          <w:szCs w:val="20"/>
        </w:rPr>
      </w:pPr>
    </w:p>
    <w:p w:rsidR="003358BD" w:rsidRDefault="00571E6F">
      <w:pPr>
        <w:ind w:left="66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</w:rPr>
        <w:t>“</w:t>
      </w:r>
      <w:r>
        <w:rPr>
          <w:rFonts w:ascii="Palatino Linotype" w:eastAsia="Palatino Linotype" w:hAnsi="Palatino Linotype" w:cs="Palatino Linotype"/>
          <w:b/>
          <w:bCs/>
          <w:i/>
        </w:rPr>
        <w:t xml:space="preserve">ACTOS CONSENTIDOS. SON LOS QUE NO SE IMPUGNAN </w:t>
      </w:r>
      <w:proofErr w:type="gramStart"/>
      <w:r>
        <w:rPr>
          <w:rFonts w:ascii="Palatino Linotype" w:eastAsia="Palatino Linotype" w:hAnsi="Palatino Linotype" w:cs="Palatino Linotype"/>
          <w:b/>
          <w:bCs/>
          <w:i/>
        </w:rPr>
        <w:t xml:space="preserve">MEDIANTE </w:t>
      </w:r>
      <w:r>
        <w:rPr>
          <w:rFonts w:ascii="Palatino Linotype" w:eastAsia="Palatino Linotype" w:hAnsi="Palatino Linotype" w:cs="Palatino Linotype"/>
          <w:b/>
          <w:bCs/>
          <w:i/>
          <w:spacing w:val="5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EL</w:t>
      </w:r>
      <w:proofErr w:type="gramEnd"/>
    </w:p>
    <w:p w:rsidR="003358BD" w:rsidRDefault="00571E6F">
      <w:pPr>
        <w:spacing w:before="1"/>
        <w:ind w:left="668" w:right="667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>RECURSO IDÓNEO</w:t>
      </w:r>
      <w:r>
        <w:rPr>
          <w:rFonts w:ascii="Palatino Linotype" w:eastAsia="Palatino Linotype" w:hAnsi="Palatino Linotype" w:cs="Palatino Linotype"/>
          <w:i/>
        </w:rPr>
        <w:t>. Debe reputarse como consentido el acto que no se impugnó por</w:t>
      </w:r>
      <w:r>
        <w:rPr>
          <w:rFonts w:ascii="Palatino Linotype" w:eastAsia="Palatino Linotype" w:hAnsi="Palatino Linotype" w:cs="Palatino Linotype"/>
          <w:i/>
          <w:spacing w:val="2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el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medio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establecido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por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ley,</w:t>
      </w:r>
      <w:r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ya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que</w:t>
      </w:r>
      <w:r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si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hizo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uso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otro</w:t>
      </w:r>
      <w:r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no</w:t>
      </w:r>
      <w:r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previsto</w:t>
      </w:r>
      <w:r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por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ella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si</w:t>
      </w:r>
      <w:r>
        <w:rPr>
          <w:rFonts w:ascii="Palatino Linotype" w:eastAsia="Palatino Linotype" w:hAnsi="Palatino Linotype" w:cs="Palatino Linotype"/>
          <w:i/>
          <w:spacing w:val="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</w:t>
      </w:r>
      <w:r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hace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una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simple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manifestación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inconformidad,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tales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actuaciones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no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producen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efectos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jurídicos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tendientes a revocar, confirmar o modificar el acto reclamado en amparo, lo que</w:t>
      </w:r>
      <w:r>
        <w:rPr>
          <w:rFonts w:ascii="Palatino Linotype" w:eastAsia="Palatino Linotype" w:hAnsi="Palatino Linotype" w:cs="Palatino Linotype"/>
          <w:i/>
          <w:spacing w:val="3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significa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consentimiento del mismo por falta de impugnación</w:t>
      </w:r>
      <w:r>
        <w:rPr>
          <w:rFonts w:ascii="Palatino Linotype" w:eastAsia="Palatino Linotype" w:hAnsi="Palatino Linotype" w:cs="Palatino Linotype"/>
          <w:i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eficaz.”</w:t>
      </w:r>
    </w:p>
    <w:p w:rsidR="003358BD" w:rsidRDefault="003358BD">
      <w:pPr>
        <w:jc w:val="both"/>
        <w:rPr>
          <w:rFonts w:ascii="Palatino Linotype" w:eastAsia="Palatino Linotype" w:hAnsi="Palatino Linotype" w:cs="Palatino Linotype"/>
        </w:rPr>
        <w:sectPr w:rsidR="003358BD">
          <w:headerReference w:type="default" r:id="rId17"/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3358BD" w:rsidRDefault="003358BD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3358BD" w:rsidRDefault="003358BD">
      <w:pPr>
        <w:spacing w:before="4"/>
        <w:rPr>
          <w:rFonts w:ascii="Palatino Linotype" w:eastAsia="Palatino Linotype" w:hAnsi="Palatino Linotype" w:cs="Palatino Linotype"/>
          <w:i/>
          <w:sz w:val="21"/>
          <w:szCs w:val="21"/>
        </w:rPr>
      </w:pPr>
    </w:p>
    <w:p w:rsidR="003358BD" w:rsidRDefault="00571E6F">
      <w:pPr>
        <w:pStyle w:val="Textoindependiente"/>
        <w:spacing w:before="21" w:line="360" w:lineRule="auto"/>
        <w:ind w:right="102"/>
        <w:jc w:val="both"/>
      </w:pPr>
      <w:r>
        <w:t>No</w:t>
      </w:r>
      <w:r>
        <w:rPr>
          <w:spacing w:val="46"/>
        </w:rPr>
        <w:t xml:space="preserve"> </w:t>
      </w:r>
      <w:r>
        <w:t>obstante,</w:t>
      </w:r>
      <w:r>
        <w:rPr>
          <w:spacing w:val="45"/>
        </w:rPr>
        <w:t xml:space="preserve"> </w:t>
      </w:r>
      <w:r>
        <w:t>como</w:t>
      </w:r>
      <w:r>
        <w:rPr>
          <w:spacing w:val="43"/>
        </w:rPr>
        <w:t xml:space="preserve"> </w:t>
      </w:r>
      <w:r>
        <w:t>ya</w:t>
      </w:r>
      <w:r>
        <w:rPr>
          <w:spacing w:val="45"/>
        </w:rPr>
        <w:t xml:space="preserve"> </w:t>
      </w:r>
      <w:r>
        <w:t>ha</w:t>
      </w:r>
      <w:r>
        <w:rPr>
          <w:spacing w:val="45"/>
        </w:rPr>
        <w:t xml:space="preserve"> </w:t>
      </w:r>
      <w:r>
        <w:t>quedado</w:t>
      </w:r>
      <w:r>
        <w:rPr>
          <w:spacing w:val="46"/>
        </w:rPr>
        <w:t xml:space="preserve"> </w:t>
      </w:r>
      <w:r>
        <w:t>establecido,</w:t>
      </w:r>
      <w:r>
        <w:rPr>
          <w:spacing w:val="45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b/>
        </w:rPr>
        <w:t>Recurrente</w:t>
      </w:r>
      <w:r>
        <w:rPr>
          <w:b/>
          <w:spacing w:val="45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inconforma únicamente por los cuestionamientos realizados en primera instancia, por</w:t>
      </w:r>
      <w:r>
        <w:rPr>
          <w:spacing w:val="45"/>
        </w:rPr>
        <w:t xml:space="preserve"> </w:t>
      </w:r>
      <w:r>
        <w:t>considerar que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información</w:t>
      </w:r>
      <w:r>
        <w:rPr>
          <w:spacing w:val="19"/>
        </w:rPr>
        <w:t xml:space="preserve"> </w:t>
      </w:r>
      <w:r>
        <w:t>otorgada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b/>
        </w:rPr>
        <w:t>El</w:t>
      </w:r>
      <w:r>
        <w:rPr>
          <w:b/>
          <w:spacing w:val="18"/>
        </w:rPr>
        <w:t xml:space="preserve"> </w:t>
      </w:r>
      <w:r>
        <w:rPr>
          <w:b/>
        </w:rPr>
        <w:t>Sujeto</w:t>
      </w:r>
      <w:r>
        <w:rPr>
          <w:b/>
          <w:spacing w:val="20"/>
        </w:rPr>
        <w:t xml:space="preserve"> </w:t>
      </w:r>
      <w:r>
        <w:rPr>
          <w:b/>
        </w:rPr>
        <w:t>Obligado</w:t>
      </w:r>
      <w:r>
        <w:rPr>
          <w:b/>
          <w:spacing w:val="20"/>
        </w:rPr>
        <w:t xml:space="preserve"> </w:t>
      </w:r>
      <w:r>
        <w:t>fue</w:t>
      </w:r>
      <w:r>
        <w:rPr>
          <w:spacing w:val="21"/>
        </w:rPr>
        <w:t xml:space="preserve"> </w:t>
      </w:r>
      <w:proofErr w:type="gramStart"/>
      <w:r>
        <w:t>incompleta.,</w:t>
      </w:r>
      <w:proofErr w:type="gramEnd"/>
      <w:r>
        <w:rPr>
          <w:spacing w:val="19"/>
        </w:rPr>
        <w:t xml:space="preserve"> </w:t>
      </w:r>
      <w:r>
        <w:t>referente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</w:t>
      </w:r>
      <w:r>
        <w:rPr>
          <w:w w:val="99"/>
        </w:rPr>
        <w:t xml:space="preserve"> </w:t>
      </w:r>
      <w:r>
        <w:t>siguiente:</w:t>
      </w:r>
    </w:p>
    <w:p w:rsidR="003358BD" w:rsidRDefault="003358BD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:rsidR="003358BD" w:rsidRDefault="00571E6F">
      <w:pPr>
        <w:ind w:left="10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u w:val="single" w:color="000000"/>
        </w:rPr>
        <w:t>Información referente al Chevy Blanco que maneja el C</w:t>
      </w:r>
      <w:r w:rsidRPr="00122458">
        <w:rPr>
          <w:rFonts w:ascii="Palatino Linotype" w:hAnsi="Palatino Linotype"/>
          <w:b/>
          <w:sz w:val="24"/>
          <w:u w:val="single"/>
        </w:rPr>
        <w:t>.</w:t>
      </w:r>
      <w:r w:rsidRPr="00122458">
        <w:rPr>
          <w:rFonts w:ascii="Palatino Linotype" w:hAnsi="Palatino Linotype"/>
          <w:b/>
          <w:spacing w:val="-16"/>
          <w:sz w:val="24"/>
          <w:u w:val="single"/>
        </w:rPr>
        <w:t xml:space="preserve"> </w:t>
      </w:r>
      <w:r w:rsidR="00122458" w:rsidRPr="00122458">
        <w:rPr>
          <w:rFonts w:ascii="Palatino Linotype" w:eastAsia="Palatino Linotype" w:hAnsi="Palatino Linotype" w:cs="Palatino Linotype"/>
          <w:b/>
          <w:sz w:val="24"/>
          <w:szCs w:val="24"/>
          <w:u w:val="single"/>
        </w:rPr>
        <w:t>Gabriel Valdés Albarr</w:t>
      </w:r>
      <w:r w:rsidR="00122458">
        <w:rPr>
          <w:rFonts w:ascii="Palatino Linotype" w:eastAsia="Palatino Linotype" w:hAnsi="Palatino Linotype" w:cs="Palatino Linotype"/>
          <w:b/>
          <w:sz w:val="24"/>
          <w:szCs w:val="24"/>
          <w:u w:val="single"/>
        </w:rPr>
        <w:t>á</w:t>
      </w:r>
      <w:r w:rsidR="00122458" w:rsidRPr="00122458">
        <w:rPr>
          <w:rFonts w:ascii="Palatino Linotype" w:eastAsia="Palatino Linotype" w:hAnsi="Palatino Linotype" w:cs="Palatino Linotype"/>
          <w:b/>
          <w:sz w:val="24"/>
          <w:szCs w:val="24"/>
          <w:u w:val="single"/>
        </w:rPr>
        <w:t>n</w:t>
      </w:r>
      <w:r w:rsidRPr="00122458">
        <w:rPr>
          <w:rFonts w:ascii="Palatino Linotype" w:hAnsi="Palatino Linotype"/>
          <w:b/>
          <w:sz w:val="24"/>
          <w:u w:val="single"/>
        </w:rPr>
        <w:t>.</w:t>
      </w:r>
    </w:p>
    <w:p w:rsidR="003358BD" w:rsidRDefault="003358BD">
      <w:pPr>
        <w:spacing w:before="4"/>
        <w:rPr>
          <w:rFonts w:ascii="Palatino Linotype" w:eastAsia="Palatino Linotype" w:hAnsi="Palatino Linotype" w:cs="Palatino Linotype"/>
          <w:b/>
          <w:bCs/>
          <w:sz w:val="17"/>
          <w:szCs w:val="17"/>
        </w:rPr>
      </w:pPr>
    </w:p>
    <w:p w:rsidR="003358BD" w:rsidRDefault="00571E6F">
      <w:pPr>
        <w:pStyle w:val="Prrafodelista"/>
        <w:numPr>
          <w:ilvl w:val="0"/>
          <w:numId w:val="1"/>
        </w:numPr>
        <w:tabs>
          <w:tab w:val="left" w:pos="1028"/>
        </w:tabs>
        <w:spacing w:before="45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¿Quién es el propietario y anexar documento que lo</w:t>
      </w:r>
      <w:r>
        <w:rPr>
          <w:rFonts w:ascii="Palatino Linotype" w:hAnsi="Palatino Linotype"/>
          <w:b/>
          <w:spacing w:val="-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acredite?</w:t>
      </w:r>
    </w:p>
    <w:p w:rsidR="003358BD" w:rsidRDefault="00571E6F">
      <w:pPr>
        <w:pStyle w:val="Prrafodelista"/>
        <w:numPr>
          <w:ilvl w:val="0"/>
          <w:numId w:val="1"/>
        </w:numPr>
        <w:tabs>
          <w:tab w:val="left" w:pos="1028"/>
        </w:tabs>
        <w:spacing w:before="163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¿Ha recibido gasolina </w:t>
      </w:r>
      <w:proofErr w:type="gramStart"/>
      <w:r>
        <w:rPr>
          <w:rFonts w:ascii="Palatino Linotype" w:hAnsi="Palatino Linotype"/>
          <w:b/>
          <w:sz w:val="24"/>
        </w:rPr>
        <w:t>del</w:t>
      </w:r>
      <w:proofErr w:type="gramEnd"/>
      <w:r>
        <w:rPr>
          <w:rFonts w:ascii="Palatino Linotype" w:hAnsi="Palatino Linotype"/>
          <w:b/>
          <w:sz w:val="24"/>
        </w:rPr>
        <w:t xml:space="preserve"> Sistema Municipal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DIF?</w:t>
      </w:r>
    </w:p>
    <w:p w:rsidR="003358BD" w:rsidRDefault="00571E6F">
      <w:pPr>
        <w:pStyle w:val="Prrafodelista"/>
        <w:numPr>
          <w:ilvl w:val="0"/>
          <w:numId w:val="1"/>
        </w:numPr>
        <w:tabs>
          <w:tab w:val="left" w:pos="1028"/>
        </w:tabs>
        <w:spacing w:before="161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¿Si se </w:t>
      </w:r>
      <w:proofErr w:type="gramStart"/>
      <w:r>
        <w:rPr>
          <w:rFonts w:ascii="Palatino Linotype" w:hAnsi="Palatino Linotype"/>
          <w:b/>
          <w:sz w:val="24"/>
        </w:rPr>
        <w:t>han</w:t>
      </w:r>
      <w:proofErr w:type="gramEnd"/>
      <w:r>
        <w:rPr>
          <w:rFonts w:ascii="Palatino Linotype" w:hAnsi="Palatino Linotype"/>
          <w:b/>
          <w:sz w:val="24"/>
        </w:rPr>
        <w:t xml:space="preserve"> erogado gastos de mantenimiento para ese</w:t>
      </w:r>
      <w:r>
        <w:rPr>
          <w:rFonts w:ascii="Palatino Linotype" w:hAnsi="Palatino Linotype"/>
          <w:b/>
          <w:spacing w:val="-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vehículo?</w:t>
      </w:r>
    </w:p>
    <w:p w:rsidR="003358BD" w:rsidRDefault="003358BD">
      <w:pPr>
        <w:rPr>
          <w:rFonts w:ascii="Palatino Linotype" w:eastAsia="Palatino Linotype" w:hAnsi="Palatino Linotype" w:cs="Palatino Linotype"/>
          <w:b/>
          <w:bCs/>
          <w:sz w:val="26"/>
          <w:szCs w:val="26"/>
        </w:rPr>
      </w:pPr>
    </w:p>
    <w:p w:rsidR="003358BD" w:rsidRDefault="00571E6F">
      <w:pPr>
        <w:pStyle w:val="Textoindependiente"/>
        <w:spacing w:before="182" w:line="360" w:lineRule="auto"/>
        <w:ind w:right="104"/>
        <w:jc w:val="both"/>
      </w:pPr>
      <w:r>
        <w:t>Ahora bien, es importante señalar que se omite el estudio de la naturaleza jurídica</w:t>
      </w:r>
      <w:r>
        <w:rPr>
          <w:spacing w:val="21"/>
        </w:rPr>
        <w:t xml:space="preserve"> </w:t>
      </w:r>
      <w:r>
        <w:t>de la</w:t>
      </w:r>
      <w:r>
        <w:rPr>
          <w:spacing w:val="-7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solicitada,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virtud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rPr>
          <w:b/>
        </w:rPr>
        <w:t>Sujeto</w:t>
      </w:r>
      <w:r>
        <w:rPr>
          <w:b/>
          <w:spacing w:val="-6"/>
        </w:rPr>
        <w:t xml:space="preserve"> </w:t>
      </w:r>
      <w:r>
        <w:rPr>
          <w:b/>
        </w:rPr>
        <w:t>Obligado</w:t>
      </w:r>
      <w:r>
        <w:rPr>
          <w:b/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respuesta aceptó</w:t>
      </w:r>
      <w:r>
        <w:rPr>
          <w:spacing w:val="25"/>
        </w:rPr>
        <w:t xml:space="preserve"> </w:t>
      </w:r>
      <w:r>
        <w:t>generar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información</w:t>
      </w:r>
      <w:r>
        <w:rPr>
          <w:spacing w:val="26"/>
        </w:rPr>
        <w:t xml:space="preserve"> </w:t>
      </w:r>
      <w:r>
        <w:t>solicitada,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deduce</w:t>
      </w:r>
      <w:r>
        <w:rPr>
          <w:spacing w:val="24"/>
        </w:rPr>
        <w:t xml:space="preserve"> </w:t>
      </w:r>
      <w:r>
        <w:t>que,</w:t>
      </w:r>
      <w:r>
        <w:rPr>
          <w:spacing w:val="24"/>
        </w:rPr>
        <w:t xml:space="preserve"> </w:t>
      </w:r>
      <w:r>
        <w:t>derivado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sus</w:t>
      </w:r>
      <w:r>
        <w:rPr>
          <w:w w:val="99"/>
        </w:rPr>
        <w:t xml:space="preserve"> </w:t>
      </w:r>
      <w:r>
        <w:t>facultades y atribuciones, genera, posee y administra dicha</w:t>
      </w:r>
      <w:r>
        <w:rPr>
          <w:spacing w:val="-27"/>
        </w:rPr>
        <w:t xml:space="preserve"> </w:t>
      </w:r>
      <w:r>
        <w:t>información.</w:t>
      </w:r>
    </w:p>
    <w:p w:rsidR="003358BD" w:rsidRDefault="003358BD">
      <w:pPr>
        <w:spacing w:before="12"/>
        <w:rPr>
          <w:rFonts w:ascii="Palatino Linotype" w:eastAsia="Palatino Linotype" w:hAnsi="Palatino Linotype" w:cs="Palatino Linotype"/>
          <w:sz w:val="35"/>
          <w:szCs w:val="35"/>
        </w:rPr>
      </w:pPr>
    </w:p>
    <w:p w:rsidR="003358BD" w:rsidRDefault="00571E6F">
      <w:pPr>
        <w:pStyle w:val="Textoindependiente"/>
        <w:spacing w:line="360" w:lineRule="auto"/>
        <w:ind w:right="104"/>
        <w:jc w:val="both"/>
      </w:pPr>
      <w:r>
        <w:t>De</w:t>
      </w:r>
      <w:r>
        <w:rPr>
          <w:spacing w:val="-12"/>
        </w:rPr>
        <w:t xml:space="preserve"> </w:t>
      </w:r>
      <w:r>
        <w:t>hecho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estudio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naturaleza</w:t>
      </w:r>
      <w:r>
        <w:rPr>
          <w:spacing w:val="-12"/>
        </w:rPr>
        <w:t xml:space="preserve"> </w:t>
      </w:r>
      <w:r>
        <w:t>jurídica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solicitada,</w:t>
      </w:r>
      <w:r>
        <w:rPr>
          <w:spacing w:val="-12"/>
        </w:rPr>
        <w:t xml:space="preserve"> </w:t>
      </w:r>
      <w:r>
        <w:t>tiene</w:t>
      </w:r>
      <w:r>
        <w:t xml:space="preserve"> </w:t>
      </w:r>
      <w:r>
        <w:t>por</w:t>
      </w:r>
      <w:r>
        <w:rPr>
          <w:spacing w:val="24"/>
        </w:rPr>
        <w:t xml:space="preserve"> </w:t>
      </w:r>
      <w:r>
        <w:t>objeto</w:t>
      </w:r>
      <w:r>
        <w:rPr>
          <w:spacing w:val="24"/>
        </w:rPr>
        <w:t xml:space="preserve"> </w:t>
      </w:r>
      <w:r>
        <w:t>determinar</w:t>
      </w:r>
      <w:r>
        <w:rPr>
          <w:spacing w:val="24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ésta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genera,</w:t>
      </w:r>
      <w:r>
        <w:rPr>
          <w:spacing w:val="23"/>
        </w:rPr>
        <w:t xml:space="preserve"> </w:t>
      </w:r>
      <w:r>
        <w:t>posee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administra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b/>
        </w:rPr>
        <w:t>Sujeto</w:t>
      </w:r>
      <w:r>
        <w:rPr>
          <w:b/>
          <w:spacing w:val="24"/>
        </w:rPr>
        <w:t xml:space="preserve"> </w:t>
      </w:r>
      <w:r>
        <w:rPr>
          <w:b/>
        </w:rPr>
        <w:t>Obligado</w:t>
      </w:r>
      <w:r>
        <w:t>;</w:t>
      </w:r>
      <w:r>
        <w:rPr>
          <w:spacing w:val="2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embargo, en aquellos casos en que éste la asume, ello implica que la genera, posee</w:t>
      </w:r>
      <w:r>
        <w:rPr>
          <w:spacing w:val="50"/>
        </w:rPr>
        <w:t xml:space="preserve"> </w:t>
      </w:r>
      <w:r>
        <w:t>o</w:t>
      </w:r>
      <w:r>
        <w:rPr>
          <w:w w:val="99"/>
        </w:rPr>
        <w:t xml:space="preserve"> </w:t>
      </w:r>
      <w:r>
        <w:t>administra, por consiguiente, a nada práctico conduce su estudio, ya que se insiste</w:t>
      </w:r>
      <w:r>
        <w:rPr>
          <w:spacing w:val="6"/>
        </w:rPr>
        <w:t xml:space="preserve"> </w:t>
      </w:r>
      <w:r>
        <w:t xml:space="preserve">la información pública solicitada, fue asumida por </w:t>
      </w:r>
      <w:r>
        <w:rPr>
          <w:b/>
        </w:rPr>
        <w:t>El Sujeto</w:t>
      </w:r>
      <w:r>
        <w:rPr>
          <w:b/>
          <w:spacing w:val="-19"/>
        </w:rPr>
        <w:t xml:space="preserve"> </w:t>
      </w:r>
      <w:r>
        <w:rPr>
          <w:b/>
        </w:rPr>
        <w:t>Obligado</w:t>
      </w:r>
      <w:r>
        <w:t>.</w:t>
      </w:r>
    </w:p>
    <w:p w:rsidR="003358BD" w:rsidRDefault="003358BD">
      <w:pPr>
        <w:spacing w:line="360" w:lineRule="auto"/>
        <w:jc w:val="both"/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6"/>
        <w:rPr>
          <w:rFonts w:ascii="Palatino Linotype" w:eastAsia="Palatino Linotype" w:hAnsi="Palatino Linotype" w:cs="Palatino Linotype"/>
          <w:sz w:val="21"/>
          <w:szCs w:val="21"/>
        </w:rPr>
      </w:pPr>
    </w:p>
    <w:p w:rsidR="003358BD" w:rsidRDefault="00571E6F">
      <w:pPr>
        <w:pStyle w:val="Textoindependiente"/>
        <w:spacing w:before="21" w:line="360" w:lineRule="auto"/>
        <w:ind w:right="104"/>
        <w:jc w:val="both"/>
      </w:pPr>
      <w:r>
        <w:t>Por</w:t>
      </w:r>
      <w:r>
        <w:rPr>
          <w:spacing w:val="49"/>
        </w:rPr>
        <w:t xml:space="preserve"> </w:t>
      </w:r>
      <w:r>
        <w:t>tanto,</w:t>
      </w:r>
      <w:r>
        <w:rPr>
          <w:spacing w:val="48"/>
        </w:rPr>
        <w:t xml:space="preserve"> </w:t>
      </w:r>
      <w:r>
        <w:t>es</w:t>
      </w:r>
      <w:r>
        <w:rPr>
          <w:spacing w:val="47"/>
        </w:rPr>
        <w:t xml:space="preserve"> </w:t>
      </w:r>
      <w:r>
        <w:t>importante</w:t>
      </w:r>
      <w:r>
        <w:rPr>
          <w:spacing w:val="48"/>
        </w:rPr>
        <w:t xml:space="preserve"> </w:t>
      </w:r>
      <w:r>
        <w:t>señalar</w:t>
      </w:r>
      <w:r>
        <w:rPr>
          <w:spacing w:val="49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artículo</w:t>
      </w:r>
      <w:r>
        <w:rPr>
          <w:spacing w:val="49"/>
        </w:rPr>
        <w:t xml:space="preserve"> </w:t>
      </w:r>
      <w:r>
        <w:t>4,</w:t>
      </w:r>
      <w:r>
        <w:rPr>
          <w:spacing w:val="48"/>
        </w:rPr>
        <w:t xml:space="preserve"> </w:t>
      </w:r>
      <w:r>
        <w:t>párrafo</w:t>
      </w:r>
      <w:r>
        <w:rPr>
          <w:spacing w:val="49"/>
        </w:rPr>
        <w:t xml:space="preserve"> </w:t>
      </w:r>
      <w:r>
        <w:t>segundo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Ley</w:t>
      </w:r>
      <w:r>
        <w:rPr>
          <w:spacing w:val="49"/>
        </w:rPr>
        <w:t xml:space="preserve"> </w:t>
      </w:r>
      <w:r>
        <w:t>de Transparencia y Acceso a la Información Pública del Estado de México y</w:t>
      </w:r>
      <w:r>
        <w:rPr>
          <w:spacing w:val="37"/>
        </w:rPr>
        <w:t xml:space="preserve"> </w:t>
      </w:r>
      <w:r>
        <w:t>Municipios, dispone lo</w:t>
      </w:r>
      <w:r>
        <w:rPr>
          <w:spacing w:val="-9"/>
        </w:rPr>
        <w:t xml:space="preserve"> </w:t>
      </w:r>
      <w:r>
        <w:t>siguiente:</w:t>
      </w:r>
    </w:p>
    <w:p w:rsidR="003358BD" w:rsidRDefault="00571E6F">
      <w:pPr>
        <w:spacing w:line="293" w:lineRule="exact"/>
        <w:ind w:left="66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</w:rPr>
        <w:t>“</w:t>
      </w:r>
      <w:r>
        <w:rPr>
          <w:rFonts w:ascii="Palatino Linotype" w:eastAsia="Palatino Linotype" w:hAnsi="Palatino Linotype" w:cs="Palatino Linotype"/>
          <w:b/>
          <w:bCs/>
          <w:i/>
        </w:rPr>
        <w:t>Artículo 4.</w:t>
      </w:r>
      <w:r>
        <w:rPr>
          <w:rFonts w:ascii="Palatino Linotype" w:eastAsia="Palatino Linotype" w:hAnsi="Palatino Linotype" w:cs="Palatino Linotype"/>
          <w:b/>
          <w:bCs/>
          <w:i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…</w:t>
      </w:r>
    </w:p>
    <w:p w:rsidR="003358BD" w:rsidRDefault="00571E6F">
      <w:pPr>
        <w:spacing w:before="3"/>
        <w:ind w:left="668" w:right="666" w:firstLine="55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  <w:u w:val="single" w:color="000000"/>
        </w:rPr>
        <w:t>Toda la información generada, obtenida, adquirida, transformada,</w:t>
      </w:r>
      <w:r>
        <w:rPr>
          <w:rFonts w:ascii="Palatino Linotype" w:hAnsi="Palatino Linotype"/>
          <w:b/>
          <w:i/>
          <w:spacing w:val="-32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administrada</w:t>
      </w:r>
      <w:r>
        <w:rPr>
          <w:rFonts w:ascii="Palatino Linotype" w:hAnsi="Palatino Linotype"/>
          <w:b/>
          <w:i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o</w:t>
      </w:r>
      <w:r>
        <w:rPr>
          <w:rFonts w:ascii="Palatino Linotype" w:hAnsi="Palatino Linotype"/>
          <w:b/>
          <w:i/>
          <w:spacing w:val="-15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en</w:t>
      </w:r>
      <w:r>
        <w:rPr>
          <w:rFonts w:ascii="Palatino Linotype" w:hAnsi="Palatino Linotype"/>
          <w:b/>
          <w:i/>
          <w:spacing w:val="-15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posesión</w:t>
      </w:r>
      <w:r>
        <w:rPr>
          <w:rFonts w:ascii="Palatino Linotype" w:hAnsi="Palatino Linotype"/>
          <w:b/>
          <w:i/>
          <w:spacing w:val="-14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de</w:t>
      </w:r>
      <w:r>
        <w:rPr>
          <w:rFonts w:ascii="Palatino Linotype" w:hAnsi="Palatino Linotype"/>
          <w:b/>
          <w:i/>
          <w:spacing w:val="-14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los</w:t>
      </w:r>
      <w:r>
        <w:rPr>
          <w:rFonts w:ascii="Palatino Linotype" w:hAnsi="Palatino Linotype"/>
          <w:b/>
          <w:i/>
          <w:spacing w:val="-14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sujetos</w:t>
      </w:r>
      <w:r>
        <w:rPr>
          <w:rFonts w:ascii="Palatino Linotype" w:hAnsi="Palatino Linotype"/>
          <w:b/>
          <w:i/>
          <w:spacing w:val="-14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obligados</w:t>
      </w:r>
      <w:r>
        <w:rPr>
          <w:rFonts w:ascii="Palatino Linotype" w:hAnsi="Palatino Linotype"/>
          <w:b/>
          <w:i/>
          <w:spacing w:val="-14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es</w:t>
      </w:r>
      <w:r>
        <w:rPr>
          <w:rFonts w:ascii="Palatino Linotype" w:hAnsi="Palatino Linotype"/>
          <w:b/>
          <w:i/>
          <w:spacing w:val="-14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pública</w:t>
      </w:r>
      <w:r>
        <w:rPr>
          <w:rFonts w:ascii="Palatino Linotype" w:hAnsi="Palatino Linotype"/>
          <w:b/>
          <w:i/>
          <w:spacing w:val="-15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y</w:t>
      </w:r>
      <w:r>
        <w:rPr>
          <w:rFonts w:ascii="Palatino Linotype" w:hAnsi="Palatino Linotype"/>
          <w:b/>
          <w:i/>
          <w:spacing w:val="-17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accesible</w:t>
      </w:r>
      <w:r>
        <w:rPr>
          <w:rFonts w:ascii="Palatino Linotype" w:hAnsi="Palatino Linotype"/>
          <w:b/>
          <w:i/>
          <w:spacing w:val="-14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de</w:t>
      </w:r>
      <w:r>
        <w:rPr>
          <w:rFonts w:ascii="Palatino Linotype" w:hAnsi="Palatino Linotype"/>
          <w:b/>
          <w:i/>
          <w:spacing w:val="-16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manera</w:t>
      </w:r>
      <w:r>
        <w:rPr>
          <w:rFonts w:ascii="Palatino Linotype" w:hAnsi="Palatino Linotype"/>
          <w:b/>
          <w:i/>
          <w:spacing w:val="-15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permanente</w:t>
      </w:r>
      <w:r>
        <w:rPr>
          <w:rFonts w:ascii="Palatino Linotype" w:hAnsi="Palatino Linotype"/>
          <w:b/>
          <w:i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a</w:t>
      </w:r>
      <w:r>
        <w:rPr>
          <w:rFonts w:ascii="Palatino Linotype" w:hAnsi="Palatino Linotype"/>
          <w:b/>
          <w:i/>
          <w:spacing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cualquier</w:t>
      </w:r>
      <w:r>
        <w:rPr>
          <w:rFonts w:ascii="Palatino Linotype" w:hAnsi="Palatino Linotype"/>
          <w:b/>
          <w:i/>
          <w:spacing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persona</w:t>
      </w:r>
      <w:r>
        <w:rPr>
          <w:rFonts w:ascii="Palatino Linotype" w:hAnsi="Palatino Linotype"/>
          <w:i/>
        </w:rPr>
        <w:t>,</w:t>
      </w:r>
      <w:r>
        <w:rPr>
          <w:rFonts w:ascii="Palatino Linotype" w:hAnsi="Palatino Linotype"/>
          <w:i/>
          <w:spacing w:val="24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24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25"/>
        </w:rPr>
        <w:t xml:space="preserve"> </w:t>
      </w:r>
      <w:r>
        <w:rPr>
          <w:rFonts w:ascii="Palatino Linotype" w:hAnsi="Palatino Linotype"/>
          <w:i/>
        </w:rPr>
        <w:t>términos</w:t>
      </w:r>
      <w:r>
        <w:rPr>
          <w:rFonts w:ascii="Palatino Linotype" w:hAnsi="Palatino Linotype"/>
          <w:i/>
          <w:spacing w:val="25"/>
        </w:rPr>
        <w:t xml:space="preserve"> </w:t>
      </w:r>
      <w:r>
        <w:rPr>
          <w:rFonts w:ascii="Palatino Linotype" w:hAnsi="Palatino Linotype"/>
          <w:i/>
        </w:rPr>
        <w:t>y</w:t>
      </w:r>
      <w:r>
        <w:rPr>
          <w:rFonts w:ascii="Palatino Linotype" w:hAnsi="Palatino Linotype"/>
          <w:i/>
          <w:spacing w:val="24"/>
        </w:rPr>
        <w:t xml:space="preserve"> </w:t>
      </w:r>
      <w:r>
        <w:rPr>
          <w:rFonts w:ascii="Palatino Linotype" w:hAnsi="Palatino Linotype"/>
          <w:i/>
        </w:rPr>
        <w:t>condiciones</w:t>
      </w:r>
      <w:r>
        <w:rPr>
          <w:rFonts w:ascii="Palatino Linotype" w:hAnsi="Palatino Linotype"/>
          <w:i/>
          <w:spacing w:val="22"/>
        </w:rPr>
        <w:t xml:space="preserve"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25"/>
        </w:rPr>
        <w:t xml:space="preserve"> </w:t>
      </w:r>
      <w:r>
        <w:rPr>
          <w:rFonts w:ascii="Palatino Linotype" w:hAnsi="Palatino Linotype"/>
          <w:i/>
        </w:rPr>
        <w:t>se</w:t>
      </w:r>
      <w:r>
        <w:rPr>
          <w:rFonts w:ascii="Palatino Linotype" w:hAnsi="Palatino Linotype"/>
          <w:i/>
          <w:spacing w:val="25"/>
        </w:rPr>
        <w:t xml:space="preserve"> </w:t>
      </w:r>
      <w:r>
        <w:rPr>
          <w:rFonts w:ascii="Palatino Linotype" w:hAnsi="Palatino Linotype"/>
          <w:i/>
        </w:rPr>
        <w:t>establezcan</w:t>
      </w:r>
      <w:r>
        <w:rPr>
          <w:rFonts w:ascii="Palatino Linotype" w:hAnsi="Palatino Linotype"/>
          <w:i/>
          <w:spacing w:val="24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21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25"/>
        </w:rPr>
        <w:t xml:space="preserve"> </w:t>
      </w:r>
      <w:r>
        <w:rPr>
          <w:rFonts w:ascii="Palatino Linotype" w:hAnsi="Palatino Linotype"/>
          <w:i/>
        </w:rPr>
        <w:t>tratados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internacionales de los que el Estado mexicano sea parte, en la Ley General, la presente</w:t>
      </w:r>
      <w:r>
        <w:rPr>
          <w:rFonts w:ascii="Palatino Linotype" w:hAnsi="Palatino Linotype"/>
          <w:i/>
          <w:spacing w:val="-17"/>
        </w:rPr>
        <w:t xml:space="preserve"> </w:t>
      </w:r>
      <w:r>
        <w:rPr>
          <w:rFonts w:ascii="Palatino Linotype" w:hAnsi="Palatino Linotype"/>
          <w:i/>
        </w:rPr>
        <w:t>Ley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y demás disposiciones de la materia, privilegiando el principio de máxima publicidad de</w:t>
      </w:r>
      <w:r>
        <w:rPr>
          <w:rFonts w:ascii="Palatino Linotype" w:hAnsi="Palatino Linotype"/>
          <w:i/>
          <w:spacing w:val="6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1"/>
        </w:rPr>
        <w:t xml:space="preserve"> </w:t>
      </w:r>
      <w:r>
        <w:rPr>
          <w:rFonts w:ascii="Palatino Linotype" w:hAnsi="Palatino Linotype"/>
          <w:i/>
        </w:rPr>
        <w:t xml:space="preserve">información. Solo podrá ser clasificada excepcionalmente </w:t>
      </w:r>
      <w:proofErr w:type="gramStart"/>
      <w:r>
        <w:rPr>
          <w:rFonts w:ascii="Palatino Linotype" w:hAnsi="Palatino Linotype"/>
          <w:i/>
        </w:rPr>
        <w:t>como</w:t>
      </w:r>
      <w:proofErr w:type="gramEnd"/>
      <w:r>
        <w:rPr>
          <w:rFonts w:ascii="Palatino Linotype" w:hAnsi="Palatino Linotype"/>
          <w:i/>
        </w:rPr>
        <w:t xml:space="preserve"> reservada</w:t>
      </w:r>
      <w:r>
        <w:rPr>
          <w:rFonts w:ascii="Palatino Linotype" w:hAnsi="Palatino Linotype"/>
          <w:i/>
          <w:spacing w:val="22"/>
        </w:rPr>
        <w:t xml:space="preserve"> </w:t>
      </w:r>
      <w:r>
        <w:rPr>
          <w:rFonts w:ascii="Palatino Linotype" w:hAnsi="Palatino Linotype"/>
          <w:i/>
        </w:rPr>
        <w:t>t</w:t>
      </w:r>
      <w:r>
        <w:rPr>
          <w:rFonts w:ascii="Palatino Linotype" w:hAnsi="Palatino Linotype"/>
          <w:i/>
        </w:rPr>
        <w:t>emporalmente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por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razones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27"/>
        </w:rPr>
        <w:t xml:space="preserve"> </w:t>
      </w:r>
      <w:r>
        <w:rPr>
          <w:rFonts w:ascii="Palatino Linotype" w:hAnsi="Palatino Linotype"/>
          <w:i/>
        </w:rPr>
        <w:t>interés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público,</w:t>
      </w:r>
      <w:r>
        <w:rPr>
          <w:rFonts w:ascii="Palatino Linotype" w:hAnsi="Palatino Linotype"/>
          <w:i/>
          <w:spacing w:val="27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28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términos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las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causas</w:t>
      </w:r>
      <w:r>
        <w:rPr>
          <w:rFonts w:ascii="Palatino Linotype" w:hAnsi="Palatino Linotype"/>
          <w:i/>
          <w:spacing w:val="27"/>
        </w:rPr>
        <w:t xml:space="preserve"> </w:t>
      </w:r>
      <w:r>
        <w:rPr>
          <w:rFonts w:ascii="Palatino Linotype" w:hAnsi="Palatino Linotype"/>
          <w:i/>
        </w:rPr>
        <w:t>legítimas</w:t>
      </w:r>
      <w:r>
        <w:rPr>
          <w:rFonts w:ascii="Palatino Linotype" w:hAnsi="Palatino Linotype"/>
          <w:i/>
          <w:spacing w:val="27"/>
        </w:rPr>
        <w:t xml:space="preserve"> </w:t>
      </w:r>
      <w:r>
        <w:rPr>
          <w:rFonts w:ascii="Palatino Linotype" w:hAnsi="Palatino Linotype"/>
          <w:i/>
        </w:rPr>
        <w:t>y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estrictamente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necesarias previstas por esta</w:t>
      </w:r>
      <w:r>
        <w:rPr>
          <w:rFonts w:ascii="Palatino Linotype" w:hAnsi="Palatino Linotype"/>
          <w:i/>
          <w:spacing w:val="-7"/>
        </w:rPr>
        <w:t xml:space="preserve"> </w:t>
      </w:r>
      <w:r>
        <w:rPr>
          <w:rFonts w:ascii="Palatino Linotype" w:hAnsi="Palatino Linotype"/>
          <w:i/>
        </w:rPr>
        <w:t>Ley.</w:t>
      </w:r>
    </w:p>
    <w:p w:rsidR="003358BD" w:rsidRDefault="00571E6F">
      <w:pPr>
        <w:ind w:left="66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</w:rPr>
        <w:t>(</w:t>
      </w:r>
      <w:r>
        <w:rPr>
          <w:rFonts w:ascii="Palatino Linotype" w:eastAsia="Palatino Linotype" w:hAnsi="Palatino Linotype" w:cs="Palatino Linotype"/>
          <w:i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...)”</w:t>
      </w:r>
    </w:p>
    <w:p w:rsidR="003358BD" w:rsidRDefault="003358BD">
      <w:pPr>
        <w:rPr>
          <w:rFonts w:ascii="Palatino Linotype" w:eastAsia="Palatino Linotype" w:hAnsi="Palatino Linotype" w:cs="Palatino Linotype"/>
          <w:i/>
        </w:rPr>
      </w:pPr>
    </w:p>
    <w:p w:rsidR="003358BD" w:rsidRDefault="00571E6F">
      <w:pPr>
        <w:pStyle w:val="Textoindependiente"/>
        <w:spacing w:before="191" w:line="360" w:lineRule="auto"/>
        <w:ind w:right="103"/>
        <w:jc w:val="both"/>
      </w:pPr>
      <w:r>
        <w:t>De lo anterior se desprende que la información generada, obtenida,</w:t>
      </w:r>
      <w:r>
        <w:rPr>
          <w:spacing w:val="24"/>
        </w:rPr>
        <w:t xml:space="preserve"> </w:t>
      </w:r>
      <w:r>
        <w:t>adquirida, transmitida,</w:t>
      </w:r>
      <w:r>
        <w:rPr>
          <w:spacing w:val="23"/>
        </w:rPr>
        <w:t xml:space="preserve"> </w:t>
      </w:r>
      <w:r>
        <w:t>administrada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posesión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Sujetos</w:t>
      </w:r>
      <w:r>
        <w:rPr>
          <w:spacing w:val="22"/>
        </w:rPr>
        <w:t xml:space="preserve"> </w:t>
      </w:r>
      <w:r>
        <w:t>Obligados,</w:t>
      </w:r>
      <w:r>
        <w:rPr>
          <w:spacing w:val="23"/>
        </w:rPr>
        <w:t xml:space="preserve"> </w:t>
      </w:r>
      <w:r>
        <w:t>será</w:t>
      </w:r>
      <w:r>
        <w:rPr>
          <w:spacing w:val="23"/>
        </w:rPr>
        <w:t xml:space="preserve"> </w:t>
      </w:r>
      <w:r>
        <w:t>accesible</w:t>
      </w:r>
      <w:r>
        <w:rPr>
          <w:spacing w:val="23"/>
        </w:rPr>
        <w:t xml:space="preserve"> </w:t>
      </w:r>
      <w:r>
        <w:t>de manera permanente a cualquier persona, privilegiando el principio de</w:t>
      </w:r>
      <w:r>
        <w:rPr>
          <w:spacing w:val="31"/>
        </w:rPr>
        <w:t xml:space="preserve"> </w:t>
      </w:r>
      <w:r>
        <w:t>máxima publicidad de la información; sin embargo, ésta también debe existir si se refiere a</w:t>
      </w:r>
      <w:r>
        <w:rPr>
          <w:spacing w:val="7"/>
        </w:rPr>
        <w:t xml:space="preserve"> </w:t>
      </w:r>
      <w:r>
        <w:t>las</w:t>
      </w:r>
      <w:r>
        <w:rPr>
          <w:w w:val="99"/>
        </w:rPr>
        <w:t xml:space="preserve"> </w:t>
      </w:r>
      <w:r>
        <w:t>facultades, competencias y funciones q</w:t>
      </w:r>
      <w:r>
        <w:t>ue los ordenamientos jurídicos</w:t>
      </w:r>
      <w:r>
        <w:rPr>
          <w:spacing w:val="22"/>
        </w:rPr>
        <w:t xml:space="preserve"> </w:t>
      </w:r>
      <w:r>
        <w:t>aplicables</w:t>
      </w:r>
      <w:r>
        <w:rPr>
          <w:w w:val="99"/>
        </w:rPr>
        <w:t xml:space="preserve"> </w:t>
      </w:r>
      <w:r>
        <w:t>otorgan a los sujetos</w:t>
      </w:r>
      <w:r>
        <w:rPr>
          <w:spacing w:val="-10"/>
        </w:rPr>
        <w:t xml:space="preserve"> </w:t>
      </w:r>
      <w:r>
        <w:t>obligados.</w:t>
      </w:r>
    </w:p>
    <w:p w:rsidR="003358BD" w:rsidRDefault="003358BD">
      <w:pPr>
        <w:spacing w:before="12"/>
        <w:rPr>
          <w:rFonts w:ascii="Palatino Linotype" w:eastAsia="Palatino Linotype" w:hAnsi="Palatino Linotype" w:cs="Palatino Linotype"/>
          <w:sz w:val="35"/>
          <w:szCs w:val="35"/>
        </w:rPr>
      </w:pPr>
    </w:p>
    <w:p w:rsidR="003358BD" w:rsidRDefault="00571E6F">
      <w:pPr>
        <w:pStyle w:val="Textoindependiente"/>
        <w:spacing w:line="360" w:lineRule="auto"/>
        <w:ind w:right="151"/>
        <w:jc w:val="both"/>
      </w:pPr>
      <w:r>
        <w:t>Al</w:t>
      </w:r>
      <w:r>
        <w:rPr>
          <w:spacing w:val="-6"/>
        </w:rPr>
        <w:t xml:space="preserve"> </w:t>
      </w:r>
      <w:r>
        <w:t>respecto,</w:t>
      </w:r>
      <w:r>
        <w:rPr>
          <w:spacing w:val="-6"/>
        </w:rPr>
        <w:t xml:space="preserve"> </w:t>
      </w:r>
      <w:r>
        <w:t>primeramente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importante</w:t>
      </w:r>
      <w:r>
        <w:rPr>
          <w:spacing w:val="-6"/>
        </w:rPr>
        <w:t xml:space="preserve"> </w:t>
      </w:r>
      <w:r>
        <w:t>referir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Sujeto</w:t>
      </w:r>
      <w:r>
        <w:rPr>
          <w:b/>
          <w:spacing w:val="-3"/>
        </w:rPr>
        <w:t xml:space="preserve"> </w:t>
      </w:r>
      <w:r>
        <w:rPr>
          <w:b/>
        </w:rPr>
        <w:t>Obligado</w:t>
      </w:r>
      <w:r>
        <w:rPr>
          <w:b/>
          <w:spacing w:val="-5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su</w:t>
      </w:r>
      <w:r>
        <w:rPr>
          <w:spacing w:val="1"/>
          <w:w w:val="99"/>
        </w:rPr>
        <w:t xml:space="preserve"> </w:t>
      </w:r>
      <w:r>
        <w:t>respuesta, anexó el Contrato de Comodato que celebró por una parte del</w:t>
      </w:r>
      <w:r>
        <w:rPr>
          <w:spacing w:val="59"/>
        </w:rPr>
        <w:t xml:space="preserve"> </w:t>
      </w:r>
      <w:r>
        <w:t>C.</w:t>
      </w:r>
      <w:r>
        <w:t xml:space="preserve"> </w:t>
      </w:r>
      <w:r w:rsidR="00122458" w:rsidRPr="00122458">
        <w:rPr>
          <w:rFonts w:cs="Palatino Linotype"/>
        </w:rPr>
        <w:t>Gabriel Valdés Albarr</w:t>
      </w:r>
      <w:r w:rsidR="00122458">
        <w:rPr>
          <w:rFonts w:cs="Palatino Linotype"/>
        </w:rPr>
        <w:t>á</w:t>
      </w:r>
      <w:r w:rsidR="00122458" w:rsidRPr="00122458">
        <w:rPr>
          <w:rFonts w:cs="Palatino Linotype"/>
        </w:rPr>
        <w:t>n</w:t>
      </w:r>
      <w:r>
        <w:t>,</w:t>
      </w:r>
      <w:r>
        <w:rPr>
          <w:spacing w:val="-19"/>
        </w:rPr>
        <w:t xml:space="preserve"> </w:t>
      </w:r>
      <w:r>
        <w:t>denominado</w:t>
      </w:r>
      <w:r>
        <w:rPr>
          <w:spacing w:val="-18"/>
        </w:rPr>
        <w:t xml:space="preserve"> </w:t>
      </w:r>
      <w:r>
        <w:t>como</w:t>
      </w:r>
      <w:r>
        <w:rPr>
          <w:spacing w:val="-18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COMODATARIO</w:t>
      </w:r>
      <w:r>
        <w:rPr>
          <w:spacing w:val="-18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Sistema Municipal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Desarrollo</w:t>
      </w:r>
      <w:r>
        <w:rPr>
          <w:spacing w:val="-10"/>
        </w:rPr>
        <w:t xml:space="preserve"> </w:t>
      </w:r>
      <w:r>
        <w:t>Integral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Familia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Zinacantepec,</w:t>
      </w:r>
      <w:r>
        <w:rPr>
          <w:spacing w:val="-11"/>
        </w:rPr>
        <w:t xml:space="preserve"> </w:t>
      </w:r>
      <w:r>
        <w:t>representado</w:t>
      </w:r>
      <w:r>
        <w:rPr>
          <w:spacing w:val="-12"/>
        </w:rPr>
        <w:t xml:space="preserve"> </w:t>
      </w:r>
      <w:r>
        <w:t>por su</w:t>
      </w:r>
      <w:r>
        <w:rPr>
          <w:spacing w:val="20"/>
        </w:rPr>
        <w:t xml:space="preserve"> </w:t>
      </w:r>
      <w:r>
        <w:t>Director</w:t>
      </w:r>
      <w:r>
        <w:rPr>
          <w:spacing w:val="22"/>
        </w:rPr>
        <w:t xml:space="preserve"> </w:t>
      </w:r>
      <w:r>
        <w:t>General,</w:t>
      </w:r>
      <w:r>
        <w:rPr>
          <w:spacing w:val="21"/>
        </w:rPr>
        <w:t xml:space="preserve"> </w:t>
      </w:r>
      <w:r>
        <w:t>denominado</w:t>
      </w:r>
      <w:r>
        <w:rPr>
          <w:spacing w:val="24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COMODANTE;</w:t>
      </w:r>
      <w:r>
        <w:rPr>
          <w:spacing w:val="21"/>
        </w:rPr>
        <w:t xml:space="preserve"> </w:t>
      </w:r>
      <w:r>
        <w:t>sin</w:t>
      </w:r>
      <w:r>
        <w:rPr>
          <w:spacing w:val="22"/>
        </w:rPr>
        <w:t xml:space="preserve"> </w:t>
      </w:r>
      <w:r>
        <w:t>embargo,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referido</w:t>
      </w:r>
      <w:r>
        <w:rPr>
          <w:w w:val="99"/>
        </w:rPr>
        <w:t xml:space="preserve"> </w:t>
      </w:r>
      <w:r>
        <w:t>documento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encuentra</w:t>
      </w:r>
      <w:r>
        <w:rPr>
          <w:spacing w:val="23"/>
        </w:rPr>
        <w:t xml:space="preserve"> </w:t>
      </w:r>
      <w:r>
        <w:t>testado,</w:t>
      </w:r>
      <w:r>
        <w:rPr>
          <w:spacing w:val="23"/>
        </w:rPr>
        <w:t xml:space="preserve"> </w:t>
      </w:r>
      <w:r>
        <w:t>omitiendo</w:t>
      </w:r>
      <w:r>
        <w:rPr>
          <w:spacing w:val="26"/>
        </w:rPr>
        <w:t xml:space="preserve"> </w:t>
      </w:r>
      <w:r>
        <w:t>hacer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conocimiento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particular</w:t>
      </w:r>
      <w:r>
        <w:rPr>
          <w:spacing w:val="24"/>
        </w:rPr>
        <w:t xml:space="preserve"> </w:t>
      </w:r>
      <w:r>
        <w:t>el</w:t>
      </w:r>
    </w:p>
    <w:p w:rsidR="003358BD" w:rsidRDefault="003358BD">
      <w:pPr>
        <w:spacing w:line="360" w:lineRule="auto"/>
        <w:jc w:val="both"/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6"/>
        <w:rPr>
          <w:rFonts w:ascii="Palatino Linotype" w:eastAsia="Palatino Linotype" w:hAnsi="Palatino Linotype" w:cs="Palatino Linotype"/>
          <w:sz w:val="21"/>
          <w:szCs w:val="21"/>
        </w:rPr>
      </w:pPr>
    </w:p>
    <w:p w:rsidR="003358BD" w:rsidRDefault="00571E6F">
      <w:pPr>
        <w:pStyle w:val="Textoindependiente"/>
        <w:spacing w:before="21" w:line="360" w:lineRule="auto"/>
        <w:ind w:right="153"/>
        <w:jc w:val="both"/>
      </w:pPr>
      <w:r>
        <w:t>Acuerdo de Clasificación de la información que corresponda o que sustente</w:t>
      </w:r>
      <w:r>
        <w:rPr>
          <w:spacing w:val="1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elaboración</w:t>
      </w:r>
      <w:r>
        <w:rPr>
          <w:spacing w:val="35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versión</w:t>
      </w:r>
      <w:r>
        <w:rPr>
          <w:spacing w:val="35"/>
        </w:rPr>
        <w:t xml:space="preserve"> </w:t>
      </w:r>
      <w:r>
        <w:t>pública,</w:t>
      </w:r>
      <w:r>
        <w:rPr>
          <w:spacing w:val="38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medio</w:t>
      </w:r>
      <w:r>
        <w:rPr>
          <w:spacing w:val="37"/>
        </w:rPr>
        <w:t xml:space="preserve"> </w:t>
      </w:r>
      <w:proofErr w:type="gramStart"/>
      <w:r>
        <w:t>del</w:t>
      </w:r>
      <w:proofErr w:type="gramEnd"/>
      <w:r>
        <w:rPr>
          <w:spacing w:val="38"/>
        </w:rPr>
        <w:t xml:space="preserve"> </w:t>
      </w:r>
      <w:r>
        <w:t>cual</w:t>
      </w:r>
      <w:r>
        <w:rPr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debió</w:t>
      </w:r>
      <w:r>
        <w:rPr>
          <w:spacing w:val="37"/>
        </w:rPr>
        <w:t xml:space="preserve"> </w:t>
      </w:r>
      <w:r>
        <w:t>exponer</w:t>
      </w:r>
      <w:r>
        <w:rPr>
          <w:spacing w:val="37"/>
        </w:rPr>
        <w:t xml:space="preserve"> </w:t>
      </w:r>
      <w:r>
        <w:t>los</w:t>
      </w:r>
      <w:r>
        <w:rPr>
          <w:w w:val="99"/>
        </w:rPr>
        <w:t xml:space="preserve"> </w:t>
      </w:r>
      <w:r>
        <w:t>fundamentos y razona</w:t>
      </w:r>
      <w:r>
        <w:t>mientos por las que no se aprecian determinados</w:t>
      </w:r>
      <w:r>
        <w:rPr>
          <w:spacing w:val="59"/>
        </w:rPr>
        <w:t xml:space="preserve"> </w:t>
      </w:r>
      <w:r>
        <w:t>datos, dejando al solicitante en estado de</w:t>
      </w:r>
      <w:r>
        <w:rPr>
          <w:spacing w:val="-19"/>
        </w:rPr>
        <w:t xml:space="preserve"> </w:t>
      </w:r>
      <w:r>
        <w:t>incertidumbre.</w:t>
      </w:r>
    </w:p>
    <w:p w:rsidR="003358BD" w:rsidRDefault="003358BD">
      <w:pPr>
        <w:spacing w:before="4"/>
        <w:rPr>
          <w:rFonts w:ascii="Palatino Linotype" w:eastAsia="Palatino Linotype" w:hAnsi="Palatino Linotype" w:cs="Palatino Linotype"/>
          <w:sz w:val="32"/>
          <w:szCs w:val="32"/>
        </w:rPr>
      </w:pPr>
    </w:p>
    <w:p w:rsidR="003358BD" w:rsidRDefault="00571E6F">
      <w:pPr>
        <w:pStyle w:val="Textoindependiente"/>
        <w:spacing w:line="360" w:lineRule="auto"/>
        <w:ind w:right="151"/>
        <w:jc w:val="both"/>
      </w:pPr>
      <w:r>
        <w:t>Así, una vez expuesto lo anterior, es necesario puntualizar que los contratos, convenios</w:t>
      </w:r>
      <w:r>
        <w:rPr>
          <w:spacing w:val="-15"/>
        </w:rPr>
        <w:t xml:space="preserve"> </w:t>
      </w:r>
      <w:r>
        <w:t>otorgados</w:t>
      </w:r>
      <w:r>
        <w:rPr>
          <w:spacing w:val="-15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Sujetos</w:t>
      </w:r>
      <w:r>
        <w:rPr>
          <w:spacing w:val="-15"/>
        </w:rPr>
        <w:t xml:space="preserve"> </w:t>
      </w:r>
      <w:r>
        <w:t>Obligados,</w:t>
      </w:r>
      <w:r>
        <w:rPr>
          <w:spacing w:val="-14"/>
        </w:rPr>
        <w:t xml:space="preserve"> </w:t>
      </w:r>
      <w:r>
        <w:t>especificando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titulares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aquéllos, debiendo publicarse su objeto, nombre o razón social del titular, vigencia,</w:t>
      </w:r>
      <w:r>
        <w:rPr>
          <w:spacing w:val="51"/>
        </w:rPr>
        <w:t xml:space="preserve"> </w:t>
      </w:r>
      <w:r>
        <w:t>tipo,</w:t>
      </w:r>
      <w:r>
        <w:rPr>
          <w:spacing w:val="1"/>
          <w:w w:val="99"/>
        </w:rPr>
        <w:t xml:space="preserve"> </w:t>
      </w:r>
      <w:r>
        <w:t>términos, condiciones, monto y modificaciones, así como si el</w:t>
      </w:r>
      <w:r>
        <w:rPr>
          <w:spacing w:val="32"/>
        </w:rPr>
        <w:t xml:space="preserve"> </w:t>
      </w:r>
      <w:r>
        <w:t>procedimiento</w:t>
      </w:r>
      <w:r>
        <w:t xml:space="preserve"> </w:t>
      </w:r>
      <w:r>
        <w:t>involucra el aprovechamiento de bienes, servicios y/o recursos públicos, es</w:t>
      </w:r>
      <w:r>
        <w:rPr>
          <w:w w:val="99"/>
        </w:rPr>
        <w:t xml:space="preserve"> </w:t>
      </w:r>
      <w:r>
        <w:t>información que debe ser accesible de manera permanente a cualquier</w:t>
      </w:r>
      <w:r>
        <w:rPr>
          <w:spacing w:val="52"/>
        </w:rPr>
        <w:t xml:space="preserve"> </w:t>
      </w:r>
      <w:r>
        <w:t>persona,</w:t>
      </w:r>
      <w:r>
        <w:t xml:space="preserve"> </w:t>
      </w:r>
      <w:r>
        <w:t>privilegiando el principio de máxima publicidad de la</w:t>
      </w:r>
      <w:r>
        <w:rPr>
          <w:spacing w:val="-24"/>
        </w:rPr>
        <w:t xml:space="preserve"> </w:t>
      </w:r>
      <w:r>
        <w:t>información.</w:t>
      </w:r>
    </w:p>
    <w:p w:rsidR="003358BD" w:rsidRDefault="003358BD">
      <w:pPr>
        <w:spacing w:before="4"/>
        <w:rPr>
          <w:rFonts w:ascii="Palatino Linotype" w:eastAsia="Palatino Linotype" w:hAnsi="Palatino Linotype" w:cs="Palatino Linotype"/>
          <w:sz w:val="32"/>
          <w:szCs w:val="32"/>
        </w:rPr>
      </w:pPr>
    </w:p>
    <w:p w:rsidR="003358BD" w:rsidRDefault="00571E6F">
      <w:pPr>
        <w:pStyle w:val="Textoindependiente"/>
        <w:spacing w:line="360" w:lineRule="auto"/>
        <w:ind w:right="151"/>
        <w:jc w:val="both"/>
      </w:pPr>
      <w:r>
        <w:t>Es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recordar</w:t>
      </w:r>
      <w:r>
        <w:rPr>
          <w:spacing w:val="40"/>
        </w:rPr>
        <w:t xml:space="preserve"> </w:t>
      </w:r>
      <w:r>
        <w:t>que,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derecho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acceso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información</w:t>
      </w:r>
      <w:r>
        <w:rPr>
          <w:spacing w:val="40"/>
        </w:rPr>
        <w:t xml:space="preserve"> </w:t>
      </w:r>
      <w:r>
        <w:t>pública</w:t>
      </w:r>
      <w:r>
        <w:rPr>
          <w:spacing w:val="38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satisface</w:t>
      </w:r>
      <w:r>
        <w:rPr>
          <w:spacing w:val="39"/>
        </w:rPr>
        <w:t xml:space="preserve"> </w:t>
      </w:r>
      <w:r>
        <w:t>en aquellos</w:t>
      </w:r>
      <w:r>
        <w:rPr>
          <w:spacing w:val="-8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entregue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soporte</w:t>
      </w:r>
      <w:r>
        <w:rPr>
          <w:spacing w:val="-7"/>
        </w:rPr>
        <w:t xml:space="preserve"> </w:t>
      </w:r>
      <w:r>
        <w:t>documental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t xml:space="preserve"> </w:t>
      </w:r>
      <w:r>
        <w:t>pública, por lo que en ese tenor, el artículo 24, de la Ley de la materia, señala que</w:t>
      </w:r>
      <w:r>
        <w:rPr>
          <w:spacing w:val="7"/>
        </w:rPr>
        <w:t xml:space="preserve"> </w:t>
      </w:r>
      <w:r>
        <w:t>los</w:t>
      </w:r>
      <w:r>
        <w:rPr>
          <w:w w:val="99"/>
        </w:rPr>
        <w:t xml:space="preserve"> </w:t>
      </w:r>
      <w:r>
        <w:t>Sujetos Obligados sólo proporcionarán la información pública que</w:t>
      </w:r>
      <w:r>
        <w:rPr>
          <w:spacing w:val="40"/>
        </w:rPr>
        <w:t xml:space="preserve"> </w:t>
      </w:r>
      <w:r>
        <w:t>generen,</w:t>
      </w:r>
      <w:r>
        <w:t xml:space="preserve"> </w:t>
      </w:r>
      <w:r>
        <w:t>administren o posean en el ejerc</w:t>
      </w:r>
      <w:r>
        <w:t>icio de sus atribuciones; por consiguiente,</w:t>
      </w:r>
      <w:r>
        <w:rPr>
          <w:spacing w:val="25"/>
        </w:rPr>
        <w:t xml:space="preserve"> </w:t>
      </w:r>
      <w:r>
        <w:t>la información pública se encuentra a disposición de cualquier persona, lo que</w:t>
      </w:r>
      <w:r>
        <w:rPr>
          <w:spacing w:val="40"/>
        </w:rPr>
        <w:t xml:space="preserve"> </w:t>
      </w:r>
      <w:r>
        <w:t>implica que es deber de los Sujetos Obligados, garantizar a toda persona el derecho de</w:t>
      </w:r>
      <w:r>
        <w:rPr>
          <w:spacing w:val="-35"/>
        </w:rPr>
        <w:t xml:space="preserve"> </w:t>
      </w:r>
      <w:r>
        <w:t>acceso</w:t>
      </w:r>
      <w:r>
        <w:rPr>
          <w:spacing w:val="-1"/>
          <w:w w:val="99"/>
        </w:rPr>
        <w:t xml:space="preserve"> </w:t>
      </w:r>
      <w:r>
        <w:t>a la información</w:t>
      </w:r>
      <w:r>
        <w:rPr>
          <w:spacing w:val="-7"/>
        </w:rPr>
        <w:t xml:space="preserve"> </w:t>
      </w:r>
      <w:r>
        <w:t>pública.</w:t>
      </w:r>
    </w:p>
    <w:p w:rsidR="003358BD" w:rsidRDefault="003358BD">
      <w:pPr>
        <w:spacing w:before="4"/>
        <w:rPr>
          <w:rFonts w:ascii="Palatino Linotype" w:eastAsia="Palatino Linotype" w:hAnsi="Palatino Linotype" w:cs="Palatino Linotype"/>
          <w:sz w:val="32"/>
          <w:szCs w:val="32"/>
        </w:rPr>
      </w:pPr>
    </w:p>
    <w:p w:rsidR="003358BD" w:rsidRDefault="00571E6F">
      <w:pPr>
        <w:pStyle w:val="Textoindependiente"/>
        <w:spacing w:line="360" w:lineRule="auto"/>
        <w:ind w:right="152"/>
        <w:jc w:val="both"/>
      </w:pPr>
      <w:r>
        <w:t>En esta mism</w:t>
      </w:r>
      <w:r>
        <w:t>a tesitura, el derecho de acceso a la información pública, consiste en</w:t>
      </w:r>
      <w:r>
        <w:rPr>
          <w:spacing w:val="-38"/>
        </w:rPr>
        <w:t xml:space="preserve"> </w:t>
      </w:r>
      <w:r>
        <w:t>que</w:t>
      </w:r>
      <w:r>
        <w:t xml:space="preserve"> </w:t>
      </w:r>
      <w:r>
        <w:t>la  información  solicitada  conste  en  un  soporte  documental  en  cualquiera  de</w:t>
      </w:r>
      <w:r>
        <w:rPr>
          <w:spacing w:val="-14"/>
        </w:rPr>
        <w:t xml:space="preserve"> </w:t>
      </w:r>
      <w:r>
        <w:t>sus</w:t>
      </w:r>
    </w:p>
    <w:p w:rsidR="003358BD" w:rsidRDefault="003358BD">
      <w:pPr>
        <w:spacing w:line="360" w:lineRule="auto"/>
        <w:jc w:val="both"/>
        <w:sectPr w:rsidR="003358BD">
          <w:headerReference w:type="default" r:id="rId18"/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6"/>
        <w:rPr>
          <w:rFonts w:ascii="Palatino Linotype" w:eastAsia="Palatino Linotype" w:hAnsi="Palatino Linotype" w:cs="Palatino Linotype"/>
          <w:sz w:val="21"/>
          <w:szCs w:val="21"/>
        </w:rPr>
      </w:pPr>
    </w:p>
    <w:p w:rsidR="003358BD" w:rsidRDefault="00571E6F">
      <w:pPr>
        <w:pStyle w:val="Textoindependiente"/>
        <w:spacing w:before="21" w:line="360" w:lineRule="auto"/>
        <w:ind w:right="148"/>
        <w:jc w:val="both"/>
      </w:pPr>
      <w:r>
        <w:t>formas, a saber: expedientes, reportes, estudios, actas, resoluciones,</w:t>
      </w:r>
      <w:r>
        <w:rPr>
          <w:spacing w:val="28"/>
        </w:rPr>
        <w:t xml:space="preserve"> </w:t>
      </w:r>
      <w:r>
        <w:t>oficios,</w:t>
      </w:r>
      <w:r>
        <w:rPr>
          <w:spacing w:val="-1"/>
          <w:w w:val="99"/>
        </w:rPr>
        <w:t xml:space="preserve"> </w:t>
      </w:r>
      <w:r>
        <w:t>correspondencia, acuerdos, directivas, directrices, circulares, contratos,</w:t>
      </w:r>
      <w:r>
        <w:rPr>
          <w:spacing w:val="-12"/>
        </w:rPr>
        <w:t xml:space="preserve"> </w:t>
      </w:r>
      <w:r>
        <w:t>convenios,</w:t>
      </w:r>
      <w:r>
        <w:rPr>
          <w:spacing w:val="-1"/>
          <w:w w:val="99"/>
        </w:rPr>
        <w:t xml:space="preserve"> </w:t>
      </w:r>
      <w:r>
        <w:t>instructivos, notas, memorandos, estadísticas o bien, cualquier otro registro</w:t>
      </w:r>
      <w:r>
        <w:rPr>
          <w:spacing w:val="8"/>
        </w:rPr>
        <w:t xml:space="preserve"> </w:t>
      </w:r>
      <w:r>
        <w:t>que</w:t>
      </w:r>
      <w:r>
        <w:t xml:space="preserve"> </w:t>
      </w:r>
      <w:r>
        <w:t>documente</w:t>
      </w:r>
      <w:r>
        <w:rPr>
          <w:spacing w:val="45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ejercicio</w:t>
      </w:r>
      <w:r>
        <w:rPr>
          <w:spacing w:val="48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facultades,</w:t>
      </w:r>
      <w:r>
        <w:rPr>
          <w:spacing w:val="47"/>
        </w:rPr>
        <w:t xml:space="preserve"> </w:t>
      </w:r>
      <w:r>
        <w:t>funciones</w:t>
      </w:r>
      <w:r>
        <w:rPr>
          <w:spacing w:val="44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competencias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sujetos</w:t>
      </w:r>
      <w:r>
        <w:rPr>
          <w:w w:val="99"/>
        </w:rPr>
        <w:t xml:space="preserve"> </w:t>
      </w:r>
      <w:r>
        <w:t>obligados; los que podrán estar en cualquier medio, sea escrito, impreso,</w:t>
      </w:r>
      <w:r>
        <w:rPr>
          <w:spacing w:val="44"/>
        </w:rPr>
        <w:t xml:space="preserve"> </w:t>
      </w:r>
      <w:r>
        <w:t>sonoro,</w:t>
      </w:r>
      <w:r>
        <w:rPr>
          <w:spacing w:val="1"/>
          <w:w w:val="99"/>
        </w:rPr>
        <w:t xml:space="preserve"> </w:t>
      </w:r>
      <w:r>
        <w:t>visual, electrónico, informático u holográfico, de conformidad con el artículo</w:t>
      </w:r>
      <w:r>
        <w:rPr>
          <w:spacing w:val="40"/>
        </w:rPr>
        <w:t xml:space="preserve"> </w:t>
      </w:r>
      <w:r>
        <w:t>3, fracción XI de la Ley de la materia, el cual dispone lo</w:t>
      </w:r>
      <w:r>
        <w:rPr>
          <w:spacing w:val="-22"/>
        </w:rPr>
        <w:t xml:space="preserve"> </w:t>
      </w:r>
      <w:r>
        <w:t>siguiente:</w:t>
      </w:r>
    </w:p>
    <w:p w:rsidR="003358BD" w:rsidRDefault="003358BD">
      <w:pPr>
        <w:spacing w:before="1"/>
        <w:rPr>
          <w:rFonts w:ascii="Palatino Linotype" w:eastAsia="Palatino Linotype" w:hAnsi="Palatino Linotype" w:cs="Palatino Linotype"/>
          <w:sz w:val="32"/>
          <w:szCs w:val="32"/>
        </w:rPr>
      </w:pPr>
    </w:p>
    <w:p w:rsidR="003358BD" w:rsidRDefault="00571E6F">
      <w:pPr>
        <w:ind w:left="95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 xml:space="preserve">“Artículo 3. </w:t>
      </w:r>
      <w:r>
        <w:rPr>
          <w:rFonts w:ascii="Palatino Linotype" w:eastAsia="Palatino Linotype" w:hAnsi="Palatino Linotype" w:cs="Palatino Linotype"/>
          <w:i/>
        </w:rPr>
        <w:t>Para los ef</w:t>
      </w:r>
      <w:r>
        <w:rPr>
          <w:rFonts w:ascii="Palatino Linotype" w:eastAsia="Palatino Linotype" w:hAnsi="Palatino Linotype" w:cs="Palatino Linotype"/>
          <w:i/>
        </w:rPr>
        <w:t>ectos de la presente Ley se entenderá</w:t>
      </w:r>
      <w:r>
        <w:rPr>
          <w:rFonts w:ascii="Palatino Linotype" w:eastAsia="Palatino Linotype" w:hAnsi="Palatino Linotype" w:cs="Palatino Linotype"/>
          <w:i/>
          <w:spacing w:val="-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por:</w:t>
      </w:r>
    </w:p>
    <w:p w:rsidR="003358BD" w:rsidRDefault="00571E6F">
      <w:pPr>
        <w:spacing w:before="3" w:line="296" w:lineRule="exact"/>
        <w:ind w:left="95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>(…)</w:t>
      </w:r>
    </w:p>
    <w:p w:rsidR="003358BD" w:rsidRDefault="00571E6F">
      <w:pPr>
        <w:ind w:left="953" w:right="1001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</w:rPr>
        <w:t xml:space="preserve">XI. Documento: </w:t>
      </w:r>
      <w:r>
        <w:rPr>
          <w:rFonts w:ascii="Palatino Linotype" w:hAnsi="Palatino Linotype"/>
          <w:i/>
        </w:rPr>
        <w:t>Los expedientes, reportes, estudios, actas, resoluciones,</w:t>
      </w:r>
      <w:r>
        <w:rPr>
          <w:rFonts w:ascii="Palatino Linotype" w:hAnsi="Palatino Linotype"/>
          <w:i/>
          <w:spacing w:val="52"/>
        </w:rPr>
        <w:t xml:space="preserve"> </w:t>
      </w:r>
      <w:r>
        <w:rPr>
          <w:rFonts w:ascii="Palatino Linotype" w:hAnsi="Palatino Linotype"/>
          <w:i/>
        </w:rPr>
        <w:t>oficios,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correspondencia, acuerdos, directivas, directrices, circulares, contratos,</w:t>
      </w:r>
      <w:r>
        <w:rPr>
          <w:rFonts w:ascii="Palatino Linotype" w:hAnsi="Palatino Linotype"/>
          <w:i/>
          <w:spacing w:val="51"/>
        </w:rPr>
        <w:t xml:space="preserve"> </w:t>
      </w:r>
      <w:r>
        <w:rPr>
          <w:rFonts w:ascii="Palatino Linotype" w:hAnsi="Palatino Linotype"/>
          <w:i/>
        </w:rPr>
        <w:t>convenios,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instructivos,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notas,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memorandos,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estadísticas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o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bien,</w:t>
      </w:r>
      <w:r>
        <w:rPr>
          <w:rFonts w:ascii="Palatino Linotype" w:hAnsi="Palatino Linotype"/>
          <w:i/>
          <w:spacing w:val="27"/>
        </w:rPr>
        <w:t xml:space="preserve"> </w:t>
      </w:r>
      <w:r>
        <w:rPr>
          <w:rFonts w:ascii="Palatino Linotype" w:hAnsi="Palatino Linotype"/>
          <w:i/>
        </w:rPr>
        <w:t>cualquier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otro</w:t>
      </w:r>
      <w:r>
        <w:rPr>
          <w:rFonts w:ascii="Palatino Linotype" w:hAnsi="Palatino Linotype"/>
          <w:i/>
          <w:spacing w:val="27"/>
        </w:rPr>
        <w:t xml:space="preserve"> </w:t>
      </w:r>
      <w:r>
        <w:rPr>
          <w:rFonts w:ascii="Palatino Linotype" w:hAnsi="Palatino Linotype"/>
          <w:i/>
        </w:rPr>
        <w:t>registro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documente el ejercicio de las facultades, funciones y competencias de los</w:t>
      </w:r>
      <w:r>
        <w:rPr>
          <w:rFonts w:ascii="Palatino Linotype" w:hAnsi="Palatino Linotype"/>
          <w:i/>
          <w:spacing w:val="-20"/>
        </w:rPr>
        <w:t xml:space="preserve"> </w:t>
      </w:r>
      <w:r>
        <w:rPr>
          <w:rFonts w:ascii="Palatino Linotype" w:hAnsi="Palatino Linotype"/>
          <w:i/>
        </w:rPr>
        <w:t>sujetos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obligados, sus servidores públicos e integrantes, sin importar su fuente o fecha</w:t>
      </w:r>
      <w:r>
        <w:rPr>
          <w:rFonts w:ascii="Palatino Linotype" w:hAnsi="Palatino Linotype"/>
          <w:i/>
          <w:spacing w:val="42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 xml:space="preserve">elaboración. Los documentos podrán estar </w:t>
      </w:r>
      <w:r>
        <w:rPr>
          <w:rFonts w:ascii="Palatino Linotype" w:hAnsi="Palatino Linotype"/>
          <w:i/>
        </w:rPr>
        <w:t>en cualquier medio, sea escrito,</w:t>
      </w:r>
      <w:r>
        <w:rPr>
          <w:rFonts w:ascii="Palatino Linotype" w:hAnsi="Palatino Linotype"/>
          <w:i/>
          <w:spacing w:val="16"/>
        </w:rPr>
        <w:t xml:space="preserve"> </w:t>
      </w:r>
      <w:r>
        <w:rPr>
          <w:rFonts w:ascii="Palatino Linotype" w:hAnsi="Palatino Linotype"/>
          <w:i/>
        </w:rPr>
        <w:t>impreso,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sonoro, visual, electrónico, informático u</w:t>
      </w:r>
      <w:r>
        <w:rPr>
          <w:rFonts w:ascii="Palatino Linotype" w:hAnsi="Palatino Linotype"/>
          <w:i/>
          <w:spacing w:val="-16"/>
        </w:rPr>
        <w:t xml:space="preserve"> </w:t>
      </w:r>
      <w:r>
        <w:rPr>
          <w:rFonts w:ascii="Palatino Linotype" w:hAnsi="Palatino Linotype"/>
          <w:i/>
        </w:rPr>
        <w:t>holográfico;</w:t>
      </w:r>
    </w:p>
    <w:p w:rsidR="003358BD" w:rsidRDefault="00571E6F">
      <w:pPr>
        <w:spacing w:before="1"/>
        <w:ind w:left="95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>(…)”</w:t>
      </w:r>
    </w:p>
    <w:p w:rsidR="003358BD" w:rsidRDefault="003358BD">
      <w:pPr>
        <w:rPr>
          <w:rFonts w:ascii="Palatino Linotype" w:eastAsia="Palatino Linotype" w:hAnsi="Palatino Linotype" w:cs="Palatino Linotype"/>
          <w:b/>
          <w:bCs/>
          <w:i/>
        </w:rPr>
      </w:pPr>
    </w:p>
    <w:p w:rsidR="003358BD" w:rsidRDefault="003358BD">
      <w:pPr>
        <w:spacing w:before="12"/>
        <w:rPr>
          <w:rFonts w:ascii="Palatino Linotype" w:eastAsia="Palatino Linotype" w:hAnsi="Palatino Linotype" w:cs="Palatino Linotype"/>
          <w:b/>
          <w:bCs/>
          <w:i/>
        </w:rPr>
      </w:pPr>
    </w:p>
    <w:p w:rsidR="003358BD" w:rsidRDefault="00571E6F">
      <w:pPr>
        <w:pStyle w:val="Textoindependiente"/>
        <w:spacing w:line="360" w:lineRule="auto"/>
        <w:ind w:right="151"/>
        <w:jc w:val="both"/>
      </w:pPr>
      <w:r>
        <w:t>Siendo</w:t>
      </w:r>
      <w:r>
        <w:rPr>
          <w:spacing w:val="-6"/>
        </w:rPr>
        <w:t xml:space="preserve"> </w:t>
      </w:r>
      <w:r>
        <w:t>aplicable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criterio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interpretación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administrativo</w:t>
      </w:r>
      <w:r>
        <w:rPr>
          <w:spacing w:val="-6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0002- 11,</w:t>
      </w:r>
      <w:r>
        <w:rPr>
          <w:spacing w:val="50"/>
        </w:rPr>
        <w:t xml:space="preserve"> </w:t>
      </w:r>
      <w:r>
        <w:t>emitido</w:t>
      </w:r>
      <w:r>
        <w:rPr>
          <w:spacing w:val="51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t>Acuerdo</w:t>
      </w:r>
      <w:r>
        <w:rPr>
          <w:spacing w:val="51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Pleno</w:t>
      </w:r>
      <w:r>
        <w:rPr>
          <w:spacing w:val="51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Instituto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Transparencia</w:t>
      </w:r>
      <w:r>
        <w:rPr>
          <w:spacing w:val="50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Acceso</w:t>
      </w:r>
      <w:r>
        <w:rPr>
          <w:spacing w:val="5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21"/>
        </w:rPr>
        <w:t xml:space="preserve"> </w:t>
      </w:r>
      <w:r>
        <w:t>Pública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Estado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México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Municipios,</w:t>
      </w:r>
      <w:r>
        <w:rPr>
          <w:spacing w:val="22"/>
        </w:rPr>
        <w:t xml:space="preserve"> </w:t>
      </w:r>
      <w:r>
        <w:t>publicado</w:t>
      </w:r>
      <w:r>
        <w:rPr>
          <w:spacing w:val="23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Periódico</w:t>
      </w:r>
      <w:r>
        <w:rPr>
          <w:w w:val="9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Soberano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“Gaceta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Gobierno”</w:t>
      </w:r>
      <w:r>
        <w:rPr>
          <w:spacing w:val="-6"/>
        </w:rPr>
        <w:t xml:space="preserve"> </w:t>
      </w:r>
      <w:r>
        <w:t>el diecinueve de octubre de dos mil once, cuyo rubro y texto</w:t>
      </w:r>
      <w:r>
        <w:rPr>
          <w:spacing w:val="-22"/>
        </w:rPr>
        <w:t xml:space="preserve"> </w:t>
      </w:r>
      <w:r>
        <w:t>dispone:</w:t>
      </w:r>
    </w:p>
    <w:p w:rsidR="003358BD" w:rsidRDefault="003358BD">
      <w:pPr>
        <w:spacing w:before="1"/>
        <w:rPr>
          <w:rFonts w:ascii="Palatino Linotype" w:eastAsia="Palatino Linotype" w:hAnsi="Palatino Linotype" w:cs="Palatino Linotype"/>
          <w:sz w:val="32"/>
          <w:szCs w:val="32"/>
        </w:rPr>
      </w:pPr>
    </w:p>
    <w:p w:rsidR="003358BD" w:rsidRDefault="00571E6F">
      <w:pPr>
        <w:ind w:right="48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</w:rPr>
        <w:t>“</w:t>
      </w:r>
      <w:r>
        <w:rPr>
          <w:rFonts w:ascii="Palatino Linotype" w:eastAsia="Palatino Linotype" w:hAnsi="Palatino Linotype" w:cs="Palatino Linotype"/>
          <w:b/>
          <w:bCs/>
          <w:i/>
        </w:rPr>
        <w:t>CRITERIO</w:t>
      </w:r>
      <w:r>
        <w:rPr>
          <w:rFonts w:ascii="Palatino Linotype" w:eastAsia="Palatino Linotype" w:hAnsi="Palatino Linotype" w:cs="Palatino Linotype"/>
          <w:b/>
          <w:bCs/>
          <w:i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0002-11</w:t>
      </w:r>
    </w:p>
    <w:p w:rsidR="003358BD" w:rsidRDefault="00571E6F">
      <w:pPr>
        <w:spacing w:before="185" w:line="259" w:lineRule="auto"/>
        <w:ind w:left="953" w:right="1001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  <w:u w:val="single" w:color="000000"/>
        </w:rPr>
        <w:t>INFORMACIÓN PÚBLICA, CONCEPTO DE, EN MATERIA</w:t>
      </w:r>
      <w:r>
        <w:rPr>
          <w:rFonts w:ascii="Palatino Linotype" w:hAnsi="Palatino Linotype"/>
          <w:b/>
          <w:i/>
          <w:spacing w:val="40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DE</w:t>
      </w:r>
      <w:r>
        <w:rPr>
          <w:rFonts w:ascii="Palatino Linotype" w:hAnsi="Palatino Linotype"/>
          <w:b/>
          <w:i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 xml:space="preserve">TRANSPARENCIA.     INTERPRETACIÓN     SISTEMÁTICA     DE   </w:t>
      </w:r>
      <w:r>
        <w:rPr>
          <w:rFonts w:ascii="Palatino Linotype" w:hAnsi="Palatino Linotype"/>
          <w:b/>
          <w:i/>
          <w:spacing w:val="38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LOS</w:t>
      </w:r>
    </w:p>
    <w:p w:rsidR="003358BD" w:rsidRDefault="003358BD">
      <w:pPr>
        <w:spacing w:line="259" w:lineRule="auto"/>
        <w:jc w:val="both"/>
        <w:rPr>
          <w:rFonts w:ascii="Palatino Linotype" w:eastAsia="Palatino Linotype" w:hAnsi="Palatino Linotype" w:cs="Palatino Linotype"/>
        </w:rPr>
        <w:sectPr w:rsidR="003358BD">
          <w:headerReference w:type="default" r:id="rId19"/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9"/>
        <w:rPr>
          <w:rFonts w:ascii="Palatino Linotype" w:eastAsia="Palatino Linotype" w:hAnsi="Palatino Linotype" w:cs="Palatino Linotype"/>
          <w:b/>
          <w:bCs/>
          <w:i/>
          <w:sz w:val="20"/>
          <w:szCs w:val="20"/>
        </w:rPr>
      </w:pPr>
    </w:p>
    <w:p w:rsidR="003358BD" w:rsidRDefault="00571E6F">
      <w:pPr>
        <w:spacing w:before="28" w:line="259" w:lineRule="auto"/>
        <w:ind w:left="953" w:right="100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ARTÍCULOS</w:t>
      </w:r>
      <w:r>
        <w:rPr>
          <w:rFonts w:ascii="Palatino Linotype" w:eastAsia="Palatino Linotype" w:hAnsi="Palatino Linotype" w:cs="Palatino Linotype"/>
          <w:b/>
          <w:bCs/>
          <w:i/>
          <w:spacing w:val="1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2°,</w:t>
      </w:r>
      <w:r>
        <w:rPr>
          <w:rFonts w:ascii="Palatino Linotype" w:eastAsia="Palatino Linotype" w:hAnsi="Palatino Linotype" w:cs="Palatino Linotype"/>
          <w:b/>
          <w:bCs/>
          <w:i/>
          <w:spacing w:val="17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FRACCIÓN</w:t>
      </w:r>
      <w:r>
        <w:rPr>
          <w:rFonts w:ascii="Palatino Linotype" w:eastAsia="Palatino Linotype" w:hAnsi="Palatino Linotype" w:cs="Palatino Linotype"/>
          <w:b/>
          <w:bCs/>
          <w:i/>
          <w:spacing w:val="18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V,</w:t>
      </w:r>
      <w:r>
        <w:rPr>
          <w:rFonts w:ascii="Palatino Linotype" w:eastAsia="Palatino Linotype" w:hAnsi="Palatino Linotype" w:cs="Palatino Linotype"/>
          <w:b/>
          <w:bCs/>
          <w:i/>
          <w:spacing w:val="15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XV,</w:t>
      </w:r>
      <w:r>
        <w:rPr>
          <w:rFonts w:ascii="Palatino Linotype" w:eastAsia="Palatino Linotype" w:hAnsi="Palatino Linotype" w:cs="Palatino Linotype"/>
          <w:b/>
          <w:bCs/>
          <w:i/>
          <w:spacing w:val="18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Y</w:t>
      </w:r>
      <w:r>
        <w:rPr>
          <w:rFonts w:ascii="Palatino Linotype" w:eastAsia="Palatino Linotype" w:hAnsi="Palatino Linotype" w:cs="Palatino Linotype"/>
          <w:b/>
          <w:bCs/>
          <w:i/>
          <w:spacing w:val="1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XVI,</w:t>
      </w:r>
      <w:r>
        <w:rPr>
          <w:rFonts w:ascii="Palatino Linotype" w:eastAsia="Palatino Linotype" w:hAnsi="Palatino Linotype" w:cs="Palatino Linotype"/>
          <w:b/>
          <w:bCs/>
          <w:i/>
          <w:spacing w:val="17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3°,</w:t>
      </w:r>
      <w:r>
        <w:rPr>
          <w:rFonts w:ascii="Palatino Linotype" w:eastAsia="Palatino Linotype" w:hAnsi="Palatino Linotype" w:cs="Palatino Linotype"/>
          <w:b/>
          <w:bCs/>
          <w:i/>
          <w:spacing w:val="1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4°,</w:t>
      </w:r>
      <w:r>
        <w:rPr>
          <w:rFonts w:ascii="Palatino Linotype" w:eastAsia="Palatino Linotype" w:hAnsi="Palatino Linotype" w:cs="Palatino Linotype"/>
          <w:b/>
          <w:bCs/>
          <w:i/>
          <w:spacing w:val="17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11</w:t>
      </w:r>
      <w:r>
        <w:rPr>
          <w:rFonts w:ascii="Palatino Linotype" w:eastAsia="Palatino Linotype" w:hAnsi="Palatino Linotype" w:cs="Palatino Linotype"/>
          <w:b/>
          <w:bCs/>
          <w:i/>
          <w:spacing w:val="1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Y</w:t>
      </w:r>
      <w:r>
        <w:rPr>
          <w:rFonts w:ascii="Palatino Linotype" w:eastAsia="Palatino Linotype" w:hAnsi="Palatino Linotype" w:cs="Palatino Linotype"/>
          <w:b/>
          <w:bCs/>
          <w:i/>
          <w:spacing w:val="1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41.</w:t>
      </w:r>
      <w:r>
        <w:rPr>
          <w:rFonts w:ascii="Palatino Linotype" w:eastAsia="Palatino Linotype" w:hAnsi="Palatino Linotype" w:cs="Palatino Linotype"/>
          <w:b/>
          <w:bCs/>
          <w:i/>
          <w:spacing w:val="15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conformidad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con</w:t>
      </w:r>
      <w:r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los</w:t>
      </w:r>
      <w:r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artículos</w:t>
      </w:r>
      <w:r>
        <w:rPr>
          <w:rFonts w:ascii="Palatino Linotype" w:eastAsia="Palatino Linotype" w:hAnsi="Palatino Linotype" w:cs="Palatino Linotype"/>
          <w:i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antes</w:t>
      </w:r>
      <w:r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referidos,</w:t>
      </w:r>
      <w:r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el</w:t>
      </w:r>
      <w:r>
        <w:rPr>
          <w:rFonts w:ascii="Palatino Linotype" w:eastAsia="Palatino Linotype" w:hAnsi="Palatino Linotype" w:cs="Palatino Linotype"/>
          <w:i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derecho</w:t>
      </w:r>
      <w:r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acceso</w:t>
      </w:r>
      <w:r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</w:t>
      </w:r>
      <w:r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información</w:t>
      </w:r>
      <w:r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pública,</w:t>
      </w:r>
      <w:r>
        <w:rPr>
          <w:rFonts w:ascii="Palatino Linotype" w:eastAsia="Palatino Linotype" w:hAnsi="Palatino Linotype" w:cs="Palatino Linotype"/>
          <w:i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define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</w:t>
      </w:r>
      <w:r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cuanto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su</w:t>
      </w:r>
      <w:r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alcance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y</w:t>
      </w:r>
      <w:r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resultado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material,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el</w:t>
      </w:r>
      <w:r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acceso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los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archivos,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registros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y</w:t>
      </w:r>
      <w:r>
        <w:rPr>
          <w:rFonts w:ascii="Palatino Linotype" w:eastAsia="Palatino Linotype" w:hAnsi="Palatino Linotype" w:cs="Palatino Linotype"/>
          <w:i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documentos</w:t>
      </w:r>
      <w:r>
        <w:rPr>
          <w:rFonts w:ascii="Palatino Linotype" w:eastAsia="Palatino Linotype" w:hAnsi="Palatino Linotype" w:cs="Palatino Linotype"/>
          <w:i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públicos,</w:t>
      </w:r>
      <w:r>
        <w:rPr>
          <w:rFonts w:ascii="Palatino Linotype" w:eastAsia="Palatino Linotype" w:hAnsi="Palatino Linotype" w:cs="Palatino Linotype"/>
          <w:i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administrados,</w:t>
      </w:r>
      <w:r>
        <w:rPr>
          <w:rFonts w:ascii="Palatino Linotype" w:eastAsia="Palatino Linotype" w:hAnsi="Palatino Linotype" w:cs="Palatino Linotype"/>
          <w:i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generados</w:t>
      </w:r>
      <w:r>
        <w:rPr>
          <w:rFonts w:ascii="Palatino Linotype" w:eastAsia="Palatino Linotype" w:hAnsi="Palatino Linotype" w:cs="Palatino Linotype"/>
          <w:i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</w:t>
      </w:r>
      <w:r>
        <w:rPr>
          <w:rFonts w:ascii="Palatino Linotype" w:eastAsia="Palatino Linotype" w:hAnsi="Palatino Linotype" w:cs="Palatino Linotype"/>
          <w:i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posesión</w:t>
      </w:r>
      <w:r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los</w:t>
      </w:r>
      <w:r>
        <w:rPr>
          <w:rFonts w:ascii="Palatino Linotype" w:eastAsia="Palatino Linotype" w:hAnsi="Palatino Linotype" w:cs="Palatino Linotype"/>
          <w:i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órganos</w:t>
      </w:r>
      <w:r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u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organismos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públicos,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virtud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del</w:t>
      </w:r>
      <w:r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ejercicio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sus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funciones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derecho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público,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sin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importar su fuente, soporte o fecha de</w:t>
      </w:r>
      <w:r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elaboración.</w:t>
      </w:r>
    </w:p>
    <w:p w:rsidR="003358BD" w:rsidRDefault="00571E6F">
      <w:pPr>
        <w:spacing w:before="159" w:line="259" w:lineRule="auto"/>
        <w:ind w:left="953" w:right="100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-7"/>
        </w:rPr>
        <w:t xml:space="preserve"> </w:t>
      </w:r>
      <w:r>
        <w:rPr>
          <w:rFonts w:ascii="Palatino Linotype" w:hAnsi="Palatino Linotype"/>
          <w:i/>
        </w:rPr>
        <w:t>consecuencia</w:t>
      </w:r>
      <w:r>
        <w:rPr>
          <w:rFonts w:ascii="Palatino Linotype" w:hAnsi="Palatino Linotype"/>
          <w:i/>
          <w:spacing w:val="-8"/>
        </w:rPr>
        <w:t xml:space="preserve"> </w:t>
      </w:r>
      <w:r>
        <w:rPr>
          <w:rFonts w:ascii="Palatino Linotype" w:hAnsi="Palatino Linotype"/>
          <w:i/>
        </w:rPr>
        <w:t>el</w:t>
      </w:r>
      <w:r>
        <w:rPr>
          <w:rFonts w:ascii="Palatino Linotype" w:hAnsi="Palatino Linotype"/>
          <w:i/>
          <w:spacing w:val="-5"/>
        </w:rPr>
        <w:t xml:space="preserve"> </w:t>
      </w:r>
      <w:r>
        <w:rPr>
          <w:rFonts w:ascii="Palatino Linotype" w:hAnsi="Palatino Linotype"/>
          <w:i/>
        </w:rPr>
        <w:t>acceso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a</w:t>
      </w:r>
      <w:r>
        <w:rPr>
          <w:rFonts w:ascii="Palatino Linotype" w:hAnsi="Palatino Linotype"/>
          <w:i/>
          <w:spacing w:val="-8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información</w:t>
      </w:r>
      <w:r>
        <w:rPr>
          <w:rFonts w:ascii="Palatino Linotype" w:hAnsi="Palatino Linotype"/>
          <w:i/>
          <w:spacing w:val="-7"/>
        </w:rPr>
        <w:t xml:space="preserve"> </w:t>
      </w:r>
      <w:r>
        <w:rPr>
          <w:rFonts w:ascii="Palatino Linotype" w:hAnsi="Palatino Linotype"/>
          <w:i/>
        </w:rPr>
        <w:t>se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refiere</w:t>
      </w:r>
      <w:r>
        <w:rPr>
          <w:rFonts w:ascii="Palatino Linotype" w:hAnsi="Palatino Linotype"/>
          <w:i/>
          <w:spacing w:val="-8"/>
        </w:rPr>
        <w:t xml:space="preserve"> </w:t>
      </w:r>
      <w:r>
        <w:rPr>
          <w:rFonts w:ascii="Palatino Linotype" w:hAnsi="Palatino Linotype"/>
          <w:i/>
        </w:rPr>
        <w:t>a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se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cumplan</w:t>
      </w:r>
      <w:r>
        <w:rPr>
          <w:rFonts w:ascii="Palatino Linotype" w:hAnsi="Palatino Linotype"/>
          <w:i/>
          <w:spacing w:val="-7"/>
        </w:rPr>
        <w:t xml:space="preserve"> </w:t>
      </w:r>
      <w:r>
        <w:rPr>
          <w:rFonts w:ascii="Palatino Linotype" w:hAnsi="Palatino Linotype"/>
          <w:i/>
        </w:rPr>
        <w:t>cualquiera</w:t>
      </w:r>
      <w:r>
        <w:rPr>
          <w:rFonts w:ascii="Palatino Linotype" w:hAnsi="Palatino Linotype"/>
          <w:i/>
          <w:spacing w:val="-8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los siguientes tres</w:t>
      </w:r>
      <w:r>
        <w:rPr>
          <w:rFonts w:ascii="Palatino Linotype" w:hAnsi="Palatino Linotype"/>
          <w:i/>
          <w:spacing w:val="-8"/>
        </w:rPr>
        <w:t xml:space="preserve"> </w:t>
      </w:r>
      <w:r>
        <w:rPr>
          <w:rFonts w:ascii="Palatino Linotype" w:hAnsi="Palatino Linotype"/>
          <w:i/>
        </w:rPr>
        <w:t>supuestos:</w:t>
      </w:r>
    </w:p>
    <w:p w:rsidR="003358BD" w:rsidRDefault="00571E6F">
      <w:pPr>
        <w:spacing w:before="161" w:line="259" w:lineRule="auto"/>
        <w:ind w:left="953" w:right="1001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  <w:u w:val="single" w:color="000000"/>
        </w:rPr>
        <w:t>1) Que se trate de información registrada en cualquier soporte</w:t>
      </w:r>
      <w:r>
        <w:rPr>
          <w:rFonts w:ascii="Palatino Linotype" w:hAnsi="Palatino Linotype"/>
          <w:b/>
          <w:i/>
          <w:spacing w:val="-6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documental,</w:t>
      </w:r>
      <w:r>
        <w:rPr>
          <w:rFonts w:ascii="Palatino Linotype" w:hAnsi="Palatino Linotype"/>
          <w:b/>
          <w:i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que en ejercicio de las atribuciones conferidas, sea generada por los</w:t>
      </w:r>
      <w:r>
        <w:rPr>
          <w:rFonts w:ascii="Palatino Linotype" w:hAnsi="Palatino Linotype"/>
          <w:b/>
          <w:i/>
          <w:spacing w:val="-35"/>
          <w:u w:val="single" w:color="000000"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Sujetos</w:t>
      </w:r>
      <w:r>
        <w:rPr>
          <w:rFonts w:ascii="Palatino Linotype" w:hAnsi="Palatino Linotype"/>
          <w:b/>
          <w:i/>
        </w:rPr>
        <w:t xml:space="preserve"> </w:t>
      </w:r>
      <w:r>
        <w:rPr>
          <w:rFonts w:ascii="Palatino Linotype" w:hAnsi="Palatino Linotype"/>
          <w:b/>
          <w:i/>
          <w:u w:val="single" w:color="000000"/>
        </w:rPr>
        <w:t>Obligados;</w:t>
      </w:r>
    </w:p>
    <w:p w:rsidR="003358BD" w:rsidRDefault="003358BD">
      <w:pPr>
        <w:spacing w:before="8"/>
        <w:rPr>
          <w:rFonts w:ascii="Palatino Linotype" w:eastAsia="Palatino Linotype" w:hAnsi="Palatino Linotype" w:cs="Palatino Linotype"/>
          <w:b/>
          <w:bCs/>
          <w:i/>
          <w:sz w:val="9"/>
          <w:szCs w:val="9"/>
        </w:rPr>
      </w:pPr>
    </w:p>
    <w:p w:rsidR="003358BD" w:rsidRDefault="00571E6F">
      <w:pPr>
        <w:pStyle w:val="Prrafodelista"/>
        <w:numPr>
          <w:ilvl w:val="0"/>
          <w:numId w:val="4"/>
        </w:numPr>
        <w:tabs>
          <w:tab w:val="left" w:pos="1201"/>
        </w:tabs>
        <w:spacing w:before="28" w:line="259" w:lineRule="auto"/>
        <w:ind w:right="1000" w:firstLine="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Que se trate de información registrada en cualquier soporte documental, que</w:t>
      </w:r>
      <w:r>
        <w:rPr>
          <w:rFonts w:ascii="Palatino Linotype" w:hAnsi="Palatino Linotype"/>
          <w:i/>
          <w:spacing w:val="53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ejercicio de las atribuciones conferidas, sea administrada por los Sujetos</w:t>
      </w:r>
      <w:r>
        <w:rPr>
          <w:rFonts w:ascii="Palatino Linotype" w:hAnsi="Palatino Linotype"/>
          <w:i/>
          <w:spacing w:val="-22"/>
        </w:rPr>
        <w:t xml:space="preserve"> </w:t>
      </w:r>
      <w:r>
        <w:rPr>
          <w:rFonts w:ascii="Palatino Linotype" w:hAnsi="Palatino Linotype"/>
          <w:i/>
        </w:rPr>
        <w:t>Obligados,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y</w:t>
      </w:r>
    </w:p>
    <w:p w:rsidR="003358BD" w:rsidRDefault="00571E6F">
      <w:pPr>
        <w:pStyle w:val="Prrafodelista"/>
        <w:numPr>
          <w:ilvl w:val="0"/>
          <w:numId w:val="4"/>
        </w:numPr>
        <w:tabs>
          <w:tab w:val="left" w:pos="1201"/>
        </w:tabs>
        <w:spacing w:before="159" w:line="259" w:lineRule="auto"/>
        <w:ind w:right="1001" w:firstLine="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</w:rPr>
        <w:t>Que se trate de información registrada en cualquier soporte documental, que</w:t>
      </w:r>
      <w:r>
        <w:rPr>
          <w:rFonts w:ascii="Palatino Linotype" w:eastAsia="Palatino Linotype" w:hAnsi="Palatino Linotype" w:cs="Palatino Linotype"/>
          <w:i/>
          <w:spacing w:val="5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ejercicio</w:t>
      </w:r>
      <w:r>
        <w:rPr>
          <w:rFonts w:ascii="Palatino Linotype" w:eastAsia="Palatino Linotype" w:hAnsi="Palatino Linotype" w:cs="Palatino Linotype"/>
          <w:i/>
          <w:spacing w:val="3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3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las</w:t>
      </w:r>
      <w:r>
        <w:rPr>
          <w:rFonts w:ascii="Palatino Linotype" w:eastAsia="Palatino Linotype" w:hAnsi="Palatino Linotype" w:cs="Palatino Linotype"/>
          <w:i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atribuciones</w:t>
      </w:r>
      <w:r>
        <w:rPr>
          <w:rFonts w:ascii="Palatino Linotype" w:eastAsia="Palatino Linotype" w:hAnsi="Palatino Linotype" w:cs="Palatino Linotype"/>
          <w:i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conferidas,</w:t>
      </w:r>
      <w:r>
        <w:rPr>
          <w:rFonts w:ascii="Palatino Linotype" w:eastAsia="Palatino Linotype" w:hAnsi="Palatino Linotype" w:cs="Palatino Linotype"/>
          <w:i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</w:t>
      </w:r>
      <w:r>
        <w:rPr>
          <w:rFonts w:ascii="Palatino Linotype" w:eastAsia="Palatino Linotype" w:hAnsi="Palatino Linotype" w:cs="Palatino Linotype"/>
          <w:i/>
          <w:spacing w:val="3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encuentre</w:t>
      </w:r>
      <w:r>
        <w:rPr>
          <w:rFonts w:ascii="Palatino Linotype" w:eastAsia="Palatino Linotype" w:hAnsi="Palatino Linotype" w:cs="Palatino Linotype"/>
          <w:i/>
          <w:spacing w:val="3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</w:t>
      </w:r>
      <w:r>
        <w:rPr>
          <w:rFonts w:ascii="Palatino Linotype" w:eastAsia="Palatino Linotype" w:hAnsi="Palatino Linotype" w:cs="Palatino Linotype"/>
          <w:i/>
          <w:spacing w:val="3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posesión</w:t>
      </w:r>
      <w:r>
        <w:rPr>
          <w:rFonts w:ascii="Palatino Linotype" w:eastAsia="Palatino Linotype" w:hAnsi="Palatino Linotype" w:cs="Palatino Linotype"/>
          <w:i/>
          <w:spacing w:val="3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3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los</w:t>
      </w:r>
      <w:r>
        <w:rPr>
          <w:rFonts w:ascii="Palatino Linotype" w:eastAsia="Palatino Linotype" w:hAnsi="Palatino Linotype" w:cs="Palatino Linotype"/>
          <w:i/>
          <w:spacing w:val="3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Sujetos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Obligados.</w:t>
      </w:r>
      <w:r>
        <w:rPr>
          <w:rFonts w:ascii="Palatino Linotype" w:eastAsia="Palatino Linotype" w:hAnsi="Palatino Linotype" w:cs="Palatino Linotype"/>
          <w:b/>
          <w:bCs/>
          <w:i/>
        </w:rPr>
        <w:t>”</w:t>
      </w:r>
    </w:p>
    <w:p w:rsidR="003358BD" w:rsidRDefault="003358BD">
      <w:pPr>
        <w:spacing w:before="4"/>
        <w:rPr>
          <w:rFonts w:ascii="Palatino Linotype" w:eastAsia="Palatino Linotype" w:hAnsi="Palatino Linotype" w:cs="Palatino Linotype"/>
          <w:b/>
          <w:bCs/>
          <w:i/>
          <w:sz w:val="32"/>
          <w:szCs w:val="32"/>
        </w:rPr>
      </w:pPr>
    </w:p>
    <w:p w:rsidR="003358BD" w:rsidRDefault="00571E6F">
      <w:pPr>
        <w:pStyle w:val="Textoindependiente"/>
        <w:spacing w:line="360" w:lineRule="auto"/>
        <w:ind w:right="103"/>
        <w:jc w:val="both"/>
      </w:pPr>
      <w:r>
        <w:t xml:space="preserve">Aunado a lo anterior, </w:t>
      </w:r>
      <w:r>
        <w:rPr>
          <w:b/>
        </w:rPr>
        <w:t xml:space="preserve">El Sujeto Obligado </w:t>
      </w:r>
      <w:r>
        <w:t>deberá remitir el Acuerdo de</w:t>
      </w:r>
      <w:r>
        <w:rPr>
          <w:spacing w:val="11"/>
        </w:rPr>
        <w:t xml:space="preserve"> </w:t>
      </w:r>
      <w:r>
        <w:t>Clasificación</w:t>
      </w:r>
      <w:r>
        <w:t xml:space="preserve"> </w:t>
      </w:r>
      <w:r>
        <w:t>con el que se sustente la pretendida versión pública, y al ser omiso en</w:t>
      </w:r>
      <w:r>
        <w:rPr>
          <w:spacing w:val="17"/>
        </w:rPr>
        <w:t xml:space="preserve"> </w:t>
      </w:r>
      <w:r>
        <w:t>dicho</w:t>
      </w:r>
      <w:r>
        <w:rPr>
          <w:w w:val="99"/>
        </w:rPr>
        <w:t xml:space="preserve"> </w:t>
      </w:r>
      <w:r>
        <w:t>documento, deberá cumplir con lo dispuesto en los numerales 49, fracción VIII, y</w:t>
      </w:r>
      <w:r>
        <w:rPr>
          <w:spacing w:val="-19"/>
        </w:rPr>
        <w:t xml:space="preserve"> </w:t>
      </w:r>
      <w:r>
        <w:t>132, fracciones</w:t>
      </w:r>
      <w:r>
        <w:rPr>
          <w:spacing w:val="16"/>
        </w:rPr>
        <w:t xml:space="preserve"> </w:t>
      </w:r>
      <w:r>
        <w:t>II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III,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Transparencia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Acceso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Información</w:t>
      </w:r>
      <w:r>
        <w:rPr>
          <w:spacing w:val="16"/>
        </w:rPr>
        <w:t xml:space="preserve"> </w:t>
      </w:r>
      <w:r>
        <w:t>Públ</w:t>
      </w:r>
      <w:r>
        <w:t>ica</w:t>
      </w:r>
      <w:r>
        <w:rPr>
          <w:spacing w:val="17"/>
        </w:rPr>
        <w:t xml:space="preserve"> </w:t>
      </w:r>
      <w:r>
        <w:t>del</w:t>
      </w:r>
      <w: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Municipios,</w:t>
      </w:r>
      <w:r>
        <w:rPr>
          <w:spacing w:val="-10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numerales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Cuarto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Décimo</w:t>
      </w:r>
      <w:r>
        <w:rPr>
          <w:spacing w:val="-9"/>
        </w:rPr>
        <w:t xml:space="preserve"> </w:t>
      </w:r>
      <w:r>
        <w:t>Primero</w:t>
      </w:r>
      <w:r>
        <w:rPr>
          <w:w w:val="99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Lineamientos</w:t>
      </w:r>
      <w:r>
        <w:rPr>
          <w:spacing w:val="32"/>
        </w:rPr>
        <w:t xml:space="preserve"> </w:t>
      </w:r>
      <w:r>
        <w:t>Generales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materia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Clasificación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Desclasificación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 Información,</w:t>
      </w:r>
      <w:r>
        <w:rPr>
          <w:spacing w:val="38"/>
        </w:rPr>
        <w:t xml:space="preserve"> </w:t>
      </w:r>
      <w:r>
        <w:t>así</w:t>
      </w:r>
      <w:r>
        <w:rPr>
          <w:spacing w:val="38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elaboración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Versiones</w:t>
      </w:r>
      <w:r>
        <w:rPr>
          <w:spacing w:val="40"/>
        </w:rPr>
        <w:t xml:space="preserve"> </w:t>
      </w:r>
      <w:r>
        <w:t>Públicas,</w:t>
      </w:r>
      <w:r>
        <w:rPr>
          <w:spacing w:val="41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literalmente</w:t>
      </w:r>
      <w:r>
        <w:t xml:space="preserve"> expresan:</w:t>
      </w:r>
    </w:p>
    <w:p w:rsidR="003358BD" w:rsidRDefault="003358BD">
      <w:pPr>
        <w:spacing w:before="1"/>
        <w:rPr>
          <w:rFonts w:ascii="Palatino Linotype" w:eastAsia="Palatino Linotype" w:hAnsi="Palatino Linotype" w:cs="Palatino Linotype"/>
          <w:sz w:val="32"/>
          <w:szCs w:val="32"/>
        </w:rPr>
      </w:pPr>
    </w:p>
    <w:p w:rsidR="003358BD" w:rsidRDefault="00571E6F">
      <w:pPr>
        <w:ind w:left="809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 xml:space="preserve">“Artículo 49. </w:t>
      </w:r>
      <w:r>
        <w:rPr>
          <w:rFonts w:ascii="Palatino Linotype" w:eastAsia="Palatino Linotype" w:hAnsi="Palatino Linotype" w:cs="Palatino Linotype"/>
          <w:i/>
        </w:rPr>
        <w:t>Los Comités de Transparencia tendrán las siguientes</w:t>
      </w:r>
      <w:r>
        <w:rPr>
          <w:rFonts w:ascii="Palatino Linotype" w:eastAsia="Palatino Linotype" w:hAnsi="Palatino Linotype" w:cs="Palatino Linotype"/>
          <w:i/>
          <w:spacing w:val="-2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atribuciones:</w:t>
      </w:r>
    </w:p>
    <w:p w:rsidR="003358BD" w:rsidRDefault="003358BD">
      <w:pPr>
        <w:rPr>
          <w:rFonts w:ascii="Palatino Linotype" w:eastAsia="Palatino Linotype" w:hAnsi="Palatino Linotype" w:cs="Palatino Linotype"/>
        </w:rPr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12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3358BD" w:rsidRDefault="00571E6F">
      <w:pPr>
        <w:spacing w:before="28" w:line="296" w:lineRule="exact"/>
        <w:ind w:left="689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>(…)</w:t>
      </w:r>
    </w:p>
    <w:p w:rsidR="003358BD" w:rsidRDefault="00571E6F">
      <w:pPr>
        <w:spacing w:line="296" w:lineRule="exact"/>
        <w:ind w:left="689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</w:rPr>
        <w:t xml:space="preserve">VIII. </w:t>
      </w:r>
      <w:r>
        <w:rPr>
          <w:rFonts w:ascii="Palatino Linotype" w:hAnsi="Palatino Linotype"/>
          <w:i/>
        </w:rPr>
        <w:t>Aprobar, modificar o revocar la clasificación de la</w:t>
      </w:r>
      <w:r>
        <w:rPr>
          <w:rFonts w:ascii="Palatino Linotype" w:hAnsi="Palatino Linotype"/>
          <w:i/>
          <w:spacing w:val="-25"/>
        </w:rPr>
        <w:t xml:space="preserve"> </w:t>
      </w:r>
      <w:r>
        <w:rPr>
          <w:rFonts w:ascii="Palatino Linotype" w:hAnsi="Palatino Linotype"/>
          <w:i/>
        </w:rPr>
        <w:t>información;</w:t>
      </w:r>
    </w:p>
    <w:p w:rsidR="003358BD" w:rsidRDefault="00571E6F">
      <w:pPr>
        <w:spacing w:before="1"/>
        <w:ind w:left="689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>(…)</w:t>
      </w:r>
    </w:p>
    <w:p w:rsidR="003358BD" w:rsidRDefault="003358BD">
      <w:pPr>
        <w:spacing w:before="13"/>
        <w:rPr>
          <w:rFonts w:ascii="Palatino Linotype" w:eastAsia="Palatino Linotype" w:hAnsi="Palatino Linotype" w:cs="Palatino Linotype"/>
          <w:b/>
          <w:bCs/>
          <w:i/>
          <w:sz w:val="21"/>
          <w:szCs w:val="21"/>
        </w:rPr>
      </w:pPr>
    </w:p>
    <w:p w:rsidR="003358BD" w:rsidRDefault="00571E6F">
      <w:pPr>
        <w:spacing w:line="296" w:lineRule="exact"/>
        <w:ind w:left="689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</w:rPr>
        <w:t>Artículo</w:t>
      </w:r>
      <w:r>
        <w:rPr>
          <w:rFonts w:ascii="Palatino Linotype" w:hAnsi="Palatino Linotype"/>
          <w:b/>
          <w:i/>
          <w:spacing w:val="-11"/>
        </w:rPr>
        <w:t xml:space="preserve"> </w:t>
      </w:r>
      <w:r>
        <w:rPr>
          <w:rFonts w:ascii="Palatino Linotype" w:hAnsi="Palatino Linotype"/>
          <w:b/>
          <w:i/>
        </w:rPr>
        <w:t>132.</w:t>
      </w:r>
      <w:r>
        <w:rPr>
          <w:rFonts w:ascii="Palatino Linotype" w:hAnsi="Palatino Linotype"/>
          <w:b/>
          <w:i/>
          <w:spacing w:val="-11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clasificación</w:t>
      </w:r>
      <w:r>
        <w:rPr>
          <w:rFonts w:ascii="Palatino Linotype" w:hAnsi="Palatino Linotype"/>
          <w:i/>
          <w:spacing w:val="-11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información</w:t>
      </w:r>
      <w:r>
        <w:rPr>
          <w:rFonts w:ascii="Palatino Linotype" w:hAnsi="Palatino Linotype"/>
          <w:i/>
          <w:spacing w:val="-11"/>
        </w:rPr>
        <w:t xml:space="preserve"> </w:t>
      </w:r>
      <w:r>
        <w:rPr>
          <w:rFonts w:ascii="Palatino Linotype" w:hAnsi="Palatino Linotype"/>
          <w:i/>
        </w:rPr>
        <w:t>se</w:t>
      </w:r>
      <w:r>
        <w:rPr>
          <w:rFonts w:ascii="Palatino Linotype" w:hAnsi="Palatino Linotype"/>
          <w:i/>
          <w:spacing w:val="-13"/>
        </w:rPr>
        <w:t xml:space="preserve"> </w:t>
      </w:r>
      <w:r>
        <w:rPr>
          <w:rFonts w:ascii="Palatino Linotype" w:hAnsi="Palatino Linotype"/>
          <w:i/>
        </w:rPr>
        <w:t>llevará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a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cabo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-14"/>
        </w:rPr>
        <w:t xml:space="preserve"> </w:t>
      </w:r>
      <w:r>
        <w:rPr>
          <w:rFonts w:ascii="Palatino Linotype" w:hAnsi="Palatino Linotype"/>
          <w:i/>
        </w:rPr>
        <w:t>el</w:t>
      </w:r>
      <w:r>
        <w:rPr>
          <w:rFonts w:ascii="Palatino Linotype" w:hAnsi="Palatino Linotype"/>
          <w:i/>
          <w:spacing w:val="-12"/>
        </w:rPr>
        <w:t xml:space="preserve"> </w:t>
      </w:r>
      <w:r>
        <w:rPr>
          <w:rFonts w:ascii="Palatino Linotype" w:hAnsi="Palatino Linotype"/>
          <w:i/>
        </w:rPr>
        <w:t>momento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-14"/>
        </w:rPr>
        <w:t xml:space="preserve"> </w:t>
      </w:r>
      <w:r>
        <w:rPr>
          <w:rFonts w:ascii="Palatino Linotype" w:hAnsi="Palatino Linotype"/>
          <w:i/>
        </w:rPr>
        <w:t>que:</w:t>
      </w:r>
    </w:p>
    <w:p w:rsidR="003358BD" w:rsidRDefault="00571E6F">
      <w:pPr>
        <w:pStyle w:val="Prrafodelista"/>
        <w:numPr>
          <w:ilvl w:val="0"/>
          <w:numId w:val="3"/>
        </w:numPr>
        <w:tabs>
          <w:tab w:val="left" w:pos="887"/>
        </w:tabs>
        <w:spacing w:line="296" w:lineRule="exact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Se reciba una solicitud de acceso a la</w:t>
      </w:r>
      <w:r>
        <w:rPr>
          <w:rFonts w:ascii="Palatino Linotype" w:hAnsi="Palatino Linotype"/>
          <w:i/>
          <w:spacing w:val="-9"/>
        </w:rPr>
        <w:t xml:space="preserve"> </w:t>
      </w:r>
      <w:r>
        <w:rPr>
          <w:rFonts w:ascii="Palatino Linotype" w:hAnsi="Palatino Linotype"/>
          <w:i/>
        </w:rPr>
        <w:t>información;</w:t>
      </w:r>
    </w:p>
    <w:p w:rsidR="003358BD" w:rsidRDefault="00571E6F">
      <w:pPr>
        <w:pStyle w:val="Prrafodelista"/>
        <w:numPr>
          <w:ilvl w:val="0"/>
          <w:numId w:val="3"/>
        </w:numPr>
        <w:tabs>
          <w:tab w:val="left" w:pos="973"/>
        </w:tabs>
        <w:spacing w:before="1"/>
        <w:ind w:left="972" w:hanging="28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Se determine mediante resolución de autoridad competente;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o</w:t>
      </w:r>
    </w:p>
    <w:p w:rsidR="003358BD" w:rsidRDefault="00571E6F">
      <w:pPr>
        <w:spacing w:before="1"/>
        <w:ind w:left="689" w:right="862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</w:rPr>
        <w:t>III. Se generen versiones públicas para dar cumplimiento a las obligaciones</w:t>
      </w:r>
      <w:r>
        <w:rPr>
          <w:rFonts w:ascii="Palatino Linotype" w:eastAsia="Palatino Linotype" w:hAnsi="Palatino Linotype" w:cs="Palatino Linotype"/>
          <w:i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transparencia previstas en esta</w:t>
      </w:r>
      <w:r>
        <w:rPr>
          <w:rFonts w:ascii="Palatino Linotype" w:eastAsia="Palatino Linotype" w:hAnsi="Palatino Linotype" w:cs="Palatino Linotype"/>
          <w:i/>
          <w:spacing w:val="-1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Ley.</w:t>
      </w:r>
      <w:r>
        <w:rPr>
          <w:rFonts w:ascii="Palatino Linotype" w:eastAsia="Palatino Linotype" w:hAnsi="Palatino Linotype" w:cs="Palatino Linotype"/>
          <w:b/>
          <w:bCs/>
          <w:i/>
        </w:rPr>
        <w:t>”</w:t>
      </w:r>
    </w:p>
    <w:p w:rsidR="003358BD" w:rsidRDefault="003358BD">
      <w:pPr>
        <w:rPr>
          <w:rFonts w:ascii="Palatino Linotype" w:eastAsia="Palatino Linotype" w:hAnsi="Palatino Linotype" w:cs="Palatino Linotype"/>
          <w:b/>
          <w:bCs/>
          <w:i/>
        </w:rPr>
      </w:pPr>
    </w:p>
    <w:p w:rsidR="003358BD" w:rsidRDefault="00571E6F">
      <w:pPr>
        <w:spacing w:before="184" w:line="259" w:lineRule="auto"/>
        <w:ind w:left="688" w:right="859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>“Cuarto.</w:t>
      </w:r>
      <w:r>
        <w:rPr>
          <w:rFonts w:ascii="Palatino Linotype" w:eastAsia="Palatino Linotype" w:hAnsi="Palatino Linotype" w:cs="Palatino Linotype"/>
          <w:b/>
          <w:bCs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Para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clasificar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información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como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reservada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confidencial,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manera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total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parcial,</w:t>
      </w:r>
      <w:r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el</w:t>
      </w:r>
      <w:r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titular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del</w:t>
      </w:r>
      <w:r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área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del</w:t>
      </w:r>
      <w:r>
        <w:rPr>
          <w:rFonts w:ascii="Palatino Linotype" w:eastAsia="Palatino Linotype" w:hAnsi="Palatino Linotype" w:cs="Palatino Linotype"/>
          <w:i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sujeto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obligado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deberá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atender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lo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dispuesto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por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el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Título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Sexto de la Ley General, en relación con las disposiciones contenidas en los</w:t>
      </w:r>
      <w:r>
        <w:rPr>
          <w:rFonts w:ascii="Palatino Linotype" w:eastAsia="Palatino Linotype" w:hAnsi="Palatino Linotype" w:cs="Palatino Linotype"/>
          <w:i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presentes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lineamientos,</w:t>
      </w:r>
      <w:r>
        <w:rPr>
          <w:rFonts w:ascii="Palatino Linotype" w:eastAsia="Palatino Linotype" w:hAnsi="Palatino Linotype" w:cs="Palatino Linotype"/>
          <w:i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así</w:t>
      </w:r>
      <w:r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como</w:t>
      </w:r>
      <w:r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</w:t>
      </w:r>
      <w:r>
        <w:rPr>
          <w:rFonts w:ascii="Palatino Linotype" w:eastAsia="Palatino Linotype" w:hAnsi="Palatino Linotype" w:cs="Palatino Linotype"/>
          <w:i/>
          <w:spacing w:val="1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aquellas</w:t>
      </w:r>
      <w:r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disposiciones</w:t>
      </w:r>
      <w:r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legales</w:t>
      </w:r>
      <w:r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aplicables</w:t>
      </w:r>
      <w:r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</w:t>
      </w:r>
      <w:r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materia</w:t>
      </w:r>
      <w:r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</w:t>
      </w:r>
      <w:r>
        <w:rPr>
          <w:rFonts w:ascii="Palatino Linotype" w:eastAsia="Palatino Linotype" w:hAnsi="Palatino Linotype" w:cs="Palatino Linotype"/>
          <w:i/>
          <w:spacing w:val="1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el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ámbito</w:t>
      </w:r>
      <w:r>
        <w:rPr>
          <w:rFonts w:ascii="Palatino Linotype" w:eastAsia="Palatino Linotype" w:hAnsi="Palatino Linotype" w:cs="Palatino Linotype"/>
          <w:i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sus</w:t>
      </w:r>
      <w:r>
        <w:rPr>
          <w:rFonts w:ascii="Palatino Linotype" w:eastAsia="Palatino Linotype" w:hAnsi="Palatino Linotype" w:cs="Palatino Linotype"/>
          <w:i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respectivas</w:t>
      </w:r>
      <w:r>
        <w:rPr>
          <w:rFonts w:ascii="Palatino Linotype" w:eastAsia="Palatino Linotype" w:hAnsi="Palatino Linotype" w:cs="Palatino Linotype"/>
          <w:i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competencias,</w:t>
      </w:r>
      <w:r>
        <w:rPr>
          <w:rFonts w:ascii="Palatino Linotype" w:eastAsia="Palatino Linotype" w:hAnsi="Palatino Linotype" w:cs="Palatino Linotype"/>
          <w:i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</w:t>
      </w:r>
      <w:r>
        <w:rPr>
          <w:rFonts w:ascii="Palatino Linotype" w:eastAsia="Palatino Linotype" w:hAnsi="Palatino Linotype" w:cs="Palatino Linotype"/>
          <w:i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tanto</w:t>
      </w:r>
      <w:r>
        <w:rPr>
          <w:rFonts w:ascii="Palatino Linotype" w:eastAsia="Palatino Linotype" w:hAnsi="Palatino Linotype" w:cs="Palatino Linotype"/>
          <w:i/>
          <w:spacing w:val="2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estas</w:t>
      </w:r>
      <w:r>
        <w:rPr>
          <w:rFonts w:ascii="Palatino Linotype" w:eastAsia="Palatino Linotype" w:hAnsi="Palatino Linotype" w:cs="Palatino Linotype"/>
          <w:i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últimas</w:t>
      </w:r>
      <w:r>
        <w:rPr>
          <w:rFonts w:ascii="Palatino Linotype" w:eastAsia="Palatino Linotype" w:hAnsi="Palatino Linotype" w:cs="Palatino Linotype"/>
          <w:i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no</w:t>
      </w:r>
      <w:r>
        <w:rPr>
          <w:rFonts w:ascii="Palatino Linotype" w:eastAsia="Palatino Linotype" w:hAnsi="Palatino Linotype" w:cs="Palatino Linotype"/>
          <w:i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contravengan</w:t>
      </w:r>
      <w:r>
        <w:rPr>
          <w:rFonts w:ascii="Palatino Linotype" w:eastAsia="Palatino Linotype" w:hAnsi="Palatino Linotype" w:cs="Palatino Linotype"/>
          <w:i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lo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dispuesto en la Ley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General.</w:t>
      </w:r>
    </w:p>
    <w:p w:rsidR="003358BD" w:rsidRDefault="00571E6F">
      <w:pPr>
        <w:spacing w:before="162" w:line="259" w:lineRule="auto"/>
        <w:ind w:left="688" w:right="86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Los Sujetos Obligados deberán aplicar, de manera estricta, las excepciones al</w:t>
      </w:r>
      <w:r>
        <w:rPr>
          <w:rFonts w:ascii="Palatino Linotype" w:hAnsi="Palatino Linotype"/>
          <w:i/>
          <w:spacing w:val="18"/>
        </w:rPr>
        <w:t xml:space="preserve"> </w:t>
      </w:r>
      <w:r>
        <w:rPr>
          <w:rFonts w:ascii="Palatino Linotype" w:hAnsi="Palatino Linotype"/>
          <w:i/>
        </w:rPr>
        <w:t>derecho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de acceso a la información y sólo podrán invocarlas cuando acrediten su</w:t>
      </w:r>
      <w:r>
        <w:rPr>
          <w:rFonts w:ascii="Palatino Linotype" w:hAnsi="Palatino Linotype"/>
          <w:i/>
          <w:spacing w:val="-28"/>
        </w:rPr>
        <w:t xml:space="preserve"> </w:t>
      </w:r>
      <w:r>
        <w:rPr>
          <w:rFonts w:ascii="Palatino Linotype" w:hAnsi="Palatino Linotype"/>
          <w:i/>
        </w:rPr>
        <w:t>procedencia.</w:t>
      </w:r>
    </w:p>
    <w:p w:rsidR="003358BD" w:rsidRDefault="00571E6F">
      <w:pPr>
        <w:spacing w:before="159" w:line="259" w:lineRule="auto"/>
        <w:ind w:left="688" w:right="85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</w:rPr>
        <w:t>Quinto.</w:t>
      </w:r>
      <w:r>
        <w:rPr>
          <w:rFonts w:ascii="Palatino Linotype" w:hAnsi="Palatino Linotype"/>
          <w:b/>
          <w:i/>
          <w:spacing w:val="-4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carga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prueba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para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justificar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toda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negativa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acceso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a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información,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por</w:t>
      </w:r>
      <w:r>
        <w:rPr>
          <w:rFonts w:ascii="Palatino Linotype" w:hAnsi="Palatino Linotype"/>
          <w:i/>
          <w:spacing w:val="-13"/>
        </w:rPr>
        <w:t xml:space="preserve"> </w:t>
      </w:r>
      <w:r>
        <w:rPr>
          <w:rFonts w:ascii="Palatino Linotype" w:hAnsi="Palatino Linotype"/>
          <w:i/>
        </w:rPr>
        <w:t>actualizarse</w:t>
      </w:r>
      <w:r>
        <w:rPr>
          <w:rFonts w:ascii="Palatino Linotype" w:hAnsi="Palatino Linotype"/>
          <w:i/>
          <w:spacing w:val="-13"/>
        </w:rPr>
        <w:t xml:space="preserve"> </w:t>
      </w:r>
      <w:r>
        <w:rPr>
          <w:rFonts w:ascii="Palatino Linotype" w:hAnsi="Palatino Linotype"/>
          <w:i/>
        </w:rPr>
        <w:t>cualquiera</w:t>
      </w:r>
      <w:r>
        <w:rPr>
          <w:rFonts w:ascii="Palatino Linotype" w:hAnsi="Palatino Linotype"/>
          <w:i/>
          <w:spacing w:val="-13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-13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-15"/>
        </w:rPr>
        <w:t xml:space="preserve"> </w:t>
      </w:r>
      <w:r>
        <w:rPr>
          <w:rFonts w:ascii="Palatino Linotype" w:hAnsi="Palatino Linotype"/>
          <w:i/>
        </w:rPr>
        <w:t>supuestos</w:t>
      </w:r>
      <w:r>
        <w:rPr>
          <w:rFonts w:ascii="Palatino Linotype" w:hAnsi="Palatino Linotype"/>
          <w:i/>
          <w:spacing w:val="-13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-13"/>
        </w:rPr>
        <w:t xml:space="preserve"> </w:t>
      </w:r>
      <w:r>
        <w:rPr>
          <w:rFonts w:ascii="Palatino Linotype" w:hAnsi="Palatino Linotype"/>
          <w:i/>
        </w:rPr>
        <w:t>clasificación</w:t>
      </w:r>
      <w:r>
        <w:rPr>
          <w:rFonts w:ascii="Palatino Linotype" w:hAnsi="Palatino Linotype"/>
          <w:i/>
          <w:spacing w:val="-14"/>
        </w:rPr>
        <w:t xml:space="preserve"> </w:t>
      </w:r>
      <w:r>
        <w:rPr>
          <w:rFonts w:ascii="Palatino Linotype" w:hAnsi="Palatino Linotype"/>
          <w:i/>
        </w:rPr>
        <w:t>previstos</w:t>
      </w:r>
      <w:r>
        <w:rPr>
          <w:rFonts w:ascii="Palatino Linotype" w:hAnsi="Palatino Linotype"/>
          <w:i/>
          <w:spacing w:val="-13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-16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-13"/>
        </w:rPr>
        <w:t xml:space="preserve"> </w:t>
      </w:r>
      <w:r>
        <w:rPr>
          <w:rFonts w:ascii="Palatino Linotype" w:hAnsi="Palatino Linotype"/>
          <w:i/>
        </w:rPr>
        <w:t>Ley</w:t>
      </w:r>
      <w:r>
        <w:rPr>
          <w:rFonts w:ascii="Palatino Linotype" w:hAnsi="Palatino Linotype"/>
          <w:i/>
          <w:spacing w:val="-13"/>
        </w:rPr>
        <w:t xml:space="preserve"> </w:t>
      </w:r>
      <w:r>
        <w:rPr>
          <w:rFonts w:ascii="Palatino Linotype" w:hAnsi="Palatino Linotype"/>
          <w:i/>
        </w:rPr>
        <w:t>General,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38"/>
        </w:rPr>
        <w:t xml:space="preserve"> </w:t>
      </w:r>
      <w:r>
        <w:rPr>
          <w:rFonts w:ascii="Palatino Linotype" w:hAnsi="Palatino Linotype"/>
          <w:i/>
        </w:rPr>
        <w:t>Ley</w:t>
      </w:r>
      <w:r>
        <w:rPr>
          <w:rFonts w:ascii="Palatino Linotype" w:hAnsi="Palatino Linotype"/>
          <w:i/>
          <w:spacing w:val="37"/>
        </w:rPr>
        <w:t xml:space="preserve"> </w:t>
      </w:r>
      <w:r>
        <w:rPr>
          <w:rFonts w:ascii="Palatino Linotype" w:hAnsi="Palatino Linotype"/>
          <w:i/>
        </w:rPr>
        <w:t>Federal</w:t>
      </w:r>
      <w:r>
        <w:rPr>
          <w:rFonts w:ascii="Palatino Linotype" w:hAnsi="Palatino Linotype"/>
          <w:i/>
          <w:spacing w:val="36"/>
        </w:rPr>
        <w:t xml:space="preserve"> </w:t>
      </w:r>
      <w:r>
        <w:rPr>
          <w:rFonts w:ascii="Palatino Linotype" w:hAnsi="Palatino Linotype"/>
          <w:i/>
        </w:rPr>
        <w:t>y</w:t>
      </w:r>
      <w:r>
        <w:rPr>
          <w:rFonts w:ascii="Palatino Linotype" w:hAnsi="Palatino Linotype"/>
          <w:i/>
          <w:spacing w:val="35"/>
        </w:rPr>
        <w:t xml:space="preserve"> </w:t>
      </w:r>
      <w:r>
        <w:rPr>
          <w:rFonts w:ascii="Palatino Linotype" w:hAnsi="Palatino Linotype"/>
          <w:i/>
        </w:rPr>
        <w:t>leyes</w:t>
      </w:r>
      <w:r>
        <w:rPr>
          <w:rFonts w:ascii="Palatino Linotype" w:hAnsi="Palatino Linotype"/>
          <w:i/>
          <w:spacing w:val="35"/>
        </w:rPr>
        <w:t xml:space="preserve"> </w:t>
      </w:r>
      <w:r>
        <w:rPr>
          <w:rFonts w:ascii="Palatino Linotype" w:hAnsi="Palatino Linotype"/>
          <w:i/>
        </w:rPr>
        <w:t>estatales,</w:t>
      </w:r>
      <w:r>
        <w:rPr>
          <w:rFonts w:ascii="Palatino Linotype" w:hAnsi="Palatino Linotype"/>
          <w:i/>
          <w:spacing w:val="35"/>
        </w:rPr>
        <w:t xml:space="preserve"> </w:t>
      </w:r>
      <w:r>
        <w:rPr>
          <w:rFonts w:ascii="Palatino Linotype" w:hAnsi="Palatino Linotype"/>
          <w:i/>
        </w:rPr>
        <w:t>corresponderá</w:t>
      </w:r>
      <w:r>
        <w:rPr>
          <w:rFonts w:ascii="Palatino Linotype" w:hAnsi="Palatino Linotype"/>
          <w:i/>
          <w:spacing w:val="35"/>
        </w:rPr>
        <w:t xml:space="preserve"> </w:t>
      </w:r>
      <w:r>
        <w:rPr>
          <w:rFonts w:ascii="Palatino Linotype" w:hAnsi="Palatino Linotype"/>
          <w:i/>
        </w:rPr>
        <w:t>a</w:t>
      </w:r>
      <w:r>
        <w:rPr>
          <w:rFonts w:ascii="Palatino Linotype" w:hAnsi="Palatino Linotype"/>
          <w:i/>
          <w:spacing w:val="35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35"/>
        </w:rPr>
        <w:t xml:space="preserve"> </w:t>
      </w:r>
      <w:r>
        <w:rPr>
          <w:rFonts w:ascii="Palatino Linotype" w:hAnsi="Palatino Linotype"/>
          <w:i/>
        </w:rPr>
        <w:t>Sujetos</w:t>
      </w:r>
      <w:r>
        <w:rPr>
          <w:rFonts w:ascii="Palatino Linotype" w:hAnsi="Palatino Linotype"/>
          <w:i/>
          <w:spacing w:val="35"/>
        </w:rPr>
        <w:t xml:space="preserve"> </w:t>
      </w:r>
      <w:r>
        <w:rPr>
          <w:rFonts w:ascii="Palatino Linotype" w:hAnsi="Palatino Linotype"/>
          <w:i/>
        </w:rPr>
        <w:t>Obligados,</w:t>
      </w:r>
      <w:r>
        <w:rPr>
          <w:rFonts w:ascii="Palatino Linotype" w:hAnsi="Palatino Linotype"/>
          <w:i/>
          <w:spacing w:val="37"/>
        </w:rPr>
        <w:t xml:space="preserve"> </w:t>
      </w:r>
      <w:r>
        <w:rPr>
          <w:rFonts w:ascii="Palatino Linotype" w:hAnsi="Palatino Linotype"/>
          <w:i/>
        </w:rPr>
        <w:t>por</w:t>
      </w:r>
      <w:r>
        <w:rPr>
          <w:rFonts w:ascii="Palatino Linotype" w:hAnsi="Palatino Linotype"/>
          <w:i/>
          <w:spacing w:val="35"/>
        </w:rPr>
        <w:t xml:space="preserve"> </w:t>
      </w:r>
      <w:r>
        <w:rPr>
          <w:rFonts w:ascii="Palatino Linotype" w:hAnsi="Palatino Linotype"/>
          <w:i/>
        </w:rPr>
        <w:t>lo</w:t>
      </w:r>
      <w:r>
        <w:rPr>
          <w:rFonts w:ascii="Palatino Linotype" w:hAnsi="Palatino Linotype"/>
          <w:i/>
          <w:spacing w:val="35"/>
        </w:rPr>
        <w:t xml:space="preserve"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deberán</w:t>
      </w:r>
      <w:r>
        <w:rPr>
          <w:rFonts w:ascii="Palatino Linotype" w:hAnsi="Palatino Linotype"/>
          <w:i/>
          <w:spacing w:val="34"/>
        </w:rPr>
        <w:t xml:space="preserve"> </w:t>
      </w:r>
      <w:r>
        <w:rPr>
          <w:rFonts w:ascii="Palatino Linotype" w:hAnsi="Palatino Linotype"/>
          <w:i/>
        </w:rPr>
        <w:t>fundar</w:t>
      </w:r>
      <w:r>
        <w:rPr>
          <w:rFonts w:ascii="Palatino Linotype" w:hAnsi="Palatino Linotype"/>
          <w:i/>
          <w:spacing w:val="38"/>
        </w:rPr>
        <w:t xml:space="preserve"> </w:t>
      </w:r>
      <w:r>
        <w:rPr>
          <w:rFonts w:ascii="Palatino Linotype" w:hAnsi="Palatino Linotype"/>
          <w:i/>
        </w:rPr>
        <w:t>y</w:t>
      </w:r>
      <w:r>
        <w:rPr>
          <w:rFonts w:ascii="Palatino Linotype" w:hAnsi="Palatino Linotype"/>
          <w:i/>
          <w:spacing w:val="35"/>
        </w:rPr>
        <w:t xml:space="preserve"> </w:t>
      </w:r>
      <w:r>
        <w:rPr>
          <w:rFonts w:ascii="Palatino Linotype" w:hAnsi="Palatino Linotype"/>
          <w:i/>
        </w:rPr>
        <w:t>motivar</w:t>
      </w:r>
      <w:r>
        <w:rPr>
          <w:rFonts w:ascii="Palatino Linotype" w:hAnsi="Palatino Linotype"/>
          <w:i/>
          <w:spacing w:val="35"/>
        </w:rPr>
        <w:t xml:space="preserve"> </w:t>
      </w:r>
      <w:r>
        <w:rPr>
          <w:rFonts w:ascii="Palatino Linotype" w:hAnsi="Palatino Linotype"/>
          <w:i/>
        </w:rPr>
        <w:t>debidamente</w:t>
      </w:r>
      <w:r>
        <w:rPr>
          <w:rFonts w:ascii="Palatino Linotype" w:hAnsi="Palatino Linotype"/>
          <w:i/>
          <w:spacing w:val="38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38"/>
        </w:rPr>
        <w:t xml:space="preserve"> </w:t>
      </w:r>
      <w:r>
        <w:rPr>
          <w:rFonts w:ascii="Palatino Linotype" w:hAnsi="Palatino Linotype"/>
          <w:i/>
        </w:rPr>
        <w:t>clasificación</w:t>
      </w:r>
      <w:r>
        <w:rPr>
          <w:rFonts w:ascii="Palatino Linotype" w:hAnsi="Palatino Linotype"/>
          <w:i/>
          <w:spacing w:val="37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38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38"/>
        </w:rPr>
        <w:t xml:space="preserve"> </w:t>
      </w:r>
      <w:r>
        <w:rPr>
          <w:rFonts w:ascii="Palatino Linotype" w:hAnsi="Palatino Linotype"/>
          <w:i/>
        </w:rPr>
        <w:t>información</w:t>
      </w:r>
      <w:r>
        <w:rPr>
          <w:rFonts w:ascii="Palatino Linotype" w:hAnsi="Palatino Linotype"/>
          <w:i/>
          <w:spacing w:val="37"/>
        </w:rPr>
        <w:t xml:space="preserve"> </w:t>
      </w:r>
      <w:r>
        <w:rPr>
          <w:rFonts w:ascii="Palatino Linotype" w:hAnsi="Palatino Linotype"/>
          <w:i/>
        </w:rPr>
        <w:t>ante</w:t>
      </w:r>
      <w:r>
        <w:rPr>
          <w:rFonts w:ascii="Palatino Linotype" w:hAnsi="Palatino Linotype"/>
          <w:i/>
          <w:spacing w:val="35"/>
        </w:rPr>
        <w:t xml:space="preserve"> </w:t>
      </w:r>
      <w:r>
        <w:rPr>
          <w:rFonts w:ascii="Palatino Linotype" w:hAnsi="Palatino Linotype"/>
          <w:i/>
        </w:rPr>
        <w:t>una</w:t>
      </w:r>
      <w:r>
        <w:rPr>
          <w:rFonts w:ascii="Palatino Linotype" w:hAnsi="Palatino Linotype"/>
          <w:i/>
          <w:spacing w:val="-1"/>
        </w:rPr>
        <w:t xml:space="preserve"> </w:t>
      </w:r>
      <w:r>
        <w:rPr>
          <w:rFonts w:ascii="Palatino Linotype" w:hAnsi="Palatino Linotype"/>
          <w:i/>
        </w:rPr>
        <w:t>solicitud de acceso o al momento en que generen versiones públicas para</w:t>
      </w:r>
      <w:r>
        <w:rPr>
          <w:rFonts w:ascii="Palatino Linotype" w:hAnsi="Palatino Linotype"/>
          <w:i/>
          <w:spacing w:val="21"/>
        </w:rPr>
        <w:t xml:space="preserve"> </w:t>
      </w:r>
      <w:r>
        <w:rPr>
          <w:rFonts w:ascii="Palatino Linotype" w:hAnsi="Palatino Linotype"/>
          <w:i/>
        </w:rPr>
        <w:t>dar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cumplimiento</w:t>
      </w:r>
      <w:r>
        <w:rPr>
          <w:rFonts w:ascii="Palatino Linotype" w:hAnsi="Palatino Linotype"/>
          <w:i/>
          <w:spacing w:val="17"/>
        </w:rPr>
        <w:t xml:space="preserve"> </w:t>
      </w:r>
      <w:r>
        <w:rPr>
          <w:rFonts w:ascii="Palatino Linotype" w:hAnsi="Palatino Linotype"/>
          <w:i/>
        </w:rPr>
        <w:t>a</w:t>
      </w:r>
      <w:r>
        <w:rPr>
          <w:rFonts w:ascii="Palatino Linotype" w:hAnsi="Palatino Linotype"/>
          <w:i/>
          <w:spacing w:val="17"/>
        </w:rPr>
        <w:t xml:space="preserve"> </w:t>
      </w:r>
      <w:r>
        <w:rPr>
          <w:rFonts w:ascii="Palatino Linotype" w:hAnsi="Palatino Linotype"/>
          <w:i/>
        </w:rPr>
        <w:t>las</w:t>
      </w:r>
      <w:r>
        <w:rPr>
          <w:rFonts w:ascii="Palatino Linotype" w:hAnsi="Palatino Linotype"/>
          <w:i/>
          <w:spacing w:val="17"/>
        </w:rPr>
        <w:t xml:space="preserve"> </w:t>
      </w:r>
      <w:r>
        <w:rPr>
          <w:rFonts w:ascii="Palatino Linotype" w:hAnsi="Palatino Linotype"/>
          <w:i/>
        </w:rPr>
        <w:t>obligaciones</w:t>
      </w:r>
      <w:r>
        <w:rPr>
          <w:rFonts w:ascii="Palatino Linotype" w:hAnsi="Palatino Linotype"/>
          <w:i/>
          <w:spacing w:val="20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17"/>
        </w:rPr>
        <w:t xml:space="preserve"> </w:t>
      </w:r>
      <w:r>
        <w:rPr>
          <w:rFonts w:ascii="Palatino Linotype" w:hAnsi="Palatino Linotype"/>
          <w:i/>
        </w:rPr>
        <w:t>transparencia,</w:t>
      </w:r>
      <w:r>
        <w:rPr>
          <w:rFonts w:ascii="Palatino Linotype" w:hAnsi="Palatino Linotype"/>
          <w:i/>
          <w:spacing w:val="17"/>
        </w:rPr>
        <w:t xml:space="preserve"> </w:t>
      </w:r>
      <w:r>
        <w:rPr>
          <w:rFonts w:ascii="Palatino Linotype" w:hAnsi="Palatino Linotype"/>
          <w:i/>
        </w:rPr>
        <w:t>observando</w:t>
      </w:r>
      <w:r>
        <w:rPr>
          <w:rFonts w:ascii="Palatino Linotype" w:hAnsi="Palatino Linotype"/>
          <w:i/>
          <w:spacing w:val="17"/>
        </w:rPr>
        <w:t xml:space="preserve"> </w:t>
      </w:r>
      <w:r>
        <w:rPr>
          <w:rFonts w:ascii="Palatino Linotype" w:hAnsi="Palatino Linotype"/>
          <w:i/>
        </w:rPr>
        <w:t>lo</w:t>
      </w:r>
      <w:r>
        <w:rPr>
          <w:rFonts w:ascii="Palatino Linotype" w:hAnsi="Palatino Linotype"/>
          <w:i/>
          <w:spacing w:val="20"/>
        </w:rPr>
        <w:t xml:space="preserve"> </w:t>
      </w:r>
      <w:r>
        <w:rPr>
          <w:rFonts w:ascii="Palatino Linotype" w:hAnsi="Palatino Linotype"/>
          <w:i/>
        </w:rPr>
        <w:t>dispuesto</w:t>
      </w:r>
      <w:r>
        <w:rPr>
          <w:rFonts w:ascii="Palatino Linotype" w:hAnsi="Palatino Linotype"/>
          <w:i/>
          <w:spacing w:val="17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17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17"/>
        </w:rPr>
        <w:t xml:space="preserve"> </w:t>
      </w:r>
      <w:r>
        <w:rPr>
          <w:rFonts w:ascii="Palatino Linotype" w:hAnsi="Palatino Linotype"/>
          <w:i/>
        </w:rPr>
        <w:t>Ley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General y las demás disposiciones aplicables en la</w:t>
      </w:r>
      <w:r>
        <w:rPr>
          <w:rFonts w:ascii="Palatino Linotype" w:hAnsi="Palatino Linotype"/>
          <w:i/>
          <w:spacing w:val="-17"/>
        </w:rPr>
        <w:t xml:space="preserve"> </w:t>
      </w:r>
      <w:r>
        <w:rPr>
          <w:rFonts w:ascii="Palatino Linotype" w:hAnsi="Palatino Linotype"/>
          <w:i/>
        </w:rPr>
        <w:t>materia.</w:t>
      </w:r>
    </w:p>
    <w:p w:rsidR="003358BD" w:rsidRDefault="00571E6F">
      <w:pPr>
        <w:spacing w:before="159" w:line="259" w:lineRule="auto"/>
        <w:ind w:left="688" w:right="858" w:hanging="1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</w:rPr>
        <w:t xml:space="preserve">Sexto. </w:t>
      </w:r>
      <w:r>
        <w:rPr>
          <w:rFonts w:ascii="Palatino Linotype" w:hAnsi="Palatino Linotype"/>
          <w:i/>
        </w:rPr>
        <w:t>Los Sujetos Obligados no podrán emitir acuerdos de carácter general</w:t>
      </w:r>
      <w:r>
        <w:rPr>
          <w:rFonts w:ascii="Palatino Linotype" w:hAnsi="Palatino Linotype"/>
          <w:i/>
          <w:spacing w:val="39"/>
        </w:rPr>
        <w:t xml:space="preserve"> </w:t>
      </w:r>
      <w:proofErr w:type="gramStart"/>
      <w:r>
        <w:rPr>
          <w:rFonts w:ascii="Palatino Linotype" w:hAnsi="Palatino Linotype"/>
          <w:i/>
        </w:rPr>
        <w:t>ni</w:t>
      </w:r>
      <w:proofErr w:type="gramEnd"/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particular</w:t>
      </w:r>
      <w:r>
        <w:rPr>
          <w:rFonts w:ascii="Palatino Linotype" w:hAnsi="Palatino Linotype"/>
          <w:i/>
          <w:spacing w:val="41"/>
        </w:rPr>
        <w:t xml:space="preserve"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41"/>
        </w:rPr>
        <w:t xml:space="preserve"> </w:t>
      </w:r>
      <w:r>
        <w:rPr>
          <w:rFonts w:ascii="Palatino Linotype" w:hAnsi="Palatino Linotype"/>
          <w:i/>
        </w:rPr>
        <w:t>clasifiquen</w:t>
      </w:r>
      <w:r>
        <w:rPr>
          <w:rFonts w:ascii="Palatino Linotype" w:hAnsi="Palatino Linotype"/>
          <w:i/>
          <w:spacing w:val="38"/>
        </w:rPr>
        <w:t xml:space="preserve"> </w:t>
      </w:r>
      <w:r>
        <w:rPr>
          <w:rFonts w:ascii="Palatino Linotype" w:hAnsi="Palatino Linotype"/>
          <w:i/>
        </w:rPr>
        <w:t>documentos</w:t>
      </w:r>
      <w:r>
        <w:rPr>
          <w:rFonts w:ascii="Palatino Linotype" w:hAnsi="Palatino Linotype"/>
          <w:i/>
          <w:spacing w:val="39"/>
        </w:rPr>
        <w:t xml:space="preserve"> </w:t>
      </w:r>
      <w:r>
        <w:rPr>
          <w:rFonts w:ascii="Palatino Linotype" w:hAnsi="Palatino Linotype"/>
          <w:i/>
        </w:rPr>
        <w:t>o</w:t>
      </w:r>
      <w:r>
        <w:rPr>
          <w:rFonts w:ascii="Palatino Linotype" w:hAnsi="Palatino Linotype"/>
          <w:i/>
          <w:spacing w:val="41"/>
        </w:rPr>
        <w:t xml:space="preserve"> </w:t>
      </w:r>
      <w:r>
        <w:rPr>
          <w:rFonts w:ascii="Palatino Linotype" w:hAnsi="Palatino Linotype"/>
          <w:i/>
        </w:rPr>
        <w:t>expedientes</w:t>
      </w:r>
      <w:r>
        <w:rPr>
          <w:rFonts w:ascii="Palatino Linotype" w:hAnsi="Palatino Linotype"/>
          <w:i/>
          <w:spacing w:val="39"/>
        </w:rPr>
        <w:t xml:space="preserve"> </w:t>
      </w:r>
      <w:r>
        <w:rPr>
          <w:rFonts w:ascii="Palatino Linotype" w:hAnsi="Palatino Linotype"/>
          <w:i/>
        </w:rPr>
        <w:t>como</w:t>
      </w:r>
      <w:r>
        <w:rPr>
          <w:rFonts w:ascii="Palatino Linotype" w:hAnsi="Palatino Linotype"/>
          <w:i/>
          <w:spacing w:val="39"/>
        </w:rPr>
        <w:t xml:space="preserve"> </w:t>
      </w:r>
      <w:r>
        <w:rPr>
          <w:rFonts w:ascii="Palatino Linotype" w:hAnsi="Palatino Linotype"/>
          <w:i/>
        </w:rPr>
        <w:t>reservados,</w:t>
      </w:r>
      <w:r>
        <w:rPr>
          <w:rFonts w:ascii="Palatino Linotype" w:hAnsi="Palatino Linotype"/>
          <w:i/>
          <w:spacing w:val="38"/>
        </w:rPr>
        <w:t xml:space="preserve"> </w:t>
      </w:r>
      <w:r>
        <w:rPr>
          <w:rFonts w:ascii="Palatino Linotype" w:hAnsi="Palatino Linotype"/>
          <w:i/>
        </w:rPr>
        <w:t>ni</w:t>
      </w:r>
      <w:r>
        <w:rPr>
          <w:rFonts w:ascii="Palatino Linotype" w:hAnsi="Palatino Linotype"/>
          <w:i/>
          <w:spacing w:val="42"/>
        </w:rPr>
        <w:t xml:space="preserve"> </w:t>
      </w:r>
      <w:r>
        <w:rPr>
          <w:rFonts w:ascii="Palatino Linotype" w:hAnsi="Palatino Linotype"/>
          <w:i/>
        </w:rPr>
        <w:t>clasificar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documentos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antes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28"/>
        </w:rPr>
        <w:t xml:space="preserve"> </w:t>
      </w:r>
      <w:r>
        <w:rPr>
          <w:rFonts w:ascii="Palatino Linotype" w:hAnsi="Palatino Linotype"/>
          <w:i/>
        </w:rPr>
        <w:t>se</w:t>
      </w:r>
      <w:r>
        <w:rPr>
          <w:rFonts w:ascii="Palatino Linotype" w:hAnsi="Palatino Linotype"/>
          <w:i/>
          <w:spacing w:val="33"/>
        </w:rPr>
        <w:t xml:space="preserve"> </w:t>
      </w:r>
      <w:r>
        <w:rPr>
          <w:rFonts w:ascii="Palatino Linotype" w:hAnsi="Palatino Linotype"/>
          <w:i/>
        </w:rPr>
        <w:t>genere</w:t>
      </w:r>
      <w:r>
        <w:rPr>
          <w:rFonts w:ascii="Palatino Linotype" w:hAnsi="Palatino Linotype"/>
          <w:i/>
          <w:spacing w:val="33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información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o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cuando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éstos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no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obren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sus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archivos.</w:t>
      </w:r>
    </w:p>
    <w:p w:rsidR="003358BD" w:rsidRDefault="00571E6F">
      <w:pPr>
        <w:spacing w:before="162" w:line="259" w:lineRule="auto"/>
        <w:ind w:left="688" w:right="857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44"/>
        </w:rPr>
        <w:t xml:space="preserve"> </w:t>
      </w:r>
      <w:r>
        <w:rPr>
          <w:rFonts w:ascii="Palatino Linotype" w:hAnsi="Palatino Linotype"/>
          <w:i/>
        </w:rPr>
        <w:t>clasificación</w:t>
      </w:r>
      <w:r>
        <w:rPr>
          <w:rFonts w:ascii="Palatino Linotype" w:hAnsi="Palatino Linotype"/>
          <w:i/>
          <w:spacing w:val="42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42"/>
        </w:rPr>
        <w:t xml:space="preserve"> </w:t>
      </w:r>
      <w:r>
        <w:rPr>
          <w:rFonts w:ascii="Palatino Linotype" w:hAnsi="Palatino Linotype"/>
          <w:i/>
        </w:rPr>
        <w:t>información</w:t>
      </w:r>
      <w:r>
        <w:rPr>
          <w:rFonts w:ascii="Palatino Linotype" w:hAnsi="Palatino Linotype"/>
          <w:i/>
          <w:spacing w:val="42"/>
        </w:rPr>
        <w:t xml:space="preserve"> </w:t>
      </w:r>
      <w:r>
        <w:rPr>
          <w:rFonts w:ascii="Palatino Linotype" w:hAnsi="Palatino Linotype"/>
          <w:i/>
        </w:rPr>
        <w:t>se</w:t>
      </w:r>
      <w:r>
        <w:rPr>
          <w:rFonts w:ascii="Palatino Linotype" w:hAnsi="Palatino Linotype"/>
          <w:i/>
          <w:spacing w:val="42"/>
        </w:rPr>
        <w:t xml:space="preserve"> </w:t>
      </w:r>
      <w:r>
        <w:rPr>
          <w:rFonts w:ascii="Palatino Linotype" w:hAnsi="Palatino Linotype"/>
          <w:i/>
        </w:rPr>
        <w:t>realizará</w:t>
      </w:r>
      <w:r>
        <w:rPr>
          <w:rFonts w:ascii="Palatino Linotype" w:hAnsi="Palatino Linotype"/>
          <w:i/>
          <w:spacing w:val="42"/>
        </w:rPr>
        <w:t xml:space="preserve"> </w:t>
      </w:r>
      <w:r>
        <w:rPr>
          <w:rFonts w:ascii="Palatino Linotype" w:hAnsi="Palatino Linotype"/>
          <w:i/>
        </w:rPr>
        <w:t>conforme</w:t>
      </w:r>
      <w:r>
        <w:rPr>
          <w:rFonts w:ascii="Palatino Linotype" w:hAnsi="Palatino Linotype"/>
          <w:i/>
          <w:spacing w:val="44"/>
        </w:rPr>
        <w:t xml:space="preserve"> </w:t>
      </w:r>
      <w:r>
        <w:rPr>
          <w:rFonts w:ascii="Palatino Linotype" w:hAnsi="Palatino Linotype"/>
          <w:i/>
        </w:rPr>
        <w:t>a</w:t>
      </w:r>
      <w:r>
        <w:rPr>
          <w:rFonts w:ascii="Palatino Linotype" w:hAnsi="Palatino Linotype"/>
          <w:i/>
          <w:spacing w:val="42"/>
        </w:rPr>
        <w:t xml:space="preserve"> </w:t>
      </w:r>
      <w:proofErr w:type="gramStart"/>
      <w:r>
        <w:rPr>
          <w:rFonts w:ascii="Palatino Linotype" w:hAnsi="Palatino Linotype"/>
          <w:i/>
        </w:rPr>
        <w:t>un</w:t>
      </w:r>
      <w:proofErr w:type="gramEnd"/>
      <w:r>
        <w:rPr>
          <w:rFonts w:ascii="Palatino Linotype" w:hAnsi="Palatino Linotype"/>
          <w:i/>
          <w:spacing w:val="42"/>
        </w:rPr>
        <w:t xml:space="preserve"> </w:t>
      </w:r>
      <w:r>
        <w:rPr>
          <w:rFonts w:ascii="Palatino Linotype" w:hAnsi="Palatino Linotype"/>
          <w:i/>
        </w:rPr>
        <w:t>análisis</w:t>
      </w:r>
      <w:r>
        <w:rPr>
          <w:rFonts w:ascii="Palatino Linotype" w:hAnsi="Palatino Linotype"/>
          <w:i/>
          <w:spacing w:val="42"/>
        </w:rPr>
        <w:t xml:space="preserve"> </w:t>
      </w:r>
      <w:r>
        <w:rPr>
          <w:rFonts w:ascii="Palatino Linotype" w:hAnsi="Palatino Linotype"/>
          <w:i/>
        </w:rPr>
        <w:t>caso</w:t>
      </w:r>
      <w:r>
        <w:rPr>
          <w:rFonts w:ascii="Palatino Linotype" w:hAnsi="Palatino Linotype"/>
          <w:i/>
          <w:spacing w:val="42"/>
        </w:rPr>
        <w:t xml:space="preserve"> </w:t>
      </w:r>
      <w:r>
        <w:rPr>
          <w:rFonts w:ascii="Palatino Linotype" w:hAnsi="Palatino Linotype"/>
          <w:i/>
        </w:rPr>
        <w:t>por</w:t>
      </w:r>
      <w:r>
        <w:rPr>
          <w:rFonts w:ascii="Palatino Linotype" w:hAnsi="Palatino Linotype"/>
          <w:i/>
          <w:spacing w:val="44"/>
        </w:rPr>
        <w:t xml:space="preserve"> </w:t>
      </w:r>
      <w:r>
        <w:rPr>
          <w:rFonts w:ascii="Palatino Linotype" w:hAnsi="Palatino Linotype"/>
          <w:i/>
        </w:rPr>
        <w:t>caso,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mediante la aplicación de la prueba de daño y de interés</w:t>
      </w:r>
      <w:r>
        <w:rPr>
          <w:rFonts w:ascii="Palatino Linotype" w:hAnsi="Palatino Linotype"/>
          <w:i/>
          <w:spacing w:val="-16"/>
        </w:rPr>
        <w:t xml:space="preserve"> </w:t>
      </w:r>
      <w:r>
        <w:rPr>
          <w:rFonts w:ascii="Palatino Linotype" w:hAnsi="Palatino Linotype"/>
          <w:i/>
        </w:rPr>
        <w:t>público.</w:t>
      </w:r>
    </w:p>
    <w:p w:rsidR="003358BD" w:rsidRDefault="00571E6F">
      <w:pPr>
        <w:spacing w:before="159"/>
        <w:ind w:left="68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</w:rPr>
        <w:t xml:space="preserve">Séptimo. </w:t>
      </w:r>
      <w:r>
        <w:rPr>
          <w:rFonts w:ascii="Palatino Linotype" w:hAnsi="Palatino Linotype"/>
          <w:i/>
        </w:rPr>
        <w:t>La clasificación de la información se llevará a cabo en el momento en</w:t>
      </w:r>
      <w:r>
        <w:rPr>
          <w:rFonts w:ascii="Palatino Linotype" w:hAnsi="Palatino Linotype"/>
          <w:i/>
          <w:spacing w:val="-26"/>
        </w:rPr>
        <w:t xml:space="preserve"> </w:t>
      </w:r>
      <w:r>
        <w:rPr>
          <w:rFonts w:ascii="Palatino Linotype" w:hAnsi="Palatino Linotype"/>
          <w:i/>
        </w:rPr>
        <w:t>que:</w:t>
      </w:r>
    </w:p>
    <w:p w:rsidR="003358BD" w:rsidRDefault="003358BD">
      <w:pPr>
        <w:jc w:val="both"/>
        <w:rPr>
          <w:rFonts w:ascii="Palatino Linotype" w:eastAsia="Palatino Linotype" w:hAnsi="Palatino Linotype" w:cs="Palatino Linotype"/>
        </w:rPr>
        <w:sectPr w:rsidR="003358BD">
          <w:pgSz w:w="12240" w:h="15840"/>
          <w:pgMar w:top="2700" w:right="1360" w:bottom="900" w:left="1720" w:header="1055" w:footer="709" w:gutter="0"/>
          <w:cols w:space="720"/>
        </w:sectPr>
      </w:pPr>
    </w:p>
    <w:p w:rsidR="003358BD" w:rsidRDefault="003358BD">
      <w:pPr>
        <w:spacing w:before="9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3358BD" w:rsidRDefault="00571E6F">
      <w:pPr>
        <w:pStyle w:val="Prrafodelista"/>
        <w:numPr>
          <w:ilvl w:val="0"/>
          <w:numId w:val="2"/>
        </w:numPr>
        <w:tabs>
          <w:tab w:val="left" w:pos="887"/>
        </w:tabs>
        <w:spacing w:before="28"/>
        <w:ind w:firstLine="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Se reciba una solicitud de acceso a la</w:t>
      </w:r>
      <w:r>
        <w:rPr>
          <w:rFonts w:ascii="Palatino Linotype" w:hAnsi="Palatino Linotype"/>
          <w:i/>
          <w:spacing w:val="-9"/>
        </w:rPr>
        <w:t xml:space="preserve"> </w:t>
      </w:r>
      <w:r>
        <w:rPr>
          <w:rFonts w:ascii="Palatino Linotype" w:hAnsi="Palatino Linotype"/>
          <w:i/>
        </w:rPr>
        <w:t>información;</w:t>
      </w:r>
    </w:p>
    <w:p w:rsidR="003358BD" w:rsidRDefault="00571E6F">
      <w:pPr>
        <w:pStyle w:val="Prrafodelista"/>
        <w:numPr>
          <w:ilvl w:val="0"/>
          <w:numId w:val="2"/>
        </w:numPr>
        <w:tabs>
          <w:tab w:val="left" w:pos="973"/>
        </w:tabs>
        <w:spacing w:before="183"/>
        <w:ind w:left="972" w:hanging="28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Se determine mediante resolución de autoridad competente,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o</w:t>
      </w:r>
    </w:p>
    <w:p w:rsidR="003358BD" w:rsidRDefault="00571E6F">
      <w:pPr>
        <w:pStyle w:val="Prrafodelista"/>
        <w:numPr>
          <w:ilvl w:val="0"/>
          <w:numId w:val="2"/>
        </w:numPr>
        <w:tabs>
          <w:tab w:val="left" w:pos="1124"/>
        </w:tabs>
        <w:spacing w:before="183" w:line="259" w:lineRule="auto"/>
        <w:ind w:right="858" w:firstLine="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Se generen versiones públicas para dar cumplimiento a las obligaciones</w:t>
      </w:r>
      <w:r>
        <w:rPr>
          <w:rFonts w:ascii="Palatino Linotype" w:hAnsi="Palatino Linotype"/>
          <w:i/>
          <w:spacing w:val="22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transparencia previstas en la Ley General, la Ley Federal y las corres</w:t>
      </w:r>
      <w:r>
        <w:rPr>
          <w:rFonts w:ascii="Palatino Linotype" w:hAnsi="Palatino Linotype"/>
          <w:i/>
        </w:rPr>
        <w:t>pondientes de</w:t>
      </w:r>
      <w:r>
        <w:rPr>
          <w:rFonts w:ascii="Palatino Linotype" w:hAnsi="Palatino Linotype"/>
          <w:i/>
          <w:spacing w:val="21"/>
        </w:rPr>
        <w:t xml:space="preserve"> </w:t>
      </w:r>
      <w:r>
        <w:rPr>
          <w:rFonts w:ascii="Palatino Linotype" w:hAnsi="Palatino Linotype"/>
          <w:i/>
        </w:rPr>
        <w:t>las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entidades</w:t>
      </w:r>
      <w:r>
        <w:rPr>
          <w:rFonts w:ascii="Palatino Linotype" w:hAnsi="Palatino Linotype"/>
          <w:i/>
          <w:spacing w:val="-1"/>
        </w:rPr>
        <w:t xml:space="preserve"> </w:t>
      </w:r>
      <w:r>
        <w:rPr>
          <w:rFonts w:ascii="Palatino Linotype" w:hAnsi="Palatino Linotype"/>
          <w:i/>
        </w:rPr>
        <w:t>federativas.</w:t>
      </w:r>
    </w:p>
    <w:p w:rsidR="003358BD" w:rsidRDefault="00571E6F">
      <w:pPr>
        <w:spacing w:before="159" w:line="259" w:lineRule="auto"/>
        <w:ind w:left="689" w:right="86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Los titulares de las áreas deberán revisar la clasificación al momento de la recepción</w:t>
      </w:r>
      <w:r>
        <w:rPr>
          <w:rFonts w:ascii="Palatino Linotype" w:hAnsi="Palatino Linotype"/>
          <w:i/>
          <w:spacing w:val="-21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una</w:t>
      </w:r>
      <w:r>
        <w:rPr>
          <w:rFonts w:ascii="Palatino Linotype" w:hAnsi="Palatino Linotype"/>
          <w:i/>
          <w:spacing w:val="15"/>
        </w:rPr>
        <w:t xml:space="preserve"> </w:t>
      </w:r>
      <w:r>
        <w:rPr>
          <w:rFonts w:ascii="Palatino Linotype" w:hAnsi="Palatino Linotype"/>
          <w:i/>
        </w:rPr>
        <w:t>solicitud</w:t>
      </w:r>
      <w:r>
        <w:rPr>
          <w:rFonts w:ascii="Palatino Linotype" w:hAnsi="Palatino Linotype"/>
          <w:i/>
          <w:spacing w:val="12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13"/>
        </w:rPr>
        <w:t xml:space="preserve"> </w:t>
      </w:r>
      <w:r>
        <w:rPr>
          <w:rFonts w:ascii="Palatino Linotype" w:hAnsi="Palatino Linotype"/>
          <w:i/>
        </w:rPr>
        <w:t>acceso</w:t>
      </w:r>
      <w:r>
        <w:rPr>
          <w:rFonts w:ascii="Palatino Linotype" w:hAnsi="Palatino Linotype"/>
          <w:i/>
          <w:spacing w:val="13"/>
        </w:rPr>
        <w:t xml:space="preserve"> </w:t>
      </w:r>
      <w:r>
        <w:rPr>
          <w:rFonts w:ascii="Palatino Linotype" w:hAnsi="Palatino Linotype"/>
          <w:i/>
        </w:rPr>
        <w:t>a</w:t>
      </w:r>
      <w:r>
        <w:rPr>
          <w:rFonts w:ascii="Palatino Linotype" w:hAnsi="Palatino Linotype"/>
          <w:i/>
          <w:spacing w:val="13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15"/>
        </w:rPr>
        <w:t xml:space="preserve"> </w:t>
      </w:r>
      <w:r>
        <w:rPr>
          <w:rFonts w:ascii="Palatino Linotype" w:hAnsi="Palatino Linotype"/>
          <w:i/>
        </w:rPr>
        <w:t>información,</w:t>
      </w:r>
      <w:r>
        <w:rPr>
          <w:rFonts w:ascii="Palatino Linotype" w:hAnsi="Palatino Linotype"/>
          <w:i/>
          <w:spacing w:val="12"/>
        </w:rPr>
        <w:t xml:space="preserve"> </w:t>
      </w:r>
      <w:r>
        <w:rPr>
          <w:rFonts w:ascii="Palatino Linotype" w:hAnsi="Palatino Linotype"/>
          <w:i/>
        </w:rPr>
        <w:t>para</w:t>
      </w:r>
      <w:r>
        <w:rPr>
          <w:rFonts w:ascii="Palatino Linotype" w:hAnsi="Palatino Linotype"/>
          <w:i/>
          <w:spacing w:val="12"/>
        </w:rPr>
        <w:t xml:space="preserve"> </w:t>
      </w:r>
      <w:r>
        <w:rPr>
          <w:rFonts w:ascii="Palatino Linotype" w:hAnsi="Palatino Linotype"/>
          <w:i/>
        </w:rPr>
        <w:t>verificar</w:t>
      </w:r>
      <w:r>
        <w:rPr>
          <w:rFonts w:ascii="Palatino Linotype" w:hAnsi="Palatino Linotype"/>
          <w:i/>
          <w:spacing w:val="15"/>
        </w:rPr>
        <w:t xml:space="preserve"> </w:t>
      </w:r>
      <w:r>
        <w:rPr>
          <w:rFonts w:ascii="Palatino Linotype" w:hAnsi="Palatino Linotype"/>
          <w:i/>
        </w:rPr>
        <w:t>si</w:t>
      </w:r>
      <w:r>
        <w:rPr>
          <w:rFonts w:ascii="Palatino Linotype" w:hAnsi="Palatino Linotype"/>
          <w:i/>
          <w:spacing w:val="16"/>
        </w:rPr>
        <w:t xml:space="preserve"> </w:t>
      </w:r>
      <w:r>
        <w:rPr>
          <w:rFonts w:ascii="Palatino Linotype" w:hAnsi="Palatino Linotype"/>
          <w:i/>
        </w:rPr>
        <w:t>encuadra</w:t>
      </w:r>
      <w:r>
        <w:rPr>
          <w:rFonts w:ascii="Palatino Linotype" w:hAnsi="Palatino Linotype"/>
          <w:i/>
          <w:spacing w:val="13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14"/>
        </w:rPr>
        <w:t xml:space="preserve"> </w:t>
      </w:r>
      <w:r>
        <w:rPr>
          <w:rFonts w:ascii="Palatino Linotype" w:hAnsi="Palatino Linotype"/>
          <w:i/>
        </w:rPr>
        <w:t>una</w:t>
      </w:r>
      <w:r>
        <w:rPr>
          <w:rFonts w:ascii="Palatino Linotype" w:hAnsi="Palatino Linotype"/>
          <w:i/>
          <w:spacing w:val="15"/>
        </w:rPr>
        <w:t xml:space="preserve"> </w:t>
      </w:r>
      <w:r>
        <w:rPr>
          <w:rFonts w:ascii="Palatino Linotype" w:hAnsi="Palatino Linotype"/>
          <w:i/>
        </w:rPr>
        <w:t>causal</w:t>
      </w:r>
      <w:r>
        <w:rPr>
          <w:rFonts w:ascii="Palatino Linotype" w:hAnsi="Palatino Linotype"/>
          <w:i/>
          <w:spacing w:val="16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reserva o de</w:t>
      </w:r>
      <w:r>
        <w:rPr>
          <w:rFonts w:ascii="Palatino Linotype" w:hAnsi="Palatino Linotype"/>
          <w:i/>
          <w:spacing w:val="-7"/>
        </w:rPr>
        <w:t xml:space="preserve"> </w:t>
      </w:r>
      <w:r>
        <w:rPr>
          <w:rFonts w:ascii="Palatino Linotype" w:hAnsi="Palatino Linotype"/>
          <w:i/>
        </w:rPr>
        <w:t>confidencialidad.</w:t>
      </w:r>
    </w:p>
    <w:p w:rsidR="003358BD" w:rsidRDefault="00571E6F">
      <w:pPr>
        <w:spacing w:before="159" w:line="259" w:lineRule="auto"/>
        <w:ind w:left="689" w:right="857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</w:rPr>
        <w:t xml:space="preserve">Octavo. </w:t>
      </w:r>
      <w:r>
        <w:rPr>
          <w:rFonts w:ascii="Palatino Linotype" w:hAnsi="Palatino Linotype"/>
          <w:i/>
        </w:rPr>
        <w:t>Para fundar la clasificación de la información se debe señalar el</w:t>
      </w:r>
      <w:r>
        <w:rPr>
          <w:rFonts w:ascii="Palatino Linotype" w:hAnsi="Palatino Linotype"/>
          <w:i/>
          <w:spacing w:val="3"/>
        </w:rPr>
        <w:t xml:space="preserve"> </w:t>
      </w:r>
      <w:r>
        <w:rPr>
          <w:rFonts w:ascii="Palatino Linotype" w:hAnsi="Palatino Linotype"/>
          <w:i/>
        </w:rPr>
        <w:t>artículo,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fracción,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inciso,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párrafo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o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numeral</w:t>
      </w:r>
      <w:r>
        <w:rPr>
          <w:rFonts w:ascii="Palatino Linotype" w:hAnsi="Palatino Linotype"/>
          <w:i/>
          <w:spacing w:val="31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28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ley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o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tratado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internacional</w:t>
      </w:r>
      <w:r>
        <w:rPr>
          <w:rFonts w:ascii="Palatino Linotype" w:hAnsi="Palatino Linotype"/>
          <w:i/>
          <w:spacing w:val="31"/>
        </w:rPr>
        <w:t xml:space="preserve"> </w:t>
      </w:r>
      <w:r>
        <w:rPr>
          <w:rFonts w:ascii="Palatino Linotype" w:hAnsi="Palatino Linotype"/>
          <w:i/>
        </w:rPr>
        <w:t>suscrito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por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el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Estado mexicano que expresamente le otorga el carácter de reservada o</w:t>
      </w:r>
      <w:r>
        <w:rPr>
          <w:rFonts w:ascii="Palatino Linotype" w:hAnsi="Palatino Linotype"/>
          <w:i/>
          <w:spacing w:val="-26"/>
        </w:rPr>
        <w:t xml:space="preserve"> </w:t>
      </w:r>
      <w:r>
        <w:rPr>
          <w:rFonts w:ascii="Palatino Linotype" w:hAnsi="Palatino Linotype"/>
          <w:i/>
        </w:rPr>
        <w:t>confidencial.</w:t>
      </w:r>
    </w:p>
    <w:p w:rsidR="003358BD" w:rsidRDefault="00571E6F">
      <w:pPr>
        <w:spacing w:before="159" w:line="259" w:lineRule="auto"/>
        <w:ind w:left="689" w:right="859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Para motivar la clasificación se deberán señalar las razones o circunstancias</w:t>
      </w:r>
      <w:r>
        <w:rPr>
          <w:rFonts w:ascii="Palatino Linotype" w:hAnsi="Palatino Linotype"/>
          <w:i/>
          <w:spacing w:val="-7"/>
        </w:rPr>
        <w:t xml:space="preserve"> </w:t>
      </w:r>
      <w:r>
        <w:rPr>
          <w:rFonts w:ascii="Palatino Linotype" w:hAnsi="Palatino Linotype"/>
          <w:i/>
        </w:rPr>
        <w:t>especiales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13"/>
        </w:rPr>
        <w:t xml:space="preserve"> </w:t>
      </w:r>
      <w:r>
        <w:rPr>
          <w:rFonts w:ascii="Palatino Linotype" w:hAnsi="Palatino Linotype"/>
          <w:i/>
        </w:rPr>
        <w:t>lo</w:t>
      </w:r>
      <w:r>
        <w:rPr>
          <w:rFonts w:ascii="Palatino Linotype" w:hAnsi="Palatino Linotype"/>
          <w:i/>
          <w:spacing w:val="14"/>
        </w:rPr>
        <w:t xml:space="preserve"> </w:t>
      </w:r>
      <w:r>
        <w:rPr>
          <w:rFonts w:ascii="Palatino Linotype" w:hAnsi="Palatino Linotype"/>
          <w:i/>
        </w:rPr>
        <w:t>llevaron</w:t>
      </w:r>
      <w:r>
        <w:rPr>
          <w:rFonts w:ascii="Palatino Linotype" w:hAnsi="Palatino Linotype"/>
          <w:i/>
          <w:spacing w:val="13"/>
        </w:rPr>
        <w:t xml:space="preserve"> </w:t>
      </w:r>
      <w:r>
        <w:rPr>
          <w:rFonts w:ascii="Palatino Linotype" w:hAnsi="Palatino Linotype"/>
          <w:i/>
        </w:rPr>
        <w:t>a</w:t>
      </w:r>
      <w:r>
        <w:rPr>
          <w:rFonts w:ascii="Palatino Linotype" w:hAnsi="Palatino Linotype"/>
          <w:i/>
          <w:spacing w:val="16"/>
        </w:rPr>
        <w:t xml:space="preserve"> </w:t>
      </w:r>
      <w:r>
        <w:rPr>
          <w:rFonts w:ascii="Palatino Linotype" w:hAnsi="Palatino Linotype"/>
          <w:i/>
        </w:rPr>
        <w:t>concluir</w:t>
      </w:r>
      <w:r>
        <w:rPr>
          <w:rFonts w:ascii="Palatino Linotype" w:hAnsi="Palatino Linotype"/>
          <w:i/>
          <w:spacing w:val="13"/>
        </w:rPr>
        <w:t xml:space="preserve"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13"/>
        </w:rPr>
        <w:t xml:space="preserve"> </w:t>
      </w:r>
      <w:r>
        <w:rPr>
          <w:rFonts w:ascii="Palatino Linotype" w:hAnsi="Palatino Linotype"/>
          <w:i/>
        </w:rPr>
        <w:t>el</w:t>
      </w:r>
      <w:r>
        <w:rPr>
          <w:rFonts w:ascii="Palatino Linotype" w:hAnsi="Palatino Linotype"/>
          <w:i/>
          <w:spacing w:val="17"/>
        </w:rPr>
        <w:t xml:space="preserve"> </w:t>
      </w:r>
      <w:r>
        <w:rPr>
          <w:rFonts w:ascii="Palatino Linotype" w:hAnsi="Palatino Linotype"/>
          <w:i/>
        </w:rPr>
        <w:t>caso</w:t>
      </w:r>
      <w:r>
        <w:rPr>
          <w:rFonts w:ascii="Palatino Linotype" w:hAnsi="Palatino Linotype"/>
          <w:i/>
          <w:spacing w:val="14"/>
        </w:rPr>
        <w:t xml:space="preserve"> </w:t>
      </w:r>
      <w:r>
        <w:rPr>
          <w:rFonts w:ascii="Palatino Linotype" w:hAnsi="Palatino Linotype"/>
          <w:i/>
        </w:rPr>
        <w:t>particular</w:t>
      </w:r>
      <w:r>
        <w:rPr>
          <w:rFonts w:ascii="Palatino Linotype" w:hAnsi="Palatino Linotype"/>
          <w:i/>
          <w:spacing w:val="13"/>
        </w:rPr>
        <w:t xml:space="preserve"> </w:t>
      </w:r>
      <w:r>
        <w:rPr>
          <w:rFonts w:ascii="Palatino Linotype" w:hAnsi="Palatino Linotype"/>
          <w:i/>
        </w:rPr>
        <w:t>se</w:t>
      </w:r>
      <w:r>
        <w:rPr>
          <w:rFonts w:ascii="Palatino Linotype" w:hAnsi="Palatino Linotype"/>
          <w:i/>
          <w:spacing w:val="14"/>
        </w:rPr>
        <w:t xml:space="preserve"> </w:t>
      </w:r>
      <w:r>
        <w:rPr>
          <w:rFonts w:ascii="Palatino Linotype" w:hAnsi="Palatino Linotype"/>
          <w:i/>
        </w:rPr>
        <w:t>ajusta</w:t>
      </w:r>
      <w:r>
        <w:rPr>
          <w:rFonts w:ascii="Palatino Linotype" w:hAnsi="Palatino Linotype"/>
          <w:i/>
          <w:spacing w:val="14"/>
        </w:rPr>
        <w:t xml:space="preserve"> </w:t>
      </w:r>
      <w:r>
        <w:rPr>
          <w:rFonts w:ascii="Palatino Linotype" w:hAnsi="Palatino Linotype"/>
          <w:i/>
        </w:rPr>
        <w:t>al</w:t>
      </w:r>
      <w:r>
        <w:rPr>
          <w:rFonts w:ascii="Palatino Linotype" w:hAnsi="Palatino Linotype"/>
          <w:i/>
          <w:spacing w:val="14"/>
        </w:rPr>
        <w:t xml:space="preserve"> </w:t>
      </w:r>
      <w:r>
        <w:rPr>
          <w:rFonts w:ascii="Palatino Linotype" w:hAnsi="Palatino Linotype"/>
          <w:i/>
        </w:rPr>
        <w:t>supuesto</w:t>
      </w:r>
      <w:r>
        <w:rPr>
          <w:rFonts w:ascii="Palatino Linotype" w:hAnsi="Palatino Linotype"/>
          <w:i/>
          <w:spacing w:val="16"/>
        </w:rPr>
        <w:t xml:space="preserve"> </w:t>
      </w:r>
      <w:r>
        <w:rPr>
          <w:rFonts w:ascii="Palatino Linotype" w:hAnsi="Palatino Linotype"/>
          <w:i/>
        </w:rPr>
        <w:t>previsto</w:t>
      </w:r>
      <w:r>
        <w:rPr>
          <w:rFonts w:ascii="Palatino Linotype" w:hAnsi="Palatino Linotype"/>
          <w:i/>
          <w:spacing w:val="16"/>
        </w:rPr>
        <w:t xml:space="preserve"> </w:t>
      </w:r>
      <w:r>
        <w:rPr>
          <w:rFonts w:ascii="Palatino Linotype" w:hAnsi="Palatino Linotype"/>
          <w:i/>
        </w:rPr>
        <w:t>por</w:t>
      </w:r>
      <w:r>
        <w:rPr>
          <w:rFonts w:ascii="Palatino Linotype" w:hAnsi="Palatino Linotype"/>
          <w:i/>
          <w:spacing w:val="13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</w:rPr>
        <w:t xml:space="preserve"> </w:t>
      </w:r>
      <w:proofErr w:type="gramStart"/>
      <w:r>
        <w:rPr>
          <w:rFonts w:ascii="Palatino Linotype" w:hAnsi="Palatino Linotype"/>
          <w:i/>
        </w:rPr>
        <w:t>norma</w:t>
      </w:r>
      <w:proofErr w:type="gramEnd"/>
      <w:r>
        <w:rPr>
          <w:rFonts w:ascii="Palatino Linotype" w:hAnsi="Palatino Linotype"/>
          <w:i/>
        </w:rPr>
        <w:t xml:space="preserve"> legal invocada como</w:t>
      </w:r>
      <w:r>
        <w:rPr>
          <w:rFonts w:ascii="Palatino Linotype" w:hAnsi="Palatino Linotype"/>
          <w:i/>
          <w:spacing w:val="-9"/>
        </w:rPr>
        <w:t xml:space="preserve"> </w:t>
      </w:r>
      <w:r>
        <w:rPr>
          <w:rFonts w:ascii="Palatino Linotype" w:hAnsi="Palatino Linotype"/>
          <w:i/>
        </w:rPr>
        <w:t>fundamento.</w:t>
      </w:r>
    </w:p>
    <w:p w:rsidR="003358BD" w:rsidRDefault="00571E6F">
      <w:pPr>
        <w:spacing w:before="159" w:line="259" w:lineRule="auto"/>
        <w:ind w:left="689" w:right="859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 xml:space="preserve">En caso de referirse </w:t>
      </w:r>
      <w:proofErr w:type="gramStart"/>
      <w:r>
        <w:rPr>
          <w:rFonts w:ascii="Palatino Linotype" w:hAnsi="Palatino Linotype"/>
          <w:i/>
        </w:rPr>
        <w:t>a</w:t>
      </w:r>
      <w:proofErr w:type="gramEnd"/>
      <w:r>
        <w:rPr>
          <w:rFonts w:ascii="Palatino Linotype" w:hAnsi="Palatino Linotype"/>
          <w:i/>
        </w:rPr>
        <w:t xml:space="preserve"> información reserv</w:t>
      </w:r>
      <w:r>
        <w:rPr>
          <w:rFonts w:ascii="Palatino Linotype" w:hAnsi="Palatino Linotype"/>
          <w:i/>
        </w:rPr>
        <w:t>ada, la motivación de la clasificación</w:t>
      </w:r>
      <w:r>
        <w:rPr>
          <w:rFonts w:ascii="Palatino Linotype" w:hAnsi="Palatino Linotype"/>
          <w:i/>
          <w:spacing w:val="35"/>
        </w:rPr>
        <w:t xml:space="preserve"> </w:t>
      </w:r>
      <w:r>
        <w:rPr>
          <w:rFonts w:ascii="Palatino Linotype" w:hAnsi="Palatino Linotype"/>
          <w:i/>
        </w:rPr>
        <w:t>también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deberá comprender las circunstancias que justifican el establecimiento de</w:t>
      </w:r>
      <w:r>
        <w:rPr>
          <w:rFonts w:ascii="Palatino Linotype" w:hAnsi="Palatino Linotype"/>
          <w:i/>
          <w:spacing w:val="13"/>
        </w:rPr>
        <w:t xml:space="preserve"> </w:t>
      </w:r>
      <w:r>
        <w:rPr>
          <w:rFonts w:ascii="Palatino Linotype" w:hAnsi="Palatino Linotype"/>
          <w:i/>
        </w:rPr>
        <w:t>determinado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plazo de</w:t>
      </w:r>
      <w:r>
        <w:rPr>
          <w:rFonts w:ascii="Palatino Linotype" w:hAnsi="Palatino Linotype"/>
          <w:i/>
          <w:spacing w:val="-1"/>
        </w:rPr>
        <w:t xml:space="preserve"> </w:t>
      </w:r>
      <w:r>
        <w:rPr>
          <w:rFonts w:ascii="Palatino Linotype" w:hAnsi="Palatino Linotype"/>
          <w:i/>
        </w:rPr>
        <w:t>reserva.</w:t>
      </w:r>
    </w:p>
    <w:p w:rsidR="003358BD" w:rsidRDefault="00571E6F">
      <w:pPr>
        <w:spacing w:before="159" w:line="259" w:lineRule="auto"/>
        <w:ind w:left="689" w:right="86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Tratándose</w:t>
      </w:r>
      <w:r>
        <w:rPr>
          <w:rFonts w:ascii="Palatino Linotype" w:hAnsi="Palatino Linotype"/>
          <w:i/>
          <w:spacing w:val="25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25"/>
        </w:rPr>
        <w:t xml:space="preserve"> </w:t>
      </w:r>
      <w:r>
        <w:rPr>
          <w:rFonts w:ascii="Palatino Linotype" w:hAnsi="Palatino Linotype"/>
          <w:i/>
        </w:rPr>
        <w:t>información</w:t>
      </w:r>
      <w:r>
        <w:rPr>
          <w:rFonts w:ascii="Palatino Linotype" w:hAnsi="Palatino Linotype"/>
          <w:i/>
          <w:spacing w:val="21"/>
        </w:rPr>
        <w:t xml:space="preserve"> </w:t>
      </w:r>
      <w:r>
        <w:rPr>
          <w:rFonts w:ascii="Palatino Linotype" w:hAnsi="Palatino Linotype"/>
          <w:i/>
        </w:rPr>
        <w:t>clasificada</w:t>
      </w:r>
      <w:r>
        <w:rPr>
          <w:rFonts w:ascii="Palatino Linotype" w:hAnsi="Palatino Linotype"/>
          <w:i/>
          <w:spacing w:val="25"/>
        </w:rPr>
        <w:t xml:space="preserve"> </w:t>
      </w:r>
      <w:proofErr w:type="gramStart"/>
      <w:r>
        <w:rPr>
          <w:rFonts w:ascii="Palatino Linotype" w:hAnsi="Palatino Linotype"/>
          <w:i/>
        </w:rPr>
        <w:t>como</w:t>
      </w:r>
      <w:proofErr w:type="gramEnd"/>
      <w:r>
        <w:rPr>
          <w:rFonts w:ascii="Palatino Linotype" w:hAnsi="Palatino Linotype"/>
          <w:i/>
          <w:spacing w:val="25"/>
        </w:rPr>
        <w:t xml:space="preserve"> </w:t>
      </w:r>
      <w:r>
        <w:rPr>
          <w:rFonts w:ascii="Palatino Linotype" w:hAnsi="Palatino Linotype"/>
          <w:i/>
        </w:rPr>
        <w:t>confidencial</w:t>
      </w:r>
      <w:r>
        <w:rPr>
          <w:rFonts w:ascii="Palatino Linotype" w:hAnsi="Palatino Linotype"/>
          <w:i/>
          <w:spacing w:val="23"/>
        </w:rPr>
        <w:t xml:space="preserve"> </w:t>
      </w:r>
      <w:r>
        <w:rPr>
          <w:rFonts w:ascii="Palatino Linotype" w:hAnsi="Palatino Linotype"/>
          <w:i/>
        </w:rPr>
        <w:t>respecto</w:t>
      </w:r>
      <w:r>
        <w:rPr>
          <w:rFonts w:ascii="Palatino Linotype" w:hAnsi="Palatino Linotype"/>
          <w:i/>
          <w:spacing w:val="25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22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25"/>
        </w:rPr>
        <w:t xml:space="preserve"> </w:t>
      </w:r>
      <w:r>
        <w:rPr>
          <w:rFonts w:ascii="Palatino Linotype" w:hAnsi="Palatino Linotype"/>
          <w:i/>
        </w:rPr>
        <w:t>cual</w:t>
      </w:r>
      <w:r>
        <w:rPr>
          <w:rFonts w:ascii="Palatino Linotype" w:hAnsi="Palatino Linotype"/>
          <w:i/>
          <w:spacing w:val="25"/>
        </w:rPr>
        <w:t xml:space="preserve"> </w:t>
      </w:r>
      <w:r>
        <w:rPr>
          <w:rFonts w:ascii="Palatino Linotype" w:hAnsi="Palatino Linotype"/>
          <w:i/>
        </w:rPr>
        <w:t>se</w:t>
      </w:r>
      <w:r>
        <w:rPr>
          <w:rFonts w:ascii="Palatino Linotype" w:hAnsi="Palatino Linotype"/>
          <w:i/>
          <w:spacing w:val="25"/>
        </w:rPr>
        <w:t xml:space="preserve"> </w:t>
      </w:r>
      <w:r>
        <w:rPr>
          <w:rFonts w:ascii="Palatino Linotype" w:hAnsi="Palatino Linotype"/>
          <w:i/>
        </w:rPr>
        <w:t>haya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determinado su conservación permanente por tener valor histórico, ésta conservará</w:t>
      </w:r>
      <w:r>
        <w:rPr>
          <w:rFonts w:ascii="Palatino Linotype" w:hAnsi="Palatino Linotype"/>
          <w:i/>
          <w:spacing w:val="-8"/>
        </w:rPr>
        <w:t xml:space="preserve"> </w:t>
      </w:r>
      <w:r>
        <w:rPr>
          <w:rFonts w:ascii="Palatino Linotype" w:hAnsi="Palatino Linotype"/>
          <w:i/>
        </w:rPr>
        <w:t>tal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carácter de conformidad con la normativa aplicable en materia de</w:t>
      </w:r>
      <w:r>
        <w:rPr>
          <w:rFonts w:ascii="Palatino Linotype" w:hAnsi="Palatino Linotype"/>
          <w:i/>
          <w:spacing w:val="-23"/>
        </w:rPr>
        <w:t xml:space="preserve"> </w:t>
      </w:r>
      <w:r>
        <w:rPr>
          <w:rFonts w:ascii="Palatino Linotype" w:hAnsi="Palatino Linotype"/>
          <w:i/>
        </w:rPr>
        <w:t>archivos.</w:t>
      </w:r>
    </w:p>
    <w:p w:rsidR="003358BD" w:rsidRDefault="00571E6F">
      <w:pPr>
        <w:spacing w:before="162" w:line="259" w:lineRule="auto"/>
        <w:ind w:left="689" w:right="85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-12"/>
        </w:rPr>
        <w:t xml:space="preserve"> </w:t>
      </w:r>
      <w:r>
        <w:rPr>
          <w:rFonts w:ascii="Palatino Linotype" w:hAnsi="Palatino Linotype"/>
          <w:i/>
        </w:rPr>
        <w:t>documentos</w:t>
      </w:r>
      <w:r>
        <w:rPr>
          <w:rFonts w:ascii="Palatino Linotype" w:hAnsi="Palatino Linotype"/>
          <w:i/>
          <w:spacing w:val="-14"/>
        </w:rPr>
        <w:t xml:space="preserve"> </w:t>
      </w:r>
      <w:r>
        <w:rPr>
          <w:rFonts w:ascii="Palatino Linotype" w:hAnsi="Palatino Linotype"/>
          <w:i/>
        </w:rPr>
        <w:t>contenidos</w:t>
      </w:r>
      <w:r>
        <w:rPr>
          <w:rFonts w:ascii="Palatino Linotype" w:hAnsi="Palatino Linotype"/>
          <w:i/>
          <w:spacing w:val="-14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-12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-14"/>
        </w:rPr>
        <w:t xml:space="preserve"> </w:t>
      </w:r>
      <w:r>
        <w:rPr>
          <w:rFonts w:ascii="Palatino Linotype" w:hAnsi="Palatino Linotype"/>
          <w:i/>
        </w:rPr>
        <w:t>archivos</w:t>
      </w:r>
      <w:r>
        <w:rPr>
          <w:rFonts w:ascii="Palatino Linotype" w:hAnsi="Palatino Linotype"/>
          <w:i/>
          <w:spacing w:val="-14"/>
        </w:rPr>
        <w:t xml:space="preserve"> </w:t>
      </w:r>
      <w:r>
        <w:rPr>
          <w:rFonts w:ascii="Palatino Linotype" w:hAnsi="Palatino Linotype"/>
          <w:i/>
        </w:rPr>
        <w:t>históricos</w:t>
      </w:r>
      <w:r>
        <w:rPr>
          <w:rFonts w:ascii="Palatino Linotype" w:hAnsi="Palatino Linotype"/>
          <w:i/>
          <w:spacing w:val="-11"/>
        </w:rPr>
        <w:t xml:space="preserve"> </w:t>
      </w:r>
      <w:r>
        <w:rPr>
          <w:rFonts w:ascii="Palatino Linotype" w:hAnsi="Palatino Linotype"/>
          <w:i/>
        </w:rPr>
        <w:t>y</w:t>
      </w:r>
      <w:r>
        <w:rPr>
          <w:rFonts w:ascii="Palatino Linotype" w:hAnsi="Palatino Linotype"/>
          <w:i/>
          <w:spacing w:val="-14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-14"/>
        </w:rPr>
        <w:t xml:space="preserve"> </w:t>
      </w:r>
      <w:r>
        <w:rPr>
          <w:rFonts w:ascii="Palatino Linotype" w:hAnsi="Palatino Linotype"/>
          <w:i/>
        </w:rPr>
        <w:t>identificados</w:t>
      </w:r>
      <w:r>
        <w:rPr>
          <w:rFonts w:ascii="Palatino Linotype" w:hAnsi="Palatino Linotype"/>
          <w:i/>
          <w:spacing w:val="-12"/>
        </w:rPr>
        <w:t xml:space="preserve"> </w:t>
      </w:r>
      <w:proofErr w:type="gramStart"/>
      <w:r>
        <w:rPr>
          <w:rFonts w:ascii="Palatino Linotype" w:hAnsi="Palatino Linotype"/>
          <w:i/>
        </w:rPr>
        <w:t>como</w:t>
      </w:r>
      <w:proofErr w:type="gramEnd"/>
      <w:r>
        <w:rPr>
          <w:rFonts w:ascii="Palatino Linotype" w:hAnsi="Palatino Linotype"/>
          <w:i/>
          <w:spacing w:val="-14"/>
        </w:rPr>
        <w:t xml:space="preserve"> </w:t>
      </w:r>
      <w:r>
        <w:rPr>
          <w:rFonts w:ascii="Palatino Linotype" w:hAnsi="Palatino Linotype"/>
          <w:i/>
        </w:rPr>
        <w:t>históricos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confidenciales no serán susceptibles de clasificación como</w:t>
      </w:r>
      <w:r>
        <w:rPr>
          <w:rFonts w:ascii="Palatino Linotype" w:hAnsi="Palatino Linotype"/>
          <w:i/>
          <w:spacing w:val="-22"/>
        </w:rPr>
        <w:t xml:space="preserve"> </w:t>
      </w:r>
      <w:r>
        <w:rPr>
          <w:rFonts w:ascii="Palatino Linotype" w:hAnsi="Palatino Linotype"/>
          <w:i/>
        </w:rPr>
        <w:t>reservados.</w:t>
      </w:r>
    </w:p>
    <w:p w:rsidR="003358BD" w:rsidRDefault="00571E6F">
      <w:pPr>
        <w:spacing w:before="159" w:line="259" w:lineRule="auto"/>
        <w:ind w:left="689" w:right="859" w:hanging="1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</w:rPr>
        <w:t>Noveno.</w:t>
      </w:r>
      <w:r>
        <w:rPr>
          <w:rFonts w:ascii="Palatino Linotype" w:hAnsi="Palatino Linotype"/>
          <w:b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-11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-11"/>
        </w:rPr>
        <w:t xml:space="preserve"> </w:t>
      </w:r>
      <w:r>
        <w:rPr>
          <w:rFonts w:ascii="Palatino Linotype" w:hAnsi="Palatino Linotype"/>
          <w:i/>
        </w:rPr>
        <w:t>casos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-11"/>
        </w:rPr>
        <w:t xml:space="preserve"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se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solicite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un</w:t>
      </w:r>
      <w:r>
        <w:rPr>
          <w:rFonts w:ascii="Palatino Linotype" w:hAnsi="Palatino Linotype"/>
          <w:i/>
          <w:spacing w:val="-11"/>
        </w:rPr>
        <w:t xml:space="preserve"> </w:t>
      </w:r>
      <w:r>
        <w:rPr>
          <w:rFonts w:ascii="Palatino Linotype" w:hAnsi="Palatino Linotype"/>
          <w:i/>
        </w:rPr>
        <w:t>documento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o</w:t>
      </w:r>
      <w:r>
        <w:rPr>
          <w:rFonts w:ascii="Palatino Linotype" w:hAnsi="Palatino Linotype"/>
          <w:i/>
          <w:spacing w:val="-13"/>
        </w:rPr>
        <w:t xml:space="preserve"> </w:t>
      </w:r>
      <w:r>
        <w:rPr>
          <w:rFonts w:ascii="Palatino Linotype" w:hAnsi="Palatino Linotype"/>
          <w:i/>
        </w:rPr>
        <w:t>expediente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contenga</w:t>
      </w:r>
      <w:r>
        <w:rPr>
          <w:rFonts w:ascii="Palatino Linotype" w:hAnsi="Palatino Linotype"/>
          <w:i/>
          <w:spacing w:val="-10"/>
        </w:rPr>
        <w:t xml:space="preserve"> </w:t>
      </w:r>
      <w:r>
        <w:rPr>
          <w:rFonts w:ascii="Palatino Linotype" w:hAnsi="Palatino Linotype"/>
          <w:i/>
        </w:rPr>
        <w:t>partes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o secciones clasificadas, los titulares de las áreas deberán elaborar una versión</w:t>
      </w:r>
      <w:r>
        <w:rPr>
          <w:rFonts w:ascii="Palatino Linotype" w:hAnsi="Palatino Linotype"/>
          <w:i/>
          <w:spacing w:val="53"/>
        </w:rPr>
        <w:t xml:space="preserve"> </w:t>
      </w:r>
      <w:r>
        <w:rPr>
          <w:rFonts w:ascii="Palatino Linotype" w:hAnsi="Palatino Linotype"/>
          <w:i/>
        </w:rPr>
        <w:t>pública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fundando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y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motivando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clasificación</w:t>
      </w:r>
      <w:r>
        <w:rPr>
          <w:rFonts w:ascii="Palatino Linotype" w:hAnsi="Palatino Linotype"/>
          <w:i/>
          <w:spacing w:val="-5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las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partes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o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secciones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se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testen,</w:t>
      </w:r>
      <w:r>
        <w:rPr>
          <w:rFonts w:ascii="Palatino Linotype" w:hAnsi="Palatino Linotype"/>
          <w:i/>
          <w:spacing w:val="-5"/>
        </w:rPr>
        <w:t xml:space="preserve"> </w:t>
      </w:r>
      <w:r>
        <w:rPr>
          <w:rFonts w:ascii="Palatino Linotype" w:hAnsi="Palatino Linotype"/>
          <w:i/>
        </w:rPr>
        <w:t>siguiendo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los procedimientos establecidos en el Capítulo IX de los presentes</w:t>
      </w:r>
      <w:r>
        <w:rPr>
          <w:rFonts w:ascii="Palatino Linotype" w:hAnsi="Palatino Linotype"/>
          <w:i/>
          <w:spacing w:val="-24"/>
        </w:rPr>
        <w:t xml:space="preserve"> </w:t>
      </w:r>
      <w:r>
        <w:rPr>
          <w:rFonts w:ascii="Palatino Linotype" w:hAnsi="Palatino Linotype"/>
          <w:i/>
        </w:rPr>
        <w:t>lineamientos.</w:t>
      </w:r>
    </w:p>
    <w:p w:rsidR="003358BD" w:rsidRDefault="00571E6F">
      <w:pPr>
        <w:spacing w:before="162" w:line="259" w:lineRule="auto"/>
        <w:ind w:left="689" w:right="857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i/>
        </w:rPr>
        <w:t>Décimo.</w:t>
      </w:r>
      <w:r>
        <w:rPr>
          <w:rFonts w:ascii="Palatino Linotype" w:hAnsi="Palatino Linotype"/>
          <w:b/>
          <w:i/>
          <w:spacing w:val="-2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titulares</w:t>
      </w:r>
      <w:r>
        <w:rPr>
          <w:rFonts w:ascii="Palatino Linotype" w:hAnsi="Palatino Linotype"/>
          <w:i/>
          <w:spacing w:val="-2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las</w:t>
      </w:r>
      <w:r>
        <w:rPr>
          <w:rFonts w:ascii="Palatino Linotype" w:hAnsi="Palatino Linotype"/>
          <w:i/>
          <w:spacing w:val="-2"/>
        </w:rPr>
        <w:t xml:space="preserve"> </w:t>
      </w:r>
      <w:r>
        <w:rPr>
          <w:rFonts w:ascii="Palatino Linotype" w:hAnsi="Palatino Linotype"/>
          <w:i/>
        </w:rPr>
        <w:t>áreas,</w:t>
      </w:r>
      <w:r>
        <w:rPr>
          <w:rFonts w:ascii="Palatino Linotype" w:hAnsi="Palatino Linotype"/>
          <w:i/>
          <w:spacing w:val="-2"/>
        </w:rPr>
        <w:t xml:space="preserve"> </w:t>
      </w:r>
      <w:r>
        <w:rPr>
          <w:rFonts w:ascii="Palatino Linotype" w:hAnsi="Palatino Linotype"/>
          <w:i/>
        </w:rPr>
        <w:t>deberán</w:t>
      </w:r>
      <w:r>
        <w:rPr>
          <w:rFonts w:ascii="Palatino Linotype" w:hAnsi="Palatino Linotype"/>
          <w:i/>
          <w:spacing w:val="-5"/>
        </w:rPr>
        <w:t xml:space="preserve"> </w:t>
      </w:r>
      <w:r>
        <w:rPr>
          <w:rFonts w:ascii="Palatino Linotype" w:hAnsi="Palatino Linotype"/>
          <w:i/>
        </w:rPr>
        <w:t>tener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conocimiento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y</w:t>
      </w:r>
      <w:r>
        <w:rPr>
          <w:rFonts w:ascii="Palatino Linotype" w:hAnsi="Palatino Linotype"/>
          <w:i/>
          <w:spacing w:val="-5"/>
        </w:rPr>
        <w:t xml:space="preserve"> </w:t>
      </w:r>
      <w:r>
        <w:rPr>
          <w:rFonts w:ascii="Palatino Linotype" w:hAnsi="Palatino Linotype"/>
          <w:i/>
        </w:rPr>
        <w:t>llevar</w:t>
      </w:r>
      <w:r>
        <w:rPr>
          <w:rFonts w:ascii="Palatino Linotype" w:hAnsi="Palatino Linotype"/>
          <w:i/>
          <w:spacing w:val="-4"/>
        </w:rPr>
        <w:t xml:space="preserve"> </w:t>
      </w:r>
      <w:proofErr w:type="gramStart"/>
      <w:r>
        <w:rPr>
          <w:rFonts w:ascii="Palatino Linotype" w:hAnsi="Palatino Linotype"/>
          <w:i/>
        </w:rPr>
        <w:t>un</w:t>
      </w:r>
      <w:proofErr w:type="gramEnd"/>
      <w:r>
        <w:rPr>
          <w:rFonts w:ascii="Palatino Linotype" w:hAnsi="Palatino Linotype"/>
          <w:i/>
          <w:spacing w:val="-5"/>
        </w:rPr>
        <w:t xml:space="preserve"> </w:t>
      </w:r>
      <w:r>
        <w:rPr>
          <w:rFonts w:ascii="Palatino Linotype" w:hAnsi="Palatino Linotype"/>
          <w:i/>
        </w:rPr>
        <w:t>registro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del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personal</w:t>
      </w:r>
      <w:r>
        <w:rPr>
          <w:rFonts w:ascii="Palatino Linotype" w:hAnsi="Palatino Linotype"/>
          <w:i/>
          <w:spacing w:val="29"/>
        </w:rPr>
        <w:t xml:space="preserve"> </w:t>
      </w:r>
      <w:r>
        <w:rPr>
          <w:rFonts w:ascii="Palatino Linotype" w:hAnsi="Palatino Linotype"/>
          <w:i/>
        </w:rPr>
        <w:t>que,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por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naturaleza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sus</w:t>
      </w:r>
      <w:r>
        <w:rPr>
          <w:rFonts w:ascii="Palatino Linotype" w:hAnsi="Palatino Linotype"/>
          <w:i/>
          <w:spacing w:val="28"/>
        </w:rPr>
        <w:t xml:space="preserve"> </w:t>
      </w:r>
      <w:r>
        <w:rPr>
          <w:rFonts w:ascii="Palatino Linotype" w:hAnsi="Palatino Linotype"/>
          <w:i/>
        </w:rPr>
        <w:t>atribuciones,</w:t>
      </w:r>
      <w:r>
        <w:rPr>
          <w:rFonts w:ascii="Palatino Linotype" w:hAnsi="Palatino Linotype"/>
          <w:i/>
          <w:spacing w:val="28"/>
        </w:rPr>
        <w:t xml:space="preserve"> </w:t>
      </w:r>
      <w:r>
        <w:rPr>
          <w:rFonts w:ascii="Palatino Linotype" w:hAnsi="Palatino Linotype"/>
          <w:i/>
        </w:rPr>
        <w:t>tenga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acceso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a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30"/>
        </w:rPr>
        <w:t xml:space="preserve"> </w:t>
      </w:r>
      <w:r>
        <w:rPr>
          <w:rFonts w:ascii="Palatino Linotype" w:hAnsi="Palatino Linotype"/>
          <w:i/>
        </w:rPr>
        <w:t>documentos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clasificados. Asimismo, deberán asegurarse de que dicho personal cuente con</w:t>
      </w:r>
      <w:r>
        <w:rPr>
          <w:rFonts w:ascii="Palatino Linotype" w:hAnsi="Palatino Linotype"/>
          <w:i/>
          <w:spacing w:val="2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 xml:space="preserve">conocimientos   técnicos   y   legales   que   le   permitan   manejar   </w:t>
      </w:r>
      <w:proofErr w:type="gramStart"/>
      <w:r>
        <w:rPr>
          <w:rFonts w:ascii="Palatino Linotype" w:hAnsi="Palatino Linotype"/>
          <w:i/>
        </w:rPr>
        <w:t xml:space="preserve">adecuadamente </w:t>
      </w:r>
      <w:r>
        <w:rPr>
          <w:rFonts w:ascii="Palatino Linotype" w:hAnsi="Palatino Linotype"/>
          <w:i/>
          <w:spacing w:val="4"/>
        </w:rPr>
        <w:t xml:space="preserve"> </w:t>
      </w:r>
      <w:r>
        <w:rPr>
          <w:rFonts w:ascii="Palatino Linotype" w:hAnsi="Palatino Linotype"/>
          <w:i/>
        </w:rPr>
        <w:t>la</w:t>
      </w:r>
      <w:proofErr w:type="gramEnd"/>
    </w:p>
    <w:p w:rsidR="003358BD" w:rsidRDefault="003358BD">
      <w:pPr>
        <w:spacing w:line="259" w:lineRule="auto"/>
        <w:jc w:val="both"/>
        <w:rPr>
          <w:rFonts w:ascii="Palatino Linotype" w:eastAsia="Palatino Linotype" w:hAnsi="Palatino Linotype" w:cs="Palatino Linotype"/>
        </w:rPr>
        <w:sectPr w:rsidR="003358BD">
          <w:pgSz w:w="12240" w:h="15840"/>
          <w:pgMar w:top="2700" w:right="1360" w:bottom="900" w:left="1720" w:header="1055" w:footer="709" w:gutter="0"/>
          <w:cols w:space="720"/>
        </w:sectPr>
      </w:pPr>
    </w:p>
    <w:p w:rsidR="003358BD" w:rsidRDefault="003358BD">
      <w:pPr>
        <w:spacing w:before="9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3358BD" w:rsidRDefault="00571E6F">
      <w:pPr>
        <w:spacing w:before="28" w:line="259" w:lineRule="auto"/>
        <w:ind w:left="809" w:right="857"/>
        <w:jc w:val="both"/>
        <w:rPr>
          <w:rFonts w:ascii="Palatino Linotype" w:eastAsia="Palatino Linotype" w:hAnsi="Palatino Linotype" w:cs="Palatino Linotype"/>
        </w:rPr>
      </w:pPr>
      <w:proofErr w:type="gramStart"/>
      <w:r>
        <w:rPr>
          <w:rFonts w:ascii="Palatino Linotype" w:hAnsi="Palatino Linotype"/>
          <w:i/>
        </w:rPr>
        <w:t>información</w:t>
      </w:r>
      <w:proofErr w:type="gramEnd"/>
      <w:r>
        <w:rPr>
          <w:rFonts w:ascii="Palatino Linotype" w:hAnsi="Palatino Linotype"/>
          <w:i/>
          <w:spacing w:val="18"/>
        </w:rPr>
        <w:t xml:space="preserve"> </w:t>
      </w:r>
      <w:r>
        <w:rPr>
          <w:rFonts w:ascii="Palatino Linotype" w:hAnsi="Palatino Linotype"/>
          <w:i/>
        </w:rPr>
        <w:t>clasificada,</w:t>
      </w:r>
      <w:r>
        <w:rPr>
          <w:rFonts w:ascii="Palatino Linotype" w:hAnsi="Palatino Linotype"/>
          <w:i/>
          <w:spacing w:val="20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18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18"/>
        </w:rPr>
        <w:t xml:space="preserve"> </w:t>
      </w:r>
      <w:r>
        <w:rPr>
          <w:rFonts w:ascii="Palatino Linotype" w:hAnsi="Palatino Linotype"/>
          <w:i/>
        </w:rPr>
        <w:t>términos</w:t>
      </w:r>
      <w:r>
        <w:rPr>
          <w:rFonts w:ascii="Palatino Linotype" w:hAnsi="Palatino Linotype"/>
          <w:i/>
          <w:spacing w:val="21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18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21"/>
        </w:rPr>
        <w:t xml:space="preserve"> </w:t>
      </w:r>
      <w:r>
        <w:rPr>
          <w:rFonts w:ascii="Palatino Linotype" w:hAnsi="Palatino Linotype"/>
          <w:i/>
        </w:rPr>
        <w:t>Lineamientos</w:t>
      </w:r>
      <w:r>
        <w:rPr>
          <w:rFonts w:ascii="Palatino Linotype" w:hAnsi="Palatino Linotype"/>
          <w:i/>
          <w:spacing w:val="21"/>
        </w:rPr>
        <w:t xml:space="preserve"> </w:t>
      </w:r>
      <w:r>
        <w:rPr>
          <w:rFonts w:ascii="Palatino Linotype" w:hAnsi="Palatino Linotype"/>
          <w:i/>
        </w:rPr>
        <w:t>para</w:t>
      </w:r>
      <w:r>
        <w:rPr>
          <w:rFonts w:ascii="Palatino Linotype" w:hAnsi="Palatino Linotype"/>
          <w:i/>
          <w:spacing w:val="18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18"/>
        </w:rPr>
        <w:t xml:space="preserve"> </w:t>
      </w:r>
      <w:r>
        <w:rPr>
          <w:rFonts w:ascii="Palatino Linotype" w:hAnsi="Palatino Linotype"/>
          <w:i/>
        </w:rPr>
        <w:t>Organización</w:t>
      </w:r>
      <w:r>
        <w:rPr>
          <w:rFonts w:ascii="Palatino Linotype" w:hAnsi="Palatino Linotype"/>
          <w:i/>
          <w:spacing w:val="20"/>
        </w:rPr>
        <w:t xml:space="preserve"> </w:t>
      </w:r>
      <w:r>
        <w:rPr>
          <w:rFonts w:ascii="Palatino Linotype" w:hAnsi="Palatino Linotype"/>
          <w:i/>
        </w:rPr>
        <w:t>y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Conservación de</w:t>
      </w:r>
      <w:r>
        <w:rPr>
          <w:rFonts w:ascii="Palatino Linotype" w:hAnsi="Palatino Linotype"/>
          <w:i/>
          <w:spacing w:val="-7"/>
        </w:rPr>
        <w:t xml:space="preserve"> </w:t>
      </w:r>
      <w:r>
        <w:rPr>
          <w:rFonts w:ascii="Palatino Linotype" w:hAnsi="Palatino Linotype"/>
          <w:i/>
        </w:rPr>
        <w:t>Archivos.</w:t>
      </w:r>
    </w:p>
    <w:p w:rsidR="003358BD" w:rsidRDefault="00571E6F">
      <w:pPr>
        <w:spacing w:before="162" w:line="259" w:lineRule="auto"/>
        <w:ind w:left="809" w:right="85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ausencia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los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titulares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las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áreas,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información</w:t>
      </w:r>
      <w:r>
        <w:rPr>
          <w:rFonts w:ascii="Palatino Linotype" w:hAnsi="Palatino Linotype"/>
          <w:i/>
          <w:spacing w:val="-7"/>
        </w:rPr>
        <w:t xml:space="preserve"> </w:t>
      </w:r>
      <w:r>
        <w:rPr>
          <w:rFonts w:ascii="Palatino Linotype" w:hAnsi="Palatino Linotype"/>
          <w:i/>
        </w:rPr>
        <w:t>será</w:t>
      </w:r>
      <w:r>
        <w:rPr>
          <w:rFonts w:ascii="Palatino Linotype" w:hAnsi="Palatino Linotype"/>
          <w:i/>
          <w:spacing w:val="-4"/>
        </w:rPr>
        <w:t xml:space="preserve"> </w:t>
      </w:r>
      <w:r>
        <w:rPr>
          <w:rFonts w:ascii="Palatino Linotype" w:hAnsi="Palatino Linotype"/>
          <w:i/>
        </w:rPr>
        <w:t>clasificada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o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desclasificada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por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persona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lo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supla,</w:t>
      </w:r>
      <w:r>
        <w:rPr>
          <w:rFonts w:ascii="Palatino Linotype" w:hAnsi="Palatino Linotype"/>
          <w:i/>
          <w:spacing w:val="-8"/>
        </w:rPr>
        <w:t xml:space="preserve"> </w:t>
      </w:r>
      <w:r>
        <w:rPr>
          <w:rFonts w:ascii="Palatino Linotype" w:hAnsi="Palatino Linotype"/>
          <w:i/>
        </w:rPr>
        <w:t>en</w:t>
      </w:r>
      <w:r>
        <w:rPr>
          <w:rFonts w:ascii="Palatino Linotype" w:hAnsi="Palatino Linotype"/>
          <w:i/>
          <w:spacing w:val="-7"/>
        </w:rPr>
        <w:t xml:space="preserve"> </w:t>
      </w:r>
      <w:r>
        <w:rPr>
          <w:rFonts w:ascii="Palatino Linotype" w:hAnsi="Palatino Linotype"/>
          <w:i/>
        </w:rPr>
        <w:t>términos</w:t>
      </w:r>
      <w:r>
        <w:rPr>
          <w:rFonts w:ascii="Palatino Linotype" w:hAnsi="Palatino Linotype"/>
          <w:i/>
          <w:spacing w:val="-8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-8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normativa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-8"/>
        </w:rPr>
        <w:t xml:space="preserve"> </w:t>
      </w:r>
      <w:r>
        <w:rPr>
          <w:rFonts w:ascii="Palatino Linotype" w:hAnsi="Palatino Linotype"/>
          <w:i/>
        </w:rPr>
        <w:t>rija</w:t>
      </w:r>
      <w:r>
        <w:rPr>
          <w:rFonts w:ascii="Palatino Linotype" w:hAnsi="Palatino Linotype"/>
          <w:i/>
          <w:spacing w:val="-8"/>
        </w:rPr>
        <w:t xml:space="preserve"> </w:t>
      </w:r>
      <w:r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  <w:spacing w:val="-8"/>
        </w:rPr>
        <w:t xml:space="preserve"> </w:t>
      </w:r>
      <w:r>
        <w:rPr>
          <w:rFonts w:ascii="Palatino Linotype" w:hAnsi="Palatino Linotype"/>
          <w:i/>
        </w:rPr>
        <w:t>actuación</w:t>
      </w:r>
      <w:r>
        <w:rPr>
          <w:rFonts w:ascii="Palatino Linotype" w:hAnsi="Palatino Linotype"/>
          <w:i/>
          <w:spacing w:val="-7"/>
        </w:rPr>
        <w:t xml:space="preserve"> </w:t>
      </w:r>
      <w:proofErr w:type="gramStart"/>
      <w:r>
        <w:rPr>
          <w:rFonts w:ascii="Palatino Linotype" w:hAnsi="Palatino Linotype"/>
          <w:i/>
        </w:rPr>
        <w:t>del</w:t>
      </w:r>
      <w:proofErr w:type="gramEnd"/>
      <w:r>
        <w:rPr>
          <w:rFonts w:ascii="Palatino Linotype" w:hAnsi="Palatino Linotype"/>
          <w:i/>
          <w:spacing w:val="-5"/>
        </w:rPr>
        <w:t xml:space="preserve"> </w:t>
      </w:r>
      <w:r>
        <w:rPr>
          <w:rFonts w:ascii="Palatino Linotype" w:hAnsi="Palatino Linotype"/>
          <w:i/>
        </w:rPr>
        <w:t>sujeto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obligado.</w:t>
      </w:r>
    </w:p>
    <w:p w:rsidR="003358BD" w:rsidRDefault="00571E6F">
      <w:pPr>
        <w:spacing w:before="159" w:line="259" w:lineRule="auto"/>
        <w:ind w:left="809" w:right="859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 xml:space="preserve">Décimo primero. </w:t>
      </w:r>
      <w:r>
        <w:rPr>
          <w:rFonts w:ascii="Palatino Linotype" w:eastAsia="Palatino Linotype" w:hAnsi="Palatino Linotype" w:cs="Palatino Linotype"/>
          <w:i/>
        </w:rPr>
        <w:t>En el intercambio de información entre Sujetos Obligados para</w:t>
      </w:r>
      <w:r>
        <w:rPr>
          <w:rFonts w:ascii="Palatino Linotype" w:eastAsia="Palatino Linotype" w:hAnsi="Palatino Linotype" w:cs="Palatino Linotype"/>
          <w:i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el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ejercicio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sus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atribuciones,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los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documentos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que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encuentren</w:t>
      </w:r>
      <w:r>
        <w:rPr>
          <w:rFonts w:ascii="Palatino Linotype" w:eastAsia="Palatino Linotype" w:hAnsi="Palatino Linotype" w:cs="Palatino Linotype"/>
          <w:i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clasificados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deberán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llevar la leyenda correspondiente de conformidad con lo dispuesto en el Capítulo</w:t>
      </w:r>
      <w:r>
        <w:rPr>
          <w:rFonts w:ascii="Palatino Linotype" w:eastAsia="Palatino Linotype" w:hAnsi="Palatino Linotype" w:cs="Palatino Linotype"/>
          <w:i/>
          <w:spacing w:val="5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VIII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 los presentes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lineamientos.</w:t>
      </w:r>
      <w:r>
        <w:rPr>
          <w:rFonts w:ascii="Palatino Linotype" w:eastAsia="Palatino Linotype" w:hAnsi="Palatino Linotype" w:cs="Palatino Linotype"/>
          <w:b/>
          <w:bCs/>
          <w:i/>
        </w:rPr>
        <w:t>”</w:t>
      </w:r>
    </w:p>
    <w:p w:rsidR="003358BD" w:rsidRDefault="003358BD">
      <w:pPr>
        <w:spacing w:before="4"/>
        <w:rPr>
          <w:rFonts w:ascii="Palatino Linotype" w:eastAsia="Palatino Linotype" w:hAnsi="Palatino Linotype" w:cs="Palatino Linotype"/>
          <w:b/>
          <w:bCs/>
          <w:i/>
          <w:sz w:val="32"/>
          <w:szCs w:val="32"/>
        </w:rPr>
      </w:pPr>
    </w:p>
    <w:p w:rsidR="003358BD" w:rsidRDefault="00571E6F">
      <w:pPr>
        <w:ind w:left="101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Ahora</w:t>
      </w:r>
      <w:r>
        <w:rPr>
          <w:rFonts w:ascii="Palatino Linotype" w:hAnsi="Palatino Linotype"/>
          <w:spacing w:val="-13"/>
          <w:sz w:val="24"/>
        </w:rPr>
        <w:t xml:space="preserve"> </w:t>
      </w:r>
      <w:r>
        <w:rPr>
          <w:rFonts w:ascii="Palatino Linotype" w:hAnsi="Palatino Linotype"/>
          <w:sz w:val="24"/>
        </w:rPr>
        <w:t>bien,</w:t>
      </w:r>
      <w:r>
        <w:rPr>
          <w:rFonts w:ascii="Palatino Linotype" w:hAnsi="Palatino Linotype"/>
          <w:spacing w:val="-13"/>
          <w:sz w:val="24"/>
        </w:rPr>
        <w:t xml:space="preserve"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4"/>
          <w:sz w:val="24"/>
        </w:rPr>
        <w:t xml:space="preserve"> </w:t>
      </w:r>
      <w:r>
        <w:rPr>
          <w:rFonts w:ascii="Palatino Linotype" w:hAnsi="Palatino Linotype"/>
          <w:sz w:val="24"/>
        </w:rPr>
        <w:t>cuanto</w:t>
      </w:r>
      <w:r>
        <w:rPr>
          <w:rFonts w:ascii="Palatino Linotype" w:hAnsi="Palatino Linotype"/>
          <w:spacing w:val="-12"/>
          <w:sz w:val="24"/>
        </w:rPr>
        <w:t xml:space="preserve"> </w:t>
      </w:r>
      <w:r>
        <w:rPr>
          <w:rFonts w:ascii="Palatino Linotype" w:hAnsi="Palatino Linotype"/>
          <w:sz w:val="24"/>
        </w:rPr>
        <w:t>hace</w:t>
      </w:r>
      <w:r>
        <w:rPr>
          <w:rFonts w:ascii="Palatino Linotype" w:hAnsi="Palatino Linotype"/>
          <w:spacing w:val="-13"/>
          <w:sz w:val="24"/>
        </w:rPr>
        <w:t xml:space="preserve"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13"/>
          <w:sz w:val="24"/>
        </w:rPr>
        <w:t xml:space="preserve"> </w:t>
      </w:r>
      <w:r>
        <w:rPr>
          <w:rFonts w:ascii="Palatino Linotype" w:hAnsi="Palatino Linotype"/>
          <w:sz w:val="24"/>
        </w:rPr>
        <w:t>cuestionamiento</w:t>
      </w:r>
      <w:r>
        <w:rPr>
          <w:rFonts w:ascii="Palatino Linotype" w:hAnsi="Palatino Linotype"/>
          <w:spacing w:val="-12"/>
          <w:sz w:val="24"/>
        </w:rPr>
        <w:t xml:space="preserve"> </w:t>
      </w:r>
      <w:r>
        <w:rPr>
          <w:rFonts w:ascii="Palatino Linotype" w:hAnsi="Palatino Linotype"/>
          <w:sz w:val="24"/>
        </w:rPr>
        <w:t>consistente</w:t>
      </w:r>
      <w:r>
        <w:rPr>
          <w:rFonts w:ascii="Palatino Linotype" w:hAnsi="Palatino Linotype"/>
          <w:spacing w:val="-13"/>
          <w:sz w:val="24"/>
        </w:rPr>
        <w:t xml:space="preserve"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4"/>
          <w:sz w:val="24"/>
        </w:rPr>
        <w:t xml:space="preserve"> </w:t>
      </w:r>
      <w:r>
        <w:rPr>
          <w:rFonts w:ascii="Palatino Linotype" w:hAnsi="Palatino Linotype"/>
          <w:b/>
          <w:sz w:val="24"/>
          <w:u w:val="single" w:color="000000"/>
        </w:rPr>
        <w:t>¿Quién</w:t>
      </w:r>
      <w:r>
        <w:rPr>
          <w:rFonts w:ascii="Palatino Linotype" w:hAnsi="Palatino Linotype"/>
          <w:b/>
          <w:spacing w:val="-13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sz w:val="24"/>
          <w:u w:val="single" w:color="000000"/>
        </w:rPr>
        <w:t>es</w:t>
      </w:r>
      <w:r>
        <w:rPr>
          <w:rFonts w:ascii="Palatino Linotype" w:hAnsi="Palatino Linotype"/>
          <w:b/>
          <w:spacing w:val="-14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sz w:val="24"/>
          <w:u w:val="single" w:color="000000"/>
        </w:rPr>
        <w:t>el</w:t>
      </w:r>
      <w:r>
        <w:rPr>
          <w:rFonts w:ascii="Palatino Linotype" w:hAnsi="Palatino Linotype"/>
          <w:b/>
          <w:spacing w:val="-14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sz w:val="24"/>
          <w:u w:val="single" w:color="000000"/>
        </w:rPr>
        <w:t>propietario</w:t>
      </w:r>
    </w:p>
    <w:p w:rsidR="003358BD" w:rsidRDefault="003358BD">
      <w:pPr>
        <w:spacing w:before="5"/>
        <w:rPr>
          <w:rFonts w:ascii="Palatino Linotype" w:eastAsia="Palatino Linotype" w:hAnsi="Palatino Linotype" w:cs="Palatino Linotype"/>
          <w:b/>
          <w:bCs/>
          <w:sz w:val="10"/>
          <w:szCs w:val="10"/>
        </w:rPr>
      </w:pPr>
    </w:p>
    <w:p w:rsidR="003358BD" w:rsidRDefault="00571E6F">
      <w:pPr>
        <w:spacing w:before="21"/>
        <w:ind w:left="101"/>
        <w:rPr>
          <w:rFonts w:ascii="Palatino Linotype" w:eastAsia="Palatino Linotype" w:hAnsi="Palatino Linotype" w:cs="Palatino Linotype"/>
          <w:sz w:val="24"/>
          <w:szCs w:val="24"/>
        </w:rPr>
      </w:pPr>
      <w:proofErr w:type="gramStart"/>
      <w:r>
        <w:rPr>
          <w:rFonts w:ascii="Palatino Linotype"/>
          <w:b/>
          <w:sz w:val="24"/>
          <w:u w:val="single" w:color="000000"/>
        </w:rPr>
        <w:t>y</w:t>
      </w:r>
      <w:proofErr w:type="gramEnd"/>
      <w:r>
        <w:rPr>
          <w:rFonts w:ascii="Palatino Linotype"/>
          <w:b/>
          <w:spacing w:val="22"/>
          <w:sz w:val="24"/>
          <w:u w:val="single" w:color="000000"/>
        </w:rPr>
        <w:t xml:space="preserve"> </w:t>
      </w:r>
      <w:r>
        <w:rPr>
          <w:rFonts w:ascii="Palatino Linotype"/>
          <w:b/>
          <w:sz w:val="24"/>
          <w:u w:val="single" w:color="000000"/>
        </w:rPr>
        <w:t>anexar</w:t>
      </w:r>
      <w:r>
        <w:rPr>
          <w:rFonts w:ascii="Palatino Linotype"/>
          <w:b/>
          <w:spacing w:val="22"/>
          <w:sz w:val="24"/>
          <w:u w:val="single" w:color="000000"/>
        </w:rPr>
        <w:t xml:space="preserve"> </w:t>
      </w:r>
      <w:r>
        <w:rPr>
          <w:rFonts w:ascii="Palatino Linotype"/>
          <w:b/>
          <w:sz w:val="24"/>
          <w:u w:val="single" w:color="000000"/>
        </w:rPr>
        <w:t>documento</w:t>
      </w:r>
      <w:r>
        <w:rPr>
          <w:rFonts w:ascii="Palatino Linotype"/>
          <w:b/>
          <w:spacing w:val="20"/>
          <w:sz w:val="24"/>
          <w:u w:val="single" w:color="000000"/>
        </w:rPr>
        <w:t xml:space="preserve"> </w:t>
      </w:r>
      <w:r>
        <w:rPr>
          <w:rFonts w:ascii="Palatino Linotype"/>
          <w:b/>
          <w:sz w:val="24"/>
          <w:u w:val="single" w:color="000000"/>
        </w:rPr>
        <w:t>que</w:t>
      </w:r>
      <w:r>
        <w:rPr>
          <w:rFonts w:ascii="Palatino Linotype"/>
          <w:b/>
          <w:spacing w:val="22"/>
          <w:sz w:val="24"/>
          <w:u w:val="single" w:color="000000"/>
        </w:rPr>
        <w:t xml:space="preserve"> </w:t>
      </w:r>
      <w:r>
        <w:rPr>
          <w:rFonts w:ascii="Palatino Linotype"/>
          <w:b/>
          <w:sz w:val="24"/>
          <w:u w:val="single" w:color="000000"/>
        </w:rPr>
        <w:t>lo</w:t>
      </w:r>
      <w:r>
        <w:rPr>
          <w:rFonts w:ascii="Palatino Linotype"/>
          <w:b/>
          <w:spacing w:val="22"/>
          <w:sz w:val="24"/>
          <w:u w:val="single" w:color="000000"/>
        </w:rPr>
        <w:t xml:space="preserve"> </w:t>
      </w:r>
      <w:r>
        <w:rPr>
          <w:rFonts w:ascii="Palatino Linotype"/>
          <w:b/>
          <w:sz w:val="24"/>
          <w:u w:val="single" w:color="000000"/>
        </w:rPr>
        <w:t>acredite?</w:t>
      </w:r>
      <w:r>
        <w:rPr>
          <w:rFonts w:ascii="Palatino Linotype"/>
          <w:sz w:val="24"/>
        </w:rPr>
        <w:t>;</w:t>
      </w:r>
      <w:r>
        <w:rPr>
          <w:rFonts w:ascii="Palatino Linotype"/>
          <w:spacing w:val="22"/>
          <w:sz w:val="24"/>
        </w:rPr>
        <w:t xml:space="preserve"> </w:t>
      </w:r>
      <w:r>
        <w:rPr>
          <w:rFonts w:ascii="Palatino Linotype"/>
          <w:sz w:val="24"/>
        </w:rPr>
        <w:t>el</w:t>
      </w:r>
      <w:r>
        <w:rPr>
          <w:rFonts w:ascii="Palatino Linotype"/>
          <w:spacing w:val="21"/>
          <w:sz w:val="24"/>
        </w:rPr>
        <w:t xml:space="preserve"> </w:t>
      </w:r>
      <w:r>
        <w:rPr>
          <w:rFonts w:ascii="Palatino Linotype"/>
          <w:b/>
          <w:sz w:val="24"/>
        </w:rPr>
        <w:t>Sujeto</w:t>
      </w:r>
      <w:r>
        <w:rPr>
          <w:rFonts w:ascii="Palatino Linotype"/>
          <w:b/>
          <w:spacing w:val="22"/>
          <w:sz w:val="24"/>
        </w:rPr>
        <w:t xml:space="preserve"> </w:t>
      </w:r>
      <w:r>
        <w:rPr>
          <w:rFonts w:ascii="Palatino Linotype"/>
          <w:b/>
          <w:sz w:val="24"/>
        </w:rPr>
        <w:t>Obligado</w:t>
      </w:r>
      <w:r>
        <w:rPr>
          <w:rFonts w:ascii="Palatino Linotype"/>
          <w:b/>
          <w:spacing w:val="22"/>
          <w:sz w:val="24"/>
        </w:rPr>
        <w:t xml:space="preserve"> </w:t>
      </w:r>
      <w:r>
        <w:rPr>
          <w:rFonts w:ascii="Palatino Linotype"/>
          <w:sz w:val="24"/>
        </w:rPr>
        <w:t>al</w:t>
      </w:r>
      <w:r>
        <w:rPr>
          <w:rFonts w:ascii="Palatino Linotype"/>
          <w:spacing w:val="21"/>
          <w:sz w:val="24"/>
        </w:rPr>
        <w:t xml:space="preserve"> </w:t>
      </w:r>
      <w:r>
        <w:rPr>
          <w:rFonts w:ascii="Palatino Linotype"/>
          <w:sz w:val="24"/>
        </w:rPr>
        <w:t>remitir</w:t>
      </w:r>
      <w:r>
        <w:rPr>
          <w:rFonts w:ascii="Palatino Linotype"/>
          <w:spacing w:val="23"/>
          <w:sz w:val="24"/>
        </w:rPr>
        <w:t xml:space="preserve"> </w:t>
      </w:r>
      <w:r>
        <w:rPr>
          <w:rFonts w:ascii="Palatino Linotype"/>
          <w:sz w:val="24"/>
        </w:rPr>
        <w:t>el</w:t>
      </w:r>
      <w:r>
        <w:rPr>
          <w:rFonts w:ascii="Palatino Linotype"/>
          <w:spacing w:val="21"/>
          <w:sz w:val="24"/>
        </w:rPr>
        <w:t xml:space="preserve"> </w:t>
      </w:r>
      <w:r>
        <w:rPr>
          <w:rFonts w:ascii="Palatino Linotype"/>
          <w:sz w:val="24"/>
        </w:rPr>
        <w:t>Contrato</w:t>
      </w:r>
      <w:r>
        <w:rPr>
          <w:rFonts w:ascii="Palatino Linotype"/>
          <w:spacing w:val="23"/>
          <w:sz w:val="24"/>
        </w:rPr>
        <w:t xml:space="preserve"> </w:t>
      </w:r>
      <w:r>
        <w:rPr>
          <w:rFonts w:ascii="Palatino Linotype"/>
          <w:sz w:val="24"/>
        </w:rPr>
        <w:t>de</w:t>
      </w:r>
    </w:p>
    <w:p w:rsidR="003358BD" w:rsidRDefault="003358BD">
      <w:pPr>
        <w:spacing w:before="10"/>
        <w:rPr>
          <w:rFonts w:ascii="Palatino Linotype" w:eastAsia="Palatino Linotype" w:hAnsi="Palatino Linotype" w:cs="Palatino Linotype"/>
          <w:sz w:val="10"/>
          <w:szCs w:val="10"/>
        </w:rPr>
      </w:pPr>
    </w:p>
    <w:p w:rsidR="003358BD" w:rsidRDefault="00571E6F">
      <w:pPr>
        <w:pStyle w:val="Textoindependiente"/>
        <w:spacing w:before="21"/>
      </w:pPr>
      <w:r>
        <w:t xml:space="preserve">Comodato,  referente  al  vehículo  señalado  en  la  solicitud  de  información,  en </w:t>
      </w:r>
      <w:r>
        <w:rPr>
          <w:spacing w:val="29"/>
        </w:rPr>
        <w:t xml:space="preserve"> </w:t>
      </w:r>
      <w:r>
        <w:t>las</w:t>
      </w:r>
    </w:p>
    <w:p w:rsidR="003358BD" w:rsidRDefault="00571E6F">
      <w:pPr>
        <w:spacing w:before="158"/>
        <w:ind w:left="101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DECLARACIONES II </w:t>
      </w:r>
      <w:r>
        <w:rPr>
          <w:rFonts w:ascii="Palatino Linotype" w:hAnsi="Palatino Linotype"/>
          <w:sz w:val="24"/>
        </w:rPr>
        <w:t xml:space="preserve">y </w:t>
      </w:r>
      <w:r>
        <w:rPr>
          <w:rFonts w:ascii="Palatino Linotype" w:hAnsi="Palatino Linotype"/>
          <w:b/>
          <w:sz w:val="24"/>
        </w:rPr>
        <w:t>IV</w:t>
      </w:r>
      <w:r>
        <w:rPr>
          <w:rFonts w:ascii="Palatino Linotype" w:hAnsi="Palatino Linotype"/>
          <w:sz w:val="24"/>
        </w:rPr>
        <w:t xml:space="preserve">, de dicho instrumento jurídico, </w:t>
      </w:r>
      <w:proofErr w:type="gramStart"/>
      <w:r>
        <w:rPr>
          <w:rFonts w:ascii="Palatino Linotype" w:hAnsi="Palatino Linotype"/>
          <w:sz w:val="24"/>
        </w:rPr>
        <w:t>indican</w:t>
      </w:r>
      <w:proofErr w:type="gramEnd"/>
      <w:r>
        <w:rPr>
          <w:rFonts w:ascii="Palatino Linotype" w:hAnsi="Palatino Linotype"/>
          <w:sz w:val="24"/>
        </w:rPr>
        <w:t xml:space="preserve"> lo</w:t>
      </w:r>
      <w:r>
        <w:rPr>
          <w:rFonts w:ascii="Palatino Linotype" w:hAnsi="Palatino Linotype"/>
          <w:spacing w:val="-28"/>
          <w:sz w:val="24"/>
        </w:rPr>
        <w:t xml:space="preserve"> </w:t>
      </w:r>
      <w:r>
        <w:rPr>
          <w:rFonts w:ascii="Palatino Linotype" w:hAnsi="Palatino Linotype"/>
          <w:sz w:val="24"/>
        </w:rPr>
        <w:t>siguiente:</w:t>
      </w:r>
    </w:p>
    <w:p w:rsidR="003358BD" w:rsidRDefault="003358BD">
      <w:pPr>
        <w:rPr>
          <w:rFonts w:ascii="Palatino Linotype" w:eastAsia="Palatino Linotype" w:hAnsi="Palatino Linotype" w:cs="Palatino Linotype"/>
          <w:sz w:val="24"/>
          <w:szCs w:val="24"/>
        </w:rPr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122458" w:rsidP="00122458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 w:eastAsia="es-MX"/>
        </w:rPr>
        <w:lastRenderedPageBreak/>
        <w:drawing>
          <wp:anchor distT="0" distB="0" distL="114300" distR="114300" simplePos="0" relativeHeight="251658752" behindDoc="0" locked="0" layoutInCell="1" allowOverlap="1" wp14:anchorId="5B96E53F" wp14:editId="46E5943A">
            <wp:simplePos x="0" y="0"/>
            <wp:positionH relativeFrom="column">
              <wp:posOffset>117475</wp:posOffset>
            </wp:positionH>
            <wp:positionV relativeFrom="paragraph">
              <wp:posOffset>180975</wp:posOffset>
            </wp:positionV>
            <wp:extent cx="5883275" cy="3864610"/>
            <wp:effectExtent l="0" t="0" r="0" b="0"/>
            <wp:wrapThrough wrapText="bothSides">
              <wp:wrapPolygon edited="0">
                <wp:start x="0" y="0"/>
                <wp:lineTo x="0" y="21508"/>
                <wp:lineTo x="21542" y="21508"/>
                <wp:lineTo x="21542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position w:val="-122"/>
          <w:sz w:val="20"/>
          <w:szCs w:val="20"/>
          <w:lang w:val="es-MX" w:eastAsia="es-MX"/>
        </w:rPr>
        <w:pict>
          <v:rect id="_x0000_s1080" style="position:absolute;margin-left:139.4pt;margin-top:88pt;width:14.25pt;height:8.85pt;z-index:503306768;mso-position-horizontal-relative:text;mso-position-vertical-relative:text" fillcolor="black [3200]" stroked="f" strokecolor="#f2f2f2 [3041]" strokeweight="3pt">
            <v:shadow on="t" type="perspective" color="#7f7f7f [1601]" opacity=".5" offset="1pt" offset2="-1pt"/>
          </v:rect>
        </w:pict>
      </w:r>
    </w:p>
    <w:p w:rsidR="003358BD" w:rsidRDefault="003358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58BD" w:rsidRDefault="003358B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122458" w:rsidRDefault="0012245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358BD" w:rsidRDefault="00E1443A">
      <w:pPr>
        <w:spacing w:line="2653" w:lineRule="exac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2"/>
          <w:sz w:val="20"/>
          <w:szCs w:val="20"/>
          <w:lang w:val="es-MX" w:eastAsia="es-MX"/>
        </w:rPr>
        <w:pict>
          <v:rect id="_x0000_s1081" style="position:absolute;left:0;text-align:left;margin-left:153.65pt;margin-top:112.1pt;width:35.6pt;height:10.5pt;z-index:503308816" fillcolor="black [3200]" stroked="f" strokecolor="#f2f2f2 [3041]" strokeweight="3pt">
            <v:shadow on="t" type="perspective" color="#7f7f7f [1601]" opacity=".5" offset="1pt" offset2="-1pt"/>
          </v:rect>
        </w:pict>
      </w:r>
      <w:r w:rsidR="00571E6F">
        <w:rPr>
          <w:rFonts w:ascii="Times New Roman" w:eastAsia="Times New Roman" w:hAnsi="Times New Roman" w:cs="Times New Roman"/>
          <w:position w:val="-52"/>
          <w:sz w:val="20"/>
          <w:szCs w:val="20"/>
        </w:rPr>
      </w:r>
      <w:r w:rsidR="00571E6F">
        <w:rPr>
          <w:rFonts w:ascii="Times New Roman" w:eastAsia="Times New Roman" w:hAnsi="Times New Roman" w:cs="Times New Roman"/>
          <w:position w:val="-52"/>
          <w:sz w:val="20"/>
          <w:szCs w:val="20"/>
        </w:rPr>
        <w:pict>
          <v:group id="_x0000_s1036" style="width:453.45pt;height:132.7pt;mso-position-horizontal-relative:char;mso-position-vertical-relative:line" coordsize="9069,2654">
            <v:shape id="_x0000_s1039" type="#_x0000_t75" style="position:absolute;width:9069;height:2653">
              <v:imagedata r:id="rId21" o:title=""/>
            </v:shape>
            <v:group id="_x0000_s1037" style="position:absolute;left:1091;top:1757;width:7099;height:776" coordorigin="1091,1757" coordsize="7099,776">
              <v:shape id="_x0000_s1038" style="position:absolute;left:1091;top:1757;width:7099;height:776" coordorigin="1091,1757" coordsize="7099,776" path="m1091,1757r7099,l8190,2533r-7099,l1091,1757xe" filled="f" strokecolor="red" strokeweight="3pt">
                <v:path arrowok="t"/>
              </v:shape>
            </v:group>
            <w10:anchorlock/>
          </v:group>
        </w:pict>
      </w:r>
    </w:p>
    <w:p w:rsidR="003358BD" w:rsidRDefault="003358BD">
      <w:pPr>
        <w:spacing w:line="2653" w:lineRule="exact"/>
        <w:rPr>
          <w:rFonts w:ascii="Times New Roman" w:eastAsia="Times New Roman" w:hAnsi="Times New Roman" w:cs="Times New Roman"/>
          <w:sz w:val="20"/>
          <w:szCs w:val="20"/>
        </w:rPr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3358BD" w:rsidRDefault="00571E6F">
      <w:pPr>
        <w:pStyle w:val="Textoindependiente"/>
        <w:spacing w:before="21" w:line="360" w:lineRule="auto"/>
        <w:ind w:right="101"/>
        <w:jc w:val="both"/>
      </w:pPr>
      <w:r>
        <w:t>Por</w:t>
      </w:r>
      <w:r>
        <w:rPr>
          <w:spacing w:val="44"/>
        </w:rPr>
        <w:t xml:space="preserve"> </w:t>
      </w:r>
      <w:r>
        <w:t>lo</w:t>
      </w:r>
      <w:r>
        <w:rPr>
          <w:spacing w:val="44"/>
        </w:rPr>
        <w:t xml:space="preserve"> </w:t>
      </w:r>
      <w:r>
        <w:t>anterior,</w:t>
      </w:r>
      <w:r>
        <w:rPr>
          <w:spacing w:val="43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deduce</w:t>
      </w:r>
      <w:r>
        <w:rPr>
          <w:spacing w:val="43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multimencionado</w:t>
      </w:r>
      <w:r>
        <w:rPr>
          <w:spacing w:val="44"/>
        </w:rPr>
        <w:t xml:space="preserve"> </w:t>
      </w:r>
      <w:r>
        <w:t>vehículo,</w:t>
      </w:r>
      <w:r>
        <w:rPr>
          <w:spacing w:val="43"/>
        </w:rPr>
        <w:t xml:space="preserve"> </w:t>
      </w:r>
      <w:r>
        <w:t>es</w:t>
      </w:r>
      <w:r>
        <w:rPr>
          <w:spacing w:val="47"/>
        </w:rPr>
        <w:t xml:space="preserve"> </w:t>
      </w:r>
      <w:r>
        <w:t>propiedad</w:t>
      </w:r>
      <w:r>
        <w:rPr>
          <w:spacing w:val="43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C.</w:t>
      </w:r>
      <w:r>
        <w:t xml:space="preserve"> </w:t>
      </w:r>
      <w:r w:rsidR="00E1443A" w:rsidRPr="00E1443A">
        <w:rPr>
          <w:rFonts w:cs="Palatino Linotype"/>
        </w:rPr>
        <w:t>Gabriel Valdés Albarr</w:t>
      </w:r>
      <w:r w:rsidR="00E1443A">
        <w:rPr>
          <w:rFonts w:cs="Palatino Linotype"/>
        </w:rPr>
        <w:t>á</w:t>
      </w:r>
      <w:r w:rsidR="00E1443A" w:rsidRPr="00E1443A">
        <w:rPr>
          <w:rFonts w:cs="Palatino Linotype"/>
        </w:rPr>
        <w:t>n</w:t>
      </w:r>
      <w:r w:rsidRPr="00E1443A">
        <w:t>;</w:t>
      </w:r>
      <w:r>
        <w:t xml:space="preserve"> de igual modo, en la segunda pregunta relativa</w:t>
      </w:r>
      <w:r>
        <w:rPr>
          <w:spacing w:val="4"/>
        </w:rPr>
        <w:t xml:space="preserve"> </w:t>
      </w:r>
      <w:r>
        <w:t xml:space="preserve">a si, </w:t>
      </w:r>
      <w:r>
        <w:rPr>
          <w:b/>
        </w:rPr>
        <w:t>¿Ha recibido gasolina del Sistema Municipal DIF?</w:t>
      </w:r>
      <w:r>
        <w:t>; en el contrato que nos</w:t>
      </w:r>
      <w:r>
        <w:rPr>
          <w:spacing w:val="34"/>
        </w:rPr>
        <w:t xml:space="preserve"> </w:t>
      </w:r>
      <w:r>
        <w:t>ocupa,</w:t>
      </w:r>
      <w:r>
        <w:t xml:space="preserve"> </w:t>
      </w:r>
      <w:r>
        <w:t>en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rPr>
          <w:b/>
        </w:rPr>
        <w:t>CLAUSULAS</w:t>
      </w:r>
      <w:r>
        <w:rPr>
          <w:b/>
          <w:spacing w:val="-12"/>
        </w:rPr>
        <w:t xml:space="preserve"> </w:t>
      </w:r>
      <w:r>
        <w:rPr>
          <w:b/>
        </w:rPr>
        <w:t>PRIMERA</w:t>
      </w:r>
      <w:r>
        <w:rPr>
          <w:b/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b/>
        </w:rPr>
        <w:t>SEGUNDA</w:t>
      </w:r>
      <w:r>
        <w:t>,</w:t>
      </w:r>
      <w:r>
        <w:rPr>
          <w:spacing w:val="-12"/>
        </w:rPr>
        <w:t xml:space="preserve"> </w:t>
      </w:r>
      <w:r>
        <w:t>estipulan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rPr>
          <w:b/>
        </w:rPr>
        <w:t>OBJETO</w:t>
      </w:r>
      <w:r>
        <w:rPr>
          <w:b/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Contrato,</w:t>
      </w:r>
      <w:r>
        <w:t xml:space="preserve"> </w:t>
      </w:r>
      <w:r>
        <w:t>consiste</w:t>
      </w:r>
      <w:r>
        <w:rPr>
          <w:spacing w:val="18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impuls</w:t>
      </w:r>
      <w:r>
        <w:t>ar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movilidad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servidores</w:t>
      </w:r>
      <w:r>
        <w:rPr>
          <w:spacing w:val="18"/>
        </w:rPr>
        <w:t xml:space="preserve"> </w:t>
      </w:r>
      <w:r>
        <w:t>públicos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Sistema</w:t>
      </w:r>
      <w:r>
        <w:rPr>
          <w:spacing w:val="21"/>
        </w:rPr>
        <w:t xml:space="preserve"> </w:t>
      </w:r>
      <w:r>
        <w:t>Municipal</w:t>
      </w:r>
      <w: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Integral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Familia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Zinacantepec,</w:t>
      </w:r>
      <w:r>
        <w:rPr>
          <w:spacing w:val="-12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llevar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cabo</w:t>
      </w:r>
      <w:r>
        <w:rPr>
          <w:spacing w:val="-11"/>
        </w:rPr>
        <w:t xml:space="preserve"> </w:t>
      </w:r>
      <w:r>
        <w:t>con</w:t>
      </w:r>
      <w:r>
        <w:t xml:space="preserve"> </w:t>
      </w:r>
      <w:r>
        <w:t>mayor</w:t>
      </w:r>
      <w:r>
        <w:rPr>
          <w:spacing w:val="-13"/>
        </w:rPr>
        <w:t xml:space="preserve"> </w:t>
      </w:r>
      <w:r>
        <w:t>eficiencia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traslado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personal,</w:t>
      </w:r>
      <w:r>
        <w:rPr>
          <w:spacing w:val="-14"/>
        </w:rPr>
        <w:t xml:space="preserve"> </w:t>
      </w:r>
      <w:r>
        <w:t>accesorios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materiales;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obligaciones</w:t>
      </w:r>
      <w:r>
        <w:rPr>
          <w:w w:val="99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instrumento</w:t>
      </w:r>
      <w:r>
        <w:rPr>
          <w:spacing w:val="-14"/>
        </w:rPr>
        <w:t xml:space="preserve"> </w:t>
      </w:r>
      <w:r>
        <w:t>contractual,</w:t>
      </w:r>
      <w:r>
        <w:rPr>
          <w:spacing w:val="-15"/>
        </w:rPr>
        <w:t xml:space="preserve"> </w:t>
      </w:r>
      <w:r>
        <w:t>indica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DIF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Zinacantepec,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compromete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dotar</w:t>
      </w:r>
      <w:r>
        <w:t xml:space="preserve"> </w:t>
      </w:r>
      <w:r>
        <w:t>de combustible al vehículo que nos ocupa, así como, no realizar pago o</w:t>
      </w:r>
      <w:r>
        <w:rPr>
          <w:spacing w:val="-9"/>
        </w:rPr>
        <w:t xml:space="preserve"> </w:t>
      </w:r>
      <w:r>
        <w:t>remuneración</w:t>
      </w:r>
      <w:r>
        <w:rPr>
          <w:spacing w:val="1"/>
          <w:w w:val="99"/>
        </w:rPr>
        <w:t xml:space="preserve"> </w:t>
      </w:r>
      <w:r>
        <w:t>alguna por el tiempo, traslado o distancia que tenga que recorrer el vehículo dado</w:t>
      </w:r>
      <w:r>
        <w:rPr>
          <w:spacing w:val="47"/>
        </w:rPr>
        <w:t xml:space="preserve"> </w:t>
      </w:r>
      <w:r>
        <w:t>en prés</w:t>
      </w:r>
      <w:r>
        <w:t>tamo para la movilidad de las actividades del DIF de Zinacantepec, lo anterior</w:t>
      </w:r>
      <w:r>
        <w:rPr>
          <w:spacing w:val="-39"/>
        </w:rPr>
        <w:t xml:space="preserve"> </w:t>
      </w:r>
      <w:r>
        <w:t>de conformidad con lo</w:t>
      </w:r>
      <w:r>
        <w:rPr>
          <w:spacing w:val="-10"/>
        </w:rPr>
        <w:t xml:space="preserve"> </w:t>
      </w:r>
      <w:r>
        <w:t>siguiente:</w:t>
      </w:r>
    </w:p>
    <w:p w:rsidR="003358BD" w:rsidRDefault="003358BD">
      <w:pPr>
        <w:spacing w:line="360" w:lineRule="auto"/>
        <w:jc w:val="both"/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E1443A">
      <w:pPr>
        <w:spacing w:before="1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sz w:val="20"/>
          <w:szCs w:val="20"/>
          <w:lang w:val="es-MX" w:eastAsia="es-MX"/>
        </w:rPr>
        <w:lastRenderedPageBreak/>
        <w:pict>
          <v:roundrect id="_x0000_s1086" style="position:absolute;margin-left:75.75pt;margin-top:3pt;width:349.5pt;height:45.75pt;z-index:503312912" arcsize="10923f" filled="f" strokecolor="red" strokeweight="3pt"/>
        </w:pict>
      </w:r>
      <w:r>
        <w:rPr>
          <w:rFonts w:ascii="Palatino Linotype" w:eastAsia="Palatino Linotype" w:hAnsi="Palatino Linotype" w:cs="Palatino Linotype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800" behindDoc="1" locked="0" layoutInCell="1" allowOverlap="1" wp14:anchorId="6974FEEB" wp14:editId="4864611A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5934075" cy="509587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8BD" w:rsidRDefault="00E1443A">
      <w:pPr>
        <w:spacing w:line="8850" w:lineRule="exact"/>
        <w:ind w:left="115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sz w:val="20"/>
          <w:szCs w:val="20"/>
          <w:lang w:val="es-MX" w:eastAsia="es-MX"/>
        </w:rPr>
        <w:pict>
          <v:roundrect id="_x0000_s1088" style="position:absolute;left:0;text-align:left;margin-left:63.75pt;margin-top:253.1pt;width:388.5pt;height:92.25pt;z-index:503313936" arcsize="10923f" filled="f" strokecolor="red" strokeweight="3pt"/>
        </w:pict>
      </w:r>
      <w:r>
        <w:rPr>
          <w:rFonts w:ascii="Palatino Linotype" w:eastAsia="Palatino Linotype" w:hAnsi="Palatino Linotype" w:cs="Palatino Linotype"/>
          <w:noProof/>
          <w:sz w:val="20"/>
          <w:szCs w:val="20"/>
          <w:lang w:val="es-MX" w:eastAsia="es-MX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4" type="#_x0000_t13" style="position:absolute;left:0;text-align:left;margin-left:-18pt;margin-top:21.35pt;width:81pt;height:51pt;z-index:503310864" fillcolor="red" stroked="f" strokecolor="#f2f2f2 [3041]" strokeweight="3pt">
            <v:shadow on="t" type="perspective" color="#622423 [1605]" opacity=".5" offset="1pt" offset2="-1pt"/>
          </v:shape>
        </w:pict>
      </w:r>
      <w:r>
        <w:rPr>
          <w:rFonts w:ascii="Palatino Linotype" w:eastAsia="Palatino Linotype" w:hAnsi="Palatino Linotype" w:cs="Palatino Linotype"/>
          <w:noProof/>
          <w:sz w:val="20"/>
          <w:szCs w:val="20"/>
          <w:lang w:val="es-MX" w:eastAsia="es-MX"/>
        </w:rPr>
        <w:pict>
          <v:shape id="_x0000_s1085" type="#_x0000_t13" style="position:absolute;left:0;text-align:left;margin-left:-23.25pt;margin-top:246.35pt;width:84pt;height:60pt;z-index:503311888" fillcolor="red" stroked="f" strokecolor="#f2f2f2 [3041]" strokeweight="3pt">
            <v:shadow on="t" type="perspective" color="#622423 [1605]" opacity=".5" offset="1pt" offset2="-1pt"/>
          </v:shape>
        </w:pict>
      </w:r>
    </w:p>
    <w:p w:rsidR="003358BD" w:rsidRDefault="003358B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3358BD" w:rsidRDefault="003358BD">
      <w:pPr>
        <w:rPr>
          <w:rFonts w:ascii="Palatino Linotype" w:eastAsia="Palatino Linotype" w:hAnsi="Palatino Linotype" w:cs="Palatino Linotype"/>
          <w:sz w:val="23"/>
          <w:szCs w:val="23"/>
        </w:rPr>
      </w:pPr>
    </w:p>
    <w:p w:rsidR="003358BD" w:rsidRDefault="00571E6F">
      <w:pPr>
        <w:pStyle w:val="Textoindependiente"/>
        <w:spacing w:before="21" w:line="360" w:lineRule="auto"/>
        <w:ind w:left="561" w:right="103"/>
        <w:jc w:val="both"/>
      </w:pPr>
      <w:r>
        <w:t>Lo</w:t>
      </w:r>
      <w:r>
        <w:rPr>
          <w:spacing w:val="-6"/>
        </w:rPr>
        <w:t xml:space="preserve"> </w:t>
      </w:r>
      <w:r>
        <w:t>dicho</w:t>
      </w:r>
      <w:r>
        <w:rPr>
          <w:spacing w:val="-6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aquí,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admite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Integral</w:t>
      </w:r>
      <w:r>
        <w:rPr>
          <w:spacing w:val="-8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la Familia de Zinacantepec, dota de combustible al vehículo CHEVY Blanco,</w:t>
      </w:r>
      <w:r>
        <w:rPr>
          <w:spacing w:val="42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conformidad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Cláusula</w:t>
      </w:r>
      <w:r>
        <w:rPr>
          <w:spacing w:val="-13"/>
        </w:rPr>
        <w:t xml:space="preserve"> </w:t>
      </w:r>
      <w:r>
        <w:t>Segunda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Contrato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Comodato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dado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rPr>
          <w:b/>
        </w:rPr>
        <w:t>Sujeto</w:t>
      </w:r>
      <w:r>
        <w:rPr>
          <w:b/>
          <w:spacing w:val="-1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14"/>
        </w:rPr>
        <w:t xml:space="preserve"> </w:t>
      </w:r>
      <w:r>
        <w:t>remitió</w:t>
      </w:r>
      <w:r>
        <w:rPr>
          <w:spacing w:val="15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tabla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donde</w:t>
      </w:r>
      <w:r>
        <w:rPr>
          <w:spacing w:val="17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visualiza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desglose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mes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gastos</w:t>
      </w:r>
      <w:r>
        <w:rPr>
          <w:spacing w:val="13"/>
        </w:rPr>
        <w:t xml:space="preserve"> </w:t>
      </w:r>
      <w:r>
        <w:t>de</w:t>
      </w:r>
    </w:p>
    <w:p w:rsidR="003358BD" w:rsidRDefault="003358BD">
      <w:pPr>
        <w:spacing w:line="360" w:lineRule="auto"/>
        <w:jc w:val="both"/>
        <w:sectPr w:rsidR="003358BD">
          <w:pgSz w:w="12240" w:h="15840"/>
          <w:pgMar w:top="2700" w:right="1360" w:bottom="900" w:left="1140" w:header="1055" w:footer="709" w:gutter="0"/>
          <w:cols w:space="720"/>
        </w:sectPr>
      </w:pPr>
    </w:p>
    <w:p w:rsidR="003358BD" w:rsidRDefault="003358BD">
      <w:pPr>
        <w:spacing w:before="6"/>
        <w:rPr>
          <w:rFonts w:ascii="Palatino Linotype" w:eastAsia="Palatino Linotype" w:hAnsi="Palatino Linotype" w:cs="Palatino Linotype"/>
          <w:sz w:val="21"/>
          <w:szCs w:val="21"/>
        </w:rPr>
      </w:pPr>
    </w:p>
    <w:p w:rsidR="003358BD" w:rsidRDefault="00571E6F">
      <w:pPr>
        <w:pStyle w:val="Textoindependiente"/>
        <w:spacing w:before="21" w:line="360" w:lineRule="auto"/>
        <w:ind w:right="100"/>
        <w:jc w:val="both"/>
        <w:rPr>
          <w:rFonts w:cs="Palatino Linotype"/>
        </w:rPr>
      </w:pPr>
      <w:r>
        <w:t>mantenimiento y gasolina del vehículo adscrito a la Dirección General del</w:t>
      </w:r>
      <w:r>
        <w:rPr>
          <w:spacing w:val="20"/>
        </w:rPr>
        <w:t xml:space="preserve"> </w:t>
      </w:r>
      <w:r>
        <w:t>periodo</w:t>
      </w:r>
      <w:r>
        <w:rPr>
          <w:spacing w:val="-1"/>
          <w:w w:val="99"/>
        </w:rPr>
        <w:t xml:space="preserve"> </w:t>
      </w:r>
      <w:r>
        <w:t>comprendido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enero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2016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mayo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2017,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indican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montos</w:t>
      </w:r>
      <w:r>
        <w:rPr>
          <w:spacing w:val="-8"/>
        </w:rPr>
        <w:t xml:space="preserve"> </w:t>
      </w:r>
      <w:r>
        <w:t>erogados</w:t>
      </w:r>
      <w:r>
        <w:rPr>
          <w:spacing w:val="1"/>
          <w:w w:val="99"/>
        </w:rPr>
        <w:t xml:space="preserve"> </w:t>
      </w:r>
      <w:r>
        <w:t>por el concepto de Gasolina en la partida presupuestal 2611, que ascienden a un</w:t>
      </w:r>
      <w:r>
        <w:rPr>
          <w:spacing w:val="-31"/>
        </w:rPr>
        <w:t xml:space="preserve"> </w:t>
      </w:r>
      <w:r>
        <w:t>valor</w:t>
      </w:r>
      <w:r>
        <w:t xml:space="preserve"> </w:t>
      </w:r>
      <w:r>
        <w:t>de $9,721.07 (Nueve mil setecientos veintiún pesos 07/100 M.N.) en el año 2016 y</w:t>
      </w:r>
      <w:r>
        <w:rPr>
          <w:spacing w:val="1"/>
        </w:rPr>
        <w:t xml:space="preserve"> </w:t>
      </w:r>
      <w:r>
        <w:t>un monto de $9,541.79 (Nueve mil quinientos cuarent</w:t>
      </w:r>
      <w:r>
        <w:t>a y un pesos 79/100 M.N.) en el</w:t>
      </w:r>
      <w:r>
        <w:rPr>
          <w:spacing w:val="-29"/>
        </w:rPr>
        <w:t xml:space="preserve"> </w:t>
      </w:r>
      <w:r>
        <w:t>año</w:t>
      </w:r>
      <w:r>
        <w:rPr>
          <w:w w:val="99"/>
        </w:rPr>
        <w:t xml:space="preserve"> </w:t>
      </w:r>
      <w:r>
        <w:t>2017; todas estas observaciones se relacionan también con el último</w:t>
      </w:r>
      <w:r>
        <w:rPr>
          <w:spacing w:val="47"/>
        </w:rPr>
        <w:t xml:space="preserve"> </w:t>
      </w:r>
      <w:r>
        <w:t>cuestionamiento</w:t>
      </w:r>
      <w:r>
        <w:t xml:space="preserve"> </w:t>
      </w:r>
      <w:r>
        <w:t xml:space="preserve">referente a </w:t>
      </w:r>
      <w:r>
        <w:rPr>
          <w:b/>
        </w:rPr>
        <w:t>¿Si se han erogado gastos de mantenimiento para ese</w:t>
      </w:r>
      <w:r>
        <w:rPr>
          <w:b/>
          <w:spacing w:val="-23"/>
        </w:rPr>
        <w:t xml:space="preserve"> </w:t>
      </w:r>
      <w:r>
        <w:rPr>
          <w:b/>
        </w:rPr>
        <w:t>vehículo?</w:t>
      </w:r>
    </w:p>
    <w:p w:rsidR="003358BD" w:rsidRDefault="003358BD">
      <w:pPr>
        <w:spacing w:before="7"/>
        <w:rPr>
          <w:rFonts w:ascii="Palatino Linotype" w:eastAsia="Palatino Linotype" w:hAnsi="Palatino Linotype" w:cs="Palatino Linotype"/>
          <w:b/>
          <w:bCs/>
          <w:sz w:val="32"/>
          <w:szCs w:val="32"/>
        </w:rPr>
      </w:pPr>
    </w:p>
    <w:p w:rsidR="003358BD" w:rsidRDefault="00571E6F">
      <w:pPr>
        <w:pStyle w:val="Textoindependiente"/>
        <w:spacing w:line="360" w:lineRule="auto"/>
        <w:ind w:right="101"/>
        <w:jc w:val="both"/>
      </w:pPr>
      <w:r>
        <w:t>Por lo anteriormente expuesto, se advierte que en el Contrato</w:t>
      </w:r>
      <w:r>
        <w:t xml:space="preserve"> de Comodato, no</w:t>
      </w:r>
      <w:r>
        <w:rPr>
          <w:spacing w:val="23"/>
        </w:rPr>
        <w:t xml:space="preserve"> </w:t>
      </w:r>
      <w:r>
        <w:t>se encuentra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obligación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Integral</w:t>
      </w:r>
      <w:r>
        <w:t xml:space="preserve"> </w:t>
      </w:r>
      <w:r>
        <w:t>de la Familia de Zinacantepec, para dispensar gastos de mantenimiento para</w:t>
      </w:r>
      <w:r>
        <w:rPr>
          <w:spacing w:val="18"/>
        </w:rPr>
        <w:t xml:space="preserve"> </w:t>
      </w:r>
      <w:r>
        <w:t>el multicitado</w:t>
      </w:r>
      <w:r>
        <w:rPr>
          <w:spacing w:val="-10"/>
        </w:rPr>
        <w:t xml:space="preserve"> </w:t>
      </w:r>
      <w:r>
        <w:t>vehículo,</w:t>
      </w:r>
      <w:r>
        <w:rPr>
          <w:spacing w:val="-11"/>
        </w:rPr>
        <w:t xml:space="preserve"> </w:t>
      </w:r>
      <w:r>
        <w:t>ni</w:t>
      </w:r>
      <w:r>
        <w:rPr>
          <w:spacing w:val="-13"/>
        </w:rPr>
        <w:t xml:space="preserve"> </w:t>
      </w:r>
      <w:r>
        <w:t>tampoco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advierte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b/>
        </w:rPr>
        <w:t>Sujeto</w:t>
      </w:r>
      <w:r>
        <w:rPr>
          <w:b/>
          <w:spacing w:val="-10"/>
        </w:rPr>
        <w:t xml:space="preserve"> </w:t>
      </w:r>
      <w:r>
        <w:rPr>
          <w:b/>
        </w:rPr>
        <w:t>Obligado</w:t>
      </w:r>
      <w:r>
        <w:rPr>
          <w:b/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tabla</w:t>
      </w:r>
      <w:r>
        <w:t xml:space="preserve"> </w:t>
      </w:r>
      <w:r>
        <w:t>mencionada</w:t>
      </w:r>
      <w:r>
        <w:rPr>
          <w:spacing w:val="26"/>
        </w:rPr>
        <w:t xml:space="preserve"> </w:t>
      </w:r>
      <w:r>
        <w:t>arriba,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algún</w:t>
      </w:r>
      <w:r>
        <w:rPr>
          <w:spacing w:val="26"/>
        </w:rPr>
        <w:t xml:space="preserve"> </w:t>
      </w:r>
      <w:r>
        <w:t>monto</w:t>
      </w:r>
      <w:r>
        <w:rPr>
          <w:spacing w:val="27"/>
        </w:rPr>
        <w:t xml:space="preserve"> </w:t>
      </w:r>
      <w:r>
        <w:t>reflejado</w:t>
      </w:r>
      <w:r>
        <w:rPr>
          <w:spacing w:val="27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dicho</w:t>
      </w:r>
      <w:r>
        <w:rPr>
          <w:spacing w:val="27"/>
        </w:rPr>
        <w:t xml:space="preserve"> </w:t>
      </w:r>
      <w:r>
        <w:t>concepto;</w:t>
      </w:r>
      <w:r>
        <w:rPr>
          <w:spacing w:val="29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es</w:t>
      </w:r>
      <w:r>
        <w:rPr>
          <w:w w:val="99"/>
        </w:rPr>
        <w:t xml:space="preserve"> </w:t>
      </w:r>
      <w:r>
        <w:t xml:space="preserve">factible algún pronunciamiento por parte del </w:t>
      </w:r>
      <w:r>
        <w:rPr>
          <w:b/>
        </w:rPr>
        <w:t>Sujeto Obligado</w:t>
      </w:r>
      <w:r>
        <w:t>, por lo que</w:t>
      </w:r>
      <w:r>
        <w:rPr>
          <w:spacing w:val="51"/>
        </w:rPr>
        <w:t xml:space="preserve"> </w:t>
      </w:r>
      <w:r>
        <w:t>nos</w:t>
      </w:r>
      <w:r>
        <w:rPr>
          <w:w w:val="99"/>
        </w:rPr>
        <w:t xml:space="preserve"> </w:t>
      </w:r>
      <w:r>
        <w:t>encontramos</w:t>
      </w:r>
      <w:r>
        <w:rPr>
          <w:spacing w:val="18"/>
        </w:rPr>
        <w:t xml:space="preserve"> </w:t>
      </w:r>
      <w:r>
        <w:t>ante</w:t>
      </w:r>
      <w:r>
        <w:rPr>
          <w:spacing w:val="19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notoria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evidente</w:t>
      </w:r>
      <w:r>
        <w:rPr>
          <w:spacing w:val="19"/>
        </w:rPr>
        <w:t xml:space="preserve"> </w:t>
      </w:r>
      <w:r>
        <w:t>razón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información</w:t>
      </w:r>
      <w:r>
        <w:rPr>
          <w:spacing w:val="19"/>
        </w:rPr>
        <w:t xml:space="preserve"> </w:t>
      </w:r>
      <w:r>
        <w:t>solicitada,</w:t>
      </w:r>
      <w:r>
        <w:rPr>
          <w:spacing w:val="19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se genera.</w:t>
      </w:r>
    </w:p>
    <w:p w:rsidR="003358BD" w:rsidRDefault="003358BD">
      <w:pPr>
        <w:spacing w:before="5"/>
        <w:rPr>
          <w:rFonts w:ascii="Palatino Linotype" w:eastAsia="Palatino Linotype" w:hAnsi="Palatino Linotype" w:cs="Palatino Linotype"/>
          <w:sz w:val="33"/>
          <w:szCs w:val="33"/>
        </w:rPr>
      </w:pPr>
    </w:p>
    <w:p w:rsidR="003358BD" w:rsidRDefault="00571E6F">
      <w:pPr>
        <w:pStyle w:val="Textoindependiente"/>
        <w:spacing w:line="360" w:lineRule="auto"/>
        <w:ind w:right="101"/>
        <w:jc w:val="both"/>
      </w:pPr>
      <w:r>
        <w:t>Así, y de conformidad con lo establecido en artículo 12, de la Ley de Transparencia</w:t>
      </w:r>
      <w:r>
        <w:rPr>
          <w:spacing w:val="8"/>
        </w:rPr>
        <w:t xml:space="preserve"> </w:t>
      </w:r>
      <w:r>
        <w:t>y</w:t>
      </w:r>
      <w:r>
        <w:t xml:space="preserve"> </w:t>
      </w:r>
      <w:r>
        <w:t xml:space="preserve">Acceso a la Información Pública del Estado de México y Municipios, </w:t>
      </w:r>
      <w:r>
        <w:rPr>
          <w:b/>
        </w:rPr>
        <w:t>El</w:t>
      </w:r>
      <w:r>
        <w:rPr>
          <w:b/>
          <w:spacing w:val="32"/>
        </w:rPr>
        <w:t xml:space="preserve"> </w:t>
      </w:r>
      <w:r>
        <w:rPr>
          <w:b/>
        </w:rPr>
        <w:t>Sujeto</w:t>
      </w:r>
      <w:r>
        <w:rPr>
          <w:b/>
          <w:spacing w:val="-1"/>
        </w:rPr>
        <w:t xml:space="preserve"> </w:t>
      </w:r>
      <w:r>
        <w:rPr>
          <w:b/>
        </w:rPr>
        <w:t>Obligado</w:t>
      </w:r>
      <w:r>
        <w:rPr>
          <w:b/>
          <w:spacing w:val="31"/>
        </w:rPr>
        <w:t xml:space="preserve"> </w:t>
      </w:r>
      <w:r>
        <w:t>sólo</w:t>
      </w:r>
      <w:r>
        <w:rPr>
          <w:spacing w:val="31"/>
        </w:rPr>
        <w:t xml:space="preserve"> </w:t>
      </w:r>
      <w:r>
        <w:t>proporcionarán</w:t>
      </w:r>
      <w:r>
        <w:rPr>
          <w:spacing w:val="30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información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generen,</w:t>
      </w:r>
      <w:r>
        <w:rPr>
          <w:spacing w:val="30"/>
        </w:rPr>
        <w:t xml:space="preserve"> </w:t>
      </w:r>
      <w:r>
        <w:t>recopilen,</w:t>
      </w:r>
      <w:r>
        <w:rPr>
          <w:spacing w:val="30"/>
        </w:rPr>
        <w:t xml:space="preserve"> </w:t>
      </w:r>
      <w:r>
        <w:t>administre</w:t>
      </w:r>
      <w:r>
        <w:t>n,</w:t>
      </w:r>
      <w:r>
        <w:t xml:space="preserve"> </w:t>
      </w:r>
      <w:r>
        <w:t>manejen,</w:t>
      </w:r>
      <w:r>
        <w:rPr>
          <w:spacing w:val="-12"/>
        </w:rPr>
        <w:t xml:space="preserve"> </w:t>
      </w:r>
      <w:r>
        <w:t>procesen,</w:t>
      </w:r>
      <w:r>
        <w:rPr>
          <w:spacing w:val="-12"/>
        </w:rPr>
        <w:t xml:space="preserve"> </w:t>
      </w:r>
      <w:r>
        <w:t>archiven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conserven,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sólo</w:t>
      </w:r>
      <w:r>
        <w:rPr>
          <w:spacing w:val="-11"/>
        </w:rPr>
        <w:t xml:space="preserve"> </w:t>
      </w:r>
      <w:r>
        <w:t>facilitarán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requiera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obre</w:t>
      </w:r>
      <w:r>
        <w:t xml:space="preserve"> </w:t>
      </w:r>
      <w:r>
        <w:t>en</w:t>
      </w:r>
      <w:r>
        <w:rPr>
          <w:spacing w:val="23"/>
        </w:rPr>
        <w:t xml:space="preserve"> </w:t>
      </w:r>
      <w:r>
        <w:t>sus</w:t>
      </w:r>
      <w:r>
        <w:rPr>
          <w:spacing w:val="23"/>
        </w:rPr>
        <w:t xml:space="preserve"> </w:t>
      </w:r>
      <w:r>
        <w:t>archivos,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estado</w:t>
      </w:r>
      <w:r>
        <w:rPr>
          <w:spacing w:val="25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encuentre,</w:t>
      </w:r>
      <w:r>
        <w:rPr>
          <w:spacing w:val="24"/>
        </w:rPr>
        <w:t xml:space="preserve"> </w:t>
      </w:r>
      <w:r>
        <w:t>sin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obligación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generarla,</w:t>
      </w:r>
      <w:r>
        <w:t xml:space="preserve"> </w:t>
      </w:r>
      <w:r>
        <w:t>resumirla, efectuar cálculos o practicar investigaciones; tal y como se señala</w:t>
      </w:r>
      <w:r>
        <w:rPr>
          <w:spacing w:val="23"/>
        </w:rPr>
        <w:t xml:space="preserve"> </w:t>
      </w:r>
      <w:r>
        <w:t>a</w:t>
      </w:r>
      <w:r>
        <w:t xml:space="preserve"> </w:t>
      </w:r>
      <w:r>
        <w:t>continuación:</w:t>
      </w:r>
    </w:p>
    <w:p w:rsidR="003358BD" w:rsidRDefault="003358BD">
      <w:pPr>
        <w:spacing w:line="360" w:lineRule="auto"/>
        <w:jc w:val="both"/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9"/>
        <w:rPr>
          <w:rFonts w:ascii="Palatino Linotype" w:eastAsia="Palatino Linotype" w:hAnsi="Palatino Linotype" w:cs="Palatino Linotype"/>
          <w:sz w:val="20"/>
          <w:szCs w:val="20"/>
        </w:rPr>
      </w:pPr>
    </w:p>
    <w:p w:rsidR="003358BD" w:rsidRDefault="00571E6F">
      <w:pPr>
        <w:spacing w:before="28" w:line="259" w:lineRule="auto"/>
        <w:ind w:left="953" w:right="1004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 xml:space="preserve">“Artículo 12. </w:t>
      </w:r>
      <w:r>
        <w:rPr>
          <w:rFonts w:ascii="Palatino Linotype" w:eastAsia="Palatino Linotype" w:hAnsi="Palatino Linotype" w:cs="Palatino Linotype"/>
          <w:i/>
        </w:rPr>
        <w:t>Quienes generen, recopilen, administren, manejen,</w:t>
      </w:r>
      <w:r>
        <w:rPr>
          <w:rFonts w:ascii="Palatino Linotype" w:eastAsia="Palatino Linotype" w:hAnsi="Palatino Linotype" w:cs="Palatino Linotype"/>
          <w:i/>
          <w:spacing w:val="1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procesen,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archiven</w:t>
      </w:r>
      <w:r>
        <w:rPr>
          <w:rFonts w:ascii="Palatino Linotype" w:eastAsia="Palatino Linotype" w:hAnsi="Palatino Linotype" w:cs="Palatino Linotype"/>
          <w:i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</w:t>
      </w:r>
      <w:r>
        <w:rPr>
          <w:rFonts w:ascii="Palatino Linotype" w:eastAsia="Palatino Linotype" w:hAnsi="Palatino Linotype" w:cs="Palatino Linotype"/>
          <w:i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conserven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información</w:t>
      </w:r>
      <w:r>
        <w:rPr>
          <w:rFonts w:ascii="Palatino Linotype" w:eastAsia="Palatino Linotype" w:hAnsi="Palatino Linotype" w:cs="Palatino Linotype"/>
          <w:i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pública</w:t>
      </w:r>
      <w:r>
        <w:rPr>
          <w:rFonts w:ascii="Palatino Linotype" w:eastAsia="Palatino Linotype" w:hAnsi="Palatino Linotype" w:cs="Palatino Linotype"/>
          <w:i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serán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responsables</w:t>
      </w:r>
      <w:r>
        <w:rPr>
          <w:rFonts w:ascii="Palatino Linotype" w:eastAsia="Palatino Linotype" w:hAnsi="Palatino Linotype" w:cs="Palatino Linotype"/>
          <w:i/>
          <w:spacing w:val="2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misma</w:t>
      </w:r>
      <w:r>
        <w:rPr>
          <w:rFonts w:ascii="Palatino Linotype" w:eastAsia="Palatino Linotype" w:hAnsi="Palatino Linotype" w:cs="Palatino Linotype"/>
          <w:i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los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términos de las disposiciones jurídicas</w:t>
      </w:r>
      <w:r>
        <w:rPr>
          <w:rFonts w:ascii="Palatino Linotype" w:eastAsia="Palatino Linotype" w:hAnsi="Palatino Linotype" w:cs="Palatino Linotype"/>
          <w:i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aplicables.</w:t>
      </w:r>
    </w:p>
    <w:p w:rsidR="003358BD" w:rsidRDefault="00571E6F">
      <w:pPr>
        <w:spacing w:before="121" w:line="259" w:lineRule="auto"/>
        <w:ind w:left="953" w:right="1004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Los</w:t>
      </w:r>
      <w:r>
        <w:rPr>
          <w:rFonts w:ascii="Palatino Linotype" w:eastAsia="Palatino Linotype" w:hAnsi="Palatino Linotype" w:cs="Palatino Linotype"/>
          <w:b/>
          <w:bCs/>
          <w:i/>
          <w:spacing w:val="-15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sujetos</w:t>
      </w:r>
      <w:r>
        <w:rPr>
          <w:rFonts w:ascii="Palatino Linotype" w:eastAsia="Palatino Linotype" w:hAnsi="Palatino Linotype" w:cs="Palatino Linotype"/>
          <w:b/>
          <w:bCs/>
          <w:i/>
          <w:spacing w:val="-15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obligados</w:t>
      </w:r>
      <w:r>
        <w:rPr>
          <w:rFonts w:ascii="Palatino Linotype" w:eastAsia="Palatino Linotype" w:hAnsi="Palatino Linotype" w:cs="Palatino Linotype"/>
          <w:b/>
          <w:bCs/>
          <w:i/>
          <w:spacing w:val="-15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sólo</w:t>
      </w:r>
      <w:r>
        <w:rPr>
          <w:rFonts w:ascii="Palatino Linotype" w:eastAsia="Palatino Linotype" w:hAnsi="Palatino Linotype" w:cs="Palatino Linotype"/>
          <w:b/>
          <w:bCs/>
          <w:i/>
          <w:spacing w:val="-16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proporcionarán</w:t>
      </w:r>
      <w:r>
        <w:rPr>
          <w:rFonts w:ascii="Palatino Linotype" w:eastAsia="Palatino Linotype" w:hAnsi="Palatino Linotype" w:cs="Palatino Linotype"/>
          <w:b/>
          <w:bCs/>
          <w:i/>
          <w:spacing w:val="-15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la</w:t>
      </w:r>
      <w:r>
        <w:rPr>
          <w:rFonts w:ascii="Palatino Linotype" w:eastAsia="Palatino Linotype" w:hAnsi="Palatino Linotype" w:cs="Palatino Linotype"/>
          <w:b/>
          <w:bCs/>
          <w:i/>
          <w:spacing w:val="-16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información</w:t>
      </w:r>
      <w:r>
        <w:rPr>
          <w:rFonts w:ascii="Palatino Linotype" w:eastAsia="Palatino Linotype" w:hAnsi="Palatino Linotype" w:cs="Palatino Linotype"/>
          <w:b/>
          <w:bCs/>
          <w:i/>
          <w:spacing w:val="-15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pública</w:t>
      </w:r>
      <w:r>
        <w:rPr>
          <w:rFonts w:ascii="Palatino Linotype" w:eastAsia="Palatino Linotype" w:hAnsi="Palatino Linotype" w:cs="Palatino Linotype"/>
          <w:b/>
          <w:bCs/>
          <w:i/>
          <w:spacing w:val="-16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que</w:t>
      </w:r>
      <w:r>
        <w:rPr>
          <w:rFonts w:ascii="Palatino Linotype" w:eastAsia="Palatino Linotype" w:hAnsi="Palatino Linotype" w:cs="Palatino Linotype"/>
          <w:b/>
          <w:bCs/>
          <w:i/>
          <w:spacing w:val="-15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se</w:t>
      </w:r>
      <w:r>
        <w:rPr>
          <w:rFonts w:ascii="Palatino Linotype" w:eastAsia="Palatino Linotype" w:hAnsi="Palatino Linotype" w:cs="Palatino Linotype"/>
          <w:b/>
          <w:bCs/>
          <w:i/>
          <w:spacing w:val="-15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les</w:t>
      </w:r>
      <w:r>
        <w:rPr>
          <w:rFonts w:ascii="Palatino Linotype" w:eastAsia="Palatino Linotype" w:hAnsi="Palatino Linotype" w:cs="Palatino Linotype"/>
          <w:b/>
          <w:bCs/>
          <w:i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requiera y que obre en sus archivos y en el estado en que ésta se</w:t>
      </w:r>
      <w:r>
        <w:rPr>
          <w:rFonts w:ascii="Palatino Linotype" w:eastAsia="Palatino Linotype" w:hAnsi="Palatino Linotype" w:cs="Palatino Linotype"/>
          <w:b/>
          <w:bCs/>
          <w:i/>
          <w:spacing w:val="37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u w:val="single" w:color="000000"/>
        </w:rPr>
        <w:t>encuentre</w:t>
      </w:r>
      <w:r>
        <w:rPr>
          <w:rFonts w:ascii="Palatino Linotype" w:eastAsia="Palatino Linotype" w:hAnsi="Palatino Linotype" w:cs="Palatino Linotype"/>
          <w:i/>
        </w:rPr>
        <w:t>.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 obligación de proporcionar información no comprende el procesamiento de</w:t>
      </w:r>
      <w:r>
        <w:rPr>
          <w:rFonts w:ascii="Palatino Linotype" w:eastAsia="Palatino Linotype" w:hAnsi="Palatino Linotype" w:cs="Palatino Linotype"/>
          <w:i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 xml:space="preserve">misma, </w:t>
      </w:r>
      <w:proofErr w:type="gramStart"/>
      <w:r>
        <w:rPr>
          <w:rFonts w:ascii="Palatino Linotype" w:eastAsia="Palatino Linotype" w:hAnsi="Palatino Linotype" w:cs="Palatino Linotype"/>
          <w:i/>
        </w:rPr>
        <w:t>ni</w:t>
      </w:r>
      <w:proofErr w:type="gramEnd"/>
      <w:r>
        <w:rPr>
          <w:rFonts w:ascii="Palatino Linotype" w:eastAsia="Palatino Linotype" w:hAnsi="Palatino Linotype" w:cs="Palatino Linotype"/>
          <w:i/>
        </w:rPr>
        <w:t xml:space="preserve"> el presentarla conforme al interés del solicitante; no estarán obligados</w:t>
      </w:r>
      <w:r>
        <w:rPr>
          <w:rFonts w:ascii="Palatino Linotype" w:eastAsia="Palatino Linotype" w:hAnsi="Palatino Linotype" w:cs="Palatino Linotype"/>
          <w:i/>
          <w:spacing w:val="3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generarla, resumirla, efectuar cálculos o practicar</w:t>
      </w:r>
      <w:r>
        <w:rPr>
          <w:rFonts w:ascii="Palatino Linotype" w:eastAsia="Palatino Linotype" w:hAnsi="Palatino Linotype" w:cs="Palatino Linotype"/>
          <w:i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investigaciones.</w:t>
      </w:r>
      <w:r>
        <w:rPr>
          <w:rFonts w:ascii="Palatino Linotype" w:eastAsia="Palatino Linotype" w:hAnsi="Palatino Linotype" w:cs="Palatino Linotype"/>
          <w:b/>
          <w:bCs/>
          <w:i/>
        </w:rPr>
        <w:t>”</w:t>
      </w:r>
    </w:p>
    <w:p w:rsidR="003358BD" w:rsidRDefault="003358BD">
      <w:pPr>
        <w:rPr>
          <w:rFonts w:ascii="Palatino Linotype" w:eastAsia="Palatino Linotype" w:hAnsi="Palatino Linotype" w:cs="Palatino Linotype"/>
          <w:b/>
          <w:bCs/>
          <w:i/>
        </w:rPr>
      </w:pPr>
    </w:p>
    <w:p w:rsidR="003358BD" w:rsidRDefault="003358BD">
      <w:pPr>
        <w:spacing w:before="10"/>
        <w:rPr>
          <w:rFonts w:ascii="Palatino Linotype" w:eastAsia="Palatino Linotype" w:hAnsi="Palatino Linotype" w:cs="Palatino Linotype"/>
          <w:b/>
          <w:bCs/>
          <w:i/>
          <w:sz w:val="19"/>
          <w:szCs w:val="19"/>
        </w:rPr>
      </w:pPr>
    </w:p>
    <w:p w:rsidR="003358BD" w:rsidRDefault="00571E6F">
      <w:pPr>
        <w:pStyle w:val="Textoindependiente"/>
        <w:spacing w:line="360" w:lineRule="auto"/>
        <w:ind w:right="103"/>
        <w:jc w:val="both"/>
      </w:pPr>
      <w:r>
        <w:t>En</w:t>
      </w:r>
      <w:r>
        <w:rPr>
          <w:spacing w:val="-9"/>
        </w:rPr>
        <w:t xml:space="preserve"> </w:t>
      </w:r>
      <w:r>
        <w:t>síntesis,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satisface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casos</w:t>
      </w:r>
      <w:r>
        <w:rPr>
          <w:w w:val="99"/>
        </w:rPr>
        <w:t xml:space="preserve"> </w:t>
      </w:r>
      <w:r>
        <w:t>en que se entregue el soporte documental en que conste la información pública,</w:t>
      </w:r>
      <w:r>
        <w:rPr>
          <w:spacing w:val="29"/>
        </w:rPr>
        <w:t xml:space="preserve"> </w:t>
      </w:r>
      <w:r>
        <w:t>toda vez que, los Sujetos Obligados no tienen el deber de generar, poseer o administrar</w:t>
      </w:r>
      <w:r>
        <w:rPr>
          <w:spacing w:val="45"/>
        </w:rPr>
        <w:t xml:space="preserve"> </w:t>
      </w:r>
      <w:r>
        <w:t>la</w:t>
      </w:r>
      <w:r>
        <w:t xml:space="preserve"> </w:t>
      </w:r>
      <w:r>
        <w:t xml:space="preserve">información </w:t>
      </w:r>
      <w:r>
        <w:t>pública con el grado de detalle solicitado; esto es, que no tienen el</w:t>
      </w:r>
      <w:r>
        <w:rPr>
          <w:spacing w:val="1"/>
        </w:rPr>
        <w:t xml:space="preserve"> </w:t>
      </w:r>
      <w:r>
        <w:t>deber</w:t>
      </w:r>
      <w:r>
        <w:t xml:space="preserve"> </w:t>
      </w:r>
      <w:r>
        <w:t xml:space="preserve">de generar un documento </w:t>
      </w:r>
      <w:r>
        <w:rPr>
          <w:i/>
        </w:rPr>
        <w:t>ad hoc</w:t>
      </w:r>
      <w:r>
        <w:t>, para satisfacer el derecho de acceso a la</w:t>
      </w:r>
      <w:r>
        <w:rPr>
          <w:spacing w:val="-10"/>
        </w:rPr>
        <w:t xml:space="preserve"> </w:t>
      </w:r>
      <w:r>
        <w:t>información</w:t>
      </w:r>
      <w:r>
        <w:t xml:space="preserve"> </w:t>
      </w:r>
      <w:r>
        <w:t>pública.</w:t>
      </w:r>
    </w:p>
    <w:p w:rsidR="003358BD" w:rsidRDefault="003358BD">
      <w:pPr>
        <w:spacing w:before="5"/>
        <w:rPr>
          <w:rFonts w:ascii="Palatino Linotype" w:eastAsia="Palatino Linotype" w:hAnsi="Palatino Linotype" w:cs="Palatino Linotype"/>
          <w:sz w:val="20"/>
          <w:szCs w:val="20"/>
        </w:rPr>
      </w:pPr>
    </w:p>
    <w:p w:rsidR="003358BD" w:rsidRDefault="00571E6F">
      <w:pPr>
        <w:pStyle w:val="Textoindependiente"/>
        <w:spacing w:line="360" w:lineRule="auto"/>
        <w:ind w:right="103"/>
        <w:jc w:val="both"/>
      </w:pPr>
      <w:r>
        <w:t>Como</w:t>
      </w:r>
      <w:r>
        <w:rPr>
          <w:spacing w:val="51"/>
        </w:rPr>
        <w:t xml:space="preserve"> </w:t>
      </w:r>
      <w:r>
        <w:t>apoyo</w:t>
      </w:r>
      <w:r>
        <w:rPr>
          <w:spacing w:val="5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lo</w:t>
      </w:r>
      <w:r>
        <w:rPr>
          <w:spacing w:val="51"/>
        </w:rPr>
        <w:t xml:space="preserve"> </w:t>
      </w:r>
      <w:r>
        <w:t>anterior,</w:t>
      </w:r>
      <w:r>
        <w:rPr>
          <w:spacing w:val="50"/>
        </w:rPr>
        <w:t xml:space="preserve"> </w:t>
      </w:r>
      <w:r>
        <w:t>es</w:t>
      </w:r>
      <w:r>
        <w:rPr>
          <w:spacing w:val="49"/>
        </w:rPr>
        <w:t xml:space="preserve"> </w:t>
      </w:r>
      <w:r>
        <w:t>aplicable</w:t>
      </w:r>
      <w:r>
        <w:rPr>
          <w:spacing w:val="51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Criterio</w:t>
      </w:r>
      <w:r>
        <w:rPr>
          <w:spacing w:val="51"/>
        </w:rPr>
        <w:t xml:space="preserve"> </w:t>
      </w:r>
      <w:r>
        <w:t>03-17,</w:t>
      </w:r>
      <w:r>
        <w:rPr>
          <w:spacing w:val="50"/>
        </w:rPr>
        <w:t xml:space="preserve"> </w:t>
      </w:r>
      <w:r>
        <w:t>emitido</w:t>
      </w:r>
      <w:r>
        <w:rPr>
          <w:spacing w:val="51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Instituto</w:t>
      </w:r>
      <w:r>
        <w:t xml:space="preserve"> </w:t>
      </w:r>
      <w:r>
        <w:t>Nacional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8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Personales, el cual se constriñe en lo</w:t>
      </w:r>
      <w:r>
        <w:rPr>
          <w:spacing w:val="-13"/>
        </w:rPr>
        <w:t xml:space="preserve"> </w:t>
      </w:r>
      <w:r>
        <w:t>siguiente:</w:t>
      </w:r>
    </w:p>
    <w:p w:rsidR="003358BD" w:rsidRDefault="00571E6F">
      <w:pPr>
        <w:spacing w:before="118" w:line="259" w:lineRule="auto"/>
        <w:ind w:left="953" w:right="100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i/>
        </w:rPr>
        <w:t>“No</w:t>
      </w:r>
      <w:r>
        <w:rPr>
          <w:rFonts w:ascii="Palatino Linotype" w:eastAsia="Palatino Linotype" w:hAnsi="Palatino Linotype" w:cs="Palatino Linotype"/>
          <w:b/>
          <w:bCs/>
          <w:i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existe</w:t>
      </w:r>
      <w:r>
        <w:rPr>
          <w:rFonts w:ascii="Palatino Linotype" w:eastAsia="Palatino Linotype" w:hAnsi="Palatino Linotype" w:cs="Palatino Linotype"/>
          <w:b/>
          <w:bCs/>
          <w:i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obligación</w:t>
      </w:r>
      <w:r>
        <w:rPr>
          <w:rFonts w:ascii="Palatino Linotype" w:eastAsia="Palatino Linotype" w:hAnsi="Palatino Linotype" w:cs="Palatino Linotype"/>
          <w:b/>
          <w:bCs/>
          <w:i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de</w:t>
      </w:r>
      <w:r>
        <w:rPr>
          <w:rFonts w:ascii="Palatino Linotype" w:eastAsia="Palatino Linotype" w:hAnsi="Palatino Linotype" w:cs="Palatino Linotype"/>
          <w:b/>
          <w:bCs/>
          <w:i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elaborar</w:t>
      </w:r>
      <w:r>
        <w:rPr>
          <w:rFonts w:ascii="Palatino Linotype" w:eastAsia="Palatino Linotype" w:hAnsi="Palatino Linotype" w:cs="Palatino Linotype"/>
          <w:b/>
          <w:bCs/>
          <w:i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documentos</w:t>
      </w:r>
      <w:r>
        <w:rPr>
          <w:rFonts w:ascii="Palatino Linotype" w:eastAsia="Palatino Linotype" w:hAnsi="Palatino Linotype" w:cs="Palatino Linotype"/>
          <w:b/>
          <w:bCs/>
          <w:i/>
          <w:spacing w:val="4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ad</w:t>
      </w:r>
      <w:r>
        <w:rPr>
          <w:rFonts w:ascii="Palatino Linotype" w:eastAsia="Palatino Linotype" w:hAnsi="Palatino Linotype" w:cs="Palatino Linotype"/>
          <w:b/>
          <w:bCs/>
          <w:i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hoc</w:t>
      </w:r>
      <w:r>
        <w:rPr>
          <w:rFonts w:ascii="Palatino Linotype" w:eastAsia="Palatino Linotype" w:hAnsi="Palatino Linotype" w:cs="Palatino Linotype"/>
          <w:b/>
          <w:bCs/>
          <w:i/>
          <w:spacing w:val="4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para</w:t>
      </w:r>
      <w:r>
        <w:rPr>
          <w:rFonts w:ascii="Palatino Linotype" w:eastAsia="Palatino Linotype" w:hAnsi="Palatino Linotype" w:cs="Palatino Linotype"/>
          <w:b/>
          <w:bCs/>
          <w:i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atender</w:t>
      </w:r>
      <w:r>
        <w:rPr>
          <w:rFonts w:ascii="Palatino Linotype" w:eastAsia="Palatino Linotype" w:hAnsi="Palatino Linotype" w:cs="Palatino Linotype"/>
          <w:b/>
          <w:bCs/>
          <w:i/>
          <w:spacing w:val="4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>las</w:t>
      </w:r>
      <w:r>
        <w:rPr>
          <w:rFonts w:ascii="Palatino Linotype" w:eastAsia="Palatino Linotype" w:hAnsi="Palatino Linotype" w:cs="Palatino Linotype"/>
          <w:b/>
          <w:bCs/>
          <w:i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</w:rPr>
        <w:t xml:space="preserve">solicitudes de acceso a la información. </w:t>
      </w:r>
      <w:r>
        <w:rPr>
          <w:rFonts w:ascii="Palatino Linotype" w:eastAsia="Palatino Linotype" w:hAnsi="Palatino Linotype" w:cs="Palatino Linotype"/>
          <w:i/>
        </w:rPr>
        <w:t>Los artículos 129 de la Ley General</w:t>
      </w:r>
      <w:r>
        <w:rPr>
          <w:rFonts w:ascii="Palatino Linotype" w:eastAsia="Palatino Linotype" w:hAnsi="Palatino Linotype" w:cs="Palatino Linotype"/>
          <w:i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Transparencia y Acceso a la Información Pública y 130, párrafo cuarto, de la</w:t>
      </w:r>
      <w:r>
        <w:rPr>
          <w:rFonts w:ascii="Palatino Linotype" w:eastAsia="Palatino Linotype" w:hAnsi="Palatino Linotype" w:cs="Palatino Linotype"/>
          <w:i/>
          <w:spacing w:val="5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Ley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Federal</w:t>
      </w:r>
      <w:r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Transparencia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y</w:t>
      </w:r>
      <w:r>
        <w:rPr>
          <w:rFonts w:ascii="Palatino Linotype" w:eastAsia="Palatino Linotype" w:hAnsi="Palatino Linotype" w:cs="Palatino Linotype"/>
          <w:i/>
          <w:spacing w:val="-1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Acceso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Información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Pública,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señalan</w:t>
      </w:r>
      <w:r>
        <w:rPr>
          <w:rFonts w:ascii="Palatino Linotype" w:eastAsia="Palatino Linotype" w:hAnsi="Palatino Linotype" w:cs="Palatino Linotype"/>
          <w:i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que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los</w:t>
      </w:r>
      <w:r>
        <w:rPr>
          <w:rFonts w:ascii="Palatino Linotype" w:eastAsia="Palatino Linotype" w:hAnsi="Palatino Linotype" w:cs="Palatino Linotype"/>
          <w:i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sujetos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obligados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deberán</w:t>
      </w:r>
      <w:r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otorgar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acceso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los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documentos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que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</w:t>
      </w:r>
      <w:r>
        <w:rPr>
          <w:rFonts w:ascii="Palatino Linotype" w:eastAsia="Palatino Linotype" w:hAnsi="Palatino Linotype" w:cs="Palatino Linotype"/>
          <w:i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encuentren</w:t>
      </w:r>
      <w:r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</w:t>
      </w:r>
      <w:r>
        <w:rPr>
          <w:rFonts w:ascii="Palatino Linotype" w:eastAsia="Palatino Linotype" w:hAnsi="Palatino Linotype" w:cs="Palatino Linotype"/>
          <w:i/>
          <w:spacing w:val="-17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sus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archivos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 que estén obligados a documentar, de acuerdo con sus facultades, competencias</w:t>
      </w:r>
      <w:r>
        <w:rPr>
          <w:rFonts w:ascii="Palatino Linotype" w:eastAsia="Palatino Linotype" w:hAnsi="Palatino Linotype" w:cs="Palatino Linotype"/>
          <w:i/>
          <w:spacing w:val="5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funciones, conforme a las características físicas de la información o del lugar</w:t>
      </w:r>
      <w:r>
        <w:rPr>
          <w:rFonts w:ascii="Palatino Linotype" w:eastAsia="Palatino Linotype" w:hAnsi="Palatino Linotype" w:cs="Palatino Linotype"/>
          <w:i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donde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se</w:t>
      </w:r>
      <w:r>
        <w:rPr>
          <w:rFonts w:ascii="Palatino Linotype" w:eastAsia="Palatino Linotype" w:hAnsi="Palatino Linotype" w:cs="Palatino Linotype"/>
          <w:i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encuentre.</w:t>
      </w:r>
      <w:r>
        <w:rPr>
          <w:rFonts w:ascii="Palatino Linotype" w:eastAsia="Palatino Linotype" w:hAnsi="Palatino Linotype" w:cs="Palatino Linotype"/>
          <w:i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Por</w:t>
      </w:r>
      <w:r>
        <w:rPr>
          <w:rFonts w:ascii="Palatino Linotype" w:eastAsia="Palatino Linotype" w:hAnsi="Palatino Linotype" w:cs="Palatino Linotype"/>
          <w:i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lo</w:t>
      </w:r>
      <w:r>
        <w:rPr>
          <w:rFonts w:ascii="Palatino Linotype" w:eastAsia="Palatino Linotype" w:hAnsi="Palatino Linotype" w:cs="Palatino Linotype"/>
          <w:i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anterior,</w:t>
      </w:r>
      <w:r>
        <w:rPr>
          <w:rFonts w:ascii="Palatino Linotype" w:eastAsia="Palatino Linotype" w:hAnsi="Palatino Linotype" w:cs="Palatino Linotype"/>
          <w:i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los</w:t>
      </w:r>
      <w:r>
        <w:rPr>
          <w:rFonts w:ascii="Palatino Linotype" w:eastAsia="Palatino Linotype" w:hAnsi="Palatino Linotype" w:cs="Palatino Linotype"/>
          <w:i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sujetos</w:t>
      </w:r>
      <w:r>
        <w:rPr>
          <w:rFonts w:ascii="Palatino Linotype" w:eastAsia="Palatino Linotype" w:hAnsi="Palatino Linotype" w:cs="Palatino Linotype"/>
          <w:i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obligados</w:t>
      </w:r>
      <w:r>
        <w:rPr>
          <w:rFonts w:ascii="Palatino Linotype" w:eastAsia="Palatino Linotype" w:hAnsi="Palatino Linotype" w:cs="Palatino Linotype"/>
          <w:i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deben</w:t>
      </w:r>
      <w:r>
        <w:rPr>
          <w:rFonts w:ascii="Palatino Linotype" w:eastAsia="Palatino Linotype" w:hAnsi="Palatino Linotype" w:cs="Palatino Linotype"/>
          <w:i/>
          <w:spacing w:val="14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garantizar</w:t>
      </w:r>
      <w:r>
        <w:rPr>
          <w:rFonts w:ascii="Palatino Linotype" w:eastAsia="Palatino Linotype" w:hAnsi="Palatino Linotype" w:cs="Palatino Linotype"/>
          <w:i/>
          <w:spacing w:val="15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el</w:t>
      </w:r>
      <w:r>
        <w:rPr>
          <w:rFonts w:ascii="Palatino Linotype" w:eastAsia="Palatino Linotype" w:hAnsi="Palatino Linotype" w:cs="Palatino Linotype"/>
          <w:i/>
          <w:spacing w:val="16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derecho</w:t>
      </w:r>
      <w:r>
        <w:rPr>
          <w:rFonts w:ascii="Palatino Linotype" w:eastAsia="Palatino Linotype" w:hAnsi="Palatino Linotype" w:cs="Palatino Linotype"/>
          <w:i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de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acceso</w:t>
      </w:r>
      <w:r>
        <w:rPr>
          <w:rFonts w:ascii="Palatino Linotype" w:eastAsia="Palatino Linotype" w:hAnsi="Palatino Linotype" w:cs="Palatino Linotype"/>
          <w:i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</w:t>
      </w:r>
      <w:r>
        <w:rPr>
          <w:rFonts w:ascii="Palatino Linotype" w:eastAsia="Palatino Linotype" w:hAnsi="Palatino Linotype" w:cs="Palatino Linotype"/>
          <w:i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información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i/>
        </w:rPr>
        <w:t>del</w:t>
      </w:r>
      <w:proofErr w:type="gramEnd"/>
      <w:r>
        <w:rPr>
          <w:rFonts w:ascii="Palatino Linotype" w:eastAsia="Palatino Linotype" w:hAnsi="Palatino Linotype" w:cs="Palatino Linotype"/>
          <w:i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particular,</w:t>
      </w:r>
      <w:r>
        <w:rPr>
          <w:rFonts w:ascii="Palatino Linotype" w:eastAsia="Palatino Linotype" w:hAnsi="Palatino Linotype" w:cs="Palatino Linotype"/>
          <w:i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proporcionando</w:t>
      </w:r>
      <w:r>
        <w:rPr>
          <w:rFonts w:ascii="Palatino Linotype" w:eastAsia="Palatino Linotype" w:hAnsi="Palatino Linotype" w:cs="Palatino Linotype"/>
          <w:i/>
          <w:spacing w:val="2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información</w:t>
      </w:r>
      <w:r>
        <w:rPr>
          <w:rFonts w:ascii="Palatino Linotype" w:eastAsia="Palatino Linotype" w:hAnsi="Palatino Linotype" w:cs="Palatino Linotype"/>
          <w:i/>
          <w:spacing w:val="2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con</w:t>
      </w:r>
      <w:r>
        <w:rPr>
          <w:rFonts w:ascii="Palatino Linotype" w:eastAsia="Palatino Linotype" w:hAnsi="Palatino Linotype" w:cs="Palatino Linotype"/>
          <w:i/>
          <w:spacing w:val="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la</w:t>
      </w:r>
      <w:r>
        <w:rPr>
          <w:rFonts w:ascii="Palatino Linotype" w:eastAsia="Palatino Linotype" w:hAnsi="Palatino Linotype" w:cs="Palatino Linotype"/>
          <w:i/>
          <w:spacing w:val="2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que</w:t>
      </w:r>
    </w:p>
    <w:p w:rsidR="003358BD" w:rsidRDefault="003358BD">
      <w:pPr>
        <w:spacing w:line="259" w:lineRule="auto"/>
        <w:jc w:val="both"/>
        <w:rPr>
          <w:rFonts w:ascii="Palatino Linotype" w:eastAsia="Palatino Linotype" w:hAnsi="Palatino Linotype" w:cs="Palatino Linotype"/>
        </w:rPr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9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3358BD" w:rsidRDefault="00571E6F">
      <w:pPr>
        <w:spacing w:before="28" w:line="259" w:lineRule="auto"/>
        <w:ind w:left="953" w:right="1004"/>
        <w:jc w:val="both"/>
        <w:rPr>
          <w:rFonts w:ascii="Palatino Linotype" w:eastAsia="Palatino Linotype" w:hAnsi="Palatino Linotype" w:cs="Palatino Linotype"/>
        </w:rPr>
      </w:pPr>
      <w:proofErr w:type="gramStart"/>
      <w:r>
        <w:rPr>
          <w:rFonts w:ascii="Palatino Linotype" w:hAnsi="Palatino Linotype"/>
          <w:i/>
        </w:rPr>
        <w:t>cuentan</w:t>
      </w:r>
      <w:proofErr w:type="gramEnd"/>
      <w:r>
        <w:rPr>
          <w:rFonts w:ascii="Palatino Linotype" w:hAnsi="Palatino Linotype"/>
          <w:i/>
        </w:rPr>
        <w:t xml:space="preserve"> en el formato en que la misma obre en sus archivos; sin necesidad</w:t>
      </w:r>
      <w:r>
        <w:rPr>
          <w:rFonts w:ascii="Palatino Linotype" w:hAnsi="Palatino Linotype"/>
          <w:i/>
          <w:spacing w:val="41"/>
        </w:rPr>
        <w:t xml:space="preserve"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elaborar documentos ad hoc para atender las solicitudes de</w:t>
      </w:r>
      <w:r>
        <w:rPr>
          <w:rFonts w:ascii="Palatino Linotype" w:hAnsi="Palatino Linotype"/>
          <w:i/>
          <w:spacing w:val="-18"/>
        </w:rPr>
        <w:t xml:space="preserve"> </w:t>
      </w:r>
      <w:r>
        <w:rPr>
          <w:rFonts w:ascii="Palatino Linotype" w:hAnsi="Palatino Linotype"/>
          <w:i/>
        </w:rPr>
        <w:t>información.</w:t>
      </w:r>
    </w:p>
    <w:p w:rsidR="003358BD" w:rsidRDefault="00571E6F">
      <w:pPr>
        <w:spacing w:before="121"/>
        <w:ind w:left="95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/>
          <w:i/>
        </w:rPr>
        <w:t>Resoluciones:</w:t>
      </w:r>
    </w:p>
    <w:p w:rsidR="003358BD" w:rsidRDefault="00571E6F">
      <w:pPr>
        <w:pStyle w:val="Prrafodelista"/>
        <w:numPr>
          <w:ilvl w:val="1"/>
          <w:numId w:val="2"/>
        </w:numPr>
        <w:tabs>
          <w:tab w:val="left" w:pos="1122"/>
        </w:tabs>
        <w:spacing w:before="135" w:line="256" w:lineRule="auto"/>
        <w:ind w:right="1004" w:firstLine="0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rFonts w:ascii="Palatino Linotype" w:hAnsi="Palatino Linotype"/>
          <w:i/>
          <w:sz w:val="20"/>
        </w:rPr>
        <w:t xml:space="preserve">RRA 0050/16. Instituto Nacional para la Evaluación de la Educación. 13 </w:t>
      </w:r>
      <w:proofErr w:type="gramStart"/>
      <w:r>
        <w:rPr>
          <w:rFonts w:ascii="Palatino Linotype" w:hAnsi="Palatino Linotype"/>
          <w:i/>
          <w:sz w:val="20"/>
        </w:rPr>
        <w:t>julio</w:t>
      </w:r>
      <w:proofErr w:type="gramEnd"/>
      <w:r>
        <w:rPr>
          <w:rFonts w:ascii="Palatino Linotype" w:hAnsi="Palatino Linotype"/>
          <w:i/>
          <w:sz w:val="20"/>
        </w:rPr>
        <w:t xml:space="preserve"> de</w:t>
      </w:r>
      <w:r>
        <w:rPr>
          <w:rFonts w:ascii="Palatino Linotype" w:hAnsi="Palatino Linotype"/>
          <w:i/>
          <w:spacing w:val="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2016.</w:t>
      </w:r>
      <w:r>
        <w:rPr>
          <w:rFonts w:ascii="Palatino Linotype" w:hAnsi="Palatino Linotype"/>
          <w:i/>
          <w:spacing w:val="1"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Por unanimidad. Comisionado Ponente: Francisco Javier Acuña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Llamas.</w:t>
      </w:r>
    </w:p>
    <w:p w:rsidR="003358BD" w:rsidRDefault="00571E6F">
      <w:pPr>
        <w:pStyle w:val="Prrafodelista"/>
        <w:numPr>
          <w:ilvl w:val="1"/>
          <w:numId w:val="2"/>
        </w:numPr>
        <w:tabs>
          <w:tab w:val="left" w:pos="1093"/>
        </w:tabs>
        <w:spacing w:before="123" w:line="259" w:lineRule="auto"/>
        <w:ind w:right="1006" w:firstLine="0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hAnsi="Palatino Linotype"/>
          <w:i/>
          <w:sz w:val="20"/>
        </w:rPr>
        <w:t>RRA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0310/16.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Instituto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Nacional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Transparencia,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Acceso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Información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Protección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 Datos Personales. 10 de agosto de 2016. Por unanimidad. Comisionada Ponente.</w:t>
      </w:r>
      <w:r>
        <w:rPr>
          <w:rFonts w:ascii="Palatino Linotype" w:hAnsi="Palatino Linotype"/>
          <w:i/>
          <w:spacing w:val="3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Areli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Cano</w:t>
      </w:r>
      <w:r>
        <w:rPr>
          <w:rFonts w:ascii="Palatino Linotype" w:hAnsi="Palatino Linotype"/>
          <w:i/>
          <w:spacing w:val="-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Guadiana.</w:t>
      </w:r>
    </w:p>
    <w:p w:rsidR="003358BD" w:rsidRDefault="00571E6F">
      <w:pPr>
        <w:pStyle w:val="Prrafodelista"/>
        <w:numPr>
          <w:ilvl w:val="1"/>
          <w:numId w:val="2"/>
        </w:numPr>
        <w:tabs>
          <w:tab w:val="left" w:pos="1125"/>
        </w:tabs>
        <w:spacing w:before="120" w:line="259" w:lineRule="auto"/>
        <w:ind w:right="1002" w:firstLine="0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RRA</w:t>
      </w:r>
      <w:r>
        <w:rPr>
          <w:rFonts w:ascii="Palatino Linotype" w:eastAsia="Palatino Linotype" w:hAnsi="Palatino Linotype" w:cs="Palatino Linotype"/>
          <w:i/>
          <w:spacing w:val="27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1889/16.</w:t>
      </w:r>
      <w:r>
        <w:rPr>
          <w:rFonts w:ascii="Palatino Linotype" w:eastAsia="Palatino Linotype" w:hAnsi="Palatino Linotype" w:cs="Palatino Linotype"/>
          <w:i/>
          <w:spacing w:val="27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Secretaría</w:t>
      </w:r>
      <w:r>
        <w:rPr>
          <w:rFonts w:ascii="Palatino Linotype" w:eastAsia="Palatino Linotype" w:hAnsi="Palatino Linotype" w:cs="Palatino Linotype"/>
          <w:i/>
          <w:spacing w:val="27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de</w:t>
      </w:r>
      <w:r>
        <w:rPr>
          <w:rFonts w:ascii="Palatino Linotype" w:eastAsia="Palatino Linotype" w:hAnsi="Palatino Linotype" w:cs="Palatino Linotype"/>
          <w:i/>
          <w:spacing w:val="26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Hacienda</w:t>
      </w:r>
      <w:r>
        <w:rPr>
          <w:rFonts w:ascii="Palatino Linotype" w:eastAsia="Palatino Linotype" w:hAnsi="Palatino Linotype" w:cs="Palatino Linotype"/>
          <w:i/>
          <w:spacing w:val="27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y</w:t>
      </w:r>
      <w:r>
        <w:rPr>
          <w:rFonts w:ascii="Palatino Linotype" w:eastAsia="Palatino Linotype" w:hAnsi="Palatino Linotype" w:cs="Palatino Linotype"/>
          <w:i/>
          <w:spacing w:val="30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Crédito</w:t>
      </w:r>
      <w:r>
        <w:rPr>
          <w:rFonts w:ascii="Palatino Linotype" w:eastAsia="Palatino Linotype" w:hAnsi="Palatino Linotype" w:cs="Palatino Linotype"/>
          <w:i/>
          <w:spacing w:val="27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Público.</w:t>
      </w:r>
      <w:r>
        <w:rPr>
          <w:rFonts w:ascii="Palatino Linotype" w:eastAsia="Palatino Linotype" w:hAnsi="Palatino Linotype" w:cs="Palatino Linotype"/>
          <w:i/>
          <w:spacing w:val="27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05</w:t>
      </w:r>
      <w:r>
        <w:rPr>
          <w:rFonts w:ascii="Palatino Linotype" w:eastAsia="Palatino Linotype" w:hAnsi="Palatino Linotype" w:cs="Palatino Linotype"/>
          <w:i/>
          <w:spacing w:val="28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de</w:t>
      </w:r>
      <w:r>
        <w:rPr>
          <w:rFonts w:ascii="Palatino Linotype" w:eastAsia="Palatino Linotype" w:hAnsi="Palatino Linotype" w:cs="Palatino Linotype"/>
          <w:i/>
          <w:spacing w:val="26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octubre</w:t>
      </w:r>
      <w:r>
        <w:rPr>
          <w:rFonts w:ascii="Palatino Linotype" w:eastAsia="Palatino Linotype" w:hAnsi="Palatino Linotype" w:cs="Palatino Linotype"/>
          <w:i/>
          <w:spacing w:val="26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de</w:t>
      </w:r>
      <w:r>
        <w:rPr>
          <w:rFonts w:ascii="Palatino Linotype" w:eastAsia="Palatino Linotype" w:hAnsi="Palatino Linotype" w:cs="Palatino Linotype"/>
          <w:i/>
          <w:spacing w:val="26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2016.</w:t>
      </w:r>
      <w:r>
        <w:rPr>
          <w:rFonts w:ascii="Palatino Linotype" w:eastAsia="Palatino Linotype" w:hAnsi="Palatino Linotype" w:cs="Palatino Linotype"/>
          <w:i/>
          <w:spacing w:val="27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Por</w:t>
      </w:r>
      <w:r>
        <w:rPr>
          <w:rFonts w:ascii="Palatino Linotype" w:eastAsia="Palatino Linotype" w:hAnsi="Palatino Linotype" w:cs="Palatino Linotype"/>
          <w:i/>
          <w:w w:val="99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unanimidad. Comisionada Ponente. Ximena Puente de la</w:t>
      </w:r>
      <w:r>
        <w:rPr>
          <w:rFonts w:ascii="Palatino Linotype" w:eastAsia="Palatino Linotype" w:hAnsi="Palatino Linotype" w:cs="Palatino Linotype"/>
          <w:i/>
          <w:spacing w:val="-4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Mora.”</w:t>
      </w:r>
    </w:p>
    <w:p w:rsidR="003358BD" w:rsidRDefault="003358BD">
      <w:pPr>
        <w:spacing w:before="5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3358BD" w:rsidRDefault="00571E6F">
      <w:pPr>
        <w:pStyle w:val="Textoindependiente"/>
        <w:spacing w:line="360" w:lineRule="auto"/>
        <w:ind w:right="100"/>
        <w:jc w:val="both"/>
      </w:pPr>
      <w:r>
        <w:t>Asimismo, sólo proporcionará la información que obra en sus archivos, lo que</w:t>
      </w:r>
      <w:r>
        <w:rPr>
          <w:spacing w:val="53"/>
        </w:rPr>
        <w:t xml:space="preserve"> </w:t>
      </w:r>
      <w:r>
        <w:t xml:space="preserve">a </w:t>
      </w:r>
      <w:r>
        <w:rPr>
          <w:i/>
        </w:rPr>
        <w:t>contrario</w:t>
      </w:r>
      <w:r>
        <w:rPr>
          <w:i/>
          <w:spacing w:val="10"/>
        </w:rPr>
        <w:t xml:space="preserve"> </w:t>
      </w:r>
      <w:r>
        <w:rPr>
          <w:i/>
        </w:rPr>
        <w:t>sensu</w:t>
      </w:r>
      <w:r>
        <w:rPr>
          <w:i/>
          <w:spacing w:val="12"/>
        </w:rPr>
        <w:t xml:space="preserve"> </w:t>
      </w:r>
      <w:r>
        <w:t>significa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está</w:t>
      </w:r>
      <w:r>
        <w:rPr>
          <w:spacing w:val="9"/>
        </w:rPr>
        <w:t xml:space="preserve"> </w:t>
      </w:r>
      <w:r>
        <w:t>obligado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proporcionar</w:t>
      </w:r>
      <w:r>
        <w:rPr>
          <w:spacing w:val="12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obre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los</w:t>
      </w:r>
      <w:r>
        <w:rPr>
          <w:spacing w:val="1"/>
          <w:w w:val="99"/>
        </w:rPr>
        <w:t xml:space="preserve"> </w:t>
      </w:r>
      <w:r>
        <w:t>mismos;</w:t>
      </w:r>
      <w:r>
        <w:rPr>
          <w:spacing w:val="-6"/>
        </w:rPr>
        <w:t xml:space="preserve"> </w:t>
      </w:r>
      <w:r>
        <w:t>ello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143,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Constitución</w:t>
      </w:r>
      <w:r>
        <w:rPr>
          <w:spacing w:val="-6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y</w:t>
      </w:r>
      <w:r>
        <w:t xml:space="preserve"> </w:t>
      </w:r>
      <w:r>
        <w:t>Soberano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México,</w:t>
      </w:r>
      <w:r>
        <w:rPr>
          <w:spacing w:val="19"/>
        </w:rPr>
        <w:t xml:space="preserve"> </w:t>
      </w:r>
      <w:r>
        <w:t>pues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autoridades</w:t>
      </w:r>
      <w:r>
        <w:rPr>
          <w:spacing w:val="18"/>
        </w:rPr>
        <w:t xml:space="preserve"> </w:t>
      </w:r>
      <w:r>
        <w:t>sólo</w:t>
      </w:r>
      <w:r>
        <w:rPr>
          <w:spacing w:val="20"/>
        </w:rPr>
        <w:t xml:space="preserve"> </w:t>
      </w:r>
      <w:r>
        <w:t>están</w:t>
      </w:r>
      <w:r>
        <w:rPr>
          <w:spacing w:val="19"/>
        </w:rPr>
        <w:t xml:space="preserve"> </w:t>
      </w:r>
      <w:r>
        <w:t>facultadas</w:t>
      </w:r>
      <w:r>
        <w:rPr>
          <w:spacing w:val="18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que expresamente les faculta la Ley u ordenamientos</w:t>
      </w:r>
      <w:r>
        <w:rPr>
          <w:spacing w:val="-24"/>
        </w:rPr>
        <w:t xml:space="preserve"> </w:t>
      </w:r>
      <w:r>
        <w:t>jurídicos.</w:t>
      </w:r>
    </w:p>
    <w:p w:rsidR="003358BD" w:rsidRDefault="003358BD">
      <w:pPr>
        <w:spacing w:before="4"/>
        <w:rPr>
          <w:rFonts w:ascii="Palatino Linotype" w:eastAsia="Palatino Linotype" w:hAnsi="Palatino Linotype" w:cs="Palatino Linotype"/>
          <w:sz w:val="32"/>
          <w:szCs w:val="32"/>
        </w:rPr>
      </w:pPr>
    </w:p>
    <w:p w:rsidR="003358BD" w:rsidRDefault="00571E6F">
      <w:pPr>
        <w:pStyle w:val="Textoindependiente"/>
        <w:spacing w:line="360" w:lineRule="auto"/>
        <w:ind w:right="103"/>
        <w:jc w:val="both"/>
      </w:pPr>
      <w:r>
        <w:t>Finalmente,</w:t>
      </w:r>
      <w:r>
        <w:rPr>
          <w:spacing w:val="33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pasa</w:t>
      </w:r>
      <w:r>
        <w:rPr>
          <w:spacing w:val="35"/>
        </w:rPr>
        <w:t xml:space="preserve"> </w:t>
      </w:r>
      <w:r>
        <w:t>inadvertido</w:t>
      </w:r>
      <w:r>
        <w:rPr>
          <w:spacing w:val="34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esta</w:t>
      </w:r>
      <w:r>
        <w:rPr>
          <w:spacing w:val="30"/>
        </w:rPr>
        <w:t xml:space="preserve"> </w:t>
      </w:r>
      <w:r>
        <w:t>Ponencia</w:t>
      </w:r>
      <w:r>
        <w:rPr>
          <w:spacing w:val="33"/>
        </w:rPr>
        <w:t xml:space="preserve"> </w:t>
      </w:r>
      <w:r>
        <w:t>Resolutora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hecho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el Sujeto Obligado, al momento de presentar en su respuesta la</w:t>
      </w:r>
      <w:r>
        <w:rPr>
          <w:spacing w:val="24"/>
        </w:rPr>
        <w:t xml:space="preserve"> </w:t>
      </w:r>
      <w:r>
        <w:t>documentación</w:t>
      </w:r>
      <w:r>
        <w:t xml:space="preserve"> </w:t>
      </w:r>
      <w:r>
        <w:t>solicitada, dejó visibles datos que pueden considerarse información confidencial,</w:t>
      </w:r>
      <w:r>
        <w:rPr>
          <w:spacing w:val="41"/>
        </w:rPr>
        <w:t xml:space="preserve"> </w:t>
      </w:r>
      <w:r>
        <w:t>lo</w:t>
      </w:r>
      <w:r>
        <w:rPr>
          <w:spacing w:val="-1"/>
          <w:w w:val="99"/>
        </w:rPr>
        <w:t xml:space="preserve"> </w:t>
      </w:r>
      <w:r>
        <w:t>que, en estricto sentido, podría ser considerado como infracciones</w:t>
      </w:r>
      <w:r>
        <w:t xml:space="preserve"> a la Ley</w:t>
      </w:r>
      <w:r>
        <w:rPr>
          <w:spacing w:val="25"/>
        </w:rPr>
        <w:t xml:space="preserve"> </w:t>
      </w:r>
      <w:r>
        <w:rPr>
          <w:spacing w:val="-3"/>
        </w:rPr>
        <w:t>de</w:t>
      </w:r>
      <w:r>
        <w:rPr>
          <w:spacing w:val="-3"/>
          <w:w w:val="99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</w:t>
      </w:r>
      <w:r>
        <w:rPr>
          <w:spacing w:val="-9"/>
        </w:rPr>
        <w:t xml:space="preserve"> </w:t>
      </w:r>
      <w:r>
        <w:t>y</w:t>
      </w:r>
      <w:r>
        <w:t xml:space="preserve"> </w:t>
      </w:r>
      <w:r>
        <w:t>a la Ley de Protección de Datos Personales en Posesión de Sujetos Obligados</w:t>
      </w:r>
      <w:r>
        <w:rPr>
          <w:spacing w:val="1"/>
        </w:rPr>
        <w:t xml:space="preserve"> </w:t>
      </w:r>
      <w:r>
        <w:t>del Estado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México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Municipios;</w:t>
      </w:r>
      <w:r>
        <w:rPr>
          <w:spacing w:val="21"/>
        </w:rPr>
        <w:t xml:space="preserve"> </w:t>
      </w:r>
      <w:r>
        <w:t>sin</w:t>
      </w:r>
      <w:r>
        <w:rPr>
          <w:spacing w:val="19"/>
        </w:rPr>
        <w:t xml:space="preserve"> </w:t>
      </w:r>
      <w:r>
        <w:t>embargo,</w:t>
      </w:r>
      <w:r>
        <w:rPr>
          <w:spacing w:val="19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bien</w:t>
      </w:r>
      <w:r>
        <w:rPr>
          <w:spacing w:val="19"/>
        </w:rPr>
        <w:t xml:space="preserve"> </w:t>
      </w:r>
      <w:r>
        <w:t>es</w:t>
      </w:r>
      <w:r>
        <w:rPr>
          <w:spacing w:val="21"/>
        </w:rPr>
        <w:t xml:space="preserve"> </w:t>
      </w:r>
      <w:r>
        <w:t>cierto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imposición</w:t>
      </w:r>
      <w:r>
        <w:rPr>
          <w:spacing w:val="19"/>
        </w:rPr>
        <w:t xml:space="preserve"> </w:t>
      </w:r>
      <w:r>
        <w:t>de medidas de apremio al Sujeto Obligado no es materia del presente medio</w:t>
      </w:r>
      <w:r>
        <w:rPr>
          <w:spacing w:val="2"/>
        </w:rPr>
        <w:t xml:space="preserve"> </w:t>
      </w:r>
      <w:r>
        <w:t xml:space="preserve">de impugnación, también lo es que, de conformidad con lo establecido en el artículo </w:t>
      </w:r>
      <w:r>
        <w:rPr>
          <w:spacing w:val="33"/>
        </w:rPr>
        <w:t xml:space="preserve"> </w:t>
      </w:r>
      <w:r>
        <w:t>36,</w:t>
      </w:r>
    </w:p>
    <w:p w:rsidR="003358BD" w:rsidRDefault="003358BD">
      <w:pPr>
        <w:spacing w:line="360" w:lineRule="auto"/>
        <w:jc w:val="both"/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4"/>
        <w:rPr>
          <w:rFonts w:ascii="Palatino Linotype" w:eastAsia="Palatino Linotype" w:hAnsi="Palatino Linotype" w:cs="Palatino Linotype"/>
          <w:sz w:val="21"/>
          <w:szCs w:val="21"/>
        </w:rPr>
      </w:pPr>
    </w:p>
    <w:p w:rsidR="003358BD" w:rsidRDefault="00571E6F">
      <w:pPr>
        <w:spacing w:before="21" w:line="360" w:lineRule="auto"/>
        <w:ind w:left="101" w:right="10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fracción</w:t>
      </w:r>
      <w:r>
        <w:rPr>
          <w:rFonts w:ascii="Palatino Linotype" w:hAnsi="Palatino Linotype"/>
          <w:spacing w:val="21"/>
          <w:sz w:val="24"/>
        </w:rPr>
        <w:t xml:space="preserve"> </w:t>
      </w:r>
      <w:r>
        <w:rPr>
          <w:rFonts w:ascii="Palatino Linotype" w:hAnsi="Palatino Linotype"/>
          <w:sz w:val="24"/>
        </w:rPr>
        <w:t>X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sz w:val="24"/>
        </w:rPr>
        <w:t>materia,</w:t>
      </w:r>
      <w:r>
        <w:rPr>
          <w:rFonts w:ascii="Palatino Linotype" w:hAnsi="Palatino Linotype"/>
          <w:spacing w:val="2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se</w:t>
      </w:r>
      <w:r>
        <w:rPr>
          <w:rFonts w:ascii="Palatino Linotype" w:hAnsi="Palatino Linotype"/>
          <w:b/>
          <w:spacing w:val="2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ordena</w:t>
      </w:r>
      <w:r>
        <w:rPr>
          <w:rFonts w:ascii="Palatino Linotype" w:hAnsi="Palatino Linotype"/>
          <w:b/>
          <w:spacing w:val="2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dar</w:t>
      </w:r>
      <w:r>
        <w:rPr>
          <w:rFonts w:ascii="Palatino Linotype" w:hAnsi="Palatino Linotype"/>
          <w:b/>
          <w:spacing w:val="2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vista</w:t>
      </w:r>
      <w:r>
        <w:rPr>
          <w:rFonts w:ascii="Palatino Linotype" w:hAnsi="Palatino Linotype"/>
          <w:b/>
          <w:spacing w:val="2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al</w:t>
      </w:r>
      <w:r>
        <w:rPr>
          <w:rFonts w:ascii="Palatino Linotype" w:hAnsi="Palatino Linotype"/>
          <w:b/>
          <w:spacing w:val="2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Titular</w:t>
      </w:r>
      <w:r>
        <w:rPr>
          <w:rFonts w:ascii="Palatino Linotype" w:hAnsi="Palatino Linotype"/>
          <w:b/>
          <w:spacing w:val="2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2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2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Contraloría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Interna</w:t>
      </w:r>
      <w:r>
        <w:rPr>
          <w:rFonts w:ascii="Palatino Linotype" w:hAnsi="Palatino Linotype"/>
          <w:b/>
          <w:spacing w:val="1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spacing w:val="1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Órgano</w:t>
      </w:r>
      <w:r>
        <w:rPr>
          <w:rFonts w:ascii="Palatino Linotype" w:hAnsi="Palatino Linotype"/>
          <w:b/>
          <w:spacing w:val="1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1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Control</w:t>
      </w:r>
      <w:r>
        <w:rPr>
          <w:rFonts w:ascii="Palatino Linotype" w:hAnsi="Palatino Linotype"/>
          <w:b/>
          <w:spacing w:val="1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spacing w:val="1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Vigilancia</w:t>
      </w:r>
      <w:r>
        <w:rPr>
          <w:rFonts w:ascii="Palatino Linotype" w:hAnsi="Palatino Linotype"/>
          <w:b/>
          <w:spacing w:val="2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1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este</w:t>
      </w:r>
      <w:r>
        <w:rPr>
          <w:rFonts w:ascii="Palatino Linotype" w:hAnsi="Palatino Linotype"/>
          <w:b/>
          <w:spacing w:val="1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Instituto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17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conformidad</w:t>
      </w:r>
      <w:r>
        <w:rPr>
          <w:rFonts w:ascii="Palatino Linotype" w:hAnsi="Palatino Linotype"/>
          <w:spacing w:val="17"/>
          <w:sz w:val="24"/>
        </w:rPr>
        <w:t xml:space="preserve"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artículo 190 de la Ley de Transparencia y Acceso a la Información Pública del</w:t>
      </w:r>
      <w:r>
        <w:rPr>
          <w:rFonts w:ascii="Palatino Linotype" w:hAnsi="Palatino Linotype"/>
          <w:spacing w:val="14"/>
          <w:sz w:val="24"/>
        </w:rPr>
        <w:t xml:space="preserve"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w w:val="99"/>
          <w:sz w:val="24"/>
        </w:rPr>
        <w:t xml:space="preserve"> </w:t>
      </w:r>
      <w:r>
        <w:rPr>
          <w:rFonts w:ascii="Palatino Linotype" w:hAnsi="Palatino Linotype"/>
          <w:sz w:val="24"/>
        </w:rPr>
        <w:t>de México y Municipios, a efecto de que determine lo</w:t>
      </w:r>
      <w:r>
        <w:rPr>
          <w:rFonts w:ascii="Palatino Linotype" w:hAnsi="Palatino Linotype"/>
          <w:spacing w:val="-23"/>
          <w:sz w:val="24"/>
        </w:rPr>
        <w:t xml:space="preserve"> </w:t>
      </w:r>
      <w:r>
        <w:rPr>
          <w:rFonts w:ascii="Palatino Linotype" w:hAnsi="Palatino Linotype"/>
          <w:sz w:val="24"/>
        </w:rPr>
        <w:t>conducente.</w:t>
      </w:r>
    </w:p>
    <w:p w:rsidR="003358BD" w:rsidRDefault="003358BD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3358BD" w:rsidRDefault="003358BD">
      <w:pPr>
        <w:spacing w:before="4"/>
        <w:rPr>
          <w:rFonts w:ascii="Palatino Linotype" w:eastAsia="Palatino Linotype" w:hAnsi="Palatino Linotype" w:cs="Palatino Linotype"/>
          <w:sz w:val="26"/>
          <w:szCs w:val="26"/>
        </w:rPr>
      </w:pPr>
    </w:p>
    <w:p w:rsidR="003358BD" w:rsidRDefault="00571E6F">
      <w:pPr>
        <w:pStyle w:val="Textoindependiente"/>
        <w:spacing w:line="360" w:lineRule="auto"/>
        <w:ind w:right="154"/>
        <w:jc w:val="both"/>
      </w:pPr>
      <w:r>
        <w:t>En</w:t>
      </w:r>
      <w:r>
        <w:rPr>
          <w:spacing w:val="33"/>
        </w:rPr>
        <w:t xml:space="preserve"> </w:t>
      </w:r>
      <w:r>
        <w:t>mérito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t>expuesto</w:t>
      </w:r>
      <w:r>
        <w:rPr>
          <w:spacing w:val="35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líneas</w:t>
      </w:r>
      <w:r>
        <w:rPr>
          <w:spacing w:val="33"/>
        </w:rPr>
        <w:t xml:space="preserve"> </w:t>
      </w:r>
      <w:r>
        <w:t>anteriores,</w:t>
      </w:r>
      <w:r>
        <w:rPr>
          <w:spacing w:val="34"/>
        </w:rPr>
        <w:t xml:space="preserve"> </w:t>
      </w:r>
      <w:r>
        <w:t>resultan</w:t>
      </w:r>
      <w:r>
        <w:rPr>
          <w:spacing w:val="33"/>
        </w:rPr>
        <w:t xml:space="preserve"> </w:t>
      </w:r>
      <w:r>
        <w:t>parcialmente</w:t>
      </w:r>
      <w:r>
        <w:rPr>
          <w:spacing w:val="34"/>
        </w:rPr>
        <w:t xml:space="preserve"> </w:t>
      </w:r>
      <w:r>
        <w:t>fundados</w:t>
      </w:r>
      <w:r>
        <w:rPr>
          <w:spacing w:val="35"/>
        </w:rPr>
        <w:t xml:space="preserve"> </w:t>
      </w:r>
      <w:r>
        <w:t>los</w:t>
      </w:r>
      <w:r>
        <w:rPr>
          <w:spacing w:val="1"/>
          <w:w w:val="99"/>
        </w:rPr>
        <w:t xml:space="preserve"> </w:t>
      </w:r>
      <w:r>
        <w:t xml:space="preserve">motivos de inconformidad que arguye </w:t>
      </w:r>
      <w:r>
        <w:rPr>
          <w:b/>
        </w:rPr>
        <w:t xml:space="preserve">La Recurrente </w:t>
      </w:r>
      <w:r>
        <w:t>en su medio de</w:t>
      </w:r>
      <w:r>
        <w:rPr>
          <w:spacing w:val="6"/>
        </w:rPr>
        <w:t xml:space="preserve"> </w:t>
      </w:r>
      <w:r>
        <w:t>impugnación</w:t>
      </w:r>
      <w:r>
        <w:t xml:space="preserve"> </w:t>
      </w:r>
      <w:r>
        <w:t>que</w:t>
      </w:r>
      <w:r>
        <w:rPr>
          <w:spacing w:val="36"/>
        </w:rPr>
        <w:t xml:space="preserve"> </w:t>
      </w:r>
      <w:r>
        <w:t>fue</w:t>
      </w:r>
      <w:r>
        <w:rPr>
          <w:spacing w:val="39"/>
        </w:rPr>
        <w:t xml:space="preserve"> </w:t>
      </w:r>
      <w:r>
        <w:t>materia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estudio,</w:t>
      </w:r>
      <w:r>
        <w:rPr>
          <w:spacing w:val="36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ello</w:t>
      </w:r>
      <w:r>
        <w:rPr>
          <w:spacing w:val="37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fundamento</w:t>
      </w:r>
      <w:r>
        <w:rPr>
          <w:spacing w:val="37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i/>
        </w:rPr>
        <w:t>segunda</w:t>
      </w:r>
      <w:r>
        <w:rPr>
          <w:i/>
          <w:spacing w:val="35"/>
        </w:rPr>
        <w:t xml:space="preserve"> </w:t>
      </w:r>
      <w:r>
        <w:rPr>
          <w:i/>
        </w:rPr>
        <w:t>hipótesis</w:t>
      </w:r>
      <w:r>
        <w:rPr>
          <w:i/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fracción</w:t>
      </w:r>
      <w:r>
        <w:rPr>
          <w:spacing w:val="26"/>
        </w:rPr>
        <w:t xml:space="preserve"> </w:t>
      </w:r>
      <w:r>
        <w:t>III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186,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Ley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Transparencia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Acceso</w:t>
      </w:r>
      <w:r>
        <w:rPr>
          <w:spacing w:val="3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Información</w:t>
      </w:r>
      <w:r>
        <w:t xml:space="preserve"> </w:t>
      </w:r>
      <w:r>
        <w:t xml:space="preserve">Pública del Estado de México y Municipios, se </w:t>
      </w:r>
      <w:r>
        <w:rPr>
          <w:b/>
        </w:rPr>
        <w:t xml:space="preserve">MODIFICA </w:t>
      </w:r>
      <w:r>
        <w:t>la respuesta a la</w:t>
      </w:r>
      <w:r>
        <w:rPr>
          <w:spacing w:val="-29"/>
        </w:rPr>
        <w:t xml:space="preserve"> </w:t>
      </w:r>
      <w:r>
        <w:t>solicitud</w:t>
      </w:r>
      <w:r>
        <w:rPr>
          <w:w w:val="99"/>
        </w:rPr>
        <w:t xml:space="preserve"> </w:t>
      </w:r>
      <w:r>
        <w:t xml:space="preserve">de información número </w:t>
      </w:r>
      <w:r>
        <w:rPr>
          <w:b/>
        </w:rPr>
        <w:t>00011/DIFZINACAN/IP/2018</w:t>
      </w:r>
      <w:r>
        <w:t>, que ha sido materia</w:t>
      </w:r>
      <w:r>
        <w:rPr>
          <w:spacing w:val="5"/>
        </w:rPr>
        <w:t xml:space="preserve"> </w:t>
      </w:r>
      <w:r>
        <w:t>del</w:t>
      </w:r>
      <w:r>
        <w:t xml:space="preserve"> </w:t>
      </w:r>
      <w:r>
        <w:t>presente</w:t>
      </w:r>
      <w:r>
        <w:rPr>
          <w:spacing w:val="-4"/>
        </w:rPr>
        <w:t xml:space="preserve"> </w:t>
      </w:r>
      <w:r>
        <w:t>fallo.</w:t>
      </w:r>
    </w:p>
    <w:p w:rsidR="003358BD" w:rsidRDefault="003358BD">
      <w:pPr>
        <w:spacing w:before="11"/>
        <w:rPr>
          <w:rFonts w:ascii="Palatino Linotype" w:eastAsia="Palatino Linotype" w:hAnsi="Palatino Linotype" w:cs="Palatino Linotype"/>
          <w:sz w:val="32"/>
          <w:szCs w:val="32"/>
        </w:rPr>
      </w:pPr>
    </w:p>
    <w:p w:rsidR="003358BD" w:rsidRDefault="00571E6F">
      <w:pPr>
        <w:pStyle w:val="Textoindependiente"/>
        <w:jc w:val="both"/>
      </w:pPr>
      <w:r>
        <w:t>Por lo antes expuesto y f</w:t>
      </w:r>
      <w:r>
        <w:t>undado es de resolverse</w:t>
      </w:r>
      <w:r>
        <w:rPr>
          <w:spacing w:val="-14"/>
        </w:rPr>
        <w:t xml:space="preserve"> </w:t>
      </w:r>
      <w:r>
        <w:t>y,</w:t>
      </w:r>
    </w:p>
    <w:p w:rsidR="003358BD" w:rsidRDefault="00571E6F">
      <w:pPr>
        <w:pStyle w:val="Ttulo1"/>
        <w:tabs>
          <w:tab w:val="left" w:pos="619"/>
        </w:tabs>
        <w:spacing w:before="157"/>
        <w:ind w:left="0" w:right="2"/>
        <w:jc w:val="center"/>
        <w:rPr>
          <w:b w:val="0"/>
          <w:bCs w:val="0"/>
        </w:rPr>
      </w:pPr>
      <w:r>
        <w:t>S</w:t>
      </w:r>
      <w:r>
        <w:rPr>
          <w:spacing w:val="-2"/>
        </w:rPr>
        <w:t xml:space="preserve"> </w:t>
      </w:r>
      <w:r>
        <w:t>E</w:t>
      </w:r>
      <w:r>
        <w:tab/>
        <w:t>R E S U E L V</w:t>
      </w:r>
      <w:r>
        <w:rPr>
          <w:spacing w:val="-3"/>
        </w:rPr>
        <w:t xml:space="preserve"> </w:t>
      </w:r>
      <w:r>
        <w:t>E</w:t>
      </w:r>
    </w:p>
    <w:p w:rsidR="003358BD" w:rsidRDefault="003358BD">
      <w:pPr>
        <w:spacing w:before="10"/>
        <w:rPr>
          <w:rFonts w:ascii="Palatino Linotype" w:eastAsia="Palatino Linotype" w:hAnsi="Palatino Linotype" w:cs="Palatino Linotype"/>
          <w:b/>
          <w:bCs/>
          <w:sz w:val="31"/>
          <w:szCs w:val="31"/>
        </w:rPr>
      </w:pPr>
    </w:p>
    <w:p w:rsidR="003358BD" w:rsidRDefault="00571E6F">
      <w:pPr>
        <w:spacing w:line="360" w:lineRule="auto"/>
        <w:ind w:left="101" w:right="103" w:hanging="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PRIMERO.</w:t>
      </w:r>
      <w:r>
        <w:rPr>
          <w:rFonts w:ascii="Palatino Linotype" w:hAnsi="Palatino Linotype"/>
          <w:b/>
          <w:spacing w:val="23"/>
          <w:sz w:val="28"/>
        </w:rPr>
        <w:t xml:space="preserve"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4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MODIFICA</w:t>
      </w:r>
      <w:r>
        <w:rPr>
          <w:rFonts w:ascii="Palatino Linotype" w:hAnsi="Palatino Linotype"/>
          <w:b/>
          <w:spacing w:val="44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3"/>
          <w:sz w:val="24"/>
        </w:rPr>
        <w:t xml:space="preserve"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46"/>
          <w:sz w:val="24"/>
        </w:rPr>
        <w:t xml:space="preserve"> </w:t>
      </w:r>
      <w:r>
        <w:rPr>
          <w:rFonts w:ascii="Palatino Linotype" w:hAnsi="Palatino Linotype"/>
          <w:sz w:val="24"/>
        </w:rPr>
        <w:t>entregada</w:t>
      </w:r>
      <w:r>
        <w:rPr>
          <w:rFonts w:ascii="Palatino Linotype" w:hAnsi="Palatino Linotype"/>
          <w:spacing w:val="43"/>
          <w:sz w:val="24"/>
        </w:rPr>
        <w:t xml:space="preserve"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4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4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4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44"/>
          <w:sz w:val="24"/>
        </w:rPr>
        <w:t xml:space="preserve"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3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la solicitud de información número </w:t>
      </w:r>
      <w:r>
        <w:rPr>
          <w:rFonts w:ascii="Palatino Linotype" w:hAnsi="Palatino Linotype"/>
          <w:b/>
          <w:sz w:val="24"/>
        </w:rPr>
        <w:t>00011/DIFZINACAN/IP/2018</w:t>
      </w:r>
      <w:r>
        <w:rPr>
          <w:rFonts w:ascii="Palatino Linotype" w:hAnsi="Palatino Linotype"/>
          <w:sz w:val="24"/>
        </w:rPr>
        <w:t>, por</w:t>
      </w:r>
      <w:r>
        <w:rPr>
          <w:rFonts w:ascii="Palatino Linotype" w:hAnsi="Palatino Linotype"/>
          <w:spacing w:val="12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resultar parcialmente fundados los motivos de inconformidad que arguye </w:t>
      </w:r>
      <w:r>
        <w:rPr>
          <w:rFonts w:ascii="Palatino Linotype" w:hAnsi="Palatino Linotype"/>
          <w:b/>
          <w:sz w:val="24"/>
        </w:rPr>
        <w:t>La 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6"/>
          <w:sz w:val="24"/>
        </w:rPr>
        <w:t xml:space="preserve"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términos </w:t>
      </w:r>
      <w:proofErr w:type="gramStart"/>
      <w:r>
        <w:rPr>
          <w:rFonts w:ascii="Palatino Linotype" w:hAnsi="Palatino Linotype"/>
          <w:sz w:val="24"/>
        </w:rPr>
        <w:t>del</w:t>
      </w:r>
      <w:proofErr w:type="gramEnd"/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Considerando CUARTO </w:t>
      </w:r>
      <w:r>
        <w:rPr>
          <w:rFonts w:ascii="Palatino Linotype" w:hAnsi="Palatino Linotype"/>
          <w:sz w:val="24"/>
        </w:rPr>
        <w:t>de la presente</w:t>
      </w:r>
      <w:r>
        <w:rPr>
          <w:rFonts w:ascii="Palatino Linotype" w:hAnsi="Palatino Linotype"/>
          <w:spacing w:val="-25"/>
          <w:sz w:val="24"/>
        </w:rPr>
        <w:t xml:space="preserve"> </w:t>
      </w:r>
      <w:r>
        <w:rPr>
          <w:rFonts w:ascii="Palatino Linotype" w:hAnsi="Palatino Linotype"/>
          <w:sz w:val="24"/>
        </w:rPr>
        <w:t>resolución.</w:t>
      </w:r>
    </w:p>
    <w:p w:rsidR="003358BD" w:rsidRDefault="003358BD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3358BD" w:rsidRDefault="00571E6F">
      <w:pPr>
        <w:spacing w:before="195" w:line="360" w:lineRule="auto"/>
        <w:ind w:left="101" w:right="15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 xml:space="preserve">SEGUNDO. </w:t>
      </w:r>
      <w:r>
        <w:rPr>
          <w:rFonts w:ascii="Palatino Linotype" w:hAnsi="Palatino Linotype"/>
          <w:sz w:val="24"/>
        </w:rPr>
        <w:t xml:space="preserve">Se </w:t>
      </w:r>
      <w:r>
        <w:rPr>
          <w:rFonts w:ascii="Palatino Linotype" w:hAnsi="Palatino Linotype"/>
          <w:b/>
          <w:sz w:val="24"/>
        </w:rPr>
        <w:t xml:space="preserve">ORDENA </w:t>
      </w:r>
      <w:r>
        <w:rPr>
          <w:rFonts w:ascii="Palatino Linotype" w:hAnsi="Palatino Linotype"/>
          <w:sz w:val="24"/>
        </w:rPr>
        <w:t xml:space="preserve">al </w:t>
      </w:r>
      <w:r>
        <w:rPr>
          <w:rFonts w:ascii="Palatino Linotype" w:hAnsi="Palatino Linotype"/>
          <w:b/>
          <w:sz w:val="24"/>
        </w:rPr>
        <w:t xml:space="preserve">Sujeto Obligado </w:t>
      </w:r>
      <w:r>
        <w:rPr>
          <w:rFonts w:ascii="Palatino Linotype" w:hAnsi="Palatino Linotype"/>
          <w:sz w:val="24"/>
        </w:rPr>
        <w:t xml:space="preserve">haga entrega a </w:t>
      </w:r>
      <w:r>
        <w:rPr>
          <w:rFonts w:ascii="Palatino Linotype" w:hAnsi="Palatino Linotype"/>
          <w:b/>
          <w:sz w:val="24"/>
        </w:rPr>
        <w:t>La Recurrente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través </w:t>
      </w:r>
      <w:proofErr w:type="gramStart"/>
      <w:r>
        <w:rPr>
          <w:rFonts w:ascii="Palatino Linotype" w:hAnsi="Palatino Linotype"/>
          <w:sz w:val="24"/>
        </w:rPr>
        <w:t>del</w:t>
      </w:r>
      <w:proofErr w:type="gramEnd"/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SAIMEX</w:t>
      </w:r>
      <w:r>
        <w:rPr>
          <w:rFonts w:ascii="Palatino Linotype" w:hAnsi="Palatino Linotype"/>
          <w:sz w:val="24"/>
        </w:rPr>
        <w:t>, de lo</w:t>
      </w:r>
      <w:r>
        <w:rPr>
          <w:rFonts w:ascii="Palatino Linotype" w:hAnsi="Palatino Linotype"/>
          <w:spacing w:val="-27"/>
          <w:sz w:val="24"/>
        </w:rPr>
        <w:t xml:space="preserve"> </w:t>
      </w:r>
      <w:r>
        <w:rPr>
          <w:rFonts w:ascii="Palatino Linotype" w:hAnsi="Palatino Linotype"/>
          <w:sz w:val="24"/>
        </w:rPr>
        <w:t>siguiente:</w:t>
      </w:r>
    </w:p>
    <w:p w:rsidR="003358BD" w:rsidRDefault="003358BD">
      <w:pPr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6"/>
        <w:rPr>
          <w:rFonts w:ascii="Palatino Linotype" w:eastAsia="Palatino Linotype" w:hAnsi="Palatino Linotype" w:cs="Palatino Linotype"/>
          <w:sz w:val="21"/>
          <w:szCs w:val="21"/>
        </w:rPr>
      </w:pPr>
    </w:p>
    <w:p w:rsidR="003358BD" w:rsidRDefault="00571E6F">
      <w:pPr>
        <w:spacing w:before="21" w:line="276" w:lineRule="auto"/>
        <w:ind w:left="821" w:right="384" w:hanging="36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1.</w:t>
      </w:r>
      <w:r>
        <w:rPr>
          <w:rFonts w:ascii="Palatino Linotype" w:hAnsi="Palatino Linotype"/>
          <w:b/>
          <w:i/>
          <w:spacing w:val="5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Acuerdo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clasificación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información,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funde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motive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razones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por la cuales se suprimieron datos del Contrato de Comodato celebrado por el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 w:rsidR="008456B9">
        <w:rPr>
          <w:rFonts w:ascii="Palatino Linotype" w:hAnsi="Palatino Linotype"/>
          <w:i/>
          <w:sz w:val="24"/>
        </w:rPr>
        <w:t>C.</w:t>
      </w:r>
      <w:r w:rsidR="008456B9">
        <w:t xml:space="preserve"> </w:t>
      </w:r>
      <w:r w:rsidR="008456B9" w:rsidRPr="008456B9">
        <w:rPr>
          <w:rFonts w:ascii="Palatino Linotype" w:eastAsia="Palatino Linotype" w:hAnsi="Palatino Linotype" w:cs="Palatino Linotype"/>
          <w:i/>
          <w:sz w:val="24"/>
          <w:szCs w:val="24"/>
        </w:rPr>
        <w:t>Gabriel Valdés Albarr</w:t>
      </w:r>
      <w:r w:rsidR="008456B9" w:rsidRPr="008456B9">
        <w:rPr>
          <w:rFonts w:cs="Palatino Linotype"/>
          <w:i/>
        </w:rPr>
        <w:t>á</w:t>
      </w:r>
      <w:r w:rsidR="008456B9" w:rsidRPr="008456B9">
        <w:rPr>
          <w:rFonts w:ascii="Palatino Linotype" w:eastAsia="Palatino Linotype" w:hAnsi="Palatino Linotype" w:cs="Palatino Linotype"/>
          <w:i/>
          <w:sz w:val="24"/>
          <w:szCs w:val="24"/>
        </w:rPr>
        <w:t>n</w:t>
      </w:r>
      <w:r w:rsidR="008456B9" w:rsidRPr="008456B9">
        <w:rPr>
          <w:rFonts w:ascii="Palatino Linotype" w:hAnsi="Palatino Linotype"/>
          <w:i/>
          <w:sz w:val="24"/>
        </w:rPr>
        <w:t xml:space="preserve"> </w:t>
      </w:r>
      <w:r w:rsidRPr="008456B9"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z w:val="24"/>
        </w:rPr>
        <w:t xml:space="preserve"> el Sistema Municipal Para el</w:t>
      </w:r>
      <w:r>
        <w:rPr>
          <w:rFonts w:ascii="Palatino Linotype" w:hAnsi="Palatino Linotype"/>
          <w:i/>
          <w:spacing w:val="5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Desarrollo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Integral de la Familia de Zinacantepec, para coadyuvar con la movilidad de</w:t>
      </w:r>
      <w:r>
        <w:rPr>
          <w:rFonts w:ascii="Palatino Linotype" w:hAnsi="Palatino Linotype"/>
          <w:i/>
          <w:spacing w:val="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acuerdo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 las necesidades de dicho Sistema Municipal, de la disponibilidad de vehículo de</w:t>
      </w:r>
      <w:r>
        <w:rPr>
          <w:rFonts w:ascii="Palatino Linotype" w:hAnsi="Palatino Linotype"/>
          <w:i/>
          <w:spacing w:val="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marca Chevrolet, Tipo Chevy, color blanco, modelo 2007, el cual, se puso</w:t>
      </w:r>
      <w:r>
        <w:rPr>
          <w:rFonts w:ascii="Palatino Linotype" w:hAnsi="Palatino Linotype"/>
          <w:i/>
          <w:spacing w:val="4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disposición d</w:t>
      </w:r>
      <w:r>
        <w:rPr>
          <w:rFonts w:ascii="Palatino Linotype" w:hAnsi="Palatino Linotype"/>
          <w:i/>
          <w:sz w:val="24"/>
        </w:rPr>
        <w:t xml:space="preserve">e </w:t>
      </w:r>
      <w:r>
        <w:rPr>
          <w:rFonts w:ascii="Palatino Linotype" w:hAnsi="Palatino Linotype"/>
          <w:b/>
          <w:i/>
          <w:sz w:val="24"/>
        </w:rPr>
        <w:t xml:space="preserve">La Recurrente </w:t>
      </w:r>
      <w:r>
        <w:rPr>
          <w:rFonts w:ascii="Palatino Linotype" w:hAnsi="Palatino Linotype"/>
          <w:i/>
          <w:sz w:val="24"/>
        </w:rPr>
        <w:t>en la respuesta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primigenia.</w:t>
      </w:r>
    </w:p>
    <w:p w:rsidR="003358BD" w:rsidRDefault="003358BD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3358BD" w:rsidRDefault="00571E6F">
      <w:pPr>
        <w:pStyle w:val="Textoindependiente"/>
        <w:spacing w:before="188" w:line="360" w:lineRule="auto"/>
        <w:ind w:right="101"/>
        <w:jc w:val="both"/>
      </w:pPr>
      <w:r>
        <w:rPr>
          <w:b/>
          <w:sz w:val="28"/>
        </w:rPr>
        <w:t xml:space="preserve">TERCERO. </w:t>
      </w:r>
      <w:r>
        <w:rPr>
          <w:b/>
        </w:rPr>
        <w:t xml:space="preserve">NOTIFÍQUESE </w:t>
      </w:r>
      <w:r>
        <w:t>la presente resolución al Titular de la Unidad</w:t>
      </w:r>
      <w:r>
        <w:rPr>
          <w:spacing w:val="49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b/>
        </w:rPr>
        <w:t>Sujeto</w:t>
      </w:r>
      <w:r>
        <w:rPr>
          <w:b/>
          <w:spacing w:val="-11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186,</w:t>
      </w:r>
      <w:r>
        <w:rPr>
          <w:spacing w:val="-12"/>
        </w:rPr>
        <w:t xml:space="preserve"> </w:t>
      </w:r>
      <w:r>
        <w:t>último</w:t>
      </w:r>
      <w:r>
        <w:rPr>
          <w:spacing w:val="-11"/>
        </w:rPr>
        <w:t xml:space="preserve"> </w:t>
      </w:r>
      <w:r>
        <w:t>párrafo,</w:t>
      </w:r>
      <w:r>
        <w:t xml:space="preserve"> 189, segundo párrafo y 194, de la Ley de Transparencia y Acceso a la</w:t>
      </w:r>
      <w:r>
        <w:rPr>
          <w:spacing w:val="5"/>
        </w:rPr>
        <w:t xml:space="preserve"> </w:t>
      </w:r>
      <w:r>
        <w:t>Información</w:t>
      </w:r>
      <w:r>
        <w:t xml:space="preserve"> </w:t>
      </w:r>
      <w:r>
        <w:t>Pública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Municipios;</w:t>
      </w:r>
      <w:r>
        <w:rPr>
          <w:spacing w:val="-11"/>
        </w:rPr>
        <w:t xml:space="preserve"> </w:t>
      </w:r>
      <w:r>
        <w:t>dé</w:t>
      </w:r>
      <w:r>
        <w:rPr>
          <w:spacing w:val="-13"/>
        </w:rPr>
        <w:t xml:space="preserve"> </w:t>
      </w:r>
      <w:r>
        <w:t>cumplimiento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ordenado</w:t>
      </w:r>
      <w:r>
        <w:rPr>
          <w:spacing w:val="-12"/>
        </w:rPr>
        <w:t xml:space="preserve"> </w:t>
      </w:r>
      <w:r>
        <w:t>dentro</w:t>
      </w:r>
      <w:r>
        <w:rPr>
          <w:spacing w:val="-12"/>
        </w:rPr>
        <w:t xml:space="preserve"> </w:t>
      </w:r>
      <w:r>
        <w:t>del</w:t>
      </w:r>
      <w:r>
        <w:t xml:space="preserve"> </w:t>
      </w:r>
      <w:r>
        <w:t>plazo de diez días hábiles, debiendo informar a este Instituto en un plazo de tres</w:t>
      </w:r>
      <w:r>
        <w:rPr>
          <w:spacing w:val="8"/>
        </w:rPr>
        <w:t xml:space="preserve"> </w:t>
      </w:r>
      <w:r>
        <w:t>días</w:t>
      </w:r>
      <w:r>
        <w:rPr>
          <w:w w:val="99"/>
        </w:rPr>
        <w:t xml:space="preserve"> </w:t>
      </w:r>
      <w:r>
        <w:t>há</w:t>
      </w:r>
      <w:r>
        <w:t>biles siguientes sobre el cumplimiento dado a la</w:t>
      </w:r>
      <w:r>
        <w:rPr>
          <w:spacing w:val="-19"/>
        </w:rPr>
        <w:t xml:space="preserve"> </w:t>
      </w:r>
      <w:r>
        <w:t>presente.</w:t>
      </w:r>
    </w:p>
    <w:p w:rsidR="003358BD" w:rsidRDefault="003358BD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3358BD" w:rsidRDefault="003358BD">
      <w:pPr>
        <w:spacing w:before="2"/>
        <w:rPr>
          <w:rFonts w:ascii="Palatino Linotype" w:eastAsia="Palatino Linotype" w:hAnsi="Palatino Linotype" w:cs="Palatino Linotype"/>
          <w:sz w:val="20"/>
          <w:szCs w:val="20"/>
        </w:rPr>
      </w:pPr>
    </w:p>
    <w:p w:rsidR="003358BD" w:rsidRDefault="00571E6F">
      <w:pPr>
        <w:pStyle w:val="Textoindependiente"/>
        <w:spacing w:line="360" w:lineRule="auto"/>
        <w:ind w:right="105"/>
        <w:jc w:val="both"/>
      </w:pPr>
      <w:r>
        <w:rPr>
          <w:b/>
          <w:sz w:val="28"/>
        </w:rPr>
        <w:t>CUARTO</w:t>
      </w:r>
      <w:r>
        <w:rPr>
          <w:sz w:val="28"/>
        </w:rPr>
        <w:t xml:space="preserve">. </w:t>
      </w:r>
      <w:r>
        <w:rPr>
          <w:b/>
          <w:color w:val="1C1C1C"/>
        </w:rPr>
        <w:t xml:space="preserve">NOTIFÍQUESE </w:t>
      </w:r>
      <w:r>
        <w:t xml:space="preserve">a </w:t>
      </w:r>
      <w:r>
        <w:rPr>
          <w:b/>
        </w:rPr>
        <w:t xml:space="preserve">La Recurrente </w:t>
      </w:r>
      <w:r>
        <w:t>la presente resolución, así mismo</w:t>
      </w:r>
      <w:r>
        <w:rPr>
          <w:spacing w:val="42"/>
        </w:rPr>
        <w:t xml:space="preserve"> </w:t>
      </w:r>
      <w:r>
        <w:t>de conformidad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establecido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196,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Acceso</w:t>
      </w:r>
      <w:r>
        <w:rPr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proofErr w:type="gramStart"/>
      <w:r>
        <w:t>del</w:t>
      </w:r>
      <w:proofErr w:type="gramEnd"/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</w:t>
      </w:r>
      <w:r>
        <w:rPr>
          <w:spacing w:val="-6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promover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Juicio</w:t>
      </w:r>
      <w:r>
        <w:rPr>
          <w:w w:val="99"/>
        </w:rPr>
        <w:t xml:space="preserve"> </w:t>
      </w:r>
      <w:r>
        <w:t>de Amparo en los términos de las leyes</w:t>
      </w:r>
      <w:r>
        <w:rPr>
          <w:spacing w:val="-19"/>
        </w:rPr>
        <w:t xml:space="preserve"> </w:t>
      </w:r>
      <w:r>
        <w:t>aplicables.</w:t>
      </w:r>
    </w:p>
    <w:p w:rsidR="003358BD" w:rsidRDefault="003358BD">
      <w:pPr>
        <w:spacing w:before="1"/>
        <w:rPr>
          <w:rFonts w:ascii="Palatino Linotype" w:eastAsia="Palatino Linotype" w:hAnsi="Palatino Linotype" w:cs="Palatino Linotype"/>
          <w:sz w:val="32"/>
          <w:szCs w:val="32"/>
        </w:rPr>
      </w:pPr>
    </w:p>
    <w:p w:rsidR="003358BD" w:rsidRDefault="00571E6F">
      <w:pPr>
        <w:pStyle w:val="Textoindependiente"/>
        <w:spacing w:line="362" w:lineRule="auto"/>
        <w:ind w:right="102"/>
        <w:jc w:val="both"/>
      </w:pPr>
      <w:r>
        <w:rPr>
          <w:b/>
          <w:sz w:val="28"/>
        </w:rPr>
        <w:t xml:space="preserve">QUINTO. </w:t>
      </w:r>
      <w:r>
        <w:rPr>
          <w:b/>
        </w:rPr>
        <w:t xml:space="preserve">GÍRESE </w:t>
      </w:r>
      <w:r>
        <w:t>oficio al Titular de la Contraloría Interna y Órgano de Control</w:t>
      </w:r>
      <w:r>
        <w:rPr>
          <w:spacing w:val="-23"/>
        </w:rPr>
        <w:t xml:space="preserve"> </w:t>
      </w:r>
      <w:r>
        <w:t>y</w:t>
      </w:r>
      <w:r>
        <w:t xml:space="preserve"> </w:t>
      </w:r>
      <w:r>
        <w:t>Vigilancia de este Instituto, de conformidad con el artículo 190, de la Ley</w:t>
      </w:r>
      <w:r>
        <w:rPr>
          <w:spacing w:val="52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Transparencia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</w:t>
      </w:r>
      <w:r>
        <w:rPr>
          <w:spacing w:val="-8"/>
        </w:rPr>
        <w:t xml:space="preserve"> </w:t>
      </w:r>
      <w:r>
        <w:t>a</w:t>
      </w:r>
    </w:p>
    <w:p w:rsidR="003358BD" w:rsidRDefault="003358BD">
      <w:pPr>
        <w:spacing w:line="362" w:lineRule="auto"/>
        <w:jc w:val="both"/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spacing w:before="4"/>
        <w:rPr>
          <w:rFonts w:ascii="Palatino Linotype" w:eastAsia="Palatino Linotype" w:hAnsi="Palatino Linotype" w:cs="Palatino Linotype"/>
          <w:sz w:val="21"/>
          <w:szCs w:val="21"/>
        </w:rPr>
      </w:pPr>
    </w:p>
    <w:p w:rsidR="003358BD" w:rsidRDefault="00571E6F">
      <w:pPr>
        <w:pStyle w:val="Textoindependiente"/>
        <w:spacing w:before="21" w:line="360" w:lineRule="auto"/>
        <w:ind w:right="107"/>
        <w:jc w:val="both"/>
      </w:pPr>
      <w:proofErr w:type="gramStart"/>
      <w:r>
        <w:t>fin</w:t>
      </w:r>
      <w:proofErr w:type="gramEnd"/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determine</w:t>
      </w:r>
      <w:r>
        <w:rPr>
          <w:spacing w:val="19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conducente,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términos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Considerando</w:t>
      </w:r>
      <w:r>
        <w:rPr>
          <w:spacing w:val="20"/>
        </w:rPr>
        <w:t xml:space="preserve"> </w:t>
      </w:r>
      <w:r>
        <w:rPr>
          <w:b/>
        </w:rPr>
        <w:t>CUARTO</w:t>
      </w:r>
      <w:r>
        <w:rPr>
          <w:b/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resolución.</w:t>
      </w:r>
      <w:bookmarkStart w:id="1" w:name="_GoBack"/>
      <w:bookmarkEnd w:id="1"/>
    </w:p>
    <w:p w:rsidR="003358BD" w:rsidRDefault="003358BD">
      <w:pPr>
        <w:spacing w:before="8"/>
        <w:rPr>
          <w:rFonts w:ascii="Palatino Linotype" w:eastAsia="Palatino Linotype" w:hAnsi="Palatino Linotype" w:cs="Palatino Linotype"/>
          <w:sz w:val="20"/>
          <w:szCs w:val="20"/>
        </w:rPr>
      </w:pPr>
    </w:p>
    <w:p w:rsidR="003358BD" w:rsidRDefault="00571E6F">
      <w:pPr>
        <w:pStyle w:val="Textoindependiente"/>
        <w:spacing w:line="360" w:lineRule="auto"/>
        <w:ind w:right="101"/>
        <w:jc w:val="both"/>
      </w:pPr>
      <w:r>
        <w:t>ASÍ LO RESUELVE, POR UNANIMIDAD DE VOTOS EL PLENO DEL</w:t>
      </w:r>
      <w:r>
        <w:rPr>
          <w:spacing w:val="29"/>
        </w:rPr>
        <w:t xml:space="preserve"> </w:t>
      </w:r>
      <w:r>
        <w:t>INSTITUTO</w:t>
      </w:r>
      <w:r>
        <w:rPr>
          <w:spacing w:val="-1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8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PROTECCIÓN</w:t>
      </w:r>
      <w:r>
        <w:t xml:space="preserve"> </w:t>
      </w:r>
      <w:r>
        <w:t>DE DATOS PERSONALES DEL ESTADO DE MÉXICO Y</w:t>
      </w:r>
      <w:r>
        <w:rPr>
          <w:spacing w:val="43"/>
        </w:rPr>
        <w:t xml:space="preserve"> </w:t>
      </w:r>
      <w:r>
        <w:t>MUNICIPIOS, CONFORMADO POR LOS COMISIONADOS ZULEMA MARTÍNEZ</w:t>
      </w:r>
      <w:r>
        <w:rPr>
          <w:spacing w:val="45"/>
        </w:rPr>
        <w:t xml:space="preserve"> </w:t>
      </w:r>
      <w:r>
        <w:t>SÁNC</w:t>
      </w:r>
      <w:r>
        <w:t>HEZ,</w:t>
      </w:r>
      <w:r>
        <w:rPr>
          <w:w w:val="99"/>
        </w:rPr>
        <w:t xml:space="preserve"> </w:t>
      </w:r>
      <w:r>
        <w:t>EVA ABAID YAPUR (EMITIENDO VOTO PARTICULAR), JOSÉ</w:t>
      </w:r>
      <w:r>
        <w:rPr>
          <w:spacing w:val="27"/>
        </w:rPr>
        <w:t xml:space="preserve"> </w:t>
      </w:r>
      <w:r>
        <w:t>GUADALUPE</w:t>
      </w:r>
      <w:r>
        <w:rPr>
          <w:w w:val="99"/>
        </w:rPr>
        <w:t xml:space="preserve"> </w:t>
      </w:r>
      <w:r>
        <w:t>LUNA HERNÁNDEZ (EMITIENDO VOTO PARTICULAR), JAVIER</w:t>
      </w:r>
      <w:r>
        <w:rPr>
          <w:spacing w:val="55"/>
        </w:rPr>
        <w:t xml:space="preserve"> </w:t>
      </w:r>
      <w:r>
        <w:t>MARTÍNEZ</w:t>
      </w:r>
      <w:r>
        <w:rPr>
          <w:w w:val="99"/>
        </w:rPr>
        <w:t xml:space="preserve"> </w:t>
      </w:r>
      <w:r>
        <w:t>CRUZ (EMITIENDO VOTO PARTICULAR) Y LUIS GUSTAVO PARRA</w:t>
      </w:r>
      <w:r>
        <w:rPr>
          <w:spacing w:val="4"/>
        </w:rPr>
        <w:t xml:space="preserve"> </w:t>
      </w:r>
      <w:r>
        <w:t>NORIEGA</w:t>
      </w:r>
      <w:r>
        <w:rPr>
          <w:w w:val="99"/>
        </w:rPr>
        <w:t xml:space="preserve"> </w:t>
      </w:r>
      <w:r>
        <w:t>(AUSENCIA JUSTIFICADA), EN LA SÉPTIMA SESIÓN ORDINARIA</w:t>
      </w:r>
      <w:r>
        <w:rPr>
          <w:spacing w:val="46"/>
        </w:rPr>
        <w:t xml:space="preserve"> </w:t>
      </w:r>
      <w:r>
        <w:t>CELEBRADA</w:t>
      </w:r>
      <w:r>
        <w:rPr>
          <w:w w:val="99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V</w:t>
      </w:r>
      <w:r>
        <w:t>EINTE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FEBRERO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DOS</w:t>
      </w:r>
      <w:r>
        <w:rPr>
          <w:spacing w:val="48"/>
        </w:rPr>
        <w:t xml:space="preserve"> </w:t>
      </w:r>
      <w:r>
        <w:t>MIL</w:t>
      </w:r>
      <w:r>
        <w:rPr>
          <w:spacing w:val="49"/>
        </w:rPr>
        <w:t xml:space="preserve"> </w:t>
      </w:r>
      <w:r>
        <w:t>DIECINUEVE,</w:t>
      </w:r>
      <w:r>
        <w:rPr>
          <w:spacing w:val="49"/>
        </w:rPr>
        <w:t xml:space="preserve"> </w:t>
      </w:r>
      <w:r>
        <w:t>ANTE</w:t>
      </w:r>
      <w:r>
        <w:rPr>
          <w:spacing w:val="49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SECRETARIO</w:t>
      </w:r>
      <w:r>
        <w:t xml:space="preserve"> </w:t>
      </w:r>
      <w:r>
        <w:t>TÉCNICO DEL PLENO, ALEXIS TAPIA</w:t>
      </w:r>
      <w:r>
        <w:rPr>
          <w:spacing w:val="-26"/>
        </w:rPr>
        <w:t xml:space="preserve"> </w:t>
      </w:r>
      <w:r>
        <w:t>RAMÍREZ.--------------------------------------------</w:t>
      </w:r>
    </w:p>
    <w:p w:rsidR="003358BD" w:rsidRDefault="00571E6F">
      <w:pPr>
        <w:pStyle w:val="Textoindependiente"/>
        <w:spacing w:line="323" w:lineRule="exact"/>
        <w:jc w:val="both"/>
      </w:pPr>
      <w:r>
        <w:t>-----------------------------------------------------------------------------------------------------------------</w:t>
      </w:r>
    </w:p>
    <w:p w:rsidR="003358BD" w:rsidRDefault="00571E6F">
      <w:pPr>
        <w:pStyle w:val="Textoindependiente"/>
        <w:spacing w:before="163"/>
        <w:jc w:val="both"/>
      </w:pPr>
      <w:r>
        <w:t>-----------------------------------------------------------------------------------------------------------------</w:t>
      </w:r>
    </w:p>
    <w:p w:rsidR="003358BD" w:rsidRDefault="00571E6F">
      <w:pPr>
        <w:pStyle w:val="Textoindependiente"/>
        <w:spacing w:before="161"/>
        <w:jc w:val="both"/>
      </w:pPr>
      <w:r>
        <w:t>----------------------------</w:t>
      </w:r>
      <w:r>
        <w:t>-------------------------------------------------------------------------------------</w:t>
      </w:r>
    </w:p>
    <w:p w:rsidR="003358BD" w:rsidRDefault="00571E6F">
      <w:pPr>
        <w:pStyle w:val="Textoindependiente"/>
        <w:spacing w:before="163"/>
        <w:jc w:val="both"/>
      </w:pPr>
      <w:r>
        <w:t>-----------------------------------------------------------------------------------------------------------------</w:t>
      </w:r>
    </w:p>
    <w:p w:rsidR="003358BD" w:rsidRDefault="00571E6F">
      <w:pPr>
        <w:pStyle w:val="Textoindependiente"/>
        <w:spacing w:before="161"/>
        <w:jc w:val="both"/>
      </w:pPr>
      <w:r>
        <w:t>--------------------------------------------------------</w:t>
      </w:r>
      <w:r>
        <w:t>---------------------------------------------------------</w:t>
      </w:r>
    </w:p>
    <w:p w:rsidR="003358BD" w:rsidRDefault="00571E6F">
      <w:pPr>
        <w:pStyle w:val="Textoindependiente"/>
        <w:spacing w:before="161"/>
        <w:jc w:val="both"/>
      </w:pPr>
      <w:r>
        <w:t>-----------------------------------------------------------------------------------------------------------------</w:t>
      </w:r>
    </w:p>
    <w:p w:rsidR="003358BD" w:rsidRDefault="00571E6F">
      <w:pPr>
        <w:pStyle w:val="Textoindependiente"/>
        <w:spacing w:before="163"/>
        <w:jc w:val="both"/>
      </w:pPr>
      <w:r>
        <w:t>------------------------------------------------------------------------------------</w:t>
      </w:r>
      <w:r>
        <w:t>-----------------------------</w:t>
      </w:r>
    </w:p>
    <w:p w:rsidR="003358BD" w:rsidRDefault="00571E6F">
      <w:pPr>
        <w:pStyle w:val="Textoindependiente"/>
        <w:spacing w:before="161"/>
        <w:jc w:val="both"/>
      </w:pPr>
      <w:r>
        <w:t>-----------------------------------------------------------------------------------------------------------------</w:t>
      </w:r>
    </w:p>
    <w:p w:rsidR="003358BD" w:rsidRDefault="00571E6F">
      <w:pPr>
        <w:pStyle w:val="Textoindependiente"/>
        <w:spacing w:before="161"/>
        <w:jc w:val="both"/>
      </w:pPr>
      <w:r>
        <w:t>----------------------------------------------------------------------------------------------------------------</w:t>
      </w:r>
      <w:r>
        <w:t>-</w:t>
      </w:r>
    </w:p>
    <w:p w:rsidR="003358BD" w:rsidRDefault="00571E6F">
      <w:pPr>
        <w:pStyle w:val="Textoindependiente"/>
        <w:spacing w:before="163"/>
        <w:jc w:val="both"/>
      </w:pPr>
      <w:r>
        <w:t>-----------------------------------------------------------------------------------------------------------------</w:t>
      </w:r>
    </w:p>
    <w:p w:rsidR="003358BD" w:rsidRDefault="00571E6F">
      <w:pPr>
        <w:pStyle w:val="Textoindependiente"/>
        <w:spacing w:before="161"/>
        <w:jc w:val="both"/>
      </w:pPr>
      <w:r>
        <w:t>-----------------------------------------------------------------------------------------------------------------</w:t>
      </w:r>
    </w:p>
    <w:p w:rsidR="003358BD" w:rsidRDefault="003358BD">
      <w:pPr>
        <w:jc w:val="both"/>
        <w:sectPr w:rsidR="003358BD">
          <w:pgSz w:w="12240" w:h="15840"/>
          <w:pgMar w:top="2700" w:right="1360" w:bottom="900" w:left="1600" w:header="1055" w:footer="709" w:gutter="0"/>
          <w:cols w:space="720"/>
        </w:sectPr>
      </w:pPr>
    </w:p>
    <w:p w:rsidR="003358BD" w:rsidRDefault="003358B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3358BD" w:rsidRDefault="003358B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3358BD" w:rsidRDefault="003358B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3358BD" w:rsidRDefault="003358B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3358BD" w:rsidRDefault="003358BD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3358BD" w:rsidRDefault="003358BD">
      <w:pPr>
        <w:spacing w:before="13"/>
        <w:rPr>
          <w:rFonts w:ascii="Palatino Linotype" w:eastAsia="Palatino Linotype" w:hAnsi="Palatino Linotype" w:cs="Palatino Linotype"/>
          <w:sz w:val="25"/>
          <w:szCs w:val="25"/>
        </w:rPr>
      </w:pPr>
    </w:p>
    <w:tbl>
      <w:tblPr>
        <w:tblStyle w:val="TableNormal"/>
        <w:tblW w:w="0" w:type="auto"/>
        <w:tblInd w:w="990" w:type="dxa"/>
        <w:tblLayout w:type="fixed"/>
        <w:tblLook w:val="01E0" w:firstRow="1" w:lastRow="1" w:firstColumn="1" w:lastColumn="1" w:noHBand="0" w:noVBand="0"/>
      </w:tblPr>
      <w:tblGrid>
        <w:gridCol w:w="3306"/>
        <w:gridCol w:w="4645"/>
      </w:tblGrid>
      <w:tr w:rsidR="003358BD">
        <w:trPr>
          <w:trHeight w:hRule="exact" w:val="2173"/>
        </w:trPr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8BD" w:rsidRDefault="00571E6F">
            <w:pPr>
              <w:pStyle w:val="TableParagraph"/>
              <w:spacing w:line="305" w:lineRule="exact"/>
              <w:ind w:right="662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Zulema Martínez</w:t>
            </w:r>
            <w:r>
              <w:rPr>
                <w:rFonts w:ascii="Palatino Linotype" w:hAnsi="Palatino Linotype"/>
                <w:b/>
                <w:spacing w:val="-7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Sánchez</w:t>
            </w:r>
          </w:p>
          <w:p w:rsidR="003358BD" w:rsidRDefault="00571E6F">
            <w:pPr>
              <w:pStyle w:val="TableParagraph"/>
              <w:spacing w:before="2" w:line="323" w:lineRule="exact"/>
              <w:ind w:right="665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Comisionada</w:t>
            </w:r>
            <w:r>
              <w:rPr>
                <w:rFonts w:ascii="Palatino Linotype"/>
                <w:spacing w:val="-7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Presidenta</w:t>
            </w:r>
          </w:p>
          <w:p w:rsidR="003358BD" w:rsidRDefault="00571E6F">
            <w:pPr>
              <w:pStyle w:val="TableParagraph"/>
              <w:spacing w:line="323" w:lineRule="exact"/>
              <w:ind w:right="666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(Rúbrica)</w:t>
            </w:r>
          </w:p>
        </w:tc>
      </w:tr>
      <w:tr w:rsidR="003358BD">
        <w:trPr>
          <w:trHeight w:hRule="exact" w:val="281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3358BD" w:rsidRDefault="003358BD">
            <w:pPr>
              <w:pStyle w:val="TableParagrap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3358BD" w:rsidRDefault="003358BD">
            <w:pPr>
              <w:pStyle w:val="TableParagrap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3358BD" w:rsidRDefault="00571E6F">
            <w:pPr>
              <w:pStyle w:val="TableParagraph"/>
              <w:spacing w:before="172"/>
              <w:ind w:left="443" w:right="993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Eva Abaid</w:t>
            </w:r>
            <w:r>
              <w:rPr>
                <w:rFonts w:ascii="Palatino Linotype" w:hAnsi="Palatino Linotype"/>
                <w:b/>
                <w:spacing w:val="-6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Yapur</w:t>
            </w:r>
            <w:r>
              <w:rPr>
                <w:rFonts w:ascii="Palatino Linotype" w:hAns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 xml:space="preserve">Comisionada </w:t>
            </w:r>
            <w:r>
              <w:rPr>
                <w:rFonts w:ascii="Palatino Linotype" w:hAnsi="Palatino Linotype"/>
                <w:b/>
                <w:sz w:val="24"/>
              </w:rPr>
              <w:t>(Rúbrica)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:rsidR="003358BD" w:rsidRDefault="003358BD">
            <w:pPr>
              <w:pStyle w:val="TableParagrap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3358BD" w:rsidRDefault="003358BD">
            <w:pPr>
              <w:pStyle w:val="TableParagrap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3358BD" w:rsidRDefault="00571E6F">
            <w:pPr>
              <w:pStyle w:val="TableParagraph"/>
              <w:spacing w:before="184"/>
              <w:ind w:left="553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José Guadalupe Luna</w:t>
            </w:r>
            <w:r>
              <w:rPr>
                <w:rFonts w:ascii="Palatino Linotype" w:hAnsi="Palatino Linotype"/>
                <w:b/>
                <w:spacing w:val="-12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Hernández</w:t>
            </w:r>
          </w:p>
          <w:p w:rsidR="003358BD" w:rsidRDefault="00571E6F">
            <w:pPr>
              <w:pStyle w:val="TableParagraph"/>
              <w:spacing w:line="323" w:lineRule="exact"/>
              <w:ind w:left="554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Comisionado</w:t>
            </w:r>
          </w:p>
          <w:p w:rsidR="003358BD" w:rsidRDefault="00571E6F">
            <w:pPr>
              <w:pStyle w:val="TableParagraph"/>
              <w:spacing w:line="323" w:lineRule="exact"/>
              <w:ind w:left="556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(Rúbrica)</w:t>
            </w:r>
          </w:p>
        </w:tc>
      </w:tr>
      <w:tr w:rsidR="003358BD">
        <w:trPr>
          <w:trHeight w:hRule="exact" w:val="2632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3358BD" w:rsidRDefault="003358BD">
            <w:pPr>
              <w:pStyle w:val="TableParagrap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3358BD" w:rsidRDefault="003358BD">
            <w:pPr>
              <w:pStyle w:val="TableParagrap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3358BD" w:rsidRDefault="003358BD">
            <w:pPr>
              <w:pStyle w:val="TableParagraph"/>
              <w:spacing w:before="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:rsidR="003358BD" w:rsidRDefault="00571E6F">
            <w:pPr>
              <w:pStyle w:val="TableParagraph"/>
              <w:ind w:left="230" w:right="781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Javier Martínez</w:t>
            </w:r>
            <w:r>
              <w:rPr>
                <w:rFonts w:ascii="Palatino Linotype" w:hAnsi="Palatino Linotype"/>
                <w:b/>
                <w:spacing w:val="-5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 xml:space="preserve">Cruz </w:t>
            </w:r>
            <w:r>
              <w:rPr>
                <w:rFonts w:ascii="Palatino Linotype" w:hAnsi="Palatino Linotype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(Rúbrica)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:rsidR="003358BD" w:rsidRDefault="003358BD">
            <w:pPr>
              <w:pStyle w:val="TableParagrap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3358BD" w:rsidRDefault="003358BD">
            <w:pPr>
              <w:pStyle w:val="TableParagrap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3358BD" w:rsidRDefault="003358BD">
            <w:pPr>
              <w:pStyle w:val="TableParagraph"/>
              <w:spacing w:before="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:rsidR="003358BD" w:rsidRDefault="00571E6F">
            <w:pPr>
              <w:pStyle w:val="TableParagraph"/>
              <w:ind w:left="560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Luis Gustavo Parra</w:t>
            </w:r>
            <w:r>
              <w:rPr>
                <w:rFonts w:ascii="Palatino Linotype"/>
                <w:b/>
                <w:spacing w:val="-8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Noriega</w:t>
            </w:r>
          </w:p>
          <w:p w:rsidR="003358BD" w:rsidRDefault="00571E6F">
            <w:pPr>
              <w:pStyle w:val="TableParagraph"/>
              <w:spacing w:before="2" w:line="323" w:lineRule="exact"/>
              <w:ind w:left="554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Comisionado</w:t>
            </w:r>
          </w:p>
          <w:p w:rsidR="003358BD" w:rsidRDefault="00571E6F">
            <w:pPr>
              <w:pStyle w:val="TableParagraph"/>
              <w:spacing w:line="323" w:lineRule="exact"/>
              <w:ind w:left="554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(Ausencia</w:t>
            </w:r>
            <w:r>
              <w:rPr>
                <w:rFonts w:ascii="Palatino Linotype"/>
                <w:b/>
                <w:spacing w:val="-10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Justificada)</w:t>
            </w:r>
          </w:p>
        </w:tc>
      </w:tr>
      <w:tr w:rsidR="003358BD">
        <w:trPr>
          <w:trHeight w:hRule="exact" w:val="1678"/>
        </w:trPr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8BD" w:rsidRDefault="003358BD">
            <w:pPr>
              <w:pStyle w:val="TableParagrap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3358BD" w:rsidRDefault="003358BD">
            <w:pPr>
              <w:pStyle w:val="TableParagraph"/>
              <w:spacing w:before="3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:rsidR="003358BD" w:rsidRDefault="00571E6F">
            <w:pPr>
              <w:pStyle w:val="TableParagraph"/>
              <w:ind w:left="2152" w:right="2818" w:firstLine="3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Alexis Tapia</w:t>
            </w:r>
            <w:r>
              <w:rPr>
                <w:rFonts w:ascii="Palatino Linotype" w:hAns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 xml:space="preserve">Ramírez </w:t>
            </w:r>
            <w:r>
              <w:rPr>
                <w:rFonts w:ascii="Palatino Linotype" w:hAnsi="Palatino Linotype"/>
                <w:sz w:val="24"/>
              </w:rPr>
              <w:t>Secretario Técnico del</w:t>
            </w:r>
            <w:r>
              <w:rPr>
                <w:rFonts w:ascii="Palatino Linotype" w:hAnsi="Palatino Linotype"/>
                <w:spacing w:val="-9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Pleno</w:t>
            </w:r>
            <w:r>
              <w:rPr>
                <w:rFonts w:ascii="Palatino Linotype" w:hAnsi="Palatino Linotype"/>
                <w:w w:val="99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(Rúbrica)</w:t>
            </w:r>
          </w:p>
        </w:tc>
      </w:tr>
    </w:tbl>
    <w:p w:rsidR="003358BD" w:rsidRDefault="00571E6F">
      <w:pPr>
        <w:spacing w:before="7"/>
        <w:ind w:left="101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</w:t>
      </w:r>
      <w:r>
        <w:rPr>
          <w:rFonts w:ascii="Palatino Linotype" w:hAnsi="Palatino Linotype"/>
          <w:spacing w:val="27"/>
          <w:sz w:val="16"/>
        </w:rPr>
        <w:t xml:space="preserve"> </w:t>
      </w:r>
      <w:r>
        <w:rPr>
          <w:rFonts w:ascii="Palatino Linotype" w:hAnsi="Palatino Linotype"/>
          <w:sz w:val="16"/>
        </w:rPr>
        <w:t>hoja</w:t>
      </w:r>
      <w:r>
        <w:rPr>
          <w:rFonts w:ascii="Palatino Linotype" w:hAnsi="Palatino Linotype"/>
          <w:spacing w:val="25"/>
          <w:sz w:val="16"/>
        </w:rPr>
        <w:t xml:space="preserve"> </w:t>
      </w:r>
      <w:r>
        <w:rPr>
          <w:rFonts w:ascii="Palatino Linotype" w:hAnsi="Palatino Linotype"/>
          <w:sz w:val="16"/>
        </w:rPr>
        <w:t>corresponde</w:t>
      </w:r>
      <w:r>
        <w:rPr>
          <w:rFonts w:ascii="Palatino Linotype" w:hAnsi="Palatino Linotype"/>
          <w:spacing w:val="28"/>
          <w:sz w:val="16"/>
        </w:rPr>
        <w:t xml:space="preserve"> </w:t>
      </w:r>
      <w:r>
        <w:rPr>
          <w:rFonts w:ascii="Palatino Linotype" w:hAnsi="Palatino Linotype"/>
          <w:sz w:val="16"/>
        </w:rPr>
        <w:t>a</w:t>
      </w:r>
      <w:r>
        <w:rPr>
          <w:rFonts w:ascii="Palatino Linotype" w:hAnsi="Palatino Linotype"/>
          <w:spacing w:val="27"/>
          <w:sz w:val="16"/>
        </w:rPr>
        <w:t xml:space="preserve"> </w:t>
      </w:r>
      <w:r>
        <w:rPr>
          <w:rFonts w:ascii="Palatino Linotype" w:hAnsi="Palatino Linotype"/>
          <w:sz w:val="16"/>
        </w:rPr>
        <w:t>la</w:t>
      </w:r>
      <w:r>
        <w:rPr>
          <w:rFonts w:ascii="Palatino Linotype" w:hAnsi="Palatino Linotype"/>
          <w:spacing w:val="30"/>
          <w:sz w:val="16"/>
        </w:rPr>
        <w:t xml:space="preserve"> </w:t>
      </w:r>
      <w:r>
        <w:rPr>
          <w:rFonts w:ascii="Palatino Linotype" w:hAnsi="Palatino Linotype"/>
          <w:sz w:val="16"/>
        </w:rPr>
        <w:t>resolución</w:t>
      </w:r>
      <w:r>
        <w:rPr>
          <w:rFonts w:ascii="Palatino Linotype" w:hAnsi="Palatino Linotype"/>
          <w:spacing w:val="26"/>
          <w:sz w:val="16"/>
        </w:rPr>
        <w:t xml:space="preserve"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8"/>
          <w:sz w:val="16"/>
        </w:rPr>
        <w:t xml:space="preserve"> </w:t>
      </w:r>
      <w:r>
        <w:rPr>
          <w:rFonts w:ascii="Palatino Linotype" w:hAnsi="Palatino Linotype"/>
          <w:sz w:val="16"/>
        </w:rPr>
        <w:t>fecha</w:t>
      </w:r>
      <w:r>
        <w:rPr>
          <w:rFonts w:ascii="Palatino Linotype" w:hAnsi="Palatino Linotype"/>
          <w:spacing w:val="27"/>
          <w:sz w:val="16"/>
        </w:rPr>
        <w:t xml:space="preserve"> </w:t>
      </w:r>
      <w:r>
        <w:rPr>
          <w:rFonts w:ascii="Palatino Linotype" w:hAnsi="Palatino Linotype"/>
          <w:sz w:val="16"/>
        </w:rPr>
        <w:t>veinte</w:t>
      </w:r>
      <w:r>
        <w:rPr>
          <w:rFonts w:ascii="Palatino Linotype" w:hAnsi="Palatino Linotype"/>
          <w:spacing w:val="26"/>
          <w:sz w:val="16"/>
        </w:rPr>
        <w:t xml:space="preserve"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8"/>
          <w:sz w:val="16"/>
        </w:rPr>
        <w:t xml:space="preserve"> </w:t>
      </w:r>
      <w:r>
        <w:rPr>
          <w:rFonts w:ascii="Palatino Linotype" w:hAnsi="Palatino Linotype"/>
          <w:sz w:val="16"/>
        </w:rPr>
        <w:t>febrero</w:t>
      </w:r>
      <w:r>
        <w:rPr>
          <w:rFonts w:ascii="Palatino Linotype" w:hAnsi="Palatino Linotype"/>
          <w:spacing w:val="27"/>
          <w:sz w:val="16"/>
        </w:rPr>
        <w:t xml:space="preserve"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6"/>
          <w:sz w:val="16"/>
        </w:rPr>
        <w:t xml:space="preserve"> </w:t>
      </w:r>
      <w:r>
        <w:rPr>
          <w:rFonts w:ascii="Palatino Linotype" w:hAnsi="Palatino Linotype"/>
          <w:sz w:val="16"/>
        </w:rPr>
        <w:t>dos</w:t>
      </w:r>
      <w:r>
        <w:rPr>
          <w:rFonts w:ascii="Palatino Linotype" w:hAnsi="Palatino Linotype"/>
          <w:spacing w:val="28"/>
          <w:sz w:val="16"/>
        </w:rPr>
        <w:t xml:space="preserve"> </w:t>
      </w:r>
      <w:r>
        <w:rPr>
          <w:rFonts w:ascii="Palatino Linotype" w:hAnsi="Palatino Linotype"/>
          <w:sz w:val="16"/>
        </w:rPr>
        <w:t>mil</w:t>
      </w:r>
      <w:r>
        <w:rPr>
          <w:rFonts w:ascii="Palatino Linotype" w:hAnsi="Palatino Linotype"/>
          <w:spacing w:val="27"/>
          <w:sz w:val="16"/>
        </w:rPr>
        <w:t xml:space="preserve"> </w:t>
      </w:r>
      <w:r>
        <w:rPr>
          <w:rFonts w:ascii="Palatino Linotype" w:hAnsi="Palatino Linotype"/>
          <w:sz w:val="16"/>
        </w:rPr>
        <w:t>diecinueve,</w:t>
      </w:r>
      <w:r>
        <w:rPr>
          <w:rFonts w:ascii="Palatino Linotype" w:hAnsi="Palatino Linotype"/>
          <w:spacing w:val="29"/>
          <w:sz w:val="16"/>
        </w:rPr>
        <w:t xml:space="preserve"> </w:t>
      </w:r>
      <w:r>
        <w:rPr>
          <w:rFonts w:ascii="Palatino Linotype" w:hAnsi="Palatino Linotype"/>
          <w:sz w:val="16"/>
        </w:rPr>
        <w:t>emitida</w:t>
      </w:r>
      <w:r>
        <w:rPr>
          <w:rFonts w:ascii="Palatino Linotype" w:hAnsi="Palatino Linotype"/>
          <w:spacing w:val="25"/>
          <w:sz w:val="16"/>
        </w:rPr>
        <w:t xml:space="preserve"> </w:t>
      </w:r>
      <w:r>
        <w:rPr>
          <w:rFonts w:ascii="Palatino Linotype" w:hAnsi="Palatino Linotype"/>
          <w:sz w:val="16"/>
        </w:rPr>
        <w:t>en</w:t>
      </w:r>
      <w:r>
        <w:rPr>
          <w:rFonts w:ascii="Palatino Linotype" w:hAnsi="Palatino Linotype"/>
          <w:spacing w:val="28"/>
          <w:sz w:val="16"/>
        </w:rPr>
        <w:t xml:space="preserve"> </w:t>
      </w:r>
      <w:r>
        <w:rPr>
          <w:rFonts w:ascii="Palatino Linotype" w:hAnsi="Palatino Linotype"/>
          <w:sz w:val="16"/>
        </w:rPr>
        <w:t>el</w:t>
      </w:r>
      <w:r>
        <w:rPr>
          <w:rFonts w:ascii="Palatino Linotype" w:hAnsi="Palatino Linotype"/>
          <w:spacing w:val="30"/>
          <w:sz w:val="16"/>
        </w:rPr>
        <w:t xml:space="preserve"> </w:t>
      </w:r>
      <w:r>
        <w:rPr>
          <w:rFonts w:ascii="Palatino Linotype" w:hAnsi="Palatino Linotype"/>
          <w:sz w:val="16"/>
        </w:rPr>
        <w:t>recurso</w:t>
      </w:r>
      <w:r>
        <w:rPr>
          <w:rFonts w:ascii="Palatino Linotype" w:hAnsi="Palatino Linotype"/>
          <w:spacing w:val="27"/>
          <w:sz w:val="16"/>
        </w:rPr>
        <w:t xml:space="preserve"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6"/>
          <w:sz w:val="16"/>
        </w:rPr>
        <w:t xml:space="preserve"> </w:t>
      </w:r>
      <w:r>
        <w:rPr>
          <w:rFonts w:ascii="Palatino Linotype" w:hAnsi="Palatino Linotype"/>
          <w:sz w:val="16"/>
        </w:rPr>
        <w:t>revisión</w:t>
      </w:r>
    </w:p>
    <w:p w:rsidR="003358BD" w:rsidRDefault="00571E6F">
      <w:pPr>
        <w:spacing w:before="33"/>
        <w:ind w:left="101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/>
          <w:b/>
          <w:sz w:val="16"/>
        </w:rPr>
        <w:t>04595/INFOEM/IP/RR/2018</w:t>
      </w:r>
      <w:r>
        <w:rPr>
          <w:rFonts w:ascii="Palatino Linotype"/>
          <w:sz w:val="16"/>
        </w:rPr>
        <w:t>.</w:t>
      </w:r>
    </w:p>
    <w:p w:rsidR="003358BD" w:rsidRDefault="00571E6F">
      <w:pPr>
        <w:spacing w:before="31"/>
        <w:ind w:left="101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/>
          <w:sz w:val="16"/>
        </w:rPr>
        <w:t>ZMS/OSAM/jasm</w:t>
      </w:r>
    </w:p>
    <w:sectPr w:rsidR="003358BD">
      <w:pgSz w:w="12240" w:h="15840"/>
      <w:pgMar w:top="2700" w:right="1360" w:bottom="900" w:left="1600" w:header="105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E6F" w:rsidRDefault="00571E6F">
      <w:r>
        <w:separator/>
      </w:r>
    </w:p>
  </w:endnote>
  <w:endnote w:type="continuationSeparator" w:id="0">
    <w:p w:rsidR="00571E6F" w:rsidRDefault="0057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8BD" w:rsidRDefault="00571E6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68.9pt;margin-top:745.5pt;width:70.9pt;height:12pt;z-index:-15904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24" w:lineRule="exact"/>
                  <w:ind w:left="20"/>
                  <w:rPr>
                    <w:rFonts w:ascii="Palatino Linotype" w:eastAsia="Palatino Linotype" w:hAnsi="Palatino Linotype" w:cs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A7D51">
                  <w:rPr>
                    <w:rFonts w:ascii="Palatino Linotype" w:hAnsi="Palatino Linotype"/>
                    <w:noProof/>
                    <w:w w:val="99"/>
                    <w:sz w:val="20"/>
                  </w:rPr>
                  <w:t>34</w:t>
                </w:r>
                <w:r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 xml:space="preserve"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E6F" w:rsidRDefault="00571E6F">
      <w:r>
        <w:separator/>
      </w:r>
    </w:p>
  </w:footnote>
  <w:footnote w:type="continuationSeparator" w:id="0">
    <w:p w:rsidR="00571E6F" w:rsidRDefault="00571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8BD" w:rsidRDefault="00571E6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18.1pt;margin-top:51.75pt;width:123.7pt;height:33.95pt;z-index:-15880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740" w:hanging="7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Rec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u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2"/>
                  </w:rPr>
                  <w:t>r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so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d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e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Re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v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2"/>
                  </w:rPr>
                  <w:t>i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si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ó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n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N°:</w:t>
                </w:r>
              </w:p>
              <w:p w:rsidR="003358BD" w:rsidRDefault="00571E6F">
                <w:pPr>
                  <w:spacing w:before="120"/>
                  <w:ind w:left="74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  <w:spacing w:val="-1"/>
                  </w:rPr>
                  <w:t>Su</w:t>
                </w:r>
                <w:r>
                  <w:rPr>
                    <w:rFonts w:ascii="Palatino Linotype"/>
                    <w:b/>
                  </w:rPr>
                  <w:t>jeto</w:t>
                </w:r>
                <w:r>
                  <w:rPr>
                    <w:rFonts w:ascii="Palatino Linotype"/>
                    <w:b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b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</w:rPr>
                  <w:t>l</w:t>
                </w:r>
                <w:r>
                  <w:rPr>
                    <w:rFonts w:ascii="Palatino Linotype"/>
                    <w:b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</w:rPr>
                  <w:t>g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do: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358.5pt;margin-top:51.75pt;width:174.2pt;height:84.45pt;z-index:-15856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770"/>
                  <w:jc w:val="center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</w:rPr>
                  <w:t>04595</w:t>
                </w:r>
                <w:r>
                  <w:rPr>
                    <w:rFonts w:ascii="Palatino Linotype"/>
                    <w:spacing w:val="-2"/>
                  </w:rPr>
                  <w:t>/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-2"/>
                  </w:rPr>
                  <w:t>N</w:t>
                </w:r>
                <w:r>
                  <w:rPr>
                    <w:rFonts w:ascii="Palatino Linotype"/>
                    <w:spacing w:val="-1"/>
                  </w:rPr>
                  <w:t>FOEM</w:t>
                </w:r>
                <w:r>
                  <w:rPr>
                    <w:rFonts w:ascii="Palatino Linotype"/>
                    <w:spacing w:val="-2"/>
                  </w:rPr>
                  <w:t>/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1"/>
                  </w:rPr>
                  <w:t>P</w:t>
                </w:r>
                <w:r>
                  <w:rPr>
                    <w:rFonts w:ascii="Palatino Linotype"/>
                    <w:spacing w:val="-2"/>
                  </w:rPr>
                  <w:t>/RR/</w:t>
                </w:r>
                <w:r>
                  <w:rPr>
                    <w:rFonts w:ascii="Palatino Linotype"/>
                  </w:rPr>
                  <w:t>2018</w:t>
                </w:r>
              </w:p>
              <w:p w:rsidR="003358BD" w:rsidRDefault="00571E6F">
                <w:pPr>
                  <w:spacing w:before="120"/>
                  <w:ind w:left="20" w:right="19" w:firstLine="909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spacing w:val="-1"/>
                  </w:rPr>
                  <w:t>S</w:t>
                </w:r>
                <w:r>
                  <w:rPr>
                    <w:rFonts w:ascii="Palatino Linotype"/>
                  </w:rPr>
                  <w:t>is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1"/>
                  </w:rPr>
                  <w:t>m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</w:rPr>
                  <w:t>M</w:t>
                </w:r>
                <w:r>
                  <w:rPr>
                    <w:rFonts w:ascii="Palatino Linotype"/>
                    <w:spacing w:val="-4"/>
                  </w:rPr>
                  <w:t>u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</w:rPr>
                  <w:t>ici</w:t>
                </w:r>
                <w:r>
                  <w:rPr>
                    <w:rFonts w:ascii="Palatino Linotype"/>
                    <w:spacing w:val="-4"/>
                  </w:rPr>
                  <w:t>p</w:t>
                </w:r>
                <w:r>
                  <w:rPr>
                    <w:rFonts w:ascii="Palatino Linotype"/>
                  </w:rPr>
                  <w:t>al</w:t>
                </w:r>
                <w:r>
                  <w:rPr>
                    <w:rFonts w:ascii="Palatino Linotype"/>
                    <w:spacing w:val="-2"/>
                  </w:rPr>
                  <w:t xml:space="preserve"> </w:t>
                </w:r>
                <w:r>
                  <w:rPr>
                    <w:rFonts w:ascii="Palatino Linotype"/>
                    <w:spacing w:val="1"/>
                  </w:rPr>
                  <w:t>P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r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</w:rPr>
                  <w:t xml:space="preserve">l </w:t>
                </w:r>
                <w:r>
                  <w:rPr>
                    <w:rFonts w:ascii="Palatino Linotype"/>
                    <w:spacing w:val="-1"/>
                  </w:rPr>
                  <w:t>D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</w:rPr>
                  <w:t>s</w:t>
                </w:r>
                <w:r>
                  <w:rPr>
                    <w:rFonts w:ascii="Palatino Linotype"/>
                    <w:spacing w:val="-3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r</w:t>
                </w:r>
                <w:r>
                  <w:rPr>
                    <w:rFonts w:ascii="Palatino Linotype"/>
                    <w:spacing w:val="1"/>
                  </w:rPr>
                  <w:t>r</w:t>
                </w:r>
                <w:r>
                  <w:rPr>
                    <w:rFonts w:ascii="Palatino Linotype"/>
                    <w:spacing w:val="-1"/>
                  </w:rPr>
                  <w:t>o</w:t>
                </w:r>
                <w:r>
                  <w:rPr>
                    <w:rFonts w:ascii="Palatino Linotype"/>
                    <w:spacing w:val="-2"/>
                  </w:rPr>
                  <w:t>l</w:t>
                </w:r>
                <w:r>
                  <w:rPr>
                    <w:rFonts w:ascii="Palatino Linotype"/>
                  </w:rPr>
                  <w:t>lo</w:t>
                </w:r>
                <w:r>
                  <w:rPr>
                    <w:rFonts w:ascii="Palatino Linotype"/>
                    <w:spacing w:val="-1"/>
                  </w:rPr>
                  <w:t xml:space="preserve"> 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-2"/>
                  </w:rPr>
                  <w:t>n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1"/>
                  </w:rPr>
                  <w:t>gr</w:t>
                </w:r>
                <w:r>
                  <w:rPr>
                    <w:rFonts w:ascii="Palatino Linotype"/>
                  </w:rPr>
                  <w:t>al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  <w:spacing w:val="-3"/>
                  </w:rPr>
                  <w:t>d</w:t>
                </w:r>
                <w:r>
                  <w:rPr>
                    <w:rFonts w:ascii="Palatino Linotype"/>
                  </w:rPr>
                  <w:t>e</w:t>
                </w:r>
                <w:r>
                  <w:rPr>
                    <w:rFonts w:ascii="Palatino Linotype"/>
                    <w:spacing w:val="2"/>
                  </w:rPr>
                  <w:t xml:space="preserve"> </w:t>
                </w:r>
                <w:r>
                  <w:rPr>
                    <w:rFonts w:ascii="Palatino Linotype"/>
                    <w:spacing w:val="-2"/>
                  </w:rPr>
                  <w:t>l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spacing w:val="-1"/>
                  </w:rPr>
                  <w:t>F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m</w:t>
                </w:r>
                <w:r>
                  <w:rPr>
                    <w:rFonts w:ascii="Palatino Linotype"/>
                  </w:rPr>
                  <w:t>ilia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  <w:spacing w:val="-3"/>
                  </w:rPr>
                  <w:t>d</w:t>
                </w:r>
                <w:r>
                  <w:rPr>
                    <w:rFonts w:ascii="Palatino Linotype"/>
                  </w:rPr>
                  <w:t>e</w:t>
                </w:r>
              </w:p>
              <w:p w:rsidR="003358BD" w:rsidRDefault="00571E6F">
                <w:pPr>
                  <w:spacing w:before="1"/>
                  <w:ind w:left="920" w:firstLine="1245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spacing w:val="-1"/>
                  </w:rPr>
                  <w:t>Z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</w:rPr>
                  <w:t>ac</w:t>
                </w:r>
                <w:r>
                  <w:rPr>
                    <w:rFonts w:ascii="Palatino Linotype"/>
                    <w:spacing w:val="-3"/>
                  </w:rPr>
                  <w:t>a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4"/>
                  </w:rPr>
                  <w:t>p</w:t>
                </w:r>
                <w:r>
                  <w:rPr>
                    <w:rFonts w:ascii="Palatino Linotype"/>
                    <w:spacing w:val="-1"/>
                  </w:rPr>
                  <w:t>e</w:t>
                </w:r>
                <w:r>
                  <w:rPr>
                    <w:rFonts w:ascii="Palatino Linotype"/>
                  </w:rPr>
                  <w:t>c</w:t>
                </w:r>
              </w:p>
              <w:p w:rsidR="003358BD" w:rsidRDefault="00571E6F">
                <w:pPr>
                  <w:spacing w:before="120"/>
                  <w:ind w:left="9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hAnsi="Palatino Linotype"/>
                    <w:spacing w:val="-1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</w:rPr>
                  <w:t>u</w:t>
                </w:r>
                <w:r>
                  <w:rPr>
                    <w:rFonts w:ascii="Palatino Linotype" w:hAnsi="Palatino Linotype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</w:rPr>
                  <w:t>m</w:t>
                </w:r>
                <w:r>
                  <w:rPr>
                    <w:rFonts w:ascii="Palatino Linotype" w:hAnsi="Palatino Linotype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</w:rPr>
                  <w:t xml:space="preserve"> </w:t>
                </w:r>
                <w:r>
                  <w:rPr>
                    <w:rFonts w:ascii="Palatino Linotype" w:hAnsi="Palatino Linotype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</w:rPr>
                  <w:t>ín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</w:rPr>
                  <w:t>z</w:t>
                </w:r>
                <w:r>
                  <w:rPr>
                    <w:rFonts w:ascii="Palatino Linotype" w:hAnsi="Palatino Linotype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-1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</w:rPr>
                  <w:t>ch</w:t>
                </w:r>
                <w:r>
                  <w:rPr>
                    <w:rFonts w:ascii="Palatino Linotype" w:hAnsi="Palatino Linotype"/>
                    <w:spacing w:val="-1"/>
                  </w:rPr>
                  <w:t>e</w:t>
                </w:r>
                <w:r>
                  <w:rPr>
                    <w:rFonts w:ascii="Palatino Linotype" w:hAnsi="Palatino Linotype"/>
                  </w:rPr>
                  <w:t>z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226.65pt;margin-top:123.15pt;width:115.2pt;height:13.05pt;z-index:-15832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  <w:spacing w:val="-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</w:rPr>
                  <w:t>o</w:t>
                </w:r>
                <w:r>
                  <w:rPr>
                    <w:rFonts w:ascii="Palatino Linotype"/>
                    <w:b/>
                  </w:rPr>
                  <w:t>mi</w:t>
                </w:r>
                <w:r>
                  <w:rPr>
                    <w:rFonts w:ascii="Palatino Linotype"/>
                    <w:b/>
                    <w:spacing w:val="-2"/>
                  </w:rPr>
                  <w:t>s</w:t>
                </w:r>
                <w:r>
                  <w:rPr>
                    <w:rFonts w:ascii="Palatino Linotype"/>
                    <w:b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</w:rPr>
                  <w:t>on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d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</w:rPr>
                  <w:t xml:space="preserve"> </w:t>
                </w:r>
                <w:r>
                  <w:rPr>
                    <w:rFonts w:ascii="Palatino Linotype"/>
                    <w:b/>
                    <w:spacing w:val="-1"/>
                  </w:rPr>
                  <w:t>Pon</w:t>
                </w:r>
                <w:r>
                  <w:rPr>
                    <w:rFonts w:ascii="Palatino Linotype"/>
                    <w:b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</w:rPr>
                  <w:t>n</w:t>
                </w:r>
                <w:r>
                  <w:rPr>
                    <w:rFonts w:ascii="Palatino Linotype"/>
                    <w:b/>
                  </w:rPr>
                  <w:t>te: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8BD" w:rsidRDefault="00571E6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18.1pt;margin-top:51.75pt;width:123.7pt;height:33.95pt;z-index:-15808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740" w:hanging="7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Rec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u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2"/>
                  </w:rPr>
                  <w:t>r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so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d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e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Re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v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2"/>
                  </w:rPr>
                  <w:t>i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si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ó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n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N°:</w:t>
                </w:r>
              </w:p>
              <w:p w:rsidR="003358BD" w:rsidRDefault="00571E6F">
                <w:pPr>
                  <w:spacing w:before="120"/>
                  <w:ind w:left="74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  <w:spacing w:val="-1"/>
                  </w:rPr>
                  <w:t>Su</w:t>
                </w:r>
                <w:r>
                  <w:rPr>
                    <w:rFonts w:ascii="Palatino Linotype"/>
                    <w:b/>
                  </w:rPr>
                  <w:t>jeto</w:t>
                </w:r>
                <w:r>
                  <w:rPr>
                    <w:rFonts w:ascii="Palatino Linotype"/>
                    <w:b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b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</w:rPr>
                  <w:t>l</w:t>
                </w:r>
                <w:r>
                  <w:rPr>
                    <w:rFonts w:ascii="Palatino Linotype"/>
                    <w:b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</w:rPr>
                  <w:t>g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do: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58.5pt;margin-top:51.75pt;width:174.2pt;height:84.45pt;z-index:-15784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770"/>
                  <w:jc w:val="center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</w:rPr>
                  <w:t>04595</w:t>
                </w:r>
                <w:r>
                  <w:rPr>
                    <w:rFonts w:ascii="Palatino Linotype"/>
                    <w:spacing w:val="-2"/>
                  </w:rPr>
                  <w:t>/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-2"/>
                  </w:rPr>
                  <w:t>N</w:t>
                </w:r>
                <w:r>
                  <w:rPr>
                    <w:rFonts w:ascii="Palatino Linotype"/>
                    <w:spacing w:val="-1"/>
                  </w:rPr>
                  <w:t>FOEM</w:t>
                </w:r>
                <w:r>
                  <w:rPr>
                    <w:rFonts w:ascii="Palatino Linotype"/>
                    <w:spacing w:val="-2"/>
                  </w:rPr>
                  <w:t>/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1"/>
                  </w:rPr>
                  <w:t>P</w:t>
                </w:r>
                <w:r>
                  <w:rPr>
                    <w:rFonts w:ascii="Palatino Linotype"/>
                    <w:spacing w:val="-2"/>
                  </w:rPr>
                  <w:t>/RR/</w:t>
                </w:r>
                <w:r>
                  <w:rPr>
                    <w:rFonts w:ascii="Palatino Linotype"/>
                  </w:rPr>
                  <w:t>2018</w:t>
                </w:r>
              </w:p>
              <w:p w:rsidR="003358BD" w:rsidRDefault="00571E6F">
                <w:pPr>
                  <w:spacing w:before="120"/>
                  <w:ind w:left="20" w:right="19" w:firstLine="909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spacing w:val="-1"/>
                  </w:rPr>
                  <w:t>S</w:t>
                </w:r>
                <w:r>
                  <w:rPr>
                    <w:rFonts w:ascii="Palatino Linotype"/>
                  </w:rPr>
                  <w:t>is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1"/>
                  </w:rPr>
                  <w:t>m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</w:rPr>
                  <w:t>M</w:t>
                </w:r>
                <w:r>
                  <w:rPr>
                    <w:rFonts w:ascii="Palatino Linotype"/>
                    <w:spacing w:val="-4"/>
                  </w:rPr>
                  <w:t>u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</w:rPr>
                  <w:t>ici</w:t>
                </w:r>
                <w:r>
                  <w:rPr>
                    <w:rFonts w:ascii="Palatino Linotype"/>
                    <w:spacing w:val="-4"/>
                  </w:rPr>
                  <w:t>p</w:t>
                </w:r>
                <w:r>
                  <w:rPr>
                    <w:rFonts w:ascii="Palatino Linotype"/>
                  </w:rPr>
                  <w:t>al</w:t>
                </w:r>
                <w:r>
                  <w:rPr>
                    <w:rFonts w:ascii="Palatino Linotype"/>
                    <w:spacing w:val="-2"/>
                  </w:rPr>
                  <w:t xml:space="preserve"> </w:t>
                </w:r>
                <w:r>
                  <w:rPr>
                    <w:rFonts w:ascii="Palatino Linotype"/>
                    <w:spacing w:val="1"/>
                  </w:rPr>
                  <w:t>P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r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</w:rPr>
                  <w:t xml:space="preserve">l </w:t>
                </w:r>
                <w:r>
                  <w:rPr>
                    <w:rFonts w:ascii="Palatino Linotype"/>
                    <w:spacing w:val="-1"/>
                  </w:rPr>
                  <w:t>D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</w:rPr>
                  <w:t>s</w:t>
                </w:r>
                <w:r>
                  <w:rPr>
                    <w:rFonts w:ascii="Palatino Linotype"/>
                    <w:spacing w:val="-3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r</w:t>
                </w:r>
                <w:r>
                  <w:rPr>
                    <w:rFonts w:ascii="Palatino Linotype"/>
                    <w:spacing w:val="1"/>
                  </w:rPr>
                  <w:t>r</w:t>
                </w:r>
                <w:r>
                  <w:rPr>
                    <w:rFonts w:ascii="Palatino Linotype"/>
                    <w:spacing w:val="-1"/>
                  </w:rPr>
                  <w:t>o</w:t>
                </w:r>
                <w:r>
                  <w:rPr>
                    <w:rFonts w:ascii="Palatino Linotype"/>
                    <w:spacing w:val="-2"/>
                  </w:rPr>
                  <w:t>l</w:t>
                </w:r>
                <w:r>
                  <w:rPr>
                    <w:rFonts w:ascii="Palatino Linotype"/>
                  </w:rPr>
                  <w:t>lo</w:t>
                </w:r>
                <w:r>
                  <w:rPr>
                    <w:rFonts w:ascii="Palatino Linotype"/>
                    <w:spacing w:val="-1"/>
                  </w:rPr>
                  <w:t xml:space="preserve"> 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-2"/>
                  </w:rPr>
                  <w:t>n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1"/>
                  </w:rPr>
                  <w:t>gr</w:t>
                </w:r>
                <w:r>
                  <w:rPr>
                    <w:rFonts w:ascii="Palatino Linotype"/>
                  </w:rPr>
                  <w:t>al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  <w:spacing w:val="-3"/>
                  </w:rPr>
                  <w:t>d</w:t>
                </w:r>
                <w:r>
                  <w:rPr>
                    <w:rFonts w:ascii="Palatino Linotype"/>
                  </w:rPr>
                  <w:t>e</w:t>
                </w:r>
                <w:r>
                  <w:rPr>
                    <w:rFonts w:ascii="Palatino Linotype"/>
                    <w:spacing w:val="2"/>
                  </w:rPr>
                  <w:t xml:space="preserve"> </w:t>
                </w:r>
                <w:r>
                  <w:rPr>
                    <w:rFonts w:ascii="Palatino Linotype"/>
                    <w:spacing w:val="-2"/>
                  </w:rPr>
                  <w:t>l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spacing w:val="-1"/>
                  </w:rPr>
                  <w:t>F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m</w:t>
                </w:r>
                <w:r>
                  <w:rPr>
                    <w:rFonts w:ascii="Palatino Linotype"/>
                  </w:rPr>
                  <w:t>ilia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  <w:spacing w:val="-3"/>
                  </w:rPr>
                  <w:t>d</w:t>
                </w:r>
                <w:r>
                  <w:rPr>
                    <w:rFonts w:ascii="Palatino Linotype"/>
                  </w:rPr>
                  <w:t>e</w:t>
                </w:r>
              </w:p>
              <w:p w:rsidR="003358BD" w:rsidRDefault="00571E6F">
                <w:pPr>
                  <w:spacing w:before="1"/>
                  <w:ind w:left="920" w:firstLine="1245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spacing w:val="-1"/>
                  </w:rPr>
                  <w:t>Z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</w:rPr>
                  <w:t>ac</w:t>
                </w:r>
                <w:r>
                  <w:rPr>
                    <w:rFonts w:ascii="Palatino Linotype"/>
                    <w:spacing w:val="-3"/>
                  </w:rPr>
                  <w:t>a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4"/>
                  </w:rPr>
                  <w:t>p</w:t>
                </w:r>
                <w:r>
                  <w:rPr>
                    <w:rFonts w:ascii="Palatino Linotype"/>
                    <w:spacing w:val="-1"/>
                  </w:rPr>
                  <w:t>e</w:t>
                </w:r>
                <w:r>
                  <w:rPr>
                    <w:rFonts w:ascii="Palatino Linotype"/>
                  </w:rPr>
                  <w:t>c</w:t>
                </w:r>
              </w:p>
              <w:p w:rsidR="003358BD" w:rsidRDefault="00571E6F">
                <w:pPr>
                  <w:spacing w:before="120"/>
                  <w:ind w:left="9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hAnsi="Palatino Linotype"/>
                    <w:spacing w:val="-1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</w:rPr>
                  <w:t>u</w:t>
                </w:r>
                <w:r>
                  <w:rPr>
                    <w:rFonts w:ascii="Palatino Linotype" w:hAnsi="Palatino Linotype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</w:rPr>
                  <w:t>m</w:t>
                </w:r>
                <w:r>
                  <w:rPr>
                    <w:rFonts w:ascii="Palatino Linotype" w:hAnsi="Palatino Linotype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</w:rPr>
                  <w:t xml:space="preserve"> </w:t>
                </w:r>
                <w:r>
                  <w:rPr>
                    <w:rFonts w:ascii="Palatino Linotype" w:hAnsi="Palatino Linotype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</w:rPr>
                  <w:t>ín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</w:rPr>
                  <w:t>z</w:t>
                </w:r>
                <w:r>
                  <w:rPr>
                    <w:rFonts w:ascii="Palatino Linotype" w:hAnsi="Palatino Linotype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-1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</w:rPr>
                  <w:t>ch</w:t>
                </w:r>
                <w:r>
                  <w:rPr>
                    <w:rFonts w:ascii="Palatino Linotype" w:hAnsi="Palatino Linotype"/>
                    <w:spacing w:val="-1"/>
                  </w:rPr>
                  <w:t>e</w:t>
                </w:r>
                <w:r>
                  <w:rPr>
                    <w:rFonts w:ascii="Palatino Linotype" w:hAnsi="Palatino Linotype"/>
                  </w:rPr>
                  <w:t>z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26.65pt;margin-top:123.15pt;width:115.2pt;height:13.05pt;z-index:-15760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  <w:spacing w:val="-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</w:rPr>
                  <w:t>o</w:t>
                </w:r>
                <w:r>
                  <w:rPr>
                    <w:rFonts w:ascii="Palatino Linotype"/>
                    <w:b/>
                  </w:rPr>
                  <w:t>mi</w:t>
                </w:r>
                <w:r>
                  <w:rPr>
                    <w:rFonts w:ascii="Palatino Linotype"/>
                    <w:b/>
                    <w:spacing w:val="-2"/>
                  </w:rPr>
                  <w:t>s</w:t>
                </w:r>
                <w:r>
                  <w:rPr>
                    <w:rFonts w:ascii="Palatino Linotype"/>
                    <w:b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</w:rPr>
                  <w:t>on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d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</w:rPr>
                  <w:t xml:space="preserve"> </w:t>
                </w:r>
                <w:r>
                  <w:rPr>
                    <w:rFonts w:ascii="Palatino Linotype"/>
                    <w:b/>
                    <w:spacing w:val="-1"/>
                  </w:rPr>
                  <w:t>Pon</w:t>
                </w:r>
                <w:r>
                  <w:rPr>
                    <w:rFonts w:ascii="Palatino Linotype"/>
                    <w:b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</w:rPr>
                  <w:t>n</w:t>
                </w:r>
                <w:r>
                  <w:rPr>
                    <w:rFonts w:ascii="Palatino Linotype"/>
                    <w:b/>
                  </w:rPr>
                  <w:t>te: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8BD" w:rsidRDefault="00571E6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18.1pt;margin-top:51.75pt;width:123.7pt;height:33.95pt;z-index:-15736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740" w:hanging="7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Rec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u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2"/>
                  </w:rPr>
                  <w:t>r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s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o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d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e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Re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v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2"/>
                  </w:rPr>
                  <w:t>i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si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ó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n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N°:</w:t>
                </w:r>
              </w:p>
              <w:p w:rsidR="003358BD" w:rsidRDefault="00571E6F">
                <w:pPr>
                  <w:spacing w:before="120"/>
                  <w:ind w:left="74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  <w:spacing w:val="-1"/>
                  </w:rPr>
                  <w:t>Su</w:t>
                </w:r>
                <w:r>
                  <w:rPr>
                    <w:rFonts w:ascii="Palatino Linotype"/>
                    <w:b/>
                  </w:rPr>
                  <w:t>jeto</w:t>
                </w:r>
                <w:r>
                  <w:rPr>
                    <w:rFonts w:ascii="Palatino Linotype"/>
                    <w:b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b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</w:rPr>
                  <w:t>l</w:t>
                </w:r>
                <w:r>
                  <w:rPr>
                    <w:rFonts w:ascii="Palatino Linotype"/>
                    <w:b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</w:rPr>
                  <w:t>g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do: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358.5pt;margin-top:51.75pt;width:174.2pt;height:84.45pt;z-index:-15712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770"/>
                  <w:jc w:val="center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</w:rPr>
                  <w:t>04595</w:t>
                </w:r>
                <w:r>
                  <w:rPr>
                    <w:rFonts w:ascii="Palatino Linotype"/>
                    <w:spacing w:val="-2"/>
                  </w:rPr>
                  <w:t>/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-2"/>
                  </w:rPr>
                  <w:t>N</w:t>
                </w:r>
                <w:r>
                  <w:rPr>
                    <w:rFonts w:ascii="Palatino Linotype"/>
                    <w:spacing w:val="-1"/>
                  </w:rPr>
                  <w:t>FOEM</w:t>
                </w:r>
                <w:r>
                  <w:rPr>
                    <w:rFonts w:ascii="Palatino Linotype"/>
                    <w:spacing w:val="-2"/>
                  </w:rPr>
                  <w:t>/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1"/>
                  </w:rPr>
                  <w:t>P</w:t>
                </w:r>
                <w:r>
                  <w:rPr>
                    <w:rFonts w:ascii="Palatino Linotype"/>
                    <w:spacing w:val="-2"/>
                  </w:rPr>
                  <w:t>/RR/</w:t>
                </w:r>
                <w:r>
                  <w:rPr>
                    <w:rFonts w:ascii="Palatino Linotype"/>
                  </w:rPr>
                  <w:t>2018</w:t>
                </w:r>
              </w:p>
              <w:p w:rsidR="003358BD" w:rsidRDefault="00571E6F">
                <w:pPr>
                  <w:spacing w:before="120"/>
                  <w:ind w:left="20" w:right="19" w:firstLine="909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spacing w:val="-1"/>
                  </w:rPr>
                  <w:t>S</w:t>
                </w:r>
                <w:r>
                  <w:rPr>
                    <w:rFonts w:ascii="Palatino Linotype"/>
                  </w:rPr>
                  <w:t>is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1"/>
                  </w:rPr>
                  <w:t>m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</w:rPr>
                  <w:t>M</w:t>
                </w:r>
                <w:r>
                  <w:rPr>
                    <w:rFonts w:ascii="Palatino Linotype"/>
                    <w:spacing w:val="-4"/>
                  </w:rPr>
                  <w:t>u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</w:rPr>
                  <w:t>ici</w:t>
                </w:r>
                <w:r>
                  <w:rPr>
                    <w:rFonts w:ascii="Palatino Linotype"/>
                    <w:spacing w:val="-4"/>
                  </w:rPr>
                  <w:t>p</w:t>
                </w:r>
                <w:r>
                  <w:rPr>
                    <w:rFonts w:ascii="Palatino Linotype"/>
                  </w:rPr>
                  <w:t>al</w:t>
                </w:r>
                <w:r>
                  <w:rPr>
                    <w:rFonts w:ascii="Palatino Linotype"/>
                    <w:spacing w:val="-2"/>
                  </w:rPr>
                  <w:t xml:space="preserve"> </w:t>
                </w:r>
                <w:r>
                  <w:rPr>
                    <w:rFonts w:ascii="Palatino Linotype"/>
                    <w:spacing w:val="1"/>
                  </w:rPr>
                  <w:t>P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r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</w:rPr>
                  <w:t xml:space="preserve">l </w:t>
                </w:r>
                <w:r>
                  <w:rPr>
                    <w:rFonts w:ascii="Palatino Linotype"/>
                    <w:spacing w:val="-1"/>
                  </w:rPr>
                  <w:t>D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</w:rPr>
                  <w:t>s</w:t>
                </w:r>
                <w:r>
                  <w:rPr>
                    <w:rFonts w:ascii="Palatino Linotype"/>
                    <w:spacing w:val="-3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r</w:t>
                </w:r>
                <w:r>
                  <w:rPr>
                    <w:rFonts w:ascii="Palatino Linotype"/>
                    <w:spacing w:val="1"/>
                  </w:rPr>
                  <w:t>r</w:t>
                </w:r>
                <w:r>
                  <w:rPr>
                    <w:rFonts w:ascii="Palatino Linotype"/>
                    <w:spacing w:val="-1"/>
                  </w:rPr>
                  <w:t>o</w:t>
                </w:r>
                <w:r>
                  <w:rPr>
                    <w:rFonts w:ascii="Palatino Linotype"/>
                    <w:spacing w:val="-2"/>
                  </w:rPr>
                  <w:t>l</w:t>
                </w:r>
                <w:r>
                  <w:rPr>
                    <w:rFonts w:ascii="Palatino Linotype"/>
                  </w:rPr>
                  <w:t>lo</w:t>
                </w:r>
                <w:r>
                  <w:rPr>
                    <w:rFonts w:ascii="Palatino Linotype"/>
                    <w:spacing w:val="-1"/>
                  </w:rPr>
                  <w:t xml:space="preserve"> 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-2"/>
                  </w:rPr>
                  <w:t>n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1"/>
                  </w:rPr>
                  <w:t>gr</w:t>
                </w:r>
                <w:r>
                  <w:rPr>
                    <w:rFonts w:ascii="Palatino Linotype"/>
                  </w:rPr>
                  <w:t>al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  <w:spacing w:val="-3"/>
                  </w:rPr>
                  <w:t>d</w:t>
                </w:r>
                <w:r>
                  <w:rPr>
                    <w:rFonts w:ascii="Palatino Linotype"/>
                  </w:rPr>
                  <w:t>e</w:t>
                </w:r>
                <w:r>
                  <w:rPr>
                    <w:rFonts w:ascii="Palatino Linotype"/>
                    <w:spacing w:val="2"/>
                  </w:rPr>
                  <w:t xml:space="preserve"> </w:t>
                </w:r>
                <w:r>
                  <w:rPr>
                    <w:rFonts w:ascii="Palatino Linotype"/>
                    <w:spacing w:val="-2"/>
                  </w:rPr>
                  <w:t>l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spacing w:val="-1"/>
                  </w:rPr>
                  <w:t>F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m</w:t>
                </w:r>
                <w:r>
                  <w:rPr>
                    <w:rFonts w:ascii="Palatino Linotype"/>
                  </w:rPr>
                  <w:t>ilia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  <w:spacing w:val="-3"/>
                  </w:rPr>
                  <w:t>d</w:t>
                </w:r>
                <w:r>
                  <w:rPr>
                    <w:rFonts w:ascii="Palatino Linotype"/>
                  </w:rPr>
                  <w:t>e</w:t>
                </w:r>
              </w:p>
              <w:p w:rsidR="003358BD" w:rsidRDefault="00571E6F">
                <w:pPr>
                  <w:spacing w:before="1"/>
                  <w:ind w:left="920" w:firstLine="1245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spacing w:val="-1"/>
                  </w:rPr>
                  <w:t>Z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</w:rPr>
                  <w:t>ac</w:t>
                </w:r>
                <w:r>
                  <w:rPr>
                    <w:rFonts w:ascii="Palatino Linotype"/>
                    <w:spacing w:val="-3"/>
                  </w:rPr>
                  <w:t>a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4"/>
                  </w:rPr>
                  <w:t>p</w:t>
                </w:r>
                <w:r>
                  <w:rPr>
                    <w:rFonts w:ascii="Palatino Linotype"/>
                    <w:spacing w:val="-1"/>
                  </w:rPr>
                  <w:t>e</w:t>
                </w:r>
                <w:r>
                  <w:rPr>
                    <w:rFonts w:ascii="Palatino Linotype"/>
                  </w:rPr>
                  <w:t>c</w:t>
                </w:r>
              </w:p>
              <w:p w:rsidR="003358BD" w:rsidRDefault="00571E6F">
                <w:pPr>
                  <w:spacing w:before="120"/>
                  <w:ind w:left="9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hAnsi="Palatino Linotype"/>
                    <w:spacing w:val="-1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</w:rPr>
                  <w:t>u</w:t>
                </w:r>
                <w:r>
                  <w:rPr>
                    <w:rFonts w:ascii="Palatino Linotype" w:hAnsi="Palatino Linotype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</w:rPr>
                  <w:t>m</w:t>
                </w:r>
                <w:r>
                  <w:rPr>
                    <w:rFonts w:ascii="Palatino Linotype" w:hAnsi="Palatino Linotype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</w:rPr>
                  <w:t xml:space="preserve"> </w:t>
                </w:r>
                <w:r>
                  <w:rPr>
                    <w:rFonts w:ascii="Palatino Linotype" w:hAnsi="Palatino Linotype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</w:rPr>
                  <w:t>ín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</w:rPr>
                  <w:t>z</w:t>
                </w:r>
                <w:r>
                  <w:rPr>
                    <w:rFonts w:ascii="Palatino Linotype" w:hAnsi="Palatino Linotype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-1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</w:rPr>
                  <w:t>ch</w:t>
                </w:r>
                <w:r>
                  <w:rPr>
                    <w:rFonts w:ascii="Palatino Linotype" w:hAnsi="Palatino Linotype"/>
                    <w:spacing w:val="-1"/>
                  </w:rPr>
                  <w:t>e</w:t>
                </w:r>
                <w:r>
                  <w:rPr>
                    <w:rFonts w:ascii="Palatino Linotype" w:hAnsi="Palatino Linotype"/>
                  </w:rPr>
                  <w:t>z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26.65pt;margin-top:123.15pt;width:115.2pt;height:13.05pt;z-index:-15688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  <w:spacing w:val="-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</w:rPr>
                  <w:t>o</w:t>
                </w:r>
                <w:r>
                  <w:rPr>
                    <w:rFonts w:ascii="Palatino Linotype"/>
                    <w:b/>
                  </w:rPr>
                  <w:t>mi</w:t>
                </w:r>
                <w:r>
                  <w:rPr>
                    <w:rFonts w:ascii="Palatino Linotype"/>
                    <w:b/>
                    <w:spacing w:val="-2"/>
                  </w:rPr>
                  <w:t>s</w:t>
                </w:r>
                <w:r>
                  <w:rPr>
                    <w:rFonts w:ascii="Palatino Linotype"/>
                    <w:b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</w:rPr>
                  <w:t>on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d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</w:rPr>
                  <w:t xml:space="preserve"> </w:t>
                </w:r>
                <w:r>
                  <w:rPr>
                    <w:rFonts w:ascii="Palatino Linotype"/>
                    <w:b/>
                    <w:spacing w:val="-1"/>
                  </w:rPr>
                  <w:t>Pon</w:t>
                </w:r>
                <w:r>
                  <w:rPr>
                    <w:rFonts w:ascii="Palatino Linotype"/>
                    <w:b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</w:rPr>
                  <w:t>n</w:t>
                </w:r>
                <w:r>
                  <w:rPr>
                    <w:rFonts w:ascii="Palatino Linotype"/>
                    <w:b/>
                  </w:rPr>
                  <w:t>te: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8BD" w:rsidRDefault="00571E6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18.1pt;margin-top:51.75pt;width:123.7pt;height:33.95pt;z-index:-15664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740" w:hanging="7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Rec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u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2"/>
                  </w:rPr>
                  <w:t>r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so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d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e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Re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v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2"/>
                  </w:rPr>
                  <w:t>i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si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ó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n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N°:</w:t>
                </w:r>
              </w:p>
              <w:p w:rsidR="003358BD" w:rsidRDefault="00571E6F">
                <w:pPr>
                  <w:spacing w:before="120"/>
                  <w:ind w:left="74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  <w:spacing w:val="-1"/>
                  </w:rPr>
                  <w:t>Su</w:t>
                </w:r>
                <w:r>
                  <w:rPr>
                    <w:rFonts w:ascii="Palatino Linotype"/>
                    <w:b/>
                  </w:rPr>
                  <w:t>jeto</w:t>
                </w:r>
                <w:r>
                  <w:rPr>
                    <w:rFonts w:ascii="Palatino Linotype"/>
                    <w:b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b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</w:rPr>
                  <w:t>l</w:t>
                </w:r>
                <w:r>
                  <w:rPr>
                    <w:rFonts w:ascii="Palatino Linotype"/>
                    <w:b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</w:rPr>
                  <w:t>g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do: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58.5pt;margin-top:51.75pt;width:174.2pt;height:84.45pt;z-index:-15640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770"/>
                  <w:jc w:val="center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</w:rPr>
                  <w:t>04595</w:t>
                </w:r>
                <w:r>
                  <w:rPr>
                    <w:rFonts w:ascii="Palatino Linotype"/>
                    <w:spacing w:val="-2"/>
                  </w:rPr>
                  <w:t>/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-2"/>
                  </w:rPr>
                  <w:t>N</w:t>
                </w:r>
                <w:r>
                  <w:rPr>
                    <w:rFonts w:ascii="Palatino Linotype"/>
                    <w:spacing w:val="-1"/>
                  </w:rPr>
                  <w:t>FOEM</w:t>
                </w:r>
                <w:r>
                  <w:rPr>
                    <w:rFonts w:ascii="Palatino Linotype"/>
                    <w:spacing w:val="-2"/>
                  </w:rPr>
                  <w:t>/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1"/>
                  </w:rPr>
                  <w:t>P</w:t>
                </w:r>
                <w:r>
                  <w:rPr>
                    <w:rFonts w:ascii="Palatino Linotype"/>
                    <w:spacing w:val="-2"/>
                  </w:rPr>
                  <w:t>/RR/</w:t>
                </w:r>
                <w:r>
                  <w:rPr>
                    <w:rFonts w:ascii="Palatino Linotype"/>
                  </w:rPr>
                  <w:t>2018</w:t>
                </w:r>
              </w:p>
              <w:p w:rsidR="003358BD" w:rsidRDefault="00571E6F">
                <w:pPr>
                  <w:spacing w:before="120"/>
                  <w:ind w:left="20" w:right="19" w:firstLine="909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spacing w:val="-1"/>
                  </w:rPr>
                  <w:t>S</w:t>
                </w:r>
                <w:r>
                  <w:rPr>
                    <w:rFonts w:ascii="Palatino Linotype"/>
                  </w:rPr>
                  <w:t>is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1"/>
                  </w:rPr>
                  <w:t>m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</w:rPr>
                  <w:t>M</w:t>
                </w:r>
                <w:r>
                  <w:rPr>
                    <w:rFonts w:ascii="Palatino Linotype"/>
                    <w:spacing w:val="-4"/>
                  </w:rPr>
                  <w:t>u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</w:rPr>
                  <w:t>ici</w:t>
                </w:r>
                <w:r>
                  <w:rPr>
                    <w:rFonts w:ascii="Palatino Linotype"/>
                    <w:spacing w:val="-4"/>
                  </w:rPr>
                  <w:t>p</w:t>
                </w:r>
                <w:r>
                  <w:rPr>
                    <w:rFonts w:ascii="Palatino Linotype"/>
                  </w:rPr>
                  <w:t>al</w:t>
                </w:r>
                <w:r>
                  <w:rPr>
                    <w:rFonts w:ascii="Palatino Linotype"/>
                    <w:spacing w:val="-2"/>
                  </w:rPr>
                  <w:t xml:space="preserve"> </w:t>
                </w:r>
                <w:r>
                  <w:rPr>
                    <w:rFonts w:ascii="Palatino Linotype"/>
                    <w:spacing w:val="1"/>
                  </w:rPr>
                  <w:t>P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r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</w:rPr>
                  <w:t xml:space="preserve">l </w:t>
                </w:r>
                <w:r>
                  <w:rPr>
                    <w:rFonts w:ascii="Palatino Linotype"/>
                    <w:spacing w:val="-1"/>
                  </w:rPr>
                  <w:t>D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</w:rPr>
                  <w:t>s</w:t>
                </w:r>
                <w:r>
                  <w:rPr>
                    <w:rFonts w:ascii="Palatino Linotype"/>
                    <w:spacing w:val="-3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r</w:t>
                </w:r>
                <w:r>
                  <w:rPr>
                    <w:rFonts w:ascii="Palatino Linotype"/>
                    <w:spacing w:val="1"/>
                  </w:rPr>
                  <w:t>r</w:t>
                </w:r>
                <w:r>
                  <w:rPr>
                    <w:rFonts w:ascii="Palatino Linotype"/>
                    <w:spacing w:val="-1"/>
                  </w:rPr>
                  <w:t>o</w:t>
                </w:r>
                <w:r>
                  <w:rPr>
                    <w:rFonts w:ascii="Palatino Linotype"/>
                    <w:spacing w:val="-2"/>
                  </w:rPr>
                  <w:t>l</w:t>
                </w:r>
                <w:r>
                  <w:rPr>
                    <w:rFonts w:ascii="Palatino Linotype"/>
                  </w:rPr>
                  <w:t>lo</w:t>
                </w:r>
                <w:r>
                  <w:rPr>
                    <w:rFonts w:ascii="Palatino Linotype"/>
                    <w:spacing w:val="-1"/>
                  </w:rPr>
                  <w:t xml:space="preserve"> 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-2"/>
                  </w:rPr>
                  <w:t>n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1"/>
                  </w:rPr>
                  <w:t>gr</w:t>
                </w:r>
                <w:r>
                  <w:rPr>
                    <w:rFonts w:ascii="Palatino Linotype"/>
                  </w:rPr>
                  <w:t>al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  <w:spacing w:val="-3"/>
                  </w:rPr>
                  <w:t>d</w:t>
                </w:r>
                <w:r>
                  <w:rPr>
                    <w:rFonts w:ascii="Palatino Linotype"/>
                  </w:rPr>
                  <w:t>e</w:t>
                </w:r>
                <w:r>
                  <w:rPr>
                    <w:rFonts w:ascii="Palatino Linotype"/>
                    <w:spacing w:val="2"/>
                  </w:rPr>
                  <w:t xml:space="preserve"> </w:t>
                </w:r>
                <w:r>
                  <w:rPr>
                    <w:rFonts w:ascii="Palatino Linotype"/>
                    <w:spacing w:val="-2"/>
                  </w:rPr>
                  <w:t>l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spacing w:val="-1"/>
                  </w:rPr>
                  <w:t>F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m</w:t>
                </w:r>
                <w:r>
                  <w:rPr>
                    <w:rFonts w:ascii="Palatino Linotype"/>
                  </w:rPr>
                  <w:t>ilia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  <w:spacing w:val="-3"/>
                  </w:rPr>
                  <w:t>d</w:t>
                </w:r>
                <w:r>
                  <w:rPr>
                    <w:rFonts w:ascii="Palatino Linotype"/>
                  </w:rPr>
                  <w:t>e</w:t>
                </w:r>
              </w:p>
              <w:p w:rsidR="003358BD" w:rsidRDefault="00571E6F">
                <w:pPr>
                  <w:spacing w:before="1"/>
                  <w:ind w:left="920" w:firstLine="1245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spacing w:val="-1"/>
                  </w:rPr>
                  <w:t>Z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</w:rPr>
                  <w:t>ac</w:t>
                </w:r>
                <w:r>
                  <w:rPr>
                    <w:rFonts w:ascii="Palatino Linotype"/>
                    <w:spacing w:val="-3"/>
                  </w:rPr>
                  <w:t>a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4"/>
                  </w:rPr>
                  <w:t>p</w:t>
                </w:r>
                <w:r>
                  <w:rPr>
                    <w:rFonts w:ascii="Palatino Linotype"/>
                    <w:spacing w:val="-1"/>
                  </w:rPr>
                  <w:t>e</w:t>
                </w:r>
                <w:r>
                  <w:rPr>
                    <w:rFonts w:ascii="Palatino Linotype"/>
                  </w:rPr>
                  <w:t>c</w:t>
                </w:r>
              </w:p>
              <w:p w:rsidR="003358BD" w:rsidRDefault="00571E6F">
                <w:pPr>
                  <w:spacing w:before="120"/>
                  <w:ind w:left="9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hAnsi="Palatino Linotype"/>
                    <w:spacing w:val="-1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</w:rPr>
                  <w:t>u</w:t>
                </w:r>
                <w:r>
                  <w:rPr>
                    <w:rFonts w:ascii="Palatino Linotype" w:hAnsi="Palatino Linotype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</w:rPr>
                  <w:t>m</w:t>
                </w:r>
                <w:r>
                  <w:rPr>
                    <w:rFonts w:ascii="Palatino Linotype" w:hAnsi="Palatino Linotype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</w:rPr>
                  <w:t xml:space="preserve"> </w:t>
                </w:r>
                <w:r>
                  <w:rPr>
                    <w:rFonts w:ascii="Palatino Linotype" w:hAnsi="Palatino Linotype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</w:rPr>
                  <w:t>ín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</w:rPr>
                  <w:t>z</w:t>
                </w:r>
                <w:r>
                  <w:rPr>
                    <w:rFonts w:ascii="Palatino Linotype" w:hAnsi="Palatino Linotype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-1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</w:rPr>
                  <w:t>ch</w:t>
                </w:r>
                <w:r>
                  <w:rPr>
                    <w:rFonts w:ascii="Palatino Linotype" w:hAnsi="Palatino Linotype"/>
                    <w:spacing w:val="-1"/>
                  </w:rPr>
                  <w:t>e</w:t>
                </w:r>
                <w:r>
                  <w:rPr>
                    <w:rFonts w:ascii="Palatino Linotype" w:hAnsi="Palatino Linotype"/>
                  </w:rPr>
                  <w:t>z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26.65pt;margin-top:123.15pt;width:115.2pt;height:13.05pt;z-index:-15616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  <w:spacing w:val="-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</w:rPr>
                  <w:t>o</w:t>
                </w:r>
                <w:r>
                  <w:rPr>
                    <w:rFonts w:ascii="Palatino Linotype"/>
                    <w:b/>
                  </w:rPr>
                  <w:t>mi</w:t>
                </w:r>
                <w:r>
                  <w:rPr>
                    <w:rFonts w:ascii="Palatino Linotype"/>
                    <w:b/>
                    <w:spacing w:val="-2"/>
                  </w:rPr>
                  <w:t>s</w:t>
                </w:r>
                <w:r>
                  <w:rPr>
                    <w:rFonts w:ascii="Palatino Linotype"/>
                    <w:b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</w:rPr>
                  <w:t>on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d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</w:rPr>
                  <w:t xml:space="preserve"> </w:t>
                </w:r>
                <w:r>
                  <w:rPr>
                    <w:rFonts w:ascii="Palatino Linotype"/>
                    <w:b/>
                    <w:spacing w:val="-1"/>
                  </w:rPr>
                  <w:t>Pon</w:t>
                </w:r>
                <w:r>
                  <w:rPr>
                    <w:rFonts w:ascii="Palatino Linotype"/>
                    <w:b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</w:rPr>
                  <w:t>n</w:t>
                </w:r>
                <w:r>
                  <w:rPr>
                    <w:rFonts w:ascii="Palatino Linotype"/>
                    <w:b/>
                  </w:rPr>
                  <w:t>te: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8BD" w:rsidRDefault="00571E6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8.1pt;margin-top:51.75pt;width:123.7pt;height:33.95pt;z-index:-15592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740" w:hanging="7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Rec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u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2"/>
                  </w:rPr>
                  <w:t>r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so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d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e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Re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v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2"/>
                  </w:rPr>
                  <w:t>i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si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ó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n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N°:</w:t>
                </w:r>
              </w:p>
              <w:p w:rsidR="003358BD" w:rsidRDefault="00571E6F">
                <w:pPr>
                  <w:spacing w:before="120"/>
                  <w:ind w:left="74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  <w:spacing w:val="-1"/>
                  </w:rPr>
                  <w:t>Su</w:t>
                </w:r>
                <w:r>
                  <w:rPr>
                    <w:rFonts w:ascii="Palatino Linotype"/>
                    <w:b/>
                  </w:rPr>
                  <w:t>jeto</w:t>
                </w:r>
                <w:r>
                  <w:rPr>
                    <w:rFonts w:ascii="Palatino Linotype"/>
                    <w:b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b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</w:rPr>
                  <w:t>l</w:t>
                </w:r>
                <w:r>
                  <w:rPr>
                    <w:rFonts w:ascii="Palatino Linotype"/>
                    <w:b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</w:rPr>
                  <w:t>g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do: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8.5pt;margin-top:51.75pt;width:174.2pt;height:84.45pt;z-index:-15568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770"/>
                  <w:jc w:val="center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</w:rPr>
                  <w:t>04595</w:t>
                </w:r>
                <w:r>
                  <w:rPr>
                    <w:rFonts w:ascii="Palatino Linotype"/>
                    <w:spacing w:val="-2"/>
                  </w:rPr>
                  <w:t>/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-2"/>
                  </w:rPr>
                  <w:t>N</w:t>
                </w:r>
                <w:r>
                  <w:rPr>
                    <w:rFonts w:ascii="Palatino Linotype"/>
                    <w:spacing w:val="-1"/>
                  </w:rPr>
                  <w:t>FOEM</w:t>
                </w:r>
                <w:r>
                  <w:rPr>
                    <w:rFonts w:ascii="Palatino Linotype"/>
                    <w:spacing w:val="-2"/>
                  </w:rPr>
                  <w:t>/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1"/>
                  </w:rPr>
                  <w:t>P</w:t>
                </w:r>
                <w:r>
                  <w:rPr>
                    <w:rFonts w:ascii="Palatino Linotype"/>
                    <w:spacing w:val="-2"/>
                  </w:rPr>
                  <w:t>/RR/</w:t>
                </w:r>
                <w:r>
                  <w:rPr>
                    <w:rFonts w:ascii="Palatino Linotype"/>
                  </w:rPr>
                  <w:t>2018</w:t>
                </w:r>
              </w:p>
              <w:p w:rsidR="003358BD" w:rsidRDefault="00571E6F">
                <w:pPr>
                  <w:spacing w:before="120"/>
                  <w:ind w:left="20" w:right="19" w:firstLine="909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spacing w:val="-1"/>
                  </w:rPr>
                  <w:t>S</w:t>
                </w:r>
                <w:r>
                  <w:rPr>
                    <w:rFonts w:ascii="Palatino Linotype"/>
                  </w:rPr>
                  <w:t>is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1"/>
                  </w:rPr>
                  <w:t>m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</w:rPr>
                  <w:t>M</w:t>
                </w:r>
                <w:r>
                  <w:rPr>
                    <w:rFonts w:ascii="Palatino Linotype"/>
                    <w:spacing w:val="-4"/>
                  </w:rPr>
                  <w:t>u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</w:rPr>
                  <w:t>ici</w:t>
                </w:r>
                <w:r>
                  <w:rPr>
                    <w:rFonts w:ascii="Palatino Linotype"/>
                    <w:spacing w:val="-4"/>
                  </w:rPr>
                  <w:t>p</w:t>
                </w:r>
                <w:r>
                  <w:rPr>
                    <w:rFonts w:ascii="Palatino Linotype"/>
                  </w:rPr>
                  <w:t>al</w:t>
                </w:r>
                <w:r>
                  <w:rPr>
                    <w:rFonts w:ascii="Palatino Linotype"/>
                    <w:spacing w:val="-2"/>
                  </w:rPr>
                  <w:t xml:space="preserve"> </w:t>
                </w:r>
                <w:r>
                  <w:rPr>
                    <w:rFonts w:ascii="Palatino Linotype"/>
                    <w:spacing w:val="1"/>
                  </w:rPr>
                  <w:t>P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r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</w:rPr>
                  <w:t xml:space="preserve">l </w:t>
                </w:r>
                <w:r>
                  <w:rPr>
                    <w:rFonts w:ascii="Palatino Linotype"/>
                    <w:spacing w:val="-1"/>
                  </w:rPr>
                  <w:t>D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</w:rPr>
                  <w:t>s</w:t>
                </w:r>
                <w:r>
                  <w:rPr>
                    <w:rFonts w:ascii="Palatino Linotype"/>
                    <w:spacing w:val="-3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r</w:t>
                </w:r>
                <w:r>
                  <w:rPr>
                    <w:rFonts w:ascii="Palatino Linotype"/>
                    <w:spacing w:val="1"/>
                  </w:rPr>
                  <w:t>r</w:t>
                </w:r>
                <w:r>
                  <w:rPr>
                    <w:rFonts w:ascii="Palatino Linotype"/>
                    <w:spacing w:val="-1"/>
                  </w:rPr>
                  <w:t>o</w:t>
                </w:r>
                <w:r>
                  <w:rPr>
                    <w:rFonts w:ascii="Palatino Linotype"/>
                    <w:spacing w:val="-2"/>
                  </w:rPr>
                  <w:t>l</w:t>
                </w:r>
                <w:r>
                  <w:rPr>
                    <w:rFonts w:ascii="Palatino Linotype"/>
                  </w:rPr>
                  <w:t>lo</w:t>
                </w:r>
                <w:r>
                  <w:rPr>
                    <w:rFonts w:ascii="Palatino Linotype"/>
                    <w:spacing w:val="-1"/>
                  </w:rPr>
                  <w:t xml:space="preserve"> 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-2"/>
                  </w:rPr>
                  <w:t>n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1"/>
                  </w:rPr>
                  <w:t>gr</w:t>
                </w:r>
                <w:r>
                  <w:rPr>
                    <w:rFonts w:ascii="Palatino Linotype"/>
                  </w:rPr>
                  <w:t>al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  <w:spacing w:val="-3"/>
                  </w:rPr>
                  <w:t>d</w:t>
                </w:r>
                <w:r>
                  <w:rPr>
                    <w:rFonts w:ascii="Palatino Linotype"/>
                  </w:rPr>
                  <w:t>e</w:t>
                </w:r>
                <w:r>
                  <w:rPr>
                    <w:rFonts w:ascii="Palatino Linotype"/>
                    <w:spacing w:val="2"/>
                  </w:rPr>
                  <w:t xml:space="preserve"> </w:t>
                </w:r>
                <w:r>
                  <w:rPr>
                    <w:rFonts w:ascii="Palatino Linotype"/>
                    <w:spacing w:val="-2"/>
                  </w:rPr>
                  <w:t>l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spacing w:val="-1"/>
                  </w:rPr>
                  <w:t>F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m</w:t>
                </w:r>
                <w:r>
                  <w:rPr>
                    <w:rFonts w:ascii="Palatino Linotype"/>
                  </w:rPr>
                  <w:t>ilia</w:t>
                </w:r>
                <w:r>
                  <w:rPr>
                    <w:rFonts w:ascii="Palatino Linotype"/>
                  </w:rPr>
                  <w:t xml:space="preserve"> </w:t>
                </w:r>
                <w:r>
                  <w:rPr>
                    <w:rFonts w:ascii="Palatino Linotype"/>
                    <w:spacing w:val="-3"/>
                  </w:rPr>
                  <w:t>d</w:t>
                </w:r>
                <w:r>
                  <w:rPr>
                    <w:rFonts w:ascii="Palatino Linotype"/>
                  </w:rPr>
                  <w:t>e</w:t>
                </w:r>
              </w:p>
              <w:p w:rsidR="003358BD" w:rsidRDefault="00571E6F">
                <w:pPr>
                  <w:spacing w:before="1"/>
                  <w:ind w:left="920" w:firstLine="1245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spacing w:val="-1"/>
                  </w:rPr>
                  <w:t>Z</w:t>
                </w:r>
                <w:r>
                  <w:rPr>
                    <w:rFonts w:ascii="Palatino Linotype"/>
                  </w:rPr>
                  <w:t>i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</w:rPr>
                  <w:t>ac</w:t>
                </w:r>
                <w:r>
                  <w:rPr>
                    <w:rFonts w:ascii="Palatino Linotype"/>
                    <w:spacing w:val="-3"/>
                  </w:rPr>
                  <w:t>a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  <w:spacing w:val="-4"/>
                  </w:rPr>
                  <w:t>p</w:t>
                </w:r>
                <w:r>
                  <w:rPr>
                    <w:rFonts w:ascii="Palatino Linotype"/>
                    <w:spacing w:val="-1"/>
                  </w:rPr>
                  <w:t>e</w:t>
                </w:r>
                <w:r>
                  <w:rPr>
                    <w:rFonts w:ascii="Palatino Linotype"/>
                  </w:rPr>
                  <w:t>c</w:t>
                </w:r>
              </w:p>
              <w:p w:rsidR="003358BD" w:rsidRDefault="00571E6F">
                <w:pPr>
                  <w:spacing w:before="120"/>
                  <w:ind w:left="9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hAnsi="Palatino Linotype"/>
                    <w:spacing w:val="-1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</w:rPr>
                  <w:t>u</w:t>
                </w:r>
                <w:r>
                  <w:rPr>
                    <w:rFonts w:ascii="Palatino Linotype" w:hAnsi="Palatino Linotype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</w:rPr>
                  <w:t>m</w:t>
                </w:r>
                <w:r>
                  <w:rPr>
                    <w:rFonts w:ascii="Palatino Linotype" w:hAnsi="Palatino Linotype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</w:rPr>
                  <w:t xml:space="preserve"> </w:t>
                </w:r>
                <w:r>
                  <w:rPr>
                    <w:rFonts w:ascii="Palatino Linotype" w:hAnsi="Palatino Linotype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</w:rPr>
                  <w:t>ín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</w:rPr>
                  <w:t>z</w:t>
                </w:r>
                <w:r>
                  <w:rPr>
                    <w:rFonts w:ascii="Palatino Linotype" w:hAnsi="Palatino Linotype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-1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</w:rPr>
                  <w:t>ch</w:t>
                </w:r>
                <w:r>
                  <w:rPr>
                    <w:rFonts w:ascii="Palatino Linotype" w:hAnsi="Palatino Linotype"/>
                    <w:spacing w:val="-1"/>
                  </w:rPr>
                  <w:t>e</w:t>
                </w:r>
                <w:r>
                  <w:rPr>
                    <w:rFonts w:ascii="Palatino Linotype" w:hAnsi="Palatino Linotype"/>
                  </w:rPr>
                  <w:t>z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26.65pt;margin-top:123.15pt;width:115.2pt;height:13.05pt;z-index:-15544;mso-position-horizontal-relative:page;mso-position-vertical-relative:page" filled="f" stroked="f">
          <v:textbox inset="0,0,0,0">
            <w:txbxContent>
              <w:p w:rsidR="003358BD" w:rsidRDefault="00571E6F">
                <w:pPr>
                  <w:spacing w:line="245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  <w:spacing w:val="-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</w:rPr>
                  <w:t>o</w:t>
                </w:r>
                <w:r>
                  <w:rPr>
                    <w:rFonts w:ascii="Palatino Linotype"/>
                    <w:b/>
                  </w:rPr>
                  <w:t>mi</w:t>
                </w:r>
                <w:r>
                  <w:rPr>
                    <w:rFonts w:ascii="Palatino Linotype"/>
                    <w:b/>
                    <w:spacing w:val="-2"/>
                  </w:rPr>
                  <w:t>s</w:t>
                </w:r>
                <w:r>
                  <w:rPr>
                    <w:rFonts w:ascii="Palatino Linotype"/>
                    <w:b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</w:rPr>
                  <w:t>on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d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</w:rPr>
                  <w:t xml:space="preserve"> </w:t>
                </w:r>
                <w:r>
                  <w:rPr>
                    <w:rFonts w:ascii="Palatino Linotype"/>
                    <w:b/>
                    <w:spacing w:val="-1"/>
                  </w:rPr>
                  <w:t>Pon</w:t>
                </w:r>
                <w:r>
                  <w:rPr>
                    <w:rFonts w:ascii="Palatino Linotype"/>
                    <w:b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</w:rPr>
                  <w:t>n</w:t>
                </w:r>
                <w:r>
                  <w:rPr>
                    <w:rFonts w:ascii="Palatino Linotype"/>
                    <w:b/>
                  </w:rPr>
                  <w:t>te: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0794"/>
    <w:multiLevelType w:val="hybridMultilevel"/>
    <w:tmpl w:val="D8C45814"/>
    <w:lvl w:ilvl="0" w:tplc="933251DE">
      <w:start w:val="1"/>
      <w:numFmt w:val="bullet"/>
      <w:lvlText w:val=""/>
      <w:lvlJc w:val="left"/>
      <w:pPr>
        <w:ind w:left="1028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355A2E2A">
      <w:start w:val="1"/>
      <w:numFmt w:val="bullet"/>
      <w:lvlText w:val="•"/>
      <w:lvlJc w:val="left"/>
      <w:pPr>
        <w:ind w:left="1020" w:hanging="360"/>
      </w:pPr>
      <w:rPr>
        <w:rFonts w:hint="default"/>
      </w:rPr>
    </w:lvl>
    <w:lvl w:ilvl="2" w:tplc="832EE176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15886224">
      <w:start w:val="1"/>
      <w:numFmt w:val="bullet"/>
      <w:lvlText w:val="•"/>
      <w:lvlJc w:val="left"/>
      <w:pPr>
        <w:ind w:left="2855" w:hanging="360"/>
      </w:pPr>
      <w:rPr>
        <w:rFonts w:hint="default"/>
      </w:rPr>
    </w:lvl>
    <w:lvl w:ilvl="4" w:tplc="955E9CD0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446894BC">
      <w:start w:val="1"/>
      <w:numFmt w:val="bullet"/>
      <w:lvlText w:val="•"/>
      <w:lvlJc w:val="left"/>
      <w:pPr>
        <w:ind w:left="4691" w:hanging="360"/>
      </w:pPr>
      <w:rPr>
        <w:rFonts w:hint="default"/>
      </w:rPr>
    </w:lvl>
    <w:lvl w:ilvl="6" w:tplc="97226E22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97562FAE">
      <w:start w:val="1"/>
      <w:numFmt w:val="bullet"/>
      <w:lvlText w:val="•"/>
      <w:lvlJc w:val="left"/>
      <w:pPr>
        <w:ind w:left="6526" w:hanging="360"/>
      </w:pPr>
      <w:rPr>
        <w:rFonts w:hint="default"/>
      </w:rPr>
    </w:lvl>
    <w:lvl w:ilvl="8" w:tplc="AE4C0FB4">
      <w:start w:val="1"/>
      <w:numFmt w:val="bullet"/>
      <w:lvlText w:val="•"/>
      <w:lvlJc w:val="left"/>
      <w:pPr>
        <w:ind w:left="7444" w:hanging="360"/>
      </w:pPr>
      <w:rPr>
        <w:rFonts w:hint="default"/>
      </w:rPr>
    </w:lvl>
  </w:abstractNum>
  <w:abstractNum w:abstractNumId="1">
    <w:nsid w:val="482D3177"/>
    <w:multiLevelType w:val="hybridMultilevel"/>
    <w:tmpl w:val="A1D6401E"/>
    <w:lvl w:ilvl="0" w:tplc="4C2A7742">
      <w:start w:val="1"/>
      <w:numFmt w:val="lowerLetter"/>
      <w:lvlText w:val="%1)"/>
      <w:lvlJc w:val="left"/>
      <w:pPr>
        <w:ind w:left="821" w:hanging="360"/>
        <w:jc w:val="left"/>
      </w:pPr>
      <w:rPr>
        <w:rFonts w:ascii="Palatino Linotype" w:eastAsia="Palatino Linotype" w:hAnsi="Palatino Linotype" w:hint="default"/>
        <w:b/>
        <w:bCs/>
        <w:w w:val="100"/>
        <w:sz w:val="24"/>
        <w:szCs w:val="24"/>
      </w:rPr>
    </w:lvl>
    <w:lvl w:ilvl="1" w:tplc="B7B64CD4">
      <w:start w:val="1"/>
      <w:numFmt w:val="bullet"/>
      <w:lvlText w:val=""/>
      <w:lvlJc w:val="left"/>
      <w:pPr>
        <w:ind w:left="1028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B3960584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F2309DE2">
      <w:start w:val="1"/>
      <w:numFmt w:val="bullet"/>
      <w:lvlText w:val="•"/>
      <w:lvlJc w:val="left"/>
      <w:pPr>
        <w:ind w:left="2855" w:hanging="360"/>
      </w:pPr>
      <w:rPr>
        <w:rFonts w:hint="default"/>
      </w:rPr>
    </w:lvl>
    <w:lvl w:ilvl="4" w:tplc="6794FD26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3830DBC8">
      <w:start w:val="1"/>
      <w:numFmt w:val="bullet"/>
      <w:lvlText w:val="•"/>
      <w:lvlJc w:val="left"/>
      <w:pPr>
        <w:ind w:left="4691" w:hanging="360"/>
      </w:pPr>
      <w:rPr>
        <w:rFonts w:hint="default"/>
      </w:rPr>
    </w:lvl>
    <w:lvl w:ilvl="6" w:tplc="230008E4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910A92B4">
      <w:start w:val="1"/>
      <w:numFmt w:val="bullet"/>
      <w:lvlText w:val="•"/>
      <w:lvlJc w:val="left"/>
      <w:pPr>
        <w:ind w:left="6526" w:hanging="360"/>
      </w:pPr>
      <w:rPr>
        <w:rFonts w:hint="default"/>
      </w:rPr>
    </w:lvl>
    <w:lvl w:ilvl="8" w:tplc="973C4036">
      <w:start w:val="1"/>
      <w:numFmt w:val="bullet"/>
      <w:lvlText w:val="•"/>
      <w:lvlJc w:val="left"/>
      <w:pPr>
        <w:ind w:left="7444" w:hanging="360"/>
      </w:pPr>
      <w:rPr>
        <w:rFonts w:hint="default"/>
      </w:rPr>
    </w:lvl>
  </w:abstractNum>
  <w:abstractNum w:abstractNumId="2">
    <w:nsid w:val="590C7180"/>
    <w:multiLevelType w:val="hybridMultilevel"/>
    <w:tmpl w:val="36282172"/>
    <w:lvl w:ilvl="0" w:tplc="88280376">
      <w:start w:val="1"/>
      <w:numFmt w:val="upperRoman"/>
      <w:lvlText w:val="%1."/>
      <w:lvlJc w:val="left"/>
      <w:pPr>
        <w:ind w:left="689" w:hanging="197"/>
        <w:jc w:val="left"/>
      </w:pPr>
      <w:rPr>
        <w:rFonts w:ascii="Palatino Linotype" w:eastAsia="Palatino Linotype" w:hAnsi="Palatino Linotype" w:hint="default"/>
        <w:b/>
        <w:bCs/>
        <w:i/>
        <w:w w:val="100"/>
        <w:sz w:val="22"/>
        <w:szCs w:val="22"/>
      </w:rPr>
    </w:lvl>
    <w:lvl w:ilvl="1" w:tplc="4622143A">
      <w:start w:val="1"/>
      <w:numFmt w:val="bullet"/>
      <w:lvlText w:val=""/>
      <w:lvlJc w:val="left"/>
      <w:pPr>
        <w:ind w:left="953" w:hanging="168"/>
      </w:pPr>
      <w:rPr>
        <w:rFonts w:ascii="Symbol" w:eastAsia="Symbol" w:hAnsi="Symbol" w:hint="default"/>
        <w:i/>
        <w:w w:val="96"/>
      </w:rPr>
    </w:lvl>
    <w:lvl w:ilvl="2" w:tplc="35E60DA6">
      <w:start w:val="1"/>
      <w:numFmt w:val="bullet"/>
      <w:lvlText w:val="•"/>
      <w:lvlJc w:val="left"/>
      <w:pPr>
        <w:ind w:left="1871" w:hanging="168"/>
      </w:pPr>
      <w:rPr>
        <w:rFonts w:hint="default"/>
      </w:rPr>
    </w:lvl>
    <w:lvl w:ilvl="3" w:tplc="127691F2">
      <w:start w:val="1"/>
      <w:numFmt w:val="bullet"/>
      <w:lvlText w:val="•"/>
      <w:lvlJc w:val="left"/>
      <w:pPr>
        <w:ind w:left="2782" w:hanging="168"/>
      </w:pPr>
      <w:rPr>
        <w:rFonts w:hint="default"/>
      </w:rPr>
    </w:lvl>
    <w:lvl w:ilvl="4" w:tplc="7C089EC4">
      <w:start w:val="1"/>
      <w:numFmt w:val="bullet"/>
      <w:lvlText w:val="•"/>
      <w:lvlJc w:val="left"/>
      <w:pPr>
        <w:ind w:left="3693" w:hanging="168"/>
      </w:pPr>
      <w:rPr>
        <w:rFonts w:hint="default"/>
      </w:rPr>
    </w:lvl>
    <w:lvl w:ilvl="5" w:tplc="2C96F442">
      <w:start w:val="1"/>
      <w:numFmt w:val="bullet"/>
      <w:lvlText w:val="•"/>
      <w:lvlJc w:val="left"/>
      <w:pPr>
        <w:ind w:left="4604" w:hanging="168"/>
      </w:pPr>
      <w:rPr>
        <w:rFonts w:hint="default"/>
      </w:rPr>
    </w:lvl>
    <w:lvl w:ilvl="6" w:tplc="2B30180E">
      <w:start w:val="1"/>
      <w:numFmt w:val="bullet"/>
      <w:lvlText w:val="•"/>
      <w:lvlJc w:val="left"/>
      <w:pPr>
        <w:ind w:left="5515" w:hanging="168"/>
      </w:pPr>
      <w:rPr>
        <w:rFonts w:hint="default"/>
      </w:rPr>
    </w:lvl>
    <w:lvl w:ilvl="7" w:tplc="3E4EB4A8">
      <w:start w:val="1"/>
      <w:numFmt w:val="bullet"/>
      <w:lvlText w:val="•"/>
      <w:lvlJc w:val="left"/>
      <w:pPr>
        <w:ind w:left="6426" w:hanging="168"/>
      </w:pPr>
      <w:rPr>
        <w:rFonts w:hint="default"/>
      </w:rPr>
    </w:lvl>
    <w:lvl w:ilvl="8" w:tplc="114287E0">
      <w:start w:val="1"/>
      <w:numFmt w:val="bullet"/>
      <w:lvlText w:val="•"/>
      <w:lvlJc w:val="left"/>
      <w:pPr>
        <w:ind w:left="7337" w:hanging="168"/>
      </w:pPr>
      <w:rPr>
        <w:rFonts w:hint="default"/>
      </w:rPr>
    </w:lvl>
  </w:abstractNum>
  <w:abstractNum w:abstractNumId="3">
    <w:nsid w:val="75BA43C4"/>
    <w:multiLevelType w:val="hybridMultilevel"/>
    <w:tmpl w:val="062ADC8C"/>
    <w:lvl w:ilvl="0" w:tplc="80B07CA4">
      <w:start w:val="2"/>
      <w:numFmt w:val="decimal"/>
      <w:lvlText w:val="%1)"/>
      <w:lvlJc w:val="left"/>
      <w:pPr>
        <w:ind w:left="953" w:hanging="248"/>
        <w:jc w:val="left"/>
      </w:pPr>
      <w:rPr>
        <w:rFonts w:ascii="Palatino Linotype" w:eastAsia="Palatino Linotype" w:hAnsi="Palatino Linotype" w:hint="default"/>
        <w:i/>
        <w:w w:val="100"/>
        <w:sz w:val="22"/>
        <w:szCs w:val="22"/>
      </w:rPr>
    </w:lvl>
    <w:lvl w:ilvl="1" w:tplc="3A842AC0">
      <w:start w:val="1"/>
      <w:numFmt w:val="bullet"/>
      <w:lvlText w:val="•"/>
      <w:lvlJc w:val="left"/>
      <w:pPr>
        <w:ind w:left="1792" w:hanging="248"/>
      </w:pPr>
      <w:rPr>
        <w:rFonts w:hint="default"/>
      </w:rPr>
    </w:lvl>
    <w:lvl w:ilvl="2" w:tplc="74C2B1BE">
      <w:start w:val="1"/>
      <w:numFmt w:val="bullet"/>
      <w:lvlText w:val="•"/>
      <w:lvlJc w:val="left"/>
      <w:pPr>
        <w:ind w:left="2624" w:hanging="248"/>
      </w:pPr>
      <w:rPr>
        <w:rFonts w:hint="default"/>
      </w:rPr>
    </w:lvl>
    <w:lvl w:ilvl="3" w:tplc="79B20214">
      <w:start w:val="1"/>
      <w:numFmt w:val="bullet"/>
      <w:lvlText w:val="•"/>
      <w:lvlJc w:val="left"/>
      <w:pPr>
        <w:ind w:left="3456" w:hanging="248"/>
      </w:pPr>
      <w:rPr>
        <w:rFonts w:hint="default"/>
      </w:rPr>
    </w:lvl>
    <w:lvl w:ilvl="4" w:tplc="0B3C6C12">
      <w:start w:val="1"/>
      <w:numFmt w:val="bullet"/>
      <w:lvlText w:val="•"/>
      <w:lvlJc w:val="left"/>
      <w:pPr>
        <w:ind w:left="4288" w:hanging="248"/>
      </w:pPr>
      <w:rPr>
        <w:rFonts w:hint="default"/>
      </w:rPr>
    </w:lvl>
    <w:lvl w:ilvl="5" w:tplc="7738F938">
      <w:start w:val="1"/>
      <w:numFmt w:val="bullet"/>
      <w:lvlText w:val="•"/>
      <w:lvlJc w:val="left"/>
      <w:pPr>
        <w:ind w:left="5120" w:hanging="248"/>
      </w:pPr>
      <w:rPr>
        <w:rFonts w:hint="default"/>
      </w:rPr>
    </w:lvl>
    <w:lvl w:ilvl="6" w:tplc="72D48EE4">
      <w:start w:val="1"/>
      <w:numFmt w:val="bullet"/>
      <w:lvlText w:val="•"/>
      <w:lvlJc w:val="left"/>
      <w:pPr>
        <w:ind w:left="5952" w:hanging="248"/>
      </w:pPr>
      <w:rPr>
        <w:rFonts w:hint="default"/>
      </w:rPr>
    </w:lvl>
    <w:lvl w:ilvl="7" w:tplc="6344BFE6">
      <w:start w:val="1"/>
      <w:numFmt w:val="bullet"/>
      <w:lvlText w:val="•"/>
      <w:lvlJc w:val="left"/>
      <w:pPr>
        <w:ind w:left="6784" w:hanging="248"/>
      </w:pPr>
      <w:rPr>
        <w:rFonts w:hint="default"/>
      </w:rPr>
    </w:lvl>
    <w:lvl w:ilvl="8" w:tplc="8F8C69DC">
      <w:start w:val="1"/>
      <w:numFmt w:val="bullet"/>
      <w:lvlText w:val="•"/>
      <w:lvlJc w:val="left"/>
      <w:pPr>
        <w:ind w:left="7616" w:hanging="248"/>
      </w:pPr>
      <w:rPr>
        <w:rFonts w:hint="default"/>
      </w:rPr>
    </w:lvl>
  </w:abstractNum>
  <w:abstractNum w:abstractNumId="4">
    <w:nsid w:val="7DD223E9"/>
    <w:multiLevelType w:val="hybridMultilevel"/>
    <w:tmpl w:val="C15C75A2"/>
    <w:lvl w:ilvl="0" w:tplc="36AEFB30">
      <w:start w:val="1"/>
      <w:numFmt w:val="upperRoman"/>
      <w:lvlText w:val="%1."/>
      <w:lvlJc w:val="left"/>
      <w:pPr>
        <w:ind w:left="886" w:hanging="197"/>
        <w:jc w:val="left"/>
      </w:pPr>
      <w:rPr>
        <w:rFonts w:ascii="Palatino Linotype" w:eastAsia="Palatino Linotype" w:hAnsi="Palatino Linotype" w:hint="default"/>
        <w:b/>
        <w:bCs/>
        <w:i/>
        <w:w w:val="100"/>
        <w:sz w:val="22"/>
        <w:szCs w:val="22"/>
      </w:rPr>
    </w:lvl>
    <w:lvl w:ilvl="1" w:tplc="06D451C2">
      <w:start w:val="1"/>
      <w:numFmt w:val="bullet"/>
      <w:lvlText w:val="•"/>
      <w:lvlJc w:val="left"/>
      <w:pPr>
        <w:ind w:left="1708" w:hanging="197"/>
      </w:pPr>
      <w:rPr>
        <w:rFonts w:hint="default"/>
      </w:rPr>
    </w:lvl>
    <w:lvl w:ilvl="2" w:tplc="D97E4730">
      <w:start w:val="1"/>
      <w:numFmt w:val="bullet"/>
      <w:lvlText w:val="•"/>
      <w:lvlJc w:val="left"/>
      <w:pPr>
        <w:ind w:left="2536" w:hanging="197"/>
      </w:pPr>
      <w:rPr>
        <w:rFonts w:hint="default"/>
      </w:rPr>
    </w:lvl>
    <w:lvl w:ilvl="3" w:tplc="705A869A">
      <w:start w:val="1"/>
      <w:numFmt w:val="bullet"/>
      <w:lvlText w:val="•"/>
      <w:lvlJc w:val="left"/>
      <w:pPr>
        <w:ind w:left="3364" w:hanging="197"/>
      </w:pPr>
      <w:rPr>
        <w:rFonts w:hint="default"/>
      </w:rPr>
    </w:lvl>
    <w:lvl w:ilvl="4" w:tplc="436A9A40">
      <w:start w:val="1"/>
      <w:numFmt w:val="bullet"/>
      <w:lvlText w:val="•"/>
      <w:lvlJc w:val="left"/>
      <w:pPr>
        <w:ind w:left="4192" w:hanging="197"/>
      </w:pPr>
      <w:rPr>
        <w:rFonts w:hint="default"/>
      </w:rPr>
    </w:lvl>
    <w:lvl w:ilvl="5" w:tplc="0A4AF452">
      <w:start w:val="1"/>
      <w:numFmt w:val="bullet"/>
      <w:lvlText w:val="•"/>
      <w:lvlJc w:val="left"/>
      <w:pPr>
        <w:ind w:left="5020" w:hanging="197"/>
      </w:pPr>
      <w:rPr>
        <w:rFonts w:hint="default"/>
      </w:rPr>
    </w:lvl>
    <w:lvl w:ilvl="6" w:tplc="96A0254A">
      <w:start w:val="1"/>
      <w:numFmt w:val="bullet"/>
      <w:lvlText w:val="•"/>
      <w:lvlJc w:val="left"/>
      <w:pPr>
        <w:ind w:left="5848" w:hanging="197"/>
      </w:pPr>
      <w:rPr>
        <w:rFonts w:hint="default"/>
      </w:rPr>
    </w:lvl>
    <w:lvl w:ilvl="7" w:tplc="E1D8CF30">
      <w:start w:val="1"/>
      <w:numFmt w:val="bullet"/>
      <w:lvlText w:val="•"/>
      <w:lvlJc w:val="left"/>
      <w:pPr>
        <w:ind w:left="6676" w:hanging="197"/>
      </w:pPr>
      <w:rPr>
        <w:rFonts w:hint="default"/>
      </w:rPr>
    </w:lvl>
    <w:lvl w:ilvl="8" w:tplc="EE6C3732">
      <w:start w:val="1"/>
      <w:numFmt w:val="bullet"/>
      <w:lvlText w:val="•"/>
      <w:lvlJc w:val="left"/>
      <w:pPr>
        <w:ind w:left="7504" w:hanging="19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358BD"/>
    <w:rsid w:val="00122458"/>
    <w:rsid w:val="002A7D51"/>
    <w:rsid w:val="003358BD"/>
    <w:rsid w:val="004F35F8"/>
    <w:rsid w:val="00531697"/>
    <w:rsid w:val="00571E6F"/>
    <w:rsid w:val="008456B9"/>
    <w:rsid w:val="00B6070D"/>
    <w:rsid w:val="00D57421"/>
    <w:rsid w:val="00E1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5:docId w15:val="{ABEC1369-19DE-4491-BE1E-108A9CFD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Palatino Linotype" w:eastAsia="Palatino Linotype" w:hAnsi="Palatino Linotype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028" w:hanging="360"/>
      <w:outlineLvl w:val="1"/>
    </w:pPr>
    <w:rPr>
      <w:rFonts w:ascii="Palatino Linotype" w:eastAsia="Palatino Linotype" w:hAnsi="Palatino Linotype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21"/>
      <w:ind w:left="668"/>
      <w:outlineLvl w:val="2"/>
    </w:pPr>
    <w:rPr>
      <w:rFonts w:ascii="Palatino Linotype" w:eastAsia="Palatino Linotype" w:hAnsi="Palatino Linotype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</w:pPr>
    <w:rPr>
      <w:rFonts w:ascii="Palatino Linotype" w:eastAsia="Palatino Linotype" w:hAnsi="Palatino Linotype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35</Pages>
  <Words>6572</Words>
  <Characters>36149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Tapia</dc:creator>
  <cp:lastModifiedBy>USUARIO</cp:lastModifiedBy>
  <cp:revision>6</cp:revision>
  <dcterms:created xsi:type="dcterms:W3CDTF">2019-03-25T19:00:00Z</dcterms:created>
  <dcterms:modified xsi:type="dcterms:W3CDTF">2019-05-02T15:44:00Z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