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260" w:val="right" w:leader="none"/>
        </w:tabs>
        <w:spacing w:before="48"/>
        <w:ind w:left="0" w:right="176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</w:t>
      </w:r>
    </w:p>
    <w:p>
      <w:pPr>
        <w:tabs>
          <w:tab w:pos="2279" w:val="left" w:leader="none"/>
        </w:tabs>
        <w:spacing w:before="44"/>
        <w:ind w:left="0" w:right="178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Sujeto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Obligado:</w:t>
        <w:tab/>
      </w:r>
      <w:r>
        <w:rPr>
          <w:rFonts w:ascii="Palatino Linotype" w:hAnsi="Palatino Linotype"/>
          <w:sz w:val="22"/>
        </w:rPr>
        <w:t>Universidad Politécnica del Valle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de</w:t>
      </w:r>
    </w:p>
    <w:p>
      <w:pPr>
        <w:spacing w:before="46"/>
        <w:ind w:left="0" w:right="173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pacing w:val="-1"/>
          <w:sz w:val="22"/>
        </w:rPr>
        <w:t>México</w:t>
      </w:r>
    </w:p>
    <w:p>
      <w:pPr>
        <w:tabs>
          <w:tab w:pos="3827" w:val="left" w:leader="none"/>
        </w:tabs>
        <w:spacing w:before="44"/>
        <w:ind w:left="0" w:right="105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México, a trece de febrero de dos mil</w:t>
      </w:r>
      <w:r>
        <w:rPr>
          <w:spacing w:val="-16"/>
        </w:rPr>
        <w:t> </w:t>
      </w:r>
      <w:r>
        <w:rPr/>
        <w:t>diecinueve.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04625/INFOEM/IP/RR/2018</w:t>
      </w:r>
      <w:r>
        <w:rPr>
          <w:rFonts w:ascii="Palatino Linotype" w:hAnsi="Palatino Linotype"/>
          <w:sz w:val="24"/>
        </w:rPr>
        <w:t>, interpuesto por el </w:t>
      </w:r>
      <w:r>
        <w:rPr>
          <w:rFonts w:ascii="Palatino Linotype" w:hAnsi="Palatino Linotype"/>
          <w:b/>
          <w:sz w:val="24"/>
        </w:rPr>
        <w:t>C. XXXXXXXXXXXXXXXXXX</w:t>
      </w:r>
      <w:r>
        <w:rPr>
          <w:rFonts w:ascii="Palatino Linotype" w:hAnsi="Palatino Linotype"/>
          <w:sz w:val="24"/>
        </w:rPr>
        <w:t>, en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lo</w:t>
      </w:r>
      <w:r>
        <w:rPr>
          <w:rFonts w:ascii="Palatino Linotype" w:hAnsi="Palatino Linotype"/>
          <w:spacing w:val="-3"/>
          <w:w w:val="99"/>
          <w:sz w:val="24"/>
        </w:rPr>
        <w:t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b/>
          <w:sz w:val="24"/>
        </w:rPr>
        <w:t>Universidad</w:t>
      </w:r>
      <w:r>
        <w:rPr>
          <w:rFonts w:ascii="Palatino Linotype" w:hAnsi="Palatino Linotype"/>
          <w:b/>
          <w:spacing w:val="36"/>
          <w:sz w:val="24"/>
        </w:rPr>
        <w:t> </w:t>
      </w:r>
      <w:r>
        <w:rPr>
          <w:rFonts w:ascii="Palatino Linotype" w:hAnsi="Palatino Linotype"/>
          <w:b/>
          <w:sz w:val="24"/>
        </w:rPr>
        <w:t>Politécnica</w:t>
      </w:r>
      <w:r>
        <w:rPr>
          <w:rFonts w:ascii="Palatino Linotype" w:hAnsi="Palatino Linotype"/>
          <w:b/>
          <w:spacing w:val="38"/>
          <w:sz w:val="24"/>
        </w:rPr>
        <w:t> </w:t>
      </w:r>
      <w:r>
        <w:rPr>
          <w:rFonts w:ascii="Palatino Linotype" w:hAnsi="Palatino Linotype"/>
          <w:b/>
          <w:sz w:val="24"/>
        </w:rPr>
        <w:t>del</w:t>
      </w:r>
      <w:r>
        <w:rPr>
          <w:rFonts w:ascii="Palatino Linotype" w:hAnsi="Palatino Linotype"/>
          <w:b/>
          <w:sz w:val="24"/>
        </w:rPr>
        <w:t> Valle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México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subsecuente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4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procede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dictar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1"/>
        <w:tabs>
          <w:tab w:pos="5031" w:val="left" w:leader="none"/>
          <w:tab w:pos="5953" w:val="left" w:leader="none"/>
        </w:tabs>
        <w:spacing w:line="240" w:lineRule="auto" w:before="180"/>
        <w:ind w:left="1709" w:right="95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41"/>
          <w:szCs w:val="4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10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pStyle w:val="BodyText"/>
        <w:spacing w:line="360" w:lineRule="auto" w:before="190"/>
        <w:ind w:right="101"/>
        <w:jc w:val="both"/>
      </w:pPr>
      <w:r>
        <w:rPr/>
        <w:t>El</w:t>
      </w:r>
      <w:r>
        <w:rPr>
          <w:spacing w:val="19"/>
        </w:rPr>
        <w:t> </w:t>
      </w:r>
      <w:r>
        <w:rPr/>
        <w:t>día</w:t>
      </w:r>
      <w:r>
        <w:rPr>
          <w:spacing w:val="19"/>
        </w:rPr>
        <w:t> </w:t>
      </w:r>
      <w:r>
        <w:rPr/>
        <w:t>ocho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noviembre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dos</w:t>
      </w:r>
      <w:r>
        <w:rPr>
          <w:spacing w:val="18"/>
        </w:rPr>
        <w:t> </w:t>
      </w:r>
      <w:r>
        <w:rPr/>
        <w:t>mil</w:t>
      </w:r>
      <w:r>
        <w:rPr>
          <w:spacing w:val="19"/>
        </w:rPr>
        <w:t> </w:t>
      </w:r>
      <w:r>
        <w:rPr/>
        <w:t>dieciocho,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19"/>
        </w:rPr>
        <w:t> </w:t>
      </w:r>
      <w:r>
        <w:rPr/>
        <w:t>presentó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través</w:t>
      </w:r>
      <w:r>
        <w:rPr>
          <w:spacing w:val="18"/>
        </w:rPr>
        <w:t> </w:t>
      </w:r>
      <w:r>
        <w:rPr/>
        <w:t>del</w:t>
      </w:r>
      <w:r>
        <w:rPr>
          <w:w w:val="100"/>
        </w:rPr>
        <w:t> </w:t>
      </w:r>
      <w:r>
        <w:rPr/>
        <w:t>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el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16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la</w:t>
      </w:r>
      <w:r>
        <w:rPr>
          <w:spacing w:val="-12"/>
        </w:rPr>
        <w:t> </w:t>
      </w:r>
      <w:r>
        <w:rPr/>
        <w:t>solicitud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registrada</w:t>
      </w:r>
      <w:r>
        <w:rPr>
          <w:spacing w:val="-12"/>
        </w:rPr>
        <w:t> </w:t>
      </w:r>
      <w:r>
        <w:rPr/>
        <w:t>bajo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expediente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00018/UPVM/IP/2018</w:t>
      </w:r>
      <w:r>
        <w:rPr/>
        <w:t>, mediante la cual solicitó información en el tenor</w:t>
      </w:r>
      <w:r>
        <w:rPr>
          <w:spacing w:val="-25"/>
        </w:rPr>
        <w:t> </w:t>
      </w:r>
      <w:r>
        <w:rPr/>
        <w:t>siguiente: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“Se solicita a la contraloría interna de la universidad politécnica del valle de México,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dictámenes correspondientes a las auditoras o revisiones que en su caso hubiera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realizado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 el presente ejercicio fiscal 2018, para cumplir con la norma trigésima quinta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anexo,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especifico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revisiones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auditorías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cabal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cumplimiento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norma vigésima tercera del documento anexo junto con la Vigésima quinta (con respecto</w:t>
      </w:r>
      <w:r>
        <w:rPr>
          <w:rFonts w:ascii="Palatino Linotype" w:hAnsi="Palatino Linotype" w:cs="Palatino Linotype" w:eastAsia="Palatino Linotype"/>
          <w:i/>
          <w:spacing w:val="-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gastos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protocolos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titulación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realizados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explanada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universidad).”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779" w:footer="709" w:top="1000" w:bottom="900" w:left="1600" w:right="1360"/>
          <w:pgNumType w:start="1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21"/>
        <w:ind w:right="953"/>
        <w:jc w:val="both"/>
      </w:pPr>
      <w:r>
        <w:rPr/>
        <w:t>Asimismo,</w:t>
      </w:r>
      <w:r>
        <w:rPr>
          <w:spacing w:val="45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44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45"/>
        </w:rPr>
        <w:t> </w:t>
      </w:r>
      <w:r>
        <w:rPr/>
        <w:t>adjuntó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solicitud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archivo</w:t>
      </w:r>
      <w:r>
        <w:rPr>
          <w:spacing w:val="1"/>
          <w:w w:val="99"/>
        </w:rPr>
        <w:t> </w:t>
      </w:r>
      <w:r>
        <w:rPr/>
        <w:t>electrónico denominado “</w:t>
      </w:r>
      <w:r>
        <w:rPr>
          <w:rFonts w:ascii="Palatino Linotype" w:hAnsi="Palatino Linotype" w:cs="Palatino Linotype" w:eastAsia="Palatino Linotype"/>
          <w:b/>
          <w:bCs/>
        </w:rPr>
        <w:t>medidas-austeridad-2017.pdf</w:t>
      </w:r>
      <w:r>
        <w:rPr/>
        <w:t>” el cual contiene</w:t>
      </w:r>
      <w:r>
        <w:rPr>
          <w:spacing w:val="40"/>
        </w:rPr>
        <w:t> </w:t>
      </w:r>
      <w:r>
        <w:rPr/>
        <w:t>las</w:t>
      </w:r>
      <w:r>
        <w:rPr>
          <w:w w:val="99"/>
        </w:rPr>
        <w:t> </w:t>
      </w:r>
      <w:r>
        <w:rPr/>
        <w:t>Medidas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Austeridad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Contención</w:t>
      </w:r>
      <w:r>
        <w:rPr>
          <w:spacing w:val="-10"/>
        </w:rPr>
        <w:t> </w:t>
      </w:r>
      <w:r>
        <w:rPr/>
        <w:t>al</w:t>
      </w:r>
      <w:r>
        <w:rPr>
          <w:spacing w:val="-8"/>
        </w:rPr>
        <w:t> </w:t>
      </w:r>
      <w:r>
        <w:rPr/>
        <w:t>Gasto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del</w:t>
      </w:r>
      <w:r>
        <w:rPr>
          <w:w w:val="100"/>
        </w:rPr>
        <w:t> </w:t>
      </w:r>
      <w:r>
        <w:rPr/>
        <w:t>Gobierno del Estado de México para el ejercicio fiscal 2017, publicadas en</w:t>
      </w:r>
      <w:r>
        <w:rPr>
          <w:spacing w:val="49"/>
        </w:rPr>
        <w:t> </w:t>
      </w:r>
      <w:r>
        <w:rPr/>
        <w:t>la</w:t>
      </w:r>
      <w:r>
        <w:rPr>
          <w:spacing w:val="-1"/>
        </w:rPr>
        <w:t> </w:t>
      </w:r>
      <w:r>
        <w:rPr/>
        <w:t>Gaceta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Gobierno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21"/>
        </w:rPr>
        <w:t> </w:t>
      </w:r>
      <w:r>
        <w:rPr/>
        <w:t>Libre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Soberano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México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fecha</w:t>
      </w:r>
      <w:r>
        <w:rPr>
          <w:spacing w:val="20"/>
        </w:rPr>
        <w:t> </w:t>
      </w:r>
      <w:r>
        <w:rPr/>
        <w:t>10</w:t>
      </w:r>
      <w:r>
        <w:rPr>
          <w:spacing w:val="20"/>
        </w:rPr>
        <w:t> </w:t>
      </w:r>
      <w:r>
        <w:rPr/>
        <w:t>de</w:t>
      </w:r>
      <w:r>
        <w:rPr/>
        <w:t> marzo de</w:t>
      </w:r>
      <w:r>
        <w:rPr>
          <w:spacing w:val="-1"/>
        </w:rPr>
        <w:t> </w:t>
      </w:r>
      <w:r>
        <w:rPr/>
        <w:t>2017.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12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MODALIDAD DE ENTREGA: </w:t>
      </w:r>
      <w:r>
        <w:rPr>
          <w:rFonts w:ascii="Palatino Linotype" w:hAnsi="Palatino Linotype"/>
          <w:sz w:val="24"/>
        </w:rPr>
        <w:t>A través del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30"/>
          <w:szCs w:val="30"/>
        </w:rPr>
      </w:pPr>
    </w:p>
    <w:p>
      <w:pPr>
        <w:pStyle w:val="Heading1"/>
        <w:spacing w:line="240" w:lineRule="auto"/>
        <w:ind w:left="101"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9"/>
        </w:rPr>
        <w:t> </w:t>
      </w:r>
      <w:r>
        <w:rPr/>
        <w:t>Obligado.</w:t>
      </w:r>
      <w:r>
        <w:rPr>
          <w:b w:val="0"/>
        </w:rPr>
      </w:r>
    </w:p>
    <w:p>
      <w:pPr>
        <w:pStyle w:val="BodyText"/>
        <w:spacing w:line="360" w:lineRule="auto" w:before="190"/>
        <w:ind w:right="95"/>
        <w:jc w:val="left"/>
      </w:pPr>
      <w:r>
        <w:rPr/>
        <w:t>El</w:t>
      </w:r>
      <w:r>
        <w:rPr>
          <w:spacing w:val="33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34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fecha</w:t>
      </w:r>
      <w:r>
        <w:rPr>
          <w:spacing w:val="36"/>
        </w:rPr>
        <w:t> </w:t>
      </w:r>
      <w:r>
        <w:rPr/>
        <w:t>treinta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noviembre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dos</w:t>
      </w:r>
      <w:r>
        <w:rPr>
          <w:spacing w:val="33"/>
        </w:rPr>
        <w:t> </w:t>
      </w:r>
      <w:r>
        <w:rPr/>
        <w:t>mil</w:t>
      </w:r>
      <w:r>
        <w:rPr>
          <w:spacing w:val="36"/>
        </w:rPr>
        <w:t> </w:t>
      </w:r>
      <w:r>
        <w:rPr/>
        <w:t>dieciocho,</w:t>
      </w:r>
      <w:r>
        <w:rPr>
          <w:spacing w:val="34"/>
        </w:rPr>
        <w:t> </w:t>
      </w:r>
      <w:r>
        <w:rPr/>
        <w:t>emitió</w:t>
      </w:r>
      <w:r>
        <w:rPr>
          <w:spacing w:val="35"/>
        </w:rPr>
        <w:t> </w:t>
      </w:r>
      <w:r>
        <w:rPr/>
        <w:t>la</w:t>
      </w:r>
      <w:r>
        <w:rPr>
          <w:spacing w:val="-1"/>
        </w:rPr>
        <w:t> </w:t>
      </w:r>
      <w:r>
        <w:rPr/>
        <w:t>respuesta a la solicitud de información, como se muestra a</w:t>
      </w:r>
      <w:r>
        <w:rPr>
          <w:spacing w:val="-22"/>
        </w:rPr>
        <w:t> </w:t>
      </w:r>
      <w:r>
        <w:rPr/>
        <w:t>continuación: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0"/>
        <w:ind w:left="4443" w:right="668" w:firstLine="105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“Metepec, México a 30 de Noviembre 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2018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 del solicitante: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XXXXXXXXXXXXX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Folio de la solicitud: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00018/UPVM/IP/2018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Buenas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tardes: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medio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presente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informo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área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Controlaría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Interna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nos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comenta que desconoce a que se refiere con "para cumplir con la norma trigésima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quinta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 documento anexo" </w:t>
      </w:r>
      <w:r>
        <w:rPr>
          <w:rFonts w:ascii="Palatino Linotype" w:hAnsi="Palatino Linotype"/>
          <w:b/>
          <w:i/>
          <w:sz w:val="22"/>
        </w:rPr>
        <w:t>ya que dentro de su solicitud no se cuenta con</w:t>
      </w:r>
      <w:r>
        <w:rPr>
          <w:rFonts w:ascii="Palatino Linotype" w:hAnsi="Palatino Linotype"/>
          <w:b/>
          <w:i/>
          <w:spacing w:val="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algún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documento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anexo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cual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solicito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usted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amablemente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nos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adjunte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documento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anexo y sin mas por el momento agradezco su atención e interés en esta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institución.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Saludos.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ATENTAMENTE</w:t>
      </w:r>
      <w:r>
        <w:rPr>
          <w:rFonts w:ascii="Palatino Linotype"/>
          <w:sz w:val="22"/>
        </w:rPr>
      </w:r>
    </w:p>
    <w:p>
      <w:pPr>
        <w:spacing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INGENIERA ADRIANA OLIVARES MELGAREJO”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7"/>
          <w:szCs w:val="27"/>
        </w:rPr>
      </w:pPr>
    </w:p>
    <w:p>
      <w:pPr>
        <w:pStyle w:val="Heading1"/>
        <w:spacing w:line="240" w:lineRule="auto"/>
        <w:ind w:left="101"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4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240" w:lineRule="auto" w:before="194"/>
        <w:ind w:left="120" w:right="0"/>
        <w:jc w:val="both"/>
      </w:pPr>
      <w:r>
        <w:rPr/>
        <w:t>No  conforme con la respuesta, en  fecha  seis de diciembre de dos  mil dieciocho,   </w:t>
      </w:r>
      <w:r>
        <w:rPr>
          <w:spacing w:val="2"/>
        </w:rPr>
        <w:t> </w:t>
      </w:r>
      <w:r>
        <w:rPr/>
        <w:t>el</w:t>
      </w:r>
    </w:p>
    <w:p>
      <w:pPr>
        <w:spacing w:after="0" w:line="24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20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interpuso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revisión,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fue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registrado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SAIMEX </w:t>
      </w:r>
      <w:r>
        <w:rPr>
          <w:rFonts w:ascii="Palatino Linotype" w:hAnsi="Palatino Linotype"/>
          <w:sz w:val="24"/>
        </w:rPr>
        <w:t>con el expediente número </w:t>
      </w:r>
      <w:r>
        <w:rPr>
          <w:rFonts w:ascii="Palatino Linotype" w:hAnsi="Palatino Linotype"/>
          <w:b/>
          <w:sz w:val="24"/>
        </w:rPr>
        <w:t>04625/INFOEM/IP/RR/2018</w:t>
      </w:r>
      <w:r>
        <w:rPr>
          <w:rFonts w:ascii="Palatino Linotype" w:hAnsi="Palatino Linotype"/>
          <w:sz w:val="24"/>
        </w:rPr>
        <w:t>, en el cual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z w:val="24"/>
        </w:rPr>
        <w:t>manifestó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2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59" w:right="0" w:hanging="358"/>
        <w:jc w:val="both"/>
        <w:rPr>
          <w:b w:val="0"/>
          <w:bCs w:val="0"/>
          <w:u w:val="none"/>
        </w:rPr>
      </w:pPr>
      <w:r>
        <w:rPr>
          <w:u w:val="none"/>
        </w:rPr>
        <w:t>Acto</w:t>
      </w:r>
      <w:r>
        <w:rPr>
          <w:spacing w:val="-1"/>
          <w:u w:val="none"/>
        </w:rPr>
        <w:t> </w:t>
      </w:r>
      <w:r>
        <w:rPr>
          <w:u w:val="none"/>
        </w:rPr>
        <w:t>Impugnado:</w:t>
      </w:r>
      <w:r>
        <w:rPr>
          <w:b w:val="0"/>
          <w:u w:val="none"/>
        </w:rPr>
      </w:r>
    </w:p>
    <w:p>
      <w:pPr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“La respuesta generada en la plataforma no contiene información alguna."</w:t>
      </w:r>
      <w:r>
        <w:rPr>
          <w:rFonts w:ascii="Palatino Linotype" w:hAnsi="Palatino Linotype" w:cs="Palatino Linotype" w:eastAsia="Palatino Linotype"/>
          <w:i/>
          <w:spacing w:val="-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31"/>
          <w:szCs w:val="31"/>
        </w:rPr>
      </w:pPr>
    </w:p>
    <w:p>
      <w:pPr>
        <w:pStyle w:val="Heading2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0" w:hanging="360"/>
        <w:jc w:val="both"/>
        <w:rPr>
          <w:rFonts w:ascii="Palatino Linotype" w:hAnsi="Palatino Linotype" w:cs="Palatino Linotype" w:eastAsia="Palatino Linotype"/>
          <w:b w:val="0"/>
          <w:bCs w:val="0"/>
          <w:u w:val="none"/>
        </w:rPr>
      </w:pPr>
      <w:r>
        <w:rPr>
          <w:u w:val="none"/>
        </w:rPr>
        <w:t>Razones o Motivos de</w:t>
      </w:r>
      <w:r>
        <w:rPr>
          <w:spacing w:val="-4"/>
          <w:u w:val="none"/>
        </w:rPr>
        <w:t> </w:t>
      </w:r>
      <w:r>
        <w:rPr>
          <w:u w:val="none"/>
        </w:rPr>
        <w:t>Inconformidad</w:t>
      </w:r>
      <w:r>
        <w:rPr>
          <w:rFonts w:ascii="Palatino Linotype"/>
          <w:b w:val="0"/>
          <w:u w:val="none"/>
        </w:rPr>
        <w:t>:</w:t>
      </w:r>
    </w:p>
    <w:p>
      <w:pPr>
        <w:spacing w:before="160"/>
        <w:ind w:left="120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“La plataforma no contiene información alguna”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Heading1"/>
        <w:spacing w:line="240" w:lineRule="auto"/>
        <w:ind w:left="120" w:right="0"/>
        <w:jc w:val="both"/>
        <w:rPr>
          <w:b w:val="0"/>
          <w:bCs w:val="0"/>
        </w:rPr>
      </w:pPr>
      <w:r>
        <w:rPr/>
        <w:t>CUARTO. Del turno del recurso de</w:t>
      </w:r>
      <w:r>
        <w:rPr>
          <w:spacing w:val="-18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90"/>
        <w:ind w:left="120" w:right="102"/>
        <w:jc w:val="both"/>
      </w:pPr>
      <w:r>
        <w:rPr/>
        <w:t>El medio de impugnación le fue turnado a la </w:t>
      </w:r>
      <w:r>
        <w:rPr>
          <w:rFonts w:ascii="Palatino Linotype" w:hAnsi="Palatino Linotype"/>
          <w:b/>
        </w:rPr>
        <w:t>Comisionada Zulema</w:t>
      </w:r>
      <w:r>
        <w:rPr>
          <w:rFonts w:ascii="Palatino Linotype" w:hAnsi="Palatino Linotype"/>
          <w:b/>
          <w:spacing w:val="39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numeral</w:t>
      </w:r>
      <w:r>
        <w:rPr>
          <w:spacing w:val="-10"/>
        </w:rPr>
        <w:t> </w:t>
      </w:r>
      <w:r>
        <w:rPr/>
        <w:t>185,</w:t>
      </w:r>
      <w:r>
        <w:rPr>
          <w:spacing w:val="-7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I,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Acceso</w:t>
      </w:r>
      <w:r>
        <w:rPr>
          <w:w w:val="99"/>
        </w:rPr>
        <w:t> </w:t>
      </w:r>
      <w:r>
        <w:rPr/>
        <w:t>a la Información Pública del Estado de México y Municipios, el cual en fecha doce</w:t>
      </w:r>
      <w:r>
        <w:rPr>
          <w:spacing w:val="3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diciembre de dos mil dieciocho, se admitió en la vía interpuesta, poniendo</w:t>
      </w:r>
      <w:r>
        <w:rPr>
          <w:spacing w:val="52"/>
        </w:rPr>
        <w:t> </w:t>
      </w:r>
      <w:r>
        <w:rPr/>
        <w:t>el</w:t>
      </w:r>
      <w:r>
        <w:rPr/>
        <w:t> expediente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disposición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partes</w:t>
      </w:r>
      <w:r>
        <w:rPr>
          <w:spacing w:val="21"/>
        </w:rPr>
        <w:t> </w:t>
      </w:r>
      <w:r>
        <w:rPr/>
        <w:t>para</w:t>
      </w:r>
      <w:r>
        <w:rPr>
          <w:spacing w:val="24"/>
        </w:rPr>
        <w:t> </w:t>
      </w:r>
      <w:r>
        <w:rPr/>
        <w:t>que,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un</w:t>
      </w:r>
      <w:r>
        <w:rPr>
          <w:spacing w:val="23"/>
        </w:rPr>
        <w:t> </w:t>
      </w:r>
      <w:r>
        <w:rPr/>
        <w:t>plazo</w:t>
      </w:r>
      <w:r>
        <w:rPr>
          <w:spacing w:val="23"/>
        </w:rPr>
        <w:t> </w:t>
      </w:r>
      <w:r>
        <w:rPr/>
        <w:t>máximo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siete</w:t>
      </w:r>
      <w:r>
        <w:rPr>
          <w:spacing w:val="22"/>
        </w:rPr>
        <w:t> </w:t>
      </w:r>
      <w:r>
        <w:rPr/>
        <w:t>días,</w:t>
      </w:r>
      <w:r>
        <w:rPr/>
        <w:t> manifestaran</w:t>
      </w:r>
      <w:r>
        <w:rPr>
          <w:spacing w:val="22"/>
        </w:rPr>
        <w:t> </w:t>
      </w:r>
      <w:r>
        <w:rPr/>
        <w:t>lo</w:t>
      </w:r>
      <w:r>
        <w:rPr>
          <w:spacing w:val="24"/>
        </w:rPr>
        <w:t> </w:t>
      </w:r>
      <w:r>
        <w:rPr/>
        <w:t>que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su</w:t>
      </w:r>
      <w:r>
        <w:rPr>
          <w:spacing w:val="22"/>
        </w:rPr>
        <w:t> </w:t>
      </w:r>
      <w:r>
        <w:rPr/>
        <w:t>derecho</w:t>
      </w:r>
      <w:r>
        <w:rPr>
          <w:spacing w:val="24"/>
        </w:rPr>
        <w:t> </w:t>
      </w:r>
      <w:r>
        <w:rPr/>
        <w:t>corresponda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efecto</w:t>
      </w:r>
      <w:r>
        <w:rPr>
          <w:spacing w:val="24"/>
        </w:rPr>
        <w:t> </w:t>
      </w:r>
      <w:r>
        <w:rPr/>
        <w:t>de</w:t>
      </w:r>
      <w:r>
        <w:rPr>
          <w:spacing w:val="21"/>
        </w:rPr>
        <w:t> </w:t>
      </w:r>
      <w:r>
        <w:rPr/>
        <w:t>ofrecer</w:t>
      </w:r>
      <w:r>
        <w:rPr>
          <w:spacing w:val="22"/>
        </w:rPr>
        <w:t> </w:t>
      </w:r>
      <w:r>
        <w:rPr/>
        <w:t>pruebas,</w:t>
      </w:r>
      <w:r>
        <w:rPr>
          <w:spacing w:val="23"/>
        </w:rPr>
        <w:t> </w:t>
      </w:r>
      <w:r>
        <w:rPr/>
        <w:t>informe</w:t>
      </w:r>
      <w:r>
        <w:rPr>
          <w:spacing w:val="-1"/>
          <w:w w:val="99"/>
        </w:rPr>
        <w:t> </w:t>
      </w:r>
      <w:r>
        <w:rPr/>
        <w:t>justificado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presentar</w:t>
      </w:r>
      <w:r>
        <w:rPr>
          <w:spacing w:val="15"/>
        </w:rPr>
        <w:t> </w:t>
      </w:r>
      <w:r>
        <w:rPr/>
        <w:t>alegatos,</w:t>
      </w:r>
      <w:r>
        <w:rPr>
          <w:spacing w:val="16"/>
        </w:rPr>
        <w:t> </w:t>
      </w:r>
      <w:r>
        <w:rPr/>
        <w:t>con</w:t>
      </w:r>
      <w:r>
        <w:rPr>
          <w:spacing w:val="15"/>
        </w:rPr>
        <w:t> </w:t>
      </w:r>
      <w:r>
        <w:rPr/>
        <w:t>fundamento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artículo</w:t>
      </w:r>
      <w:r>
        <w:rPr>
          <w:spacing w:val="17"/>
        </w:rPr>
        <w:t> </w:t>
      </w:r>
      <w:r>
        <w:rPr/>
        <w:t>185,</w:t>
      </w:r>
      <w:r>
        <w:rPr>
          <w:spacing w:val="16"/>
        </w:rPr>
        <w:t> </w:t>
      </w:r>
      <w:r>
        <w:rPr/>
        <w:t>fracciones</w:t>
      </w:r>
      <w:r>
        <w:rPr>
          <w:spacing w:val="15"/>
        </w:rPr>
        <w:t> </w:t>
      </w:r>
      <w:r>
        <w:rPr/>
        <w:t>I,</w:t>
      </w:r>
      <w:r>
        <w:rPr>
          <w:spacing w:val="16"/>
        </w:rPr>
        <w:t> </w:t>
      </w:r>
      <w:r>
        <w:rPr/>
        <w:t>II</w:t>
      </w:r>
      <w:r>
        <w:rPr>
          <w:spacing w:val="14"/>
        </w:rPr>
        <w:t> </w:t>
      </w:r>
      <w:r>
        <w:rPr/>
        <w:t>y</w:t>
      </w:r>
      <w:r>
        <w:rPr>
          <w:w w:val="100"/>
        </w:rPr>
        <w:t> </w:t>
      </w:r>
      <w:r>
        <w:rPr/>
        <w:t>IV,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México</w:t>
      </w:r>
      <w:r>
        <w:rPr>
          <w:w w:val="99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left="120" w:right="0"/>
        <w:jc w:val="both"/>
        <w:rPr>
          <w:b w:val="0"/>
          <w:bCs w:val="0"/>
        </w:rPr>
      </w:pPr>
      <w:r>
        <w:rPr/>
        <w:t>QUINTO. De la etapa de</w:t>
      </w:r>
      <w:r>
        <w:rPr>
          <w:spacing w:val="-15"/>
        </w:rPr>
        <w:t> </w:t>
      </w:r>
      <w:r>
        <w:rPr/>
        <w:t>instrucción.</w:t>
      </w:r>
      <w:r>
        <w:rPr>
          <w:b w:val="0"/>
        </w:rPr>
      </w:r>
    </w:p>
    <w:p>
      <w:pPr>
        <w:pStyle w:val="BodyText"/>
        <w:spacing w:line="360" w:lineRule="auto" w:before="190"/>
        <w:ind w:right="101"/>
        <w:jc w:val="both"/>
      </w:pPr>
      <w:r>
        <w:rPr/>
        <w:t>Durante el transcurso del término legal referido, se destaca que tanto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50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 </w:t>
      </w:r>
      <w:r>
        <w:rPr/>
        <w:t>como </w:t>
      </w:r>
      <w:r>
        <w:rPr>
          <w:rFonts w:ascii="Palatino Linotype" w:hAnsi="Palatino Linotype"/>
          <w:b/>
        </w:rPr>
        <w:t>el Recurrente </w:t>
      </w:r>
      <w:r>
        <w:rPr/>
        <w:t>no emitieron manifestaciones, como se muestra</w:t>
      </w:r>
      <w:r>
        <w:rPr>
          <w:spacing w:val="56"/>
        </w:rPr>
        <w:t> </w:t>
      </w:r>
      <w:r>
        <w:rPr/>
        <w:t>a</w:t>
      </w:r>
      <w:r>
        <w:rPr>
          <w:w w:val="100"/>
        </w:rPr>
        <w:t> </w:t>
      </w:r>
      <w:r>
        <w:rPr/>
        <w:t>continuación:</w:t>
      </w:r>
    </w:p>
    <w:p>
      <w:pPr>
        <w:spacing w:after="0" w:line="360" w:lineRule="auto"/>
        <w:jc w:val="both"/>
        <w:sectPr>
          <w:headerReference w:type="default" r:id="rId9"/>
          <w:headerReference w:type="even" r:id="rId10"/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988" w:lineRule="exact"/>
        <w:ind w:left="119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59"/>
          <w:sz w:val="20"/>
          <w:szCs w:val="20"/>
        </w:rPr>
        <w:pict>
          <v:group style="width:464.2pt;height:149.4pt;mso-position-horizontal-relative:char;mso-position-vertical-relative:line" coordorigin="0,0" coordsize="9284,2988">
            <v:shape style="position:absolute;left:0;top:0;width:9283;height:2988" type="#_x0000_t75" stroked="false">
              <v:imagedata r:id="rId11" o:title=""/>
            </v:shape>
            <v:shape style="position:absolute;left:302;top:300;width:8678;height:2386" type="#_x0000_t75" stroked="false">
              <v:imagedata r:id="rId12" o:title=""/>
            </v:shape>
            <v:group style="position:absolute;left:2514;top:311;width:1666;height:493" coordorigin="2514,311" coordsize="1666,493">
              <v:shape style="position:absolute;left:2514;top:311;width:1666;height:493" coordorigin="2514,311" coordsize="1666,493" path="m2514,311l4180,311,4180,804,2514,804,2514,311xe" filled="false" stroked="true" strokeweight="2.2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59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pStyle w:val="Heading1"/>
        <w:spacing w:line="240" w:lineRule="auto" w:before="8"/>
        <w:ind w:left="140" w:right="0"/>
        <w:jc w:val="both"/>
        <w:rPr>
          <w:b w:val="0"/>
          <w:bCs w:val="0"/>
        </w:rPr>
      </w:pPr>
      <w:r>
        <w:rPr/>
        <w:t>SEXTO. Del cierre de</w:t>
      </w:r>
      <w:r>
        <w:rPr>
          <w:spacing w:val="-12"/>
        </w:rPr>
        <w:t> </w:t>
      </w:r>
      <w:r>
        <w:rPr/>
        <w:t>instrucción.</w:t>
      </w:r>
      <w:r>
        <w:rPr>
          <w:b w:val="0"/>
        </w:rPr>
      </w:r>
    </w:p>
    <w:p>
      <w:pPr>
        <w:pStyle w:val="BodyText"/>
        <w:spacing w:line="360" w:lineRule="auto" w:before="192"/>
        <w:ind w:left="140" w:right="322"/>
        <w:jc w:val="both"/>
      </w:pPr>
      <w:r>
        <w:rPr/>
        <w:t>Así, en fecha catorce de enero de dos mil diecinueve, mediante Acuerdo de</w:t>
      </w:r>
      <w:r>
        <w:rPr>
          <w:spacing w:val="41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Comisionada Zulema Martínez Sánchez, una vez transcurrido el plazo otorgado a</w:t>
      </w:r>
      <w:r>
        <w:rPr>
          <w:spacing w:val="-1"/>
        </w:rPr>
        <w:t> </w:t>
      </w:r>
      <w:r>
        <w:rPr/>
        <w:t>las</w:t>
      </w:r>
      <w:r>
        <w:rPr>
          <w:w w:val="99"/>
        </w:rPr>
        <w:t> </w:t>
      </w:r>
      <w:r>
        <w:rPr/>
        <w:t>partes para que manifestaran lo que a su derecho conviniera, ofrecieran pruebas</w:t>
      </w:r>
      <w:r>
        <w:rPr>
          <w:spacing w:val="26"/>
        </w:rPr>
        <w:t> </w:t>
      </w:r>
      <w:r>
        <w:rPr/>
        <w:t>que</w:t>
      </w:r>
      <w:r>
        <w:rPr>
          <w:spacing w:val="-1"/>
          <w:w w:val="100"/>
        </w:rPr>
        <w:t> </w:t>
      </w:r>
      <w:r>
        <w:rPr/>
        <w:t>estimaran</w:t>
      </w:r>
      <w:r>
        <w:rPr>
          <w:spacing w:val="30"/>
        </w:rPr>
        <w:t> </w:t>
      </w:r>
      <w:r>
        <w:rPr/>
        <w:t>convenientes</w:t>
      </w:r>
      <w:r>
        <w:rPr>
          <w:spacing w:val="29"/>
        </w:rPr>
        <w:t> </w:t>
      </w:r>
      <w:r>
        <w:rPr/>
        <w:t>y</w:t>
      </w:r>
      <w:r>
        <w:rPr>
          <w:spacing w:val="31"/>
        </w:rPr>
        <w:t> </w:t>
      </w:r>
      <w:r>
        <w:rPr/>
        <w:t>rindieran</w:t>
      </w:r>
      <w:r>
        <w:rPr>
          <w:spacing w:val="30"/>
        </w:rPr>
        <w:t> </w:t>
      </w:r>
      <w:r>
        <w:rPr/>
        <w:t>alegatos,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decretó</w:t>
      </w:r>
      <w:r>
        <w:rPr>
          <w:spacing w:val="31"/>
        </w:rPr>
        <w:t> </w:t>
      </w:r>
      <w:r>
        <w:rPr/>
        <w:t>el</w:t>
      </w:r>
      <w:r>
        <w:rPr>
          <w:spacing w:val="27"/>
        </w:rPr>
        <w:t> </w:t>
      </w:r>
      <w:r>
        <w:rPr/>
        <w:t>cierre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instrucción,</w:t>
      </w:r>
      <w:r>
        <w:rPr>
          <w:spacing w:val="30"/>
        </w:rPr>
        <w:t> </w:t>
      </w:r>
      <w:r>
        <w:rPr/>
        <w:t>en</w:t>
      </w:r>
      <w:r>
        <w:rPr>
          <w:w w:val="100"/>
        </w:rPr>
        <w:t> </w:t>
      </w:r>
      <w:r>
        <w:rPr/>
        <w:t>términos</w:t>
      </w:r>
      <w:r>
        <w:rPr>
          <w:spacing w:val="45"/>
        </w:rPr>
        <w:t> </w:t>
      </w:r>
      <w:r>
        <w:rPr/>
        <w:t>del</w:t>
      </w:r>
      <w:r>
        <w:rPr>
          <w:spacing w:val="45"/>
        </w:rPr>
        <w:t> </w:t>
      </w:r>
      <w:r>
        <w:rPr/>
        <w:t>artículo</w:t>
      </w:r>
      <w:r>
        <w:rPr>
          <w:spacing w:val="49"/>
        </w:rPr>
        <w:t> </w:t>
      </w:r>
      <w:r>
        <w:rPr/>
        <w:t>185,</w:t>
      </w:r>
      <w:r>
        <w:rPr>
          <w:spacing w:val="46"/>
        </w:rPr>
        <w:t> </w:t>
      </w:r>
      <w:r>
        <w:rPr/>
        <w:t>Fracción</w:t>
      </w:r>
      <w:r>
        <w:rPr>
          <w:spacing w:val="45"/>
        </w:rPr>
        <w:t> </w:t>
      </w:r>
      <w:r>
        <w:rPr/>
        <w:t>VI,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Ley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Transparencia</w:t>
      </w:r>
      <w:r>
        <w:rPr>
          <w:spacing w:val="46"/>
        </w:rPr>
        <w:t> </w:t>
      </w:r>
      <w:r>
        <w:rPr/>
        <w:t>y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la</w:t>
      </w:r>
      <w:r>
        <w:rPr/>
        <w:t> Información Pública del Estado de México y</w:t>
      </w:r>
      <w:r>
        <w:rPr>
          <w:spacing w:val="-16"/>
        </w:rPr>
        <w:t> </w:t>
      </w:r>
      <w:r>
        <w:rPr/>
        <w:t>Municipios.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SÉPTIMO. De la ampliación del término para</w:t>
      </w:r>
      <w:r>
        <w:rPr>
          <w:spacing w:val="-16"/>
        </w:rPr>
        <w:t> </w:t>
      </w:r>
      <w:r>
        <w:rPr/>
        <w:t>resolver.</w:t>
      </w:r>
      <w:r>
        <w:rPr>
          <w:b w:val="0"/>
        </w:rPr>
      </w:r>
    </w:p>
    <w:p>
      <w:pPr>
        <w:pStyle w:val="BodyText"/>
        <w:spacing w:line="360" w:lineRule="auto" w:before="192"/>
        <w:ind w:left="121" w:right="322"/>
        <w:jc w:val="both"/>
      </w:pPr>
      <w:r>
        <w:rPr/>
        <w:t>En fecha once de febrero de dos mil diecinueve, se amplió el término para resolver</w:t>
      </w:r>
      <w:r>
        <w:rPr>
          <w:spacing w:val="58"/>
        </w:rPr>
        <w:t> </w:t>
      </w:r>
      <w:r>
        <w:rPr/>
        <w:t>el</w:t>
      </w:r>
      <w:r>
        <w:rPr>
          <w:w w:val="100"/>
        </w:rPr>
        <w:t> </w:t>
      </w:r>
      <w:r>
        <w:rPr/>
        <w:t>presente recurso de revisión en términos del artículo 181 párrafo tercero de la Ley</w:t>
      </w:r>
      <w:r>
        <w:rPr>
          <w:spacing w:val="4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37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por un plazo de quince días</w:t>
      </w:r>
      <w:r>
        <w:rPr>
          <w:spacing w:val="-14"/>
        </w:rPr>
        <w:t> </w:t>
      </w:r>
      <w:r>
        <w:rPr/>
        <w:t>hábiles.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left="3047" w:right="0"/>
        <w:jc w:val="left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779" w:footer="709" w:top="2020" w:bottom="900" w:left="1580" w:right="1140"/>
        </w:sect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spacing w:before="8"/>
        <w:ind w:left="100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6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pStyle w:val="BodyText"/>
        <w:spacing w:line="360" w:lineRule="auto" w:before="192"/>
        <w:ind w:left="100" w:right="103"/>
        <w:jc w:val="both"/>
      </w:pPr>
      <w:r>
        <w:rPr/>
        <w:t>Este</w:t>
      </w:r>
      <w:r>
        <w:rPr>
          <w:spacing w:val="-13"/>
        </w:rPr>
        <w:t> </w:t>
      </w:r>
      <w:r>
        <w:rPr/>
        <w:t>Instituto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Transparencia,</w:t>
      </w:r>
      <w:r>
        <w:rPr>
          <w:spacing w:val="-13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Protección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 del Estado de México y Municipios es competente para conocer y</w:t>
      </w:r>
      <w:r>
        <w:rPr>
          <w:spacing w:val="1"/>
        </w:rPr>
        <w:t> </w:t>
      </w:r>
      <w:r>
        <w:rPr/>
        <w:t>resolver</w:t>
      </w:r>
      <w:r>
        <w:rPr/>
        <w:t> el presente recurso de revisión, de conformidad con los artículos: 6, fracción IV de</w:t>
      </w:r>
      <w:r>
        <w:rPr>
          <w:spacing w:val="41"/>
        </w:rPr>
        <w:t> </w:t>
      </w:r>
      <w:r>
        <w:rPr/>
        <w:t>la</w:t>
      </w:r>
      <w:r>
        <w:rPr/>
        <w:t> Constitución</w:t>
      </w:r>
      <w:r>
        <w:rPr>
          <w:spacing w:val="-15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Estados</w:t>
      </w:r>
      <w:r>
        <w:rPr>
          <w:spacing w:val="-15"/>
        </w:rPr>
        <w:t> </w:t>
      </w:r>
      <w:r>
        <w:rPr/>
        <w:t>Unidos</w:t>
      </w:r>
      <w:r>
        <w:rPr>
          <w:spacing w:val="-15"/>
        </w:rPr>
        <w:t> </w:t>
      </w:r>
      <w:r>
        <w:rPr/>
        <w:t>Mexicanos;</w:t>
      </w:r>
      <w:r>
        <w:rPr>
          <w:spacing w:val="-14"/>
        </w:rPr>
        <w:t> </w:t>
      </w:r>
      <w:r>
        <w:rPr/>
        <w:t>5,</w:t>
      </w:r>
      <w:r>
        <w:rPr>
          <w:spacing w:val="-14"/>
        </w:rPr>
        <w:t> </w:t>
      </w:r>
      <w:r>
        <w:rPr/>
        <w:t>párrafos</w:t>
      </w:r>
      <w:r>
        <w:rPr>
          <w:spacing w:val="-15"/>
        </w:rPr>
        <w:t> </w:t>
      </w:r>
      <w:r>
        <w:rPr/>
        <w:t>vigésimo,</w:t>
      </w:r>
      <w:r>
        <w:rPr>
          <w:spacing w:val="-14"/>
        </w:rPr>
        <w:t> </w:t>
      </w:r>
      <w:r>
        <w:rPr/>
        <w:t>vigésimo</w:t>
      </w:r>
      <w:r>
        <w:rPr>
          <w:w w:val="99"/>
        </w:rPr>
        <w:t> </w:t>
      </w:r>
      <w:r>
        <w:rPr/>
        <w:t>primero y vigésimo segundo, fracción IV de la Constitución Política del Estado</w:t>
      </w:r>
      <w:r>
        <w:rPr>
          <w:spacing w:val="50"/>
        </w:rPr>
        <w:t> </w:t>
      </w:r>
      <w:r>
        <w:rPr/>
        <w:t>Libre</w:t>
      </w:r>
      <w:r>
        <w:rPr>
          <w:w w:val="100"/>
        </w:rPr>
        <w:t> </w:t>
      </w:r>
      <w:r>
        <w:rPr/>
        <w:t>y</w:t>
      </w:r>
      <w:r>
        <w:rPr>
          <w:spacing w:val="14"/>
        </w:rPr>
        <w:t> </w:t>
      </w:r>
      <w:r>
        <w:rPr/>
        <w:t>Soberano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México;</w:t>
      </w:r>
      <w:r>
        <w:rPr>
          <w:spacing w:val="15"/>
        </w:rPr>
        <w:t> </w:t>
      </w:r>
      <w:r>
        <w:rPr/>
        <w:t>1,</w:t>
      </w:r>
      <w:r>
        <w:rPr>
          <w:spacing w:val="13"/>
        </w:rPr>
        <w:t> </w:t>
      </w:r>
      <w:r>
        <w:rPr/>
        <w:t>2</w:t>
      </w:r>
      <w:r>
        <w:rPr>
          <w:spacing w:val="13"/>
        </w:rPr>
        <w:t> </w:t>
      </w:r>
      <w:r>
        <w:rPr/>
        <w:t>fracción</w:t>
      </w:r>
      <w:r>
        <w:rPr>
          <w:spacing w:val="12"/>
        </w:rPr>
        <w:t> </w:t>
      </w:r>
      <w:r>
        <w:rPr/>
        <w:t>II,</w:t>
      </w:r>
      <w:r>
        <w:rPr>
          <w:spacing w:val="13"/>
        </w:rPr>
        <w:t> </w:t>
      </w:r>
      <w:r>
        <w:rPr/>
        <w:t>13,</w:t>
      </w:r>
      <w:r>
        <w:rPr>
          <w:spacing w:val="13"/>
        </w:rPr>
        <w:t> </w:t>
      </w:r>
      <w:r>
        <w:rPr/>
        <w:t>29,</w:t>
      </w:r>
      <w:r>
        <w:rPr>
          <w:spacing w:val="13"/>
        </w:rPr>
        <w:t> </w:t>
      </w:r>
      <w:r>
        <w:rPr/>
        <w:t>36</w:t>
      </w:r>
      <w:r>
        <w:rPr>
          <w:spacing w:val="13"/>
        </w:rPr>
        <w:t> </w:t>
      </w:r>
      <w:r>
        <w:rPr/>
        <w:t>fracciones</w:t>
      </w:r>
      <w:r>
        <w:rPr>
          <w:spacing w:val="12"/>
        </w:rPr>
        <w:t> </w:t>
      </w:r>
      <w:r>
        <w:rPr/>
        <w:t>II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III,</w:t>
      </w:r>
      <w:r>
        <w:rPr>
          <w:spacing w:val="11"/>
        </w:rPr>
        <w:t> </w:t>
      </w:r>
      <w:r>
        <w:rPr/>
        <w:t>176,</w:t>
      </w:r>
      <w:r>
        <w:rPr>
          <w:spacing w:val="13"/>
        </w:rPr>
        <w:t> </w:t>
      </w:r>
      <w:r>
        <w:rPr/>
        <w:t>178,</w:t>
      </w:r>
      <w:r>
        <w:rPr>
          <w:spacing w:val="13"/>
        </w:rPr>
        <w:t> </w:t>
      </w:r>
      <w:r>
        <w:rPr/>
        <w:t>179,</w:t>
      </w:r>
      <w:r>
        <w:rPr>
          <w:spacing w:val="13"/>
        </w:rPr>
        <w:t> </w:t>
      </w:r>
      <w:r>
        <w:rPr/>
        <w:t>181</w:t>
      </w:r>
      <w:r>
        <w:rPr/>
        <w:t> párrafo tercero, 185, 188 y 194 de la Ley de Transparencia y Acceso a la</w:t>
      </w:r>
      <w:r>
        <w:rPr>
          <w:spacing w:val="42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 Municipios; 9, fracciones I y XXIV, 11 y 14 fracción</w:t>
      </w:r>
      <w:r>
        <w:rPr>
          <w:spacing w:val="36"/>
        </w:rPr>
        <w:t> </w:t>
      </w:r>
      <w:r>
        <w:rPr/>
        <w:t>I</w:t>
      </w:r>
      <w:r>
        <w:rPr>
          <w:w w:val="99"/>
        </w:rPr>
        <w:t> </w:t>
      </w:r>
      <w:r>
        <w:rPr/>
        <w:t>del Reglamento Interior del Instituto de Transparencia, Acceso a la</w:t>
      </w:r>
      <w:r>
        <w:rPr>
          <w:spacing w:val="44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Pública y Protección de Datos Personales del Estado de México y</w:t>
      </w:r>
      <w:r>
        <w:rPr>
          <w:spacing w:val="-25"/>
        </w:rPr>
        <w:t> </w:t>
      </w:r>
      <w:r>
        <w:rPr/>
        <w:t>Municipios.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Sobre los alcances del recurso de</w:t>
      </w:r>
      <w:r>
        <w:rPr>
          <w:spacing w:val="-23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92"/>
        <w:ind w:left="100" w:right="102"/>
        <w:jc w:val="both"/>
      </w:pPr>
      <w:r>
        <w:rPr/>
        <w:t>Anterior a todo, debe destacarse que el recurso de revisión tiene el fin y alcance</w:t>
      </w:r>
      <w:r>
        <w:rPr>
          <w:spacing w:val="38"/>
        </w:rPr>
        <w:t> </w:t>
      </w:r>
      <w:r>
        <w:rPr/>
        <w:t>que</w:t>
      </w:r>
      <w:r>
        <w:rPr>
          <w:w w:val="100"/>
        </w:rPr>
        <w:t> </w:t>
      </w:r>
      <w:r>
        <w:rPr/>
        <w:t>señalan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numerales</w:t>
      </w:r>
      <w:r>
        <w:rPr>
          <w:spacing w:val="-2"/>
        </w:rPr>
        <w:t> </w:t>
      </w:r>
      <w:r>
        <w:rPr/>
        <w:t>176,</w:t>
      </w:r>
      <w:r>
        <w:rPr>
          <w:spacing w:val="-4"/>
        </w:rPr>
        <w:t> </w:t>
      </w:r>
      <w:r>
        <w:rPr/>
        <w:t>179,</w:t>
      </w:r>
      <w:r>
        <w:rPr>
          <w:spacing w:val="-4"/>
        </w:rPr>
        <w:t> </w:t>
      </w:r>
      <w:r>
        <w:rPr/>
        <w:t>181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cuarto,</w:t>
      </w:r>
      <w:r>
        <w:rPr>
          <w:spacing w:val="-4"/>
        </w:rPr>
        <w:t> </w:t>
      </w:r>
      <w:r>
        <w:rPr/>
        <w:t>194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195,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demás</w:t>
      </w:r>
      <w:r>
        <w:rPr>
          <w:spacing w:val="-5"/>
        </w:rPr>
        <w:t> </w:t>
      </w:r>
      <w:r>
        <w:rPr/>
        <w:t>aplicables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Transparencia</w:t>
      </w:r>
      <w:r>
        <w:rPr>
          <w:spacing w:val="46"/>
        </w:rPr>
        <w:t> </w:t>
      </w:r>
      <w:r>
        <w:rPr/>
        <w:t>y</w:t>
      </w:r>
      <w:r>
        <w:rPr>
          <w:spacing w:val="44"/>
        </w:rPr>
        <w:t> </w:t>
      </w:r>
      <w:r>
        <w:rPr/>
        <w:t>Acceso</w:t>
      </w:r>
      <w:r>
        <w:rPr>
          <w:spacing w:val="44"/>
        </w:rPr>
        <w:t> </w:t>
      </w:r>
      <w:r>
        <w:rPr/>
        <w:t>a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Información</w:t>
      </w:r>
      <w:r>
        <w:rPr>
          <w:spacing w:val="43"/>
        </w:rPr>
        <w:t> </w:t>
      </w:r>
      <w:r>
        <w:rPr/>
        <w:t>Pública</w:t>
      </w:r>
      <w:r>
        <w:rPr>
          <w:spacing w:val="43"/>
        </w:rPr>
        <w:t> </w:t>
      </w:r>
      <w:r>
        <w:rPr/>
        <w:t>del</w:t>
      </w:r>
      <w:r>
        <w:rPr>
          <w:spacing w:val="43"/>
        </w:rPr>
        <w:t> </w:t>
      </w:r>
      <w:r>
        <w:rPr/>
        <w:t>Estado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México</w:t>
      </w:r>
      <w:r>
        <w:rPr>
          <w:spacing w:val="44"/>
        </w:rPr>
        <w:t> </w:t>
      </w:r>
      <w:r>
        <w:rPr/>
        <w:t>y</w:t>
      </w:r>
      <w:r>
        <w:rPr>
          <w:w w:val="100"/>
        </w:rPr>
        <w:t> </w:t>
      </w:r>
      <w:r>
        <w:rPr/>
        <w:t>Municipios</w:t>
      </w:r>
      <w:r>
        <w:rPr>
          <w:spacing w:val="49"/>
        </w:rPr>
        <w:t> </w:t>
      </w:r>
      <w:r>
        <w:rPr/>
        <w:t>vigente</w:t>
      </w:r>
      <w:r>
        <w:rPr>
          <w:spacing w:val="51"/>
        </w:rPr>
        <w:t> </w:t>
      </w:r>
      <w:r>
        <w:rPr/>
        <w:t>y</w:t>
      </w:r>
      <w:r>
        <w:rPr>
          <w:spacing w:val="51"/>
        </w:rPr>
        <w:t> </w:t>
      </w:r>
      <w:r>
        <w:rPr/>
        <w:t>será</w:t>
      </w:r>
      <w:r>
        <w:rPr>
          <w:spacing w:val="50"/>
        </w:rPr>
        <w:t> </w:t>
      </w:r>
      <w:r>
        <w:rPr/>
        <w:t>analizado</w:t>
      </w:r>
      <w:r>
        <w:rPr>
          <w:spacing w:val="51"/>
        </w:rPr>
        <w:t> </w:t>
      </w:r>
      <w:r>
        <w:rPr/>
        <w:t>conforme</w:t>
      </w:r>
      <w:r>
        <w:rPr>
          <w:spacing w:val="51"/>
        </w:rPr>
        <w:t> </w:t>
      </w:r>
      <w:r>
        <w:rPr/>
        <w:t>a</w:t>
      </w:r>
      <w:r>
        <w:rPr>
          <w:spacing w:val="50"/>
        </w:rPr>
        <w:t> </w:t>
      </w:r>
      <w:r>
        <w:rPr/>
        <w:t>las</w:t>
      </w:r>
      <w:r>
        <w:rPr>
          <w:spacing w:val="49"/>
        </w:rPr>
        <w:t> </w:t>
      </w:r>
      <w:r>
        <w:rPr/>
        <w:t>actuaciones</w:t>
      </w:r>
      <w:r>
        <w:rPr>
          <w:spacing w:val="52"/>
        </w:rPr>
        <w:t> </w:t>
      </w:r>
      <w:r>
        <w:rPr/>
        <w:t>que</w:t>
      </w:r>
      <w:r>
        <w:rPr>
          <w:spacing w:val="51"/>
        </w:rPr>
        <w:t> </w:t>
      </w:r>
      <w:r>
        <w:rPr/>
        <w:t>obren</w:t>
      </w:r>
      <w:r>
        <w:rPr>
          <w:spacing w:val="50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w w:val="100"/>
        </w:rPr>
        <w:t> </w:t>
      </w:r>
      <w:r>
        <w:rPr/>
        <w:t>expediente</w:t>
      </w:r>
      <w:r>
        <w:rPr>
          <w:spacing w:val="50"/>
        </w:rPr>
        <w:t> </w:t>
      </w:r>
      <w:r>
        <w:rPr/>
        <w:t>electrónico</w:t>
      </w:r>
      <w:r>
        <w:rPr>
          <w:spacing w:val="53"/>
        </w:rPr>
        <w:t> </w:t>
      </w:r>
      <w:r>
        <w:rPr/>
        <w:t>con</w:t>
      </w:r>
      <w:r>
        <w:rPr>
          <w:spacing w:val="49"/>
        </w:rPr>
        <w:t> </w:t>
      </w:r>
      <w:r>
        <w:rPr/>
        <w:t>la</w:t>
      </w:r>
      <w:r>
        <w:rPr>
          <w:spacing w:val="52"/>
        </w:rPr>
        <w:t> </w:t>
      </w:r>
      <w:r>
        <w:rPr/>
        <w:t>finalidad</w:t>
      </w:r>
      <w:r>
        <w:rPr>
          <w:spacing w:val="52"/>
        </w:rPr>
        <w:t> </w:t>
      </w:r>
      <w:r>
        <w:rPr/>
        <w:t>de</w:t>
      </w:r>
      <w:r>
        <w:rPr>
          <w:spacing w:val="50"/>
        </w:rPr>
        <w:t> </w:t>
      </w:r>
      <w:r>
        <w:rPr/>
        <w:t>reparar</w:t>
      </w:r>
      <w:r>
        <w:rPr>
          <w:spacing w:val="51"/>
        </w:rPr>
        <w:t> </w:t>
      </w:r>
      <w:r>
        <w:rPr/>
        <w:t>cualquier</w:t>
      </w:r>
      <w:r>
        <w:rPr>
          <w:spacing w:val="51"/>
        </w:rPr>
        <w:t> </w:t>
      </w:r>
      <w:r>
        <w:rPr/>
        <w:t>posible</w:t>
      </w:r>
      <w:r>
        <w:rPr>
          <w:spacing w:val="50"/>
        </w:rPr>
        <w:t> </w:t>
      </w:r>
      <w:r>
        <w:rPr/>
        <w:t>afectación</w:t>
      </w:r>
      <w:r>
        <w:rPr>
          <w:spacing w:val="51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garantizando</w:t>
      </w:r>
      <w:r>
        <w:rPr>
          <w:spacing w:val="46"/>
        </w:rPr>
        <w:t> </w:t>
      </w:r>
      <w:r>
        <w:rPr/>
        <w:t>el</w:t>
      </w:r>
      <w:r>
        <w:rPr>
          <w:spacing w:val="44"/>
        </w:rPr>
        <w:t> </w:t>
      </w:r>
      <w:r>
        <w:rPr/>
        <w:t>principio</w:t>
      </w:r>
      <w:r>
        <w:rPr>
          <w:spacing w:val="46"/>
        </w:rPr>
        <w:t> </w:t>
      </w:r>
      <w:r>
        <w:rPr/>
        <w:t>rector</w:t>
      </w:r>
      <w:r>
        <w:rPr>
          <w:spacing w:val="43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TERCERO. De las causas de</w:t>
      </w:r>
      <w:r>
        <w:rPr>
          <w:spacing w:val="-15"/>
        </w:rPr>
        <w:t> </w:t>
      </w:r>
      <w:r>
        <w:rPr/>
        <w:t>improcedencia.</w:t>
      </w:r>
      <w:r>
        <w:rPr>
          <w:b w:val="0"/>
        </w:rPr>
      </w:r>
    </w:p>
    <w:p>
      <w:pPr>
        <w:pStyle w:val="BodyText"/>
        <w:spacing w:line="360" w:lineRule="auto" w:before="192"/>
        <w:ind w:left="100" w:right="106"/>
        <w:jc w:val="both"/>
      </w:pP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medios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impugnación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  se   advierten   diversos  supuestos   de   procedibilidad,   los  cuales </w:t>
      </w:r>
      <w:r>
        <w:rPr>
          <w:spacing w:val="31"/>
        </w:rPr>
        <w:t> </w:t>
      </w:r>
      <w:r>
        <w:rPr/>
        <w:t>deben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left="140" w:right="102"/>
        <w:jc w:val="both"/>
      </w:pPr>
      <w:r>
        <w:rPr/>
        <w:t>estudiarse con la finalidad de dar cumplimiento a los principios de legalidad</w:t>
      </w:r>
      <w:r>
        <w:rPr>
          <w:spacing w:val="29"/>
        </w:rPr>
        <w:t> </w:t>
      </w:r>
      <w:r>
        <w:rPr/>
        <w:t>y</w:t>
      </w:r>
      <w:r>
        <w:rPr>
          <w:w w:val="100"/>
        </w:rPr>
        <w:t> </w:t>
      </w:r>
      <w:r>
        <w:rPr/>
        <w:t>objetividad inmersos en el artículo 9 de Ley de Transparencia y Acceso a</w:t>
      </w:r>
      <w:r>
        <w:rPr>
          <w:spacing w:val="7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del Estado de México y Municipios, en correlación con</w:t>
      </w:r>
      <w:r>
        <w:rPr>
          <w:spacing w:val="6"/>
        </w:rPr>
        <w:t> </w:t>
      </w:r>
      <w:r>
        <w:rPr/>
        <w:t>la</w:t>
      </w:r>
      <w:r>
        <w:rPr>
          <w:w w:val="100"/>
        </w:rPr>
        <w:t> </w:t>
      </w:r>
      <w:r>
        <w:rPr/>
        <w:t>seguridad jurídica que debe generar lo actuado ante este Organismo</w:t>
      </w:r>
      <w:r>
        <w:rPr>
          <w:spacing w:val="-20"/>
        </w:rPr>
        <w:t> </w:t>
      </w:r>
      <w:r>
        <w:rPr/>
        <w:t>garante.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140" w:right="102"/>
        <w:jc w:val="both"/>
      </w:pPr>
      <w:r>
        <w:rPr/>
        <w:t>Siendo facultad de este Órgano entrar al estudio de las causas de improcedencia</w:t>
      </w:r>
      <w:r>
        <w:rPr>
          <w:spacing w:val="15"/>
        </w:rPr>
        <w:t> </w:t>
      </w:r>
      <w:r>
        <w:rPr/>
        <w:t>que</w:t>
      </w:r>
      <w:r>
        <w:rPr>
          <w:w w:val="100"/>
        </w:rPr>
        <w:t> </w:t>
      </w:r>
      <w:r>
        <w:rPr/>
        <w:t>hagan</w:t>
      </w:r>
      <w:r>
        <w:rPr>
          <w:spacing w:val="-10"/>
        </w:rPr>
        <w:t> </w:t>
      </w:r>
      <w:r>
        <w:rPr/>
        <w:t>valer</w:t>
      </w:r>
      <w:r>
        <w:rPr>
          <w:spacing w:val="-8"/>
        </w:rPr>
        <w:t> </w:t>
      </w:r>
      <w:r>
        <w:rPr/>
        <w:t>las</w:t>
      </w:r>
      <w:r>
        <w:rPr>
          <w:spacing w:val="-11"/>
        </w:rPr>
        <w:t> </w:t>
      </w:r>
      <w:r>
        <w:rPr/>
        <w:t>partes</w:t>
      </w:r>
      <w:r>
        <w:rPr>
          <w:spacing w:val="-13"/>
        </w:rPr>
        <w:t> </w:t>
      </w:r>
      <w:r>
        <w:rPr/>
        <w:t>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adviertan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oficio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Resolutor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ende</w:t>
      </w:r>
      <w:r>
        <w:rPr>
          <w:spacing w:val="-9"/>
        </w:rPr>
        <w:t> </w:t>
      </w:r>
      <w:r>
        <w:rPr/>
        <w:t>objeto</w:t>
      </w:r>
      <w:r>
        <w:rPr>
          <w:w w:val="99"/>
        </w:rPr>
        <w:t> </w:t>
      </w:r>
      <w:r>
        <w:rPr/>
        <w:t>de</w:t>
      </w:r>
      <w:r>
        <w:rPr>
          <w:spacing w:val="-9"/>
        </w:rPr>
        <w:t> </w:t>
      </w:r>
      <w:r>
        <w:rPr/>
        <w:t>análisis</w:t>
      </w:r>
      <w:r>
        <w:rPr>
          <w:spacing w:val="-11"/>
        </w:rPr>
        <w:t> </w:t>
      </w:r>
      <w:r>
        <w:rPr/>
        <w:t>previo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estudio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fondo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asunto,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presupuestos</w:t>
      </w:r>
      <w:r>
        <w:rPr>
          <w:spacing w:val="-11"/>
        </w:rPr>
        <w:t> </w:t>
      </w:r>
      <w:r>
        <w:rPr/>
        <w:t>procesales</w:t>
      </w:r>
      <w:r>
        <w:rPr>
          <w:spacing w:val="-11"/>
        </w:rPr>
        <w:t> </w:t>
      </w:r>
      <w:r>
        <w:rPr/>
        <w:t>sobre</w:t>
      </w:r>
      <w:r>
        <w:rPr>
          <w:w w:val="100"/>
        </w:rPr>
        <w:t> </w:t>
      </w:r>
      <w:r>
        <w:rPr/>
        <w:t>el</w:t>
      </w:r>
      <w:r>
        <w:rPr>
          <w:spacing w:val="44"/>
        </w:rPr>
        <w:t> </w:t>
      </w:r>
      <w:r>
        <w:rPr/>
        <w:t>inicio</w:t>
      </w:r>
      <w:r>
        <w:rPr>
          <w:spacing w:val="46"/>
        </w:rPr>
        <w:t> </w:t>
      </w:r>
      <w:r>
        <w:rPr/>
        <w:t>o</w:t>
      </w:r>
      <w:r>
        <w:rPr>
          <w:spacing w:val="46"/>
        </w:rPr>
        <w:t> </w:t>
      </w:r>
      <w:r>
        <w:rPr/>
        <w:t>trámite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un</w:t>
      </w:r>
      <w:r>
        <w:rPr>
          <w:spacing w:val="44"/>
        </w:rPr>
        <w:t> </w:t>
      </w:r>
      <w:r>
        <w:rPr/>
        <w:t>proceso,</w:t>
      </w:r>
      <w:r>
        <w:rPr>
          <w:spacing w:val="45"/>
        </w:rPr>
        <w:t> </w:t>
      </w:r>
      <w:r>
        <w:rPr/>
        <w:t>generando</w:t>
      </w:r>
      <w:r>
        <w:rPr>
          <w:spacing w:val="46"/>
        </w:rPr>
        <w:t> </w:t>
      </w:r>
      <w:r>
        <w:rPr/>
        <w:t>eficacia</w:t>
      </w:r>
      <w:r>
        <w:rPr>
          <w:spacing w:val="45"/>
        </w:rPr>
        <w:t> </w:t>
      </w:r>
      <w:r>
        <w:rPr/>
        <w:t>jurídica</w:t>
      </w:r>
      <w:r>
        <w:rPr>
          <w:spacing w:val="45"/>
        </w:rPr>
        <w:t> </w:t>
      </w:r>
      <w:r>
        <w:rPr/>
        <w:t>en</w:t>
      </w:r>
      <w:r>
        <w:rPr>
          <w:spacing w:val="46"/>
        </w:rPr>
        <w:t> </w:t>
      </w:r>
      <w:r>
        <w:rPr/>
        <w:t>las</w:t>
      </w:r>
      <w:r>
        <w:rPr>
          <w:spacing w:val="44"/>
        </w:rPr>
        <w:t> </w:t>
      </w:r>
      <w:r>
        <w:rPr/>
        <w:t>resoluciones,</w:t>
      </w:r>
      <w:r>
        <w:rPr/>
        <w:t> máxime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trata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una</w:t>
      </w:r>
      <w:r>
        <w:rPr>
          <w:spacing w:val="12"/>
        </w:rPr>
        <w:t> </w:t>
      </w:r>
      <w:r>
        <w:rPr/>
        <w:t>figura</w:t>
      </w:r>
      <w:r>
        <w:rPr>
          <w:spacing w:val="12"/>
        </w:rPr>
        <w:t> </w:t>
      </w:r>
      <w:r>
        <w:rPr/>
        <w:t>procesal</w:t>
      </w:r>
      <w:r>
        <w:rPr>
          <w:spacing w:val="14"/>
        </w:rPr>
        <w:t> </w:t>
      </w:r>
      <w:r>
        <w:rPr/>
        <w:t>adoptada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materia,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cual</w:t>
      </w:r>
      <w:r>
        <w:rPr>
          <w:w w:val="100"/>
        </w:rPr>
        <w:t> </w:t>
      </w:r>
      <w:r>
        <w:rPr/>
        <w:t>impide</w:t>
      </w:r>
      <w:r>
        <w:rPr>
          <w:spacing w:val="28"/>
        </w:rPr>
        <w:t> </w:t>
      </w:r>
      <w:r>
        <w:rPr/>
        <w:t>su</w:t>
      </w:r>
      <w:r>
        <w:rPr>
          <w:spacing w:val="27"/>
        </w:rPr>
        <w:t> </w:t>
      </w:r>
      <w:r>
        <w:rPr/>
        <w:t>estudio</w:t>
      </w:r>
      <w:r>
        <w:rPr>
          <w:spacing w:val="29"/>
        </w:rPr>
        <w:t> </w:t>
      </w:r>
      <w:r>
        <w:rPr/>
        <w:t>y</w:t>
      </w:r>
      <w:r>
        <w:rPr>
          <w:spacing w:val="29"/>
        </w:rPr>
        <w:t> </w:t>
      </w:r>
      <w:r>
        <w:rPr/>
        <w:t>resolución</w:t>
      </w:r>
      <w:r>
        <w:rPr>
          <w:spacing w:val="27"/>
        </w:rPr>
        <w:t> </w:t>
      </w:r>
      <w:r>
        <w:rPr/>
        <w:t>cuando</w:t>
      </w:r>
      <w:r>
        <w:rPr>
          <w:spacing w:val="29"/>
        </w:rPr>
        <w:t> </w:t>
      </w:r>
      <w:r>
        <w:rPr/>
        <w:t>una</w:t>
      </w:r>
      <w:r>
        <w:rPr>
          <w:spacing w:val="30"/>
        </w:rPr>
        <w:t> </w:t>
      </w:r>
      <w:r>
        <w:rPr/>
        <w:t>vez</w:t>
      </w:r>
      <w:r>
        <w:rPr>
          <w:spacing w:val="28"/>
        </w:rPr>
        <w:t> </w:t>
      </w:r>
      <w:r>
        <w:rPr/>
        <w:t>admitido</w:t>
      </w:r>
      <w:r>
        <w:rPr>
          <w:spacing w:val="29"/>
        </w:rPr>
        <w:t> </w:t>
      </w:r>
      <w:r>
        <w:rPr/>
        <w:t>el</w:t>
      </w:r>
      <w:r>
        <w:rPr>
          <w:spacing w:val="27"/>
        </w:rPr>
        <w:t> </w:t>
      </w:r>
      <w:r>
        <w:rPr/>
        <w:t>recurso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revisión</w:t>
      </w:r>
      <w:r>
        <w:rPr>
          <w:spacing w:val="27"/>
        </w:rPr>
        <w:t> </w:t>
      </w:r>
      <w:r>
        <w:rPr/>
        <w:t>se</w:t>
      </w:r>
      <w:r>
        <w:rPr/>
        <w:t> advierta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causa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improcedencia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permita</w:t>
      </w:r>
      <w:r>
        <w:rPr>
          <w:spacing w:val="-8"/>
        </w:rPr>
        <w:t> </w:t>
      </w:r>
      <w:r>
        <w:rPr/>
        <w:t>sobreseer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recurso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revisión,</w:t>
      </w:r>
      <w:r>
        <w:rPr>
          <w:spacing w:val="-8"/>
        </w:rPr>
        <w:t> </w:t>
      </w:r>
      <w:r>
        <w:rPr/>
        <w:t>sin</w:t>
      </w:r>
      <w:r>
        <w:rPr>
          <w:w w:val="100"/>
        </w:rPr>
        <w:t> </w:t>
      </w:r>
      <w:r>
        <w:rPr/>
        <w:t>estudiar el fondo del asunto; circunstancias anteriores que no son incompatibles</w:t>
      </w:r>
      <w:r>
        <w:rPr>
          <w:spacing w:val="51"/>
        </w:rPr>
        <w:t> </w:t>
      </w:r>
      <w:r>
        <w:rPr/>
        <w:t>con</w:t>
      </w:r>
      <w:r>
        <w:rPr>
          <w:spacing w:val="1"/>
          <w:w w:val="99"/>
        </w:rPr>
        <w:t> </w:t>
      </w:r>
      <w:r>
        <w:rPr/>
        <w:t>el</w:t>
      </w:r>
      <w:r>
        <w:rPr>
          <w:spacing w:val="41"/>
        </w:rPr>
        <w:t> </w:t>
      </w:r>
      <w:r>
        <w:rPr/>
        <w:t>derecho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acceso</w:t>
      </w:r>
      <w:r>
        <w:rPr>
          <w:spacing w:val="45"/>
        </w:rPr>
        <w:t> </w:t>
      </w:r>
      <w:r>
        <w:rPr/>
        <w:t>a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justicia,</w:t>
      </w:r>
      <w:r>
        <w:rPr>
          <w:spacing w:val="44"/>
        </w:rPr>
        <w:t> </w:t>
      </w:r>
      <w:r>
        <w:rPr/>
        <w:t>ya</w:t>
      </w:r>
      <w:r>
        <w:rPr>
          <w:spacing w:val="42"/>
        </w:rPr>
        <w:t> </w:t>
      </w:r>
      <w:r>
        <w:rPr/>
        <w:t>que</w:t>
      </w:r>
      <w:r>
        <w:rPr>
          <w:spacing w:val="42"/>
        </w:rPr>
        <w:t> </w:t>
      </w:r>
      <w:r>
        <w:rPr/>
        <w:t>éste</w:t>
      </w:r>
      <w:r>
        <w:rPr>
          <w:spacing w:val="42"/>
        </w:rPr>
        <w:t> </w:t>
      </w:r>
      <w:r>
        <w:rPr/>
        <w:t>no</w:t>
      </w:r>
      <w:r>
        <w:rPr>
          <w:spacing w:val="43"/>
        </w:rPr>
        <w:t> </w:t>
      </w:r>
      <w:r>
        <w:rPr/>
        <w:t>se</w:t>
      </w:r>
      <w:r>
        <w:rPr>
          <w:spacing w:val="42"/>
        </w:rPr>
        <w:t> </w:t>
      </w:r>
      <w:r>
        <w:rPr/>
        <w:t>coarta</w:t>
      </w:r>
      <w:r>
        <w:rPr>
          <w:spacing w:val="42"/>
        </w:rPr>
        <w:t> </w:t>
      </w:r>
      <w:r>
        <w:rPr/>
        <w:t>por</w:t>
      </w:r>
      <w:r>
        <w:rPr>
          <w:spacing w:val="43"/>
        </w:rPr>
        <w:t> </w:t>
      </w:r>
      <w:r>
        <w:rPr/>
        <w:t>regular</w:t>
      </w:r>
      <w:r>
        <w:rPr>
          <w:spacing w:val="43"/>
        </w:rPr>
        <w:t> </w:t>
      </w:r>
      <w:r>
        <w:rPr/>
        <w:t>causas</w:t>
      </w:r>
      <w:r>
        <w:rPr>
          <w:spacing w:val="43"/>
        </w:rPr>
        <w:t> </w:t>
      </w:r>
      <w:r>
        <w:rPr/>
        <w:t>de</w:t>
      </w:r>
      <w:r>
        <w:rPr/>
        <w:t> improcedencia y sobreseimiento con tales</w:t>
      </w:r>
      <w:r>
        <w:rPr>
          <w:spacing w:val="-4"/>
        </w:rPr>
        <w:t> </w:t>
      </w:r>
      <w:r>
        <w:rPr/>
        <w:t>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40" w:lineRule="auto" w:before="93"/>
        <w:ind w:left="121" w:right="106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Calibri" w:hAnsi="Calibri"/>
          <w:position w:val="8"/>
          <w:sz w:val="14"/>
        </w:rPr>
        <w:t>1 </w:t>
      </w:r>
      <w:r>
        <w:rPr>
          <w:rFonts w:ascii="Palatino Linotype" w:hAnsi="Palatino Linotype"/>
          <w:b/>
          <w:i/>
          <w:sz w:val="20"/>
        </w:rPr>
        <w:t>IMPROCEDENCIA Y SOBRESEIMIENTO EN EL JUICIO DE AMPARO. LAS CAUSAS</w:t>
      </w:r>
      <w:r>
        <w:rPr>
          <w:rFonts w:ascii="Palatino Linotype" w:hAnsi="Palatino Linotype"/>
          <w:b/>
          <w:i/>
          <w:spacing w:val="-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PREVISTAS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EN LOS ARTÍCULOS 73 Y 74 DE LA LEY DE LA MATERIA, RESPECTIVAMENTE, NO</w:t>
      </w:r>
      <w:r>
        <w:rPr>
          <w:rFonts w:ascii="Palatino Linotype" w:hAnsi="Palatino Linotype"/>
          <w:b/>
          <w:i/>
          <w:spacing w:val="4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SON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INCOMPATIBLES CON EL ARTÍCULO 25.1 DE LA CONVENCIÓN AMERICANA</w:t>
      </w:r>
      <w:r>
        <w:rPr>
          <w:rFonts w:ascii="Palatino Linotype" w:hAnsi="Palatino Linotype"/>
          <w:b/>
          <w:i/>
          <w:spacing w:val="41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SOBRE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DERECHOS</w:t>
      </w:r>
      <w:r>
        <w:rPr>
          <w:rFonts w:ascii="Palatino Linotype" w:hAnsi="Palatino Linotype"/>
          <w:b/>
          <w:i/>
          <w:spacing w:val="-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HUMANOS.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0"/>
        <w:ind w:left="121" w:right="102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Del examen de compatibilidad de los artículos 73 y 74 de la Ley de Amparo con el artículo 25.1 de la</w:t>
      </w:r>
      <w:r>
        <w:rPr>
          <w:rFonts w:ascii="Palatino Linotype" w:hAnsi="Palatino Linotype"/>
          <w:i/>
          <w:spacing w:val="1"/>
          <w:sz w:val="20"/>
        </w:rPr>
        <w:t> </w:t>
      </w:r>
      <w:r>
        <w:rPr>
          <w:rFonts w:ascii="Palatino Linotype" w:hAnsi="Palatino Linotype"/>
          <w:i/>
          <w:sz w:val="20"/>
        </w:rPr>
        <w:t>Convención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Americana sobre Derechos Humanos </w:t>
      </w:r>
      <w:r>
        <w:rPr>
          <w:rFonts w:ascii="Palatino Linotype" w:hAnsi="Palatino Linotype"/>
          <w:b/>
          <w:i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no se advierte que el derecho interno desatienda los estándares</w:t>
      </w:r>
      <w:r>
        <w:rPr>
          <w:rFonts w:ascii="Palatino Linotype" w:hAnsi="Palatino Linotype"/>
          <w:b/>
          <w:i/>
          <w:spacing w:val="43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-1"/>
          <w:w w:val="99"/>
          <w:sz w:val="20"/>
        </w:rPr>
      </w:r>
      <w:r>
        <w:rPr>
          <w:rFonts w:ascii="Palatino Linotype" w:hAnsi="Palatino Linotype"/>
          <w:b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b/>
          <w:i/>
          <w:spacing w:val="-1"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pretenden proteger los derechos humanos en dicho tratado, por regular causas de improcedencia</w:t>
      </w:r>
      <w:r>
        <w:rPr>
          <w:rFonts w:ascii="Palatino Linotype" w:hAnsi="Palatino Linotype"/>
          <w:b/>
          <w:i/>
          <w:spacing w:val="3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y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sobreseimiento que impiden abordar el estudio de fondo del asunto en el juicio de amparo, </w:t>
      </w:r>
      <w:r>
        <w:rPr>
          <w:rFonts w:ascii="Palatino Linotype" w:hAnsi="Palatino Linotype"/>
          <w:b/>
          <w:i/>
          <w:sz w:val="20"/>
        </w:rPr>
      </w:r>
      <w:r>
        <w:rPr>
          <w:rFonts w:ascii="Palatino Linotype" w:hAnsi="Palatino Linotype"/>
          <w:i/>
          <w:sz w:val="20"/>
        </w:rPr>
        <w:t>en virtud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propósito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condicionar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acceso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tribunales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evitar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sobrecargo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casos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sin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mérito,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es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sí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legítimo,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lo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1"/>
          <w:sz w:val="20"/>
        </w:rPr>
        <w:t> </w:t>
      </w:r>
      <w:r>
        <w:rPr>
          <w:rFonts w:ascii="Palatino Linotype" w:hAnsi="Palatino Linotype"/>
          <w:i/>
          <w:sz w:val="20"/>
        </w:rPr>
        <w:t>esa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compatibilidad,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cuanto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requisitos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admisibilidad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recursos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dependerá,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en principio, de los siguientes criterios: no pueden ser irracionales ni de tal naturaleza que despojen al derecho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esencia,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discriminatorios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y,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caso,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razonabilidad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esas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causas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justifica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viabilidad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una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eventual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sentencia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concesoria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tenga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ámbito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protección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concreto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entre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conflicto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orden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jurídico,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tal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naturaleza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esencia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tampoco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discriminatorias,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existe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alguna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condicionante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aplicabilidad,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función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4"/>
          <w:sz w:val="20"/>
        </w:rPr>
        <w:t> </w:t>
      </w:r>
      <w:r>
        <w:rPr>
          <w:rFonts w:ascii="Palatino Linotype" w:hAnsi="Palatino Linotype"/>
          <w:i/>
          <w:sz w:val="20"/>
        </w:rPr>
        <w:t>cuestiones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personales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o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particulares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quejoso.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tanto, las indicadas causas de improcedencia y sobreseimiento no son incompatibles con el citado precepto  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25.1,</w:t>
      </w:r>
      <w:r>
        <w:rPr>
          <w:rFonts w:ascii="Palatino Linotype" w:hAnsi="Palatino Linotype"/>
          <w:sz w:val="20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779" w:footer="709" w:top="2020" w:bottom="900" w:left="158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 w:before="21"/>
        <w:ind w:left="140" w:right="101"/>
        <w:jc w:val="both"/>
      </w:pPr>
      <w:r>
        <w:rPr/>
        <w:t>Así las cosas, del análisis del expediente electrónico no se advierte ninguna causa</w:t>
      </w:r>
      <w:r>
        <w:rPr>
          <w:spacing w:val="29"/>
        </w:rPr>
        <w:t> </w:t>
      </w:r>
      <w:r>
        <w:rPr/>
        <w:t>de</w:t>
      </w:r>
      <w:r>
        <w:rPr/>
        <w:t> improcedencia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actualice,</w:t>
      </w:r>
      <w:r>
        <w:rPr>
          <w:spacing w:val="-7"/>
        </w:rPr>
        <w:t> </w:t>
      </w:r>
      <w:r>
        <w:rPr/>
        <w:t>ni</w:t>
      </w:r>
      <w:r>
        <w:rPr>
          <w:spacing w:val="-10"/>
        </w:rPr>
        <w:t> </w:t>
      </w:r>
      <w:r>
        <w:rPr/>
        <w:t>mucho</w:t>
      </w:r>
      <w:r>
        <w:rPr>
          <w:spacing w:val="-6"/>
        </w:rPr>
        <w:t> </w:t>
      </w:r>
      <w:r>
        <w:rPr/>
        <w:t>menos</w:t>
      </w:r>
      <w:r>
        <w:rPr>
          <w:spacing w:val="-8"/>
        </w:rPr>
        <w:t> </w:t>
      </w:r>
      <w:r>
        <w:rPr/>
        <w:t>alguna</w:t>
      </w:r>
      <w:r>
        <w:rPr>
          <w:spacing w:val="-7"/>
        </w:rPr>
        <w:t> </w:t>
      </w:r>
      <w:r>
        <w:rPr/>
        <w:t>hecha</w:t>
      </w:r>
      <w:r>
        <w:rPr>
          <w:spacing w:val="-7"/>
        </w:rPr>
        <w:t> </w:t>
      </w:r>
      <w:r>
        <w:rPr/>
        <w:t>valer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alguna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w w:val="99"/>
        </w:rPr>
        <w:t> </w:t>
      </w:r>
      <w:r>
        <w:rPr/>
        <w:t>partes, procediendo al estudio del fondo del asunto, en los siguientes</w:t>
      </w:r>
      <w:r>
        <w:rPr>
          <w:spacing w:val="-31"/>
        </w:rPr>
        <w:t> </w:t>
      </w:r>
      <w:r>
        <w:rPr/>
        <w:t>términos.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left="140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7"/>
        </w:rPr>
        <w:t> </w:t>
      </w:r>
      <w:r>
        <w:rPr/>
        <w:t>asunto.</w:t>
      </w:r>
      <w:r>
        <w:rPr>
          <w:b w:val="0"/>
        </w:rPr>
      </w:r>
    </w:p>
    <w:p>
      <w:pPr>
        <w:pStyle w:val="BodyText"/>
        <w:spacing w:line="360" w:lineRule="auto" w:before="192"/>
        <w:ind w:left="140" w:right="101"/>
        <w:jc w:val="both"/>
      </w:pPr>
      <w:r>
        <w:rPr/>
        <w:t>Ahora bien, se procede al análisis del presente recurso de revisión, así como</w:t>
      </w:r>
      <w:r>
        <w:rPr>
          <w:spacing w:val="23"/>
        </w:rPr>
        <w:t> </w:t>
      </w:r>
      <w:r>
        <w:rPr/>
        <w:t>al</w:t>
      </w:r>
      <w:r>
        <w:rPr/>
        <w:t> contenido íntegro de las actuaciones que obran en el expediente electrónico, para</w:t>
      </w:r>
      <w:r>
        <w:rPr>
          <w:spacing w:val="36"/>
        </w:rPr>
        <w:t> </w:t>
      </w:r>
      <w:r>
        <w:rPr/>
        <w:t>así</w:t>
      </w:r>
      <w:r>
        <w:rPr>
          <w:w w:val="100"/>
        </w:rPr>
        <w:t> </w:t>
      </w:r>
      <w:r>
        <w:rPr/>
        <w:t>estar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posibilidad</w:t>
      </w:r>
      <w:r>
        <w:rPr>
          <w:spacing w:val="-17"/>
        </w:rPr>
        <w:t> </w:t>
      </w:r>
      <w:r>
        <w:rPr/>
        <w:t>este</w:t>
      </w:r>
      <w:r>
        <w:rPr>
          <w:spacing w:val="-17"/>
        </w:rPr>
        <w:t> </w:t>
      </w:r>
      <w:r>
        <w:rPr/>
        <w:t>Órgano</w:t>
      </w:r>
      <w:r>
        <w:rPr>
          <w:spacing w:val="-16"/>
        </w:rPr>
        <w:t> </w:t>
      </w:r>
      <w:r>
        <w:rPr/>
        <w:t>Colegiado</w:t>
      </w:r>
      <w:r>
        <w:rPr>
          <w:spacing w:val="-13"/>
        </w:rPr>
        <w:t> </w:t>
      </w:r>
      <w:r>
        <w:rPr/>
        <w:t>de</w:t>
      </w:r>
      <w:r>
        <w:rPr>
          <w:spacing w:val="-19"/>
        </w:rPr>
        <w:t> </w:t>
      </w:r>
      <w:r>
        <w:rPr/>
        <w:t>dictar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fallo</w:t>
      </w:r>
      <w:r>
        <w:rPr>
          <w:spacing w:val="-16"/>
        </w:rPr>
        <w:t> </w:t>
      </w:r>
      <w:r>
        <w:rPr/>
        <w:t>correspondiente</w:t>
      </w:r>
      <w:r>
        <w:rPr>
          <w:spacing w:val="-17"/>
        </w:rPr>
        <w:t> </w:t>
      </w:r>
      <w:r>
        <w:rPr/>
        <w:t>conforme</w:t>
      </w:r>
      <w:r>
        <w:rPr/>
        <w:t> a derecho, tomando en consideración los elementos aportados por las partes</w:t>
      </w:r>
      <w:r>
        <w:rPr>
          <w:spacing w:val="38"/>
        </w:rPr>
        <w:t> </w:t>
      </w:r>
      <w:r>
        <w:rPr/>
        <w:t>y</w:t>
      </w:r>
      <w:r>
        <w:rPr>
          <w:w w:val="100"/>
        </w:rPr>
        <w:t> </w:t>
      </w:r>
      <w:r>
        <w:rPr/>
        <w:t>apegándose en todo momento al principio de máxima publicidad consagrado</w:t>
      </w:r>
      <w:r>
        <w:rPr>
          <w:spacing w:val="9"/>
        </w:rPr>
        <w:t> </w:t>
      </w:r>
      <w:r>
        <w:rPr/>
        <w:t>en</w:t>
      </w:r>
      <w:r>
        <w:rPr/>
        <w:t> nuestra Constitución Federal, Local y demás leyes aplicables en la materia, así</w:t>
      </w:r>
      <w:r>
        <w:rPr>
          <w:spacing w:val="3"/>
        </w:rPr>
        <w:t> </w:t>
      </w:r>
      <w:r>
        <w:rPr/>
        <w:t>como</w:t>
      </w:r>
      <w:r>
        <w:rPr>
          <w:w w:val="99"/>
        </w:rPr>
        <w:t> </w:t>
      </w:r>
      <w:r>
        <w:rPr/>
        <w:t>en</w:t>
      </w:r>
      <w:r>
        <w:rPr>
          <w:spacing w:val="38"/>
        </w:rPr>
        <w:t> </w:t>
      </w:r>
      <w:r>
        <w:rPr/>
        <w:t>los</w:t>
      </w:r>
      <w:r>
        <w:rPr>
          <w:spacing w:val="37"/>
        </w:rPr>
        <w:t> </w:t>
      </w:r>
      <w:r>
        <w:rPr/>
        <w:t>tratados</w:t>
      </w:r>
      <w:r>
        <w:rPr>
          <w:spacing w:val="37"/>
        </w:rPr>
        <w:t> </w:t>
      </w:r>
      <w:r>
        <w:rPr/>
        <w:t>internacionales</w:t>
      </w:r>
      <w:r>
        <w:rPr>
          <w:spacing w:val="37"/>
        </w:rPr>
        <w:t> </w:t>
      </w:r>
      <w:r>
        <w:rPr/>
        <w:t>en</w:t>
      </w:r>
      <w:r>
        <w:rPr>
          <w:spacing w:val="38"/>
        </w:rPr>
        <w:t> </w:t>
      </w:r>
      <w:r>
        <w:rPr/>
        <w:t>los</w:t>
      </w:r>
      <w:r>
        <w:rPr>
          <w:spacing w:val="37"/>
        </w:rPr>
        <w:t> </w:t>
      </w:r>
      <w:r>
        <w:rPr/>
        <w:t>que</w:t>
      </w:r>
      <w:r>
        <w:rPr>
          <w:spacing w:val="39"/>
        </w:rPr>
        <w:t> </w:t>
      </w:r>
      <w:r>
        <w:rPr/>
        <w:t>el</w:t>
      </w:r>
      <w:r>
        <w:rPr>
          <w:spacing w:val="38"/>
        </w:rPr>
        <w:t> </w:t>
      </w:r>
      <w:r>
        <w:rPr/>
        <w:t>Estado</w:t>
      </w:r>
      <w:r>
        <w:rPr>
          <w:spacing w:val="37"/>
        </w:rPr>
        <w:t> </w:t>
      </w:r>
      <w:r>
        <w:rPr/>
        <w:t>Mexicano</w:t>
      </w:r>
      <w:r>
        <w:rPr>
          <w:spacing w:val="39"/>
        </w:rPr>
        <w:t> </w:t>
      </w:r>
      <w:r>
        <w:rPr/>
        <w:t>sea</w:t>
      </w:r>
      <w:r>
        <w:rPr>
          <w:spacing w:val="38"/>
        </w:rPr>
        <w:t> </w:t>
      </w:r>
      <w:r>
        <w:rPr/>
        <w:t>parte,</w:t>
      </w:r>
      <w:r>
        <w:rPr>
          <w:spacing w:val="38"/>
        </w:rPr>
        <w:t> </w:t>
      </w:r>
      <w:r>
        <w:rPr/>
        <w:t>en</w:t>
      </w:r>
      <w:r>
        <w:rPr/>
        <w:t> concordancia con el artículo 8, de la Ley de Transparencia</w:t>
      </w:r>
      <w:r>
        <w:rPr>
          <w:spacing w:val="-22"/>
        </w:rPr>
        <w:t> </w:t>
      </w:r>
      <w:r>
        <w:rPr/>
        <w:t>local.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240" w:lineRule="auto"/>
        <w:ind w:left="140" w:right="0"/>
        <w:jc w:val="both"/>
        <w:rPr>
          <w:rFonts w:ascii="Palatino Linotype" w:hAnsi="Palatino Linotype" w:cs="Palatino Linotype" w:eastAsia="Palatino Linotype"/>
        </w:rPr>
      </w:pPr>
      <w:r>
        <w:rPr/>
        <w:t>En primera instancia, es necesario hacer referencia a la solicitud del hoy  </w:t>
      </w:r>
      <w:r>
        <w:rPr>
          <w:spacing w:val="44"/>
        </w:rPr>
        <w:t> </w:t>
      </w:r>
      <w:r>
        <w:rPr>
          <w:rFonts w:ascii="Palatino Linotype"/>
          <w:b/>
        </w:rPr>
        <w:t>Recurrente</w:t>
      </w:r>
      <w:r>
        <w:rPr>
          <w:rFonts w:ascii="Palatino Linotype"/>
        </w:rPr>
      </w:r>
    </w:p>
    <w:p>
      <w:pPr>
        <w:spacing w:before="163"/>
        <w:ind w:left="140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la que requirió del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88" w:right="66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 solicita a la contraloría interna de la universidad politécnica del valle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México,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dictámenes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correspondientes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auditoras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revisiones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caso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hubiera realizado en el presente ejercicio fiscal 2018, para cumplir con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norma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trigésima</w:t>
      </w:r>
      <w:r>
        <w:rPr>
          <w:rFonts w:ascii="Palatino Linotype" w:hAnsi="Palatino Linotype" w:cs="Palatino Linotype" w:eastAsia="Palatino Linotype"/>
          <w:b/>
          <w:bCs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quinta</w:t>
      </w:r>
      <w:r>
        <w:rPr>
          <w:rFonts w:ascii="Palatino Linotype" w:hAnsi="Palatino Linotype" w:cs="Palatino Linotype" w:eastAsia="Palatino Linotype"/>
          <w:b/>
          <w:bCs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b/>
          <w:bCs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documento</w:t>
      </w:r>
      <w:r>
        <w:rPr>
          <w:rFonts w:ascii="Palatino Linotype" w:hAnsi="Palatino Linotype" w:cs="Palatino Linotype" w:eastAsia="Palatino Linotype"/>
          <w:b/>
          <w:bCs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anexo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especifico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revisiones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auditorías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cabal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cumplimiento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norma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vigésima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tercera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documento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anexo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junto con la Vigésima quinta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(con respecto a gastos por los protocolos</w:t>
      </w:r>
      <w:r>
        <w:rPr>
          <w:rFonts w:ascii="Palatino Linotype" w:hAnsi="Palatino Linotype" w:cs="Palatino Linotype" w:eastAsia="Palatino Linotype"/>
          <w:i/>
          <w:spacing w:val="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titulación realizados en la explanada de la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universidad).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i/>
          <w:sz w:val="16"/>
          <w:szCs w:val="16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99"/>
        <w:ind w:left="121" w:right="107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35"/>
          <w:sz w:val="20"/>
        </w:rPr>
        <w:t> </w:t>
      </w:r>
      <w:r>
        <w:rPr>
          <w:rFonts w:ascii="Palatino Linotype" w:hAnsi="Palatino Linotype"/>
          <w:i/>
          <w:sz w:val="20"/>
        </w:rPr>
        <w:t>impiden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decidir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sencilla,</w:t>
      </w:r>
      <w:r>
        <w:rPr>
          <w:rFonts w:ascii="Palatino Linotype" w:hAnsi="Palatino Linotype"/>
          <w:i/>
          <w:spacing w:val="35"/>
          <w:sz w:val="20"/>
        </w:rPr>
        <w:t> </w:t>
      </w:r>
      <w:r>
        <w:rPr>
          <w:rFonts w:ascii="Palatino Linotype" w:hAnsi="Palatino Linotype"/>
          <w:i/>
          <w:sz w:val="20"/>
        </w:rPr>
        <w:t>rápida</w:t>
      </w:r>
      <w:r>
        <w:rPr>
          <w:rFonts w:ascii="Palatino Linotype" w:hAnsi="Palatino Linotype"/>
          <w:i/>
          <w:spacing w:val="35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33"/>
          <w:sz w:val="20"/>
        </w:rPr>
        <w:t> </w:t>
      </w:r>
      <w:r>
        <w:rPr>
          <w:rFonts w:ascii="Palatino Linotype" w:hAnsi="Palatino Linotype"/>
          <w:i/>
          <w:sz w:val="20"/>
        </w:rPr>
        <w:t>efectivamente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sobre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fundamentales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reclamados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como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violados dentro del juicio de</w:t>
      </w:r>
      <w:r>
        <w:rPr>
          <w:rFonts w:ascii="Palatino Linotype" w:hAnsi="Palatino Linotype"/>
          <w:i/>
          <w:spacing w:val="-20"/>
          <w:sz w:val="20"/>
        </w:rPr>
        <w:t> </w:t>
      </w:r>
      <w:r>
        <w:rPr>
          <w:rFonts w:ascii="Palatino Linotype" w:hAnsi="Palatino Linotype"/>
          <w:i/>
          <w:sz w:val="20"/>
        </w:rPr>
        <w:t>garantías.</w:t>
      </w:r>
      <w:r>
        <w:rPr>
          <w:rFonts w:ascii="Palatino Linotype" w:hAnsi="Palatino Linotype"/>
          <w:sz w:val="20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779" w:footer="709" w:top="2020" w:bottom="900" w:left="158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 w:before="21"/>
        <w:ind w:left="120" w:right="724"/>
        <w:jc w:val="both"/>
      </w:pPr>
      <w:r>
        <w:rPr/>
        <w:t>A</w:t>
      </w:r>
      <w:r>
        <w:rPr>
          <w:spacing w:val="-15"/>
        </w:rPr>
        <w:t> </w:t>
      </w:r>
      <w:r>
        <w:rPr/>
        <w:t>dicha</w:t>
      </w:r>
      <w:r>
        <w:rPr>
          <w:spacing w:val="-15"/>
        </w:rPr>
        <w:t> </w:t>
      </w:r>
      <w:r>
        <w:rPr/>
        <w:t>solicitud,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-15"/>
        </w:rPr>
        <w:t> </w:t>
      </w:r>
      <w:r>
        <w:rPr/>
        <w:t>adjunto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archivo</w:t>
      </w:r>
      <w:r>
        <w:rPr>
          <w:spacing w:val="-14"/>
        </w:rPr>
        <w:t> </w:t>
      </w:r>
      <w:r>
        <w:rPr/>
        <w:t>electrónico</w:t>
      </w:r>
      <w:r>
        <w:rPr>
          <w:spacing w:val="-14"/>
        </w:rPr>
        <w:t> </w:t>
      </w:r>
      <w:r>
        <w:rPr/>
        <w:t>denominado</w:t>
      </w:r>
      <w:r>
        <w:rPr>
          <w:spacing w:val="-14"/>
        </w:rPr>
        <w:t> </w:t>
      </w:r>
      <w:r>
        <w:rPr/>
        <w:t>“</w:t>
      </w:r>
      <w:r>
        <w:rPr>
          <w:rFonts w:ascii="Palatino Linotype" w:hAnsi="Palatino Linotype" w:cs="Palatino Linotype" w:eastAsia="Palatino Linotype"/>
          <w:b/>
          <w:bCs/>
        </w:rPr>
        <w:t>medidas-</w:t>
      </w:r>
      <w:r>
        <w:rPr>
          <w:rFonts w:ascii="Palatino Linotype" w:hAnsi="Palatino Linotype" w:cs="Palatino Linotype" w:eastAsia="Palatino Linotype"/>
          <w:b/>
          <w:bCs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austeridad-2017.pdf</w:t>
      </w:r>
      <w:r>
        <w:rPr/>
        <w:t>”,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cual</w:t>
      </w:r>
      <w:r>
        <w:rPr>
          <w:spacing w:val="32"/>
        </w:rPr>
        <w:t> </w:t>
      </w:r>
      <w:r>
        <w:rPr/>
        <w:t>contiene</w:t>
      </w:r>
      <w:r>
        <w:rPr>
          <w:spacing w:val="33"/>
        </w:rPr>
        <w:t> </w:t>
      </w:r>
      <w:r>
        <w:rPr/>
        <w:t>las</w:t>
      </w:r>
      <w:r>
        <w:rPr>
          <w:spacing w:val="32"/>
        </w:rPr>
        <w:t> </w:t>
      </w:r>
      <w:r>
        <w:rPr/>
        <w:t>Medidas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Austeridad</w:t>
      </w:r>
      <w:r>
        <w:rPr>
          <w:spacing w:val="35"/>
        </w:rPr>
        <w:t> </w:t>
      </w:r>
      <w:r>
        <w:rPr/>
        <w:t>y</w:t>
      </w:r>
      <w:r>
        <w:rPr>
          <w:spacing w:val="33"/>
        </w:rPr>
        <w:t> </w:t>
      </w:r>
      <w:r>
        <w:rPr/>
        <w:t>Contención</w:t>
      </w:r>
      <w:r>
        <w:rPr>
          <w:spacing w:val="32"/>
        </w:rPr>
        <w:t> </w:t>
      </w:r>
      <w:r>
        <w:rPr/>
        <w:t>al</w:t>
      </w:r>
      <w:r>
        <w:rPr>
          <w:w w:val="100"/>
        </w:rPr>
        <w:t> </w:t>
      </w:r>
      <w:r>
        <w:rPr/>
        <w:t>Gasto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5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México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w w:val="99"/>
        </w:rPr>
        <w:t> </w:t>
      </w:r>
      <w:r>
        <w:rPr/>
        <w:t>fiscal</w:t>
      </w:r>
      <w:r>
        <w:rPr>
          <w:spacing w:val="38"/>
        </w:rPr>
        <w:t> </w:t>
      </w:r>
      <w:r>
        <w:rPr/>
        <w:t>2017,</w:t>
      </w:r>
      <w:r>
        <w:rPr>
          <w:spacing w:val="41"/>
        </w:rPr>
        <w:t> </w:t>
      </w:r>
      <w:r>
        <w:rPr/>
        <w:t>publicadas</w:t>
      </w:r>
      <w:r>
        <w:rPr>
          <w:spacing w:val="40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Gaceta</w:t>
      </w:r>
      <w:r>
        <w:rPr>
          <w:spacing w:val="38"/>
        </w:rPr>
        <w:t> </w:t>
      </w:r>
      <w:r>
        <w:rPr/>
        <w:t>del</w:t>
      </w:r>
      <w:r>
        <w:rPr>
          <w:spacing w:val="38"/>
        </w:rPr>
        <w:t> </w:t>
      </w:r>
      <w:r>
        <w:rPr/>
        <w:t>Gobierno</w:t>
      </w:r>
      <w:r>
        <w:rPr>
          <w:spacing w:val="39"/>
        </w:rPr>
        <w:t> </w:t>
      </w:r>
      <w:r>
        <w:rPr/>
        <w:t>del</w:t>
      </w:r>
      <w:r>
        <w:rPr>
          <w:spacing w:val="38"/>
        </w:rPr>
        <w:t> </w:t>
      </w:r>
      <w:r>
        <w:rPr/>
        <w:t>Estado</w:t>
      </w:r>
      <w:r>
        <w:rPr>
          <w:spacing w:val="39"/>
        </w:rPr>
        <w:t> </w:t>
      </w:r>
      <w:r>
        <w:rPr/>
        <w:t>Libre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Soberano</w:t>
      </w:r>
      <w:r>
        <w:rPr>
          <w:spacing w:val="39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fecha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marzo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2017,</w:t>
      </w:r>
      <w:r>
        <w:rPr>
          <w:spacing w:val="-4"/>
        </w:rPr>
        <w:t> </w:t>
      </w:r>
      <w:r>
        <w:rPr/>
        <w:t>misma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inserta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continuación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parte</w:t>
      </w:r>
      <w:r>
        <w:rPr/>
        <w:t> referente a la solicitud referida para mayor</w:t>
      </w:r>
      <w:r>
        <w:rPr>
          <w:spacing w:val="-18"/>
        </w:rPr>
        <w:t> </w:t>
      </w:r>
      <w:r>
        <w:rPr/>
        <w:t>referencia:</w:t>
      </w:r>
    </w:p>
    <w:p>
      <w:pPr>
        <w:spacing w:line="4881" w:lineRule="exact"/>
        <w:ind w:left="118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97"/>
          <w:sz w:val="20"/>
          <w:szCs w:val="20"/>
        </w:rPr>
        <w:pict>
          <v:group style="width:483.6pt;height:244.1pt;mso-position-horizontal-relative:char;mso-position-vertical-relative:line" coordorigin="0,0" coordsize="9672,4882">
            <v:shape style="position:absolute;left:0;top:0;width:9672;height:2069" type="#_x0000_t75" stroked="false">
              <v:imagedata r:id="rId13" o:title=""/>
            </v:shape>
            <v:shape style="position:absolute;left:303;top:299;width:9067;height:1480" type="#_x0000_t75" stroked="false">
              <v:imagedata r:id="rId14" o:title=""/>
            </v:shape>
            <v:shape style="position:absolute;left:0;top:2069;width:9672;height:1411" type="#_x0000_t75" stroked="false">
              <v:imagedata r:id="rId15" o:title=""/>
            </v:shape>
            <v:shape style="position:absolute;left:303;top:2369;width:9067;height:813" type="#_x0000_t75" stroked="false">
              <v:imagedata r:id="rId16" o:title=""/>
            </v:shape>
            <v:shape style="position:absolute;left:0;top:3480;width:9672;height:1402" type="#_x0000_t75" stroked="false">
              <v:imagedata r:id="rId17" o:title=""/>
            </v:shape>
            <v:shape style="position:absolute;left:303;top:3779;width:9067;height:800" type="#_x0000_t75" stroked="false">
              <v:imagedata r:id="rId18" o:title=""/>
            </v:shape>
          </v:group>
        </w:pict>
      </w:r>
      <w:r>
        <w:rPr>
          <w:rFonts w:ascii="Palatino Linotype" w:hAnsi="Palatino Linotype" w:cs="Palatino Linotype" w:eastAsia="Palatino Linotype"/>
          <w:position w:val="-97"/>
          <w:sz w:val="20"/>
          <w:szCs w:val="20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/>
        <w:ind w:left="120" w:right="724"/>
        <w:jc w:val="both"/>
      </w:pPr>
      <w:r>
        <w:rPr/>
        <w:t>A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8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8"/>
        </w:rPr>
        <w:t> </w:t>
      </w:r>
      <w:r>
        <w:rPr/>
        <w:t>hizo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conocimiento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solicitante,</w:t>
      </w:r>
      <w:r>
        <w:rPr>
          <w:spacing w:val="-11"/>
        </w:rPr>
        <w:t> </w:t>
      </w:r>
      <w:r>
        <w:rPr/>
        <w:t>medularmente</w:t>
      </w:r>
      <w:r>
        <w:rPr>
          <w:spacing w:val="-9"/>
        </w:rPr>
        <w:t> </w:t>
      </w:r>
      <w:r>
        <w:rPr/>
        <w:t>que</w:t>
      </w:r>
      <w:r>
        <w:rPr>
          <w:spacing w:val="-1"/>
          <w:w w:val="100"/>
        </w:rPr>
        <w:t> </w:t>
      </w:r>
      <w:r>
        <w:rPr/>
        <w:t>el</w:t>
      </w:r>
      <w:r>
        <w:rPr>
          <w:spacing w:val="31"/>
        </w:rPr>
        <w:t> </w:t>
      </w:r>
      <w:r>
        <w:rPr/>
        <w:t>área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Controlaría</w:t>
      </w:r>
      <w:r>
        <w:rPr>
          <w:spacing w:val="31"/>
        </w:rPr>
        <w:t> </w:t>
      </w:r>
      <w:r>
        <w:rPr/>
        <w:t>Interna</w:t>
      </w:r>
      <w:r>
        <w:rPr>
          <w:spacing w:val="31"/>
        </w:rPr>
        <w:t> </w:t>
      </w:r>
      <w:r>
        <w:rPr/>
        <w:t>desconoce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/>
        <w:t>qué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refiere</w:t>
      </w:r>
      <w:r>
        <w:rPr>
          <w:spacing w:val="31"/>
        </w:rPr>
        <w:t> </w:t>
      </w:r>
      <w:r>
        <w:rPr/>
        <w:t>con</w:t>
      </w:r>
      <w:r>
        <w:rPr>
          <w:spacing w:val="31"/>
        </w:rPr>
        <w:t> </w:t>
      </w:r>
      <w:r>
        <w:rPr/>
        <w:t>"para</w:t>
      </w:r>
      <w:r>
        <w:rPr>
          <w:spacing w:val="31"/>
        </w:rPr>
        <w:t> </w:t>
      </w:r>
      <w:r>
        <w:rPr/>
        <w:t>cumplir</w:t>
      </w:r>
      <w:r>
        <w:rPr>
          <w:spacing w:val="32"/>
        </w:rPr>
        <w:t> </w:t>
      </w:r>
      <w:r>
        <w:rPr/>
        <w:t>con</w:t>
      </w:r>
      <w:r>
        <w:rPr>
          <w:spacing w:val="31"/>
        </w:rPr>
        <w:t> </w:t>
      </w:r>
      <w:r>
        <w:rPr/>
        <w:t>la</w:t>
      </w:r>
      <w:r>
        <w:rPr>
          <w:w w:val="100"/>
        </w:rPr>
        <w:t> </w:t>
      </w:r>
      <w:r>
        <w:rPr/>
        <w:t>norma</w:t>
      </w:r>
      <w:r>
        <w:rPr>
          <w:spacing w:val="25"/>
        </w:rPr>
        <w:t> </w:t>
      </w:r>
      <w:r>
        <w:rPr/>
        <w:t>trigésima</w:t>
      </w:r>
      <w:r>
        <w:rPr>
          <w:spacing w:val="25"/>
        </w:rPr>
        <w:t> </w:t>
      </w:r>
      <w:r>
        <w:rPr/>
        <w:t>quinta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documento</w:t>
      </w:r>
      <w:r>
        <w:rPr>
          <w:spacing w:val="26"/>
        </w:rPr>
        <w:t> </w:t>
      </w:r>
      <w:r>
        <w:rPr/>
        <w:t>anexo"</w:t>
      </w:r>
      <w:r>
        <w:rPr>
          <w:spacing w:val="25"/>
        </w:rPr>
        <w:t> </w:t>
      </w:r>
      <w:r>
        <w:rPr/>
        <w:t>ya</w:t>
      </w:r>
      <w:r>
        <w:rPr>
          <w:spacing w:val="25"/>
        </w:rPr>
        <w:t> </w:t>
      </w:r>
      <w:r>
        <w:rPr/>
        <w:t>que</w:t>
      </w:r>
      <w:r>
        <w:rPr>
          <w:spacing w:val="26"/>
        </w:rPr>
        <w:t> </w:t>
      </w:r>
      <w:r>
        <w:rPr/>
        <w:t>dentro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5"/>
        </w:rPr>
        <w:t> </w:t>
      </w:r>
      <w:r>
        <w:rPr/>
        <w:t>solicitud,</w:t>
      </w:r>
      <w:r>
        <w:rPr>
          <w:spacing w:val="25"/>
        </w:rPr>
        <w:t> </w:t>
      </w:r>
      <w:r>
        <w:rPr/>
        <w:t>no</w:t>
      </w:r>
      <w:r>
        <w:rPr>
          <w:spacing w:val="26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cuenta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algún</w:t>
      </w:r>
      <w:r>
        <w:rPr>
          <w:spacing w:val="-15"/>
        </w:rPr>
        <w:t> </w:t>
      </w:r>
      <w:r>
        <w:rPr/>
        <w:t>documento</w:t>
      </w:r>
      <w:r>
        <w:rPr>
          <w:spacing w:val="-13"/>
        </w:rPr>
        <w:t> </w:t>
      </w:r>
      <w:r>
        <w:rPr/>
        <w:t>anexo.</w:t>
      </w:r>
      <w:r>
        <w:rPr>
          <w:spacing w:val="-14"/>
        </w:rPr>
        <w:t> </w:t>
      </w:r>
      <w:r>
        <w:rPr/>
        <w:t>Asimismo,</w:t>
      </w:r>
      <w:r>
        <w:rPr>
          <w:spacing w:val="-14"/>
        </w:rPr>
        <w:t> </w:t>
      </w:r>
      <w:r>
        <w:rPr/>
        <w:t>solicita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adjunte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documento</w:t>
      </w:r>
      <w:r>
        <w:rPr>
          <w:spacing w:val="-13"/>
        </w:rPr>
        <w:t> </w:t>
      </w:r>
      <w:r>
        <w:rPr/>
        <w:t>anexo</w:t>
      </w:r>
      <w:r>
        <w:rPr/>
        <w:t> referido,</w:t>
      </w:r>
      <w:r>
        <w:rPr>
          <w:spacing w:val="-5"/>
        </w:rPr>
        <w:t> </w:t>
      </w:r>
      <w:r>
        <w:rPr/>
        <w:t>situación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corresponde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actuaciones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obran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Sistema</w:t>
      </w:r>
      <w:r>
        <w:rPr>
          <w:spacing w:val="-5"/>
        </w:rPr>
        <w:t> </w:t>
      </w:r>
      <w:r>
        <w:rPr/>
        <w:t>de</w:t>
      </w:r>
      <w:r>
        <w:rPr/>
        <w:t> Acceso a la Información Mexiquense </w:t>
      </w:r>
      <w:r>
        <w:rPr>
          <w:rFonts w:ascii="Palatino Linotype" w:hAnsi="Palatino Linotype"/>
          <w:b/>
        </w:rPr>
        <w:t>(SAIMEX)</w:t>
      </w:r>
      <w:r>
        <w:rPr/>
        <w:t>, ya que en la solicitud de acceso a</w:t>
      </w:r>
      <w:r>
        <w:rPr>
          <w:spacing w:val="2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se encuentra el documento adjunto referido por el </w:t>
      </w:r>
      <w:r>
        <w:rPr>
          <w:rFonts w:ascii="Palatino Linotype" w:hAnsi="Palatino Linotype"/>
          <w:b/>
        </w:rPr>
        <w:t>Recurrente</w:t>
      </w:r>
      <w:r>
        <w:rPr/>
        <w:t>, como  </w:t>
      </w:r>
      <w:r>
        <w:rPr>
          <w:spacing w:val="17"/>
        </w:rPr>
        <w:t> </w:t>
      </w:r>
      <w:r>
        <w:rPr/>
        <w:t>se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74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240" w:lineRule="auto" w:before="21"/>
        <w:ind w:left="100" w:right="0"/>
        <w:jc w:val="both"/>
      </w:pPr>
      <w:r>
        <w:rPr/>
        <w:t>puede apreciar en la imagen que a continuación se</w:t>
      </w:r>
      <w:r>
        <w:rPr>
          <w:spacing w:val="-18"/>
        </w:rPr>
        <w:t> </w:t>
      </w:r>
      <w:r>
        <w:rPr/>
        <w:t>inserta: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4462" w:lineRule="exact"/>
        <w:ind w:left="45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88"/>
          <w:sz w:val="20"/>
          <w:szCs w:val="20"/>
        </w:rPr>
        <w:pict>
          <v:group style="width:417.6pt;height:223.15pt;mso-position-horizontal-relative:char;mso-position-vertical-relative:line" coordorigin="0,0" coordsize="8352,4463">
            <v:shape style="position:absolute;left:0;top:0;width:8352;height:4463" type="#_x0000_t75" stroked="false">
              <v:imagedata r:id="rId19" o:title=""/>
            </v:shape>
            <v:group style="position:absolute;left:421;top:310;width:2173;height:493" coordorigin="421,310" coordsize="2173,493">
              <v:shape style="position:absolute;left:421;top:310;width:2173;height:493" coordorigin="421,310" coordsize="2173,493" path="m421,310l2594,310,2594,803,421,803,421,310xe" filled="false" stroked="true" strokeweight="2.25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88"/>
          <w:sz w:val="20"/>
          <w:szCs w:val="2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left="100" w:right="105"/>
        <w:jc w:val="both"/>
      </w:pPr>
      <w:r>
        <w:rPr/>
        <w:t>Se</w:t>
      </w:r>
      <w:r>
        <w:rPr>
          <w:spacing w:val="43"/>
        </w:rPr>
        <w:t> </w:t>
      </w:r>
      <w:r>
        <w:rPr/>
        <w:t>debe</w:t>
      </w:r>
      <w:r>
        <w:rPr>
          <w:spacing w:val="43"/>
        </w:rPr>
        <w:t> </w:t>
      </w:r>
      <w:r>
        <w:rPr/>
        <w:t>precisar</w:t>
      </w:r>
      <w:r>
        <w:rPr>
          <w:spacing w:val="44"/>
        </w:rPr>
        <w:t> </w:t>
      </w:r>
      <w:r>
        <w:rPr/>
        <w:t>que</w:t>
      </w:r>
      <w:r>
        <w:rPr>
          <w:spacing w:val="46"/>
        </w:rPr>
        <w:t> </w:t>
      </w:r>
      <w:r>
        <w:rPr/>
        <w:t>la</w:t>
      </w:r>
      <w:r>
        <w:rPr>
          <w:spacing w:val="43"/>
        </w:rPr>
        <w:t> </w:t>
      </w:r>
      <w:r>
        <w:rPr/>
        <w:t>respuesta</w:t>
      </w:r>
      <w:r>
        <w:rPr>
          <w:spacing w:val="43"/>
        </w:rPr>
        <w:t> </w:t>
      </w:r>
      <w:r>
        <w:rPr/>
        <w:t>primigenia</w:t>
      </w:r>
      <w:r>
        <w:rPr>
          <w:spacing w:val="43"/>
        </w:rPr>
        <w:t> </w:t>
      </w:r>
      <w:r>
        <w:rPr/>
        <w:t>emitida</w:t>
      </w:r>
      <w:r>
        <w:rPr>
          <w:spacing w:val="43"/>
        </w:rPr>
        <w:t> </w:t>
      </w:r>
      <w:r>
        <w:rPr/>
        <w:t>por</w:t>
      </w:r>
      <w:r>
        <w:rPr>
          <w:spacing w:val="44"/>
        </w:rPr>
        <w:t> </w:t>
      </w:r>
      <w:r>
        <w:rPr/>
        <w:t>el</w:t>
      </w:r>
      <w:r>
        <w:rPr>
          <w:spacing w:val="43"/>
        </w:rPr>
        <w:t> </w:t>
      </w:r>
      <w:r>
        <w:rPr/>
        <w:t>Sujeto</w:t>
      </w:r>
      <w:r>
        <w:rPr>
          <w:spacing w:val="44"/>
        </w:rPr>
        <w:t> </w:t>
      </w:r>
      <w:r>
        <w:rPr/>
        <w:t>Obligado,</w:t>
      </w:r>
      <w:r>
        <w:rPr>
          <w:spacing w:val="43"/>
        </w:rPr>
        <w:t> </w:t>
      </w:r>
      <w:r>
        <w:rPr/>
        <w:t>fue</w:t>
      </w:r>
      <w:r>
        <w:rPr/>
        <w:t> notificada en el apartado “En Proceso de Notificación, Reservada, Confidencial o</w:t>
      </w:r>
      <w:r>
        <w:rPr>
          <w:spacing w:val="5"/>
        </w:rPr>
        <w:t> </w:t>
      </w:r>
      <w:r>
        <w:rPr/>
        <w:t>No</w:t>
      </w:r>
      <w:r>
        <w:rPr>
          <w:spacing w:val="-1"/>
        </w:rPr>
        <w:t> </w:t>
      </w:r>
      <w:r>
        <w:rPr/>
        <w:t>Obra Archivos” como se puede apreciar en la imagen que a continuación se</w:t>
      </w:r>
      <w:r>
        <w:rPr>
          <w:spacing w:val="-22"/>
        </w:rPr>
        <w:t> </w:t>
      </w:r>
      <w:r>
        <w:rPr/>
        <w:t>inserta:</w:t>
      </w:r>
    </w:p>
    <w:p>
      <w:pPr>
        <w:spacing w:line="4620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91"/>
          <w:sz w:val="20"/>
          <w:szCs w:val="20"/>
        </w:rPr>
        <w:drawing>
          <wp:inline distT="0" distB="0" distL="0" distR="0">
            <wp:extent cx="5422345" cy="2933700"/>
            <wp:effectExtent l="0" t="0" r="0" b="0"/>
            <wp:docPr id="1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34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91"/>
          <w:sz w:val="20"/>
          <w:szCs w:val="20"/>
        </w:rPr>
      </w:r>
    </w:p>
    <w:p>
      <w:pPr>
        <w:spacing w:after="0" w:line="4620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779" w:footer="709" w:top="2020" w:bottom="900" w:left="162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00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anterior,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interpuso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presente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recurso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revisión,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impugna la respuesta a su solicitud de información, argumentando como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acto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impugnado lo siguiente: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“La respuesta generada en la plataforma no contiene</w:t>
      </w:r>
      <w:r>
        <w:rPr>
          <w:rFonts w:ascii="Palatino Linotype" w:hAnsi="Palatino Linotype" w:cs="Palatino Linotype" w:eastAsia="Palatino Linotype"/>
          <w:i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alguna.”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(Sic).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manifestando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razones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motivos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inconformidad</w:t>
      </w:r>
      <w:r>
        <w:rPr>
          <w:rFonts w:ascii="Palatino Linotype" w:hAnsi="Palatino Linotype" w:cs="Palatino Linotype" w:eastAsia="Palatino Linotype"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plataforma no contiene información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alguna.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left="100" w:right="104"/>
        <w:jc w:val="both"/>
      </w:pPr>
      <w:r>
        <w:rPr/>
        <w:t>Así, este Órgano Garante estima que las razones o motivos de inconformidad</w:t>
      </w:r>
      <w:r>
        <w:rPr>
          <w:spacing w:val="45"/>
        </w:rPr>
        <w:t> </w:t>
      </w:r>
      <w:r>
        <w:rPr/>
        <w:t>hechos</w:t>
      </w:r>
      <w:r>
        <w:rPr>
          <w:spacing w:val="1"/>
          <w:w w:val="99"/>
        </w:rPr>
        <w:t> </w:t>
      </w:r>
      <w:r>
        <w:rPr/>
        <w:t>valer por el </w:t>
      </w:r>
      <w:r>
        <w:rPr>
          <w:rFonts w:ascii="Palatino Linotype" w:hAnsi="Palatino Linotype"/>
          <w:b/>
        </w:rPr>
        <w:t>Recurrente </w:t>
      </w:r>
      <w:r>
        <w:rPr/>
        <w:t>son fundados, tomando en cuenta las</w:t>
      </w:r>
      <w:r>
        <w:rPr>
          <w:spacing w:val="39"/>
        </w:rPr>
        <w:t> </w:t>
      </w:r>
      <w:r>
        <w:rPr/>
        <w:t>siguientes</w:t>
      </w:r>
      <w:r>
        <w:rPr>
          <w:w w:val="99"/>
        </w:rPr>
        <w:t> </w:t>
      </w:r>
      <w:r>
        <w:rPr/>
        <w:t>consideraciones de hecho y de</w:t>
      </w:r>
      <w:r>
        <w:rPr>
          <w:spacing w:val="-11"/>
        </w:rPr>
        <w:t> </w:t>
      </w:r>
      <w:r>
        <w:rPr/>
        <w:t>derecho: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0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En primer término, es necesario analizar el marco normativo del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 Obligado</w:t>
      </w:r>
      <w:r>
        <w:rPr>
          <w:rFonts w:ascii="Palatino Linotype" w:hAnsi="Palatino Linotype" w:cs="Palatino Linotype" w:eastAsia="Palatino Linotype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spacing w:val="-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 conjunto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normatividad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remitida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fin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determinar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genera,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administra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posee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requerida,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permite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traer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colación,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establecido</w:t>
      </w:r>
      <w:r>
        <w:rPr>
          <w:rFonts w:ascii="Palatino Linotype" w:hAnsi="Palatino Linotype" w:cs="Palatino Linotype" w:eastAsia="Palatino Linotype"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Medidas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Austeridad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Contención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Gasto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Público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Poder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Ejecutivo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Gobierno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México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ejercicio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fiscal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2017,</w:t>
      </w:r>
      <w:r>
        <w:rPr>
          <w:rFonts w:ascii="Palatino Linotype" w:hAnsi="Palatino Linotype" w:cs="Palatino Linotype" w:eastAsia="Palatino Linotype"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mismas</w:t>
      </w:r>
      <w:r>
        <w:rPr>
          <w:rFonts w:ascii="Palatino Linotype" w:hAnsi="Palatino Linotype" w:cs="Palatino Linotype" w:eastAsia="Palatino Linotype"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fueron</w:t>
      </w:r>
      <w:r>
        <w:rPr>
          <w:rFonts w:ascii="Palatino Linotype" w:hAnsi="Palatino Linotype" w:cs="Palatino Linotype" w:eastAsia="Palatino Linotype"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ratificadas</w:t>
      </w:r>
      <w:r>
        <w:rPr>
          <w:rFonts w:ascii="Palatino Linotype" w:hAnsi="Palatino Linotype" w:cs="Palatino Linotype" w:eastAsia="Palatino Linotype"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“Acuerdo</w:t>
      </w:r>
      <w:r>
        <w:rPr>
          <w:rFonts w:ascii="Palatino Linotype" w:hAnsi="Palatino Linotype" w:cs="Palatino Linotype" w:eastAsia="Palatino Linotype"/>
          <w:i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mediante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ratifican,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provisionalmente, las medidas de austeridad y contención al gasto público del Poder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Ejecutivo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 Gobierno del Estado de México para el ejercicio fiscal 2017” </w:t>
      </w:r>
      <w:r>
        <w:rPr>
          <w:rFonts w:ascii="Palatino Linotype" w:hAnsi="Palatino Linotype" w:cs="Palatino Linotype" w:eastAsia="Palatino Linotype"/>
          <w:sz w:val="24"/>
          <w:szCs w:val="24"/>
        </w:rPr>
        <w:t>publicado en el</w:t>
      </w:r>
      <w:r>
        <w:rPr>
          <w:rFonts w:ascii="Palatino Linotype" w:hAnsi="Palatino Linotype" w:cs="Palatino Linotype" w:eastAsia="Palatino Linotype"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Periódico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Oficial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Gaceta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Gobierno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Libre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Soberano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México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fecha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diecisiete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 enero de dos mil dieciocho, que a la letra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señalan: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40" w:lineRule="auto" w:before="0"/>
        <w:ind w:left="933" w:right="951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PRIMERA. </w:t>
      </w:r>
      <w:r>
        <w:rPr>
          <w:rFonts w:ascii="Palatino Linotype" w:hAnsi="Palatino Linotype"/>
          <w:i/>
          <w:sz w:val="22"/>
        </w:rPr>
        <w:t>Se establecen las </w:t>
      </w:r>
      <w:r>
        <w:rPr>
          <w:rFonts w:ascii="Palatino Linotype" w:hAnsi="Palatino Linotype"/>
          <w:b/>
          <w:i/>
          <w:sz w:val="22"/>
        </w:rPr>
        <w:t>Medidas de Austeridad </w:t>
      </w:r>
      <w:r>
        <w:rPr>
          <w:rFonts w:ascii="Palatino Linotype" w:hAnsi="Palatino Linotype"/>
          <w:i/>
          <w:sz w:val="22"/>
        </w:rPr>
        <w:t>y Contención al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Gasto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 del Poder Ejecutivo del Estado de México para el Ejercicio Fiscal 2017,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cuales tienen por objeto conducir el manejo de los recursos públicos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hacia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mejoramiento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continuo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calidad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aplicación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asignaciones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presupuestarias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recursos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fiscales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dependencias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entidades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públicas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709" w:top="2020" w:bottom="900" w:left="162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28"/>
        <w:ind w:left="99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SEGUNDA. Para efectos de estas Medidas, se entenderá por dependencias</w:t>
      </w:r>
      <w:r>
        <w:rPr>
          <w:rFonts w:ascii="Palatino Linotype" w:hAnsi="Palatino Linotype"/>
          <w:b/>
          <w:i/>
          <w:spacing w:val="-2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unidades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administrativas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refiere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19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Ley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Orgánica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Administración</w:t>
      </w:r>
      <w:r>
        <w:rPr>
          <w:rFonts w:ascii="Palatino Linotype" w:hAnsi="Palatino Linotype"/>
          <w:b/>
          <w:i/>
          <w:spacing w:val="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</w:t>
      </w:r>
      <w:r>
        <w:rPr>
          <w:rFonts w:ascii="Palatino Linotype" w:hAnsi="Palatino Linotype"/>
          <w:b/>
          <w:i/>
          <w:spacing w:val="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Estado</w:t>
      </w:r>
      <w:r>
        <w:rPr>
          <w:rFonts w:ascii="Palatino Linotype" w:hAnsi="Palatino Linotype"/>
          <w:b/>
          <w:i/>
          <w:spacing w:val="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México</w:t>
      </w:r>
      <w:r>
        <w:rPr>
          <w:rFonts w:ascii="Palatino Linotype" w:hAnsi="Palatino Linotype"/>
          <w:b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Decreto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No.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104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se crea la Fiscalía General de Justicia del Estado de México, a la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Coordinación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 de Comunicación Social y demás Unidades Orgánicas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dependientes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directamente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Titular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Poder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Ejecutivo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Estatal,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Tribunales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Administrativos; </w:t>
      </w:r>
      <w:r>
        <w:rPr>
          <w:rFonts w:ascii="Palatino Linotype" w:hAnsi="Palatino Linotype"/>
          <w:b/>
          <w:i/>
          <w:sz w:val="22"/>
        </w:rPr>
        <w:t>por entidades públicas a los organismos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descentralizados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empresas de participación estatal, fideicomisos públicos y todas sus unidades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ejecutoras;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Presupuesto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Egresos,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Presupuesto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Egresos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Gobierno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pacing w:val="-3"/>
          <w:sz w:val="22"/>
        </w:rPr>
        <w:t>del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Estado de México para el Ejercicio Fiscal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line="240" w:lineRule="auto" w:before="0"/>
        <w:ind w:left="99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Asimismo, se entenderá por Secretaría, a la Secretaría de Finanzas;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por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Contraloría, a la Secretaría de la Contraloría y a los órganos de</w:t>
      </w:r>
      <w:r>
        <w:rPr>
          <w:rFonts w:ascii="Palatino Linotype" w:hAnsi="Palatino Linotype"/>
          <w:b/>
          <w:i/>
          <w:spacing w:val="4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control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interno</w:t>
      </w:r>
      <w:r>
        <w:rPr>
          <w:rFonts w:ascii="Palatino Linotype" w:hAnsi="Palatino Linotype"/>
          <w:b/>
          <w:i/>
          <w:spacing w:val="-1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-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dependencias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entidades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públicas</w:t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áreas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 las coordinaciones administrativas, delegaciones administrativas o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unidades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equivalentes de las dependencias y entidades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públicas.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pStyle w:val="BodyText"/>
        <w:spacing w:line="360" w:lineRule="auto"/>
        <w:ind w:left="141" w:right="149"/>
        <w:jc w:val="both"/>
      </w:pP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preceptos</w:t>
      </w:r>
      <w:r>
        <w:rPr>
          <w:spacing w:val="-13"/>
        </w:rPr>
        <w:t> </w:t>
      </w:r>
      <w:r>
        <w:rPr/>
        <w:t>referidos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anterioridad,</w:t>
      </w:r>
      <w:r>
        <w:rPr>
          <w:spacing w:val="-13"/>
        </w:rPr>
        <w:t> </w:t>
      </w:r>
      <w:r>
        <w:rPr/>
        <w:t>advertimos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establecen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Medidas</w:t>
      </w:r>
      <w:r>
        <w:rPr>
          <w:w w:val="99"/>
        </w:rPr>
        <w:t> </w:t>
      </w:r>
      <w:r>
        <w:rPr/>
        <w:t>de Austeridad, mismas que tienen como objeto el conducir el manejo de los</w:t>
      </w:r>
      <w:r>
        <w:rPr>
          <w:spacing w:val="4"/>
        </w:rPr>
        <w:t> </w:t>
      </w:r>
      <w:r>
        <w:rPr/>
        <w:t>recursos</w:t>
      </w:r>
      <w:r>
        <w:rPr>
          <w:w w:val="99"/>
        </w:rPr>
        <w:t> </w:t>
      </w:r>
      <w:r>
        <w:rPr/>
        <w:t>públicos en la aplicación de las asignaciones presupuestarias de los recursos</w:t>
      </w:r>
      <w:r>
        <w:rPr>
          <w:spacing w:val="45"/>
        </w:rPr>
        <w:t> </w:t>
      </w:r>
      <w:r>
        <w:rPr/>
        <w:t>fiscales</w:t>
      </w:r>
      <w:r>
        <w:rPr>
          <w:w w:val="99"/>
        </w:rPr>
        <w:t> </w:t>
      </w:r>
      <w:r>
        <w:rPr/>
        <w:t>de las dependencias y entidades públicas. Asimismo se establece que por</w:t>
      </w:r>
      <w:r>
        <w:rPr>
          <w:spacing w:val="32"/>
        </w:rPr>
        <w:t> </w:t>
      </w:r>
      <w:r>
        <w:rPr/>
        <w:t>entidades</w:t>
      </w:r>
      <w:r>
        <w:rPr>
          <w:w w:val="99"/>
        </w:rPr>
        <w:t> </w:t>
      </w:r>
      <w:r>
        <w:rPr/>
        <w:t>públicas se entenderá a los organismos descentralizados, lo que nos permite traer</w:t>
      </w:r>
      <w:r>
        <w:rPr>
          <w:spacing w:val="15"/>
        </w:rPr>
        <w:t> </w:t>
      </w:r>
      <w:r>
        <w:rPr/>
        <w:t>a</w:t>
      </w:r>
      <w:r>
        <w:rPr>
          <w:w w:val="100"/>
        </w:rPr>
        <w:t> </w:t>
      </w:r>
      <w:r>
        <w:rPr/>
        <w:t>colación,</w:t>
      </w:r>
      <w:r>
        <w:rPr>
          <w:spacing w:val="22"/>
        </w:rPr>
        <w:t> </w:t>
      </w:r>
      <w:r>
        <w:rPr/>
        <w:t>lo</w:t>
      </w:r>
      <w:r>
        <w:rPr>
          <w:spacing w:val="23"/>
        </w:rPr>
        <w:t> </w:t>
      </w:r>
      <w:r>
        <w:rPr/>
        <w:t>establecido</w:t>
      </w:r>
      <w:r>
        <w:rPr>
          <w:spacing w:val="25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4"/>
        </w:rPr>
        <w:t> </w:t>
      </w:r>
      <w:r>
        <w:rPr/>
        <w:t>Decreto</w:t>
      </w:r>
      <w:r>
        <w:rPr>
          <w:spacing w:val="23"/>
        </w:rPr>
        <w:t> </w:t>
      </w:r>
      <w:r>
        <w:rPr/>
        <w:t>del</w:t>
      </w:r>
      <w:r>
        <w:rPr>
          <w:spacing w:val="24"/>
        </w:rPr>
        <w:t> </w:t>
      </w:r>
      <w:r>
        <w:rPr/>
        <w:t>Ejecutivo</w:t>
      </w:r>
      <w:r>
        <w:rPr>
          <w:spacing w:val="23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3"/>
        </w:rPr>
        <w:t> </w:t>
      </w:r>
      <w:r>
        <w:rPr/>
        <w:t>por</w:t>
      </w:r>
      <w:r>
        <w:rPr>
          <w:spacing w:val="25"/>
        </w:rPr>
        <w:t> </w:t>
      </w:r>
      <w:r>
        <w:rPr/>
        <w:t>el</w:t>
      </w:r>
      <w:r>
        <w:rPr>
          <w:spacing w:val="21"/>
        </w:rPr>
        <w:t> </w:t>
      </w:r>
      <w:r>
        <w:rPr/>
        <w:t>que</w:t>
      </w:r>
      <w:r>
        <w:rPr>
          <w:spacing w:val="24"/>
        </w:rPr>
        <w:t> </w:t>
      </w:r>
      <w:r>
        <w:rPr/>
        <w:t>se</w:t>
      </w:r>
      <w:r>
        <w:rPr>
          <w:spacing w:val="22"/>
        </w:rPr>
        <w:t> </w:t>
      </w:r>
      <w:r>
        <w:rPr/>
        <w:t>crea</w:t>
      </w:r>
      <w:r>
        <w:rPr>
          <w:spacing w:val="24"/>
        </w:rPr>
        <w:t> </w:t>
      </w:r>
      <w:r>
        <w:rPr/>
        <w:t>el</w:t>
      </w:r>
      <w:r>
        <w:rPr>
          <w:w w:val="100"/>
        </w:rPr>
        <w:t> </w:t>
      </w:r>
      <w:r>
        <w:rPr/>
        <w:t>Organismo Público Descentralizado de carácter Estatal denominado</w:t>
      </w:r>
      <w:r>
        <w:rPr>
          <w:spacing w:val="22"/>
        </w:rPr>
        <w:t> </w:t>
      </w:r>
      <w:r>
        <w:rPr/>
        <w:t>Universidad</w:t>
      </w:r>
      <w:r>
        <w:rPr>
          <w:w w:val="99"/>
        </w:rPr>
        <w:t> </w:t>
      </w:r>
      <w:r>
        <w:rPr/>
        <w:t>Politécnica del Valle de México, el cual establece lo</w:t>
      </w:r>
      <w:r>
        <w:rPr>
          <w:spacing w:val="-22"/>
        </w:rPr>
        <w:t> </w:t>
      </w:r>
      <w:r>
        <w:rPr/>
        <w:t>siguiente: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2216" w:lineRule="exact"/>
        <w:ind w:left="115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43"/>
          <w:sz w:val="20"/>
          <w:szCs w:val="20"/>
        </w:rPr>
        <w:pict>
          <v:group style="width:452.9pt;height:110.85pt;mso-position-horizontal-relative:char;mso-position-vertical-relative:line" coordorigin="0,0" coordsize="9058,2217">
            <v:shape style="position:absolute;left:291;top:81;width:8501;height:2136" type="#_x0000_t75" stroked="false">
              <v:imagedata r:id="rId21" o:title=""/>
            </v:shape>
            <v:shape style="position:absolute;left:593;top:380;width:7898;height:1533" type="#_x0000_t75" stroked="false">
              <v:imagedata r:id="rId22" o:title=""/>
            </v:shape>
            <v:group style="position:absolute;left:5;top:5;width:8956;height:2098" coordorigin="5,5" coordsize="8956,2098">
              <v:shape style="position:absolute;left:5;top:5;width:8956;height:2098" coordorigin="5,5" coordsize="8956,2098" path="m5,5l8961,2102e" filled="false" stroked="true" strokeweight=".5pt" strokecolor="#5b9bd5">
                <v:path arrowok="t"/>
              </v:shape>
            </v:group>
            <v:group style="position:absolute;left:8927;top:2039;width:131;height:117" coordorigin="8927,2039" coordsize="131,117">
              <v:shape style="position:absolute;left:8927;top:2039;width:131;height:117" coordorigin="8927,2039" coordsize="131,117" path="m8955,2039l8927,2156,9058,2125,8955,2039xe" filled="true" fillcolor="#5b9bd5" stroked="false">
                <v:path arrowok="t"/>
                <v:fill type="solid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43"/>
          <w:sz w:val="20"/>
          <w:szCs w:val="20"/>
        </w:rPr>
      </w:r>
    </w:p>
    <w:p>
      <w:pPr>
        <w:spacing w:after="0" w:line="2216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779" w:footer="709" w:top="2020" w:bottom="900" w:left="156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53"/>
        <w:jc w:val="both"/>
      </w:pPr>
      <w:r>
        <w:rPr/>
        <w:t>Así</w:t>
      </w:r>
      <w:r>
        <w:rPr>
          <w:spacing w:val="33"/>
        </w:rPr>
        <w:t> </w:t>
      </w:r>
      <w:r>
        <w:rPr/>
        <w:t>tenemos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Universidad</w:t>
      </w:r>
      <w:r>
        <w:rPr>
          <w:spacing w:val="36"/>
        </w:rPr>
        <w:t> </w:t>
      </w:r>
      <w:r>
        <w:rPr/>
        <w:t>Politécnica</w:t>
      </w:r>
      <w:r>
        <w:rPr>
          <w:spacing w:val="38"/>
        </w:rPr>
        <w:t> </w:t>
      </w:r>
      <w:r>
        <w:rPr/>
        <w:t>del</w:t>
      </w:r>
      <w:r>
        <w:rPr>
          <w:spacing w:val="36"/>
        </w:rPr>
        <w:t> </w:t>
      </w:r>
      <w:r>
        <w:rPr/>
        <w:t>Valle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México</w:t>
      </w:r>
      <w:r>
        <w:rPr>
          <w:spacing w:val="37"/>
        </w:rPr>
        <w:t> </w:t>
      </w:r>
      <w:r>
        <w:rPr/>
        <w:t>se</w:t>
      </w:r>
      <w:r>
        <w:rPr>
          <w:spacing w:val="36"/>
        </w:rPr>
        <w:t> </w:t>
      </w:r>
      <w:r>
        <w:rPr/>
        <w:t>crea</w:t>
      </w:r>
      <w:r>
        <w:rPr>
          <w:spacing w:val="36"/>
        </w:rPr>
        <w:t> </w:t>
      </w:r>
      <w:r>
        <w:rPr/>
        <w:t>como</w:t>
      </w:r>
      <w:r>
        <w:rPr>
          <w:spacing w:val="37"/>
        </w:rPr>
        <w:t> </w:t>
      </w:r>
      <w:r>
        <w:rPr/>
        <w:t>un</w:t>
      </w:r>
      <w:r>
        <w:rPr/>
        <w:t> Organismo Público Descentralizado, el cual queda sectorizado a la Secretaría</w:t>
      </w:r>
      <w:r>
        <w:rPr>
          <w:spacing w:val="-18"/>
        </w:rPr>
        <w:t> </w:t>
      </w:r>
      <w:r>
        <w:rPr/>
        <w:t>de</w:t>
      </w:r>
      <w:r>
        <w:rPr/>
        <w:t> Educación,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tanto</w:t>
      </w:r>
      <w:r>
        <w:rPr>
          <w:spacing w:val="-18"/>
        </w:rPr>
        <w:t> </w:t>
      </w:r>
      <w:r>
        <w:rPr/>
        <w:t>dichas</w:t>
      </w:r>
      <w:r>
        <w:rPr>
          <w:spacing w:val="-15"/>
        </w:rPr>
        <w:t> </w:t>
      </w:r>
      <w:r>
        <w:rPr/>
        <w:t>Medidas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Austeridad</w:t>
      </w:r>
      <w:r>
        <w:rPr>
          <w:spacing w:val="-17"/>
        </w:rPr>
        <w:t> </w:t>
      </w:r>
      <w:r>
        <w:rPr/>
        <w:t>remitidas</w:t>
      </w:r>
      <w:r>
        <w:rPr>
          <w:spacing w:val="-18"/>
        </w:rPr>
        <w:t> </w:t>
      </w:r>
      <w:r>
        <w:rPr/>
        <w:t>por</w:t>
      </w:r>
      <w:r>
        <w:rPr>
          <w:spacing w:val="-16"/>
        </w:rPr>
        <w:t> </w:t>
      </w:r>
      <w:r>
        <w:rPr/>
        <w:t>el</w:t>
      </w:r>
      <w:r>
        <w:rPr>
          <w:spacing w:val="-17"/>
        </w:rPr>
        <w:t> </w:t>
      </w:r>
      <w:r>
        <w:rPr/>
        <w:t>hoy</w:t>
      </w:r>
      <w:r>
        <w:rPr>
          <w:spacing w:val="-16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w w:val="100"/>
        </w:rPr>
        <w:t> </w:t>
      </w:r>
      <w:r>
        <w:rPr/>
        <w:t>son de observancia obligatoria para el </w:t>
      </w:r>
      <w:r>
        <w:rPr>
          <w:rFonts w:ascii="Palatino Linotype" w:hAnsi="Palatino Linotype"/>
          <w:b/>
        </w:rPr>
        <w:t>Sujeto Obligado</w:t>
      </w:r>
      <w:r>
        <w:rPr/>
        <w:t>, formando parte de su</w:t>
      </w:r>
      <w:r>
        <w:rPr>
          <w:spacing w:val="-19"/>
        </w:rPr>
        <w:t> </w:t>
      </w:r>
      <w:r>
        <w:rPr/>
        <w:t>marco</w:t>
      </w:r>
      <w:r>
        <w:rPr>
          <w:w w:val="99"/>
        </w:rPr>
        <w:t> </w:t>
      </w:r>
      <w:r>
        <w:rPr/>
        <w:t>jurídico.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52"/>
        <w:jc w:val="both"/>
      </w:pPr>
      <w:r>
        <w:rPr/>
        <w:t>Continuando con el análisis de los preceptos referidos, advertimos que se</w:t>
      </w:r>
      <w:r>
        <w:rPr>
          <w:spacing w:val="25"/>
        </w:rPr>
        <w:t> </w:t>
      </w:r>
      <w:r>
        <w:rPr/>
        <w:t>entenderá</w:t>
      </w:r>
      <w:r>
        <w:rPr>
          <w:w w:val="100"/>
        </w:rPr>
        <w:t> </w:t>
      </w:r>
      <w:r>
        <w:rPr/>
        <w:t>por Contraloría, a la Secretaría de la Contraloría y a los órganos de control interno</w:t>
      </w:r>
      <w:r>
        <w:rPr>
          <w:spacing w:val="-20"/>
        </w:rPr>
        <w:t> </w:t>
      </w:r>
      <w:r>
        <w:rPr/>
        <w:t>de</w:t>
      </w:r>
      <w:r>
        <w:rPr/>
        <w:t> las</w:t>
      </w:r>
      <w:r>
        <w:rPr>
          <w:spacing w:val="-14"/>
        </w:rPr>
        <w:t> </w:t>
      </w:r>
      <w:r>
        <w:rPr/>
        <w:t>dependencias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entidades</w:t>
      </w:r>
      <w:r>
        <w:rPr>
          <w:spacing w:val="-14"/>
        </w:rPr>
        <w:t> </w:t>
      </w:r>
      <w:r>
        <w:rPr/>
        <w:t>públicas,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tanto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contraloría</w:t>
      </w:r>
      <w:r>
        <w:rPr>
          <w:spacing w:val="-13"/>
        </w:rPr>
        <w:t> </w:t>
      </w:r>
      <w:r>
        <w:rPr/>
        <w:t>interna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54"/>
        <w:jc w:val="both"/>
      </w:pPr>
      <w:r>
        <w:rPr/>
        <w:t>En esa orden de Ideas, tenemos que el Recurrente, solicito en específico a</w:t>
      </w:r>
      <w:r>
        <w:rPr>
          <w:spacing w:val="2"/>
        </w:rPr>
        <w:t> </w:t>
      </w:r>
      <w:r>
        <w:rPr/>
        <w:t>la</w:t>
      </w:r>
      <w:r>
        <w:rPr/>
        <w:t> Contraloría Interna del Sujeto Obligado los dictámenes correspondientes a</w:t>
      </w:r>
      <w:r>
        <w:rPr>
          <w:spacing w:val="27"/>
        </w:rPr>
        <w:t> </w:t>
      </w:r>
      <w:r>
        <w:rPr/>
        <w:t>las</w:t>
      </w:r>
      <w:r>
        <w:rPr>
          <w:w w:val="99"/>
        </w:rPr>
        <w:t> </w:t>
      </w:r>
      <w:r>
        <w:rPr/>
        <w:t>auditoras</w:t>
      </w:r>
      <w:r>
        <w:rPr>
          <w:spacing w:val="33"/>
        </w:rPr>
        <w:t> </w:t>
      </w:r>
      <w:r>
        <w:rPr/>
        <w:t>o</w:t>
      </w:r>
      <w:r>
        <w:rPr>
          <w:spacing w:val="35"/>
        </w:rPr>
        <w:t> </w:t>
      </w:r>
      <w:r>
        <w:rPr/>
        <w:t>revisiones</w:t>
      </w:r>
      <w:r>
        <w:rPr>
          <w:spacing w:val="35"/>
        </w:rPr>
        <w:t> </w:t>
      </w:r>
      <w:r>
        <w:rPr/>
        <w:t>que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/>
        <w:t>su</w:t>
      </w:r>
      <w:r>
        <w:rPr>
          <w:spacing w:val="35"/>
        </w:rPr>
        <w:t> </w:t>
      </w:r>
      <w:r>
        <w:rPr/>
        <w:t>caso</w:t>
      </w:r>
      <w:r>
        <w:rPr>
          <w:spacing w:val="35"/>
        </w:rPr>
        <w:t> </w:t>
      </w:r>
      <w:r>
        <w:rPr/>
        <w:t>hubiera</w:t>
      </w:r>
      <w:r>
        <w:rPr>
          <w:spacing w:val="34"/>
        </w:rPr>
        <w:t> </w:t>
      </w:r>
      <w:r>
        <w:rPr/>
        <w:t>realizado</w:t>
      </w:r>
      <w:r>
        <w:rPr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ejercicio</w:t>
      </w:r>
      <w:r>
        <w:rPr>
          <w:spacing w:val="35"/>
        </w:rPr>
        <w:t> </w:t>
      </w:r>
      <w:r>
        <w:rPr/>
        <w:t>fiscal</w:t>
      </w:r>
      <w:r>
        <w:rPr>
          <w:spacing w:val="36"/>
        </w:rPr>
        <w:t> </w:t>
      </w:r>
      <w:r>
        <w:rPr/>
        <w:t>2018,</w:t>
      </w:r>
      <w:r>
        <w:rPr>
          <w:w w:val="100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gastos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protocolos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titulación</w:t>
      </w:r>
      <w:r>
        <w:rPr>
          <w:spacing w:val="-9"/>
        </w:rPr>
        <w:t> </w:t>
      </w:r>
      <w:r>
        <w:rPr/>
        <w:t>realizados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explanada,</w:t>
      </w:r>
      <w:r>
        <w:rPr>
          <w:spacing w:val="-8"/>
        </w:rPr>
        <w:t> </w:t>
      </w:r>
      <w:r>
        <w:rPr/>
        <w:t>ya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/>
        <w:t> norma trigésima quinta de las Medidas de Austeridad referidas, establece que</w:t>
      </w:r>
      <w:r>
        <w:rPr>
          <w:spacing w:val="-10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Contraloría</w:t>
      </w:r>
      <w:r>
        <w:rPr>
          <w:spacing w:val="17"/>
        </w:rPr>
        <w:t> </w:t>
      </w:r>
      <w:r>
        <w:rPr/>
        <w:t>verificará</w:t>
      </w:r>
      <w:r>
        <w:rPr>
          <w:spacing w:val="19"/>
        </w:rPr>
        <w:t> </w:t>
      </w:r>
      <w:r>
        <w:rPr/>
        <w:t>el</w:t>
      </w:r>
      <w:r>
        <w:rPr>
          <w:spacing w:val="16"/>
        </w:rPr>
        <w:t> </w:t>
      </w:r>
      <w:r>
        <w:rPr/>
        <w:t>cumplimiento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ellas,</w:t>
      </w:r>
      <w:r>
        <w:rPr>
          <w:spacing w:val="17"/>
        </w:rPr>
        <w:t> </w:t>
      </w:r>
      <w:r>
        <w:rPr/>
        <w:t>lo</w:t>
      </w:r>
      <w:r>
        <w:rPr>
          <w:spacing w:val="18"/>
        </w:rPr>
        <w:t> </w:t>
      </w:r>
      <w:r>
        <w:rPr/>
        <w:t>anterior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relación</w:t>
      </w:r>
      <w:r>
        <w:rPr>
          <w:spacing w:val="16"/>
        </w:rPr>
        <w:t> </w:t>
      </w:r>
      <w:r>
        <w:rPr/>
        <w:t>a</w:t>
      </w:r>
      <w:r>
        <w:rPr>
          <w:spacing w:val="19"/>
        </w:rPr>
        <w:t> </w:t>
      </w:r>
      <w:r>
        <w:rPr/>
        <w:t>las</w:t>
      </w:r>
      <w:r>
        <w:rPr>
          <w:spacing w:val="18"/>
        </w:rPr>
        <w:t> </w:t>
      </w:r>
      <w:r>
        <w:rPr/>
        <w:t>normas</w:t>
      </w:r>
      <w:r>
        <w:rPr>
          <w:w w:val="99"/>
        </w:rPr>
        <w:t> </w:t>
      </w:r>
      <w:r>
        <w:rPr/>
        <w:t>vigésima tercera y vigésima quinta que a la letra señalan lo</w:t>
      </w:r>
      <w:r>
        <w:rPr>
          <w:spacing w:val="-24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VIGÉSIMA</w:t>
      </w:r>
      <w:r>
        <w:rPr>
          <w:rFonts w:ascii="Palatino Linotype" w:hAnsi="Palatino Linotype"/>
          <w:b/>
          <w:i/>
          <w:spacing w:val="1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TERCERA.</w:t>
      </w:r>
      <w:r>
        <w:rPr>
          <w:rFonts w:ascii="Palatino Linotype" w:hAnsi="Palatino Linotype"/>
          <w:b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partir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publicación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presentes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Medidas,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podrán asignarse recursos adicionales para la adaptación, remodelación,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reparación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mantenimiento de inmuebles, así como la compra de estructuras y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manufacturas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para construcción, a excepción de aquéllas que resulten necesarias 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conformidad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 el dictamen que emita la Dirección General de Recursos Materiales y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Coordinación General de Protección Civil, en el ámbito de sus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respectivas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competencias.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28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VIGÉSIMA QUINTA. </w:t>
      </w:r>
      <w:r>
        <w:rPr>
          <w:rFonts w:ascii="Palatino Linotype" w:hAnsi="Palatino Linotype"/>
          <w:i/>
          <w:sz w:val="22"/>
        </w:rPr>
        <w:t>Las dependencias y entidades públicas no podrán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asignar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recursos adicionales a la realización de ceremonias oficiales y de orden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social,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espectáculos cívicos, culturales, congresos convenciones, exposiciones y ferias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partir de la publicación de las presentes Medidas; por lo que, se cancela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contratación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servicios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apoyo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logístico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realización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eventos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en su caso, sólo procederán los autorizados por el titular de la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Secretaría.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4"/>
        <w:ind w:right="152"/>
        <w:jc w:val="both"/>
      </w:pPr>
      <w:r>
        <w:rPr/>
        <w:t>De lo anteriormente citado, advertimos que a partir de la publicación de las</w:t>
      </w:r>
      <w:r>
        <w:rPr>
          <w:spacing w:val="8"/>
        </w:rPr>
        <w:t> </w:t>
      </w:r>
      <w:r>
        <w:rPr/>
        <w:t>Medidas</w:t>
      </w:r>
      <w:r>
        <w:rPr>
          <w:w w:val="99"/>
        </w:rPr>
        <w:t> </w:t>
      </w:r>
      <w:r>
        <w:rPr/>
        <w:t>de Austeridad referidas, no podrán asignarse recursos adicionales para para</w:t>
      </w:r>
      <w:r>
        <w:rPr>
          <w:spacing w:val="4"/>
        </w:rPr>
        <w:t> </w:t>
      </w:r>
      <w:r>
        <w:rPr/>
        <w:t>la</w:t>
      </w:r>
      <w:r>
        <w:rPr/>
        <w:t> adaptación, remodelación, reparación o mantenimiento de inmuebles a excepción</w:t>
      </w:r>
      <w:r>
        <w:rPr>
          <w:spacing w:val="2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aquéllas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resulten</w:t>
      </w:r>
      <w:r>
        <w:rPr>
          <w:spacing w:val="-14"/>
        </w:rPr>
        <w:t> </w:t>
      </w:r>
      <w:r>
        <w:rPr/>
        <w:t>necesarias,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igual</w:t>
      </w:r>
      <w:r>
        <w:rPr>
          <w:spacing w:val="-13"/>
        </w:rPr>
        <w:t> </w:t>
      </w:r>
      <w:r>
        <w:rPr/>
        <w:t>forma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estipula</w:t>
      </w:r>
      <w:r>
        <w:rPr>
          <w:spacing w:val="-13"/>
        </w:rPr>
        <w:t> </w:t>
      </w:r>
      <w:r>
        <w:rPr/>
        <w:t>que</w:t>
      </w:r>
      <w:r>
        <w:rPr>
          <w:spacing w:val="36"/>
        </w:rPr>
        <w:t> </w:t>
      </w:r>
      <w:r>
        <w:rPr/>
        <w:t>las</w:t>
      </w:r>
      <w:r>
        <w:rPr>
          <w:spacing w:val="-14"/>
        </w:rPr>
        <w:t> </w:t>
      </w:r>
      <w:r>
        <w:rPr/>
        <w:t>entidades</w:t>
      </w:r>
      <w:r>
        <w:rPr>
          <w:spacing w:val="-14"/>
        </w:rPr>
        <w:t> </w:t>
      </w:r>
      <w:r>
        <w:rPr/>
        <w:t>públicas</w:t>
      </w:r>
      <w:r>
        <w:rPr>
          <w:w w:val="99"/>
        </w:rPr>
        <w:t> </w:t>
      </w:r>
      <w:r>
        <w:rPr/>
        <w:t>no podrán asignar recursos adicionales a la realización de ceremonias oficiales y</w:t>
      </w:r>
      <w:r>
        <w:rPr>
          <w:spacing w:val="56"/>
        </w:rPr>
        <w:t> </w:t>
      </w:r>
      <w:r>
        <w:rPr/>
        <w:t>de</w:t>
      </w:r>
      <w:r>
        <w:rPr/>
        <w:t> orden social, espectáculos cívicos, culturales, congresos convenciones, exposiciones</w:t>
      </w:r>
      <w:r>
        <w:rPr>
          <w:spacing w:val="-22"/>
        </w:rPr>
        <w:t> </w:t>
      </w:r>
      <w:r>
        <w:rPr/>
        <w:t>y</w:t>
      </w:r>
      <w:r>
        <w:rPr>
          <w:w w:val="100"/>
        </w:rPr>
        <w:t> </w:t>
      </w:r>
      <w:r>
        <w:rPr/>
        <w:t>ferias, y toda vez que los gastos por los protocolos de titulación pudieran</w:t>
      </w:r>
      <w:r>
        <w:rPr>
          <w:spacing w:val="49"/>
        </w:rPr>
        <w:t> </w:t>
      </w:r>
      <w:r>
        <w:rPr/>
        <w:t>encuadrar</w:t>
      </w:r>
      <w:r>
        <w:rPr>
          <w:w w:val="100"/>
        </w:rPr>
        <w:t> </w:t>
      </w:r>
      <w:r>
        <w:rPr/>
        <w:t>en</w:t>
      </w:r>
      <w:r>
        <w:rPr>
          <w:spacing w:val="21"/>
        </w:rPr>
        <w:t> </w:t>
      </w:r>
      <w:r>
        <w:rPr/>
        <w:t>lo</w:t>
      </w:r>
      <w:r>
        <w:rPr>
          <w:spacing w:val="22"/>
        </w:rPr>
        <w:t> </w:t>
      </w:r>
      <w:r>
        <w:rPr/>
        <w:t>anteriormente</w:t>
      </w:r>
      <w:r>
        <w:rPr>
          <w:spacing w:val="21"/>
        </w:rPr>
        <w:t> </w:t>
      </w:r>
      <w:r>
        <w:rPr/>
        <w:t>citado,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contraloría</w:t>
      </w:r>
      <w:r>
        <w:rPr>
          <w:spacing w:val="21"/>
        </w:rPr>
        <w:t> </w:t>
      </w:r>
      <w:r>
        <w:rPr/>
        <w:t>interna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21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21"/>
        </w:rPr>
        <w:t> </w:t>
      </w:r>
      <w:r>
        <w:rPr/>
        <w:t>será</w:t>
      </w:r>
      <w:r>
        <w:rPr>
          <w:spacing w:val="21"/>
        </w:rPr>
        <w:t> </w:t>
      </w:r>
      <w:r>
        <w:rPr/>
        <w:t>la</w:t>
      </w:r>
      <w:r>
        <w:rPr/>
        <w:t> responsable de implementar las acciones necesarias para hacer cumplir</w:t>
      </w:r>
      <w:r>
        <w:rPr>
          <w:spacing w:val="21"/>
        </w:rPr>
        <w:t> </w:t>
      </w:r>
      <w:r>
        <w:rPr/>
        <w:t>dicho</w:t>
      </w:r>
      <w:r>
        <w:rPr>
          <w:w w:val="99"/>
        </w:rPr>
        <w:t> </w:t>
      </w:r>
      <w:r>
        <w:rPr/>
        <w:t>ordenamiento, es que existe la fuente obligacional de la contraloría interna</w:t>
      </w:r>
      <w:r>
        <w:rPr>
          <w:spacing w:val="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pronunciarse sobre dichas</w:t>
      </w:r>
      <w:r>
        <w:rPr>
          <w:spacing w:val="-11"/>
        </w:rPr>
        <w:t> </w:t>
      </w:r>
      <w:r>
        <w:rPr/>
        <w:t>acciones.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52"/>
        <w:jc w:val="both"/>
      </w:pPr>
      <w:r>
        <w:rPr/>
        <w:t>Ahora bien, es importante aclarar que, si bien, de la solicitud de acceso a</w:t>
      </w:r>
      <w:r>
        <w:rPr>
          <w:spacing w:val="58"/>
        </w:rPr>
        <w:t> </w:t>
      </w:r>
      <w:r>
        <w:rPr/>
        <w:t>la</w:t>
      </w:r>
      <w:r>
        <w:rPr/>
        <w:t> información plasmada por </w:t>
      </w:r>
      <w:r>
        <w:rPr>
          <w:rFonts w:ascii="Palatino Linotype" w:hAnsi="Palatino Linotype" w:cs="Palatino Linotype" w:eastAsia="Palatino Linotype"/>
          <w:b/>
          <w:bCs/>
        </w:rPr>
        <w:t>El Recurrente </w:t>
      </w:r>
      <w:r>
        <w:rPr/>
        <w:t>al requerir, “</w:t>
      </w:r>
      <w:r>
        <w:rPr>
          <w:rFonts w:ascii="Palatino Linotype" w:hAnsi="Palatino Linotype" w:cs="Palatino Linotype" w:eastAsia="Palatino Linotype"/>
          <w:i/>
        </w:rPr>
        <w:t>los dictámenes correspondientes</w:t>
      </w:r>
      <w:r>
        <w:rPr>
          <w:rFonts w:ascii="Palatino Linotype" w:hAnsi="Palatino Linotype" w:cs="Palatino Linotype" w:eastAsia="Palatino Linotype"/>
          <w:i/>
          <w:spacing w:val="-19"/>
        </w:rPr>
        <w:t> </w:t>
      </w:r>
      <w:r>
        <w:rPr>
          <w:rFonts w:ascii="Palatino Linotype" w:hAnsi="Palatino Linotype" w:cs="Palatino Linotype" w:eastAsia="Palatino Linotype"/>
          <w:i/>
        </w:rPr>
        <w:t>a</w:t>
      </w:r>
      <w:r>
        <w:rPr>
          <w:rFonts w:ascii="Palatino Linotype" w:hAnsi="Palatino Linotype" w:cs="Palatino Linotype" w:eastAsia="Palatino Linotype"/>
          <w:i/>
          <w:w w:val="99"/>
        </w:rPr>
        <w:t> </w:t>
      </w:r>
      <w:r>
        <w:rPr>
          <w:rFonts w:ascii="Palatino Linotype" w:hAnsi="Palatino Linotype" w:cs="Palatino Linotype" w:eastAsia="Palatino Linotype"/>
          <w:i/>
        </w:rPr>
        <w:t>las</w:t>
      </w:r>
      <w:r>
        <w:rPr>
          <w:rFonts w:ascii="Palatino Linotype" w:hAnsi="Palatino Linotype" w:cs="Palatino Linotype" w:eastAsia="Palatino Linotype"/>
          <w:i/>
          <w:spacing w:val="-14"/>
        </w:rPr>
        <w:t> </w:t>
      </w:r>
      <w:r>
        <w:rPr>
          <w:rFonts w:ascii="Palatino Linotype" w:hAnsi="Palatino Linotype" w:cs="Palatino Linotype" w:eastAsia="Palatino Linotype"/>
          <w:i/>
        </w:rPr>
        <w:t>auditoras</w:t>
      </w:r>
      <w:r>
        <w:rPr>
          <w:rFonts w:ascii="Palatino Linotype" w:hAnsi="Palatino Linotype" w:cs="Palatino Linotype" w:eastAsia="Palatino Linotype"/>
          <w:i/>
          <w:spacing w:val="-12"/>
        </w:rPr>
        <w:t> </w:t>
      </w:r>
      <w:r>
        <w:rPr>
          <w:rFonts w:ascii="Palatino Linotype" w:hAnsi="Palatino Linotype" w:cs="Palatino Linotype" w:eastAsia="Palatino Linotype"/>
          <w:i/>
        </w:rPr>
        <w:t>o</w:t>
      </w:r>
      <w:r>
        <w:rPr>
          <w:rFonts w:ascii="Palatino Linotype" w:hAnsi="Palatino Linotype" w:cs="Palatino Linotype" w:eastAsia="Palatino Linotype"/>
          <w:i/>
          <w:spacing w:val="-13"/>
        </w:rPr>
        <w:t> </w:t>
      </w:r>
      <w:r>
        <w:rPr>
          <w:rFonts w:ascii="Palatino Linotype" w:hAnsi="Palatino Linotype" w:cs="Palatino Linotype" w:eastAsia="Palatino Linotype"/>
          <w:i/>
        </w:rPr>
        <w:t>revisiones</w:t>
      </w:r>
      <w:r>
        <w:rPr>
          <w:rFonts w:ascii="Palatino Linotype" w:hAnsi="Palatino Linotype" w:cs="Palatino Linotype" w:eastAsia="Palatino Linotype"/>
          <w:i/>
          <w:spacing w:val="-14"/>
        </w:rPr>
        <w:t> </w:t>
      </w:r>
      <w:r>
        <w:rPr>
          <w:rFonts w:ascii="Palatino Linotype" w:hAnsi="Palatino Linotype" w:cs="Palatino Linotype" w:eastAsia="Palatino Linotype"/>
          <w:i/>
        </w:rPr>
        <w:t>que</w:t>
      </w:r>
      <w:r>
        <w:rPr>
          <w:rFonts w:ascii="Palatino Linotype" w:hAnsi="Palatino Linotype" w:cs="Palatino Linotype" w:eastAsia="Palatino Linotype"/>
          <w:i/>
          <w:spacing w:val="-14"/>
        </w:rPr>
        <w:t> </w:t>
      </w:r>
      <w:r>
        <w:rPr>
          <w:rFonts w:ascii="Palatino Linotype" w:hAnsi="Palatino Linotype" w:cs="Palatino Linotype" w:eastAsia="Palatino Linotype"/>
          <w:i/>
        </w:rPr>
        <w:t>en</w:t>
      </w:r>
      <w:r>
        <w:rPr>
          <w:rFonts w:ascii="Palatino Linotype" w:hAnsi="Palatino Linotype" w:cs="Palatino Linotype" w:eastAsia="Palatino Linotype"/>
          <w:i/>
          <w:spacing w:val="-14"/>
        </w:rPr>
        <w:t> </w:t>
      </w:r>
      <w:r>
        <w:rPr>
          <w:rFonts w:ascii="Palatino Linotype" w:hAnsi="Palatino Linotype" w:cs="Palatino Linotype" w:eastAsia="Palatino Linotype"/>
          <w:i/>
        </w:rPr>
        <w:t>su</w:t>
      </w:r>
      <w:r>
        <w:rPr>
          <w:rFonts w:ascii="Palatino Linotype" w:hAnsi="Palatino Linotype" w:cs="Palatino Linotype" w:eastAsia="Palatino Linotype"/>
          <w:i/>
          <w:spacing w:val="-14"/>
        </w:rPr>
        <w:t> </w:t>
      </w:r>
      <w:r>
        <w:rPr>
          <w:rFonts w:ascii="Palatino Linotype" w:hAnsi="Palatino Linotype" w:cs="Palatino Linotype" w:eastAsia="Palatino Linotype"/>
          <w:i/>
        </w:rPr>
        <w:t>caso</w:t>
      </w:r>
      <w:r>
        <w:rPr>
          <w:rFonts w:ascii="Palatino Linotype" w:hAnsi="Palatino Linotype" w:cs="Palatino Linotype" w:eastAsia="Palatino Linotype"/>
          <w:i/>
          <w:spacing w:val="-15"/>
        </w:rPr>
        <w:t> </w:t>
      </w:r>
      <w:r>
        <w:rPr>
          <w:rFonts w:ascii="Palatino Linotype" w:hAnsi="Palatino Linotype" w:cs="Palatino Linotype" w:eastAsia="Palatino Linotype"/>
          <w:i/>
        </w:rPr>
        <w:t>hubiera</w:t>
      </w:r>
      <w:r>
        <w:rPr>
          <w:rFonts w:ascii="Palatino Linotype" w:hAnsi="Palatino Linotype" w:cs="Palatino Linotype" w:eastAsia="Palatino Linotype"/>
          <w:i/>
          <w:spacing w:val="-13"/>
        </w:rPr>
        <w:t> </w:t>
      </w:r>
      <w:r>
        <w:rPr>
          <w:rFonts w:ascii="Palatino Linotype" w:hAnsi="Palatino Linotype" w:cs="Palatino Linotype" w:eastAsia="Palatino Linotype"/>
          <w:i/>
        </w:rPr>
        <w:t>realizado</w:t>
      </w:r>
      <w:r>
        <w:rPr>
          <w:rFonts w:ascii="Palatino Linotype" w:hAnsi="Palatino Linotype" w:cs="Palatino Linotype" w:eastAsia="Palatino Linotype"/>
          <w:i/>
          <w:spacing w:val="-13"/>
        </w:rPr>
        <w:t> </w:t>
      </w:r>
      <w:r>
        <w:rPr>
          <w:rFonts w:ascii="Palatino Linotype" w:hAnsi="Palatino Linotype" w:cs="Palatino Linotype" w:eastAsia="Palatino Linotype"/>
          <w:i/>
        </w:rPr>
        <w:t>en</w:t>
      </w:r>
      <w:r>
        <w:rPr>
          <w:rFonts w:ascii="Palatino Linotype" w:hAnsi="Palatino Linotype" w:cs="Palatino Linotype" w:eastAsia="Palatino Linotype"/>
          <w:i/>
          <w:spacing w:val="-14"/>
        </w:rPr>
        <w:t> </w:t>
      </w:r>
      <w:r>
        <w:rPr>
          <w:rFonts w:ascii="Palatino Linotype" w:hAnsi="Palatino Linotype" w:cs="Palatino Linotype" w:eastAsia="Palatino Linotype"/>
          <w:i/>
        </w:rPr>
        <w:t>el</w:t>
      </w:r>
      <w:r>
        <w:rPr>
          <w:rFonts w:ascii="Palatino Linotype" w:hAnsi="Palatino Linotype" w:cs="Palatino Linotype" w:eastAsia="Palatino Linotype"/>
          <w:i/>
          <w:spacing w:val="-14"/>
        </w:rPr>
        <w:t> </w:t>
      </w:r>
      <w:r>
        <w:rPr>
          <w:rFonts w:ascii="Palatino Linotype" w:hAnsi="Palatino Linotype" w:cs="Palatino Linotype" w:eastAsia="Palatino Linotype"/>
          <w:i/>
        </w:rPr>
        <w:t>ejercicio</w:t>
      </w:r>
      <w:r>
        <w:rPr>
          <w:rFonts w:ascii="Palatino Linotype" w:hAnsi="Palatino Linotype" w:cs="Palatino Linotype" w:eastAsia="Palatino Linotype"/>
          <w:i/>
          <w:spacing w:val="-15"/>
        </w:rPr>
        <w:t> </w:t>
      </w:r>
      <w:r>
        <w:rPr>
          <w:rFonts w:ascii="Palatino Linotype" w:hAnsi="Palatino Linotype" w:cs="Palatino Linotype" w:eastAsia="Palatino Linotype"/>
          <w:i/>
        </w:rPr>
        <w:t>fiscal</w:t>
      </w:r>
      <w:r>
        <w:rPr>
          <w:rFonts w:ascii="Palatino Linotype" w:hAnsi="Palatino Linotype" w:cs="Palatino Linotype" w:eastAsia="Palatino Linotype"/>
          <w:i/>
          <w:spacing w:val="-14"/>
        </w:rPr>
        <w:t> </w:t>
      </w:r>
      <w:r>
        <w:rPr>
          <w:rFonts w:ascii="Palatino Linotype" w:hAnsi="Palatino Linotype" w:cs="Palatino Linotype" w:eastAsia="Palatino Linotype"/>
          <w:i/>
        </w:rPr>
        <w:t>2018”</w:t>
      </w:r>
      <w:r>
        <w:rPr/>
        <w:t>,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puede</w:t>
      </w:r>
      <w:r>
        <w:rPr/>
        <w:t> interpretar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solicita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informes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resultados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auditorías</w:t>
      </w:r>
      <w:r>
        <w:rPr>
          <w:spacing w:val="-13"/>
        </w:rPr>
        <w:t> </w:t>
      </w:r>
      <w:r>
        <w:rPr/>
        <w:t>practicadas</w:t>
      </w:r>
      <w:r>
        <w:rPr>
          <w:spacing w:val="-11"/>
        </w:rPr>
        <w:t> </w:t>
      </w:r>
      <w:r>
        <w:rPr/>
        <w:t>por</w:t>
      </w:r>
      <w:r>
        <w:rPr/>
        <w:t> la</w:t>
      </w:r>
      <w:r>
        <w:rPr>
          <w:spacing w:val="-14"/>
        </w:rPr>
        <w:t> </w:t>
      </w:r>
      <w:r>
        <w:rPr/>
        <w:t>Contraloría</w:t>
      </w:r>
      <w:r>
        <w:rPr>
          <w:spacing w:val="-14"/>
        </w:rPr>
        <w:t> </w:t>
      </w:r>
      <w:r>
        <w:rPr/>
        <w:t>Interna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Sujeto</w:t>
      </w:r>
      <w:r>
        <w:rPr>
          <w:spacing w:val="-13"/>
        </w:rPr>
        <w:t> </w:t>
      </w:r>
      <w:r>
        <w:rPr/>
        <w:t>Obligado,</w:t>
      </w:r>
      <w:r>
        <w:rPr>
          <w:spacing w:val="-14"/>
        </w:rPr>
        <w:t> </w:t>
      </w:r>
      <w:r>
        <w:rPr/>
        <w:t>es</w:t>
      </w:r>
      <w:r>
        <w:rPr>
          <w:spacing w:val="-15"/>
        </w:rPr>
        <w:t> </w:t>
      </w:r>
      <w:r>
        <w:rPr/>
        <w:t>especifico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15"/>
        </w:rPr>
        <w:t> </w:t>
      </w:r>
      <w:r>
        <w:rPr/>
        <w:t>señaladas</w:t>
      </w:r>
      <w:r>
        <w:rPr>
          <w:w w:val="99"/>
        </w:rPr>
        <w:t> </w:t>
      </w:r>
      <w:r>
        <w:rPr/>
        <w:t>en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solicitud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/>
        <w:t>información</w:t>
      </w:r>
      <w:r>
        <w:rPr>
          <w:spacing w:val="28"/>
        </w:rPr>
        <w:t> </w:t>
      </w:r>
      <w:r>
        <w:rPr/>
        <w:t>correspondientes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las</w:t>
      </w:r>
      <w:r>
        <w:rPr>
          <w:spacing w:val="28"/>
        </w:rPr>
        <w:t> </w:t>
      </w:r>
      <w:r>
        <w:rPr/>
        <w:t>Normas</w:t>
      </w:r>
      <w:r>
        <w:rPr>
          <w:spacing w:val="25"/>
        </w:rPr>
        <w:t> </w:t>
      </w:r>
      <w:r>
        <w:rPr/>
        <w:t>de</w:t>
      </w:r>
      <w:r>
        <w:rPr>
          <w:spacing w:val="29"/>
        </w:rPr>
        <w:t> </w:t>
      </w:r>
      <w:r>
        <w:rPr/>
        <w:t>Austeridad</w:t>
      </w:r>
      <w:r>
        <w:rPr>
          <w:spacing w:val="26"/>
        </w:rPr>
        <w:t> </w:t>
      </w:r>
      <w:r>
        <w:rPr/>
        <w:t>antes</w:t>
      </w:r>
      <w:r>
        <w:rPr>
          <w:w w:val="99"/>
        </w:rPr>
        <w:t> </w:t>
      </w:r>
      <w:r>
        <w:rPr/>
        <w:t>referidas</w:t>
      </w:r>
      <w:r>
        <w:rPr>
          <w:rFonts w:ascii="Palatino Linotype" w:hAnsi="Palatino Linotype" w:cs="Palatino Linotype" w:eastAsia="Palatino Linotype"/>
          <w:i/>
        </w:rPr>
        <w:t>.</w:t>
      </w:r>
      <w:r>
        <w:rPr>
          <w:rFonts w:ascii="Palatino Linotype" w:hAnsi="Palatino Linotype" w:cs="Palatino Linotype" w:eastAsia="Palatino Linotype"/>
          <w:i/>
          <w:spacing w:val="46"/>
        </w:rPr>
        <w:t> </w:t>
      </w:r>
      <w:r>
        <w:rPr/>
        <w:t>Sin</w:t>
      </w:r>
      <w:r>
        <w:rPr>
          <w:spacing w:val="45"/>
        </w:rPr>
        <w:t> </w:t>
      </w:r>
      <w:r>
        <w:rPr/>
        <w:t>embargo,</w:t>
      </w:r>
      <w:r>
        <w:rPr>
          <w:spacing w:val="46"/>
        </w:rPr>
        <w:t> </w:t>
      </w:r>
      <w:r>
        <w:rPr/>
        <w:t>en</w:t>
      </w:r>
      <w:r>
        <w:rPr>
          <w:spacing w:val="45"/>
        </w:rPr>
        <w:t> </w:t>
      </w:r>
      <w:r>
        <w:rPr/>
        <w:t>aras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privilegiar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máxima</w:t>
      </w:r>
      <w:r>
        <w:rPr>
          <w:spacing w:val="46"/>
        </w:rPr>
        <w:t> </w:t>
      </w:r>
      <w:r>
        <w:rPr/>
        <w:t>publicidad</w:t>
      </w:r>
      <w:r>
        <w:rPr>
          <w:w w:val="99"/>
        </w:rPr>
        <w:t> </w:t>
      </w:r>
      <w:r>
        <w:rPr/>
        <w:t>contenido en nuestra Carta Magna y atendiendo a lo dispuesto en el artículo 13 de</w:t>
      </w:r>
      <w:r>
        <w:rPr>
          <w:spacing w:val="26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51"/>
        <w:jc w:val="both"/>
      </w:pPr>
      <w:r>
        <w:rPr/>
        <w:t>Ley de Transparencia y Acceso a la Información Pública del Estado de México</w:t>
      </w:r>
      <w:r>
        <w:rPr>
          <w:spacing w:val="2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este órgano garante en uso de las facultades que la propia legislación</w:t>
      </w:r>
      <w:r>
        <w:rPr>
          <w:spacing w:val="4"/>
        </w:rPr>
        <w:t> </w:t>
      </w:r>
      <w:r>
        <w:rPr/>
        <w:t>le</w:t>
      </w:r>
      <w:r>
        <w:rPr>
          <w:w w:val="100"/>
        </w:rPr>
        <w:t> </w:t>
      </w:r>
      <w:r>
        <w:rPr/>
        <w:t>otorga, considerando que el particular no tiene la obligación de ser experto</w:t>
      </w:r>
      <w:r>
        <w:rPr>
          <w:spacing w:val="34"/>
        </w:rPr>
        <w:t> </w:t>
      </w:r>
      <w:r>
        <w:rPr/>
        <w:t>al</w:t>
      </w:r>
      <w:r>
        <w:rPr/>
        <w:t> momento de formular las solicitudes de acceso a la información pública, dado que</w:t>
      </w:r>
      <w:r>
        <w:rPr>
          <w:spacing w:val="34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legislación en la materia ha dispuesto que los mecanismos sean sencillos y de</w:t>
      </w:r>
      <w:r>
        <w:rPr>
          <w:spacing w:val="13"/>
        </w:rPr>
        <w:t> </w:t>
      </w:r>
      <w:r>
        <w:rPr/>
        <w:t>acceso</w:t>
      </w:r>
      <w:r>
        <w:rPr>
          <w:spacing w:val="-1"/>
          <w:w w:val="99"/>
        </w:rPr>
        <w:t> </w:t>
      </w:r>
      <w:r>
        <w:rPr/>
        <w:t>a</w:t>
      </w:r>
      <w:r>
        <w:rPr>
          <w:spacing w:val="50"/>
        </w:rPr>
        <w:t> </w:t>
      </w:r>
      <w:r>
        <w:rPr/>
        <w:t>cualquier</w:t>
      </w:r>
      <w:r>
        <w:rPr>
          <w:spacing w:val="52"/>
        </w:rPr>
        <w:t> </w:t>
      </w:r>
      <w:r>
        <w:rPr/>
        <w:t>persona</w:t>
      </w:r>
      <w:r>
        <w:rPr>
          <w:spacing w:val="50"/>
        </w:rPr>
        <w:t> </w:t>
      </w:r>
      <w:r>
        <w:rPr/>
        <w:t>que</w:t>
      </w:r>
      <w:r>
        <w:rPr>
          <w:spacing w:val="51"/>
        </w:rPr>
        <w:t> </w:t>
      </w:r>
      <w:r>
        <w:rPr/>
        <w:t>requiera</w:t>
      </w:r>
      <w:r>
        <w:rPr>
          <w:spacing w:val="50"/>
        </w:rPr>
        <w:t> </w:t>
      </w:r>
      <w:r>
        <w:rPr/>
        <w:t>información</w:t>
      </w:r>
      <w:r>
        <w:rPr>
          <w:spacing w:val="50"/>
        </w:rPr>
        <w:t> </w:t>
      </w:r>
      <w:r>
        <w:rPr/>
        <w:t>del</w:t>
      </w:r>
      <w:r>
        <w:rPr>
          <w:spacing w:val="50"/>
        </w:rPr>
        <w:t> </w:t>
      </w:r>
      <w:r>
        <w:rPr/>
        <w:t>actuar</w:t>
      </w:r>
      <w:r>
        <w:rPr>
          <w:spacing w:val="52"/>
        </w:rPr>
        <w:t> </w:t>
      </w:r>
      <w:r>
        <w:rPr/>
        <w:t>y</w:t>
      </w:r>
      <w:r>
        <w:rPr>
          <w:spacing w:val="49"/>
        </w:rPr>
        <w:t> </w:t>
      </w:r>
      <w:r>
        <w:rPr/>
        <w:t>accionar</w:t>
      </w:r>
      <w:r>
        <w:rPr>
          <w:spacing w:val="52"/>
        </w:rPr>
        <w:t> </w:t>
      </w:r>
      <w:r>
        <w:rPr/>
        <w:t>de</w:t>
      </w:r>
      <w:r>
        <w:rPr>
          <w:spacing w:val="51"/>
        </w:rPr>
        <w:t> </w:t>
      </w:r>
      <w:r>
        <w:rPr/>
        <w:t>los</w:t>
      </w:r>
      <w:r>
        <w:rPr>
          <w:spacing w:val="49"/>
        </w:rPr>
        <w:t> </w:t>
      </w:r>
      <w:r>
        <w:rPr/>
        <w:t>entes</w:t>
      </w:r>
      <w:r>
        <w:rPr>
          <w:w w:val="99"/>
        </w:rPr>
        <w:t> </w:t>
      </w:r>
      <w:r>
        <w:rPr/>
        <w:t>públicos,</w:t>
      </w:r>
      <w:r>
        <w:rPr>
          <w:spacing w:val="22"/>
        </w:rPr>
        <w:t> </w:t>
      </w:r>
      <w:r>
        <w:rPr/>
        <w:t>es</w:t>
      </w:r>
      <w:r>
        <w:rPr>
          <w:spacing w:val="21"/>
        </w:rPr>
        <w:t> </w:t>
      </w:r>
      <w:r>
        <w:rPr/>
        <w:t>decir,</w:t>
      </w:r>
      <w:r>
        <w:rPr>
          <w:spacing w:val="19"/>
        </w:rPr>
        <w:t> </w:t>
      </w:r>
      <w:r>
        <w:rPr/>
        <w:t>si</w:t>
      </w:r>
      <w:r>
        <w:rPr>
          <w:spacing w:val="19"/>
        </w:rPr>
        <w:t> </w:t>
      </w:r>
      <w:r>
        <w:rPr/>
        <w:t>bien</w:t>
      </w:r>
      <w:r>
        <w:rPr>
          <w:spacing w:val="21"/>
        </w:rPr>
        <w:t> </w:t>
      </w:r>
      <w:r>
        <w:rPr/>
        <w:t>el</w:t>
      </w:r>
      <w:r>
        <w:rPr>
          <w:spacing w:val="19"/>
        </w:rPr>
        <w:t> </w:t>
      </w:r>
      <w:r>
        <w:rPr/>
        <w:t>acceso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pública</w:t>
      </w:r>
      <w:r>
        <w:rPr>
          <w:spacing w:val="22"/>
        </w:rPr>
        <w:t> </w:t>
      </w:r>
      <w:r>
        <w:rPr/>
        <w:t>consiste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obtener</w:t>
      </w:r>
      <w:r>
        <w:rPr>
          <w:spacing w:val="20"/>
        </w:rPr>
        <w:t> </w:t>
      </w:r>
      <w:r>
        <w:rPr/>
        <w:t>los</w:t>
      </w:r>
      <w:r>
        <w:rPr>
          <w:w w:val="99"/>
        </w:rPr>
        <w:t> </w:t>
      </w:r>
      <w:r>
        <w:rPr/>
        <w:t>documentos que contengan la información solicitada y que éstas se realicen de</w:t>
      </w:r>
      <w:r>
        <w:rPr>
          <w:spacing w:val="-17"/>
        </w:rPr>
        <w:t> </w:t>
      </w:r>
      <w:r>
        <w:rPr/>
        <w:t>forma</w:t>
      </w:r>
      <w:r>
        <w:rPr/>
        <w:t> clara y precisa, también lo es que los ciudadanos no necesariamente conocen</w:t>
      </w:r>
      <w:r>
        <w:rPr>
          <w:spacing w:val="-16"/>
        </w:rPr>
        <w:t> </w:t>
      </w:r>
      <w:r>
        <w:rPr/>
        <w:t>el</w:t>
      </w:r>
      <w:r>
        <w:rPr>
          <w:w w:val="100"/>
        </w:rPr>
        <w:t> </w:t>
      </w:r>
      <w:r>
        <w:rPr/>
        <w:t>nombre</w:t>
      </w:r>
      <w:r>
        <w:rPr>
          <w:spacing w:val="-12"/>
        </w:rPr>
        <w:t> </w:t>
      </w:r>
      <w:r>
        <w:rPr/>
        <w:t>especifico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documento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cual</w:t>
      </w:r>
      <w:r>
        <w:rPr>
          <w:spacing w:val="-12"/>
        </w:rPr>
        <w:t> </w:t>
      </w:r>
      <w:r>
        <w:rPr/>
        <w:t>desean</w:t>
      </w:r>
      <w:r>
        <w:rPr>
          <w:spacing w:val="-13"/>
        </w:rPr>
        <w:t> </w:t>
      </w:r>
      <w:r>
        <w:rPr/>
        <w:t>tener</w:t>
      </w:r>
      <w:r>
        <w:rPr>
          <w:spacing w:val="-11"/>
        </w:rPr>
        <w:t> </w:t>
      </w:r>
      <w:r>
        <w:rPr/>
        <w:t>acceso;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lo</w:t>
      </w:r>
      <w:r>
        <w:rPr>
          <w:spacing w:val="-13"/>
        </w:rPr>
        <w:t> </w:t>
      </w:r>
      <w:r>
        <w:rPr/>
        <w:t>tanto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términos</w:t>
      </w:r>
      <w:r>
        <w:rPr>
          <w:w w:val="99"/>
        </w:rPr>
        <w:t> </w:t>
      </w:r>
      <w:r>
        <w:rPr/>
        <w:t>del precepto antes referido, se suple la deficiencia de la solicitud con la finalidad</w:t>
      </w:r>
      <w:r>
        <w:rPr>
          <w:spacing w:val="2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puntualizar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>
          <w:rFonts w:ascii="Palatino Linotype" w:hAnsi="Palatino Linotype"/>
          <w:b/>
        </w:rPr>
        <w:t>Recurrente,</w:t>
      </w:r>
      <w:r>
        <w:rPr>
          <w:rFonts w:ascii="Palatino Linotype" w:hAnsi="Palatino Linotype"/>
          <w:b/>
          <w:spacing w:val="-10"/>
        </w:rPr>
        <w:t> </w:t>
      </w:r>
      <w:r>
        <w:rPr/>
        <w:t>solicita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informes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resultados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auditorías</w:t>
      </w:r>
      <w:r>
        <w:rPr>
          <w:w w:val="99"/>
        </w:rPr>
        <w:t> </w:t>
      </w:r>
      <w:r>
        <w:rPr/>
        <w:t>practicadas por la Contraloría Interna del Sujeto Obligado, en relación a</w:t>
      </w:r>
      <w:r>
        <w:rPr>
          <w:spacing w:val="11"/>
        </w:rPr>
        <w:t> </w:t>
      </w:r>
      <w:r>
        <w:rPr/>
        <w:t>las</w:t>
      </w:r>
      <w:r>
        <w:rPr>
          <w:w w:val="99"/>
        </w:rPr>
        <w:t> </w:t>
      </w:r>
      <w:r>
        <w:rPr/>
        <w:t>disposiciones</w:t>
      </w:r>
      <w:r>
        <w:rPr>
          <w:spacing w:val="-9"/>
        </w:rPr>
        <w:t> </w:t>
      </w:r>
      <w:r>
        <w:rPr/>
        <w:t>señaladas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solicitud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correspondientes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Normas</w:t>
      </w:r>
      <w:r>
        <w:rPr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Austeridad.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53"/>
        <w:jc w:val="both"/>
      </w:pPr>
      <w:r>
        <w:rPr/>
        <w:t>Por otro lado, retomando el análisis del marco normativo del </w:t>
      </w:r>
      <w:r>
        <w:rPr>
          <w:rFonts w:ascii="Palatino Linotype" w:hAnsi="Palatino Linotype"/>
          <w:b/>
        </w:rPr>
        <w:t>Sujeto Obligado</w:t>
      </w:r>
      <w:r>
        <w:rPr/>
        <w:t>,</w:t>
      </w:r>
      <w:r>
        <w:rPr>
          <w:spacing w:val="57"/>
        </w:rPr>
        <w:t> </w:t>
      </w:r>
      <w:r>
        <w:rPr/>
        <w:t>nos</w:t>
      </w:r>
      <w:r>
        <w:rPr>
          <w:w w:val="99"/>
        </w:rPr>
        <w:t> </w:t>
      </w:r>
      <w:r>
        <w:rPr/>
        <w:t>permite</w:t>
      </w:r>
      <w:r>
        <w:rPr>
          <w:spacing w:val="39"/>
        </w:rPr>
        <w:t> </w:t>
      </w:r>
      <w:r>
        <w:rPr/>
        <w:t>traer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colación</w:t>
      </w:r>
      <w:r>
        <w:rPr>
          <w:spacing w:val="38"/>
        </w:rPr>
        <w:t> </w:t>
      </w:r>
      <w:r>
        <w:rPr/>
        <w:t>lo</w:t>
      </w:r>
      <w:r>
        <w:rPr>
          <w:spacing w:val="39"/>
        </w:rPr>
        <w:t> </w:t>
      </w:r>
      <w:r>
        <w:rPr/>
        <w:t>señalado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6"/>
        </w:rPr>
        <w:t> </w:t>
      </w:r>
      <w:r>
        <w:rPr/>
        <w:t>Manual</w:t>
      </w:r>
      <w:r>
        <w:rPr>
          <w:spacing w:val="38"/>
        </w:rPr>
        <w:t> </w:t>
      </w:r>
      <w:r>
        <w:rPr/>
        <w:t>General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Organización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/>
        <w:t> Universidad Politécnica del Valle De México, el cuales</w:t>
      </w:r>
      <w:r>
        <w:rPr>
          <w:spacing w:val="-21"/>
        </w:rPr>
        <w:t> </w:t>
      </w:r>
      <w:r>
        <w:rPr/>
        <w:t>establece: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205B K12000 </w:t>
      </w:r>
      <w:r>
        <w:rPr>
          <w:rFonts w:ascii="Palatino Linotype" w:hAnsi="Palatino Linotype"/>
          <w:b/>
          <w:i/>
          <w:sz w:val="22"/>
        </w:rPr>
        <w:t>CONTRALORÍA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INTERNA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spacing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OBJETIVO</w:t>
      </w:r>
      <w:r>
        <w:rPr>
          <w:rFonts w:ascii="Palatino Linotype" w:hAnsi="Palatino Linotype"/>
          <w:i/>
          <w:sz w:val="22"/>
        </w:rPr>
        <w:t>: Establecer y dirigir el Sistema Integral de Control y Evaluación,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 propósito de verificar que las acciones de las unidades administrativas de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Universidad,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cuanto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manejo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humanos,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financieros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materiales,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efectúen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eficacia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eficiencia,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normatividad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establecida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materia.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FUNCIONES:</w:t>
      </w:r>
      <w:r>
        <w:rPr>
          <w:rFonts w:asci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pStyle w:val="ListParagraph"/>
        <w:numPr>
          <w:ilvl w:val="0"/>
          <w:numId w:val="2"/>
        </w:numPr>
        <w:tabs>
          <w:tab w:pos="1065" w:val="left" w:leader="none"/>
        </w:tabs>
        <w:spacing w:line="240" w:lineRule="auto" w:before="28" w:after="0"/>
        <w:ind w:left="833" w:right="954" w:firstLine="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Atender y tramitar las quejas y denuncias que se interpongan en contra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servidores públicos de 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Universidad.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— Iniciar, tramitar y resolver los procedimientos administrativos, disciplinarios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resarcitorios y, en su caso, tramitar las sanciones que correspondan en los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términos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la Ley de Responsabilidades de los Servidores Públicos del Estado y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Municipios.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978" w:val="left" w:leader="none"/>
        </w:tabs>
        <w:spacing w:line="240" w:lineRule="auto" w:before="0" w:after="0"/>
        <w:ind w:left="833" w:right="95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Realizar el control y evaluación tendiente a verificar que la</w:t>
      </w:r>
      <w:r>
        <w:rPr>
          <w:rFonts w:ascii="Palatino Linotype" w:hAnsi="Palatino Linotype"/>
          <w:b/>
          <w:i/>
          <w:spacing w:val="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Universidad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observe las normas</w:t>
      </w:r>
      <w:r>
        <w:rPr>
          <w:rFonts w:ascii="Palatino Linotype" w:hAnsi="Palatino Linotype"/>
          <w:b/>
          <w:i/>
          <w:spacing w:val="-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vigentes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0" w:after="0"/>
        <w:ind w:left="833" w:right="955" w:firstLine="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Vigilar el correcto ejercicio de los presupuestos autorizados a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Institución educativa, en congruencia con el avance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programático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Elaborar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ejecutar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programas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trabajo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Contraloría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Interna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aprobados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Secretaría de la Contraloría, conforme a las disposiciones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vigentes.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833" w:right="954" w:firstLine="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Intervenir en los procesos de entrega-recepción de las unidades administrativas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Universidad.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240" w:lineRule="auto" w:before="0" w:after="0"/>
        <w:ind w:left="833" w:right="952" w:firstLine="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Certificar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copias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existentes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archivos,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impresión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documental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existen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sistemas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informáticos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operan,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 refieran a asuntos de su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competencia.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976" w:val="left" w:leader="none"/>
        </w:tabs>
        <w:spacing w:line="240" w:lineRule="auto" w:before="0" w:after="0"/>
        <w:ind w:left="83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Verificar los sistemas de control y evaluación del organismo que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permita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 utilización eficaz y eficiente de los recursos, así como la</w:t>
      </w:r>
      <w:r>
        <w:rPr>
          <w:rFonts w:ascii="Palatino Linotype" w:hAnsi="Palatino Linotype"/>
          <w:b/>
          <w:i/>
          <w:spacing w:val="5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correcta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aplicación de las políticas, planes, programas, presupuestos,</w:t>
      </w:r>
      <w:r>
        <w:rPr>
          <w:rFonts w:ascii="Palatino Linotype" w:hAnsi="Palatino Linotype"/>
          <w:b/>
          <w:i/>
          <w:spacing w:val="2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normas,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lineamientos y procedimientos de acuerdo a las disposiciones que para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tal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efecto</w:t>
      </w:r>
      <w:r>
        <w:rPr>
          <w:rFonts w:ascii="Palatino Linotype" w:hAnsi="Palatino Linotype"/>
          <w:b/>
          <w:i/>
          <w:spacing w:val="-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expida</w:t>
      </w:r>
      <w:r>
        <w:rPr>
          <w:rFonts w:ascii="Palatino Linotype" w:hAnsi="Palatino Linotype"/>
          <w:b/>
          <w:i/>
          <w:spacing w:val="-1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Secretaría</w:t>
      </w:r>
      <w:r>
        <w:rPr>
          <w:rFonts w:ascii="Palatino Linotype" w:hAnsi="Palatino Linotype"/>
          <w:b/>
          <w:i/>
          <w:spacing w:val="-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1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Contraloría</w:t>
      </w:r>
      <w:r>
        <w:rPr>
          <w:rFonts w:ascii="Palatino Linotype" w:hAnsi="Palatino Linotype"/>
          <w:b/>
          <w:i/>
          <w:spacing w:val="-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bajo</w:t>
      </w:r>
      <w:r>
        <w:rPr>
          <w:rFonts w:ascii="Palatino Linotype" w:hAnsi="Palatino Linotype"/>
          <w:b/>
          <w:i/>
          <w:spacing w:val="-1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criterios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racionalidad,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austeridad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disciplina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presupuestal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expedida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por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Gobierno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Estado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México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971" w:val="left" w:leader="none"/>
        </w:tabs>
        <w:spacing w:line="240" w:lineRule="auto" w:before="0" w:after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Analizar y evaluar los sistemas y procedimientos de control interno de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Universidad, aplicando las normas generales de auditoría gubernamental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 procedimientos de auditoría de aplicación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general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spacing w:before="0"/>
        <w:ind w:left="833" w:right="95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Dar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seguimiento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2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observaciones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2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recomendaciones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derivadas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auditorías y evaluaciones realizadas por la Contraloría Interna de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Universidad.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709" w:top="2020" w:bottom="900" w:left="172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spacing w:before="28"/>
        <w:ind w:left="953" w:right="95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— Participar en el Comité de Adquisiciones y Servicios, con función de</w:t>
      </w:r>
      <w:r>
        <w:rPr>
          <w:rFonts w:ascii="Palatino Linotype" w:hAnsi="Palatino Linotype" w:cs="Palatino Linotype" w:eastAsia="Palatino Linotype"/>
          <w:i/>
          <w:spacing w:val="4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vocal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únicamente con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voz.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091" w:val="left" w:leader="none"/>
        </w:tabs>
        <w:spacing w:line="240" w:lineRule="auto" w:before="0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Presentar a la Secretaría de la Contraloría y al Rector de la</w:t>
      </w:r>
      <w:r>
        <w:rPr>
          <w:rFonts w:ascii="Palatino Linotype" w:hAnsi="Palatino Linotype"/>
          <w:b/>
          <w:i/>
          <w:spacing w:val="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Universidad,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 informes de los resultados de las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auditorías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108" w:val="left" w:leader="none"/>
        </w:tabs>
        <w:spacing w:line="240" w:lineRule="auto" w:before="0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Dar</w:t>
      </w:r>
      <w:r>
        <w:rPr>
          <w:rFonts w:ascii="Palatino Linotype"/>
          <w:i/>
          <w:spacing w:val="22"/>
          <w:sz w:val="22"/>
        </w:rPr>
        <w:t> </w:t>
      </w:r>
      <w:r>
        <w:rPr>
          <w:rFonts w:ascii="Palatino Linotype"/>
          <w:i/>
          <w:sz w:val="22"/>
        </w:rPr>
        <w:t>seguimiento</w:t>
      </w:r>
      <w:r>
        <w:rPr>
          <w:rFonts w:ascii="Palatino Linotype"/>
          <w:i/>
          <w:spacing w:val="25"/>
          <w:sz w:val="22"/>
        </w:rPr>
        <w:t> </w:t>
      </w:r>
      <w:r>
        <w:rPr>
          <w:rFonts w:ascii="Palatino Linotype"/>
          <w:i/>
          <w:sz w:val="22"/>
        </w:rPr>
        <w:t>a</w:t>
      </w:r>
      <w:r>
        <w:rPr>
          <w:rFonts w:ascii="Palatino Linotype"/>
          <w:i/>
          <w:spacing w:val="20"/>
          <w:sz w:val="22"/>
        </w:rPr>
        <w:t> </w:t>
      </w:r>
      <w:r>
        <w:rPr>
          <w:rFonts w:ascii="Palatino Linotype"/>
          <w:i/>
          <w:sz w:val="22"/>
        </w:rPr>
        <w:t>las</w:t>
      </w:r>
      <w:r>
        <w:rPr>
          <w:rFonts w:ascii="Palatino Linotype"/>
          <w:i/>
          <w:spacing w:val="22"/>
          <w:sz w:val="22"/>
        </w:rPr>
        <w:t> </w:t>
      </w:r>
      <w:r>
        <w:rPr>
          <w:rFonts w:ascii="Palatino Linotype"/>
          <w:i/>
          <w:sz w:val="22"/>
        </w:rPr>
        <w:t>observaciones</w:t>
      </w:r>
      <w:r>
        <w:rPr>
          <w:rFonts w:ascii="Palatino Linotype"/>
          <w:i/>
          <w:spacing w:val="25"/>
          <w:sz w:val="22"/>
        </w:rPr>
        <w:t> </w:t>
      </w:r>
      <w:r>
        <w:rPr>
          <w:rFonts w:ascii="Palatino Linotype"/>
          <w:i/>
          <w:sz w:val="22"/>
        </w:rPr>
        <w:t>y</w:t>
      </w:r>
      <w:r>
        <w:rPr>
          <w:rFonts w:ascii="Palatino Linotype"/>
          <w:i/>
          <w:spacing w:val="22"/>
          <w:sz w:val="22"/>
        </w:rPr>
        <w:t> </w:t>
      </w:r>
      <w:r>
        <w:rPr>
          <w:rFonts w:ascii="Palatino Linotype"/>
          <w:i/>
          <w:sz w:val="22"/>
        </w:rPr>
        <w:t>recomendaciones</w:t>
      </w:r>
      <w:r>
        <w:rPr>
          <w:rFonts w:ascii="Palatino Linotype"/>
          <w:i/>
          <w:spacing w:val="22"/>
          <w:sz w:val="22"/>
        </w:rPr>
        <w:t> </w:t>
      </w:r>
      <w:r>
        <w:rPr>
          <w:rFonts w:ascii="Palatino Linotype"/>
          <w:i/>
          <w:sz w:val="22"/>
        </w:rPr>
        <w:t>derivadas</w:t>
      </w:r>
      <w:r>
        <w:rPr>
          <w:rFonts w:ascii="Palatino Linotype"/>
          <w:i/>
          <w:spacing w:val="22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22"/>
          <w:sz w:val="22"/>
        </w:rPr>
        <w:t> </w:t>
      </w:r>
      <w:r>
        <w:rPr>
          <w:rFonts w:ascii="Palatino Linotype"/>
          <w:i/>
          <w:sz w:val="22"/>
        </w:rPr>
        <w:t>revisiones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realizadas por auditores</w:t>
      </w:r>
      <w:r>
        <w:rPr>
          <w:rFonts w:ascii="Palatino Linotype"/>
          <w:i/>
          <w:spacing w:val="-6"/>
          <w:sz w:val="22"/>
        </w:rPr>
        <w:t> </w:t>
      </w:r>
      <w:r>
        <w:rPr>
          <w:rFonts w:ascii="Palatino Linotype"/>
          <w:i/>
          <w:sz w:val="22"/>
        </w:rPr>
        <w:t>externos.</w:t>
      </w:r>
      <w:r>
        <w:rPr>
          <w:rFonts w:asci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Verificar la implementación y cumplimiento de mecanismos por parte 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Institución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educativa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sobre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 del Estado de México 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Municipios.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— Desarrollar las demás funciones inherentes al área de su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competencia.;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5"/>
          <w:szCs w:val="15"/>
        </w:rPr>
      </w:pPr>
    </w:p>
    <w:p>
      <w:pPr>
        <w:pStyle w:val="BodyText"/>
        <w:spacing w:line="360" w:lineRule="auto"/>
        <w:ind w:right="95"/>
        <w:jc w:val="left"/>
      </w:pPr>
      <w:r>
        <w:rPr/>
        <w:t>Robustece lo antes expuesto, lo señalado en el artículo 20 del Reglamento Interior</w:t>
      </w:r>
      <w:r>
        <w:rPr>
          <w:spacing w:val="38"/>
        </w:rPr>
        <w:t> </w:t>
      </w:r>
      <w:r>
        <w:rPr/>
        <w:t>de</w:t>
      </w:r>
      <w:r>
        <w:rPr/>
        <w:t> la Universidad Politécnica del Valle De México, que a la letra señala lo</w:t>
      </w:r>
      <w:r>
        <w:rPr>
          <w:spacing w:val="-28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20.- Corresponde a la Contraloría</w:t>
      </w:r>
      <w:r>
        <w:rPr>
          <w:rFonts w:ascii="Palatino Linotype" w:hAnsi="Palatino Linotype"/>
          <w:b/>
          <w:i/>
          <w:spacing w:val="-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Interna</w:t>
      </w:r>
      <w:r>
        <w:rPr>
          <w:rFonts w:ascii="Palatino Linotype" w:hAnsi="Palatino Linotype"/>
          <w:i/>
          <w:sz w:val="22"/>
        </w:rPr>
        <w:t>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1"/>
          <w:numId w:val="1"/>
        </w:numPr>
        <w:tabs>
          <w:tab w:pos="1175" w:val="left" w:leader="none"/>
        </w:tabs>
        <w:spacing w:line="360" w:lineRule="auto" w:before="0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Vigilar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cumplimiento</w:t>
      </w:r>
      <w:r>
        <w:rPr>
          <w:rFonts w:ascii="Palatino Linotype" w:hAnsi="Palatino Linotype"/>
          <w:b/>
          <w:i/>
          <w:spacing w:val="3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programas,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proyectos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3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acciones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unidades administrativas de la Universidad y emitir los</w:t>
      </w:r>
      <w:r>
        <w:rPr>
          <w:rFonts w:ascii="Palatino Linotype" w:hAnsi="Palatino Linotype"/>
          <w:b/>
          <w:i/>
          <w:spacing w:val="5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reportes</w:t>
      </w:r>
      <w:r>
        <w:rPr>
          <w:rFonts w:ascii="Palatino Linotype" w:hAnsi="Palatino Linotype"/>
          <w:b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correspondientes</w:t>
      </w:r>
      <w:r>
        <w:rPr>
          <w:rFonts w:ascii="Palatino Linotype" w:hAnsi="Palatino Linotype"/>
          <w:i/>
          <w:sz w:val="22"/>
        </w:rPr>
        <w:t>, con base en las acciones de control y evaluación realizadas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constatar que el Organismo observe las disposiciones aplicables en el ejercicio de</w:t>
      </w:r>
      <w:r>
        <w:rPr>
          <w:rFonts w:ascii="Palatino Linotype" w:hAnsi="Palatino Linotype"/>
          <w:i/>
          <w:spacing w:val="-2"/>
          <w:sz w:val="22"/>
        </w:rPr>
        <w:t> los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recursos estatales 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federales.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08" w:val="left" w:leader="none"/>
        </w:tabs>
        <w:spacing w:line="360" w:lineRule="auto" w:before="0" w:after="0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Realizar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acciones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control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evaluación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administrativas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contables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unidades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administrativas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2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Universidad,</w:t>
      </w:r>
      <w:r>
        <w:rPr>
          <w:rFonts w:ascii="Palatino Linotype" w:hAnsi="Palatino Linotype"/>
          <w:b/>
          <w:i/>
          <w:spacing w:val="2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tendientes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3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verificar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cumplimiento</w:t>
      </w:r>
      <w:r>
        <w:rPr>
          <w:rFonts w:ascii="Palatino Linotype" w:hAnsi="Palatino Linotype"/>
          <w:b/>
          <w:i/>
          <w:spacing w:val="3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normas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relacionadas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sistemas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registro,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contabilidad,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contratación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pago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personal,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contratación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servicios,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line="360" w:lineRule="auto" w:before="28"/>
        <w:ind w:left="83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obra pública, adquisiciones, arrendamiento, conservación, uso, destino,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afectación,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enajenación y baja de bienes y demás activos del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Organismo.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360" w:lineRule="auto" w:before="0" w:after="0"/>
        <w:ind w:left="833" w:right="953" w:firstLine="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Dar seguimiento a la solventación de las observaciones determinadas</w:t>
      </w:r>
      <w:r>
        <w:rPr>
          <w:rFonts w:ascii="Palatino Linotype" w:hAnsi="Palatino Linotype"/>
          <w:i/>
          <w:spacing w:val="5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instancias fiscalizadoras internas y externas, derivadas de las acciones de control</w:t>
      </w:r>
      <w:r>
        <w:rPr>
          <w:rFonts w:ascii="Palatino Linotype" w:hAnsi="Palatino Linotype"/>
          <w:i/>
          <w:spacing w:val="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evaluación,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realizadas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auditores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externos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otras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instancias 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fiscalización.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360" w:lineRule="auto" w:before="0" w:after="0"/>
        <w:ind w:left="83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Iniciar,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substanciar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resolver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administrativos,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disciplinarios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resarcitorios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imponer,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sanciones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correspondan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Responsabilidades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Municipios,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conforme a las políticas y criterios establecidos por la Dirección General</w:t>
      </w:r>
      <w:r>
        <w:rPr>
          <w:rFonts w:ascii="Palatino Linotype" w:hAnsi="Palatino Linotype"/>
          <w:i/>
          <w:spacing w:val="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Responsabilidades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Secretaría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Contraloría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demás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normatividad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aplicable.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141" w:val="left" w:leader="none"/>
        </w:tabs>
        <w:spacing w:line="360" w:lineRule="auto" w:before="0" w:after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Remitir a la Dirección General de Responsabilidades de la Secretaría 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Contraloría,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expedientes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sean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solicitados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aquéllos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determine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necesaria su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intervención.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196" w:val="left" w:leader="none"/>
        </w:tabs>
        <w:spacing w:line="360" w:lineRule="auto" w:before="0" w:after="0"/>
        <w:ind w:left="83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Fincar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pliegos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preventivos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responsabilidades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calificar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 resarcitoria pudiendo confirmarla, modificarla o cancelarla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Responsabilidades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Municipios.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40" w:val="left" w:leader="none"/>
        </w:tabs>
        <w:spacing w:line="360" w:lineRule="auto" w:before="0" w:after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Realizar, ante las diversas instancias jurisdiccionales, la defensa jurídica 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resoluciones 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emita.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369" w:val="left" w:leader="none"/>
        </w:tabs>
        <w:spacing w:line="360" w:lineRule="auto" w:before="0" w:after="0"/>
        <w:ind w:left="833" w:right="95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Verificar el adecuado ejercicio del presupuesto de la</w:t>
      </w:r>
      <w:r>
        <w:rPr>
          <w:rFonts w:ascii="Palatino Linotype"/>
          <w:b/>
          <w:i/>
          <w:spacing w:val="6"/>
          <w:sz w:val="22"/>
        </w:rPr>
        <w:t> </w:t>
      </w:r>
      <w:r>
        <w:rPr>
          <w:rFonts w:ascii="Palatino Linotype"/>
          <w:b/>
          <w:i/>
          <w:sz w:val="22"/>
        </w:rPr>
        <w:t>Universidad,</w:t>
      </w:r>
      <w:r>
        <w:rPr>
          <w:rFonts w:ascii="Palatino Linotype"/>
          <w:b/>
          <w:i/>
          <w:spacing w:val="-1"/>
          <w:w w:val="100"/>
          <w:sz w:val="22"/>
        </w:rPr>
        <w:t> </w:t>
      </w:r>
      <w:r>
        <w:rPr>
          <w:rFonts w:ascii="Palatino Linotype"/>
          <w:b/>
          <w:i/>
          <w:sz w:val="22"/>
        </w:rPr>
        <w:t>atendiendo a los principios de racionalidad, austeridad y</w:t>
      </w:r>
      <w:r>
        <w:rPr>
          <w:rFonts w:ascii="Palatino Linotype"/>
          <w:b/>
          <w:i/>
          <w:spacing w:val="6"/>
          <w:sz w:val="22"/>
        </w:rPr>
        <w:t> </w:t>
      </w:r>
      <w:r>
        <w:rPr>
          <w:rFonts w:ascii="Palatino Linotype"/>
          <w:b/>
          <w:i/>
          <w:sz w:val="22"/>
        </w:rPr>
        <w:t>disciplina</w:t>
      </w:r>
      <w:r>
        <w:rPr>
          <w:rFonts w:ascii="Palatino Linotype"/>
          <w:b/>
          <w:i/>
          <w:spacing w:val="-1"/>
          <w:w w:val="100"/>
          <w:sz w:val="22"/>
        </w:rPr>
        <w:t> </w:t>
      </w:r>
      <w:r>
        <w:rPr>
          <w:rFonts w:ascii="Palatino Linotype"/>
          <w:b/>
          <w:i/>
          <w:sz w:val="22"/>
        </w:rPr>
        <w:t>presupuestaria que al respecto se</w:t>
      </w:r>
      <w:r>
        <w:rPr>
          <w:rFonts w:ascii="Palatino Linotype"/>
          <w:b/>
          <w:i/>
          <w:spacing w:val="-3"/>
          <w:sz w:val="22"/>
        </w:rPr>
        <w:t> </w:t>
      </w:r>
      <w:r>
        <w:rPr>
          <w:rFonts w:ascii="Palatino Linotype"/>
          <w:b/>
          <w:i/>
          <w:sz w:val="22"/>
        </w:rPr>
        <w:t>establezcan</w:t>
      </w:r>
      <w:r>
        <w:rPr>
          <w:rFonts w:ascii="Palatino Linotype"/>
          <w:i/>
          <w:sz w:val="22"/>
        </w:rPr>
        <w:t>.</w:t>
      </w:r>
      <w:r>
        <w:rPr>
          <w:rFonts w:asci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709" w:top="2020" w:bottom="900" w:left="172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1170" w:val="left" w:leader="none"/>
        </w:tabs>
        <w:spacing w:line="360" w:lineRule="auto" w:before="28" w:after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Participar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procesos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entrega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recepción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unidades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la Universidad, conforme a la normatividad aplicable en 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materia.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108" w:val="left" w:leader="none"/>
        </w:tabs>
        <w:spacing w:line="360" w:lineRule="auto" w:before="0" w:after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Recibir, tramitar y resolver las quejas y denuncias que se interpongan en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contra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los servidores públicos de la Universidad, así como establecer las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investigaciones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procedimiento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correspondiente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recibir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tramitar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sugerencias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reconocimientos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ciudadanos.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52" w:val="left" w:leader="none"/>
        </w:tabs>
        <w:spacing w:line="360" w:lineRule="auto" w:before="0" w:after="0"/>
        <w:ind w:left="833" w:right="95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Instrumentar las acciones preventivas que contribuyan a lograr que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servidores públicos obligados de la Universidad, cumplan con la presentación de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declaraciones de situación patrimonial, verificando la presentación oportuna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éstas, conforme a lo dispuesto por la normatividad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correspondiente.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360" w:lineRule="auto" w:before="0" w:after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Informar a la Secretaría de la Contraloría y al Rector, sobre el resultado 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acciones de control y evaluación que le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encomienden.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336" w:val="left" w:leader="none"/>
        </w:tabs>
        <w:spacing w:line="360" w:lineRule="auto" w:before="0" w:after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Difundir entre el personal de la Universidad, las disposiciones en materia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control que incidan en el desarrollo de sus labores, así como vigilar 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cumplimiento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las disposiciones que les son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324" w:val="left" w:leader="none"/>
        </w:tabs>
        <w:spacing w:line="360" w:lineRule="auto" w:before="0" w:after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Promover el fortalecimiento del control interno y la gestión de la</w:t>
      </w:r>
      <w:r>
        <w:rPr>
          <w:rFonts w:ascii="Palatino Linotype" w:hAnsi="Palatino Linotype"/>
          <w:i/>
          <w:spacing w:val="-32"/>
          <w:sz w:val="22"/>
        </w:rPr>
        <w:t> </w:t>
      </w:r>
      <w:r>
        <w:rPr>
          <w:rFonts w:ascii="Palatino Linotype" w:hAnsi="Palatino Linotype"/>
          <w:i/>
          <w:sz w:val="22"/>
        </w:rPr>
        <w:t>Universidad,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así como la mejora continua en los procesos y servicios a cargo del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mismo.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316" w:val="left" w:leader="none"/>
        </w:tabs>
        <w:spacing w:line="360" w:lineRule="auto" w:before="0" w:after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Certificar copias de documentos existentes en los archivos de 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 a su cargo, así como de aquellos que con motivo de las funciones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control y evaluación, tenga a la vista para su compulsa y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cotejo.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369" w:val="left" w:leader="none"/>
        </w:tabs>
        <w:spacing w:line="360" w:lineRule="auto" w:before="0" w:after="0"/>
        <w:ind w:left="83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Instar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área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facultada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Universidad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formular,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requiera, las querellas y/o denuncias a que hubiere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lugar.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709" w:top="2020" w:bottom="900" w:left="172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1552" w:val="left" w:leader="none"/>
        </w:tabs>
        <w:spacing w:line="360" w:lineRule="auto" w:before="28" w:after="0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Solicitar a las unidades administrativas de la Universidad 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necesaria para cumplir con sus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atribuciones.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636" w:val="left" w:leader="none"/>
        </w:tabs>
        <w:spacing w:line="360" w:lineRule="auto" w:before="0" w:after="0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Las demás que le señalen otros ordenamientos legales y aquellas que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encomiende el Secretario de 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Contraloría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0"/>
        <w:jc w:val="both"/>
      </w:pPr>
      <w:r>
        <w:rPr/>
        <w:t>De</w:t>
      </w:r>
      <w:r>
        <w:rPr>
          <w:spacing w:val="41"/>
        </w:rPr>
        <w:t> </w:t>
      </w:r>
      <w:r>
        <w:rPr/>
        <w:t>los</w:t>
      </w:r>
      <w:r>
        <w:rPr>
          <w:spacing w:val="40"/>
        </w:rPr>
        <w:t> </w:t>
      </w:r>
      <w:r>
        <w:rPr/>
        <w:t>preceptos</w:t>
      </w:r>
      <w:r>
        <w:rPr>
          <w:spacing w:val="40"/>
        </w:rPr>
        <w:t> </w:t>
      </w:r>
      <w:r>
        <w:rPr/>
        <w:t>antes</w:t>
      </w:r>
      <w:r>
        <w:rPr>
          <w:spacing w:val="40"/>
        </w:rPr>
        <w:t> </w:t>
      </w:r>
      <w:r>
        <w:rPr/>
        <w:t>referidos,</w:t>
      </w:r>
      <w:r>
        <w:rPr>
          <w:spacing w:val="41"/>
        </w:rPr>
        <w:t> </w:t>
      </w:r>
      <w:r>
        <w:rPr/>
        <w:t>podemos</w:t>
      </w:r>
      <w:r>
        <w:rPr>
          <w:spacing w:val="42"/>
        </w:rPr>
        <w:t> </w:t>
      </w:r>
      <w:r>
        <w:rPr/>
        <w:t>advertir</w:t>
      </w:r>
      <w:r>
        <w:rPr>
          <w:spacing w:val="42"/>
        </w:rPr>
        <w:t> </w:t>
      </w:r>
      <w:r>
        <w:rPr/>
        <w:t>que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Contraloría</w:t>
      </w:r>
      <w:r>
        <w:rPr>
          <w:spacing w:val="41"/>
        </w:rPr>
        <w:t> </w:t>
      </w:r>
      <w:r>
        <w:rPr/>
        <w:t>Interna</w:t>
      </w:r>
      <w:r>
        <w:rPr>
          <w:spacing w:val="41"/>
        </w:rPr>
        <w:t> </w:t>
      </w:r>
      <w:r>
        <w:rPr/>
        <w:t>del</w:t>
      </w:r>
      <w:r>
        <w:rPr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Sujeto Obligado </w:t>
      </w:r>
      <w:r>
        <w:rPr/>
        <w:t>tiene como principales funciones el verificar que las acciones de</w:t>
      </w:r>
      <w:r>
        <w:rPr>
          <w:spacing w:val="15"/>
        </w:rPr>
        <w:t> </w:t>
      </w:r>
      <w:r>
        <w:rPr/>
        <w:t>las</w:t>
      </w:r>
      <w:r>
        <w:rPr>
          <w:w w:val="99"/>
        </w:rPr>
        <w:t> </w:t>
      </w:r>
      <w:r>
        <w:rPr/>
        <w:t>unidades</w:t>
      </w:r>
      <w:r>
        <w:rPr>
          <w:spacing w:val="18"/>
        </w:rPr>
        <w:t> </w:t>
      </w:r>
      <w:r>
        <w:rPr/>
        <w:t>administrativas</w:t>
      </w:r>
      <w:r>
        <w:rPr>
          <w:spacing w:val="18"/>
        </w:rPr>
        <w:t> </w:t>
      </w:r>
      <w:r>
        <w:rPr/>
        <w:t>del</w:t>
      </w:r>
      <w:r>
        <w:rPr>
          <w:spacing w:val="1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20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Obligado</w:t>
      </w:r>
      <w:r>
        <w:rPr/>
        <w:t>,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cuanto</w:t>
      </w:r>
      <w:r>
        <w:rPr>
          <w:spacing w:val="20"/>
        </w:rPr>
        <w:t> </w:t>
      </w:r>
      <w:r>
        <w:rPr/>
        <w:t>al</w:t>
      </w:r>
      <w:r>
        <w:rPr>
          <w:spacing w:val="19"/>
        </w:rPr>
        <w:t> </w:t>
      </w:r>
      <w:r>
        <w:rPr/>
        <w:t>manejo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recursos</w:t>
      </w:r>
      <w:r>
        <w:rPr>
          <w:spacing w:val="1"/>
          <w:w w:val="99"/>
        </w:rPr>
        <w:t> </w:t>
      </w:r>
      <w:r>
        <w:rPr/>
        <w:t>humanos, financieros y materiales, así como el correcto ejercicio de los presupuestos</w:t>
      </w:r>
      <w:r>
        <w:rPr>
          <w:w w:val="99"/>
        </w:rPr>
        <w:t> </w:t>
      </w:r>
      <w:r>
        <w:rPr/>
        <w:t>autorizados a la Institución educativa, realizando el control y evaluación tendiente</w:t>
      </w:r>
      <w:r>
        <w:rPr>
          <w:spacing w:val="54"/>
        </w:rPr>
        <w:t> </w:t>
      </w:r>
      <w:r>
        <w:rPr/>
        <w:t>a</w:t>
      </w:r>
      <w:r>
        <w:rPr/>
        <w:t> observar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normas</w:t>
      </w:r>
      <w:r>
        <w:rPr>
          <w:spacing w:val="-7"/>
        </w:rPr>
        <w:t> </w:t>
      </w:r>
      <w:r>
        <w:rPr/>
        <w:t>vigentes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adecuado</w:t>
      </w:r>
      <w:r>
        <w:rPr>
          <w:spacing w:val="-5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atendiendo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w w:val="99"/>
        </w:rPr>
        <w:t> </w:t>
      </w:r>
      <w:r>
        <w:rPr/>
        <w:t>principios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racionalidad,</w:t>
      </w:r>
      <w:r>
        <w:rPr>
          <w:spacing w:val="32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“austeridad”</w:t>
      </w:r>
      <w:r>
        <w:rPr>
          <w:rFonts w:ascii="Palatino Linotype" w:hAnsi="Palatino Linotype" w:cs="Palatino Linotype" w:eastAsia="Palatino Linotype"/>
          <w:b/>
          <w:bCs/>
          <w:spacing w:val="32"/>
        </w:rPr>
        <w:t> </w:t>
      </w:r>
      <w:r>
        <w:rPr/>
        <w:t>y</w:t>
      </w:r>
      <w:r>
        <w:rPr>
          <w:spacing w:val="32"/>
        </w:rPr>
        <w:t> </w:t>
      </w:r>
      <w:r>
        <w:rPr/>
        <w:t>disciplina</w:t>
      </w:r>
      <w:r>
        <w:rPr>
          <w:spacing w:val="32"/>
        </w:rPr>
        <w:t> </w:t>
      </w:r>
      <w:r>
        <w:rPr/>
        <w:t>presupuestal</w:t>
      </w:r>
      <w:r>
        <w:rPr>
          <w:spacing w:val="34"/>
        </w:rPr>
        <w:t> </w:t>
      </w:r>
      <w:r>
        <w:rPr/>
        <w:t>expedida</w:t>
      </w:r>
      <w:r>
        <w:rPr>
          <w:spacing w:val="32"/>
        </w:rPr>
        <w:t> </w:t>
      </w:r>
      <w:r>
        <w:rPr/>
        <w:t>por</w:t>
      </w:r>
      <w:r>
        <w:rPr>
          <w:spacing w:val="33"/>
        </w:rPr>
        <w:t> </w:t>
      </w:r>
      <w:r>
        <w:rPr/>
        <w:t>el</w:t>
      </w:r>
      <w:r>
        <w:rPr/>
        <w:t> Gobierno del Estado de México, para lo cual, debe emitir los</w:t>
      </w:r>
      <w:r>
        <w:rPr>
          <w:spacing w:val="55"/>
        </w:rPr>
        <w:t> </w:t>
      </w:r>
      <w:r>
        <w:rPr/>
        <w:t>reportes</w:t>
      </w:r>
      <w:r>
        <w:rPr>
          <w:w w:val="99"/>
        </w:rPr>
        <w:t> </w:t>
      </w:r>
      <w:r>
        <w:rPr/>
        <w:t>correspondientes.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  <w:rPr>
          <w:rFonts w:ascii="Palatino Linotype" w:hAnsi="Palatino Linotype" w:cs="Palatino Linotype" w:eastAsia="Palatino Linotype"/>
        </w:rPr>
      </w:pPr>
      <w:r>
        <w:rPr/>
        <w:t>Asimismo</w:t>
      </w:r>
      <w:r>
        <w:rPr>
          <w:spacing w:val="-7"/>
        </w:rPr>
        <w:t> </w:t>
      </w:r>
      <w:r>
        <w:rPr/>
        <w:t>debe</w:t>
      </w:r>
      <w:r>
        <w:rPr>
          <w:spacing w:val="-8"/>
        </w:rPr>
        <w:t> </w:t>
      </w:r>
      <w:r>
        <w:rPr/>
        <w:t>analizar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evaluar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sistemas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procedimientos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control</w:t>
      </w:r>
      <w:r>
        <w:rPr>
          <w:spacing w:val="-9"/>
        </w:rPr>
        <w:t> </w:t>
      </w:r>
      <w:r>
        <w:rPr/>
        <w:t>interno</w:t>
      </w:r>
      <w:r>
        <w:rPr>
          <w:spacing w:val="-7"/>
        </w:rPr>
        <w:t> </w:t>
      </w:r>
      <w:r>
        <w:rPr/>
        <w:t>de</w:t>
      </w:r>
      <w:r>
        <w:rPr/>
        <w:t> la</w:t>
      </w:r>
      <w:r>
        <w:rPr>
          <w:spacing w:val="43"/>
        </w:rPr>
        <w:t> </w:t>
      </w:r>
      <w:r>
        <w:rPr/>
        <w:t>Universidad,</w:t>
      </w:r>
      <w:r>
        <w:rPr>
          <w:spacing w:val="46"/>
        </w:rPr>
        <w:t> </w:t>
      </w:r>
      <w:r>
        <w:rPr/>
        <w:t>aplicando</w:t>
      </w:r>
      <w:r>
        <w:rPr>
          <w:spacing w:val="44"/>
        </w:rPr>
        <w:t> </w:t>
      </w:r>
      <w:r>
        <w:rPr/>
        <w:t>las</w:t>
      </w:r>
      <w:r>
        <w:rPr>
          <w:spacing w:val="42"/>
        </w:rPr>
        <w:t> </w:t>
      </w:r>
      <w:r>
        <w:rPr/>
        <w:t>normas</w:t>
      </w:r>
      <w:r>
        <w:rPr>
          <w:spacing w:val="45"/>
        </w:rPr>
        <w:t> </w:t>
      </w:r>
      <w:r>
        <w:rPr/>
        <w:t>generales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auditoría</w:t>
      </w:r>
      <w:r>
        <w:rPr>
          <w:spacing w:val="43"/>
        </w:rPr>
        <w:t> </w:t>
      </w:r>
      <w:r>
        <w:rPr/>
        <w:t>gubernamental</w:t>
      </w:r>
      <w:r>
        <w:rPr>
          <w:spacing w:val="43"/>
        </w:rPr>
        <w:t> </w:t>
      </w:r>
      <w:r>
        <w:rPr/>
        <w:t>y</w:t>
      </w:r>
      <w:r>
        <w:rPr>
          <w:spacing w:val="44"/>
        </w:rPr>
        <w:t> </w:t>
      </w:r>
      <w:r>
        <w:rPr/>
        <w:t>los</w:t>
      </w:r>
      <w:r>
        <w:rPr>
          <w:w w:val="99"/>
        </w:rPr>
        <w:t> </w:t>
      </w:r>
      <w:r>
        <w:rPr/>
        <w:t>procedimientos de auditoría de aplicación general, y una vez realizadas</w:t>
      </w:r>
      <w:r>
        <w:rPr>
          <w:spacing w:val="36"/>
        </w:rPr>
        <w:t> </w:t>
      </w:r>
      <w:r>
        <w:rPr/>
        <w:t>dichas</w:t>
      </w:r>
      <w:r>
        <w:rPr>
          <w:w w:val="99"/>
        </w:rPr>
        <w:t> </w:t>
      </w:r>
      <w:r>
        <w:rPr/>
        <w:t>auditorías  debe  presentar   a  la  Secretaría  de  la  Contraloría  y   </w:t>
      </w:r>
      <w:r>
        <w:rPr>
          <w:rFonts w:ascii="Palatino Linotype" w:hAnsi="Palatino Linotype"/>
          <w:b/>
        </w:rPr>
      </w:r>
      <w:r>
        <w:rPr>
          <w:rFonts w:ascii="Palatino Linotype" w:hAnsi="Palatino Linotype"/>
          <w:b/>
          <w:u w:val="single" w:color="000000"/>
        </w:rPr>
        <w:t>al  Rector  de     </w:t>
      </w:r>
      <w:r>
        <w:rPr>
          <w:rFonts w:ascii="Palatino Linotype" w:hAnsi="Palatino Linotype"/>
          <w:b/>
          <w:spacing w:val="15"/>
          <w:u w:val="single" w:color="000000"/>
        </w:rPr>
        <w:t> </w:t>
      </w:r>
      <w:r>
        <w:rPr>
          <w:rFonts w:ascii="Palatino Linotype" w:hAnsi="Palatino Linotype"/>
          <w:b/>
          <w:u w:val="single" w:color="000000"/>
        </w:rPr>
        <w:t>la</w:t>
      </w:r>
      <w:r>
        <w:rPr>
          <w:rFonts w:ascii="Palatino Linotype" w:hAnsi="Palatino Linotype"/>
          <w:b/>
        </w:rPr>
      </w:r>
      <w:r>
        <w:rPr>
          <w:rFonts w:ascii="Palatino Linotype" w:hAnsi="Palatino Linotype"/>
        </w:rPr>
      </w:r>
    </w:p>
    <w:p>
      <w:pPr>
        <w:pStyle w:val="Heading2"/>
        <w:spacing w:line="323" w:lineRule="exact"/>
        <w:ind w:right="95" w:firstLine="0"/>
        <w:jc w:val="left"/>
        <w:rPr>
          <w:rFonts w:ascii="Palatino Linotype" w:hAnsi="Palatino Linotype" w:cs="Palatino Linotype" w:eastAsia="Palatino Linotype"/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single" w:color="000000"/>
        </w:rPr>
        <w:t>Universidad</w:t>
      </w:r>
      <w:r>
        <w:rPr>
          <w:u w:val="none"/>
        </w:rPr>
      </w:r>
      <w:r>
        <w:rPr>
          <w:rFonts w:ascii="Palatino Linotype" w:hAnsi="Palatino Linotype" w:cs="Palatino Linotype" w:eastAsia="Palatino Linotype"/>
          <w:b w:val="0"/>
          <w:bCs w:val="0"/>
          <w:u w:val="none"/>
        </w:rPr>
        <w:t>, “</w:t>
      </w:r>
      <w:r>
        <w:rPr>
          <w:u w:val="none"/>
        </w:rPr>
        <w:t>los informes de los resultados de las auditorías”</w:t>
      </w:r>
      <w:r>
        <w:rPr>
          <w:spacing w:val="-24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u w:val="none"/>
        </w:rPr>
        <w:t>emitidos.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Por lo antes expuesto, se colige que el </w:t>
      </w:r>
      <w:r>
        <w:rPr>
          <w:rFonts w:ascii="Palatino Linotype" w:hAnsi="Palatino Linotype"/>
          <w:b/>
        </w:rPr>
        <w:t>Sujeto obligado </w:t>
      </w:r>
      <w:r>
        <w:rPr/>
        <w:t>cuneta con los informes de</w:t>
      </w:r>
      <w:r>
        <w:rPr>
          <w:spacing w:val="10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resultados de las auditorias, toda vez que estos son remitidos al Rector de</w:t>
      </w:r>
      <w:r>
        <w:rPr>
          <w:spacing w:val="23"/>
        </w:rPr>
        <w:t> </w:t>
      </w:r>
      <w:r>
        <w:rPr/>
        <w:t>la</w:t>
      </w:r>
      <w:r>
        <w:rPr/>
        <w:t> Universidad Politécnica del Valle de México, y por ende éste los administra y</w:t>
      </w:r>
      <w:r>
        <w:rPr>
          <w:spacing w:val="8"/>
        </w:rPr>
        <w:t> </w:t>
      </w:r>
      <w:r>
        <w:rPr/>
        <w:t>posee,</w:t>
      </w:r>
      <w:r>
        <w:rPr/>
        <w:t> consecuentemente, éstos deben obrar  en sus  archivos, ello  partiendo  de la </w:t>
      </w:r>
      <w:r>
        <w:rPr>
          <w:spacing w:val="25"/>
        </w:rPr>
        <w:t> </w:t>
      </w:r>
      <w:r>
        <w:rPr/>
        <w:t>premisa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normativa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desprende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 Municipios en donde se establece la imperativa a</w:t>
      </w:r>
      <w:r>
        <w:rPr>
          <w:spacing w:val="21"/>
        </w:rPr>
        <w:t> </w:t>
      </w:r>
      <w:r>
        <w:rPr/>
        <w:t>que</w:t>
      </w:r>
      <w:r>
        <w:rPr>
          <w:w w:val="100"/>
        </w:rPr>
        <w:t> </w:t>
      </w:r>
      <w:r>
        <w:rPr/>
        <w:t>todo</w:t>
      </w:r>
      <w:r>
        <w:rPr>
          <w:spacing w:val="38"/>
        </w:rPr>
        <w:t> </w:t>
      </w:r>
      <w:r>
        <w:rPr/>
        <w:t>sujeto</w:t>
      </w:r>
      <w:r>
        <w:rPr>
          <w:spacing w:val="38"/>
        </w:rPr>
        <w:t> </w:t>
      </w:r>
      <w:r>
        <w:rPr/>
        <w:t>obligado</w:t>
      </w:r>
      <w:r>
        <w:rPr>
          <w:spacing w:val="38"/>
        </w:rPr>
        <w:t> </w:t>
      </w:r>
      <w:r>
        <w:rPr/>
        <w:t>deberá</w:t>
      </w:r>
      <w:r>
        <w:rPr>
          <w:spacing w:val="37"/>
        </w:rPr>
        <w:t> </w:t>
      </w:r>
      <w:r>
        <w:rPr/>
        <w:t>documentar</w:t>
      </w:r>
      <w:r>
        <w:rPr>
          <w:spacing w:val="39"/>
        </w:rPr>
        <w:t> </w:t>
      </w:r>
      <w:r>
        <w:rPr/>
        <w:t>todo</w:t>
      </w:r>
      <w:r>
        <w:rPr>
          <w:spacing w:val="38"/>
        </w:rPr>
        <w:t> </w:t>
      </w:r>
      <w:r>
        <w:rPr/>
        <w:t>acto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derive</w:t>
      </w:r>
      <w:r>
        <w:rPr>
          <w:spacing w:val="38"/>
        </w:rPr>
        <w:t> </w:t>
      </w:r>
      <w:r>
        <w:rPr/>
        <w:t>del</w:t>
      </w:r>
      <w:r>
        <w:rPr>
          <w:spacing w:val="37"/>
        </w:rPr>
        <w:t> </w:t>
      </w:r>
      <w:r>
        <w:rPr/>
        <w:t>ejercicio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sus</w:t>
      </w:r>
      <w:r>
        <w:rPr>
          <w:w w:val="99"/>
        </w:rPr>
        <w:t> </w:t>
      </w:r>
      <w:r>
        <w:rPr/>
        <w:t>facultades,</w:t>
      </w:r>
      <w:r>
        <w:rPr>
          <w:spacing w:val="16"/>
        </w:rPr>
        <w:t> </w:t>
      </w:r>
      <w:r>
        <w:rPr/>
        <w:t>competencias</w:t>
      </w:r>
      <w:r>
        <w:rPr>
          <w:spacing w:val="15"/>
        </w:rPr>
        <w:t> </w:t>
      </w:r>
      <w:r>
        <w:rPr/>
        <w:t>o</w:t>
      </w:r>
      <w:r>
        <w:rPr>
          <w:spacing w:val="17"/>
        </w:rPr>
        <w:t> </w:t>
      </w:r>
      <w:r>
        <w:rPr/>
        <w:t>funciones</w:t>
      </w:r>
      <w:r>
        <w:rPr>
          <w:spacing w:val="17"/>
        </w:rPr>
        <w:t> </w:t>
      </w:r>
      <w:r>
        <w:rPr/>
        <w:t>como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desprende</w:t>
      </w:r>
      <w:r>
        <w:rPr>
          <w:spacing w:val="16"/>
        </w:rPr>
        <w:t> </w:t>
      </w:r>
      <w:r>
        <w:rPr/>
        <w:t>del</w:t>
      </w:r>
      <w:r>
        <w:rPr>
          <w:spacing w:val="15"/>
        </w:rPr>
        <w:t> </w:t>
      </w:r>
      <w:r>
        <w:rPr/>
        <w:t>arábigo</w:t>
      </w:r>
      <w:r>
        <w:rPr>
          <w:spacing w:val="17"/>
        </w:rPr>
        <w:t> </w:t>
      </w:r>
      <w:r>
        <w:rPr/>
        <w:t>18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citada</w:t>
      </w:r>
      <w:r>
        <w:rPr>
          <w:spacing w:val="-1"/>
          <w:w w:val="99"/>
        </w:rPr>
        <w:t> </w:t>
      </w:r>
      <w:r>
        <w:rPr/>
        <w:t>ley que a la letra</w:t>
      </w:r>
      <w:r>
        <w:rPr>
          <w:spacing w:val="-6"/>
        </w:rPr>
        <w:t> </w:t>
      </w:r>
      <w:r>
        <w:rPr/>
        <w:t>señala: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953" w:right="9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  <w:u w:val="single" w:color="000000"/>
        </w:rPr>
        <w:t>18.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sujetos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obligados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deberán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documentar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todo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acto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derive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del ejercicio de sus facultades, competencias o funciones, considerando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desde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su origen la eventual publicidad y reutilización de la información</w:t>
      </w:r>
      <w:r>
        <w:rPr>
          <w:rFonts w:ascii="Palatino Linotype" w:hAnsi="Palatino Linotype" w:cs="Palatino Linotype" w:eastAsia="Palatino Linotype"/>
          <w:i/>
          <w:spacing w:val="14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sz w:val="24"/>
          <w:szCs w:val="24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generen.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Luego</w:t>
      </w:r>
      <w:r>
        <w:rPr>
          <w:spacing w:val="-14"/>
        </w:rPr>
        <w:t> </w:t>
      </w:r>
      <w:r>
        <w:rPr/>
        <w:t>entonces,</w:t>
      </w:r>
      <w:r>
        <w:rPr>
          <w:spacing w:val="-15"/>
        </w:rPr>
        <w:t> </w:t>
      </w:r>
      <w:r>
        <w:rPr/>
        <w:t>resulta</w:t>
      </w:r>
      <w:r>
        <w:rPr>
          <w:spacing w:val="-15"/>
        </w:rPr>
        <w:t> </w:t>
      </w:r>
      <w:r>
        <w:rPr/>
        <w:t>inconcuso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del</w:t>
      </w:r>
      <w:r>
        <w:rPr>
          <w:spacing w:val="-16"/>
        </w:rPr>
        <w:t> </w:t>
      </w:r>
      <w:r>
        <w:rPr/>
        <w:t>numeral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cita,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arriba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determinación</w:t>
      </w:r>
      <w:r>
        <w:rPr>
          <w:w w:val="100"/>
        </w:rPr>
        <w:t> </w:t>
      </w:r>
      <w:r>
        <w:rPr/>
        <w:t>de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presente</w:t>
      </w:r>
      <w:r>
        <w:rPr>
          <w:spacing w:val="23"/>
        </w:rPr>
        <w:t> </w:t>
      </w:r>
      <w:r>
        <w:rPr/>
        <w:t>punto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actualiza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principio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presunción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existencia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principio de documentar, conforme a lo establecido en los numerales 18 y 19 de la</w:t>
      </w:r>
      <w:r>
        <w:rPr>
          <w:spacing w:val="-4"/>
        </w:rPr>
        <w:t> </w:t>
      </w:r>
      <w:r>
        <w:rPr/>
        <w:t>ley</w:t>
      </w:r>
      <w:r>
        <w:rPr>
          <w:w w:val="100"/>
        </w:rPr>
        <w:t> </w:t>
      </w:r>
      <w:r>
        <w:rPr/>
        <w:t>de la materia, que prescriben que la información debe existir si se refiere a</w:t>
      </w:r>
      <w:r>
        <w:rPr>
          <w:spacing w:val="13"/>
        </w:rPr>
        <w:t> </w:t>
      </w:r>
      <w:r>
        <w:rPr/>
        <w:t>las</w:t>
      </w:r>
      <w:r>
        <w:rPr>
          <w:w w:val="99"/>
        </w:rPr>
        <w:t> </w:t>
      </w:r>
      <w:r>
        <w:rPr/>
        <w:t>facultades, competencias y funciones que los ordenamientos jurídicos</w:t>
      </w:r>
      <w:r>
        <w:rPr>
          <w:spacing w:val="22"/>
        </w:rPr>
        <w:t> </w:t>
      </w:r>
      <w:r>
        <w:rPr/>
        <w:t>aplicables</w:t>
      </w:r>
      <w:r>
        <w:rPr>
          <w:w w:val="99"/>
        </w:rPr>
        <w:t> </w:t>
      </w:r>
      <w:r>
        <w:rPr/>
        <w:t>otorgan a los sujetos obligados, ya que tienen el deber de documentar todo acto</w:t>
      </w:r>
      <w:r>
        <w:rPr>
          <w:spacing w:val="51"/>
        </w:rPr>
        <w:t> </w:t>
      </w:r>
      <w:r>
        <w:rPr/>
        <w:t>que</w:t>
      </w:r>
      <w:r>
        <w:rPr>
          <w:w w:val="100"/>
        </w:rPr>
        <w:t> </w:t>
      </w:r>
      <w:r>
        <w:rPr/>
        <w:t>derive del ejercicio de las mismas, como se muestra a</w:t>
      </w:r>
      <w:r>
        <w:rPr>
          <w:spacing w:val="-21"/>
        </w:rPr>
        <w:t> </w:t>
      </w:r>
      <w:r>
        <w:rPr/>
        <w:t>continuación: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Artículo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19.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Se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presume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información</w:t>
      </w:r>
      <w:r>
        <w:rPr>
          <w:rFonts w:ascii="Palatino Linotype" w:hAnsi="Palatino Linotype"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debe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existir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si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se</w:t>
      </w:r>
      <w:r>
        <w:rPr>
          <w:rFonts w:ascii="Palatino Linotype" w:hAnsi="Palatino Linotype"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refiere</w:t>
      </w:r>
      <w:r>
        <w:rPr>
          <w:rFonts w:ascii="Palatino Linotype" w:hAnsi="Palatino Linotype"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las</w:t>
      </w:r>
      <w:r>
        <w:rPr>
          <w:rFonts w:ascii="Palatino Linotype" w:hAnsi="Palatino Linotype"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facultades,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competencias y funciones que los ordenamientos jurídicos aplicables otorgan a</w:t>
      </w:r>
      <w:r>
        <w:rPr>
          <w:rFonts w:ascii="Palatino Linotype" w:hAnsi="Palatino Linotype"/>
          <w:i/>
          <w:spacing w:val="5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los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sujetos</w:t>
      </w:r>
      <w:r>
        <w:rPr>
          <w:rFonts w:ascii="Palatino Linotype" w:hAnsi="Palatino Linotype"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obligados.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5"/>
          <w:szCs w:val="15"/>
        </w:rPr>
      </w:pPr>
    </w:p>
    <w:p>
      <w:pPr>
        <w:spacing w:before="28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casos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ciertas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facultades,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competencias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funciones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hayan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ejercido,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 debe motivar la respuesta en función de las causas que motiven tal</w:t>
      </w:r>
      <w:r>
        <w:rPr>
          <w:rFonts w:ascii="Palatino Linotype" w:hAnsi="Palatino Linotype"/>
          <w:i/>
          <w:spacing w:val="-29"/>
          <w:sz w:val="22"/>
        </w:rPr>
        <w:t> </w:t>
      </w:r>
      <w:r>
        <w:rPr>
          <w:rFonts w:ascii="Palatino Linotype" w:hAnsi="Palatino Linotype"/>
          <w:i/>
          <w:sz w:val="22"/>
        </w:rPr>
        <w:t>circunstancia.</w:t>
      </w:r>
      <w:r>
        <w:rPr>
          <w:rFonts w:ascii="Palatino Linotype" w:hAns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28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Si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sujeto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obligado,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ejercicio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sus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atribuciones,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debía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generar,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poseer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administrar la información, pero ésta no se encuentra, el Comité de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transparencia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deberá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emitir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un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acuerdo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inexistencia,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debidamente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fundado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y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motivado,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detalle las razones del por qué no obra en sus</w:t>
      </w:r>
      <w:r>
        <w:rPr>
          <w:rFonts w:ascii="Palatino Linotype" w:hAnsi="Palatino Linotype" w:cs="Palatino Linotype" w:eastAsia="Palatino Linotype"/>
          <w:i/>
          <w:spacing w:val="-2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archivos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(Sic)</w:t>
      </w:r>
      <w:r>
        <w:rPr>
          <w:rFonts w:asci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No</w:t>
      </w:r>
      <w:r>
        <w:rPr>
          <w:spacing w:val="-6"/>
        </w:rPr>
        <w:t> </w:t>
      </w:r>
      <w:r>
        <w:rPr/>
        <w:t>pasa</w:t>
      </w:r>
      <w:r>
        <w:rPr>
          <w:spacing w:val="-7"/>
        </w:rPr>
        <w:t> </w:t>
      </w:r>
      <w:r>
        <w:rPr/>
        <w:t>desapercibido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Órgano</w:t>
      </w:r>
      <w:r>
        <w:rPr>
          <w:spacing w:val="-8"/>
        </w:rPr>
        <w:t> </w:t>
      </w:r>
      <w:r>
        <w:rPr/>
        <w:t>Garante,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contenido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92</w:t>
      </w:r>
      <w:r>
        <w:rPr>
          <w:spacing w:val="-7"/>
        </w:rPr>
        <w:t> </w:t>
      </w:r>
      <w:r>
        <w:rPr/>
        <w:t>fracción</w:t>
      </w:r>
      <w:r>
        <w:rPr>
          <w:w w:val="100"/>
        </w:rPr>
        <w:t> </w:t>
      </w:r>
      <w:r>
        <w:rPr/>
        <w:t>XXVIII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Ley</w:t>
      </w:r>
      <w:r>
        <w:rPr>
          <w:spacing w:val="42"/>
        </w:rPr>
        <w:t> </w:t>
      </w:r>
      <w:r>
        <w:rPr/>
        <w:t>de</w:t>
      </w:r>
      <w:r>
        <w:rPr>
          <w:spacing w:val="39"/>
        </w:rPr>
        <w:t> </w:t>
      </w:r>
      <w:r>
        <w:rPr/>
        <w:t>Transparencia</w:t>
      </w:r>
      <w:r>
        <w:rPr>
          <w:spacing w:val="41"/>
        </w:rPr>
        <w:t> </w:t>
      </w:r>
      <w:r>
        <w:rPr/>
        <w:t>local,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cual</w:t>
      </w:r>
      <w:r>
        <w:rPr>
          <w:spacing w:val="40"/>
        </w:rPr>
        <w:t> </w:t>
      </w:r>
      <w:r>
        <w:rPr/>
        <w:t>a</w:t>
      </w:r>
      <w:r>
        <w:rPr>
          <w:spacing w:val="43"/>
        </w:rPr>
        <w:t> </w:t>
      </w:r>
      <w:r>
        <w:rPr/>
        <w:t>se</w:t>
      </w:r>
      <w:r>
        <w:rPr>
          <w:spacing w:val="41"/>
        </w:rPr>
        <w:t> </w:t>
      </w:r>
      <w:r>
        <w:rPr/>
        <w:t>transcribe</w:t>
      </w:r>
      <w:r>
        <w:rPr>
          <w:spacing w:val="43"/>
        </w:rPr>
        <w:t> </w:t>
      </w:r>
      <w:r>
        <w:rPr/>
        <w:t>a</w:t>
      </w:r>
      <w:r>
        <w:rPr>
          <w:spacing w:val="41"/>
        </w:rPr>
        <w:t> </w:t>
      </w:r>
      <w:r>
        <w:rPr/>
        <w:t>su</w:t>
      </w:r>
      <w:r>
        <w:rPr>
          <w:spacing w:val="40"/>
        </w:rPr>
        <w:t> </w:t>
      </w:r>
      <w:r>
        <w:rPr/>
        <w:t>literalidad</w:t>
      </w:r>
      <w:r>
        <w:rPr>
          <w:spacing w:val="41"/>
        </w:rPr>
        <w:t> </w:t>
      </w:r>
      <w:r>
        <w:rPr/>
        <w:t>a</w:t>
      </w:r>
      <w:r>
        <w:rPr/>
        <w:t> continuación: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92.</w:t>
      </w:r>
      <w:r>
        <w:rPr>
          <w:rFonts w:ascii="Palatino Linotype" w:hAnsi="Palatino Linotype" w:cs="Palatino Linotype" w:eastAsia="Palatino Linotype"/>
          <w:b/>
          <w:bCs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sujetos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poner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disposición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manera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permanente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actualizada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forma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sencilla,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precisa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entendible,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respectivos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medios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electrónicos, de acuerdo con sus facultades, atribuciones, funciones u objeto social,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según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corresponda,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información,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menos,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temas,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políticas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continuación se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señalan: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96" w:lineRule="exact"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XXVIII.</w:t>
      </w:r>
      <w:r>
        <w:rPr>
          <w:rFonts w:ascii="Palatino Linotype" w:hAnsi="Palatino Linotype"/>
          <w:b/>
          <w:i/>
          <w:spacing w:val="-16"/>
          <w:sz w:val="22"/>
        </w:rPr>
        <w:t> </w:t>
      </w:r>
      <w:r>
        <w:rPr>
          <w:rFonts w:ascii="Palatino Linotype" w:hAnsi="Palatino Linotype"/>
          <w:i/>
          <w:spacing w:val="-16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Los</w:t>
      </w:r>
      <w:r>
        <w:rPr>
          <w:rFonts w:ascii="Palatino Linotype" w:hAnsi="Palatino Linotype"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informes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resultados</w:t>
      </w:r>
      <w:r>
        <w:rPr>
          <w:rFonts w:ascii="Palatino Linotype" w:hAnsi="Palatino Linotype"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las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auditorías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al</w:t>
      </w:r>
      <w:r>
        <w:rPr>
          <w:rFonts w:ascii="Palatino Linotype" w:hAnsi="Palatino Linotype"/>
          <w:i/>
          <w:spacing w:val="-1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ejercicio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presupuestal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cada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sujeto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obligado que se realicen y, en su caso, las aclaraciones que</w:t>
      </w:r>
      <w:r>
        <w:rPr>
          <w:rFonts w:ascii="Palatino Linotype" w:hAnsi="Palatino Linotype"/>
          <w:i/>
          <w:spacing w:val="-2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correspondan</w:t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spacing w:before="28"/>
        <w:ind w:left="0" w:right="669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(Énfasis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añadido)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2"/>
        <w:jc w:val="both"/>
      </w:pP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establece</w:t>
      </w:r>
      <w:r>
        <w:rPr>
          <w:spacing w:val="-10"/>
        </w:rPr>
        <w:t> </w:t>
      </w:r>
      <w:r>
        <w:rPr/>
        <w:t>entre</w:t>
      </w:r>
      <w:r>
        <w:rPr>
          <w:spacing w:val="-10"/>
        </w:rPr>
        <w:t> </w:t>
      </w:r>
      <w:r>
        <w:rPr/>
        <w:t>las</w:t>
      </w:r>
      <w:r>
        <w:rPr>
          <w:spacing w:val="-14"/>
        </w:rPr>
        <w:t> </w:t>
      </w:r>
      <w:r>
        <w:rPr/>
        <w:t>obligaciones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cargo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obligados,</w:t>
      </w:r>
      <w:r>
        <w:rPr>
          <w:spacing w:val="-11"/>
        </w:rPr>
        <w:t> </w:t>
      </w:r>
      <w:r>
        <w:rPr/>
        <w:t>de</w:t>
      </w:r>
      <w:r>
        <w:rPr/>
        <w:t> poner a disposición de manera permanente y actualizada la información</w:t>
      </w:r>
      <w:r>
        <w:rPr>
          <w:spacing w:val="21"/>
        </w:rPr>
        <w:t> </w:t>
      </w:r>
      <w:r>
        <w:rPr/>
        <w:t>y/o</w:t>
      </w:r>
      <w:r>
        <w:rPr>
          <w:spacing w:val="-1"/>
          <w:w w:val="100"/>
        </w:rPr>
        <w:t> </w:t>
      </w:r>
      <w:r>
        <w:rPr/>
        <w:t>documentos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contengan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informes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resultados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auditorías</w:t>
      </w:r>
      <w:r>
        <w:rPr>
          <w:spacing w:val="-3"/>
        </w:rPr>
        <w:t> </w:t>
      </w:r>
      <w:r>
        <w:rPr/>
        <w:t>realizadas</w:t>
      </w:r>
      <w:r>
        <w:rPr>
          <w:w w:val="99"/>
        </w:rPr>
        <w:t> </w:t>
      </w:r>
      <w:r>
        <w:rPr/>
        <w:t>a los ejercicios presupuestales por los sujetos</w:t>
      </w:r>
      <w:r>
        <w:rPr>
          <w:spacing w:val="-17"/>
        </w:rPr>
        <w:t> </w:t>
      </w:r>
      <w:r>
        <w:rPr/>
        <w:t>obligados.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4"/>
        <w:jc w:val="both"/>
      </w:pPr>
      <w:r>
        <w:rPr/>
        <w:t>En tal tesitura, y como se estableció en párrafos anteriores, la Contraloría Interna</w:t>
      </w:r>
      <w:r>
        <w:rPr>
          <w:spacing w:val="46"/>
        </w:rPr>
        <w:t> </w:t>
      </w:r>
      <w:r>
        <w:rPr/>
        <w:t>del</w:t>
      </w:r>
      <w:r>
        <w:rPr/>
        <w:t> Sujeto Obligado debe verificar el cumplimiento de las Medidas de Austeridad</w:t>
      </w:r>
      <w:r>
        <w:rPr>
          <w:spacing w:val="-12"/>
        </w:rPr>
        <w:t> </w:t>
      </w:r>
      <w:r>
        <w:rPr/>
        <w:t>y</w:t>
      </w:r>
      <w:r>
        <w:rPr>
          <w:w w:val="100"/>
        </w:rPr>
        <w:t> </w:t>
      </w:r>
      <w:r>
        <w:rPr/>
        <w:t>Contención al Gasto Público del Poder Ejecutivo del Gobierno del Estado de</w:t>
      </w:r>
      <w:r>
        <w:rPr>
          <w:spacing w:val="14"/>
        </w:rPr>
        <w:t> </w:t>
      </w:r>
      <w:r>
        <w:rPr/>
        <w:t>México</w:t>
      </w:r>
      <w:r>
        <w:rPr>
          <w:w w:val="99"/>
        </w:rPr>
        <w:t> </w:t>
      </w:r>
      <w:r>
        <w:rPr/>
        <w:t>aplicando las normas generales de auditoría gubernamental y los procedimientos </w:t>
      </w:r>
      <w:r>
        <w:rPr>
          <w:spacing w:val="32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00"/>
        <w:jc w:val="both"/>
      </w:pPr>
      <w:r>
        <w:rPr/>
        <w:t>auditoría de aplicación general y una vez concluida debe presentar al Rector de</w:t>
      </w:r>
      <w:r>
        <w:rPr>
          <w:spacing w:val="25"/>
        </w:rPr>
        <w:t> </w:t>
      </w:r>
      <w:r>
        <w:rPr/>
        <w:t>la</w:t>
      </w:r>
      <w:r>
        <w:rPr/>
        <w:t> Universidad</w:t>
      </w:r>
      <w:r>
        <w:rPr>
          <w:spacing w:val="33"/>
        </w:rPr>
        <w:t> </w:t>
      </w:r>
      <w:r>
        <w:rPr/>
        <w:t>Politécnica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Valle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México,</w:t>
      </w:r>
      <w:r>
        <w:rPr>
          <w:spacing w:val="34"/>
        </w:rPr>
        <w:t> </w:t>
      </w:r>
      <w:r>
        <w:rPr/>
        <w:t>los</w:t>
      </w:r>
      <w:r>
        <w:rPr>
          <w:spacing w:val="33"/>
        </w:rPr>
        <w:t> </w:t>
      </w:r>
      <w:r>
        <w:rPr/>
        <w:t>informes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los</w:t>
      </w:r>
      <w:r>
        <w:rPr>
          <w:spacing w:val="33"/>
        </w:rPr>
        <w:t> </w:t>
      </w:r>
      <w:r>
        <w:rPr/>
        <w:t>resultados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las</w:t>
      </w:r>
      <w:r>
        <w:rPr>
          <w:w w:val="99"/>
        </w:rPr>
        <w:t> </w:t>
      </w:r>
      <w:r>
        <w:rPr/>
        <w:t>auditorías. Es así, que se establece la fuente obligacional para informar los</w:t>
      </w:r>
      <w:r>
        <w:rPr>
          <w:spacing w:val="43"/>
        </w:rPr>
        <w:t> </w:t>
      </w:r>
      <w:r>
        <w:rPr/>
        <w:t>resultados</w:t>
      </w:r>
      <w:r>
        <w:rPr>
          <w:w w:val="99"/>
        </w:rPr>
        <w:t> </w:t>
      </w:r>
      <w:r>
        <w:rPr/>
        <w:t>de dichas auditorias, entonces, esta Ponencia Resolutora, considera dable ordenar</w:t>
      </w:r>
      <w:r>
        <w:rPr>
          <w:spacing w:val="27"/>
        </w:rPr>
        <w:t> </w:t>
      </w:r>
      <w:r>
        <w:rPr/>
        <w:t>al</w:t>
      </w:r>
      <w:r>
        <w:rPr/>
        <w:t> </w:t>
      </w:r>
      <w:r>
        <w:rPr>
          <w:rFonts w:ascii="Palatino Linotype" w:hAnsi="Palatino Linotype"/>
          <w:b/>
        </w:rPr>
        <w:t>Sujeto Obligado </w:t>
      </w:r>
      <w:r>
        <w:rPr/>
        <w:t>la entrega de información concerniente a los informes de</w:t>
      </w:r>
      <w:r>
        <w:rPr>
          <w:spacing w:val="40"/>
        </w:rPr>
        <w:t> </w:t>
      </w:r>
      <w:r>
        <w:rPr/>
        <w:t>los</w:t>
      </w:r>
      <w:r>
        <w:rPr>
          <w:w w:val="99"/>
        </w:rPr>
        <w:t> </w:t>
      </w:r>
      <w:r>
        <w:rPr/>
        <w:t>resultados de las auditorías practicadas por la Contraloría Interna de la Universidad</w:t>
      </w:r>
      <w:r>
        <w:rPr>
          <w:w w:val="99"/>
        </w:rPr>
        <w:t> </w:t>
      </w:r>
      <w:r>
        <w:rPr/>
        <w:t>Politécnica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Valle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relación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5"/>
        </w:rPr>
        <w:t> </w:t>
      </w:r>
      <w:r>
        <w:rPr/>
        <w:t>Medidas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Austeridad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Contención</w:t>
      </w:r>
      <w:r>
        <w:rPr>
          <w:w w:val="100"/>
        </w:rPr>
        <w:t> </w:t>
      </w:r>
      <w:r>
        <w:rPr/>
        <w:t>al Gasto Público del Poder Ejecutivo del Gobierno del Estado de México en</w:t>
      </w:r>
      <w:r>
        <w:rPr>
          <w:spacing w:val="-22"/>
        </w:rPr>
        <w:t> </w:t>
      </w:r>
      <w:r>
        <w:rPr/>
        <w:t>sus</w:t>
      </w:r>
      <w:r>
        <w:rPr>
          <w:w w:val="99"/>
        </w:rPr>
        <w:t> </w:t>
      </w:r>
      <w:r>
        <w:rPr/>
        <w:t>numerales</w:t>
      </w:r>
      <w:r>
        <w:rPr>
          <w:spacing w:val="-6"/>
        </w:rPr>
        <w:t> </w:t>
      </w:r>
      <w:r>
        <w:rPr/>
        <w:t>trigésima</w:t>
      </w:r>
      <w:r>
        <w:rPr>
          <w:spacing w:val="-2"/>
        </w:rPr>
        <w:t> </w:t>
      </w:r>
      <w:r>
        <w:rPr/>
        <w:t>quinta,</w:t>
      </w:r>
      <w:r>
        <w:rPr>
          <w:spacing w:val="-5"/>
        </w:rPr>
        <w:t> </w:t>
      </w:r>
      <w:r>
        <w:rPr/>
        <w:t>vigésima</w:t>
      </w:r>
      <w:r>
        <w:rPr>
          <w:spacing w:val="-2"/>
        </w:rPr>
        <w:t> </w:t>
      </w:r>
      <w:r>
        <w:rPr/>
        <w:t>tercera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vigésima</w:t>
      </w:r>
      <w:r>
        <w:rPr>
          <w:spacing w:val="-5"/>
        </w:rPr>
        <w:t> </w:t>
      </w:r>
      <w:r>
        <w:rPr/>
        <w:t>quinta</w:t>
      </w:r>
      <w:r>
        <w:rPr>
          <w:spacing w:val="-5"/>
        </w:rPr>
        <w:t> </w:t>
      </w:r>
      <w:r>
        <w:rPr/>
        <w:t>respecto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gastos</w:t>
      </w:r>
      <w:r>
        <w:rPr>
          <w:w w:val="99"/>
        </w:rPr>
        <w:t> </w:t>
      </w:r>
      <w:r>
        <w:rPr/>
        <w:t>por los protocolos de titulación referidos en la solicitud de información, del</w:t>
      </w:r>
      <w:r>
        <w:rPr>
          <w:spacing w:val="50"/>
        </w:rPr>
        <w:t> </w:t>
      </w:r>
      <w:r>
        <w:rPr/>
        <w:t>periodo</w:t>
      </w:r>
      <w:r>
        <w:rPr>
          <w:spacing w:val="-1"/>
          <w:w w:val="99"/>
        </w:rPr>
        <w:t> </w:t>
      </w:r>
      <w:r>
        <w:rPr/>
        <w:t>que comprende del primero de enero al ocho de noviembre de dos mil dieciocho,</w:t>
      </w:r>
      <w:r>
        <w:rPr>
          <w:spacing w:val="12"/>
        </w:rPr>
        <w:t> </w:t>
      </w:r>
      <w:r>
        <w:rPr/>
        <w:t>en</w:t>
      </w:r>
      <w:r>
        <w:rPr/>
        <w:t> versión pública de ser</w:t>
      </w:r>
      <w:r>
        <w:rPr>
          <w:spacing w:val="-10"/>
        </w:rPr>
        <w:t> </w:t>
      </w:r>
      <w:r>
        <w:rPr/>
        <w:t>procedente.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4"/>
        <w:jc w:val="both"/>
      </w:pPr>
      <w:r>
        <w:rPr/>
        <w:t>Finalmente, no es óbice para este Órgano Resolutor, señalar que la información de</w:t>
      </w:r>
      <w:r>
        <w:rPr>
          <w:spacing w:val="31"/>
        </w:rPr>
        <w:t> </w:t>
      </w:r>
      <w:r>
        <w:rPr/>
        <w:t>la</w:t>
      </w:r>
      <w:r>
        <w:rPr/>
        <w:t> cual</w:t>
      </w:r>
      <w:r>
        <w:rPr>
          <w:spacing w:val="52"/>
        </w:rPr>
        <w:t> </w:t>
      </w:r>
      <w:r>
        <w:rPr/>
        <w:t>se</w:t>
      </w:r>
      <w:r>
        <w:rPr>
          <w:spacing w:val="53"/>
        </w:rPr>
        <w:t> </w:t>
      </w:r>
      <w:r>
        <w:rPr/>
        <w:t>ordena</w:t>
      </w:r>
      <w:r>
        <w:rPr>
          <w:spacing w:val="53"/>
        </w:rPr>
        <w:t> </w:t>
      </w:r>
      <w:r>
        <w:rPr/>
        <w:t>su</w:t>
      </w:r>
      <w:r>
        <w:rPr>
          <w:spacing w:val="52"/>
        </w:rPr>
        <w:t> </w:t>
      </w:r>
      <w:r>
        <w:rPr/>
        <w:t>entrega,</w:t>
      </w:r>
      <w:r>
        <w:rPr>
          <w:spacing w:val="53"/>
        </w:rPr>
        <w:t> </w:t>
      </w:r>
      <w:r>
        <w:rPr/>
        <w:t>existe</w:t>
      </w:r>
      <w:r>
        <w:rPr>
          <w:spacing w:val="53"/>
        </w:rPr>
        <w:t> </w:t>
      </w:r>
      <w:r>
        <w:rPr/>
        <w:t>la</w:t>
      </w:r>
      <w:r>
        <w:rPr>
          <w:spacing w:val="53"/>
        </w:rPr>
        <w:t> </w:t>
      </w:r>
      <w:r>
        <w:rPr/>
        <w:t>posibilidad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que</w:t>
      </w:r>
      <w:r>
        <w:rPr>
          <w:spacing w:val="53"/>
        </w:rPr>
        <w:t> </w:t>
      </w:r>
      <w:r>
        <w:rPr/>
        <w:t>se</w:t>
      </w:r>
      <w:r>
        <w:rPr>
          <w:spacing w:val="53"/>
        </w:rPr>
        <w:t> </w:t>
      </w:r>
      <w:r>
        <w:rPr/>
        <w:t>estén</w:t>
      </w:r>
      <w:r>
        <w:rPr>
          <w:spacing w:val="52"/>
        </w:rPr>
        <w:t> </w:t>
      </w:r>
      <w:r>
        <w:rPr/>
        <w:t>llevando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cabo</w:t>
      </w:r>
      <w:r>
        <w:rPr>
          <w:w w:val="99"/>
        </w:rPr>
        <w:t> </w:t>
      </w:r>
      <w:r>
        <w:rPr/>
        <w:t>procedimientos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competentes</w:t>
      </w:r>
      <w:r>
        <w:rPr>
          <w:spacing w:val="-9"/>
        </w:rPr>
        <w:t> </w:t>
      </w:r>
      <w:r>
        <w:rPr/>
        <w:t>hubieren</w:t>
      </w:r>
      <w:r>
        <w:rPr>
          <w:spacing w:val="-6"/>
        </w:rPr>
        <w:t> </w:t>
      </w:r>
      <w:r>
        <w:rPr/>
        <w:t>iniciado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finamiento</w:t>
      </w:r>
      <w:r>
        <w:rPr>
          <w:w w:val="100"/>
        </w:rPr>
        <w:t> </w:t>
      </w:r>
      <w:r>
        <w:rPr/>
        <w:t>de responsabilidades y la imposición de sanciones derivado de las</w:t>
      </w:r>
      <w:r>
        <w:rPr>
          <w:spacing w:val="49"/>
        </w:rPr>
        <w:t> </w:t>
      </w:r>
      <w:r>
        <w:rPr/>
        <w:t>auditorías</w:t>
      </w:r>
      <w:r>
        <w:rPr>
          <w:w w:val="99"/>
        </w:rPr>
        <w:t> </w:t>
      </w:r>
      <w:r>
        <w:rPr/>
        <w:t>realizadas, y por lo tanto pudiera encuadrar en las hipótesis establecidas en</w:t>
      </w:r>
      <w:r>
        <w:rPr>
          <w:spacing w:val="28"/>
        </w:rPr>
        <w:t> </w:t>
      </w:r>
      <w:r>
        <w:rPr/>
        <w:t>los</w:t>
      </w:r>
      <w:r>
        <w:rPr>
          <w:w w:val="99"/>
        </w:rPr>
        <w:t> </w:t>
      </w:r>
      <w:r>
        <w:rPr/>
        <w:t>artículos 3 fracción XXIV, 140 fracciones V, VI y VIII de la Ley de Transparencia</w:t>
      </w:r>
      <w:r>
        <w:rPr>
          <w:spacing w:val="-17"/>
        </w:rPr>
        <w:t> </w:t>
      </w:r>
      <w:r>
        <w:rPr/>
        <w:t>local,</w:t>
      </w:r>
      <w:r>
        <w:rPr>
          <w:w w:val="100"/>
        </w:rPr>
        <w:t> </w:t>
      </w:r>
      <w:r>
        <w:rPr/>
        <w:t>las cuales señalan lo</w:t>
      </w:r>
      <w:r>
        <w:rPr>
          <w:spacing w:val="-12"/>
        </w:rPr>
        <w:t> </w:t>
      </w:r>
      <w:r>
        <w:rPr/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667" w:right="25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3.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 los efectos de la presente Ley se entenderá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XXIV. Información reservada: </w:t>
      </w:r>
      <w:r>
        <w:rPr>
          <w:rFonts w:ascii="Palatino Linotype" w:hAnsi="Palatino Linotype"/>
          <w:i/>
          <w:sz w:val="22"/>
        </w:rPr>
        <w:t>La clasificada con este carácter de manera temporal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disposiciones de esta Ley, cuya divulgación puede causar daño en términos 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establecido por esta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Ley;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28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140. </w:t>
      </w:r>
      <w:r>
        <w:rPr>
          <w:rFonts w:ascii="Palatino Linotype" w:hAnsi="Palatino Linotype"/>
          <w:i/>
          <w:sz w:val="22"/>
        </w:rPr>
        <w:t>El acceso a la información pública será restringido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excepcionalmente,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cuando por razones de interés público, ésta sea clasificada como reservada, conforme 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criterios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9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pos="925" w:val="left" w:leader="none"/>
        </w:tabs>
        <w:spacing w:line="296" w:lineRule="exact" w:before="1" w:after="0"/>
        <w:ind w:left="668" w:right="9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Aquella cuya divulgación obstruya o pueda causar un serio perjuicio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a: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3"/>
        </w:numPr>
        <w:tabs>
          <w:tab w:pos="1444" w:val="left" w:leader="none"/>
        </w:tabs>
        <w:spacing w:line="240" w:lineRule="auto" w:before="0" w:after="0"/>
        <w:ind w:left="1234" w:right="67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u w:val="single" w:color="000000"/>
        </w:rPr>
        <w:t>Las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actividades</w:t>
      </w:r>
      <w:r>
        <w:rPr>
          <w:rFonts w:ascii="Palatino Linotype" w:hAnsi="Palatino Linotype"/>
          <w:i/>
          <w:spacing w:val="-1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fiscalización,</w:t>
      </w:r>
      <w:r>
        <w:rPr>
          <w:rFonts w:ascii="Palatino Linotype" w:hAnsi="Palatino Linotype"/>
          <w:i/>
          <w:spacing w:val="-1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verificación,</w:t>
      </w:r>
      <w:r>
        <w:rPr>
          <w:rFonts w:ascii="Palatino Linotype" w:hAnsi="Palatino Linotype"/>
          <w:i/>
          <w:spacing w:val="-1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inspección,</w:t>
      </w:r>
      <w:r>
        <w:rPr>
          <w:rFonts w:ascii="Palatino Linotype" w:hAnsi="Palatino Linotype"/>
          <w:i/>
          <w:spacing w:val="-1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comprobación</w:t>
      </w:r>
      <w:r>
        <w:rPr>
          <w:rFonts w:ascii="Palatino Linotype" w:hAnsi="Palatino Linotype"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y</w:t>
      </w:r>
      <w:r>
        <w:rPr>
          <w:rFonts w:ascii="Palatino Linotype" w:hAnsi="Palatino Linotype"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auditoría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sobre el cumplimiento de las Leyes</w:t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3"/>
        </w:numPr>
        <w:tabs>
          <w:tab w:pos="1456" w:val="left" w:leader="none"/>
        </w:tabs>
        <w:spacing w:line="240" w:lineRule="auto" w:before="0" w:after="0"/>
        <w:ind w:left="1455" w:right="95" w:hanging="22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recaudación de 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contribuciones.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3"/>
        </w:numPr>
        <w:tabs>
          <w:tab w:pos="1045" w:val="left" w:leader="none"/>
        </w:tabs>
        <w:spacing w:line="240" w:lineRule="auto" w:before="0" w:after="0"/>
        <w:ind w:left="668" w:right="67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Pueda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causar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daño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obstruya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prevención</w:t>
      </w:r>
      <w:r>
        <w:rPr>
          <w:rFonts w:ascii="Palatino Linotype" w:hAnsi="Palatino Linotype" w:cs="Palatino Linotype" w:eastAsia="Palatino Linotype"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persecución</w:t>
      </w:r>
      <w:r>
        <w:rPr>
          <w:rFonts w:ascii="Palatino Linotype" w:hAnsi="Palatino Linotype" w:cs="Palatino Linotype" w:eastAsia="Palatino Linotype"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delitos,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altere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proceso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investigación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carpetas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investigación,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afecte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vulnere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conducción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 los derechos del debido proceso en los procedimientos judiciales</w:t>
      </w:r>
      <w:r>
        <w:rPr>
          <w:rFonts w:ascii="Palatino Linotype" w:hAnsi="Palatino Linotype" w:cs="Palatino Linotype" w:eastAsia="Palatino Linotype"/>
          <w:b/>
          <w:bCs/>
          <w:i/>
          <w:spacing w:val="5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administrativos, incluidos los de quejas, denuncias,</w:t>
      </w:r>
      <w:r>
        <w:rPr>
          <w:rFonts w:ascii="Palatino Linotype" w:hAnsi="Palatino Linotype" w:cs="Palatino Linotype" w:eastAsia="Palatino Linotype"/>
          <w:b/>
          <w:bCs/>
          <w:i/>
          <w:spacing w:val="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inconformidades,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responsabilidades</w:t>
      </w:r>
      <w:r>
        <w:rPr>
          <w:rFonts w:ascii="Palatino Linotype" w:hAnsi="Palatino Linotype" w:cs="Palatino Linotype" w:eastAsia="Palatino Linotype"/>
          <w:b/>
          <w:bCs/>
          <w:i/>
          <w:spacing w:val="3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administrativas</w:t>
      </w:r>
      <w:r>
        <w:rPr>
          <w:rFonts w:ascii="Palatino Linotype" w:hAnsi="Palatino Linotype" w:cs="Palatino Linotype" w:eastAsia="Palatino Linotype"/>
          <w:b/>
          <w:bCs/>
          <w:i/>
          <w:spacing w:val="3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3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resarcitorias</w:t>
      </w:r>
      <w:r>
        <w:rPr>
          <w:rFonts w:ascii="Palatino Linotype" w:hAnsi="Palatino Linotype" w:cs="Palatino Linotype" w:eastAsia="Palatino Linotype"/>
          <w:b/>
          <w:bCs/>
          <w:i/>
          <w:spacing w:val="3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3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tanto</w:t>
      </w:r>
      <w:r>
        <w:rPr>
          <w:rFonts w:ascii="Palatino Linotype" w:hAnsi="Palatino Linotype" w:cs="Palatino Linotype" w:eastAsia="Palatino Linotype"/>
          <w:b/>
          <w:bCs/>
          <w:i/>
          <w:spacing w:val="3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no</w:t>
      </w:r>
      <w:r>
        <w:rPr>
          <w:rFonts w:ascii="Palatino Linotype" w:hAnsi="Palatino Linotype" w:cs="Palatino Linotype" w:eastAsia="Palatino Linotype"/>
          <w:b/>
          <w:bCs/>
          <w:i/>
          <w:spacing w:val="3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hayan</w:t>
      </w:r>
      <w:r>
        <w:rPr>
          <w:rFonts w:ascii="Palatino Linotype" w:hAnsi="Palatino Linotype" w:cs="Palatino Linotype" w:eastAsia="Palatino Linotype"/>
          <w:b/>
          <w:bCs/>
          <w:i/>
          <w:spacing w:val="3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quedado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firmes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afecte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administración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justicia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seguridad</w:t>
      </w:r>
      <w:r>
        <w:rPr>
          <w:rFonts w:ascii="Palatino Linotype" w:hAnsi="Palatino Linotype" w:cs="Palatino Linotype" w:eastAsia="Palatino Linotype"/>
          <w:i/>
          <w:spacing w:val="-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denunciante,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querellante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 testigo, así como sus familias, en los términos de las disposiciones jurídicas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aplicables;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8" w:right="9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VIII. </w:t>
      </w:r>
      <w:r>
        <w:rPr>
          <w:rFonts w:ascii="Palatino Linotype" w:hAnsi="Palatino Linotype"/>
          <w:i/>
          <w:sz w:val="22"/>
        </w:rPr>
        <w:t>Vulnere la conducción de los expedientes judiciales o de los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administrativos seguidos en forma de juicio, en tanto no hayan quedado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firmes;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0" w:right="669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(Énfasis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añadido)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89"/>
        <w:ind w:right="104"/>
        <w:jc w:val="both"/>
      </w:pPr>
      <w:r>
        <w:rPr/>
        <w:t>Por</w:t>
      </w:r>
      <w:r>
        <w:rPr>
          <w:spacing w:val="34"/>
        </w:rPr>
        <w:t> </w:t>
      </w:r>
      <w:r>
        <w:rPr/>
        <w:t>lo</w:t>
      </w:r>
      <w:r>
        <w:rPr>
          <w:spacing w:val="34"/>
        </w:rPr>
        <w:t> </w:t>
      </w:r>
      <w:r>
        <w:rPr/>
        <w:t>que</w:t>
      </w:r>
      <w:r>
        <w:rPr>
          <w:spacing w:val="30"/>
        </w:rPr>
        <w:t> </w:t>
      </w:r>
      <w:r>
        <w:rPr/>
        <w:t>el</w:t>
      </w:r>
      <w:r>
        <w:rPr>
          <w:spacing w:val="3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31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33"/>
        </w:rPr>
        <w:t> </w:t>
      </w:r>
      <w:r>
        <w:rPr/>
        <w:t>deberá</w:t>
      </w:r>
      <w:r>
        <w:rPr>
          <w:spacing w:val="33"/>
        </w:rPr>
        <w:t> </w:t>
      </w:r>
      <w:r>
        <w:rPr/>
        <w:t>realizar</w:t>
      </w:r>
      <w:r>
        <w:rPr>
          <w:spacing w:val="34"/>
        </w:rPr>
        <w:t> </w:t>
      </w:r>
      <w:r>
        <w:rPr/>
        <w:t>una</w:t>
      </w:r>
      <w:r>
        <w:rPr>
          <w:spacing w:val="33"/>
        </w:rPr>
        <w:t> </w:t>
      </w:r>
      <w:r>
        <w:rPr/>
        <w:t>debida</w:t>
      </w:r>
      <w:r>
        <w:rPr>
          <w:spacing w:val="33"/>
        </w:rPr>
        <w:t> </w:t>
      </w:r>
      <w:r>
        <w:rPr/>
        <w:t>ponderación</w:t>
      </w:r>
      <w:r>
        <w:rPr>
          <w:spacing w:val="32"/>
        </w:rPr>
        <w:t> </w:t>
      </w:r>
      <w:r>
        <w:rPr/>
        <w:t>fundada</w:t>
      </w:r>
      <w:r>
        <w:rPr>
          <w:spacing w:val="33"/>
        </w:rPr>
        <w:t> </w:t>
      </w:r>
      <w:r>
        <w:rPr/>
        <w:t>y</w:t>
      </w:r>
      <w:r>
        <w:rPr>
          <w:w w:val="100"/>
        </w:rPr>
        <w:t> </w:t>
      </w:r>
      <w:r>
        <w:rPr/>
        <w:t>motivada respecto del principio de máxima publicidad de la información y la</w:t>
      </w:r>
      <w:r>
        <w:rPr>
          <w:spacing w:val="9"/>
        </w:rPr>
        <w:t> </w:t>
      </w:r>
      <w:r>
        <w:rPr/>
        <w:t>reserva</w:t>
      </w:r>
      <w:r>
        <w:rPr/>
        <w:t> de la información cuando en aquellos casos la difusión de la información</w:t>
      </w:r>
      <w:r>
        <w:rPr>
          <w:spacing w:val="23"/>
        </w:rPr>
        <w:t> </w:t>
      </w:r>
      <w:r>
        <w:rPr/>
        <w:t>produciría</w:t>
      </w:r>
      <w:r>
        <w:rPr>
          <w:spacing w:val="-1"/>
          <w:w w:val="100"/>
        </w:rPr>
        <w:t> </w:t>
      </w:r>
      <w:r>
        <w:rPr/>
        <w:t>mayores daños en comparación al beneficio derivado de su difusión, ello mediante</w:t>
      </w:r>
      <w:r>
        <w:rPr>
          <w:spacing w:val="14"/>
        </w:rPr>
        <w:t> </w:t>
      </w:r>
      <w:r>
        <w:rPr/>
        <w:t>la</w:t>
      </w:r>
      <w:r>
        <w:rPr/>
        <w:t> aplicación de la prueba de</w:t>
      </w:r>
      <w:r>
        <w:rPr>
          <w:spacing w:val="-11"/>
        </w:rPr>
        <w:t> </w:t>
      </w:r>
      <w:r>
        <w:rPr/>
        <w:t>daño.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De</w:t>
      </w:r>
      <w:r>
        <w:rPr>
          <w:spacing w:val="38"/>
        </w:rPr>
        <w:t> </w:t>
      </w:r>
      <w:r>
        <w:rPr/>
        <w:t>lo</w:t>
      </w:r>
      <w:r>
        <w:rPr>
          <w:spacing w:val="38"/>
        </w:rPr>
        <w:t> </w:t>
      </w:r>
      <w:r>
        <w:rPr/>
        <w:t>anterior,</w:t>
      </w:r>
      <w:r>
        <w:rPr>
          <w:spacing w:val="36"/>
        </w:rPr>
        <w:t> </w:t>
      </w:r>
      <w:r>
        <w:rPr/>
        <w:t>es</w:t>
      </w:r>
      <w:r>
        <w:rPr>
          <w:spacing w:val="37"/>
        </w:rPr>
        <w:t> </w:t>
      </w:r>
      <w:r>
        <w:rPr/>
        <w:t>preciso</w:t>
      </w:r>
      <w:r>
        <w:rPr>
          <w:spacing w:val="38"/>
        </w:rPr>
        <w:t> </w:t>
      </w:r>
      <w:r>
        <w:rPr/>
        <w:t>señalar</w:t>
      </w:r>
      <w:r>
        <w:rPr>
          <w:spacing w:val="39"/>
        </w:rPr>
        <w:t> </w:t>
      </w:r>
      <w:r>
        <w:rPr/>
        <w:t>que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caso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ordenarse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entrega,</w:t>
      </w:r>
      <w:r>
        <w:rPr>
          <w:spacing w:val="36"/>
        </w:rPr>
        <w:t> </w:t>
      </w:r>
      <w:r>
        <w:rPr/>
        <w:t>se</w:t>
      </w:r>
      <w:r>
        <w:rPr>
          <w:spacing w:val="38"/>
        </w:rPr>
        <w:t> </w:t>
      </w:r>
      <w:r>
        <w:rPr/>
        <w:t>pudiera</w:t>
      </w:r>
      <w:r>
        <w:rPr>
          <w:w w:val="100"/>
        </w:rPr>
        <w:t> </w:t>
      </w:r>
      <w:r>
        <w:rPr/>
        <w:t>desprender que existieran documentos que vayan a ser entregados contengan</w:t>
      </w:r>
      <w:r>
        <w:rPr>
          <w:spacing w:val="24"/>
        </w:rPr>
        <w:t> </w:t>
      </w:r>
      <w:r>
        <w:rPr/>
        <w:t>tanto</w:t>
      </w:r>
      <w:r>
        <w:rPr>
          <w:w w:val="99"/>
        </w:rPr>
        <w:t> </w:t>
      </w:r>
      <w:r>
        <w:rPr/>
        <w:t>información de interés público como información que debe ser clasificada, se hará la</w:t>
      </w:r>
      <w:r>
        <w:rPr/>
        <w:t> entrega de los mismos, testando las secciones o datos que deban ser clasificados;</w:t>
      </w:r>
      <w:r>
        <w:rPr>
          <w:spacing w:val="42"/>
        </w:rPr>
        <w:t> </w:t>
      </w:r>
      <w:r>
        <w:rPr/>
        <w:t>por</w:t>
      </w:r>
      <w:r>
        <w:rPr>
          <w:spacing w:val="1"/>
          <w:w w:val="99"/>
        </w:rPr>
        <w:t> </w:t>
      </w:r>
      <w:r>
        <w:rPr/>
        <w:t>ende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Sujeto</w:t>
      </w:r>
      <w:r>
        <w:rPr>
          <w:spacing w:val="-12"/>
        </w:rPr>
        <w:t> </w:t>
      </w:r>
      <w:r>
        <w:rPr/>
        <w:t>Obligado</w:t>
      </w:r>
      <w:r>
        <w:rPr>
          <w:spacing w:val="-10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proceder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testar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2"/>
        </w:rPr>
        <w:t> </w:t>
      </w:r>
      <w:r>
        <w:rPr/>
        <w:t>personales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encuentre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00"/>
        <w:jc w:val="both"/>
      </w:pPr>
      <w:r>
        <w:rPr/>
        <w:t>contenidos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los</w:t>
      </w:r>
      <w:r>
        <w:rPr>
          <w:spacing w:val="-16"/>
        </w:rPr>
        <w:t> </w:t>
      </w:r>
      <w:r>
        <w:rPr/>
        <w:t>documentos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entregar</w:t>
      </w:r>
      <w:r>
        <w:rPr>
          <w:spacing w:val="-14"/>
        </w:rPr>
        <w:t> </w:t>
      </w:r>
      <w:r>
        <w:rPr/>
        <w:t>por</w:t>
      </w:r>
      <w:r>
        <w:rPr>
          <w:spacing w:val="-17"/>
        </w:rPr>
        <w:t> </w:t>
      </w:r>
      <w:r>
        <w:rPr/>
        <w:t>parte</w:t>
      </w:r>
      <w:r>
        <w:rPr>
          <w:spacing w:val="-15"/>
        </w:rPr>
        <w:t> </w:t>
      </w:r>
      <w:r>
        <w:rPr/>
        <w:t>del</w:t>
      </w:r>
      <w:r>
        <w:rPr>
          <w:spacing w:val="-1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5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satisfacer</w:t>
      </w:r>
      <w:r>
        <w:rPr/>
        <w:t> el derecho de acceso a la información pública del </w:t>
      </w:r>
      <w:r>
        <w:rPr>
          <w:rFonts w:ascii="Palatino Linotype" w:hAnsi="Palatino Linotype"/>
          <w:b/>
        </w:rPr>
        <w:t>Recurrente</w:t>
      </w:r>
      <w:r>
        <w:rPr/>
        <w:t>, esto es, los</w:t>
      </w:r>
      <w:r>
        <w:rPr>
          <w:spacing w:val="10"/>
        </w:rPr>
        <w:t> </w:t>
      </w:r>
      <w:r>
        <w:rPr/>
        <w:t>datos</w:t>
      </w:r>
      <w:r>
        <w:rPr/>
        <w:t> concernientes a una persona identificada o identificable, o aquellos datos que</w:t>
      </w:r>
      <w:r>
        <w:rPr>
          <w:spacing w:val="19"/>
        </w:rPr>
        <w:t> </w:t>
      </w:r>
      <w:r>
        <w:rPr/>
        <w:t>tengan</w:t>
      </w:r>
      <w:r>
        <w:rPr>
          <w:w w:val="100"/>
        </w:rPr>
        <w:t> </w:t>
      </w:r>
      <w:r>
        <w:rPr/>
        <w:t>el</w:t>
      </w:r>
      <w:r>
        <w:rPr>
          <w:spacing w:val="-13"/>
        </w:rPr>
        <w:t> </w:t>
      </w:r>
      <w:r>
        <w:rPr/>
        <w:t>carácter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sensibles,</w:t>
      </w:r>
      <w:r>
        <w:rPr>
          <w:spacing w:val="-11"/>
        </w:rPr>
        <w:t> </w:t>
      </w:r>
      <w:r>
        <w:rPr/>
        <w:t>es</w:t>
      </w:r>
      <w:r>
        <w:rPr>
          <w:spacing w:val="-14"/>
        </w:rPr>
        <w:t> </w:t>
      </w:r>
      <w:r>
        <w:rPr/>
        <w:t>decir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afectan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esfera</w:t>
      </w:r>
      <w:r>
        <w:rPr>
          <w:spacing w:val="-13"/>
        </w:rPr>
        <w:t> </w:t>
      </w:r>
      <w:r>
        <w:rPr/>
        <w:t>más</w:t>
      </w:r>
      <w:r>
        <w:rPr>
          <w:spacing w:val="-14"/>
        </w:rPr>
        <w:t> </w:t>
      </w:r>
      <w:r>
        <w:rPr/>
        <w:t>íntima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4"/>
        </w:rPr>
        <w:t> </w:t>
      </w:r>
      <w:r>
        <w:rPr/>
        <w:t>titular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cuya</w:t>
      </w:r>
      <w:r>
        <w:rPr/>
        <w:t> utilización</w:t>
      </w:r>
      <w:r>
        <w:rPr>
          <w:spacing w:val="20"/>
        </w:rPr>
        <w:t> </w:t>
      </w:r>
      <w:r>
        <w:rPr/>
        <w:t>indebida</w:t>
      </w:r>
      <w:r>
        <w:rPr>
          <w:spacing w:val="21"/>
        </w:rPr>
        <w:t> </w:t>
      </w:r>
      <w:r>
        <w:rPr/>
        <w:t>pueda</w:t>
      </w:r>
      <w:r>
        <w:rPr>
          <w:spacing w:val="21"/>
        </w:rPr>
        <w:t> </w:t>
      </w:r>
      <w:r>
        <w:rPr/>
        <w:t>dar</w:t>
      </w:r>
      <w:r>
        <w:rPr>
          <w:spacing w:val="22"/>
        </w:rPr>
        <w:t> </w:t>
      </w:r>
      <w:r>
        <w:rPr/>
        <w:t>origen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discriminación</w:t>
      </w:r>
      <w:r>
        <w:rPr>
          <w:spacing w:val="20"/>
        </w:rPr>
        <w:t> </w:t>
      </w:r>
      <w:r>
        <w:rPr/>
        <w:t>o</w:t>
      </w:r>
      <w:r>
        <w:rPr>
          <w:spacing w:val="22"/>
        </w:rPr>
        <w:t> </w:t>
      </w:r>
      <w:r>
        <w:rPr/>
        <w:t>conlleven</w:t>
      </w:r>
      <w:r>
        <w:rPr>
          <w:spacing w:val="20"/>
        </w:rPr>
        <w:t> </w:t>
      </w:r>
      <w:r>
        <w:rPr/>
        <w:t>un</w:t>
      </w:r>
      <w:r>
        <w:rPr>
          <w:spacing w:val="20"/>
        </w:rPr>
        <w:t> </w:t>
      </w:r>
      <w:r>
        <w:rPr/>
        <w:t>riesgo</w:t>
      </w:r>
      <w:r>
        <w:rPr>
          <w:spacing w:val="22"/>
        </w:rPr>
        <w:t> </w:t>
      </w:r>
      <w:r>
        <w:rPr/>
        <w:t>grave</w:t>
      </w:r>
      <w:r>
        <w:rPr/>
        <w:t> para</w:t>
      </w:r>
      <w:r>
        <w:rPr>
          <w:spacing w:val="36"/>
        </w:rPr>
        <w:t> </w:t>
      </w:r>
      <w:r>
        <w:rPr/>
        <w:t>aquel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acuerdo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los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señala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fracción</w:t>
      </w:r>
      <w:r>
        <w:rPr>
          <w:spacing w:val="35"/>
        </w:rPr>
        <w:t> </w:t>
      </w:r>
      <w:r>
        <w:rPr/>
        <w:t>XII</w:t>
      </w:r>
      <w:r>
        <w:rPr>
          <w:spacing w:val="37"/>
        </w:rPr>
        <w:t> </w:t>
      </w:r>
      <w:r>
        <w:rPr/>
        <w:t>del</w:t>
      </w:r>
      <w:r>
        <w:rPr>
          <w:spacing w:val="36"/>
        </w:rPr>
        <w:t> </w:t>
      </w:r>
      <w:r>
        <w:rPr/>
        <w:t>artículo</w:t>
      </w:r>
      <w:r>
        <w:rPr>
          <w:spacing w:val="37"/>
        </w:rPr>
        <w:t> </w:t>
      </w:r>
      <w:r>
        <w:rPr/>
        <w:t>4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Ley</w:t>
      </w:r>
      <w:r>
        <w:rPr>
          <w:spacing w:val="3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Protección de Datos Personales del Estado de</w:t>
      </w:r>
      <w:r>
        <w:rPr>
          <w:spacing w:val="-15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numPr>
          <w:ilvl w:val="0"/>
          <w:numId w:val="4"/>
        </w:numPr>
        <w:tabs>
          <w:tab w:pos="822" w:val="left" w:leader="none"/>
        </w:tabs>
        <w:spacing w:line="240" w:lineRule="auto" w:before="0" w:after="0"/>
        <w:ind w:left="821" w:right="95" w:hanging="360"/>
        <w:jc w:val="left"/>
        <w:rPr>
          <w:b w:val="0"/>
          <w:bCs w:val="0"/>
        </w:rPr>
      </w:pPr>
      <w:r>
        <w:rPr/>
        <w:t>De la versión</w:t>
      </w:r>
      <w:r>
        <w:rPr>
          <w:spacing w:val="-3"/>
        </w:rPr>
        <w:t> </w:t>
      </w:r>
      <w:r>
        <w:rPr/>
        <w:t>pública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30"/>
          <w:szCs w:val="3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pStyle w:val="BodyText"/>
        <w:spacing w:line="360" w:lineRule="auto"/>
        <w:ind w:right="152"/>
        <w:jc w:val="both"/>
      </w:pPr>
      <w:r>
        <w:rPr/>
        <w:t>El</w:t>
      </w:r>
      <w:r>
        <w:rPr>
          <w:spacing w:val="30"/>
        </w:rPr>
        <w:t> </w:t>
      </w:r>
      <w:r>
        <w:rPr/>
        <w:t>derecho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acceso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información</w:t>
      </w:r>
      <w:r>
        <w:rPr>
          <w:spacing w:val="30"/>
        </w:rPr>
        <w:t> </w:t>
      </w:r>
      <w:r>
        <w:rPr/>
        <w:t>pública</w:t>
      </w:r>
      <w:r>
        <w:rPr>
          <w:spacing w:val="30"/>
        </w:rPr>
        <w:t> </w:t>
      </w:r>
      <w:r>
        <w:rPr/>
        <w:t>tiene</w:t>
      </w:r>
      <w:r>
        <w:rPr>
          <w:spacing w:val="30"/>
        </w:rPr>
        <w:t> </w:t>
      </w:r>
      <w:r>
        <w:rPr/>
        <w:t>como</w:t>
      </w:r>
      <w:r>
        <w:rPr>
          <w:spacing w:val="31"/>
        </w:rPr>
        <w:t> </w:t>
      </w:r>
      <w:r>
        <w:rPr/>
        <w:t>limitante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respeto</w:t>
      </w:r>
      <w:r>
        <w:rPr>
          <w:spacing w:val="31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-1"/>
        </w:rPr>
        <w:t> </w:t>
      </w:r>
      <w:r>
        <w:rPr/>
        <w:t>intimidad y a la vida privada de las personas, por lo que la entrega de la</w:t>
      </w:r>
      <w:r>
        <w:rPr>
          <w:spacing w:val="-21"/>
        </w:rPr>
        <w:t> </w:t>
      </w:r>
      <w:r>
        <w:rPr/>
        <w:t>información</w:t>
      </w:r>
      <w:r>
        <w:rPr>
          <w:w w:val="100"/>
        </w:rPr>
        <w:t> </w:t>
      </w:r>
      <w:r>
        <w:rPr/>
        <w:t>que</w:t>
      </w:r>
      <w:r>
        <w:rPr>
          <w:spacing w:val="-5"/>
        </w:rPr>
        <w:t> </w:t>
      </w:r>
      <w:r>
        <w:rPr/>
        <w:t>pudiera</w:t>
      </w:r>
      <w:r>
        <w:rPr>
          <w:spacing w:val="-5"/>
        </w:rPr>
        <w:t> </w:t>
      </w:r>
      <w:r>
        <w:rPr/>
        <w:t>entregarse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caso,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versión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suprima</w:t>
      </w:r>
      <w:r>
        <w:rPr/>
        <w:t> aquella información relacionada con la vida privada de los particulares y de</w:t>
      </w:r>
      <w:r>
        <w:rPr>
          <w:spacing w:val="41"/>
        </w:rPr>
        <w:t> </w:t>
      </w:r>
      <w:r>
        <w:rPr/>
        <w:t>los</w:t>
      </w:r>
      <w:r>
        <w:rPr>
          <w:w w:val="99"/>
        </w:rPr>
        <w:t> </w:t>
      </w:r>
      <w:r>
        <w:rPr/>
        <w:t>servidores</w:t>
      </w:r>
      <w:r>
        <w:rPr>
          <w:spacing w:val="-15"/>
        </w:rPr>
        <w:t> </w:t>
      </w:r>
      <w:r>
        <w:rPr/>
        <w:t>públicos,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acuerdo</w:t>
      </w:r>
      <w:r>
        <w:rPr>
          <w:spacing w:val="-13"/>
        </w:rPr>
        <w:t> </w:t>
      </w:r>
      <w:r>
        <w:rPr/>
        <w:t>con</w:t>
      </w:r>
      <w:r>
        <w:rPr>
          <w:spacing w:val="-15"/>
        </w:rPr>
        <w:t> </w:t>
      </w:r>
      <w:r>
        <w:rPr/>
        <w:t>dispuesto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artículos</w:t>
      </w:r>
      <w:r>
        <w:rPr>
          <w:spacing w:val="-15"/>
        </w:rPr>
        <w:t> </w:t>
      </w:r>
      <w:r>
        <w:rPr/>
        <w:t>3,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IX,</w:t>
      </w:r>
      <w:r>
        <w:rPr>
          <w:spacing w:val="-14"/>
        </w:rPr>
        <w:t> </w:t>
      </w:r>
      <w:r>
        <w:rPr/>
        <w:t>XX,</w:t>
      </w:r>
      <w:r>
        <w:rPr>
          <w:spacing w:val="-14"/>
        </w:rPr>
        <w:t> </w:t>
      </w:r>
      <w:r>
        <w:rPr/>
        <w:t>XXI</w:t>
      </w:r>
      <w:r>
        <w:rPr>
          <w:w w:val="99"/>
        </w:rPr>
        <w:t> </w:t>
      </w:r>
      <w:r>
        <w:rPr/>
        <w:t>y</w:t>
      </w:r>
      <w:r>
        <w:rPr>
          <w:spacing w:val="33"/>
        </w:rPr>
        <w:t> </w:t>
      </w:r>
      <w:r>
        <w:rPr/>
        <w:t>XLV;</w:t>
      </w:r>
      <w:r>
        <w:rPr>
          <w:spacing w:val="32"/>
        </w:rPr>
        <w:t> </w:t>
      </w:r>
      <w:r>
        <w:rPr/>
        <w:t>4,</w:t>
      </w:r>
      <w:r>
        <w:rPr>
          <w:spacing w:val="32"/>
        </w:rPr>
        <w:t> </w:t>
      </w:r>
      <w:r>
        <w:rPr/>
        <w:t>51,</w:t>
      </w:r>
      <w:r>
        <w:rPr>
          <w:spacing w:val="32"/>
        </w:rPr>
        <w:t> </w:t>
      </w:r>
      <w:r>
        <w:rPr/>
        <w:t>91,</w:t>
      </w:r>
      <w:r>
        <w:rPr>
          <w:spacing w:val="32"/>
        </w:rPr>
        <w:t> </w:t>
      </w:r>
      <w:r>
        <w:rPr/>
        <w:t>137</w:t>
      </w:r>
      <w:r>
        <w:rPr>
          <w:spacing w:val="35"/>
        </w:rPr>
        <w:t> </w:t>
      </w:r>
      <w:r>
        <w:rPr/>
        <w:t>y</w:t>
      </w:r>
      <w:r>
        <w:rPr>
          <w:spacing w:val="33"/>
        </w:rPr>
        <w:t> </w:t>
      </w:r>
      <w:r>
        <w:rPr/>
        <w:t>143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Ley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Transparencia</w:t>
      </w:r>
      <w:r>
        <w:rPr>
          <w:spacing w:val="32"/>
        </w:rPr>
        <w:t> </w:t>
      </w:r>
      <w:r>
        <w:rPr/>
        <w:t>y</w:t>
      </w:r>
      <w:r>
        <w:rPr>
          <w:spacing w:val="33"/>
        </w:rPr>
        <w:t> </w:t>
      </w:r>
      <w:r>
        <w:rPr/>
        <w:t>Acceso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52"/>
        <w:jc w:val="both"/>
      </w:pPr>
      <w:r>
        <w:rPr/>
        <w:t>Por</w:t>
      </w:r>
      <w:r>
        <w:rPr>
          <w:spacing w:val="-12"/>
        </w:rPr>
        <w:t> </w:t>
      </w:r>
      <w:r>
        <w:rPr/>
        <w:t>ello,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Sujetos</w:t>
      </w:r>
      <w:r>
        <w:rPr>
          <w:spacing w:val="-14"/>
        </w:rPr>
        <w:t> </w:t>
      </w:r>
      <w:r>
        <w:rPr/>
        <w:t>Obligados</w:t>
      </w:r>
      <w:r>
        <w:rPr>
          <w:spacing w:val="-14"/>
        </w:rPr>
        <w:t> </w:t>
      </w:r>
      <w:r>
        <w:rPr/>
        <w:t>deben</w:t>
      </w:r>
      <w:r>
        <w:rPr>
          <w:spacing w:val="-14"/>
        </w:rPr>
        <w:t> </w:t>
      </w:r>
      <w:r>
        <w:rPr/>
        <w:t>observar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4"/>
        </w:rPr>
        <w:t> </w:t>
      </w:r>
      <w:r>
        <w:rPr/>
        <w:t>personales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posesión</w:t>
      </w:r>
      <w:r>
        <w:rPr>
          <w:spacing w:val="1"/>
          <w:w w:val="99"/>
        </w:rPr>
        <w:t> </w:t>
      </w:r>
      <w:r>
        <w:rPr/>
        <w:t>estén</w:t>
      </w:r>
      <w:r>
        <w:rPr>
          <w:spacing w:val="-11"/>
        </w:rPr>
        <w:t> </w:t>
      </w:r>
      <w:r>
        <w:rPr/>
        <w:t>protegidos,</w:t>
      </w:r>
      <w:r>
        <w:rPr>
          <w:spacing w:val="-11"/>
        </w:rPr>
        <w:t> </w:t>
      </w:r>
      <w:r>
        <w:rPr/>
        <w:t>adoptando</w:t>
      </w:r>
      <w:r>
        <w:rPr>
          <w:spacing w:val="-10"/>
        </w:rPr>
        <w:t> </w:t>
      </w:r>
      <w:r>
        <w:rPr/>
        <w:t>las</w:t>
      </w:r>
      <w:r>
        <w:rPr>
          <w:spacing w:val="-12"/>
        </w:rPr>
        <w:t> </w:t>
      </w:r>
      <w:r>
        <w:rPr/>
        <w:t>medidas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11"/>
        </w:rPr>
        <w:t> </w:t>
      </w:r>
      <w:r>
        <w:rPr/>
        <w:t>administrativa,</w:t>
      </w:r>
      <w:r>
        <w:rPr>
          <w:spacing w:val="-11"/>
        </w:rPr>
        <w:t> </w:t>
      </w:r>
      <w:r>
        <w:rPr/>
        <w:t>física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técnica</w:t>
      </w:r>
      <w:r>
        <w:rPr>
          <w:spacing w:val="-1"/>
          <w:w w:val="99"/>
        </w:rPr>
        <w:t> </w:t>
      </w:r>
      <w:r>
        <w:rPr/>
        <w:t>necesarias</w:t>
      </w:r>
      <w:r>
        <w:rPr>
          <w:spacing w:val="43"/>
        </w:rPr>
        <w:t> </w:t>
      </w:r>
      <w:r>
        <w:rPr/>
        <w:t>para</w:t>
      </w:r>
      <w:r>
        <w:rPr>
          <w:spacing w:val="44"/>
        </w:rPr>
        <w:t> </w:t>
      </w:r>
      <w:r>
        <w:rPr/>
        <w:t>garantizar</w:t>
      </w:r>
      <w:r>
        <w:rPr>
          <w:spacing w:val="45"/>
        </w:rPr>
        <w:t> </w:t>
      </w:r>
      <w:r>
        <w:rPr/>
        <w:t>la</w:t>
      </w:r>
      <w:r>
        <w:rPr>
          <w:spacing w:val="44"/>
        </w:rPr>
        <w:t> </w:t>
      </w:r>
      <w:r>
        <w:rPr/>
        <w:t>integridad,</w:t>
      </w:r>
      <w:r>
        <w:rPr>
          <w:spacing w:val="46"/>
        </w:rPr>
        <w:t> </w:t>
      </w:r>
      <w:r>
        <w:rPr/>
        <w:t>confidencialidad</w:t>
      </w:r>
      <w:r>
        <w:rPr>
          <w:spacing w:val="43"/>
        </w:rPr>
        <w:t> </w:t>
      </w:r>
      <w:r>
        <w:rPr/>
        <w:t>y</w:t>
      </w:r>
      <w:r>
        <w:rPr>
          <w:spacing w:val="44"/>
        </w:rPr>
        <w:t> </w:t>
      </w:r>
      <w:r>
        <w:rPr/>
        <w:t>disponibilidad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los</w:t>
      </w:r>
      <w:r>
        <w:rPr>
          <w:w w:val="99"/>
        </w:rPr>
        <w:t> </w:t>
      </w:r>
      <w:r>
        <w:rPr/>
        <w:t>mismos, considerando además, que conforme al principio de finalidad</w:t>
      </w:r>
      <w:r>
        <w:rPr>
          <w:spacing w:val="21"/>
        </w:rPr>
        <w:t> </w:t>
      </w:r>
      <w:r>
        <w:rPr/>
        <w:t>todo</w:t>
      </w:r>
      <w:r>
        <w:rPr>
          <w:w w:val="99"/>
        </w:rPr>
        <w:t> </w:t>
      </w:r>
      <w:r>
        <w:rPr/>
        <w:t>tratamiento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datos</w:t>
      </w:r>
      <w:r>
        <w:rPr>
          <w:spacing w:val="48"/>
        </w:rPr>
        <w:t> </w:t>
      </w:r>
      <w:r>
        <w:rPr/>
        <w:t>personales</w:t>
      </w:r>
      <w:r>
        <w:rPr>
          <w:spacing w:val="51"/>
        </w:rPr>
        <w:t> </w:t>
      </w:r>
      <w:r>
        <w:rPr/>
        <w:t>que</w:t>
      </w:r>
      <w:r>
        <w:rPr>
          <w:spacing w:val="52"/>
        </w:rPr>
        <w:t> </w:t>
      </w:r>
      <w:r>
        <w:rPr/>
        <w:t>efectúen</w:t>
      </w:r>
      <w:r>
        <w:rPr>
          <w:spacing w:val="51"/>
        </w:rPr>
        <w:t> </w:t>
      </w:r>
      <w:r>
        <w:rPr/>
        <w:t>los</w:t>
      </w:r>
      <w:r>
        <w:rPr>
          <w:spacing w:val="51"/>
        </w:rPr>
        <w:t> </w:t>
      </w:r>
      <w:r>
        <w:rPr/>
        <w:t>Sujetos</w:t>
      </w:r>
      <w:r>
        <w:rPr>
          <w:spacing w:val="48"/>
        </w:rPr>
        <w:t> </w:t>
      </w:r>
      <w:r>
        <w:rPr/>
        <w:t>Obligados</w:t>
      </w:r>
      <w:r>
        <w:rPr>
          <w:spacing w:val="51"/>
        </w:rPr>
        <w:t> </w:t>
      </w:r>
      <w:r>
        <w:rPr/>
        <w:t>deberá</w:t>
      </w:r>
      <w:r>
        <w:rPr>
          <w:spacing w:val="52"/>
        </w:rPr>
        <w:t> </w:t>
      </w:r>
      <w:r>
        <w:rPr/>
        <w:t>estar</w:t>
      </w:r>
      <w:r>
        <w:rPr/>
        <w:t> justificado</w:t>
      </w:r>
      <w:r>
        <w:rPr>
          <w:spacing w:val="42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1"/>
        </w:rPr>
        <w:t> </w:t>
      </w:r>
      <w:r>
        <w:rPr/>
        <w:t>Ley,</w:t>
      </w:r>
      <w:r>
        <w:rPr>
          <w:spacing w:val="38"/>
        </w:rPr>
        <w:t> </w:t>
      </w:r>
      <w:r>
        <w:rPr/>
        <w:t>tal</w:t>
      </w:r>
      <w:r>
        <w:rPr>
          <w:spacing w:val="40"/>
        </w:rPr>
        <w:t> </w:t>
      </w:r>
      <w:r>
        <w:rPr/>
        <w:t>como</w:t>
      </w:r>
      <w:r>
        <w:rPr>
          <w:spacing w:val="42"/>
        </w:rPr>
        <w:t> </w:t>
      </w:r>
      <w:r>
        <w:rPr/>
        <w:t>lo</w:t>
      </w:r>
      <w:r>
        <w:rPr>
          <w:spacing w:val="39"/>
        </w:rPr>
        <w:t> </w:t>
      </w:r>
      <w:r>
        <w:rPr/>
        <w:t>disponen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artículos</w:t>
      </w:r>
      <w:r>
        <w:rPr>
          <w:spacing w:val="40"/>
        </w:rPr>
        <w:t> </w:t>
      </w:r>
      <w:r>
        <w:rPr/>
        <w:t>22,</w:t>
      </w:r>
      <w:r>
        <w:rPr>
          <w:spacing w:val="41"/>
        </w:rPr>
        <w:t> </w:t>
      </w:r>
      <w:r>
        <w:rPr/>
        <w:t>38</w:t>
      </w:r>
      <w:r>
        <w:rPr>
          <w:spacing w:val="41"/>
        </w:rPr>
        <w:t> </w:t>
      </w:r>
      <w:r>
        <w:rPr/>
        <w:t>y</w:t>
      </w:r>
      <w:r>
        <w:rPr>
          <w:spacing w:val="39"/>
        </w:rPr>
        <w:t> </w:t>
      </w:r>
      <w:r>
        <w:rPr/>
        <w:t>43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Ley</w:t>
      </w:r>
      <w:r>
        <w:rPr>
          <w:spacing w:val="39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56"/>
        <w:jc w:val="both"/>
      </w:pPr>
      <w:r>
        <w:rPr/>
        <w:t>Protección de Datos Personales en Posesión de Sujetos Obligados del Estado</w:t>
      </w:r>
      <w:r>
        <w:rPr>
          <w:spacing w:val="-9"/>
        </w:rPr>
        <w:t> </w:t>
      </w:r>
      <w:r>
        <w:rPr/>
        <w:t>de</w:t>
      </w:r>
      <w:r>
        <w:rPr/>
        <w:t> México y</w:t>
      </w:r>
      <w:r>
        <w:rPr>
          <w:spacing w:val="-8"/>
        </w:rPr>
        <w:t> </w:t>
      </w:r>
      <w:r>
        <w:rPr/>
        <w:t>Municipios.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56"/>
        <w:jc w:val="both"/>
      </w:pP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modo,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armonía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principios</w:t>
      </w:r>
      <w:r>
        <w:rPr>
          <w:spacing w:val="-7"/>
        </w:rPr>
        <w:t> </w:t>
      </w:r>
      <w:r>
        <w:rPr/>
        <w:t>constitucionales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máxima</w:t>
      </w:r>
      <w:r>
        <w:rPr>
          <w:spacing w:val="-8"/>
        </w:rPr>
        <w:t> </w:t>
      </w:r>
      <w:r>
        <w:rPr/>
        <w:t>publicidad</w:t>
      </w:r>
      <w:r>
        <w:rPr>
          <w:w w:val="99"/>
        </w:rPr>
        <w:t> </w:t>
      </w:r>
      <w:r>
        <w:rPr/>
        <w:t>y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protección</w:t>
      </w:r>
      <w:r>
        <w:rPr>
          <w:spacing w:val="51"/>
        </w:rPr>
        <w:t> </w:t>
      </w:r>
      <w:r>
        <w:rPr/>
        <w:t>de</w:t>
      </w:r>
      <w:r>
        <w:rPr>
          <w:spacing w:val="52"/>
        </w:rPr>
        <w:t> </w:t>
      </w:r>
      <w:r>
        <w:rPr/>
        <w:t>datos</w:t>
      </w:r>
      <w:r>
        <w:rPr>
          <w:spacing w:val="51"/>
        </w:rPr>
        <w:t> </w:t>
      </w:r>
      <w:r>
        <w:rPr/>
        <w:t>personales,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Ley</w:t>
      </w:r>
      <w:r>
        <w:rPr>
          <w:spacing w:val="53"/>
        </w:rPr>
        <w:t> </w:t>
      </w:r>
      <w:r>
        <w:rPr/>
        <w:t>permite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elaboración</w:t>
      </w:r>
      <w:r>
        <w:rPr>
          <w:spacing w:val="51"/>
        </w:rPr>
        <w:t> </w:t>
      </w:r>
      <w:r>
        <w:rPr/>
        <w:t>de</w:t>
      </w:r>
      <w:r>
        <w:rPr>
          <w:spacing w:val="52"/>
        </w:rPr>
        <w:t> </w:t>
      </w:r>
      <w:r>
        <w:rPr/>
        <w:t>versiones</w:t>
      </w:r>
      <w:r>
        <w:rPr>
          <w:w w:val="99"/>
        </w:rPr>
        <w:t> </w:t>
      </w:r>
      <w:r>
        <w:rPr/>
        <w:t>públicas en las que se suprima aquella información relacionada con la vida</w:t>
      </w:r>
      <w:r>
        <w:rPr>
          <w:spacing w:val="49"/>
        </w:rPr>
        <w:t> </w:t>
      </w:r>
      <w:r>
        <w:rPr/>
        <w:t>privada</w:t>
      </w:r>
      <w:r>
        <w:rPr/>
        <w:t> de los particulares y de los servidores</w:t>
      </w:r>
      <w:r>
        <w:rPr>
          <w:spacing w:val="-14"/>
        </w:rPr>
        <w:t> </w:t>
      </w:r>
      <w:r>
        <w:rPr/>
        <w:t>públicos.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este supuesto, es criterio reiterado de este Instituto que además de los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z w:val="24"/>
        </w:rPr>
        <w:t> especificados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existen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otros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consideran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confidenciales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tanto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deben testarse al momento de la elaboración de versiones públicas, tal es el caso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Registro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Federal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Contribuyentes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(RFC),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Clave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Única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Registro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Población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sz w:val="24"/>
        </w:rPr>
        <w:t>(CURP),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Clave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cualquier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tipo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seguridad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social</w:t>
      </w:r>
      <w:r>
        <w:rPr>
          <w:rFonts w:ascii="Palatino Linotype" w:hAnsi="Palatino Linotype"/>
          <w:b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(ISSEMYM,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u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otros),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como,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préstamos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o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descuentos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le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hagan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persona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tengan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relación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los impuestos o la cuota por seguridad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social.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54"/>
        <w:jc w:val="both"/>
      </w:pPr>
      <w:r>
        <w:rPr/>
        <w:t>En cuanto al RFC constituye un dato personal, ya que para su obtención es</w:t>
      </w:r>
      <w:r>
        <w:rPr>
          <w:spacing w:val="29"/>
        </w:rPr>
        <w:t> </w:t>
      </w:r>
      <w:r>
        <w:rPr/>
        <w:t>necesario</w:t>
      </w:r>
      <w:r>
        <w:rPr>
          <w:w w:val="99"/>
        </w:rPr>
        <w:t> </w:t>
      </w:r>
      <w:r>
        <w:rPr/>
        <w:t>acreditar ante la autoridad fiscal previamente la identidad de la persona, su fecha</w:t>
      </w:r>
      <w:r>
        <w:rPr>
          <w:spacing w:val="36"/>
        </w:rPr>
        <w:t> </w:t>
      </w:r>
      <w:r>
        <w:rPr/>
        <w:t>de</w:t>
      </w:r>
      <w:r>
        <w:rPr/>
        <w:t> nacimiento, entre otros aspectos. Ahora bien, las personas físicas tramitan</w:t>
      </w:r>
      <w:r>
        <w:rPr>
          <w:spacing w:val="40"/>
        </w:rPr>
        <w:t> </w:t>
      </w:r>
      <w:r>
        <w:rPr/>
        <w:t>su</w:t>
      </w:r>
      <w:r>
        <w:rPr>
          <w:w w:val="100"/>
        </w:rPr>
        <w:t> </w:t>
      </w:r>
      <w:r>
        <w:rPr/>
        <w:t>inscripción en el registro con el propósito de realizar —mediante esa clave</w:t>
      </w:r>
      <w:r>
        <w:rPr>
          <w:spacing w:val="28"/>
        </w:rPr>
        <w:t> </w:t>
      </w:r>
      <w:r>
        <w:rPr/>
        <w:t>de</w:t>
      </w:r>
      <w:r>
        <w:rPr/>
        <w:t> identificación—</w:t>
      </w:r>
      <w:r>
        <w:rPr>
          <w:spacing w:val="30"/>
        </w:rPr>
        <w:t> </w:t>
      </w:r>
      <w:r>
        <w:rPr/>
        <w:t>operaciones</w:t>
      </w:r>
      <w:r>
        <w:rPr>
          <w:spacing w:val="29"/>
        </w:rPr>
        <w:t> </w:t>
      </w:r>
      <w:r>
        <w:rPr/>
        <w:t>o</w:t>
      </w:r>
      <w:r>
        <w:rPr>
          <w:spacing w:val="31"/>
        </w:rPr>
        <w:t> </w:t>
      </w:r>
      <w:r>
        <w:rPr/>
        <w:t>actividades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naturaleza</w:t>
      </w:r>
      <w:r>
        <w:rPr>
          <w:spacing w:val="30"/>
        </w:rPr>
        <w:t> </w:t>
      </w:r>
      <w:r>
        <w:rPr/>
        <w:t>fiscal,</w:t>
      </w:r>
      <w:r>
        <w:rPr>
          <w:spacing w:val="30"/>
        </w:rPr>
        <w:t> </w:t>
      </w:r>
      <w:r>
        <w:rPr/>
        <w:t>la</w:t>
      </w:r>
      <w:r>
        <w:rPr>
          <w:spacing w:val="33"/>
        </w:rPr>
        <w:t> </w:t>
      </w:r>
      <w:r>
        <w:rPr/>
        <w:t>cual,</w:t>
      </w:r>
      <w:r>
        <w:rPr>
          <w:spacing w:val="30"/>
        </w:rPr>
        <w:t> </w:t>
      </w:r>
      <w:r>
        <w:rPr/>
        <w:t>les</w:t>
      </w:r>
      <w:r>
        <w:rPr>
          <w:spacing w:val="29"/>
        </w:rPr>
        <w:t> </w:t>
      </w:r>
      <w:r>
        <w:rPr/>
        <w:t>permite</w:t>
      </w:r>
      <w:r>
        <w:rPr/>
        <w:t> hacerse identificables respecto de una situación fiscal</w:t>
      </w:r>
      <w:r>
        <w:rPr>
          <w:spacing w:val="-27"/>
        </w:rPr>
        <w:t> </w:t>
      </w:r>
      <w:r>
        <w:rPr/>
        <w:t>determinada.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55"/>
        <w:jc w:val="both"/>
      </w:pPr>
      <w:r>
        <w:rPr/>
        <w:t>Lo</w:t>
      </w:r>
      <w:r>
        <w:rPr>
          <w:spacing w:val="-17"/>
        </w:rPr>
        <w:t> </w:t>
      </w:r>
      <w:r>
        <w:rPr/>
        <w:t>anterior,</w:t>
      </w:r>
      <w:r>
        <w:rPr>
          <w:spacing w:val="-18"/>
        </w:rPr>
        <w:t> </w:t>
      </w:r>
      <w:r>
        <w:rPr/>
        <w:t>es</w:t>
      </w:r>
      <w:r>
        <w:rPr>
          <w:spacing w:val="-19"/>
        </w:rPr>
        <w:t> </w:t>
      </w:r>
      <w:r>
        <w:rPr/>
        <w:t>compartido</w:t>
      </w:r>
      <w:r>
        <w:rPr>
          <w:spacing w:val="-17"/>
        </w:rPr>
        <w:t> </w:t>
      </w:r>
      <w:r>
        <w:rPr/>
        <w:t>por</w:t>
      </w:r>
      <w:r>
        <w:rPr>
          <w:spacing w:val="-17"/>
        </w:rPr>
        <w:t> </w:t>
      </w:r>
      <w:r>
        <w:rPr/>
        <w:t>el</w:t>
      </w:r>
      <w:r>
        <w:rPr>
          <w:spacing w:val="-18"/>
        </w:rPr>
        <w:t> </w:t>
      </w:r>
      <w:r>
        <w:rPr/>
        <w:t>entonces</w:t>
      </w:r>
      <w:r>
        <w:rPr>
          <w:spacing w:val="-19"/>
        </w:rPr>
        <w:t> </w:t>
      </w:r>
      <w:r>
        <w:rPr/>
        <w:t>Instituto</w:t>
      </w:r>
      <w:r>
        <w:rPr>
          <w:spacing w:val="-17"/>
        </w:rPr>
        <w:t> </w:t>
      </w:r>
      <w:r>
        <w:rPr/>
        <w:t>Federal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Acceso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Protección de Datos (IFAI) a través del Criterio 19/17, el cual es del tenor</w:t>
      </w:r>
      <w:r>
        <w:rPr>
          <w:spacing w:val="-24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Registro Federal de Contribuyentes (RFC) de personas físicas. </w:t>
      </w:r>
      <w:r>
        <w:rPr>
          <w:rFonts w:ascii="Palatino Linotype" w:hAnsi="Palatino Linotype"/>
          <w:i/>
          <w:sz w:val="22"/>
        </w:rPr>
        <w:t>El RFC es una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clave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carácter fiscal, única e irrepetible, que permite identificar al titular, su edad y fecha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nacimiento, por lo que es un dato personal de carácter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confidencial.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spacing w:before="1"/>
        <w:ind w:left="668" w:right="67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0189/17.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Morena.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08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febrero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unanimidad.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Comisionado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Ponente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Joel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Salas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Suárez.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RRA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0677/17.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Universidad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Nacional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Autónoma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México.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08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marzo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unanimidad. Comisionado Ponente Rosendoevgueni Monterrey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RRA 1564/17. Tribunal Electoral del Poder Judicial de la Federación. 26 de abril 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 unanimidad. Comisionado Ponente Oscar Mauricio Guerra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Ford.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0" w:right="669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(Énfasis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añadido)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54"/>
        <w:jc w:val="both"/>
      </w:pPr>
      <w:r>
        <w:rPr/>
        <w:t>Así,</w:t>
      </w:r>
      <w:r>
        <w:rPr>
          <w:spacing w:val="36"/>
        </w:rPr>
        <w:t> </w:t>
      </w:r>
      <w:r>
        <w:rPr/>
        <w:t>el</w:t>
      </w:r>
      <w:r>
        <w:rPr>
          <w:spacing w:val="33"/>
        </w:rPr>
        <w:t> </w:t>
      </w:r>
      <w:r>
        <w:rPr/>
        <w:t>RFC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vincula</w:t>
      </w:r>
      <w:r>
        <w:rPr>
          <w:spacing w:val="34"/>
        </w:rPr>
        <w:t> </w:t>
      </w:r>
      <w:r>
        <w:rPr/>
        <w:t>al</w:t>
      </w:r>
      <w:r>
        <w:rPr>
          <w:spacing w:val="33"/>
        </w:rPr>
        <w:t> </w:t>
      </w:r>
      <w:r>
        <w:rPr/>
        <w:t>nombre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/>
        <w:t>su</w:t>
      </w:r>
      <w:r>
        <w:rPr>
          <w:spacing w:val="33"/>
        </w:rPr>
        <w:t> </w:t>
      </w:r>
      <w:r>
        <w:rPr/>
        <w:t>titular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permite</w:t>
      </w:r>
      <w:r>
        <w:rPr>
          <w:spacing w:val="36"/>
        </w:rPr>
        <w:t> </w:t>
      </w:r>
      <w:r>
        <w:rPr/>
        <w:t>identificar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edad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persona,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nacimiento,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homoclave,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e irrepetible</w:t>
      </w:r>
      <w:r>
        <w:rPr>
          <w:w w:val="100"/>
        </w:rPr>
        <w:t> </w:t>
      </w:r>
      <w:r>
        <w:rPr/>
        <w:t>y determina la identificación de dicha persona para efectos fiscales, por lo</w:t>
      </w:r>
      <w:r>
        <w:rPr>
          <w:spacing w:val="8"/>
        </w:rPr>
        <w:t> </w:t>
      </w:r>
      <w:r>
        <w:rPr/>
        <w:t>que</w:t>
      </w:r>
      <w:r>
        <w:rPr>
          <w:w w:val="100"/>
        </w:rPr>
        <w:t> </w:t>
      </w:r>
      <w:r>
        <w:rPr/>
        <w:t>constituye un dato personal que concierne a una persona física identificada</w:t>
      </w:r>
      <w:r>
        <w:rPr>
          <w:spacing w:val="9"/>
        </w:rPr>
        <w:t> </w:t>
      </w:r>
      <w:r>
        <w:rPr/>
        <w:t>e</w:t>
      </w:r>
      <w:r>
        <w:rPr/>
        <w:t> identificable en términos de los artículos 3, fracción IX de la Ley de Transparencia</w:t>
      </w:r>
      <w:r>
        <w:rPr>
          <w:spacing w:val="19"/>
        </w:rPr>
        <w:t> </w:t>
      </w:r>
      <w:r>
        <w:rPr/>
        <w:t>y</w:t>
      </w:r>
      <w:r>
        <w:rPr>
          <w:w w:val="100"/>
        </w:rPr>
        <w:t> </w:t>
      </w:r>
      <w:r>
        <w:rPr/>
        <w:t>Acceso a la Información Pública del Estado de México y Municipios y 4 fracción</w:t>
      </w:r>
      <w:r>
        <w:rPr>
          <w:spacing w:val="20"/>
        </w:rPr>
        <w:t> </w:t>
      </w:r>
      <w:r>
        <w:rPr/>
        <w:t>VII</w:t>
      </w:r>
      <w:r>
        <w:rPr>
          <w:w w:val="99"/>
        </w:rPr>
        <w:t> </w:t>
      </w:r>
      <w:r>
        <w:rPr/>
        <w:t>de la Ley de Protección de Datos Personales del Estado de</w:t>
      </w:r>
      <w:r>
        <w:rPr>
          <w:spacing w:val="-18"/>
        </w:rPr>
        <w:t> </w:t>
      </w:r>
      <w:r>
        <w:rPr/>
        <w:t>México.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54"/>
        <w:jc w:val="both"/>
      </w:pPr>
      <w:r>
        <w:rPr/>
        <w:t>En cuanto al CURP, en virtud de que éste se integra por datos personales</w:t>
      </w:r>
      <w:r>
        <w:rPr>
          <w:spacing w:val="26"/>
        </w:rPr>
        <w:t> </w:t>
      </w:r>
      <w:r>
        <w:rPr/>
        <w:t>que</w:t>
      </w:r>
      <w:r>
        <w:rPr>
          <w:w w:val="100"/>
        </w:rPr>
        <w:t> </w:t>
      </w:r>
      <w:r>
        <w:rPr/>
        <w:t>únicamente</w:t>
      </w:r>
      <w:r>
        <w:rPr>
          <w:spacing w:val="-17"/>
        </w:rPr>
        <w:t> </w:t>
      </w:r>
      <w:r>
        <w:rPr/>
        <w:t>le</w:t>
      </w:r>
      <w:r>
        <w:rPr>
          <w:spacing w:val="-17"/>
        </w:rPr>
        <w:t> </w:t>
      </w:r>
      <w:r>
        <w:rPr/>
        <w:t>conciernen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un</w:t>
      </w:r>
      <w:r>
        <w:rPr>
          <w:spacing w:val="-17"/>
        </w:rPr>
        <w:t> </w:t>
      </w:r>
      <w:r>
        <w:rPr/>
        <w:t>particular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son</w:t>
      </w:r>
      <w:r>
        <w:rPr>
          <w:spacing w:val="-17"/>
        </w:rPr>
        <w:t> </w:t>
      </w:r>
      <w:r>
        <w:rPr/>
        <w:t>su</w:t>
      </w:r>
      <w:r>
        <w:rPr>
          <w:spacing w:val="-18"/>
        </w:rPr>
        <w:t> </w:t>
      </w:r>
      <w:r>
        <w:rPr/>
        <w:t>fecha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nacimiento,</w:t>
      </w:r>
      <w:r>
        <w:rPr>
          <w:spacing w:val="-17"/>
        </w:rPr>
        <w:t> </w:t>
      </w:r>
      <w:r>
        <w:rPr/>
        <w:t>su</w:t>
      </w:r>
      <w:r>
        <w:rPr>
          <w:spacing w:val="-18"/>
        </w:rPr>
        <w:t> </w:t>
      </w:r>
      <w:r>
        <w:rPr/>
        <w:t>nombre,</w:t>
      </w:r>
      <w:r>
        <w:rPr>
          <w:w w:val="100"/>
        </w:rPr>
        <w:t> </w:t>
      </w:r>
      <w:r>
        <w:rPr/>
        <w:t>sus</w:t>
      </w:r>
      <w:r>
        <w:rPr>
          <w:spacing w:val="-11"/>
        </w:rPr>
        <w:t> </w:t>
      </w:r>
      <w:r>
        <w:rPr/>
        <w:t>apellidos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lugar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nacimiento;</w:t>
      </w:r>
      <w:r>
        <w:rPr>
          <w:spacing w:val="-8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permite</w:t>
      </w:r>
      <w:r>
        <w:rPr>
          <w:spacing w:val="-9"/>
        </w:rPr>
        <w:t> </w:t>
      </w:r>
      <w:r>
        <w:rPr/>
        <w:t>distinguirlo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resto</w:t>
      </w:r>
      <w:r>
        <w:rPr>
          <w:w w:val="100"/>
        </w:rPr>
        <w:t> </w:t>
      </w:r>
      <w:r>
        <w:rPr/>
        <w:t>de los habitantes, se considera que es de carácter</w:t>
      </w:r>
      <w:r>
        <w:rPr>
          <w:spacing w:val="-21"/>
        </w:rPr>
        <w:t> </w:t>
      </w:r>
      <w:r>
        <w:rPr/>
        <w:t>confidencial.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21"/>
        <w:ind w:left="101" w:right="15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Argumento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compartido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entonces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b/>
          <w:sz w:val="24"/>
        </w:rPr>
        <w:t>Instituto</w:t>
      </w:r>
      <w:r>
        <w:rPr>
          <w:rFonts w:ascii="Palatino Linotype" w:hAnsi="Palatino Linotype"/>
          <w:b/>
          <w:spacing w:val="50"/>
          <w:sz w:val="24"/>
        </w:rPr>
        <w:t> </w:t>
      </w:r>
      <w:r>
        <w:rPr>
          <w:rFonts w:ascii="Palatino Linotype" w:hAnsi="Palatino Linotype"/>
          <w:b/>
          <w:sz w:val="24"/>
        </w:rPr>
        <w:t>Federal</w:t>
      </w:r>
      <w:r>
        <w:rPr>
          <w:rFonts w:ascii="Palatino Linotype" w:hAnsi="Palatino Linotype"/>
          <w:b/>
          <w:spacing w:val="49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49"/>
          <w:sz w:val="24"/>
        </w:rPr>
        <w:t> </w:t>
      </w:r>
      <w:r>
        <w:rPr>
          <w:rFonts w:ascii="Palatino Linotype" w:hAnsi="Palatino Linotype"/>
          <w:b/>
          <w:sz w:val="24"/>
        </w:rPr>
        <w:t>Acceso</w:t>
      </w:r>
      <w:r>
        <w:rPr>
          <w:rFonts w:ascii="Palatino Linotype" w:hAnsi="Palatino Linotype"/>
          <w:b/>
          <w:spacing w:val="50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49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b/>
          <w:sz w:val="24"/>
        </w:rPr>
        <w:t>Información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Protección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Datos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(IFAI),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conforme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al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criterio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18/17,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refiere: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667" w:right="66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“Clave</w:t>
      </w:r>
      <w:r>
        <w:rPr>
          <w:rFonts w:ascii="Palatino Linotype" w:hAnsi="Palatino Linotype" w:cs="Palatino Linotype" w:eastAsia="Palatino Linotype"/>
          <w:b/>
          <w:bCs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b/>
          <w:bCs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b/>
          <w:bCs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(CURP).</w:t>
      </w:r>
      <w:r>
        <w:rPr>
          <w:rFonts w:ascii="Palatino Linotype" w:hAnsi="Palatino Linotype" w:cs="Palatino Linotype" w:eastAsia="Palatino Linotype"/>
          <w:b/>
          <w:bCs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conciernen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particular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apellidos,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fecha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lugar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sexo.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Dichos datos, constituyen información que distingue plenamente a una persona física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resto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habitantes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país,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CURP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está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considerada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spacing w:before="1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RRA 3995/16. Secretaría de la Defensa Nacional. 1 de febrero de 2017. Por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unanimidad.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Comisionado Ponente Rosendoevgueni Monterrey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spacing w:before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RRA 0937/17. Senado de la República. 15 de marzo de 2017. Por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unanimidad.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Comisionada Ponente Ximena Puente de 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Mora.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RRA 0478/17. Secretaría de Relaciones Exteriores. 26 de abril de 2017. Por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unanimidad.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Comisionada Ponente Areli Cano Guadiana.”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BodyText"/>
        <w:spacing w:line="360" w:lineRule="auto"/>
        <w:ind w:right="103"/>
        <w:jc w:val="both"/>
      </w:pPr>
      <w:r>
        <w:rPr/>
        <w:t>Por lo que respecta a la clave de seguridad social, en virtud de que su divulgación</w:t>
      </w:r>
      <w:r>
        <w:rPr>
          <w:spacing w:val="29"/>
        </w:rPr>
        <w:t> </w:t>
      </w:r>
      <w:r>
        <w:rPr/>
        <w:t>no</w:t>
      </w:r>
      <w:r>
        <w:rPr>
          <w:w w:val="99"/>
        </w:rPr>
        <w:t> </w:t>
      </w:r>
      <w:r>
        <w:rPr/>
        <w:t>aporta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rendición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cuentas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sí</w:t>
      </w:r>
      <w:r>
        <w:rPr>
          <w:spacing w:val="-8"/>
        </w:rPr>
        <w:t> </w:t>
      </w:r>
      <w:r>
        <w:rPr/>
        <w:t>provoca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transgresión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w w:val="100"/>
        </w:rPr>
        <w:t> </w:t>
      </w:r>
      <w:r>
        <w:rPr/>
        <w:t>vida</w:t>
      </w:r>
      <w:r>
        <w:rPr>
          <w:spacing w:val="52"/>
        </w:rPr>
        <w:t> </w:t>
      </w:r>
      <w:r>
        <w:rPr/>
        <w:t>privada</w:t>
      </w:r>
      <w:r>
        <w:rPr>
          <w:spacing w:val="52"/>
        </w:rPr>
        <w:t> </w:t>
      </w:r>
      <w:r>
        <w:rPr/>
        <w:t>e</w:t>
      </w:r>
      <w:r>
        <w:rPr>
          <w:spacing w:val="52"/>
        </w:rPr>
        <w:t> </w:t>
      </w:r>
      <w:r>
        <w:rPr/>
        <w:t>intimidad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persona,</w:t>
      </w:r>
      <w:r>
        <w:rPr>
          <w:spacing w:val="52"/>
        </w:rPr>
        <w:t> </w:t>
      </w:r>
      <w:r>
        <w:rPr/>
        <w:t>esta</w:t>
      </w:r>
      <w:r>
        <w:rPr>
          <w:spacing w:val="52"/>
        </w:rPr>
        <w:t> </w:t>
      </w:r>
      <w:r>
        <w:rPr/>
        <w:t>información</w:t>
      </w:r>
      <w:r>
        <w:rPr>
          <w:spacing w:val="51"/>
        </w:rPr>
        <w:t> </w:t>
      </w:r>
      <w:r>
        <w:rPr/>
        <w:t>también</w:t>
      </w:r>
      <w:r>
        <w:rPr>
          <w:spacing w:val="51"/>
        </w:rPr>
        <w:t> </w:t>
      </w:r>
      <w:r>
        <w:rPr/>
        <w:t>resulta</w:t>
      </w:r>
      <w:r>
        <w:rPr>
          <w:spacing w:val="52"/>
        </w:rPr>
        <w:t> </w:t>
      </w:r>
      <w:r>
        <w:rPr/>
        <w:t>ser</w:t>
      </w:r>
      <w:r>
        <w:rPr>
          <w:spacing w:val="53"/>
        </w:rPr>
        <w:t> </w:t>
      </w:r>
      <w:r>
        <w:rPr/>
        <w:t>de</w:t>
      </w:r>
      <w:r>
        <w:rPr/>
        <w:t> carácter</w:t>
      </w:r>
      <w:r>
        <w:rPr>
          <w:spacing w:val="-9"/>
        </w:rPr>
        <w:t> </w:t>
      </w:r>
      <w:r>
        <w:rPr/>
        <w:t>confidencial.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54"/>
        <w:jc w:val="both"/>
      </w:pPr>
      <w:r>
        <w:rPr/>
        <w:t>De este modo, en las versiones públicas de los documentos que se ordena su</w:t>
      </w:r>
      <w:r>
        <w:rPr>
          <w:spacing w:val="53"/>
        </w:rPr>
        <w:t> </w:t>
      </w:r>
      <w:r>
        <w:rPr/>
        <w:t>entrega</w:t>
      </w:r>
      <w:r>
        <w:rPr/>
        <w:t> se</w:t>
      </w:r>
      <w:r>
        <w:rPr>
          <w:spacing w:val="-5"/>
        </w:rPr>
        <w:t> </w:t>
      </w:r>
      <w:r>
        <w:rPr/>
        <w:t>deben</w:t>
      </w:r>
      <w:r>
        <w:rPr>
          <w:spacing w:val="-5"/>
        </w:rPr>
        <w:t> </w:t>
      </w:r>
      <w:r>
        <w:rPr/>
        <w:t>testar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números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cuentas</w:t>
      </w:r>
      <w:r>
        <w:rPr>
          <w:spacing w:val="-6"/>
        </w:rPr>
        <w:t> </w:t>
      </w:r>
      <w:r>
        <w:rPr/>
        <w:t>bancarias,</w:t>
      </w:r>
      <w:r>
        <w:rPr>
          <w:spacing w:val="-5"/>
        </w:rPr>
        <w:t> </w:t>
      </w:r>
      <w:r>
        <w:rPr/>
        <w:t>CLABES,</w:t>
      </w:r>
      <w:r>
        <w:rPr>
          <w:spacing w:val="-5"/>
        </w:rPr>
        <w:t> </w:t>
      </w:r>
      <w:r>
        <w:rPr/>
        <w:t>si</w:t>
      </w:r>
      <w:r>
        <w:rPr>
          <w:spacing w:val="-8"/>
        </w:rPr>
        <w:t> </w:t>
      </w:r>
      <w:r>
        <w:rPr/>
        <w:t>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desprende</w:t>
      </w:r>
      <w:r>
        <w:rPr/>
        <w:t> esta información; en caso contrario, los documentos deben entregarse en</w:t>
      </w:r>
      <w:r>
        <w:rPr>
          <w:spacing w:val="29"/>
        </w:rPr>
        <w:t> </w:t>
      </w:r>
      <w:r>
        <w:rPr/>
        <w:t>forma</w:t>
      </w:r>
      <w:r>
        <w:rPr/>
        <w:t> íntegra.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55"/>
        <w:jc w:val="both"/>
      </w:pPr>
      <w:r>
        <w:rPr/>
        <w:t>Por su parte, los Lineamientos Generales en materia de Clasificación</w:t>
      </w:r>
      <w:r>
        <w:rPr>
          <w:spacing w:val="58"/>
        </w:rPr>
        <w:t> </w:t>
      </w:r>
      <w:r>
        <w:rPr/>
        <w:t>y</w:t>
      </w:r>
      <w:r>
        <w:rPr>
          <w:w w:val="100"/>
        </w:rPr>
        <w:t> </w:t>
      </w:r>
      <w:r>
        <w:rPr/>
        <w:t>Desclasificación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información,</w:t>
      </w:r>
      <w:r>
        <w:rPr>
          <w:spacing w:val="-14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elaboración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versiones</w:t>
      </w:r>
      <w:r>
        <w:rPr>
          <w:spacing w:val="-15"/>
        </w:rPr>
        <w:t> </w:t>
      </w:r>
      <w:r>
        <w:rPr/>
        <w:t>públicas,</w:t>
      </w:r>
      <w:r>
        <w:rPr/>
        <w:t> emitidos por el Sistema Nacional de Transparencia, Acceso a la Información</w:t>
      </w:r>
      <w:r>
        <w:rPr>
          <w:spacing w:val="32"/>
        </w:rPr>
        <w:t> </w:t>
      </w:r>
      <w:r>
        <w:rPr/>
        <w:t>Pública</w:t>
      </w:r>
      <w:r>
        <w:rPr/>
        <w:t> y Protección de Datos Personales, establecen lo</w:t>
      </w:r>
      <w:r>
        <w:rPr>
          <w:spacing w:val="-21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40" w:lineRule="auto" w:before="0"/>
        <w:ind w:left="668" w:right="66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Cuarto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clasificar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reservada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confidencial,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manera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total o parcial, el titular del área del sujeto obligado deberá atender lo</w:t>
      </w:r>
      <w:r>
        <w:rPr>
          <w:rFonts w:ascii="Palatino Linotype" w:hAnsi="Palatino Linotype" w:cs="Palatino Linotype" w:eastAsia="Palatino Linotype"/>
          <w:b/>
          <w:bCs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dispuesto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Título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Sexto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General,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relación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disposiciones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contenidas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en los presentes lineamientos, así como en aquellas disposiciones</w:t>
      </w:r>
      <w:r>
        <w:rPr>
          <w:rFonts w:ascii="Palatino Linotype" w:hAnsi="Palatino Linotype" w:cs="Palatino Linotype" w:eastAsia="Palatino Linotype"/>
          <w:b/>
          <w:bCs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legales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aplicables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materia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ámbito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respectivas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competencias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tanto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últimas no contravengan lo dispuesto en la Ley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General.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7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deberán aplicar, de manera estricta, las excepciones al derecho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acceso a la información y sólo podrán invocarlas cuando acrediten su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procedencia.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line="240" w:lineRule="auto" w:before="1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Quinto</w:t>
      </w:r>
      <w:r>
        <w:rPr>
          <w:rFonts w:ascii="Palatino Linotype" w:hAnsi="Palatino Linotype"/>
          <w:i/>
          <w:sz w:val="22"/>
        </w:rPr>
        <w:t>. </w:t>
      </w:r>
      <w:r>
        <w:rPr>
          <w:rFonts w:ascii="Palatino Linotype" w:hAnsi="Palatino Linotype"/>
          <w:b/>
          <w:i/>
          <w:sz w:val="22"/>
        </w:rPr>
        <w:t>La carga de la prueba para justificar toda negativa de acceso a</w:t>
      </w:r>
      <w:r>
        <w:rPr>
          <w:rFonts w:ascii="Palatino Linotype" w:hAnsi="Palatino Linotype"/>
          <w:b/>
          <w:i/>
          <w:spacing w:val="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información, por actualizarse cualquiera de los supuestos de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clasificación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previstos en la Ley General, la Ley Federal y leyes estatales, corresponderá a</w:t>
      </w:r>
      <w:r>
        <w:rPr>
          <w:rFonts w:ascii="Palatino Linotype" w:hAnsi="Palatino Linotype"/>
          <w:b/>
          <w:i/>
          <w:spacing w:val="2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sujetos obligados, por lo que deberán fundar y motivar debidamente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clasificación de la información ante una solicitud de acceso o al momento en</w:t>
      </w:r>
      <w:r>
        <w:rPr>
          <w:rFonts w:ascii="Palatino Linotype" w:hAnsi="Palatino Linotype"/>
          <w:b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generen versiones públicas para dar cumplimiento a las obligaciones</w:t>
      </w:r>
      <w:r>
        <w:rPr>
          <w:rFonts w:ascii="Palatino Linotype" w:hAnsi="Palatino Linotype"/>
          <w:b/>
          <w:i/>
          <w:spacing w:val="5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transparencia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observando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dispuesto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General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demás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aplicables en 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materia.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line="240" w:lineRule="auto" w:before="0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Octavo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Para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fundar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clasificación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debe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señalar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artículo,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fracción, inciso, párrafo o numeral de la ley o tratado internacional suscrito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por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 Estado mexicano que expresamente le otorga el carácter de reservada</w:t>
      </w:r>
      <w:r>
        <w:rPr>
          <w:rFonts w:ascii="Palatino Linotype" w:hAnsi="Palatino Linotype"/>
          <w:b/>
          <w:i/>
          <w:spacing w:val="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confidencial.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Para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motivar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clasificación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deberán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señalar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las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razones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circunstancias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especiales que lo llevaron a concluir que el caso particular se ajusta al</w:t>
      </w:r>
      <w:r>
        <w:rPr>
          <w:rFonts w:ascii="Palatino Linotype" w:hAnsi="Palatino Linotype"/>
          <w:b/>
          <w:i/>
          <w:spacing w:val="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supuesto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previsto por la norma legal invocada como</w:t>
      </w:r>
      <w:r>
        <w:rPr>
          <w:rFonts w:ascii="Palatino Linotype" w:hAnsi="Palatino Linotype"/>
          <w:b/>
          <w:i/>
          <w:spacing w:val="-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fundamento.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LA INFORMACIÓN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CONFIDENCIAL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Trigésimo octavo. Se considera información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confidencial: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853" w:val="left" w:leader="none"/>
        </w:tabs>
        <w:spacing w:line="296" w:lineRule="exact" w:before="0" w:after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Los datos personales en los términos de la norma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aplicable;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933" w:val="left" w:leader="none"/>
        </w:tabs>
        <w:spacing w:line="240" w:lineRule="auto" w:before="1" w:after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que se entregue con tal carácter por los particulares a los sujetos obligados,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siempre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cuando tengan el derecho de entregar con dicho carácter la información, 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conformidad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28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con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lo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dispuesto</w:t>
      </w:r>
      <w:r>
        <w:rPr>
          <w:rFonts w:ascii="Palatino Linotype"/>
          <w:i/>
          <w:spacing w:val="-1"/>
          <w:sz w:val="22"/>
        </w:rPr>
        <w:t> </w:t>
      </w:r>
      <w:r>
        <w:rPr>
          <w:rFonts w:ascii="Palatino Linotype"/>
          <w:i/>
          <w:sz w:val="22"/>
        </w:rPr>
        <w:t>en</w:t>
      </w:r>
      <w:r>
        <w:rPr>
          <w:rFonts w:ascii="Palatino Linotype"/>
          <w:i/>
          <w:spacing w:val="-14"/>
          <w:sz w:val="22"/>
        </w:rPr>
        <w:t> </w:t>
      </w:r>
      <w:r>
        <w:rPr>
          <w:rFonts w:ascii="Palatino Linotype"/>
          <w:i/>
          <w:sz w:val="22"/>
        </w:rPr>
        <w:t>las</w:t>
      </w:r>
      <w:r>
        <w:rPr>
          <w:rFonts w:ascii="Palatino Linotype"/>
          <w:i/>
          <w:spacing w:val="-13"/>
          <w:sz w:val="22"/>
        </w:rPr>
        <w:t> </w:t>
      </w:r>
      <w:r>
        <w:rPr>
          <w:rFonts w:ascii="Palatino Linotype"/>
          <w:i/>
          <w:sz w:val="22"/>
        </w:rPr>
        <w:t>leyes</w:t>
      </w:r>
      <w:r>
        <w:rPr>
          <w:rFonts w:ascii="Palatino Linotype"/>
          <w:i/>
          <w:spacing w:val="-13"/>
          <w:sz w:val="22"/>
        </w:rPr>
        <w:t> </w:t>
      </w:r>
      <w:r>
        <w:rPr>
          <w:rFonts w:ascii="Palatino Linotype"/>
          <w:i/>
          <w:sz w:val="22"/>
        </w:rPr>
        <w:t>o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en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los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Tratados</w:t>
      </w:r>
      <w:r>
        <w:rPr>
          <w:rFonts w:ascii="Palatino Linotype"/>
          <w:i/>
          <w:spacing w:val="-13"/>
          <w:sz w:val="22"/>
        </w:rPr>
        <w:t> </w:t>
      </w:r>
      <w:r>
        <w:rPr>
          <w:rFonts w:ascii="Palatino Linotype"/>
          <w:i/>
          <w:sz w:val="22"/>
        </w:rPr>
        <w:t>Internacionales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-13"/>
          <w:sz w:val="22"/>
        </w:rPr>
        <w:t> </w:t>
      </w:r>
      <w:r>
        <w:rPr>
          <w:rFonts w:ascii="Palatino Linotype"/>
          <w:i/>
          <w:sz w:val="22"/>
        </w:rPr>
        <w:t>los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que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el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Estado</w:t>
      </w:r>
      <w:r>
        <w:rPr>
          <w:rFonts w:ascii="Palatino Linotype"/>
          <w:i/>
          <w:spacing w:val="-13"/>
          <w:sz w:val="22"/>
        </w:rPr>
        <w:t> </w:t>
      </w:r>
      <w:r>
        <w:rPr>
          <w:rFonts w:ascii="Palatino Linotype"/>
          <w:i/>
          <w:sz w:val="22"/>
        </w:rPr>
        <w:t>mexicano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sea parte,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y</w:t>
      </w:r>
      <w:r>
        <w:rPr>
          <w:rFonts w:ascii="Palatino Linotype"/>
          <w:sz w:val="22"/>
        </w:rPr>
      </w:r>
    </w:p>
    <w:p>
      <w:pPr>
        <w:spacing w:line="295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III</w:t>
      </w:r>
      <w:r>
        <w:rPr>
          <w:rFonts w:ascii="Palatino Linotype" w:hAnsi="Palatino Linotype" w:cs="Palatino Linotype" w:eastAsia="Palatino Linotype"/>
          <w:i/>
          <w:spacing w:val="-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estará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temporalidad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alguna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podrán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tener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 a ella los titulares de la misma, sus representantes y los servidores</w:t>
      </w:r>
      <w:r>
        <w:rPr>
          <w:rFonts w:ascii="Palatino Linotype" w:hAnsi="Palatino Linotype" w:cs="Palatino Linotype" w:eastAsia="Palatino Linotype"/>
          <w:i/>
          <w:spacing w:val="5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facultados para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ello.”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0" w:right="669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(Énfasis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añadido)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52"/>
        <w:jc w:val="both"/>
      </w:pPr>
      <w:r>
        <w:rPr/>
        <w:t>Así,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ha</w:t>
      </w:r>
      <w:r>
        <w:rPr>
          <w:spacing w:val="-8"/>
        </w:rPr>
        <w:t> </w:t>
      </w:r>
      <w:r>
        <w:rPr/>
        <w:t>quedado</w:t>
      </w:r>
      <w:r>
        <w:rPr>
          <w:spacing w:val="-7"/>
        </w:rPr>
        <w:t> </w:t>
      </w:r>
      <w:r>
        <w:rPr/>
        <w:t>apuntado,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puede</w:t>
      </w:r>
      <w:r>
        <w:rPr>
          <w:spacing w:val="-1"/>
          <w:w w:val="99"/>
        </w:rPr>
        <w:t> </w:t>
      </w:r>
      <w:r>
        <w:rPr/>
        <w:t>ser restringido cuando se trate de información clasificada como</w:t>
      </w:r>
      <w:r>
        <w:rPr>
          <w:spacing w:val="53"/>
        </w:rPr>
        <w:t> </w:t>
      </w:r>
      <w:r>
        <w:rPr/>
        <w:t>reservada,</w:t>
      </w:r>
      <w:r>
        <w:rPr/>
        <w:t> delimitando una serie de hipótesis de hecho en las cuales descansa la posibilidad</w:t>
      </w:r>
      <w:r>
        <w:rPr>
          <w:spacing w:val="3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reserva de</w:t>
      </w:r>
      <w:r>
        <w:rPr>
          <w:spacing w:val="-6"/>
        </w:rPr>
        <w:t> </w:t>
      </w:r>
      <w:r>
        <w:rPr/>
        <w:t>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53"/>
        <w:jc w:val="both"/>
      </w:pPr>
      <w:r>
        <w:rPr/>
        <w:t>Por</w:t>
      </w:r>
      <w:r>
        <w:rPr>
          <w:spacing w:val="37"/>
        </w:rPr>
        <w:t> </w:t>
      </w:r>
      <w:r>
        <w:rPr/>
        <w:t>lo</w:t>
      </w:r>
      <w:r>
        <w:rPr>
          <w:spacing w:val="37"/>
        </w:rPr>
        <w:t> </w:t>
      </w:r>
      <w:r>
        <w:rPr/>
        <w:t>tanto,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entrega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documentos,</w:t>
      </w:r>
      <w:r>
        <w:rPr>
          <w:spacing w:val="36"/>
        </w:rPr>
        <w:t> </w:t>
      </w:r>
      <w:r>
        <w:rPr/>
        <w:t>en</w:t>
      </w:r>
      <w:r>
        <w:rPr>
          <w:spacing w:val="35"/>
        </w:rPr>
        <w:t> </w:t>
      </w:r>
      <w:r>
        <w:rPr/>
        <w:t>su</w:t>
      </w:r>
      <w:r>
        <w:rPr>
          <w:spacing w:val="35"/>
        </w:rPr>
        <w:t> </w:t>
      </w:r>
      <w:r>
        <w:rPr/>
        <w:t>versión</w:t>
      </w:r>
      <w:r>
        <w:rPr>
          <w:spacing w:val="35"/>
        </w:rPr>
        <w:t> </w:t>
      </w:r>
      <w:r>
        <w:rPr/>
        <w:t>pública,</w:t>
      </w:r>
      <w:r>
        <w:rPr>
          <w:spacing w:val="36"/>
        </w:rPr>
        <w:t> </w:t>
      </w:r>
      <w:r>
        <w:rPr/>
        <w:t>debe</w:t>
      </w:r>
      <w:r>
        <w:rPr>
          <w:spacing w:val="36"/>
        </w:rPr>
        <w:t> </w:t>
      </w:r>
      <w:r>
        <w:rPr/>
        <w:t>acompañarse</w:t>
      </w:r>
      <w:r>
        <w:rPr/>
        <w:t> necesariamente del Acuerdo del Comité de Transparencia que la sustente, en el</w:t>
      </w:r>
      <w:r>
        <w:rPr>
          <w:spacing w:val="21"/>
        </w:rPr>
        <w:t> </w:t>
      </w:r>
      <w:r>
        <w:rPr/>
        <w:t>que</w:t>
      </w:r>
      <w:r>
        <w:rPr>
          <w:w w:val="100"/>
        </w:rPr>
        <w:t> </w:t>
      </w:r>
      <w:r>
        <w:rPr/>
        <w:t>se</w:t>
      </w:r>
      <w:r>
        <w:rPr>
          <w:spacing w:val="39"/>
        </w:rPr>
        <w:t> </w:t>
      </w:r>
      <w:r>
        <w:rPr/>
        <w:t>expongan</w:t>
      </w:r>
      <w:r>
        <w:rPr>
          <w:spacing w:val="38"/>
        </w:rPr>
        <w:t> </w:t>
      </w:r>
      <w:r>
        <w:rPr/>
        <w:t>los</w:t>
      </w:r>
      <w:r>
        <w:rPr>
          <w:spacing w:val="37"/>
        </w:rPr>
        <w:t> </w:t>
      </w:r>
      <w:r>
        <w:rPr/>
        <w:t>fundamentos</w:t>
      </w:r>
      <w:r>
        <w:rPr>
          <w:spacing w:val="37"/>
        </w:rPr>
        <w:t> </w:t>
      </w:r>
      <w:r>
        <w:rPr/>
        <w:t>y</w:t>
      </w:r>
      <w:r>
        <w:rPr>
          <w:spacing w:val="39"/>
        </w:rPr>
        <w:t> </w:t>
      </w:r>
      <w:r>
        <w:rPr/>
        <w:t>razonamientos</w:t>
      </w:r>
      <w:r>
        <w:rPr>
          <w:spacing w:val="37"/>
        </w:rPr>
        <w:t> </w:t>
      </w:r>
      <w:r>
        <w:rPr/>
        <w:t>que</w:t>
      </w:r>
      <w:r>
        <w:rPr>
          <w:spacing w:val="39"/>
        </w:rPr>
        <w:t> </w:t>
      </w:r>
      <w:r>
        <w:rPr/>
        <w:t>llevaron</w:t>
      </w:r>
      <w:r>
        <w:rPr>
          <w:spacing w:val="38"/>
        </w:rPr>
        <w:t> </w:t>
      </w:r>
      <w:r>
        <w:rPr/>
        <w:t>al</w:t>
      </w:r>
      <w:r>
        <w:rPr>
          <w:spacing w:val="38"/>
        </w:rPr>
        <w:t> </w:t>
      </w:r>
      <w:r>
        <w:rPr/>
        <w:t>Sujeto</w:t>
      </w:r>
      <w:r>
        <w:rPr>
          <w:spacing w:val="39"/>
        </w:rPr>
        <w:t> </w:t>
      </w:r>
      <w:r>
        <w:rPr/>
        <w:t>Obligado</w:t>
      </w:r>
      <w:r>
        <w:rPr>
          <w:spacing w:val="39"/>
        </w:rPr>
        <w:t> </w:t>
      </w:r>
      <w:r>
        <w:rPr/>
        <w:t>a</w:t>
      </w:r>
      <w:r>
        <w:rPr/>
        <w:t> testar, suprimir o eliminar datos de dicho soporte documental, ya que no</w:t>
      </w:r>
      <w:r>
        <w:rPr>
          <w:spacing w:val="3"/>
        </w:rPr>
        <w:t> </w:t>
      </w:r>
      <w:r>
        <w:rPr/>
        <w:t>hacerlo</w:t>
      </w:r>
      <w:r>
        <w:rPr>
          <w:w w:val="99"/>
        </w:rPr>
        <w:t> </w:t>
      </w:r>
      <w:r>
        <w:rPr/>
        <w:t>implica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lo</w:t>
      </w:r>
      <w:r>
        <w:rPr>
          <w:spacing w:val="20"/>
        </w:rPr>
        <w:t> </w:t>
      </w:r>
      <w:r>
        <w:rPr/>
        <w:t>entregado</w:t>
      </w:r>
      <w:r>
        <w:rPr>
          <w:spacing w:val="20"/>
        </w:rPr>
        <w:t> </w:t>
      </w:r>
      <w:r>
        <w:rPr/>
        <w:t>no</w:t>
      </w:r>
      <w:r>
        <w:rPr>
          <w:spacing w:val="20"/>
        </w:rPr>
        <w:t> </w:t>
      </w:r>
      <w:r>
        <w:rPr/>
        <w:t>es</w:t>
      </w:r>
      <w:r>
        <w:rPr>
          <w:spacing w:val="18"/>
        </w:rPr>
        <w:t> </w:t>
      </w:r>
      <w:r>
        <w:rPr/>
        <w:t>legal</w:t>
      </w:r>
      <w:r>
        <w:rPr>
          <w:spacing w:val="19"/>
        </w:rPr>
        <w:t> </w:t>
      </w:r>
      <w:r>
        <w:rPr/>
        <w:t>ni</w:t>
      </w:r>
      <w:r>
        <w:rPr>
          <w:spacing w:val="19"/>
        </w:rPr>
        <w:t> </w:t>
      </w:r>
      <w:r>
        <w:rPr/>
        <w:t>formalmente</w:t>
      </w:r>
      <w:r>
        <w:rPr>
          <w:spacing w:val="19"/>
        </w:rPr>
        <w:t> </w:t>
      </w:r>
      <w:r>
        <w:rPr/>
        <w:t>una</w:t>
      </w:r>
      <w:r>
        <w:rPr>
          <w:spacing w:val="19"/>
        </w:rPr>
        <w:t> </w:t>
      </w:r>
      <w:r>
        <w:rPr/>
        <w:t>versión</w:t>
      </w:r>
      <w:r>
        <w:rPr>
          <w:spacing w:val="19"/>
        </w:rPr>
        <w:t> </w:t>
      </w:r>
      <w:r>
        <w:rPr/>
        <w:t>pública,</w:t>
      </w:r>
      <w:r>
        <w:rPr>
          <w:spacing w:val="22"/>
        </w:rPr>
        <w:t> </w:t>
      </w:r>
      <w:r>
        <w:rPr/>
        <w:t>sino</w:t>
      </w:r>
      <w:r>
        <w:rPr>
          <w:spacing w:val="23"/>
        </w:rPr>
        <w:t> </w:t>
      </w:r>
      <w:r>
        <w:rPr/>
        <w:t>más</w:t>
      </w:r>
      <w:r>
        <w:rPr>
          <w:w w:val="99"/>
        </w:rPr>
        <w:t> </w:t>
      </w:r>
      <w:r>
        <w:rPr/>
        <w:t>bien una documentación ilegible, incompleta o tachada; pues no señalar las</w:t>
      </w:r>
      <w:r>
        <w:rPr>
          <w:spacing w:val="16"/>
        </w:rPr>
        <w:t> </w:t>
      </w:r>
      <w:r>
        <w:rPr/>
        <w:t>razones</w:t>
      </w:r>
      <w:r>
        <w:rPr>
          <w:w w:val="99"/>
        </w:rPr>
        <w:t> </w:t>
      </w:r>
      <w:r>
        <w:rPr/>
        <w:t>por las que no se aprecian determinados datos, ya sea porque se testan o</w:t>
      </w:r>
      <w:r>
        <w:rPr>
          <w:spacing w:val="53"/>
        </w:rPr>
        <w:t> </w:t>
      </w:r>
      <w:r>
        <w:rPr/>
        <w:t>suprimen,</w:t>
      </w:r>
      <w:r>
        <w:rPr/>
        <w:t> deja al solicitante en estado de incertidumbre, al no conocer o comprender porque</w:t>
      </w:r>
      <w:r>
        <w:rPr>
          <w:spacing w:val="-30"/>
        </w:rPr>
        <w:t> </w:t>
      </w:r>
      <w:r>
        <w:rPr/>
        <w:t>no</w:t>
      </w:r>
      <w:r>
        <w:rPr>
          <w:w w:val="99"/>
        </w:rPr>
        <w:t> </w:t>
      </w:r>
      <w:r>
        <w:rPr/>
        <w:t>aparecen en la documentación respectiva, es decir, si no se exponen de</w:t>
      </w:r>
      <w:r>
        <w:rPr>
          <w:spacing w:val="-2"/>
        </w:rPr>
        <w:t> </w:t>
      </w:r>
      <w:r>
        <w:rPr/>
        <w:t>manera</w:t>
      </w:r>
      <w:r>
        <w:rPr/>
        <w:t> puntual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razones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ello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estaría</w:t>
      </w:r>
      <w:r>
        <w:rPr>
          <w:spacing w:val="-7"/>
        </w:rPr>
        <w:t> </w:t>
      </w:r>
      <w:r>
        <w:rPr/>
        <w:t>violentando</w:t>
      </w:r>
      <w:r>
        <w:rPr>
          <w:spacing w:val="-9"/>
        </w:rPr>
        <w:t> </w:t>
      </w:r>
      <w:r>
        <w:rPr/>
        <w:t>desde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inicio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derecho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acceso</w:t>
      </w:r>
      <w:r>
        <w:rPr>
          <w:w w:val="99"/>
        </w:rPr>
        <w:t> </w:t>
      </w:r>
      <w:r>
        <w:rPr/>
        <w:t>a la información del</w:t>
      </w:r>
      <w:r>
        <w:rPr>
          <w:spacing w:val="-13"/>
        </w:rPr>
        <w:t> </w:t>
      </w:r>
      <w:r>
        <w:rPr/>
        <w:t>solicitante.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3"/>
        <w:jc w:val="both"/>
      </w:pPr>
      <w:r>
        <w:rPr/>
        <w:t>Entonces,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Sujeto</w:t>
      </w:r>
      <w:r>
        <w:rPr>
          <w:spacing w:val="17"/>
        </w:rPr>
        <w:t> </w:t>
      </w:r>
      <w:r>
        <w:rPr/>
        <w:t>Obligado</w:t>
      </w:r>
      <w:r>
        <w:rPr>
          <w:spacing w:val="19"/>
        </w:rPr>
        <w:t> </w:t>
      </w:r>
      <w:r>
        <w:rPr/>
        <w:t>debe</w:t>
      </w:r>
      <w:r>
        <w:rPr>
          <w:spacing w:val="18"/>
        </w:rPr>
        <w:t> </w:t>
      </w:r>
      <w:r>
        <w:rPr/>
        <w:t>seguir</w:t>
      </w:r>
      <w:r>
        <w:rPr>
          <w:spacing w:val="19"/>
        </w:rPr>
        <w:t> </w:t>
      </w:r>
      <w:r>
        <w:rPr/>
        <w:t>el</w:t>
      </w:r>
      <w:r>
        <w:rPr>
          <w:spacing w:val="20"/>
        </w:rPr>
        <w:t> </w:t>
      </w:r>
      <w:r>
        <w:rPr/>
        <w:t>procedimiento</w:t>
      </w:r>
      <w:r>
        <w:rPr>
          <w:spacing w:val="19"/>
        </w:rPr>
        <w:t> </w:t>
      </w:r>
      <w:r>
        <w:rPr/>
        <w:t>legal</w:t>
      </w:r>
      <w:r>
        <w:rPr>
          <w:spacing w:val="18"/>
        </w:rPr>
        <w:t> </w:t>
      </w:r>
      <w:r>
        <w:rPr/>
        <w:t>establecido</w:t>
      </w:r>
      <w:r>
        <w:rPr>
          <w:spacing w:val="19"/>
        </w:rPr>
        <w:t> </w:t>
      </w:r>
      <w:r>
        <w:rPr/>
        <w:t>para</w:t>
      </w:r>
      <w:r>
        <w:rPr>
          <w:spacing w:val="18"/>
        </w:rPr>
        <w:t> </w:t>
      </w:r>
      <w:r>
        <w:rPr/>
        <w:t>su</w:t>
      </w:r>
      <w:r>
        <w:rPr>
          <w:w w:val="100"/>
        </w:rPr>
        <w:t> </w:t>
      </w:r>
      <w:r>
        <w:rPr/>
        <w:t>clasificación, es decir, es necesario que el Comité de Transparencia emita un</w:t>
      </w:r>
      <w:r>
        <w:rPr>
          <w:spacing w:val="15"/>
        </w:rPr>
        <w:t> </w:t>
      </w:r>
      <w:r>
        <w:rPr/>
        <w:t>Acuerdo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02"/>
        <w:jc w:val="both"/>
        <w:rPr>
          <w:rFonts w:ascii="Palatino Linotype" w:hAnsi="Palatino Linotype" w:cs="Palatino Linotype" w:eastAsia="Palatino Linotype"/>
        </w:rPr>
      </w:pPr>
      <w:r>
        <w:rPr/>
        <w:t>de Clasificación que cumpla con las formalidades previstas en los artículos 137, 143</w:t>
      </w:r>
      <w:r>
        <w:rPr>
          <w:spacing w:val="32"/>
        </w:rPr>
        <w:t> </w:t>
      </w:r>
      <w:r>
        <w:rPr/>
        <w:t>y</w:t>
      </w:r>
      <w:r>
        <w:rPr>
          <w:w w:val="100"/>
        </w:rPr>
        <w:t> </w:t>
      </w:r>
      <w:r>
        <w:rPr/>
        <w:t>149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México</w:t>
      </w:r>
      <w:r>
        <w:rPr>
          <w:w w:val="99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</w:t>
      </w:r>
      <w:r>
        <w:rPr>
          <w:rFonts w:ascii="Palatino Linotype" w:hAnsi="Palatino Linotype"/>
          <w:i/>
        </w:rPr>
        <w:t>.</w:t>
      </w:r>
      <w:r>
        <w:rPr>
          <w:rFonts w:ascii="Palatino Linotype" w:hAnsi="Palatino Linotype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35"/>
          <w:szCs w:val="35"/>
        </w:rPr>
      </w:pPr>
    </w:p>
    <w:p>
      <w:pPr>
        <w:pStyle w:val="BodyText"/>
        <w:spacing w:line="360" w:lineRule="auto"/>
        <w:ind w:right="103"/>
        <w:jc w:val="both"/>
      </w:pPr>
      <w:r>
        <w:rPr/>
        <w:t>Por todo lo expuesto anteriormente, se colige, que el </w:t>
      </w:r>
      <w:r>
        <w:rPr>
          <w:rFonts w:ascii="Palatino Linotype" w:hAnsi="Palatino Linotype"/>
          <w:b/>
        </w:rPr>
        <w:t>Sujeto Obligado </w:t>
      </w:r>
      <w:r>
        <w:rPr/>
        <w:t>cuenta con</w:t>
      </w:r>
      <w:r>
        <w:rPr>
          <w:spacing w:val="29"/>
        </w:rPr>
        <w:t> </w:t>
      </w:r>
      <w:r>
        <w:rPr/>
        <w:t>las</w:t>
      </w:r>
      <w:r>
        <w:rPr>
          <w:w w:val="99"/>
        </w:rPr>
        <w:t> </w:t>
      </w:r>
      <w:r>
        <w:rPr/>
        <w:t>facultades</w:t>
      </w:r>
      <w:r>
        <w:rPr>
          <w:spacing w:val="-16"/>
        </w:rPr>
        <w:t> </w:t>
      </w:r>
      <w:r>
        <w:rPr/>
        <w:t>para</w:t>
      </w:r>
      <w:r>
        <w:rPr>
          <w:spacing w:val="-15"/>
        </w:rPr>
        <w:t> </w:t>
      </w:r>
      <w:r>
        <w:rPr/>
        <w:t>generar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solicitada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spacing w:val="-13"/>
        </w:rPr>
        <w:t> </w:t>
      </w:r>
      <w:r>
        <w:rPr/>
        <w:t>consecuentemente</w:t>
      </w:r>
      <w:r>
        <w:rPr/>
        <w:t> el </w:t>
      </w:r>
      <w:r>
        <w:rPr>
          <w:rFonts w:ascii="Palatino Linotype" w:hAnsi="Palatino Linotype"/>
          <w:b/>
        </w:rPr>
        <w:t>Sujeto Obligado</w:t>
      </w:r>
      <w:r>
        <w:rPr/>
        <w:t>, deberá girar la solicitud de información a todas las</w:t>
      </w:r>
      <w:r>
        <w:rPr>
          <w:spacing w:val="53"/>
        </w:rPr>
        <w:t> </w:t>
      </w:r>
      <w:r>
        <w:rPr/>
        <w:t>áreas</w:t>
      </w:r>
      <w:r>
        <w:rPr>
          <w:w w:val="99"/>
        </w:rPr>
        <w:t> </w:t>
      </w:r>
      <w:r>
        <w:rPr/>
        <w:t>competentes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puedan</w:t>
      </w:r>
      <w:r>
        <w:rPr>
          <w:spacing w:val="-5"/>
        </w:rPr>
        <w:t> </w:t>
      </w:r>
      <w:r>
        <w:rPr/>
        <w:t>poseer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archivos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solicitada,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ponerla</w:t>
      </w:r>
      <w:r>
        <w:rPr>
          <w:spacing w:val="-5"/>
        </w:rPr>
        <w:t> </w:t>
      </w:r>
      <w:r>
        <w:rPr/>
        <w:t>a</w:t>
      </w:r>
      <w:r>
        <w:rPr/>
        <w:t> disposición del</w:t>
      </w:r>
      <w:r>
        <w:rPr>
          <w:spacing w:val="-9"/>
        </w:rPr>
        <w:t> </w:t>
      </w:r>
      <w:r>
        <w:rPr/>
        <w:t>Recurrente.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0"/>
        <w:jc w:val="both"/>
      </w:pPr>
      <w:r>
        <w:rPr/>
        <w:t>En virtud de lo anterior y visto de que la información solicitada se encuentra</w:t>
      </w:r>
      <w:r>
        <w:rPr>
          <w:spacing w:val="14"/>
        </w:rPr>
        <w:t> </w:t>
      </w:r>
      <w:r>
        <w:rPr/>
        <w:t>inmersa</w:t>
      </w:r>
      <w:r>
        <w:rPr>
          <w:spacing w:val="-1"/>
          <w:w w:val="99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facultades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atribuciones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9"/>
        </w:rPr>
        <w:t> </w:t>
      </w:r>
      <w:r>
        <w:rPr>
          <w:rFonts w:ascii="Palatino Linotype" w:hAnsi="Palatino Linotype"/>
          <w:b/>
        </w:rPr>
        <w:t>Obligado</w:t>
      </w:r>
      <w:r>
        <w:rPr/>
        <w:t>;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consecuencia,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Pleno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/>
        <w:t> Instituto considera que los motivos o razones de inconformidad argüidos por</w:t>
      </w:r>
      <w:r>
        <w:rPr>
          <w:spacing w:val="5"/>
        </w:rPr>
        <w:t> </w:t>
      </w:r>
      <w:r>
        <w:rPr/>
        <w:t>el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12"/>
        </w:rPr>
        <w:t> </w:t>
      </w:r>
      <w:r>
        <w:rPr/>
        <w:t>son</w:t>
      </w:r>
      <w:r>
        <w:rPr>
          <w:spacing w:val="-15"/>
        </w:rPr>
        <w:t> </w:t>
      </w:r>
      <w:r>
        <w:rPr/>
        <w:t>fundados,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es</w:t>
      </w:r>
      <w:r>
        <w:rPr>
          <w:spacing w:val="-15"/>
        </w:rPr>
        <w:t> </w:t>
      </w:r>
      <w:r>
        <w:rPr/>
        <w:t>procedente</w:t>
      </w:r>
      <w:r>
        <w:rPr>
          <w:spacing w:val="-14"/>
        </w:rPr>
        <w:t> </w:t>
      </w:r>
      <w:r>
        <w:rPr>
          <w:rFonts w:ascii="Palatino Linotype" w:hAnsi="Palatino Linotype"/>
          <w:b/>
        </w:rPr>
        <w:t>REVOCAR</w:t>
      </w:r>
      <w:r>
        <w:rPr>
          <w:rFonts w:ascii="Palatino Linotype" w:hAnsi="Palatino Linotype"/>
          <w:b/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respuesta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ordenar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entrega</w:t>
      </w:r>
      <w:r>
        <w:rPr>
          <w:spacing w:val="33"/>
        </w:rPr>
        <w:t> </w:t>
      </w:r>
      <w:r>
        <w:rPr/>
        <w:t>al</w:t>
      </w:r>
      <w:r>
        <w:rPr>
          <w:spacing w:val="32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spacing w:val="33"/>
        </w:rPr>
        <w:t> </w:t>
      </w:r>
      <w:r>
        <w:rPr/>
        <w:t>vía</w:t>
      </w:r>
      <w:r>
        <w:rPr>
          <w:spacing w:val="33"/>
        </w:rPr>
        <w:t> </w:t>
      </w:r>
      <w:r>
        <w:rPr/>
        <w:t>SAIMEX,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los</w:t>
      </w:r>
      <w:r>
        <w:rPr>
          <w:spacing w:val="32"/>
        </w:rPr>
        <w:t> </w:t>
      </w:r>
      <w:r>
        <w:rPr/>
        <w:t>informes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los</w:t>
      </w:r>
      <w:r>
        <w:rPr>
          <w:w w:val="99"/>
        </w:rPr>
        <w:t> </w:t>
      </w:r>
      <w:r>
        <w:rPr/>
        <w:t>resultados de las auditorías practicadas por la Contraloría Interna de la</w:t>
      </w:r>
      <w:r>
        <w:rPr>
          <w:spacing w:val="59"/>
        </w:rPr>
        <w:t> </w:t>
      </w:r>
      <w:r>
        <w:rPr/>
        <w:t>Universidad</w:t>
      </w:r>
      <w:r>
        <w:rPr>
          <w:w w:val="99"/>
        </w:rPr>
        <w:t> </w:t>
      </w:r>
      <w:r>
        <w:rPr/>
        <w:t>Politécnica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Valle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relación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6"/>
        </w:rPr>
        <w:t> </w:t>
      </w:r>
      <w:r>
        <w:rPr/>
        <w:t>Medidas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Austeridad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Contención</w:t>
      </w:r>
      <w:r>
        <w:rPr>
          <w:w w:val="100"/>
        </w:rPr>
        <w:t> </w:t>
      </w:r>
      <w:r>
        <w:rPr/>
        <w:t>al Gasto Público del Poder Ejecutivo del Gobierno del Estado de México en</w:t>
      </w:r>
      <w:r>
        <w:rPr>
          <w:spacing w:val="-22"/>
        </w:rPr>
        <w:t> </w:t>
      </w:r>
      <w:r>
        <w:rPr/>
        <w:t>sus</w:t>
      </w:r>
      <w:r>
        <w:rPr>
          <w:w w:val="99"/>
        </w:rPr>
        <w:t> </w:t>
      </w:r>
      <w:r>
        <w:rPr/>
        <w:t>numerales</w:t>
      </w:r>
      <w:r>
        <w:rPr>
          <w:spacing w:val="-6"/>
        </w:rPr>
        <w:t> </w:t>
      </w:r>
      <w:r>
        <w:rPr/>
        <w:t>trigésima</w:t>
      </w:r>
      <w:r>
        <w:rPr>
          <w:spacing w:val="-2"/>
        </w:rPr>
        <w:t> </w:t>
      </w:r>
      <w:r>
        <w:rPr/>
        <w:t>quinta,</w:t>
      </w:r>
      <w:r>
        <w:rPr>
          <w:spacing w:val="-5"/>
        </w:rPr>
        <w:t> </w:t>
      </w:r>
      <w:r>
        <w:rPr/>
        <w:t>vigésima</w:t>
      </w:r>
      <w:r>
        <w:rPr>
          <w:spacing w:val="-2"/>
        </w:rPr>
        <w:t> </w:t>
      </w:r>
      <w:r>
        <w:rPr/>
        <w:t>tercera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vigésima</w:t>
      </w:r>
      <w:r>
        <w:rPr>
          <w:spacing w:val="-5"/>
        </w:rPr>
        <w:t> </w:t>
      </w:r>
      <w:r>
        <w:rPr/>
        <w:t>quinta</w:t>
      </w:r>
      <w:r>
        <w:rPr>
          <w:spacing w:val="-5"/>
        </w:rPr>
        <w:t> </w:t>
      </w:r>
      <w:r>
        <w:rPr/>
        <w:t>respecto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gastos</w:t>
      </w:r>
      <w:r>
        <w:rPr>
          <w:w w:val="99"/>
        </w:rPr>
        <w:t> </w:t>
      </w:r>
      <w:r>
        <w:rPr/>
        <w:t>por los protocolos de titulación referidos en la solicitud de información, del</w:t>
      </w:r>
      <w:r>
        <w:rPr>
          <w:spacing w:val="51"/>
        </w:rPr>
        <w:t> </w:t>
      </w:r>
      <w:r>
        <w:rPr/>
        <w:t>periodo</w:t>
      </w:r>
      <w:r>
        <w:rPr>
          <w:w w:val="99"/>
        </w:rPr>
        <w:t> </w:t>
      </w:r>
      <w:r>
        <w:rPr/>
        <w:t>que comprende del primero de enero al ocho de noviembre de dos mil dieciocho,</w:t>
      </w:r>
      <w:r>
        <w:rPr>
          <w:spacing w:val="12"/>
        </w:rPr>
        <w:t> </w:t>
      </w:r>
      <w:r>
        <w:rPr/>
        <w:t>en</w:t>
      </w:r>
      <w:r>
        <w:rPr/>
        <w:t> versión pública de ser</w:t>
      </w:r>
      <w:r>
        <w:rPr>
          <w:spacing w:val="-9"/>
        </w:rPr>
        <w:t> </w:t>
      </w:r>
      <w:r>
        <w:rPr/>
        <w:t>procedente.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6"/>
        <w:jc w:val="both"/>
      </w:pPr>
      <w:r>
        <w:rPr/>
        <w:t>En ese tenor y de acuerdo a la interpretación en el orden administrativo que le da</w:t>
      </w:r>
      <w:r>
        <w:rPr>
          <w:spacing w:val="55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materia</w:t>
      </w:r>
      <w:r>
        <w:rPr>
          <w:spacing w:val="48"/>
        </w:rPr>
        <w:t> </w:t>
      </w:r>
      <w:r>
        <w:rPr/>
        <w:t>a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Instituto</w:t>
      </w:r>
      <w:r>
        <w:rPr>
          <w:spacing w:val="47"/>
        </w:rPr>
        <w:t> </w:t>
      </w:r>
      <w:r>
        <w:rPr/>
        <w:t>específicamente,</w:t>
      </w:r>
      <w:r>
        <w:rPr>
          <w:spacing w:val="46"/>
        </w:rPr>
        <w:t> </w:t>
      </w:r>
      <w:r>
        <w:rPr/>
        <w:t>en</w:t>
      </w:r>
      <w:r>
        <w:rPr>
          <w:spacing w:val="45"/>
        </w:rPr>
        <w:t> </w:t>
      </w:r>
      <w:r>
        <w:rPr/>
        <w:t>términos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su</w:t>
      </w:r>
      <w:r>
        <w:rPr>
          <w:spacing w:val="45"/>
        </w:rPr>
        <w:t> </w:t>
      </w:r>
      <w:r>
        <w:rPr/>
        <w:t>artículo</w:t>
      </w:r>
      <w:r>
        <w:rPr>
          <w:spacing w:val="47"/>
        </w:rPr>
        <w:t> </w:t>
      </w:r>
      <w:r>
        <w:rPr/>
        <w:t>36,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fracción</w:t>
      </w:r>
      <w:r>
        <w:rPr>
          <w:spacing w:val="-5"/>
        </w:rPr>
        <w:t> </w:t>
      </w:r>
      <w:r>
        <w:rPr/>
        <w:t>I,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 y Municipios, a efecto de salvaguardar el derecho de acceso a la</w:t>
      </w:r>
      <w:r>
        <w:rPr>
          <w:spacing w:val="46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consignado a favor del</w:t>
      </w:r>
      <w:r>
        <w:rPr>
          <w:spacing w:val="-12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5"/>
        <w:ind w:right="104"/>
        <w:jc w:val="both"/>
      </w:pPr>
      <w:r>
        <w:rPr/>
        <w:t>En</w:t>
      </w:r>
      <w:r>
        <w:rPr>
          <w:spacing w:val="52"/>
        </w:rPr>
        <w:t> </w:t>
      </w:r>
      <w:r>
        <w:rPr/>
        <w:t>mérito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lo</w:t>
      </w:r>
      <w:r>
        <w:rPr>
          <w:spacing w:val="54"/>
        </w:rPr>
        <w:t> </w:t>
      </w:r>
      <w:r>
        <w:rPr/>
        <w:t>expuesto</w:t>
      </w:r>
      <w:r>
        <w:rPr>
          <w:spacing w:val="54"/>
        </w:rPr>
        <w:t> </w:t>
      </w:r>
      <w:r>
        <w:rPr/>
        <w:t>en</w:t>
      </w:r>
      <w:r>
        <w:rPr>
          <w:spacing w:val="52"/>
        </w:rPr>
        <w:t> </w:t>
      </w:r>
      <w:r>
        <w:rPr/>
        <w:t>líneas</w:t>
      </w:r>
      <w:r>
        <w:rPr>
          <w:spacing w:val="52"/>
        </w:rPr>
        <w:t> </w:t>
      </w:r>
      <w:r>
        <w:rPr/>
        <w:t>anteriores,</w:t>
      </w:r>
      <w:r>
        <w:rPr>
          <w:spacing w:val="53"/>
        </w:rPr>
        <w:t> </w:t>
      </w:r>
      <w:r>
        <w:rPr/>
        <w:t>resultan</w:t>
      </w:r>
      <w:r>
        <w:rPr>
          <w:spacing w:val="52"/>
        </w:rPr>
        <w:t> </w:t>
      </w:r>
      <w:r>
        <w:rPr/>
        <w:t>fundados</w:t>
      </w:r>
      <w:r>
        <w:rPr>
          <w:spacing w:val="52"/>
        </w:rPr>
        <w:t> </w:t>
      </w:r>
      <w:r>
        <w:rPr/>
        <w:t>los</w:t>
      </w:r>
      <w:r>
        <w:rPr>
          <w:spacing w:val="52"/>
        </w:rPr>
        <w:t> </w:t>
      </w:r>
      <w:r>
        <w:rPr/>
        <w:t>motivos</w:t>
      </w:r>
      <w:r>
        <w:rPr>
          <w:spacing w:val="52"/>
        </w:rPr>
        <w:t> </w:t>
      </w:r>
      <w:r>
        <w:rPr/>
        <w:t>de</w:t>
      </w:r>
      <w:r>
        <w:rPr/>
        <w:t> inconformidad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arguye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medio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impugnación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fue</w:t>
      </w:r>
      <w:r>
        <w:rPr>
          <w:spacing w:val="-14"/>
        </w:rPr>
        <w:t> </w:t>
      </w:r>
      <w:r>
        <w:rPr/>
        <w:t>materia</w:t>
      </w:r>
      <w:r>
        <w:rPr/>
        <w:t> de</w:t>
      </w:r>
      <w:r>
        <w:rPr>
          <w:spacing w:val="-14"/>
        </w:rPr>
        <w:t> </w:t>
      </w:r>
      <w:r>
        <w:rPr/>
        <w:t>estudio,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ello</w:t>
      </w:r>
      <w:r>
        <w:rPr>
          <w:spacing w:val="-13"/>
        </w:rPr>
        <w:t> </w:t>
      </w:r>
      <w:r>
        <w:rPr/>
        <w:t>con</w:t>
      </w:r>
      <w:r>
        <w:rPr>
          <w:spacing w:val="-15"/>
        </w:rPr>
        <w:t> </w:t>
      </w:r>
      <w:r>
        <w:rPr/>
        <w:t>fundamento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>
          <w:rFonts w:ascii="Palatino Linotype" w:hAnsi="Palatino Linotype"/>
          <w:i/>
        </w:rPr>
        <w:t>primera</w:t>
      </w:r>
      <w:r>
        <w:rPr>
          <w:rFonts w:ascii="Palatino Linotype" w:hAnsi="Palatino Linotype"/>
          <w:i/>
          <w:spacing w:val="-15"/>
        </w:rPr>
        <w:t> </w:t>
      </w:r>
      <w:r>
        <w:rPr>
          <w:rFonts w:ascii="Palatino Linotype" w:hAnsi="Palatino Linotype"/>
          <w:i/>
        </w:rPr>
        <w:t>hipótesis</w:t>
      </w:r>
      <w:r>
        <w:rPr>
          <w:rFonts w:ascii="Palatino Linotype" w:hAnsi="Palatino Linotype"/>
          <w:i/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III,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"/>
          <w:w w:val="99"/>
        </w:rPr>
        <w:t> </w:t>
      </w:r>
      <w:r>
        <w:rPr/>
        <w:t>186,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41"/>
        </w:rPr>
        <w:t> </w:t>
      </w:r>
      <w:r>
        <w:rPr/>
        <w:t>de</w:t>
      </w:r>
      <w:r>
        <w:rPr>
          <w:spacing w:val="38"/>
        </w:rPr>
        <w:t> </w:t>
      </w:r>
      <w:r>
        <w:rPr/>
        <w:t>Transparencia</w:t>
      </w:r>
      <w:r>
        <w:rPr>
          <w:spacing w:val="40"/>
        </w:rPr>
        <w:t> </w:t>
      </w:r>
      <w:r>
        <w:rPr/>
        <w:t>y</w:t>
      </w:r>
      <w:r>
        <w:rPr>
          <w:spacing w:val="41"/>
        </w:rPr>
        <w:t> </w:t>
      </w:r>
      <w:r>
        <w:rPr/>
        <w:t>Acceso</w:t>
      </w:r>
      <w:r>
        <w:rPr>
          <w:spacing w:val="38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39"/>
        </w:rPr>
        <w:t> </w:t>
      </w:r>
      <w:r>
        <w:rPr/>
        <w:t>Pública</w:t>
      </w:r>
      <w:r>
        <w:rPr>
          <w:spacing w:val="40"/>
        </w:rPr>
        <w:t> </w:t>
      </w:r>
      <w:r>
        <w:rPr/>
        <w:t>del</w:t>
      </w:r>
      <w:r>
        <w:rPr>
          <w:spacing w:val="39"/>
        </w:rPr>
        <w:t> </w:t>
      </w:r>
      <w:r>
        <w:rPr/>
        <w:t>Estado</w:t>
      </w:r>
      <w:r>
        <w:rPr>
          <w:spacing w:val="4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 y Municipios, se </w:t>
      </w:r>
      <w:r>
        <w:rPr>
          <w:rFonts w:ascii="Palatino Linotype" w:hAnsi="Palatino Linotype"/>
          <w:b/>
        </w:rPr>
        <w:t>REVOCA </w:t>
      </w:r>
      <w:r>
        <w:rPr/>
        <w:t>la respuesta a la solicitud de información</w:t>
      </w:r>
      <w:r>
        <w:rPr>
          <w:spacing w:val="48"/>
        </w:rPr>
        <w:t> </w:t>
      </w:r>
      <w:r>
        <w:rPr/>
        <w:t>número</w:t>
      </w:r>
      <w:r>
        <w:rPr>
          <w:w w:val="99"/>
        </w:rPr>
        <w:t> </w:t>
      </w:r>
      <w:r>
        <w:rPr>
          <w:rFonts w:ascii="Palatino Linotype" w:hAnsi="Palatino Linotype"/>
          <w:b/>
        </w:rPr>
        <w:t>00018/UPVM/IP/2018 </w:t>
      </w:r>
      <w:r>
        <w:rPr/>
        <w:t>que ha sido materia del presente</w:t>
      </w:r>
      <w:r>
        <w:rPr>
          <w:spacing w:val="-15"/>
        </w:rPr>
        <w:t> </w:t>
      </w:r>
      <w:r>
        <w:rPr/>
        <w:t>fallo.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240" w:lineRule="auto" w:before="165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y,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979" w:val="left" w:leader="none"/>
        </w:tabs>
        <w:spacing w:line="240" w:lineRule="auto"/>
        <w:ind w:left="0" w:right="62"/>
        <w:jc w:val="center"/>
        <w:rPr>
          <w:b w:val="0"/>
          <w:bCs w:val="0"/>
        </w:rPr>
      </w:pPr>
      <w:r>
        <w:rPr/>
        <w:t>S</w:t>
      </w:r>
      <w:r>
        <w:rPr>
          <w:spacing w:val="-12"/>
        </w:rPr>
        <w:t> </w:t>
      </w:r>
      <w:r>
        <w:rPr/>
        <w:t>E</w:t>
        <w:tab/>
        <w:t>R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S</w:t>
      </w:r>
      <w:r>
        <w:rPr>
          <w:spacing w:val="-11"/>
        </w:rPr>
        <w:t> </w:t>
      </w:r>
      <w:r>
        <w:rPr/>
        <w:t>U</w:t>
      </w:r>
      <w:r>
        <w:rPr>
          <w:spacing w:val="-10"/>
        </w:rPr>
        <w:t> </w:t>
      </w:r>
      <w:r>
        <w:rPr>
          <w:spacing w:val="29"/>
        </w:rPr>
        <w:t>EL</w:t>
      </w:r>
      <w:r>
        <w:rPr>
          <w:spacing w:val="-13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6"/>
        </w:rPr>
        <w:t>PRIMERO.</w:t>
      </w:r>
      <w:r>
        <w:rPr>
          <w:rFonts w:ascii="Palatino Linotype" w:hAnsi="Palatino Linotype"/>
          <w:b/>
          <w:spacing w:val="-18"/>
          <w:sz w:val="26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REVOCA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entregada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solicitud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información número </w:t>
      </w:r>
      <w:r>
        <w:rPr>
          <w:rFonts w:ascii="Palatino Linotype" w:hAnsi="Palatino Linotype"/>
          <w:b/>
          <w:sz w:val="24"/>
        </w:rPr>
        <w:t>00018/UPVM/IP/2018</w:t>
      </w:r>
      <w:r>
        <w:rPr>
          <w:rFonts w:ascii="Palatino Linotype" w:hAnsi="Palatino Linotype"/>
          <w:sz w:val="24"/>
        </w:rPr>
        <w:t>, por resultar fundados los motivos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pacing w:val="-3"/>
          <w:sz w:val="24"/>
        </w:rPr>
        <w:t>de</w:t>
      </w:r>
      <w:r>
        <w:rPr>
          <w:rFonts w:ascii="Palatino Linotype" w:hAnsi="Palatino Linotype"/>
          <w:spacing w:val="-3"/>
          <w:w w:val="99"/>
          <w:sz w:val="24"/>
        </w:rPr>
        <w:t> </w:t>
      </w:r>
      <w:r>
        <w:rPr>
          <w:rFonts w:ascii="Palatino Linotype" w:hAnsi="Palatino Linotype"/>
          <w:sz w:val="24"/>
        </w:rPr>
        <w:t>inconformidad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arguye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términos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Considerando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CUARTO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la presente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6"/>
        </w:rPr>
        <w:t>SEGUNDO.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ORDENA </w:t>
      </w:r>
      <w:r>
        <w:rPr>
          <w:rFonts w:ascii="Palatino Linotype" w:hAnsi="Palatino Linotype"/>
          <w:sz w:val="24"/>
        </w:rPr>
        <w:t>al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haga entrega al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términos del Considerando </w:t>
      </w:r>
      <w:r>
        <w:rPr>
          <w:rFonts w:ascii="Palatino Linotype" w:hAnsi="Palatino Linotype"/>
          <w:b/>
          <w:sz w:val="24"/>
        </w:rPr>
        <w:t>CUARTO </w:t>
      </w:r>
      <w:r>
        <w:rPr>
          <w:rFonts w:ascii="Palatino Linotype" w:hAnsi="Palatino Linotype"/>
          <w:sz w:val="24"/>
        </w:rPr>
        <w:t>de esta resolución, vía SAIMEX, en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versión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pública de ser procedente la siguiente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z w:val="24"/>
        </w:rPr>
        <w:t>información: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left="821" w:right="150" w:hanging="360"/>
        <w:jc w:val="both"/>
      </w:pPr>
      <w:r>
        <w:rPr/>
        <w:t>1. Los informes de los resultados de las auditorías practicadas por la</w:t>
      </w:r>
      <w:r>
        <w:rPr>
          <w:spacing w:val="4"/>
        </w:rPr>
        <w:t> </w:t>
      </w:r>
      <w:r>
        <w:rPr/>
        <w:t>Contraloría</w:t>
      </w:r>
      <w:r>
        <w:rPr>
          <w:w w:val="100"/>
        </w:rPr>
        <w:t> </w:t>
      </w:r>
      <w:r>
        <w:rPr/>
        <w:t>Interna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Universidad</w:t>
      </w:r>
      <w:r>
        <w:rPr>
          <w:spacing w:val="30"/>
        </w:rPr>
        <w:t> </w:t>
      </w:r>
      <w:r>
        <w:rPr/>
        <w:t>Politécnica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Valle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México,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relación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las</w:t>
      </w:r>
      <w:r>
        <w:rPr>
          <w:w w:val="99"/>
        </w:rPr>
        <w:t> </w:t>
      </w:r>
      <w:r>
        <w:rPr/>
        <w:t>Medidas de Austeridad y Contención al Gasto Público del Poder Ejecutivo</w:t>
      </w:r>
      <w:r>
        <w:rPr>
          <w:spacing w:val="-9"/>
        </w:rPr>
        <w:t> </w:t>
      </w:r>
      <w:r>
        <w:rPr/>
        <w:t>del</w:t>
      </w:r>
      <w:r>
        <w:rPr>
          <w:w w:val="100"/>
        </w:rPr>
        <w:t> </w:t>
      </w:r>
      <w:r>
        <w:rPr/>
        <w:t>Gobierno del Estado de México precisadas en sus numerales trigésima</w:t>
      </w:r>
      <w:r>
        <w:rPr>
          <w:spacing w:val="11"/>
        </w:rPr>
        <w:t> </w:t>
      </w:r>
      <w:r>
        <w:rPr/>
        <w:t>quinta,</w:t>
      </w:r>
      <w:r>
        <w:rPr/>
        <w:t> vigésima</w:t>
      </w:r>
      <w:r>
        <w:rPr>
          <w:spacing w:val="-6"/>
        </w:rPr>
        <w:t> </w:t>
      </w:r>
      <w:r>
        <w:rPr/>
        <w:t>tercera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vigésima</w:t>
      </w:r>
      <w:r>
        <w:rPr>
          <w:spacing w:val="-6"/>
        </w:rPr>
        <w:t> </w:t>
      </w:r>
      <w:r>
        <w:rPr/>
        <w:t>quinta</w:t>
      </w:r>
      <w:r>
        <w:rPr>
          <w:spacing w:val="-6"/>
        </w:rPr>
        <w:t> </w:t>
      </w:r>
      <w:r>
        <w:rPr/>
        <w:t>respecto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gastos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protocolos</w:t>
      </w:r>
      <w:r>
        <w:rPr>
          <w:spacing w:val="-7"/>
        </w:rPr>
        <w:t> </w:t>
      </w:r>
      <w:r>
        <w:rPr/>
        <w:t>de</w:t>
      </w:r>
      <w:r>
        <w:rPr/>
        <w:t> titulación referidos en la solicitud de información, del periodo que</w:t>
      </w:r>
      <w:r>
        <w:rPr>
          <w:spacing w:val="-21"/>
        </w:rPr>
        <w:t> </w:t>
      </w:r>
      <w:r>
        <w:rPr/>
        <w:t>comprende</w:t>
      </w:r>
      <w:r>
        <w:rPr>
          <w:spacing w:val="-1"/>
          <w:w w:val="99"/>
        </w:rPr>
        <w:t> </w:t>
      </w:r>
      <w:r>
        <w:rPr/>
        <w:t>del primero de enero al ocho de noviembre de dos mil</w:t>
      </w:r>
      <w:r>
        <w:rPr>
          <w:spacing w:val="-20"/>
        </w:rPr>
        <w:t> </w:t>
      </w:r>
      <w:r>
        <w:rPr/>
        <w:t>dieciocho.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360" w:lineRule="auto" w:before="0"/>
        <w:ind w:left="809" w:right="14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supuesto</w:t>
      </w:r>
      <w:r>
        <w:rPr>
          <w:rFonts w:ascii="Palatino Linotype" w:hAnsi="Palatino Linotype"/>
          <w:spacing w:val="22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25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información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respecto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sz w:val="22"/>
        </w:rPr>
        <w:t>se</w:t>
      </w:r>
      <w:r>
        <w:rPr>
          <w:rFonts w:ascii="Palatino Linotype" w:hAnsi="Palatino Linotype"/>
          <w:spacing w:val="25"/>
          <w:sz w:val="22"/>
        </w:rPr>
        <w:t> </w:t>
      </w:r>
      <w:r>
        <w:rPr>
          <w:rFonts w:ascii="Palatino Linotype" w:hAnsi="Palatino Linotype"/>
          <w:sz w:val="22"/>
        </w:rPr>
        <w:t>ordena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entrega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2"/>
          <w:w w:val="100"/>
          <w:sz w:val="22"/>
        </w:rPr>
        <w:t> </w:t>
      </w:r>
      <w:r>
        <w:rPr>
          <w:rFonts w:ascii="Palatino Linotype" w:hAnsi="Palatino Linotype"/>
          <w:sz w:val="22"/>
        </w:rPr>
        <w:t>punto 1 contenga datos susceptibles de clasificar, se deberá generar y entregar</w:t>
      </w:r>
      <w:r>
        <w:rPr>
          <w:rFonts w:ascii="Palatino Linotype" w:hAnsi="Palatino Linotype"/>
          <w:spacing w:val="29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versión</w:t>
      </w:r>
      <w:r>
        <w:rPr>
          <w:rFonts w:ascii="Palatino Linotype" w:hAnsi="Palatino Linotype"/>
          <w:spacing w:val="-16"/>
          <w:sz w:val="22"/>
        </w:rPr>
        <w:t> </w:t>
      </w:r>
      <w:r>
        <w:rPr>
          <w:rFonts w:ascii="Palatino Linotype" w:hAnsi="Palatino Linotype"/>
          <w:sz w:val="22"/>
        </w:rPr>
        <w:t>pública</w:t>
      </w:r>
      <w:r>
        <w:rPr>
          <w:rFonts w:ascii="Palatino Linotype" w:hAnsi="Palatino Linotype"/>
          <w:spacing w:val="-17"/>
          <w:sz w:val="22"/>
        </w:rPr>
        <w:t> </w:t>
      </w:r>
      <w:r>
        <w:rPr>
          <w:rFonts w:ascii="Palatino Linotype" w:hAnsi="Palatino Linotype"/>
          <w:sz w:val="22"/>
        </w:rPr>
        <w:t>correspondiente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acompañada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del</w:t>
      </w:r>
      <w:r>
        <w:rPr>
          <w:rFonts w:ascii="Palatino Linotype" w:hAnsi="Palatino Linotype"/>
          <w:spacing w:val="-16"/>
          <w:sz w:val="22"/>
        </w:rPr>
        <w:t> </w:t>
      </w:r>
      <w:r>
        <w:rPr>
          <w:rFonts w:ascii="Palatino Linotype" w:hAnsi="Palatino Linotype"/>
          <w:sz w:val="22"/>
        </w:rPr>
        <w:t>acuerdo</w:t>
      </w:r>
      <w:r>
        <w:rPr>
          <w:rFonts w:ascii="Palatino Linotype" w:hAnsi="Palatino Linotype"/>
          <w:spacing w:val="-17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clasificación,</w:t>
      </w:r>
      <w:r>
        <w:rPr>
          <w:rFonts w:ascii="Palatino Linotype" w:hAnsi="Palatino Linotype"/>
          <w:spacing w:val="-19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términos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lo</w:t>
      </w:r>
      <w:r>
        <w:rPr>
          <w:rFonts w:ascii="Palatino Linotype" w:hAnsi="Palatino Linotype"/>
          <w:spacing w:val="17"/>
          <w:sz w:val="22"/>
        </w:rPr>
        <w:t> </w:t>
      </w:r>
      <w:r>
        <w:rPr>
          <w:rFonts w:ascii="Palatino Linotype" w:hAnsi="Palatino Linotype"/>
          <w:sz w:val="22"/>
        </w:rPr>
        <w:t>señalado</w:t>
      </w:r>
      <w:r>
        <w:rPr>
          <w:rFonts w:ascii="Palatino Linotype" w:hAnsi="Palatino Linotype"/>
          <w:spacing w:val="15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17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18"/>
          <w:sz w:val="22"/>
        </w:rPr>
        <w:t> </w:t>
      </w:r>
      <w:r>
        <w:rPr>
          <w:rFonts w:ascii="Palatino Linotype" w:hAnsi="Palatino Linotype"/>
          <w:sz w:val="22"/>
        </w:rPr>
        <w:t>Considerando</w:t>
      </w:r>
      <w:r>
        <w:rPr>
          <w:rFonts w:ascii="Palatino Linotype" w:hAnsi="Palatino Linotype"/>
          <w:spacing w:val="17"/>
          <w:sz w:val="22"/>
        </w:rPr>
        <w:t> </w:t>
      </w:r>
      <w:r>
        <w:rPr>
          <w:rFonts w:ascii="Palatino Linotype" w:hAnsi="Palatino Linotype"/>
          <w:sz w:val="22"/>
        </w:rPr>
        <w:t>CUARTO</w:t>
      </w:r>
      <w:r>
        <w:rPr>
          <w:rFonts w:ascii="Palatino Linotype" w:hAnsi="Palatino Linotype"/>
          <w:spacing w:val="17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18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19"/>
          <w:sz w:val="22"/>
        </w:rPr>
        <w:t> </w:t>
      </w:r>
      <w:r>
        <w:rPr>
          <w:rFonts w:ascii="Palatino Linotype" w:hAnsi="Palatino Linotype"/>
          <w:sz w:val="22"/>
        </w:rPr>
        <w:t>los</w:t>
      </w:r>
      <w:r>
        <w:rPr>
          <w:rFonts w:ascii="Palatino Linotype" w:hAnsi="Palatino Linotype"/>
          <w:spacing w:val="18"/>
          <w:sz w:val="22"/>
        </w:rPr>
        <w:t> </w:t>
      </w:r>
      <w:r>
        <w:rPr>
          <w:rFonts w:ascii="Palatino Linotype" w:hAnsi="Palatino Linotype"/>
          <w:sz w:val="22"/>
        </w:rPr>
        <w:t>artículos</w:t>
      </w:r>
      <w:r>
        <w:rPr>
          <w:rFonts w:ascii="Palatino Linotype" w:hAnsi="Palatino Linotype"/>
          <w:spacing w:val="18"/>
          <w:sz w:val="22"/>
        </w:rPr>
        <w:t> </w:t>
      </w:r>
      <w:r>
        <w:rPr>
          <w:rFonts w:ascii="Palatino Linotype" w:hAnsi="Palatino Linotype"/>
          <w:sz w:val="22"/>
        </w:rPr>
        <w:t>49</w:t>
      </w:r>
      <w:r>
        <w:rPr>
          <w:rFonts w:ascii="Palatino Linotype" w:hAnsi="Palatino Linotype"/>
          <w:spacing w:val="16"/>
          <w:sz w:val="22"/>
        </w:rPr>
        <w:t> </w:t>
      </w:r>
      <w:r>
        <w:rPr>
          <w:rFonts w:ascii="Palatino Linotype" w:hAnsi="Palatino Linotype"/>
          <w:sz w:val="22"/>
        </w:rPr>
        <w:t>fracción</w:t>
      </w:r>
      <w:r>
        <w:rPr>
          <w:rFonts w:ascii="Palatino Linotype" w:hAnsi="Palatino Linotype"/>
          <w:spacing w:val="19"/>
          <w:sz w:val="22"/>
        </w:rPr>
        <w:t> </w:t>
      </w:r>
      <w:r>
        <w:rPr>
          <w:rFonts w:ascii="Palatino Linotype" w:hAnsi="Palatino Linotype"/>
          <w:sz w:val="22"/>
        </w:rPr>
        <w:t>VIII,</w:t>
      </w:r>
      <w:r>
        <w:rPr>
          <w:rFonts w:ascii="Palatino Linotype" w:hAnsi="Palatino Linotype"/>
          <w:spacing w:val="18"/>
          <w:sz w:val="22"/>
        </w:rPr>
        <w:t> </w:t>
      </w:r>
      <w:r>
        <w:rPr>
          <w:rFonts w:ascii="Palatino Linotype" w:hAnsi="Palatino Linotype"/>
          <w:sz w:val="22"/>
        </w:rPr>
        <w:t>132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fracción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II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4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Ley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4"/>
          <w:sz w:val="22"/>
        </w:rPr>
        <w:t> </w:t>
      </w:r>
      <w:r>
        <w:rPr>
          <w:rFonts w:ascii="Palatino Linotype" w:hAnsi="Palatino Linotype"/>
          <w:sz w:val="22"/>
        </w:rPr>
        <w:t>Transparencia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Acceso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Información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Pública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del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Estado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México y Municipios y demás normatividad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aplicable.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360" w:lineRule="auto" w:before="173"/>
        <w:ind w:left="809" w:right="14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26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supuesto</w:t>
      </w:r>
      <w:r>
        <w:rPr>
          <w:rFonts w:ascii="Palatino Linotype" w:hAnsi="Palatino Linotype"/>
          <w:spacing w:val="25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29"/>
          <w:sz w:val="22"/>
        </w:rPr>
        <w:t> </w:t>
      </w:r>
      <w:r>
        <w:rPr>
          <w:rFonts w:ascii="Palatino Linotype" w:hAnsi="Palatino Linotype"/>
          <w:sz w:val="22"/>
        </w:rPr>
        <w:t>derivado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o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las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auditorías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realizadas</w:t>
      </w:r>
      <w:r>
        <w:rPr>
          <w:rFonts w:ascii="Palatino Linotype" w:hAnsi="Palatino Linotype"/>
          <w:spacing w:val="25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26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periodo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se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refiere,</w:t>
      </w:r>
      <w:r>
        <w:rPr>
          <w:rFonts w:ascii="Palatino Linotype" w:hAnsi="Palatino Linotype"/>
          <w:spacing w:val="41"/>
          <w:sz w:val="22"/>
        </w:rPr>
        <w:t> </w:t>
      </w:r>
      <w:r>
        <w:rPr>
          <w:rFonts w:ascii="Palatino Linotype" w:hAnsi="Palatino Linotype"/>
          <w:sz w:val="22"/>
        </w:rPr>
        <w:t>se</w:t>
      </w:r>
      <w:r>
        <w:rPr>
          <w:rFonts w:ascii="Palatino Linotype" w:hAnsi="Palatino Linotype"/>
          <w:spacing w:val="41"/>
          <w:sz w:val="22"/>
        </w:rPr>
        <w:t> </w:t>
      </w:r>
      <w:r>
        <w:rPr>
          <w:rFonts w:ascii="Palatino Linotype" w:hAnsi="Palatino Linotype"/>
          <w:sz w:val="22"/>
        </w:rPr>
        <w:t>estén</w:t>
      </w:r>
      <w:r>
        <w:rPr>
          <w:rFonts w:ascii="Palatino Linotype" w:hAnsi="Palatino Linotype"/>
          <w:spacing w:val="42"/>
          <w:sz w:val="22"/>
        </w:rPr>
        <w:t> </w:t>
      </w:r>
      <w:r>
        <w:rPr>
          <w:rFonts w:ascii="Palatino Linotype" w:hAnsi="Palatino Linotype"/>
          <w:sz w:val="22"/>
        </w:rPr>
        <w:t>llevando</w:t>
      </w:r>
      <w:r>
        <w:rPr>
          <w:rFonts w:ascii="Palatino Linotype" w:hAnsi="Palatino Linotype"/>
          <w:spacing w:val="40"/>
          <w:sz w:val="22"/>
        </w:rPr>
        <w:t> </w:t>
      </w:r>
      <w:r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pacing w:val="41"/>
          <w:sz w:val="22"/>
        </w:rPr>
        <w:t> </w:t>
      </w:r>
      <w:r>
        <w:rPr>
          <w:rFonts w:ascii="Palatino Linotype" w:hAnsi="Palatino Linotype"/>
          <w:sz w:val="22"/>
        </w:rPr>
        <w:t>cabo</w:t>
      </w:r>
      <w:r>
        <w:rPr>
          <w:rFonts w:ascii="Palatino Linotype" w:hAnsi="Palatino Linotype"/>
          <w:spacing w:val="40"/>
          <w:sz w:val="22"/>
        </w:rPr>
        <w:t> </w:t>
      </w:r>
      <w:r>
        <w:rPr>
          <w:rFonts w:ascii="Palatino Linotype" w:hAnsi="Palatino Linotype"/>
          <w:sz w:val="22"/>
        </w:rPr>
        <w:t>procedimientos</w:t>
      </w:r>
      <w:r>
        <w:rPr>
          <w:rFonts w:ascii="Palatino Linotype" w:hAnsi="Palatino Linotype"/>
          <w:spacing w:val="41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43"/>
          <w:sz w:val="22"/>
        </w:rPr>
        <w:t> </w:t>
      </w:r>
      <w:r>
        <w:rPr>
          <w:rFonts w:ascii="Palatino Linotype" w:hAnsi="Palatino Linotype"/>
          <w:sz w:val="22"/>
        </w:rPr>
        <w:t>las</w:t>
      </w:r>
      <w:r>
        <w:rPr>
          <w:rFonts w:ascii="Palatino Linotype" w:hAnsi="Palatino Linotype"/>
          <w:spacing w:val="41"/>
          <w:sz w:val="22"/>
        </w:rPr>
        <w:t> </w:t>
      </w:r>
      <w:r>
        <w:rPr>
          <w:rFonts w:ascii="Palatino Linotype" w:hAnsi="Palatino Linotype"/>
          <w:sz w:val="22"/>
        </w:rPr>
        <w:t>autoridades</w:t>
      </w:r>
      <w:r>
        <w:rPr>
          <w:rFonts w:ascii="Palatino Linotype" w:hAnsi="Palatino Linotype"/>
          <w:spacing w:val="39"/>
          <w:sz w:val="22"/>
        </w:rPr>
        <w:t> </w:t>
      </w:r>
      <w:r>
        <w:rPr>
          <w:rFonts w:ascii="Palatino Linotype" w:hAnsi="Palatino Linotype"/>
          <w:sz w:val="22"/>
        </w:rPr>
        <w:t>competentes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hubieren iniciado para determinar responsabilidades y/o la imposición de sanciones,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se</w:t>
      </w:r>
      <w:r>
        <w:rPr>
          <w:rFonts w:ascii="Palatino Linotype" w:hAnsi="Palatino Linotype"/>
          <w:spacing w:val="22"/>
          <w:sz w:val="22"/>
        </w:rPr>
        <w:t> </w:t>
      </w:r>
      <w:r>
        <w:rPr>
          <w:rFonts w:ascii="Palatino Linotype" w:hAnsi="Palatino Linotype"/>
          <w:sz w:val="22"/>
        </w:rPr>
        <w:t>deberá</w:t>
      </w:r>
      <w:r>
        <w:rPr>
          <w:rFonts w:ascii="Palatino Linotype" w:hAnsi="Palatino Linotype"/>
          <w:spacing w:val="19"/>
          <w:sz w:val="22"/>
        </w:rPr>
        <w:t> </w:t>
      </w:r>
      <w:r>
        <w:rPr>
          <w:rFonts w:ascii="Palatino Linotype" w:hAnsi="Palatino Linotype"/>
          <w:sz w:val="22"/>
        </w:rPr>
        <w:t>realizar</w:t>
      </w:r>
      <w:r>
        <w:rPr>
          <w:rFonts w:ascii="Palatino Linotype" w:hAnsi="Palatino Linotype"/>
          <w:spacing w:val="21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17"/>
          <w:sz w:val="22"/>
        </w:rPr>
        <w:t> </w:t>
      </w:r>
      <w:r>
        <w:rPr>
          <w:rFonts w:ascii="Palatino Linotype" w:hAnsi="Palatino Linotype"/>
          <w:sz w:val="22"/>
        </w:rPr>
        <w:t>remitir</w:t>
      </w:r>
      <w:r>
        <w:rPr>
          <w:rFonts w:ascii="Palatino Linotype" w:hAnsi="Palatino Linotype"/>
          <w:spacing w:val="18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acuerdo</w:t>
      </w:r>
      <w:r>
        <w:rPr>
          <w:rFonts w:ascii="Palatino Linotype" w:hAnsi="Palatino Linotype"/>
          <w:spacing w:val="19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22"/>
          <w:sz w:val="22"/>
        </w:rPr>
        <w:t> </w:t>
      </w:r>
      <w:r>
        <w:rPr>
          <w:rFonts w:ascii="Palatino Linotype" w:hAnsi="Palatino Linotype"/>
          <w:sz w:val="22"/>
        </w:rPr>
        <w:t>clasificación</w:t>
      </w:r>
      <w:r>
        <w:rPr>
          <w:rFonts w:ascii="Palatino Linotype" w:hAnsi="Palatino Linotype"/>
          <w:spacing w:val="18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22"/>
          <w:sz w:val="22"/>
        </w:rPr>
        <w:t> </w:t>
      </w:r>
      <w:r>
        <w:rPr>
          <w:rFonts w:ascii="Palatino Linotype" w:hAnsi="Palatino Linotype"/>
          <w:sz w:val="22"/>
        </w:rPr>
        <w:t>sustente</w:t>
      </w:r>
      <w:r>
        <w:rPr>
          <w:rFonts w:ascii="Palatino Linotype" w:hAnsi="Palatino Linotype"/>
          <w:spacing w:val="22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17"/>
          <w:sz w:val="22"/>
        </w:rPr>
        <w:t> </w:t>
      </w:r>
      <w:r>
        <w:rPr>
          <w:rFonts w:ascii="Palatino Linotype" w:hAnsi="Palatino Linotype"/>
          <w:sz w:val="22"/>
        </w:rPr>
        <w:t>reserva</w:t>
      </w:r>
      <w:r>
        <w:rPr>
          <w:rFonts w:ascii="Palatino Linotype" w:hAnsi="Palatino Linotype"/>
          <w:spacing w:val="19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19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información de la que se ordena la entrega en el punto 1 que</w:t>
      </w:r>
      <w:r>
        <w:rPr>
          <w:rFonts w:ascii="Palatino Linotype" w:hAnsi="Palatino Linotype"/>
          <w:spacing w:val="-17"/>
          <w:sz w:val="22"/>
        </w:rPr>
        <w:t> </w:t>
      </w:r>
      <w:r>
        <w:rPr>
          <w:rFonts w:ascii="Palatino Linotype" w:hAnsi="Palatino Linotype"/>
          <w:sz w:val="22"/>
        </w:rPr>
        <w:t>antecede.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2"/>
        <w:jc w:val="both"/>
      </w:pPr>
      <w:r>
        <w:rPr>
          <w:rFonts w:ascii="Palatino Linotype" w:hAnsi="Palatino Linotype"/>
          <w:b/>
          <w:sz w:val="26"/>
        </w:rPr>
        <w:t>TERCERO. </w:t>
      </w:r>
      <w:r>
        <w:rPr>
          <w:rFonts w:ascii="Palatino Linotype" w:hAnsi="Palatino Linotype"/>
          <w:b/>
        </w:rPr>
        <w:t>NOTIFÍQUESE </w:t>
      </w:r>
      <w:r>
        <w:rPr/>
        <w:t>al Titular de la Unidad de Transparencia del</w:t>
      </w:r>
      <w:r>
        <w:rPr>
          <w:spacing w:val="-3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Obligado, para que conforme al artículo 186, último párrafo, 189, segundo párrafo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194,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41"/>
        </w:rPr>
        <w:t> </w:t>
      </w:r>
      <w:r>
        <w:rPr/>
        <w:t>de</w:t>
      </w:r>
      <w:r>
        <w:rPr>
          <w:spacing w:val="38"/>
        </w:rPr>
        <w:t> </w:t>
      </w:r>
      <w:r>
        <w:rPr/>
        <w:t>Transparencia</w:t>
      </w:r>
      <w:r>
        <w:rPr>
          <w:spacing w:val="40"/>
        </w:rPr>
        <w:t> </w:t>
      </w:r>
      <w:r>
        <w:rPr/>
        <w:t>y</w:t>
      </w:r>
      <w:r>
        <w:rPr>
          <w:spacing w:val="41"/>
        </w:rPr>
        <w:t> </w:t>
      </w:r>
      <w:r>
        <w:rPr/>
        <w:t>Acceso</w:t>
      </w:r>
      <w:r>
        <w:rPr>
          <w:spacing w:val="38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39"/>
        </w:rPr>
        <w:t> </w:t>
      </w:r>
      <w:r>
        <w:rPr/>
        <w:t>Pública</w:t>
      </w:r>
      <w:r>
        <w:rPr>
          <w:spacing w:val="40"/>
        </w:rPr>
        <w:t> </w:t>
      </w:r>
      <w:r>
        <w:rPr/>
        <w:t>del</w:t>
      </w:r>
      <w:r>
        <w:rPr>
          <w:spacing w:val="39"/>
        </w:rPr>
        <w:t> </w:t>
      </w:r>
      <w:r>
        <w:rPr/>
        <w:t>Estado</w:t>
      </w:r>
      <w:r>
        <w:rPr>
          <w:spacing w:val="41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México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Municipios;</w:t>
      </w:r>
      <w:r>
        <w:rPr>
          <w:spacing w:val="18"/>
        </w:rPr>
        <w:t> </w:t>
      </w:r>
      <w:r>
        <w:rPr/>
        <w:t>dé</w:t>
      </w:r>
      <w:r>
        <w:rPr>
          <w:spacing w:val="16"/>
        </w:rPr>
        <w:t> </w:t>
      </w:r>
      <w:r>
        <w:rPr/>
        <w:t>cumplimiento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lo</w:t>
      </w:r>
      <w:r>
        <w:rPr>
          <w:spacing w:val="17"/>
        </w:rPr>
        <w:t> </w:t>
      </w:r>
      <w:r>
        <w:rPr/>
        <w:t>ordenado</w:t>
      </w:r>
      <w:r>
        <w:rPr>
          <w:spacing w:val="17"/>
        </w:rPr>
        <w:t> </w:t>
      </w:r>
      <w:r>
        <w:rPr/>
        <w:t>dentro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plazo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diez</w:t>
      </w:r>
      <w:r>
        <w:rPr>
          <w:spacing w:val="16"/>
        </w:rPr>
        <w:t> </w:t>
      </w:r>
      <w:r>
        <w:rPr/>
        <w:t>días</w:t>
      </w:r>
      <w:r>
        <w:rPr>
          <w:w w:val="99"/>
        </w:rPr>
        <w:t> </w:t>
      </w:r>
      <w:r>
        <w:rPr/>
        <w:t>hábiles, debiendo informar a este Instituto en un plazo de tres días hábiles</w:t>
      </w:r>
      <w:r>
        <w:rPr>
          <w:spacing w:val="50"/>
        </w:rPr>
        <w:t> </w:t>
      </w:r>
      <w:r>
        <w:rPr/>
        <w:t>siguientes</w:t>
      </w:r>
      <w:r>
        <w:rPr>
          <w:w w:val="99"/>
        </w:rPr>
        <w:t> </w:t>
      </w:r>
      <w:r>
        <w:rPr/>
        <w:t>sobre el cumplimiento dado a la presente</w:t>
      </w:r>
      <w:r>
        <w:rPr>
          <w:spacing w:val="-17"/>
        </w:rPr>
        <w:t> </w:t>
      </w:r>
      <w:r>
        <w:rPr/>
        <w:t>resolución.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2"/>
        <w:jc w:val="both"/>
      </w:pPr>
      <w:r>
        <w:rPr>
          <w:rFonts w:ascii="Palatino Linotype" w:hAnsi="Palatino Linotype"/>
          <w:b/>
          <w:sz w:val="26"/>
        </w:rPr>
        <w:t>CUARTO. </w:t>
      </w:r>
      <w:r>
        <w:rPr>
          <w:rFonts w:ascii="Palatino Linotype" w:hAnsi="Palatino Linotype"/>
          <w:b/>
        </w:rPr>
        <w:t>NOTIFÍQUESE </w:t>
      </w:r>
      <w:r>
        <w:rPr/>
        <w:t>la presente resolución al </w:t>
      </w:r>
      <w:r>
        <w:rPr>
          <w:rFonts w:ascii="Palatino Linotype" w:hAnsi="Palatino Linotype"/>
          <w:b/>
        </w:rPr>
        <w:t>Recurrente </w:t>
      </w:r>
      <w:r>
        <w:rPr/>
        <w:t>y hágase de</w:t>
      </w:r>
      <w:r>
        <w:rPr>
          <w:spacing w:val="3"/>
        </w:rPr>
        <w:t> </w:t>
      </w:r>
      <w:r>
        <w:rPr/>
        <w:t>su</w:t>
      </w:r>
      <w:r>
        <w:rPr>
          <w:spacing w:val="-1"/>
          <w:w w:val="99"/>
        </w:rPr>
        <w:t> </w:t>
      </w:r>
      <w:r>
        <w:rPr/>
        <w:t>conocimiento que, </w:t>
      </w:r>
      <w:r>
        <w:rPr>
          <w:color w:val="1C1C1C"/>
        </w:rPr>
        <w:t>de conformidad con lo establecido en el artículo 196, de la Ley</w:t>
      </w:r>
      <w:r>
        <w:rPr>
          <w:color w:val="1C1C1C"/>
          <w:spacing w:val="19"/>
        </w:rPr>
        <w:t> </w:t>
      </w:r>
      <w:r>
        <w:rPr>
          <w:color w:val="1C1C1C"/>
        </w:rPr>
        <w:t>de</w:t>
      </w:r>
      <w:r>
        <w:rPr>
          <w:color w:val="1C1C1C"/>
        </w:rPr>
        <w:t> Transparencia y Acceso a la Información Pública del Estado de México y</w:t>
      </w:r>
      <w:r>
        <w:rPr>
          <w:color w:val="1C1C1C"/>
          <w:spacing w:val="37"/>
        </w:rPr>
        <w:t> </w:t>
      </w:r>
      <w:r>
        <w:rPr>
          <w:color w:val="1C1C1C"/>
        </w:rPr>
        <w:t>Municipios,</w:t>
      </w:r>
      <w:r>
        <w:rPr>
          <w:color w:val="1C1C1C"/>
        </w:rPr>
        <w:t> podrá promover el Juicio de Amparo en los términos de las leyes</w:t>
      </w:r>
      <w:r>
        <w:rPr>
          <w:color w:val="1C1C1C"/>
          <w:spacing w:val="-28"/>
        </w:rPr>
        <w:t> </w:t>
      </w:r>
      <w:r>
        <w:rPr>
          <w:color w:val="1C1C1C"/>
        </w:rPr>
        <w:t>aplicables.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left="120" w:right="101"/>
        <w:jc w:val="both"/>
      </w:pPr>
      <w:r>
        <w:rPr/>
        <w:t>ASÍ LO RESUELVE, POR UNANIMIDAD DE VOTOS EL PLENO DEL</w:t>
      </w:r>
      <w:r>
        <w:rPr>
          <w:spacing w:val="11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24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25"/>
        </w:rPr>
        <w:t> </w:t>
      </w:r>
      <w:r>
        <w:rPr/>
        <w:t>SÁNCHEZ,</w:t>
      </w:r>
      <w:r>
        <w:rPr>
          <w:w w:val="99"/>
        </w:rPr>
        <w:t> </w:t>
      </w:r>
      <w:r>
        <w:rPr/>
        <w:t>EVA ABAID YAPUR, JOSÉ GUADALUPE LUNA HERNÁNDEZ,</w:t>
      </w:r>
      <w:r>
        <w:rPr>
          <w:spacing w:val="52"/>
        </w:rPr>
        <w:t> </w:t>
      </w:r>
      <w:r>
        <w:rPr/>
        <w:t>JAVIER</w:t>
      </w:r>
      <w:r>
        <w:rPr>
          <w:w w:val="99"/>
        </w:rPr>
        <w:t> </w:t>
      </w:r>
      <w:r>
        <w:rPr/>
        <w:t>MARTÍNEZ CRUZ Y LUIS GUSTAVO PARRA NORIEGA, EN LA SEXTA</w:t>
      </w:r>
      <w:r>
        <w:rPr>
          <w:spacing w:val="15"/>
        </w:rPr>
        <w:t> </w:t>
      </w:r>
      <w:r>
        <w:rPr/>
        <w:t>SESIÓN</w:t>
      </w:r>
      <w:r>
        <w:rPr>
          <w:w w:val="100"/>
        </w:rPr>
        <w:t> </w:t>
      </w:r>
      <w:r>
        <w:rPr/>
        <w:t>ORDINARIA</w:t>
      </w:r>
      <w:r>
        <w:rPr>
          <w:spacing w:val="26"/>
        </w:rPr>
        <w:t> </w:t>
      </w:r>
      <w:r>
        <w:rPr/>
        <w:t>CELEBRADA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TRECE</w:t>
      </w:r>
      <w:r>
        <w:rPr>
          <w:spacing w:val="25"/>
        </w:rPr>
        <w:t> </w:t>
      </w:r>
      <w:r>
        <w:rPr/>
        <w:t>DE</w:t>
      </w:r>
      <w:r>
        <w:rPr>
          <w:spacing w:val="28"/>
        </w:rPr>
        <w:t> </w:t>
      </w:r>
      <w:r>
        <w:rPr/>
        <w:t>FEBRERO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DOS</w:t>
      </w:r>
      <w:r>
        <w:rPr>
          <w:spacing w:val="27"/>
        </w:rPr>
        <w:t> </w:t>
      </w:r>
      <w:r>
        <w:rPr/>
        <w:t>MIL</w:t>
      </w:r>
      <w:r>
        <w:rPr>
          <w:spacing w:val="25"/>
        </w:rPr>
        <w:t> </w:t>
      </w:r>
      <w:r>
        <w:rPr/>
        <w:t>DIECINUEVE,</w:t>
      </w:r>
      <w:r>
        <w:rPr/>
        <w:t> ANTE EL SECRETARIO TÉCNICO DEL PLENO, ALEXIS TAPIA</w:t>
      </w:r>
      <w:r>
        <w:rPr>
          <w:spacing w:val="11"/>
        </w:rPr>
        <w:t> </w:t>
      </w:r>
      <w:r>
        <w:rPr/>
        <w:t>RAMÍREZ.----------</w:t>
      </w:r>
    </w:p>
    <w:p>
      <w:pPr>
        <w:pStyle w:val="BodyText"/>
        <w:spacing w:line="240" w:lineRule="auto" w:before="1"/>
        <w:ind w:left="120"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left="120"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left="120"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left="120"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left="120"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left="120"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779" w:footer="709" w:top="202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5"/>
          <w:szCs w:val="25"/>
        </w:rPr>
      </w:pPr>
    </w:p>
    <w:tbl>
      <w:tblPr>
        <w:tblW w:w="0" w:type="auto"/>
        <w:jc w:val="left"/>
        <w:tblInd w:w="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6"/>
        <w:gridCol w:w="4645"/>
      </w:tblGrid>
      <w:tr>
        <w:trPr>
          <w:trHeight w:val="1799" w:hRule="exact"/>
        </w:trPr>
        <w:tc>
          <w:tcPr>
            <w:tcW w:w="795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right="662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Zulema Martínez</w:t>
            </w:r>
            <w:r>
              <w:rPr>
                <w:rFonts w:ascii="Palatino Linotype" w:hAns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Sánchez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/>
              <w:ind w:left="2306" w:right="2971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Comisionada</w:t>
            </w:r>
            <w:r>
              <w:rPr>
                <w:rFonts w:ascii="Palatino Linotype" w:hAnsi="Palatino Linotype"/>
                <w:b/>
                <w:spacing w:val="-10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Presidenta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(Rúbrica)</w:t>
            </w:r>
            <w:r>
              <w:rPr>
                <w:rFonts w:ascii="Palatino Linotype" w:hAnsi="Palatino Linotype"/>
                <w:sz w:val="24"/>
              </w:rPr>
            </w:r>
          </w:p>
        </w:tc>
      </w:tr>
      <w:tr>
        <w:trPr>
          <w:trHeight w:val="2760" w:hRule="exact"/>
        </w:trPr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443" w:right="993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Eva Abaid</w:t>
            </w:r>
            <w:r>
              <w:rPr>
                <w:rFonts w:ascii="Palatino Linotype" w:hAnsi="Palatino Linotype"/>
                <w:b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Yapur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Comisionada</w:t>
            </w:r>
            <w:r>
              <w:rPr>
                <w:rFonts w:ascii="Palatino Linotype" w:hAnsi="Palatino Linotype"/>
                <w:b/>
                <w:sz w:val="24"/>
              </w:rPr>
              <w:t> (Rúbrica)</w:t>
            </w:r>
            <w:r>
              <w:rPr>
                <w:rFonts w:ascii="Palatino Linotype" w:hAnsi="Palatino Linotype"/>
                <w:sz w:val="24"/>
              </w:rPr>
            </w:r>
          </w:p>
        </w:tc>
        <w:tc>
          <w:tcPr>
            <w:tcW w:w="4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783" w:right="228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José Guadalupe Luna</w:t>
            </w:r>
            <w:r>
              <w:rPr>
                <w:rFonts w:ascii="Palatino Linotype" w:hAnsi="Palatino Linotype"/>
                <w:b/>
                <w:spacing w:val="-11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Hernández</w:t>
            </w:r>
            <w:r>
              <w:rPr>
                <w:rFonts w:ascii="Palatino Linotype" w:hAnsi="Palatino Linotype"/>
                <w:b/>
                <w:sz w:val="24"/>
              </w:rPr>
              <w:t> Comisionado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/>
              <w:ind w:left="556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(Rúbrica)</w:t>
            </w:r>
            <w:r>
              <w:rPr>
                <w:rFonts w:ascii="Palatino Linotype" w:hAnsi="Palatino Linotype"/>
                <w:sz w:val="24"/>
              </w:rPr>
            </w:r>
          </w:p>
        </w:tc>
      </w:tr>
      <w:tr>
        <w:trPr>
          <w:trHeight w:val="2922" w:hRule="exact"/>
        </w:trPr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0" w:right="781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Javier Martínez</w:t>
            </w:r>
            <w:r>
              <w:rPr>
                <w:rFonts w:ascii="Palatino Linotype" w:hAnsi="Palatino Linotype"/>
                <w:b/>
                <w:spacing w:val="-5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Cruz</w:t>
            </w:r>
            <w:r>
              <w:rPr>
                <w:rFonts w:ascii="Palatino Linotype" w:hAnsi="Palatino Linotype"/>
                <w:b/>
                <w:sz w:val="24"/>
              </w:rPr>
              <w:t> Comisionado</w:t>
            </w:r>
            <w:r>
              <w:rPr>
                <w:rFonts w:ascii="Palatino Linotype" w:hAnsi="Palatino Linotype"/>
                <w:b/>
                <w:w w:val="100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(Rúbrica)</w:t>
            </w:r>
            <w:r>
              <w:rPr>
                <w:rFonts w:ascii="Palatino Linotype" w:hAnsi="Palatino Linotype"/>
                <w:sz w:val="24"/>
              </w:rPr>
            </w:r>
          </w:p>
        </w:tc>
        <w:tc>
          <w:tcPr>
            <w:tcW w:w="4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85" w:right="523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Luis Gustavo Parra</w:t>
            </w:r>
            <w:r>
              <w:rPr>
                <w:rFonts w:asci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Noriega</w:t>
            </w:r>
            <w:r>
              <w:rPr>
                <w:rFonts w:ascii="Palatino Linotype"/>
                <w:b/>
                <w:sz w:val="24"/>
              </w:rPr>
              <w:t> Comisionado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/>
              <w:ind w:left="556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(Rúbrica)</w:t>
            </w:r>
            <w:r>
              <w:rPr>
                <w:rFonts w:ascii="Palatino Linotype" w:hAnsi="Palatino Linotype"/>
                <w:sz w:val="24"/>
              </w:rPr>
            </w:r>
          </w:p>
        </w:tc>
      </w:tr>
      <w:tr>
        <w:trPr>
          <w:trHeight w:val="1961" w:hRule="exact"/>
        </w:trPr>
        <w:tc>
          <w:tcPr>
            <w:tcW w:w="795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92" w:right="2758" w:firstLine="3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Alexis Tapia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Ramírez</w:t>
            </w:r>
            <w:r>
              <w:rPr>
                <w:rFonts w:ascii="Palatino Linotype" w:hAnsi="Palatino Linotype"/>
                <w:b/>
                <w:sz w:val="24"/>
              </w:rPr>
              <w:t> Secretario Técnico del</w:t>
            </w:r>
            <w:r>
              <w:rPr>
                <w:rFonts w:ascii="Palatino Linotype" w:hAnsi="Palatino Linotype"/>
                <w:b/>
                <w:spacing w:val="-11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Pleno</w:t>
            </w:r>
            <w:r>
              <w:rPr>
                <w:rFonts w:ascii="Palatino Linotype" w:hAnsi="Palatino Linotype"/>
                <w:b/>
                <w:w w:val="100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(Rúbrica)</w:t>
            </w:r>
            <w:r>
              <w:rPr>
                <w:rFonts w:ascii="Palatino Linotype" w:hAnsi="Palatino Linotype"/>
                <w:sz w:val="24"/>
              </w:rPr>
            </w:r>
          </w:p>
        </w:tc>
      </w:tr>
    </w:tbl>
    <w:p>
      <w:pPr>
        <w:spacing w:line="240" w:lineRule="auto" w:before="1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before="40"/>
        <w:ind w:left="120" w:right="95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sz w:val="18"/>
        </w:rPr>
        <w:t>Esta</w:t>
      </w:r>
      <w:r>
        <w:rPr>
          <w:rFonts w:ascii="Palatino Linotype" w:hAnsi="Palatino Linotype"/>
          <w:spacing w:val="13"/>
          <w:sz w:val="18"/>
        </w:rPr>
        <w:t> </w:t>
      </w:r>
      <w:r>
        <w:rPr>
          <w:rFonts w:ascii="Palatino Linotype" w:hAnsi="Palatino Linotype"/>
          <w:sz w:val="18"/>
        </w:rPr>
        <w:t>hoja</w:t>
      </w:r>
      <w:r>
        <w:rPr>
          <w:rFonts w:ascii="Palatino Linotype" w:hAnsi="Palatino Linotype"/>
          <w:spacing w:val="13"/>
          <w:sz w:val="18"/>
        </w:rPr>
        <w:t> </w:t>
      </w:r>
      <w:r>
        <w:rPr>
          <w:rFonts w:ascii="Palatino Linotype" w:hAnsi="Palatino Linotype"/>
          <w:sz w:val="18"/>
        </w:rPr>
        <w:t>corresponde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a</w:t>
      </w:r>
      <w:r>
        <w:rPr>
          <w:rFonts w:ascii="Palatino Linotype" w:hAnsi="Palatino Linotype"/>
          <w:spacing w:val="10"/>
          <w:sz w:val="18"/>
        </w:rPr>
        <w:t> </w:t>
      </w:r>
      <w:r>
        <w:rPr>
          <w:rFonts w:ascii="Palatino Linotype" w:hAnsi="Palatino Linotype"/>
          <w:sz w:val="18"/>
        </w:rPr>
        <w:t>la</w:t>
      </w:r>
      <w:r>
        <w:rPr>
          <w:rFonts w:ascii="Palatino Linotype" w:hAnsi="Palatino Linotype"/>
          <w:spacing w:val="10"/>
          <w:sz w:val="18"/>
        </w:rPr>
        <w:t> </w:t>
      </w:r>
      <w:r>
        <w:rPr>
          <w:rFonts w:ascii="Palatino Linotype" w:hAnsi="Palatino Linotype"/>
          <w:sz w:val="18"/>
        </w:rPr>
        <w:t>resolución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fecha</w:t>
      </w:r>
      <w:r>
        <w:rPr>
          <w:rFonts w:ascii="Palatino Linotype" w:hAnsi="Palatino Linotype"/>
          <w:spacing w:val="13"/>
          <w:sz w:val="18"/>
        </w:rPr>
        <w:t> </w:t>
      </w:r>
      <w:r>
        <w:rPr>
          <w:rFonts w:ascii="Palatino Linotype" w:hAnsi="Palatino Linotype"/>
          <w:sz w:val="18"/>
        </w:rPr>
        <w:t>trece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febrero</w:t>
      </w:r>
      <w:r>
        <w:rPr>
          <w:rFonts w:ascii="Palatino Linotype" w:hAnsi="Palatino Linotype"/>
          <w:spacing w:val="10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dos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mil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diecinueve,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emitida</w:t>
      </w:r>
      <w:r>
        <w:rPr>
          <w:rFonts w:ascii="Palatino Linotype" w:hAnsi="Palatino Linotype"/>
          <w:spacing w:val="13"/>
          <w:sz w:val="18"/>
        </w:rPr>
        <w:t> </w:t>
      </w:r>
      <w:r>
        <w:rPr>
          <w:rFonts w:ascii="Palatino Linotype" w:hAnsi="Palatino Linotype"/>
          <w:sz w:val="18"/>
        </w:rPr>
        <w:t>en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el</w:t>
      </w:r>
      <w:r>
        <w:rPr>
          <w:rFonts w:ascii="Palatino Linotype" w:hAnsi="Palatino Linotype"/>
          <w:spacing w:val="12"/>
          <w:sz w:val="18"/>
        </w:rPr>
        <w:t> </w:t>
      </w:r>
      <w:r>
        <w:rPr>
          <w:rFonts w:ascii="Palatino Linotype" w:hAnsi="Palatino Linotype"/>
          <w:sz w:val="18"/>
        </w:rPr>
        <w:t>Recurso</w:t>
      </w:r>
      <w:r>
        <w:rPr>
          <w:rFonts w:ascii="Palatino Linotype" w:hAnsi="Palatino Linotype"/>
          <w:spacing w:val="9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z w:val="18"/>
        </w:rPr>
        <w:t> Revisión</w:t>
      </w:r>
      <w:r>
        <w:rPr>
          <w:rFonts w:ascii="Palatino Linotype" w:hAnsi="Palatino Linotype"/>
          <w:spacing w:val="-12"/>
          <w:sz w:val="18"/>
        </w:rPr>
        <w:t> </w:t>
      </w:r>
      <w:r>
        <w:rPr>
          <w:rFonts w:ascii="Palatino Linotype" w:hAnsi="Palatino Linotype"/>
          <w:b/>
          <w:sz w:val="18"/>
        </w:rPr>
        <w:t>04625/INFOEM/IP/RR/2018</w:t>
      </w:r>
      <w:r>
        <w:rPr>
          <w:rFonts w:ascii="Palatino Linotype" w:hAnsi="Palatino Linotype"/>
          <w:sz w:val="18"/>
        </w:rPr>
        <w:t>.</w:t>
      </w:r>
    </w:p>
    <w:p>
      <w:pPr>
        <w:spacing w:line="215" w:lineRule="exact" w:before="0"/>
        <w:ind w:left="101" w:right="95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ZMS/OSAM/EJDG</w:t>
      </w:r>
    </w:p>
    <w:sectPr>
      <w:pgSz w:w="12240" w:h="15840"/>
      <w:pgMar w:header="779" w:footer="709" w:top="202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8.920013pt;margin-top:745.53894pt;width:70.9pt;height:12pt;mso-position-horizontal-relative:page;mso-position-vertical-relative:page;z-index:-1736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34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8.920013pt;margin-top:745.545532pt;width:70.9pt;height:12pt;mso-position-horizontal-relative:page;mso-position-vertical-relative:page;z-index:-1734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34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7.080002pt;margin-top:37.967594pt;width:123.7pt;height:13.05pt;mso-position-horizontal-relative:page;mso-position-vertical-relative:page;z-index:-174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0.640015pt;margin-top:37.967594pt;width:135.450pt;height:13.05pt;mso-position-horizontal-relative:page;mso-position-vertical-relative:page;z-index:-1746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w w:val="100"/>
                    <w:sz w:val="22"/>
                  </w:rPr>
                  <w:t>04625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F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RR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7.080002pt;margin-top:37.967594pt;width:123.7pt;height:30.1pt;mso-position-horizontal-relative:page;mso-position-vertical-relative:page;z-index:-17440" type="#_x0000_t202" filled="false" stroked="false">
          <v:textbox inset="0,0,0,0">
            <w:txbxContent>
              <w:p>
                <w:pPr>
                  <w:spacing w:line="245" w:lineRule="exact" w:before="0"/>
                  <w:ind w:left="740" w:right="0" w:hanging="72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  <w:p>
                <w:pPr>
                  <w:spacing w:before="44"/>
                  <w:ind w:left="74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6.839996pt;margin-top:37.967594pt;width:179.15pt;height:64.3pt;mso-position-horizontal-relative:page;mso-position-vertical-relative:page;z-index:-17416" type="#_x0000_t202" filled="false" stroked="false">
          <v:textbox inset="0,0,0,0">
            <w:txbxContent>
              <w:p>
                <w:pPr>
                  <w:spacing w:line="245" w:lineRule="exact" w:before="0"/>
                  <w:ind w:left="891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w w:val="100"/>
                    <w:sz w:val="22"/>
                  </w:rPr>
                  <w:t>04625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F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RR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2018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</w:p>
              <w:p>
                <w:pPr>
                  <w:spacing w:line="344" w:lineRule="exact" w:before="0"/>
                  <w:ind w:left="1018" w:right="18" w:firstLine="1833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x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15.600006pt;margin-top:89.207596pt;width:115.2pt;height:13.05pt;mso-position-horizontal-relative:page;mso-position-vertical-relative:page;z-index:-173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7.080002pt;margin-top:37.967594pt;width:123.7pt;height:30.1pt;mso-position-horizontal-relative:page;mso-position-vertical-relative:page;z-index:-17320" type="#_x0000_t202" filled="false" stroked="false">
          <v:textbox inset="0,0,0,0">
            <w:txbxContent>
              <w:p>
                <w:pPr>
                  <w:spacing w:line="245" w:lineRule="exact" w:before="0"/>
                  <w:ind w:left="740" w:right="0" w:hanging="72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  <w:p>
                <w:pPr>
                  <w:spacing w:before="44"/>
                  <w:ind w:left="74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6.839996pt;margin-top:37.967594pt;width:179.15pt;height:64.3pt;mso-position-horizontal-relative:page;mso-position-vertical-relative:page;z-index:-17296" type="#_x0000_t202" filled="false" stroked="false">
          <v:textbox inset="0,0,0,0">
            <w:txbxContent>
              <w:p>
                <w:pPr>
                  <w:spacing w:line="245" w:lineRule="exact" w:before="0"/>
                  <w:ind w:left="891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w w:val="100"/>
                    <w:sz w:val="22"/>
                  </w:rPr>
                  <w:t>04625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F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RR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2018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</w:p>
              <w:p>
                <w:pPr>
                  <w:spacing w:line="344" w:lineRule="exact" w:before="0"/>
                  <w:ind w:left="1018" w:right="18" w:firstLine="1833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x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15.600006pt;margin-top:89.207596pt;width:115.2pt;height:13.05pt;mso-position-horizontal-relative:page;mso-position-vertical-relative:page;z-index:-172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7.080002pt;margin-top:37.967594pt;width:123.7pt;height:30.1pt;mso-position-horizontal-relative:page;mso-position-vertical-relative:page;z-index:-17248" type="#_x0000_t202" filled="false" stroked="false">
          <v:textbox inset="0,0,0,0">
            <w:txbxContent>
              <w:p>
                <w:pPr>
                  <w:spacing w:line="245" w:lineRule="exact" w:before="0"/>
                  <w:ind w:left="740" w:right="0" w:hanging="72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  <w:p>
                <w:pPr>
                  <w:spacing w:before="44"/>
                  <w:ind w:left="74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6.839996pt;margin-top:37.967594pt;width:179.15pt;height:64.3pt;mso-position-horizontal-relative:page;mso-position-vertical-relative:page;z-index:-17224" type="#_x0000_t202" filled="false" stroked="false">
          <v:textbox inset="0,0,0,0">
            <w:txbxContent>
              <w:p>
                <w:pPr>
                  <w:spacing w:line="245" w:lineRule="exact" w:before="0"/>
                  <w:ind w:left="891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w w:val="100"/>
                    <w:sz w:val="22"/>
                  </w:rPr>
                  <w:t>04625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F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RR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/</w:t>
                </w:r>
                <w:r>
                  <w:rPr>
                    <w:rFonts w:ascii="Palatino Linotype"/>
                    <w:w w:val="100"/>
                    <w:sz w:val="22"/>
                  </w:rPr>
                  <w:t>2018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</w:p>
              <w:p>
                <w:pPr>
                  <w:spacing w:line="344" w:lineRule="exact" w:before="0"/>
                  <w:ind w:left="1018" w:right="18" w:firstLine="1833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x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15.600006pt;margin-top:89.207596pt;width:115.2pt;height:13.05pt;mso-position-horizontal-relative:page;mso-position-vertical-relative:page;z-index:-1720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."/>
      <w:lvlJc w:val="left"/>
      <w:pPr>
        <w:ind w:left="668" w:hanging="185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185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1" w:hanging="361"/>
      </w:pPr>
      <w:rPr>
        <w:rFonts w:hint="default" w:ascii="Symbol" w:hAnsi="Symbol" w:eastAsia="Symbol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66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1"/>
      </w:pPr>
      <w:rPr>
        <w:rFonts w:hint="default"/>
      </w:rPr>
    </w:lvl>
  </w:abstractNum>
  <w:abstractNum w:abstractNumId="2">
    <w:multiLevelType w:val="hybridMultilevel"/>
    <w:lvl w:ilvl="0">
      <w:start w:val="5"/>
      <w:numFmt w:val="upperRoman"/>
      <w:lvlText w:val="%1."/>
      <w:lvlJc w:val="left"/>
      <w:pPr>
        <w:ind w:left="668" w:hanging="257"/>
        <w:jc w:val="left"/>
      </w:pPr>
      <w:rPr>
        <w:rFonts w:hint="default" w:ascii="Palatino Linotype" w:hAnsi="Palatino Linotype" w:eastAsia="Palatino Linotype"/>
        <w:b/>
        <w:bCs/>
        <w:i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234" w:hanging="209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33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0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3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0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3" w:hanging="209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833" w:hanging="176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953" w:hanging="137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871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2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3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4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5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6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7" w:hanging="137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59" w:hanging="358"/>
        <w:jc w:val="left"/>
      </w:pPr>
      <w:rPr>
        <w:rFonts w:hint="default" w:ascii="Palatino Linotype" w:hAnsi="Palatino Linotype" w:eastAsia="Palatino Linotype"/>
        <w:b/>
        <w:bCs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953" w:hanging="221"/>
        <w:jc w:val="righ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960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5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10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5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0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85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 w:hanging="360"/>
      <w:outlineLvl w:val="2"/>
    </w:pPr>
    <w:rPr>
      <w:rFonts w:ascii="Palatino Linotype" w:hAnsi="Palatino Linotype" w:eastAsia="Palatino Linotype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jpeg"/><Relationship Id="rId15" Type="http://schemas.openxmlformats.org/officeDocument/2006/relationships/image" Target="media/image5.png"/><Relationship Id="rId16" Type="http://schemas.openxmlformats.org/officeDocument/2006/relationships/image" Target="media/image6.jpeg"/><Relationship Id="rId17" Type="http://schemas.openxmlformats.org/officeDocument/2006/relationships/image" Target="media/image7.pn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Tapia</dc:creator>
  <dcterms:created xsi:type="dcterms:W3CDTF">2019-03-25T19:27:13Z</dcterms:created>
  <dcterms:modified xsi:type="dcterms:W3CDTF">2019-03-25T19:27:13Z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