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70276" w14:textId="7B5407B2" w:rsidR="0036101D" w:rsidRDefault="00C56874" w:rsidP="000C7BE6">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59264" behindDoc="0" locked="0" layoutInCell="1" allowOverlap="1" wp14:anchorId="12EDD3E3" wp14:editId="751E5BFB">
                <wp:simplePos x="0" y="0"/>
                <wp:positionH relativeFrom="column">
                  <wp:posOffset>3954145</wp:posOffset>
                </wp:positionH>
                <wp:positionV relativeFrom="paragraph">
                  <wp:posOffset>-1003300</wp:posOffset>
                </wp:positionV>
                <wp:extent cx="1876425" cy="2190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87642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F7754" id="Rectángulo 2" o:spid="_x0000_s1026" style="position:absolute;margin-left:311.35pt;margin-top:-79pt;width:147.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" fillcolor="black [3200]" strokecolor="black [1600]" strokeweight="1pt"/>
            </w:pict>
          </mc:Fallback>
        </mc:AlternateContent>
      </w:r>
    </w:p>
    <w:p w14:paraId="108B86EB" w14:textId="241E1B77" w:rsidR="00994396" w:rsidRPr="001A73C5" w:rsidRDefault="00994396" w:rsidP="000C7BE6">
      <w:pPr>
        <w:spacing w:line="360" w:lineRule="auto"/>
        <w:jc w:val="both"/>
        <w:rPr>
          <w:rFonts w:ascii="Palatino Linotype" w:hAnsi="Palatino Linotype" w:cs="Tahoma"/>
          <w:sz w:val="22"/>
          <w:szCs w:val="24"/>
        </w:rPr>
      </w:pPr>
      <w:r w:rsidRPr="001A73C5">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36101D" w:rsidRPr="001A73C5">
        <w:rPr>
          <w:rFonts w:ascii="Palatino Linotype" w:hAnsi="Palatino Linotype" w:cs="Tahoma"/>
          <w:bCs/>
          <w:sz w:val="22"/>
          <w:szCs w:val="24"/>
        </w:rPr>
        <w:t>dos de mayo</w:t>
      </w:r>
      <w:r w:rsidR="00C87071" w:rsidRPr="001A73C5">
        <w:rPr>
          <w:rFonts w:ascii="Palatino Linotype" w:hAnsi="Palatino Linotype" w:cs="Tahoma"/>
          <w:bCs/>
          <w:sz w:val="22"/>
          <w:szCs w:val="24"/>
        </w:rPr>
        <w:t xml:space="preserve"> de dos mil diecinueve</w:t>
      </w:r>
      <w:r w:rsidRPr="001A73C5">
        <w:rPr>
          <w:rFonts w:ascii="Palatino Linotype" w:hAnsi="Palatino Linotype" w:cs="Tahoma"/>
          <w:bCs/>
          <w:sz w:val="22"/>
          <w:szCs w:val="24"/>
        </w:rPr>
        <w:t>.</w:t>
      </w:r>
    </w:p>
    <w:p w14:paraId="53C3A8BB" w14:textId="0641A6C1" w:rsidR="00B31222" w:rsidRPr="001A73C5" w:rsidRDefault="00B31222" w:rsidP="000C7BE6">
      <w:pPr>
        <w:spacing w:line="360" w:lineRule="auto"/>
        <w:rPr>
          <w:rFonts w:ascii="Palatino Linotype" w:hAnsi="Palatino Linotype" w:cs="Tahoma"/>
          <w:bCs/>
          <w:sz w:val="22"/>
          <w:szCs w:val="24"/>
        </w:rPr>
      </w:pPr>
    </w:p>
    <w:p w14:paraId="142CF317" w14:textId="1FA6F562" w:rsidR="00B31222" w:rsidRPr="001A73C5" w:rsidRDefault="00C56874" w:rsidP="000C7BE6">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401237DB" wp14:editId="6A013495">
                <wp:simplePos x="0" y="0"/>
                <wp:positionH relativeFrom="column">
                  <wp:posOffset>2839720</wp:posOffset>
                </wp:positionH>
                <wp:positionV relativeFrom="paragraph">
                  <wp:posOffset>269240</wp:posOffset>
                </wp:positionV>
                <wp:extent cx="1943100" cy="2190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9431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1D161" id="Rectángulo 3" o:spid="_x0000_s1026" style="position:absolute;margin-left:223.6pt;margin-top:21.2pt;width:153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" fillcolor="black [3200]" strokecolor="black [1600]" strokeweight="1pt"/>
            </w:pict>
          </mc:Fallback>
        </mc:AlternateContent>
      </w:r>
      <w:r w:rsidR="00994396" w:rsidRPr="001A73C5">
        <w:rPr>
          <w:rFonts w:ascii="Palatino Linotype" w:hAnsi="Palatino Linotype" w:cs="Tahoma"/>
          <w:b/>
          <w:bCs/>
          <w:color w:val="0D0D0D" w:themeColor="text1" w:themeTint="F2"/>
          <w:sz w:val="22"/>
          <w:szCs w:val="24"/>
        </w:rPr>
        <w:t>VISTO</w:t>
      </w:r>
      <w:r w:rsidR="00F41B19" w:rsidRPr="001A73C5">
        <w:rPr>
          <w:rFonts w:ascii="Palatino Linotype" w:hAnsi="Palatino Linotype" w:cs="Tahoma"/>
          <w:b/>
          <w:bCs/>
          <w:color w:val="0D0D0D" w:themeColor="text1" w:themeTint="F2"/>
          <w:sz w:val="22"/>
          <w:szCs w:val="24"/>
        </w:rPr>
        <w:t xml:space="preserve"> </w:t>
      </w:r>
      <w:r w:rsidR="001171BD" w:rsidRPr="001A73C5">
        <w:rPr>
          <w:rFonts w:ascii="Palatino Linotype" w:hAnsi="Palatino Linotype" w:cs="Tahoma"/>
          <w:bCs/>
          <w:color w:val="0D0D0D" w:themeColor="text1" w:themeTint="F2"/>
          <w:sz w:val="22"/>
          <w:szCs w:val="24"/>
        </w:rPr>
        <w:t>el expediente</w:t>
      </w:r>
      <w:r w:rsidR="0019389B" w:rsidRPr="001A73C5">
        <w:rPr>
          <w:rFonts w:ascii="Palatino Linotype" w:hAnsi="Palatino Linotype" w:cs="Tahoma"/>
          <w:bCs/>
          <w:color w:val="0D0D0D" w:themeColor="text1" w:themeTint="F2"/>
          <w:sz w:val="22"/>
          <w:szCs w:val="24"/>
        </w:rPr>
        <w:t xml:space="preserve"> conformado </w:t>
      </w:r>
      <w:r w:rsidR="00422869" w:rsidRPr="001A73C5">
        <w:rPr>
          <w:rFonts w:ascii="Palatino Linotype" w:hAnsi="Palatino Linotype" w:cs="Tahoma"/>
          <w:bCs/>
          <w:color w:val="0D0D0D" w:themeColor="text1" w:themeTint="F2"/>
          <w:sz w:val="22"/>
          <w:szCs w:val="24"/>
        </w:rPr>
        <w:t xml:space="preserve">con motivo del Recurso de Revisión </w:t>
      </w:r>
      <w:r w:rsidR="000269B1" w:rsidRPr="001A73C5">
        <w:rPr>
          <w:rFonts w:ascii="Palatino Linotype" w:hAnsi="Palatino Linotype" w:cs="Tahoma"/>
          <w:b/>
          <w:bCs/>
          <w:color w:val="0D0D0D" w:themeColor="text1" w:themeTint="F2"/>
          <w:sz w:val="22"/>
          <w:szCs w:val="24"/>
        </w:rPr>
        <w:t>00</w:t>
      </w:r>
      <w:r w:rsidR="0028339D" w:rsidRPr="001A73C5">
        <w:rPr>
          <w:rFonts w:ascii="Palatino Linotype" w:hAnsi="Palatino Linotype" w:cs="Tahoma"/>
          <w:b/>
          <w:bCs/>
          <w:color w:val="0D0D0D" w:themeColor="text1" w:themeTint="F2"/>
          <w:sz w:val="22"/>
          <w:szCs w:val="24"/>
        </w:rPr>
        <w:t>806</w:t>
      </w:r>
      <w:r w:rsidR="000269B1" w:rsidRPr="001A73C5">
        <w:rPr>
          <w:rFonts w:ascii="Palatino Linotype" w:hAnsi="Palatino Linotype" w:cs="Tahoma"/>
          <w:b/>
          <w:bCs/>
          <w:color w:val="0D0D0D" w:themeColor="text1" w:themeTint="F2"/>
          <w:sz w:val="22"/>
          <w:szCs w:val="24"/>
        </w:rPr>
        <w:t>/INFOEM/IP/RR/2019</w:t>
      </w:r>
      <w:r w:rsidR="00422869" w:rsidRPr="001A73C5">
        <w:rPr>
          <w:rFonts w:ascii="Palatino Linotype" w:hAnsi="Palatino Linotype" w:cs="Tahoma"/>
          <w:bCs/>
          <w:color w:val="0D0D0D" w:themeColor="text1" w:themeTint="F2"/>
          <w:sz w:val="22"/>
          <w:szCs w:val="24"/>
        </w:rPr>
        <w:t xml:space="preserve">, </w:t>
      </w:r>
      <w:r w:rsidR="00127757" w:rsidRPr="001A73C5">
        <w:rPr>
          <w:rFonts w:ascii="Palatino Linotype" w:hAnsi="Palatino Linotype" w:cs="Tahoma"/>
          <w:bCs/>
          <w:color w:val="0D0D0D" w:themeColor="text1" w:themeTint="F2"/>
          <w:sz w:val="22"/>
          <w:szCs w:val="24"/>
        </w:rPr>
        <w:t xml:space="preserve">interpuesto por </w:t>
      </w:r>
      <w:r>
        <w:rPr>
          <w:rFonts w:ascii="Palatino Linotype" w:hAnsi="Palatino Linotype" w:cs="Tahoma"/>
          <w:b/>
          <w:bCs/>
          <w:color w:val="0D0D0D" w:themeColor="text1" w:themeTint="F2"/>
          <w:sz w:val="22"/>
          <w:szCs w:val="24"/>
        </w:rPr>
        <w:t>XXXXXX XXXXXXX XXXXXX</w:t>
      </w:r>
      <w:r w:rsidR="00994396" w:rsidRPr="001A73C5">
        <w:rPr>
          <w:rFonts w:ascii="Palatino Linotype" w:hAnsi="Palatino Linotype" w:cs="Tahoma"/>
          <w:bCs/>
          <w:color w:val="0D0D0D" w:themeColor="text1" w:themeTint="F2"/>
          <w:sz w:val="22"/>
          <w:szCs w:val="24"/>
        </w:rPr>
        <w:t xml:space="preserve">, en lo sucesivo </w:t>
      </w:r>
      <w:r w:rsidR="00C87071" w:rsidRPr="001A73C5">
        <w:rPr>
          <w:rFonts w:ascii="Palatino Linotype" w:hAnsi="Palatino Linotype" w:cs="Tahoma"/>
          <w:bCs/>
          <w:color w:val="0D0D0D" w:themeColor="text1" w:themeTint="F2"/>
          <w:sz w:val="22"/>
          <w:szCs w:val="24"/>
        </w:rPr>
        <w:t>R</w:t>
      </w:r>
      <w:r w:rsidR="00994396" w:rsidRPr="001A73C5">
        <w:rPr>
          <w:rFonts w:ascii="Palatino Linotype" w:hAnsi="Palatino Linotype" w:cs="Tahoma"/>
          <w:bCs/>
          <w:color w:val="0D0D0D" w:themeColor="text1" w:themeTint="F2"/>
          <w:sz w:val="22"/>
          <w:szCs w:val="24"/>
        </w:rPr>
        <w:t xml:space="preserve">ecurrente o </w:t>
      </w:r>
      <w:r w:rsidR="00C87071" w:rsidRPr="001A73C5">
        <w:rPr>
          <w:rFonts w:ascii="Palatino Linotype" w:hAnsi="Palatino Linotype" w:cs="Tahoma"/>
          <w:bCs/>
          <w:color w:val="0D0D0D" w:themeColor="text1" w:themeTint="F2"/>
          <w:sz w:val="22"/>
          <w:szCs w:val="24"/>
        </w:rPr>
        <w:t>P</w:t>
      </w:r>
      <w:r w:rsidR="00994396" w:rsidRPr="001A73C5">
        <w:rPr>
          <w:rFonts w:ascii="Palatino Linotype" w:hAnsi="Palatino Linotype" w:cs="Tahoma"/>
          <w:bCs/>
          <w:color w:val="0D0D0D" w:themeColor="text1" w:themeTint="F2"/>
          <w:sz w:val="22"/>
          <w:szCs w:val="24"/>
        </w:rPr>
        <w:t>articular,</w:t>
      </w:r>
      <w:r w:rsidR="00F41B19" w:rsidRPr="001A73C5">
        <w:rPr>
          <w:rFonts w:ascii="Palatino Linotype" w:hAnsi="Palatino Linotype" w:cs="Tahoma"/>
          <w:bCs/>
          <w:color w:val="0D0D0D" w:themeColor="text1" w:themeTint="F2"/>
          <w:sz w:val="22"/>
          <w:szCs w:val="24"/>
        </w:rPr>
        <w:t xml:space="preserve"> </w:t>
      </w:r>
      <w:r w:rsidR="00DC1594" w:rsidRPr="001A73C5">
        <w:rPr>
          <w:rFonts w:ascii="Palatino Linotype" w:hAnsi="Palatino Linotype" w:cs="Tahoma"/>
          <w:bCs/>
          <w:color w:val="0D0D0D" w:themeColor="text1" w:themeTint="F2"/>
          <w:sz w:val="22"/>
          <w:szCs w:val="24"/>
        </w:rPr>
        <w:t xml:space="preserve">en contra de la respuesta del </w:t>
      </w:r>
      <w:r w:rsidR="002A0FB8" w:rsidRPr="001A73C5">
        <w:rPr>
          <w:rFonts w:ascii="Palatino Linotype" w:hAnsi="Palatino Linotype" w:cs="Tahoma"/>
          <w:b/>
          <w:bCs/>
          <w:color w:val="0D0D0D" w:themeColor="text1" w:themeTint="F2"/>
          <w:sz w:val="22"/>
          <w:szCs w:val="24"/>
        </w:rPr>
        <w:t>Sujeto Obligado</w:t>
      </w:r>
      <w:r w:rsidR="002060B4" w:rsidRPr="001A73C5">
        <w:rPr>
          <w:rFonts w:ascii="Palatino Linotype" w:hAnsi="Palatino Linotype" w:cs="Tahoma"/>
          <w:b/>
          <w:bCs/>
          <w:color w:val="0D0D0D" w:themeColor="text1" w:themeTint="F2"/>
          <w:sz w:val="22"/>
          <w:szCs w:val="24"/>
        </w:rPr>
        <w:t>,</w:t>
      </w:r>
      <w:r w:rsidR="00F41B19" w:rsidRPr="001A73C5">
        <w:rPr>
          <w:rFonts w:ascii="Palatino Linotype" w:hAnsi="Palatino Linotype" w:cs="Tahoma"/>
          <w:b/>
          <w:bCs/>
          <w:color w:val="0D0D0D" w:themeColor="text1" w:themeTint="F2"/>
          <w:sz w:val="22"/>
          <w:szCs w:val="24"/>
        </w:rPr>
        <w:t xml:space="preserve"> </w:t>
      </w:r>
      <w:r w:rsidR="005E44E5" w:rsidRPr="001A73C5">
        <w:rPr>
          <w:rFonts w:ascii="Palatino Linotype" w:hAnsi="Palatino Linotype" w:cs="Tahoma"/>
          <w:b/>
          <w:bCs/>
          <w:color w:val="0D0D0D" w:themeColor="text1" w:themeTint="F2"/>
          <w:sz w:val="22"/>
          <w:szCs w:val="24"/>
        </w:rPr>
        <w:t xml:space="preserve">Ayuntamiento de </w:t>
      </w:r>
      <w:r w:rsidR="0028339D" w:rsidRPr="001A73C5">
        <w:rPr>
          <w:rFonts w:ascii="Palatino Linotype" w:hAnsi="Palatino Linotype" w:cs="Tahoma"/>
          <w:b/>
          <w:bCs/>
          <w:color w:val="0D0D0D" w:themeColor="text1" w:themeTint="F2"/>
          <w:sz w:val="22"/>
          <w:szCs w:val="24"/>
        </w:rPr>
        <w:t>Toluca</w:t>
      </w:r>
      <w:r w:rsidR="00DC1594" w:rsidRPr="001A73C5">
        <w:rPr>
          <w:rFonts w:ascii="Palatino Linotype" w:hAnsi="Palatino Linotype" w:cs="Tahoma"/>
          <w:bCs/>
          <w:color w:val="0D0D0D" w:themeColor="text1" w:themeTint="F2"/>
          <w:sz w:val="22"/>
          <w:szCs w:val="24"/>
        </w:rPr>
        <w:t xml:space="preserve">, </w:t>
      </w:r>
      <w:r w:rsidR="00422869" w:rsidRPr="001A73C5">
        <w:rPr>
          <w:rFonts w:ascii="Palatino Linotype" w:hAnsi="Palatino Linotype" w:cs="Tahoma"/>
          <w:bCs/>
          <w:color w:val="0D0D0D" w:themeColor="text1" w:themeTint="F2"/>
          <w:sz w:val="22"/>
          <w:szCs w:val="24"/>
        </w:rPr>
        <w:t xml:space="preserve">se emite la presente Resolución, </w:t>
      </w:r>
      <w:r w:rsidR="00DC1594" w:rsidRPr="001A73C5">
        <w:rPr>
          <w:rFonts w:ascii="Palatino Linotype" w:hAnsi="Palatino Linotype" w:cs="Tahoma"/>
          <w:bCs/>
          <w:color w:val="0D0D0D" w:themeColor="text1" w:themeTint="F2"/>
          <w:sz w:val="22"/>
          <w:szCs w:val="24"/>
        </w:rPr>
        <w:t>con base en</w:t>
      </w:r>
      <w:r w:rsidR="00F41B19" w:rsidRPr="001A73C5">
        <w:rPr>
          <w:rFonts w:ascii="Palatino Linotype" w:hAnsi="Palatino Linotype" w:cs="Tahoma"/>
          <w:bCs/>
          <w:color w:val="0D0D0D" w:themeColor="text1" w:themeTint="F2"/>
          <w:sz w:val="22"/>
          <w:szCs w:val="24"/>
        </w:rPr>
        <w:t xml:space="preserve"> </w:t>
      </w:r>
      <w:r w:rsidR="00DC1594" w:rsidRPr="001A73C5">
        <w:rPr>
          <w:rFonts w:ascii="Palatino Linotype" w:hAnsi="Palatino Linotype" w:cs="Tahoma"/>
          <w:bCs/>
          <w:color w:val="0D0D0D" w:themeColor="text1" w:themeTint="F2"/>
          <w:sz w:val="22"/>
          <w:szCs w:val="24"/>
        </w:rPr>
        <w:t xml:space="preserve">los </w:t>
      </w:r>
      <w:r w:rsidR="006C1B1D" w:rsidRPr="001A73C5">
        <w:rPr>
          <w:rFonts w:ascii="Palatino Linotype" w:hAnsi="Palatino Linotype" w:cs="Tahoma"/>
          <w:bCs/>
          <w:color w:val="0D0D0D" w:themeColor="text1" w:themeTint="F2"/>
          <w:sz w:val="22"/>
          <w:szCs w:val="24"/>
        </w:rPr>
        <w:t>A</w:t>
      </w:r>
      <w:r w:rsidR="00DC1594" w:rsidRPr="001A73C5">
        <w:rPr>
          <w:rFonts w:ascii="Palatino Linotype" w:hAnsi="Palatino Linotype" w:cs="Tahoma"/>
          <w:bCs/>
          <w:color w:val="0D0D0D" w:themeColor="text1" w:themeTint="F2"/>
          <w:sz w:val="22"/>
          <w:szCs w:val="24"/>
        </w:rPr>
        <w:t xml:space="preserve">ntecedentes y </w:t>
      </w:r>
      <w:r w:rsidR="002A0FB8" w:rsidRPr="001A73C5">
        <w:rPr>
          <w:rFonts w:ascii="Palatino Linotype" w:hAnsi="Palatino Linotype" w:cs="Tahoma"/>
          <w:bCs/>
          <w:color w:val="0D0D0D" w:themeColor="text1" w:themeTint="F2"/>
          <w:sz w:val="22"/>
          <w:szCs w:val="24"/>
        </w:rPr>
        <w:t>C</w:t>
      </w:r>
      <w:r w:rsidR="002A0FB8" w:rsidRPr="001A73C5">
        <w:rPr>
          <w:rFonts w:ascii="Palatino Linotype" w:hAnsi="Palatino Linotype" w:cs="Tahoma"/>
          <w:bCs/>
          <w:sz w:val="22"/>
          <w:szCs w:val="24"/>
        </w:rPr>
        <w:t xml:space="preserve">onsiderandos </w:t>
      </w:r>
      <w:r w:rsidR="00DC1594" w:rsidRPr="001A73C5">
        <w:rPr>
          <w:rFonts w:ascii="Palatino Linotype" w:hAnsi="Palatino Linotype" w:cs="Tahoma"/>
          <w:bCs/>
          <w:sz w:val="22"/>
          <w:szCs w:val="24"/>
        </w:rPr>
        <w:t>que a continuación se exponen</w:t>
      </w:r>
      <w:r w:rsidR="00B31222" w:rsidRPr="001A73C5">
        <w:rPr>
          <w:rFonts w:ascii="Palatino Linotype" w:hAnsi="Palatino Linotype" w:cs="Tahoma"/>
          <w:bCs/>
          <w:sz w:val="22"/>
          <w:szCs w:val="24"/>
        </w:rPr>
        <w:t>:</w:t>
      </w:r>
    </w:p>
    <w:p w14:paraId="1B767513" w14:textId="77777777" w:rsidR="00735915" w:rsidRPr="001A73C5" w:rsidRDefault="00735915" w:rsidP="000C7BE6">
      <w:pPr>
        <w:spacing w:line="360" w:lineRule="auto"/>
        <w:rPr>
          <w:rFonts w:ascii="Palatino Linotype" w:hAnsi="Palatino Linotype" w:cs="Tahoma"/>
          <w:sz w:val="22"/>
          <w:szCs w:val="24"/>
        </w:rPr>
      </w:pPr>
    </w:p>
    <w:p w14:paraId="2A762AD4" w14:textId="77777777" w:rsidR="00B31222" w:rsidRPr="001A73C5" w:rsidRDefault="00B31222" w:rsidP="000C7BE6">
      <w:pPr>
        <w:tabs>
          <w:tab w:val="center" w:pos="4522"/>
          <w:tab w:val="left" w:pos="7245"/>
        </w:tabs>
        <w:spacing w:line="360" w:lineRule="auto"/>
        <w:jc w:val="center"/>
        <w:rPr>
          <w:rFonts w:ascii="Palatino Linotype" w:hAnsi="Palatino Linotype" w:cs="Tahoma"/>
          <w:b/>
          <w:sz w:val="24"/>
          <w:szCs w:val="28"/>
        </w:rPr>
      </w:pPr>
      <w:r w:rsidRPr="001A73C5">
        <w:rPr>
          <w:rFonts w:ascii="Palatino Linotype" w:hAnsi="Palatino Linotype" w:cs="Tahoma"/>
          <w:b/>
          <w:sz w:val="24"/>
          <w:szCs w:val="28"/>
        </w:rPr>
        <w:t>ANTECEDENTES:</w:t>
      </w:r>
    </w:p>
    <w:p w14:paraId="1255C117" w14:textId="77777777" w:rsidR="00B31222" w:rsidRPr="001A73C5" w:rsidRDefault="00B31222" w:rsidP="000C7BE6">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1A73C5" w:rsidRDefault="00B31222" w:rsidP="000C7BE6">
      <w:pPr>
        <w:pStyle w:val="Prrafodelista"/>
        <w:tabs>
          <w:tab w:val="left" w:pos="567"/>
        </w:tabs>
        <w:spacing w:line="360" w:lineRule="auto"/>
        <w:ind w:left="0"/>
        <w:contextualSpacing w:val="0"/>
        <w:jc w:val="both"/>
        <w:rPr>
          <w:rFonts w:ascii="Palatino Linotype" w:hAnsi="Palatino Linotype" w:cs="Tahoma"/>
          <w:b/>
        </w:rPr>
      </w:pPr>
      <w:r w:rsidRPr="001A73C5">
        <w:rPr>
          <w:rFonts w:ascii="Palatino Linotype" w:hAnsi="Palatino Linotype" w:cs="Tahoma"/>
          <w:b/>
        </w:rPr>
        <w:t xml:space="preserve">I. Presentación de la solicitud de información. </w:t>
      </w:r>
    </w:p>
    <w:p w14:paraId="08096630" w14:textId="77777777" w:rsidR="00DC1594" w:rsidRPr="001A73C5" w:rsidRDefault="00DC1594" w:rsidP="000C7BE6">
      <w:pPr>
        <w:pStyle w:val="Prrafodelista"/>
        <w:tabs>
          <w:tab w:val="left" w:pos="567"/>
        </w:tabs>
        <w:spacing w:line="360" w:lineRule="auto"/>
        <w:ind w:left="0"/>
        <w:contextualSpacing w:val="0"/>
        <w:jc w:val="both"/>
        <w:rPr>
          <w:rFonts w:ascii="Palatino Linotype" w:hAnsi="Palatino Linotype" w:cs="Tahoma"/>
        </w:rPr>
      </w:pPr>
    </w:p>
    <w:p w14:paraId="6BA1E1FA" w14:textId="78ACB71F" w:rsidR="00B31222" w:rsidRPr="001A73C5" w:rsidRDefault="00AA417B" w:rsidP="000C7BE6">
      <w:pPr>
        <w:pStyle w:val="Prrafodelista"/>
        <w:tabs>
          <w:tab w:val="left" w:pos="567"/>
        </w:tabs>
        <w:spacing w:line="360" w:lineRule="auto"/>
        <w:ind w:left="0"/>
        <w:contextualSpacing w:val="0"/>
        <w:jc w:val="both"/>
        <w:rPr>
          <w:rFonts w:ascii="Palatino Linotype" w:hAnsi="Palatino Linotype" w:cs="Tahoma"/>
        </w:rPr>
      </w:pPr>
      <w:r w:rsidRPr="001A73C5">
        <w:rPr>
          <w:rFonts w:ascii="Palatino Linotype" w:hAnsi="Palatino Linotype" w:cs="Tahoma"/>
        </w:rPr>
        <w:t>Con fecha</w:t>
      </w:r>
      <w:r w:rsidR="00F41B19" w:rsidRPr="001A73C5">
        <w:rPr>
          <w:rFonts w:ascii="Palatino Linotype" w:hAnsi="Palatino Linotype" w:cs="Tahoma"/>
        </w:rPr>
        <w:t xml:space="preserve"> </w:t>
      </w:r>
      <w:r w:rsidR="0036101D" w:rsidRPr="001A73C5">
        <w:rPr>
          <w:rFonts w:ascii="Palatino Linotype" w:hAnsi="Palatino Linotype" w:cs="Tahoma"/>
        </w:rPr>
        <w:t>veinticuatro de enero</w:t>
      </w:r>
      <w:r w:rsidR="005E44E5" w:rsidRPr="001A73C5">
        <w:rPr>
          <w:rFonts w:ascii="Palatino Linotype" w:hAnsi="Palatino Linotype" w:cs="Tahoma"/>
        </w:rPr>
        <w:t xml:space="preserve"> de dos mil diecinueve</w:t>
      </w:r>
      <w:r w:rsidR="00B31222" w:rsidRPr="001A73C5">
        <w:rPr>
          <w:rFonts w:ascii="Palatino Linotype" w:hAnsi="Palatino Linotype" w:cs="Tahoma"/>
        </w:rPr>
        <w:t xml:space="preserve"> </w:t>
      </w:r>
      <w:r w:rsidR="00C87071" w:rsidRPr="001A73C5">
        <w:rPr>
          <w:rFonts w:ascii="Palatino Linotype" w:hAnsi="Palatino Linotype" w:cs="Tahoma"/>
        </w:rPr>
        <w:t>el Particular</w:t>
      </w:r>
      <w:r w:rsidR="00B31222" w:rsidRPr="001A73C5">
        <w:rPr>
          <w:rFonts w:ascii="Palatino Linotype" w:hAnsi="Palatino Linotype" w:cs="Tahoma"/>
        </w:rPr>
        <w:t xml:space="preserve"> </w:t>
      </w:r>
      <w:r w:rsidR="001171BD" w:rsidRPr="001A73C5">
        <w:rPr>
          <w:rFonts w:ascii="Palatino Linotype" w:hAnsi="Palatino Linotype" w:cs="Tahoma"/>
          <w:szCs w:val="22"/>
        </w:rPr>
        <w:t xml:space="preserve">presentó solicitud de acceso a la información pública a través del Sistema de Acceso a la Información Mexiquense </w:t>
      </w:r>
      <w:r w:rsidR="004100AA" w:rsidRPr="001A73C5">
        <w:rPr>
          <w:rFonts w:ascii="Palatino Linotype" w:hAnsi="Palatino Linotype" w:cs="Tahoma"/>
          <w:lang w:val="es-ES"/>
        </w:rPr>
        <w:t>(SAIMEX)</w:t>
      </w:r>
      <w:r w:rsidR="00B31222" w:rsidRPr="001A73C5">
        <w:rPr>
          <w:rFonts w:ascii="Palatino Linotype" w:hAnsi="Palatino Linotype" w:cs="Tahoma"/>
        </w:rPr>
        <w:t xml:space="preserve">, </w:t>
      </w:r>
      <w:r w:rsidR="00C55151" w:rsidRPr="001A73C5">
        <w:rPr>
          <w:rFonts w:ascii="Palatino Linotype" w:hAnsi="Palatino Linotype" w:cs="Tahoma"/>
        </w:rPr>
        <w:t>ante e</w:t>
      </w:r>
      <w:r w:rsidR="000C27CA" w:rsidRPr="001A73C5">
        <w:rPr>
          <w:rFonts w:ascii="Palatino Linotype" w:hAnsi="Palatino Linotype" w:cs="Tahoma"/>
        </w:rPr>
        <w:t xml:space="preserve">l </w:t>
      </w:r>
      <w:r w:rsidR="005E44E5" w:rsidRPr="001A73C5">
        <w:rPr>
          <w:rFonts w:ascii="Palatino Linotype" w:hAnsi="Palatino Linotype" w:cs="Tahoma"/>
        </w:rPr>
        <w:t xml:space="preserve">Ayuntamiento de </w:t>
      </w:r>
      <w:r w:rsidR="0028339D" w:rsidRPr="001A73C5">
        <w:rPr>
          <w:rFonts w:ascii="Palatino Linotype" w:hAnsi="Palatino Linotype" w:cs="Tahoma"/>
        </w:rPr>
        <w:t>Toluca</w:t>
      </w:r>
      <w:r w:rsidR="00B31222" w:rsidRPr="001A73C5">
        <w:rPr>
          <w:rFonts w:ascii="Palatino Linotype" w:hAnsi="Palatino Linotype" w:cs="Tahoma"/>
        </w:rPr>
        <w:t xml:space="preserve">, </w:t>
      </w:r>
      <w:r w:rsidR="00C55151" w:rsidRPr="001A73C5">
        <w:rPr>
          <w:rFonts w:ascii="Palatino Linotype" w:hAnsi="Palatino Linotype" w:cs="Tahoma"/>
        </w:rPr>
        <w:t xml:space="preserve">mediante </w:t>
      </w:r>
      <w:r w:rsidR="001171BD" w:rsidRPr="001A73C5">
        <w:rPr>
          <w:rFonts w:ascii="Palatino Linotype" w:hAnsi="Palatino Linotype" w:cs="Tahoma"/>
        </w:rPr>
        <w:t>el cual requirió</w:t>
      </w:r>
      <w:r w:rsidR="00B31222" w:rsidRPr="001A73C5">
        <w:rPr>
          <w:rFonts w:ascii="Palatino Linotype" w:hAnsi="Palatino Linotype" w:cs="Tahoma"/>
        </w:rPr>
        <w:t>:</w:t>
      </w:r>
    </w:p>
    <w:p w14:paraId="3C6729E8" w14:textId="77777777" w:rsidR="00637179" w:rsidRPr="001A73C5" w:rsidRDefault="00637179" w:rsidP="000C7BE6">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1A73C5" w:rsidRDefault="00D01F75" w:rsidP="000C7BE6">
      <w:pPr>
        <w:tabs>
          <w:tab w:val="left" w:pos="4667"/>
        </w:tabs>
        <w:spacing w:line="360" w:lineRule="auto"/>
        <w:ind w:left="567" w:right="567"/>
        <w:jc w:val="both"/>
        <w:rPr>
          <w:rFonts w:ascii="Palatino Linotype" w:hAnsi="Palatino Linotype" w:cs="Tahoma"/>
          <w:b/>
          <w:bCs/>
        </w:rPr>
      </w:pPr>
      <w:r w:rsidRPr="001A73C5">
        <w:rPr>
          <w:rFonts w:ascii="Palatino Linotype" w:hAnsi="Palatino Linotype" w:cs="Tahoma"/>
          <w:b/>
          <w:bCs/>
        </w:rPr>
        <w:t>“DESCRIPCIÓN CLARA Y PRECISA DE LA INFORMACIÓN SOLICITADA</w:t>
      </w:r>
    </w:p>
    <w:p w14:paraId="3B9CFC59" w14:textId="7C840114" w:rsidR="00D01F75" w:rsidRPr="001A73C5" w:rsidRDefault="0036101D" w:rsidP="000C7BE6">
      <w:pPr>
        <w:tabs>
          <w:tab w:val="left" w:pos="4667"/>
        </w:tabs>
        <w:spacing w:line="360" w:lineRule="auto"/>
        <w:ind w:left="567" w:right="567"/>
        <w:jc w:val="both"/>
        <w:rPr>
          <w:rFonts w:ascii="Palatino Linotype" w:hAnsi="Palatino Linotype" w:cs="Tahoma"/>
          <w:bCs/>
        </w:rPr>
      </w:pPr>
      <w:r w:rsidRPr="001A73C5">
        <w:rPr>
          <w:rFonts w:ascii="Palatino Linotype" w:hAnsi="Palatino Linotype" w:cs="Tahoma"/>
          <w:bCs/>
        </w:rPr>
        <w:t xml:space="preserve">Copias certificadas del contrato de permuta número DJ/022-A/93 celebrado por el H. Ayuntamiento de Toluca y el C. Moisés Mejía de fecha 9 de enero de 1993 respecto de los terrenos ubicados en San Mateo </w:t>
      </w:r>
      <w:proofErr w:type="spellStart"/>
      <w:r w:rsidRPr="001A73C5">
        <w:rPr>
          <w:rFonts w:ascii="Palatino Linotype" w:hAnsi="Palatino Linotype" w:cs="Tahoma"/>
          <w:bCs/>
        </w:rPr>
        <w:t>Oxtotitlan</w:t>
      </w:r>
      <w:proofErr w:type="spellEnd"/>
      <w:r w:rsidRPr="001A73C5">
        <w:rPr>
          <w:rFonts w:ascii="Palatino Linotype" w:hAnsi="Palatino Linotype" w:cs="Tahoma"/>
          <w:bCs/>
        </w:rPr>
        <w:t>, municipio de Toluca, México con una superficie de 12,294.50 y 3,451.15 metros cuadrados respectivamente. Así como el acuerdo de cabildo número 174 de fecha 5 de junio de 1992 registrada en el libro de Actas de Cabildo en la secretaría del mismo a fojas 789.</w:t>
      </w:r>
      <w:r w:rsidR="00D01F75" w:rsidRPr="001A73C5">
        <w:rPr>
          <w:rFonts w:ascii="Palatino Linotype" w:hAnsi="Palatino Linotype" w:cs="Tahoma"/>
          <w:bCs/>
        </w:rPr>
        <w:t>” (</w:t>
      </w:r>
      <w:r w:rsidR="00D01F75" w:rsidRPr="001A73C5">
        <w:rPr>
          <w:rFonts w:ascii="Palatino Linotype" w:hAnsi="Palatino Linotype" w:cs="Tahoma"/>
          <w:bCs/>
          <w:i/>
        </w:rPr>
        <w:t>Sic.</w:t>
      </w:r>
      <w:r w:rsidR="00D01F75" w:rsidRPr="001A73C5">
        <w:rPr>
          <w:rFonts w:ascii="Palatino Linotype" w:hAnsi="Palatino Linotype" w:cs="Tahoma"/>
          <w:bCs/>
        </w:rPr>
        <w:t>)</w:t>
      </w:r>
    </w:p>
    <w:p w14:paraId="1089A459" w14:textId="77777777" w:rsidR="00D01F75" w:rsidRPr="001A73C5" w:rsidRDefault="00D01F75" w:rsidP="000C7BE6">
      <w:pPr>
        <w:tabs>
          <w:tab w:val="left" w:pos="4667"/>
        </w:tabs>
        <w:spacing w:line="360" w:lineRule="auto"/>
        <w:ind w:left="567" w:right="567"/>
        <w:jc w:val="both"/>
        <w:rPr>
          <w:rFonts w:ascii="Palatino Linotype" w:hAnsi="Palatino Linotype" w:cs="Tahoma"/>
          <w:bCs/>
        </w:rPr>
      </w:pPr>
    </w:p>
    <w:p w14:paraId="0B729EC9" w14:textId="77777777" w:rsidR="00D01F75" w:rsidRPr="001A73C5" w:rsidRDefault="00D01F75" w:rsidP="000C7BE6">
      <w:pPr>
        <w:tabs>
          <w:tab w:val="left" w:pos="4667"/>
        </w:tabs>
        <w:spacing w:line="360" w:lineRule="auto"/>
        <w:ind w:left="567" w:right="567"/>
        <w:jc w:val="both"/>
        <w:rPr>
          <w:rFonts w:ascii="Palatino Linotype" w:hAnsi="Palatino Linotype" w:cs="Tahoma"/>
          <w:bCs/>
        </w:rPr>
      </w:pPr>
      <w:r w:rsidRPr="001A73C5">
        <w:rPr>
          <w:rFonts w:ascii="Palatino Linotype" w:hAnsi="Palatino Linotype" w:cs="Tahoma"/>
          <w:b/>
          <w:bCs/>
        </w:rPr>
        <w:lastRenderedPageBreak/>
        <w:t>“MODALIDAD DE ENTREGA</w:t>
      </w:r>
    </w:p>
    <w:p w14:paraId="47423E31" w14:textId="4882B93B" w:rsidR="00D01F75" w:rsidRPr="001A73C5" w:rsidRDefault="0036101D" w:rsidP="000C7BE6">
      <w:pPr>
        <w:tabs>
          <w:tab w:val="left" w:pos="4667"/>
        </w:tabs>
        <w:spacing w:line="360" w:lineRule="auto"/>
        <w:ind w:left="567" w:right="567"/>
        <w:jc w:val="both"/>
        <w:rPr>
          <w:rFonts w:ascii="Palatino Linotype" w:hAnsi="Palatino Linotype" w:cs="Tahoma"/>
          <w:bCs/>
        </w:rPr>
      </w:pPr>
      <w:r w:rsidRPr="001A73C5">
        <w:rPr>
          <w:rFonts w:ascii="Palatino Linotype" w:hAnsi="Palatino Linotype" w:cs="Tahoma"/>
          <w:bCs/>
        </w:rPr>
        <w:t>Copias Certificadas (con costo)</w:t>
      </w:r>
      <w:r w:rsidR="00D01F75" w:rsidRPr="001A73C5">
        <w:rPr>
          <w:rFonts w:ascii="Palatino Linotype" w:hAnsi="Palatino Linotype" w:cs="Tahoma"/>
          <w:bCs/>
        </w:rPr>
        <w:t>”</w:t>
      </w:r>
    </w:p>
    <w:p w14:paraId="5358A7FB" w14:textId="77777777" w:rsidR="00C87071" w:rsidRPr="001A73C5" w:rsidRDefault="00C87071" w:rsidP="000C7BE6">
      <w:pPr>
        <w:pStyle w:val="Prrafodelista"/>
        <w:tabs>
          <w:tab w:val="left" w:pos="567"/>
        </w:tabs>
        <w:spacing w:line="360" w:lineRule="auto"/>
        <w:ind w:left="0"/>
        <w:contextualSpacing w:val="0"/>
        <w:jc w:val="both"/>
        <w:rPr>
          <w:rFonts w:ascii="Palatino Linotype" w:hAnsi="Palatino Linotype" w:cs="Tahoma"/>
        </w:rPr>
      </w:pPr>
    </w:p>
    <w:p w14:paraId="600E4682" w14:textId="15213344" w:rsidR="00341910" w:rsidRPr="001A73C5" w:rsidRDefault="00341910" w:rsidP="000C7BE6">
      <w:pPr>
        <w:pStyle w:val="Prrafodelista"/>
        <w:tabs>
          <w:tab w:val="left" w:pos="567"/>
        </w:tabs>
        <w:spacing w:line="360" w:lineRule="auto"/>
        <w:ind w:left="0"/>
        <w:contextualSpacing w:val="0"/>
        <w:jc w:val="both"/>
        <w:rPr>
          <w:rFonts w:ascii="Palatino Linotype" w:hAnsi="Palatino Linotype" w:cs="Tahoma"/>
        </w:rPr>
      </w:pPr>
      <w:r w:rsidRPr="001A73C5">
        <w:rPr>
          <w:rFonts w:ascii="Palatino Linotype" w:hAnsi="Palatino Linotype" w:cs="Tahoma"/>
        </w:rPr>
        <w:t>El particular adjuntó la digita</w:t>
      </w:r>
      <w:r w:rsidR="00E945CD" w:rsidRPr="001A73C5">
        <w:rPr>
          <w:rFonts w:ascii="Palatino Linotype" w:hAnsi="Palatino Linotype" w:cs="Tahoma"/>
        </w:rPr>
        <w:t>lización del Contrato de Permuta</w:t>
      </w:r>
      <w:r w:rsidR="00C72897" w:rsidRPr="001A73C5">
        <w:rPr>
          <w:rFonts w:ascii="Palatino Linotype" w:hAnsi="Palatino Linotype" w:cs="Tahoma"/>
        </w:rPr>
        <w:t xml:space="preserve"> número DJ/022-A/93,</w:t>
      </w:r>
      <w:r w:rsidR="00E945CD" w:rsidRPr="001A73C5">
        <w:rPr>
          <w:rFonts w:ascii="Palatino Linotype" w:hAnsi="Palatino Linotype" w:cs="Tahoma"/>
        </w:rPr>
        <w:t xml:space="preserve"> celebrado entre el Ayuntamiento de Toluca y </w:t>
      </w:r>
      <w:r w:rsidR="00C42FC8" w:rsidRPr="001A73C5">
        <w:rPr>
          <w:rFonts w:ascii="Palatino Linotype" w:hAnsi="Palatino Linotype" w:cs="Tahoma"/>
        </w:rPr>
        <w:t>un Particular</w:t>
      </w:r>
      <w:r w:rsidR="00E945CD" w:rsidRPr="001A73C5">
        <w:rPr>
          <w:rFonts w:ascii="Palatino Linotype" w:hAnsi="Palatino Linotype" w:cs="Tahoma"/>
        </w:rPr>
        <w:t>.</w:t>
      </w:r>
    </w:p>
    <w:p w14:paraId="1EB3D666" w14:textId="77777777" w:rsidR="00341910" w:rsidRPr="001A73C5" w:rsidRDefault="00341910" w:rsidP="000C7BE6">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Pr="001A73C5" w:rsidRDefault="006C1B1D" w:rsidP="000C7BE6">
      <w:pPr>
        <w:pStyle w:val="Prrafodelista"/>
        <w:tabs>
          <w:tab w:val="left" w:pos="567"/>
        </w:tabs>
        <w:spacing w:line="360" w:lineRule="auto"/>
        <w:ind w:left="0"/>
        <w:contextualSpacing w:val="0"/>
        <w:jc w:val="both"/>
        <w:rPr>
          <w:rFonts w:ascii="Palatino Linotype" w:hAnsi="Palatino Linotype" w:cs="Tahoma"/>
          <w:b/>
        </w:rPr>
      </w:pPr>
      <w:r w:rsidRPr="001A73C5">
        <w:rPr>
          <w:rFonts w:ascii="Palatino Linotype" w:hAnsi="Palatino Linotype" w:cs="Tahoma"/>
          <w:b/>
        </w:rPr>
        <w:t>II</w:t>
      </w:r>
      <w:r w:rsidR="00C55151" w:rsidRPr="001A73C5">
        <w:rPr>
          <w:rFonts w:ascii="Palatino Linotype" w:hAnsi="Palatino Linotype" w:cs="Tahoma"/>
          <w:b/>
        </w:rPr>
        <w:t xml:space="preserve">. </w:t>
      </w:r>
      <w:r w:rsidR="00AA5A86" w:rsidRPr="001A73C5">
        <w:rPr>
          <w:rFonts w:ascii="Palatino Linotype" w:hAnsi="Palatino Linotype" w:cs="Tahoma"/>
          <w:b/>
        </w:rPr>
        <w:t>Respuesta del Sujeto Obligado.</w:t>
      </w:r>
    </w:p>
    <w:p w14:paraId="5A08F5B5" w14:textId="77777777" w:rsidR="0036101D" w:rsidRPr="001A73C5" w:rsidRDefault="0036101D" w:rsidP="000C7BE6">
      <w:pPr>
        <w:pStyle w:val="Prrafodelista"/>
        <w:tabs>
          <w:tab w:val="left" w:pos="567"/>
        </w:tabs>
        <w:spacing w:line="360" w:lineRule="auto"/>
        <w:ind w:left="0"/>
        <w:contextualSpacing w:val="0"/>
        <w:jc w:val="both"/>
        <w:rPr>
          <w:rFonts w:ascii="Palatino Linotype" w:hAnsi="Palatino Linotype" w:cs="Tahoma"/>
          <w:b/>
        </w:rPr>
      </w:pPr>
    </w:p>
    <w:p w14:paraId="213F776D" w14:textId="55DE3FD7" w:rsidR="00CC285C" w:rsidRPr="001A73C5" w:rsidRDefault="00E43A0F" w:rsidP="000C7BE6">
      <w:pPr>
        <w:autoSpaceDE w:val="0"/>
        <w:autoSpaceDN w:val="0"/>
        <w:adjustRightInd w:val="0"/>
        <w:spacing w:line="360" w:lineRule="auto"/>
        <w:jc w:val="both"/>
        <w:rPr>
          <w:rFonts w:ascii="Palatino Linotype" w:hAnsi="Palatino Linotype" w:cs="Tahoma"/>
          <w:sz w:val="22"/>
          <w:szCs w:val="24"/>
        </w:rPr>
      </w:pPr>
      <w:r w:rsidRPr="001A73C5">
        <w:rPr>
          <w:rFonts w:ascii="Palatino Linotype" w:hAnsi="Palatino Linotype" w:cs="Tahoma"/>
          <w:sz w:val="22"/>
          <w:szCs w:val="24"/>
        </w:rPr>
        <w:t xml:space="preserve">Con fecha </w:t>
      </w:r>
      <w:r w:rsidR="0036101D" w:rsidRPr="001A73C5">
        <w:rPr>
          <w:rFonts w:ascii="Palatino Linotype" w:hAnsi="Palatino Linotype" w:cs="Tahoma"/>
          <w:sz w:val="22"/>
          <w:szCs w:val="24"/>
        </w:rPr>
        <w:t>quince de febrero</w:t>
      </w:r>
      <w:r w:rsidRPr="001A73C5">
        <w:rPr>
          <w:rFonts w:ascii="Palatino Linotype" w:hAnsi="Palatino Linotype" w:cs="Tahoma"/>
          <w:sz w:val="22"/>
          <w:szCs w:val="24"/>
        </w:rPr>
        <w:t xml:space="preserve"> de </w:t>
      </w:r>
      <w:r w:rsidR="005E44E5" w:rsidRPr="001A73C5">
        <w:rPr>
          <w:rFonts w:ascii="Palatino Linotype" w:hAnsi="Palatino Linotype" w:cs="Tahoma"/>
          <w:sz w:val="22"/>
          <w:szCs w:val="24"/>
        </w:rPr>
        <w:t>dos mil diecinueve</w:t>
      </w:r>
      <w:r w:rsidR="0036101D" w:rsidRPr="001A73C5">
        <w:rPr>
          <w:rFonts w:ascii="Palatino Linotype" w:hAnsi="Palatino Linotype" w:cs="Tahoma"/>
          <w:sz w:val="22"/>
          <w:szCs w:val="24"/>
        </w:rPr>
        <w:t xml:space="preserve"> la </w:t>
      </w:r>
      <w:r w:rsidR="009827B3" w:rsidRPr="001A73C5">
        <w:rPr>
          <w:rFonts w:ascii="Palatino Linotype" w:hAnsi="Palatino Linotype" w:cs="Tahoma"/>
          <w:sz w:val="22"/>
          <w:szCs w:val="24"/>
        </w:rPr>
        <w:t>Titular</w:t>
      </w:r>
      <w:r w:rsidR="004A6ECB" w:rsidRPr="001A73C5">
        <w:rPr>
          <w:rFonts w:ascii="Palatino Linotype" w:hAnsi="Palatino Linotype" w:cs="Tahoma"/>
          <w:sz w:val="22"/>
          <w:szCs w:val="24"/>
        </w:rPr>
        <w:t xml:space="preserve"> de la </w:t>
      </w:r>
      <w:r w:rsidRPr="001A73C5">
        <w:rPr>
          <w:rFonts w:ascii="Palatino Linotype" w:hAnsi="Palatino Linotype" w:cs="Tahoma"/>
          <w:sz w:val="22"/>
          <w:szCs w:val="24"/>
        </w:rPr>
        <w:t xml:space="preserve">Unidad de Transparencia del </w:t>
      </w:r>
      <w:r w:rsidR="005E44E5" w:rsidRPr="001A73C5">
        <w:rPr>
          <w:rFonts w:ascii="Palatino Linotype" w:hAnsi="Palatino Linotype" w:cs="Tahoma"/>
          <w:sz w:val="22"/>
          <w:szCs w:val="24"/>
        </w:rPr>
        <w:t xml:space="preserve">Ayuntamiento de </w:t>
      </w:r>
      <w:r w:rsidR="0028339D" w:rsidRPr="001A73C5">
        <w:rPr>
          <w:rFonts w:ascii="Palatino Linotype" w:hAnsi="Palatino Linotype" w:cs="Tahoma"/>
          <w:sz w:val="22"/>
          <w:szCs w:val="24"/>
        </w:rPr>
        <w:t>Toluca</w:t>
      </w:r>
      <w:r w:rsidR="008469FC" w:rsidRPr="001A73C5">
        <w:rPr>
          <w:rFonts w:ascii="Palatino Linotype" w:hAnsi="Palatino Linotype" w:cs="Tahoma"/>
          <w:sz w:val="22"/>
          <w:szCs w:val="24"/>
        </w:rPr>
        <w:t>,</w:t>
      </w:r>
      <w:r w:rsidRPr="001A73C5">
        <w:rPr>
          <w:rFonts w:ascii="Palatino Linotype" w:hAnsi="Palatino Linotype" w:cs="Tahoma"/>
          <w:sz w:val="22"/>
          <w:szCs w:val="24"/>
        </w:rPr>
        <w:t xml:space="preserve"> notificó </w:t>
      </w:r>
      <w:r w:rsidR="009D7B52" w:rsidRPr="001A73C5">
        <w:rPr>
          <w:rFonts w:ascii="Palatino Linotype" w:hAnsi="Palatino Linotype" w:cs="Tahoma"/>
          <w:sz w:val="22"/>
          <w:szCs w:val="24"/>
        </w:rPr>
        <w:t>al Particular</w:t>
      </w:r>
      <w:r w:rsidRPr="001A73C5">
        <w:rPr>
          <w:rFonts w:ascii="Palatino Linotype" w:hAnsi="Palatino Linotype" w:cs="Tahoma"/>
          <w:sz w:val="22"/>
          <w:szCs w:val="24"/>
        </w:rPr>
        <w:t>, mediante el Sistema de Acceso a la Información Me</w:t>
      </w:r>
      <w:r w:rsidR="003C5C01" w:rsidRPr="001A73C5">
        <w:rPr>
          <w:rFonts w:ascii="Palatino Linotype" w:hAnsi="Palatino Linotype" w:cs="Tahoma"/>
          <w:sz w:val="22"/>
          <w:szCs w:val="24"/>
        </w:rPr>
        <w:t>xiquense (SAIMEX), la respuesta</w:t>
      </w:r>
      <w:r w:rsidR="000C6B57" w:rsidRPr="001A73C5">
        <w:rPr>
          <w:rFonts w:ascii="Palatino Linotype" w:hAnsi="Palatino Linotype" w:cs="Tahoma"/>
          <w:sz w:val="22"/>
          <w:szCs w:val="24"/>
        </w:rPr>
        <w:t xml:space="preserve"> a la solicitud de información</w:t>
      </w:r>
      <w:r w:rsidR="003C5C01" w:rsidRPr="001A73C5">
        <w:rPr>
          <w:rFonts w:ascii="Palatino Linotype" w:hAnsi="Palatino Linotype" w:cs="Tahoma"/>
          <w:sz w:val="22"/>
          <w:szCs w:val="24"/>
        </w:rPr>
        <w:t xml:space="preserve">, a través del oficio </w:t>
      </w:r>
      <w:r w:rsidR="00781EF3" w:rsidRPr="001A73C5">
        <w:rPr>
          <w:rFonts w:ascii="Palatino Linotype" w:hAnsi="Palatino Linotype" w:cs="Tahoma"/>
          <w:sz w:val="22"/>
          <w:szCs w:val="24"/>
        </w:rPr>
        <w:t>sin número, de la misma fecha de recepción</w:t>
      </w:r>
      <w:r w:rsidR="005E44E5" w:rsidRPr="001A73C5">
        <w:rPr>
          <w:rFonts w:ascii="Palatino Linotype" w:hAnsi="Palatino Linotype" w:cs="Tahoma"/>
          <w:sz w:val="22"/>
          <w:szCs w:val="24"/>
        </w:rPr>
        <w:t xml:space="preserve">, </w:t>
      </w:r>
      <w:r w:rsidR="003C5C01" w:rsidRPr="001A73C5">
        <w:rPr>
          <w:rFonts w:ascii="Palatino Linotype" w:hAnsi="Palatino Linotype" w:cs="Tahoma"/>
          <w:sz w:val="22"/>
          <w:szCs w:val="24"/>
        </w:rPr>
        <w:t>en los siguientes términos:</w:t>
      </w:r>
    </w:p>
    <w:p w14:paraId="1AD5638C" w14:textId="77777777" w:rsidR="003C5C01" w:rsidRPr="001A73C5" w:rsidRDefault="003C5C01" w:rsidP="000C7BE6">
      <w:pPr>
        <w:autoSpaceDE w:val="0"/>
        <w:autoSpaceDN w:val="0"/>
        <w:adjustRightInd w:val="0"/>
        <w:spacing w:line="360" w:lineRule="auto"/>
        <w:jc w:val="both"/>
        <w:rPr>
          <w:rFonts w:ascii="Palatino Linotype" w:hAnsi="Palatino Linotype" w:cs="Tahoma"/>
          <w:sz w:val="22"/>
          <w:szCs w:val="24"/>
        </w:rPr>
      </w:pPr>
    </w:p>
    <w:p w14:paraId="0758A843" w14:textId="77777777" w:rsidR="003C5C01" w:rsidRPr="001A73C5" w:rsidRDefault="003C5C01"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w:t>
      </w:r>
    </w:p>
    <w:p w14:paraId="7C214CF6" w14:textId="40F0E528" w:rsidR="00F85058" w:rsidRPr="001A73C5" w:rsidRDefault="00C804C4"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Al respecto la Secretari</w:t>
      </w:r>
      <w:r w:rsidR="00781EF3" w:rsidRPr="001A73C5">
        <w:rPr>
          <w:rFonts w:ascii="Palatino Linotype" w:hAnsi="Palatino Linotype" w:cs="Tahoma"/>
          <w:bCs/>
          <w:i/>
        </w:rPr>
        <w:t xml:space="preserve">a del Ayuntamiento informa lo siguiente: me permito comentarle que se realizó una minuciosa búsqueda en los archivos del Departamento de Control de Patrimonio Inmobiliario Municipal, adscrito a esta Secretaria del Ayuntamiento, sin embargo no se localizó el documento denominado “contrato de permuta número DJ/022-A/93”, por lo tanto, no es posible expedir la copia certificada que usted requiere, es importante mencionar que este Departamento paso a ser parte de esta Secretaria, a partir del 1 de enero de 2016, debido a la reestructuración realizada en la pasada Administración 2016 – 2018. Respecto al segundo punto de su solicitud y derivado de la búsqueda exhaustiva en los archivos de la Coordinación de Apoyo al Cabildo, se cuenta con el registro del documento, acuerdo de cabildo número 174 de fecha 5 de junio de 1992 registrada en el libro de Actas de Cabildo, fojas 789, de esta Secretaría del H. Ayuntamiento, mismo que se pone a su disposición previo pago de los derechos correspondiente. </w:t>
      </w:r>
    </w:p>
    <w:p w14:paraId="20B0BA69" w14:textId="77777777" w:rsidR="00F85058" w:rsidRPr="001A73C5" w:rsidRDefault="00F85058" w:rsidP="000C7BE6">
      <w:pPr>
        <w:tabs>
          <w:tab w:val="left" w:pos="4667"/>
        </w:tabs>
        <w:spacing w:line="360" w:lineRule="auto"/>
        <w:ind w:left="567" w:right="567"/>
        <w:jc w:val="both"/>
        <w:rPr>
          <w:rFonts w:ascii="Palatino Linotype" w:hAnsi="Palatino Linotype" w:cs="Tahoma"/>
          <w:bCs/>
          <w:i/>
        </w:rPr>
      </w:pPr>
    </w:p>
    <w:p w14:paraId="6A3939CD" w14:textId="77777777" w:rsidR="00432D74" w:rsidRPr="001A73C5" w:rsidRDefault="00432D74" w:rsidP="000C7BE6">
      <w:pPr>
        <w:tabs>
          <w:tab w:val="left" w:pos="4667"/>
        </w:tabs>
        <w:spacing w:line="360" w:lineRule="auto"/>
        <w:ind w:left="567" w:right="567"/>
        <w:jc w:val="both"/>
        <w:rPr>
          <w:rFonts w:ascii="Palatino Linotype" w:hAnsi="Palatino Linotype" w:cs="Tahoma"/>
          <w:bCs/>
          <w:i/>
        </w:rPr>
      </w:pPr>
    </w:p>
    <w:p w14:paraId="69B7257E" w14:textId="723A6CF6" w:rsidR="00910250"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lastRenderedPageBreak/>
        <w:t xml:space="preserve">Derivado de lo anterior se informa que en atención a la modalidad de entrega que eligió (copias certificadas) para la entrega de la información, deberá cubrir las cuotas señaladas en el artículo 148 del Código Financiero del Estado de México y Municipios, en el que se establece lo siguiente: </w:t>
      </w:r>
    </w:p>
    <w:p w14:paraId="4843D45B" w14:textId="77777777" w:rsidR="00910250" w:rsidRPr="001A73C5" w:rsidRDefault="00910250" w:rsidP="000C7BE6">
      <w:pPr>
        <w:tabs>
          <w:tab w:val="left" w:pos="4667"/>
        </w:tabs>
        <w:spacing w:line="360" w:lineRule="auto"/>
        <w:ind w:left="567" w:right="567"/>
        <w:jc w:val="both"/>
        <w:rPr>
          <w:rFonts w:ascii="Palatino Linotype" w:hAnsi="Palatino Linotype" w:cs="Tahoma"/>
          <w:bCs/>
          <w:i/>
        </w:rPr>
      </w:pPr>
    </w:p>
    <w:p w14:paraId="6D368458" w14:textId="1AB81F34" w:rsidR="00910250" w:rsidRPr="001A73C5" w:rsidRDefault="00910250" w:rsidP="000C7BE6">
      <w:pPr>
        <w:tabs>
          <w:tab w:val="left" w:pos="4667"/>
        </w:tabs>
        <w:spacing w:line="360" w:lineRule="auto"/>
        <w:ind w:left="567" w:right="567"/>
        <w:jc w:val="center"/>
        <w:rPr>
          <w:rFonts w:ascii="Palatino Linotype" w:hAnsi="Palatino Linotype" w:cs="Tahoma"/>
          <w:bCs/>
          <w:i/>
        </w:rPr>
      </w:pPr>
      <w:r w:rsidRPr="001A73C5">
        <w:rPr>
          <w:rFonts w:ascii="Palatino Linotype" w:hAnsi="Palatino Linotype" w:cs="Tahoma"/>
          <w:bCs/>
          <w:i/>
        </w:rPr>
        <w:t>[Se reproduce el artículo 148 del Código Financiero del Estad</w:t>
      </w:r>
      <w:r w:rsidR="00612A83" w:rsidRPr="001A73C5">
        <w:rPr>
          <w:rFonts w:ascii="Palatino Linotype" w:hAnsi="Palatino Linotype" w:cs="Tahoma"/>
          <w:bCs/>
          <w:i/>
        </w:rPr>
        <w:t>o</w:t>
      </w:r>
      <w:r w:rsidRPr="001A73C5">
        <w:rPr>
          <w:rFonts w:ascii="Palatino Linotype" w:hAnsi="Palatino Linotype" w:cs="Tahoma"/>
          <w:bCs/>
          <w:i/>
        </w:rPr>
        <w:t xml:space="preserve"> de México]</w:t>
      </w:r>
    </w:p>
    <w:p w14:paraId="004A9507" w14:textId="77777777" w:rsidR="00910250" w:rsidRPr="001A73C5" w:rsidRDefault="00910250" w:rsidP="000C7BE6">
      <w:pPr>
        <w:tabs>
          <w:tab w:val="left" w:pos="4667"/>
        </w:tabs>
        <w:spacing w:line="360" w:lineRule="auto"/>
        <w:ind w:left="567" w:right="567"/>
        <w:jc w:val="both"/>
        <w:rPr>
          <w:rFonts w:ascii="Palatino Linotype" w:hAnsi="Palatino Linotype" w:cs="Tahoma"/>
          <w:bCs/>
          <w:i/>
        </w:rPr>
      </w:pPr>
    </w:p>
    <w:p w14:paraId="0F2C7A84" w14:textId="32263EF9" w:rsidR="00910250"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Tomando en cuenta el número de veces el valor diario de la Unidad de Medida y actualización (UMA) vigente de: $ 84.49</w:t>
      </w:r>
      <w:r w:rsidR="00910250" w:rsidRPr="001A73C5">
        <w:rPr>
          <w:rFonts w:ascii="Palatino Linotype" w:hAnsi="Palatino Linotype" w:cs="Tahoma"/>
          <w:bCs/>
          <w:i/>
        </w:rPr>
        <w:t>0</w:t>
      </w:r>
      <w:r w:rsidRPr="001A73C5">
        <w:rPr>
          <w:rFonts w:ascii="Palatino Linotype" w:hAnsi="Palatino Linotype" w:cs="Tahoma"/>
          <w:bCs/>
          <w:i/>
        </w:rPr>
        <w:t xml:space="preserve"> </w:t>
      </w:r>
    </w:p>
    <w:p w14:paraId="0F0FBC4A" w14:textId="77777777" w:rsidR="00910250" w:rsidRPr="001A73C5" w:rsidRDefault="00910250" w:rsidP="000C7BE6">
      <w:pPr>
        <w:tabs>
          <w:tab w:val="left" w:pos="4667"/>
        </w:tabs>
        <w:spacing w:line="360" w:lineRule="auto"/>
        <w:ind w:left="567" w:right="567"/>
        <w:jc w:val="both"/>
        <w:rPr>
          <w:rFonts w:ascii="Palatino Linotype" w:hAnsi="Palatino Linotype" w:cs="Tahoma"/>
          <w:bCs/>
          <w:i/>
        </w:rPr>
      </w:pPr>
    </w:p>
    <w:p w14:paraId="36EC1A1F" w14:textId="3864D36D" w:rsidR="00F85058"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 xml:space="preserve">El costo que debe cubrir por las copias certificadas es el siguiente: </w:t>
      </w:r>
    </w:p>
    <w:p w14:paraId="64927194" w14:textId="77777777" w:rsidR="00910250" w:rsidRPr="001A73C5" w:rsidRDefault="00910250" w:rsidP="000C7BE6">
      <w:pPr>
        <w:tabs>
          <w:tab w:val="left" w:pos="4667"/>
        </w:tabs>
        <w:spacing w:line="360" w:lineRule="auto"/>
        <w:ind w:left="567" w:right="567"/>
        <w:jc w:val="both"/>
        <w:rPr>
          <w:rFonts w:ascii="Palatino Linotype" w:hAnsi="Palatino Linotype" w:cs="Tahoma"/>
          <w:bCs/>
          <w:i/>
        </w:rPr>
      </w:pPr>
    </w:p>
    <w:p w14:paraId="5EE677F5" w14:textId="7F0BFE5F" w:rsidR="00F85058" w:rsidRPr="001A73C5" w:rsidRDefault="00910250" w:rsidP="000C7BE6">
      <w:pPr>
        <w:tabs>
          <w:tab w:val="left" w:pos="4667"/>
        </w:tabs>
        <w:spacing w:line="360" w:lineRule="auto"/>
        <w:ind w:left="567" w:right="567"/>
        <w:jc w:val="center"/>
        <w:rPr>
          <w:rFonts w:ascii="Palatino Linotype" w:hAnsi="Palatino Linotype" w:cs="Tahoma"/>
          <w:bCs/>
          <w:i/>
        </w:rPr>
      </w:pPr>
      <w:r w:rsidRPr="001A73C5">
        <w:rPr>
          <w:i/>
          <w:noProof/>
          <w:lang w:eastAsia="es-MX"/>
        </w:rPr>
        <w:drawing>
          <wp:inline distT="0" distB="0" distL="0" distR="0" wp14:anchorId="0A2A8437" wp14:editId="667363F8">
            <wp:extent cx="4817660" cy="792112"/>
            <wp:effectExtent l="0" t="0" r="25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020" cy="820616"/>
                    </a:xfrm>
                    <a:prstGeom prst="rect">
                      <a:avLst/>
                    </a:prstGeom>
                  </pic:spPr>
                </pic:pic>
              </a:graphicData>
            </a:graphic>
          </wp:inline>
        </w:drawing>
      </w:r>
    </w:p>
    <w:p w14:paraId="46730916" w14:textId="77777777" w:rsidR="00910250" w:rsidRPr="001A73C5" w:rsidRDefault="00910250" w:rsidP="000C7BE6">
      <w:pPr>
        <w:tabs>
          <w:tab w:val="left" w:pos="4667"/>
        </w:tabs>
        <w:spacing w:line="360" w:lineRule="auto"/>
        <w:ind w:left="567" w:right="567"/>
        <w:jc w:val="both"/>
        <w:rPr>
          <w:rFonts w:ascii="Palatino Linotype" w:hAnsi="Palatino Linotype" w:cs="Tahoma"/>
          <w:bCs/>
          <w:i/>
        </w:rPr>
      </w:pPr>
    </w:p>
    <w:p w14:paraId="4A94EE03" w14:textId="77777777" w:rsidR="00F85058"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 xml:space="preserve">Para su entrega es necesario realizar las siguientes acciones: </w:t>
      </w:r>
    </w:p>
    <w:p w14:paraId="7ABBAF9B" w14:textId="77777777" w:rsidR="00F85058" w:rsidRPr="001A73C5" w:rsidRDefault="00F85058" w:rsidP="000C7BE6">
      <w:pPr>
        <w:tabs>
          <w:tab w:val="left" w:pos="4667"/>
        </w:tabs>
        <w:spacing w:line="360" w:lineRule="auto"/>
        <w:ind w:left="567" w:right="567"/>
        <w:jc w:val="both"/>
        <w:rPr>
          <w:rFonts w:ascii="Palatino Linotype" w:hAnsi="Palatino Linotype" w:cs="Tahoma"/>
          <w:bCs/>
          <w:i/>
        </w:rPr>
      </w:pPr>
    </w:p>
    <w:p w14:paraId="5752424D" w14:textId="1AF89310" w:rsidR="00F85058"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 xml:space="preserve">1. Presentarse en la Unidad de Transparencia de 9:00 am a 18:00 horas, ubicada en Plaza Fray Andrés de Castro, Edificio C, primer piso, Colonia Centro; a efecto de que se le expida el recibo la orden de pago correspondiente. </w:t>
      </w:r>
    </w:p>
    <w:p w14:paraId="1E28B6C6" w14:textId="77777777" w:rsidR="00F85058" w:rsidRPr="001A73C5" w:rsidRDefault="00F85058" w:rsidP="000C7BE6">
      <w:pPr>
        <w:tabs>
          <w:tab w:val="left" w:pos="4667"/>
        </w:tabs>
        <w:spacing w:line="360" w:lineRule="auto"/>
        <w:ind w:left="567" w:right="567"/>
        <w:jc w:val="both"/>
        <w:rPr>
          <w:rFonts w:ascii="Palatino Linotype" w:hAnsi="Palatino Linotype" w:cs="Tahoma"/>
          <w:bCs/>
        </w:rPr>
      </w:pPr>
    </w:p>
    <w:p w14:paraId="4D2E8B14" w14:textId="77777777" w:rsidR="00F85058"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 xml:space="preserve">2. Pagar el costo indicado en la orden de pago, en las cajas de la Tesorería Municipal (ubicadas en Av. Hidalgo Pte. 408, Col. Centro; Toluca, México. C.P. 50000). </w:t>
      </w:r>
    </w:p>
    <w:p w14:paraId="74DF793A" w14:textId="77777777" w:rsidR="00F85058" w:rsidRPr="001A73C5" w:rsidRDefault="00F85058" w:rsidP="000C7BE6">
      <w:pPr>
        <w:tabs>
          <w:tab w:val="left" w:pos="4667"/>
        </w:tabs>
        <w:spacing w:line="360" w:lineRule="auto"/>
        <w:ind w:left="567" w:right="567"/>
        <w:jc w:val="both"/>
        <w:rPr>
          <w:rFonts w:ascii="Palatino Linotype" w:hAnsi="Palatino Linotype" w:cs="Tahoma"/>
          <w:bCs/>
          <w:i/>
        </w:rPr>
      </w:pPr>
    </w:p>
    <w:p w14:paraId="3C3AAA3F" w14:textId="77777777" w:rsidR="00F85058"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 xml:space="preserve">3. Entregar una copia del recibo pagado a la Unidad de Transparencia, con la finalidad de realizar las gestiones correspondientes para la certificación del documento. </w:t>
      </w:r>
    </w:p>
    <w:p w14:paraId="2D70B40B" w14:textId="77777777" w:rsidR="00F85058" w:rsidRPr="001A73C5" w:rsidRDefault="00F85058" w:rsidP="000C7BE6">
      <w:pPr>
        <w:tabs>
          <w:tab w:val="left" w:pos="4667"/>
        </w:tabs>
        <w:spacing w:line="360" w:lineRule="auto"/>
        <w:ind w:left="567" w:right="567"/>
        <w:jc w:val="both"/>
        <w:rPr>
          <w:rFonts w:ascii="Palatino Linotype" w:hAnsi="Palatino Linotype" w:cs="Tahoma"/>
          <w:bCs/>
          <w:i/>
        </w:rPr>
      </w:pPr>
    </w:p>
    <w:p w14:paraId="37FB2E82" w14:textId="31A1F640" w:rsidR="00781EF3" w:rsidRPr="001A73C5" w:rsidRDefault="00781EF3" w:rsidP="000C7BE6">
      <w:pPr>
        <w:tabs>
          <w:tab w:val="left" w:pos="4667"/>
        </w:tabs>
        <w:spacing w:line="360" w:lineRule="auto"/>
        <w:ind w:left="567" w:right="567"/>
        <w:jc w:val="both"/>
        <w:rPr>
          <w:rFonts w:ascii="Palatino Linotype" w:hAnsi="Palatino Linotype" w:cs="Tahoma"/>
          <w:bCs/>
          <w:i/>
        </w:rPr>
      </w:pPr>
      <w:r w:rsidRPr="001A73C5">
        <w:rPr>
          <w:rFonts w:ascii="Palatino Linotype" w:hAnsi="Palatino Linotype" w:cs="Tahoma"/>
          <w:bCs/>
          <w:i/>
        </w:rPr>
        <w:t>4. Cuando la información ya se encuentre disponible, la Unidad de Transparencia hará de su conocimiento para la entrega de la información correspondiente.</w:t>
      </w:r>
    </w:p>
    <w:p w14:paraId="3601B55B" w14:textId="3A33F26A" w:rsidR="008475AF" w:rsidRPr="001A73C5" w:rsidRDefault="008469FC" w:rsidP="000C7BE6">
      <w:pPr>
        <w:tabs>
          <w:tab w:val="left" w:pos="4667"/>
        </w:tabs>
        <w:spacing w:line="360" w:lineRule="auto"/>
        <w:ind w:left="567" w:right="567"/>
        <w:jc w:val="both"/>
        <w:rPr>
          <w:rFonts w:ascii="Palatino Linotype" w:hAnsi="Palatino Linotype" w:cs="Tahoma"/>
          <w:i/>
        </w:rPr>
      </w:pPr>
      <w:r w:rsidRPr="001A73C5">
        <w:rPr>
          <w:rFonts w:ascii="Palatino Linotype" w:hAnsi="Palatino Linotype" w:cs="Tahoma"/>
          <w:i/>
        </w:rPr>
        <w:lastRenderedPageBreak/>
        <w:t>…”</w:t>
      </w:r>
    </w:p>
    <w:p w14:paraId="1A9F3ECF" w14:textId="77777777" w:rsidR="00432D74" w:rsidRPr="001A73C5" w:rsidRDefault="00432D74" w:rsidP="000C7BE6">
      <w:pPr>
        <w:autoSpaceDE w:val="0"/>
        <w:autoSpaceDN w:val="0"/>
        <w:adjustRightInd w:val="0"/>
        <w:spacing w:line="360" w:lineRule="auto"/>
        <w:jc w:val="both"/>
        <w:rPr>
          <w:rFonts w:ascii="Palatino Linotype" w:hAnsi="Palatino Linotype" w:cs="Tahoma"/>
          <w:b/>
          <w:sz w:val="22"/>
          <w:szCs w:val="24"/>
        </w:rPr>
      </w:pPr>
    </w:p>
    <w:p w14:paraId="165C9BAC" w14:textId="77777777" w:rsidR="00587F23" w:rsidRPr="001A73C5" w:rsidRDefault="003850E8" w:rsidP="000C7BE6">
      <w:pPr>
        <w:autoSpaceDE w:val="0"/>
        <w:autoSpaceDN w:val="0"/>
        <w:adjustRightInd w:val="0"/>
        <w:spacing w:line="360" w:lineRule="auto"/>
        <w:jc w:val="both"/>
        <w:rPr>
          <w:rFonts w:ascii="Palatino Linotype" w:hAnsi="Palatino Linotype" w:cs="Tahoma"/>
          <w:b/>
          <w:sz w:val="22"/>
          <w:szCs w:val="24"/>
        </w:rPr>
      </w:pPr>
      <w:r w:rsidRPr="001A73C5">
        <w:rPr>
          <w:rFonts w:ascii="Palatino Linotype" w:hAnsi="Palatino Linotype" w:cs="Tahoma"/>
          <w:b/>
          <w:sz w:val="22"/>
          <w:szCs w:val="24"/>
        </w:rPr>
        <w:t>III</w:t>
      </w:r>
      <w:r w:rsidR="00AA5A86" w:rsidRPr="001A73C5">
        <w:rPr>
          <w:rFonts w:ascii="Palatino Linotype" w:hAnsi="Palatino Linotype" w:cs="Tahoma"/>
          <w:b/>
          <w:sz w:val="22"/>
          <w:szCs w:val="24"/>
        </w:rPr>
        <w:t xml:space="preserve">. </w:t>
      </w:r>
      <w:r w:rsidR="004100AA" w:rsidRPr="001A73C5">
        <w:rPr>
          <w:rFonts w:ascii="Palatino Linotype" w:hAnsi="Palatino Linotype" w:cs="Tahoma"/>
          <w:b/>
          <w:sz w:val="22"/>
          <w:szCs w:val="24"/>
        </w:rPr>
        <w:t>Interposición</w:t>
      </w:r>
      <w:r w:rsidR="00C459A9" w:rsidRPr="001A73C5">
        <w:rPr>
          <w:rFonts w:ascii="Palatino Linotype" w:hAnsi="Palatino Linotype" w:cs="Tahoma"/>
          <w:b/>
          <w:sz w:val="22"/>
          <w:szCs w:val="24"/>
        </w:rPr>
        <w:t xml:space="preserve"> del Recurso de R</w:t>
      </w:r>
      <w:r w:rsidR="00C25238" w:rsidRPr="001A73C5">
        <w:rPr>
          <w:rFonts w:ascii="Palatino Linotype" w:hAnsi="Palatino Linotype" w:cs="Tahoma"/>
          <w:b/>
          <w:sz w:val="22"/>
          <w:szCs w:val="24"/>
        </w:rPr>
        <w:t xml:space="preserve">evisión. </w:t>
      </w:r>
    </w:p>
    <w:p w14:paraId="79CCC283" w14:textId="77777777" w:rsidR="00587F23" w:rsidRPr="001A73C5" w:rsidRDefault="00587F23" w:rsidP="000C7BE6">
      <w:pPr>
        <w:autoSpaceDE w:val="0"/>
        <w:autoSpaceDN w:val="0"/>
        <w:adjustRightInd w:val="0"/>
        <w:spacing w:line="360" w:lineRule="auto"/>
        <w:jc w:val="both"/>
        <w:rPr>
          <w:rFonts w:ascii="Palatino Linotype" w:hAnsi="Palatino Linotype" w:cs="Tahoma"/>
          <w:b/>
          <w:sz w:val="22"/>
          <w:szCs w:val="24"/>
        </w:rPr>
      </w:pPr>
    </w:p>
    <w:p w14:paraId="3F4F2229" w14:textId="02BECDB3" w:rsidR="00BE4843" w:rsidRPr="001A73C5" w:rsidRDefault="004E401B" w:rsidP="000C7BE6">
      <w:pPr>
        <w:autoSpaceDE w:val="0"/>
        <w:autoSpaceDN w:val="0"/>
        <w:adjustRightInd w:val="0"/>
        <w:spacing w:line="360" w:lineRule="auto"/>
        <w:jc w:val="both"/>
        <w:rPr>
          <w:rFonts w:ascii="Palatino Linotype" w:hAnsi="Palatino Linotype" w:cs="Tahoma"/>
          <w:sz w:val="22"/>
          <w:szCs w:val="24"/>
        </w:rPr>
      </w:pPr>
      <w:r w:rsidRPr="001A73C5">
        <w:rPr>
          <w:rFonts w:ascii="Palatino Linotype" w:hAnsi="Palatino Linotype" w:cs="Tahoma"/>
          <w:sz w:val="22"/>
          <w:szCs w:val="24"/>
        </w:rPr>
        <w:t xml:space="preserve">Con fecha </w:t>
      </w:r>
      <w:r w:rsidR="00910250" w:rsidRPr="001A73C5">
        <w:rPr>
          <w:rFonts w:ascii="Palatino Linotype" w:hAnsi="Palatino Linotype" w:cs="Tahoma"/>
          <w:sz w:val="22"/>
          <w:szCs w:val="24"/>
        </w:rPr>
        <w:t>diecinueve</w:t>
      </w:r>
      <w:r w:rsidR="00C347CB" w:rsidRPr="001A73C5">
        <w:rPr>
          <w:rFonts w:ascii="Palatino Linotype" w:hAnsi="Palatino Linotype" w:cs="Tahoma"/>
          <w:sz w:val="22"/>
          <w:szCs w:val="24"/>
        </w:rPr>
        <w:t xml:space="preserve"> de febrero</w:t>
      </w:r>
      <w:r w:rsidR="00C25238" w:rsidRPr="001A73C5">
        <w:rPr>
          <w:rFonts w:ascii="Palatino Linotype" w:hAnsi="Palatino Linotype" w:cs="Tahoma"/>
          <w:sz w:val="22"/>
          <w:szCs w:val="24"/>
        </w:rPr>
        <w:t xml:space="preserve"> de dos mil </w:t>
      </w:r>
      <w:r w:rsidR="00C347CB" w:rsidRPr="001A73C5">
        <w:rPr>
          <w:rFonts w:ascii="Palatino Linotype" w:hAnsi="Palatino Linotype" w:cs="Tahoma"/>
          <w:sz w:val="22"/>
          <w:szCs w:val="24"/>
        </w:rPr>
        <w:t>diecinueve</w:t>
      </w:r>
      <w:r w:rsidR="00C25238" w:rsidRPr="001A73C5">
        <w:rPr>
          <w:rFonts w:ascii="Palatino Linotype" w:hAnsi="Palatino Linotype" w:cs="Tahoma"/>
          <w:sz w:val="22"/>
          <w:szCs w:val="24"/>
        </w:rPr>
        <w:t xml:space="preserve">, </w:t>
      </w:r>
      <w:r w:rsidR="00BE4843" w:rsidRPr="001A73C5">
        <w:rPr>
          <w:rFonts w:ascii="Palatino Linotype" w:hAnsi="Palatino Linotype" w:cs="Tahoma"/>
          <w:sz w:val="22"/>
          <w:szCs w:val="24"/>
        </w:rPr>
        <w:t xml:space="preserve">se recibió en este Instituto, a través del </w:t>
      </w:r>
      <w:r w:rsidR="00BE4843" w:rsidRPr="001A73C5">
        <w:rPr>
          <w:rFonts w:ascii="Palatino Linotype" w:hAnsi="Palatino Linotype" w:cs="Tahoma"/>
          <w:sz w:val="22"/>
          <w:szCs w:val="24"/>
          <w:lang w:val="es-ES"/>
        </w:rPr>
        <w:t>Sistema de Acceso a la Información Mexiquense (SAIMEX)</w:t>
      </w:r>
      <w:r w:rsidR="00BE4843" w:rsidRPr="001A73C5">
        <w:rPr>
          <w:rFonts w:ascii="Palatino Linotype" w:hAnsi="Palatino Linotype" w:cs="Tahoma"/>
          <w:sz w:val="22"/>
          <w:szCs w:val="24"/>
        </w:rPr>
        <w:t>, Recurso de Rev</w:t>
      </w:r>
      <w:r w:rsidR="003850E8" w:rsidRPr="001A73C5">
        <w:rPr>
          <w:rFonts w:ascii="Palatino Linotype" w:hAnsi="Palatino Linotype" w:cs="Tahoma"/>
          <w:sz w:val="22"/>
          <w:szCs w:val="24"/>
        </w:rPr>
        <w:t>isión interpuesto por la parte R</w:t>
      </w:r>
      <w:r w:rsidR="00BE4843" w:rsidRPr="001A73C5">
        <w:rPr>
          <w:rFonts w:ascii="Palatino Linotype" w:hAnsi="Palatino Linotype" w:cs="Tahoma"/>
          <w:sz w:val="22"/>
          <w:szCs w:val="24"/>
        </w:rPr>
        <w:t xml:space="preserve">ecurrente, en contra de la respuesta emitida por el Sujeto Obligado a la solicitud de </w:t>
      </w:r>
      <w:r w:rsidR="003850E8" w:rsidRPr="001A73C5">
        <w:rPr>
          <w:rFonts w:ascii="Palatino Linotype" w:hAnsi="Palatino Linotype" w:cs="Tahoma"/>
          <w:sz w:val="22"/>
          <w:szCs w:val="24"/>
        </w:rPr>
        <w:t xml:space="preserve">acceso a la </w:t>
      </w:r>
      <w:r w:rsidR="00BE4843" w:rsidRPr="001A73C5">
        <w:rPr>
          <w:rFonts w:ascii="Palatino Linotype" w:hAnsi="Palatino Linotype" w:cs="Tahoma"/>
          <w:sz w:val="22"/>
          <w:szCs w:val="24"/>
        </w:rPr>
        <w:t>información señalada al rubro, en los siguientes términos:</w:t>
      </w:r>
    </w:p>
    <w:p w14:paraId="59DE616D" w14:textId="77777777" w:rsidR="00C25238" w:rsidRPr="001A73C5" w:rsidRDefault="00C25238" w:rsidP="000C7BE6">
      <w:pPr>
        <w:autoSpaceDE w:val="0"/>
        <w:autoSpaceDN w:val="0"/>
        <w:adjustRightInd w:val="0"/>
        <w:spacing w:line="360" w:lineRule="auto"/>
        <w:jc w:val="both"/>
        <w:rPr>
          <w:rFonts w:ascii="Palatino Linotype" w:hAnsi="Palatino Linotype" w:cs="Tahoma"/>
          <w:bCs/>
          <w:sz w:val="24"/>
          <w:szCs w:val="24"/>
        </w:rPr>
      </w:pPr>
    </w:p>
    <w:p w14:paraId="434C66F8" w14:textId="448AC5E4" w:rsidR="00C25238" w:rsidRPr="001A73C5" w:rsidRDefault="00C25238" w:rsidP="000C7BE6">
      <w:pPr>
        <w:tabs>
          <w:tab w:val="left" w:pos="4667"/>
        </w:tabs>
        <w:spacing w:line="360" w:lineRule="auto"/>
        <w:ind w:left="567" w:right="567"/>
        <w:jc w:val="both"/>
        <w:rPr>
          <w:rFonts w:ascii="Palatino Linotype" w:hAnsi="Palatino Linotype" w:cs="Tahoma"/>
          <w:bCs/>
        </w:rPr>
      </w:pPr>
      <w:r w:rsidRPr="001A73C5">
        <w:rPr>
          <w:rFonts w:ascii="Palatino Linotype" w:hAnsi="Palatino Linotype" w:cs="Tahoma"/>
          <w:b/>
          <w:bCs/>
        </w:rPr>
        <w:t>ACTO IMPUGNADO</w:t>
      </w:r>
    </w:p>
    <w:p w14:paraId="6516FFCC" w14:textId="17C5C248" w:rsidR="00CD3A5D" w:rsidRPr="001A73C5" w:rsidRDefault="00612A83" w:rsidP="000C7BE6">
      <w:pPr>
        <w:autoSpaceDE w:val="0"/>
        <w:autoSpaceDN w:val="0"/>
        <w:adjustRightInd w:val="0"/>
        <w:spacing w:line="360" w:lineRule="auto"/>
        <w:ind w:left="567" w:right="567"/>
        <w:jc w:val="both"/>
        <w:rPr>
          <w:rFonts w:ascii="Palatino Linotype" w:hAnsi="Palatino Linotype" w:cs="Tahoma"/>
          <w:i/>
        </w:rPr>
      </w:pPr>
      <w:r w:rsidRPr="001A73C5">
        <w:rPr>
          <w:rFonts w:ascii="Palatino Linotype" w:hAnsi="Palatino Linotype" w:cs="Tahoma"/>
          <w:i/>
        </w:rPr>
        <w:t>“</w:t>
      </w:r>
      <w:r w:rsidR="00E42607" w:rsidRPr="001A73C5">
        <w:rPr>
          <w:rFonts w:ascii="Palatino Linotype" w:hAnsi="Palatino Linotype" w:cs="Tahoma"/>
          <w:i/>
        </w:rPr>
        <w:t>La respuesta del sujeto obligado respecto del punto uno de mi solicitud.</w:t>
      </w:r>
      <w:r w:rsidR="00B727C5" w:rsidRPr="001A73C5">
        <w:rPr>
          <w:rFonts w:ascii="Palatino Linotype" w:hAnsi="Palatino Linotype" w:cs="Tahoma"/>
          <w:i/>
        </w:rPr>
        <w:t>”</w:t>
      </w:r>
      <w:r w:rsidR="00092475" w:rsidRPr="001A73C5">
        <w:rPr>
          <w:rFonts w:ascii="Palatino Linotype" w:hAnsi="Palatino Linotype" w:cs="Tahoma"/>
          <w:i/>
        </w:rPr>
        <w:t xml:space="preserve"> </w:t>
      </w:r>
      <w:r w:rsidR="00205F27" w:rsidRPr="001A73C5">
        <w:rPr>
          <w:rFonts w:ascii="Palatino Linotype" w:hAnsi="Palatino Linotype" w:cs="Tahoma"/>
          <w:i/>
        </w:rPr>
        <w:t>(Sic</w:t>
      </w:r>
      <w:r w:rsidRPr="001A73C5">
        <w:rPr>
          <w:rFonts w:ascii="Palatino Linotype" w:hAnsi="Palatino Linotype" w:cs="Tahoma"/>
          <w:i/>
        </w:rPr>
        <w:t>.</w:t>
      </w:r>
      <w:r w:rsidR="00205F27" w:rsidRPr="001A73C5">
        <w:rPr>
          <w:rFonts w:ascii="Palatino Linotype" w:hAnsi="Palatino Linotype" w:cs="Tahoma"/>
          <w:i/>
        </w:rPr>
        <w:t>)</w:t>
      </w:r>
    </w:p>
    <w:p w14:paraId="3E602ECB" w14:textId="77777777" w:rsidR="000313A7" w:rsidRPr="001A73C5" w:rsidRDefault="000313A7" w:rsidP="000C7BE6">
      <w:pPr>
        <w:autoSpaceDE w:val="0"/>
        <w:autoSpaceDN w:val="0"/>
        <w:adjustRightInd w:val="0"/>
        <w:spacing w:line="360" w:lineRule="auto"/>
        <w:ind w:left="567" w:right="567"/>
        <w:jc w:val="both"/>
        <w:rPr>
          <w:rFonts w:ascii="Palatino Linotype" w:hAnsi="Palatino Linotype" w:cs="Tahoma"/>
          <w:i/>
          <w:sz w:val="24"/>
        </w:rPr>
      </w:pPr>
    </w:p>
    <w:p w14:paraId="0AEFFAFD" w14:textId="1AD6A3FB" w:rsidR="00C25238" w:rsidRPr="001A73C5" w:rsidRDefault="00C25238" w:rsidP="000C7BE6">
      <w:pPr>
        <w:autoSpaceDE w:val="0"/>
        <w:autoSpaceDN w:val="0"/>
        <w:adjustRightInd w:val="0"/>
        <w:spacing w:line="360" w:lineRule="auto"/>
        <w:ind w:left="567" w:right="567"/>
        <w:jc w:val="both"/>
        <w:rPr>
          <w:rFonts w:ascii="Palatino Linotype" w:hAnsi="Palatino Linotype" w:cs="Tahoma"/>
          <w:b/>
        </w:rPr>
      </w:pPr>
      <w:r w:rsidRPr="001A73C5">
        <w:rPr>
          <w:rFonts w:ascii="Palatino Linotype" w:hAnsi="Palatino Linotype" w:cs="Tahoma"/>
          <w:b/>
        </w:rPr>
        <w:t>RAZONES O MOTIVOS DE LA INCONFORMIDAD</w:t>
      </w:r>
    </w:p>
    <w:p w14:paraId="337C7C33" w14:textId="3F507DD1" w:rsidR="00B31222" w:rsidRPr="001A73C5" w:rsidRDefault="00612A83" w:rsidP="000C7BE6">
      <w:pPr>
        <w:autoSpaceDE w:val="0"/>
        <w:autoSpaceDN w:val="0"/>
        <w:adjustRightInd w:val="0"/>
        <w:spacing w:line="360" w:lineRule="auto"/>
        <w:ind w:left="567" w:right="567"/>
        <w:jc w:val="both"/>
        <w:rPr>
          <w:rFonts w:ascii="Palatino Linotype" w:hAnsi="Palatino Linotype" w:cs="Tahoma"/>
          <w:i/>
        </w:rPr>
      </w:pPr>
      <w:r w:rsidRPr="001A73C5">
        <w:rPr>
          <w:rFonts w:ascii="Palatino Linotype" w:hAnsi="Palatino Linotype" w:cs="Tahoma"/>
          <w:i/>
        </w:rPr>
        <w:t>“</w:t>
      </w:r>
      <w:r w:rsidR="00E42607" w:rsidRPr="001A73C5">
        <w:rPr>
          <w:rFonts w:ascii="Palatino Linotype" w:hAnsi="Palatino Linotype" w:cs="Tahoma"/>
          <w:i/>
        </w:rPr>
        <w:t xml:space="preserve">Si bien me informan que no existe el documento que solicite en los archivos del sujeto obligado, de acuerdo con el acta de cabildo que si se me otorga, es lógico afirmar que el documento debe obrar dentro del sujeto obligado, circunstancia que no se acredita de acuerdo a lo que marca el </w:t>
      </w:r>
      <w:r w:rsidR="00147DC6" w:rsidRPr="001A73C5">
        <w:rPr>
          <w:rFonts w:ascii="Palatino Linotype" w:hAnsi="Palatino Linotype" w:cs="Tahoma"/>
          <w:i/>
        </w:rPr>
        <w:t>artículo</w:t>
      </w:r>
      <w:r w:rsidR="00E42607" w:rsidRPr="001A73C5">
        <w:rPr>
          <w:rFonts w:ascii="Palatino Linotype" w:hAnsi="Palatino Linotype" w:cs="Tahoma"/>
          <w:i/>
        </w:rPr>
        <w:t xml:space="preserve"> 169 de la Ley de Transparencia, para llevar a cabo las medidas necesarias en caso de reponer la información que si debe existir o cualquiera que sea el procedimiento. Derivado de lo anterior lo procedente debió ser que el sujeto obligado llevara a cabo las medidas necesarias para reponer el documento o bien proporcionar los medios necesarios para tener la certeza de la existencia del mismo.</w:t>
      </w:r>
      <w:r w:rsidR="00B727C5" w:rsidRPr="001A73C5">
        <w:rPr>
          <w:rFonts w:ascii="Palatino Linotype" w:hAnsi="Palatino Linotype" w:cs="Tahoma"/>
          <w:i/>
        </w:rPr>
        <w:t>”</w:t>
      </w:r>
      <w:r w:rsidR="00205F27" w:rsidRPr="001A73C5">
        <w:rPr>
          <w:rFonts w:ascii="Palatino Linotype" w:hAnsi="Palatino Linotype" w:cs="Tahoma"/>
          <w:i/>
        </w:rPr>
        <w:t xml:space="preserve"> (Sic</w:t>
      </w:r>
      <w:r w:rsidR="00641A29" w:rsidRPr="001A73C5">
        <w:rPr>
          <w:rFonts w:ascii="Palatino Linotype" w:hAnsi="Palatino Linotype" w:cs="Tahoma"/>
          <w:i/>
        </w:rPr>
        <w:t>.</w:t>
      </w:r>
      <w:r w:rsidR="00205F27" w:rsidRPr="001A73C5">
        <w:rPr>
          <w:rFonts w:ascii="Palatino Linotype" w:hAnsi="Palatino Linotype" w:cs="Tahoma"/>
          <w:i/>
        </w:rPr>
        <w:t>)</w:t>
      </w:r>
      <w:r w:rsidR="006C1B1D" w:rsidRPr="001A73C5">
        <w:rPr>
          <w:rFonts w:ascii="Palatino Linotype" w:hAnsi="Palatino Linotype" w:cs="Tahoma"/>
          <w:i/>
        </w:rPr>
        <w:t xml:space="preserve"> </w:t>
      </w:r>
    </w:p>
    <w:p w14:paraId="49B58486" w14:textId="77777777" w:rsidR="006E4FCB" w:rsidRPr="001A73C5" w:rsidRDefault="006E4FCB" w:rsidP="000C7BE6">
      <w:pPr>
        <w:spacing w:line="360" w:lineRule="auto"/>
        <w:jc w:val="both"/>
        <w:rPr>
          <w:rFonts w:ascii="Palatino Linotype" w:hAnsi="Palatino Linotype" w:cs="Tahoma"/>
          <w:b/>
          <w:sz w:val="22"/>
          <w:szCs w:val="24"/>
        </w:rPr>
      </w:pPr>
    </w:p>
    <w:p w14:paraId="53A9D3E8" w14:textId="77777777" w:rsidR="00B31222" w:rsidRPr="001A73C5" w:rsidRDefault="003850E8" w:rsidP="000C7BE6">
      <w:pPr>
        <w:spacing w:line="360" w:lineRule="auto"/>
        <w:jc w:val="both"/>
        <w:rPr>
          <w:rFonts w:ascii="Palatino Linotype" w:eastAsia="Batang" w:hAnsi="Palatino Linotype" w:cs="Tahoma"/>
          <w:b/>
          <w:bCs/>
          <w:sz w:val="22"/>
          <w:szCs w:val="24"/>
        </w:rPr>
      </w:pPr>
      <w:r w:rsidRPr="001A73C5">
        <w:rPr>
          <w:rFonts w:ascii="Palatino Linotype" w:hAnsi="Palatino Linotype" w:cs="Tahoma"/>
          <w:b/>
          <w:sz w:val="22"/>
          <w:szCs w:val="24"/>
        </w:rPr>
        <w:t>IV</w:t>
      </w:r>
      <w:r w:rsidR="00B31222" w:rsidRPr="001A73C5">
        <w:rPr>
          <w:rFonts w:ascii="Palatino Linotype" w:hAnsi="Palatino Linotype" w:cs="Tahoma"/>
          <w:b/>
          <w:sz w:val="22"/>
          <w:szCs w:val="24"/>
        </w:rPr>
        <w:t xml:space="preserve">. </w:t>
      </w:r>
      <w:r w:rsidR="00B31222" w:rsidRPr="001A73C5">
        <w:rPr>
          <w:rFonts w:ascii="Palatino Linotype" w:eastAsia="Batang" w:hAnsi="Palatino Linotype" w:cs="Tahoma"/>
          <w:b/>
          <w:bCs/>
          <w:sz w:val="22"/>
          <w:szCs w:val="24"/>
        </w:rPr>
        <w:t xml:space="preserve">Trámite del </w:t>
      </w:r>
      <w:r w:rsidR="00C459A9" w:rsidRPr="001A73C5">
        <w:rPr>
          <w:rFonts w:ascii="Palatino Linotype" w:hAnsi="Palatino Linotype" w:cs="Tahoma"/>
          <w:b/>
          <w:sz w:val="22"/>
          <w:szCs w:val="24"/>
        </w:rPr>
        <w:t>Recurso de Revisión</w:t>
      </w:r>
      <w:r w:rsidR="00AE489D" w:rsidRPr="001A73C5">
        <w:rPr>
          <w:rFonts w:ascii="Palatino Linotype" w:hAnsi="Palatino Linotype" w:cs="Tahoma"/>
          <w:b/>
          <w:sz w:val="22"/>
          <w:szCs w:val="24"/>
        </w:rPr>
        <w:t xml:space="preserve"> </w:t>
      </w:r>
      <w:r w:rsidR="00B31222" w:rsidRPr="001A73C5">
        <w:rPr>
          <w:rFonts w:ascii="Palatino Linotype" w:eastAsia="Batang" w:hAnsi="Palatino Linotype" w:cs="Tahoma"/>
          <w:b/>
          <w:bCs/>
          <w:sz w:val="22"/>
          <w:szCs w:val="24"/>
        </w:rPr>
        <w:t>ante el Instituto</w:t>
      </w:r>
      <w:r w:rsidR="00E445DA" w:rsidRPr="001A73C5">
        <w:rPr>
          <w:rFonts w:ascii="Palatino Linotype" w:eastAsia="Batang" w:hAnsi="Palatino Linotype" w:cs="Tahoma"/>
          <w:b/>
          <w:bCs/>
          <w:sz w:val="22"/>
          <w:szCs w:val="24"/>
        </w:rPr>
        <w:t>.</w:t>
      </w:r>
    </w:p>
    <w:p w14:paraId="35335335" w14:textId="77777777" w:rsidR="00E445DA" w:rsidRPr="001A73C5" w:rsidRDefault="00E445DA" w:rsidP="000C7BE6">
      <w:pPr>
        <w:spacing w:line="360" w:lineRule="auto"/>
        <w:jc w:val="both"/>
        <w:rPr>
          <w:rFonts w:ascii="Palatino Linotype" w:eastAsia="Batang" w:hAnsi="Palatino Linotype" w:cs="Tahoma"/>
          <w:b/>
          <w:bCs/>
          <w:sz w:val="22"/>
          <w:szCs w:val="24"/>
        </w:rPr>
      </w:pPr>
    </w:p>
    <w:p w14:paraId="0D0BEFA0" w14:textId="49335C2C" w:rsidR="00BE4843" w:rsidRPr="001A73C5" w:rsidRDefault="00A90F9B" w:rsidP="000C7BE6">
      <w:pPr>
        <w:spacing w:line="360" w:lineRule="auto"/>
        <w:jc w:val="both"/>
        <w:rPr>
          <w:rFonts w:ascii="Palatino Linotype" w:eastAsia="Batang" w:hAnsi="Palatino Linotype" w:cs="Tahoma"/>
          <w:bCs/>
          <w:sz w:val="22"/>
          <w:szCs w:val="22"/>
        </w:rPr>
      </w:pPr>
      <w:r w:rsidRPr="001A73C5">
        <w:rPr>
          <w:rFonts w:ascii="Palatino Linotype" w:eastAsia="Batang" w:hAnsi="Palatino Linotype" w:cs="Tahoma"/>
          <w:b/>
          <w:bCs/>
          <w:sz w:val="22"/>
          <w:szCs w:val="24"/>
        </w:rPr>
        <w:t xml:space="preserve">a) </w:t>
      </w:r>
      <w:r w:rsidR="00B31222" w:rsidRPr="001A73C5">
        <w:rPr>
          <w:rFonts w:ascii="Palatino Linotype" w:eastAsia="Batang" w:hAnsi="Palatino Linotype" w:cs="Tahoma"/>
          <w:b/>
          <w:bCs/>
          <w:sz w:val="22"/>
          <w:szCs w:val="24"/>
        </w:rPr>
        <w:t xml:space="preserve">Turno del </w:t>
      </w:r>
      <w:r w:rsidR="00C459A9" w:rsidRPr="001A73C5">
        <w:rPr>
          <w:rFonts w:ascii="Palatino Linotype" w:hAnsi="Palatino Linotype" w:cs="Tahoma"/>
          <w:b/>
          <w:sz w:val="22"/>
          <w:szCs w:val="24"/>
        </w:rPr>
        <w:t>Recurso de Revisión</w:t>
      </w:r>
      <w:r w:rsidRPr="001A73C5">
        <w:rPr>
          <w:rFonts w:ascii="Palatino Linotype" w:eastAsia="Batang" w:hAnsi="Palatino Linotype" w:cs="Tahoma"/>
          <w:b/>
          <w:bCs/>
          <w:sz w:val="22"/>
          <w:szCs w:val="24"/>
        </w:rPr>
        <w:t>.</w:t>
      </w:r>
      <w:r w:rsidR="00AE489D" w:rsidRPr="001A73C5">
        <w:rPr>
          <w:rFonts w:ascii="Palatino Linotype" w:eastAsia="Batang" w:hAnsi="Palatino Linotype" w:cs="Tahoma"/>
          <w:b/>
          <w:bCs/>
          <w:sz w:val="22"/>
          <w:szCs w:val="24"/>
        </w:rPr>
        <w:t xml:space="preserve"> </w:t>
      </w:r>
      <w:r w:rsidR="00BE4843" w:rsidRPr="001A73C5">
        <w:rPr>
          <w:rFonts w:ascii="Palatino Linotype" w:eastAsia="Batang" w:hAnsi="Palatino Linotype" w:cs="Tahoma"/>
          <w:bCs/>
          <w:sz w:val="22"/>
          <w:szCs w:val="22"/>
        </w:rPr>
        <w:t xml:space="preserve">El </w:t>
      </w:r>
      <w:r w:rsidR="00E42607" w:rsidRPr="001A73C5">
        <w:rPr>
          <w:rFonts w:ascii="Palatino Linotype" w:eastAsia="Batang" w:hAnsi="Palatino Linotype" w:cs="Tahoma"/>
          <w:bCs/>
          <w:sz w:val="22"/>
          <w:szCs w:val="22"/>
        </w:rPr>
        <w:t>diecinueve</w:t>
      </w:r>
      <w:r w:rsidR="00C347CB" w:rsidRPr="001A73C5">
        <w:rPr>
          <w:rFonts w:ascii="Palatino Linotype" w:eastAsia="Batang" w:hAnsi="Palatino Linotype" w:cs="Tahoma"/>
          <w:bCs/>
          <w:sz w:val="22"/>
          <w:szCs w:val="22"/>
        </w:rPr>
        <w:t xml:space="preserve"> de febrero de dos mil diecinueve</w:t>
      </w:r>
      <w:r w:rsidR="00BE4843" w:rsidRPr="001A73C5">
        <w:rPr>
          <w:rFonts w:ascii="Palatino Linotype" w:eastAsia="Batang" w:hAnsi="Palatino Linotype" w:cs="Tahoma"/>
          <w:bCs/>
          <w:sz w:val="22"/>
          <w:szCs w:val="22"/>
        </w:rPr>
        <w:t xml:space="preserve">, el </w:t>
      </w:r>
      <w:r w:rsidR="00BE4843" w:rsidRPr="001A73C5">
        <w:rPr>
          <w:rFonts w:ascii="Palatino Linotype" w:hAnsi="Palatino Linotype" w:cs="Tahoma"/>
          <w:sz w:val="22"/>
          <w:szCs w:val="22"/>
          <w:lang w:val="es-ES"/>
        </w:rPr>
        <w:t>Sistema de Acceso a la Información Mexiquense (SAIMEX),</w:t>
      </w:r>
      <w:r w:rsidR="00BE4843" w:rsidRPr="001A73C5">
        <w:rPr>
          <w:rFonts w:ascii="Palatino Linotype" w:eastAsia="Batang" w:hAnsi="Palatino Linotype" w:cs="Tahoma"/>
          <w:bCs/>
          <w:sz w:val="22"/>
          <w:szCs w:val="22"/>
        </w:rPr>
        <w:t xml:space="preserve"> asignó el número de expediente </w:t>
      </w:r>
      <w:r w:rsidR="000269B1" w:rsidRPr="001A73C5">
        <w:rPr>
          <w:rFonts w:ascii="Palatino Linotype" w:eastAsia="Batang" w:hAnsi="Palatino Linotype" w:cs="Tahoma"/>
          <w:bCs/>
          <w:sz w:val="22"/>
          <w:szCs w:val="22"/>
        </w:rPr>
        <w:t>00</w:t>
      </w:r>
      <w:r w:rsidR="0028339D" w:rsidRPr="001A73C5">
        <w:rPr>
          <w:rFonts w:ascii="Palatino Linotype" w:eastAsia="Batang" w:hAnsi="Palatino Linotype" w:cs="Tahoma"/>
          <w:bCs/>
          <w:sz w:val="22"/>
          <w:szCs w:val="22"/>
        </w:rPr>
        <w:t>806</w:t>
      </w:r>
      <w:r w:rsidR="000269B1" w:rsidRPr="001A73C5">
        <w:rPr>
          <w:rFonts w:ascii="Palatino Linotype" w:eastAsia="Batang" w:hAnsi="Palatino Linotype" w:cs="Tahoma"/>
          <w:bCs/>
          <w:sz w:val="22"/>
          <w:szCs w:val="22"/>
        </w:rPr>
        <w:t>/INFOEM/IP/RR/2019</w:t>
      </w:r>
      <w:r w:rsidR="00BE4843" w:rsidRPr="001A73C5">
        <w:rPr>
          <w:rFonts w:ascii="Palatino Linotype" w:eastAsia="Batang" w:hAnsi="Palatino Linotype" w:cs="Tahoma"/>
          <w:bCs/>
          <w:sz w:val="22"/>
          <w:szCs w:val="22"/>
        </w:rPr>
        <w:t>,</w:t>
      </w:r>
      <w:r w:rsidR="00AE489D" w:rsidRPr="001A73C5">
        <w:rPr>
          <w:rFonts w:ascii="Palatino Linotype" w:eastAsia="Batang" w:hAnsi="Palatino Linotype" w:cs="Tahoma"/>
          <w:bCs/>
          <w:sz w:val="22"/>
          <w:szCs w:val="22"/>
        </w:rPr>
        <w:t xml:space="preserve"> </w:t>
      </w:r>
      <w:r w:rsidR="00BE4843" w:rsidRPr="001A73C5">
        <w:rPr>
          <w:rFonts w:ascii="Palatino Linotype" w:eastAsia="Batang" w:hAnsi="Palatino Linotype" w:cs="Tahoma"/>
          <w:bCs/>
          <w:sz w:val="22"/>
          <w:szCs w:val="22"/>
        </w:rPr>
        <w:t xml:space="preserve">al medio de impugnación que nos ocupa, con base en el sistema </w:t>
      </w:r>
      <w:r w:rsidR="00BE4843" w:rsidRPr="001A73C5">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w:t>
      </w:r>
      <w:r w:rsidR="00317A37" w:rsidRPr="001A73C5">
        <w:rPr>
          <w:rFonts w:ascii="Palatino Linotype" w:eastAsia="Batang" w:hAnsi="Palatino Linotype" w:cs="Tahoma"/>
          <w:bCs/>
          <w:sz w:val="22"/>
          <w:szCs w:val="22"/>
        </w:rPr>
        <w:t>,</w:t>
      </w:r>
      <w:r w:rsidR="00BE4843" w:rsidRPr="001A73C5">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1A73C5" w:rsidRDefault="00BE4843" w:rsidP="000C7BE6">
      <w:pPr>
        <w:spacing w:line="360" w:lineRule="auto"/>
        <w:ind w:left="708"/>
        <w:jc w:val="both"/>
        <w:rPr>
          <w:rFonts w:ascii="Palatino Linotype" w:eastAsia="Batang" w:hAnsi="Palatino Linotype" w:cs="Tahoma"/>
          <w:bCs/>
          <w:sz w:val="22"/>
          <w:szCs w:val="24"/>
        </w:rPr>
      </w:pPr>
    </w:p>
    <w:p w14:paraId="46C5B353" w14:textId="5A3E5DEC" w:rsidR="00B31222" w:rsidRPr="001A73C5" w:rsidRDefault="00625DFB" w:rsidP="000C7BE6">
      <w:pPr>
        <w:spacing w:line="360" w:lineRule="auto"/>
        <w:jc w:val="both"/>
        <w:rPr>
          <w:rFonts w:ascii="Palatino Linotype" w:eastAsia="Batang" w:hAnsi="Palatino Linotype" w:cs="Tahoma"/>
          <w:bCs/>
          <w:sz w:val="22"/>
          <w:szCs w:val="24"/>
          <w:lang w:val="es-ES_tradnl"/>
        </w:rPr>
      </w:pPr>
      <w:r w:rsidRPr="001A73C5">
        <w:rPr>
          <w:rFonts w:ascii="Palatino Linotype" w:eastAsia="Batang" w:hAnsi="Palatino Linotype" w:cs="Tahoma"/>
          <w:b/>
          <w:bCs/>
          <w:sz w:val="22"/>
          <w:szCs w:val="24"/>
        </w:rPr>
        <w:t>b</w:t>
      </w:r>
      <w:r w:rsidR="009F46DC" w:rsidRPr="001A73C5">
        <w:rPr>
          <w:rFonts w:ascii="Palatino Linotype" w:eastAsia="Batang" w:hAnsi="Palatino Linotype" w:cs="Tahoma"/>
          <w:b/>
          <w:bCs/>
          <w:sz w:val="22"/>
          <w:szCs w:val="24"/>
        </w:rPr>
        <w:t xml:space="preserve">) </w:t>
      </w:r>
      <w:r w:rsidR="00B31222" w:rsidRPr="001A73C5">
        <w:rPr>
          <w:rFonts w:ascii="Palatino Linotype" w:eastAsia="Batang" w:hAnsi="Palatino Linotype" w:cs="Tahoma"/>
          <w:b/>
          <w:bCs/>
          <w:sz w:val="22"/>
          <w:szCs w:val="24"/>
        </w:rPr>
        <w:t>Admisión del</w:t>
      </w:r>
      <w:r w:rsidR="00AE489D" w:rsidRPr="001A73C5">
        <w:rPr>
          <w:rFonts w:ascii="Palatino Linotype" w:eastAsia="Batang" w:hAnsi="Palatino Linotype" w:cs="Tahoma"/>
          <w:b/>
          <w:bCs/>
          <w:sz w:val="22"/>
          <w:szCs w:val="24"/>
        </w:rPr>
        <w:t xml:space="preserve"> </w:t>
      </w:r>
      <w:r w:rsidR="00C459A9" w:rsidRPr="001A73C5">
        <w:rPr>
          <w:rFonts w:ascii="Palatino Linotype" w:hAnsi="Palatino Linotype" w:cs="Tahoma"/>
          <w:b/>
          <w:sz w:val="22"/>
          <w:szCs w:val="24"/>
        </w:rPr>
        <w:t>Recurso de Revisión</w:t>
      </w:r>
      <w:r w:rsidR="00B31222" w:rsidRPr="001A73C5">
        <w:rPr>
          <w:rFonts w:ascii="Palatino Linotype" w:eastAsia="Batang" w:hAnsi="Palatino Linotype" w:cs="Tahoma"/>
          <w:b/>
          <w:bCs/>
          <w:sz w:val="22"/>
          <w:szCs w:val="24"/>
          <w:lang w:val="es-ES_tradnl"/>
        </w:rPr>
        <w:t xml:space="preserve">. </w:t>
      </w:r>
      <w:r w:rsidR="00BE4843" w:rsidRPr="001A73C5">
        <w:rPr>
          <w:rFonts w:ascii="Palatino Linotype" w:eastAsia="Batang" w:hAnsi="Palatino Linotype" w:cs="Tahoma"/>
          <w:bCs/>
          <w:sz w:val="22"/>
          <w:szCs w:val="24"/>
          <w:lang w:val="es-ES_tradnl"/>
        </w:rPr>
        <w:t xml:space="preserve">El </w:t>
      </w:r>
      <w:r w:rsidR="00E42607" w:rsidRPr="001A73C5">
        <w:rPr>
          <w:rFonts w:ascii="Palatino Linotype" w:eastAsia="Batang" w:hAnsi="Palatino Linotype" w:cs="Tahoma"/>
          <w:bCs/>
          <w:sz w:val="22"/>
          <w:szCs w:val="24"/>
          <w:lang w:val="es-ES_tradnl"/>
        </w:rPr>
        <w:t>veinticinco de febrero</w:t>
      </w:r>
      <w:r w:rsidR="00C347CB" w:rsidRPr="001A73C5">
        <w:rPr>
          <w:rFonts w:ascii="Palatino Linotype" w:eastAsia="Batang" w:hAnsi="Palatino Linotype" w:cs="Tahoma"/>
          <w:bCs/>
          <w:sz w:val="22"/>
          <w:szCs w:val="24"/>
          <w:lang w:val="es-ES_tradnl"/>
        </w:rPr>
        <w:t xml:space="preserve"> de dos mil diecinueve</w:t>
      </w:r>
      <w:r w:rsidR="00BE4843" w:rsidRPr="001A73C5">
        <w:rPr>
          <w:rFonts w:ascii="Palatino Linotype" w:eastAsia="Batang" w:hAnsi="Palatino Linotype" w:cs="Tahoma"/>
          <w:bCs/>
          <w:sz w:val="22"/>
          <w:szCs w:val="24"/>
          <w:lang w:val="es-ES_tradnl"/>
        </w:rPr>
        <w:t xml:space="preserve">, se acordó la admisión del Recurso de Revisión interpuesto por </w:t>
      </w:r>
      <w:r w:rsidR="0063119B" w:rsidRPr="001A73C5">
        <w:rPr>
          <w:rFonts w:ascii="Palatino Linotype" w:eastAsia="Batang" w:hAnsi="Palatino Linotype" w:cs="Tahoma"/>
          <w:bCs/>
          <w:sz w:val="22"/>
          <w:szCs w:val="24"/>
          <w:lang w:val="es-ES_tradnl"/>
        </w:rPr>
        <w:t>el</w:t>
      </w:r>
      <w:r w:rsidR="00BE4843" w:rsidRPr="001A73C5">
        <w:rPr>
          <w:rFonts w:ascii="Palatino Linotype" w:eastAsia="Batang" w:hAnsi="Palatino Linotype" w:cs="Tahoma"/>
          <w:bCs/>
          <w:sz w:val="22"/>
          <w:szCs w:val="24"/>
          <w:lang w:val="es-ES_tradnl"/>
        </w:rPr>
        <w:t xml:space="preserve"> Recurrente en contra del </w:t>
      </w:r>
      <w:r w:rsidR="00141895" w:rsidRPr="001A73C5">
        <w:rPr>
          <w:rFonts w:ascii="Palatino Linotype" w:eastAsia="Batang" w:hAnsi="Palatino Linotype" w:cs="Tahoma"/>
          <w:bCs/>
          <w:sz w:val="22"/>
          <w:szCs w:val="24"/>
          <w:lang w:val="es-ES_tradnl"/>
        </w:rPr>
        <w:t>Sujeto Obligado</w:t>
      </w:r>
      <w:r w:rsidR="00BE4843" w:rsidRPr="001A73C5">
        <w:rPr>
          <w:rFonts w:ascii="Palatino Linotype" w:eastAsia="Batang" w:hAnsi="Palatino Linotype" w:cs="Tahoma"/>
          <w:bCs/>
          <w:sz w:val="22"/>
          <w:szCs w:val="24"/>
          <w:lang w:val="es-ES_tradnl"/>
        </w:rPr>
        <w:t>, en términos del artículo 185, fracciones I y II</w:t>
      </w:r>
      <w:r w:rsidR="00317A37" w:rsidRPr="001A73C5">
        <w:rPr>
          <w:rFonts w:ascii="Palatino Linotype" w:eastAsia="Batang" w:hAnsi="Palatino Linotype" w:cs="Tahoma"/>
          <w:bCs/>
          <w:sz w:val="22"/>
          <w:szCs w:val="24"/>
          <w:lang w:val="es-ES_tradnl"/>
        </w:rPr>
        <w:t>,</w:t>
      </w:r>
      <w:r w:rsidR="00BE4843" w:rsidRPr="001A73C5">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6027DD3" w14:textId="78A1C251" w:rsidR="004668AA" w:rsidRPr="001A73C5" w:rsidRDefault="004668AA" w:rsidP="000C7BE6">
      <w:pPr>
        <w:spacing w:line="360" w:lineRule="auto"/>
        <w:jc w:val="both"/>
        <w:rPr>
          <w:rFonts w:ascii="Palatino Linotype" w:eastAsia="Batang" w:hAnsi="Palatino Linotype" w:cs="Tahoma"/>
          <w:bCs/>
          <w:sz w:val="22"/>
          <w:szCs w:val="24"/>
          <w:lang w:val="es-ES_tradnl"/>
        </w:rPr>
      </w:pPr>
    </w:p>
    <w:p w14:paraId="4E1C1995" w14:textId="0EAEAF56" w:rsidR="00AC2A41" w:rsidRPr="001A73C5" w:rsidRDefault="004406CF" w:rsidP="000C7BE6">
      <w:pPr>
        <w:spacing w:line="360" w:lineRule="auto"/>
        <w:jc w:val="both"/>
        <w:rPr>
          <w:rFonts w:ascii="Palatino Linotype" w:hAnsi="Palatino Linotype" w:cs="Tahoma"/>
          <w:sz w:val="22"/>
          <w:szCs w:val="22"/>
        </w:rPr>
      </w:pPr>
      <w:r w:rsidRPr="001A73C5">
        <w:rPr>
          <w:rFonts w:ascii="Palatino Linotype" w:hAnsi="Palatino Linotype" w:cs="Tahoma"/>
          <w:b/>
          <w:sz w:val="22"/>
          <w:szCs w:val="24"/>
        </w:rPr>
        <w:t>c</w:t>
      </w:r>
      <w:r w:rsidR="00B31222" w:rsidRPr="001A73C5">
        <w:rPr>
          <w:rFonts w:ascii="Palatino Linotype" w:hAnsi="Palatino Linotype" w:cs="Tahoma"/>
          <w:b/>
          <w:sz w:val="22"/>
          <w:szCs w:val="24"/>
        </w:rPr>
        <w:t xml:space="preserve">) </w:t>
      </w:r>
      <w:r w:rsidR="00AC2A41" w:rsidRPr="001A73C5">
        <w:rPr>
          <w:rFonts w:ascii="Palatino Linotype" w:hAnsi="Palatino Linotype" w:cs="Tahoma"/>
          <w:b/>
          <w:sz w:val="22"/>
          <w:szCs w:val="24"/>
        </w:rPr>
        <w:t xml:space="preserve">Informe justificado del Sujeto Obligado. </w:t>
      </w:r>
      <w:r w:rsidR="00AC2A41" w:rsidRPr="001A73C5">
        <w:rPr>
          <w:rFonts w:ascii="Palatino Linotype" w:hAnsi="Palatino Linotype" w:cs="Tahoma"/>
          <w:sz w:val="22"/>
          <w:szCs w:val="24"/>
        </w:rPr>
        <w:t xml:space="preserve">El </w:t>
      </w:r>
      <w:r w:rsidR="00CC005D" w:rsidRPr="001A73C5">
        <w:rPr>
          <w:rFonts w:ascii="Palatino Linotype" w:hAnsi="Palatino Linotype" w:cs="Tahoma"/>
          <w:sz w:val="22"/>
          <w:szCs w:val="24"/>
        </w:rPr>
        <w:t>seis de marzo de dos mil diecinueve</w:t>
      </w:r>
      <w:r w:rsidR="00AC2A41" w:rsidRPr="001A73C5">
        <w:rPr>
          <w:rFonts w:ascii="Palatino Linotype" w:hAnsi="Palatino Linotype" w:cs="Tahoma"/>
          <w:sz w:val="22"/>
          <w:szCs w:val="24"/>
        </w:rPr>
        <w:t xml:space="preserve">, </w:t>
      </w:r>
      <w:r w:rsidR="00AC2A41" w:rsidRPr="001A73C5">
        <w:rPr>
          <w:rFonts w:ascii="Palatino Linotype" w:hAnsi="Palatino Linotype" w:cs="Tahoma"/>
          <w:sz w:val="22"/>
          <w:szCs w:val="22"/>
          <w:lang w:val="es-ES_tradnl"/>
        </w:rPr>
        <w:t xml:space="preserve">se recibió a través del </w:t>
      </w:r>
      <w:r w:rsidR="00AC2A41" w:rsidRPr="001A73C5">
        <w:rPr>
          <w:rFonts w:ascii="Palatino Linotype" w:hAnsi="Palatino Linotype" w:cs="Tahoma"/>
          <w:sz w:val="22"/>
          <w:szCs w:val="22"/>
        </w:rPr>
        <w:t>Sistema de Acceso a la Información Mexiquense (SAIMEX)</w:t>
      </w:r>
      <w:r w:rsidR="00AC2A41" w:rsidRPr="001A73C5">
        <w:rPr>
          <w:rFonts w:ascii="Palatino Linotype" w:hAnsi="Palatino Linotype" w:cs="Tahoma"/>
          <w:sz w:val="22"/>
          <w:szCs w:val="22"/>
          <w:lang w:val="es-ES_tradnl"/>
        </w:rPr>
        <w:t xml:space="preserve">, </w:t>
      </w:r>
      <w:r w:rsidR="00AC2A41" w:rsidRPr="001A73C5">
        <w:rPr>
          <w:rFonts w:ascii="Palatino Linotype" w:hAnsi="Palatino Linotype" w:cs="Tahoma"/>
          <w:bCs/>
          <w:iCs/>
          <w:sz w:val="22"/>
          <w:szCs w:val="22"/>
        </w:rPr>
        <w:t xml:space="preserve">el Informe Justificado, suscrito por </w:t>
      </w:r>
      <w:r w:rsidR="00655806" w:rsidRPr="001A73C5">
        <w:rPr>
          <w:rFonts w:ascii="Palatino Linotype" w:hAnsi="Palatino Linotype" w:cs="Tahoma"/>
          <w:bCs/>
          <w:iCs/>
          <w:sz w:val="22"/>
          <w:szCs w:val="22"/>
        </w:rPr>
        <w:t xml:space="preserve">la </w:t>
      </w:r>
      <w:r w:rsidR="00AC2A41" w:rsidRPr="001A73C5">
        <w:rPr>
          <w:rFonts w:ascii="Palatino Linotype" w:hAnsi="Palatino Linotype" w:cs="Tahoma"/>
          <w:bCs/>
          <w:iCs/>
          <w:sz w:val="22"/>
          <w:szCs w:val="22"/>
        </w:rPr>
        <w:t>Titular de la Unidad de Transparencia</w:t>
      </w:r>
      <w:r w:rsidR="00655806" w:rsidRPr="001A73C5">
        <w:rPr>
          <w:rFonts w:ascii="Palatino Linotype" w:hAnsi="Palatino Linotype" w:cs="Tahoma"/>
          <w:bCs/>
          <w:iCs/>
          <w:sz w:val="22"/>
          <w:szCs w:val="22"/>
        </w:rPr>
        <w:t xml:space="preserve"> del Ayuntamiento de Toluca y dirigido al Comisionado Ponente</w:t>
      </w:r>
      <w:r w:rsidR="00AC2A41" w:rsidRPr="001A73C5">
        <w:rPr>
          <w:rFonts w:ascii="Palatino Linotype" w:hAnsi="Palatino Linotype" w:cs="Tahoma"/>
          <w:sz w:val="22"/>
          <w:szCs w:val="22"/>
        </w:rPr>
        <w:t>, que en su parte medular menciona lo siguiente:</w:t>
      </w:r>
    </w:p>
    <w:p w14:paraId="5E893448" w14:textId="77777777" w:rsidR="00655806" w:rsidRPr="001A73C5" w:rsidRDefault="00655806" w:rsidP="000C7BE6">
      <w:pPr>
        <w:spacing w:line="360" w:lineRule="auto"/>
        <w:jc w:val="both"/>
        <w:rPr>
          <w:rFonts w:ascii="Palatino Linotype" w:hAnsi="Palatino Linotype" w:cs="Tahoma"/>
          <w:sz w:val="22"/>
          <w:szCs w:val="22"/>
        </w:rPr>
      </w:pPr>
    </w:p>
    <w:p w14:paraId="50A79748" w14:textId="1AB57F88"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w:t>
      </w:r>
    </w:p>
    <w:p w14:paraId="2235120A" w14:textId="038AAF9D"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En tal virtud en este acto se notifica la respuesta a la solicitud de información emplazada por el ahora recurrente la cual se proporciona mediante las siguientes documentales que hacen prueba plena y que consisten en:</w:t>
      </w:r>
    </w:p>
    <w:p w14:paraId="7A7FC09F" w14:textId="77777777" w:rsidR="00655806" w:rsidRPr="001A73C5" w:rsidRDefault="00655806" w:rsidP="000C7BE6">
      <w:pPr>
        <w:spacing w:line="360" w:lineRule="auto"/>
        <w:ind w:left="567" w:right="567"/>
        <w:jc w:val="both"/>
        <w:rPr>
          <w:rFonts w:ascii="Palatino Linotype" w:hAnsi="Palatino Linotype" w:cs="Tahoma"/>
          <w:i/>
        </w:rPr>
      </w:pPr>
    </w:p>
    <w:p w14:paraId="02BDD87B" w14:textId="7DA81E35"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 xml:space="preserve">El oficio Nº </w:t>
      </w:r>
      <w:r w:rsidRPr="001A73C5">
        <w:rPr>
          <w:rFonts w:ascii="Palatino Linotype" w:hAnsi="Palatino Linotype" w:cs="Tahoma"/>
          <w:b/>
          <w:bCs/>
          <w:i/>
        </w:rPr>
        <w:t xml:space="preserve">S A/01202/2019 </w:t>
      </w:r>
      <w:r w:rsidRPr="001A73C5">
        <w:rPr>
          <w:rFonts w:ascii="Palatino Linotype" w:hAnsi="Palatino Linotype" w:cs="Tahoma"/>
          <w:i/>
        </w:rPr>
        <w:t>(anexo 2), de fecha 04 de marzo signado por el Licenciado en Derecho Ricardo Moreno Bastida, documental en la cual se informa que:</w:t>
      </w:r>
    </w:p>
    <w:p w14:paraId="359BCD44" w14:textId="77777777" w:rsidR="00655806" w:rsidRPr="001A73C5" w:rsidRDefault="00655806" w:rsidP="000C7BE6">
      <w:pPr>
        <w:spacing w:line="360" w:lineRule="auto"/>
        <w:ind w:left="567" w:right="567"/>
        <w:jc w:val="both"/>
        <w:rPr>
          <w:rFonts w:ascii="Palatino Linotype" w:hAnsi="Palatino Linotype" w:cs="Tahoma"/>
          <w:i/>
        </w:rPr>
      </w:pPr>
    </w:p>
    <w:p w14:paraId="23F063E3" w14:textId="5A6956C6"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 xml:space="preserve">‘Se realizó la búsqueda en los archivos del Departamento de Control de Patrimonio Inmobiliario Municipal, adscrito a esta Secretaría sin embargo no se localizó el documento que se requiere, por </w:t>
      </w:r>
      <w:r w:rsidRPr="001A73C5">
        <w:rPr>
          <w:rFonts w:ascii="Palatino Linotype" w:hAnsi="Palatino Linotype" w:cs="Tahoma"/>
          <w:i/>
        </w:rPr>
        <w:lastRenderedPageBreak/>
        <w:t>lo tanto no es posible expedir la copia certificada, es importante mencionar que este Departamento paso a ser parte de esta Secretaría a partir del 1° enero de 2016, debido a la reestructuración realizada en la pasada Administración 2016-2018, de igual manera se realizó una búsqueda en los archivos de la Coordinación de Estudios y Reglamentación Municipal, sin localizar dicho documento, cabe aclara que si bien se puso a su disposición la copia certificada del acuerdo de cabildo número 174 de fecha 5 junio de 1992 registrada en el libro de Actas de Cabildo en la secretaría de mismo a fojas 789, de esta Secretaría por lo que se mantiene con la misma información proporcionada en la solicitud de información de origen</w:t>
      </w:r>
      <w:r w:rsidR="00341910" w:rsidRPr="001A73C5">
        <w:rPr>
          <w:rFonts w:ascii="Palatino Linotype" w:hAnsi="Palatino Linotype" w:cs="Tahoma"/>
          <w:i/>
        </w:rPr>
        <w:t>’</w:t>
      </w:r>
    </w:p>
    <w:p w14:paraId="1632E304" w14:textId="77777777" w:rsidR="00341910" w:rsidRPr="001A73C5" w:rsidRDefault="00341910" w:rsidP="000C7BE6">
      <w:pPr>
        <w:spacing w:line="360" w:lineRule="auto"/>
        <w:ind w:left="567" w:right="567"/>
        <w:jc w:val="both"/>
        <w:rPr>
          <w:rFonts w:ascii="Palatino Linotype" w:hAnsi="Palatino Linotype" w:cs="Tahoma"/>
          <w:i/>
        </w:rPr>
      </w:pPr>
    </w:p>
    <w:p w14:paraId="0B404CE1" w14:textId="677BF733"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En virtud de lo anterior es de manifestar que se ratifican en todas y cada una de sus partes la respuesta emitida</w:t>
      </w:r>
      <w:r w:rsidR="00341910" w:rsidRPr="001A73C5">
        <w:rPr>
          <w:rFonts w:ascii="Palatino Linotype" w:hAnsi="Palatino Linotype" w:cs="Tahoma"/>
          <w:i/>
        </w:rPr>
        <w:t xml:space="preserve"> </w:t>
      </w:r>
      <w:r w:rsidRPr="001A73C5">
        <w:rPr>
          <w:rFonts w:ascii="Palatino Linotype" w:hAnsi="Palatino Linotype" w:cs="Tahoma"/>
          <w:i/>
        </w:rPr>
        <w:t>por conducto del Licenciado Ricardo Moreno Bastida en su carácter de</w:t>
      </w:r>
      <w:r w:rsidR="00584FE1" w:rsidRPr="001A73C5">
        <w:rPr>
          <w:rFonts w:ascii="Palatino Linotype" w:hAnsi="Palatino Linotype" w:cs="Tahoma"/>
          <w:i/>
        </w:rPr>
        <w:t xml:space="preserve"> Secretario del Ayuntamiento, e</w:t>
      </w:r>
      <w:r w:rsidRPr="001A73C5">
        <w:rPr>
          <w:rFonts w:ascii="Palatino Linotype" w:hAnsi="Palatino Linotype" w:cs="Tahoma"/>
          <w:i/>
        </w:rPr>
        <w:t>n función</w:t>
      </w:r>
      <w:r w:rsidR="00341910" w:rsidRPr="001A73C5">
        <w:rPr>
          <w:rFonts w:ascii="Palatino Linotype" w:hAnsi="Palatino Linotype" w:cs="Tahoma"/>
          <w:i/>
        </w:rPr>
        <w:t xml:space="preserve"> </w:t>
      </w:r>
      <w:r w:rsidRPr="001A73C5">
        <w:rPr>
          <w:rFonts w:ascii="Palatino Linotype" w:hAnsi="Palatino Linotype" w:cs="Tahoma"/>
          <w:i/>
        </w:rPr>
        <w:t xml:space="preserve">de las siguientes consideraciones de hecho y de derecho que a continuación se </w:t>
      </w:r>
      <w:r w:rsidR="00341910" w:rsidRPr="001A73C5">
        <w:rPr>
          <w:rFonts w:ascii="Palatino Linotype" w:hAnsi="Palatino Linotype" w:cs="Tahoma"/>
          <w:i/>
        </w:rPr>
        <w:t>expresan</w:t>
      </w:r>
      <w:r w:rsidRPr="001A73C5">
        <w:rPr>
          <w:rFonts w:ascii="Palatino Linotype" w:hAnsi="Palatino Linotype" w:cs="Tahoma"/>
          <w:i/>
        </w:rPr>
        <w:t>:</w:t>
      </w:r>
    </w:p>
    <w:p w14:paraId="2BDB7FB5" w14:textId="77777777" w:rsidR="00341910" w:rsidRPr="001A73C5" w:rsidRDefault="00341910" w:rsidP="000C7BE6">
      <w:pPr>
        <w:spacing w:line="360" w:lineRule="auto"/>
        <w:ind w:left="567" w:right="567"/>
        <w:jc w:val="both"/>
        <w:rPr>
          <w:rFonts w:ascii="Palatino Linotype" w:hAnsi="Palatino Linotype" w:cs="Tahoma"/>
          <w:i/>
        </w:rPr>
      </w:pPr>
    </w:p>
    <w:p w14:paraId="73B81CCB" w14:textId="3E997093"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En primer lugar es de hace notar en el presente asunto, que si bien es cierto la Ley de Transparencia y Acceso a</w:t>
      </w:r>
      <w:r w:rsidR="00341910" w:rsidRPr="001A73C5">
        <w:rPr>
          <w:rFonts w:ascii="Palatino Linotype" w:hAnsi="Palatino Linotype" w:cs="Tahoma"/>
          <w:i/>
        </w:rPr>
        <w:t xml:space="preserve"> </w:t>
      </w:r>
      <w:r w:rsidRPr="001A73C5">
        <w:rPr>
          <w:rFonts w:ascii="Palatino Linotype" w:hAnsi="Palatino Linotype" w:cs="Tahoma"/>
          <w:i/>
        </w:rPr>
        <w:t>la Información Pública del Estado de México y Municipios establece en su artículo 4 lo siguiente:</w:t>
      </w:r>
    </w:p>
    <w:p w14:paraId="1F809CEF" w14:textId="77777777" w:rsidR="00341910" w:rsidRPr="001A73C5" w:rsidRDefault="00341910" w:rsidP="000C7BE6">
      <w:pPr>
        <w:spacing w:line="360" w:lineRule="auto"/>
        <w:ind w:left="567" w:right="567"/>
        <w:jc w:val="both"/>
        <w:rPr>
          <w:rFonts w:ascii="Palatino Linotype" w:hAnsi="Palatino Linotype" w:cs="Tahoma"/>
          <w:i/>
        </w:rPr>
      </w:pPr>
    </w:p>
    <w:p w14:paraId="24113506" w14:textId="0680B8D0" w:rsidR="00341910" w:rsidRPr="001A73C5" w:rsidRDefault="00341910" w:rsidP="000C7BE6">
      <w:pPr>
        <w:spacing w:line="360" w:lineRule="auto"/>
        <w:ind w:left="567" w:right="567"/>
        <w:jc w:val="center"/>
        <w:rPr>
          <w:rFonts w:ascii="Palatino Linotype" w:hAnsi="Palatino Linotype" w:cs="Tahoma"/>
          <w:i/>
        </w:rPr>
      </w:pPr>
      <w:r w:rsidRPr="001A73C5">
        <w:rPr>
          <w:rFonts w:ascii="Palatino Linotype" w:hAnsi="Palatino Linotype" w:cs="Tahoma"/>
          <w:i/>
        </w:rPr>
        <w:t>[Se reproduce el artículo 4 de la Ley citada]</w:t>
      </w:r>
    </w:p>
    <w:p w14:paraId="133EAF66" w14:textId="77777777" w:rsidR="00341910" w:rsidRPr="001A73C5" w:rsidRDefault="00341910" w:rsidP="000C7BE6">
      <w:pPr>
        <w:spacing w:line="360" w:lineRule="auto"/>
        <w:ind w:left="567" w:right="567"/>
        <w:jc w:val="both"/>
        <w:rPr>
          <w:rFonts w:ascii="Palatino Linotype" w:hAnsi="Palatino Linotype" w:cs="Tahoma"/>
          <w:i/>
        </w:rPr>
      </w:pPr>
      <w:bookmarkStart w:id="0" w:name="_GoBack"/>
      <w:bookmarkEnd w:id="0"/>
    </w:p>
    <w:p w14:paraId="4B019BCC" w14:textId="17BB77B2" w:rsidR="00147DC6" w:rsidRPr="001A73C5" w:rsidRDefault="00341910" w:rsidP="000C7BE6">
      <w:pPr>
        <w:spacing w:line="360" w:lineRule="auto"/>
        <w:ind w:left="567" w:right="567"/>
        <w:jc w:val="both"/>
        <w:rPr>
          <w:rFonts w:ascii="Palatino Linotype" w:hAnsi="Palatino Linotype" w:cs="Tahoma"/>
          <w:i/>
        </w:rPr>
      </w:pPr>
      <w:r w:rsidRPr="001A73C5">
        <w:rPr>
          <w:rFonts w:ascii="Palatino Linotype" w:hAnsi="Palatino Linotype" w:cs="Tahoma"/>
          <w:i/>
        </w:rPr>
        <w:t xml:space="preserve">También lo es que el referido derecho subjetivo no aplica, toda vez que el documento que solicita el peticionario, fue derivado de un acto contractual entre ‘EL AYUNTAMIENTO DE TOLUCA’ que estaba en funciones en esa época y el "PARTICULAR" con el que se celebró dicho acto, de nombre </w:t>
      </w:r>
      <w:r w:rsidR="00584FE1" w:rsidRPr="001A73C5">
        <w:rPr>
          <w:rFonts w:ascii="Palatino Linotype" w:hAnsi="Palatino Linotype" w:cs="Tahoma"/>
          <w:i/>
        </w:rPr>
        <w:t>[…]</w:t>
      </w:r>
      <w:r w:rsidRPr="001A73C5">
        <w:rPr>
          <w:rFonts w:ascii="Palatino Linotype" w:hAnsi="Palatino Linotype" w:cs="Tahoma"/>
          <w:i/>
        </w:rPr>
        <w:t xml:space="preserve">, por lo que realizando el análisis del documento en mención no aparece por ninguna parte de las 5 hojas que integran el multicitado documento el nombre del C. </w:t>
      </w:r>
      <w:r w:rsidR="009278F5">
        <w:rPr>
          <w:rFonts w:ascii="Palatino Linotype" w:hAnsi="Palatino Linotype" w:cs="Tahoma"/>
          <w:i/>
        </w:rPr>
        <w:t>XXXXXXXXXXXX</w:t>
      </w:r>
      <w:r w:rsidRPr="001A73C5">
        <w:rPr>
          <w:rFonts w:ascii="Palatino Linotype" w:hAnsi="Palatino Linotype" w:cs="Tahoma"/>
          <w:i/>
        </w:rPr>
        <w:t xml:space="preserve"> , desprendié</w:t>
      </w:r>
      <w:r w:rsidR="00147DC6" w:rsidRPr="001A73C5">
        <w:rPr>
          <w:rFonts w:ascii="Palatino Linotype" w:hAnsi="Palatino Linotype" w:cs="Tahoma"/>
          <w:i/>
        </w:rPr>
        <w:t>ndose de lo anterior que la referida persona no formo parte en dicho contrato, por lo que no es procedente entregar copias certificadas del mismo, dado que como ya menciono, no es el titular de los derechos que tutela el referido documento, donde además aparecen nombres y firmas de testigos cuya identidad es necesario resguardar.</w:t>
      </w:r>
    </w:p>
    <w:p w14:paraId="5D0DB935" w14:textId="77777777" w:rsidR="00147DC6" w:rsidRPr="001A73C5" w:rsidRDefault="00147DC6" w:rsidP="000C7BE6">
      <w:pPr>
        <w:spacing w:line="360" w:lineRule="auto"/>
        <w:ind w:left="567" w:right="567"/>
        <w:jc w:val="both"/>
        <w:rPr>
          <w:rFonts w:ascii="Palatino Linotype" w:hAnsi="Palatino Linotype" w:cs="Tahoma"/>
          <w:i/>
        </w:rPr>
      </w:pPr>
    </w:p>
    <w:p w14:paraId="66DB997E" w14:textId="7E5F4F75" w:rsidR="00341910" w:rsidRPr="001A73C5" w:rsidRDefault="00147DC6" w:rsidP="000C7BE6">
      <w:pPr>
        <w:spacing w:line="360" w:lineRule="auto"/>
        <w:ind w:left="567" w:right="567"/>
        <w:jc w:val="both"/>
        <w:rPr>
          <w:rFonts w:ascii="Palatino Linotype" w:hAnsi="Palatino Linotype" w:cs="Tahoma"/>
          <w:i/>
        </w:rPr>
      </w:pPr>
      <w:r w:rsidRPr="001A73C5">
        <w:rPr>
          <w:rFonts w:ascii="Palatino Linotype" w:hAnsi="Palatino Linotype" w:cs="Tahoma"/>
          <w:i/>
        </w:rPr>
        <w:t>Aunado a ello es compromiso de esta Administración Pública Municipal (Sujeto Obligado), aplicar las medidas de seguridad que regula el Capitulo Segundo denominado "De las Medidas de Seguridad" en su artículo 43 de la Ley de Protección de Datos Persona les en Posesión de Sujetos Obligados del Estado de México y Municipios que a la letra dice:</w:t>
      </w:r>
    </w:p>
    <w:p w14:paraId="2978454C" w14:textId="77777777" w:rsidR="00147DC6" w:rsidRPr="001A73C5" w:rsidRDefault="00147DC6" w:rsidP="000C7BE6">
      <w:pPr>
        <w:spacing w:line="360" w:lineRule="auto"/>
        <w:ind w:left="567" w:right="567"/>
        <w:jc w:val="both"/>
        <w:rPr>
          <w:rFonts w:ascii="Palatino Linotype" w:hAnsi="Palatino Linotype" w:cs="Tahoma"/>
          <w:i/>
        </w:rPr>
      </w:pPr>
    </w:p>
    <w:p w14:paraId="06074FF3" w14:textId="35A80470" w:rsidR="00147DC6" w:rsidRPr="001A73C5" w:rsidRDefault="00147DC6" w:rsidP="000C7BE6">
      <w:pPr>
        <w:spacing w:line="360" w:lineRule="auto"/>
        <w:ind w:left="567" w:right="567"/>
        <w:jc w:val="center"/>
        <w:rPr>
          <w:rFonts w:ascii="Palatino Linotype" w:hAnsi="Palatino Linotype" w:cs="Tahoma"/>
          <w:i/>
        </w:rPr>
      </w:pPr>
      <w:r w:rsidRPr="001A73C5">
        <w:rPr>
          <w:rFonts w:ascii="Palatino Linotype" w:hAnsi="Palatino Linotype" w:cs="Tahoma"/>
          <w:i/>
        </w:rPr>
        <w:t>[Se reproduce el artículo 43 de la Ley citada]</w:t>
      </w:r>
    </w:p>
    <w:p w14:paraId="16CED1B6" w14:textId="77777777" w:rsidR="00B52405" w:rsidRPr="001A73C5" w:rsidRDefault="00B52405" w:rsidP="000C7BE6">
      <w:pPr>
        <w:spacing w:line="360" w:lineRule="auto"/>
        <w:ind w:left="567" w:right="567"/>
        <w:jc w:val="center"/>
        <w:rPr>
          <w:rFonts w:ascii="Palatino Linotype" w:hAnsi="Palatino Linotype" w:cs="Tahoma"/>
          <w:i/>
        </w:rPr>
      </w:pPr>
    </w:p>
    <w:p w14:paraId="3BA87512" w14:textId="165FFA3D" w:rsidR="00B52405" w:rsidRPr="001A73C5" w:rsidRDefault="00B52405" w:rsidP="000C7BE6">
      <w:pPr>
        <w:spacing w:line="360" w:lineRule="auto"/>
        <w:ind w:left="567" w:right="567"/>
        <w:jc w:val="both"/>
        <w:rPr>
          <w:rFonts w:ascii="Palatino Linotype" w:hAnsi="Palatino Linotype" w:cs="Tahoma"/>
          <w:i/>
        </w:rPr>
      </w:pPr>
      <w:r w:rsidRPr="001A73C5">
        <w:rPr>
          <w:rFonts w:ascii="Palatino Linotype" w:hAnsi="Palatino Linotype" w:cs="Tahoma"/>
          <w:i/>
        </w:rPr>
        <w:t>Por los argumentos y consideraciones vertidas, solicito atentamente a esa Ponencia:</w:t>
      </w:r>
    </w:p>
    <w:p w14:paraId="7B0FAB81" w14:textId="77777777" w:rsidR="00B52405" w:rsidRPr="001A73C5" w:rsidRDefault="00B52405" w:rsidP="000C7BE6">
      <w:pPr>
        <w:spacing w:line="360" w:lineRule="auto"/>
        <w:ind w:left="567" w:right="567"/>
        <w:jc w:val="both"/>
        <w:rPr>
          <w:rFonts w:ascii="Palatino Linotype" w:hAnsi="Palatino Linotype" w:cs="Tahoma"/>
          <w:i/>
        </w:rPr>
      </w:pPr>
    </w:p>
    <w:p w14:paraId="489FF7CC" w14:textId="77777777" w:rsidR="00B52405" w:rsidRPr="001A73C5" w:rsidRDefault="00B52405" w:rsidP="000C7BE6">
      <w:pPr>
        <w:spacing w:line="360" w:lineRule="auto"/>
        <w:ind w:left="567" w:right="567"/>
        <w:jc w:val="both"/>
        <w:rPr>
          <w:rFonts w:ascii="Palatino Linotype" w:hAnsi="Palatino Linotype" w:cs="Tahoma"/>
          <w:i/>
        </w:rPr>
      </w:pPr>
      <w:r w:rsidRPr="001A73C5">
        <w:rPr>
          <w:rFonts w:ascii="Palatino Linotype" w:hAnsi="Palatino Linotype" w:cs="Tahoma"/>
          <w:b/>
          <w:i/>
        </w:rPr>
        <w:t>PRIMERO-</w:t>
      </w:r>
      <w:r w:rsidRPr="001A73C5">
        <w:rPr>
          <w:rFonts w:ascii="Palatino Linotype" w:hAnsi="Palatino Linotype" w:cs="Tahoma"/>
          <w:i/>
        </w:rPr>
        <w:t xml:space="preserve">Tener por atendida la solicitud de información con número de folio </w:t>
      </w:r>
      <w:r w:rsidRPr="001A73C5">
        <w:rPr>
          <w:rFonts w:ascii="Palatino Linotype" w:hAnsi="Palatino Linotype" w:cs="Tahoma"/>
          <w:b/>
          <w:i/>
        </w:rPr>
        <w:t>00030/TOLUCA/IP/2018.</w:t>
      </w:r>
    </w:p>
    <w:p w14:paraId="233380A8" w14:textId="77777777" w:rsidR="00B52405" w:rsidRPr="001A73C5" w:rsidRDefault="00B52405" w:rsidP="000C7BE6">
      <w:pPr>
        <w:spacing w:line="360" w:lineRule="auto"/>
        <w:ind w:left="567" w:right="567"/>
        <w:jc w:val="both"/>
        <w:rPr>
          <w:rFonts w:ascii="Palatino Linotype" w:hAnsi="Palatino Linotype" w:cs="Tahoma"/>
          <w:i/>
        </w:rPr>
      </w:pPr>
    </w:p>
    <w:p w14:paraId="56878A86" w14:textId="2C4A55D1" w:rsidR="00B52405" w:rsidRPr="001A73C5" w:rsidRDefault="00B52405" w:rsidP="000C7BE6">
      <w:pPr>
        <w:spacing w:line="360" w:lineRule="auto"/>
        <w:ind w:left="567" w:right="567"/>
        <w:jc w:val="both"/>
        <w:rPr>
          <w:rFonts w:ascii="Palatino Linotype" w:hAnsi="Palatino Linotype" w:cs="Tahoma"/>
          <w:i/>
        </w:rPr>
      </w:pPr>
      <w:r w:rsidRPr="001A73C5">
        <w:rPr>
          <w:rFonts w:ascii="Palatino Linotype" w:hAnsi="Palatino Linotype" w:cs="Tahoma"/>
          <w:b/>
          <w:i/>
        </w:rPr>
        <w:t>SEGUNDO</w:t>
      </w:r>
      <w:r w:rsidRPr="001A73C5">
        <w:rPr>
          <w:rFonts w:ascii="Palatino Linotype" w:hAnsi="Palatino Linotype" w:cs="Tahoma"/>
          <w:i/>
        </w:rPr>
        <w:t xml:space="preserve"> Tener por rendido el Informe Justificado correspondiente al recurso de revisión con número de expediente </w:t>
      </w:r>
      <w:r w:rsidRPr="001A73C5">
        <w:rPr>
          <w:rFonts w:ascii="Palatino Linotype" w:hAnsi="Palatino Linotype" w:cs="Tahoma"/>
          <w:b/>
          <w:i/>
        </w:rPr>
        <w:t>00806/INFOEM/I P/RR/2019.</w:t>
      </w:r>
    </w:p>
    <w:p w14:paraId="3ACB026D" w14:textId="77777777" w:rsidR="00B52405" w:rsidRPr="001A73C5" w:rsidRDefault="00B52405" w:rsidP="000C7BE6">
      <w:pPr>
        <w:spacing w:line="360" w:lineRule="auto"/>
        <w:ind w:left="567" w:right="567"/>
        <w:jc w:val="both"/>
        <w:rPr>
          <w:rFonts w:ascii="Palatino Linotype" w:hAnsi="Palatino Linotype" w:cs="Tahoma"/>
          <w:i/>
        </w:rPr>
      </w:pPr>
    </w:p>
    <w:p w14:paraId="174FDF7A" w14:textId="44934B97" w:rsidR="00B52405" w:rsidRPr="001A73C5" w:rsidRDefault="00B52405" w:rsidP="000C7BE6">
      <w:pPr>
        <w:spacing w:line="360" w:lineRule="auto"/>
        <w:ind w:left="567" w:right="567"/>
        <w:jc w:val="both"/>
        <w:rPr>
          <w:rFonts w:ascii="Palatino Linotype" w:hAnsi="Palatino Linotype" w:cs="Tahoma"/>
          <w:i/>
        </w:rPr>
      </w:pPr>
      <w:r w:rsidRPr="001A73C5">
        <w:rPr>
          <w:rFonts w:ascii="Palatino Linotype" w:hAnsi="Palatino Linotype" w:cs="Tahoma"/>
          <w:b/>
          <w:i/>
        </w:rPr>
        <w:t>TERCERO-</w:t>
      </w:r>
      <w:r w:rsidRPr="001A73C5">
        <w:rPr>
          <w:rFonts w:ascii="Palatino Linotype" w:hAnsi="Palatino Linotype" w:cs="Tahoma"/>
          <w:i/>
        </w:rPr>
        <w:t xml:space="preserve"> Que una vez evaluados todos los elementos que consideren oportunos, se determine la resolución al recurso de revisión número </w:t>
      </w:r>
      <w:r w:rsidRPr="001A73C5">
        <w:rPr>
          <w:rFonts w:ascii="Palatino Linotype" w:hAnsi="Palatino Linotype" w:cs="Tahoma"/>
          <w:b/>
          <w:i/>
        </w:rPr>
        <w:t>00806/INFOEM/IP/RR/2019.</w:t>
      </w:r>
    </w:p>
    <w:p w14:paraId="3FEA3CAD" w14:textId="1CB42734" w:rsidR="00655806" w:rsidRPr="001A73C5" w:rsidRDefault="00655806" w:rsidP="000C7BE6">
      <w:pPr>
        <w:spacing w:line="360" w:lineRule="auto"/>
        <w:ind w:left="567" w:right="567"/>
        <w:jc w:val="both"/>
        <w:rPr>
          <w:rFonts w:ascii="Palatino Linotype" w:hAnsi="Palatino Linotype" w:cs="Tahoma"/>
          <w:i/>
        </w:rPr>
      </w:pPr>
      <w:r w:rsidRPr="001A73C5">
        <w:rPr>
          <w:rFonts w:ascii="Palatino Linotype" w:hAnsi="Palatino Linotype" w:cs="Tahoma"/>
          <w:i/>
        </w:rPr>
        <w:t>…”</w:t>
      </w:r>
    </w:p>
    <w:p w14:paraId="4FD8FF1F" w14:textId="327503B6" w:rsidR="00E42607" w:rsidRPr="001A73C5" w:rsidRDefault="00E42607" w:rsidP="000C7BE6">
      <w:pPr>
        <w:spacing w:line="360" w:lineRule="auto"/>
        <w:jc w:val="both"/>
        <w:rPr>
          <w:rFonts w:ascii="Palatino Linotype" w:hAnsi="Palatino Linotype" w:cs="Tahoma"/>
          <w:b/>
          <w:sz w:val="22"/>
          <w:szCs w:val="24"/>
        </w:rPr>
      </w:pPr>
    </w:p>
    <w:p w14:paraId="61C7B6C5" w14:textId="71096571" w:rsidR="00B52405" w:rsidRPr="001A73C5" w:rsidRDefault="00B52405"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El Sujeto Obligado adjuntó la digitalización de los siguientes documentos:</w:t>
      </w:r>
    </w:p>
    <w:p w14:paraId="0CD8B7A1" w14:textId="77777777" w:rsidR="00B52405" w:rsidRPr="001A73C5" w:rsidRDefault="00B52405" w:rsidP="000C7BE6">
      <w:pPr>
        <w:spacing w:line="360" w:lineRule="auto"/>
        <w:jc w:val="both"/>
        <w:rPr>
          <w:rFonts w:ascii="Palatino Linotype" w:hAnsi="Palatino Linotype" w:cs="Tahoma"/>
          <w:sz w:val="22"/>
          <w:szCs w:val="24"/>
        </w:rPr>
      </w:pPr>
    </w:p>
    <w:p w14:paraId="1085849C" w14:textId="2644B6FB" w:rsidR="00B52405" w:rsidRPr="001A73C5" w:rsidRDefault="00B52405"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 xml:space="preserve">i) Oficio número UT/0186/2019, </w:t>
      </w:r>
      <w:r w:rsidR="00124F26" w:rsidRPr="001A73C5">
        <w:rPr>
          <w:rFonts w:ascii="Palatino Linotype" w:hAnsi="Palatino Linotype" w:cs="Tahoma"/>
          <w:sz w:val="22"/>
          <w:szCs w:val="24"/>
        </w:rPr>
        <w:t xml:space="preserve">del veinticinco de febrero de dos mil diecinueve, </w:t>
      </w:r>
      <w:r w:rsidRPr="001A73C5">
        <w:rPr>
          <w:rFonts w:ascii="Palatino Linotype" w:hAnsi="Palatino Linotype" w:cs="Tahoma"/>
          <w:sz w:val="22"/>
          <w:szCs w:val="24"/>
        </w:rPr>
        <w:t>suscrito por la Titular de la Unidad de Transparencia y dirigido</w:t>
      </w:r>
      <w:r w:rsidR="00124F26" w:rsidRPr="001A73C5">
        <w:rPr>
          <w:rFonts w:ascii="Palatino Linotype" w:hAnsi="Palatino Linotype" w:cs="Tahoma"/>
          <w:sz w:val="22"/>
          <w:szCs w:val="24"/>
        </w:rPr>
        <w:t xml:space="preserve"> al Secretario del Ayuntamiento, ambos del Sujeto Obligado, por medio del cual requirió emitiera manifestaciones al Recurso de Revisión interpuesto por el Particular.</w:t>
      </w:r>
    </w:p>
    <w:p w14:paraId="6D3CFF27" w14:textId="77777777" w:rsidR="00B52405" w:rsidRPr="001A73C5" w:rsidRDefault="00B52405" w:rsidP="000C7BE6">
      <w:pPr>
        <w:spacing w:line="360" w:lineRule="auto"/>
        <w:jc w:val="both"/>
        <w:rPr>
          <w:rFonts w:ascii="Palatino Linotype" w:hAnsi="Palatino Linotype" w:cs="Tahoma"/>
          <w:sz w:val="22"/>
          <w:szCs w:val="24"/>
        </w:rPr>
      </w:pPr>
    </w:p>
    <w:p w14:paraId="4B1C5DFB" w14:textId="07797DF4" w:rsidR="00B52405" w:rsidRPr="001A73C5" w:rsidRDefault="00B52405"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lastRenderedPageBreak/>
        <w:t>ii)</w:t>
      </w:r>
      <w:r w:rsidR="00124F26" w:rsidRPr="001A73C5">
        <w:rPr>
          <w:rFonts w:ascii="Palatino Linotype" w:hAnsi="Palatino Linotype" w:cs="Tahoma"/>
          <w:sz w:val="22"/>
          <w:szCs w:val="24"/>
        </w:rPr>
        <w:t xml:space="preserve"> Oficio número SA/01202/2019, del </w:t>
      </w:r>
      <w:r w:rsidR="00112250" w:rsidRPr="001A73C5">
        <w:rPr>
          <w:rFonts w:ascii="Palatino Linotype" w:hAnsi="Palatino Linotype" w:cs="Tahoma"/>
          <w:sz w:val="22"/>
          <w:szCs w:val="24"/>
        </w:rPr>
        <w:t>cuatro de marzo de dos mil diecinueve, suscrito por el Secretario del Ayuntamiento y dirigido a la Titular de la Unidad de Transparencia, ambos del Ente Recurrido, cuyo contenido está referido en el Informe Justificado previamente citado.</w:t>
      </w:r>
    </w:p>
    <w:p w14:paraId="45BB9861" w14:textId="77777777" w:rsidR="00B52405" w:rsidRPr="001A73C5" w:rsidRDefault="00B52405" w:rsidP="000C7BE6">
      <w:pPr>
        <w:spacing w:line="360" w:lineRule="auto"/>
        <w:jc w:val="both"/>
        <w:rPr>
          <w:rFonts w:ascii="Palatino Linotype" w:hAnsi="Palatino Linotype" w:cs="Tahoma"/>
          <w:b/>
          <w:sz w:val="22"/>
          <w:szCs w:val="24"/>
        </w:rPr>
      </w:pPr>
    </w:p>
    <w:p w14:paraId="1D352CD2" w14:textId="375D9A18" w:rsidR="00AC2A41" w:rsidRPr="001A73C5" w:rsidRDefault="00AC2A41" w:rsidP="000C7BE6">
      <w:pPr>
        <w:spacing w:line="360" w:lineRule="auto"/>
        <w:jc w:val="both"/>
        <w:rPr>
          <w:rFonts w:ascii="Palatino Linotype" w:hAnsi="Palatino Linotype" w:cs="Tahoma"/>
          <w:b/>
          <w:sz w:val="22"/>
          <w:szCs w:val="24"/>
        </w:rPr>
      </w:pPr>
      <w:r w:rsidRPr="001A73C5">
        <w:rPr>
          <w:rFonts w:ascii="Palatino Linotype" w:hAnsi="Palatino Linotype" w:cs="Tahoma"/>
          <w:b/>
          <w:sz w:val="22"/>
          <w:szCs w:val="24"/>
        </w:rPr>
        <w:t xml:space="preserve">d) </w:t>
      </w:r>
      <w:r w:rsidRPr="001A73C5">
        <w:rPr>
          <w:rFonts w:ascii="Palatino Linotype" w:hAnsi="Palatino Linotype" w:cs="Tahoma"/>
          <w:b/>
          <w:sz w:val="22"/>
          <w:szCs w:val="22"/>
        </w:rPr>
        <w:t xml:space="preserve">Vista del  Informe Justificado: </w:t>
      </w:r>
      <w:r w:rsidRPr="001A73C5">
        <w:rPr>
          <w:rFonts w:ascii="Palatino Linotype" w:hAnsi="Palatino Linotype" w:cs="Tahoma"/>
          <w:sz w:val="22"/>
          <w:szCs w:val="22"/>
        </w:rPr>
        <w:t xml:space="preserve">El cinco de </w:t>
      </w:r>
      <w:r w:rsidR="00112250" w:rsidRPr="001A73C5">
        <w:rPr>
          <w:rFonts w:ascii="Palatino Linotype" w:hAnsi="Palatino Linotype" w:cs="Tahoma"/>
          <w:sz w:val="22"/>
          <w:szCs w:val="22"/>
        </w:rPr>
        <w:t>abril</w:t>
      </w:r>
      <w:r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w:t>
      </w:r>
      <w:r w:rsidR="00612A83" w:rsidRPr="001A73C5">
        <w:rPr>
          <w:rFonts w:ascii="Palatino Linotype" w:hAnsi="Palatino Linotype" w:cs="Tahoma"/>
          <w:sz w:val="22"/>
          <w:szCs w:val="22"/>
        </w:rPr>
        <w:t>ó</w:t>
      </w:r>
      <w:r w:rsidRPr="001A73C5">
        <w:rPr>
          <w:rFonts w:ascii="Palatino Linotype" w:hAnsi="Palatino Linotype" w:cs="Tahoma"/>
          <w:sz w:val="22"/>
          <w:szCs w:val="22"/>
        </w:rPr>
        <w:t xml:space="preserve">, por haber robustecido su respuesta inicial, el cual fue notificado a las partes, en esa misma fecha, a través del Sistema de Acceso a la Información Mexiquense (SAIMEX). </w:t>
      </w:r>
      <w:r w:rsidRPr="001A73C5">
        <w:rPr>
          <w:rFonts w:ascii="Palatino Linotype" w:hAnsi="Palatino Linotype" w:cs="Tahoma"/>
          <w:b/>
          <w:sz w:val="22"/>
          <w:szCs w:val="22"/>
        </w:rPr>
        <w:t>No obstante</w:t>
      </w:r>
      <w:r w:rsidRPr="001A73C5">
        <w:rPr>
          <w:rFonts w:ascii="Palatino Linotype" w:hAnsi="Palatino Linotype" w:cs="Tahoma"/>
          <w:b/>
          <w:bCs/>
          <w:iCs/>
          <w:sz w:val="22"/>
          <w:szCs w:val="22"/>
          <w:lang w:val="es-ES_tradnl"/>
        </w:rPr>
        <w:t>, el Recurrente omitió realizar manifestación alguna que a su derecho conviniera y asistiera</w:t>
      </w:r>
      <w:r w:rsidRPr="001A73C5">
        <w:rPr>
          <w:rFonts w:ascii="Palatino Linotype" w:hAnsi="Palatino Linotype" w:cs="Tahoma"/>
          <w:b/>
          <w:bCs/>
          <w:iCs/>
          <w:sz w:val="22"/>
          <w:szCs w:val="22"/>
        </w:rPr>
        <w:t>.</w:t>
      </w:r>
    </w:p>
    <w:p w14:paraId="7878BAD6" w14:textId="2A51BFBB" w:rsidR="00AC2A41" w:rsidRPr="001A73C5" w:rsidRDefault="00AC2A41" w:rsidP="000C7BE6">
      <w:pPr>
        <w:spacing w:line="360" w:lineRule="auto"/>
        <w:jc w:val="both"/>
        <w:rPr>
          <w:rFonts w:ascii="Palatino Linotype" w:hAnsi="Palatino Linotype" w:cs="Tahoma"/>
          <w:b/>
          <w:sz w:val="22"/>
          <w:szCs w:val="24"/>
        </w:rPr>
      </w:pPr>
    </w:p>
    <w:p w14:paraId="0F367810" w14:textId="5DC4FCFF" w:rsidR="00AC2A41" w:rsidRPr="001A73C5" w:rsidRDefault="00AC2A41" w:rsidP="000C7BE6">
      <w:pPr>
        <w:spacing w:line="360" w:lineRule="auto"/>
        <w:jc w:val="both"/>
        <w:rPr>
          <w:rFonts w:ascii="Palatino Linotype" w:hAnsi="Palatino Linotype" w:cs="Tahoma"/>
          <w:b/>
          <w:sz w:val="22"/>
          <w:szCs w:val="22"/>
        </w:rPr>
      </w:pPr>
      <w:r w:rsidRPr="001A73C5">
        <w:rPr>
          <w:rFonts w:ascii="Palatino Linotype" w:hAnsi="Palatino Linotype" w:cs="Tahoma"/>
          <w:b/>
          <w:sz w:val="22"/>
          <w:szCs w:val="24"/>
        </w:rPr>
        <w:t xml:space="preserve">e) </w:t>
      </w:r>
      <w:r w:rsidRPr="001A73C5">
        <w:rPr>
          <w:rFonts w:ascii="Palatino Linotype" w:hAnsi="Palatino Linotype" w:cs="Tahoma"/>
          <w:b/>
          <w:bCs/>
          <w:sz w:val="22"/>
          <w:szCs w:val="24"/>
          <w:lang w:val="es-ES"/>
        </w:rPr>
        <w:t>Ampliación del plazo para resolver: </w:t>
      </w:r>
      <w:r w:rsidRPr="001A73C5">
        <w:rPr>
          <w:rFonts w:ascii="Palatino Linotype" w:hAnsi="Palatino Linotype" w:cs="Tahoma"/>
          <w:sz w:val="22"/>
          <w:szCs w:val="24"/>
          <w:lang w:val="es-ES"/>
        </w:rPr>
        <w:t xml:space="preserve">El </w:t>
      </w:r>
      <w:r w:rsidR="00F17C81" w:rsidRPr="001A73C5">
        <w:rPr>
          <w:rFonts w:ascii="Palatino Linotype" w:hAnsi="Palatino Linotype" w:cs="Tahoma"/>
          <w:sz w:val="22"/>
          <w:szCs w:val="24"/>
          <w:lang w:val="es-ES"/>
        </w:rPr>
        <w:t>nueve de abril</w:t>
      </w:r>
      <w:r w:rsidRPr="001A73C5">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veinticinco del mismo mes y año.</w:t>
      </w:r>
    </w:p>
    <w:p w14:paraId="37A8C140" w14:textId="77777777" w:rsidR="00AC2A41" w:rsidRPr="001A73C5" w:rsidRDefault="00AC2A41" w:rsidP="000C7BE6">
      <w:pPr>
        <w:spacing w:line="360" w:lineRule="auto"/>
        <w:jc w:val="both"/>
        <w:rPr>
          <w:rFonts w:ascii="Palatino Linotype" w:hAnsi="Palatino Linotype" w:cs="Tahoma"/>
          <w:b/>
          <w:sz w:val="22"/>
          <w:szCs w:val="24"/>
        </w:rPr>
      </w:pPr>
    </w:p>
    <w:p w14:paraId="2A69F2AA" w14:textId="7CC83263" w:rsidR="00B31222" w:rsidRPr="001A73C5" w:rsidRDefault="00AC2A41" w:rsidP="000C7BE6">
      <w:pPr>
        <w:spacing w:line="360" w:lineRule="auto"/>
        <w:jc w:val="both"/>
        <w:rPr>
          <w:rFonts w:ascii="Palatino Linotype" w:hAnsi="Palatino Linotype" w:cs="Tahoma"/>
          <w:b/>
          <w:sz w:val="22"/>
          <w:szCs w:val="24"/>
        </w:rPr>
      </w:pPr>
      <w:r w:rsidRPr="001A73C5">
        <w:rPr>
          <w:rFonts w:ascii="Palatino Linotype" w:hAnsi="Palatino Linotype" w:cs="Tahoma"/>
          <w:b/>
          <w:sz w:val="22"/>
          <w:szCs w:val="24"/>
        </w:rPr>
        <w:t xml:space="preserve">f) </w:t>
      </w:r>
      <w:r w:rsidR="00B31222" w:rsidRPr="001A73C5">
        <w:rPr>
          <w:rFonts w:ascii="Palatino Linotype" w:hAnsi="Palatino Linotype" w:cs="Tahoma"/>
          <w:b/>
          <w:sz w:val="22"/>
          <w:szCs w:val="24"/>
        </w:rPr>
        <w:t>Cierre de instrucción</w:t>
      </w:r>
      <w:r w:rsidR="008E5077" w:rsidRPr="001A73C5">
        <w:rPr>
          <w:rFonts w:ascii="Palatino Linotype" w:hAnsi="Palatino Linotype" w:cs="Tahoma"/>
          <w:b/>
          <w:sz w:val="22"/>
          <w:szCs w:val="24"/>
        </w:rPr>
        <w:t>.</w:t>
      </w:r>
      <w:r w:rsidR="00B31222" w:rsidRPr="001A73C5">
        <w:rPr>
          <w:rFonts w:ascii="Palatino Linotype" w:hAnsi="Palatino Linotype" w:cs="Tahoma"/>
          <w:sz w:val="22"/>
          <w:szCs w:val="24"/>
        </w:rPr>
        <w:t xml:space="preserve"> El </w:t>
      </w:r>
      <w:r w:rsidR="00F17C81" w:rsidRPr="001A73C5">
        <w:rPr>
          <w:rFonts w:ascii="Palatino Linotype" w:hAnsi="Palatino Linotype" w:cs="Tahoma"/>
          <w:sz w:val="22"/>
          <w:szCs w:val="24"/>
        </w:rPr>
        <w:t>veinticinco de abril</w:t>
      </w:r>
      <w:r w:rsidR="00575AAE" w:rsidRPr="001A73C5">
        <w:rPr>
          <w:rFonts w:ascii="Palatino Linotype" w:hAnsi="Palatino Linotype" w:cs="Tahoma"/>
          <w:sz w:val="22"/>
          <w:szCs w:val="24"/>
        </w:rPr>
        <w:t xml:space="preserve"> de dos mil diecinueve</w:t>
      </w:r>
      <w:r w:rsidR="00B31222" w:rsidRPr="001A73C5">
        <w:rPr>
          <w:rFonts w:ascii="Palatino Linotype" w:hAnsi="Palatino Linotype" w:cs="Tahoma"/>
          <w:sz w:val="22"/>
          <w:szCs w:val="24"/>
        </w:rPr>
        <w:t>, al no existir diligencias pendientes por desahogar, se emitió el acuerdo por medio del cual se declaró cerrada la instrucción</w:t>
      </w:r>
      <w:r w:rsidR="008839DA" w:rsidRPr="001A73C5">
        <w:rPr>
          <w:rFonts w:ascii="Palatino Linotype" w:hAnsi="Palatino Linotype" w:cs="Tahoma"/>
          <w:sz w:val="22"/>
          <w:szCs w:val="24"/>
        </w:rPr>
        <w:t xml:space="preserve"> y se determinó</w:t>
      </w:r>
      <w:r w:rsidR="00CF43D5" w:rsidRPr="001A73C5">
        <w:rPr>
          <w:rFonts w:ascii="Palatino Linotype" w:hAnsi="Palatino Linotype" w:cs="Tahoma"/>
          <w:sz w:val="22"/>
          <w:szCs w:val="24"/>
        </w:rPr>
        <w:t xml:space="preserve"> </w:t>
      </w:r>
      <w:r w:rsidR="008839DA" w:rsidRPr="001A73C5">
        <w:rPr>
          <w:rFonts w:ascii="Palatino Linotype" w:hAnsi="Palatino Linotype" w:cs="Tahoma"/>
          <w:sz w:val="22"/>
          <w:szCs w:val="24"/>
        </w:rPr>
        <w:t xml:space="preserve">pasar </w:t>
      </w:r>
      <w:r w:rsidR="00B31222" w:rsidRPr="001A73C5">
        <w:rPr>
          <w:rFonts w:ascii="Palatino Linotype" w:hAnsi="Palatino Linotype" w:cs="Tahoma"/>
          <w:sz w:val="22"/>
          <w:szCs w:val="24"/>
        </w:rPr>
        <w:t>el expediente a resolución, en términos de lo dispuesto en los artículos 1</w:t>
      </w:r>
      <w:r w:rsidR="0048519E" w:rsidRPr="001A73C5">
        <w:rPr>
          <w:rFonts w:ascii="Palatino Linotype" w:hAnsi="Palatino Linotype" w:cs="Tahoma"/>
          <w:sz w:val="22"/>
          <w:szCs w:val="24"/>
        </w:rPr>
        <w:t>85</w:t>
      </w:r>
      <w:r w:rsidR="00B31222" w:rsidRPr="001A73C5">
        <w:rPr>
          <w:rFonts w:ascii="Palatino Linotype" w:hAnsi="Palatino Linotype" w:cs="Tahoma"/>
          <w:sz w:val="22"/>
          <w:szCs w:val="24"/>
        </w:rPr>
        <w:t xml:space="preserve">, fracciones VI y VIII de la Ley </w:t>
      </w:r>
      <w:r w:rsidR="0048519E" w:rsidRPr="001A73C5">
        <w:rPr>
          <w:rFonts w:ascii="Palatino Linotype" w:hAnsi="Palatino Linotype" w:cs="Tahoma"/>
          <w:sz w:val="22"/>
          <w:szCs w:val="24"/>
        </w:rPr>
        <w:t>de Transparencia y Acceso a la Información Pública del Estado de México y Municipios</w:t>
      </w:r>
      <w:r w:rsidR="00B31222" w:rsidRPr="001A73C5">
        <w:rPr>
          <w:rFonts w:ascii="Palatino Linotype" w:hAnsi="Palatino Linotype" w:cs="Tahoma"/>
          <w:sz w:val="22"/>
          <w:szCs w:val="24"/>
        </w:rPr>
        <w:t xml:space="preserve">, mismo que fue notificado a las partes </w:t>
      </w:r>
      <w:r w:rsidR="0048519E" w:rsidRPr="001A73C5">
        <w:rPr>
          <w:rFonts w:ascii="Palatino Linotype" w:hAnsi="Palatino Linotype" w:cs="Tahoma"/>
          <w:sz w:val="22"/>
          <w:szCs w:val="24"/>
        </w:rPr>
        <w:t xml:space="preserve">el mismo día, a través del </w:t>
      </w:r>
      <w:r w:rsidR="000313A7" w:rsidRPr="001A73C5">
        <w:rPr>
          <w:rFonts w:ascii="Palatino Linotype" w:hAnsi="Palatino Linotype" w:cs="Tahoma"/>
          <w:sz w:val="22"/>
          <w:lang w:val="es-ES"/>
        </w:rPr>
        <w:t>Sistema de Acceso a la Información Mexiquense (SAIMEX)</w:t>
      </w:r>
      <w:r w:rsidR="006A026A" w:rsidRPr="001A73C5">
        <w:rPr>
          <w:rFonts w:ascii="Palatino Linotype" w:hAnsi="Palatino Linotype" w:cs="Tahoma"/>
          <w:sz w:val="22"/>
          <w:szCs w:val="24"/>
        </w:rPr>
        <w:t>.</w:t>
      </w:r>
      <w:r w:rsidR="00C347CB" w:rsidRPr="001A73C5">
        <w:rPr>
          <w:rFonts w:ascii="Palatino Linotype" w:hAnsi="Palatino Linotype" w:cs="Tahoma"/>
          <w:sz w:val="22"/>
          <w:szCs w:val="24"/>
        </w:rPr>
        <w:t xml:space="preserve"> </w:t>
      </w:r>
    </w:p>
    <w:p w14:paraId="3D8F3881" w14:textId="77777777" w:rsidR="009757F4" w:rsidRPr="001A73C5" w:rsidRDefault="009757F4" w:rsidP="000C7BE6">
      <w:pPr>
        <w:spacing w:line="360" w:lineRule="auto"/>
        <w:jc w:val="both"/>
        <w:rPr>
          <w:rFonts w:ascii="Palatino Linotype" w:hAnsi="Palatino Linotype" w:cs="Tahoma"/>
          <w:sz w:val="22"/>
          <w:szCs w:val="24"/>
        </w:rPr>
      </w:pPr>
    </w:p>
    <w:p w14:paraId="3A77710C" w14:textId="77777777" w:rsidR="004F2D88" w:rsidRPr="001A73C5" w:rsidRDefault="004F2D88" w:rsidP="000C7BE6">
      <w:pPr>
        <w:spacing w:line="360" w:lineRule="auto"/>
        <w:jc w:val="both"/>
        <w:rPr>
          <w:rFonts w:ascii="Palatino Linotype" w:hAnsi="Palatino Linotype" w:cs="Tahoma"/>
          <w:color w:val="000000"/>
          <w:sz w:val="22"/>
          <w:szCs w:val="24"/>
        </w:rPr>
      </w:pPr>
      <w:r w:rsidRPr="001A73C5">
        <w:rPr>
          <w:rFonts w:ascii="Palatino Linotype" w:hAnsi="Palatino Linotype" w:cs="Tahoma"/>
          <w:color w:val="000000"/>
          <w:sz w:val="22"/>
          <w:szCs w:val="24"/>
        </w:rPr>
        <w:lastRenderedPageBreak/>
        <w:t xml:space="preserve">En </w:t>
      </w:r>
      <w:r w:rsidR="00367F82" w:rsidRPr="001A73C5">
        <w:rPr>
          <w:rFonts w:ascii="Palatino Linotype" w:hAnsi="Palatino Linotype" w:cs="Tahoma"/>
          <w:color w:val="000000"/>
          <w:sz w:val="22"/>
          <w:szCs w:val="24"/>
        </w:rPr>
        <w:t>razón de que fue debidamente su</w:t>
      </w:r>
      <w:r w:rsidRPr="001A73C5">
        <w:rPr>
          <w:rFonts w:ascii="Palatino Linotype" w:hAnsi="Palatino Linotype" w:cs="Tahoma"/>
          <w:color w:val="000000"/>
          <w:sz w:val="22"/>
          <w:szCs w:val="24"/>
        </w:rPr>
        <w:t xml:space="preserve">stanciado el expediente </w:t>
      </w:r>
      <w:r w:rsidR="00367F82" w:rsidRPr="001A73C5">
        <w:rPr>
          <w:rFonts w:ascii="Palatino Linotype" w:hAnsi="Palatino Linotype" w:cs="Tahoma"/>
          <w:color w:val="000000"/>
          <w:sz w:val="22"/>
          <w:szCs w:val="24"/>
        </w:rPr>
        <w:t xml:space="preserve">electrónico </w:t>
      </w:r>
      <w:r w:rsidRPr="001A73C5">
        <w:rPr>
          <w:rFonts w:ascii="Palatino Linotype" w:hAnsi="Palatino Linotype" w:cs="Tahoma"/>
          <w:color w:val="000000"/>
          <w:sz w:val="22"/>
          <w:szCs w:val="24"/>
        </w:rPr>
        <w:t>y no exist</w:t>
      </w:r>
      <w:r w:rsidR="00367F82" w:rsidRPr="001A73C5">
        <w:rPr>
          <w:rFonts w:ascii="Palatino Linotype" w:hAnsi="Palatino Linotype" w:cs="Tahoma"/>
          <w:color w:val="000000"/>
          <w:sz w:val="22"/>
          <w:szCs w:val="24"/>
        </w:rPr>
        <w:t>e</w:t>
      </w:r>
      <w:r w:rsidRPr="001A73C5">
        <w:rPr>
          <w:rFonts w:ascii="Palatino Linotype" w:hAnsi="Palatino Linotype" w:cs="Tahoma"/>
          <w:color w:val="000000"/>
          <w:sz w:val="22"/>
          <w:szCs w:val="24"/>
        </w:rPr>
        <w:t xml:space="preserve"> dilige</w:t>
      </w:r>
      <w:r w:rsidR="00367F82" w:rsidRPr="001A73C5">
        <w:rPr>
          <w:rFonts w:ascii="Palatino Linotype" w:hAnsi="Palatino Linotype" w:cs="Tahoma"/>
          <w:color w:val="000000"/>
          <w:sz w:val="22"/>
          <w:szCs w:val="24"/>
        </w:rPr>
        <w:t xml:space="preserve">ncia pendiente de desahogo, se </w:t>
      </w:r>
      <w:r w:rsidRPr="001A73C5">
        <w:rPr>
          <w:rFonts w:ascii="Palatino Linotype" w:hAnsi="Palatino Linotype" w:cs="Tahoma"/>
          <w:color w:val="000000"/>
          <w:sz w:val="22"/>
          <w:szCs w:val="24"/>
        </w:rPr>
        <w:t>emit</w:t>
      </w:r>
      <w:r w:rsidR="00367F82" w:rsidRPr="001A73C5">
        <w:rPr>
          <w:rFonts w:ascii="Palatino Linotype" w:hAnsi="Palatino Linotype" w:cs="Tahoma"/>
          <w:color w:val="000000"/>
          <w:sz w:val="22"/>
          <w:szCs w:val="24"/>
        </w:rPr>
        <w:t>e</w:t>
      </w:r>
      <w:r w:rsidRPr="001A73C5">
        <w:rPr>
          <w:rFonts w:ascii="Palatino Linotype" w:hAnsi="Palatino Linotype" w:cs="Tahoma"/>
          <w:color w:val="000000"/>
          <w:sz w:val="22"/>
          <w:szCs w:val="24"/>
        </w:rPr>
        <w:t xml:space="preserve"> la resolución que conforme a Derecho proceda, de acuerdo a l</w:t>
      </w:r>
      <w:r w:rsidR="009A620E" w:rsidRPr="001A73C5">
        <w:rPr>
          <w:rFonts w:ascii="Palatino Linotype" w:hAnsi="Palatino Linotype" w:cs="Tahoma"/>
          <w:color w:val="000000"/>
          <w:sz w:val="22"/>
          <w:szCs w:val="24"/>
        </w:rPr>
        <w:t>o</w:t>
      </w:r>
      <w:r w:rsidRPr="001A73C5">
        <w:rPr>
          <w:rFonts w:ascii="Palatino Linotype" w:hAnsi="Palatino Linotype" w:cs="Tahoma"/>
          <w:color w:val="000000"/>
          <w:sz w:val="22"/>
          <w:szCs w:val="24"/>
        </w:rPr>
        <w:t xml:space="preserve">s siguientes: </w:t>
      </w:r>
    </w:p>
    <w:p w14:paraId="1338BE71" w14:textId="77777777" w:rsidR="00A56F39" w:rsidRPr="001A73C5" w:rsidRDefault="00A56F39" w:rsidP="000C7BE6">
      <w:pPr>
        <w:spacing w:line="360" w:lineRule="auto"/>
        <w:jc w:val="center"/>
        <w:rPr>
          <w:rFonts w:ascii="Palatino Linotype" w:hAnsi="Palatino Linotype" w:cs="Tahoma"/>
          <w:b/>
          <w:sz w:val="22"/>
          <w:szCs w:val="24"/>
        </w:rPr>
      </w:pPr>
    </w:p>
    <w:p w14:paraId="02EEA9CE" w14:textId="77777777" w:rsidR="004F2D88" w:rsidRPr="001A73C5" w:rsidRDefault="009A620E" w:rsidP="000C7BE6">
      <w:pPr>
        <w:spacing w:line="360" w:lineRule="auto"/>
        <w:jc w:val="center"/>
        <w:rPr>
          <w:rFonts w:ascii="Palatino Linotype" w:hAnsi="Palatino Linotype" w:cs="Tahoma"/>
          <w:b/>
          <w:sz w:val="24"/>
          <w:szCs w:val="28"/>
          <w:lang w:val="es-ES"/>
        </w:rPr>
      </w:pPr>
      <w:r w:rsidRPr="001A73C5">
        <w:rPr>
          <w:rFonts w:ascii="Palatino Linotype" w:hAnsi="Palatino Linotype" w:cs="Tahoma"/>
          <w:b/>
          <w:sz w:val="24"/>
          <w:szCs w:val="28"/>
          <w:lang w:val="es-ES"/>
        </w:rPr>
        <w:t>CONSIDERANDOS</w:t>
      </w:r>
      <w:r w:rsidR="004F2D88" w:rsidRPr="001A73C5">
        <w:rPr>
          <w:rFonts w:ascii="Palatino Linotype" w:hAnsi="Palatino Linotype" w:cs="Tahoma"/>
          <w:b/>
          <w:sz w:val="24"/>
          <w:szCs w:val="28"/>
          <w:lang w:val="es-ES"/>
        </w:rPr>
        <w:t>:</w:t>
      </w:r>
    </w:p>
    <w:p w14:paraId="18F4F285" w14:textId="77777777" w:rsidR="004F2D88" w:rsidRPr="001A73C5" w:rsidRDefault="004F2D88" w:rsidP="000C7BE6">
      <w:pPr>
        <w:spacing w:line="360" w:lineRule="auto"/>
        <w:rPr>
          <w:rFonts w:ascii="Palatino Linotype" w:hAnsi="Palatino Linotype" w:cs="Tahoma"/>
          <w:b/>
          <w:sz w:val="22"/>
          <w:szCs w:val="24"/>
          <w:lang w:val="es-ES"/>
        </w:rPr>
      </w:pPr>
    </w:p>
    <w:p w14:paraId="08089204" w14:textId="77777777" w:rsidR="00B64641" w:rsidRPr="001A73C5" w:rsidRDefault="00B64641" w:rsidP="000C7BE6">
      <w:pPr>
        <w:autoSpaceDE w:val="0"/>
        <w:autoSpaceDN w:val="0"/>
        <w:adjustRightInd w:val="0"/>
        <w:spacing w:line="360" w:lineRule="auto"/>
        <w:jc w:val="both"/>
        <w:rPr>
          <w:rFonts w:ascii="Palatino Linotype" w:hAnsi="Palatino Linotype" w:cs="Tahoma"/>
          <w:b/>
          <w:sz w:val="22"/>
          <w:szCs w:val="24"/>
          <w:lang w:val="es-ES"/>
        </w:rPr>
      </w:pPr>
      <w:r w:rsidRPr="001A73C5">
        <w:rPr>
          <w:rFonts w:ascii="Palatino Linotype" w:eastAsia="Calibri" w:hAnsi="Palatino Linotype" w:cs="Tahoma"/>
          <w:b/>
          <w:color w:val="000000"/>
          <w:sz w:val="22"/>
          <w:szCs w:val="24"/>
          <w:lang w:val="es-ES" w:eastAsia="es-MX"/>
        </w:rPr>
        <w:t>PRIMER</w:t>
      </w:r>
      <w:r w:rsidR="002241A6" w:rsidRPr="001A73C5">
        <w:rPr>
          <w:rFonts w:ascii="Palatino Linotype" w:eastAsia="Calibri" w:hAnsi="Palatino Linotype" w:cs="Tahoma"/>
          <w:b/>
          <w:color w:val="000000"/>
          <w:sz w:val="22"/>
          <w:szCs w:val="24"/>
          <w:lang w:val="es-ES" w:eastAsia="es-MX"/>
        </w:rPr>
        <w:t>O</w:t>
      </w:r>
      <w:r w:rsidRPr="001A73C5">
        <w:rPr>
          <w:rFonts w:ascii="Palatino Linotype" w:eastAsia="Calibri" w:hAnsi="Palatino Linotype" w:cs="Tahoma"/>
          <w:color w:val="000000"/>
          <w:sz w:val="22"/>
          <w:szCs w:val="24"/>
          <w:lang w:val="es-ES" w:eastAsia="es-MX"/>
        </w:rPr>
        <w:t xml:space="preserve">. </w:t>
      </w:r>
      <w:r w:rsidRPr="001A73C5">
        <w:rPr>
          <w:rFonts w:ascii="Palatino Linotype" w:hAnsi="Palatino Linotype" w:cs="Tahoma"/>
          <w:b/>
          <w:sz w:val="22"/>
          <w:szCs w:val="24"/>
          <w:lang w:val="es-ES"/>
        </w:rPr>
        <w:t>Competencia.</w:t>
      </w:r>
    </w:p>
    <w:p w14:paraId="4BD668B0" w14:textId="77777777" w:rsidR="00B727C5" w:rsidRPr="001A73C5" w:rsidRDefault="00B727C5" w:rsidP="000C7BE6">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1A73C5" w:rsidRDefault="00436FD3" w:rsidP="000C7BE6">
      <w:pPr>
        <w:spacing w:line="360" w:lineRule="auto"/>
        <w:jc w:val="both"/>
        <w:rPr>
          <w:rFonts w:ascii="Palatino Linotype" w:hAnsi="Palatino Linotype" w:cs="Tahoma"/>
          <w:sz w:val="22"/>
          <w:szCs w:val="24"/>
          <w:shd w:val="clear" w:color="auto" w:fill="FFFFFF"/>
        </w:rPr>
      </w:pPr>
      <w:r w:rsidRPr="001A73C5">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1A73C5">
        <w:rPr>
          <w:rFonts w:ascii="Palatino Linotype" w:hAnsi="Palatino Linotype" w:cs="Tahoma"/>
          <w:sz w:val="22"/>
          <w:szCs w:val="24"/>
          <w:shd w:val="clear" w:color="auto" w:fill="FFFFFF"/>
        </w:rPr>
        <w:t>°</w:t>
      </w:r>
      <w:r w:rsidRPr="001A73C5">
        <w:rPr>
          <w:rFonts w:ascii="Palatino Linotype" w:hAnsi="Palatino Linotype" w:cs="Tahoma"/>
          <w:sz w:val="22"/>
          <w:szCs w:val="24"/>
          <w:shd w:val="clear" w:color="auto" w:fill="FFFFFF"/>
        </w:rPr>
        <w:t>, apartado A de la Constitución Política de los Estados Unidos Mexicanos; 5</w:t>
      </w:r>
      <w:r w:rsidR="008A282C" w:rsidRPr="001A73C5">
        <w:rPr>
          <w:rFonts w:ascii="Palatino Linotype" w:hAnsi="Palatino Linotype" w:cs="Tahoma"/>
          <w:sz w:val="22"/>
          <w:szCs w:val="24"/>
          <w:shd w:val="clear" w:color="auto" w:fill="FFFFFF"/>
        </w:rPr>
        <w:t>°</w:t>
      </w:r>
      <w:r w:rsidRPr="001A73C5">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A73C5">
        <w:rPr>
          <w:rStyle w:val="apple-converted-space"/>
          <w:rFonts w:ascii="Palatino Linotype" w:hAnsi="Palatino Linotype" w:cs="Tahoma"/>
          <w:sz w:val="22"/>
          <w:szCs w:val="24"/>
          <w:shd w:val="clear" w:color="auto" w:fill="FFFFFF"/>
        </w:rPr>
        <w:t xml:space="preserve"> 7°, </w:t>
      </w:r>
      <w:r w:rsidRPr="001A73C5">
        <w:rPr>
          <w:rFonts w:ascii="Palatino Linotype" w:hAnsi="Palatino Linotype" w:cs="Tahoma"/>
          <w:sz w:val="22"/>
          <w:szCs w:val="24"/>
        </w:rPr>
        <w:t>9</w:t>
      </w:r>
      <w:r w:rsidR="00A56F39" w:rsidRPr="001A73C5">
        <w:rPr>
          <w:rFonts w:ascii="Palatino Linotype" w:hAnsi="Palatino Linotype" w:cs="Tahoma"/>
          <w:sz w:val="22"/>
          <w:szCs w:val="24"/>
        </w:rPr>
        <w:t>°</w:t>
      </w:r>
      <w:r w:rsidRPr="001A73C5">
        <w:rPr>
          <w:rFonts w:ascii="Palatino Linotype" w:hAnsi="Palatino Linotype" w:cs="Tahoma"/>
          <w:sz w:val="22"/>
          <w:szCs w:val="24"/>
        </w:rPr>
        <w:t xml:space="preserve">, fracciones I y XXIV y 11 </w:t>
      </w:r>
      <w:r w:rsidRPr="001A73C5">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Pr="001A73C5" w:rsidRDefault="00B727C5" w:rsidP="000C7BE6">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Pr="001A73C5" w:rsidRDefault="00F72CA9" w:rsidP="000C7BE6">
      <w:pPr>
        <w:autoSpaceDE w:val="0"/>
        <w:autoSpaceDN w:val="0"/>
        <w:adjustRightInd w:val="0"/>
        <w:spacing w:line="360" w:lineRule="auto"/>
        <w:jc w:val="both"/>
        <w:rPr>
          <w:rFonts w:ascii="Palatino Linotype" w:hAnsi="Palatino Linotype" w:cs="Tahoma"/>
          <w:b/>
          <w:sz w:val="22"/>
          <w:szCs w:val="22"/>
          <w:lang w:val="es-ES"/>
        </w:rPr>
      </w:pPr>
      <w:r w:rsidRPr="001A73C5">
        <w:rPr>
          <w:rFonts w:ascii="Palatino Linotype" w:eastAsia="Calibri" w:hAnsi="Palatino Linotype" w:cs="Tahoma"/>
          <w:b/>
          <w:color w:val="000000"/>
          <w:sz w:val="22"/>
          <w:szCs w:val="22"/>
          <w:lang w:val="es-ES" w:eastAsia="es-MX"/>
        </w:rPr>
        <w:t>SEGUNDO</w:t>
      </w:r>
      <w:r w:rsidRPr="001A73C5">
        <w:rPr>
          <w:rFonts w:ascii="Palatino Linotype" w:eastAsia="Calibri" w:hAnsi="Palatino Linotype" w:cs="Tahoma"/>
          <w:color w:val="000000"/>
          <w:sz w:val="22"/>
          <w:szCs w:val="22"/>
          <w:lang w:val="es-ES" w:eastAsia="es-MX"/>
        </w:rPr>
        <w:t xml:space="preserve">. </w:t>
      </w:r>
      <w:r w:rsidRPr="001A73C5">
        <w:rPr>
          <w:rFonts w:ascii="Palatino Linotype" w:hAnsi="Palatino Linotype" w:cs="Tahoma"/>
          <w:b/>
          <w:sz w:val="22"/>
          <w:szCs w:val="22"/>
          <w:lang w:val="es-ES"/>
        </w:rPr>
        <w:t>Metodología de estudio.</w:t>
      </w:r>
    </w:p>
    <w:p w14:paraId="0EF82B33" w14:textId="77777777" w:rsidR="00A0513F" w:rsidRPr="001A73C5" w:rsidRDefault="00A0513F" w:rsidP="000C7BE6">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1A73C5" w:rsidRDefault="00F72CA9" w:rsidP="000C7BE6">
      <w:pPr>
        <w:autoSpaceDE w:val="0"/>
        <w:autoSpaceDN w:val="0"/>
        <w:adjustRightInd w:val="0"/>
        <w:spacing w:line="360" w:lineRule="auto"/>
        <w:jc w:val="both"/>
        <w:rPr>
          <w:rFonts w:ascii="Palatino Linotype" w:hAnsi="Palatino Linotype" w:cs="Tahoma"/>
          <w:sz w:val="22"/>
          <w:szCs w:val="22"/>
          <w:lang w:val="es-ES"/>
        </w:rPr>
      </w:pPr>
      <w:r w:rsidRPr="001A73C5">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1A73C5">
        <w:rPr>
          <w:rFonts w:ascii="Palatino Linotype" w:hAnsi="Palatino Linotype" w:cs="Tahoma"/>
          <w:i/>
          <w:sz w:val="22"/>
          <w:szCs w:val="22"/>
          <w:lang w:val="es-ES"/>
        </w:rPr>
        <w:t>litis</w:t>
      </w:r>
      <w:proofErr w:type="spellEnd"/>
      <w:r w:rsidRPr="001A73C5">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1A73C5" w:rsidRDefault="00F72CA9" w:rsidP="000C7BE6">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1A73C5" w:rsidRDefault="00F72CA9" w:rsidP="000C7BE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A73C5">
        <w:rPr>
          <w:rFonts w:ascii="Palatino Linotype" w:eastAsia="Calibri" w:hAnsi="Palatino Linotype" w:cs="Tahoma"/>
          <w:b/>
          <w:color w:val="000000"/>
          <w:sz w:val="22"/>
          <w:szCs w:val="22"/>
          <w:lang w:val="es-ES" w:eastAsia="es-MX"/>
        </w:rPr>
        <w:t>Causales de improcedencia.</w:t>
      </w:r>
    </w:p>
    <w:p w14:paraId="22BB8401" w14:textId="77777777" w:rsidR="00F72CA9" w:rsidRPr="001A73C5" w:rsidRDefault="00F72CA9" w:rsidP="000C7BE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1A73C5" w:rsidRDefault="00F72CA9" w:rsidP="000C7BE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En el presente caso, </w:t>
      </w:r>
      <w:r w:rsidRPr="001A73C5">
        <w:rPr>
          <w:rFonts w:ascii="Palatino Linotype" w:hAnsi="Palatino Linotype" w:cs="Tahoma"/>
          <w:b/>
          <w:bCs/>
          <w:sz w:val="22"/>
          <w:szCs w:val="24"/>
        </w:rPr>
        <w:t>no se actualiza ninguna de las causales de improcedencia</w:t>
      </w:r>
      <w:r w:rsidRPr="001A73C5">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1A73C5" w:rsidRDefault="00F72CA9" w:rsidP="000C7BE6">
      <w:pPr>
        <w:spacing w:line="360" w:lineRule="auto"/>
        <w:jc w:val="both"/>
        <w:rPr>
          <w:rFonts w:ascii="Palatino Linotype" w:hAnsi="Palatino Linotype" w:cs="Tahoma"/>
          <w:sz w:val="22"/>
          <w:szCs w:val="24"/>
        </w:rPr>
      </w:pPr>
    </w:p>
    <w:p w14:paraId="4D319EEA" w14:textId="3AEA010A" w:rsidR="00986967" w:rsidRPr="001A73C5" w:rsidRDefault="00F72CA9" w:rsidP="000C7BE6">
      <w:pPr>
        <w:spacing w:line="360" w:lineRule="auto"/>
        <w:jc w:val="both"/>
        <w:rPr>
          <w:rFonts w:ascii="Palatino Linotype" w:eastAsia="Calibri" w:hAnsi="Palatino Linotype" w:cs="Tahoma"/>
          <w:color w:val="000000"/>
          <w:sz w:val="22"/>
          <w:szCs w:val="22"/>
          <w:lang w:eastAsia="es-MX"/>
        </w:rPr>
      </w:pPr>
      <w:r w:rsidRPr="001A73C5">
        <w:rPr>
          <w:rFonts w:ascii="Palatino Linotype" w:hAnsi="Palatino Linotype" w:cs="Tahoma"/>
          <w:sz w:val="22"/>
          <w:szCs w:val="24"/>
        </w:rPr>
        <w:t>Asimismo, </w:t>
      </w:r>
      <w:r w:rsidRPr="001A73C5">
        <w:rPr>
          <w:rFonts w:ascii="Palatino Linotype" w:hAnsi="Palatino Linotype" w:cs="Tahoma"/>
          <w:sz w:val="22"/>
          <w:szCs w:val="24"/>
          <w:lang w:val="es-ES"/>
        </w:rPr>
        <w:t xml:space="preserve">se actualizan las causales de procedencia del recurso de revisión señalada en el artículo 179, fracción </w:t>
      </w:r>
      <w:r w:rsidR="00986967" w:rsidRPr="001A73C5">
        <w:rPr>
          <w:rFonts w:ascii="Palatino Linotype" w:hAnsi="Palatino Linotype" w:cs="Tahoma"/>
          <w:sz w:val="22"/>
          <w:szCs w:val="24"/>
          <w:lang w:val="es-ES"/>
        </w:rPr>
        <w:t>I</w:t>
      </w:r>
      <w:r w:rsidR="00F17C81" w:rsidRPr="001A73C5">
        <w:rPr>
          <w:rFonts w:ascii="Palatino Linotype" w:hAnsi="Palatino Linotype" w:cs="Tahoma"/>
          <w:sz w:val="22"/>
          <w:szCs w:val="24"/>
          <w:lang w:val="es-ES"/>
        </w:rPr>
        <w:t>I</w:t>
      </w:r>
      <w:r w:rsidR="00986967" w:rsidRPr="001A73C5">
        <w:rPr>
          <w:rFonts w:ascii="Palatino Linotype" w:hAnsi="Palatino Linotype" w:cs="Tahoma"/>
          <w:sz w:val="22"/>
          <w:szCs w:val="24"/>
          <w:lang w:val="es-ES"/>
        </w:rPr>
        <w:t>I</w:t>
      </w:r>
      <w:r w:rsidRPr="001A73C5">
        <w:rPr>
          <w:rFonts w:ascii="Palatino Linotype" w:hAnsi="Palatino Linotype" w:cs="Tahoma"/>
          <w:sz w:val="22"/>
          <w:szCs w:val="24"/>
          <w:lang w:val="es-ES"/>
        </w:rPr>
        <w:t xml:space="preserve">, de la Ley en cita, </w:t>
      </w:r>
      <w:r w:rsidR="00986967" w:rsidRPr="001A73C5">
        <w:rPr>
          <w:rFonts w:ascii="Palatino Linotype" w:eastAsia="Calibri" w:hAnsi="Palatino Linotype" w:cs="Tahoma"/>
          <w:color w:val="000000"/>
          <w:sz w:val="22"/>
          <w:szCs w:val="22"/>
          <w:lang w:eastAsia="es-MX"/>
        </w:rPr>
        <w:t xml:space="preserve">pues la parte Recurrente se inconformó con la </w:t>
      </w:r>
      <w:r w:rsidR="00345AC1" w:rsidRPr="001A73C5">
        <w:rPr>
          <w:rFonts w:ascii="Palatino Linotype" w:eastAsia="Calibri" w:hAnsi="Palatino Linotype" w:cs="Tahoma"/>
          <w:color w:val="000000"/>
          <w:sz w:val="22"/>
          <w:szCs w:val="22"/>
          <w:lang w:eastAsia="es-MX"/>
        </w:rPr>
        <w:t xml:space="preserve">declaración de </w:t>
      </w:r>
      <w:r w:rsidR="00F17C81" w:rsidRPr="001A73C5">
        <w:rPr>
          <w:rFonts w:ascii="Palatino Linotype" w:eastAsia="Calibri" w:hAnsi="Palatino Linotype" w:cs="Tahoma"/>
          <w:color w:val="000000"/>
          <w:sz w:val="22"/>
          <w:szCs w:val="22"/>
          <w:lang w:eastAsia="es-MX"/>
        </w:rPr>
        <w:t>inexistencia</w:t>
      </w:r>
      <w:r w:rsidR="00986967" w:rsidRPr="001A73C5">
        <w:rPr>
          <w:rFonts w:ascii="Palatino Linotype" w:eastAsia="Calibri" w:hAnsi="Palatino Linotype" w:cs="Tahoma"/>
          <w:color w:val="000000"/>
          <w:sz w:val="22"/>
          <w:szCs w:val="22"/>
          <w:lang w:eastAsia="es-MX"/>
        </w:rPr>
        <w:t xml:space="preserve"> de la información</w:t>
      </w:r>
      <w:r w:rsidR="00F17C81" w:rsidRPr="001A73C5">
        <w:rPr>
          <w:rFonts w:ascii="Palatino Linotype" w:eastAsia="Calibri" w:hAnsi="Palatino Linotype" w:cs="Tahoma"/>
          <w:color w:val="000000"/>
          <w:sz w:val="22"/>
          <w:szCs w:val="22"/>
          <w:lang w:eastAsia="es-MX"/>
        </w:rPr>
        <w:t>.</w:t>
      </w:r>
    </w:p>
    <w:p w14:paraId="785E3F8A" w14:textId="77777777" w:rsidR="00A0513F" w:rsidRPr="001A73C5" w:rsidRDefault="00F72CA9" w:rsidP="000C7BE6">
      <w:pPr>
        <w:spacing w:line="360" w:lineRule="auto"/>
        <w:jc w:val="both"/>
        <w:rPr>
          <w:rFonts w:ascii="Palatino Linotype" w:hAnsi="Palatino Linotype" w:cs="Tahoma"/>
          <w:sz w:val="22"/>
          <w:szCs w:val="24"/>
          <w:lang w:val="es-ES"/>
        </w:rPr>
      </w:pPr>
      <w:r w:rsidRPr="001A73C5">
        <w:rPr>
          <w:rFonts w:ascii="Palatino Linotype" w:hAnsi="Palatino Linotype" w:cs="Tahoma"/>
          <w:sz w:val="22"/>
          <w:szCs w:val="24"/>
          <w:lang w:val="es-ES"/>
        </w:rPr>
        <w:t> </w:t>
      </w:r>
    </w:p>
    <w:p w14:paraId="52B87FA7"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b/>
          <w:bCs/>
          <w:sz w:val="22"/>
          <w:szCs w:val="24"/>
        </w:rPr>
        <w:t>Causales de sobreseimiento.</w:t>
      </w:r>
    </w:p>
    <w:p w14:paraId="0B060083"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 </w:t>
      </w:r>
    </w:p>
    <w:p w14:paraId="004E6913"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lastRenderedPageBreak/>
        <w:t>Por ser de previo y especial pronunciamiento, este Instituto analiza si se actualiza alguna causal de sobreseimiento.</w:t>
      </w:r>
    </w:p>
    <w:p w14:paraId="5B21BC51" w14:textId="77777777" w:rsidR="00F72CA9" w:rsidRPr="001A73C5" w:rsidRDefault="00F72CA9" w:rsidP="000C7BE6">
      <w:pPr>
        <w:spacing w:line="360" w:lineRule="auto"/>
        <w:jc w:val="both"/>
        <w:rPr>
          <w:rFonts w:ascii="Palatino Linotype" w:hAnsi="Palatino Linotype" w:cs="Tahoma"/>
          <w:sz w:val="22"/>
          <w:szCs w:val="24"/>
        </w:rPr>
      </w:pPr>
    </w:p>
    <w:p w14:paraId="38425508" w14:textId="77777777" w:rsidR="00F72CA9" w:rsidRPr="001A73C5" w:rsidRDefault="00F72CA9" w:rsidP="000C7BE6">
      <w:pPr>
        <w:spacing w:line="360" w:lineRule="auto"/>
        <w:jc w:val="both"/>
        <w:rPr>
          <w:rFonts w:ascii="Palatino Linotype" w:hAnsi="Palatino Linotype" w:cs="Tahoma"/>
          <w:sz w:val="22"/>
          <w:szCs w:val="24"/>
        </w:rPr>
      </w:pPr>
      <w:r w:rsidRPr="001A73C5">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1A73C5" w:rsidRDefault="00F72CA9" w:rsidP="000C7BE6">
      <w:pPr>
        <w:spacing w:line="360" w:lineRule="auto"/>
        <w:jc w:val="both"/>
        <w:rPr>
          <w:rFonts w:ascii="Palatino Linotype" w:hAnsi="Palatino Linotype" w:cs="Tahoma"/>
          <w:sz w:val="22"/>
          <w:szCs w:val="24"/>
          <w:lang w:val="es-ES"/>
        </w:rPr>
      </w:pPr>
    </w:p>
    <w:p w14:paraId="130A1F45" w14:textId="77777777" w:rsidR="00F72CA9" w:rsidRPr="001A73C5" w:rsidRDefault="00F72CA9" w:rsidP="000C7BE6">
      <w:pPr>
        <w:spacing w:line="360" w:lineRule="auto"/>
        <w:jc w:val="both"/>
        <w:rPr>
          <w:rFonts w:ascii="Palatino Linotype" w:hAnsi="Palatino Linotype" w:cs="Tahoma"/>
          <w:sz w:val="22"/>
          <w:szCs w:val="24"/>
          <w:lang w:val="es-ES"/>
        </w:rPr>
      </w:pPr>
      <w:r w:rsidRPr="001A73C5">
        <w:rPr>
          <w:rFonts w:ascii="Palatino Linotype" w:hAnsi="Palatino Linotype" w:cs="Tahoma"/>
          <w:bCs/>
          <w:sz w:val="22"/>
          <w:szCs w:val="24"/>
          <w:lang w:val="es-ES"/>
        </w:rPr>
        <w:t xml:space="preserve">Por tales motivos, </w:t>
      </w:r>
      <w:r w:rsidRPr="001A73C5">
        <w:rPr>
          <w:rFonts w:ascii="Palatino Linotype" w:hAnsi="Palatino Linotype" w:cs="Tahoma"/>
          <w:sz w:val="22"/>
          <w:szCs w:val="24"/>
          <w:lang w:val="es-ES"/>
        </w:rPr>
        <w:t xml:space="preserve">se considera procedente entrar al fondo del presente asunto. </w:t>
      </w:r>
    </w:p>
    <w:p w14:paraId="065E64C6" w14:textId="77777777" w:rsidR="00F72CA9" w:rsidRPr="001A73C5" w:rsidRDefault="00F72CA9" w:rsidP="000C7BE6">
      <w:pPr>
        <w:spacing w:line="360" w:lineRule="auto"/>
        <w:jc w:val="both"/>
        <w:rPr>
          <w:rFonts w:ascii="Palatino Linotype" w:hAnsi="Palatino Linotype" w:cs="Tahoma"/>
          <w:b/>
          <w:sz w:val="22"/>
          <w:szCs w:val="22"/>
          <w:lang w:val="es-ES"/>
        </w:rPr>
      </w:pPr>
    </w:p>
    <w:p w14:paraId="6E4CB713" w14:textId="77777777" w:rsidR="00F72CA9" w:rsidRPr="001A73C5" w:rsidRDefault="00F72CA9" w:rsidP="000C7BE6">
      <w:pPr>
        <w:tabs>
          <w:tab w:val="left" w:pos="4962"/>
        </w:tabs>
        <w:spacing w:line="360" w:lineRule="auto"/>
        <w:jc w:val="both"/>
        <w:rPr>
          <w:rFonts w:ascii="Palatino Linotype" w:eastAsia="Calibri" w:hAnsi="Palatino Linotype" w:cs="Tahoma"/>
          <w:b/>
          <w:iCs/>
          <w:sz w:val="22"/>
          <w:szCs w:val="22"/>
          <w:lang w:val="es-ES" w:eastAsia="es-ES_tradnl"/>
        </w:rPr>
      </w:pPr>
      <w:r w:rsidRPr="001A73C5">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1A73C5" w:rsidRDefault="00F72CA9" w:rsidP="000C7BE6">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1A73C5" w:rsidRDefault="00F72CA9" w:rsidP="000C7BE6">
      <w:pPr>
        <w:tabs>
          <w:tab w:val="left" w:pos="4962"/>
        </w:tabs>
        <w:spacing w:line="360" w:lineRule="auto"/>
        <w:jc w:val="both"/>
        <w:rPr>
          <w:rFonts w:ascii="Palatino Linotype" w:eastAsia="Calibri" w:hAnsi="Palatino Linotype" w:cs="Tahoma"/>
          <w:iCs/>
          <w:sz w:val="22"/>
          <w:szCs w:val="22"/>
          <w:lang w:val="es-ES" w:eastAsia="es-ES_tradnl"/>
        </w:rPr>
      </w:pPr>
      <w:r w:rsidRPr="001A73C5">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4A2C3670" w14:textId="77777777" w:rsidR="00F72CA9" w:rsidRPr="001A73C5" w:rsidRDefault="00F72CA9" w:rsidP="000C7BE6">
      <w:pPr>
        <w:spacing w:line="360" w:lineRule="auto"/>
        <w:jc w:val="both"/>
        <w:rPr>
          <w:rFonts w:ascii="Palatino Linotype" w:eastAsia="Calibri" w:hAnsi="Palatino Linotype" w:cs="Tahoma"/>
          <w:bCs/>
          <w:color w:val="000000"/>
          <w:sz w:val="22"/>
          <w:szCs w:val="24"/>
          <w:lang w:val="es-ES" w:eastAsia="es-ES_tradnl"/>
        </w:rPr>
      </w:pPr>
    </w:p>
    <w:p w14:paraId="1FAC153B" w14:textId="53301863" w:rsidR="009A315A" w:rsidRPr="001A73C5" w:rsidRDefault="00502705"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El Particular requirió</w:t>
      </w:r>
      <w:r w:rsidR="009A315A" w:rsidRPr="001A73C5">
        <w:rPr>
          <w:rFonts w:ascii="Palatino Linotype" w:hAnsi="Palatino Linotype" w:cs="Tahoma"/>
          <w:sz w:val="22"/>
          <w:szCs w:val="24"/>
          <w:lang w:eastAsia="es-MX"/>
        </w:rPr>
        <w:t>,</w:t>
      </w:r>
      <w:r w:rsidRPr="001A73C5">
        <w:rPr>
          <w:rFonts w:ascii="Palatino Linotype" w:hAnsi="Palatino Linotype" w:cs="Tahoma"/>
          <w:sz w:val="22"/>
          <w:szCs w:val="24"/>
          <w:lang w:eastAsia="es-MX"/>
        </w:rPr>
        <w:t xml:space="preserve"> al </w:t>
      </w:r>
      <w:r w:rsidR="005E44E5" w:rsidRPr="001A73C5">
        <w:rPr>
          <w:rFonts w:ascii="Palatino Linotype" w:hAnsi="Palatino Linotype" w:cs="Tahoma"/>
          <w:sz w:val="22"/>
          <w:szCs w:val="24"/>
          <w:lang w:eastAsia="es-MX"/>
        </w:rPr>
        <w:t xml:space="preserve">Ayuntamiento de </w:t>
      </w:r>
      <w:r w:rsidR="0028339D" w:rsidRPr="001A73C5">
        <w:rPr>
          <w:rFonts w:ascii="Palatino Linotype" w:hAnsi="Palatino Linotype" w:cs="Tahoma"/>
          <w:sz w:val="22"/>
          <w:szCs w:val="24"/>
          <w:lang w:eastAsia="es-MX"/>
        </w:rPr>
        <w:t>Toluca</w:t>
      </w:r>
      <w:r w:rsidRPr="001A73C5">
        <w:rPr>
          <w:rFonts w:ascii="Palatino Linotype" w:hAnsi="Palatino Linotype" w:cs="Tahoma"/>
          <w:sz w:val="22"/>
          <w:szCs w:val="24"/>
          <w:lang w:eastAsia="es-MX"/>
        </w:rPr>
        <w:t xml:space="preserve">, </w:t>
      </w:r>
      <w:r w:rsidR="00F17C81" w:rsidRPr="001A73C5">
        <w:rPr>
          <w:rFonts w:ascii="Palatino Linotype" w:hAnsi="Palatino Linotype" w:cs="Tahoma"/>
          <w:sz w:val="22"/>
          <w:szCs w:val="24"/>
          <w:lang w:eastAsia="es-MX"/>
        </w:rPr>
        <w:t>copia certificada de lo siguiente:</w:t>
      </w:r>
    </w:p>
    <w:p w14:paraId="55204CD3" w14:textId="77777777" w:rsidR="00F17C81" w:rsidRPr="001A73C5" w:rsidRDefault="00F17C81" w:rsidP="000C7BE6">
      <w:pPr>
        <w:spacing w:line="360" w:lineRule="auto"/>
        <w:jc w:val="both"/>
        <w:rPr>
          <w:rFonts w:ascii="Palatino Linotype" w:hAnsi="Palatino Linotype" w:cs="Tahoma"/>
          <w:sz w:val="22"/>
          <w:szCs w:val="24"/>
          <w:lang w:eastAsia="es-MX"/>
        </w:rPr>
      </w:pPr>
    </w:p>
    <w:p w14:paraId="1D6BC7C0" w14:textId="383E4563" w:rsidR="00D54482" w:rsidRPr="001A73C5" w:rsidRDefault="00D54482" w:rsidP="000C7BE6">
      <w:pPr>
        <w:pStyle w:val="Prrafodelista"/>
        <w:numPr>
          <w:ilvl w:val="0"/>
          <w:numId w:val="24"/>
        </w:numPr>
        <w:spacing w:line="360" w:lineRule="auto"/>
        <w:jc w:val="both"/>
        <w:rPr>
          <w:rFonts w:ascii="Palatino Linotype" w:hAnsi="Palatino Linotype" w:cs="Tahoma"/>
          <w:lang w:eastAsia="es-MX"/>
        </w:rPr>
      </w:pPr>
      <w:r w:rsidRPr="001A73C5">
        <w:rPr>
          <w:rFonts w:ascii="Palatino Linotype" w:hAnsi="Palatino Linotype" w:cs="Tahoma"/>
          <w:lang w:eastAsia="es-MX"/>
        </w:rPr>
        <w:t xml:space="preserve">Contrato de permuta número </w:t>
      </w:r>
      <w:r w:rsidRPr="001A73C5">
        <w:rPr>
          <w:rFonts w:ascii="Palatino Linotype" w:hAnsi="Palatino Linotype" w:cs="Tahoma"/>
          <w:bCs/>
        </w:rPr>
        <w:t>DJ/022-A/93, del nueve de enero de mil novecientos noventa y tres, y</w:t>
      </w:r>
      <w:r w:rsidRPr="001A73C5">
        <w:rPr>
          <w:rFonts w:ascii="Palatino Linotype" w:hAnsi="Palatino Linotype" w:cs="Tahoma"/>
          <w:lang w:eastAsia="es-MX"/>
        </w:rPr>
        <w:t xml:space="preserve"> </w:t>
      </w:r>
    </w:p>
    <w:p w14:paraId="47F8BA5C" w14:textId="01464DCF" w:rsidR="00D54482" w:rsidRPr="001A73C5" w:rsidRDefault="00D54482" w:rsidP="000C7BE6">
      <w:pPr>
        <w:pStyle w:val="Prrafodelista"/>
        <w:numPr>
          <w:ilvl w:val="0"/>
          <w:numId w:val="24"/>
        </w:numPr>
        <w:spacing w:line="360" w:lineRule="auto"/>
        <w:jc w:val="both"/>
        <w:rPr>
          <w:rFonts w:ascii="Palatino Linotype" w:hAnsi="Palatino Linotype" w:cs="Tahoma"/>
          <w:lang w:eastAsia="es-MX"/>
        </w:rPr>
      </w:pPr>
      <w:r w:rsidRPr="001A73C5">
        <w:rPr>
          <w:rFonts w:ascii="Palatino Linotype" w:hAnsi="Palatino Linotype" w:cs="Tahoma"/>
          <w:lang w:eastAsia="es-MX"/>
        </w:rPr>
        <w:t>Acuerdo de Cabildo número 174, del cinco de junio de mil nove</w:t>
      </w:r>
      <w:r w:rsidR="0084370C" w:rsidRPr="001A73C5">
        <w:rPr>
          <w:rFonts w:ascii="Palatino Linotype" w:hAnsi="Palatino Linotype" w:cs="Tahoma"/>
          <w:lang w:eastAsia="es-MX"/>
        </w:rPr>
        <w:t>cientos noventa y dos.</w:t>
      </w:r>
    </w:p>
    <w:p w14:paraId="27B73E6B" w14:textId="77777777" w:rsidR="009A315A" w:rsidRPr="001A73C5" w:rsidRDefault="009A315A" w:rsidP="000C7BE6">
      <w:pPr>
        <w:spacing w:line="360" w:lineRule="auto"/>
        <w:jc w:val="both"/>
        <w:rPr>
          <w:rFonts w:ascii="Palatino Linotype" w:hAnsi="Palatino Linotype" w:cs="Tahoma"/>
          <w:sz w:val="22"/>
          <w:szCs w:val="24"/>
          <w:lang w:eastAsia="es-MX"/>
        </w:rPr>
      </w:pPr>
    </w:p>
    <w:p w14:paraId="3BE25B60" w14:textId="0453842A" w:rsidR="009A315A" w:rsidRPr="001A73C5" w:rsidRDefault="009A315A"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En respue</w:t>
      </w:r>
      <w:r w:rsidR="00986967" w:rsidRPr="001A73C5">
        <w:rPr>
          <w:rFonts w:ascii="Palatino Linotype" w:hAnsi="Palatino Linotype" w:cs="Tahoma"/>
          <w:sz w:val="22"/>
          <w:szCs w:val="24"/>
          <w:lang w:eastAsia="es-MX"/>
        </w:rPr>
        <w:t xml:space="preserve">sta, el Sujeto Obligado, a través del </w:t>
      </w:r>
      <w:r w:rsidR="0084370C" w:rsidRPr="001A73C5">
        <w:rPr>
          <w:rFonts w:ascii="Palatino Linotype" w:hAnsi="Palatino Linotype" w:cs="Tahoma"/>
          <w:sz w:val="22"/>
          <w:szCs w:val="24"/>
          <w:lang w:eastAsia="es-MX"/>
        </w:rPr>
        <w:t>S</w:t>
      </w:r>
      <w:r w:rsidR="00C804C4" w:rsidRPr="001A73C5">
        <w:rPr>
          <w:rFonts w:ascii="Palatino Linotype" w:hAnsi="Palatino Linotype" w:cs="Tahoma"/>
          <w:sz w:val="22"/>
          <w:szCs w:val="24"/>
          <w:lang w:eastAsia="es-MX"/>
        </w:rPr>
        <w:t xml:space="preserve">ecretario del Ayuntamiento, precisó que después de realizar una búsqueda minuciosa en los archivos del Departamento de Control de </w:t>
      </w:r>
      <w:r w:rsidR="00C804C4" w:rsidRPr="001A73C5">
        <w:rPr>
          <w:rFonts w:ascii="Palatino Linotype" w:hAnsi="Palatino Linotype" w:cs="Tahoma"/>
          <w:sz w:val="22"/>
          <w:szCs w:val="24"/>
          <w:lang w:eastAsia="es-MX"/>
        </w:rPr>
        <w:lastRenderedPageBreak/>
        <w:t>Patrimonio Inmobiliario Municipal, no se localizó el Contrato requerido, por lo cual, no era posible expedir copia certificada del mismo.</w:t>
      </w:r>
    </w:p>
    <w:p w14:paraId="65FE7715" w14:textId="77777777" w:rsidR="00432D74" w:rsidRPr="001A73C5" w:rsidRDefault="00432D74" w:rsidP="000C7BE6">
      <w:pPr>
        <w:spacing w:line="360" w:lineRule="auto"/>
        <w:jc w:val="both"/>
        <w:rPr>
          <w:rFonts w:ascii="Palatino Linotype" w:hAnsi="Palatino Linotype" w:cs="Tahoma"/>
          <w:sz w:val="22"/>
          <w:szCs w:val="24"/>
          <w:lang w:eastAsia="es-MX"/>
        </w:rPr>
      </w:pPr>
    </w:p>
    <w:p w14:paraId="6E2B48B4" w14:textId="1CED5041" w:rsidR="00432D74" w:rsidRPr="001A73C5" w:rsidRDefault="00432D74" w:rsidP="000C7BE6">
      <w:pPr>
        <w:spacing w:line="360" w:lineRule="auto"/>
        <w:jc w:val="both"/>
        <w:rPr>
          <w:rFonts w:ascii="Palatino Linotype" w:hAnsi="Palatino Linotype" w:cs="Tahoma"/>
          <w:lang w:eastAsia="es-MX"/>
        </w:rPr>
      </w:pPr>
      <w:r w:rsidRPr="001A73C5">
        <w:rPr>
          <w:rFonts w:ascii="Palatino Linotype" w:hAnsi="Palatino Linotype" w:cs="Tahoma"/>
          <w:sz w:val="22"/>
          <w:szCs w:val="24"/>
          <w:lang w:eastAsia="es-MX"/>
        </w:rPr>
        <w:t>Por otra parte, dicha Secretar</w:t>
      </w:r>
      <w:r w:rsidR="00612A83" w:rsidRPr="001A73C5">
        <w:rPr>
          <w:rFonts w:ascii="Palatino Linotype" w:hAnsi="Palatino Linotype" w:cs="Tahoma"/>
          <w:sz w:val="22"/>
          <w:szCs w:val="24"/>
          <w:lang w:eastAsia="es-MX"/>
        </w:rPr>
        <w:t>í</w:t>
      </w:r>
      <w:r w:rsidRPr="001A73C5">
        <w:rPr>
          <w:rFonts w:ascii="Palatino Linotype" w:hAnsi="Palatino Linotype" w:cs="Tahoma"/>
          <w:sz w:val="22"/>
          <w:szCs w:val="24"/>
          <w:lang w:eastAsia="es-MX"/>
        </w:rPr>
        <w:t>a, a través de la Coordinación de Apoyo al Cabildo, después de realizar una búsqueda exhaustiva en sus archivos, localizó el registro del Acuerdo de Cabildo número 174, mismo que lo puso a disposición previo pago de los derechos previamente; para tal situación le precisó el procedimiento a seguir, para poder proporcionar dicha información.</w:t>
      </w:r>
    </w:p>
    <w:p w14:paraId="75D836CE" w14:textId="77777777" w:rsidR="009A315A" w:rsidRPr="001A73C5" w:rsidRDefault="009A315A" w:rsidP="000C7BE6">
      <w:pPr>
        <w:spacing w:line="360" w:lineRule="auto"/>
        <w:jc w:val="both"/>
        <w:rPr>
          <w:rFonts w:ascii="Palatino Linotype" w:hAnsi="Palatino Linotype" w:cs="Tahoma"/>
          <w:sz w:val="22"/>
          <w:szCs w:val="24"/>
          <w:lang w:eastAsia="es-MX"/>
        </w:rPr>
      </w:pPr>
    </w:p>
    <w:p w14:paraId="07044E91" w14:textId="5D5C6B73" w:rsidR="000E679F" w:rsidRPr="001A73C5" w:rsidRDefault="00986967" w:rsidP="000C7BE6">
      <w:pPr>
        <w:tabs>
          <w:tab w:val="left" w:pos="4962"/>
        </w:tabs>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 xml:space="preserve">Inconforme con lo anterior, el Particular interpuso un Recurso de Revisión, donde se agravió </w:t>
      </w:r>
      <w:r w:rsidR="000E679F" w:rsidRPr="001A73C5">
        <w:rPr>
          <w:rFonts w:ascii="Palatino Linotype" w:hAnsi="Palatino Linotype" w:cs="Tahoma"/>
          <w:sz w:val="22"/>
          <w:szCs w:val="24"/>
          <w:lang w:eastAsia="es-MX"/>
        </w:rPr>
        <w:t xml:space="preserve">únicamente por la inexistencia del contrato número </w:t>
      </w:r>
      <w:r w:rsidR="000E679F" w:rsidRPr="001A73C5">
        <w:rPr>
          <w:rFonts w:ascii="Palatino Linotype" w:hAnsi="Palatino Linotype" w:cs="Tahoma"/>
          <w:bCs/>
          <w:sz w:val="22"/>
          <w:szCs w:val="24"/>
          <w:lang w:eastAsia="es-MX"/>
        </w:rPr>
        <w:t xml:space="preserve">DJ/022-A/93, es decir, del punto 1 del requerimiento; además, indicó que el documento debía obrar en los archivos del Sujeto Obligado, además que se debían llevar a cabo las medidas </w:t>
      </w:r>
      <w:r w:rsidR="0087348A" w:rsidRPr="001A73C5">
        <w:rPr>
          <w:rFonts w:ascii="Palatino Linotype" w:hAnsi="Palatino Linotype" w:cs="Tahoma"/>
          <w:bCs/>
          <w:sz w:val="22"/>
          <w:szCs w:val="24"/>
          <w:lang w:eastAsia="es-MX"/>
        </w:rPr>
        <w:t>necesarias para reponer la información, en términos del artículo 169 de la Ley de Transparencia y Acceso a la Información Pública del Estado de México y Municipios.</w:t>
      </w:r>
      <w:r w:rsidR="007F229B" w:rsidRPr="001A73C5">
        <w:rPr>
          <w:rFonts w:ascii="Palatino Linotype" w:hAnsi="Palatino Linotype" w:cs="Tahoma"/>
          <w:bCs/>
          <w:sz w:val="22"/>
          <w:szCs w:val="24"/>
          <w:lang w:eastAsia="es-MX"/>
        </w:rPr>
        <w:t>–</w:t>
      </w:r>
    </w:p>
    <w:p w14:paraId="73E2E938" w14:textId="77777777" w:rsidR="000E679F" w:rsidRPr="001A73C5" w:rsidRDefault="000E679F" w:rsidP="000C7BE6">
      <w:pPr>
        <w:tabs>
          <w:tab w:val="left" w:pos="4962"/>
        </w:tabs>
        <w:spacing w:line="360" w:lineRule="auto"/>
        <w:jc w:val="both"/>
        <w:rPr>
          <w:rFonts w:ascii="Palatino Linotype" w:hAnsi="Palatino Linotype" w:cs="Tahoma"/>
          <w:sz w:val="22"/>
          <w:szCs w:val="24"/>
          <w:lang w:eastAsia="es-MX"/>
        </w:rPr>
      </w:pPr>
    </w:p>
    <w:p w14:paraId="386E8354" w14:textId="04BC0619" w:rsidR="007F229B" w:rsidRPr="001A73C5" w:rsidRDefault="007F229B" w:rsidP="000C7BE6">
      <w:pPr>
        <w:tabs>
          <w:tab w:val="left" w:pos="4962"/>
        </w:tabs>
        <w:spacing w:line="360" w:lineRule="auto"/>
        <w:jc w:val="both"/>
        <w:rPr>
          <w:rFonts w:ascii="Palatino Linotype" w:eastAsia="Calibri" w:hAnsi="Palatino Linotype" w:cs="Tahoma"/>
          <w:iCs/>
          <w:sz w:val="22"/>
          <w:szCs w:val="22"/>
          <w:lang w:eastAsia="es-ES_tradnl"/>
        </w:rPr>
      </w:pPr>
      <w:r w:rsidRPr="001A73C5">
        <w:rPr>
          <w:rFonts w:ascii="Palatino Linotype" w:eastAsia="Calibri" w:hAnsi="Palatino Linotype" w:cs="Tahoma"/>
          <w:iCs/>
          <w:sz w:val="22"/>
          <w:szCs w:val="22"/>
          <w:lang w:val="es-ES" w:eastAsia="es-ES_tradnl"/>
        </w:rPr>
        <w:t xml:space="preserve">En ese orden de ideas, por lo que hace </w:t>
      </w:r>
      <w:r w:rsidRPr="001A73C5">
        <w:rPr>
          <w:rFonts w:ascii="Palatino Linotype" w:eastAsia="Calibri" w:hAnsi="Palatino Linotype" w:cs="Tahoma"/>
          <w:b/>
          <w:iCs/>
          <w:sz w:val="22"/>
          <w:szCs w:val="22"/>
          <w:lang w:val="es-ES" w:eastAsia="es-ES_tradnl"/>
        </w:rPr>
        <w:t>al punto 2 de la solicitud de información,</w:t>
      </w:r>
      <w:r w:rsidRPr="001A73C5">
        <w:rPr>
          <w:rFonts w:ascii="Palatino Linotype" w:eastAsia="Calibri" w:hAnsi="Palatino Linotype" w:cs="Tahoma"/>
          <w:iCs/>
          <w:sz w:val="22"/>
          <w:szCs w:val="22"/>
          <w:lang w:val="es-ES" w:eastAsia="es-ES_tradnl"/>
        </w:rPr>
        <w:t xml:space="preserve"> no se hará pronunciamiento alguno de conformidad con el artículo 195 </w:t>
      </w:r>
      <w:r w:rsidRPr="001A73C5">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1A73C5">
        <w:rPr>
          <w:rFonts w:ascii="Palatino Linotype" w:eastAsia="Calibri" w:hAnsi="Palatino Linotype" w:cs="Tahoma"/>
          <w:b/>
          <w:iCs/>
          <w:sz w:val="22"/>
          <w:szCs w:val="22"/>
          <w:lang w:eastAsia="es-ES_tradnl"/>
        </w:rPr>
        <w:t>los actos que se hayan consentido tácitamente,</w:t>
      </w:r>
      <w:r w:rsidRPr="001A73C5">
        <w:rPr>
          <w:rFonts w:ascii="Palatino Linotype" w:eastAsia="Calibri" w:hAnsi="Palatino Linotype" w:cs="Tahoma"/>
          <w:iCs/>
          <w:sz w:val="22"/>
          <w:szCs w:val="22"/>
          <w:lang w:eastAsia="es-ES_tradnl"/>
        </w:rPr>
        <w:t xml:space="preserve"> entendiéndose por estos cuando el recurso no se haya promovido en el plazo señalado para el efecto.</w:t>
      </w:r>
    </w:p>
    <w:p w14:paraId="02B108A2" w14:textId="77777777" w:rsidR="007F229B" w:rsidRPr="001A73C5" w:rsidRDefault="007F229B" w:rsidP="000C7BE6">
      <w:pPr>
        <w:tabs>
          <w:tab w:val="left" w:pos="4962"/>
        </w:tabs>
        <w:spacing w:line="360" w:lineRule="auto"/>
        <w:jc w:val="both"/>
        <w:rPr>
          <w:rFonts w:ascii="Palatino Linotype" w:eastAsia="Calibri" w:hAnsi="Palatino Linotype" w:cs="Tahoma"/>
          <w:iCs/>
          <w:sz w:val="22"/>
          <w:szCs w:val="22"/>
          <w:lang w:val="es-ES" w:eastAsia="es-ES_tradnl"/>
        </w:rPr>
      </w:pPr>
    </w:p>
    <w:p w14:paraId="5CA4DD88" w14:textId="77777777" w:rsidR="007F229B" w:rsidRPr="001A73C5" w:rsidRDefault="007F229B"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De la misma manera resulta aplicable el criterio sostenido por el Poder Judicial de la Federación de rubro </w:t>
      </w:r>
      <w:r w:rsidRPr="001A73C5">
        <w:rPr>
          <w:rFonts w:ascii="Palatino Linotype" w:hAnsi="Palatino Linotype" w:cs="Tahoma"/>
          <w:b/>
          <w:sz w:val="22"/>
          <w:szCs w:val="22"/>
        </w:rPr>
        <w:t>ACTOS CONSENTIDOS TÁCITAMENTE</w:t>
      </w:r>
      <w:r w:rsidRPr="001A73C5">
        <w:rPr>
          <w:rFonts w:ascii="Palatino Linotype" w:hAnsi="Palatino Linotype" w:cs="Tahoma"/>
          <w:sz w:val="22"/>
          <w:szCs w:val="22"/>
        </w:rPr>
        <w:t>,</w:t>
      </w:r>
      <w:bookmarkStart w:id="1" w:name="m_1691910221459291997__ftnref1"/>
      <w:r w:rsidRPr="001A73C5">
        <w:rPr>
          <w:rFonts w:ascii="Palatino Linotype" w:hAnsi="Palatino Linotype" w:cs="Tahoma"/>
          <w:sz w:val="22"/>
          <w:szCs w:val="22"/>
        </w:rPr>
        <w:t xml:space="preserve"> Tesis VI.2o. J/21, emitida en la novena época, por el Segundo Tribunal Colegiado del Sexto Circuito, publicada en la Gaceta </w:t>
      </w:r>
      <w:r w:rsidRPr="001A73C5">
        <w:rPr>
          <w:rFonts w:ascii="Palatino Linotype" w:hAnsi="Palatino Linotype" w:cs="Tahoma"/>
          <w:sz w:val="22"/>
          <w:szCs w:val="22"/>
        </w:rPr>
        <w:lastRenderedPageBreak/>
        <w:t xml:space="preserve">del Semanario Judicial de la Federación en agosto de 1995, página 291, número de registro 204707, </w:t>
      </w:r>
      <w:bookmarkEnd w:id="1"/>
      <w:r w:rsidRPr="001A73C5">
        <w:rPr>
          <w:rFonts w:ascii="Palatino Linotype" w:hAnsi="Palatino Linotype" w:cs="Tahoma"/>
          <w:sz w:val="22"/>
          <w:szCs w:val="22"/>
        </w:rPr>
        <w:t>del que se desprende que cuando no se reclaman los actos de autoridad en la vía y plazos establecidos en la Ley, se presume que el Particular está conforme con los mismos.</w:t>
      </w:r>
    </w:p>
    <w:p w14:paraId="3BD38A78" w14:textId="77777777" w:rsidR="007F229B" w:rsidRPr="001A73C5" w:rsidRDefault="007F229B" w:rsidP="000C7BE6">
      <w:pPr>
        <w:tabs>
          <w:tab w:val="left" w:pos="4962"/>
        </w:tabs>
        <w:spacing w:line="360" w:lineRule="auto"/>
        <w:jc w:val="both"/>
        <w:rPr>
          <w:rFonts w:ascii="Palatino Linotype" w:eastAsia="Calibri" w:hAnsi="Palatino Linotype" w:cs="Tahoma"/>
          <w:iCs/>
          <w:sz w:val="22"/>
          <w:szCs w:val="22"/>
          <w:lang w:val="es-ES" w:eastAsia="es-ES_tradnl"/>
        </w:rPr>
      </w:pPr>
    </w:p>
    <w:p w14:paraId="3D73E2D4" w14:textId="77777777" w:rsidR="007F229B" w:rsidRPr="001A73C5" w:rsidRDefault="007F229B" w:rsidP="000C7BE6">
      <w:pPr>
        <w:spacing w:line="360" w:lineRule="auto"/>
        <w:jc w:val="both"/>
        <w:rPr>
          <w:rFonts w:ascii="Palatino Linotype" w:hAnsi="Palatino Linotype" w:cs="Tahoma"/>
          <w:b/>
          <w:sz w:val="22"/>
          <w:szCs w:val="22"/>
        </w:rPr>
      </w:pPr>
      <w:r w:rsidRPr="001A73C5">
        <w:rPr>
          <w:rFonts w:ascii="Palatino Linotype" w:hAnsi="Palatino Linotype" w:cs="Tahoma"/>
          <w:sz w:val="22"/>
          <w:szCs w:val="22"/>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1A73C5">
        <w:rPr>
          <w:rFonts w:ascii="Palatino Linotype" w:hAnsi="Palatino Linotype" w:cs="Tahoma"/>
          <w:b/>
          <w:sz w:val="22"/>
          <w:szCs w:val="22"/>
        </w:rPr>
        <w:t xml:space="preserve"> quedaron firmes.</w:t>
      </w:r>
    </w:p>
    <w:p w14:paraId="6319F41D" w14:textId="77777777" w:rsidR="000E679F" w:rsidRPr="001A73C5" w:rsidRDefault="000E679F" w:rsidP="000C7BE6">
      <w:pPr>
        <w:tabs>
          <w:tab w:val="left" w:pos="4962"/>
        </w:tabs>
        <w:spacing w:line="360" w:lineRule="auto"/>
        <w:jc w:val="both"/>
        <w:rPr>
          <w:rFonts w:ascii="Palatino Linotype" w:hAnsi="Palatino Linotype" w:cs="Tahoma"/>
          <w:sz w:val="22"/>
          <w:szCs w:val="24"/>
          <w:lang w:eastAsia="es-MX"/>
        </w:rPr>
      </w:pPr>
    </w:p>
    <w:p w14:paraId="7DA070FA" w14:textId="758BE6CD" w:rsidR="007F229B" w:rsidRPr="001A73C5" w:rsidRDefault="00345AC1" w:rsidP="000C7BE6">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iCs/>
          <w:sz w:val="22"/>
          <w:szCs w:val="22"/>
          <w:lang w:val="es-ES" w:eastAsia="es-ES_tradnl"/>
        </w:rPr>
        <w:t xml:space="preserve">Por lo expuesto, en el presente caso, la inconformidad del ahora Recurrente radica con la inexistencia del acto jurídico señalado en la solicitud de información, lo cual constituye una causal de procedencia del Recurso de Revisión, en términos del artículo 179, fracción III, de la Ley de Transparencia y Acceso a la Información Pública del Estado de México y Municipios </w:t>
      </w:r>
      <w:r w:rsidRPr="001A73C5">
        <w:rPr>
          <w:rFonts w:ascii="Palatino Linotype" w:eastAsia="Calibri" w:hAnsi="Palatino Linotype" w:cs="Tahoma"/>
          <w:b/>
          <w:iCs/>
          <w:sz w:val="22"/>
          <w:szCs w:val="22"/>
          <w:lang w:val="es-ES" w:eastAsia="es-ES_tradnl"/>
        </w:rPr>
        <w:t>–La declaración de inexistencia de la información-</w:t>
      </w:r>
      <w:r w:rsidR="00737118" w:rsidRPr="001A73C5">
        <w:rPr>
          <w:rFonts w:ascii="Palatino Linotype" w:eastAsia="Calibri" w:hAnsi="Palatino Linotype" w:cs="Tahoma"/>
          <w:b/>
          <w:iCs/>
          <w:sz w:val="22"/>
          <w:szCs w:val="22"/>
          <w:lang w:val="es-ES" w:eastAsia="es-ES_tradnl"/>
        </w:rPr>
        <w:t xml:space="preserve">. </w:t>
      </w:r>
      <w:r w:rsidR="00737118" w:rsidRPr="001A73C5">
        <w:rPr>
          <w:rFonts w:ascii="Palatino Linotype" w:eastAsia="Calibri" w:hAnsi="Palatino Linotype" w:cs="Tahoma"/>
          <w:iCs/>
          <w:sz w:val="22"/>
          <w:szCs w:val="22"/>
          <w:lang w:val="es-ES" w:eastAsia="es-ES_tradnl"/>
        </w:rPr>
        <w:t>Así las cosas, una vez admitido y notificado el Recurso de Revisión a las partes, el Ayuntamiento de Toluca, a través del Secretario del</w:t>
      </w:r>
      <w:r w:rsidR="00477DA4" w:rsidRPr="001A73C5">
        <w:rPr>
          <w:rFonts w:ascii="Palatino Linotype" w:eastAsia="Calibri" w:hAnsi="Palatino Linotype" w:cs="Tahoma"/>
          <w:iCs/>
          <w:sz w:val="22"/>
          <w:szCs w:val="22"/>
          <w:lang w:val="es-ES" w:eastAsia="es-ES_tradnl"/>
        </w:rPr>
        <w:t xml:space="preserve"> Ayuntamiento, mediante el cual ratificó la respuesta primigenia, respecto a que no obra en contrato en el </w:t>
      </w:r>
      <w:r w:rsidR="00477DA4" w:rsidRPr="001A73C5">
        <w:rPr>
          <w:rFonts w:ascii="Palatino Linotype" w:hAnsi="Palatino Linotype" w:cs="Tahoma"/>
          <w:sz w:val="22"/>
          <w:szCs w:val="24"/>
          <w:lang w:eastAsia="es-MX"/>
        </w:rPr>
        <w:t xml:space="preserve">Departamento de Control de Patrimonio Inmobiliario Municipal; además, indicó que realizó una búsqueda exhaustiva </w:t>
      </w:r>
      <w:r w:rsidR="00584FE1" w:rsidRPr="001A73C5">
        <w:rPr>
          <w:rFonts w:ascii="Palatino Linotype" w:hAnsi="Palatino Linotype" w:cs="Tahoma"/>
          <w:sz w:val="22"/>
          <w:szCs w:val="22"/>
        </w:rPr>
        <w:t>en los archivos de la Coordinación de Estudios y Reglamentación Municipal, sin localizar el mismo.</w:t>
      </w:r>
    </w:p>
    <w:p w14:paraId="7311412B" w14:textId="77777777" w:rsidR="00AC3370" w:rsidRPr="001A73C5" w:rsidRDefault="00AC3370" w:rsidP="000C7BE6">
      <w:pPr>
        <w:tabs>
          <w:tab w:val="left" w:pos="4962"/>
        </w:tabs>
        <w:spacing w:line="360" w:lineRule="auto"/>
        <w:jc w:val="both"/>
        <w:rPr>
          <w:rFonts w:ascii="Palatino Linotype" w:hAnsi="Palatino Linotype" w:cs="Tahoma"/>
          <w:sz w:val="22"/>
          <w:szCs w:val="24"/>
          <w:lang w:eastAsia="es-MX"/>
        </w:rPr>
      </w:pPr>
    </w:p>
    <w:p w14:paraId="6EC90224" w14:textId="205B3771" w:rsidR="00986967" w:rsidRPr="001A73C5" w:rsidRDefault="00986967" w:rsidP="000C7BE6">
      <w:pPr>
        <w:tabs>
          <w:tab w:val="left" w:pos="4962"/>
        </w:tabs>
        <w:spacing w:line="360" w:lineRule="auto"/>
        <w:jc w:val="both"/>
        <w:rPr>
          <w:rFonts w:ascii="Palatino Linotype" w:eastAsia="Calibri" w:hAnsi="Palatino Linotype" w:cs="Tahoma"/>
          <w:bCs/>
          <w:sz w:val="22"/>
          <w:szCs w:val="24"/>
          <w:lang w:eastAsia="en-US"/>
        </w:rPr>
      </w:pPr>
      <w:r w:rsidRPr="001A73C5">
        <w:rPr>
          <w:rFonts w:ascii="Palatino Linotype" w:eastAsia="Calibri" w:hAnsi="Palatino Linotype" w:cs="Tahoma"/>
          <w:iCs/>
          <w:sz w:val="22"/>
          <w:szCs w:val="22"/>
          <w:lang w:val="es-ES" w:eastAsia="es-ES_tradnl"/>
        </w:rPr>
        <w:t xml:space="preserve">Lo anterior, se desprende de las documentales que obran en los expedientes de referencia, materia de la presente resolución, consistente en: la solicitud de acceso a la información, la respuesta proporcionada por el Ayuntamiento de </w:t>
      </w:r>
      <w:r w:rsidR="0028339D" w:rsidRPr="001A73C5">
        <w:rPr>
          <w:rFonts w:ascii="Palatino Linotype" w:eastAsia="Calibri" w:hAnsi="Palatino Linotype" w:cs="Tahoma"/>
          <w:iCs/>
          <w:sz w:val="22"/>
          <w:szCs w:val="22"/>
          <w:lang w:val="es-ES" w:eastAsia="es-ES_tradnl"/>
        </w:rPr>
        <w:t>Toluca</w:t>
      </w:r>
      <w:r w:rsidR="00696AB7" w:rsidRPr="001A73C5">
        <w:rPr>
          <w:rFonts w:ascii="Palatino Linotype" w:eastAsia="Calibri" w:hAnsi="Palatino Linotype" w:cs="Tahoma"/>
          <w:iCs/>
          <w:sz w:val="22"/>
          <w:szCs w:val="22"/>
          <w:lang w:eastAsia="es-ES_tradnl"/>
        </w:rPr>
        <w:t>,</w:t>
      </w:r>
      <w:r w:rsidRPr="001A73C5">
        <w:rPr>
          <w:rFonts w:ascii="Palatino Linotype" w:eastAsia="Calibri" w:hAnsi="Palatino Linotype" w:cs="Tahoma"/>
          <w:iCs/>
          <w:sz w:val="22"/>
          <w:szCs w:val="22"/>
          <w:lang w:eastAsia="es-ES_tradnl"/>
        </w:rPr>
        <w:t xml:space="preserve"> el escrito recursal</w:t>
      </w:r>
      <w:r w:rsidR="00696AB7" w:rsidRPr="001A73C5">
        <w:rPr>
          <w:rFonts w:ascii="Palatino Linotype" w:eastAsia="Calibri" w:hAnsi="Palatino Linotype" w:cs="Tahoma"/>
          <w:iCs/>
          <w:sz w:val="22"/>
          <w:szCs w:val="22"/>
          <w:lang w:eastAsia="es-ES_tradnl"/>
        </w:rPr>
        <w:t xml:space="preserve"> y el Informe Justificado emitido por el Ente Recurrido</w:t>
      </w:r>
      <w:r w:rsidRPr="001A73C5">
        <w:rPr>
          <w:rFonts w:ascii="Palatino Linotype" w:eastAsia="Calibri" w:hAnsi="Palatino Linotype" w:cs="Tahoma"/>
          <w:iCs/>
          <w:sz w:val="22"/>
          <w:szCs w:val="22"/>
          <w:lang w:eastAsia="es-ES_tradnl"/>
        </w:rPr>
        <w:t xml:space="preserve">; </w:t>
      </w:r>
      <w:r w:rsidRPr="001A73C5">
        <w:rPr>
          <w:rFonts w:ascii="Palatino Linotype" w:eastAsia="Calibri" w:hAnsi="Palatino Linotype" w:cs="Tahoma"/>
          <w:bCs/>
          <w:sz w:val="22"/>
          <w:szCs w:val="24"/>
          <w:lang w:eastAsia="en-US"/>
        </w:rPr>
        <w:t xml:space="preserve">instrumentales que se toman en cuenta a efecto de resolver el presente medio de impugnación, conforme a lo dispuesto por el artículo 185, </w:t>
      </w:r>
      <w:r w:rsidRPr="001A73C5">
        <w:rPr>
          <w:rFonts w:ascii="Palatino Linotype" w:eastAsia="Calibri" w:hAnsi="Palatino Linotype" w:cs="Tahoma"/>
          <w:bCs/>
          <w:sz w:val="22"/>
          <w:szCs w:val="24"/>
          <w:lang w:eastAsia="en-US"/>
        </w:rPr>
        <w:lastRenderedPageBreak/>
        <w:t>fracción IV, de la Ley de Transparencia y Acceso a la Información Pública del Estado de México y Municipios.</w:t>
      </w:r>
    </w:p>
    <w:p w14:paraId="5FC9397A" w14:textId="255A9A0A" w:rsidR="000C4288" w:rsidRPr="001A73C5" w:rsidRDefault="000C4288" w:rsidP="000C7BE6">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1A73C5" w:rsidRDefault="00ED3A3C" w:rsidP="000C7BE6">
      <w:pPr>
        <w:spacing w:line="360" w:lineRule="auto"/>
        <w:jc w:val="both"/>
        <w:rPr>
          <w:rFonts w:ascii="Palatino Linotype" w:hAnsi="Palatino Linotype" w:cs="Tahoma"/>
          <w:b/>
          <w:sz w:val="22"/>
          <w:szCs w:val="22"/>
        </w:rPr>
      </w:pPr>
      <w:r w:rsidRPr="001A73C5">
        <w:rPr>
          <w:rFonts w:ascii="Palatino Linotype" w:hAnsi="Palatino Linotype" w:cs="Tahoma"/>
          <w:b/>
          <w:sz w:val="22"/>
          <w:szCs w:val="22"/>
          <w:lang w:val="es-ES"/>
        </w:rPr>
        <w:t xml:space="preserve">CUARTO. </w:t>
      </w:r>
      <w:r w:rsidRPr="001A73C5">
        <w:rPr>
          <w:rFonts w:ascii="Palatino Linotype" w:hAnsi="Palatino Linotype" w:cs="Tahoma"/>
          <w:b/>
          <w:sz w:val="22"/>
          <w:szCs w:val="22"/>
        </w:rPr>
        <w:t>Marco normativo aplicable en materia de transparencia y acceso a la información pública.</w:t>
      </w:r>
    </w:p>
    <w:p w14:paraId="513A8F2C" w14:textId="77777777" w:rsidR="00ED3A3C" w:rsidRPr="001A73C5" w:rsidRDefault="00ED3A3C" w:rsidP="000C7BE6">
      <w:pPr>
        <w:spacing w:line="360" w:lineRule="auto"/>
        <w:jc w:val="both"/>
        <w:rPr>
          <w:rFonts w:ascii="Palatino Linotype" w:hAnsi="Palatino Linotype" w:cs="Tahoma"/>
          <w:b/>
          <w:sz w:val="22"/>
          <w:szCs w:val="22"/>
        </w:rPr>
      </w:pPr>
    </w:p>
    <w:p w14:paraId="4E935BC2" w14:textId="77777777" w:rsidR="00ED3A3C" w:rsidRPr="001A73C5" w:rsidRDefault="00ED3A3C" w:rsidP="000C7BE6">
      <w:pPr>
        <w:spacing w:line="360" w:lineRule="auto"/>
        <w:contextualSpacing/>
        <w:jc w:val="both"/>
        <w:rPr>
          <w:rFonts w:ascii="Palatino Linotype" w:hAnsi="Palatino Linotype" w:cs="Tahoma"/>
          <w:sz w:val="22"/>
          <w:szCs w:val="22"/>
        </w:rPr>
      </w:pPr>
      <w:r w:rsidRPr="001A73C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1A73C5" w:rsidRDefault="00ED3A3C" w:rsidP="000C7BE6">
      <w:pPr>
        <w:spacing w:line="360" w:lineRule="auto"/>
        <w:contextualSpacing/>
        <w:jc w:val="both"/>
        <w:rPr>
          <w:rFonts w:ascii="Palatino Linotype" w:hAnsi="Palatino Linotype" w:cs="Tahoma"/>
          <w:sz w:val="22"/>
          <w:szCs w:val="22"/>
        </w:rPr>
      </w:pPr>
    </w:p>
    <w:p w14:paraId="122370C6"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1A73C5" w:rsidRDefault="00ED3A3C" w:rsidP="000C7BE6">
      <w:pPr>
        <w:spacing w:line="360" w:lineRule="auto"/>
        <w:jc w:val="both"/>
        <w:rPr>
          <w:rFonts w:ascii="Palatino Linotype" w:hAnsi="Palatino Linotype" w:cs="Tahoma"/>
          <w:sz w:val="22"/>
          <w:szCs w:val="22"/>
        </w:rPr>
      </w:pPr>
    </w:p>
    <w:p w14:paraId="3E14B850"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1A73C5" w:rsidRDefault="00ED3A3C" w:rsidP="000C7BE6">
      <w:pPr>
        <w:spacing w:line="360" w:lineRule="auto"/>
        <w:jc w:val="both"/>
        <w:rPr>
          <w:rFonts w:ascii="Palatino Linotype" w:hAnsi="Palatino Linotype" w:cs="Tahoma"/>
          <w:sz w:val="22"/>
          <w:szCs w:val="22"/>
        </w:rPr>
      </w:pPr>
    </w:p>
    <w:p w14:paraId="72F93DE6"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1A73C5" w:rsidRDefault="00ED3A3C" w:rsidP="000C7BE6">
      <w:pPr>
        <w:spacing w:line="360" w:lineRule="auto"/>
        <w:jc w:val="both"/>
        <w:rPr>
          <w:rFonts w:ascii="Palatino Linotype" w:hAnsi="Palatino Linotype" w:cs="Tahoma"/>
          <w:sz w:val="22"/>
          <w:szCs w:val="22"/>
        </w:rPr>
      </w:pPr>
    </w:p>
    <w:p w14:paraId="52DA3811"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1A73C5" w:rsidRDefault="00ED3A3C" w:rsidP="000C7BE6">
      <w:pPr>
        <w:spacing w:line="360" w:lineRule="auto"/>
        <w:jc w:val="both"/>
        <w:rPr>
          <w:rFonts w:ascii="Palatino Linotype" w:hAnsi="Palatino Linotype" w:cs="Tahoma"/>
          <w:sz w:val="22"/>
          <w:szCs w:val="22"/>
        </w:rPr>
      </w:pPr>
    </w:p>
    <w:p w14:paraId="29E1CC57"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1A73C5" w:rsidRDefault="00ED3A3C" w:rsidP="000C7BE6">
      <w:pPr>
        <w:spacing w:line="360" w:lineRule="auto"/>
        <w:jc w:val="both"/>
        <w:rPr>
          <w:rFonts w:ascii="Palatino Linotype" w:hAnsi="Palatino Linotype" w:cs="Tahoma"/>
          <w:sz w:val="22"/>
          <w:szCs w:val="22"/>
        </w:rPr>
      </w:pPr>
    </w:p>
    <w:p w14:paraId="1530A92F" w14:textId="77777777" w:rsidR="00ED3A3C" w:rsidRPr="001A73C5" w:rsidRDefault="00ED3A3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1A73C5" w:rsidRDefault="00F72CA9" w:rsidP="000C7BE6">
      <w:pPr>
        <w:spacing w:line="360" w:lineRule="auto"/>
        <w:jc w:val="both"/>
        <w:rPr>
          <w:rFonts w:ascii="Palatino Linotype" w:hAnsi="Palatino Linotype" w:cs="Tahoma"/>
          <w:sz w:val="22"/>
          <w:szCs w:val="24"/>
          <w:lang w:eastAsia="es-MX"/>
        </w:rPr>
      </w:pPr>
    </w:p>
    <w:p w14:paraId="70799C59" w14:textId="77777777" w:rsidR="00ED3A3C" w:rsidRPr="001A73C5" w:rsidRDefault="00ED3A3C" w:rsidP="000C7BE6">
      <w:pPr>
        <w:spacing w:line="360" w:lineRule="auto"/>
        <w:jc w:val="both"/>
        <w:rPr>
          <w:rFonts w:ascii="Palatino Linotype" w:hAnsi="Palatino Linotype" w:cs="Tahoma"/>
          <w:b/>
          <w:sz w:val="22"/>
          <w:szCs w:val="22"/>
          <w:lang w:val="es-ES"/>
        </w:rPr>
      </w:pPr>
      <w:r w:rsidRPr="001A73C5">
        <w:rPr>
          <w:rFonts w:ascii="Palatino Linotype" w:hAnsi="Palatino Linotype" w:cs="Tahoma"/>
          <w:b/>
          <w:sz w:val="22"/>
          <w:szCs w:val="22"/>
          <w:lang w:val="es-ES"/>
        </w:rPr>
        <w:t>QUINTO. Estudio de Fondo.</w:t>
      </w:r>
    </w:p>
    <w:p w14:paraId="046FFDE5" w14:textId="77777777" w:rsidR="00365C7A" w:rsidRPr="001A73C5" w:rsidRDefault="00365C7A" w:rsidP="000C7BE6">
      <w:pPr>
        <w:spacing w:line="360" w:lineRule="auto"/>
        <w:jc w:val="both"/>
        <w:rPr>
          <w:rFonts w:ascii="Palatino Linotype" w:hAnsi="Palatino Linotype" w:cs="Tahoma"/>
          <w:sz w:val="22"/>
          <w:szCs w:val="24"/>
          <w:lang w:eastAsia="es-MX"/>
        </w:rPr>
      </w:pPr>
    </w:p>
    <w:p w14:paraId="787D236F" w14:textId="0813A9FF" w:rsidR="00E73474" w:rsidRPr="001A73C5" w:rsidRDefault="0030280B"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Ahora bien, </w:t>
      </w:r>
      <w:r w:rsidR="0052662A" w:rsidRPr="001A73C5">
        <w:rPr>
          <w:rFonts w:ascii="Palatino Linotype" w:hAnsi="Palatino Linotype" w:cs="Tahoma"/>
          <w:sz w:val="22"/>
          <w:szCs w:val="22"/>
        </w:rPr>
        <w:t>en principio resulta dable recordar que el Particular</w:t>
      </w:r>
      <w:r w:rsidR="00DD1843" w:rsidRPr="001A73C5">
        <w:rPr>
          <w:rFonts w:ascii="Palatino Linotype" w:hAnsi="Palatino Linotype" w:cs="Tahoma"/>
          <w:sz w:val="22"/>
          <w:szCs w:val="22"/>
        </w:rPr>
        <w:t xml:space="preserve"> solicitó copia certificada del Contrato de Permuta número DJ/022-A/93, mismo que fue proporcionado por </w:t>
      </w:r>
      <w:r w:rsidR="00C42FC8" w:rsidRPr="001A73C5">
        <w:rPr>
          <w:rFonts w:ascii="Palatino Linotype" w:hAnsi="Palatino Linotype" w:cs="Tahoma"/>
          <w:sz w:val="22"/>
          <w:szCs w:val="22"/>
        </w:rPr>
        <w:t>este</w:t>
      </w:r>
      <w:r w:rsidR="00893D95" w:rsidRPr="001A73C5">
        <w:rPr>
          <w:rFonts w:ascii="Palatino Linotype" w:hAnsi="Palatino Linotype" w:cs="Tahoma"/>
          <w:sz w:val="22"/>
          <w:szCs w:val="22"/>
        </w:rPr>
        <w:t>; por lo cual, este Instituto procedió a verificar dicho documento, del cual se logró desprender que corresponde a un Acto Jurídico de Permuta celebrado por el Ayuntam</w:t>
      </w:r>
      <w:r w:rsidR="00927748" w:rsidRPr="001A73C5">
        <w:rPr>
          <w:rFonts w:ascii="Palatino Linotype" w:hAnsi="Palatino Linotype" w:cs="Tahoma"/>
          <w:sz w:val="22"/>
          <w:szCs w:val="22"/>
        </w:rPr>
        <w:t xml:space="preserve">iento de Toluca y un particular, cuyo objeto es intercambiar dos inmuebles, para poder construir </w:t>
      </w:r>
      <w:r w:rsidR="007F6A8A" w:rsidRPr="001A73C5">
        <w:rPr>
          <w:rFonts w:ascii="Palatino Linotype" w:hAnsi="Palatino Linotype" w:cs="Tahoma"/>
          <w:sz w:val="22"/>
          <w:szCs w:val="22"/>
        </w:rPr>
        <w:t xml:space="preserve">el Panteón Municipal del Poblado de San Mateo </w:t>
      </w:r>
      <w:proofErr w:type="spellStart"/>
      <w:r w:rsidR="007F6A8A" w:rsidRPr="001A73C5">
        <w:rPr>
          <w:rFonts w:ascii="Palatino Linotype" w:hAnsi="Palatino Linotype" w:cs="Tahoma"/>
          <w:sz w:val="22"/>
          <w:szCs w:val="22"/>
        </w:rPr>
        <w:t>Oxtoti</w:t>
      </w:r>
      <w:r w:rsidR="00AC3370" w:rsidRPr="001A73C5">
        <w:rPr>
          <w:rFonts w:ascii="Palatino Linotype" w:hAnsi="Palatino Linotype" w:cs="Tahoma"/>
          <w:sz w:val="22"/>
          <w:szCs w:val="22"/>
        </w:rPr>
        <w:t>t</w:t>
      </w:r>
      <w:r w:rsidR="007F6A8A" w:rsidRPr="001A73C5">
        <w:rPr>
          <w:rFonts w:ascii="Palatino Linotype" w:hAnsi="Palatino Linotype" w:cs="Tahoma"/>
          <w:sz w:val="22"/>
          <w:szCs w:val="22"/>
        </w:rPr>
        <w:t>lán</w:t>
      </w:r>
      <w:proofErr w:type="spellEnd"/>
      <w:r w:rsidR="007F6A8A" w:rsidRPr="001A73C5">
        <w:rPr>
          <w:rFonts w:ascii="Palatino Linotype" w:hAnsi="Palatino Linotype" w:cs="Tahoma"/>
          <w:sz w:val="22"/>
          <w:szCs w:val="22"/>
        </w:rPr>
        <w:t>.</w:t>
      </w:r>
    </w:p>
    <w:p w14:paraId="7FEADF4F" w14:textId="77777777" w:rsidR="007F6A8A" w:rsidRPr="001A73C5" w:rsidRDefault="007F6A8A" w:rsidP="000C7BE6">
      <w:pPr>
        <w:spacing w:line="360" w:lineRule="auto"/>
        <w:jc w:val="both"/>
        <w:rPr>
          <w:rFonts w:ascii="Palatino Linotype" w:hAnsi="Palatino Linotype" w:cs="Tahoma"/>
          <w:sz w:val="22"/>
          <w:szCs w:val="22"/>
        </w:rPr>
      </w:pPr>
    </w:p>
    <w:p w14:paraId="137E5F2A" w14:textId="7215773E" w:rsidR="00C22E57" w:rsidRPr="001A73C5" w:rsidRDefault="007F6A8A"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Además, que dicho contrato fue celebrado el nueve de enero de mil novecientos noventa y tres</w:t>
      </w:r>
      <w:r w:rsidR="00C22E57" w:rsidRPr="001A73C5">
        <w:rPr>
          <w:rFonts w:ascii="Palatino Linotype" w:hAnsi="Palatino Linotype" w:cs="Tahoma"/>
          <w:sz w:val="22"/>
          <w:szCs w:val="22"/>
        </w:rPr>
        <w:t>; además, que fue rubricado, entre otros, por el Presidente Municipal, el Primer Sindico y el Secretario del Ayuntamiento, todos del Sujeto Obligado.</w:t>
      </w:r>
    </w:p>
    <w:p w14:paraId="63179F01" w14:textId="77777777" w:rsidR="005E33E4" w:rsidRPr="001A73C5" w:rsidRDefault="005E33E4" w:rsidP="000C7BE6">
      <w:pPr>
        <w:spacing w:line="360" w:lineRule="auto"/>
        <w:jc w:val="both"/>
        <w:rPr>
          <w:rFonts w:ascii="Palatino Linotype" w:hAnsi="Palatino Linotype" w:cs="Tahoma"/>
          <w:sz w:val="22"/>
          <w:szCs w:val="22"/>
        </w:rPr>
      </w:pPr>
    </w:p>
    <w:p w14:paraId="3C8C6D13" w14:textId="7932F34E" w:rsidR="00C22E57" w:rsidRPr="001A73C5" w:rsidRDefault="00C22E57"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Así, se logra vislumbrar que </w:t>
      </w:r>
      <w:r w:rsidR="008A5554" w:rsidRPr="001A73C5">
        <w:rPr>
          <w:rFonts w:ascii="Palatino Linotype" w:hAnsi="Palatino Linotype" w:cs="Tahoma"/>
          <w:sz w:val="22"/>
          <w:szCs w:val="22"/>
        </w:rPr>
        <w:t xml:space="preserve">la pretensión del ahora Recurrente, es obtener copia certificada del contrato de permuta, rubricado por el entonces Presidente Municipal del Ayuntamiento </w:t>
      </w:r>
      <w:r w:rsidR="008A5554" w:rsidRPr="001A73C5">
        <w:rPr>
          <w:rFonts w:ascii="Palatino Linotype" w:hAnsi="Palatino Linotype" w:cs="Tahoma"/>
          <w:sz w:val="22"/>
          <w:szCs w:val="22"/>
        </w:rPr>
        <w:lastRenderedPageBreak/>
        <w:t>de Toluca, el nueve de enero de mil novecientos noventa y tres, que tenía como objeto intercambiar dos inmuebles, con el fin de poder construir  un panteón municipal.</w:t>
      </w:r>
    </w:p>
    <w:p w14:paraId="0E129035" w14:textId="77777777" w:rsidR="008A5554" w:rsidRPr="001A73C5" w:rsidRDefault="008A5554" w:rsidP="000C7BE6">
      <w:pPr>
        <w:spacing w:line="360" w:lineRule="auto"/>
        <w:jc w:val="both"/>
        <w:rPr>
          <w:rFonts w:ascii="Palatino Linotype" w:hAnsi="Palatino Linotype" w:cs="Tahoma"/>
          <w:sz w:val="22"/>
          <w:szCs w:val="22"/>
        </w:rPr>
      </w:pPr>
    </w:p>
    <w:p w14:paraId="059462F8" w14:textId="572C96AB" w:rsidR="00137F80" w:rsidRPr="001A73C5" w:rsidRDefault="00B96818" w:rsidP="000C7BE6">
      <w:pPr>
        <w:spacing w:line="360" w:lineRule="auto"/>
        <w:ind w:right="-93"/>
        <w:jc w:val="both"/>
        <w:rPr>
          <w:rFonts w:ascii="Palatino Linotype" w:eastAsia="Calibri" w:hAnsi="Palatino Linotype" w:cs="Tahoma"/>
          <w:bCs/>
          <w:sz w:val="22"/>
          <w:szCs w:val="22"/>
          <w:lang w:eastAsia="en-US"/>
        </w:rPr>
      </w:pPr>
      <w:r w:rsidRPr="001A73C5">
        <w:rPr>
          <w:rFonts w:ascii="Palatino Linotype" w:hAnsi="Palatino Linotype" w:cs="Tahoma"/>
          <w:sz w:val="22"/>
          <w:szCs w:val="22"/>
        </w:rPr>
        <w:t>Ahora bien, cabe resaltar que el Sujeto Obligado turnó la solicitud de información, tanto en respuesta, como durante la sustanciación del presente medio de impugnación</w:t>
      </w:r>
      <w:r w:rsidR="00137F80" w:rsidRPr="001A73C5">
        <w:rPr>
          <w:rFonts w:ascii="Palatino Linotype" w:hAnsi="Palatino Linotype" w:cs="Tahoma"/>
          <w:sz w:val="22"/>
          <w:szCs w:val="22"/>
        </w:rPr>
        <w:t>, a la Secretar</w:t>
      </w:r>
      <w:r w:rsidR="00612A83" w:rsidRPr="001A73C5">
        <w:rPr>
          <w:rFonts w:ascii="Palatino Linotype" w:hAnsi="Palatino Linotype" w:cs="Tahoma"/>
          <w:sz w:val="22"/>
          <w:szCs w:val="22"/>
        </w:rPr>
        <w:t>í</w:t>
      </w:r>
      <w:r w:rsidR="00137F80" w:rsidRPr="001A73C5">
        <w:rPr>
          <w:rFonts w:ascii="Palatino Linotype" w:hAnsi="Palatino Linotype" w:cs="Tahoma"/>
          <w:sz w:val="22"/>
          <w:szCs w:val="22"/>
        </w:rPr>
        <w:t xml:space="preserve">a del Ayuntamiento; por lo que, es necesario hacer referencia al </w:t>
      </w:r>
      <w:r w:rsidR="00137F80" w:rsidRPr="001A73C5">
        <w:rPr>
          <w:rFonts w:ascii="Palatino Linotype" w:hAnsi="Palatino Linotype" w:cs="Tahoma"/>
          <w:b/>
          <w:sz w:val="22"/>
          <w:szCs w:val="22"/>
        </w:rPr>
        <w:t>procedimiento de búsqueda que deben seguir los Sujetos Obligados para localizar la información,</w:t>
      </w:r>
      <w:r w:rsidR="00137F80" w:rsidRPr="001A73C5">
        <w:rPr>
          <w:rFonts w:ascii="Palatino Linotype" w:hAnsi="Palatino Linotype" w:cs="Tahoma"/>
          <w:sz w:val="22"/>
          <w:szCs w:val="22"/>
        </w:rPr>
        <w:t xml:space="preserve"> el cual se encuentra previsto en los artículos</w:t>
      </w:r>
      <w:r w:rsidR="00137F80" w:rsidRPr="001A73C5">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28A57A7E" w14:textId="77777777" w:rsidR="00137F80" w:rsidRPr="001A73C5" w:rsidRDefault="00137F80" w:rsidP="000C7BE6">
      <w:pPr>
        <w:spacing w:line="360" w:lineRule="auto"/>
        <w:jc w:val="both"/>
        <w:rPr>
          <w:rFonts w:ascii="Palatino Linotype" w:eastAsia="Calibri" w:hAnsi="Palatino Linotype" w:cs="Tahoma"/>
          <w:bCs/>
          <w:sz w:val="22"/>
          <w:szCs w:val="22"/>
          <w:lang w:val="es-ES" w:eastAsia="en-US"/>
        </w:rPr>
      </w:pPr>
    </w:p>
    <w:p w14:paraId="6F5908AA" w14:textId="77777777" w:rsidR="00137F80" w:rsidRPr="001A73C5" w:rsidRDefault="00137F80" w:rsidP="000C7BE6">
      <w:pPr>
        <w:numPr>
          <w:ilvl w:val="0"/>
          <w:numId w:val="25"/>
        </w:numPr>
        <w:spacing w:line="360" w:lineRule="auto"/>
        <w:jc w:val="both"/>
        <w:rPr>
          <w:rFonts w:ascii="Palatino Linotype" w:eastAsia="Calibri" w:hAnsi="Palatino Linotype" w:cs="Tahoma"/>
          <w:bCs/>
          <w:sz w:val="22"/>
          <w:szCs w:val="22"/>
          <w:lang w:val="es-ES" w:eastAsia="en-US"/>
        </w:rPr>
      </w:pPr>
      <w:r w:rsidRPr="001A73C5">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5AE5A3E" w14:textId="77777777" w:rsidR="00137F80" w:rsidRPr="001A73C5" w:rsidRDefault="00137F80" w:rsidP="000C7BE6">
      <w:pPr>
        <w:spacing w:line="360" w:lineRule="auto"/>
        <w:ind w:left="720"/>
        <w:jc w:val="both"/>
        <w:rPr>
          <w:rFonts w:ascii="Palatino Linotype" w:eastAsia="Calibri" w:hAnsi="Palatino Linotype" w:cs="Tahoma"/>
          <w:bCs/>
          <w:sz w:val="22"/>
          <w:szCs w:val="22"/>
          <w:lang w:val="es-ES" w:eastAsia="en-US"/>
        </w:rPr>
      </w:pPr>
    </w:p>
    <w:p w14:paraId="4CC8D95C" w14:textId="77777777" w:rsidR="00137F80" w:rsidRPr="001A73C5" w:rsidRDefault="00137F80" w:rsidP="000C7BE6">
      <w:pPr>
        <w:numPr>
          <w:ilvl w:val="0"/>
          <w:numId w:val="25"/>
        </w:numPr>
        <w:spacing w:line="360" w:lineRule="auto"/>
        <w:jc w:val="both"/>
        <w:rPr>
          <w:rFonts w:ascii="Palatino Linotype" w:eastAsia="Calibri" w:hAnsi="Palatino Linotype" w:cs="Tahoma"/>
          <w:bCs/>
          <w:sz w:val="22"/>
          <w:szCs w:val="22"/>
          <w:lang w:val="es-ES" w:eastAsia="en-US"/>
        </w:rPr>
      </w:pPr>
      <w:r w:rsidRPr="001A73C5">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0477A49" w14:textId="77777777" w:rsidR="00137F80" w:rsidRPr="001A73C5" w:rsidRDefault="00137F80" w:rsidP="000C7BE6">
      <w:pPr>
        <w:spacing w:line="360" w:lineRule="auto"/>
        <w:rPr>
          <w:rFonts w:ascii="Palatino Linotype" w:eastAsia="Calibri" w:hAnsi="Palatino Linotype" w:cs="Tahoma"/>
          <w:b/>
          <w:bCs/>
          <w:sz w:val="22"/>
          <w:szCs w:val="22"/>
          <w:lang w:eastAsia="en-US"/>
        </w:rPr>
      </w:pPr>
    </w:p>
    <w:p w14:paraId="72414CF0" w14:textId="77EC0942" w:rsidR="00C22E57" w:rsidRPr="001A73C5" w:rsidRDefault="00137F80" w:rsidP="000C7BE6">
      <w:pPr>
        <w:spacing w:line="360" w:lineRule="auto"/>
        <w:jc w:val="both"/>
        <w:rPr>
          <w:rFonts w:ascii="Palatino Linotype" w:eastAsia="Calibri" w:hAnsi="Palatino Linotype" w:cs="Tahoma"/>
          <w:bCs/>
          <w:sz w:val="22"/>
          <w:szCs w:val="22"/>
          <w:lang w:eastAsia="en-US"/>
        </w:rPr>
      </w:pPr>
      <w:r w:rsidRPr="001A73C5">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4E1DC1" w:rsidRPr="001A73C5">
        <w:rPr>
          <w:rFonts w:ascii="Palatino Linotype" w:eastAsia="Calibri" w:hAnsi="Palatino Linotype" w:cs="Tahoma"/>
          <w:bCs/>
          <w:sz w:val="22"/>
          <w:szCs w:val="22"/>
          <w:lang w:eastAsia="en-US"/>
        </w:rPr>
        <w:t xml:space="preserve"> el Código Reglamentario Municipal de Toluca, publicado en la Gaceta Municipal Semanal número 04/2019, del veintinueve de enero de dos mil diecinueve (consultado en la página electrónica </w:t>
      </w:r>
      <w:hyperlink r:id="rId9" w:history="1">
        <w:r w:rsidR="004E1DC1" w:rsidRPr="001A73C5">
          <w:rPr>
            <w:rStyle w:val="Hipervnculo"/>
            <w:rFonts w:ascii="Palatino Linotype" w:eastAsia="Calibri" w:hAnsi="Palatino Linotype" w:cs="Tahoma"/>
            <w:bCs/>
            <w:sz w:val="22"/>
            <w:szCs w:val="22"/>
            <w:lang w:eastAsia="en-US"/>
          </w:rPr>
          <w:t>https://www.ipomex.org.mx/recursos/ipo/files_ipo3/2019/42897/4/347de162e6ca81c6b48d5f7</w:t>
        </w:r>
        <w:r w:rsidR="004E1DC1" w:rsidRPr="001A73C5">
          <w:rPr>
            <w:rStyle w:val="Hipervnculo"/>
            <w:rFonts w:ascii="Palatino Linotype" w:eastAsia="Calibri" w:hAnsi="Palatino Linotype" w:cs="Tahoma"/>
            <w:bCs/>
            <w:sz w:val="22"/>
            <w:szCs w:val="22"/>
            <w:lang w:eastAsia="en-US"/>
          </w:rPr>
          <w:lastRenderedPageBreak/>
          <w:t>5ccf653a1.pdf</w:t>
        </w:r>
      </w:hyperlink>
      <w:r w:rsidR="004E1DC1" w:rsidRPr="001A73C5">
        <w:rPr>
          <w:rFonts w:ascii="Palatino Linotype" w:eastAsia="Calibri" w:hAnsi="Palatino Linotype" w:cs="Tahoma"/>
          <w:bCs/>
          <w:sz w:val="22"/>
          <w:szCs w:val="22"/>
          <w:lang w:eastAsia="en-US"/>
        </w:rPr>
        <w:t>, el veintidós de abril de dos mil diecinueve, a las diecisiete horas)</w:t>
      </w:r>
      <w:r w:rsidR="00571F99" w:rsidRPr="001A73C5">
        <w:rPr>
          <w:rFonts w:ascii="Palatino Linotype" w:eastAsia="Calibri" w:hAnsi="Palatino Linotype" w:cs="Tahoma"/>
          <w:bCs/>
          <w:sz w:val="22"/>
          <w:szCs w:val="22"/>
          <w:lang w:eastAsia="en-US"/>
        </w:rPr>
        <w:t xml:space="preserve">, del cual se desprende que el Sujeto Obligado </w:t>
      </w:r>
      <w:r w:rsidR="001C3AC6" w:rsidRPr="001A73C5">
        <w:rPr>
          <w:rFonts w:ascii="Palatino Linotype" w:eastAsia="Calibri" w:hAnsi="Palatino Linotype" w:cs="Tahoma"/>
          <w:bCs/>
          <w:sz w:val="22"/>
          <w:szCs w:val="22"/>
          <w:lang w:eastAsia="en-US"/>
        </w:rPr>
        <w:t>contará con diversas unidades administrativas, entre las que se encuentran las siguientes:</w:t>
      </w:r>
    </w:p>
    <w:p w14:paraId="617245C9" w14:textId="77777777" w:rsidR="001C3AC6" w:rsidRPr="001A73C5" w:rsidRDefault="001C3AC6" w:rsidP="000C7BE6">
      <w:pPr>
        <w:spacing w:line="360" w:lineRule="auto"/>
        <w:jc w:val="both"/>
        <w:rPr>
          <w:rFonts w:ascii="Palatino Linotype" w:eastAsia="Calibri" w:hAnsi="Palatino Linotype" w:cs="Tahoma"/>
          <w:bCs/>
          <w:sz w:val="22"/>
          <w:szCs w:val="22"/>
          <w:lang w:eastAsia="en-US"/>
        </w:rPr>
      </w:pPr>
    </w:p>
    <w:p w14:paraId="6077E555" w14:textId="649CFBC8" w:rsidR="00E73474" w:rsidRPr="001A73C5" w:rsidRDefault="001C3AC6" w:rsidP="000C7BE6">
      <w:pPr>
        <w:pStyle w:val="Prrafodelista"/>
        <w:numPr>
          <w:ilvl w:val="0"/>
          <w:numId w:val="26"/>
        </w:numPr>
        <w:spacing w:line="360" w:lineRule="auto"/>
        <w:jc w:val="both"/>
        <w:rPr>
          <w:rFonts w:ascii="Palatino Linotype" w:hAnsi="Palatino Linotype" w:cs="Tahoma"/>
          <w:b/>
          <w:szCs w:val="22"/>
        </w:rPr>
      </w:pPr>
      <w:r w:rsidRPr="001A73C5">
        <w:rPr>
          <w:rFonts w:ascii="Palatino Linotype" w:hAnsi="Palatino Linotype" w:cs="Tahoma"/>
          <w:b/>
          <w:szCs w:val="22"/>
        </w:rPr>
        <w:t>Secretar</w:t>
      </w:r>
      <w:r w:rsidR="00612A83" w:rsidRPr="001A73C5">
        <w:rPr>
          <w:rFonts w:ascii="Palatino Linotype" w:hAnsi="Palatino Linotype" w:cs="Tahoma"/>
          <w:b/>
          <w:szCs w:val="22"/>
        </w:rPr>
        <w:t>í</w:t>
      </w:r>
      <w:r w:rsidRPr="001A73C5">
        <w:rPr>
          <w:rFonts w:ascii="Palatino Linotype" w:hAnsi="Palatino Linotype" w:cs="Tahoma"/>
          <w:b/>
          <w:szCs w:val="22"/>
        </w:rPr>
        <w:t>a del Ayuntamiento (Artículo 3.12)</w:t>
      </w:r>
      <w:r w:rsidR="009E4960" w:rsidRPr="001A73C5">
        <w:rPr>
          <w:rFonts w:ascii="Palatino Linotype" w:hAnsi="Palatino Linotype" w:cs="Tahoma"/>
          <w:b/>
          <w:szCs w:val="22"/>
        </w:rPr>
        <w:t xml:space="preserve">: </w:t>
      </w:r>
      <w:r w:rsidR="004912FF" w:rsidRPr="001A73C5">
        <w:rPr>
          <w:rFonts w:ascii="Palatino Linotype" w:hAnsi="Palatino Linotype" w:cs="Tahoma"/>
          <w:szCs w:val="22"/>
        </w:rPr>
        <w:t>Encargada de</w:t>
      </w:r>
      <w:r w:rsidR="00932060" w:rsidRPr="001A73C5">
        <w:rPr>
          <w:rFonts w:ascii="Palatino Linotype" w:hAnsi="Palatino Linotype" w:cs="Tahoma"/>
          <w:szCs w:val="22"/>
        </w:rPr>
        <w:t xml:space="preserve"> s</w:t>
      </w:r>
      <w:r w:rsidR="004912FF" w:rsidRPr="001A73C5">
        <w:rPr>
          <w:rFonts w:ascii="Palatino Linotype" w:hAnsi="Palatino Linotype" w:cs="Tahoma"/>
          <w:szCs w:val="22"/>
        </w:rPr>
        <w:t xml:space="preserve">uscribir conjuntamente con el Presidente Municipal,  los actos jurídicos que tenga por objeto crear, transmitir, modificar o extinguir derechos y obligaciones a cargo del </w:t>
      </w:r>
      <w:r w:rsidR="008A4A59" w:rsidRPr="001A73C5">
        <w:rPr>
          <w:rFonts w:ascii="Palatino Linotype" w:hAnsi="Palatino Linotype" w:cs="Tahoma"/>
          <w:szCs w:val="22"/>
        </w:rPr>
        <w:t>Ayuntamiento</w:t>
      </w:r>
      <w:r w:rsidR="004912FF" w:rsidRPr="001A73C5">
        <w:rPr>
          <w:rFonts w:ascii="Palatino Linotype" w:hAnsi="Palatino Linotype" w:cs="Tahoma"/>
          <w:szCs w:val="22"/>
        </w:rPr>
        <w:t>.</w:t>
      </w:r>
    </w:p>
    <w:p w14:paraId="0E9913AE" w14:textId="77777777" w:rsidR="008A4A59" w:rsidRPr="001A73C5" w:rsidRDefault="008A4A59" w:rsidP="000C7BE6">
      <w:pPr>
        <w:pStyle w:val="Prrafodelista"/>
        <w:spacing w:line="360" w:lineRule="auto"/>
        <w:jc w:val="both"/>
        <w:rPr>
          <w:rFonts w:ascii="Palatino Linotype" w:hAnsi="Palatino Linotype" w:cs="Tahoma"/>
          <w:b/>
          <w:szCs w:val="22"/>
        </w:rPr>
      </w:pPr>
    </w:p>
    <w:p w14:paraId="6D122513" w14:textId="21AB7A4F" w:rsidR="008A4A59" w:rsidRPr="001A73C5" w:rsidRDefault="005738C8" w:rsidP="000C7BE6">
      <w:pPr>
        <w:pStyle w:val="Prrafodelista"/>
        <w:numPr>
          <w:ilvl w:val="0"/>
          <w:numId w:val="26"/>
        </w:numPr>
        <w:spacing w:line="360" w:lineRule="auto"/>
        <w:jc w:val="both"/>
        <w:rPr>
          <w:rFonts w:ascii="Palatino Linotype" w:hAnsi="Palatino Linotype" w:cs="Tahoma"/>
          <w:b/>
          <w:szCs w:val="22"/>
        </w:rPr>
      </w:pPr>
      <w:r w:rsidRPr="001A73C5">
        <w:rPr>
          <w:rFonts w:ascii="Palatino Linotype" w:hAnsi="Palatino Linotype" w:cs="Tahoma"/>
          <w:b/>
          <w:szCs w:val="22"/>
        </w:rPr>
        <w:t xml:space="preserve">Dirección General de Administración (Artículo 3.43): </w:t>
      </w:r>
      <w:r w:rsidRPr="001A73C5">
        <w:rPr>
          <w:rFonts w:ascii="Palatino Linotype" w:hAnsi="Palatino Linotype" w:cs="Tahoma"/>
          <w:szCs w:val="22"/>
        </w:rPr>
        <w:t>Que se encarga de intervenir, vigilar, da seguimiento de todos los procedimientos de adquisición, arrendamiento de inmuebles, contratación de servicios y aquellos procedimientos de enajenaci</w:t>
      </w:r>
      <w:r w:rsidR="007D0C50" w:rsidRPr="001A73C5">
        <w:rPr>
          <w:rFonts w:ascii="Palatino Linotype" w:hAnsi="Palatino Linotype" w:cs="Tahoma"/>
          <w:szCs w:val="22"/>
        </w:rPr>
        <w:t>ón y subasta</w:t>
      </w:r>
      <w:r w:rsidRPr="001A73C5">
        <w:rPr>
          <w:rFonts w:ascii="Palatino Linotype" w:hAnsi="Palatino Linotype" w:cs="Tahoma"/>
          <w:szCs w:val="22"/>
        </w:rPr>
        <w:t xml:space="preserve"> de bienes.</w:t>
      </w:r>
    </w:p>
    <w:p w14:paraId="6EAB1145" w14:textId="77777777" w:rsidR="004912FF" w:rsidRPr="001A73C5" w:rsidRDefault="004912FF" w:rsidP="000C7BE6">
      <w:pPr>
        <w:spacing w:line="360" w:lineRule="auto"/>
        <w:jc w:val="both"/>
        <w:rPr>
          <w:rFonts w:ascii="Palatino Linotype" w:hAnsi="Palatino Linotype" w:cs="Tahoma"/>
          <w:b/>
          <w:sz w:val="22"/>
          <w:szCs w:val="22"/>
        </w:rPr>
      </w:pPr>
    </w:p>
    <w:p w14:paraId="06EB488C" w14:textId="07611535" w:rsidR="00C060BA" w:rsidRPr="001A73C5" w:rsidRDefault="00C060BA"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Además, del </w:t>
      </w:r>
      <w:r w:rsidRPr="001A73C5">
        <w:rPr>
          <w:rFonts w:ascii="Palatino Linotype" w:hAnsi="Palatino Linotype" w:cs="Tahoma"/>
          <w:b/>
          <w:sz w:val="22"/>
          <w:szCs w:val="22"/>
        </w:rPr>
        <w:t xml:space="preserve">artículo 3.26, fracción XXXI, </w:t>
      </w:r>
      <w:r w:rsidRPr="001A73C5">
        <w:rPr>
          <w:rFonts w:ascii="Palatino Linotype" w:hAnsi="Palatino Linotype" w:cs="Tahoma"/>
          <w:sz w:val="22"/>
          <w:szCs w:val="22"/>
        </w:rPr>
        <w:t xml:space="preserve">se desprende que el Ayuntamiento de Toluca cuenta con una </w:t>
      </w:r>
      <w:r w:rsidRPr="001A73C5">
        <w:rPr>
          <w:rFonts w:ascii="Palatino Linotype" w:hAnsi="Palatino Linotype" w:cs="Tahoma"/>
          <w:b/>
          <w:sz w:val="22"/>
          <w:szCs w:val="22"/>
        </w:rPr>
        <w:t>Dirección Jurídica</w:t>
      </w:r>
      <w:r w:rsidRPr="001A73C5">
        <w:rPr>
          <w:rFonts w:ascii="Palatino Linotype" w:hAnsi="Palatino Linotype" w:cs="Tahoma"/>
          <w:sz w:val="22"/>
          <w:szCs w:val="22"/>
        </w:rPr>
        <w:t>.</w:t>
      </w:r>
      <w:r w:rsidR="005E33E4" w:rsidRPr="001A73C5">
        <w:rPr>
          <w:rFonts w:ascii="Palatino Linotype" w:hAnsi="Palatino Linotype" w:cs="Tahoma"/>
          <w:sz w:val="22"/>
          <w:szCs w:val="22"/>
        </w:rPr>
        <w:t xml:space="preserve"> En ese sentido, el Manual de Organización de la Dirección Jurídica</w:t>
      </w:r>
      <w:r w:rsidR="0086033C" w:rsidRPr="001A73C5">
        <w:rPr>
          <w:rFonts w:ascii="Palatino Linotype" w:hAnsi="Palatino Linotype" w:cs="Tahoma"/>
          <w:sz w:val="22"/>
          <w:szCs w:val="22"/>
        </w:rPr>
        <w:t xml:space="preserve"> del Ayuntamiento de Toluca</w:t>
      </w:r>
      <w:r w:rsidR="005E33E4" w:rsidRPr="001A73C5">
        <w:rPr>
          <w:rFonts w:ascii="Palatino Linotype" w:hAnsi="Palatino Linotype" w:cs="Tahoma"/>
          <w:sz w:val="22"/>
          <w:szCs w:val="22"/>
        </w:rPr>
        <w:t xml:space="preserve"> (consultado en la página electrónica </w:t>
      </w:r>
      <w:hyperlink r:id="rId10" w:history="1">
        <w:r w:rsidR="005E33E4" w:rsidRPr="001A73C5">
          <w:rPr>
            <w:rStyle w:val="Hipervnculo"/>
            <w:rFonts w:ascii="Palatino Linotype" w:hAnsi="Palatino Linotype" w:cs="Tahoma"/>
            <w:sz w:val="22"/>
            <w:szCs w:val="22"/>
          </w:rPr>
          <w:t>https://www.ipomex.org.mx/recursos/ipo/files_ipo3/2016/42897/9/41ed33e50cb97d13fa8c988a6ff054a5.pdf</w:t>
        </w:r>
      </w:hyperlink>
      <w:r w:rsidR="0086033C" w:rsidRPr="001A73C5">
        <w:rPr>
          <w:rFonts w:ascii="Palatino Linotype" w:hAnsi="Palatino Linotype" w:cs="Tahoma"/>
          <w:sz w:val="22"/>
          <w:szCs w:val="22"/>
        </w:rPr>
        <w:t>, el veintidós de abril de dos mil diecinueve, a las dieciocho horas</w:t>
      </w:r>
      <w:r w:rsidR="005E33E4" w:rsidRPr="001A73C5">
        <w:rPr>
          <w:rFonts w:ascii="Palatino Linotype" w:hAnsi="Palatino Linotype" w:cs="Tahoma"/>
          <w:sz w:val="22"/>
          <w:szCs w:val="22"/>
        </w:rPr>
        <w:t>)</w:t>
      </w:r>
      <w:r w:rsidR="00626D74" w:rsidRPr="001A73C5">
        <w:rPr>
          <w:rFonts w:ascii="Palatino Linotype" w:hAnsi="Palatino Linotype" w:cs="Tahoma"/>
          <w:sz w:val="22"/>
          <w:szCs w:val="22"/>
        </w:rPr>
        <w:t xml:space="preserve">, establece en su apartado VII. Objetivo y Funciones de las Dependencias Municipales, punto 213001000, que dicha área será la encargada de </w:t>
      </w:r>
      <w:r w:rsidR="00E762D9" w:rsidRPr="001A73C5">
        <w:rPr>
          <w:rFonts w:ascii="Palatino Linotype" w:hAnsi="Palatino Linotype" w:cs="Tahoma"/>
          <w:sz w:val="22"/>
          <w:szCs w:val="22"/>
        </w:rPr>
        <w:t>coordinar la regularización del pat</w:t>
      </w:r>
      <w:r w:rsidR="002E74A2" w:rsidRPr="001A73C5">
        <w:rPr>
          <w:rFonts w:ascii="Palatino Linotype" w:hAnsi="Palatino Linotype" w:cs="Tahoma"/>
          <w:sz w:val="22"/>
          <w:szCs w:val="22"/>
        </w:rPr>
        <w:t xml:space="preserve">rimonio inmobiliario municipal; así como, analizar, elaborar, validar y resguardar acuerdos, contratos y convenios que celebra o emita el Ayuntamiento y sus dependencias en los asuntos en que sea parte, lo anterior, a través del Departamento de Obligaciones municipales, encargada de realizar la revisión, análisis, estudio de los contratos, convenios y las propuestas formuladas por las dependencias municipales que celebre el Ayuntamiento de Toluca con personas físicas, </w:t>
      </w:r>
      <w:r w:rsidR="002E74A2" w:rsidRPr="001A73C5">
        <w:rPr>
          <w:rFonts w:ascii="Palatino Linotype" w:hAnsi="Palatino Linotype" w:cs="Tahoma"/>
          <w:sz w:val="22"/>
          <w:szCs w:val="22"/>
        </w:rPr>
        <w:lastRenderedPageBreak/>
        <w:t>jurídico-colectivas, dependencias gubernamentales de carácter municipal, estatal y federal (conforme al punto 213001402 de dicho Manual)</w:t>
      </w:r>
      <w:r w:rsidR="001C57AD" w:rsidRPr="001A73C5">
        <w:rPr>
          <w:rFonts w:ascii="Palatino Linotype" w:hAnsi="Palatino Linotype" w:cs="Tahoma"/>
          <w:sz w:val="22"/>
          <w:szCs w:val="22"/>
        </w:rPr>
        <w:t>.</w:t>
      </w:r>
    </w:p>
    <w:p w14:paraId="0B4AE506" w14:textId="77777777" w:rsidR="00C060BA" w:rsidRPr="001A73C5" w:rsidRDefault="00C060BA" w:rsidP="000C7BE6">
      <w:pPr>
        <w:spacing w:line="360" w:lineRule="auto"/>
        <w:jc w:val="both"/>
        <w:rPr>
          <w:rFonts w:ascii="Palatino Linotype" w:hAnsi="Palatino Linotype" w:cs="Tahoma"/>
          <w:b/>
          <w:sz w:val="22"/>
          <w:szCs w:val="22"/>
        </w:rPr>
      </w:pPr>
    </w:p>
    <w:p w14:paraId="52CCE15A" w14:textId="3F3CED22" w:rsidR="0086033C" w:rsidRPr="001A73C5" w:rsidRDefault="009F7345"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Por otra parte, se localizó el Manual de Organización de la Secretaría del Ayuntamiento de Toluca (consultado el veintidós de abril de dos mil diecinueve, en la liga electrónica </w:t>
      </w:r>
      <w:hyperlink r:id="rId11" w:history="1">
        <w:r w:rsidRPr="001A73C5">
          <w:rPr>
            <w:rStyle w:val="Hipervnculo"/>
            <w:rFonts w:ascii="Palatino Linotype" w:hAnsi="Palatino Linotype" w:cs="Tahoma"/>
            <w:sz w:val="22"/>
            <w:szCs w:val="22"/>
          </w:rPr>
          <w:t>https://www.ipomex.org.mx/recursos/ipo/files_ipo3/2016/42897/9/ad1f90fe85aac2af115f11522ea75109.pdf</w:t>
        </w:r>
      </w:hyperlink>
      <w:r w:rsidRPr="001A73C5">
        <w:rPr>
          <w:rFonts w:ascii="Palatino Linotype" w:hAnsi="Palatino Linotype" w:cs="Tahoma"/>
          <w:sz w:val="22"/>
          <w:szCs w:val="22"/>
        </w:rPr>
        <w:t>, a las dieciocho horas con treinta minutos), que establece, en su apartado VII. Objetivo y Funciones de las Unidades Administrativas, que dicha área se conformará por diversas, entre las que se encuentran las siguientes:</w:t>
      </w:r>
    </w:p>
    <w:p w14:paraId="4257D96C" w14:textId="77777777" w:rsidR="009F7345" w:rsidRPr="001A73C5" w:rsidRDefault="009F7345" w:rsidP="000C7BE6">
      <w:pPr>
        <w:spacing w:line="360" w:lineRule="auto"/>
        <w:jc w:val="both"/>
        <w:rPr>
          <w:rFonts w:ascii="Palatino Linotype" w:hAnsi="Palatino Linotype" w:cs="Tahoma"/>
          <w:sz w:val="22"/>
          <w:szCs w:val="22"/>
        </w:rPr>
      </w:pPr>
    </w:p>
    <w:p w14:paraId="1F621695" w14:textId="4822CCB4" w:rsidR="009F7345" w:rsidRPr="001A73C5" w:rsidRDefault="00383114" w:rsidP="000C7BE6">
      <w:pPr>
        <w:pStyle w:val="Prrafodelista"/>
        <w:numPr>
          <w:ilvl w:val="0"/>
          <w:numId w:val="27"/>
        </w:numPr>
        <w:spacing w:line="360" w:lineRule="auto"/>
        <w:jc w:val="both"/>
        <w:rPr>
          <w:rFonts w:ascii="Palatino Linotype" w:hAnsi="Palatino Linotype" w:cs="Tahoma"/>
          <w:b/>
          <w:szCs w:val="22"/>
        </w:rPr>
      </w:pPr>
      <w:r w:rsidRPr="001A73C5">
        <w:rPr>
          <w:rFonts w:ascii="Palatino Linotype" w:hAnsi="Palatino Linotype" w:cs="Tahoma"/>
          <w:b/>
          <w:szCs w:val="22"/>
        </w:rPr>
        <w:t xml:space="preserve">Departamento de Control del Patrimonio Inmobiliario (214010205): </w:t>
      </w:r>
      <w:r w:rsidRPr="001A73C5">
        <w:rPr>
          <w:rFonts w:ascii="Palatino Linotype" w:hAnsi="Palatino Linotype" w:cs="Tahoma"/>
          <w:szCs w:val="22"/>
        </w:rPr>
        <w:t xml:space="preserve">Que registra e integra al patrimonio inmobiliario la escrituración de las diferentes áreas de donaciones resultantes de autorizaciones de fraccionamientos, conjuntos urbanos, subdivisiones, lotificaciones y </w:t>
      </w:r>
      <w:proofErr w:type="spellStart"/>
      <w:r w:rsidRPr="001A73C5">
        <w:rPr>
          <w:rFonts w:ascii="Palatino Linotype" w:hAnsi="Palatino Linotype" w:cs="Tahoma"/>
          <w:szCs w:val="22"/>
        </w:rPr>
        <w:t>relotificaciones</w:t>
      </w:r>
      <w:proofErr w:type="spellEnd"/>
      <w:r w:rsidRPr="001A73C5">
        <w:rPr>
          <w:rFonts w:ascii="Palatino Linotype" w:hAnsi="Palatino Linotype" w:cs="Tahoma"/>
          <w:szCs w:val="22"/>
        </w:rPr>
        <w:t xml:space="preserve"> y lleva el resguardo, administración y control del inventario general del patrimonio inmobiliario municipal.</w:t>
      </w:r>
    </w:p>
    <w:p w14:paraId="234ED864" w14:textId="77777777" w:rsidR="00B764E6" w:rsidRPr="001A73C5" w:rsidRDefault="00B764E6" w:rsidP="000C7BE6">
      <w:pPr>
        <w:pStyle w:val="Prrafodelista"/>
        <w:spacing w:line="360" w:lineRule="auto"/>
        <w:jc w:val="both"/>
        <w:rPr>
          <w:rFonts w:ascii="Palatino Linotype" w:hAnsi="Palatino Linotype" w:cs="Tahoma"/>
          <w:b/>
          <w:szCs w:val="22"/>
        </w:rPr>
      </w:pPr>
    </w:p>
    <w:p w14:paraId="03643E6F" w14:textId="0CD31DED" w:rsidR="0086033C" w:rsidRPr="001A73C5" w:rsidRDefault="00383114" w:rsidP="000C7BE6">
      <w:pPr>
        <w:pStyle w:val="Prrafodelista"/>
        <w:numPr>
          <w:ilvl w:val="0"/>
          <w:numId w:val="27"/>
        </w:numPr>
        <w:spacing w:line="360" w:lineRule="auto"/>
        <w:jc w:val="both"/>
        <w:rPr>
          <w:rFonts w:ascii="Palatino Linotype" w:hAnsi="Palatino Linotype" w:cs="Tahoma"/>
          <w:b/>
          <w:szCs w:val="22"/>
        </w:rPr>
      </w:pPr>
      <w:r w:rsidRPr="001A73C5">
        <w:rPr>
          <w:rFonts w:ascii="Palatino Linotype" w:hAnsi="Palatino Linotype" w:cs="Tahoma"/>
          <w:b/>
          <w:szCs w:val="22"/>
        </w:rPr>
        <w:t>Coordinación de Apoyo al Cabildo (</w:t>
      </w:r>
      <w:r w:rsidR="00C41EC1" w:rsidRPr="001A73C5">
        <w:rPr>
          <w:rFonts w:ascii="Palatino Linotype" w:hAnsi="Palatino Linotype" w:cs="Tahoma"/>
          <w:b/>
          <w:szCs w:val="22"/>
        </w:rPr>
        <w:t>214010300</w:t>
      </w:r>
      <w:r w:rsidRPr="001A73C5">
        <w:rPr>
          <w:rFonts w:ascii="Palatino Linotype" w:hAnsi="Palatino Linotype" w:cs="Tahoma"/>
          <w:b/>
          <w:szCs w:val="22"/>
        </w:rPr>
        <w:t>):</w:t>
      </w:r>
      <w:r w:rsidR="00C277C5" w:rsidRPr="001A73C5">
        <w:rPr>
          <w:rFonts w:ascii="Palatino Linotype" w:hAnsi="Palatino Linotype" w:cs="Tahoma"/>
          <w:b/>
          <w:szCs w:val="22"/>
        </w:rPr>
        <w:t xml:space="preserve"> </w:t>
      </w:r>
      <w:r w:rsidR="00C277C5" w:rsidRPr="001A73C5">
        <w:rPr>
          <w:rFonts w:ascii="Palatino Linotype" w:hAnsi="Palatino Linotype" w:cs="Tahoma"/>
          <w:szCs w:val="22"/>
        </w:rPr>
        <w:t>Que coadyuva con la Secretaría del Ayuntamiento, en lo concerniente al estudio y análisis de los asuntos competencia del Ayuntamiento, para la preparación, desarrollo y seguimiento de las sesiones de cabildo correspondientes y da difusión a los acuerdos que dicho órgano colegiado apruebe, para su debido cumplimiento por parte de las dependencias municipales.</w:t>
      </w:r>
    </w:p>
    <w:p w14:paraId="1A2FD58E" w14:textId="77777777" w:rsidR="00932060" w:rsidRPr="001A73C5" w:rsidRDefault="00932060" w:rsidP="000C7BE6">
      <w:pPr>
        <w:spacing w:line="360" w:lineRule="auto"/>
        <w:jc w:val="both"/>
        <w:rPr>
          <w:rFonts w:ascii="Palatino Linotype" w:hAnsi="Palatino Linotype" w:cs="Tahoma"/>
          <w:b/>
          <w:sz w:val="22"/>
          <w:szCs w:val="22"/>
        </w:rPr>
      </w:pPr>
    </w:p>
    <w:p w14:paraId="0C63126C" w14:textId="2DE7AC76" w:rsidR="008C749B" w:rsidRPr="001A73C5" w:rsidRDefault="00932060"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Conforme a lo anterior, se considera que el Sujeto Obligado únicamente turnó la solicitud de información a una unidad administrativa competente para conocer de la solicitud de información, a saber la </w:t>
      </w:r>
      <w:r w:rsidRPr="001A73C5">
        <w:rPr>
          <w:rFonts w:ascii="Palatino Linotype" w:hAnsi="Palatino Linotype" w:cs="Tahoma"/>
          <w:b/>
          <w:sz w:val="22"/>
          <w:szCs w:val="22"/>
        </w:rPr>
        <w:t xml:space="preserve">Secretaría del Ayuntamiento, </w:t>
      </w:r>
      <w:r w:rsidRPr="001A73C5">
        <w:rPr>
          <w:rFonts w:ascii="Palatino Linotype" w:hAnsi="Palatino Linotype" w:cs="Tahoma"/>
          <w:sz w:val="22"/>
          <w:szCs w:val="22"/>
        </w:rPr>
        <w:t xml:space="preserve">al ser la encargada de suscribir los actos jurídicos que tenga por objeto crear, transmitir, modificar o extinguir derechos y obligaciones </w:t>
      </w:r>
      <w:r w:rsidRPr="001A73C5">
        <w:rPr>
          <w:rFonts w:ascii="Palatino Linotype" w:hAnsi="Palatino Linotype" w:cs="Tahoma"/>
          <w:sz w:val="22"/>
          <w:szCs w:val="22"/>
        </w:rPr>
        <w:lastRenderedPageBreak/>
        <w:t xml:space="preserve">a cargo del Ayuntamiento, además, cuenta con el </w:t>
      </w:r>
      <w:r w:rsidRPr="001A73C5">
        <w:rPr>
          <w:rFonts w:ascii="Palatino Linotype" w:hAnsi="Palatino Linotype" w:cs="Tahoma"/>
          <w:b/>
          <w:sz w:val="22"/>
          <w:szCs w:val="22"/>
        </w:rPr>
        <w:t xml:space="preserve">Departamento de Control del Patrimonio Inmobiliario, </w:t>
      </w:r>
      <w:r w:rsidRPr="001A73C5">
        <w:rPr>
          <w:rFonts w:ascii="Palatino Linotype" w:hAnsi="Palatino Linotype" w:cs="Tahoma"/>
          <w:sz w:val="22"/>
          <w:szCs w:val="22"/>
        </w:rPr>
        <w:t xml:space="preserve">que ve todas las cuestiones </w:t>
      </w:r>
      <w:r w:rsidR="008C749B" w:rsidRPr="001A73C5">
        <w:rPr>
          <w:rFonts w:ascii="Palatino Linotype" w:hAnsi="Palatino Linotype" w:cs="Tahoma"/>
          <w:sz w:val="22"/>
          <w:szCs w:val="22"/>
        </w:rPr>
        <w:t xml:space="preserve">de los inmuebles municipales; </w:t>
      </w:r>
      <w:r w:rsidR="007D0C50" w:rsidRPr="001A73C5">
        <w:rPr>
          <w:rFonts w:ascii="Palatino Linotype" w:hAnsi="Palatino Linotype" w:cs="Tahoma"/>
          <w:sz w:val="22"/>
          <w:szCs w:val="22"/>
        </w:rPr>
        <w:t>lo anterior, toda vez que</w:t>
      </w:r>
      <w:r w:rsidR="008C749B" w:rsidRPr="001A73C5">
        <w:rPr>
          <w:rFonts w:ascii="Palatino Linotype" w:hAnsi="Palatino Linotype" w:cs="Tahoma"/>
          <w:sz w:val="22"/>
          <w:szCs w:val="22"/>
        </w:rPr>
        <w:t xml:space="preserve"> este Instituto no advirtió que la </w:t>
      </w:r>
      <w:r w:rsidR="008C749B" w:rsidRPr="001A73C5">
        <w:rPr>
          <w:rFonts w:ascii="Palatino Linotype" w:hAnsi="Palatino Linotype" w:cs="Tahoma"/>
          <w:b/>
          <w:sz w:val="22"/>
          <w:szCs w:val="22"/>
        </w:rPr>
        <w:t>Coordinación de Apoyo de Cabildo</w:t>
      </w:r>
      <w:r w:rsidR="008C749B" w:rsidRPr="001A73C5">
        <w:rPr>
          <w:rFonts w:ascii="Palatino Linotype" w:hAnsi="Palatino Linotype" w:cs="Tahoma"/>
          <w:sz w:val="22"/>
          <w:szCs w:val="22"/>
        </w:rPr>
        <w:t xml:space="preserve"> cuente con competencia para conocer del contrato requerido.</w:t>
      </w:r>
      <w:r w:rsidR="00EF4208" w:rsidRPr="001A73C5">
        <w:rPr>
          <w:rFonts w:ascii="Palatino Linotype" w:hAnsi="Palatino Linotype" w:cs="Tahoma"/>
          <w:sz w:val="22"/>
          <w:szCs w:val="22"/>
        </w:rPr>
        <w:t xml:space="preserve"> </w:t>
      </w:r>
      <w:r w:rsidR="007D0C50" w:rsidRPr="001A73C5">
        <w:rPr>
          <w:rFonts w:ascii="Palatino Linotype" w:hAnsi="Palatino Linotype" w:cs="Tahoma"/>
          <w:sz w:val="22"/>
          <w:szCs w:val="22"/>
        </w:rPr>
        <w:t xml:space="preserve">Además, omitió gestionar la solicitud, ante la Dirección General de Administración y la Dirección Jurídica, que se encargan de analizar, elaborar, validar y resguardar </w:t>
      </w:r>
      <w:r w:rsidR="00EF4208" w:rsidRPr="001A73C5">
        <w:rPr>
          <w:rFonts w:ascii="Palatino Linotype" w:hAnsi="Palatino Linotype" w:cs="Tahoma"/>
          <w:sz w:val="22"/>
          <w:szCs w:val="22"/>
        </w:rPr>
        <w:t xml:space="preserve">entre otros actos jurídicos, los contratos. Lo anterior, se robustece con el contrato proporcionado por el Particular con número </w:t>
      </w:r>
      <w:r w:rsidR="00EF4208" w:rsidRPr="001A73C5">
        <w:rPr>
          <w:rFonts w:ascii="Palatino Linotype" w:hAnsi="Palatino Linotype" w:cs="Tahoma"/>
          <w:bCs/>
          <w:sz w:val="22"/>
          <w:szCs w:val="22"/>
        </w:rPr>
        <w:t>DJ/022-A/93, cuyas siglas “DJ”, pertenecen a la Dirección Jurídica</w:t>
      </w:r>
      <w:r w:rsidR="00A6110F" w:rsidRPr="001A73C5">
        <w:rPr>
          <w:rFonts w:ascii="Palatino Linotype" w:hAnsi="Palatino Linotype" w:cs="Tahoma"/>
          <w:bCs/>
          <w:sz w:val="22"/>
          <w:szCs w:val="22"/>
        </w:rPr>
        <w:t xml:space="preserve"> y por lo tanto, dicha área resulta idónea para conocer de la información.</w:t>
      </w:r>
    </w:p>
    <w:p w14:paraId="26CE3466" w14:textId="77777777" w:rsidR="008C749B" w:rsidRPr="001A73C5" w:rsidRDefault="008C749B" w:rsidP="000C7BE6">
      <w:pPr>
        <w:spacing w:line="360" w:lineRule="auto"/>
        <w:jc w:val="both"/>
        <w:rPr>
          <w:rFonts w:ascii="Palatino Linotype" w:hAnsi="Palatino Linotype" w:cs="Tahoma"/>
          <w:sz w:val="22"/>
          <w:szCs w:val="22"/>
        </w:rPr>
      </w:pPr>
    </w:p>
    <w:p w14:paraId="1D1286AA" w14:textId="0DA61047" w:rsidR="008C749B" w:rsidRPr="001A73C5" w:rsidRDefault="00A6110F"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Conforme a lo anterior, se colige que el Sujeto Obligado </w:t>
      </w:r>
      <w:r w:rsidRPr="001A73C5">
        <w:rPr>
          <w:rFonts w:ascii="Palatino Linotype" w:hAnsi="Palatino Linotype" w:cs="Tahoma"/>
          <w:b/>
          <w:sz w:val="22"/>
          <w:szCs w:val="22"/>
        </w:rPr>
        <w:t xml:space="preserve">incumplió el procedimiento de búsqueda establecido en el artículo 162 de la Ley de Transparencia y Acceso a la Información Pública del Estado de México y Municipios, pues no turno el requerimiento informativo a todas las áreas competentes para conocer </w:t>
      </w:r>
      <w:r w:rsidR="00005F0A" w:rsidRPr="001A73C5">
        <w:rPr>
          <w:rFonts w:ascii="Palatino Linotype" w:hAnsi="Palatino Linotype" w:cs="Tahoma"/>
          <w:b/>
          <w:sz w:val="22"/>
          <w:szCs w:val="22"/>
        </w:rPr>
        <w:t>del requerimiento informativo.</w:t>
      </w:r>
    </w:p>
    <w:p w14:paraId="37BBD1AF" w14:textId="77777777" w:rsidR="0086033C" w:rsidRPr="001A73C5" w:rsidRDefault="0086033C" w:rsidP="000C7BE6">
      <w:pPr>
        <w:spacing w:line="360" w:lineRule="auto"/>
        <w:jc w:val="both"/>
        <w:rPr>
          <w:rFonts w:ascii="Palatino Linotype" w:hAnsi="Palatino Linotype" w:cs="Tahoma"/>
          <w:b/>
          <w:sz w:val="22"/>
          <w:szCs w:val="22"/>
        </w:rPr>
      </w:pPr>
    </w:p>
    <w:p w14:paraId="3B680A9B" w14:textId="343128A3" w:rsidR="0086033C" w:rsidRPr="001A73C5" w:rsidRDefault="008B461C"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Ahora bien, en respuesta la Secretaría del Ayuntamiento, a través del </w:t>
      </w:r>
      <w:r w:rsidRPr="001A73C5">
        <w:rPr>
          <w:rFonts w:ascii="Palatino Linotype" w:hAnsi="Palatino Linotype" w:cs="Tahoma"/>
          <w:b/>
          <w:sz w:val="22"/>
          <w:szCs w:val="22"/>
        </w:rPr>
        <w:t>Departamento de Control del Patrimonio Inmobiliario</w:t>
      </w:r>
      <w:r w:rsidRPr="001A73C5">
        <w:rPr>
          <w:rFonts w:ascii="Palatino Linotype" w:hAnsi="Palatino Linotype" w:cs="Tahoma"/>
          <w:sz w:val="22"/>
          <w:szCs w:val="22"/>
        </w:rPr>
        <w:t xml:space="preserve"> precisó que después de realizar una búsqueda </w:t>
      </w:r>
      <w:r w:rsidR="007D4035" w:rsidRPr="001A73C5">
        <w:rPr>
          <w:rFonts w:ascii="Palatino Linotype" w:hAnsi="Palatino Linotype" w:cs="Tahoma"/>
          <w:sz w:val="22"/>
          <w:szCs w:val="22"/>
        </w:rPr>
        <w:t xml:space="preserve">minuciosa en sus archivos, no localizó el contrato de permuta número </w:t>
      </w:r>
      <w:r w:rsidR="007D4035" w:rsidRPr="001A73C5">
        <w:rPr>
          <w:rFonts w:ascii="Palatino Linotype" w:hAnsi="Palatino Linotype" w:cs="Tahoma"/>
          <w:bCs/>
          <w:sz w:val="22"/>
          <w:szCs w:val="22"/>
        </w:rPr>
        <w:t>DJ/022-A/93</w:t>
      </w:r>
      <w:r w:rsidR="00CF7FD3" w:rsidRPr="001A73C5">
        <w:rPr>
          <w:rFonts w:ascii="Palatino Linotype" w:hAnsi="Palatino Linotype" w:cs="Tahoma"/>
          <w:bCs/>
          <w:sz w:val="22"/>
          <w:szCs w:val="22"/>
        </w:rPr>
        <w:t>; es decir, aludió a que la información era inexistente.</w:t>
      </w:r>
      <w:r w:rsidR="00767E5E" w:rsidRPr="001A73C5">
        <w:rPr>
          <w:rFonts w:ascii="Palatino Linotype" w:hAnsi="Palatino Linotype" w:cs="Tahoma"/>
          <w:bCs/>
          <w:sz w:val="22"/>
          <w:szCs w:val="22"/>
        </w:rPr>
        <w:t xml:space="preserve"> Lo cual reiteró en el Informe Justificado.</w:t>
      </w:r>
    </w:p>
    <w:p w14:paraId="216BA298" w14:textId="77777777" w:rsidR="0086033C" w:rsidRPr="001A73C5" w:rsidRDefault="0086033C" w:rsidP="000C7BE6">
      <w:pPr>
        <w:spacing w:line="360" w:lineRule="auto"/>
        <w:jc w:val="both"/>
        <w:rPr>
          <w:rFonts w:ascii="Palatino Linotype" w:hAnsi="Palatino Linotype" w:cs="Tahoma"/>
          <w:b/>
          <w:sz w:val="22"/>
          <w:szCs w:val="22"/>
        </w:rPr>
      </w:pPr>
    </w:p>
    <w:p w14:paraId="0235457A" w14:textId="77777777" w:rsidR="00CF7FD3" w:rsidRPr="001A73C5" w:rsidRDefault="00CF7FD3"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14:paraId="10D9BD23" w14:textId="77777777" w:rsidR="00CF7FD3" w:rsidRPr="001A73C5" w:rsidRDefault="00CF7FD3" w:rsidP="000C7BE6">
      <w:pPr>
        <w:spacing w:line="360" w:lineRule="auto"/>
        <w:jc w:val="both"/>
        <w:rPr>
          <w:rFonts w:ascii="Palatino Linotype" w:hAnsi="Palatino Linotype" w:cs="Tahoma"/>
          <w:i/>
          <w:sz w:val="22"/>
          <w:szCs w:val="22"/>
        </w:rPr>
      </w:pPr>
    </w:p>
    <w:p w14:paraId="50B6F891" w14:textId="053CE2CA" w:rsidR="00CF7FD3" w:rsidRPr="001A73C5" w:rsidRDefault="00CF7FD3" w:rsidP="000C7BE6">
      <w:pPr>
        <w:spacing w:line="360" w:lineRule="auto"/>
        <w:ind w:left="567" w:right="567"/>
        <w:jc w:val="both"/>
        <w:rPr>
          <w:rFonts w:ascii="Palatino Linotype" w:hAnsi="Palatino Linotype" w:cs="Tahoma"/>
          <w:bCs/>
          <w:i/>
          <w:lang w:val="es-ES"/>
        </w:rPr>
      </w:pPr>
      <w:r w:rsidRPr="001A73C5">
        <w:rPr>
          <w:rFonts w:ascii="Palatino Linotype" w:hAnsi="Palatino Linotype" w:cs="Tahoma"/>
          <w:b/>
          <w:bCs/>
          <w:i/>
        </w:rPr>
        <w:t xml:space="preserve">“Inexistencia. </w:t>
      </w:r>
      <w:r w:rsidRPr="001A73C5">
        <w:rPr>
          <w:rFonts w:ascii="Palatino Linotype" w:hAnsi="Palatino Linotype" w:cs="Tahoma"/>
          <w:bCs/>
          <w:i/>
        </w:rPr>
        <w:t>La inexistencia es una cuestión de hecho que se atribuye a la información solicitada e implica que ésta no se encuentra en los archivos del sujeto obligado, no obstante que cuenta con facultades para poseerla.”</w:t>
      </w:r>
    </w:p>
    <w:p w14:paraId="166AA2B4" w14:textId="77777777" w:rsidR="00CF7FD3" w:rsidRPr="001A73C5" w:rsidRDefault="00CF7FD3" w:rsidP="000C7BE6">
      <w:pPr>
        <w:spacing w:line="360" w:lineRule="auto"/>
        <w:jc w:val="both"/>
        <w:rPr>
          <w:rFonts w:ascii="Palatino Linotype" w:hAnsi="Palatino Linotype" w:cs="Tahoma"/>
          <w:sz w:val="22"/>
          <w:szCs w:val="22"/>
        </w:rPr>
      </w:pPr>
    </w:p>
    <w:p w14:paraId="13F09D93" w14:textId="77777777" w:rsidR="00CF7FD3" w:rsidRPr="001A73C5" w:rsidRDefault="00CF7FD3"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358AEE7F" w14:textId="77777777" w:rsidR="00CF7FD3" w:rsidRPr="001A73C5" w:rsidRDefault="00CF7FD3" w:rsidP="000C7BE6">
      <w:pPr>
        <w:spacing w:line="360" w:lineRule="auto"/>
        <w:jc w:val="both"/>
        <w:rPr>
          <w:rFonts w:ascii="Palatino Linotype" w:hAnsi="Palatino Linotype" w:cs="Tahoma"/>
          <w:b/>
          <w:sz w:val="22"/>
          <w:szCs w:val="22"/>
        </w:rPr>
      </w:pPr>
    </w:p>
    <w:p w14:paraId="3949633B" w14:textId="5C305DE8" w:rsidR="0086033C" w:rsidRPr="001A73C5" w:rsidRDefault="00767E5E"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Ahora bien, para poder verificar la inexistencia manifestada por el área que se pronunció, resulta necesario traer a colación el Contrato número DJ/022-A/93</w:t>
      </w:r>
      <w:r w:rsidR="00040B1D" w:rsidRPr="001A73C5">
        <w:rPr>
          <w:rFonts w:ascii="Palatino Linotype" w:hAnsi="Palatino Linotype" w:cs="Tahoma"/>
          <w:sz w:val="22"/>
          <w:szCs w:val="22"/>
        </w:rPr>
        <w:t>, que en su cláusula Quinta lo siguiente:</w:t>
      </w:r>
    </w:p>
    <w:p w14:paraId="4F70A93F" w14:textId="77777777" w:rsidR="0086033C" w:rsidRPr="001A73C5" w:rsidRDefault="0086033C" w:rsidP="000C7BE6">
      <w:pPr>
        <w:spacing w:line="360" w:lineRule="auto"/>
        <w:jc w:val="both"/>
        <w:rPr>
          <w:rFonts w:ascii="Palatino Linotype" w:hAnsi="Palatino Linotype" w:cs="Tahoma"/>
          <w:b/>
          <w:szCs w:val="22"/>
        </w:rPr>
      </w:pPr>
    </w:p>
    <w:p w14:paraId="468F7189" w14:textId="2F025F7C" w:rsidR="00040B1D" w:rsidRPr="001A73C5" w:rsidRDefault="00040B1D" w:rsidP="000C7BE6">
      <w:pPr>
        <w:spacing w:line="360" w:lineRule="auto"/>
        <w:jc w:val="both"/>
        <w:rPr>
          <w:rFonts w:ascii="Palatino Linotype" w:hAnsi="Palatino Linotype" w:cs="Tahoma"/>
          <w:b/>
          <w:szCs w:val="22"/>
        </w:rPr>
      </w:pPr>
      <w:r w:rsidRPr="001A73C5">
        <w:rPr>
          <w:noProof/>
          <w:lang w:eastAsia="es-MX"/>
        </w:rPr>
        <w:drawing>
          <wp:inline distT="0" distB="0" distL="0" distR="0" wp14:anchorId="0915EC0C" wp14:editId="290D2D3A">
            <wp:extent cx="56007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0700" cy="781050"/>
                    </a:xfrm>
                    <a:prstGeom prst="rect">
                      <a:avLst/>
                    </a:prstGeom>
                  </pic:spPr>
                </pic:pic>
              </a:graphicData>
            </a:graphic>
          </wp:inline>
        </w:drawing>
      </w:r>
    </w:p>
    <w:p w14:paraId="3019B56C" w14:textId="77777777" w:rsidR="0086033C" w:rsidRPr="001A73C5" w:rsidRDefault="0086033C" w:rsidP="000C7BE6">
      <w:pPr>
        <w:spacing w:line="360" w:lineRule="auto"/>
        <w:jc w:val="both"/>
        <w:rPr>
          <w:rFonts w:ascii="Palatino Linotype" w:hAnsi="Palatino Linotype" w:cs="Tahoma"/>
          <w:b/>
          <w:sz w:val="22"/>
          <w:szCs w:val="22"/>
        </w:rPr>
      </w:pPr>
    </w:p>
    <w:p w14:paraId="798CCBA1" w14:textId="4F0905A5" w:rsidR="00040B1D" w:rsidRPr="001A73C5" w:rsidRDefault="00040B1D"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Conforme, a lo anterior se observa que dicho acto jurídico tenía como fin destinar un inmueble al Panteón Municipal </w:t>
      </w:r>
      <w:r w:rsidR="004F254A" w:rsidRPr="001A73C5">
        <w:rPr>
          <w:rFonts w:ascii="Palatino Linotype" w:hAnsi="Palatino Linotype" w:cs="Tahoma"/>
          <w:sz w:val="22"/>
          <w:szCs w:val="22"/>
        </w:rPr>
        <w:t xml:space="preserve">del San Mateo </w:t>
      </w:r>
      <w:proofErr w:type="spellStart"/>
      <w:r w:rsidR="004F254A" w:rsidRPr="001A73C5">
        <w:rPr>
          <w:rFonts w:ascii="Palatino Linotype" w:hAnsi="Palatino Linotype" w:cs="Tahoma"/>
          <w:sz w:val="22"/>
          <w:szCs w:val="22"/>
        </w:rPr>
        <w:t>Oxtotitlán</w:t>
      </w:r>
      <w:proofErr w:type="spellEnd"/>
      <w:r w:rsidR="004F254A" w:rsidRPr="001A73C5">
        <w:rPr>
          <w:rFonts w:ascii="Palatino Linotype" w:hAnsi="Palatino Linotype" w:cs="Tahoma"/>
          <w:sz w:val="22"/>
          <w:szCs w:val="22"/>
        </w:rPr>
        <w:t>; en ese sentido, este Instituto realizó una búsqueda en el Portal de Información Pública de Oficio Mexiquense del Ayuntamiento de Toluca, en la Fracción XXXVIII D Inventario de bienes inmuebles</w:t>
      </w:r>
      <w:r w:rsidR="00691CD6" w:rsidRPr="001A73C5">
        <w:rPr>
          <w:rFonts w:ascii="Palatino Linotype" w:hAnsi="Palatino Linotype" w:cs="Tahoma"/>
          <w:sz w:val="22"/>
          <w:szCs w:val="22"/>
        </w:rPr>
        <w:t xml:space="preserve"> (consultado el veintitrés de </w:t>
      </w:r>
      <w:r w:rsidR="0048522A" w:rsidRPr="001A73C5">
        <w:rPr>
          <w:rFonts w:ascii="Palatino Linotype" w:hAnsi="Palatino Linotype" w:cs="Tahoma"/>
          <w:sz w:val="22"/>
          <w:szCs w:val="22"/>
        </w:rPr>
        <w:t xml:space="preserve">abril de dos mil diecinueve, en la liga  electrónica </w:t>
      </w:r>
      <w:hyperlink r:id="rId13" w:history="1">
        <w:r w:rsidR="0048522A" w:rsidRPr="001A73C5">
          <w:rPr>
            <w:rStyle w:val="Hipervnculo"/>
            <w:rFonts w:ascii="Palatino Linotype" w:hAnsi="Palatino Linotype" w:cs="Tahoma"/>
            <w:sz w:val="22"/>
            <w:szCs w:val="22"/>
          </w:rPr>
          <w:t>https://www.ipomex.org.mx/ipo3/lgt/indice/TOLUCA/art_92_xxxviii_d.web</w:t>
        </w:r>
      </w:hyperlink>
      <w:r w:rsidR="0048522A" w:rsidRPr="001A73C5">
        <w:rPr>
          <w:rFonts w:ascii="Palatino Linotype" w:hAnsi="Palatino Linotype" w:cs="Tahoma"/>
          <w:sz w:val="22"/>
          <w:szCs w:val="22"/>
        </w:rPr>
        <w:t>, a las nueve horas</w:t>
      </w:r>
      <w:r w:rsidR="00691CD6" w:rsidRPr="001A73C5">
        <w:rPr>
          <w:rFonts w:ascii="Palatino Linotype" w:hAnsi="Palatino Linotype" w:cs="Tahoma"/>
          <w:sz w:val="22"/>
          <w:szCs w:val="22"/>
        </w:rPr>
        <w:t>)</w:t>
      </w:r>
      <w:r w:rsidR="004F254A" w:rsidRPr="001A73C5">
        <w:rPr>
          <w:rFonts w:ascii="Palatino Linotype" w:hAnsi="Palatino Linotype" w:cs="Tahoma"/>
          <w:sz w:val="22"/>
          <w:szCs w:val="22"/>
        </w:rPr>
        <w:t>, donde se localizó lo siguiente:</w:t>
      </w:r>
    </w:p>
    <w:p w14:paraId="3DE7EB75" w14:textId="77777777" w:rsidR="004F254A" w:rsidRPr="001A73C5" w:rsidRDefault="004F254A" w:rsidP="000C7BE6">
      <w:pPr>
        <w:spacing w:line="360" w:lineRule="auto"/>
        <w:jc w:val="both"/>
        <w:rPr>
          <w:rFonts w:ascii="Palatino Linotype" w:hAnsi="Palatino Linotype" w:cs="Tahoma"/>
          <w:szCs w:val="22"/>
        </w:rPr>
      </w:pPr>
    </w:p>
    <w:p w14:paraId="219F0F20" w14:textId="72C1E23A" w:rsidR="004F254A" w:rsidRPr="001A73C5" w:rsidRDefault="005573AC" w:rsidP="000C7BE6">
      <w:pPr>
        <w:spacing w:line="360" w:lineRule="auto"/>
        <w:jc w:val="center"/>
        <w:rPr>
          <w:rFonts w:ascii="Palatino Linotype" w:hAnsi="Palatino Linotype" w:cs="Tahoma"/>
          <w:szCs w:val="22"/>
        </w:rPr>
      </w:pPr>
      <w:r w:rsidRPr="001A73C5">
        <w:rPr>
          <w:noProof/>
          <w:lang w:eastAsia="es-MX"/>
        </w:rPr>
        <w:drawing>
          <wp:inline distT="0" distB="0" distL="0" distR="0" wp14:anchorId="1310C1E9" wp14:editId="0EC1FA0E">
            <wp:extent cx="4703445" cy="1116418"/>
            <wp:effectExtent l="0" t="0" r="190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74454"/>
                    <a:stretch/>
                  </pic:blipFill>
                  <pic:spPr bwMode="auto">
                    <a:xfrm>
                      <a:off x="0" y="0"/>
                      <a:ext cx="4705350" cy="1116870"/>
                    </a:xfrm>
                    <a:prstGeom prst="rect">
                      <a:avLst/>
                    </a:prstGeom>
                    <a:ln>
                      <a:noFill/>
                    </a:ln>
                    <a:extLst>
                      <a:ext uri="{53640926-AAD7-44D8-BBD7-CCE9431645EC}">
                        <a14:shadowObscured xmlns:a14="http://schemas.microsoft.com/office/drawing/2010/main"/>
                      </a:ext>
                    </a:extLst>
                  </pic:spPr>
                </pic:pic>
              </a:graphicData>
            </a:graphic>
          </wp:inline>
        </w:drawing>
      </w:r>
    </w:p>
    <w:p w14:paraId="2D980810" w14:textId="3C7A064F" w:rsidR="005573AC" w:rsidRPr="001A73C5" w:rsidRDefault="005573AC" w:rsidP="000C7BE6">
      <w:pPr>
        <w:spacing w:line="360" w:lineRule="auto"/>
        <w:jc w:val="center"/>
        <w:rPr>
          <w:rFonts w:ascii="Palatino Linotype" w:hAnsi="Palatino Linotype" w:cs="Tahoma"/>
          <w:szCs w:val="22"/>
        </w:rPr>
      </w:pPr>
      <w:r w:rsidRPr="001A73C5">
        <w:rPr>
          <w:noProof/>
          <w:lang w:eastAsia="es-MX"/>
        </w:rPr>
        <w:lastRenderedPageBreak/>
        <w:drawing>
          <wp:inline distT="0" distB="0" distL="0" distR="0" wp14:anchorId="3050DCE4" wp14:editId="2FF49E2F">
            <wp:extent cx="4704210" cy="3244496"/>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5771" b="1"/>
                    <a:stretch/>
                  </pic:blipFill>
                  <pic:spPr bwMode="auto">
                    <a:xfrm>
                      <a:off x="0" y="0"/>
                      <a:ext cx="4705350" cy="3245282"/>
                    </a:xfrm>
                    <a:prstGeom prst="rect">
                      <a:avLst/>
                    </a:prstGeom>
                    <a:ln>
                      <a:noFill/>
                    </a:ln>
                    <a:extLst>
                      <a:ext uri="{53640926-AAD7-44D8-BBD7-CCE9431645EC}">
                        <a14:shadowObscured xmlns:a14="http://schemas.microsoft.com/office/drawing/2010/main"/>
                      </a:ext>
                    </a:extLst>
                  </pic:spPr>
                </pic:pic>
              </a:graphicData>
            </a:graphic>
          </wp:inline>
        </w:drawing>
      </w:r>
    </w:p>
    <w:p w14:paraId="3828B29E" w14:textId="77777777" w:rsidR="00770F80" w:rsidRPr="001A73C5" w:rsidRDefault="00770F80" w:rsidP="000C7BE6">
      <w:pPr>
        <w:spacing w:line="360" w:lineRule="auto"/>
        <w:jc w:val="both"/>
        <w:rPr>
          <w:rFonts w:ascii="Palatino Linotype" w:hAnsi="Palatino Linotype" w:cs="Tahoma"/>
          <w:b/>
          <w:szCs w:val="22"/>
        </w:rPr>
      </w:pPr>
    </w:p>
    <w:p w14:paraId="39A2424A" w14:textId="7052528F" w:rsidR="00770F80" w:rsidRPr="001A73C5" w:rsidRDefault="00770F80" w:rsidP="000C7BE6">
      <w:pPr>
        <w:spacing w:line="360" w:lineRule="auto"/>
        <w:jc w:val="both"/>
        <w:rPr>
          <w:rFonts w:ascii="Palatino Linotype" w:hAnsi="Palatino Linotype" w:cs="Tahoma"/>
          <w:b/>
          <w:sz w:val="22"/>
          <w:szCs w:val="22"/>
        </w:rPr>
      </w:pPr>
      <w:r w:rsidRPr="001A73C5">
        <w:rPr>
          <w:rFonts w:ascii="Palatino Linotype" w:hAnsi="Palatino Linotype" w:cs="Tahoma"/>
          <w:sz w:val="22"/>
          <w:szCs w:val="22"/>
        </w:rPr>
        <w:t xml:space="preserve">Como se </w:t>
      </w:r>
      <w:r w:rsidR="005573AC" w:rsidRPr="001A73C5">
        <w:rPr>
          <w:rFonts w:ascii="Palatino Linotype" w:hAnsi="Palatino Linotype" w:cs="Tahoma"/>
          <w:sz w:val="22"/>
          <w:szCs w:val="22"/>
        </w:rPr>
        <w:t xml:space="preserve">logra observar, el Sujeto Obligado </w:t>
      </w:r>
      <w:r w:rsidR="005573AC" w:rsidRPr="001A73C5">
        <w:rPr>
          <w:rFonts w:ascii="Palatino Linotype" w:hAnsi="Palatino Linotype" w:cs="Tahoma"/>
          <w:b/>
          <w:sz w:val="22"/>
          <w:szCs w:val="22"/>
        </w:rPr>
        <w:t xml:space="preserve">cuenta con un Panteón </w:t>
      </w:r>
      <w:r w:rsidR="009906A8" w:rsidRPr="001A73C5">
        <w:rPr>
          <w:rFonts w:ascii="Palatino Linotype" w:hAnsi="Palatino Linotype" w:cs="Tahoma"/>
          <w:b/>
          <w:sz w:val="22"/>
          <w:szCs w:val="22"/>
        </w:rPr>
        <w:t xml:space="preserve">Municipal de San Mateo </w:t>
      </w:r>
      <w:proofErr w:type="spellStart"/>
      <w:r w:rsidR="009906A8" w:rsidRPr="001A73C5">
        <w:rPr>
          <w:rFonts w:ascii="Palatino Linotype" w:hAnsi="Palatino Linotype" w:cs="Tahoma"/>
          <w:b/>
          <w:sz w:val="22"/>
          <w:szCs w:val="22"/>
        </w:rPr>
        <w:t>Oxtotitlán</w:t>
      </w:r>
      <w:proofErr w:type="spellEnd"/>
      <w:r w:rsidR="009906A8" w:rsidRPr="001A73C5">
        <w:rPr>
          <w:rFonts w:ascii="Palatino Linotype" w:hAnsi="Palatino Linotype" w:cs="Tahoma"/>
          <w:b/>
          <w:sz w:val="22"/>
          <w:szCs w:val="22"/>
        </w:rPr>
        <w:t>, con un baldío ampliación; además, que el área responsable de la información de dicho inmueble es la Secretaría del Ayuntamiento, a través del Departamento de Control de Patrimonio Inmobiliario.</w:t>
      </w:r>
    </w:p>
    <w:p w14:paraId="79092EB8" w14:textId="77777777" w:rsidR="009906A8" w:rsidRPr="001A73C5" w:rsidRDefault="009906A8" w:rsidP="000C7BE6">
      <w:pPr>
        <w:spacing w:line="360" w:lineRule="auto"/>
        <w:jc w:val="both"/>
        <w:rPr>
          <w:rFonts w:ascii="Palatino Linotype" w:hAnsi="Palatino Linotype" w:cs="Tahoma"/>
          <w:sz w:val="22"/>
          <w:szCs w:val="22"/>
        </w:rPr>
      </w:pPr>
    </w:p>
    <w:p w14:paraId="392BF5E5" w14:textId="566546B7" w:rsidR="00FF6EB7" w:rsidRPr="001A73C5" w:rsidRDefault="00527026"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t xml:space="preserve">En ese contexto, si bien dicho Departamento, tanto en respuesta, como durante la sustanciación del medio de impugnación señaló que realizó una búsqueda minuciosa en sus archivos, este Instituto no tiene certeza que la misma haya sido exhaustiva y razonable, dado que no se </w:t>
      </w:r>
      <w:r w:rsidR="004247F5" w:rsidRPr="001A73C5">
        <w:rPr>
          <w:rFonts w:ascii="Palatino Linotype" w:hAnsi="Palatino Linotype" w:cs="Tahoma"/>
          <w:sz w:val="22"/>
          <w:szCs w:val="22"/>
        </w:rPr>
        <w:t>advierten</w:t>
      </w:r>
      <w:r w:rsidRPr="001A73C5">
        <w:rPr>
          <w:rFonts w:ascii="Palatino Linotype" w:hAnsi="Palatino Linotype" w:cs="Tahoma"/>
          <w:sz w:val="22"/>
          <w:szCs w:val="22"/>
        </w:rPr>
        <w:t xml:space="preserve"> los criterios de indagación utilizados por la unidad administra</w:t>
      </w:r>
      <w:r w:rsidR="00B764E6" w:rsidRPr="001A73C5">
        <w:rPr>
          <w:rFonts w:ascii="Palatino Linotype" w:hAnsi="Palatino Linotype" w:cs="Tahoma"/>
          <w:sz w:val="22"/>
          <w:szCs w:val="22"/>
        </w:rPr>
        <w:t xml:space="preserve">tiva en comento, o bien, si busco en los archivos con los que cuenta del Panteón Municipal </w:t>
      </w:r>
      <w:r w:rsidR="004247F5" w:rsidRPr="001A73C5">
        <w:rPr>
          <w:rFonts w:ascii="Palatino Linotype" w:hAnsi="Palatino Linotype" w:cs="Tahoma"/>
          <w:sz w:val="22"/>
          <w:szCs w:val="22"/>
        </w:rPr>
        <w:t xml:space="preserve">de San Mateo </w:t>
      </w:r>
      <w:proofErr w:type="spellStart"/>
      <w:r w:rsidR="004247F5" w:rsidRPr="001A73C5">
        <w:rPr>
          <w:rFonts w:ascii="Palatino Linotype" w:hAnsi="Palatino Linotype" w:cs="Tahoma"/>
          <w:sz w:val="22"/>
          <w:szCs w:val="22"/>
        </w:rPr>
        <w:t>Oxtolotitlán</w:t>
      </w:r>
      <w:proofErr w:type="spellEnd"/>
      <w:r w:rsidR="004247F5" w:rsidRPr="001A73C5">
        <w:rPr>
          <w:rFonts w:ascii="Palatino Linotype" w:hAnsi="Palatino Linotype" w:cs="Tahoma"/>
          <w:sz w:val="22"/>
          <w:szCs w:val="22"/>
        </w:rPr>
        <w:t>; por lo cual</w:t>
      </w:r>
      <w:r w:rsidR="004247F5" w:rsidRPr="001A73C5">
        <w:rPr>
          <w:rFonts w:ascii="Palatino Linotype" w:hAnsi="Palatino Linotype" w:cs="Tahoma"/>
          <w:b/>
          <w:sz w:val="22"/>
          <w:szCs w:val="22"/>
        </w:rPr>
        <w:t xml:space="preserve">, no se puede validar la búsqueda realizada, ni la inexistencia manifestada por esta. </w:t>
      </w:r>
    </w:p>
    <w:p w14:paraId="213632C2" w14:textId="0FF723E4" w:rsidR="009906A8" w:rsidRPr="001A73C5" w:rsidRDefault="009906A8" w:rsidP="000C7BE6">
      <w:pPr>
        <w:spacing w:line="360" w:lineRule="auto"/>
        <w:jc w:val="both"/>
        <w:rPr>
          <w:rFonts w:ascii="Palatino Linotype" w:hAnsi="Palatino Linotype" w:cs="Tahoma"/>
          <w:b/>
          <w:sz w:val="22"/>
          <w:szCs w:val="22"/>
        </w:rPr>
      </w:pPr>
    </w:p>
    <w:p w14:paraId="0C592E78" w14:textId="07795C0C" w:rsidR="00770F80" w:rsidRPr="001A73C5" w:rsidRDefault="00FF6EB7"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rPr>
        <w:lastRenderedPageBreak/>
        <w:t xml:space="preserve">Por otra parte, no pasa desapercibido para este Instituto que durante la substanciación del presente medio de impugnación, se pronunció </w:t>
      </w:r>
      <w:r w:rsidR="00EE4594" w:rsidRPr="001A73C5">
        <w:rPr>
          <w:rFonts w:ascii="Palatino Linotype" w:hAnsi="Palatino Linotype" w:cs="Tahoma"/>
          <w:sz w:val="22"/>
          <w:szCs w:val="22"/>
        </w:rPr>
        <w:t>la Coordinación de Apoyo al Cabildo, no obstante, tal como se analizó en párrafos anteriores, dicha área no tiene competencia para conocer del contrato requerido, por lo que, no procede su respuesta otorgada.</w:t>
      </w:r>
    </w:p>
    <w:p w14:paraId="05AC9270" w14:textId="77777777" w:rsidR="009431CF" w:rsidRPr="001A73C5" w:rsidRDefault="009431CF" w:rsidP="000C7BE6">
      <w:pPr>
        <w:spacing w:line="360" w:lineRule="auto"/>
        <w:jc w:val="both"/>
        <w:rPr>
          <w:rFonts w:ascii="Palatino Linotype" w:hAnsi="Palatino Linotype" w:cs="Tahoma"/>
          <w:sz w:val="22"/>
          <w:szCs w:val="22"/>
        </w:rPr>
      </w:pPr>
    </w:p>
    <w:p w14:paraId="2750A151" w14:textId="3CEACE5C" w:rsidR="0028216B" w:rsidRPr="001A73C5" w:rsidRDefault="009431CF" w:rsidP="000C7BE6">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 xml:space="preserve">Por tales circunstancias, se considera que el agravio hecho valer por el ahora Recurrente es </w:t>
      </w:r>
      <w:r w:rsidRPr="001A73C5">
        <w:rPr>
          <w:rFonts w:ascii="Palatino Linotype" w:hAnsi="Palatino Linotype" w:cs="Tahoma"/>
          <w:b/>
          <w:sz w:val="22"/>
          <w:szCs w:val="22"/>
          <w:lang w:eastAsia="es-MX"/>
        </w:rPr>
        <w:t xml:space="preserve">FUNDADO, </w:t>
      </w:r>
      <w:r w:rsidRPr="001A73C5">
        <w:rPr>
          <w:rFonts w:ascii="Palatino Linotype" w:hAnsi="Palatino Linotype" w:cs="Tahoma"/>
          <w:sz w:val="22"/>
          <w:szCs w:val="22"/>
          <w:lang w:eastAsia="es-MX"/>
        </w:rPr>
        <w:t>toda vez que no cumplió con el procedimiento de búsqueda establecido en la Ley de Transparencia y Acceso a la Información Pública del Estado de México y Municipios, pues no turnó la solicitud de información a todas las áreas competentes para conocer de la información de la información y la que se pronunció no realizó una búsqueda exhaustiva y razonable del acto jurídico solicitado</w:t>
      </w:r>
      <w:r w:rsidR="00114776" w:rsidRPr="001A73C5">
        <w:rPr>
          <w:rFonts w:ascii="Palatino Linotype" w:hAnsi="Palatino Linotype" w:cs="Tahoma"/>
          <w:sz w:val="22"/>
          <w:szCs w:val="22"/>
          <w:lang w:eastAsia="es-MX"/>
        </w:rPr>
        <w:t>, pues no se advirtieron los criterios utilizados para realizar dicha indagación.</w:t>
      </w:r>
    </w:p>
    <w:p w14:paraId="2C39B53E" w14:textId="77777777" w:rsidR="00114776" w:rsidRPr="001A73C5" w:rsidRDefault="00114776" w:rsidP="000C7BE6">
      <w:pPr>
        <w:spacing w:line="360" w:lineRule="auto"/>
        <w:jc w:val="both"/>
        <w:rPr>
          <w:rFonts w:ascii="Palatino Linotype" w:hAnsi="Palatino Linotype" w:cs="Tahoma"/>
          <w:sz w:val="22"/>
          <w:szCs w:val="22"/>
          <w:lang w:eastAsia="es-MX"/>
        </w:rPr>
      </w:pPr>
    </w:p>
    <w:p w14:paraId="16FB7A2A" w14:textId="75740371" w:rsidR="00114776" w:rsidRPr="001A73C5" w:rsidRDefault="007525C6" w:rsidP="000C7BE6">
      <w:pPr>
        <w:spacing w:line="360" w:lineRule="auto"/>
        <w:jc w:val="both"/>
        <w:rPr>
          <w:rFonts w:ascii="Palatino Linotype" w:hAnsi="Palatino Linotype" w:cs="Tahoma"/>
          <w:sz w:val="22"/>
          <w:szCs w:val="22"/>
        </w:rPr>
      </w:pPr>
      <w:r w:rsidRPr="001A73C5">
        <w:rPr>
          <w:rFonts w:ascii="Palatino Linotype" w:hAnsi="Palatino Linotype" w:cs="Tahoma"/>
          <w:sz w:val="22"/>
          <w:szCs w:val="22"/>
          <w:lang w:eastAsia="es-MX"/>
        </w:rPr>
        <w:t xml:space="preserve">En ese orden de ideas, se considera que para dar atención al requerimiento informativo, el Sujeto Obligado, deberá realizar </w:t>
      </w:r>
      <w:r w:rsidRPr="001A73C5">
        <w:rPr>
          <w:rFonts w:ascii="Palatino Linotype" w:hAnsi="Palatino Linotype" w:cs="Tahoma"/>
          <w:sz w:val="22"/>
          <w:szCs w:val="22"/>
        </w:rPr>
        <w:t>una búsqueda exhaustiva y razonable, en términos del artículo 162 de la Ley de Transparencia y Acceso a la Información Pública del Estado de México y Municipios, en todas las unidades administrativas competentes, entre las cuales no podrá omitir a la Secretaría del Ayuntamiento</w:t>
      </w:r>
      <w:r w:rsidR="006940AA" w:rsidRPr="001A73C5">
        <w:rPr>
          <w:rFonts w:ascii="Palatino Linotype" w:hAnsi="Palatino Linotype" w:cs="Tahoma"/>
          <w:sz w:val="22"/>
          <w:szCs w:val="22"/>
        </w:rPr>
        <w:t xml:space="preserve"> y las Direcciones de Administración y Jurídica, a efecto de que proporcione el Contrato de Permuta número </w:t>
      </w:r>
      <w:r w:rsidR="00CB1D1C" w:rsidRPr="001A73C5">
        <w:rPr>
          <w:rFonts w:ascii="Palatino Linotype" w:hAnsi="Palatino Linotype" w:cs="Tahoma"/>
          <w:sz w:val="22"/>
          <w:szCs w:val="22"/>
        </w:rPr>
        <w:t>DJ/022-A/93</w:t>
      </w:r>
      <w:r w:rsidR="00C42FC8" w:rsidRPr="001A73C5">
        <w:rPr>
          <w:rFonts w:ascii="Palatino Linotype" w:hAnsi="Palatino Linotype" w:cs="Tahoma"/>
          <w:sz w:val="22"/>
          <w:szCs w:val="22"/>
        </w:rPr>
        <w:t xml:space="preserve">, suscrito por el entonces Presidentes Municipal del Ayuntamiento de Toluca, el </w:t>
      </w:r>
      <w:r w:rsidR="00896616" w:rsidRPr="001A73C5">
        <w:rPr>
          <w:rFonts w:ascii="Palatino Linotype" w:hAnsi="Palatino Linotype" w:cs="Tahoma"/>
          <w:sz w:val="22"/>
          <w:szCs w:val="22"/>
        </w:rPr>
        <w:t>nueve de enero de mil novecientos noventa y tres</w:t>
      </w:r>
      <w:r w:rsidR="00CB1D1C" w:rsidRPr="001A73C5">
        <w:rPr>
          <w:rFonts w:ascii="Palatino Linotype" w:hAnsi="Palatino Linotype" w:cs="Tahoma"/>
          <w:sz w:val="22"/>
          <w:szCs w:val="22"/>
        </w:rPr>
        <w:t>.</w:t>
      </w:r>
    </w:p>
    <w:p w14:paraId="16FC049B" w14:textId="77777777" w:rsidR="00CB1D1C" w:rsidRPr="001A73C5" w:rsidRDefault="00CB1D1C" w:rsidP="000C7BE6">
      <w:pPr>
        <w:spacing w:line="360" w:lineRule="auto"/>
        <w:jc w:val="both"/>
        <w:rPr>
          <w:rFonts w:ascii="Palatino Linotype" w:hAnsi="Palatino Linotype" w:cs="Tahoma"/>
          <w:sz w:val="22"/>
          <w:szCs w:val="22"/>
        </w:rPr>
      </w:pPr>
    </w:p>
    <w:p w14:paraId="64C5DBD8" w14:textId="35DDBFE0" w:rsidR="00CB1D1C" w:rsidRPr="001A73C5" w:rsidRDefault="00CB1D1C" w:rsidP="000C7BE6">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 xml:space="preserve">Así, en </w:t>
      </w:r>
      <w:r w:rsidRPr="001A73C5">
        <w:rPr>
          <w:rFonts w:ascii="Palatino Linotype" w:hAnsi="Palatino Linotype" w:cs="Tahoma"/>
          <w:sz w:val="22"/>
          <w:lang w:val="es-ES"/>
        </w:rPr>
        <w:t>el supuesto, de que dicho acto jurídico, contenga datos susceptibles a ser clasificados, es de señalar que previo a la entrega al Recurrente, deberá llevarse a cabo la revisión del mismo y la entrega en versión pública, la cual deberá ser autorizada por el Comité de Información, en donde se funde y motive la clasificación de la información</w:t>
      </w:r>
      <w:r w:rsidR="00C42FC8" w:rsidRPr="001A73C5">
        <w:rPr>
          <w:rFonts w:ascii="Palatino Linotype" w:hAnsi="Palatino Linotype" w:cs="Tahoma"/>
          <w:sz w:val="22"/>
          <w:lang w:val="es-ES"/>
        </w:rPr>
        <w:t xml:space="preserve"> confidencial</w:t>
      </w:r>
      <w:r w:rsidRPr="001A73C5">
        <w:rPr>
          <w:rFonts w:ascii="Palatino Linotype" w:hAnsi="Palatino Linotype" w:cs="Tahoma"/>
          <w:sz w:val="22"/>
          <w:lang w:val="es-ES"/>
        </w:rPr>
        <w:t xml:space="preserve"> </w:t>
      </w:r>
      <w:r w:rsidRPr="001A73C5">
        <w:rPr>
          <w:rFonts w:ascii="Palatino Linotype" w:hAnsi="Palatino Linotype" w:cs="Tahoma"/>
          <w:sz w:val="22"/>
          <w:lang w:val="es-ES"/>
        </w:rPr>
        <w:lastRenderedPageBreak/>
        <w:t>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r w:rsidR="00896616" w:rsidRPr="001A73C5">
        <w:rPr>
          <w:rFonts w:ascii="Palatino Linotype" w:hAnsi="Palatino Linotype" w:cs="Tahoma"/>
          <w:sz w:val="22"/>
          <w:lang w:val="es-ES"/>
        </w:rPr>
        <w:t>.</w:t>
      </w:r>
    </w:p>
    <w:p w14:paraId="37FEA5A3" w14:textId="77777777" w:rsidR="009431CF" w:rsidRPr="001A73C5" w:rsidRDefault="009431CF" w:rsidP="000C7BE6">
      <w:pPr>
        <w:spacing w:line="360" w:lineRule="auto"/>
        <w:jc w:val="both"/>
        <w:rPr>
          <w:rFonts w:ascii="Palatino Linotype" w:hAnsi="Palatino Linotype" w:cs="Tahoma"/>
          <w:b/>
          <w:sz w:val="22"/>
          <w:szCs w:val="22"/>
          <w:lang w:eastAsia="es-MX"/>
        </w:rPr>
      </w:pPr>
    </w:p>
    <w:p w14:paraId="324C1AAB" w14:textId="7EEC3DBE" w:rsidR="00657BDC" w:rsidRPr="001A73C5" w:rsidRDefault="00657BDC" w:rsidP="000C7BE6">
      <w:pPr>
        <w:tabs>
          <w:tab w:val="left" w:pos="4667"/>
        </w:tabs>
        <w:spacing w:line="360" w:lineRule="auto"/>
        <w:jc w:val="both"/>
        <w:rPr>
          <w:rFonts w:ascii="Palatino Linotype" w:hAnsi="Palatino Linotype" w:cs="Arial"/>
          <w:color w:val="000000" w:themeColor="text1"/>
          <w:sz w:val="22"/>
          <w:szCs w:val="22"/>
        </w:rPr>
      </w:pPr>
      <w:r w:rsidRPr="001A73C5">
        <w:rPr>
          <w:rFonts w:ascii="Palatino Linotype" w:hAnsi="Palatino Linotype" w:cs="Tahoma"/>
          <w:sz w:val="22"/>
          <w:szCs w:val="22"/>
          <w:lang w:val="es-ES"/>
        </w:rPr>
        <w:t xml:space="preserve">Ahora bien, en el caso que de la búsqueda de la información, no se localice lo requerido, el Sujeto Obligado deberá declarar formalmente la inexistencia; al respecto, el Criterio </w:t>
      </w:r>
      <w:r w:rsidRPr="001A73C5">
        <w:rPr>
          <w:rFonts w:ascii="Palatino Linotype" w:hAnsi="Palatino Linotype" w:cs="Arial"/>
          <w:color w:val="000000" w:themeColor="text1"/>
          <w:sz w:val="22"/>
          <w:szCs w:val="22"/>
        </w:rPr>
        <w:t xml:space="preserve">12/10 emitido por el Pleno del entonces </w:t>
      </w:r>
      <w:r w:rsidRPr="001A73C5">
        <w:rPr>
          <w:rFonts w:ascii="Palatino Linotype" w:hAnsi="Palatino Linotype" w:cs="Tahoma"/>
          <w:sz w:val="22"/>
          <w:szCs w:val="24"/>
          <w:lang w:eastAsia="es-MX"/>
        </w:rPr>
        <w:t>Instituto Federal de Acceso a la Información y Protección de Datos</w:t>
      </w:r>
      <w:r w:rsidRPr="001A73C5">
        <w:rPr>
          <w:rFonts w:ascii="Palatino Linotype" w:hAnsi="Palatino Linotype" w:cs="Arial"/>
          <w:color w:val="000000" w:themeColor="text1"/>
          <w:sz w:val="22"/>
          <w:szCs w:val="22"/>
        </w:rPr>
        <w:t>, establece lo siguiente:</w:t>
      </w:r>
    </w:p>
    <w:p w14:paraId="2CA7D137" w14:textId="77777777" w:rsidR="00657BDC" w:rsidRPr="001A73C5" w:rsidRDefault="00657BDC" w:rsidP="000C7BE6">
      <w:pPr>
        <w:tabs>
          <w:tab w:val="left" w:pos="4667"/>
        </w:tabs>
        <w:spacing w:line="360" w:lineRule="auto"/>
        <w:jc w:val="both"/>
        <w:rPr>
          <w:rFonts w:ascii="Palatino Linotype" w:hAnsi="Palatino Linotype" w:cs="Arial"/>
          <w:color w:val="000000" w:themeColor="text1"/>
          <w:sz w:val="22"/>
          <w:szCs w:val="22"/>
        </w:rPr>
      </w:pPr>
    </w:p>
    <w:p w14:paraId="3D11EA98" w14:textId="77777777" w:rsidR="00657BDC" w:rsidRPr="001A73C5" w:rsidRDefault="00657BDC" w:rsidP="000C7BE6">
      <w:pPr>
        <w:tabs>
          <w:tab w:val="left" w:pos="4253"/>
        </w:tabs>
        <w:spacing w:line="360" w:lineRule="auto"/>
        <w:ind w:left="567" w:right="559"/>
        <w:jc w:val="both"/>
        <w:rPr>
          <w:rFonts w:ascii="Palatino Linotype" w:hAnsi="Palatino Linotype" w:cs="Arial"/>
          <w:b/>
          <w:bCs/>
          <w:i/>
        </w:rPr>
      </w:pPr>
      <w:r w:rsidRPr="001A73C5">
        <w:rPr>
          <w:rFonts w:ascii="Palatino Linotype" w:hAnsi="Palatino Linotype" w:cs="Arial"/>
          <w:b/>
          <w:bCs/>
          <w:i/>
        </w:rPr>
        <w:t xml:space="preserve">“Propósito de la declaración formal de inexistencia. </w:t>
      </w:r>
      <w:r w:rsidRPr="001A73C5">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1A73C5">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7361AB39" w14:textId="77777777" w:rsidR="00657BDC" w:rsidRPr="001A73C5" w:rsidRDefault="00657BDC" w:rsidP="000C7BE6">
      <w:pPr>
        <w:tabs>
          <w:tab w:val="left" w:pos="4667"/>
        </w:tabs>
        <w:spacing w:line="360" w:lineRule="auto"/>
        <w:jc w:val="both"/>
        <w:rPr>
          <w:rFonts w:ascii="Palatino Linotype" w:hAnsi="Palatino Linotype" w:cs="Arial"/>
          <w:color w:val="000000" w:themeColor="text1"/>
          <w:sz w:val="22"/>
          <w:szCs w:val="22"/>
        </w:rPr>
      </w:pPr>
    </w:p>
    <w:p w14:paraId="04F29A07" w14:textId="77777777" w:rsidR="00657BDC" w:rsidRPr="001A73C5" w:rsidRDefault="00657BDC" w:rsidP="000C7BE6">
      <w:pPr>
        <w:tabs>
          <w:tab w:val="left" w:pos="4667"/>
        </w:tabs>
        <w:spacing w:line="360" w:lineRule="auto"/>
        <w:jc w:val="both"/>
        <w:rPr>
          <w:rFonts w:ascii="Palatino Linotype" w:hAnsi="Palatino Linotype" w:cs="Arial"/>
          <w:color w:val="000000" w:themeColor="text1"/>
          <w:sz w:val="22"/>
          <w:szCs w:val="22"/>
        </w:rPr>
      </w:pPr>
      <w:r w:rsidRPr="001A73C5">
        <w:rPr>
          <w:rFonts w:ascii="Palatino Linotype" w:hAnsi="Palatino Linotype" w:cs="Arial"/>
          <w:color w:val="000000" w:themeColor="text1"/>
          <w:sz w:val="22"/>
          <w:szCs w:val="22"/>
        </w:rPr>
        <w:t xml:space="preserve">Del criterio citado por analogía, se puede advertir que las declaraciones de inexistencia de los Comités de Transparencia, deben contener los elementos suficientes para generar en los </w:t>
      </w:r>
      <w:r w:rsidRPr="001A73C5">
        <w:rPr>
          <w:rFonts w:ascii="Palatino Linotype" w:hAnsi="Palatino Linotype" w:cs="Arial"/>
          <w:color w:val="000000" w:themeColor="text1"/>
          <w:sz w:val="22"/>
          <w:szCs w:val="22"/>
        </w:rPr>
        <w:lastRenderedPageBreak/>
        <w:t>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6A0BBCCE" w14:textId="77777777" w:rsidR="00657BDC" w:rsidRPr="001A73C5" w:rsidRDefault="00657BDC" w:rsidP="000C7BE6">
      <w:pPr>
        <w:spacing w:line="360" w:lineRule="auto"/>
        <w:ind w:right="-93"/>
        <w:jc w:val="both"/>
        <w:rPr>
          <w:rFonts w:ascii="Palatino Linotype" w:hAnsi="Palatino Linotype" w:cs="Tahoma"/>
          <w:sz w:val="22"/>
          <w:lang w:val="es-ES"/>
        </w:rPr>
      </w:pPr>
    </w:p>
    <w:p w14:paraId="1716D14A" w14:textId="0540DAAC" w:rsidR="00896616" w:rsidRPr="001A73C5" w:rsidRDefault="00657BDC" w:rsidP="000C7BE6">
      <w:pPr>
        <w:spacing w:line="360" w:lineRule="auto"/>
        <w:jc w:val="both"/>
        <w:rPr>
          <w:rFonts w:ascii="Palatino Linotype" w:hAnsi="Palatino Linotype" w:cs="Tahoma"/>
          <w:b/>
          <w:sz w:val="22"/>
          <w:szCs w:val="22"/>
          <w:lang w:eastAsia="es-MX"/>
        </w:rPr>
      </w:pPr>
      <w:r w:rsidRPr="001A73C5">
        <w:rPr>
          <w:rFonts w:ascii="Palatino Linotype" w:hAnsi="Palatino Linotype" w:cs="Tahoma"/>
          <w:sz w:val="22"/>
          <w:szCs w:val="24"/>
          <w:lang w:eastAsia="es-MX"/>
        </w:rPr>
        <w:t xml:space="preserve">En ese sentido, en el presente caso, se considera que es necesario que el Ayuntamiento de Toluca, declare por medio de su Comité de Transparencia, la inexistencia del contrato requerido, toda vez, que este </w:t>
      </w:r>
      <w:r w:rsidR="00896616" w:rsidRPr="001A73C5">
        <w:rPr>
          <w:rFonts w:ascii="Palatino Linotype" w:hAnsi="Palatino Linotype" w:cs="Tahoma"/>
          <w:sz w:val="22"/>
          <w:szCs w:val="22"/>
          <w:lang w:val="es-ES"/>
        </w:rPr>
        <w:t xml:space="preserve">Instituto pudo corroborar el Ente Recurrido </w:t>
      </w:r>
      <w:r w:rsidR="003D1E30" w:rsidRPr="001A73C5">
        <w:rPr>
          <w:rFonts w:ascii="Palatino Linotype" w:hAnsi="Palatino Linotype" w:cs="Tahoma"/>
          <w:sz w:val="22"/>
          <w:szCs w:val="22"/>
          <w:lang w:val="es-ES"/>
        </w:rPr>
        <w:t xml:space="preserve">puso a disposición </w:t>
      </w:r>
      <w:r w:rsidR="00896616" w:rsidRPr="001A73C5">
        <w:rPr>
          <w:rFonts w:ascii="Palatino Linotype" w:hAnsi="Palatino Linotype" w:cs="Tahoma"/>
          <w:sz w:val="22"/>
          <w:szCs w:val="22"/>
          <w:lang w:val="es-ES"/>
        </w:rPr>
        <w:t xml:space="preserve">información de </w:t>
      </w:r>
      <w:r w:rsidR="00896616" w:rsidRPr="001A73C5">
        <w:rPr>
          <w:rFonts w:ascii="Palatino Linotype" w:hAnsi="Palatino Linotype" w:cs="Tahoma"/>
          <w:b/>
          <w:sz w:val="22"/>
          <w:szCs w:val="22"/>
          <w:lang w:val="es-ES"/>
        </w:rPr>
        <w:t>mil novecientos noventa y dos</w:t>
      </w:r>
      <w:r w:rsidR="00896616" w:rsidRPr="001A73C5">
        <w:rPr>
          <w:rFonts w:ascii="Palatino Linotype" w:hAnsi="Palatino Linotype" w:cs="Tahoma"/>
          <w:sz w:val="22"/>
          <w:szCs w:val="22"/>
          <w:lang w:val="es-ES"/>
        </w:rPr>
        <w:t xml:space="preserve">, en respuesta y que el Contrato </w:t>
      </w:r>
      <w:r w:rsidR="003D1E30" w:rsidRPr="001A73C5">
        <w:rPr>
          <w:rFonts w:ascii="Palatino Linotype" w:hAnsi="Palatino Linotype" w:cs="Tahoma"/>
          <w:sz w:val="22"/>
          <w:szCs w:val="22"/>
          <w:lang w:val="es-ES"/>
        </w:rPr>
        <w:t>requerido por el Particular, si fue celebrado y suscrito por el Ayuntamiento de Toluca, a través de diversos servidores públicos.</w:t>
      </w:r>
    </w:p>
    <w:p w14:paraId="6167C059" w14:textId="77777777" w:rsidR="00896616" w:rsidRPr="001A73C5" w:rsidRDefault="00896616" w:rsidP="000C7BE6">
      <w:pPr>
        <w:spacing w:line="360" w:lineRule="auto"/>
        <w:jc w:val="both"/>
        <w:rPr>
          <w:rFonts w:ascii="Palatino Linotype" w:hAnsi="Palatino Linotype" w:cs="Tahoma"/>
          <w:b/>
          <w:sz w:val="22"/>
          <w:szCs w:val="22"/>
          <w:lang w:eastAsia="es-MX"/>
        </w:rPr>
      </w:pPr>
    </w:p>
    <w:p w14:paraId="033CFE25" w14:textId="77777777" w:rsidR="00440E3D" w:rsidRPr="001A73C5" w:rsidRDefault="00440E3D"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55EE9207" w14:textId="77777777" w:rsidR="00440E3D" w:rsidRPr="001A73C5" w:rsidRDefault="00440E3D" w:rsidP="000C7BE6">
      <w:pPr>
        <w:spacing w:line="360" w:lineRule="auto"/>
        <w:jc w:val="both"/>
        <w:rPr>
          <w:rFonts w:ascii="Palatino Linotype" w:hAnsi="Palatino Linotype" w:cs="Tahoma"/>
          <w:sz w:val="22"/>
          <w:szCs w:val="24"/>
          <w:lang w:eastAsia="es-MX"/>
        </w:rPr>
      </w:pPr>
    </w:p>
    <w:p w14:paraId="3C65066A" w14:textId="77777777" w:rsidR="00440E3D" w:rsidRPr="001A73C5" w:rsidRDefault="00440E3D" w:rsidP="000C7BE6">
      <w:pPr>
        <w:pStyle w:val="Prrafodelista"/>
        <w:numPr>
          <w:ilvl w:val="0"/>
          <w:numId w:val="28"/>
        </w:numPr>
        <w:spacing w:line="360" w:lineRule="auto"/>
        <w:jc w:val="both"/>
        <w:rPr>
          <w:rFonts w:ascii="Palatino Linotype" w:hAnsi="Palatino Linotype" w:cs="Tahoma"/>
          <w:lang w:eastAsia="es-MX"/>
        </w:rPr>
      </w:pPr>
      <w:r w:rsidRPr="001A73C5">
        <w:rPr>
          <w:rFonts w:ascii="Palatino Linotype" w:hAnsi="Palatino Linotype" w:cs="Tahoma"/>
          <w:lang w:eastAsia="es-MX"/>
        </w:rPr>
        <w:t>Analizar el caso y tomar las medidas necesarias para localizar la información;</w:t>
      </w:r>
    </w:p>
    <w:p w14:paraId="0AB3E242" w14:textId="77777777" w:rsidR="00440E3D" w:rsidRPr="001A73C5" w:rsidRDefault="00440E3D" w:rsidP="000C7BE6">
      <w:pPr>
        <w:pStyle w:val="Prrafodelista"/>
        <w:numPr>
          <w:ilvl w:val="0"/>
          <w:numId w:val="28"/>
        </w:numPr>
        <w:spacing w:line="360" w:lineRule="auto"/>
        <w:jc w:val="both"/>
        <w:rPr>
          <w:rFonts w:ascii="Palatino Linotype" w:hAnsi="Palatino Linotype" w:cs="Tahoma"/>
          <w:lang w:eastAsia="es-MX"/>
        </w:rPr>
      </w:pPr>
      <w:r w:rsidRPr="001A73C5">
        <w:rPr>
          <w:rFonts w:ascii="Palatino Linotype" w:hAnsi="Palatino Linotype" w:cs="Tahoma"/>
          <w:lang w:eastAsia="es-MX"/>
        </w:rPr>
        <w:t>Expedir una resolución que confirme la inexistencia de la información, que contenga los elementos mínimos que permitan al Solicitante tener la certeza de que se utilizó un criterio de búsqueda exhaustivo, así como, las circunstancias de modio, tiempo y lugar que generaron la inexistencia y el servidor público responsable de contar con la información.</w:t>
      </w:r>
    </w:p>
    <w:p w14:paraId="31FBB7F9" w14:textId="77777777" w:rsidR="00440E3D" w:rsidRPr="001A73C5" w:rsidRDefault="00440E3D" w:rsidP="000C7BE6">
      <w:pPr>
        <w:pStyle w:val="Prrafodelista"/>
        <w:numPr>
          <w:ilvl w:val="0"/>
          <w:numId w:val="28"/>
        </w:numPr>
        <w:spacing w:line="360" w:lineRule="auto"/>
        <w:jc w:val="both"/>
        <w:rPr>
          <w:rFonts w:ascii="Palatino Linotype" w:hAnsi="Palatino Linotype" w:cs="Tahoma"/>
          <w:lang w:eastAsia="es-MX"/>
        </w:rPr>
      </w:pPr>
      <w:r w:rsidRPr="001A73C5">
        <w:rPr>
          <w:rFonts w:ascii="Palatino Linotype" w:hAnsi="Palatino Linotype" w:cs="Tahoma"/>
          <w:lang w:eastAsia="es-MX"/>
        </w:rPr>
        <w:t xml:space="preserve">Ordenar, siempre que sea materialmente posible, que se genere o se reponga la información en caso de que tuviera que existir en sus archivos, o que previa </w:t>
      </w:r>
      <w:r w:rsidRPr="001A73C5">
        <w:rPr>
          <w:rFonts w:ascii="Palatino Linotype" w:hAnsi="Palatino Linotype" w:cs="Tahoma"/>
          <w:lang w:eastAsia="es-MX"/>
        </w:rPr>
        <w:lastRenderedPageBreak/>
        <w:t>acreditación de la imposibilidad de su generación, exponga de forma fundada y motivada, las razones por las cuales, no se elaboró la información, y</w:t>
      </w:r>
    </w:p>
    <w:p w14:paraId="20CD9590" w14:textId="77777777" w:rsidR="00440E3D" w:rsidRPr="001A73C5" w:rsidRDefault="00440E3D" w:rsidP="000C7BE6">
      <w:pPr>
        <w:pStyle w:val="Prrafodelista"/>
        <w:numPr>
          <w:ilvl w:val="0"/>
          <w:numId w:val="28"/>
        </w:numPr>
        <w:spacing w:line="360" w:lineRule="auto"/>
        <w:jc w:val="both"/>
        <w:rPr>
          <w:rFonts w:ascii="Palatino Linotype" w:hAnsi="Palatino Linotype" w:cs="Tahoma"/>
          <w:lang w:eastAsia="es-MX"/>
        </w:rPr>
      </w:pPr>
      <w:r w:rsidRPr="001A73C5">
        <w:rPr>
          <w:rFonts w:ascii="Palatino Linotype" w:hAnsi="Palatino Linotype" w:cs="Tahoma"/>
          <w:lang w:eastAsia="es-MX"/>
        </w:rPr>
        <w:t>Notificar el Órgano Interno de Control o equivalente, quien deberá iniciar  el procedimiento de responsabilidad administrativa correspondiente.</w:t>
      </w:r>
    </w:p>
    <w:p w14:paraId="2411B002" w14:textId="77777777" w:rsidR="003D1E30" w:rsidRPr="001A73C5" w:rsidRDefault="003D1E30" w:rsidP="000C7BE6">
      <w:pPr>
        <w:spacing w:line="360" w:lineRule="auto"/>
        <w:jc w:val="both"/>
        <w:rPr>
          <w:rFonts w:ascii="Palatino Linotype" w:hAnsi="Palatino Linotype" w:cs="Tahoma"/>
          <w:b/>
          <w:sz w:val="22"/>
          <w:szCs w:val="22"/>
          <w:lang w:eastAsia="es-MX"/>
        </w:rPr>
      </w:pPr>
    </w:p>
    <w:p w14:paraId="09EF8171" w14:textId="345C5FEC" w:rsidR="00440E3D" w:rsidRPr="001A73C5" w:rsidRDefault="00B32A87" w:rsidP="000C7BE6">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 xml:space="preserve">Finalmente, no pasa desapercibido para este Instituto que el Particular requirió el multicitado contrato, </w:t>
      </w:r>
      <w:r w:rsidRPr="001A73C5">
        <w:rPr>
          <w:rFonts w:ascii="Palatino Linotype" w:hAnsi="Palatino Linotype" w:cs="Tahoma"/>
          <w:b/>
          <w:sz w:val="22"/>
          <w:szCs w:val="22"/>
          <w:lang w:eastAsia="es-MX"/>
        </w:rPr>
        <w:t>en copias certificadas</w:t>
      </w:r>
      <w:r w:rsidR="004C44A6" w:rsidRPr="001A73C5">
        <w:rPr>
          <w:rFonts w:ascii="Palatino Linotype" w:hAnsi="Palatino Linotype" w:cs="Tahoma"/>
          <w:sz w:val="22"/>
          <w:szCs w:val="22"/>
          <w:lang w:eastAsia="es-MX"/>
        </w:rPr>
        <w:t xml:space="preserve">; 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w:t>
      </w:r>
    </w:p>
    <w:p w14:paraId="28BEBA06" w14:textId="77777777" w:rsidR="004C44A6" w:rsidRPr="001A73C5" w:rsidRDefault="004C44A6" w:rsidP="000C7BE6">
      <w:pPr>
        <w:spacing w:line="360" w:lineRule="auto"/>
        <w:jc w:val="both"/>
        <w:rPr>
          <w:rFonts w:ascii="Palatino Linotype" w:hAnsi="Palatino Linotype" w:cs="Tahoma"/>
          <w:sz w:val="22"/>
          <w:szCs w:val="22"/>
          <w:lang w:eastAsia="es-MX"/>
        </w:rPr>
      </w:pPr>
    </w:p>
    <w:p w14:paraId="30A93640" w14:textId="5CE4B562" w:rsidR="00BD2AAD" w:rsidRPr="001A73C5" w:rsidRDefault="00094B28" w:rsidP="000C7BE6">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val="es-ES" w:eastAsia="es-MX"/>
        </w:rPr>
        <w:t>A</w:t>
      </w:r>
      <w:proofErr w:type="spellStart"/>
      <w:r w:rsidRPr="001A73C5">
        <w:rPr>
          <w:rFonts w:ascii="Palatino Linotype" w:hAnsi="Palatino Linotype" w:cs="Tahoma"/>
          <w:sz w:val="22"/>
          <w:szCs w:val="22"/>
          <w:lang w:eastAsia="es-MX"/>
        </w:rPr>
        <w:t>hora</w:t>
      </w:r>
      <w:proofErr w:type="spellEnd"/>
      <w:r w:rsidRPr="001A73C5">
        <w:rPr>
          <w:rFonts w:ascii="Palatino Linotype" w:hAnsi="Palatino Linotype" w:cs="Tahoma"/>
          <w:sz w:val="22"/>
          <w:szCs w:val="22"/>
          <w:lang w:eastAsia="es-MX"/>
        </w:rPr>
        <w:t xml:space="preserve"> bien, </w:t>
      </w:r>
      <w:r w:rsidR="00BD2AAD" w:rsidRPr="001A73C5">
        <w:rPr>
          <w:rFonts w:ascii="Palatino Linotype" w:hAnsi="Palatino Linotype" w:cs="Tahoma"/>
          <w:sz w:val="22"/>
          <w:szCs w:val="22"/>
          <w:lang w:eastAsia="es-MX"/>
        </w:rPr>
        <w:t>el artículo 234 de la Ley de la materia, que establece que cuando este Instituto determine que por negligencia no se hubiere atendido alguna solicitud de información en los términos de la normatividad aplicable, se requerirá al Sujeto Obligado proporcione la información sin costo alguno para el Solicitante; lo cual, sucede en el presente caso, pues como se analizó en párrafos anteriores, el Ayuntamiento de Toluca incumplió con el artículo 162 de la Ley de Transparencia y Acceso a la Información Pública del Estado de México y Municipios</w:t>
      </w:r>
      <w:r w:rsidR="007A02EB" w:rsidRPr="001A73C5">
        <w:rPr>
          <w:rFonts w:ascii="Palatino Linotype" w:hAnsi="Palatino Linotype" w:cs="Tahoma"/>
          <w:sz w:val="22"/>
          <w:szCs w:val="22"/>
          <w:lang w:eastAsia="es-MX"/>
        </w:rPr>
        <w:t>.</w:t>
      </w:r>
    </w:p>
    <w:p w14:paraId="065548E8" w14:textId="77777777" w:rsidR="00BD2AAD" w:rsidRPr="001A73C5" w:rsidRDefault="00BD2AAD" w:rsidP="000C7BE6">
      <w:pPr>
        <w:spacing w:line="360" w:lineRule="auto"/>
        <w:jc w:val="both"/>
        <w:rPr>
          <w:rFonts w:ascii="Palatino Linotype" w:hAnsi="Palatino Linotype" w:cs="Tahoma"/>
          <w:sz w:val="22"/>
          <w:szCs w:val="22"/>
          <w:lang w:eastAsia="es-MX"/>
        </w:rPr>
      </w:pPr>
    </w:p>
    <w:p w14:paraId="559A070E" w14:textId="7C7FA366" w:rsidR="003D1E30" w:rsidRPr="001A73C5" w:rsidRDefault="00BD2AAD" w:rsidP="000C7BE6">
      <w:pPr>
        <w:spacing w:line="360" w:lineRule="auto"/>
        <w:jc w:val="both"/>
        <w:rPr>
          <w:rFonts w:ascii="Palatino Linotype" w:hAnsi="Palatino Linotype" w:cs="Tahoma"/>
          <w:b/>
          <w:sz w:val="22"/>
          <w:szCs w:val="22"/>
          <w:lang w:eastAsia="es-MX"/>
        </w:rPr>
      </w:pPr>
      <w:r w:rsidRPr="001A73C5">
        <w:rPr>
          <w:rFonts w:ascii="Palatino Linotype" w:hAnsi="Palatino Linotype" w:cs="Tahoma"/>
          <w:sz w:val="22"/>
          <w:szCs w:val="22"/>
          <w:lang w:eastAsia="es-MX"/>
        </w:rPr>
        <w:t xml:space="preserve">En ese contexto, este Instituto revisó el contrato proporcionado por el Particular y se advierte que consta </w:t>
      </w:r>
      <w:r w:rsidR="007A02EB" w:rsidRPr="001A73C5">
        <w:rPr>
          <w:rFonts w:ascii="Palatino Linotype" w:hAnsi="Palatino Linotype" w:cs="Tahoma"/>
          <w:sz w:val="22"/>
          <w:szCs w:val="22"/>
          <w:lang w:eastAsia="es-MX"/>
        </w:rPr>
        <w:t xml:space="preserve">solamente de cinco hojas, por lo que, resulta procedente ordenar al Ente Recurrido, que en el caso de localizar el multicitado acto jurídico, deberá ponerlo a disposición del Peticionario, </w:t>
      </w:r>
      <w:r w:rsidR="007A02EB" w:rsidRPr="001A73C5">
        <w:rPr>
          <w:rFonts w:ascii="Palatino Linotype" w:hAnsi="Palatino Linotype" w:cs="Tahoma"/>
          <w:b/>
          <w:sz w:val="22"/>
          <w:szCs w:val="22"/>
          <w:lang w:eastAsia="es-MX"/>
        </w:rPr>
        <w:t>en copias certificadas sin costo.</w:t>
      </w:r>
    </w:p>
    <w:p w14:paraId="4083D771" w14:textId="77777777" w:rsidR="00BD2AAD" w:rsidRPr="001A73C5" w:rsidRDefault="00BD2AAD" w:rsidP="000C7BE6">
      <w:pPr>
        <w:spacing w:line="360" w:lineRule="auto"/>
        <w:jc w:val="both"/>
        <w:rPr>
          <w:rFonts w:ascii="Palatino Linotype" w:hAnsi="Palatino Linotype" w:cs="Tahoma"/>
          <w:b/>
          <w:sz w:val="22"/>
          <w:szCs w:val="22"/>
          <w:lang w:eastAsia="es-MX"/>
        </w:rPr>
      </w:pPr>
    </w:p>
    <w:p w14:paraId="1DDC2082" w14:textId="4FADD087" w:rsidR="00E73474" w:rsidRPr="001A73C5" w:rsidRDefault="00E73474" w:rsidP="000C7BE6">
      <w:pPr>
        <w:tabs>
          <w:tab w:val="left" w:pos="4962"/>
        </w:tabs>
        <w:spacing w:line="360" w:lineRule="auto"/>
        <w:jc w:val="both"/>
        <w:rPr>
          <w:rFonts w:ascii="Palatino Linotype" w:hAnsi="Palatino Linotype" w:cs="Tahoma"/>
          <w:sz w:val="22"/>
          <w:szCs w:val="22"/>
        </w:rPr>
      </w:pPr>
      <w:r w:rsidRPr="001A73C5">
        <w:rPr>
          <w:rFonts w:ascii="Palatino Linotype" w:hAnsi="Palatino Linotype" w:cs="Tahoma"/>
          <w:b/>
          <w:sz w:val="22"/>
          <w:szCs w:val="22"/>
        </w:rPr>
        <w:lastRenderedPageBreak/>
        <w:t xml:space="preserve">SEXTO. Decisión. </w:t>
      </w:r>
      <w:r w:rsidRPr="001A73C5">
        <w:rPr>
          <w:rFonts w:ascii="Palatino Linotype" w:hAnsi="Palatino Linotype" w:cs="Tahoma"/>
          <w:sz w:val="22"/>
          <w:szCs w:val="22"/>
        </w:rPr>
        <w:t xml:space="preserve">Con fundamento en el artículo 186, fracción </w:t>
      </w:r>
      <w:r w:rsidR="00DA7E6D" w:rsidRPr="001A73C5">
        <w:rPr>
          <w:rFonts w:ascii="Palatino Linotype" w:hAnsi="Palatino Linotype" w:cs="Tahoma"/>
          <w:sz w:val="22"/>
          <w:szCs w:val="22"/>
        </w:rPr>
        <w:t>III</w:t>
      </w:r>
      <w:r w:rsidRPr="001A73C5">
        <w:rPr>
          <w:rFonts w:ascii="Palatino Linotype" w:hAnsi="Palatino Linotype" w:cs="Tahoma"/>
          <w:sz w:val="22"/>
          <w:szCs w:val="22"/>
        </w:rPr>
        <w:t xml:space="preserve">, de la Ley de Transparencia y Acceso a la Información Pública del Estado de México y Municipios, este Instituto considera procedente </w:t>
      </w:r>
      <w:r w:rsidRPr="001A73C5">
        <w:rPr>
          <w:rFonts w:ascii="Palatino Linotype" w:hAnsi="Palatino Linotype" w:cs="Tahoma"/>
          <w:b/>
          <w:sz w:val="22"/>
          <w:szCs w:val="22"/>
        </w:rPr>
        <w:t xml:space="preserve">MODIFICAR </w:t>
      </w:r>
      <w:r w:rsidRPr="001A73C5">
        <w:rPr>
          <w:rFonts w:ascii="Palatino Linotype" w:hAnsi="Palatino Linotype" w:cs="Tahoma"/>
          <w:sz w:val="22"/>
          <w:szCs w:val="22"/>
        </w:rPr>
        <w:t xml:space="preserve">la respuesta otorgada por </w:t>
      </w:r>
      <w:r w:rsidR="00DA7E6D" w:rsidRPr="001A73C5">
        <w:rPr>
          <w:rFonts w:ascii="Palatino Linotype" w:hAnsi="Palatino Linotype" w:cs="Tahoma"/>
          <w:sz w:val="22"/>
          <w:szCs w:val="22"/>
        </w:rPr>
        <w:t xml:space="preserve">el Ayuntamiento de </w:t>
      </w:r>
      <w:r w:rsidR="0028339D" w:rsidRPr="001A73C5">
        <w:rPr>
          <w:rFonts w:ascii="Palatino Linotype" w:hAnsi="Palatino Linotype" w:cs="Tahoma"/>
          <w:sz w:val="22"/>
          <w:szCs w:val="22"/>
        </w:rPr>
        <w:t>Toluca</w:t>
      </w:r>
      <w:r w:rsidRPr="001A73C5">
        <w:rPr>
          <w:rFonts w:ascii="Palatino Linotype" w:eastAsia="Calibri" w:hAnsi="Palatino Linotype" w:cs="Tahoma"/>
          <w:sz w:val="22"/>
          <w:szCs w:val="22"/>
          <w:lang w:eastAsia="en-US"/>
        </w:rPr>
        <w:t xml:space="preserve"> e</w:t>
      </w:r>
      <w:r w:rsidRPr="001A73C5">
        <w:rPr>
          <w:rFonts w:ascii="Palatino Linotype" w:hAnsi="Palatino Linotype" w:cs="Tahoma"/>
          <w:sz w:val="22"/>
          <w:szCs w:val="22"/>
        </w:rPr>
        <w:t xml:space="preserve"> instruir, </w:t>
      </w:r>
      <w:r w:rsidRPr="001A73C5">
        <w:rPr>
          <w:rFonts w:ascii="Palatino Linotype" w:eastAsia="Calibri" w:hAnsi="Palatino Linotype" w:cs="Tahoma"/>
          <w:iCs/>
          <w:sz w:val="22"/>
          <w:szCs w:val="22"/>
          <w:lang w:eastAsia="es-ES_tradnl"/>
        </w:rPr>
        <w:t>a través del Sistema de Acceso a la Información Mexiquense (SAIMEX),</w:t>
      </w:r>
      <w:r w:rsidRPr="001A73C5">
        <w:rPr>
          <w:rFonts w:ascii="Palatino Linotype" w:hAnsi="Palatino Linotype" w:cs="Tahoma"/>
          <w:sz w:val="22"/>
          <w:szCs w:val="22"/>
        </w:rPr>
        <w:t xml:space="preserve"> </w:t>
      </w:r>
      <w:r w:rsidR="00DA7E6D" w:rsidRPr="001A73C5">
        <w:rPr>
          <w:rFonts w:ascii="Palatino Linotype" w:hAnsi="Palatino Linotype" w:cs="Tahoma"/>
          <w:sz w:val="22"/>
          <w:szCs w:val="22"/>
        </w:rPr>
        <w:t xml:space="preserve">a que </w:t>
      </w:r>
      <w:r w:rsidR="00545C55" w:rsidRPr="001A73C5">
        <w:rPr>
          <w:rFonts w:ascii="Palatino Linotype" w:hAnsi="Palatino Linotype" w:cs="Tahoma"/>
          <w:sz w:val="22"/>
          <w:szCs w:val="22"/>
        </w:rPr>
        <w:t xml:space="preserve">ponga a disposición, en </w:t>
      </w:r>
      <w:r w:rsidR="00545C55" w:rsidRPr="001A73C5">
        <w:rPr>
          <w:rFonts w:ascii="Palatino Linotype" w:hAnsi="Palatino Linotype" w:cs="Tahoma"/>
          <w:b/>
          <w:sz w:val="22"/>
          <w:szCs w:val="22"/>
        </w:rPr>
        <w:t>copias certificadas sin costo</w:t>
      </w:r>
      <w:r w:rsidR="001C4456" w:rsidRPr="001A73C5">
        <w:rPr>
          <w:rFonts w:ascii="Palatino Linotype" w:hAnsi="Palatino Linotype" w:cs="Tahoma"/>
          <w:b/>
          <w:sz w:val="22"/>
          <w:szCs w:val="22"/>
        </w:rPr>
        <w:t xml:space="preserve">, </w:t>
      </w:r>
      <w:r w:rsidR="001C4456" w:rsidRPr="001A73C5">
        <w:rPr>
          <w:rFonts w:ascii="Palatino Linotype" w:hAnsi="Palatino Linotype" w:cs="Tahoma"/>
          <w:sz w:val="22"/>
          <w:szCs w:val="22"/>
        </w:rPr>
        <w:t>en su caso en versión pública</w:t>
      </w:r>
      <w:r w:rsidR="00545C55" w:rsidRPr="001A73C5">
        <w:rPr>
          <w:rFonts w:ascii="Palatino Linotype" w:hAnsi="Palatino Linotype" w:cs="Tahoma"/>
          <w:b/>
          <w:sz w:val="22"/>
          <w:szCs w:val="22"/>
        </w:rPr>
        <w:t xml:space="preserve">, </w:t>
      </w:r>
      <w:r w:rsidR="00545C55" w:rsidRPr="001A73C5">
        <w:rPr>
          <w:rFonts w:ascii="Palatino Linotype" w:hAnsi="Palatino Linotype" w:cs="Tahoma"/>
          <w:sz w:val="22"/>
          <w:szCs w:val="22"/>
        </w:rPr>
        <w:t>previa búsqueda exhaustiva y razonable, en todas las áreas con competencia, entre las cuales, no podrá omitir a la Secretaría del Ayuntamiento y las Direcciones de Administración y Jurídica</w:t>
      </w:r>
      <w:r w:rsidR="001C4456" w:rsidRPr="001A73C5">
        <w:rPr>
          <w:rFonts w:ascii="Palatino Linotype" w:hAnsi="Palatino Linotype" w:cs="Tahoma"/>
          <w:sz w:val="22"/>
          <w:szCs w:val="22"/>
        </w:rPr>
        <w:t xml:space="preserve">, el Contrato de Permuta número DJ/022-A/93, celebrado y suscrito por el entonces Presidente Municipal, el nueve de enero de mil novecientos noventa y tres. </w:t>
      </w:r>
    </w:p>
    <w:p w14:paraId="59A2FE39" w14:textId="77777777" w:rsidR="001C4456" w:rsidRPr="001A73C5" w:rsidRDefault="001C4456" w:rsidP="000C7BE6">
      <w:pPr>
        <w:tabs>
          <w:tab w:val="left" w:pos="4962"/>
        </w:tabs>
        <w:spacing w:line="360" w:lineRule="auto"/>
        <w:jc w:val="both"/>
        <w:rPr>
          <w:rFonts w:ascii="Palatino Linotype" w:hAnsi="Palatino Linotype" w:cs="Tahoma"/>
          <w:sz w:val="22"/>
          <w:szCs w:val="22"/>
        </w:rPr>
      </w:pPr>
    </w:p>
    <w:p w14:paraId="67C9C72F" w14:textId="691114AB" w:rsidR="001E20B6" w:rsidRPr="001A73C5" w:rsidRDefault="001E20B6" w:rsidP="000C7BE6">
      <w:pPr>
        <w:spacing w:line="360" w:lineRule="auto"/>
        <w:ind w:right="-93"/>
        <w:jc w:val="both"/>
        <w:rPr>
          <w:rFonts w:ascii="Palatino Linotype" w:hAnsi="Palatino Linotype" w:cs="Tahoma"/>
          <w:bCs/>
          <w:sz w:val="22"/>
          <w:szCs w:val="22"/>
        </w:rPr>
      </w:pPr>
      <w:r w:rsidRPr="001A73C5">
        <w:rPr>
          <w:rFonts w:ascii="Palatino Linotype" w:hAnsi="Palatino Linotype" w:cs="Tahoma"/>
          <w:bCs/>
          <w:sz w:val="22"/>
          <w:szCs w:val="22"/>
        </w:rPr>
        <w:t>En el caso de que dicho contrato, contengan datos o información clasificada, en términos del artículo 143 de la Ley de la materia, el Sujeto Obligado deberá elaborar las versiones públicas respectivas. Además, deberá emitir y entregar la resolución de su Comité de Transparencia, en donde, de manera fundada y motivada, confirme dicha clasificación.</w:t>
      </w:r>
    </w:p>
    <w:p w14:paraId="42EB3E60" w14:textId="77777777" w:rsidR="001E20B6" w:rsidRPr="001A73C5" w:rsidRDefault="001E20B6" w:rsidP="000C7BE6">
      <w:pPr>
        <w:spacing w:line="360" w:lineRule="auto"/>
        <w:ind w:right="-93"/>
        <w:jc w:val="both"/>
        <w:rPr>
          <w:rFonts w:ascii="Palatino Linotype" w:hAnsi="Palatino Linotype" w:cs="Tahoma"/>
          <w:sz w:val="22"/>
          <w:szCs w:val="22"/>
        </w:rPr>
      </w:pPr>
    </w:p>
    <w:p w14:paraId="55C4BCB8" w14:textId="361D2338" w:rsidR="001E20B6" w:rsidRPr="001A73C5" w:rsidRDefault="001E20B6"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 xml:space="preserve">Por otra parte, en el supuesto de que </w:t>
      </w:r>
      <w:r w:rsidRPr="001A73C5">
        <w:rPr>
          <w:rFonts w:ascii="Palatino Linotype" w:hAnsi="Palatino Linotype" w:cs="Tahoma"/>
          <w:bCs/>
          <w:sz w:val="22"/>
          <w:szCs w:val="24"/>
          <w:lang w:val="es-ES" w:eastAsia="es-MX"/>
        </w:rPr>
        <w:t>de la búsqueda no localice la información solicitada deberá informarlo al Particular, de manera fundada y motivada, a través del procedimiento de declaración de inexistencia, establecido en los artículos 169 y 170 de la Ley de Transparencia y Acceso a la Información Pública del Estado de México y Municipios.</w:t>
      </w:r>
    </w:p>
    <w:p w14:paraId="2FDFACB5" w14:textId="77777777" w:rsidR="001E20B6" w:rsidRPr="001A73C5" w:rsidRDefault="001E20B6" w:rsidP="000C7BE6">
      <w:pPr>
        <w:tabs>
          <w:tab w:val="left" w:pos="4962"/>
        </w:tabs>
        <w:spacing w:line="360" w:lineRule="auto"/>
        <w:jc w:val="both"/>
        <w:rPr>
          <w:rFonts w:ascii="Palatino Linotype" w:hAnsi="Palatino Linotype" w:cs="Tahoma"/>
          <w:sz w:val="22"/>
          <w:szCs w:val="22"/>
        </w:rPr>
      </w:pPr>
    </w:p>
    <w:p w14:paraId="15BB2FBF" w14:textId="77777777" w:rsidR="00DA7E6D" w:rsidRPr="001A73C5" w:rsidRDefault="00DA7E6D" w:rsidP="000C7BE6">
      <w:pPr>
        <w:spacing w:line="360" w:lineRule="auto"/>
        <w:jc w:val="both"/>
        <w:rPr>
          <w:rFonts w:ascii="Palatino Linotype" w:eastAsia="Calibri" w:hAnsi="Palatino Linotype" w:cs="Tahoma"/>
          <w:bCs/>
          <w:sz w:val="22"/>
          <w:szCs w:val="22"/>
          <w:lang w:eastAsia="en-US"/>
        </w:rPr>
      </w:pPr>
      <w:r w:rsidRPr="001A73C5">
        <w:rPr>
          <w:rFonts w:ascii="Palatino Linotype" w:eastAsia="Calibri" w:hAnsi="Palatino Linotype" w:cs="Tahoma"/>
          <w:bCs/>
          <w:sz w:val="22"/>
          <w:szCs w:val="22"/>
          <w:lang w:eastAsia="en-US"/>
        </w:rPr>
        <w:t>Por lo expuesto y fundado, este Pleno:</w:t>
      </w:r>
    </w:p>
    <w:p w14:paraId="49236B42" w14:textId="77777777" w:rsidR="00DA7E6D" w:rsidRPr="001A73C5" w:rsidRDefault="00DA7E6D" w:rsidP="000C7BE6">
      <w:pPr>
        <w:spacing w:line="360" w:lineRule="auto"/>
        <w:jc w:val="both"/>
        <w:rPr>
          <w:rFonts w:ascii="Palatino Linotype" w:eastAsia="Calibri" w:hAnsi="Palatino Linotype" w:cs="Tahoma"/>
          <w:bCs/>
          <w:sz w:val="22"/>
          <w:szCs w:val="22"/>
          <w:lang w:eastAsia="en-US"/>
        </w:rPr>
      </w:pPr>
    </w:p>
    <w:p w14:paraId="548C49D9" w14:textId="77777777" w:rsidR="00DA7E6D" w:rsidRPr="001A73C5" w:rsidRDefault="00DA7E6D" w:rsidP="000C7BE6">
      <w:pPr>
        <w:spacing w:line="360" w:lineRule="auto"/>
        <w:ind w:right="-91"/>
        <w:jc w:val="center"/>
        <w:rPr>
          <w:rFonts w:ascii="Palatino Linotype" w:eastAsia="Calibri" w:hAnsi="Palatino Linotype" w:cs="Tahoma"/>
          <w:b/>
          <w:bCs/>
          <w:sz w:val="22"/>
          <w:szCs w:val="22"/>
          <w:lang w:eastAsia="en-US"/>
        </w:rPr>
      </w:pPr>
      <w:r w:rsidRPr="001A73C5">
        <w:rPr>
          <w:rFonts w:ascii="Palatino Linotype" w:eastAsia="Calibri" w:hAnsi="Palatino Linotype" w:cs="Tahoma"/>
          <w:b/>
          <w:bCs/>
          <w:sz w:val="22"/>
          <w:szCs w:val="22"/>
          <w:lang w:eastAsia="en-US"/>
        </w:rPr>
        <w:t>RESUELVE:</w:t>
      </w:r>
    </w:p>
    <w:p w14:paraId="24F9E360" w14:textId="77777777" w:rsidR="00DA7E6D" w:rsidRPr="001A73C5" w:rsidRDefault="00DA7E6D" w:rsidP="000C7BE6">
      <w:pPr>
        <w:spacing w:line="360" w:lineRule="auto"/>
        <w:jc w:val="center"/>
        <w:rPr>
          <w:rFonts w:ascii="Palatino Linotype" w:hAnsi="Palatino Linotype" w:cs="Tahoma"/>
          <w:b/>
          <w:bCs/>
          <w:sz w:val="22"/>
          <w:szCs w:val="22"/>
          <w:lang w:val="es-ES_tradnl"/>
        </w:rPr>
      </w:pPr>
    </w:p>
    <w:p w14:paraId="21948FAD" w14:textId="6C9306BB" w:rsidR="00DA7E6D" w:rsidRPr="001A73C5" w:rsidRDefault="00DA7E6D" w:rsidP="000C7BE6">
      <w:pPr>
        <w:spacing w:line="360" w:lineRule="auto"/>
        <w:jc w:val="both"/>
        <w:rPr>
          <w:rFonts w:ascii="Palatino Linotype" w:hAnsi="Palatino Linotype" w:cs="Tahoma"/>
          <w:sz w:val="22"/>
          <w:szCs w:val="22"/>
        </w:rPr>
      </w:pPr>
      <w:r w:rsidRPr="001A73C5">
        <w:rPr>
          <w:rFonts w:ascii="Palatino Linotype" w:hAnsi="Palatino Linotype" w:cs="Tahoma"/>
          <w:b/>
          <w:bCs/>
          <w:sz w:val="22"/>
          <w:szCs w:val="22"/>
          <w:lang w:val="es-ES_tradnl"/>
        </w:rPr>
        <w:t xml:space="preserve">PRIMERO. </w:t>
      </w:r>
      <w:r w:rsidRPr="001A73C5">
        <w:rPr>
          <w:rFonts w:ascii="Palatino Linotype" w:hAnsi="Palatino Linotype" w:cs="Tahoma"/>
          <w:sz w:val="22"/>
          <w:szCs w:val="22"/>
        </w:rPr>
        <w:t xml:space="preserve">Se </w:t>
      </w:r>
      <w:r w:rsidRPr="001A73C5">
        <w:rPr>
          <w:rFonts w:ascii="Palatino Linotype" w:hAnsi="Palatino Linotype" w:cs="Tahoma"/>
          <w:b/>
          <w:sz w:val="22"/>
          <w:szCs w:val="22"/>
        </w:rPr>
        <w:t xml:space="preserve">MODIFICA </w:t>
      </w:r>
      <w:r w:rsidRPr="001A73C5">
        <w:rPr>
          <w:rFonts w:ascii="Palatino Linotype" w:hAnsi="Palatino Linotype" w:cs="Tahoma"/>
          <w:sz w:val="22"/>
          <w:szCs w:val="22"/>
        </w:rPr>
        <w:t xml:space="preserve">la respuesta entregada por el Sujeto Obligado a la solicitud de información con número </w:t>
      </w:r>
      <w:r w:rsidR="001E20B6" w:rsidRPr="001A73C5">
        <w:rPr>
          <w:rFonts w:ascii="Palatino Linotype" w:hAnsi="Palatino Linotype" w:cs="Tahoma"/>
          <w:bCs/>
          <w:iCs/>
          <w:sz w:val="22"/>
          <w:szCs w:val="22"/>
        </w:rPr>
        <w:t>00030/TOLUCA/IP/2019</w:t>
      </w:r>
      <w:r w:rsidRPr="001A73C5">
        <w:rPr>
          <w:rFonts w:ascii="Palatino Linotype" w:hAnsi="Palatino Linotype" w:cs="Tahoma"/>
          <w:sz w:val="22"/>
          <w:szCs w:val="22"/>
        </w:rPr>
        <w:t xml:space="preserve">, por resultar </w:t>
      </w:r>
      <w:r w:rsidRPr="001A73C5">
        <w:rPr>
          <w:rFonts w:ascii="Palatino Linotype" w:hAnsi="Palatino Linotype" w:cs="Tahoma"/>
          <w:b/>
          <w:sz w:val="22"/>
          <w:szCs w:val="22"/>
        </w:rPr>
        <w:t>FUNDADO</w:t>
      </w:r>
      <w:r w:rsidRPr="001A73C5">
        <w:rPr>
          <w:rFonts w:ascii="Palatino Linotype" w:hAnsi="Palatino Linotype" w:cs="Tahoma"/>
          <w:sz w:val="22"/>
          <w:szCs w:val="22"/>
        </w:rPr>
        <w:t xml:space="preserve"> el motivo de </w:t>
      </w:r>
      <w:r w:rsidRPr="001A73C5">
        <w:rPr>
          <w:rFonts w:ascii="Palatino Linotype" w:hAnsi="Palatino Linotype" w:cs="Tahoma"/>
          <w:sz w:val="22"/>
          <w:szCs w:val="22"/>
        </w:rPr>
        <w:lastRenderedPageBreak/>
        <w:t xml:space="preserve">inconformidad vertido por el Recurrente, en términos de los Considerandos </w:t>
      </w:r>
      <w:r w:rsidRPr="001A73C5">
        <w:rPr>
          <w:rFonts w:ascii="Palatino Linotype" w:hAnsi="Palatino Linotype" w:cs="Tahoma"/>
          <w:b/>
          <w:sz w:val="22"/>
          <w:szCs w:val="22"/>
        </w:rPr>
        <w:t>QUINTO y SEXTO</w:t>
      </w:r>
      <w:r w:rsidRPr="001A73C5">
        <w:rPr>
          <w:rFonts w:ascii="Palatino Linotype" w:hAnsi="Palatino Linotype" w:cs="Tahoma"/>
          <w:sz w:val="22"/>
          <w:szCs w:val="22"/>
        </w:rPr>
        <w:t xml:space="preserve"> de la presente Resolución.</w:t>
      </w:r>
    </w:p>
    <w:p w14:paraId="5B58A35B" w14:textId="77777777" w:rsidR="00DA7E6D" w:rsidRPr="001A73C5" w:rsidRDefault="00DA7E6D" w:rsidP="000C7BE6">
      <w:pPr>
        <w:spacing w:line="360" w:lineRule="auto"/>
        <w:jc w:val="both"/>
        <w:rPr>
          <w:rFonts w:ascii="Palatino Linotype" w:hAnsi="Palatino Linotype" w:cs="Tahoma"/>
          <w:sz w:val="22"/>
          <w:szCs w:val="22"/>
        </w:rPr>
      </w:pPr>
    </w:p>
    <w:p w14:paraId="139CBD8C" w14:textId="7BDD00FF" w:rsidR="0020247D" w:rsidRDefault="003A3AAB" w:rsidP="000C7BE6">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SEGUNDO</w:t>
      </w:r>
      <w:r w:rsidR="00DA7E6D" w:rsidRPr="001A73C5">
        <w:rPr>
          <w:rFonts w:ascii="Palatino Linotype" w:eastAsia="Calibri" w:hAnsi="Palatino Linotype" w:cs="Tahoma"/>
          <w:b/>
          <w:bCs/>
          <w:sz w:val="22"/>
          <w:szCs w:val="22"/>
          <w:lang w:eastAsia="en-US"/>
        </w:rPr>
        <w:t xml:space="preserve">. </w:t>
      </w:r>
      <w:r w:rsidR="00DA7E6D" w:rsidRPr="001A73C5">
        <w:rPr>
          <w:rFonts w:ascii="Palatino Linotype" w:eastAsia="Calibri" w:hAnsi="Palatino Linotype" w:cs="Tahoma"/>
          <w:bCs/>
          <w:sz w:val="22"/>
          <w:szCs w:val="22"/>
          <w:lang w:eastAsia="en-US"/>
        </w:rPr>
        <w:t xml:space="preserve">Se </w:t>
      </w:r>
      <w:r w:rsidR="00DA7E6D" w:rsidRPr="001A73C5">
        <w:rPr>
          <w:rFonts w:ascii="Palatino Linotype" w:eastAsia="Calibri" w:hAnsi="Palatino Linotype" w:cs="Tahoma"/>
          <w:b/>
          <w:bCs/>
          <w:sz w:val="22"/>
          <w:szCs w:val="22"/>
          <w:lang w:eastAsia="en-US"/>
        </w:rPr>
        <w:t>ORDENA</w:t>
      </w:r>
      <w:r w:rsidR="0020247D" w:rsidRPr="001A73C5">
        <w:rPr>
          <w:rFonts w:ascii="Palatino Linotype" w:eastAsia="Calibri" w:hAnsi="Palatino Linotype" w:cs="Tahoma"/>
          <w:bCs/>
          <w:sz w:val="22"/>
          <w:szCs w:val="22"/>
          <w:lang w:eastAsia="en-US"/>
        </w:rPr>
        <w:t xml:space="preserve"> al Sujeto Obligado, a efecto de que previa búsqueda exhaustiva y razonable, en todas las unidades administrativas competentes, ponga a disposición del Particular, en su caso en versión pública, en copias certificas</w:t>
      </w:r>
      <w:r w:rsidR="00612A83" w:rsidRPr="001A73C5">
        <w:rPr>
          <w:rFonts w:ascii="Palatino Linotype" w:eastAsia="Calibri" w:hAnsi="Palatino Linotype" w:cs="Tahoma"/>
          <w:bCs/>
          <w:sz w:val="22"/>
          <w:szCs w:val="22"/>
          <w:lang w:eastAsia="en-US"/>
        </w:rPr>
        <w:t xml:space="preserve"> sin costo</w:t>
      </w:r>
      <w:r w:rsidR="008E3F6E">
        <w:rPr>
          <w:rFonts w:ascii="Palatino Linotype" w:eastAsia="Calibri" w:hAnsi="Palatino Linotype" w:cs="Tahoma"/>
          <w:bCs/>
          <w:sz w:val="22"/>
          <w:szCs w:val="22"/>
          <w:lang w:eastAsia="en-US"/>
        </w:rPr>
        <w:t>:</w:t>
      </w:r>
      <w:r w:rsidR="0020247D" w:rsidRPr="001A73C5">
        <w:rPr>
          <w:rFonts w:ascii="Palatino Linotype" w:eastAsia="Calibri" w:hAnsi="Palatino Linotype" w:cs="Tahoma"/>
          <w:bCs/>
          <w:sz w:val="22"/>
          <w:szCs w:val="22"/>
          <w:lang w:eastAsia="en-US"/>
        </w:rPr>
        <w:t xml:space="preserve"> </w:t>
      </w:r>
    </w:p>
    <w:p w14:paraId="162816E7" w14:textId="77777777" w:rsidR="0020247D" w:rsidRPr="001A73C5" w:rsidRDefault="0020247D" w:rsidP="000C7BE6">
      <w:pPr>
        <w:tabs>
          <w:tab w:val="left" w:pos="4962"/>
        </w:tabs>
        <w:spacing w:line="360" w:lineRule="auto"/>
        <w:jc w:val="both"/>
        <w:rPr>
          <w:rFonts w:ascii="Palatino Linotype" w:eastAsia="Calibri" w:hAnsi="Palatino Linotype" w:cs="Tahoma"/>
          <w:bCs/>
          <w:sz w:val="22"/>
          <w:szCs w:val="22"/>
          <w:lang w:eastAsia="en-US"/>
        </w:rPr>
      </w:pPr>
    </w:p>
    <w:p w14:paraId="2EE2E628" w14:textId="08324B67" w:rsidR="0020247D" w:rsidRPr="001A73C5" w:rsidRDefault="0020247D" w:rsidP="000C7BE6">
      <w:pPr>
        <w:pStyle w:val="Prrafodelista"/>
        <w:numPr>
          <w:ilvl w:val="0"/>
          <w:numId w:val="29"/>
        </w:numPr>
        <w:spacing w:line="360" w:lineRule="auto"/>
        <w:ind w:right="567"/>
        <w:jc w:val="both"/>
        <w:rPr>
          <w:rFonts w:ascii="Palatino Linotype" w:hAnsi="Palatino Linotype" w:cs="Tahoma"/>
          <w:szCs w:val="22"/>
        </w:rPr>
      </w:pPr>
      <w:r w:rsidRPr="001A73C5">
        <w:rPr>
          <w:rFonts w:ascii="Palatino Linotype" w:hAnsi="Palatino Linotype" w:cs="Tahoma"/>
          <w:szCs w:val="22"/>
        </w:rPr>
        <w:t>El Contrato de Permuta número DJ/022-A/93, celebrado y suscrito por el entonces Presidente Municipal, el nueve de enero de mil novecientos noventa y tres.</w:t>
      </w:r>
    </w:p>
    <w:p w14:paraId="4440FB08" w14:textId="77777777" w:rsidR="008E3F6E" w:rsidRDefault="008E3F6E" w:rsidP="008E3F6E">
      <w:pPr>
        <w:tabs>
          <w:tab w:val="left" w:pos="4962"/>
        </w:tabs>
        <w:spacing w:line="360" w:lineRule="auto"/>
        <w:jc w:val="both"/>
        <w:rPr>
          <w:rFonts w:ascii="Palatino Linotype" w:eastAsia="Calibri" w:hAnsi="Palatino Linotype" w:cs="Tahoma"/>
          <w:bCs/>
          <w:szCs w:val="22"/>
          <w:lang w:eastAsia="en-US"/>
        </w:rPr>
      </w:pPr>
    </w:p>
    <w:p w14:paraId="21E97F08" w14:textId="0750BA66" w:rsidR="008E3F6E" w:rsidRPr="008E3F6E" w:rsidRDefault="008E3F6E" w:rsidP="008E3F6E">
      <w:pPr>
        <w:tabs>
          <w:tab w:val="left" w:pos="4962"/>
        </w:tabs>
        <w:spacing w:line="360" w:lineRule="auto"/>
        <w:jc w:val="both"/>
        <w:rPr>
          <w:rFonts w:ascii="Palatino Linotype" w:hAnsi="Palatino Linotype" w:cs="Tahoma"/>
          <w:sz w:val="22"/>
          <w:szCs w:val="22"/>
        </w:rPr>
      </w:pPr>
      <w:r w:rsidRPr="008E3F6E">
        <w:rPr>
          <w:rFonts w:ascii="Palatino Linotype" w:eastAsia="Calibri" w:hAnsi="Palatino Linotype" w:cs="Tahoma"/>
          <w:bCs/>
          <w:sz w:val="22"/>
          <w:szCs w:val="22"/>
          <w:lang w:eastAsia="en-US"/>
        </w:rPr>
        <w:t xml:space="preserve">En este sentido, a través del </w:t>
      </w:r>
      <w:r w:rsidRPr="008E3F6E">
        <w:rPr>
          <w:rFonts w:ascii="Palatino Linotype" w:hAnsi="Palatino Linotype" w:cs="Tahoma"/>
          <w:sz w:val="22"/>
          <w:szCs w:val="22"/>
        </w:rPr>
        <w:t xml:space="preserve">Sistema de Acceso a la Información Mexiquense (SAIMEX), deberá indicar el domicilio de la Unidad de Transparencia en donde le será entregada la copia certificada, así como los días y horarios de atención. </w:t>
      </w:r>
    </w:p>
    <w:p w14:paraId="1B03474E" w14:textId="77777777" w:rsidR="0020247D" w:rsidRPr="001A73C5" w:rsidRDefault="0020247D" w:rsidP="000C7BE6">
      <w:pPr>
        <w:tabs>
          <w:tab w:val="left" w:pos="4962"/>
        </w:tabs>
        <w:spacing w:line="360" w:lineRule="auto"/>
        <w:jc w:val="both"/>
        <w:rPr>
          <w:rFonts w:ascii="Palatino Linotype" w:eastAsia="Calibri" w:hAnsi="Palatino Linotype" w:cs="Tahoma"/>
          <w:bCs/>
          <w:sz w:val="22"/>
          <w:szCs w:val="22"/>
          <w:lang w:eastAsia="en-US"/>
        </w:rPr>
      </w:pPr>
    </w:p>
    <w:p w14:paraId="77C049B6" w14:textId="77777777" w:rsidR="001B491E" w:rsidRPr="001A73C5" w:rsidRDefault="001B491E" w:rsidP="000C7BE6">
      <w:pPr>
        <w:spacing w:line="360" w:lineRule="auto"/>
        <w:ind w:right="-93"/>
        <w:jc w:val="both"/>
        <w:rPr>
          <w:rFonts w:ascii="Palatino Linotype" w:hAnsi="Palatino Linotype" w:cs="Tahoma"/>
          <w:bCs/>
          <w:sz w:val="22"/>
          <w:szCs w:val="22"/>
        </w:rPr>
      </w:pPr>
      <w:r w:rsidRPr="001A73C5">
        <w:rPr>
          <w:rFonts w:ascii="Palatino Linotype" w:hAnsi="Palatino Linotype" w:cs="Tahoma"/>
          <w:bCs/>
          <w:sz w:val="22"/>
          <w:szCs w:val="22"/>
        </w:rPr>
        <w:t>En el caso de que el documento localizado,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26D8CBFF" w14:textId="77777777" w:rsidR="001B491E" w:rsidRPr="001A73C5" w:rsidRDefault="001B491E" w:rsidP="000C7BE6">
      <w:pPr>
        <w:spacing w:line="360" w:lineRule="auto"/>
        <w:ind w:right="-93"/>
        <w:jc w:val="both"/>
        <w:rPr>
          <w:rFonts w:ascii="Palatino Linotype" w:hAnsi="Palatino Linotype" w:cs="Tahoma"/>
          <w:sz w:val="22"/>
          <w:szCs w:val="22"/>
        </w:rPr>
      </w:pPr>
    </w:p>
    <w:p w14:paraId="6616B94C" w14:textId="01861608" w:rsidR="001B491E" w:rsidRPr="001A73C5" w:rsidRDefault="001B491E"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 xml:space="preserve">Por otra parte, en el supuesto de que </w:t>
      </w:r>
      <w:r w:rsidRPr="001A73C5">
        <w:rPr>
          <w:rFonts w:ascii="Palatino Linotype" w:hAnsi="Palatino Linotype" w:cs="Tahoma"/>
          <w:bCs/>
          <w:sz w:val="22"/>
          <w:szCs w:val="24"/>
          <w:lang w:val="es-ES" w:eastAsia="es-MX"/>
        </w:rPr>
        <w:t>de la búsqueda no localice la información solicitada deberá informarlo al Particular, de manera fundada y motivada, a través del procedimiento de declaración de inexistencia, establecido en los artículos 169 y 170 de la Ley de Transparencia y Acceso a la Información Pública del Estado de México y Municipios.</w:t>
      </w:r>
    </w:p>
    <w:p w14:paraId="2BEE04A5" w14:textId="7B265FF0" w:rsidR="00DA7E6D" w:rsidRPr="001A73C5" w:rsidRDefault="00DA7E6D" w:rsidP="000C7BE6">
      <w:pPr>
        <w:spacing w:line="360" w:lineRule="auto"/>
        <w:jc w:val="both"/>
        <w:rPr>
          <w:rFonts w:ascii="Palatino Linotype" w:eastAsia="Calibri" w:hAnsi="Palatino Linotype" w:cs="Tahoma"/>
          <w:b/>
          <w:bCs/>
          <w:sz w:val="22"/>
          <w:szCs w:val="22"/>
          <w:lang w:eastAsia="en-US"/>
        </w:rPr>
      </w:pPr>
    </w:p>
    <w:p w14:paraId="67E64520" w14:textId="548932A4" w:rsidR="00DA7E6D" w:rsidRPr="001A73C5" w:rsidRDefault="00DA7E6D" w:rsidP="000C7BE6">
      <w:pPr>
        <w:spacing w:line="360" w:lineRule="auto"/>
        <w:jc w:val="both"/>
        <w:rPr>
          <w:rFonts w:ascii="Palatino Linotype" w:hAnsi="Palatino Linotype" w:cs="Tahoma"/>
          <w:i/>
          <w:sz w:val="22"/>
          <w:szCs w:val="22"/>
        </w:rPr>
      </w:pPr>
      <w:r w:rsidRPr="001A73C5">
        <w:rPr>
          <w:rFonts w:ascii="Palatino Linotype" w:hAnsi="Palatino Linotype" w:cs="Tahoma"/>
          <w:b/>
          <w:sz w:val="22"/>
          <w:szCs w:val="22"/>
        </w:rPr>
        <w:lastRenderedPageBreak/>
        <w:t xml:space="preserve">TERCERO. NOTIFÍQUESE </w:t>
      </w:r>
      <w:r w:rsidRPr="001A73C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1A73C5" w:rsidRDefault="00DA7E6D" w:rsidP="000C7BE6">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69865025" w:rsidR="00DA7E6D" w:rsidRPr="001A73C5" w:rsidRDefault="00DA7E6D" w:rsidP="000C7BE6">
      <w:pPr>
        <w:shd w:val="clear" w:color="auto" w:fill="FFFFFF" w:themeFill="background1"/>
        <w:spacing w:line="360" w:lineRule="auto"/>
        <w:jc w:val="both"/>
        <w:rPr>
          <w:rFonts w:ascii="Palatino Linotype" w:hAnsi="Palatino Linotype" w:cs="Tahoma"/>
          <w:sz w:val="22"/>
          <w:szCs w:val="22"/>
        </w:rPr>
      </w:pPr>
      <w:r w:rsidRPr="001A73C5">
        <w:rPr>
          <w:rFonts w:ascii="Palatino Linotype" w:eastAsia="Calibri" w:hAnsi="Palatino Linotype" w:cs="Tahoma"/>
          <w:b/>
          <w:sz w:val="22"/>
          <w:szCs w:val="22"/>
          <w:lang w:eastAsia="es-MX"/>
        </w:rPr>
        <w:t>CUARTO</w:t>
      </w:r>
      <w:r w:rsidRPr="001A73C5">
        <w:rPr>
          <w:rFonts w:ascii="Palatino Linotype" w:eastAsia="Calibri" w:hAnsi="Palatino Linotype" w:cs="Tahoma"/>
          <w:b/>
          <w:bCs/>
          <w:sz w:val="22"/>
          <w:szCs w:val="22"/>
          <w:lang w:eastAsia="en-US"/>
        </w:rPr>
        <w:t xml:space="preserve">. </w:t>
      </w:r>
      <w:r w:rsidR="001B491E" w:rsidRPr="001A73C5">
        <w:rPr>
          <w:rFonts w:ascii="Palatino Linotype" w:hAnsi="Palatino Linotype" w:cs="Tahoma"/>
          <w:b/>
          <w:sz w:val="22"/>
          <w:szCs w:val="22"/>
        </w:rPr>
        <w:t>NOTIFÍQUESE</w:t>
      </w:r>
      <w:r w:rsidR="001B491E" w:rsidRPr="001A73C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847886" w14:textId="77777777" w:rsidR="00DA7E6D" w:rsidRPr="001A73C5" w:rsidRDefault="00DA7E6D" w:rsidP="000C7BE6">
      <w:pPr>
        <w:spacing w:line="360" w:lineRule="auto"/>
        <w:jc w:val="both"/>
        <w:rPr>
          <w:rFonts w:ascii="Palatino Linotype" w:hAnsi="Palatino Linotype" w:cs="Tahoma"/>
          <w:b/>
          <w:szCs w:val="22"/>
          <w:lang w:eastAsia="es-MX"/>
        </w:rPr>
      </w:pPr>
    </w:p>
    <w:p w14:paraId="3631C50F" w14:textId="79398539" w:rsidR="000269B1" w:rsidRPr="001A73C5" w:rsidRDefault="000269B1" w:rsidP="000C7BE6">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 xml:space="preserve">ASÍ, POR </w:t>
      </w:r>
      <w:r w:rsidRPr="001A73C5">
        <w:rPr>
          <w:rFonts w:ascii="Palatino Linotype" w:hAnsi="Palatino Linotype" w:cs="Tahoma"/>
          <w:b/>
          <w:sz w:val="22"/>
          <w:szCs w:val="24"/>
          <w:lang w:eastAsia="es-MX"/>
        </w:rPr>
        <w:t>UNANIMIDAD</w:t>
      </w:r>
      <w:r w:rsidRPr="001A73C5">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w:t>
      </w:r>
      <w:r w:rsidR="00B641B2">
        <w:rPr>
          <w:rFonts w:ascii="Palatino Linotype" w:hAnsi="Palatino Linotype" w:cs="Tahoma"/>
          <w:sz w:val="22"/>
          <w:szCs w:val="24"/>
          <w:lang w:eastAsia="es-MX"/>
        </w:rPr>
        <w:t xml:space="preserve"> (EMITIENDO VOTO PARTICULAR)</w:t>
      </w:r>
      <w:r w:rsidRPr="001A73C5">
        <w:rPr>
          <w:rFonts w:ascii="Palatino Linotype" w:hAnsi="Palatino Linotype" w:cs="Tahoma"/>
          <w:sz w:val="22"/>
          <w:szCs w:val="24"/>
          <w:lang w:eastAsia="es-MX"/>
        </w:rPr>
        <w:t>; EVA ABAID YAPUR</w:t>
      </w:r>
      <w:r w:rsidR="00B641B2">
        <w:rPr>
          <w:rFonts w:ascii="Palatino Linotype" w:hAnsi="Palatino Linotype" w:cs="Tahoma"/>
          <w:sz w:val="22"/>
          <w:szCs w:val="24"/>
          <w:lang w:eastAsia="es-MX"/>
        </w:rPr>
        <w:t xml:space="preserve"> (EMITIENDO VOTO PARTICULAR)</w:t>
      </w:r>
      <w:r w:rsidRPr="001A73C5">
        <w:rPr>
          <w:rFonts w:ascii="Palatino Linotype" w:hAnsi="Palatino Linotype" w:cs="Tahoma"/>
          <w:sz w:val="22"/>
          <w:szCs w:val="24"/>
          <w:lang w:eastAsia="es-MX"/>
        </w:rPr>
        <w:t>; JOSÉ GUADALUPE LUNA HERNÁNDEZ; JAVIER MARTÍNEZ CRUZ Y LUIS GUSTAVO PARR</w:t>
      </w:r>
      <w:r w:rsidR="00E43A23" w:rsidRPr="001A73C5">
        <w:rPr>
          <w:rFonts w:ascii="Palatino Linotype" w:hAnsi="Palatino Linotype" w:cs="Tahoma"/>
          <w:sz w:val="22"/>
          <w:szCs w:val="24"/>
          <w:lang w:eastAsia="es-MX"/>
        </w:rPr>
        <w:t xml:space="preserve">A NORIEGA, EN LA DÉCIMA </w:t>
      </w:r>
      <w:r w:rsidR="001B491E" w:rsidRPr="001A73C5">
        <w:rPr>
          <w:rFonts w:ascii="Palatino Linotype" w:hAnsi="Palatino Linotype" w:cs="Tahoma"/>
          <w:sz w:val="22"/>
          <w:szCs w:val="24"/>
          <w:lang w:eastAsia="es-MX"/>
        </w:rPr>
        <w:t>SEXTA</w:t>
      </w:r>
      <w:r w:rsidRPr="001A73C5">
        <w:rPr>
          <w:rFonts w:ascii="Palatino Linotype" w:hAnsi="Palatino Linotype" w:cs="Tahoma"/>
          <w:sz w:val="22"/>
          <w:szCs w:val="24"/>
          <w:lang w:eastAsia="es-MX"/>
        </w:rPr>
        <w:t xml:space="preserve"> SESIÓN O</w:t>
      </w:r>
      <w:r w:rsidR="00E43A23" w:rsidRPr="001A73C5">
        <w:rPr>
          <w:rFonts w:ascii="Palatino Linotype" w:hAnsi="Palatino Linotype" w:cs="Tahoma"/>
          <w:sz w:val="22"/>
          <w:szCs w:val="24"/>
          <w:lang w:eastAsia="es-MX"/>
        </w:rPr>
        <w:t xml:space="preserve">RDINARIA, CELEBRADA EL </w:t>
      </w:r>
      <w:r w:rsidR="001B491E" w:rsidRPr="001A73C5">
        <w:rPr>
          <w:rFonts w:ascii="Palatino Linotype" w:hAnsi="Palatino Linotype" w:cs="Tahoma"/>
          <w:sz w:val="22"/>
          <w:szCs w:val="24"/>
          <w:lang w:eastAsia="es-MX"/>
        </w:rPr>
        <w:t xml:space="preserve">DOS DE MAYO </w:t>
      </w:r>
      <w:r w:rsidRPr="001A73C5">
        <w:rPr>
          <w:rFonts w:ascii="Palatino Linotype" w:hAnsi="Palatino Linotype" w:cs="Tahoma"/>
          <w:sz w:val="22"/>
          <w:szCs w:val="24"/>
          <w:lang w:eastAsia="es-MX"/>
        </w:rPr>
        <w:t>DE DOS MIL DIECINUEVE, ANTE EL SECRETARIO TÉCNICO DEL PLENO, ALEXIS TAPIA RAMÍREZ.</w:t>
      </w:r>
    </w:p>
    <w:p w14:paraId="3A12CA25" w14:textId="11483A50" w:rsidR="00E43A23" w:rsidRDefault="00E43A23" w:rsidP="000C7BE6">
      <w:pPr>
        <w:tabs>
          <w:tab w:val="left" w:pos="8931"/>
        </w:tabs>
        <w:spacing w:line="360" w:lineRule="auto"/>
        <w:ind w:right="-93"/>
        <w:rPr>
          <w:rFonts w:ascii="Palatino Linotype" w:eastAsia="Calibri" w:hAnsi="Palatino Linotype" w:cs="Tahoma"/>
          <w:b/>
          <w:bCs/>
          <w:sz w:val="22"/>
          <w:szCs w:val="22"/>
          <w:lang w:eastAsia="en-US"/>
        </w:rPr>
      </w:pPr>
    </w:p>
    <w:p w14:paraId="1AF1C217" w14:textId="77777777" w:rsidR="00B641B2" w:rsidRPr="001A73C5" w:rsidRDefault="00B641B2" w:rsidP="000C7BE6">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1A73C5" w14:paraId="14C62AD3" w14:textId="77777777" w:rsidTr="00341910">
        <w:tc>
          <w:tcPr>
            <w:tcW w:w="9214" w:type="dxa"/>
            <w:gridSpan w:val="2"/>
          </w:tcPr>
          <w:p w14:paraId="3E18E667" w14:textId="77777777" w:rsidR="000269B1" w:rsidRPr="001A73C5" w:rsidRDefault="000269B1" w:rsidP="000C7BE6">
            <w:pPr>
              <w:tabs>
                <w:tab w:val="left" w:pos="2445"/>
                <w:tab w:val="center" w:pos="4428"/>
              </w:tabs>
              <w:spacing w:line="360" w:lineRule="auto"/>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Zulema Martínez Sánchez</w:t>
            </w:r>
          </w:p>
          <w:p w14:paraId="5C4BD562" w14:textId="77777777" w:rsidR="000269B1" w:rsidRPr="001A73C5" w:rsidRDefault="000269B1" w:rsidP="000C7BE6">
            <w:pPr>
              <w:spacing w:line="360" w:lineRule="auto"/>
              <w:ind w:right="-108"/>
              <w:jc w:val="center"/>
              <w:rPr>
                <w:rFonts w:ascii="Palatino Linotype" w:eastAsia="Calibri" w:hAnsi="Palatino Linotype" w:cs="Tahoma"/>
                <w:sz w:val="22"/>
                <w:szCs w:val="22"/>
                <w:lang w:eastAsia="es-MX"/>
              </w:rPr>
            </w:pPr>
            <w:r w:rsidRPr="001A73C5">
              <w:rPr>
                <w:rFonts w:ascii="Palatino Linotype" w:eastAsia="Calibri" w:hAnsi="Palatino Linotype" w:cs="Tahoma"/>
                <w:sz w:val="22"/>
                <w:szCs w:val="22"/>
                <w:lang w:eastAsia="es-MX"/>
              </w:rPr>
              <w:t>Comisionada Presidenta</w:t>
            </w:r>
          </w:p>
          <w:p w14:paraId="6445F3E1" w14:textId="77777777" w:rsidR="000269B1" w:rsidRPr="001A73C5" w:rsidRDefault="000269B1" w:rsidP="000C7BE6">
            <w:pPr>
              <w:spacing w:line="360" w:lineRule="auto"/>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(Rúbrica)</w:t>
            </w:r>
          </w:p>
          <w:p w14:paraId="6AA9F26D" w14:textId="77777777" w:rsidR="000269B1" w:rsidRPr="001A73C5" w:rsidRDefault="000269B1" w:rsidP="000C7BE6">
            <w:pPr>
              <w:spacing w:line="360" w:lineRule="auto"/>
              <w:ind w:right="-108"/>
              <w:rPr>
                <w:rFonts w:ascii="Palatino Linotype" w:eastAsia="Calibri" w:hAnsi="Palatino Linotype" w:cs="Tahoma"/>
                <w:b/>
                <w:sz w:val="22"/>
                <w:szCs w:val="22"/>
              </w:rPr>
            </w:pPr>
          </w:p>
        </w:tc>
      </w:tr>
      <w:tr w:rsidR="000269B1" w:rsidRPr="001A73C5" w14:paraId="5FE7C9CF" w14:textId="77777777" w:rsidTr="00341910">
        <w:trPr>
          <w:trHeight w:val="2673"/>
        </w:trPr>
        <w:tc>
          <w:tcPr>
            <w:tcW w:w="4678" w:type="dxa"/>
          </w:tcPr>
          <w:p w14:paraId="1165915C" w14:textId="77777777" w:rsidR="000269B1" w:rsidRPr="001A73C5" w:rsidRDefault="000269B1" w:rsidP="000C7BE6">
            <w:pPr>
              <w:spacing w:line="360" w:lineRule="auto"/>
              <w:ind w:right="29"/>
              <w:jc w:val="center"/>
              <w:rPr>
                <w:rFonts w:ascii="Palatino Linotype" w:eastAsia="Calibri" w:hAnsi="Palatino Linotype" w:cs="Tahoma"/>
                <w:b/>
                <w:sz w:val="22"/>
                <w:szCs w:val="22"/>
              </w:rPr>
            </w:pPr>
          </w:p>
          <w:p w14:paraId="18415218" w14:textId="77777777" w:rsidR="000269B1" w:rsidRPr="001A73C5" w:rsidRDefault="000269B1" w:rsidP="000C7BE6">
            <w:pPr>
              <w:spacing w:line="360" w:lineRule="auto"/>
              <w:ind w:right="29"/>
              <w:jc w:val="center"/>
              <w:rPr>
                <w:rFonts w:ascii="Palatino Linotype" w:eastAsia="Calibri" w:hAnsi="Palatino Linotype" w:cs="Tahoma"/>
                <w:b/>
                <w:sz w:val="22"/>
                <w:szCs w:val="22"/>
              </w:rPr>
            </w:pPr>
          </w:p>
          <w:p w14:paraId="6A3C6F73" w14:textId="77777777" w:rsidR="000269B1" w:rsidRPr="001A73C5" w:rsidRDefault="000269B1" w:rsidP="000C7BE6">
            <w:pPr>
              <w:spacing w:line="360" w:lineRule="auto"/>
              <w:ind w:right="29"/>
              <w:jc w:val="center"/>
              <w:rPr>
                <w:rFonts w:ascii="Palatino Linotype" w:eastAsia="Calibri" w:hAnsi="Palatino Linotype" w:cs="Tahoma"/>
                <w:b/>
                <w:sz w:val="22"/>
                <w:szCs w:val="22"/>
              </w:rPr>
            </w:pPr>
          </w:p>
          <w:p w14:paraId="2B8C743B" w14:textId="77777777" w:rsidR="000269B1" w:rsidRPr="001A73C5" w:rsidRDefault="000269B1" w:rsidP="000C7BE6">
            <w:pPr>
              <w:spacing w:line="360" w:lineRule="auto"/>
              <w:ind w:right="29"/>
              <w:jc w:val="center"/>
              <w:rPr>
                <w:rFonts w:ascii="Palatino Linotype" w:eastAsia="Calibri" w:hAnsi="Palatino Linotype" w:cs="Tahoma"/>
                <w:b/>
                <w:sz w:val="22"/>
                <w:szCs w:val="22"/>
              </w:rPr>
            </w:pPr>
            <w:r w:rsidRPr="001A73C5">
              <w:rPr>
                <w:rFonts w:ascii="Palatino Linotype" w:eastAsia="Calibri" w:hAnsi="Palatino Linotype" w:cs="Tahoma"/>
                <w:b/>
                <w:sz w:val="22"/>
                <w:szCs w:val="22"/>
              </w:rPr>
              <w:t xml:space="preserve">Eva Abaid Yapur </w:t>
            </w:r>
          </w:p>
          <w:p w14:paraId="4653D306" w14:textId="77777777" w:rsidR="000269B1" w:rsidRPr="001A73C5" w:rsidRDefault="000269B1" w:rsidP="000C7BE6">
            <w:pPr>
              <w:spacing w:line="360" w:lineRule="auto"/>
              <w:ind w:right="29"/>
              <w:jc w:val="center"/>
              <w:rPr>
                <w:rFonts w:ascii="Palatino Linotype" w:eastAsia="Calibri" w:hAnsi="Palatino Linotype" w:cs="Tahoma"/>
                <w:sz w:val="22"/>
                <w:szCs w:val="22"/>
              </w:rPr>
            </w:pPr>
            <w:r w:rsidRPr="001A73C5">
              <w:rPr>
                <w:rFonts w:ascii="Palatino Linotype" w:eastAsia="Calibri" w:hAnsi="Palatino Linotype" w:cs="Tahoma"/>
                <w:sz w:val="22"/>
                <w:szCs w:val="22"/>
              </w:rPr>
              <w:t>Comisionada</w:t>
            </w:r>
          </w:p>
          <w:p w14:paraId="18D373FC" w14:textId="77777777" w:rsidR="000269B1" w:rsidRPr="001A73C5" w:rsidRDefault="000269B1" w:rsidP="000C7BE6">
            <w:pPr>
              <w:spacing w:line="360" w:lineRule="auto"/>
              <w:ind w:right="29"/>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(Rúbrica)</w:t>
            </w:r>
          </w:p>
          <w:p w14:paraId="0315461E" w14:textId="77777777" w:rsidR="000269B1" w:rsidRPr="001A73C5" w:rsidRDefault="000269B1" w:rsidP="000C7BE6">
            <w:pPr>
              <w:spacing w:line="360" w:lineRule="auto"/>
              <w:ind w:right="29"/>
              <w:rPr>
                <w:rFonts w:ascii="Palatino Linotype" w:eastAsia="Calibri" w:hAnsi="Palatino Linotype" w:cs="Tahoma"/>
                <w:sz w:val="22"/>
                <w:szCs w:val="22"/>
                <w:lang w:eastAsia="es-MX"/>
              </w:rPr>
            </w:pPr>
            <w:r w:rsidRPr="001A73C5">
              <w:rPr>
                <w:rFonts w:ascii="Palatino Linotype" w:eastAsia="Calibri" w:hAnsi="Palatino Linotype" w:cs="Tahoma"/>
                <w:sz w:val="22"/>
                <w:szCs w:val="22"/>
                <w:lang w:eastAsia="es-MX"/>
              </w:rPr>
              <w:t xml:space="preserve">       </w:t>
            </w:r>
          </w:p>
          <w:p w14:paraId="5A7B59C7" w14:textId="77777777" w:rsidR="000269B1" w:rsidRPr="001A73C5" w:rsidRDefault="000269B1" w:rsidP="000C7BE6">
            <w:pPr>
              <w:spacing w:line="360" w:lineRule="auto"/>
              <w:ind w:right="29"/>
              <w:rPr>
                <w:rFonts w:ascii="Palatino Linotype" w:eastAsia="Batang" w:hAnsi="Palatino Linotype" w:cs="Tahoma"/>
                <w:b/>
                <w:sz w:val="22"/>
                <w:szCs w:val="22"/>
              </w:rPr>
            </w:pPr>
          </w:p>
          <w:p w14:paraId="1DAE35C4" w14:textId="77777777" w:rsidR="000269B1" w:rsidRPr="001A73C5" w:rsidRDefault="000269B1" w:rsidP="000C7BE6">
            <w:pPr>
              <w:spacing w:line="360" w:lineRule="auto"/>
              <w:ind w:right="29"/>
              <w:rPr>
                <w:rFonts w:ascii="Palatino Linotype" w:eastAsia="Batang" w:hAnsi="Palatino Linotype" w:cs="Tahoma"/>
                <w:b/>
                <w:sz w:val="22"/>
                <w:szCs w:val="22"/>
              </w:rPr>
            </w:pPr>
          </w:p>
        </w:tc>
        <w:tc>
          <w:tcPr>
            <w:tcW w:w="4536" w:type="dxa"/>
          </w:tcPr>
          <w:p w14:paraId="3F5157E0" w14:textId="77777777" w:rsidR="000269B1" w:rsidRPr="001A73C5" w:rsidRDefault="000269B1" w:rsidP="000C7BE6">
            <w:pPr>
              <w:spacing w:line="360" w:lineRule="auto"/>
              <w:ind w:right="-108"/>
              <w:rPr>
                <w:rFonts w:ascii="Palatino Linotype" w:eastAsia="Calibri" w:hAnsi="Palatino Linotype" w:cs="Tahoma"/>
                <w:b/>
                <w:sz w:val="22"/>
                <w:szCs w:val="22"/>
              </w:rPr>
            </w:pPr>
          </w:p>
          <w:p w14:paraId="2EA504A4" w14:textId="77777777" w:rsidR="000269B1" w:rsidRPr="001A73C5" w:rsidRDefault="000269B1" w:rsidP="000C7BE6">
            <w:pPr>
              <w:spacing w:line="360" w:lineRule="auto"/>
              <w:ind w:right="-108"/>
              <w:rPr>
                <w:rFonts w:ascii="Palatino Linotype" w:eastAsia="Calibri" w:hAnsi="Palatino Linotype" w:cs="Tahoma"/>
                <w:b/>
                <w:sz w:val="22"/>
                <w:szCs w:val="22"/>
              </w:rPr>
            </w:pPr>
          </w:p>
          <w:p w14:paraId="5176C72B" w14:textId="77777777" w:rsidR="000269B1" w:rsidRPr="001A73C5" w:rsidRDefault="000269B1" w:rsidP="000C7BE6">
            <w:pPr>
              <w:spacing w:line="360" w:lineRule="auto"/>
              <w:ind w:right="-108"/>
              <w:rPr>
                <w:rFonts w:ascii="Palatino Linotype" w:eastAsia="Calibri" w:hAnsi="Palatino Linotype" w:cs="Tahoma"/>
                <w:b/>
                <w:sz w:val="22"/>
                <w:szCs w:val="22"/>
              </w:rPr>
            </w:pPr>
          </w:p>
          <w:p w14:paraId="19BCD7EE" w14:textId="77777777" w:rsidR="000269B1" w:rsidRPr="001A73C5" w:rsidRDefault="000269B1" w:rsidP="000C7BE6">
            <w:pPr>
              <w:spacing w:line="360" w:lineRule="auto"/>
              <w:ind w:left="747" w:right="-108"/>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José Guadalupe Luna Hernández</w:t>
            </w:r>
          </w:p>
          <w:p w14:paraId="7CB47CC1" w14:textId="19CCF9E7" w:rsidR="000269B1" w:rsidRDefault="000269B1" w:rsidP="000C7BE6">
            <w:pPr>
              <w:spacing w:line="360" w:lineRule="auto"/>
              <w:ind w:left="747" w:right="-108"/>
              <w:jc w:val="center"/>
              <w:rPr>
                <w:rFonts w:ascii="Palatino Linotype" w:eastAsia="Calibri" w:hAnsi="Palatino Linotype" w:cs="Tahoma"/>
                <w:sz w:val="22"/>
                <w:szCs w:val="22"/>
                <w:lang w:eastAsia="es-MX"/>
              </w:rPr>
            </w:pPr>
            <w:r w:rsidRPr="001A73C5">
              <w:rPr>
                <w:rFonts w:ascii="Palatino Linotype" w:eastAsia="Calibri" w:hAnsi="Palatino Linotype" w:cs="Tahoma"/>
                <w:sz w:val="22"/>
                <w:szCs w:val="22"/>
                <w:lang w:eastAsia="es-MX"/>
              </w:rPr>
              <w:t>Comisionado</w:t>
            </w:r>
          </w:p>
          <w:p w14:paraId="422B5D77" w14:textId="555984E1" w:rsidR="00B641B2" w:rsidRPr="001A73C5" w:rsidRDefault="00B641B2" w:rsidP="00B641B2">
            <w:pPr>
              <w:spacing w:line="360" w:lineRule="auto"/>
              <w:ind w:right="29"/>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Pr="001A73C5">
              <w:rPr>
                <w:rFonts w:ascii="Palatino Linotype" w:eastAsia="Calibri" w:hAnsi="Palatino Linotype" w:cs="Tahoma"/>
                <w:b/>
                <w:sz w:val="22"/>
                <w:szCs w:val="22"/>
                <w:lang w:eastAsia="es-MX"/>
              </w:rPr>
              <w:t>(Rúbrica)</w:t>
            </w:r>
          </w:p>
          <w:p w14:paraId="679BE3D7" w14:textId="5BE15AE4" w:rsidR="00B641B2" w:rsidRDefault="00B641B2" w:rsidP="000C7BE6">
            <w:pPr>
              <w:spacing w:line="360" w:lineRule="auto"/>
              <w:ind w:left="747" w:right="-108"/>
              <w:jc w:val="center"/>
              <w:rPr>
                <w:rFonts w:ascii="Palatino Linotype" w:eastAsia="Calibri" w:hAnsi="Palatino Linotype" w:cs="Tahoma"/>
                <w:sz w:val="22"/>
                <w:szCs w:val="22"/>
                <w:lang w:eastAsia="es-MX"/>
              </w:rPr>
            </w:pPr>
          </w:p>
          <w:p w14:paraId="6F68C7E6" w14:textId="068EC13A" w:rsidR="00B641B2" w:rsidRDefault="00B641B2" w:rsidP="000C7BE6">
            <w:pPr>
              <w:spacing w:line="360" w:lineRule="auto"/>
              <w:ind w:left="747" w:right="-108"/>
              <w:jc w:val="center"/>
              <w:rPr>
                <w:rFonts w:ascii="Palatino Linotype" w:eastAsia="Calibri" w:hAnsi="Palatino Linotype" w:cs="Tahoma"/>
                <w:sz w:val="22"/>
                <w:szCs w:val="22"/>
                <w:lang w:eastAsia="es-MX"/>
              </w:rPr>
            </w:pPr>
          </w:p>
          <w:p w14:paraId="2D97806C" w14:textId="3CD94592" w:rsidR="00B641B2" w:rsidRDefault="00B641B2" w:rsidP="000C7BE6">
            <w:pPr>
              <w:spacing w:line="360" w:lineRule="auto"/>
              <w:ind w:left="747" w:right="-108"/>
              <w:jc w:val="center"/>
              <w:rPr>
                <w:rFonts w:ascii="Palatino Linotype" w:eastAsia="Calibri" w:hAnsi="Palatino Linotype" w:cs="Tahoma"/>
                <w:sz w:val="22"/>
                <w:szCs w:val="22"/>
                <w:lang w:eastAsia="es-MX"/>
              </w:rPr>
            </w:pPr>
          </w:p>
          <w:p w14:paraId="764EB745" w14:textId="77777777" w:rsidR="00B641B2" w:rsidRPr="001A73C5" w:rsidRDefault="00B641B2" w:rsidP="000C7BE6">
            <w:pPr>
              <w:spacing w:line="360" w:lineRule="auto"/>
              <w:ind w:left="747" w:right="-108"/>
              <w:jc w:val="center"/>
              <w:rPr>
                <w:rFonts w:ascii="Palatino Linotype" w:eastAsia="Calibri" w:hAnsi="Palatino Linotype" w:cs="Tahoma"/>
                <w:sz w:val="22"/>
                <w:szCs w:val="22"/>
                <w:lang w:eastAsia="es-MX"/>
              </w:rPr>
            </w:pPr>
          </w:p>
          <w:p w14:paraId="3322FA44" w14:textId="5109106F" w:rsidR="000269B1" w:rsidRPr="001A73C5" w:rsidRDefault="000269B1" w:rsidP="000C7BE6">
            <w:pPr>
              <w:spacing w:line="360" w:lineRule="auto"/>
              <w:ind w:left="747" w:right="-108"/>
              <w:jc w:val="center"/>
              <w:rPr>
                <w:rFonts w:ascii="Palatino Linotype" w:eastAsia="Calibri" w:hAnsi="Palatino Linotype" w:cs="Tahoma"/>
                <w:sz w:val="22"/>
                <w:szCs w:val="22"/>
                <w:lang w:eastAsia="es-MX"/>
              </w:rPr>
            </w:pPr>
          </w:p>
        </w:tc>
      </w:tr>
      <w:tr w:rsidR="000269B1" w:rsidRPr="001A73C5" w14:paraId="6E7BB4EC" w14:textId="77777777" w:rsidTr="00341910">
        <w:tc>
          <w:tcPr>
            <w:tcW w:w="4678" w:type="dxa"/>
          </w:tcPr>
          <w:p w14:paraId="5A35F280" w14:textId="77777777" w:rsidR="000269B1" w:rsidRPr="001A73C5" w:rsidRDefault="000269B1" w:rsidP="000C7BE6">
            <w:pPr>
              <w:spacing w:line="360" w:lineRule="auto"/>
              <w:ind w:right="29"/>
              <w:jc w:val="center"/>
              <w:rPr>
                <w:rFonts w:ascii="Palatino Linotype" w:eastAsia="Calibri" w:hAnsi="Palatino Linotype" w:cs="Tahoma"/>
                <w:b/>
                <w:sz w:val="22"/>
                <w:szCs w:val="22"/>
                <w:lang w:val="es-ES_tradnl"/>
              </w:rPr>
            </w:pPr>
            <w:r w:rsidRPr="001A73C5">
              <w:rPr>
                <w:rFonts w:ascii="Palatino Linotype" w:eastAsia="Calibri" w:hAnsi="Palatino Linotype" w:cs="Tahoma"/>
                <w:b/>
                <w:sz w:val="22"/>
                <w:szCs w:val="22"/>
              </w:rPr>
              <w:t xml:space="preserve"> </w:t>
            </w:r>
            <w:r w:rsidRPr="001A73C5">
              <w:rPr>
                <w:rFonts w:ascii="Palatino Linotype" w:eastAsia="Calibri" w:hAnsi="Palatino Linotype" w:cs="Tahoma"/>
                <w:b/>
                <w:sz w:val="22"/>
                <w:szCs w:val="22"/>
                <w:lang w:val="es-ES_tradnl"/>
              </w:rPr>
              <w:t xml:space="preserve">Javier Martínez Cruz </w:t>
            </w:r>
          </w:p>
          <w:p w14:paraId="62A4EC58" w14:textId="77777777" w:rsidR="000269B1" w:rsidRPr="001A73C5" w:rsidRDefault="000269B1" w:rsidP="000C7BE6">
            <w:pPr>
              <w:spacing w:line="360" w:lineRule="auto"/>
              <w:ind w:right="29"/>
              <w:jc w:val="center"/>
              <w:rPr>
                <w:rFonts w:ascii="Palatino Linotype" w:eastAsia="Calibri" w:hAnsi="Palatino Linotype" w:cs="Tahoma"/>
                <w:b/>
                <w:sz w:val="22"/>
                <w:szCs w:val="22"/>
              </w:rPr>
            </w:pPr>
            <w:r w:rsidRPr="001A73C5">
              <w:rPr>
                <w:rFonts w:ascii="Palatino Linotype" w:eastAsia="Calibri" w:hAnsi="Palatino Linotype" w:cs="Tahoma"/>
                <w:sz w:val="22"/>
                <w:szCs w:val="22"/>
              </w:rPr>
              <w:t>Comisionado</w:t>
            </w:r>
          </w:p>
          <w:p w14:paraId="6C0BCF9F" w14:textId="77777777" w:rsidR="000269B1" w:rsidRPr="001A73C5" w:rsidRDefault="000269B1" w:rsidP="000C7BE6">
            <w:pPr>
              <w:spacing w:line="360" w:lineRule="auto"/>
              <w:ind w:right="29"/>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(Rúbrica)</w:t>
            </w:r>
          </w:p>
        </w:tc>
        <w:tc>
          <w:tcPr>
            <w:tcW w:w="4536" w:type="dxa"/>
          </w:tcPr>
          <w:p w14:paraId="1C28F6EF" w14:textId="77777777" w:rsidR="000269B1" w:rsidRPr="001A73C5" w:rsidRDefault="000269B1" w:rsidP="000C7BE6">
            <w:pPr>
              <w:spacing w:line="360" w:lineRule="auto"/>
              <w:ind w:left="747" w:right="-108"/>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Luis Gustavo Parra Noriega</w:t>
            </w:r>
          </w:p>
          <w:p w14:paraId="6A95DF27" w14:textId="77777777" w:rsidR="000269B1" w:rsidRPr="001A73C5" w:rsidRDefault="000269B1" w:rsidP="000C7BE6">
            <w:pPr>
              <w:spacing w:line="360" w:lineRule="auto"/>
              <w:ind w:left="747" w:right="-108"/>
              <w:jc w:val="center"/>
              <w:rPr>
                <w:rFonts w:ascii="Palatino Linotype" w:eastAsia="Calibri" w:hAnsi="Palatino Linotype" w:cs="Tahoma"/>
                <w:sz w:val="22"/>
                <w:szCs w:val="22"/>
                <w:lang w:eastAsia="es-MX"/>
              </w:rPr>
            </w:pPr>
            <w:r w:rsidRPr="001A73C5">
              <w:rPr>
                <w:rFonts w:ascii="Palatino Linotype" w:eastAsia="Calibri" w:hAnsi="Palatino Linotype" w:cs="Tahoma"/>
                <w:sz w:val="22"/>
                <w:szCs w:val="22"/>
                <w:lang w:eastAsia="es-MX"/>
              </w:rPr>
              <w:t>Comisionado</w:t>
            </w:r>
          </w:p>
          <w:p w14:paraId="129EBB14" w14:textId="77777777" w:rsidR="000269B1" w:rsidRPr="001A73C5" w:rsidRDefault="000269B1" w:rsidP="000C7BE6">
            <w:pPr>
              <w:spacing w:line="360" w:lineRule="auto"/>
              <w:ind w:left="747" w:right="-108"/>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(Rúbrica)</w:t>
            </w:r>
          </w:p>
        </w:tc>
      </w:tr>
      <w:tr w:rsidR="000269B1" w:rsidRPr="001A73C5" w14:paraId="0A20B1D2" w14:textId="77777777" w:rsidTr="00341910">
        <w:tc>
          <w:tcPr>
            <w:tcW w:w="9214" w:type="dxa"/>
            <w:gridSpan w:val="2"/>
          </w:tcPr>
          <w:p w14:paraId="1AD8A697" w14:textId="77777777" w:rsidR="000269B1" w:rsidRPr="001A73C5" w:rsidRDefault="000269B1" w:rsidP="000C7BE6">
            <w:pPr>
              <w:spacing w:line="360" w:lineRule="auto"/>
              <w:jc w:val="center"/>
              <w:rPr>
                <w:rFonts w:ascii="Palatino Linotype" w:eastAsia="Calibri" w:hAnsi="Palatino Linotype" w:cs="Tahoma"/>
                <w:b/>
                <w:sz w:val="22"/>
                <w:szCs w:val="22"/>
              </w:rPr>
            </w:pPr>
          </w:p>
          <w:p w14:paraId="047BB538" w14:textId="183FB098" w:rsidR="000269B1" w:rsidRDefault="000269B1" w:rsidP="000C7BE6">
            <w:pPr>
              <w:spacing w:line="360" w:lineRule="auto"/>
              <w:jc w:val="center"/>
              <w:rPr>
                <w:rFonts w:ascii="Palatino Linotype" w:eastAsia="Calibri" w:hAnsi="Palatino Linotype" w:cs="Tahoma"/>
                <w:b/>
                <w:sz w:val="22"/>
                <w:szCs w:val="22"/>
              </w:rPr>
            </w:pPr>
          </w:p>
          <w:p w14:paraId="5E666D17" w14:textId="482C4BEF" w:rsidR="00B641B2" w:rsidRDefault="00B641B2" w:rsidP="000C7BE6">
            <w:pPr>
              <w:spacing w:line="360" w:lineRule="auto"/>
              <w:jc w:val="center"/>
              <w:rPr>
                <w:rFonts w:ascii="Palatino Linotype" w:eastAsia="Calibri" w:hAnsi="Palatino Linotype" w:cs="Tahoma"/>
                <w:b/>
                <w:sz w:val="22"/>
                <w:szCs w:val="22"/>
              </w:rPr>
            </w:pPr>
          </w:p>
          <w:p w14:paraId="6669E3D1" w14:textId="77777777" w:rsidR="00B641B2" w:rsidRPr="001A73C5" w:rsidRDefault="00B641B2" w:rsidP="000C7BE6">
            <w:pPr>
              <w:spacing w:line="360" w:lineRule="auto"/>
              <w:jc w:val="center"/>
              <w:rPr>
                <w:rFonts w:ascii="Palatino Linotype" w:eastAsia="Calibri" w:hAnsi="Palatino Linotype" w:cs="Tahoma"/>
                <w:b/>
                <w:sz w:val="22"/>
                <w:szCs w:val="22"/>
              </w:rPr>
            </w:pPr>
          </w:p>
          <w:p w14:paraId="7B080A13" w14:textId="77777777" w:rsidR="000269B1" w:rsidRPr="001A73C5" w:rsidRDefault="000269B1" w:rsidP="000C7BE6">
            <w:pPr>
              <w:spacing w:line="360" w:lineRule="auto"/>
              <w:jc w:val="center"/>
              <w:rPr>
                <w:rFonts w:ascii="Palatino Linotype" w:eastAsia="Calibri" w:hAnsi="Palatino Linotype" w:cs="Tahoma"/>
                <w:b/>
                <w:sz w:val="22"/>
                <w:szCs w:val="22"/>
              </w:rPr>
            </w:pPr>
            <w:r w:rsidRPr="001A73C5">
              <w:rPr>
                <w:rFonts w:ascii="Palatino Linotype" w:eastAsia="Calibri" w:hAnsi="Palatino Linotype" w:cs="Tahoma"/>
                <w:b/>
                <w:sz w:val="22"/>
                <w:szCs w:val="22"/>
              </w:rPr>
              <w:t>Alexis Tapia Ramírez</w:t>
            </w:r>
          </w:p>
          <w:p w14:paraId="7E77861E" w14:textId="77777777" w:rsidR="000269B1" w:rsidRPr="001A73C5" w:rsidRDefault="000269B1" w:rsidP="000C7BE6">
            <w:pPr>
              <w:spacing w:line="360" w:lineRule="auto"/>
              <w:jc w:val="center"/>
              <w:rPr>
                <w:rFonts w:ascii="Palatino Linotype" w:eastAsia="Calibri" w:hAnsi="Palatino Linotype" w:cs="Tahoma"/>
                <w:sz w:val="22"/>
                <w:szCs w:val="22"/>
              </w:rPr>
            </w:pPr>
            <w:r w:rsidRPr="001A73C5">
              <w:rPr>
                <w:rFonts w:ascii="Palatino Linotype" w:eastAsia="Calibri" w:hAnsi="Palatino Linotype" w:cs="Tahoma"/>
                <w:sz w:val="22"/>
                <w:szCs w:val="22"/>
              </w:rPr>
              <w:t>Secretario Técnico del Pleno</w:t>
            </w:r>
          </w:p>
          <w:p w14:paraId="4A61199E" w14:textId="77777777" w:rsidR="000269B1" w:rsidRPr="001A73C5" w:rsidRDefault="000269B1" w:rsidP="000C7BE6">
            <w:pPr>
              <w:spacing w:line="360" w:lineRule="auto"/>
              <w:jc w:val="center"/>
              <w:rPr>
                <w:rFonts w:ascii="Palatino Linotype" w:eastAsia="Calibri" w:hAnsi="Palatino Linotype" w:cs="Tahoma"/>
                <w:b/>
                <w:sz w:val="22"/>
                <w:szCs w:val="22"/>
                <w:lang w:eastAsia="es-MX"/>
              </w:rPr>
            </w:pPr>
            <w:r w:rsidRPr="001A73C5">
              <w:rPr>
                <w:rFonts w:ascii="Palatino Linotype" w:eastAsia="Calibri" w:hAnsi="Palatino Linotype" w:cs="Tahoma"/>
                <w:b/>
                <w:sz w:val="22"/>
                <w:szCs w:val="22"/>
                <w:lang w:eastAsia="es-MX"/>
              </w:rPr>
              <w:t>(Rúbrica)</w:t>
            </w:r>
          </w:p>
        </w:tc>
      </w:tr>
    </w:tbl>
    <w:p w14:paraId="7E3E4420" w14:textId="77777777" w:rsidR="00E43A23" w:rsidRPr="001A73C5" w:rsidRDefault="00E43A23" w:rsidP="000C7BE6">
      <w:pPr>
        <w:tabs>
          <w:tab w:val="left" w:pos="8931"/>
        </w:tabs>
        <w:spacing w:line="360" w:lineRule="auto"/>
        <w:ind w:right="-93"/>
        <w:jc w:val="both"/>
        <w:rPr>
          <w:rFonts w:ascii="Palatino Linotype" w:eastAsia="Calibri" w:hAnsi="Palatino Linotype" w:cs="Tahoma"/>
          <w:sz w:val="22"/>
          <w:lang w:eastAsia="en-US"/>
        </w:rPr>
      </w:pPr>
    </w:p>
    <w:p w14:paraId="0F442AF4" w14:textId="44C7606D" w:rsidR="0028216B" w:rsidRPr="000269B1" w:rsidRDefault="000269B1" w:rsidP="000C7BE6">
      <w:pPr>
        <w:tabs>
          <w:tab w:val="left" w:pos="8931"/>
        </w:tabs>
        <w:spacing w:line="360" w:lineRule="auto"/>
        <w:ind w:right="-93"/>
        <w:jc w:val="both"/>
        <w:rPr>
          <w:rFonts w:ascii="Palatino Linotype" w:eastAsia="Calibri" w:hAnsi="Palatino Linotype" w:cs="Tahoma"/>
          <w:sz w:val="22"/>
          <w:lang w:eastAsia="en-US"/>
        </w:rPr>
      </w:pPr>
      <w:r w:rsidRPr="001A73C5">
        <w:rPr>
          <w:rFonts w:ascii="Palatino Linotype" w:eastAsia="Calibri" w:hAnsi="Palatino Linotype" w:cs="Tahoma"/>
          <w:sz w:val="22"/>
          <w:lang w:eastAsia="en-US"/>
        </w:rPr>
        <w:t xml:space="preserve">Esta foja corresponde a </w:t>
      </w:r>
      <w:r w:rsidR="00E43A23" w:rsidRPr="001A73C5">
        <w:rPr>
          <w:rFonts w:ascii="Palatino Linotype" w:eastAsia="Calibri" w:hAnsi="Palatino Linotype" w:cs="Tahoma"/>
          <w:sz w:val="22"/>
          <w:lang w:eastAsia="en-US"/>
        </w:rPr>
        <w:t xml:space="preserve">la resolución de fecha </w:t>
      </w:r>
      <w:r w:rsidR="001B491E" w:rsidRPr="001A73C5">
        <w:rPr>
          <w:rFonts w:ascii="Palatino Linotype" w:eastAsia="Calibri" w:hAnsi="Palatino Linotype" w:cs="Tahoma"/>
          <w:sz w:val="22"/>
          <w:lang w:eastAsia="en-US"/>
        </w:rPr>
        <w:t>dos de mayo</w:t>
      </w:r>
      <w:r w:rsidRPr="001A73C5">
        <w:rPr>
          <w:rFonts w:ascii="Palatino Linotype" w:eastAsia="Calibri" w:hAnsi="Palatino Linotype" w:cs="Tahoma"/>
          <w:sz w:val="22"/>
          <w:lang w:eastAsia="en-US"/>
        </w:rPr>
        <w:t xml:space="preserve"> de dos mil diecinueve, emitida en el recurso de revisión número </w:t>
      </w:r>
      <w:r w:rsidRPr="001A73C5">
        <w:rPr>
          <w:rFonts w:ascii="Palatino Linotype" w:eastAsia="Calibri" w:hAnsi="Palatino Linotype" w:cs="Tahoma"/>
          <w:b/>
          <w:bCs/>
          <w:sz w:val="22"/>
          <w:lang w:eastAsia="en-US"/>
        </w:rPr>
        <w:t>00</w:t>
      </w:r>
      <w:r w:rsidR="0028339D" w:rsidRPr="001A73C5">
        <w:rPr>
          <w:rFonts w:ascii="Palatino Linotype" w:eastAsia="Calibri" w:hAnsi="Palatino Linotype" w:cs="Tahoma"/>
          <w:b/>
          <w:bCs/>
          <w:sz w:val="22"/>
          <w:lang w:eastAsia="en-US"/>
        </w:rPr>
        <w:t>806</w:t>
      </w:r>
      <w:r w:rsidRPr="001A73C5">
        <w:rPr>
          <w:rFonts w:ascii="Palatino Linotype" w:eastAsia="Calibri" w:hAnsi="Palatino Linotype" w:cs="Tahoma"/>
          <w:b/>
          <w:bCs/>
          <w:sz w:val="22"/>
          <w:lang w:eastAsia="en-US"/>
        </w:rPr>
        <w:t>/INFOEM/IP/RR/2019</w:t>
      </w:r>
      <w:r w:rsidRPr="001A73C5">
        <w:rPr>
          <w:rFonts w:ascii="Palatino Linotype" w:eastAsia="Calibri" w:hAnsi="Palatino Linotype" w:cs="Tahoma"/>
          <w:bCs/>
          <w:sz w:val="22"/>
          <w:lang w:eastAsia="en-US"/>
        </w:rPr>
        <w:t>.</w:t>
      </w:r>
    </w:p>
    <w:sectPr w:rsidR="0028216B" w:rsidRPr="000269B1"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4A9A4" w14:textId="77777777" w:rsidR="004B54D8" w:rsidRDefault="004B54D8" w:rsidP="00B31222">
      <w:r>
        <w:separator/>
      </w:r>
    </w:p>
  </w:endnote>
  <w:endnote w:type="continuationSeparator" w:id="0">
    <w:p w14:paraId="74FF77BE" w14:textId="77777777" w:rsidR="004B54D8" w:rsidRDefault="004B54D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2845267" w:rsidR="00BD2AAD" w:rsidRDefault="00BD2A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78F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78F5">
              <w:rPr>
                <w:b/>
                <w:bCs/>
                <w:noProof/>
              </w:rPr>
              <w:t>29</w:t>
            </w:r>
            <w:r>
              <w:rPr>
                <w:b/>
                <w:bCs/>
                <w:sz w:val="24"/>
                <w:szCs w:val="24"/>
              </w:rPr>
              <w:fldChar w:fldCharType="end"/>
            </w:r>
          </w:p>
        </w:sdtContent>
      </w:sdt>
    </w:sdtContent>
  </w:sdt>
  <w:p w14:paraId="755F0E71" w14:textId="77777777" w:rsidR="00BD2AAD" w:rsidRDefault="00BD2A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237E6E1B" w:rsidR="00BD2AAD" w:rsidRDefault="00BD2A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78F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78F5">
              <w:rPr>
                <w:b/>
                <w:bCs/>
                <w:noProof/>
              </w:rPr>
              <w:t>29</w:t>
            </w:r>
            <w:r>
              <w:rPr>
                <w:b/>
                <w:bCs/>
                <w:sz w:val="24"/>
                <w:szCs w:val="24"/>
              </w:rPr>
              <w:fldChar w:fldCharType="end"/>
            </w:r>
          </w:p>
        </w:sdtContent>
      </w:sdt>
    </w:sdtContent>
  </w:sdt>
  <w:p w14:paraId="6D74A71D" w14:textId="77777777" w:rsidR="00BD2AAD" w:rsidRDefault="00BD2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5B6D2" w14:textId="77777777" w:rsidR="004B54D8" w:rsidRDefault="004B54D8" w:rsidP="00B31222">
      <w:r>
        <w:separator/>
      </w:r>
    </w:p>
  </w:footnote>
  <w:footnote w:type="continuationSeparator" w:id="0">
    <w:p w14:paraId="53D2B909" w14:textId="77777777" w:rsidR="004B54D8" w:rsidRDefault="004B54D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BD2AAD" w:rsidRPr="005C106F" w14:paraId="095022DA" w14:textId="77777777" w:rsidTr="00DE4C74">
      <w:trPr>
        <w:trHeight w:val="1435"/>
      </w:trPr>
      <w:tc>
        <w:tcPr>
          <w:tcW w:w="2552" w:type="dxa"/>
          <w:shd w:val="clear" w:color="auto" w:fill="auto"/>
        </w:tcPr>
        <w:p w14:paraId="1D0AE070" w14:textId="77777777" w:rsidR="00BD2AAD" w:rsidRPr="005C106F" w:rsidRDefault="00BD2AAD"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BD2AAD" w:rsidRDefault="00BD2AAD" w:rsidP="008A627A">
          <w:pPr>
            <w:spacing w:line="360" w:lineRule="auto"/>
          </w:pPr>
        </w:p>
        <w:tbl>
          <w:tblPr>
            <w:tblStyle w:val="Tablaconcuadrcula"/>
            <w:tblW w:w="5528"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BD2AAD" w:rsidRPr="008A627A" w14:paraId="07FE6BE4" w14:textId="77777777" w:rsidTr="000C7BE6">
            <w:trPr>
              <w:trHeight w:val="144"/>
            </w:trPr>
            <w:tc>
              <w:tcPr>
                <w:tcW w:w="2443" w:type="dxa"/>
              </w:tcPr>
              <w:p w14:paraId="4B2EFC84" w14:textId="77777777" w:rsidR="00BD2AAD" w:rsidRPr="008A627A" w:rsidRDefault="00BD2A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36EA5FDF" w:rsidR="00BD2AAD" w:rsidRPr="008A627A" w:rsidRDefault="00BD2AAD"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00806/INFOEM/IP/RR/2019</w:t>
                </w:r>
              </w:p>
            </w:tc>
          </w:tr>
          <w:tr w:rsidR="00BD2AAD" w:rsidRPr="008A627A" w14:paraId="2534B72D" w14:textId="77777777" w:rsidTr="000C7BE6">
            <w:trPr>
              <w:trHeight w:val="283"/>
            </w:trPr>
            <w:tc>
              <w:tcPr>
                <w:tcW w:w="2443" w:type="dxa"/>
              </w:tcPr>
              <w:p w14:paraId="467DB669" w14:textId="77777777" w:rsidR="00BD2AAD" w:rsidRPr="008A627A" w:rsidRDefault="00BD2A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125E90C3" w:rsidR="00BD2AAD" w:rsidRPr="008A627A" w:rsidRDefault="00BD2AAD"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BD2AAD" w:rsidRPr="008A627A" w14:paraId="6B0D72E5" w14:textId="77777777" w:rsidTr="000C7BE6">
            <w:trPr>
              <w:trHeight w:val="283"/>
            </w:trPr>
            <w:tc>
              <w:tcPr>
                <w:tcW w:w="2443" w:type="dxa"/>
              </w:tcPr>
              <w:p w14:paraId="72640B77" w14:textId="77777777" w:rsidR="00BD2AAD" w:rsidRPr="008A627A" w:rsidRDefault="00BD2A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BD2AAD" w:rsidRPr="008A627A" w:rsidRDefault="00BD2AAD"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BD2AAD" w:rsidRPr="005C106F" w:rsidRDefault="00BD2AAD" w:rsidP="005743D2">
          <w:pPr>
            <w:tabs>
              <w:tab w:val="right" w:pos="8838"/>
            </w:tabs>
            <w:ind w:left="-28"/>
            <w:jc w:val="both"/>
            <w:rPr>
              <w:rFonts w:ascii="Arial" w:eastAsia="Calibri" w:hAnsi="Arial" w:cs="Arial"/>
              <w:b/>
              <w:sz w:val="22"/>
              <w:szCs w:val="22"/>
              <w:lang w:eastAsia="en-US"/>
            </w:rPr>
          </w:pPr>
        </w:p>
      </w:tc>
    </w:tr>
  </w:tbl>
  <w:p w14:paraId="6255B586" w14:textId="77777777" w:rsidR="00BD2AAD" w:rsidRPr="00443C6B" w:rsidRDefault="00BD2AA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BD2AAD" w:rsidRPr="005C106F" w14:paraId="2AA4153E" w14:textId="77777777" w:rsidTr="00DE4C74">
      <w:trPr>
        <w:trHeight w:val="1435"/>
      </w:trPr>
      <w:tc>
        <w:tcPr>
          <w:tcW w:w="2552" w:type="dxa"/>
          <w:shd w:val="clear" w:color="auto" w:fill="auto"/>
        </w:tcPr>
        <w:p w14:paraId="2A77423F" w14:textId="77777777" w:rsidR="00BD2AAD" w:rsidRPr="005C106F" w:rsidRDefault="00BD2AA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BD2AAD" w:rsidRPr="008A627A" w14:paraId="259FA54B" w14:textId="77777777" w:rsidTr="000C7BE6">
            <w:trPr>
              <w:trHeight w:val="144"/>
            </w:trPr>
            <w:tc>
              <w:tcPr>
                <w:tcW w:w="2444" w:type="dxa"/>
              </w:tcPr>
              <w:p w14:paraId="3C352A6D" w14:textId="77777777" w:rsidR="00BD2AAD" w:rsidRPr="008A627A" w:rsidRDefault="00BD2A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5CB25C11" w:rsidR="00BD2AAD" w:rsidRPr="008A627A" w:rsidRDefault="00BD2AAD"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00806/INFOEM/IP/RR/2019</w:t>
                </w:r>
              </w:p>
            </w:tc>
          </w:tr>
          <w:tr w:rsidR="00BD2AAD" w:rsidRPr="008A627A" w14:paraId="655B710A" w14:textId="77777777" w:rsidTr="000C7BE6">
            <w:trPr>
              <w:trHeight w:val="144"/>
            </w:trPr>
            <w:tc>
              <w:tcPr>
                <w:tcW w:w="2444" w:type="dxa"/>
              </w:tcPr>
              <w:p w14:paraId="7894EC0F" w14:textId="77777777" w:rsidR="00BD2AAD" w:rsidRPr="008A627A" w:rsidRDefault="00BD2A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3D0D13A4" w:rsidR="00BD2AAD" w:rsidRPr="008A627A" w:rsidRDefault="00C56874"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 XXXXXXX XXXXXX</w:t>
                </w:r>
              </w:p>
            </w:tc>
          </w:tr>
          <w:tr w:rsidR="00BD2AAD" w:rsidRPr="008A627A" w14:paraId="40D2DA5D" w14:textId="77777777" w:rsidTr="000C7BE6">
            <w:trPr>
              <w:trHeight w:val="283"/>
            </w:trPr>
            <w:tc>
              <w:tcPr>
                <w:tcW w:w="2444" w:type="dxa"/>
              </w:tcPr>
              <w:p w14:paraId="000C6833" w14:textId="77777777" w:rsidR="00BD2AAD" w:rsidRPr="008A627A" w:rsidRDefault="00BD2AAD"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5FED7575" w:rsidR="00BD2AAD" w:rsidRPr="008A627A" w:rsidRDefault="00BD2AAD"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BD2AAD" w:rsidRPr="008A627A" w14:paraId="2721CDE8" w14:textId="77777777" w:rsidTr="000C7BE6">
            <w:trPr>
              <w:trHeight w:val="283"/>
            </w:trPr>
            <w:tc>
              <w:tcPr>
                <w:tcW w:w="2444" w:type="dxa"/>
              </w:tcPr>
              <w:p w14:paraId="74100669" w14:textId="77777777" w:rsidR="00BD2AAD" w:rsidRPr="008A627A" w:rsidRDefault="00BD2A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BD2AAD" w:rsidRPr="008A627A" w:rsidRDefault="00BD2AAD"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BD2AAD" w:rsidRPr="005C106F" w:rsidRDefault="00BD2AAD" w:rsidP="00DB7E5F">
          <w:pPr>
            <w:tabs>
              <w:tab w:val="right" w:pos="8838"/>
            </w:tabs>
            <w:ind w:left="-28"/>
            <w:jc w:val="both"/>
            <w:rPr>
              <w:rFonts w:ascii="Arial" w:eastAsia="Calibri" w:hAnsi="Arial" w:cs="Arial"/>
              <w:b/>
              <w:sz w:val="22"/>
              <w:szCs w:val="22"/>
              <w:lang w:eastAsia="en-US"/>
            </w:rPr>
          </w:pPr>
        </w:p>
      </w:tc>
    </w:tr>
  </w:tbl>
  <w:p w14:paraId="73CFAB0F" w14:textId="77777777" w:rsidR="00BD2AAD" w:rsidRDefault="00BD2AA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082470"/>
    <w:multiLevelType w:val="hybridMultilevel"/>
    <w:tmpl w:val="0D106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65F6B73"/>
    <w:multiLevelType w:val="hybridMultilevel"/>
    <w:tmpl w:val="E20A1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703041B"/>
    <w:multiLevelType w:val="hybridMultilevel"/>
    <w:tmpl w:val="6C1CF2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5"/>
  </w:num>
  <w:num w:numId="5">
    <w:abstractNumId w:val="28"/>
  </w:num>
  <w:num w:numId="6">
    <w:abstractNumId w:val="15"/>
  </w:num>
  <w:num w:numId="7">
    <w:abstractNumId w:val="4"/>
  </w:num>
  <w:num w:numId="8">
    <w:abstractNumId w:val="22"/>
  </w:num>
  <w:num w:numId="9">
    <w:abstractNumId w:val="10"/>
  </w:num>
  <w:num w:numId="10">
    <w:abstractNumId w:val="8"/>
  </w:num>
  <w:num w:numId="11">
    <w:abstractNumId w:val="16"/>
  </w:num>
  <w:num w:numId="12">
    <w:abstractNumId w:val="6"/>
  </w:num>
  <w:num w:numId="13">
    <w:abstractNumId w:val="11"/>
  </w:num>
  <w:num w:numId="14">
    <w:abstractNumId w:val="25"/>
  </w:num>
  <w:num w:numId="15">
    <w:abstractNumId w:val="9"/>
  </w:num>
  <w:num w:numId="16">
    <w:abstractNumId w:val="19"/>
  </w:num>
  <w:num w:numId="17">
    <w:abstractNumId w:val="18"/>
  </w:num>
  <w:num w:numId="18">
    <w:abstractNumId w:val="12"/>
  </w:num>
  <w:num w:numId="19">
    <w:abstractNumId w:val="21"/>
  </w:num>
  <w:num w:numId="20">
    <w:abstractNumId w:val="2"/>
  </w:num>
  <w:num w:numId="21">
    <w:abstractNumId w:val="13"/>
  </w:num>
  <w:num w:numId="22">
    <w:abstractNumId w:val="24"/>
  </w:num>
  <w:num w:numId="23">
    <w:abstractNumId w:val="20"/>
  </w:num>
  <w:num w:numId="24">
    <w:abstractNumId w:val="2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1"/>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F0A"/>
    <w:rsid w:val="00006543"/>
    <w:rsid w:val="00013A19"/>
    <w:rsid w:val="00014465"/>
    <w:rsid w:val="00017D26"/>
    <w:rsid w:val="000200A1"/>
    <w:rsid w:val="00020818"/>
    <w:rsid w:val="000212E5"/>
    <w:rsid w:val="00021C64"/>
    <w:rsid w:val="000241C5"/>
    <w:rsid w:val="00025F5D"/>
    <w:rsid w:val="000269B1"/>
    <w:rsid w:val="000307C8"/>
    <w:rsid w:val="000313A7"/>
    <w:rsid w:val="00032F5B"/>
    <w:rsid w:val="00034E9D"/>
    <w:rsid w:val="00035F9E"/>
    <w:rsid w:val="000373BC"/>
    <w:rsid w:val="00037B34"/>
    <w:rsid w:val="00037F4B"/>
    <w:rsid w:val="00040B1D"/>
    <w:rsid w:val="000437E1"/>
    <w:rsid w:val="00043BC7"/>
    <w:rsid w:val="00043C4B"/>
    <w:rsid w:val="0004646B"/>
    <w:rsid w:val="00046B43"/>
    <w:rsid w:val="000528E6"/>
    <w:rsid w:val="0006017B"/>
    <w:rsid w:val="00061029"/>
    <w:rsid w:val="000620E1"/>
    <w:rsid w:val="00064855"/>
    <w:rsid w:val="0007114E"/>
    <w:rsid w:val="00071A4A"/>
    <w:rsid w:val="00071E60"/>
    <w:rsid w:val="000813B0"/>
    <w:rsid w:val="0008148B"/>
    <w:rsid w:val="00092475"/>
    <w:rsid w:val="00092813"/>
    <w:rsid w:val="00094B28"/>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C7BE6"/>
    <w:rsid w:val="000D0B08"/>
    <w:rsid w:val="000D1DDF"/>
    <w:rsid w:val="000D2A27"/>
    <w:rsid w:val="000D5D5B"/>
    <w:rsid w:val="000E0BEA"/>
    <w:rsid w:val="000E679F"/>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2250"/>
    <w:rsid w:val="001133D5"/>
    <w:rsid w:val="00114068"/>
    <w:rsid w:val="00114776"/>
    <w:rsid w:val="001150E9"/>
    <w:rsid w:val="001166C8"/>
    <w:rsid w:val="001171BD"/>
    <w:rsid w:val="00121D5B"/>
    <w:rsid w:val="001221B8"/>
    <w:rsid w:val="00124F26"/>
    <w:rsid w:val="00127757"/>
    <w:rsid w:val="001279BF"/>
    <w:rsid w:val="00132A80"/>
    <w:rsid w:val="00132F95"/>
    <w:rsid w:val="001355D5"/>
    <w:rsid w:val="0013647C"/>
    <w:rsid w:val="0013791C"/>
    <w:rsid w:val="00137B8F"/>
    <w:rsid w:val="00137F80"/>
    <w:rsid w:val="00141895"/>
    <w:rsid w:val="0014307A"/>
    <w:rsid w:val="00144D0B"/>
    <w:rsid w:val="00147566"/>
    <w:rsid w:val="00147666"/>
    <w:rsid w:val="00147DC6"/>
    <w:rsid w:val="00150E21"/>
    <w:rsid w:val="00151053"/>
    <w:rsid w:val="00151FBB"/>
    <w:rsid w:val="00155715"/>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73C5"/>
    <w:rsid w:val="001A7FD2"/>
    <w:rsid w:val="001B107D"/>
    <w:rsid w:val="001B2CD9"/>
    <w:rsid w:val="001B491E"/>
    <w:rsid w:val="001B601E"/>
    <w:rsid w:val="001B62A0"/>
    <w:rsid w:val="001C282F"/>
    <w:rsid w:val="001C2EB6"/>
    <w:rsid w:val="001C3AC6"/>
    <w:rsid w:val="001C4456"/>
    <w:rsid w:val="001C57AD"/>
    <w:rsid w:val="001C5C7A"/>
    <w:rsid w:val="001D0086"/>
    <w:rsid w:val="001D0094"/>
    <w:rsid w:val="001D0274"/>
    <w:rsid w:val="001D605D"/>
    <w:rsid w:val="001D67AC"/>
    <w:rsid w:val="001D7012"/>
    <w:rsid w:val="001D7BD2"/>
    <w:rsid w:val="001D7C9A"/>
    <w:rsid w:val="001E2026"/>
    <w:rsid w:val="001E20B6"/>
    <w:rsid w:val="001E2A4D"/>
    <w:rsid w:val="001E53C2"/>
    <w:rsid w:val="001F0E9C"/>
    <w:rsid w:val="001F0EB8"/>
    <w:rsid w:val="001F1540"/>
    <w:rsid w:val="001F652C"/>
    <w:rsid w:val="001F78D9"/>
    <w:rsid w:val="0020247D"/>
    <w:rsid w:val="00202DB8"/>
    <w:rsid w:val="00205F27"/>
    <w:rsid w:val="002060B4"/>
    <w:rsid w:val="00207736"/>
    <w:rsid w:val="00212460"/>
    <w:rsid w:val="002157CD"/>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5740"/>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679"/>
    <w:rsid w:val="00281A35"/>
    <w:rsid w:val="00281AD9"/>
    <w:rsid w:val="0028216B"/>
    <w:rsid w:val="0028339D"/>
    <w:rsid w:val="00284486"/>
    <w:rsid w:val="00285644"/>
    <w:rsid w:val="0028581E"/>
    <w:rsid w:val="00286E6D"/>
    <w:rsid w:val="00287034"/>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17FE"/>
    <w:rsid w:val="002E5015"/>
    <w:rsid w:val="002E5649"/>
    <w:rsid w:val="002E74A2"/>
    <w:rsid w:val="002E7ACF"/>
    <w:rsid w:val="002F0C1A"/>
    <w:rsid w:val="002F0CE9"/>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41910"/>
    <w:rsid w:val="00345AC1"/>
    <w:rsid w:val="00350142"/>
    <w:rsid w:val="00353B6D"/>
    <w:rsid w:val="00354920"/>
    <w:rsid w:val="00355DC6"/>
    <w:rsid w:val="0035601C"/>
    <w:rsid w:val="003604D7"/>
    <w:rsid w:val="0036101D"/>
    <w:rsid w:val="00361176"/>
    <w:rsid w:val="0036351E"/>
    <w:rsid w:val="00363615"/>
    <w:rsid w:val="00364521"/>
    <w:rsid w:val="00365026"/>
    <w:rsid w:val="00365C7A"/>
    <w:rsid w:val="00367A08"/>
    <w:rsid w:val="00367F82"/>
    <w:rsid w:val="00370CB0"/>
    <w:rsid w:val="00372803"/>
    <w:rsid w:val="00373387"/>
    <w:rsid w:val="003739A7"/>
    <w:rsid w:val="003749EC"/>
    <w:rsid w:val="003756AF"/>
    <w:rsid w:val="00375815"/>
    <w:rsid w:val="00380441"/>
    <w:rsid w:val="00381F0E"/>
    <w:rsid w:val="00382696"/>
    <w:rsid w:val="00383114"/>
    <w:rsid w:val="0038358D"/>
    <w:rsid w:val="0038438A"/>
    <w:rsid w:val="003850E8"/>
    <w:rsid w:val="003864D2"/>
    <w:rsid w:val="003864E7"/>
    <w:rsid w:val="00390249"/>
    <w:rsid w:val="00390BF8"/>
    <w:rsid w:val="00392877"/>
    <w:rsid w:val="00392E12"/>
    <w:rsid w:val="00394579"/>
    <w:rsid w:val="0039471C"/>
    <w:rsid w:val="00394D7E"/>
    <w:rsid w:val="003956E9"/>
    <w:rsid w:val="003965EC"/>
    <w:rsid w:val="00396BA0"/>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1E30"/>
    <w:rsid w:val="003D5FF4"/>
    <w:rsid w:val="003D624F"/>
    <w:rsid w:val="003D75E8"/>
    <w:rsid w:val="003D7795"/>
    <w:rsid w:val="003E31E5"/>
    <w:rsid w:val="003E32ED"/>
    <w:rsid w:val="003E3A39"/>
    <w:rsid w:val="003E58C9"/>
    <w:rsid w:val="003E68B5"/>
    <w:rsid w:val="003E75FA"/>
    <w:rsid w:val="003F0DFC"/>
    <w:rsid w:val="003F4B52"/>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47F5"/>
    <w:rsid w:val="00425F1A"/>
    <w:rsid w:val="00426448"/>
    <w:rsid w:val="00427457"/>
    <w:rsid w:val="004321C5"/>
    <w:rsid w:val="0043257A"/>
    <w:rsid w:val="00432D74"/>
    <w:rsid w:val="00436FD3"/>
    <w:rsid w:val="004406CF"/>
    <w:rsid w:val="00440E3D"/>
    <w:rsid w:val="00441804"/>
    <w:rsid w:val="004435B4"/>
    <w:rsid w:val="004468F9"/>
    <w:rsid w:val="0045213A"/>
    <w:rsid w:val="0046048A"/>
    <w:rsid w:val="0046536E"/>
    <w:rsid w:val="00466346"/>
    <w:rsid w:val="004668AA"/>
    <w:rsid w:val="004702B0"/>
    <w:rsid w:val="004751D6"/>
    <w:rsid w:val="00475E6B"/>
    <w:rsid w:val="00477DA4"/>
    <w:rsid w:val="00477DBA"/>
    <w:rsid w:val="00477E20"/>
    <w:rsid w:val="00480BB8"/>
    <w:rsid w:val="00481D51"/>
    <w:rsid w:val="0048519E"/>
    <w:rsid w:val="0048522A"/>
    <w:rsid w:val="00485EC7"/>
    <w:rsid w:val="004860BD"/>
    <w:rsid w:val="00487430"/>
    <w:rsid w:val="004912FF"/>
    <w:rsid w:val="00493D50"/>
    <w:rsid w:val="004A0A7B"/>
    <w:rsid w:val="004A0BB0"/>
    <w:rsid w:val="004A1B3E"/>
    <w:rsid w:val="004A260B"/>
    <w:rsid w:val="004A26CD"/>
    <w:rsid w:val="004A2C97"/>
    <w:rsid w:val="004A3584"/>
    <w:rsid w:val="004A5121"/>
    <w:rsid w:val="004A577A"/>
    <w:rsid w:val="004A6ECB"/>
    <w:rsid w:val="004A7990"/>
    <w:rsid w:val="004B1796"/>
    <w:rsid w:val="004B3DF9"/>
    <w:rsid w:val="004B54D8"/>
    <w:rsid w:val="004B591D"/>
    <w:rsid w:val="004B7542"/>
    <w:rsid w:val="004B769A"/>
    <w:rsid w:val="004C14AC"/>
    <w:rsid w:val="004C44A6"/>
    <w:rsid w:val="004C4ACC"/>
    <w:rsid w:val="004C7E83"/>
    <w:rsid w:val="004D5DB3"/>
    <w:rsid w:val="004E1DC1"/>
    <w:rsid w:val="004E345F"/>
    <w:rsid w:val="004E3BBA"/>
    <w:rsid w:val="004E401B"/>
    <w:rsid w:val="004E41C7"/>
    <w:rsid w:val="004E7DB7"/>
    <w:rsid w:val="004F06FF"/>
    <w:rsid w:val="004F0C1F"/>
    <w:rsid w:val="004F254A"/>
    <w:rsid w:val="004F2D88"/>
    <w:rsid w:val="004F355A"/>
    <w:rsid w:val="004F3D21"/>
    <w:rsid w:val="00502705"/>
    <w:rsid w:val="005045E5"/>
    <w:rsid w:val="005070C3"/>
    <w:rsid w:val="0051276F"/>
    <w:rsid w:val="00513CD2"/>
    <w:rsid w:val="005220BE"/>
    <w:rsid w:val="00526575"/>
    <w:rsid w:val="0052662A"/>
    <w:rsid w:val="00527026"/>
    <w:rsid w:val="0053109E"/>
    <w:rsid w:val="00533B79"/>
    <w:rsid w:val="00542D5F"/>
    <w:rsid w:val="005435DE"/>
    <w:rsid w:val="00543D10"/>
    <w:rsid w:val="00544C28"/>
    <w:rsid w:val="00545C55"/>
    <w:rsid w:val="00546BAE"/>
    <w:rsid w:val="00552A50"/>
    <w:rsid w:val="00552EBD"/>
    <w:rsid w:val="00553827"/>
    <w:rsid w:val="00555F71"/>
    <w:rsid w:val="005573AC"/>
    <w:rsid w:val="00563BEB"/>
    <w:rsid w:val="00566849"/>
    <w:rsid w:val="00571F99"/>
    <w:rsid w:val="005738C8"/>
    <w:rsid w:val="005740F6"/>
    <w:rsid w:val="005743D2"/>
    <w:rsid w:val="00575905"/>
    <w:rsid w:val="00575AAE"/>
    <w:rsid w:val="005802BD"/>
    <w:rsid w:val="00584FE1"/>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07F"/>
    <w:rsid w:val="005D49C8"/>
    <w:rsid w:val="005D5607"/>
    <w:rsid w:val="005E1EE5"/>
    <w:rsid w:val="005E33E4"/>
    <w:rsid w:val="005E37E9"/>
    <w:rsid w:val="005E413C"/>
    <w:rsid w:val="005E44E5"/>
    <w:rsid w:val="005F03DB"/>
    <w:rsid w:val="005F48F1"/>
    <w:rsid w:val="00601A5B"/>
    <w:rsid w:val="00603A46"/>
    <w:rsid w:val="00606194"/>
    <w:rsid w:val="0061115C"/>
    <w:rsid w:val="00611A49"/>
    <w:rsid w:val="00612A83"/>
    <w:rsid w:val="00612BDB"/>
    <w:rsid w:val="00613017"/>
    <w:rsid w:val="00613A54"/>
    <w:rsid w:val="00616189"/>
    <w:rsid w:val="0062078C"/>
    <w:rsid w:val="00620E8F"/>
    <w:rsid w:val="00621760"/>
    <w:rsid w:val="006217BB"/>
    <w:rsid w:val="00623A87"/>
    <w:rsid w:val="00625BD5"/>
    <w:rsid w:val="00625DFB"/>
    <w:rsid w:val="00626D74"/>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5806"/>
    <w:rsid w:val="006563CA"/>
    <w:rsid w:val="00656FF2"/>
    <w:rsid w:val="006578FC"/>
    <w:rsid w:val="00657BDC"/>
    <w:rsid w:val="006606DA"/>
    <w:rsid w:val="006608AB"/>
    <w:rsid w:val="006620DA"/>
    <w:rsid w:val="00664587"/>
    <w:rsid w:val="00666F25"/>
    <w:rsid w:val="00666FF7"/>
    <w:rsid w:val="00667C1C"/>
    <w:rsid w:val="00670A43"/>
    <w:rsid w:val="00670C5D"/>
    <w:rsid w:val="006725DC"/>
    <w:rsid w:val="00673DD4"/>
    <w:rsid w:val="00674AEB"/>
    <w:rsid w:val="006828D8"/>
    <w:rsid w:val="0068455C"/>
    <w:rsid w:val="00684887"/>
    <w:rsid w:val="00686521"/>
    <w:rsid w:val="006867FA"/>
    <w:rsid w:val="00686AC4"/>
    <w:rsid w:val="00691CD6"/>
    <w:rsid w:val="00693C8E"/>
    <w:rsid w:val="006940AA"/>
    <w:rsid w:val="006969BA"/>
    <w:rsid w:val="00696AB7"/>
    <w:rsid w:val="00697FF1"/>
    <w:rsid w:val="006A026A"/>
    <w:rsid w:val="006A0425"/>
    <w:rsid w:val="006A133F"/>
    <w:rsid w:val="006A1D62"/>
    <w:rsid w:val="006A4EAE"/>
    <w:rsid w:val="006A56C3"/>
    <w:rsid w:val="006A6D7F"/>
    <w:rsid w:val="006B0298"/>
    <w:rsid w:val="006B0E83"/>
    <w:rsid w:val="006B5493"/>
    <w:rsid w:val="006C10C0"/>
    <w:rsid w:val="006C1B1D"/>
    <w:rsid w:val="006C32BB"/>
    <w:rsid w:val="006C3747"/>
    <w:rsid w:val="006C7760"/>
    <w:rsid w:val="006C7EEA"/>
    <w:rsid w:val="006D1F82"/>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17C35"/>
    <w:rsid w:val="00721648"/>
    <w:rsid w:val="007229A1"/>
    <w:rsid w:val="007235AA"/>
    <w:rsid w:val="00725B77"/>
    <w:rsid w:val="00725E35"/>
    <w:rsid w:val="0073047A"/>
    <w:rsid w:val="00731A0F"/>
    <w:rsid w:val="00732289"/>
    <w:rsid w:val="007343FD"/>
    <w:rsid w:val="00735915"/>
    <w:rsid w:val="00735C21"/>
    <w:rsid w:val="0073614A"/>
    <w:rsid w:val="00736CCC"/>
    <w:rsid w:val="00736FF2"/>
    <w:rsid w:val="00737118"/>
    <w:rsid w:val="00740C8C"/>
    <w:rsid w:val="00741AC4"/>
    <w:rsid w:val="00742CA5"/>
    <w:rsid w:val="007513F0"/>
    <w:rsid w:val="007515BC"/>
    <w:rsid w:val="007517D7"/>
    <w:rsid w:val="007525C6"/>
    <w:rsid w:val="00752606"/>
    <w:rsid w:val="00756824"/>
    <w:rsid w:val="007573B2"/>
    <w:rsid w:val="007574BB"/>
    <w:rsid w:val="0075764C"/>
    <w:rsid w:val="00762198"/>
    <w:rsid w:val="00763CE8"/>
    <w:rsid w:val="0076462E"/>
    <w:rsid w:val="00767E5E"/>
    <w:rsid w:val="00770792"/>
    <w:rsid w:val="00770F80"/>
    <w:rsid w:val="00774FFE"/>
    <w:rsid w:val="00775638"/>
    <w:rsid w:val="00775677"/>
    <w:rsid w:val="0077599A"/>
    <w:rsid w:val="00776811"/>
    <w:rsid w:val="0077724D"/>
    <w:rsid w:val="00777353"/>
    <w:rsid w:val="00780CD6"/>
    <w:rsid w:val="00781EF3"/>
    <w:rsid w:val="00782EA4"/>
    <w:rsid w:val="00785461"/>
    <w:rsid w:val="00786FF3"/>
    <w:rsid w:val="007876CF"/>
    <w:rsid w:val="00791730"/>
    <w:rsid w:val="00793090"/>
    <w:rsid w:val="00796F2A"/>
    <w:rsid w:val="00797D92"/>
    <w:rsid w:val="007A0176"/>
    <w:rsid w:val="007A02EB"/>
    <w:rsid w:val="007A2F67"/>
    <w:rsid w:val="007A3918"/>
    <w:rsid w:val="007B0E89"/>
    <w:rsid w:val="007B2C38"/>
    <w:rsid w:val="007B2E54"/>
    <w:rsid w:val="007B56A8"/>
    <w:rsid w:val="007B7498"/>
    <w:rsid w:val="007B7AEE"/>
    <w:rsid w:val="007C6C24"/>
    <w:rsid w:val="007C7EB6"/>
    <w:rsid w:val="007D0C50"/>
    <w:rsid w:val="007D2F75"/>
    <w:rsid w:val="007D322B"/>
    <w:rsid w:val="007D4035"/>
    <w:rsid w:val="007D5392"/>
    <w:rsid w:val="007D710E"/>
    <w:rsid w:val="007D7E37"/>
    <w:rsid w:val="007D7E3A"/>
    <w:rsid w:val="007D7F24"/>
    <w:rsid w:val="007E22E7"/>
    <w:rsid w:val="007E2893"/>
    <w:rsid w:val="007E4232"/>
    <w:rsid w:val="007E69BB"/>
    <w:rsid w:val="007E6AB8"/>
    <w:rsid w:val="007E7E96"/>
    <w:rsid w:val="007F1B73"/>
    <w:rsid w:val="007F2109"/>
    <w:rsid w:val="007F21C5"/>
    <w:rsid w:val="007F229B"/>
    <w:rsid w:val="007F26EE"/>
    <w:rsid w:val="007F3EF1"/>
    <w:rsid w:val="007F6A8A"/>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370C"/>
    <w:rsid w:val="00844CB5"/>
    <w:rsid w:val="008458F6"/>
    <w:rsid w:val="00845AED"/>
    <w:rsid w:val="00845DE2"/>
    <w:rsid w:val="008469FC"/>
    <w:rsid w:val="0084708E"/>
    <w:rsid w:val="008475AF"/>
    <w:rsid w:val="00851AE4"/>
    <w:rsid w:val="008554B6"/>
    <w:rsid w:val="0085598D"/>
    <w:rsid w:val="008570B1"/>
    <w:rsid w:val="0086033C"/>
    <w:rsid w:val="00862771"/>
    <w:rsid w:val="0086525B"/>
    <w:rsid w:val="0086682F"/>
    <w:rsid w:val="008704DF"/>
    <w:rsid w:val="0087348A"/>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3D95"/>
    <w:rsid w:val="008963F0"/>
    <w:rsid w:val="00896616"/>
    <w:rsid w:val="00897444"/>
    <w:rsid w:val="008A03A5"/>
    <w:rsid w:val="008A0DF3"/>
    <w:rsid w:val="008A282C"/>
    <w:rsid w:val="008A4138"/>
    <w:rsid w:val="008A4A59"/>
    <w:rsid w:val="008A5554"/>
    <w:rsid w:val="008A5D96"/>
    <w:rsid w:val="008A627A"/>
    <w:rsid w:val="008A6732"/>
    <w:rsid w:val="008B461C"/>
    <w:rsid w:val="008B6848"/>
    <w:rsid w:val="008C09B1"/>
    <w:rsid w:val="008C0AC2"/>
    <w:rsid w:val="008C12F2"/>
    <w:rsid w:val="008C2FA1"/>
    <w:rsid w:val="008C749B"/>
    <w:rsid w:val="008D2C4C"/>
    <w:rsid w:val="008D4097"/>
    <w:rsid w:val="008D7E0D"/>
    <w:rsid w:val="008D7EDB"/>
    <w:rsid w:val="008E11D0"/>
    <w:rsid w:val="008E1829"/>
    <w:rsid w:val="008E1A61"/>
    <w:rsid w:val="008E2327"/>
    <w:rsid w:val="008E3F6E"/>
    <w:rsid w:val="008E4F7F"/>
    <w:rsid w:val="008E5077"/>
    <w:rsid w:val="008E64F0"/>
    <w:rsid w:val="008E6FF3"/>
    <w:rsid w:val="008E7B05"/>
    <w:rsid w:val="008F18ED"/>
    <w:rsid w:val="008F46C2"/>
    <w:rsid w:val="008F7068"/>
    <w:rsid w:val="00900097"/>
    <w:rsid w:val="00902534"/>
    <w:rsid w:val="00903D37"/>
    <w:rsid w:val="00906B2E"/>
    <w:rsid w:val="00910250"/>
    <w:rsid w:val="0091055D"/>
    <w:rsid w:val="00911017"/>
    <w:rsid w:val="00912574"/>
    <w:rsid w:val="00914C61"/>
    <w:rsid w:val="00917D6F"/>
    <w:rsid w:val="0092073B"/>
    <w:rsid w:val="00921B1A"/>
    <w:rsid w:val="00921B7F"/>
    <w:rsid w:val="00921DDA"/>
    <w:rsid w:val="00922DE1"/>
    <w:rsid w:val="00923711"/>
    <w:rsid w:val="0092600D"/>
    <w:rsid w:val="00927748"/>
    <w:rsid w:val="009278F5"/>
    <w:rsid w:val="0093039D"/>
    <w:rsid w:val="00931E4F"/>
    <w:rsid w:val="00932060"/>
    <w:rsid w:val="0093364D"/>
    <w:rsid w:val="00936574"/>
    <w:rsid w:val="00937EE1"/>
    <w:rsid w:val="00941529"/>
    <w:rsid w:val="009431CF"/>
    <w:rsid w:val="00943BCE"/>
    <w:rsid w:val="00945EFF"/>
    <w:rsid w:val="009479EB"/>
    <w:rsid w:val="00960346"/>
    <w:rsid w:val="009617D3"/>
    <w:rsid w:val="00961CCC"/>
    <w:rsid w:val="0096463B"/>
    <w:rsid w:val="00967869"/>
    <w:rsid w:val="0096796E"/>
    <w:rsid w:val="00970D42"/>
    <w:rsid w:val="00971F54"/>
    <w:rsid w:val="009725C5"/>
    <w:rsid w:val="00972B4E"/>
    <w:rsid w:val="00973F40"/>
    <w:rsid w:val="009757F4"/>
    <w:rsid w:val="00980900"/>
    <w:rsid w:val="009827B3"/>
    <w:rsid w:val="00983EED"/>
    <w:rsid w:val="009849EF"/>
    <w:rsid w:val="00986967"/>
    <w:rsid w:val="00986DB7"/>
    <w:rsid w:val="009906A8"/>
    <w:rsid w:val="0099151F"/>
    <w:rsid w:val="009934CF"/>
    <w:rsid w:val="00994396"/>
    <w:rsid w:val="00994FB1"/>
    <w:rsid w:val="00996600"/>
    <w:rsid w:val="009A023B"/>
    <w:rsid w:val="009A0D75"/>
    <w:rsid w:val="009A1B9C"/>
    <w:rsid w:val="009A2AD6"/>
    <w:rsid w:val="009A306D"/>
    <w:rsid w:val="009A315A"/>
    <w:rsid w:val="009A347A"/>
    <w:rsid w:val="009A620E"/>
    <w:rsid w:val="009B6A6F"/>
    <w:rsid w:val="009C1AFE"/>
    <w:rsid w:val="009C3E33"/>
    <w:rsid w:val="009C5F24"/>
    <w:rsid w:val="009D048B"/>
    <w:rsid w:val="009D1B5D"/>
    <w:rsid w:val="009D2271"/>
    <w:rsid w:val="009D69C6"/>
    <w:rsid w:val="009D7B52"/>
    <w:rsid w:val="009E4960"/>
    <w:rsid w:val="009E5419"/>
    <w:rsid w:val="009E5A6E"/>
    <w:rsid w:val="009E70E7"/>
    <w:rsid w:val="009F25A8"/>
    <w:rsid w:val="009F46DC"/>
    <w:rsid w:val="009F7345"/>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1D9F"/>
    <w:rsid w:val="00A4594F"/>
    <w:rsid w:val="00A4693F"/>
    <w:rsid w:val="00A47916"/>
    <w:rsid w:val="00A536DA"/>
    <w:rsid w:val="00A56F39"/>
    <w:rsid w:val="00A571CD"/>
    <w:rsid w:val="00A57C3D"/>
    <w:rsid w:val="00A6110F"/>
    <w:rsid w:val="00A6629D"/>
    <w:rsid w:val="00A6697B"/>
    <w:rsid w:val="00A70F7C"/>
    <w:rsid w:val="00A717F5"/>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A7516"/>
    <w:rsid w:val="00AB010D"/>
    <w:rsid w:val="00AB0749"/>
    <w:rsid w:val="00AB12C6"/>
    <w:rsid w:val="00AB15F7"/>
    <w:rsid w:val="00AB1A1C"/>
    <w:rsid w:val="00AB76D8"/>
    <w:rsid w:val="00AB7E6A"/>
    <w:rsid w:val="00AC1B50"/>
    <w:rsid w:val="00AC1B61"/>
    <w:rsid w:val="00AC287F"/>
    <w:rsid w:val="00AC2A41"/>
    <w:rsid w:val="00AC2C6E"/>
    <w:rsid w:val="00AC3370"/>
    <w:rsid w:val="00AC5EE6"/>
    <w:rsid w:val="00AC7137"/>
    <w:rsid w:val="00AD0D24"/>
    <w:rsid w:val="00AD1923"/>
    <w:rsid w:val="00AD2611"/>
    <w:rsid w:val="00AD3AC5"/>
    <w:rsid w:val="00AD3D57"/>
    <w:rsid w:val="00AE0B4B"/>
    <w:rsid w:val="00AE3583"/>
    <w:rsid w:val="00AE47BF"/>
    <w:rsid w:val="00AE489D"/>
    <w:rsid w:val="00AE552E"/>
    <w:rsid w:val="00AE5E87"/>
    <w:rsid w:val="00AE6873"/>
    <w:rsid w:val="00AF0A77"/>
    <w:rsid w:val="00AF6432"/>
    <w:rsid w:val="00AF6DED"/>
    <w:rsid w:val="00AF79BD"/>
    <w:rsid w:val="00B07F12"/>
    <w:rsid w:val="00B07FE3"/>
    <w:rsid w:val="00B10BAE"/>
    <w:rsid w:val="00B14154"/>
    <w:rsid w:val="00B1415B"/>
    <w:rsid w:val="00B1516B"/>
    <w:rsid w:val="00B15278"/>
    <w:rsid w:val="00B222A2"/>
    <w:rsid w:val="00B234EC"/>
    <w:rsid w:val="00B26C82"/>
    <w:rsid w:val="00B26CFA"/>
    <w:rsid w:val="00B274AE"/>
    <w:rsid w:val="00B274BF"/>
    <w:rsid w:val="00B31222"/>
    <w:rsid w:val="00B31FDB"/>
    <w:rsid w:val="00B32A87"/>
    <w:rsid w:val="00B40F04"/>
    <w:rsid w:val="00B42C7F"/>
    <w:rsid w:val="00B42E81"/>
    <w:rsid w:val="00B4329D"/>
    <w:rsid w:val="00B5145C"/>
    <w:rsid w:val="00B520F9"/>
    <w:rsid w:val="00B52405"/>
    <w:rsid w:val="00B52812"/>
    <w:rsid w:val="00B5495A"/>
    <w:rsid w:val="00B577A3"/>
    <w:rsid w:val="00B600D6"/>
    <w:rsid w:val="00B6041B"/>
    <w:rsid w:val="00B6144B"/>
    <w:rsid w:val="00B61717"/>
    <w:rsid w:val="00B6393F"/>
    <w:rsid w:val="00B641B2"/>
    <w:rsid w:val="00B64641"/>
    <w:rsid w:val="00B7262F"/>
    <w:rsid w:val="00B727C5"/>
    <w:rsid w:val="00B72AD1"/>
    <w:rsid w:val="00B73FD4"/>
    <w:rsid w:val="00B74FC5"/>
    <w:rsid w:val="00B75A6C"/>
    <w:rsid w:val="00B764E6"/>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96818"/>
    <w:rsid w:val="00BA0D0B"/>
    <w:rsid w:val="00BA1DC8"/>
    <w:rsid w:val="00BB334B"/>
    <w:rsid w:val="00BB375D"/>
    <w:rsid w:val="00BB49A0"/>
    <w:rsid w:val="00BB515F"/>
    <w:rsid w:val="00BB532B"/>
    <w:rsid w:val="00BC1FA5"/>
    <w:rsid w:val="00BC2C0C"/>
    <w:rsid w:val="00BC732A"/>
    <w:rsid w:val="00BC758B"/>
    <w:rsid w:val="00BD29E9"/>
    <w:rsid w:val="00BD2AAD"/>
    <w:rsid w:val="00BD2EAC"/>
    <w:rsid w:val="00BD4BB3"/>
    <w:rsid w:val="00BD6E35"/>
    <w:rsid w:val="00BD73CB"/>
    <w:rsid w:val="00BE17C6"/>
    <w:rsid w:val="00BE2BD3"/>
    <w:rsid w:val="00BE4843"/>
    <w:rsid w:val="00BE4865"/>
    <w:rsid w:val="00BE5595"/>
    <w:rsid w:val="00BE69BF"/>
    <w:rsid w:val="00BE725A"/>
    <w:rsid w:val="00BE73C1"/>
    <w:rsid w:val="00BE7430"/>
    <w:rsid w:val="00BE7B48"/>
    <w:rsid w:val="00BF3381"/>
    <w:rsid w:val="00C060BA"/>
    <w:rsid w:val="00C10FCF"/>
    <w:rsid w:val="00C143AF"/>
    <w:rsid w:val="00C16B4B"/>
    <w:rsid w:val="00C17427"/>
    <w:rsid w:val="00C20C00"/>
    <w:rsid w:val="00C210FD"/>
    <w:rsid w:val="00C22901"/>
    <w:rsid w:val="00C22E57"/>
    <w:rsid w:val="00C25238"/>
    <w:rsid w:val="00C277C5"/>
    <w:rsid w:val="00C305F2"/>
    <w:rsid w:val="00C31209"/>
    <w:rsid w:val="00C3345C"/>
    <w:rsid w:val="00C347CB"/>
    <w:rsid w:val="00C37EE6"/>
    <w:rsid w:val="00C40548"/>
    <w:rsid w:val="00C407E5"/>
    <w:rsid w:val="00C41EC1"/>
    <w:rsid w:val="00C42986"/>
    <w:rsid w:val="00C42DAC"/>
    <w:rsid w:val="00C42FC8"/>
    <w:rsid w:val="00C4342B"/>
    <w:rsid w:val="00C459A9"/>
    <w:rsid w:val="00C477E7"/>
    <w:rsid w:val="00C502A5"/>
    <w:rsid w:val="00C521F7"/>
    <w:rsid w:val="00C53008"/>
    <w:rsid w:val="00C55151"/>
    <w:rsid w:val="00C5575D"/>
    <w:rsid w:val="00C558FF"/>
    <w:rsid w:val="00C560FA"/>
    <w:rsid w:val="00C56772"/>
    <w:rsid w:val="00C56874"/>
    <w:rsid w:val="00C57FF9"/>
    <w:rsid w:val="00C64434"/>
    <w:rsid w:val="00C64A51"/>
    <w:rsid w:val="00C64B27"/>
    <w:rsid w:val="00C66301"/>
    <w:rsid w:val="00C67324"/>
    <w:rsid w:val="00C7063C"/>
    <w:rsid w:val="00C72897"/>
    <w:rsid w:val="00C73C57"/>
    <w:rsid w:val="00C746D9"/>
    <w:rsid w:val="00C74D43"/>
    <w:rsid w:val="00C75CA7"/>
    <w:rsid w:val="00C804C4"/>
    <w:rsid w:val="00C86432"/>
    <w:rsid w:val="00C86FC6"/>
    <w:rsid w:val="00C87071"/>
    <w:rsid w:val="00C901BB"/>
    <w:rsid w:val="00C90CD3"/>
    <w:rsid w:val="00C92552"/>
    <w:rsid w:val="00C92A6E"/>
    <w:rsid w:val="00C93F1B"/>
    <w:rsid w:val="00C96DFE"/>
    <w:rsid w:val="00C976D1"/>
    <w:rsid w:val="00CA16B4"/>
    <w:rsid w:val="00CA308F"/>
    <w:rsid w:val="00CA71D4"/>
    <w:rsid w:val="00CB1D1C"/>
    <w:rsid w:val="00CB5D29"/>
    <w:rsid w:val="00CB675A"/>
    <w:rsid w:val="00CB782B"/>
    <w:rsid w:val="00CC005D"/>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4012"/>
    <w:rsid w:val="00CF43D5"/>
    <w:rsid w:val="00CF7FD3"/>
    <w:rsid w:val="00D012F8"/>
    <w:rsid w:val="00D01DC7"/>
    <w:rsid w:val="00D01F75"/>
    <w:rsid w:val="00D02BC6"/>
    <w:rsid w:val="00D02E41"/>
    <w:rsid w:val="00D0310D"/>
    <w:rsid w:val="00D05803"/>
    <w:rsid w:val="00D05C7C"/>
    <w:rsid w:val="00D06906"/>
    <w:rsid w:val="00D07742"/>
    <w:rsid w:val="00D11261"/>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482"/>
    <w:rsid w:val="00D54BD5"/>
    <w:rsid w:val="00D575F0"/>
    <w:rsid w:val="00D60578"/>
    <w:rsid w:val="00D61A0E"/>
    <w:rsid w:val="00D669BD"/>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24D"/>
    <w:rsid w:val="00DB7E5F"/>
    <w:rsid w:val="00DC10B0"/>
    <w:rsid w:val="00DC1594"/>
    <w:rsid w:val="00DC4BCD"/>
    <w:rsid w:val="00DD1107"/>
    <w:rsid w:val="00DD178F"/>
    <w:rsid w:val="00DD1843"/>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2607"/>
    <w:rsid w:val="00E43469"/>
    <w:rsid w:val="00E4369C"/>
    <w:rsid w:val="00E43A0F"/>
    <w:rsid w:val="00E43A23"/>
    <w:rsid w:val="00E445DA"/>
    <w:rsid w:val="00E45379"/>
    <w:rsid w:val="00E50B22"/>
    <w:rsid w:val="00E51E18"/>
    <w:rsid w:val="00E533BD"/>
    <w:rsid w:val="00E53706"/>
    <w:rsid w:val="00E56224"/>
    <w:rsid w:val="00E56F7E"/>
    <w:rsid w:val="00E57CE2"/>
    <w:rsid w:val="00E57E2F"/>
    <w:rsid w:val="00E617BD"/>
    <w:rsid w:val="00E61E05"/>
    <w:rsid w:val="00E64BD9"/>
    <w:rsid w:val="00E67E50"/>
    <w:rsid w:val="00E705B4"/>
    <w:rsid w:val="00E72967"/>
    <w:rsid w:val="00E73474"/>
    <w:rsid w:val="00E762D9"/>
    <w:rsid w:val="00E76D19"/>
    <w:rsid w:val="00E8155D"/>
    <w:rsid w:val="00E820FF"/>
    <w:rsid w:val="00E83BC0"/>
    <w:rsid w:val="00E85CC0"/>
    <w:rsid w:val="00E93546"/>
    <w:rsid w:val="00E945CD"/>
    <w:rsid w:val="00EA0E04"/>
    <w:rsid w:val="00EA220D"/>
    <w:rsid w:val="00EA3156"/>
    <w:rsid w:val="00EA40A2"/>
    <w:rsid w:val="00EA4CD5"/>
    <w:rsid w:val="00EA4F85"/>
    <w:rsid w:val="00EA5D2C"/>
    <w:rsid w:val="00EA5D8E"/>
    <w:rsid w:val="00EB0465"/>
    <w:rsid w:val="00EB07CF"/>
    <w:rsid w:val="00EB2130"/>
    <w:rsid w:val="00EB3B88"/>
    <w:rsid w:val="00EB4425"/>
    <w:rsid w:val="00EB7828"/>
    <w:rsid w:val="00EC0C14"/>
    <w:rsid w:val="00EC3B8F"/>
    <w:rsid w:val="00EC5CA0"/>
    <w:rsid w:val="00EC7372"/>
    <w:rsid w:val="00ED19D1"/>
    <w:rsid w:val="00ED2423"/>
    <w:rsid w:val="00ED30E8"/>
    <w:rsid w:val="00ED3A3C"/>
    <w:rsid w:val="00ED3B69"/>
    <w:rsid w:val="00ED6518"/>
    <w:rsid w:val="00ED6CD1"/>
    <w:rsid w:val="00EE1B84"/>
    <w:rsid w:val="00EE4594"/>
    <w:rsid w:val="00EE5F2E"/>
    <w:rsid w:val="00EF2C2D"/>
    <w:rsid w:val="00EF4208"/>
    <w:rsid w:val="00EF4A64"/>
    <w:rsid w:val="00EF5B71"/>
    <w:rsid w:val="00F02171"/>
    <w:rsid w:val="00F033EF"/>
    <w:rsid w:val="00F06127"/>
    <w:rsid w:val="00F061A6"/>
    <w:rsid w:val="00F070F8"/>
    <w:rsid w:val="00F0710C"/>
    <w:rsid w:val="00F11AB3"/>
    <w:rsid w:val="00F12912"/>
    <w:rsid w:val="00F14017"/>
    <w:rsid w:val="00F1684C"/>
    <w:rsid w:val="00F17C81"/>
    <w:rsid w:val="00F20633"/>
    <w:rsid w:val="00F25CFE"/>
    <w:rsid w:val="00F3207D"/>
    <w:rsid w:val="00F33FE1"/>
    <w:rsid w:val="00F35243"/>
    <w:rsid w:val="00F37249"/>
    <w:rsid w:val="00F40B84"/>
    <w:rsid w:val="00F41B19"/>
    <w:rsid w:val="00F43E6E"/>
    <w:rsid w:val="00F43EBF"/>
    <w:rsid w:val="00F44423"/>
    <w:rsid w:val="00F457CA"/>
    <w:rsid w:val="00F46473"/>
    <w:rsid w:val="00F50BE6"/>
    <w:rsid w:val="00F51236"/>
    <w:rsid w:val="00F52544"/>
    <w:rsid w:val="00F5374C"/>
    <w:rsid w:val="00F541B8"/>
    <w:rsid w:val="00F56CC2"/>
    <w:rsid w:val="00F602EE"/>
    <w:rsid w:val="00F60BC0"/>
    <w:rsid w:val="00F61B7F"/>
    <w:rsid w:val="00F62370"/>
    <w:rsid w:val="00F628D3"/>
    <w:rsid w:val="00F6497E"/>
    <w:rsid w:val="00F67722"/>
    <w:rsid w:val="00F677E2"/>
    <w:rsid w:val="00F717E6"/>
    <w:rsid w:val="00F72CA9"/>
    <w:rsid w:val="00F73751"/>
    <w:rsid w:val="00F75EAD"/>
    <w:rsid w:val="00F77154"/>
    <w:rsid w:val="00F80F33"/>
    <w:rsid w:val="00F846D6"/>
    <w:rsid w:val="00F85058"/>
    <w:rsid w:val="00F9173A"/>
    <w:rsid w:val="00F91800"/>
    <w:rsid w:val="00F94E99"/>
    <w:rsid w:val="00F9650A"/>
    <w:rsid w:val="00F967C7"/>
    <w:rsid w:val="00FA0437"/>
    <w:rsid w:val="00FA1BA0"/>
    <w:rsid w:val="00FA233F"/>
    <w:rsid w:val="00FA2E05"/>
    <w:rsid w:val="00FA3DF0"/>
    <w:rsid w:val="00FA7D57"/>
    <w:rsid w:val="00FB0008"/>
    <w:rsid w:val="00FB071C"/>
    <w:rsid w:val="00FB13E3"/>
    <w:rsid w:val="00FB1ACE"/>
    <w:rsid w:val="00FB1ECA"/>
    <w:rsid w:val="00FB3EA0"/>
    <w:rsid w:val="00FB55F4"/>
    <w:rsid w:val="00FB7140"/>
    <w:rsid w:val="00FC01F1"/>
    <w:rsid w:val="00FC0B63"/>
    <w:rsid w:val="00FC2209"/>
    <w:rsid w:val="00FC285E"/>
    <w:rsid w:val="00FC7531"/>
    <w:rsid w:val="00FC7EAA"/>
    <w:rsid w:val="00FD4FA5"/>
    <w:rsid w:val="00FD5166"/>
    <w:rsid w:val="00FE1A63"/>
    <w:rsid w:val="00FE39F9"/>
    <w:rsid w:val="00FF05B9"/>
    <w:rsid w:val="00FF456A"/>
    <w:rsid w:val="00FF46FD"/>
    <w:rsid w:val="00FF6204"/>
    <w:rsid w:val="00FF634D"/>
    <w:rsid w:val="00FF6EB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TOLUCA/art_92_xxxviii_d.we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recursos/ipo/files_ipo3/2016/42897/9/ad1f90fe85aac2af115f11522ea7510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recursos/ipo/files_ipo3/2016/42897/9/41ed33e50cb97d13fa8c988a6ff054a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recursos/ipo/files_ipo3/2019/42897/4/347de162e6ca81c6b48d5f75ccf653a1.pdf"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1BF9-D181-451F-8B9B-B81AE48C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7180</Words>
  <Characters>39490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4</cp:revision>
  <cp:lastPrinted>2018-11-20T23:55:00Z</cp:lastPrinted>
  <dcterms:created xsi:type="dcterms:W3CDTF">2019-05-07T02:33:00Z</dcterms:created>
  <dcterms:modified xsi:type="dcterms:W3CDTF">2019-09-11T18:09:00Z</dcterms:modified>
</cp:coreProperties>
</file>