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0C6F9" w14:textId="3AEBD4ED"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E82CD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04544">
        <w:rPr>
          <w:rFonts w:ascii="Palatino Linotype" w:eastAsia="Times New Roman" w:hAnsi="Palatino Linotype" w:cs="Arial"/>
          <w:color w:val="000000"/>
          <w:sz w:val="24"/>
          <w:szCs w:val="24"/>
          <w:lang w:eastAsia="es-MX"/>
        </w:rPr>
        <w:t>veinte</w:t>
      </w:r>
      <w:r w:rsidR="009B6F84" w:rsidRPr="00E82CD5">
        <w:rPr>
          <w:rFonts w:ascii="Palatino Linotype" w:eastAsia="Times New Roman" w:hAnsi="Palatino Linotype" w:cs="Arial"/>
          <w:color w:val="000000"/>
          <w:sz w:val="24"/>
          <w:szCs w:val="24"/>
          <w:lang w:eastAsia="es-MX"/>
        </w:rPr>
        <w:t xml:space="preserve"> de noviembre de dos mil diecinueve.</w:t>
      </w:r>
      <w:r w:rsidR="009B6F84">
        <w:rPr>
          <w:rFonts w:ascii="Palatino Linotype" w:eastAsia="Times New Roman" w:hAnsi="Palatino Linotype" w:cs="Arial"/>
          <w:color w:val="000000"/>
          <w:sz w:val="24"/>
          <w:szCs w:val="24"/>
          <w:lang w:eastAsia="es-MX"/>
        </w:rPr>
        <w:t xml:space="preserve"> </w:t>
      </w:r>
      <w:r w:rsidR="007E757F">
        <w:rPr>
          <w:rFonts w:ascii="Palatino Linotype" w:eastAsia="Times New Roman" w:hAnsi="Palatino Linotype" w:cs="Arial"/>
          <w:color w:val="000000"/>
          <w:sz w:val="24"/>
          <w:szCs w:val="24"/>
          <w:lang w:eastAsia="es-MX"/>
        </w:rPr>
        <w:t xml:space="preserve"> </w:t>
      </w:r>
      <w:r w:rsidR="00DC4D1A">
        <w:rPr>
          <w:rFonts w:ascii="Palatino Linotype" w:eastAsia="Times New Roman" w:hAnsi="Palatino Linotype" w:cs="Arial"/>
          <w:color w:val="000000"/>
          <w:sz w:val="24"/>
          <w:szCs w:val="24"/>
          <w:lang w:eastAsia="es-MX"/>
        </w:rPr>
        <w:t xml:space="preserve"> </w:t>
      </w:r>
      <w:r w:rsidR="00166AF2">
        <w:rPr>
          <w:rFonts w:ascii="Palatino Linotype" w:eastAsia="Times New Roman" w:hAnsi="Palatino Linotype" w:cs="Arial"/>
          <w:color w:val="000000"/>
          <w:sz w:val="24"/>
          <w:szCs w:val="24"/>
          <w:lang w:eastAsia="es-MX"/>
        </w:rPr>
        <w:t xml:space="preserve"> </w:t>
      </w:r>
      <w:r w:rsidR="002E15D5">
        <w:rPr>
          <w:rFonts w:ascii="Palatino Linotype" w:eastAsia="Times New Roman" w:hAnsi="Palatino Linotype" w:cs="Arial"/>
          <w:color w:val="000000"/>
          <w:sz w:val="24"/>
          <w:szCs w:val="24"/>
          <w:lang w:eastAsia="es-MX"/>
        </w:rPr>
        <w:t xml:space="preserve"> </w:t>
      </w:r>
    </w:p>
    <w:p w14:paraId="5CA1643F" w14:textId="478877AC" w:rsidR="007E757F" w:rsidRDefault="007E757F" w:rsidP="007E757F">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9B6F84">
        <w:rPr>
          <w:rFonts w:ascii="Palatino Linotype" w:hAnsi="Palatino Linotype" w:cs="Arial"/>
          <w:b/>
          <w:bCs/>
          <w:sz w:val="24"/>
          <w:lang w:eastAsia="es-MX"/>
        </w:rPr>
        <w:t>07415</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9B6F84">
        <w:rPr>
          <w:rFonts w:ascii="Palatino Linotype" w:hAnsi="Palatino Linotype" w:cs="Arial"/>
          <w:b/>
          <w:sz w:val="24"/>
          <w:szCs w:val="24"/>
        </w:rPr>
        <w:t xml:space="preserve">Ayuntamiento de la Paz, </w:t>
      </w:r>
      <w:r w:rsidR="009B6F84">
        <w:rPr>
          <w:rFonts w:ascii="Palatino Linotype" w:hAnsi="Palatino Linotype" w:cs="Arial"/>
          <w:sz w:val="24"/>
          <w:szCs w:val="24"/>
        </w:rPr>
        <w:t xml:space="preserve">en lo subsecuente </w:t>
      </w:r>
      <w:r w:rsidR="009B6F84">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14:paraId="747F8ECA" w14:textId="77777777" w:rsidR="002E15D5" w:rsidRDefault="002E15D5" w:rsidP="00844569">
      <w:pPr>
        <w:spacing w:before="240" w:after="240" w:line="360" w:lineRule="auto"/>
        <w:jc w:val="center"/>
        <w:rPr>
          <w:rFonts w:ascii="Palatino Linotype" w:hAnsi="Palatino Linotype"/>
          <w:b/>
          <w:sz w:val="28"/>
        </w:rPr>
      </w:pPr>
    </w:p>
    <w:p w14:paraId="5C95DAF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BFEDC45"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963EAE8" w14:textId="65ADCA64" w:rsidR="009B6F84"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Con fecha</w:t>
      </w:r>
      <w:r w:rsidR="00100F38">
        <w:rPr>
          <w:rFonts w:ascii="Palatino Linotype" w:hAnsi="Palatino Linotype" w:cs="Arial"/>
          <w:sz w:val="24"/>
        </w:rPr>
        <w:t xml:space="preserve"> </w:t>
      </w:r>
      <w:r w:rsidR="009B6F84">
        <w:rPr>
          <w:rFonts w:ascii="Palatino Linotype" w:hAnsi="Palatino Linotype" w:cs="Arial"/>
          <w:sz w:val="24"/>
        </w:rPr>
        <w:t xml:space="preserve">uno de agosto de dos mil diecinueve, </w:t>
      </w:r>
      <w:r w:rsidR="009B6F84">
        <w:rPr>
          <w:rFonts w:ascii="Palatino Linotype" w:hAnsi="Palatino Linotype" w:cs="Arial"/>
          <w:b/>
          <w:sz w:val="24"/>
        </w:rPr>
        <w:t xml:space="preserve">El Recurrente, </w:t>
      </w:r>
      <w:r w:rsidR="009B6F84">
        <w:rPr>
          <w:rFonts w:ascii="Palatino Linotype" w:hAnsi="Palatino Linotype" w:cs="Arial"/>
          <w:sz w:val="24"/>
        </w:rPr>
        <w:t>presentó a través del Sistema de Acceso a la Información Mexiquense  (</w:t>
      </w:r>
      <w:r w:rsidR="009B6F84">
        <w:rPr>
          <w:rFonts w:ascii="Palatino Linotype" w:hAnsi="Palatino Linotype" w:cs="Arial"/>
          <w:b/>
          <w:sz w:val="24"/>
        </w:rPr>
        <w:t>SAIMEX)</w:t>
      </w:r>
      <w:r w:rsidR="009B6F84">
        <w:rPr>
          <w:rFonts w:ascii="Palatino Linotype" w:hAnsi="Palatino Linotype" w:cs="Arial"/>
          <w:sz w:val="24"/>
        </w:rPr>
        <w:t xml:space="preserve"> ante </w:t>
      </w:r>
      <w:r w:rsidR="009B6F84">
        <w:rPr>
          <w:rFonts w:ascii="Palatino Linotype" w:hAnsi="Palatino Linotype" w:cs="Arial"/>
          <w:b/>
          <w:sz w:val="24"/>
        </w:rPr>
        <w:t>El Sujeto Obligado</w:t>
      </w:r>
      <w:r w:rsidR="009B6F84">
        <w:rPr>
          <w:rFonts w:ascii="Palatino Linotype" w:hAnsi="Palatino Linotype" w:cs="Arial"/>
          <w:sz w:val="24"/>
        </w:rPr>
        <w:t xml:space="preserve">, solicitud de acceso a la información pública, registrada bajo el número de expediente </w:t>
      </w:r>
      <w:r w:rsidR="009B6F84">
        <w:rPr>
          <w:rFonts w:ascii="Palatino Linotype" w:hAnsi="Palatino Linotype" w:cs="Arial"/>
          <w:b/>
          <w:sz w:val="24"/>
        </w:rPr>
        <w:t xml:space="preserve">00155/LAPAZ/IP/2019, </w:t>
      </w:r>
      <w:r w:rsidR="009B6F84">
        <w:rPr>
          <w:rFonts w:ascii="Palatino Linotype" w:hAnsi="Palatino Linotype" w:cs="Arial"/>
          <w:sz w:val="24"/>
        </w:rPr>
        <w:t xml:space="preserve">mediante la cual solicitó información en el tenor siguiente: </w:t>
      </w:r>
    </w:p>
    <w:p w14:paraId="573A419B" w14:textId="4C2F8575" w:rsidR="009B6F84" w:rsidRPr="009B6F84" w:rsidRDefault="009B6F84" w:rsidP="009B6F84">
      <w:pPr>
        <w:spacing w:before="240" w:line="360" w:lineRule="auto"/>
        <w:ind w:left="851" w:right="851"/>
        <w:jc w:val="both"/>
        <w:rPr>
          <w:rFonts w:ascii="Palatino Linotype" w:hAnsi="Palatino Linotype" w:cs="Arial"/>
          <w:b/>
          <w:i/>
        </w:rPr>
      </w:pPr>
      <w:r w:rsidRPr="009B6F84">
        <w:rPr>
          <w:rFonts w:ascii="Palatino Linotype" w:hAnsi="Palatino Linotype"/>
          <w:i/>
          <w:color w:val="000000"/>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w:t>
      </w:r>
      <w:r w:rsidRPr="009B6F84">
        <w:rPr>
          <w:rFonts w:ascii="Palatino Linotype" w:hAnsi="Palatino Linotype"/>
          <w:i/>
          <w:color w:val="000000"/>
        </w:rPr>
        <w:lastRenderedPageBreak/>
        <w:t xml:space="preserve">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w:t>
      </w:r>
      <w:r w:rsidRPr="009B6F84">
        <w:rPr>
          <w:rFonts w:ascii="Palatino Linotype" w:hAnsi="Palatino Linotype"/>
          <w:b/>
          <w:i/>
          <w:color w:val="000000"/>
        </w:rPr>
        <w:t>[Sic]</w:t>
      </w:r>
    </w:p>
    <w:p w14:paraId="174CDAA5" w14:textId="7966AC64" w:rsidR="006168E4" w:rsidRDefault="007E757F"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168E4" w:rsidRPr="0073629E">
        <w:rPr>
          <w:rFonts w:ascii="Palatino Linotype" w:eastAsia="Times New Roman" w:hAnsi="Palatino Linotype" w:cs="Times New Roman"/>
          <w:b/>
          <w:sz w:val="24"/>
          <w:szCs w:val="24"/>
          <w:lang w:val="es-ES_tradnl" w:eastAsia="es-ES"/>
        </w:rPr>
        <w:t>odalidad de entrega:</w:t>
      </w:r>
      <w:r w:rsidR="006168E4" w:rsidRPr="00783681">
        <w:rPr>
          <w:rFonts w:ascii="Palatino Linotype" w:eastAsia="Times New Roman" w:hAnsi="Palatino Linotype" w:cs="Times New Roman"/>
          <w:sz w:val="24"/>
          <w:szCs w:val="24"/>
          <w:lang w:val="es-ES_tradnl" w:eastAsia="es-ES"/>
        </w:rPr>
        <w:t xml:space="preserve"> </w:t>
      </w:r>
      <w:r w:rsidR="00F93BE2" w:rsidRPr="00783681">
        <w:rPr>
          <w:rFonts w:ascii="Palatino Linotype" w:eastAsia="Times New Roman" w:hAnsi="Palatino Linotype" w:cs="Times New Roman"/>
          <w:sz w:val="24"/>
          <w:szCs w:val="24"/>
          <w:lang w:val="es-ES_tradnl" w:eastAsia="es-ES"/>
        </w:rPr>
        <w:t xml:space="preserve">A través del SAIMEX. </w:t>
      </w:r>
    </w:p>
    <w:p w14:paraId="7A6CA5DC" w14:textId="77777777" w:rsidR="008F0A8D" w:rsidRPr="00783681" w:rsidRDefault="008F0A8D"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FF18BEB" w14:textId="77777777" w:rsidR="009B6F84" w:rsidRDefault="009B6F84" w:rsidP="009B6F84">
      <w:pPr>
        <w:spacing w:before="240" w:line="360" w:lineRule="auto"/>
        <w:jc w:val="both"/>
        <w:rPr>
          <w:rFonts w:ascii="Palatino Linotype" w:hAnsi="Palatino Linotype" w:cs="Arial"/>
          <w:b/>
          <w:sz w:val="28"/>
        </w:rPr>
      </w:pPr>
      <w:r>
        <w:rPr>
          <w:rFonts w:ascii="Palatino Linotype" w:hAnsi="Palatino Linotype" w:cs="Arial"/>
          <w:b/>
          <w:sz w:val="28"/>
        </w:rPr>
        <w:t xml:space="preserve">SEGUNDO. De la prórroga para dar respuesta al Sujeto Obligado.  </w:t>
      </w:r>
    </w:p>
    <w:p w14:paraId="260E917C" w14:textId="77777777" w:rsidR="009B6F84" w:rsidRPr="007D6EB8" w:rsidRDefault="009B6F84" w:rsidP="009B6F84">
      <w:pPr>
        <w:spacing w:before="240" w:line="360" w:lineRule="auto"/>
        <w:jc w:val="both"/>
        <w:rPr>
          <w:rFonts w:ascii="Palatino Linotype" w:hAnsi="Palatino Linotype" w:cs="Arial"/>
          <w:b/>
          <w:sz w:val="24"/>
          <w:szCs w:val="24"/>
        </w:rPr>
      </w:pPr>
      <w:r w:rsidRPr="00731DC5">
        <w:rPr>
          <w:rFonts w:ascii="Palatino Linotype" w:hAnsi="Palatino Linotype" w:cs="Arial"/>
          <w:sz w:val="24"/>
          <w:szCs w:val="24"/>
        </w:rPr>
        <w:t xml:space="preserve">De </w:t>
      </w:r>
      <w:r>
        <w:rPr>
          <w:rFonts w:ascii="Palatino Linotype" w:hAnsi="Palatino Linotype" w:cs="Arial"/>
          <w:sz w:val="24"/>
          <w:szCs w:val="24"/>
        </w:rPr>
        <w:t>las constancias que obran en el expediente electrónico</w:t>
      </w:r>
      <w:r w:rsidRPr="00731DC5">
        <w:rPr>
          <w:rFonts w:ascii="Palatino Linotype" w:hAnsi="Palatino Linotype" w:cs="Arial"/>
          <w:sz w:val="24"/>
          <w:szCs w:val="24"/>
        </w:rPr>
        <w:t xml:space="preserve"> del </w:t>
      </w:r>
      <w:r w:rsidRPr="00731DC5">
        <w:rPr>
          <w:rFonts w:ascii="Palatino Linotype" w:hAnsi="Palatino Linotype" w:cs="Arial"/>
          <w:b/>
          <w:sz w:val="24"/>
          <w:szCs w:val="24"/>
        </w:rPr>
        <w:t xml:space="preserve">SAIMEX, </w:t>
      </w:r>
      <w:r w:rsidRPr="00731DC5">
        <w:rPr>
          <w:rFonts w:ascii="Palatino Linotype" w:hAnsi="Palatino Linotype" w:cs="Arial"/>
          <w:sz w:val="24"/>
          <w:szCs w:val="24"/>
        </w:rPr>
        <w:t>se advierte que en fecha</w:t>
      </w:r>
      <w:r>
        <w:rPr>
          <w:rFonts w:ascii="Palatino Linotype" w:hAnsi="Palatino Linotype" w:cs="Arial"/>
          <w:sz w:val="24"/>
          <w:szCs w:val="24"/>
        </w:rPr>
        <w:t xml:space="preserve"> veintiuno de agosto de los corrientes,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sz w:val="24"/>
          <w:szCs w:val="24"/>
        </w:rPr>
        <w:t>advirtiendo que dicha prórroga no cumple</w:t>
      </w:r>
      <w:r w:rsidRPr="00731DC5">
        <w:rPr>
          <w:rFonts w:ascii="Palatino Linotype" w:hAnsi="Palatino Linotype"/>
          <w:sz w:val="24"/>
          <w:szCs w:val="24"/>
        </w:rPr>
        <w:t xml:space="preserve"> con lo establecido en el </w:t>
      </w:r>
      <w:r w:rsidRPr="00731DC5">
        <w:rPr>
          <w:rFonts w:ascii="Palatino Linotype" w:hAnsi="Palatino Linotype"/>
          <w:sz w:val="24"/>
          <w:szCs w:val="24"/>
        </w:rPr>
        <w:lastRenderedPageBreak/>
        <w:t xml:space="preserve">artículo 49, fracción II, así como en el artículo 163 segundo párrafo, de la </w:t>
      </w:r>
      <w:r w:rsidRPr="00731DC5">
        <w:rPr>
          <w:rFonts w:ascii="Palatino Linotype" w:hAnsi="Palatino Linotype" w:cs="Arial"/>
          <w:sz w:val="24"/>
          <w:szCs w:val="24"/>
        </w:rPr>
        <w:t>Ley de Transparencia y Acceso a la Información Pública de</w:t>
      </w:r>
      <w:r>
        <w:rPr>
          <w:rFonts w:ascii="Palatino Linotype" w:hAnsi="Palatino Linotype" w:cs="Arial"/>
          <w:sz w:val="24"/>
          <w:szCs w:val="24"/>
        </w:rPr>
        <w:t>l Estado de México y Municipios.</w:t>
      </w:r>
    </w:p>
    <w:p w14:paraId="1B7E4922" w14:textId="77777777" w:rsidR="009B6F84" w:rsidRDefault="009B6F84" w:rsidP="00844569">
      <w:pPr>
        <w:spacing w:before="240" w:line="360" w:lineRule="auto"/>
        <w:jc w:val="both"/>
        <w:rPr>
          <w:rFonts w:ascii="Palatino Linotype" w:hAnsi="Palatino Linotype" w:cs="Arial"/>
          <w:b/>
          <w:sz w:val="28"/>
          <w:szCs w:val="20"/>
        </w:rPr>
      </w:pPr>
    </w:p>
    <w:p w14:paraId="44F96E5E" w14:textId="77777777" w:rsidR="009B6F84" w:rsidRDefault="009B6F84" w:rsidP="009B6F84">
      <w:pPr>
        <w:spacing w:before="240" w:line="360" w:lineRule="auto"/>
        <w:jc w:val="both"/>
        <w:rPr>
          <w:rFonts w:ascii="Palatino Linotype" w:hAnsi="Palatino Linotype" w:cs="Arial"/>
          <w:b/>
          <w:sz w:val="28"/>
        </w:rPr>
      </w:pPr>
      <w:r>
        <w:rPr>
          <w:rFonts w:ascii="Palatino Linotype" w:hAnsi="Palatino Linotype" w:cs="Arial"/>
          <w:b/>
          <w:sz w:val="28"/>
        </w:rPr>
        <w:t xml:space="preserve">TERCERO. De la respuesta del Sujeto Obligado.  </w:t>
      </w:r>
    </w:p>
    <w:p w14:paraId="3620B0C6" w14:textId="7BEFDAD3" w:rsidR="00A940F2" w:rsidRPr="00A940F2"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día </w:t>
      </w:r>
      <w:r w:rsidR="00A940F2">
        <w:rPr>
          <w:rFonts w:ascii="Palatino Linotype" w:hAnsi="Palatino Linotype" w:cs="Arial"/>
          <w:sz w:val="24"/>
          <w:szCs w:val="24"/>
        </w:rPr>
        <w:t xml:space="preserve">veintiséis de agosto de los corrientes, </w:t>
      </w:r>
      <w:r w:rsidR="00A940F2">
        <w:rPr>
          <w:rFonts w:ascii="Palatino Linotype" w:hAnsi="Palatino Linotype" w:cs="Arial"/>
          <w:b/>
          <w:sz w:val="24"/>
          <w:szCs w:val="24"/>
        </w:rPr>
        <w:t xml:space="preserve">El Sujeto Obligado </w:t>
      </w:r>
      <w:r w:rsidR="00A940F2">
        <w:rPr>
          <w:rFonts w:ascii="Palatino Linotype" w:hAnsi="Palatino Linotype" w:cs="Arial"/>
          <w:sz w:val="24"/>
          <w:szCs w:val="24"/>
        </w:rPr>
        <w:t xml:space="preserve">dio respuesta a la solicitud de información: </w:t>
      </w:r>
    </w:p>
    <w:p w14:paraId="3C4AE8D9" w14:textId="72B718C1" w:rsidR="00A940F2" w:rsidRPr="00A940F2" w:rsidRDefault="00A940F2" w:rsidP="00A940F2">
      <w:pPr>
        <w:spacing w:before="240" w:line="360" w:lineRule="auto"/>
        <w:ind w:left="851" w:right="851"/>
        <w:jc w:val="both"/>
        <w:rPr>
          <w:rFonts w:ascii="Palatino Linotype" w:eastAsia="Times New Roman" w:hAnsi="Palatino Linotype" w:cs="Times New Roman"/>
          <w:i/>
          <w:lang w:eastAsia="es-MX"/>
        </w:rPr>
      </w:pPr>
      <w:r w:rsidRPr="00A940F2">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CD2DA2" w14:textId="51026E16" w:rsidR="00A940F2" w:rsidRPr="00A940F2" w:rsidRDefault="00A940F2" w:rsidP="00A940F2">
      <w:pPr>
        <w:spacing w:before="240" w:line="360" w:lineRule="auto"/>
        <w:ind w:left="851" w:right="851"/>
        <w:jc w:val="both"/>
        <w:rPr>
          <w:rFonts w:ascii="Palatino Linotype" w:eastAsia="Times New Roman" w:hAnsi="Palatino Linotype" w:cs="Times New Roman"/>
          <w:b/>
          <w:i/>
          <w:lang w:eastAsia="es-MX"/>
        </w:rPr>
      </w:pPr>
      <w:r w:rsidRPr="00A940F2">
        <w:rPr>
          <w:rFonts w:ascii="Palatino Linotype" w:eastAsia="Times New Roman" w:hAnsi="Palatino Linotype" w:cs="Times New Roman"/>
          <w:i/>
          <w:lang w:eastAsia="es-MX"/>
        </w:rPr>
        <w:t xml:space="preserve">En atención a su solicitud se proporciona en formato anexo la información solicitada” </w:t>
      </w:r>
      <w:r w:rsidRPr="00A940F2">
        <w:rPr>
          <w:rFonts w:ascii="Palatino Linotype" w:eastAsia="Times New Roman" w:hAnsi="Palatino Linotype" w:cs="Times New Roman"/>
          <w:b/>
          <w:i/>
          <w:lang w:eastAsia="es-MX"/>
        </w:rPr>
        <w:t>[Sic]</w:t>
      </w:r>
    </w:p>
    <w:p w14:paraId="705C64A2" w14:textId="77777777" w:rsidR="00A940F2" w:rsidRDefault="00A940F2" w:rsidP="00045379">
      <w:pPr>
        <w:spacing w:before="240" w:line="360" w:lineRule="auto"/>
        <w:jc w:val="both"/>
        <w:rPr>
          <w:rFonts w:ascii="Verdana" w:eastAsia="Times New Roman" w:hAnsi="Verdana" w:cs="Times New Roman"/>
          <w:sz w:val="18"/>
          <w:szCs w:val="18"/>
          <w:lang w:eastAsia="es-MX"/>
        </w:rPr>
      </w:pPr>
    </w:p>
    <w:p w14:paraId="777A95F6" w14:textId="5D488EDF" w:rsidR="00A940F2" w:rsidRDefault="007E757F"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 xml:space="preserve">El Sujeto Obligado </w:t>
      </w:r>
      <w:r w:rsidR="00A940F2">
        <w:rPr>
          <w:rFonts w:ascii="Palatino Linotype" w:hAnsi="Palatino Linotype" w:cs="Arial"/>
          <w:sz w:val="24"/>
          <w:szCs w:val="24"/>
        </w:rPr>
        <w:t>adjuntó los</w:t>
      </w:r>
      <w:r>
        <w:rPr>
          <w:rFonts w:ascii="Palatino Linotype" w:hAnsi="Palatino Linotype" w:cs="Arial"/>
          <w:sz w:val="24"/>
          <w:szCs w:val="24"/>
        </w:rPr>
        <w:t xml:space="preserve"> documento</w:t>
      </w:r>
      <w:r w:rsidR="00A940F2">
        <w:rPr>
          <w:rFonts w:ascii="Palatino Linotype" w:hAnsi="Palatino Linotype" w:cs="Arial"/>
          <w:sz w:val="24"/>
          <w:szCs w:val="24"/>
        </w:rPr>
        <w:t>s</w:t>
      </w:r>
      <w:r>
        <w:rPr>
          <w:rFonts w:ascii="Palatino Linotype" w:hAnsi="Palatino Linotype" w:cs="Arial"/>
          <w:sz w:val="24"/>
          <w:szCs w:val="24"/>
        </w:rPr>
        <w:t xml:space="preserve"> electrónico</w:t>
      </w:r>
      <w:r w:rsidR="00A940F2">
        <w:rPr>
          <w:rFonts w:ascii="Palatino Linotype" w:hAnsi="Palatino Linotype" w:cs="Arial"/>
          <w:sz w:val="24"/>
          <w:szCs w:val="24"/>
        </w:rPr>
        <w:t xml:space="preserve">s </w:t>
      </w:r>
      <w:r w:rsidR="00A940F2">
        <w:rPr>
          <w:rFonts w:ascii="Palatino Linotype" w:hAnsi="Palatino Linotype" w:cs="Arial"/>
          <w:b/>
          <w:sz w:val="24"/>
          <w:szCs w:val="24"/>
        </w:rPr>
        <w:t xml:space="preserve">“inf contraloría.pdf” </w:t>
      </w:r>
      <w:r w:rsidR="00A940F2">
        <w:rPr>
          <w:rFonts w:ascii="Palatino Linotype" w:hAnsi="Palatino Linotype" w:cs="Arial"/>
          <w:sz w:val="24"/>
          <w:szCs w:val="24"/>
        </w:rPr>
        <w:t xml:space="preserve">y </w:t>
      </w:r>
      <w:r w:rsidR="00A940F2">
        <w:rPr>
          <w:rFonts w:ascii="Palatino Linotype" w:hAnsi="Palatino Linotype" w:cs="Arial"/>
          <w:b/>
          <w:sz w:val="24"/>
          <w:szCs w:val="24"/>
        </w:rPr>
        <w:t xml:space="preserve">“respuesta155p2.pdf”, </w:t>
      </w:r>
      <w:r w:rsidR="00A940F2">
        <w:rPr>
          <w:rFonts w:ascii="Palatino Linotype" w:hAnsi="Palatino Linotype" w:cs="Arial"/>
          <w:sz w:val="24"/>
          <w:szCs w:val="24"/>
        </w:rPr>
        <w:t xml:space="preserve">mismos que se tienen por reproducidos en virtud de que serán materia de análisis en el considerando respectivo. </w:t>
      </w:r>
      <w:r>
        <w:rPr>
          <w:rFonts w:ascii="Palatino Linotype" w:hAnsi="Palatino Linotype" w:cs="Arial"/>
          <w:sz w:val="24"/>
          <w:szCs w:val="24"/>
        </w:rPr>
        <w:t xml:space="preserve"> </w:t>
      </w:r>
    </w:p>
    <w:p w14:paraId="5A0C5E4A" w14:textId="77777777" w:rsidR="00A940F2" w:rsidRDefault="00A940F2" w:rsidP="00045379">
      <w:pPr>
        <w:spacing w:before="240" w:line="360" w:lineRule="auto"/>
        <w:jc w:val="both"/>
        <w:rPr>
          <w:rFonts w:ascii="Palatino Linotype" w:hAnsi="Palatino Linotype" w:cs="Arial"/>
          <w:sz w:val="24"/>
          <w:szCs w:val="24"/>
        </w:rPr>
      </w:pPr>
    </w:p>
    <w:p w14:paraId="23458155" w14:textId="194D793C" w:rsidR="006168E4" w:rsidRDefault="00A940F2" w:rsidP="00844569">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4C30B4BC" w14:textId="47E538DB" w:rsidR="00A940F2" w:rsidRPr="00A940F2"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sidR="00E56347">
        <w:rPr>
          <w:rFonts w:ascii="Palatino Linotype" w:hAnsi="Palatino Linotype" w:cs="Arial"/>
          <w:sz w:val="24"/>
          <w:szCs w:val="24"/>
        </w:rPr>
        <w:t xml:space="preserve">on la respuesta notificada por </w:t>
      </w:r>
      <w:r w:rsidR="00E56347" w:rsidRPr="00E56347">
        <w:rPr>
          <w:rFonts w:ascii="Palatino Linotype" w:hAnsi="Palatino Linotype" w:cs="Arial"/>
          <w:b/>
          <w:sz w:val="24"/>
          <w:szCs w:val="24"/>
        </w:rPr>
        <w:t>El Sujeto O</w:t>
      </w:r>
      <w:r w:rsidRPr="00E56347">
        <w:rPr>
          <w:rFonts w:ascii="Palatino Linotype" w:hAnsi="Palatino Linotype" w:cs="Arial"/>
          <w:b/>
          <w:sz w:val="24"/>
          <w:szCs w:val="24"/>
        </w:rPr>
        <w:t>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940F2">
        <w:rPr>
          <w:rFonts w:ascii="Palatino Linotype" w:hAnsi="Palatino Linotype" w:cs="Arial"/>
          <w:sz w:val="24"/>
          <w:szCs w:val="24"/>
        </w:rPr>
        <w:t xml:space="preserve"> diecisiete de septiembre del presente, el cual fue registrado en el sistema electrónico con el expediente número </w:t>
      </w:r>
      <w:r w:rsidR="00A940F2">
        <w:rPr>
          <w:rFonts w:ascii="Palatino Linotype" w:hAnsi="Palatino Linotype" w:cs="Arial"/>
          <w:b/>
          <w:sz w:val="24"/>
          <w:szCs w:val="24"/>
        </w:rPr>
        <w:t xml:space="preserve">07415/INFOEM/IP/RR/2019, </w:t>
      </w:r>
      <w:r w:rsidR="00A940F2">
        <w:rPr>
          <w:rFonts w:ascii="Palatino Linotype" w:hAnsi="Palatino Linotype" w:cs="Arial"/>
          <w:sz w:val="24"/>
          <w:szCs w:val="24"/>
        </w:rPr>
        <w:t xml:space="preserve">en el cual arguye las siguientes manifestaciones: </w:t>
      </w:r>
    </w:p>
    <w:p w14:paraId="7E4E051E"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22759FF" w14:textId="0C9FE571" w:rsidR="006168E4" w:rsidRPr="00A940F2" w:rsidRDefault="006168E4" w:rsidP="00885478">
      <w:pPr>
        <w:spacing w:before="240" w:line="360" w:lineRule="auto"/>
        <w:ind w:left="851" w:right="851"/>
        <w:jc w:val="both"/>
        <w:rPr>
          <w:rFonts w:ascii="Palatino Linotype" w:hAnsi="Palatino Linotype" w:cs="Arial"/>
          <w:i/>
        </w:rPr>
      </w:pPr>
      <w:r w:rsidRPr="00A940F2">
        <w:rPr>
          <w:rFonts w:ascii="Palatino Linotype" w:hAnsi="Palatino Linotype" w:cs="Arial"/>
          <w:i/>
        </w:rPr>
        <w:t>“</w:t>
      </w:r>
      <w:r w:rsidR="00A940F2" w:rsidRPr="00A940F2">
        <w:rPr>
          <w:rFonts w:ascii="Palatino Linotype" w:hAnsi="Palatino Linotype"/>
          <w:i/>
          <w:color w:val="000000"/>
        </w:rPr>
        <w:t>Solicitud de información 00155/LAPAZ/IP/2019</w:t>
      </w:r>
      <w:r w:rsidRPr="00A940F2">
        <w:rPr>
          <w:rFonts w:ascii="Palatino Linotype" w:hAnsi="Palatino Linotype" w:cs="Arial"/>
          <w:i/>
        </w:rPr>
        <w:t>”</w:t>
      </w:r>
      <w:r w:rsidR="00454CE6" w:rsidRPr="00A940F2">
        <w:rPr>
          <w:rFonts w:ascii="Palatino Linotype" w:hAnsi="Palatino Linotype" w:cs="Arial"/>
          <w:i/>
        </w:rPr>
        <w:t xml:space="preserve"> </w:t>
      </w:r>
      <w:r w:rsidR="00E56347" w:rsidRPr="00A940F2">
        <w:rPr>
          <w:rFonts w:ascii="Palatino Linotype" w:hAnsi="Palatino Linotype" w:cs="Arial"/>
          <w:b/>
          <w:i/>
        </w:rPr>
        <w:t>[S</w:t>
      </w:r>
      <w:r w:rsidRPr="00A940F2">
        <w:rPr>
          <w:rFonts w:ascii="Palatino Linotype" w:hAnsi="Palatino Linotype" w:cs="Arial"/>
          <w:b/>
          <w:i/>
        </w:rPr>
        <w:t>ic]</w:t>
      </w:r>
    </w:p>
    <w:p w14:paraId="0AB43620" w14:textId="77777777" w:rsidR="002577FE" w:rsidRPr="00295668" w:rsidRDefault="002577FE" w:rsidP="00844569">
      <w:pPr>
        <w:spacing w:line="360" w:lineRule="auto"/>
        <w:ind w:left="851" w:right="851"/>
        <w:jc w:val="both"/>
        <w:rPr>
          <w:rFonts w:ascii="Palatino Linotype" w:hAnsi="Palatino Linotype" w:cs="Arial"/>
          <w:i/>
        </w:rPr>
      </w:pPr>
    </w:p>
    <w:p w14:paraId="3E8D1CBA"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693E0C4" w14:textId="59091732" w:rsidR="006168E4" w:rsidRPr="00A940F2" w:rsidRDefault="006168E4" w:rsidP="007E757F">
      <w:pPr>
        <w:spacing w:before="240" w:line="360" w:lineRule="auto"/>
        <w:ind w:left="851" w:right="851"/>
        <w:jc w:val="both"/>
        <w:rPr>
          <w:rFonts w:ascii="Palatino Linotype" w:hAnsi="Palatino Linotype" w:cs="Arial"/>
          <w:i/>
        </w:rPr>
      </w:pPr>
      <w:r w:rsidRPr="00A940F2">
        <w:rPr>
          <w:rFonts w:ascii="Palatino Linotype" w:hAnsi="Palatino Linotype" w:cs="Arial"/>
          <w:i/>
        </w:rPr>
        <w:t>“</w:t>
      </w:r>
      <w:r w:rsidR="00A940F2" w:rsidRPr="00A940F2">
        <w:rPr>
          <w:rFonts w:ascii="Palatino Linotype" w:hAnsi="Palatino Linotype"/>
          <w:i/>
          <w:color w:val="000000"/>
        </w:rPr>
        <w:t xml:space="preserve">De acuerdo a los artículos 176, 178, 179 fracción V, de la Ley de Transparencia y Acceso a la Información Pública del Estado de México y Municipios (en adelante Ley de Transparencia), interpongo el presente recurso de revisión, por lo siguiente: 1. La solicitud de información 00155/LAPAZ/IP/2019 ingresó vía SAIMEX el 01 de agosto de 2019. 2. El 26 de agosto de 2019, se dio respuesta vía Sistema de Acceso a la Información Mexiquense (SAIMEX) a la solicitud, sin embargo, no se encuentra completa respecto de los puntos 2, 3 y 4. • Del punto 2 en el que se solicitó el número de servidores públicos adscritos a la Contraloría Interna Municipal, indicando la información correspondiente al 31 de diciembre de los años 2016, 2017, 2018 y al 31 de marzo de 2019; el sujeto obligado únicamente envía información del ejercicio 2019. • Respecto del punto número 3 en el que se requirió el Organigrama autorizado (legible) de la Contraloría Interna Municipal correspondiente a los ejercicios fiscales 2016, 2017, 2018 y 2019 (incluyendo el acta de sesión de cabildo en la cual fue autorizado); el sujeto obligado únicamente informa que el organigrama del ejercicio 2019 está en proceso de aprobación y revisión, no enviando información de los demás </w:t>
      </w:r>
      <w:r w:rsidR="00A940F2" w:rsidRPr="00A940F2">
        <w:rPr>
          <w:rFonts w:ascii="Palatino Linotype" w:hAnsi="Palatino Linotype"/>
          <w:i/>
          <w:color w:val="000000"/>
        </w:rPr>
        <w:lastRenderedPageBreak/>
        <w:t>años. • Del punto 4, con el que se solicitó el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el sujeto obligado únicamente refiere la situación de 2019.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Pr="00A940F2">
        <w:rPr>
          <w:rFonts w:ascii="Palatino Linotype" w:hAnsi="Palatino Linotype" w:cs="Arial"/>
          <w:i/>
        </w:rPr>
        <w:t xml:space="preserve">” </w:t>
      </w:r>
      <w:r w:rsidR="00516C84" w:rsidRPr="00A940F2">
        <w:rPr>
          <w:rFonts w:ascii="Palatino Linotype" w:hAnsi="Palatino Linotype" w:cs="Arial"/>
          <w:b/>
          <w:i/>
        </w:rPr>
        <w:t>[S</w:t>
      </w:r>
      <w:r w:rsidRPr="00A940F2">
        <w:rPr>
          <w:rFonts w:ascii="Palatino Linotype" w:hAnsi="Palatino Linotype" w:cs="Arial"/>
          <w:b/>
          <w:i/>
        </w:rPr>
        <w:t>ic]</w:t>
      </w:r>
    </w:p>
    <w:p w14:paraId="322286D6" w14:textId="77777777" w:rsidR="006168E4" w:rsidRDefault="006168E4" w:rsidP="00844569">
      <w:pPr>
        <w:spacing w:before="240" w:line="360" w:lineRule="auto"/>
        <w:ind w:right="851"/>
        <w:jc w:val="both"/>
        <w:rPr>
          <w:rFonts w:ascii="Palatino Linotype" w:hAnsi="Palatino Linotype"/>
          <w:color w:val="000000"/>
        </w:rPr>
      </w:pPr>
    </w:p>
    <w:p w14:paraId="4C324151" w14:textId="45CA4E3C" w:rsidR="00A940F2" w:rsidRPr="00A940F2" w:rsidRDefault="00885478" w:rsidP="00885478">
      <w:pPr>
        <w:spacing w:before="240" w:line="360" w:lineRule="auto"/>
        <w:jc w:val="both"/>
        <w:rPr>
          <w:rFonts w:ascii="Palatino Linotype" w:hAnsi="Palatino Linotype"/>
          <w:color w:val="000000"/>
          <w:sz w:val="24"/>
          <w:szCs w:val="24"/>
        </w:rPr>
      </w:pPr>
      <w:r w:rsidRPr="00885478">
        <w:rPr>
          <w:rFonts w:ascii="Palatino Linotype" w:hAnsi="Palatino Linotype"/>
          <w:color w:val="000000"/>
          <w:sz w:val="24"/>
          <w:szCs w:val="24"/>
        </w:rPr>
        <w:t xml:space="preserve">Asimismo, </w:t>
      </w:r>
      <w:r w:rsidRPr="00885478">
        <w:rPr>
          <w:rFonts w:ascii="Palatino Linotype" w:hAnsi="Palatino Linotype"/>
          <w:b/>
          <w:color w:val="000000"/>
          <w:sz w:val="24"/>
          <w:szCs w:val="24"/>
        </w:rPr>
        <w:t xml:space="preserve">El Recurrente </w:t>
      </w:r>
      <w:r w:rsidRPr="00885478">
        <w:rPr>
          <w:rFonts w:ascii="Palatino Linotype" w:hAnsi="Palatino Linotype"/>
          <w:color w:val="000000"/>
          <w:sz w:val="24"/>
          <w:szCs w:val="24"/>
        </w:rPr>
        <w:t xml:space="preserve">adjuntó </w:t>
      </w:r>
      <w:r w:rsidR="00A940F2">
        <w:rPr>
          <w:rFonts w:ascii="Palatino Linotype" w:hAnsi="Palatino Linotype"/>
          <w:color w:val="000000"/>
          <w:sz w:val="24"/>
          <w:szCs w:val="24"/>
        </w:rPr>
        <w:t xml:space="preserve">los documentos electrónicos </w:t>
      </w:r>
      <w:r w:rsidR="00A940F2">
        <w:rPr>
          <w:rFonts w:ascii="Palatino Linotype" w:hAnsi="Palatino Linotype"/>
          <w:b/>
          <w:color w:val="000000"/>
          <w:sz w:val="24"/>
          <w:szCs w:val="24"/>
        </w:rPr>
        <w:t xml:space="preserve">“respuesta155p2.pdf” </w:t>
      </w:r>
      <w:r w:rsidR="00A940F2">
        <w:rPr>
          <w:rFonts w:ascii="Palatino Linotype" w:hAnsi="Palatino Linotype"/>
          <w:color w:val="000000"/>
          <w:sz w:val="24"/>
          <w:szCs w:val="24"/>
        </w:rPr>
        <w:t xml:space="preserve">y </w:t>
      </w:r>
      <w:r w:rsidR="00A940F2">
        <w:rPr>
          <w:rFonts w:ascii="Palatino Linotype" w:hAnsi="Palatino Linotype"/>
          <w:b/>
          <w:color w:val="000000"/>
          <w:sz w:val="24"/>
          <w:szCs w:val="24"/>
        </w:rPr>
        <w:t xml:space="preserve">“inf contraloría (1).pdf”, </w:t>
      </w:r>
      <w:r w:rsidR="00A940F2">
        <w:rPr>
          <w:rFonts w:ascii="Palatino Linotype" w:hAnsi="Palatino Linotype"/>
          <w:color w:val="000000"/>
          <w:sz w:val="24"/>
          <w:szCs w:val="24"/>
        </w:rPr>
        <w:t xml:space="preserve">mismos que se tienen por reproducidos, en virtud de que serán materia de análisis en el considerando respectivo. </w:t>
      </w:r>
    </w:p>
    <w:p w14:paraId="14FFD651" w14:textId="77777777" w:rsidR="00A940F2" w:rsidRDefault="00A940F2" w:rsidP="00885478">
      <w:pPr>
        <w:spacing w:before="240" w:line="360" w:lineRule="auto"/>
        <w:jc w:val="both"/>
        <w:rPr>
          <w:rFonts w:ascii="Palatino Linotype" w:hAnsi="Palatino Linotype"/>
          <w:color w:val="000000"/>
          <w:sz w:val="24"/>
          <w:szCs w:val="24"/>
        </w:rPr>
      </w:pPr>
    </w:p>
    <w:p w14:paraId="5F0BAFB1" w14:textId="215A1E31" w:rsidR="006168E4" w:rsidRDefault="00A940F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43248679" w14:textId="53304AEA" w:rsidR="007E757F" w:rsidRDefault="006168E4" w:rsidP="007E75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940F2">
        <w:rPr>
          <w:rFonts w:ascii="Palatino Linotype" w:hAnsi="Palatino Linotype" w:cs="Arial"/>
          <w:sz w:val="24"/>
          <w:szCs w:val="24"/>
        </w:rPr>
        <w:t>veintitrés</w:t>
      </w:r>
      <w:r w:rsidR="007E757F">
        <w:rPr>
          <w:rFonts w:ascii="Palatino Linotype" w:hAnsi="Palatino Linotype" w:cs="Arial"/>
          <w:sz w:val="24"/>
          <w:szCs w:val="24"/>
        </w:rPr>
        <w:t xml:space="preserve"> de septiembre de los corrientes, determinándose en él, un plazo de siete días para que las partes manifestaran lo que a su derecho corresponda en términos del numeral ya citado.</w:t>
      </w:r>
    </w:p>
    <w:p w14:paraId="23BFE994" w14:textId="77777777" w:rsidR="00885478" w:rsidRDefault="00885478" w:rsidP="00844569">
      <w:pPr>
        <w:spacing w:before="240" w:line="360" w:lineRule="auto"/>
        <w:jc w:val="both"/>
        <w:rPr>
          <w:rFonts w:ascii="Palatino Linotype" w:hAnsi="Palatino Linotype" w:cs="Arial"/>
          <w:sz w:val="24"/>
          <w:szCs w:val="24"/>
        </w:rPr>
      </w:pPr>
    </w:p>
    <w:p w14:paraId="14708F16" w14:textId="02DEA9C9" w:rsidR="00FD24B4" w:rsidRDefault="00A940F2" w:rsidP="00FD24B4">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FD24B4" w:rsidRPr="008551ED">
        <w:rPr>
          <w:rFonts w:ascii="Palatino Linotype" w:hAnsi="Palatino Linotype" w:cs="Arial"/>
          <w:b/>
          <w:sz w:val="24"/>
          <w:szCs w:val="24"/>
        </w:rPr>
        <w:t>.</w:t>
      </w:r>
      <w:r w:rsidR="00FD24B4">
        <w:rPr>
          <w:rFonts w:ascii="Palatino Linotype" w:hAnsi="Palatino Linotype" w:cs="Arial"/>
          <w:b/>
          <w:sz w:val="24"/>
          <w:szCs w:val="24"/>
        </w:rPr>
        <w:t xml:space="preserve"> </w:t>
      </w:r>
      <w:r w:rsidR="00FD24B4" w:rsidRPr="0087163A">
        <w:rPr>
          <w:rFonts w:ascii="Palatino Linotype" w:hAnsi="Palatino Linotype" w:cs="Arial"/>
          <w:b/>
          <w:sz w:val="28"/>
          <w:szCs w:val="28"/>
        </w:rPr>
        <w:t>De la etapa de instrucción.</w:t>
      </w:r>
    </w:p>
    <w:p w14:paraId="12AA5DD6" w14:textId="77502E97" w:rsidR="00A940F2" w:rsidRDefault="00A940F2" w:rsidP="00A940F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F92B23">
        <w:rPr>
          <w:rFonts w:ascii="Palatino Linotype" w:hAnsi="Palatino Linotype" w:cs="Arial"/>
          <w:b/>
          <w:sz w:val="24"/>
          <w:szCs w:val="24"/>
        </w:rPr>
        <w:t xml:space="preserve">El Sujeto Obligado </w:t>
      </w:r>
      <w:r w:rsidRPr="00D05C83">
        <w:rPr>
          <w:rFonts w:ascii="Palatino Linotype" w:hAnsi="Palatino Linotype" w:cs="Arial"/>
          <w:sz w:val="24"/>
          <w:szCs w:val="24"/>
        </w:rPr>
        <w:t xml:space="preserve">en fecha </w:t>
      </w:r>
      <w:r>
        <w:rPr>
          <w:rFonts w:ascii="Palatino Linotype" w:hAnsi="Palatino Linotype" w:cs="Arial"/>
          <w:sz w:val="24"/>
          <w:szCs w:val="24"/>
        </w:rPr>
        <w:t xml:space="preserve">uno de octubre de dos mil diecinueve, presentó su informe justificado, mismo que fue puesto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catorce de octubre del presente, por lo cual se decretó el cierre de instrucción con fecha veintiuno de octubre de los corrientes, en </w:t>
      </w:r>
      <w:r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464619B5" w14:textId="2C2B78A9" w:rsidR="007E757F" w:rsidRDefault="007E757F" w:rsidP="007E75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A940F2">
        <w:rPr>
          <w:rFonts w:ascii="Palatino Linotype" w:hAnsi="Palatino Linotype" w:cs="Arial"/>
          <w:sz w:val="24"/>
          <w:szCs w:val="24"/>
        </w:rPr>
        <w:t>cuatro de noviembre</w:t>
      </w:r>
      <w:r>
        <w:rPr>
          <w:rFonts w:ascii="Palatino Linotype" w:hAnsi="Palatino Linotype" w:cs="Arial"/>
          <w:sz w:val="24"/>
          <w:szCs w:val="24"/>
        </w:rPr>
        <w:t xml:space="preserve"> del año en curso, se amplió </w:t>
      </w:r>
      <w:r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r>
        <w:rPr>
          <w:rFonts w:ascii="Palatino Linotype" w:hAnsi="Palatino Linotype" w:cs="Arial"/>
          <w:sz w:val="24"/>
          <w:szCs w:val="24"/>
        </w:rPr>
        <w:t xml:space="preserve"> </w:t>
      </w:r>
    </w:p>
    <w:p w14:paraId="1AC0AFBB" w14:textId="77777777" w:rsidR="00A940F2" w:rsidRDefault="00A940F2" w:rsidP="007E757F">
      <w:pPr>
        <w:spacing w:before="240" w:line="360" w:lineRule="auto"/>
        <w:jc w:val="both"/>
        <w:rPr>
          <w:rFonts w:ascii="Palatino Linotype" w:hAnsi="Palatino Linotype" w:cs="Arial"/>
          <w:sz w:val="24"/>
          <w:szCs w:val="24"/>
        </w:rPr>
      </w:pPr>
    </w:p>
    <w:p w14:paraId="5B181EDB"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47649B5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9A91686" w14:textId="77777777" w:rsidR="001128E3" w:rsidRPr="008F797B" w:rsidRDefault="001128E3" w:rsidP="001128E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6D2076A" w14:textId="77777777" w:rsidR="00855F0C" w:rsidRDefault="00855F0C"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2736DB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144B0C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33F0EC7"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269028" w14:textId="77777777"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8FB767D" w14:textId="77777777" w:rsidR="00B344E8" w:rsidRPr="00187D70" w:rsidRDefault="00B344E8" w:rsidP="00B344E8">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51FD50EE"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E16AB26"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6B0D833"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962FF10"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5DFB6D2"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2755DFE"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BA3D2F5"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66E0DA3E"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B21632D"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2AE68958"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92FC032" w14:textId="77777777" w:rsidR="00B344E8" w:rsidRPr="00187D70" w:rsidRDefault="00B344E8" w:rsidP="00B344E8">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67ED2616" w14:textId="77777777" w:rsidR="00B344E8" w:rsidRPr="009B74C2" w:rsidRDefault="00B344E8" w:rsidP="00B344E8">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FDB17BA" w14:textId="77777777" w:rsidR="00B344E8" w:rsidRPr="00187D70" w:rsidRDefault="00B344E8" w:rsidP="00B344E8">
      <w:pPr>
        <w:spacing w:after="0" w:line="360" w:lineRule="auto"/>
        <w:jc w:val="both"/>
        <w:rPr>
          <w:rFonts w:ascii="Palatino Linotype" w:eastAsia="Times New Roman" w:hAnsi="Palatino Linotype" w:cs="Arial"/>
          <w:b/>
          <w:i/>
          <w:sz w:val="24"/>
          <w:szCs w:val="24"/>
          <w:lang w:eastAsia="es-ES"/>
        </w:rPr>
      </w:pPr>
    </w:p>
    <w:p w14:paraId="6329E61A" w14:textId="77777777" w:rsidR="00B344E8" w:rsidRPr="00187D70" w:rsidRDefault="00B344E8" w:rsidP="00B344E8">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96D61BD" w14:textId="77777777" w:rsidR="00B344E8" w:rsidRPr="009B74C2" w:rsidRDefault="00B344E8" w:rsidP="00B344E8">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44B77E2" w14:textId="77777777" w:rsidR="00B344E8" w:rsidRPr="00187D70" w:rsidRDefault="00B344E8" w:rsidP="00B344E8">
      <w:pPr>
        <w:spacing w:after="0" w:line="360" w:lineRule="auto"/>
        <w:jc w:val="both"/>
        <w:rPr>
          <w:rFonts w:ascii="Palatino Linotype" w:eastAsia="Times New Roman" w:hAnsi="Palatino Linotype" w:cs="Times New Roman"/>
          <w:sz w:val="24"/>
          <w:szCs w:val="24"/>
          <w:lang w:val="es-ES" w:eastAsia="es-ES"/>
        </w:rPr>
      </w:pPr>
    </w:p>
    <w:p w14:paraId="6E430C57" w14:textId="77777777" w:rsidR="00B344E8" w:rsidRPr="00187D70" w:rsidRDefault="00B344E8" w:rsidP="00B344E8">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1D3D4D62" w14:textId="77777777" w:rsidR="00B344E8" w:rsidRPr="00187D70" w:rsidRDefault="00B344E8" w:rsidP="00B344E8">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53CE721B"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1FC56EB"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89F386F"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F44C39A"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C10DD83"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E0EBA03"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602F39C"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5A487E70"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p>
    <w:p w14:paraId="2A277591" w14:textId="77777777" w:rsidR="00B344E8" w:rsidRPr="00187D70" w:rsidRDefault="00B344E8" w:rsidP="00B344E8">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46D5FE36"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8642D9"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BBF4185"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341581E"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CDE57B4"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8D7884E"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F94F219"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0189A25"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7ADE8150"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513CE47" w14:textId="77777777" w:rsidR="00B344E8" w:rsidRPr="00187D70" w:rsidRDefault="00B344E8" w:rsidP="00B344E8">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3DD4925" w14:textId="77777777" w:rsidR="00B344E8" w:rsidRPr="009B74C2" w:rsidRDefault="00B344E8" w:rsidP="00B344E8">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B4BD1A0" w14:textId="77777777" w:rsidR="00B344E8" w:rsidRPr="00187D70" w:rsidRDefault="00B344E8" w:rsidP="00B344E8">
      <w:pPr>
        <w:spacing w:after="0" w:line="360" w:lineRule="auto"/>
        <w:ind w:left="567" w:right="567"/>
        <w:jc w:val="both"/>
        <w:rPr>
          <w:rFonts w:ascii="Palatino Linotype" w:eastAsia="Times New Roman" w:hAnsi="Palatino Linotype" w:cs="Times New Roman"/>
          <w:sz w:val="24"/>
          <w:szCs w:val="24"/>
          <w:lang w:val="es-ES" w:eastAsia="es-ES"/>
        </w:rPr>
      </w:pPr>
    </w:p>
    <w:p w14:paraId="26B5E861" w14:textId="77777777" w:rsidR="00B344E8" w:rsidRPr="00187D70" w:rsidRDefault="00B344E8" w:rsidP="00B344E8">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BA09174" w14:textId="77777777" w:rsidR="00B344E8" w:rsidRPr="00187D70" w:rsidRDefault="00B344E8" w:rsidP="00B344E8">
      <w:pPr>
        <w:spacing w:after="0" w:line="240" w:lineRule="auto"/>
        <w:ind w:left="567" w:right="567"/>
        <w:jc w:val="both"/>
        <w:rPr>
          <w:rFonts w:ascii="Palatino Linotype" w:eastAsia="Times New Roman" w:hAnsi="Palatino Linotype" w:cs="Times New Roman"/>
          <w:sz w:val="24"/>
          <w:szCs w:val="24"/>
          <w:lang w:val="es-ES" w:eastAsia="es-ES"/>
        </w:rPr>
      </w:pPr>
    </w:p>
    <w:p w14:paraId="49F8DC2B" w14:textId="77777777" w:rsidR="00B344E8" w:rsidRPr="00187D70" w:rsidRDefault="00B344E8" w:rsidP="00B344E8">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B232CF8" w14:textId="77777777" w:rsidR="00B344E8" w:rsidRPr="00187D70" w:rsidRDefault="00B344E8" w:rsidP="00B344E8">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F810DA5" w14:textId="77777777" w:rsidR="00B344E8" w:rsidRPr="009B74C2" w:rsidRDefault="00B344E8" w:rsidP="00B344E8">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4F54DFA" w14:textId="77777777" w:rsidR="00B344E8" w:rsidRPr="00187D70" w:rsidRDefault="00B344E8" w:rsidP="00B344E8">
      <w:pPr>
        <w:spacing w:before="240" w:line="360" w:lineRule="auto"/>
        <w:ind w:left="851" w:right="851"/>
        <w:jc w:val="both"/>
        <w:rPr>
          <w:rFonts w:ascii="Palatino Linotype" w:eastAsia="Times New Roman" w:hAnsi="Palatino Linotype" w:cs="Times New Roman"/>
          <w:sz w:val="24"/>
          <w:szCs w:val="24"/>
          <w:lang w:val="es-ES" w:eastAsia="es-ES"/>
        </w:rPr>
      </w:pPr>
    </w:p>
    <w:p w14:paraId="61BD6442" w14:textId="77777777" w:rsidR="00B344E8" w:rsidRDefault="00B344E8" w:rsidP="00B344E8">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9BC1C28" w14:textId="77777777" w:rsidR="00B344E8" w:rsidRDefault="00B344E8" w:rsidP="00B344E8">
      <w:pPr>
        <w:tabs>
          <w:tab w:val="left" w:pos="709"/>
        </w:tabs>
        <w:spacing w:before="240" w:line="360" w:lineRule="auto"/>
        <w:ind w:right="51"/>
        <w:jc w:val="both"/>
        <w:rPr>
          <w:rFonts w:ascii="Palatino Linotype" w:hAnsi="Palatino Linotype"/>
          <w:b/>
          <w:sz w:val="28"/>
          <w:szCs w:val="28"/>
        </w:rPr>
      </w:pPr>
    </w:p>
    <w:p w14:paraId="0BB453C6" w14:textId="77777777"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6ED5E8A5" w14:textId="77777777" w:rsidR="000C425C" w:rsidRDefault="00B25117" w:rsidP="00475E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w:t>
      </w:r>
      <w:r w:rsidR="00642B4D" w:rsidRPr="00514E66">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B6AAC4E" w14:textId="1F4AFACE" w:rsidR="00475E2B" w:rsidRDefault="00475E2B" w:rsidP="00475E2B">
      <w:pPr>
        <w:pStyle w:val="Prrafodelista"/>
        <w:autoSpaceDE w:val="0"/>
        <w:autoSpaceDN w:val="0"/>
        <w:adjustRightInd w:val="0"/>
        <w:spacing w:before="240" w:after="160" w:line="360" w:lineRule="auto"/>
        <w:ind w:left="0"/>
        <w:jc w:val="both"/>
        <w:rPr>
          <w:rFonts w:ascii="Palatino Linotype" w:hAnsi="Palatino Linotype" w:cs="Arial"/>
        </w:rPr>
      </w:pPr>
      <w:r w:rsidRPr="00D3446D">
        <w:rPr>
          <w:rFonts w:ascii="Palatino Linotype" w:hAnsi="Palatino Linotype" w:cs="Arial"/>
        </w:rPr>
        <w:t xml:space="preserve">En un primer plano es necesario retomar y </w:t>
      </w:r>
      <w:r>
        <w:rPr>
          <w:rFonts w:ascii="Palatino Linotype" w:hAnsi="Palatino Linotype" w:cs="Arial"/>
        </w:rPr>
        <w:t>delimitar los requerimientos del</w:t>
      </w:r>
      <w:r w:rsidRPr="00D3446D">
        <w:rPr>
          <w:rFonts w:ascii="Palatino Linotype" w:hAnsi="Palatino Linotype" w:cs="Arial"/>
        </w:rPr>
        <w:t xml:space="preserve"> ahora </w:t>
      </w:r>
      <w:r w:rsidRPr="00D3446D">
        <w:rPr>
          <w:rFonts w:ascii="Palatino Linotype" w:hAnsi="Palatino Linotype" w:cs="Arial"/>
          <w:b/>
        </w:rPr>
        <w:t xml:space="preserve">Recurrente, </w:t>
      </w:r>
      <w:r w:rsidRPr="00D3446D">
        <w:rPr>
          <w:rFonts w:ascii="Palatino Linotype" w:hAnsi="Palatino Linotype" w:cs="Arial"/>
        </w:rPr>
        <w:t>los cuales de manera objetiva versan específicamente en conocer la siguiente información:</w:t>
      </w:r>
      <w:r>
        <w:rPr>
          <w:rFonts w:ascii="Palatino Linotype" w:hAnsi="Palatino Linotype" w:cs="Arial"/>
        </w:rPr>
        <w:t xml:space="preserve"> </w:t>
      </w:r>
    </w:p>
    <w:p w14:paraId="106943BF"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Presupuesto total asignado a la Contraloría Interna Municipal durante los ejercicios 2016, 2017, 2018 y 2019;</w:t>
      </w:r>
    </w:p>
    <w:p w14:paraId="3158A884"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31459749"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Número de servidores públicos adscritos a la Contraloría Interna Municipal, indicando la información correspondiente al 31 de diciembre de los años 2016, 2017, 2018 y al 31 de marzo de 2019;</w:t>
      </w:r>
    </w:p>
    <w:p w14:paraId="55C9A25C"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33669145"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Organigrama autorizado (legible) de la Contraloría Interna Municipal correspondiente a los ejercicios fiscales 2016, 2017, 2018 y 2019 (incluyendo el acta de sesión de cabildo en la cual fue autorizado);</w:t>
      </w:r>
    </w:p>
    <w:p w14:paraId="00DFC27C"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2334CE4A"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 xml:space="preserve">Número de servidores públicos adscritos a la Contraloría Interna Municipal, que contaban con certificación de competencia laboral expedida por el Instituto Hacendario del Estado de México y/o por el </w:t>
      </w:r>
      <w:r w:rsidRPr="00475E2B">
        <w:rPr>
          <w:rFonts w:ascii="Palatino Linotype" w:hAnsi="Palatino Linotype" w:cs="Arial"/>
        </w:rPr>
        <w:lastRenderedPageBreak/>
        <w:t>Consejo Nacional de Normalización y Certificación de Competencias Laborales, presentando la información por años: 2016, 2017, 2018 y 2019;</w:t>
      </w:r>
    </w:p>
    <w:p w14:paraId="3BDAAC0D"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4F07326B"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Sueldo neto anual percibido por el titular de la Contraloría Interna Municipal, mostrando la información correspondiente a los años 2016, 2017, 2018 y 2019;</w:t>
      </w:r>
    </w:p>
    <w:p w14:paraId="62262429"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6C462B4F" w14:textId="77777777" w:rsidR="00475E2B" w:rsidRPr="00475E2B"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t>Total de egresos del capítulo 1000 “Servicios Personales” de los ejercicios 2016, 2017 y 2018, ejercidos por la Contraloría Interna Municipal y presupuesto programado para 2019 para este mismo rubro por la Contraloría Interna Municipal; y</w:t>
      </w:r>
    </w:p>
    <w:p w14:paraId="5AF85D8C" w14:textId="77777777" w:rsidR="00475E2B" w:rsidRPr="00475E2B" w:rsidRDefault="00475E2B" w:rsidP="000F1D73">
      <w:pPr>
        <w:pStyle w:val="Prrafodelista"/>
        <w:autoSpaceDE w:val="0"/>
        <w:autoSpaceDN w:val="0"/>
        <w:adjustRightInd w:val="0"/>
        <w:spacing w:line="360" w:lineRule="auto"/>
        <w:ind w:left="720" w:right="567"/>
        <w:jc w:val="both"/>
        <w:rPr>
          <w:rFonts w:ascii="Palatino Linotype" w:hAnsi="Palatino Linotype" w:cs="Arial"/>
        </w:rPr>
      </w:pPr>
    </w:p>
    <w:p w14:paraId="0529BAC6" w14:textId="77777777" w:rsidR="00475E2B" w:rsidRPr="000C5A93" w:rsidRDefault="00475E2B" w:rsidP="000F1D73">
      <w:pPr>
        <w:pStyle w:val="Prrafodelista"/>
        <w:numPr>
          <w:ilvl w:val="0"/>
          <w:numId w:val="25"/>
        </w:numPr>
        <w:autoSpaceDE w:val="0"/>
        <w:autoSpaceDN w:val="0"/>
        <w:adjustRightInd w:val="0"/>
        <w:spacing w:line="360" w:lineRule="auto"/>
        <w:ind w:right="567"/>
        <w:jc w:val="both"/>
        <w:rPr>
          <w:rFonts w:ascii="Palatino Linotype" w:hAnsi="Palatino Linotype" w:cs="Arial"/>
          <w:i/>
        </w:rPr>
      </w:pPr>
      <w:r w:rsidRPr="00475E2B">
        <w:rPr>
          <w:rFonts w:ascii="Palatino Linotype" w:hAnsi="Palatino Linotype" w:cs="Arial"/>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55A5C75D" w14:textId="77777777" w:rsidR="00475E2B" w:rsidRPr="00475E2B" w:rsidRDefault="00475E2B" w:rsidP="00475E2B">
      <w:pPr>
        <w:pStyle w:val="Prrafodelista"/>
        <w:autoSpaceDE w:val="0"/>
        <w:autoSpaceDN w:val="0"/>
        <w:adjustRightInd w:val="0"/>
        <w:spacing w:line="360" w:lineRule="auto"/>
        <w:ind w:left="720"/>
        <w:jc w:val="both"/>
        <w:rPr>
          <w:rFonts w:ascii="Palatino Linotype" w:hAnsi="Palatino Linotype" w:cs="Arial"/>
        </w:rPr>
      </w:pPr>
    </w:p>
    <w:p w14:paraId="51150A5C" w14:textId="000E7B55" w:rsidR="004B2578" w:rsidRDefault="00CA7F57"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como se mencionó en el antecedente segundo,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fecha </w:t>
      </w:r>
      <w:r w:rsidR="004B2578">
        <w:rPr>
          <w:rFonts w:ascii="Palatino Linotype" w:hAnsi="Palatino Linotype" w:cs="Arial"/>
          <w:sz w:val="24"/>
          <w:szCs w:val="24"/>
        </w:rPr>
        <w:t xml:space="preserve">veintiséis de agosto del presente rindió su respuesta a la solicitud de información formulada por </w:t>
      </w:r>
      <w:r w:rsidR="004B2578">
        <w:rPr>
          <w:rFonts w:ascii="Palatino Linotype" w:hAnsi="Palatino Linotype" w:cs="Arial"/>
          <w:b/>
          <w:sz w:val="24"/>
          <w:szCs w:val="24"/>
        </w:rPr>
        <w:t xml:space="preserve">El Recurrente, </w:t>
      </w:r>
      <w:r w:rsidR="004B2578">
        <w:rPr>
          <w:rFonts w:ascii="Palatino Linotype" w:hAnsi="Palatino Linotype" w:cs="Arial"/>
          <w:sz w:val="24"/>
          <w:szCs w:val="24"/>
        </w:rPr>
        <w:t xml:space="preserve">adjuntando los siguientes soportes documentales: </w:t>
      </w:r>
    </w:p>
    <w:p w14:paraId="37DB7DA0" w14:textId="614A1992" w:rsidR="004B2578" w:rsidRDefault="004B2578" w:rsidP="004B2578">
      <w:pPr>
        <w:pStyle w:val="Prrafodelista"/>
        <w:numPr>
          <w:ilvl w:val="0"/>
          <w:numId w:val="37"/>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“respuesta155p2.pdf”: </w:t>
      </w:r>
      <w:r>
        <w:rPr>
          <w:rFonts w:ascii="Palatino Linotype" w:hAnsi="Palatino Linotype" w:cs="Arial"/>
        </w:rPr>
        <w:t xml:space="preserve">Compila lo siguiente: </w:t>
      </w:r>
    </w:p>
    <w:p w14:paraId="72C3F351" w14:textId="777C6B3D" w:rsidR="004B2578" w:rsidRDefault="004B2578" w:rsidP="004B2578">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Oficio sin número signado por la Titular de la Unidad de Transparencia y dirigido a quien corresponda, en lo medular manifiesta remitirla información proporcionada por los servidores públicos habilitados adscritos a la Tesorería Municipal, Factor Humano, así como la Secretaría del Ayuntamiento; de fecha veintiuno de agosto de dos mil diecinueve. </w:t>
      </w:r>
    </w:p>
    <w:p w14:paraId="454B5EB0" w14:textId="14818F0E" w:rsidR="004B2578" w:rsidRDefault="004B2578" w:rsidP="004B2578">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SHA/0I40/0808I9 </w:t>
      </w:r>
      <w:r>
        <w:rPr>
          <w:rFonts w:ascii="Palatino Linotype" w:hAnsi="Palatino Linotype" w:cs="Arial"/>
        </w:rPr>
        <w:t xml:space="preserve">signado por el Encargado del Despacho de la Secretaría del Ayuntamiento y dirigido a la Titular de la Unidad de Transparencia, </w:t>
      </w:r>
      <w:r w:rsidR="00D36D3A">
        <w:rPr>
          <w:rFonts w:ascii="Palatino Linotype" w:hAnsi="Palatino Linotype" w:cs="Arial"/>
        </w:rPr>
        <w:t xml:space="preserve">resulta de nuestro interés el siguiente extracto: </w:t>
      </w:r>
    </w:p>
    <w:p w14:paraId="7E9DC5CC" w14:textId="740EE41C" w:rsidR="00D36D3A" w:rsidRDefault="00D36D3A" w:rsidP="00D36D3A">
      <w:pPr>
        <w:pStyle w:val="Prrafodelista"/>
        <w:autoSpaceDE w:val="0"/>
        <w:autoSpaceDN w:val="0"/>
        <w:adjustRightInd w:val="0"/>
        <w:spacing w:line="360" w:lineRule="auto"/>
        <w:ind w:left="1080"/>
        <w:jc w:val="both"/>
        <w:rPr>
          <w:rFonts w:ascii="Palatino Linotype" w:hAnsi="Palatino Linotype" w:cs="Arial"/>
          <w:b/>
          <w:i/>
          <w:sz w:val="22"/>
          <w:szCs w:val="22"/>
        </w:rPr>
      </w:pPr>
      <w:r>
        <w:rPr>
          <w:rFonts w:ascii="Palatino Linotype" w:hAnsi="Palatino Linotype" w:cs="Arial"/>
          <w:i/>
          <w:sz w:val="22"/>
          <w:szCs w:val="22"/>
        </w:rPr>
        <w:t>“Es imperativo hacer hincapié que después de hacer una búsqueda exhaustiva respecto al punto número 3 sobre el “Organigrama autorizado (legible) de la Contraloría Interna Municipal, correspondientes a los ejercicios fiscales 2016, 2017, 2018 y 2019 (incluyendo el acta de sesión de cabildo en la cual fue autorizado) (sic.)”</w:t>
      </w:r>
      <w:r w:rsidRPr="00D36D3A">
        <w:rPr>
          <w:rFonts w:ascii="Palatino Linotype" w:hAnsi="Palatino Linotype" w:cs="Arial"/>
          <w:b/>
          <w:i/>
          <w:sz w:val="22"/>
          <w:szCs w:val="22"/>
          <w:u w:val="single"/>
        </w:rPr>
        <w:t xml:space="preserve"> no se encontró punto de la Orden del Día ni Acta de Cabildo que mencione la aprobación del organigrama antes mencionado”</w:t>
      </w:r>
      <w:r>
        <w:rPr>
          <w:rFonts w:ascii="Palatino Linotype" w:hAnsi="Palatino Linotype" w:cs="Arial"/>
          <w:i/>
          <w:sz w:val="22"/>
          <w:szCs w:val="22"/>
        </w:rPr>
        <w:t xml:space="preserve"> </w:t>
      </w:r>
      <w:r>
        <w:rPr>
          <w:rFonts w:ascii="Palatino Linotype" w:hAnsi="Palatino Linotype" w:cs="Arial"/>
          <w:b/>
          <w:i/>
          <w:sz w:val="22"/>
          <w:szCs w:val="22"/>
        </w:rPr>
        <w:t>[Sic]</w:t>
      </w:r>
    </w:p>
    <w:p w14:paraId="7A51F07E" w14:textId="5E50D4B1" w:rsidR="00D36D3A" w:rsidRPr="004D061F" w:rsidRDefault="00D36D3A" w:rsidP="00D36D3A">
      <w:pPr>
        <w:pStyle w:val="Prrafodelista"/>
        <w:numPr>
          <w:ilvl w:val="0"/>
          <w:numId w:val="38"/>
        </w:numPr>
        <w:autoSpaceDE w:val="0"/>
        <w:autoSpaceDN w:val="0"/>
        <w:adjustRightInd w:val="0"/>
        <w:spacing w:line="360" w:lineRule="auto"/>
        <w:jc w:val="both"/>
        <w:rPr>
          <w:rFonts w:ascii="Palatino Linotype" w:hAnsi="Palatino Linotype" w:cs="Arial"/>
          <w:b/>
          <w:i/>
        </w:rPr>
      </w:pPr>
      <w:r>
        <w:rPr>
          <w:rFonts w:ascii="Palatino Linotype" w:hAnsi="Palatino Linotype" w:cs="Arial"/>
        </w:rPr>
        <w:t xml:space="preserve">Oficio </w:t>
      </w:r>
      <w:r>
        <w:rPr>
          <w:rFonts w:ascii="Palatino Linotype" w:hAnsi="Palatino Linotype" w:cs="Arial"/>
          <w:b/>
        </w:rPr>
        <w:t xml:space="preserve">FH/626/08/08/2019 </w:t>
      </w:r>
      <w:r>
        <w:rPr>
          <w:rFonts w:ascii="Palatino Linotype" w:hAnsi="Palatino Linotype" w:cs="Arial"/>
        </w:rPr>
        <w:t>signado por el Jefe de factor Humano y dirigido a la Jefa de la Unidad de Información y Trans</w:t>
      </w:r>
      <w:r w:rsidR="004D061F">
        <w:rPr>
          <w:rFonts w:ascii="Palatino Linotype" w:hAnsi="Palatino Linotype" w:cs="Arial"/>
        </w:rPr>
        <w:t xml:space="preserve">parencia, de fecha ocho de agosto de dos mil diecinueve, resultan de nuestro interés las siguientes imágenes ilustrativas: </w:t>
      </w:r>
    </w:p>
    <w:p w14:paraId="5DFC6543" w14:textId="48D77C98" w:rsidR="004D061F" w:rsidRDefault="004D061F" w:rsidP="004D061F">
      <w:pPr>
        <w:autoSpaceDE w:val="0"/>
        <w:autoSpaceDN w:val="0"/>
        <w:adjustRightInd w:val="0"/>
        <w:spacing w:line="360" w:lineRule="auto"/>
        <w:jc w:val="both"/>
        <w:rPr>
          <w:rFonts w:ascii="Palatino Linotype" w:hAnsi="Palatino Linotype" w:cs="Arial"/>
          <w:b/>
          <w:i/>
        </w:rPr>
      </w:pPr>
      <w:r>
        <w:rPr>
          <w:rFonts w:ascii="Palatino Linotype" w:hAnsi="Palatino Linotype" w:cs="Arial"/>
          <w:b/>
          <w:i/>
          <w:noProof/>
          <w:lang w:eastAsia="es-MX"/>
        </w:rPr>
        <mc:AlternateContent>
          <mc:Choice Requires="wps">
            <w:drawing>
              <wp:anchor distT="0" distB="0" distL="114300" distR="114300" simplePos="0" relativeHeight="251725824" behindDoc="0" locked="0" layoutInCell="1" allowOverlap="1" wp14:anchorId="0DD3C20B" wp14:editId="66113043">
                <wp:simplePos x="0" y="0"/>
                <wp:positionH relativeFrom="column">
                  <wp:posOffset>-241935</wp:posOffset>
                </wp:positionH>
                <wp:positionV relativeFrom="paragraph">
                  <wp:posOffset>220345</wp:posOffset>
                </wp:positionV>
                <wp:extent cx="6248400" cy="20574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248400" cy="205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DE4B5" id="Conector recto 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9.05pt,17.35pt" to="472.95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" strokecolor="#5b9bd5 [3204]" strokeweight=".5pt">
                <v:stroke joinstyle="miter"/>
              </v:line>
            </w:pict>
          </mc:Fallback>
        </mc:AlternateContent>
      </w:r>
    </w:p>
    <w:p w14:paraId="57C15214" w14:textId="77777777" w:rsidR="004D061F" w:rsidRDefault="004D061F" w:rsidP="004D061F">
      <w:pPr>
        <w:autoSpaceDE w:val="0"/>
        <w:autoSpaceDN w:val="0"/>
        <w:adjustRightInd w:val="0"/>
        <w:spacing w:line="360" w:lineRule="auto"/>
        <w:jc w:val="both"/>
        <w:rPr>
          <w:rFonts w:ascii="Palatino Linotype" w:hAnsi="Palatino Linotype" w:cs="Arial"/>
          <w:b/>
          <w:i/>
        </w:rPr>
      </w:pPr>
    </w:p>
    <w:p w14:paraId="2E76A235" w14:textId="77777777" w:rsidR="004D061F" w:rsidRDefault="004D061F" w:rsidP="004D061F">
      <w:pPr>
        <w:autoSpaceDE w:val="0"/>
        <w:autoSpaceDN w:val="0"/>
        <w:adjustRightInd w:val="0"/>
        <w:spacing w:line="360" w:lineRule="auto"/>
        <w:jc w:val="both"/>
        <w:rPr>
          <w:rFonts w:ascii="Palatino Linotype" w:hAnsi="Palatino Linotype" w:cs="Arial"/>
          <w:b/>
          <w:i/>
        </w:rPr>
      </w:pPr>
    </w:p>
    <w:p w14:paraId="18399609" w14:textId="77777777" w:rsidR="004D061F" w:rsidRDefault="004D061F" w:rsidP="004D061F">
      <w:pPr>
        <w:autoSpaceDE w:val="0"/>
        <w:autoSpaceDN w:val="0"/>
        <w:adjustRightInd w:val="0"/>
        <w:spacing w:line="360" w:lineRule="auto"/>
        <w:jc w:val="both"/>
        <w:rPr>
          <w:rFonts w:ascii="Palatino Linotype" w:hAnsi="Palatino Linotype" w:cs="Arial"/>
          <w:b/>
          <w:i/>
        </w:rPr>
      </w:pPr>
    </w:p>
    <w:p w14:paraId="743D9562" w14:textId="77777777" w:rsidR="004D061F" w:rsidRDefault="004D061F" w:rsidP="004D061F">
      <w:pPr>
        <w:autoSpaceDE w:val="0"/>
        <w:autoSpaceDN w:val="0"/>
        <w:adjustRightInd w:val="0"/>
        <w:spacing w:line="360" w:lineRule="auto"/>
        <w:jc w:val="both"/>
        <w:rPr>
          <w:rFonts w:ascii="Palatino Linotype" w:hAnsi="Palatino Linotype" w:cs="Arial"/>
          <w:b/>
          <w:i/>
        </w:rPr>
      </w:pPr>
    </w:p>
    <w:p w14:paraId="7998C0B1" w14:textId="77777777" w:rsidR="004D061F" w:rsidRDefault="004D061F" w:rsidP="004D061F">
      <w:pPr>
        <w:autoSpaceDE w:val="0"/>
        <w:autoSpaceDN w:val="0"/>
        <w:adjustRightInd w:val="0"/>
        <w:spacing w:line="360" w:lineRule="auto"/>
        <w:jc w:val="both"/>
        <w:rPr>
          <w:rFonts w:ascii="Palatino Linotype" w:hAnsi="Palatino Linotype" w:cs="Arial"/>
          <w:b/>
          <w:i/>
        </w:rPr>
      </w:pPr>
    </w:p>
    <w:p w14:paraId="74253C4F" w14:textId="254EDA39" w:rsidR="004D061F" w:rsidRDefault="004D061F" w:rsidP="004D061F">
      <w:pPr>
        <w:autoSpaceDE w:val="0"/>
        <w:autoSpaceDN w:val="0"/>
        <w:adjustRightInd w:val="0"/>
        <w:spacing w:line="360" w:lineRule="auto"/>
        <w:jc w:val="both"/>
        <w:rPr>
          <w:rFonts w:ascii="Palatino Linotype" w:hAnsi="Palatino Linotype" w:cs="Arial"/>
          <w:b/>
          <w:i/>
        </w:rPr>
      </w:pPr>
      <w:r>
        <w:rPr>
          <w:rFonts w:ascii="Palatino Linotype" w:hAnsi="Palatino Linotype" w:cs="Arial"/>
          <w:b/>
          <w:i/>
          <w:noProof/>
          <w:lang w:eastAsia="es-MX"/>
        </w:rPr>
        <w:lastRenderedPageBreak/>
        <w:drawing>
          <wp:anchor distT="0" distB="0" distL="114300" distR="114300" simplePos="0" relativeHeight="251726848" behindDoc="0" locked="0" layoutInCell="1" allowOverlap="1" wp14:anchorId="6567B670" wp14:editId="40F46B95">
            <wp:simplePos x="0" y="0"/>
            <wp:positionH relativeFrom="column">
              <wp:posOffset>11430</wp:posOffset>
            </wp:positionH>
            <wp:positionV relativeFrom="paragraph">
              <wp:posOffset>19050</wp:posOffset>
            </wp:positionV>
            <wp:extent cx="5753100" cy="7648575"/>
            <wp:effectExtent l="19050" t="19050" r="19050" b="28575"/>
            <wp:wrapThrough wrapText="bothSides">
              <wp:wrapPolygon edited="0">
                <wp:start x="-72" y="-54"/>
                <wp:lineTo x="-72" y="21627"/>
                <wp:lineTo x="21600" y="21627"/>
                <wp:lineTo x="21600" y="-54"/>
                <wp:lineTo x="-72" y="-54"/>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648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87A633" w14:textId="6994DEC7" w:rsidR="004D061F" w:rsidRDefault="004D061F" w:rsidP="004D061F">
      <w:pPr>
        <w:autoSpaceDE w:val="0"/>
        <w:autoSpaceDN w:val="0"/>
        <w:adjustRightInd w:val="0"/>
        <w:spacing w:line="360" w:lineRule="auto"/>
        <w:jc w:val="both"/>
        <w:rPr>
          <w:rFonts w:ascii="Palatino Linotype" w:hAnsi="Palatino Linotype" w:cs="Arial"/>
          <w:b/>
          <w:i/>
        </w:rPr>
      </w:pPr>
      <w:r>
        <w:rPr>
          <w:rFonts w:ascii="Palatino Linotype" w:hAnsi="Palatino Linotype" w:cs="Arial"/>
          <w:b/>
          <w:i/>
          <w:noProof/>
          <w:lang w:eastAsia="es-MX"/>
        </w:rPr>
        <w:lastRenderedPageBreak/>
        <w:drawing>
          <wp:anchor distT="0" distB="0" distL="114300" distR="114300" simplePos="0" relativeHeight="251727872" behindDoc="0" locked="0" layoutInCell="1" allowOverlap="1" wp14:anchorId="65A6C472" wp14:editId="0F3363E5">
            <wp:simplePos x="0" y="0"/>
            <wp:positionH relativeFrom="column">
              <wp:posOffset>11430</wp:posOffset>
            </wp:positionH>
            <wp:positionV relativeFrom="paragraph">
              <wp:posOffset>19050</wp:posOffset>
            </wp:positionV>
            <wp:extent cx="5753100" cy="7553325"/>
            <wp:effectExtent l="19050" t="19050" r="19050" b="28575"/>
            <wp:wrapThrough wrapText="bothSides">
              <wp:wrapPolygon edited="0">
                <wp:start x="-72" y="-54"/>
                <wp:lineTo x="-72" y="21627"/>
                <wp:lineTo x="21600" y="21627"/>
                <wp:lineTo x="21600" y="-54"/>
                <wp:lineTo x="-72" y="-54"/>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75533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62F815" w14:textId="10222A14" w:rsidR="004B2578" w:rsidRDefault="004B2578" w:rsidP="004B2578">
      <w:pPr>
        <w:pStyle w:val="Prrafodelista"/>
        <w:numPr>
          <w:ilvl w:val="0"/>
          <w:numId w:val="37"/>
        </w:numPr>
        <w:autoSpaceDE w:val="0"/>
        <w:autoSpaceDN w:val="0"/>
        <w:adjustRightInd w:val="0"/>
        <w:spacing w:line="360" w:lineRule="auto"/>
        <w:jc w:val="both"/>
        <w:rPr>
          <w:rFonts w:ascii="Palatino Linotype" w:hAnsi="Palatino Linotype" w:cs="Arial"/>
        </w:rPr>
      </w:pPr>
      <w:r>
        <w:rPr>
          <w:rFonts w:ascii="Palatino Linotype" w:hAnsi="Palatino Linotype" w:cs="Arial"/>
          <w:b/>
        </w:rPr>
        <w:lastRenderedPageBreak/>
        <w:t xml:space="preserve">“inf contraloría.pdf”: </w:t>
      </w:r>
      <w:r w:rsidR="004D061F">
        <w:rPr>
          <w:rFonts w:ascii="Palatino Linotype" w:hAnsi="Palatino Linotype" w:cs="Arial"/>
        </w:rPr>
        <w:t xml:space="preserve">Documento </w:t>
      </w:r>
      <w:r w:rsidR="004D061F">
        <w:rPr>
          <w:rFonts w:ascii="Palatino Linotype" w:hAnsi="Palatino Linotype" w:cs="Arial"/>
          <w:i/>
        </w:rPr>
        <w:t xml:space="preserve">“ad hoc”, </w:t>
      </w:r>
      <w:r w:rsidR="004D061F">
        <w:rPr>
          <w:rFonts w:ascii="Palatino Linotype" w:hAnsi="Palatino Linotype" w:cs="Arial"/>
        </w:rPr>
        <w:t xml:space="preserve">sirve de sustento la siguiente imagen ilustrativa: </w:t>
      </w:r>
    </w:p>
    <w:p w14:paraId="09B500BC" w14:textId="0A82CF6D" w:rsidR="004D061F" w:rsidRDefault="004D061F" w:rsidP="004D061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728896" behindDoc="0" locked="0" layoutInCell="1" allowOverlap="1" wp14:anchorId="54036CF8" wp14:editId="150A827C">
            <wp:simplePos x="0" y="0"/>
            <wp:positionH relativeFrom="margin">
              <wp:align>center</wp:align>
            </wp:positionH>
            <wp:positionV relativeFrom="paragraph">
              <wp:posOffset>475634</wp:posOffset>
            </wp:positionV>
            <wp:extent cx="5404485" cy="4776470"/>
            <wp:effectExtent l="19050" t="19050" r="24765" b="24130"/>
            <wp:wrapThrough wrapText="bothSides">
              <wp:wrapPolygon edited="0">
                <wp:start x="-76" y="-86"/>
                <wp:lineTo x="-76" y="21623"/>
                <wp:lineTo x="21623" y="21623"/>
                <wp:lineTo x="21623" y="-86"/>
                <wp:lineTo x="-76" y="-86"/>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4485" cy="4776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ABBCE0F" w14:textId="002AF197" w:rsidR="004D061F" w:rsidRDefault="004D061F" w:rsidP="004D061F">
      <w:pPr>
        <w:autoSpaceDE w:val="0"/>
        <w:autoSpaceDN w:val="0"/>
        <w:adjustRightInd w:val="0"/>
        <w:spacing w:line="360" w:lineRule="auto"/>
        <w:jc w:val="both"/>
        <w:rPr>
          <w:rFonts w:ascii="Palatino Linotype" w:hAnsi="Palatino Linotype" w:cs="Arial"/>
        </w:rPr>
      </w:pPr>
    </w:p>
    <w:p w14:paraId="51DCF97A" w14:textId="295B5464" w:rsidR="004D061F" w:rsidRDefault="004D061F" w:rsidP="004D061F">
      <w:pPr>
        <w:autoSpaceDE w:val="0"/>
        <w:autoSpaceDN w:val="0"/>
        <w:adjustRightInd w:val="0"/>
        <w:spacing w:line="360" w:lineRule="auto"/>
        <w:jc w:val="both"/>
        <w:rPr>
          <w:rFonts w:ascii="Palatino Linotype" w:hAnsi="Palatino Linotype" w:cs="Arial"/>
        </w:rPr>
      </w:pPr>
    </w:p>
    <w:p w14:paraId="015B72D9" w14:textId="77777777" w:rsidR="00552D17" w:rsidRDefault="00552D17" w:rsidP="00552D17">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Es por ello que resulta oportuno traer a colación el artículo 179, fracción V de la Ley de Transparencia y Acceso a la Información Pública del Estado de México y Municipios, dispositivo jurídico que dispone a la literalidad: </w:t>
      </w:r>
    </w:p>
    <w:p w14:paraId="2C5195DF" w14:textId="77777777" w:rsidR="00552D17" w:rsidRPr="005D1207" w:rsidRDefault="00552D17" w:rsidP="00552D17">
      <w:pPr>
        <w:autoSpaceDE w:val="0"/>
        <w:autoSpaceDN w:val="0"/>
        <w:adjustRightInd w:val="0"/>
        <w:spacing w:before="240" w:line="360" w:lineRule="auto"/>
        <w:ind w:left="851" w:right="851"/>
        <w:jc w:val="both"/>
        <w:rPr>
          <w:rFonts w:ascii="Palatino Linotype" w:hAnsi="Palatino Linotype"/>
          <w:i/>
        </w:rPr>
      </w:pPr>
      <w:r w:rsidRPr="005D1207">
        <w:rPr>
          <w:rFonts w:ascii="Palatino Linotype" w:hAnsi="Palatino Linotype"/>
          <w:i/>
        </w:rPr>
        <w:lastRenderedPageBreak/>
        <w:t>“Artículo 179. El recurso de revisión es un medio de protección que la Ley otorga a los particulares, para hacer valer su derecho de acceso a la información pública, y procederá en contra de las siguientes causas:</w:t>
      </w:r>
    </w:p>
    <w:p w14:paraId="50EF57D7" w14:textId="77777777" w:rsidR="00552D17" w:rsidRPr="005D1207" w:rsidRDefault="00552D17" w:rsidP="00552D17">
      <w:pPr>
        <w:autoSpaceDE w:val="0"/>
        <w:autoSpaceDN w:val="0"/>
        <w:adjustRightInd w:val="0"/>
        <w:spacing w:before="240" w:line="360" w:lineRule="auto"/>
        <w:ind w:left="851" w:right="851"/>
        <w:jc w:val="both"/>
        <w:rPr>
          <w:rFonts w:ascii="Palatino Linotype" w:hAnsi="Palatino Linotype"/>
          <w:i/>
        </w:rPr>
      </w:pPr>
      <w:r w:rsidRPr="005D1207">
        <w:rPr>
          <w:rFonts w:ascii="Palatino Linotype" w:hAnsi="Palatino Linotype"/>
          <w:i/>
        </w:rPr>
        <w:t>(…)</w:t>
      </w:r>
    </w:p>
    <w:p w14:paraId="0909B18E" w14:textId="77777777" w:rsidR="00552D17" w:rsidRPr="005D1207" w:rsidRDefault="00552D17" w:rsidP="00552D17">
      <w:pPr>
        <w:autoSpaceDE w:val="0"/>
        <w:autoSpaceDN w:val="0"/>
        <w:adjustRightInd w:val="0"/>
        <w:spacing w:before="240" w:line="360" w:lineRule="auto"/>
        <w:ind w:left="851" w:right="851"/>
        <w:jc w:val="both"/>
        <w:rPr>
          <w:rFonts w:ascii="Palatino Linotype" w:hAnsi="Palatino Linotype"/>
          <w:i/>
        </w:rPr>
      </w:pPr>
      <w:r w:rsidRPr="005D1207">
        <w:rPr>
          <w:rFonts w:ascii="Palatino Linotype" w:hAnsi="Palatino Linotype"/>
          <w:i/>
        </w:rPr>
        <w:t>V. La entrega de información incompleta;</w:t>
      </w:r>
    </w:p>
    <w:p w14:paraId="53ED59AB" w14:textId="77777777" w:rsidR="00552D17" w:rsidRPr="005D1207" w:rsidRDefault="00552D17" w:rsidP="00552D17">
      <w:pPr>
        <w:autoSpaceDE w:val="0"/>
        <w:autoSpaceDN w:val="0"/>
        <w:adjustRightInd w:val="0"/>
        <w:spacing w:before="240" w:line="360" w:lineRule="auto"/>
        <w:ind w:left="851" w:right="851"/>
        <w:jc w:val="both"/>
        <w:rPr>
          <w:rFonts w:ascii="Palatino Linotype" w:hAnsi="Palatino Linotype" w:cs="Arial"/>
          <w:b/>
          <w:i/>
        </w:rPr>
      </w:pPr>
      <w:r w:rsidRPr="005D1207">
        <w:rPr>
          <w:rFonts w:ascii="Palatino Linotype" w:hAnsi="Palatino Linotype"/>
          <w:i/>
        </w:rPr>
        <w:t>(…)”</w:t>
      </w:r>
      <w:r w:rsidRPr="005D1207">
        <w:rPr>
          <w:rFonts w:ascii="Palatino Linotype" w:hAnsi="Palatino Linotype" w:cs="Arial"/>
          <w:i/>
        </w:rPr>
        <w:t xml:space="preserve"> </w:t>
      </w:r>
      <w:r w:rsidRPr="005D1207">
        <w:rPr>
          <w:rFonts w:ascii="Palatino Linotype" w:hAnsi="Palatino Linotype" w:cs="Arial"/>
          <w:b/>
          <w:i/>
        </w:rPr>
        <w:t>[Sic]</w:t>
      </w:r>
    </w:p>
    <w:p w14:paraId="3BD8A5BF" w14:textId="77777777" w:rsidR="00552D17" w:rsidRDefault="00552D17" w:rsidP="00D93F6A">
      <w:pPr>
        <w:autoSpaceDE w:val="0"/>
        <w:autoSpaceDN w:val="0"/>
        <w:adjustRightInd w:val="0"/>
        <w:spacing w:line="360" w:lineRule="auto"/>
        <w:jc w:val="both"/>
        <w:rPr>
          <w:rFonts w:ascii="Palatino Linotype" w:hAnsi="Palatino Linotype" w:cs="Arial"/>
          <w:sz w:val="24"/>
          <w:szCs w:val="24"/>
        </w:rPr>
      </w:pPr>
    </w:p>
    <w:p w14:paraId="77E94B16" w14:textId="1361573D" w:rsidR="00D93F6A" w:rsidRDefault="00D93F6A" w:rsidP="00D93F6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diecisiete de septiembre, admitiéndose el veintitrés de septiembre, ambos del año en curso. Señalando razones o motivos de inconformidad, cuyo contenido literal es el siguiente: </w:t>
      </w:r>
    </w:p>
    <w:p w14:paraId="185C7EDA" w14:textId="77BFEAF4" w:rsidR="00D93F6A" w:rsidRPr="00D93F6A" w:rsidRDefault="00D93F6A" w:rsidP="00D93F6A">
      <w:pPr>
        <w:autoSpaceDE w:val="0"/>
        <w:autoSpaceDN w:val="0"/>
        <w:adjustRightInd w:val="0"/>
        <w:spacing w:before="240" w:line="360" w:lineRule="auto"/>
        <w:ind w:left="851" w:right="851"/>
        <w:jc w:val="both"/>
        <w:rPr>
          <w:rFonts w:ascii="Palatino Linotype" w:hAnsi="Palatino Linotype" w:cs="Arial"/>
          <w:b/>
          <w:i/>
        </w:rPr>
      </w:pPr>
      <w:r>
        <w:rPr>
          <w:rFonts w:ascii="Palatino Linotype" w:hAnsi="Palatino Linotype"/>
          <w:i/>
          <w:color w:val="000000"/>
        </w:rPr>
        <w:t>“</w:t>
      </w:r>
      <w:r w:rsidRPr="00D93F6A">
        <w:rPr>
          <w:rFonts w:ascii="Palatino Linotype" w:hAnsi="Palatino Linotype"/>
          <w:i/>
          <w:color w:val="000000"/>
        </w:rPr>
        <w:t xml:space="preserve">De acuerdo a los artículos 176, 178, 179 fracción V, de la Ley de Transparencia y Acceso a la Información Pública del Estado de México y Municipios (en adelante Ley de Transparencia), interpongo el presente recurso de revisión, por lo siguiente: 1. La solicitud de información 00155/LAPAZ/IP/2019 ingresó vía SAIMEX el 01 de agosto de 2019. 2. El 26 de agosto de 2019, se dio respuesta vía Sistema de Acceso a la Información Mexiquense (SAIMEX) a la solicitud, sin embargo, no se encuentra completa respecto de los puntos 2, 3 y 4. • Del punto 2 en el que se solicitó el número de servidores públicos adscritos a la Contraloría Interna Municipal, indicando la información correspondiente al 31 de diciembre de los años 2016, 2017, 2018 y al 31 de marzo de 2019; el sujeto obligado únicamente envía información del ejercicio 2019. • Respecto del punto número 3 en el que se requirió el Organigrama autorizado (legible) de la Contraloría Interna Municipal correspondiente a los ejercicios fiscales </w:t>
      </w:r>
      <w:r w:rsidRPr="00D93F6A">
        <w:rPr>
          <w:rFonts w:ascii="Palatino Linotype" w:hAnsi="Palatino Linotype"/>
          <w:i/>
          <w:color w:val="000000"/>
        </w:rPr>
        <w:lastRenderedPageBreak/>
        <w:t>2016, 2017, 2018 y 2019 (incluyendo el acta de sesión de cabildo en la cual fue autorizado); el sujeto obligado únicamente informa que el organigrama del ejercicio 2019 está en proceso de aprobación y revisión, no enviando información de los demás años. • Del punto 4, con el que se solicitó el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el sujeto obligado únicamente refiere la situación de 2019.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Pr>
          <w:rFonts w:ascii="Palatino Linotype" w:hAnsi="Palatino Linotype"/>
          <w:i/>
          <w:color w:val="000000"/>
        </w:rPr>
        <w:t xml:space="preserve"> </w:t>
      </w:r>
      <w:r>
        <w:rPr>
          <w:rFonts w:ascii="Palatino Linotype" w:hAnsi="Palatino Linotype"/>
          <w:b/>
          <w:i/>
          <w:color w:val="000000"/>
        </w:rPr>
        <w:t>[Sic]</w:t>
      </w:r>
      <w:r w:rsidR="00552D17">
        <w:rPr>
          <w:rFonts w:ascii="Palatino Linotype" w:hAnsi="Palatino Linotype"/>
          <w:b/>
          <w:i/>
          <w:color w:val="000000"/>
        </w:rPr>
        <w:t xml:space="preserve"> </w:t>
      </w:r>
    </w:p>
    <w:p w14:paraId="2F7B33CF" w14:textId="77777777" w:rsidR="00D93F6A" w:rsidRDefault="00D93F6A" w:rsidP="00D93F6A">
      <w:pPr>
        <w:autoSpaceDE w:val="0"/>
        <w:autoSpaceDN w:val="0"/>
        <w:adjustRightInd w:val="0"/>
        <w:spacing w:line="360" w:lineRule="auto"/>
        <w:jc w:val="both"/>
        <w:rPr>
          <w:rFonts w:ascii="Palatino Linotype" w:hAnsi="Palatino Linotype" w:cs="Arial"/>
          <w:sz w:val="24"/>
          <w:szCs w:val="24"/>
        </w:rPr>
      </w:pPr>
    </w:p>
    <w:p w14:paraId="2029D726" w14:textId="04D1B617" w:rsidR="00552D17" w:rsidRPr="00552D17" w:rsidRDefault="00552D17" w:rsidP="00D93F6A">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sz w:val="24"/>
          <w:szCs w:val="24"/>
        </w:rPr>
        <w:t xml:space="preserve">No resulta desapercibido que al momento de inconformarse, </w:t>
      </w:r>
      <w:r>
        <w:rPr>
          <w:rFonts w:ascii="Palatino Linotype" w:hAnsi="Palatino Linotype" w:cs="Arial"/>
          <w:b/>
          <w:sz w:val="24"/>
          <w:szCs w:val="24"/>
        </w:rPr>
        <w:t xml:space="preserve">El Recurrente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“respuesta155p2.pdf” </w:t>
      </w:r>
      <w:r>
        <w:rPr>
          <w:rFonts w:ascii="Palatino Linotype" w:hAnsi="Palatino Linotype" w:cs="Arial"/>
          <w:sz w:val="24"/>
          <w:szCs w:val="24"/>
        </w:rPr>
        <w:t xml:space="preserve">y </w:t>
      </w:r>
      <w:r>
        <w:rPr>
          <w:rFonts w:ascii="Palatino Linotype" w:hAnsi="Palatino Linotype" w:cs="Arial"/>
          <w:b/>
          <w:sz w:val="24"/>
          <w:szCs w:val="24"/>
        </w:rPr>
        <w:t>“inf contraloría (1).pdf”</w:t>
      </w:r>
      <w:r>
        <w:rPr>
          <w:rFonts w:ascii="Palatino Linotype" w:hAnsi="Palatino Linotype" w:cs="Arial"/>
          <w:sz w:val="24"/>
          <w:szCs w:val="24"/>
        </w:rPr>
        <w:t xml:space="preserve">, </w:t>
      </w:r>
      <w:r>
        <w:rPr>
          <w:rFonts w:ascii="Palatino Linotype" w:hAnsi="Palatino Linotype" w:cs="Arial"/>
          <w:sz w:val="24"/>
          <w:szCs w:val="24"/>
        </w:rPr>
        <w:lastRenderedPageBreak/>
        <w:t xml:space="preserve">mismos que habían sido originalmente remitidos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al contestar la solicitud de información </w:t>
      </w:r>
      <w:r>
        <w:rPr>
          <w:rFonts w:ascii="Palatino Linotype" w:hAnsi="Palatino Linotype" w:cs="Arial"/>
          <w:b/>
          <w:sz w:val="24"/>
          <w:szCs w:val="24"/>
        </w:rPr>
        <w:t>00155/LAPAZ/IP/2019.</w:t>
      </w:r>
    </w:p>
    <w:p w14:paraId="5A8E70FB" w14:textId="72CFD5E2" w:rsidR="00552D17" w:rsidRDefault="00552D17" w:rsidP="00552D17">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Bajo estas líneas argumentativas, la parte de la solicitud sobre la que no se expresó inconformidad, debe declararse consentida por el hoy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w:t>
      </w:r>
    </w:p>
    <w:p w14:paraId="2591278D" w14:textId="77777777" w:rsidR="00552D17" w:rsidRDefault="00552D17" w:rsidP="00552D17">
      <w:pPr>
        <w:spacing w:after="0" w:line="360" w:lineRule="auto"/>
        <w:jc w:val="both"/>
        <w:rPr>
          <w:rFonts w:ascii="Palatino Linotype" w:hAnsi="Palatino Linotype" w:cs="Arial"/>
          <w:sz w:val="24"/>
          <w:szCs w:val="24"/>
          <w:lang w:eastAsia="es-MX"/>
        </w:rPr>
      </w:pPr>
    </w:p>
    <w:p w14:paraId="4CA701F2" w14:textId="77777777" w:rsidR="00552D17" w:rsidRPr="00E26EBF" w:rsidRDefault="00552D17" w:rsidP="00552D1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Sirve de sustento a lo anterior, por analogía, la tesis jurisprudencial, que a la letra dice: </w:t>
      </w:r>
    </w:p>
    <w:p w14:paraId="3E0283D2"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Novena</w:t>
      </w:r>
    </w:p>
    <w:p w14:paraId="0187E024"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176608</w:t>
      </w:r>
    </w:p>
    <w:p w14:paraId="54AE782E"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Jurisprudencia</w:t>
      </w:r>
    </w:p>
    <w:p w14:paraId="444551E8"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32640461"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Diciembre de 2005, Tomo XXII</w:t>
      </w:r>
    </w:p>
    <w:p w14:paraId="4208C193"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64F6F10D"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VI. 3o.C. J/60</w:t>
      </w:r>
    </w:p>
    <w:p w14:paraId="708A78F4" w14:textId="77777777" w:rsidR="00552D17" w:rsidRDefault="00552D17" w:rsidP="00552D1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2365</w:t>
      </w:r>
    </w:p>
    <w:p w14:paraId="0B4F24CD" w14:textId="77777777" w:rsidR="00552D17" w:rsidRPr="00DF7C2C" w:rsidRDefault="00552D17" w:rsidP="00552D17">
      <w:pPr>
        <w:spacing w:before="240" w:line="360" w:lineRule="auto"/>
        <w:ind w:left="851" w:right="851"/>
        <w:jc w:val="both"/>
        <w:rPr>
          <w:rFonts w:ascii="Palatino Linotype" w:hAnsi="Palatino Linotype" w:cs="Arial"/>
          <w:i/>
          <w:lang w:eastAsia="es-MX"/>
        </w:rPr>
      </w:pPr>
      <w:r>
        <w:rPr>
          <w:rFonts w:ascii="Palatino Linotype" w:hAnsi="Palatino Linotype" w:cs="Arial"/>
          <w:i/>
          <w:lang w:eastAsia="es-MX"/>
        </w:rPr>
        <w:t xml:space="preserve"> </w:t>
      </w:r>
      <w:r w:rsidRPr="00DF7C2C">
        <w:rPr>
          <w:rFonts w:ascii="Palatino Linotype" w:hAnsi="Palatino Linotype" w:cs="Arial"/>
          <w:b/>
          <w:i/>
          <w:lang w:eastAsia="es-MX"/>
        </w:rPr>
        <w:t>ACTOS CONSENTIDOS. SON LOS QUE NO SE IMPUGNAN MEDIANTE EL RECURSO IDÓNEO</w:t>
      </w:r>
      <w:r w:rsidRPr="00DF7C2C">
        <w:rPr>
          <w:rFonts w:ascii="Palatino Linotype" w:hAnsi="Palatino Linotype" w:cs="Arial"/>
          <w:i/>
          <w:lang w:eastAsia="es-MX"/>
        </w:rPr>
        <w:t xml:space="preserve">. </w:t>
      </w:r>
    </w:p>
    <w:p w14:paraId="76437F32" w14:textId="77777777" w:rsidR="00552D17" w:rsidRDefault="00552D17" w:rsidP="00552D17">
      <w:pPr>
        <w:spacing w:before="240" w:line="360" w:lineRule="auto"/>
        <w:ind w:left="851" w:right="851"/>
        <w:jc w:val="both"/>
        <w:rPr>
          <w:rFonts w:ascii="Palatino Linotype" w:hAnsi="Palatino Linotype" w:cs="Arial"/>
          <w:i/>
          <w:lang w:eastAsia="es-MX"/>
        </w:rPr>
      </w:pPr>
      <w:r w:rsidRPr="00DF7C2C">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73A03F" w14:textId="77777777" w:rsidR="00552D17" w:rsidRPr="00E26EBF" w:rsidRDefault="00552D17" w:rsidP="00552D17">
      <w:pPr>
        <w:spacing w:before="240" w:line="360" w:lineRule="auto"/>
        <w:ind w:left="851" w:right="851"/>
        <w:jc w:val="both"/>
        <w:rPr>
          <w:rFonts w:ascii="Palatino Linotype" w:eastAsia="Times New Roman" w:hAnsi="Palatino Linotype" w:cs="Calibri"/>
          <w:i/>
          <w:color w:val="000000"/>
          <w:lang w:eastAsia="es-MX"/>
        </w:rPr>
      </w:pPr>
      <w:r w:rsidRPr="00E26EBF">
        <w:rPr>
          <w:rFonts w:ascii="Palatino Linotype" w:eastAsia="Times New Roman" w:hAnsi="Palatino Linotype" w:cs="Calibri"/>
          <w:i/>
          <w:color w:val="000000"/>
          <w:lang w:eastAsia="es-MX"/>
        </w:rPr>
        <w:t>TERCER TRIBUNAL COLEGIADO EN MATERIA CIVIL DEL SEXTO CIRCUITO.</w:t>
      </w:r>
    </w:p>
    <w:p w14:paraId="6CD746C2" w14:textId="77777777" w:rsidR="00552D17" w:rsidRPr="00E26EBF" w:rsidRDefault="00552D17" w:rsidP="00552D17">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19C27152" w14:textId="77777777" w:rsidR="00552D17" w:rsidRPr="00E26EBF" w:rsidRDefault="00552D17" w:rsidP="00552D17">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53821F8B" w14:textId="77777777" w:rsidR="00552D17" w:rsidRPr="00E26EBF" w:rsidRDefault="00552D17" w:rsidP="00552D17">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4200FFA6" w14:textId="77777777" w:rsidR="00552D17" w:rsidRPr="00E26EBF" w:rsidRDefault="00552D17" w:rsidP="00552D17">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3B5C4937" w14:textId="77777777" w:rsidR="00552D17" w:rsidRDefault="00552D17" w:rsidP="00552D17">
      <w:pPr>
        <w:spacing w:before="240" w:line="360" w:lineRule="auto"/>
        <w:ind w:left="851" w:right="851"/>
        <w:jc w:val="both"/>
        <w:rPr>
          <w:rFonts w:ascii="Palatino Linotype" w:eastAsia="Times New Roman" w:hAnsi="Palatino Linotype" w:cs="Calibri"/>
          <w:b/>
          <w:i/>
          <w:color w:val="444444"/>
          <w:lang w:eastAsia="es-MX"/>
        </w:rPr>
      </w:pPr>
      <w:r w:rsidRPr="00E26EBF">
        <w:rPr>
          <w:rFonts w:ascii="Palatino Linotype" w:eastAsia="Times New Roman" w:hAnsi="Palatino Linotype" w:cs="Calibri"/>
          <w:i/>
          <w:color w:val="444444"/>
          <w:lang w:eastAsia="es-MX"/>
        </w:rPr>
        <w:t>Amparo en revisión 353/2005. Francisco Torres Coronel y otro. 4 de noviembre de 2005. Unanimidad de votos. Ponente: Filiberto Méndez Gutiérrez. Secretaria: Carla Isselín Talavera.</w:t>
      </w:r>
      <w:r>
        <w:rPr>
          <w:rFonts w:ascii="Palatino Linotype" w:eastAsia="Times New Roman" w:hAnsi="Palatino Linotype" w:cs="Calibri"/>
          <w:i/>
          <w:color w:val="444444"/>
          <w:lang w:eastAsia="es-MX"/>
        </w:rPr>
        <w:t xml:space="preserve">” </w:t>
      </w:r>
      <w:r>
        <w:rPr>
          <w:rFonts w:ascii="Palatino Linotype" w:eastAsia="Times New Roman" w:hAnsi="Palatino Linotype" w:cs="Calibri"/>
          <w:b/>
          <w:i/>
          <w:color w:val="444444"/>
          <w:lang w:eastAsia="es-MX"/>
        </w:rPr>
        <w:t>[Sic]</w:t>
      </w:r>
    </w:p>
    <w:p w14:paraId="5E718883" w14:textId="77777777" w:rsidR="00552D17" w:rsidRDefault="00552D17" w:rsidP="00552D17">
      <w:pPr>
        <w:autoSpaceDE w:val="0"/>
        <w:autoSpaceDN w:val="0"/>
        <w:adjustRightInd w:val="0"/>
        <w:spacing w:line="360" w:lineRule="auto"/>
        <w:jc w:val="both"/>
        <w:rPr>
          <w:rFonts w:ascii="Palatino Linotype" w:hAnsi="Palatino Linotype" w:cs="Arial"/>
          <w:sz w:val="24"/>
          <w:szCs w:val="24"/>
        </w:rPr>
      </w:pPr>
    </w:p>
    <w:p w14:paraId="7F10CDA1" w14:textId="77777777" w:rsidR="00552D17" w:rsidRDefault="00552D17" w:rsidP="00552D17">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otra parte, como fue mencionado en el antecedente quinto, mediante el informe justificado rendido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esta ponencia resolutora se allegó de lo siguiente: </w:t>
      </w:r>
    </w:p>
    <w:p w14:paraId="68D34611" w14:textId="76274F2E" w:rsidR="00552D17" w:rsidRPr="00552D17" w:rsidRDefault="00552D17" w:rsidP="00552D17">
      <w:pPr>
        <w:pStyle w:val="Prrafodelista"/>
        <w:numPr>
          <w:ilvl w:val="0"/>
          <w:numId w:val="39"/>
        </w:numPr>
        <w:autoSpaceDE w:val="0"/>
        <w:autoSpaceDN w:val="0"/>
        <w:adjustRightInd w:val="0"/>
        <w:spacing w:line="360" w:lineRule="auto"/>
        <w:jc w:val="both"/>
        <w:rPr>
          <w:rFonts w:ascii="Palatino Linotype" w:hAnsi="Palatino Linotype" w:cs="Arial"/>
        </w:rPr>
      </w:pPr>
      <w:r>
        <w:rPr>
          <w:rFonts w:ascii="Palatino Linotype" w:hAnsi="Palatino Linotype" w:cs="Arial"/>
          <w:b/>
        </w:rPr>
        <w:t>“RR_155.pdf”:</w:t>
      </w:r>
      <w:r w:rsidR="00883816">
        <w:rPr>
          <w:rFonts w:ascii="Palatino Linotype" w:hAnsi="Palatino Linotype" w:cs="Arial"/>
          <w:b/>
        </w:rPr>
        <w:t xml:space="preserve"> </w:t>
      </w:r>
      <w:r w:rsidR="00883816">
        <w:rPr>
          <w:rFonts w:ascii="Palatino Linotype" w:hAnsi="Palatino Linotype" w:cs="Arial"/>
        </w:rPr>
        <w:t xml:space="preserve">Escrito libre signado por la Encargada del Despacho de la Unidad de Transparencia y dirigido a la Comisionada Ponente, en lo medular refiere diversos antecedentes, asimismo, manifiesta remitir tres anexos; de fecha uno de octubre de dos mil diecinueve. </w:t>
      </w:r>
    </w:p>
    <w:p w14:paraId="04CD51BB" w14:textId="019B674D" w:rsidR="00552D17" w:rsidRDefault="00552D17" w:rsidP="00552D17">
      <w:pPr>
        <w:pStyle w:val="Prrafodelista"/>
        <w:numPr>
          <w:ilvl w:val="0"/>
          <w:numId w:val="39"/>
        </w:numPr>
        <w:autoSpaceDE w:val="0"/>
        <w:autoSpaceDN w:val="0"/>
        <w:adjustRightInd w:val="0"/>
        <w:spacing w:line="360" w:lineRule="auto"/>
        <w:jc w:val="both"/>
        <w:rPr>
          <w:rFonts w:ascii="Palatino Linotype" w:hAnsi="Palatino Linotype" w:cs="Arial"/>
        </w:rPr>
      </w:pPr>
      <w:r>
        <w:rPr>
          <w:rFonts w:ascii="Palatino Linotype" w:hAnsi="Palatino Linotype" w:cs="Arial"/>
          <w:b/>
        </w:rPr>
        <w:t>“RR_155_anexo_1.pdf”:</w:t>
      </w:r>
      <w:r w:rsidR="00D83C40">
        <w:rPr>
          <w:rFonts w:ascii="Palatino Linotype" w:hAnsi="Palatino Linotype" w:cs="Arial"/>
          <w:b/>
        </w:rPr>
        <w:t xml:space="preserve"> </w:t>
      </w:r>
      <w:r w:rsidR="00D83C40">
        <w:rPr>
          <w:rFonts w:ascii="Palatino Linotype" w:hAnsi="Palatino Linotype" w:cs="Arial"/>
        </w:rPr>
        <w:t xml:space="preserve">Compila lo siguiente: </w:t>
      </w:r>
    </w:p>
    <w:p w14:paraId="41D6A6F3" w14:textId="235AAC72" w:rsidR="00D83C40" w:rsidRPr="00D83C40" w:rsidRDefault="00D83C40" w:rsidP="00D83C40">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UT/419/05/08/2019 </w:t>
      </w:r>
      <w:r>
        <w:rPr>
          <w:rFonts w:ascii="Palatino Linotype" w:hAnsi="Palatino Linotype" w:cs="Arial"/>
        </w:rPr>
        <w:t xml:space="preserve">signado por la Encargada de Despacho de la Unidad de Transparencia y dirigido al Jefe de Factor Humano, en términos generales se le requiere dar contestación a la solicitud de información </w:t>
      </w:r>
      <w:r>
        <w:rPr>
          <w:rFonts w:ascii="Palatino Linotype" w:hAnsi="Palatino Linotype" w:cs="Arial"/>
          <w:b/>
        </w:rPr>
        <w:t xml:space="preserve"> 00155/LAPAZ/IP/2019. </w:t>
      </w:r>
    </w:p>
    <w:p w14:paraId="0ACE31D7" w14:textId="05B724ED" w:rsidR="00D83C40" w:rsidRDefault="00D83C40" w:rsidP="00D83C40">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FH/626/08/08/2019 </w:t>
      </w:r>
      <w:r>
        <w:rPr>
          <w:rFonts w:ascii="Palatino Linotype" w:hAnsi="Palatino Linotype" w:cs="Arial"/>
        </w:rPr>
        <w:t xml:space="preserve">cuyo contenido fue descrito en el apartado de respuesta. </w:t>
      </w:r>
    </w:p>
    <w:p w14:paraId="183A0AA5" w14:textId="2A94A146" w:rsidR="00D83C40" w:rsidRPr="00552D17" w:rsidRDefault="00D83C40" w:rsidP="00D83C40">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Documento </w:t>
      </w:r>
      <w:r>
        <w:rPr>
          <w:rFonts w:ascii="Palatino Linotype" w:hAnsi="Palatino Linotype" w:cs="Arial"/>
          <w:i/>
        </w:rPr>
        <w:t xml:space="preserve">“ad hoc”, </w:t>
      </w:r>
      <w:r>
        <w:rPr>
          <w:rFonts w:ascii="Palatino Linotype" w:hAnsi="Palatino Linotype" w:cs="Arial"/>
        </w:rPr>
        <w:t xml:space="preserve">cuyo contenido fue descrito con antelación. </w:t>
      </w:r>
    </w:p>
    <w:p w14:paraId="42843D33" w14:textId="66F1C04E" w:rsidR="00552D17" w:rsidRPr="00552D17" w:rsidRDefault="00552D17" w:rsidP="00552D17">
      <w:pPr>
        <w:pStyle w:val="Prrafodelista"/>
        <w:numPr>
          <w:ilvl w:val="0"/>
          <w:numId w:val="39"/>
        </w:numPr>
        <w:autoSpaceDE w:val="0"/>
        <w:autoSpaceDN w:val="0"/>
        <w:adjustRightInd w:val="0"/>
        <w:spacing w:line="360" w:lineRule="auto"/>
        <w:jc w:val="both"/>
        <w:rPr>
          <w:rFonts w:ascii="Palatino Linotype" w:hAnsi="Palatino Linotype" w:cs="Arial"/>
        </w:rPr>
      </w:pPr>
      <w:r>
        <w:rPr>
          <w:rFonts w:ascii="Palatino Linotype" w:hAnsi="Palatino Linotype" w:cs="Arial"/>
          <w:b/>
        </w:rPr>
        <w:t>“RR_155_anexo_2.pdf”:</w:t>
      </w:r>
      <w:r w:rsidR="00CB1BD0">
        <w:rPr>
          <w:rFonts w:ascii="Palatino Linotype" w:hAnsi="Palatino Linotype" w:cs="Arial"/>
          <w:b/>
        </w:rPr>
        <w:t xml:space="preserve"> </w:t>
      </w:r>
      <w:r w:rsidR="00CB1BD0">
        <w:rPr>
          <w:rFonts w:ascii="Palatino Linotype" w:hAnsi="Palatino Linotype" w:cs="Arial"/>
        </w:rPr>
        <w:t xml:space="preserve">Oficio sin número signado por la Titular de la Unidad de Transparencia, en términos generales solicita a los servidores públicos habilitados de la Tesorería, Secretaría y el Departamento de Factor Humano, dar contestación a la solicitud de información; de fecha veintiuno de agosto de dos mil diecinueve. </w:t>
      </w:r>
    </w:p>
    <w:p w14:paraId="448EF902" w14:textId="38FAD6E1" w:rsidR="00552D17" w:rsidRDefault="00552D17" w:rsidP="00552D17">
      <w:pPr>
        <w:pStyle w:val="Prrafodelista"/>
        <w:numPr>
          <w:ilvl w:val="0"/>
          <w:numId w:val="39"/>
        </w:numPr>
        <w:autoSpaceDE w:val="0"/>
        <w:autoSpaceDN w:val="0"/>
        <w:adjustRightInd w:val="0"/>
        <w:spacing w:line="360" w:lineRule="auto"/>
        <w:jc w:val="both"/>
        <w:rPr>
          <w:rFonts w:ascii="Palatino Linotype" w:hAnsi="Palatino Linotype" w:cs="Arial"/>
        </w:rPr>
      </w:pPr>
      <w:r>
        <w:rPr>
          <w:rFonts w:ascii="Palatino Linotype" w:hAnsi="Palatino Linotype" w:cs="Arial"/>
          <w:b/>
        </w:rPr>
        <w:t>“RR_155_anexo_3.pdf”:</w:t>
      </w:r>
      <w:r w:rsidRPr="00552D17">
        <w:rPr>
          <w:rFonts w:ascii="Palatino Linotype" w:hAnsi="Palatino Linotype" w:cs="Arial"/>
        </w:rPr>
        <w:t xml:space="preserve">  </w:t>
      </w:r>
      <w:r w:rsidR="00CB1BD0">
        <w:rPr>
          <w:rFonts w:ascii="Palatino Linotype" w:hAnsi="Palatino Linotype" w:cs="Arial"/>
        </w:rPr>
        <w:t xml:space="preserve">Compila lo siguiente: </w:t>
      </w:r>
    </w:p>
    <w:p w14:paraId="0A12501B" w14:textId="70030139" w:rsidR="00CB1BD0" w:rsidRDefault="00CB1BD0" w:rsidP="00CB1BD0">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UT/599/17/09/2019 </w:t>
      </w:r>
      <w:r>
        <w:rPr>
          <w:rFonts w:ascii="Palatino Linotype" w:hAnsi="Palatino Linotype" w:cs="Arial"/>
        </w:rPr>
        <w:t xml:space="preserve">signado por la Titular de la Unidad de Transparencia y dirigido al Contralor Municipal, se le solicita dar </w:t>
      </w:r>
      <w:r>
        <w:rPr>
          <w:rFonts w:ascii="Palatino Linotype" w:hAnsi="Palatino Linotype" w:cs="Arial"/>
        </w:rPr>
        <w:lastRenderedPageBreak/>
        <w:t xml:space="preserve">contestación a los requerimientos identificados con los numerales 2, 3 y 4; de fecha diecisiete de septiembre de dos mil diecinueve. </w:t>
      </w:r>
    </w:p>
    <w:p w14:paraId="59AA2966" w14:textId="6D78BB8E" w:rsidR="00CB1BD0" w:rsidRDefault="00CB1BD0" w:rsidP="00CB1BD0">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 </w:t>
      </w:r>
      <w:r>
        <w:rPr>
          <w:rFonts w:ascii="Palatino Linotype" w:hAnsi="Palatino Linotype" w:cs="Arial"/>
          <w:b/>
        </w:rPr>
        <w:t xml:space="preserve">CIM/LP/555-C/09/2019 </w:t>
      </w:r>
      <w:r>
        <w:rPr>
          <w:rFonts w:ascii="Palatino Linotype" w:hAnsi="Palatino Linotype" w:cs="Arial"/>
        </w:rPr>
        <w:t xml:space="preserve">signado por el Encargado de Despacho de la Contraloría Municipal y dirigido a la Encargada de Despacho de la Unidad de Transparencia, manifiesta adjuntar el organigrama del año 2019, respecto de los otros ejercicios fiscales precisa que no le fueron entregados en el acta de entrega-recepción. Por otra parte precisa que </w:t>
      </w:r>
      <w:r w:rsidR="00D83C40">
        <w:rPr>
          <w:rFonts w:ascii="Palatino Linotype" w:hAnsi="Palatino Linotype" w:cs="Arial"/>
        </w:rPr>
        <w:t xml:space="preserve">un servidor público adscrito a la Contraloría Interna cuenta con la certificación correspondiente, asimismo, él se encuentra en proceso de certificación; de fecha veinte de septiembre de dos mil diecinueve. </w:t>
      </w:r>
    </w:p>
    <w:p w14:paraId="29A360ED" w14:textId="2F36CD54" w:rsidR="00D83C40" w:rsidRDefault="00D83C40" w:rsidP="00CB1BD0">
      <w:pPr>
        <w:pStyle w:val="Prrafodelista"/>
        <w:numPr>
          <w:ilvl w:val="0"/>
          <w:numId w:val="38"/>
        </w:numPr>
        <w:autoSpaceDE w:val="0"/>
        <w:autoSpaceDN w:val="0"/>
        <w:adjustRightInd w:val="0"/>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30944" behindDoc="0" locked="0" layoutInCell="1" allowOverlap="1" wp14:anchorId="646FEB9A" wp14:editId="4E4EAC0F">
                <wp:simplePos x="0" y="0"/>
                <wp:positionH relativeFrom="column">
                  <wp:posOffset>-195881</wp:posOffset>
                </wp:positionH>
                <wp:positionV relativeFrom="paragraph">
                  <wp:posOffset>471121</wp:posOffset>
                </wp:positionV>
                <wp:extent cx="6029011" cy="4009292"/>
                <wp:effectExtent l="0" t="0" r="29210" b="29845"/>
                <wp:wrapNone/>
                <wp:docPr id="13" name="Conector recto 13"/>
                <wp:cNvGraphicFramePr/>
                <a:graphic xmlns:a="http://schemas.openxmlformats.org/drawingml/2006/main">
                  <a:graphicData uri="http://schemas.microsoft.com/office/word/2010/wordprocessingShape">
                    <wps:wsp>
                      <wps:cNvCnPr/>
                      <wps:spPr>
                        <a:xfrm>
                          <a:off x="0" y="0"/>
                          <a:ext cx="6029011" cy="40092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8C7F5" id="Conector recto 1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5.4pt,37.1pt" to="459.35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" strokecolor="#5b9bd5 [3204]" strokeweight=".5pt">
                <v:stroke joinstyle="miter"/>
              </v:line>
            </w:pict>
          </mc:Fallback>
        </mc:AlternateContent>
      </w:r>
      <w:r>
        <w:rPr>
          <w:rFonts w:ascii="Palatino Linotype" w:hAnsi="Palatino Linotype" w:cs="Arial"/>
        </w:rPr>
        <w:t>Organigrama 2019: Sirve de sustento la siguiente imagen ilustrativa:</w:t>
      </w:r>
    </w:p>
    <w:p w14:paraId="6D7FC717" w14:textId="6C5A7F46" w:rsidR="00D83C40" w:rsidRDefault="00FD1A61" w:rsidP="00D83C40">
      <w:pPr>
        <w:pStyle w:val="Prrafodelista"/>
        <w:autoSpaceDE w:val="0"/>
        <w:autoSpaceDN w:val="0"/>
        <w:adjustRightInd w:val="0"/>
        <w:spacing w:line="360" w:lineRule="auto"/>
        <w:ind w:left="108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713534" behindDoc="0" locked="0" layoutInCell="1" allowOverlap="1" wp14:anchorId="6C7C76D2" wp14:editId="2EE5FEBE">
            <wp:simplePos x="0" y="0"/>
            <wp:positionH relativeFrom="margin">
              <wp:align>left</wp:align>
            </wp:positionH>
            <wp:positionV relativeFrom="paragraph">
              <wp:posOffset>19050</wp:posOffset>
            </wp:positionV>
            <wp:extent cx="5681980" cy="7606030"/>
            <wp:effectExtent l="19050" t="19050" r="13970" b="13970"/>
            <wp:wrapThrough wrapText="bothSides">
              <wp:wrapPolygon edited="0">
                <wp:start x="-72" y="-54"/>
                <wp:lineTo x="-72" y="21586"/>
                <wp:lineTo x="21581" y="21586"/>
                <wp:lineTo x="21581" y="-54"/>
                <wp:lineTo x="-72" y="-54"/>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101" cy="76117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A3BA3FA" w14:textId="43708CA4" w:rsidR="002E1A44" w:rsidRDefault="0027599B" w:rsidP="00FD1A61">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lastRenderedPageBreak/>
        <w:t>Hasta aquí lo expuesto</w:t>
      </w:r>
      <w:r w:rsidR="00FD1A61" w:rsidRPr="00C07032">
        <w:rPr>
          <w:rFonts w:ascii="Palatino Linotype" w:hAnsi="Palatino Linotype"/>
          <w:sz w:val="24"/>
          <w:szCs w:val="24"/>
        </w:rPr>
        <w:t xml:space="preserve">, </w:t>
      </w:r>
      <w:r w:rsidR="00FD1A61">
        <w:rPr>
          <w:rFonts w:ascii="Palatino Linotype" w:hAnsi="Palatino Linotype"/>
          <w:sz w:val="24"/>
          <w:szCs w:val="24"/>
        </w:rPr>
        <w:t xml:space="preserve">se advierte que el derecho de acceso a la información pública se tendrá por colmado una vez que el solicitante tenga a su disposición la información requerida, o cuando realice la consulta de la misma en el lugar en el que ésta se localice. Luego entonces, en el caso que nos ocupa </w:t>
      </w:r>
      <w:r w:rsidR="002E1A44">
        <w:rPr>
          <w:rFonts w:ascii="Palatino Linotype" w:hAnsi="Palatino Linotype"/>
          <w:b/>
          <w:sz w:val="24"/>
          <w:szCs w:val="24"/>
        </w:rPr>
        <w:t xml:space="preserve">El Sujeto Obligado </w:t>
      </w:r>
      <w:r w:rsidR="002E1A44">
        <w:rPr>
          <w:rFonts w:ascii="Palatino Linotype" w:hAnsi="Palatino Linotype"/>
          <w:sz w:val="24"/>
          <w:szCs w:val="24"/>
        </w:rPr>
        <w:t xml:space="preserve">atendió los requerimientos identificados con los numerales </w:t>
      </w:r>
      <w:r w:rsidR="002E1A44">
        <w:rPr>
          <w:rFonts w:ascii="Palatino Linotype" w:hAnsi="Palatino Linotype"/>
          <w:b/>
          <w:sz w:val="24"/>
          <w:szCs w:val="24"/>
        </w:rPr>
        <w:t xml:space="preserve">1, 5, 6 </w:t>
      </w:r>
      <w:r w:rsidR="002E1A44">
        <w:rPr>
          <w:rFonts w:ascii="Palatino Linotype" w:hAnsi="Palatino Linotype"/>
          <w:sz w:val="24"/>
          <w:szCs w:val="24"/>
        </w:rPr>
        <w:t xml:space="preserve">y </w:t>
      </w:r>
      <w:r w:rsidR="002E1A44">
        <w:rPr>
          <w:rFonts w:ascii="Palatino Linotype" w:hAnsi="Palatino Linotype"/>
          <w:b/>
          <w:sz w:val="24"/>
          <w:szCs w:val="24"/>
        </w:rPr>
        <w:t xml:space="preserve">7. </w:t>
      </w:r>
      <w:r w:rsidR="002E1A44">
        <w:rPr>
          <w:rFonts w:ascii="Palatino Linotype" w:hAnsi="Palatino Linotype"/>
          <w:sz w:val="24"/>
          <w:szCs w:val="24"/>
        </w:rPr>
        <w:t xml:space="preserve">Asimismo, colmó parcialmente </w:t>
      </w:r>
      <w:r>
        <w:rPr>
          <w:rFonts w:ascii="Palatino Linotype" w:hAnsi="Palatino Linotype"/>
          <w:sz w:val="24"/>
          <w:szCs w:val="24"/>
        </w:rPr>
        <w:t xml:space="preserve">los requerimientos identificados con los numerales </w:t>
      </w:r>
      <w:r>
        <w:rPr>
          <w:rFonts w:ascii="Palatino Linotype" w:hAnsi="Palatino Linotype"/>
          <w:b/>
          <w:sz w:val="24"/>
          <w:szCs w:val="24"/>
        </w:rPr>
        <w:t xml:space="preserve">2, 3 </w:t>
      </w:r>
      <w:r>
        <w:rPr>
          <w:rFonts w:ascii="Palatino Linotype" w:hAnsi="Palatino Linotype"/>
          <w:sz w:val="24"/>
          <w:szCs w:val="24"/>
        </w:rPr>
        <w:t xml:space="preserve">y </w:t>
      </w:r>
      <w:r>
        <w:rPr>
          <w:rFonts w:ascii="Palatino Linotype" w:hAnsi="Palatino Linotype"/>
          <w:b/>
          <w:sz w:val="24"/>
          <w:szCs w:val="24"/>
        </w:rPr>
        <w:t>4.</w:t>
      </w:r>
    </w:p>
    <w:p w14:paraId="0F978902" w14:textId="73A07A0E" w:rsidR="0027599B" w:rsidRDefault="0027599B"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Una vez sentado lo anterior, </w:t>
      </w:r>
      <w:r w:rsidR="00591F93">
        <w:rPr>
          <w:rFonts w:ascii="Palatino Linotype" w:hAnsi="Palatino Linotype"/>
          <w:sz w:val="24"/>
          <w:szCs w:val="24"/>
        </w:rPr>
        <w:t xml:space="preserve">se procede a analizar de manera individual los requerimientos respecto de los cuales </w:t>
      </w:r>
      <w:r w:rsidR="00591F93">
        <w:rPr>
          <w:rFonts w:ascii="Palatino Linotype" w:hAnsi="Palatino Linotype"/>
          <w:b/>
          <w:sz w:val="24"/>
          <w:szCs w:val="24"/>
        </w:rPr>
        <w:t xml:space="preserve">El Recurrente </w:t>
      </w:r>
      <w:r w:rsidR="00591F93">
        <w:rPr>
          <w:rFonts w:ascii="Palatino Linotype" w:hAnsi="Palatino Linotype"/>
          <w:sz w:val="24"/>
          <w:szCs w:val="24"/>
        </w:rPr>
        <w:t xml:space="preserve">manifestó su inconformidad, precisando que respecto del requerimiento identificado con el numeral 2, el particular requirió lo siguiente: </w:t>
      </w:r>
    </w:p>
    <w:p w14:paraId="5220014F" w14:textId="77777777" w:rsidR="00591F93" w:rsidRPr="000353B0" w:rsidRDefault="00591F93" w:rsidP="00591F93">
      <w:pPr>
        <w:pStyle w:val="Prrafodelista"/>
        <w:numPr>
          <w:ilvl w:val="0"/>
          <w:numId w:val="43"/>
        </w:numPr>
        <w:autoSpaceDE w:val="0"/>
        <w:autoSpaceDN w:val="0"/>
        <w:adjustRightInd w:val="0"/>
        <w:spacing w:line="360" w:lineRule="auto"/>
        <w:ind w:right="567"/>
        <w:jc w:val="both"/>
        <w:rPr>
          <w:rFonts w:ascii="Palatino Linotype" w:hAnsi="Palatino Linotype" w:cs="Arial"/>
        </w:rPr>
      </w:pPr>
      <w:r w:rsidRPr="000353B0">
        <w:rPr>
          <w:rFonts w:ascii="Palatino Linotype" w:hAnsi="Palatino Linotype" w:cs="Arial"/>
        </w:rPr>
        <w:t>Número de servidores públicos adscritos a la Contraloría Interna Municipal, indicando la información correspondiente al 31 de diciembre de los años 2016, 2017, 2018 y al 31 de marzo de 2019;</w:t>
      </w:r>
    </w:p>
    <w:p w14:paraId="6E7766A4" w14:textId="77777777" w:rsidR="00591F93" w:rsidRDefault="00591F93" w:rsidP="00FD1A61">
      <w:pPr>
        <w:tabs>
          <w:tab w:val="left" w:pos="709"/>
        </w:tabs>
        <w:spacing w:before="240" w:line="360" w:lineRule="auto"/>
        <w:ind w:right="51"/>
        <w:jc w:val="both"/>
        <w:rPr>
          <w:rFonts w:ascii="Palatino Linotype" w:hAnsi="Palatino Linotype"/>
          <w:sz w:val="24"/>
          <w:szCs w:val="24"/>
        </w:rPr>
      </w:pPr>
    </w:p>
    <w:p w14:paraId="346A6FF3" w14:textId="6AA856FF" w:rsidR="00591F93" w:rsidRDefault="00591F93"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Para tal efecto, es menester señalar que mediante respuesta el servidor público habilitado adscrito al departamento de Factor Humano refirió lo siguiente: </w:t>
      </w:r>
    </w:p>
    <w:p w14:paraId="571E694D" w14:textId="7161DAE7" w:rsidR="00591F93" w:rsidRDefault="00591F93" w:rsidP="00591F93">
      <w:pPr>
        <w:tabs>
          <w:tab w:val="left" w:pos="709"/>
        </w:tabs>
        <w:spacing w:before="240" w:line="360" w:lineRule="auto"/>
        <w:ind w:left="851" w:right="851"/>
        <w:jc w:val="both"/>
        <w:rPr>
          <w:rFonts w:ascii="Palatino Linotype" w:hAnsi="Palatino Linotype"/>
          <w:i/>
        </w:rPr>
      </w:pPr>
      <w:r>
        <w:rPr>
          <w:rFonts w:ascii="Palatino Linotype" w:hAnsi="Palatino Linotype"/>
          <w:i/>
        </w:rPr>
        <w:t xml:space="preserve">“… hago de su conocimiento que para los años 2016, 2017 y 2018, se encuentra bajo resguardo del Archivo Municipal. Sin embargo la información que se entrega corresponde al periodo 2019: </w:t>
      </w:r>
    </w:p>
    <w:p w14:paraId="4CAF1FF5" w14:textId="5A133177" w:rsidR="00591F93" w:rsidRDefault="00591F93" w:rsidP="00591F9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2D5D9732" w14:textId="6A987DB8" w:rsidR="00591F93" w:rsidRDefault="00591F93" w:rsidP="00591F93">
      <w:pPr>
        <w:tabs>
          <w:tab w:val="left" w:pos="709"/>
        </w:tabs>
        <w:spacing w:before="240" w:line="360" w:lineRule="auto"/>
        <w:ind w:left="851" w:right="851"/>
        <w:jc w:val="both"/>
        <w:rPr>
          <w:rFonts w:ascii="Palatino Linotype" w:hAnsi="Palatino Linotype"/>
          <w:i/>
        </w:rPr>
      </w:pPr>
      <w:r>
        <w:rPr>
          <w:rFonts w:ascii="Palatino Linotype" w:hAnsi="Palatino Linotype"/>
          <w:i/>
        </w:rPr>
        <w:t>2. El número de servidores públicos adscritos a esa área son 14.</w:t>
      </w:r>
    </w:p>
    <w:p w14:paraId="628A3177" w14:textId="6753C610" w:rsidR="00591F93" w:rsidRPr="00591F93" w:rsidRDefault="00591F93" w:rsidP="00591F93">
      <w:pPr>
        <w:tabs>
          <w:tab w:val="left" w:pos="709"/>
        </w:tabs>
        <w:spacing w:before="240" w:line="360" w:lineRule="auto"/>
        <w:ind w:left="851" w:right="851"/>
        <w:jc w:val="both"/>
        <w:rPr>
          <w:rFonts w:ascii="Palatino Linotype" w:hAnsi="Palatino Linotype"/>
          <w:b/>
          <w:i/>
        </w:rPr>
      </w:pPr>
      <w:r>
        <w:rPr>
          <w:rFonts w:ascii="Palatino Linotype" w:hAnsi="Palatino Linotype"/>
          <w:i/>
        </w:rPr>
        <w:lastRenderedPageBreak/>
        <w:t xml:space="preserve">(…)” </w:t>
      </w:r>
      <w:r>
        <w:rPr>
          <w:rFonts w:ascii="Palatino Linotype" w:hAnsi="Palatino Linotype"/>
          <w:b/>
          <w:i/>
        </w:rPr>
        <w:t>[Sic]</w:t>
      </w:r>
    </w:p>
    <w:p w14:paraId="2DB43B64" w14:textId="77777777" w:rsidR="002E1A44" w:rsidRDefault="002E1A44" w:rsidP="00FD1A61">
      <w:pPr>
        <w:tabs>
          <w:tab w:val="left" w:pos="709"/>
        </w:tabs>
        <w:spacing w:before="240" w:line="360" w:lineRule="auto"/>
        <w:ind w:right="51"/>
        <w:jc w:val="both"/>
        <w:rPr>
          <w:rFonts w:ascii="Palatino Linotype" w:hAnsi="Palatino Linotype"/>
          <w:sz w:val="24"/>
          <w:szCs w:val="24"/>
        </w:rPr>
      </w:pPr>
    </w:p>
    <w:p w14:paraId="77783CEB" w14:textId="77777777" w:rsidR="00591F93" w:rsidRDefault="00591F93" w:rsidP="00591F93">
      <w:pPr>
        <w:spacing w:before="240" w:after="240" w:line="360" w:lineRule="auto"/>
        <w:jc w:val="both"/>
        <w:rPr>
          <w:rFonts w:ascii="Palatino Linotype" w:hAnsi="Palatino Linotype"/>
          <w:sz w:val="24"/>
          <w:szCs w:val="24"/>
        </w:rPr>
      </w:pPr>
      <w:r w:rsidRPr="00D355C0">
        <w:rPr>
          <w:rFonts w:ascii="Palatino Linotype" w:hAnsi="Palatino Linotype"/>
          <w:sz w:val="24"/>
          <w:szCs w:val="24"/>
        </w:rPr>
        <w:t xml:space="preserve">En efecto, el hecho de que </w:t>
      </w:r>
      <w:r w:rsidRPr="00D355C0">
        <w:rPr>
          <w:rFonts w:ascii="Palatino Linotype" w:hAnsi="Palatino Linotype"/>
          <w:b/>
          <w:sz w:val="24"/>
          <w:szCs w:val="24"/>
        </w:rPr>
        <w:t xml:space="preserve">El Sujeto Obligado </w:t>
      </w:r>
      <w:r w:rsidRPr="00D355C0">
        <w:rPr>
          <w:rFonts w:ascii="Palatino Linotype" w:hAnsi="Palatino Linotype"/>
          <w:sz w:val="24"/>
          <w:szCs w:val="24"/>
        </w:rPr>
        <w:t>haya asumido la información implica que la genera, posee o administra, en ejercicio de sus funciones de derecho público</w:t>
      </w:r>
      <w:r>
        <w:rPr>
          <w:rFonts w:ascii="Palatino Linotype" w:hAnsi="Palatino Linotype"/>
          <w:sz w:val="24"/>
          <w:szCs w:val="24"/>
        </w:rPr>
        <w:t xml:space="preserve">. </w:t>
      </w:r>
      <w:r w:rsidRPr="004419C1">
        <w:rPr>
          <w:rFonts w:ascii="Palatino Linotype" w:hAnsi="Palatino Linotype"/>
          <w:sz w:val="24"/>
          <w:szCs w:val="24"/>
        </w:rPr>
        <w:t xml:space="preserve">De hecho, el estudio de la naturaleza jurídica de la información pública solicitada, tiene por objeto determinar si ésta la genera, posee o administra </w:t>
      </w:r>
      <w:r w:rsidRPr="004419C1">
        <w:rPr>
          <w:rFonts w:ascii="Palatino Linotype" w:hAnsi="Palatino Linotype"/>
          <w:b/>
          <w:sz w:val="24"/>
          <w:szCs w:val="24"/>
        </w:rPr>
        <w:t>EL SUJETO OBLIGADO</w:t>
      </w:r>
      <w:r w:rsidRPr="004419C1">
        <w:rPr>
          <w:rFonts w:ascii="Palatino Linotype" w:hAnsi="Palatino Linotype"/>
          <w:sz w:val="24"/>
          <w:szCs w:val="24"/>
        </w:rPr>
        <w:t xml:space="preserve">; sin embargo, en aquellos casos en que éste la </w:t>
      </w:r>
      <w:r>
        <w:rPr>
          <w:rFonts w:ascii="Palatino Linotype" w:hAnsi="Palatino Linotype"/>
          <w:sz w:val="24"/>
          <w:szCs w:val="24"/>
        </w:rPr>
        <w:t xml:space="preserve">asume, </w:t>
      </w:r>
      <w:r w:rsidRPr="004419C1">
        <w:rPr>
          <w:rFonts w:ascii="Palatino Linotype" w:hAnsi="Palatino Linotype"/>
          <w:sz w:val="24"/>
          <w:szCs w:val="24"/>
        </w:rPr>
        <w:t xml:space="preserve"> implica que la genera, posee o administra; por consiguiente, a nada práctico nos conduciría su estudio, ya que se insiste, dicha información, fue asumida por el mismo, lo que implica que acepta que la genera, posee y administra, en ejercicio de su</w:t>
      </w:r>
      <w:r>
        <w:rPr>
          <w:rFonts w:ascii="Palatino Linotype" w:hAnsi="Palatino Linotype"/>
          <w:sz w:val="24"/>
          <w:szCs w:val="24"/>
        </w:rPr>
        <w:t xml:space="preserve">s funciones de derecho público. </w:t>
      </w:r>
    </w:p>
    <w:p w14:paraId="76574444" w14:textId="63F0C30C" w:rsidR="002E1A44" w:rsidRDefault="00591F93"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resulta procedente ordenar la entrega </w:t>
      </w:r>
      <w:r w:rsidR="000353B0">
        <w:rPr>
          <w:rFonts w:ascii="Palatino Linotype" w:hAnsi="Palatino Linotype"/>
          <w:sz w:val="24"/>
          <w:szCs w:val="24"/>
        </w:rPr>
        <w:t xml:space="preserve">en versión pública de ser procedente de o los documentos en donde conste el número de servidores públicos adscritos a la Contraloría Interna Municipal, correspondiente al 31 de diciembre de los años 2016, 2017 y 2018. </w:t>
      </w:r>
    </w:p>
    <w:p w14:paraId="63AFA243" w14:textId="15DD26D9" w:rsidR="000353B0" w:rsidRDefault="000353B0"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respecto del requerimiento identificado con el numeral </w:t>
      </w:r>
      <w:r>
        <w:rPr>
          <w:rFonts w:ascii="Palatino Linotype" w:hAnsi="Palatino Linotype"/>
          <w:b/>
          <w:sz w:val="24"/>
          <w:szCs w:val="24"/>
        </w:rPr>
        <w:t xml:space="preserve">3, </w:t>
      </w:r>
      <w:r>
        <w:rPr>
          <w:rFonts w:ascii="Palatino Linotype" w:hAnsi="Palatino Linotype"/>
          <w:sz w:val="24"/>
          <w:szCs w:val="24"/>
        </w:rPr>
        <w:t xml:space="preserve">se desprende que el particular requirió la siguiente información: </w:t>
      </w:r>
    </w:p>
    <w:p w14:paraId="33A9D856" w14:textId="5BF592E4" w:rsidR="000353B0" w:rsidRDefault="000353B0" w:rsidP="000353B0">
      <w:pPr>
        <w:pStyle w:val="Prrafodelista"/>
        <w:numPr>
          <w:ilvl w:val="0"/>
          <w:numId w:val="43"/>
        </w:numPr>
        <w:tabs>
          <w:tab w:val="left" w:pos="709"/>
        </w:tabs>
        <w:spacing w:before="240" w:line="360" w:lineRule="auto"/>
        <w:ind w:right="51"/>
        <w:jc w:val="both"/>
        <w:rPr>
          <w:rFonts w:ascii="Palatino Linotype" w:hAnsi="Palatino Linotype"/>
        </w:rPr>
      </w:pPr>
      <w:r>
        <w:rPr>
          <w:rFonts w:ascii="Palatino Linotype" w:hAnsi="Palatino Linotype"/>
        </w:rPr>
        <w:t xml:space="preserve">Organigrama autorizado (legible) de la Contraloría Municipal correspondiente a los ejercicios fiscales 2016, 2017, 2018 y 2019. </w:t>
      </w:r>
    </w:p>
    <w:p w14:paraId="15B1AAE3" w14:textId="2AAB997F" w:rsidR="000353B0" w:rsidRPr="000353B0" w:rsidRDefault="000353B0" w:rsidP="000353B0">
      <w:pPr>
        <w:tabs>
          <w:tab w:val="left" w:pos="709"/>
        </w:tabs>
        <w:spacing w:before="240" w:line="360" w:lineRule="auto"/>
        <w:ind w:right="51"/>
        <w:jc w:val="both"/>
        <w:rPr>
          <w:rFonts w:ascii="Palatino Linotype" w:hAnsi="Palatino Linotype"/>
          <w:sz w:val="24"/>
          <w:szCs w:val="24"/>
        </w:rPr>
      </w:pPr>
      <w:r w:rsidRPr="000353B0">
        <w:rPr>
          <w:rFonts w:ascii="Palatino Linotype" w:hAnsi="Palatino Linotype"/>
          <w:sz w:val="24"/>
          <w:szCs w:val="24"/>
        </w:rPr>
        <w:t xml:space="preserve">En este sentido, </w:t>
      </w:r>
      <w:r>
        <w:rPr>
          <w:rFonts w:ascii="Palatino Linotype" w:hAnsi="Palatino Linotype"/>
          <w:sz w:val="24"/>
          <w:szCs w:val="24"/>
        </w:rPr>
        <w:t xml:space="preserve">resulta oportuno traer a colación los artículos 24, fracción XII y 92, fracción II de la Ley de Transparencia y Acceso a la Información Pública del Estado de México y Municipios, cuyo contenido literal es el siguiente: </w:t>
      </w:r>
    </w:p>
    <w:p w14:paraId="0CE2D5D9" w14:textId="1B2417A1" w:rsidR="002E1A44"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76BB92F2" w14:textId="44E23FED" w:rsidR="000353B0"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t>(…)</w:t>
      </w:r>
    </w:p>
    <w:p w14:paraId="2F5831B3" w14:textId="5F6A3EDC" w:rsidR="000353B0"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9FA6E9E" w14:textId="5DF21EFF" w:rsidR="000353B0"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t>(…)</w:t>
      </w:r>
    </w:p>
    <w:p w14:paraId="36BB3732" w14:textId="6A60C116" w:rsidR="000353B0"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DC69A6" w14:textId="570BA1BB" w:rsidR="000353B0"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t>(…)</w:t>
      </w:r>
    </w:p>
    <w:p w14:paraId="74486F0D" w14:textId="6D3E3AB2" w:rsidR="000353B0"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75EB3EE" w14:textId="5E0CC933" w:rsidR="000353B0" w:rsidRPr="000353B0" w:rsidRDefault="000353B0" w:rsidP="000353B0">
      <w:pPr>
        <w:tabs>
          <w:tab w:val="left" w:pos="709"/>
        </w:tabs>
        <w:spacing w:before="240" w:line="360" w:lineRule="auto"/>
        <w:ind w:left="851" w:right="851"/>
        <w:jc w:val="both"/>
        <w:rPr>
          <w:rFonts w:ascii="Palatino Linotype" w:hAnsi="Palatino Linotype"/>
          <w:i/>
        </w:rPr>
      </w:pPr>
      <w:r w:rsidRPr="000353B0">
        <w:rPr>
          <w:rFonts w:ascii="Palatino Linotype" w:hAnsi="Palatino Linotype"/>
          <w:i/>
        </w:rPr>
        <w:t>(…)”</w:t>
      </w:r>
    </w:p>
    <w:p w14:paraId="142C6DB0" w14:textId="77777777" w:rsidR="000353B0" w:rsidRDefault="000353B0" w:rsidP="00FD1A61">
      <w:pPr>
        <w:tabs>
          <w:tab w:val="left" w:pos="709"/>
        </w:tabs>
        <w:spacing w:before="240" w:line="360" w:lineRule="auto"/>
        <w:ind w:right="51"/>
        <w:jc w:val="both"/>
        <w:rPr>
          <w:rFonts w:ascii="Palatino Linotype" w:hAnsi="Palatino Linotype"/>
          <w:sz w:val="24"/>
          <w:szCs w:val="24"/>
        </w:rPr>
      </w:pPr>
    </w:p>
    <w:p w14:paraId="1671E298" w14:textId="1A564632" w:rsidR="000353B0" w:rsidRDefault="000353B0"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este sentido, con base en un análisis sistemático y armónico de la normatividad previamente plasmada se desprende que los </w:t>
      </w:r>
      <w:r>
        <w:rPr>
          <w:rFonts w:ascii="Palatino Linotype" w:hAnsi="Palatino Linotype"/>
          <w:b/>
          <w:sz w:val="24"/>
          <w:szCs w:val="24"/>
        </w:rPr>
        <w:t xml:space="preserve">Sujetos Obligados </w:t>
      </w:r>
      <w:r>
        <w:rPr>
          <w:rFonts w:ascii="Palatino Linotype" w:hAnsi="Palatino Linotype"/>
          <w:sz w:val="24"/>
          <w:szCs w:val="24"/>
        </w:rPr>
        <w:t xml:space="preserve">invariablemente se encuentran constreñidos a generar y publicar de manera oficiosa </w:t>
      </w:r>
      <w:r w:rsidR="00591209">
        <w:rPr>
          <w:rFonts w:ascii="Palatino Linotype" w:hAnsi="Palatino Linotype"/>
          <w:sz w:val="24"/>
          <w:szCs w:val="24"/>
        </w:rPr>
        <w:t xml:space="preserve">diversa información que resulta de interés público, englobando lo relativo a su organigrama. </w:t>
      </w:r>
      <w:r>
        <w:rPr>
          <w:rFonts w:ascii="Palatino Linotype" w:hAnsi="Palatino Linotype"/>
          <w:sz w:val="24"/>
          <w:szCs w:val="24"/>
        </w:rPr>
        <w:t xml:space="preserve"> </w:t>
      </w:r>
    </w:p>
    <w:p w14:paraId="77756C57" w14:textId="77777777" w:rsidR="00591209" w:rsidRDefault="000353B0"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fue referido con antelación, mediante respuesta </w:t>
      </w:r>
      <w:r>
        <w:rPr>
          <w:rFonts w:ascii="Palatino Linotype" w:hAnsi="Palatino Linotype"/>
          <w:b/>
          <w:sz w:val="24"/>
          <w:szCs w:val="24"/>
        </w:rPr>
        <w:t xml:space="preserve">El Sujeto Obligado </w:t>
      </w:r>
      <w:r>
        <w:rPr>
          <w:rFonts w:ascii="Palatino Linotype" w:hAnsi="Palatino Linotype"/>
          <w:sz w:val="24"/>
          <w:szCs w:val="24"/>
        </w:rPr>
        <w:t xml:space="preserve">manifestó que el organigrama correspondiente al ejercicio fiscal 2019 </w:t>
      </w:r>
      <w:r w:rsidR="00591209">
        <w:rPr>
          <w:rFonts w:ascii="Palatino Linotype" w:hAnsi="Palatino Linotype"/>
          <w:sz w:val="24"/>
          <w:szCs w:val="24"/>
        </w:rPr>
        <w:t>seguía</w:t>
      </w:r>
      <w:r>
        <w:rPr>
          <w:rFonts w:ascii="Palatino Linotype" w:hAnsi="Palatino Linotype"/>
          <w:sz w:val="24"/>
          <w:szCs w:val="24"/>
        </w:rPr>
        <w:t xml:space="preserve"> en proceso de revisión y aprobaci</w:t>
      </w:r>
      <w:r w:rsidR="00591209">
        <w:rPr>
          <w:rFonts w:ascii="Palatino Linotype" w:hAnsi="Palatino Linotype"/>
          <w:sz w:val="24"/>
          <w:szCs w:val="24"/>
        </w:rPr>
        <w:t xml:space="preserve">ón. </w:t>
      </w:r>
    </w:p>
    <w:p w14:paraId="4597F02F" w14:textId="6CDDC708" w:rsidR="00591209" w:rsidRDefault="00591209"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contraste, mediante informe justificado, </w:t>
      </w:r>
      <w:r>
        <w:rPr>
          <w:rFonts w:ascii="Palatino Linotype" w:hAnsi="Palatino Linotype"/>
          <w:b/>
          <w:sz w:val="24"/>
          <w:szCs w:val="24"/>
        </w:rPr>
        <w:t xml:space="preserve">El Sujeto Obligado </w:t>
      </w:r>
      <w:r>
        <w:rPr>
          <w:rFonts w:ascii="Palatino Linotype" w:hAnsi="Palatino Linotype"/>
          <w:sz w:val="24"/>
          <w:szCs w:val="24"/>
        </w:rPr>
        <w:t xml:space="preserve">remitió el organigrama 2019, precisando lo siguiente: </w:t>
      </w:r>
    </w:p>
    <w:p w14:paraId="52AB290B" w14:textId="4F5C40B4" w:rsidR="000353B0" w:rsidRPr="00591209" w:rsidRDefault="00591209" w:rsidP="00591209">
      <w:pPr>
        <w:tabs>
          <w:tab w:val="left" w:pos="709"/>
        </w:tabs>
        <w:spacing w:before="240" w:line="360" w:lineRule="auto"/>
        <w:ind w:left="851" w:right="851"/>
        <w:jc w:val="both"/>
        <w:rPr>
          <w:rFonts w:ascii="Palatino Linotype" w:hAnsi="Palatino Linotype"/>
          <w:b/>
          <w:i/>
          <w:sz w:val="24"/>
          <w:szCs w:val="24"/>
        </w:rPr>
      </w:pPr>
      <w:r>
        <w:rPr>
          <w:rFonts w:ascii="Palatino Linotype" w:hAnsi="Palatino Linotype"/>
          <w:sz w:val="24"/>
          <w:szCs w:val="24"/>
        </w:rPr>
        <w:t xml:space="preserve"> </w:t>
      </w:r>
      <w:r>
        <w:rPr>
          <w:rFonts w:ascii="Palatino Linotype" w:hAnsi="Palatino Linotype"/>
          <w:i/>
          <w:sz w:val="24"/>
          <w:szCs w:val="24"/>
        </w:rPr>
        <w:t xml:space="preserve">“En relación al punto segundo adjunto a la presente remito a usted solo el organigrama autorizado de la presente anualidad ya que los anteriores que usted me refiere no se encuentra a mi disposición por no haberlos recibido en la entrega recepción…” </w:t>
      </w:r>
      <w:r>
        <w:rPr>
          <w:rFonts w:ascii="Palatino Linotype" w:hAnsi="Palatino Linotype"/>
          <w:b/>
          <w:i/>
          <w:sz w:val="24"/>
          <w:szCs w:val="24"/>
        </w:rPr>
        <w:t>[Sic]</w:t>
      </w:r>
    </w:p>
    <w:p w14:paraId="7532A418" w14:textId="566EC4F2" w:rsidR="002E1A44" w:rsidRDefault="00591209"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Con base en lo anteriormente expuesto, </w:t>
      </w:r>
      <w:r>
        <w:rPr>
          <w:rFonts w:ascii="Palatino Linotype" w:hAnsi="Palatino Linotype"/>
          <w:b/>
          <w:sz w:val="24"/>
          <w:szCs w:val="24"/>
        </w:rPr>
        <w:t xml:space="preserve">El Sujeto Obligado </w:t>
      </w:r>
      <w:r>
        <w:rPr>
          <w:rFonts w:ascii="Palatino Linotype" w:hAnsi="Palatino Linotype"/>
          <w:sz w:val="24"/>
          <w:szCs w:val="24"/>
        </w:rPr>
        <w:t xml:space="preserve">satisfizo lo relativo al organigrama 2019, resultando procedente ordenar una búsqueda exhaustiva y razonable respecto de los organigramas autorizados de la Contraloría Interna Municipal correspondiente a los ejercicios fiscales 2016, 2017 y 2018. Por otra parte, si después de </w:t>
      </w:r>
      <w:r w:rsidR="001D1147">
        <w:rPr>
          <w:rFonts w:ascii="Palatino Linotype" w:hAnsi="Palatino Linotype"/>
          <w:sz w:val="24"/>
          <w:szCs w:val="24"/>
        </w:rPr>
        <w:t xml:space="preserve">realizada la búsqueda exhaustiva y razonable no se cuenta con la información requerida, deberá generar el acuerdo de inexistencia con estricta observancia en la normatividad aplicable. </w:t>
      </w:r>
    </w:p>
    <w:p w14:paraId="72865B0B" w14:textId="7E67CBAF" w:rsidR="001D1147" w:rsidRDefault="001D1147"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Finalmente, respecto del requerimiento identificado con el numeral </w:t>
      </w:r>
      <w:r>
        <w:rPr>
          <w:rFonts w:ascii="Palatino Linotype" w:hAnsi="Palatino Linotype"/>
          <w:b/>
          <w:sz w:val="24"/>
          <w:szCs w:val="24"/>
        </w:rPr>
        <w:t xml:space="preserve">4, </w:t>
      </w:r>
      <w:r>
        <w:rPr>
          <w:rFonts w:ascii="Palatino Linotype" w:hAnsi="Palatino Linotype"/>
          <w:sz w:val="24"/>
          <w:szCs w:val="24"/>
        </w:rPr>
        <w:t xml:space="preserve">se desprende que </w:t>
      </w:r>
      <w:r>
        <w:rPr>
          <w:rFonts w:ascii="Palatino Linotype" w:hAnsi="Palatino Linotype"/>
          <w:b/>
          <w:sz w:val="24"/>
          <w:szCs w:val="24"/>
        </w:rPr>
        <w:t xml:space="preserve">El Recurrente </w:t>
      </w:r>
      <w:r>
        <w:rPr>
          <w:rFonts w:ascii="Palatino Linotype" w:hAnsi="Palatino Linotype"/>
          <w:sz w:val="24"/>
          <w:szCs w:val="24"/>
        </w:rPr>
        <w:t xml:space="preserve">requirió lo siguiente: </w:t>
      </w:r>
    </w:p>
    <w:p w14:paraId="528817FA" w14:textId="39D9C713" w:rsidR="001D1147" w:rsidRDefault="001D1147" w:rsidP="001D1147">
      <w:pPr>
        <w:pStyle w:val="Prrafodelista"/>
        <w:numPr>
          <w:ilvl w:val="0"/>
          <w:numId w:val="43"/>
        </w:numPr>
        <w:autoSpaceDE w:val="0"/>
        <w:autoSpaceDN w:val="0"/>
        <w:adjustRightInd w:val="0"/>
        <w:spacing w:line="360" w:lineRule="auto"/>
        <w:ind w:right="567"/>
        <w:jc w:val="both"/>
        <w:rPr>
          <w:rFonts w:ascii="Palatino Linotype" w:hAnsi="Palatino Linotype" w:cs="Arial"/>
        </w:rPr>
      </w:pPr>
      <w:r w:rsidRPr="00475E2B">
        <w:rPr>
          <w:rFonts w:ascii="Palatino Linotype" w:hAnsi="Palatino Linotype" w:cs="Arial"/>
        </w:rPr>
        <w:lastRenderedPageBreak/>
        <w:t xml:space="preserve">Número de servidores públicos adscritos a la Contraloría Interna Municipal, que contaban con certificación de competencia laboral expedida por el Instituto Hacendario del </w:t>
      </w:r>
      <w:r w:rsidR="00A73146" w:rsidRPr="00475E2B">
        <w:rPr>
          <w:rFonts w:ascii="Palatino Linotype" w:hAnsi="Palatino Linotype" w:cs="Arial"/>
        </w:rPr>
        <w:t>Es</w:t>
      </w:r>
      <w:r w:rsidR="00A73146">
        <w:rPr>
          <w:rFonts w:ascii="Palatino Linotype" w:hAnsi="Palatino Linotype" w:cs="Arial"/>
        </w:rPr>
        <w:t>t</w:t>
      </w:r>
      <w:r w:rsidR="00A73146" w:rsidRPr="00475E2B">
        <w:rPr>
          <w:rFonts w:ascii="Palatino Linotype" w:hAnsi="Palatino Linotype" w:cs="Arial"/>
        </w:rPr>
        <w:t>ado</w:t>
      </w:r>
      <w:r w:rsidRPr="00475E2B">
        <w:rPr>
          <w:rFonts w:ascii="Palatino Linotype" w:hAnsi="Palatino Linotype" w:cs="Arial"/>
        </w:rPr>
        <w:t xml:space="preserve"> de México y/o por el Consejo Nacional de Normalización y Certificación de Competencias Laborales, presentando la información po</w:t>
      </w:r>
      <w:r>
        <w:rPr>
          <w:rFonts w:ascii="Palatino Linotype" w:hAnsi="Palatino Linotype" w:cs="Arial"/>
        </w:rPr>
        <w:t>r años: 2016, 2017, 2018 y 2019.</w:t>
      </w:r>
    </w:p>
    <w:p w14:paraId="647574CE" w14:textId="77777777" w:rsidR="001D1147" w:rsidRDefault="001D1147" w:rsidP="001D1147">
      <w:pPr>
        <w:autoSpaceDE w:val="0"/>
        <w:autoSpaceDN w:val="0"/>
        <w:adjustRightInd w:val="0"/>
        <w:spacing w:line="360" w:lineRule="auto"/>
        <w:ind w:right="567"/>
        <w:jc w:val="both"/>
        <w:rPr>
          <w:rFonts w:ascii="Palatino Linotype" w:hAnsi="Palatino Linotype" w:cs="Arial"/>
        </w:rPr>
      </w:pPr>
    </w:p>
    <w:p w14:paraId="65207C1D" w14:textId="3A336833" w:rsidR="001D1147" w:rsidRPr="00A73146" w:rsidRDefault="00A73146" w:rsidP="001D1147">
      <w:pPr>
        <w:autoSpaceDE w:val="0"/>
        <w:autoSpaceDN w:val="0"/>
        <w:adjustRightInd w:val="0"/>
        <w:spacing w:line="360" w:lineRule="auto"/>
        <w:ind w:right="567"/>
        <w:jc w:val="both"/>
        <w:rPr>
          <w:rFonts w:ascii="Palatino Linotype" w:hAnsi="Palatino Linotype"/>
          <w:sz w:val="24"/>
          <w:szCs w:val="24"/>
        </w:rPr>
      </w:pPr>
      <w:r w:rsidRPr="00A73146">
        <w:rPr>
          <w:rFonts w:ascii="Palatino Linotype" w:hAnsi="Palatino Linotype"/>
          <w:sz w:val="24"/>
          <w:szCs w:val="24"/>
        </w:rPr>
        <w:t xml:space="preserve">En este sentido, resulta de nuestro interés los artículos 96, fracción I y 113 de la Ley Orgánica Municipal del Estado de México, cuyo contenido literal es el siguiente: </w:t>
      </w:r>
    </w:p>
    <w:p w14:paraId="106C3DDB" w14:textId="34AA3392" w:rsidR="001D1147" w:rsidRPr="00A73146" w:rsidRDefault="00A73146" w:rsidP="00A73146">
      <w:pPr>
        <w:autoSpaceDE w:val="0"/>
        <w:autoSpaceDN w:val="0"/>
        <w:adjustRightInd w:val="0"/>
        <w:spacing w:before="240" w:line="360" w:lineRule="auto"/>
        <w:ind w:left="851" w:right="851"/>
        <w:jc w:val="both"/>
        <w:rPr>
          <w:rFonts w:ascii="Palatino Linotype" w:hAnsi="Palatino Linotype"/>
          <w:i/>
        </w:rPr>
      </w:pPr>
      <w:r w:rsidRPr="00A73146">
        <w:rPr>
          <w:rFonts w:ascii="Palatino Linotype" w:hAnsi="Palatino Linotype"/>
          <w:i/>
        </w:rPr>
        <w:t>“</w:t>
      </w:r>
      <w:r w:rsidR="001D1147" w:rsidRPr="00A73146">
        <w:rPr>
          <w:rFonts w:ascii="Palatino Linotype" w:hAnsi="Palatino Linotype"/>
          <w:i/>
        </w:rPr>
        <w:t>Artículo 96.- Para ser tesorero municipal se requiere, además de los requisitos del artículos 32 de esta Ley:</w:t>
      </w:r>
    </w:p>
    <w:p w14:paraId="7A08B442" w14:textId="3FC87DA8" w:rsidR="001D1147" w:rsidRPr="00A73146" w:rsidRDefault="001D1147" w:rsidP="00A73146">
      <w:pPr>
        <w:autoSpaceDE w:val="0"/>
        <w:autoSpaceDN w:val="0"/>
        <w:adjustRightInd w:val="0"/>
        <w:spacing w:before="240" w:line="360" w:lineRule="auto"/>
        <w:ind w:left="851" w:right="851"/>
        <w:jc w:val="both"/>
        <w:rPr>
          <w:rFonts w:ascii="Palatino Linotype" w:hAnsi="Palatino Linotype"/>
          <w:i/>
        </w:rPr>
      </w:pPr>
      <w:r w:rsidRPr="00A73146">
        <w:rPr>
          <w:rFonts w:ascii="Palatino Linotype" w:hAnsi="Palatino Linotype"/>
          <w:i/>
        </w:rPr>
        <w:t>I. Tener los conocimientos suficientes para poder desempeñar el cargo, a juicio del Ayuntamiento; contar con título profesional en las áreas jurídicas, económicas o contable</w:t>
      </w:r>
      <w:r w:rsidR="00184405">
        <w:rPr>
          <w:rFonts w:ascii="Palatino Linotype" w:hAnsi="Palatino Linotype"/>
          <w:i/>
        </w:rPr>
        <w:t xml:space="preserve"> </w:t>
      </w:r>
      <w:r w:rsidRPr="00A73146">
        <w:rPr>
          <w:rFonts w:ascii="Palatino Linotype" w:hAnsi="Palatino Linotype"/>
          <w:i/>
        </w:rPr>
        <w:t>administrativas, con experiencia mínima de un año y con la certificación de competencia laboral en funciones expedida por el Instituto Hacendario del Estado de México, con anterioridad a la fecha de su designación;</w:t>
      </w:r>
    </w:p>
    <w:p w14:paraId="467F817E" w14:textId="15DB98E5" w:rsidR="001D1147" w:rsidRPr="00A73146" w:rsidRDefault="001D1147" w:rsidP="00A73146">
      <w:pPr>
        <w:autoSpaceDE w:val="0"/>
        <w:autoSpaceDN w:val="0"/>
        <w:adjustRightInd w:val="0"/>
        <w:spacing w:before="240" w:line="360" w:lineRule="auto"/>
        <w:ind w:left="851" w:right="851"/>
        <w:jc w:val="both"/>
        <w:rPr>
          <w:rFonts w:ascii="Palatino Linotype" w:hAnsi="Palatino Linotype"/>
          <w:i/>
        </w:rPr>
      </w:pPr>
      <w:r w:rsidRPr="00A73146">
        <w:rPr>
          <w:rFonts w:ascii="Palatino Linotype" w:hAnsi="Palatino Linotype"/>
          <w:i/>
        </w:rPr>
        <w:t>El requisito de la certificación de competencia laboral, deberá acreditarse dentro de los seis meses siguientes a la fecha en que inicie funciones.</w:t>
      </w:r>
    </w:p>
    <w:p w14:paraId="248547E9" w14:textId="1867E748" w:rsidR="001D1147" w:rsidRPr="00A73146" w:rsidRDefault="001D1147" w:rsidP="00A73146">
      <w:pPr>
        <w:autoSpaceDE w:val="0"/>
        <w:autoSpaceDN w:val="0"/>
        <w:adjustRightInd w:val="0"/>
        <w:spacing w:before="240" w:line="360" w:lineRule="auto"/>
        <w:ind w:left="851" w:right="851"/>
        <w:jc w:val="both"/>
        <w:rPr>
          <w:rFonts w:ascii="Palatino Linotype" w:hAnsi="Palatino Linotype" w:cs="Arial"/>
          <w:i/>
        </w:rPr>
      </w:pPr>
      <w:r w:rsidRPr="00A73146">
        <w:rPr>
          <w:rFonts w:ascii="Palatino Linotype" w:hAnsi="Palatino Linotype"/>
          <w:i/>
        </w:rPr>
        <w:t>(…)</w:t>
      </w:r>
    </w:p>
    <w:p w14:paraId="6EFDF0FB" w14:textId="54F7891E" w:rsidR="001D1147" w:rsidRPr="00A73146" w:rsidRDefault="001D1147" w:rsidP="00A73146">
      <w:pPr>
        <w:pStyle w:val="Prrafodelista"/>
        <w:tabs>
          <w:tab w:val="left" w:pos="709"/>
        </w:tabs>
        <w:spacing w:before="240" w:after="160" w:line="360" w:lineRule="auto"/>
        <w:ind w:left="851" w:right="851"/>
        <w:jc w:val="both"/>
        <w:rPr>
          <w:rFonts w:ascii="Palatino Linotype" w:hAnsi="Palatino Linotype"/>
          <w:b/>
          <w:i/>
          <w:sz w:val="22"/>
          <w:szCs w:val="22"/>
        </w:rPr>
      </w:pPr>
      <w:r w:rsidRPr="00A73146">
        <w:rPr>
          <w:rFonts w:ascii="Palatino Linotype" w:hAnsi="Palatino Linotype"/>
          <w:i/>
          <w:sz w:val="22"/>
          <w:szCs w:val="22"/>
        </w:rPr>
        <w:t>Artículo 113.- Para ser contralor se requiere cumplir con los requisitos que se exigen para ser tesorero municipal, a excepción de la caución correspondiente.</w:t>
      </w:r>
      <w:r w:rsidR="00A73146" w:rsidRPr="00A73146">
        <w:rPr>
          <w:rFonts w:ascii="Palatino Linotype" w:hAnsi="Palatino Linotype"/>
          <w:i/>
          <w:sz w:val="22"/>
          <w:szCs w:val="22"/>
        </w:rPr>
        <w:t xml:space="preserve">” </w:t>
      </w:r>
      <w:r w:rsidR="00A73146" w:rsidRPr="00A73146">
        <w:rPr>
          <w:rFonts w:ascii="Palatino Linotype" w:hAnsi="Palatino Linotype"/>
          <w:b/>
          <w:i/>
          <w:sz w:val="22"/>
          <w:szCs w:val="22"/>
        </w:rPr>
        <w:t>[Sic]</w:t>
      </w:r>
    </w:p>
    <w:p w14:paraId="212B0811" w14:textId="77777777" w:rsidR="00591209" w:rsidRDefault="00591209" w:rsidP="00FD1A61">
      <w:pPr>
        <w:tabs>
          <w:tab w:val="left" w:pos="709"/>
        </w:tabs>
        <w:spacing w:before="240" w:line="360" w:lineRule="auto"/>
        <w:ind w:right="51"/>
        <w:jc w:val="both"/>
        <w:rPr>
          <w:rFonts w:ascii="Palatino Linotype" w:hAnsi="Palatino Linotype"/>
          <w:sz w:val="24"/>
          <w:szCs w:val="24"/>
        </w:rPr>
      </w:pPr>
    </w:p>
    <w:p w14:paraId="0E362DA7" w14:textId="009AA9FB" w:rsidR="00A73146" w:rsidRDefault="00A73146"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este sentido, se desprende que para ocupar el cargo de Contralor Municipal, el aspirante invariablemente deberá de cumplir con diversos requisitos, siendo el primero de ellos la certificación expedida por autoridad competente. A mayor abundamiento, del análisis al expediente electrónico se desprende lo siguiente: </w:t>
      </w:r>
    </w:p>
    <w:p w14:paraId="4877B12A" w14:textId="77777777" w:rsidR="00A73146" w:rsidRDefault="00A73146" w:rsidP="00FD1A61">
      <w:pPr>
        <w:tabs>
          <w:tab w:val="left" w:pos="709"/>
        </w:tabs>
        <w:spacing w:before="240" w:line="360" w:lineRule="auto"/>
        <w:ind w:right="51"/>
        <w:jc w:val="both"/>
        <w:rPr>
          <w:rFonts w:ascii="Palatino Linotype" w:hAnsi="Palatino Linotype"/>
          <w:sz w:val="24"/>
          <w:szCs w:val="24"/>
        </w:rPr>
      </w:pPr>
    </w:p>
    <w:tbl>
      <w:tblPr>
        <w:tblStyle w:val="Tablaconcuadrcula"/>
        <w:tblW w:w="9401" w:type="dxa"/>
        <w:tblLook w:val="04A0" w:firstRow="1" w:lastRow="0" w:firstColumn="1" w:lastColumn="0" w:noHBand="0" w:noVBand="1"/>
      </w:tblPr>
      <w:tblGrid>
        <w:gridCol w:w="4700"/>
        <w:gridCol w:w="4701"/>
      </w:tblGrid>
      <w:tr w:rsidR="00A73146" w14:paraId="4CA6A106" w14:textId="77777777" w:rsidTr="00A73146">
        <w:trPr>
          <w:trHeight w:val="1359"/>
        </w:trPr>
        <w:tc>
          <w:tcPr>
            <w:tcW w:w="4700" w:type="dxa"/>
            <w:shd w:val="clear" w:color="auto" w:fill="000000" w:themeFill="text1"/>
          </w:tcPr>
          <w:p w14:paraId="3BCCD657" w14:textId="78C92926" w:rsidR="00A73146" w:rsidRPr="00A73146" w:rsidRDefault="00A73146" w:rsidP="00A73146">
            <w:pPr>
              <w:tabs>
                <w:tab w:val="left" w:pos="709"/>
              </w:tabs>
              <w:spacing w:before="240" w:line="360" w:lineRule="auto"/>
              <w:ind w:right="51"/>
              <w:jc w:val="center"/>
              <w:rPr>
                <w:rFonts w:ascii="Palatino Linotype" w:hAnsi="Palatino Linotype"/>
                <w:b/>
                <w:sz w:val="24"/>
                <w:szCs w:val="24"/>
              </w:rPr>
            </w:pPr>
            <w:r w:rsidRPr="00A73146">
              <w:rPr>
                <w:rFonts w:ascii="Palatino Linotype" w:hAnsi="Palatino Linotype"/>
                <w:b/>
                <w:sz w:val="24"/>
                <w:szCs w:val="24"/>
              </w:rPr>
              <w:t>Respuesta</w:t>
            </w:r>
          </w:p>
        </w:tc>
        <w:tc>
          <w:tcPr>
            <w:tcW w:w="4701" w:type="dxa"/>
            <w:shd w:val="clear" w:color="auto" w:fill="000000" w:themeFill="text1"/>
          </w:tcPr>
          <w:p w14:paraId="3C478905" w14:textId="24386C96" w:rsidR="00A73146" w:rsidRPr="00A73146" w:rsidRDefault="00A73146" w:rsidP="00A73146">
            <w:pPr>
              <w:tabs>
                <w:tab w:val="left" w:pos="709"/>
              </w:tabs>
              <w:spacing w:before="240" w:line="360" w:lineRule="auto"/>
              <w:ind w:right="51"/>
              <w:jc w:val="center"/>
              <w:rPr>
                <w:rFonts w:ascii="Palatino Linotype" w:hAnsi="Palatino Linotype"/>
                <w:b/>
                <w:sz w:val="24"/>
                <w:szCs w:val="24"/>
              </w:rPr>
            </w:pPr>
            <w:r w:rsidRPr="00A73146">
              <w:rPr>
                <w:rFonts w:ascii="Palatino Linotype" w:hAnsi="Palatino Linotype"/>
                <w:b/>
                <w:sz w:val="24"/>
                <w:szCs w:val="24"/>
              </w:rPr>
              <w:t>Informe Justificado</w:t>
            </w:r>
          </w:p>
        </w:tc>
      </w:tr>
      <w:tr w:rsidR="00A73146" w14:paraId="4BAC64D3" w14:textId="77777777" w:rsidTr="00A73146">
        <w:trPr>
          <w:trHeight w:val="804"/>
        </w:trPr>
        <w:tc>
          <w:tcPr>
            <w:tcW w:w="4700" w:type="dxa"/>
          </w:tcPr>
          <w:p w14:paraId="605A3AB6" w14:textId="077BE434" w:rsidR="00A73146" w:rsidRPr="00A73146" w:rsidRDefault="00A73146"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Oficio </w:t>
            </w:r>
            <w:r>
              <w:rPr>
                <w:rFonts w:ascii="Palatino Linotype" w:hAnsi="Palatino Linotype"/>
                <w:b/>
                <w:sz w:val="24"/>
                <w:szCs w:val="24"/>
              </w:rPr>
              <w:t xml:space="preserve">FH/626/08/08/2019 </w:t>
            </w:r>
            <w:r>
              <w:rPr>
                <w:rFonts w:ascii="Palatino Linotype" w:hAnsi="Palatino Linotype"/>
                <w:sz w:val="24"/>
                <w:szCs w:val="24"/>
              </w:rPr>
              <w:t>(Signado por el Jefe de Factor Humano)</w:t>
            </w:r>
          </w:p>
          <w:p w14:paraId="04264583" w14:textId="77777777" w:rsidR="00A73146" w:rsidRDefault="00A73146" w:rsidP="00FD1A61">
            <w:pPr>
              <w:tabs>
                <w:tab w:val="left" w:pos="709"/>
              </w:tabs>
              <w:spacing w:before="240" w:line="360" w:lineRule="auto"/>
              <w:ind w:right="51"/>
              <w:jc w:val="both"/>
              <w:rPr>
                <w:rFonts w:ascii="Palatino Linotype" w:hAnsi="Palatino Linotype"/>
                <w:i/>
                <w:sz w:val="24"/>
                <w:szCs w:val="24"/>
              </w:rPr>
            </w:pPr>
            <w:r>
              <w:rPr>
                <w:rFonts w:ascii="Palatino Linotype" w:hAnsi="Palatino Linotype"/>
                <w:i/>
                <w:sz w:val="24"/>
                <w:szCs w:val="24"/>
              </w:rPr>
              <w:t>“(…)</w:t>
            </w:r>
          </w:p>
          <w:p w14:paraId="4D8665CC" w14:textId="255975F6" w:rsidR="00A73146" w:rsidRDefault="00A73146" w:rsidP="00FD1A61">
            <w:pPr>
              <w:tabs>
                <w:tab w:val="left" w:pos="709"/>
              </w:tabs>
              <w:spacing w:before="240" w:line="360" w:lineRule="auto"/>
              <w:ind w:right="51"/>
              <w:jc w:val="both"/>
              <w:rPr>
                <w:rFonts w:ascii="Palatino Linotype" w:hAnsi="Palatino Linotype"/>
                <w:i/>
                <w:sz w:val="24"/>
                <w:szCs w:val="24"/>
              </w:rPr>
            </w:pPr>
            <w:r>
              <w:rPr>
                <w:rFonts w:ascii="Palatino Linotype" w:hAnsi="Palatino Linotype"/>
                <w:i/>
                <w:sz w:val="24"/>
                <w:szCs w:val="24"/>
              </w:rPr>
              <w:t xml:space="preserve">4. El </w:t>
            </w:r>
            <w:r w:rsidR="005C2497">
              <w:rPr>
                <w:rFonts w:ascii="Palatino Linotype" w:hAnsi="Palatino Linotype"/>
                <w:i/>
                <w:sz w:val="24"/>
                <w:szCs w:val="24"/>
              </w:rPr>
              <w:t>Contralor Interno Municipal, se encuentra en proceso de evaluación para la Certificación correspondiente</w:t>
            </w:r>
            <w:r>
              <w:rPr>
                <w:rFonts w:ascii="Palatino Linotype" w:hAnsi="Palatino Linotype"/>
                <w:i/>
                <w:sz w:val="24"/>
                <w:szCs w:val="24"/>
              </w:rPr>
              <w:t xml:space="preserve"> </w:t>
            </w:r>
          </w:p>
          <w:p w14:paraId="4F31B87A" w14:textId="2712B0F9" w:rsidR="00A73146" w:rsidRPr="00A73146" w:rsidRDefault="00A73146" w:rsidP="00FD1A61">
            <w:pPr>
              <w:tabs>
                <w:tab w:val="left" w:pos="709"/>
              </w:tabs>
              <w:spacing w:before="240" w:line="360" w:lineRule="auto"/>
              <w:ind w:right="51"/>
              <w:jc w:val="both"/>
              <w:rPr>
                <w:rFonts w:ascii="Palatino Linotype" w:hAnsi="Palatino Linotype"/>
                <w:b/>
                <w:i/>
                <w:sz w:val="24"/>
                <w:szCs w:val="24"/>
              </w:rPr>
            </w:pPr>
            <w:r>
              <w:rPr>
                <w:rFonts w:ascii="Palatino Linotype" w:hAnsi="Palatino Linotype"/>
                <w:i/>
                <w:sz w:val="24"/>
                <w:szCs w:val="24"/>
              </w:rPr>
              <w:t xml:space="preserve">(…)” </w:t>
            </w:r>
            <w:r>
              <w:rPr>
                <w:rFonts w:ascii="Palatino Linotype" w:hAnsi="Palatino Linotype"/>
                <w:b/>
                <w:i/>
                <w:sz w:val="24"/>
                <w:szCs w:val="24"/>
              </w:rPr>
              <w:t>[Sic]</w:t>
            </w:r>
          </w:p>
        </w:tc>
        <w:tc>
          <w:tcPr>
            <w:tcW w:w="4701" w:type="dxa"/>
          </w:tcPr>
          <w:p w14:paraId="70B38877" w14:textId="77777777" w:rsidR="00A73146" w:rsidRDefault="00A73146"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Oficio </w:t>
            </w:r>
            <w:r>
              <w:rPr>
                <w:rFonts w:ascii="Palatino Linotype" w:hAnsi="Palatino Linotype"/>
                <w:b/>
                <w:sz w:val="24"/>
                <w:szCs w:val="24"/>
              </w:rPr>
              <w:t xml:space="preserve">CIM/LP/555-C/09/2019 </w:t>
            </w:r>
            <w:r>
              <w:rPr>
                <w:rFonts w:ascii="Palatino Linotype" w:hAnsi="Palatino Linotype"/>
                <w:sz w:val="24"/>
                <w:szCs w:val="24"/>
              </w:rPr>
              <w:t>(Signado por el Encargado de despacho de la Contraloría Interna)</w:t>
            </w:r>
          </w:p>
          <w:p w14:paraId="417EF00B" w14:textId="45141BBC" w:rsidR="00A73146" w:rsidRPr="00184405" w:rsidRDefault="00184405" w:rsidP="00FD1A61">
            <w:pPr>
              <w:tabs>
                <w:tab w:val="left" w:pos="709"/>
              </w:tabs>
              <w:spacing w:before="240" w:line="360" w:lineRule="auto"/>
              <w:ind w:right="51"/>
              <w:jc w:val="both"/>
              <w:rPr>
                <w:rFonts w:ascii="Palatino Linotype" w:hAnsi="Palatino Linotype"/>
                <w:b/>
                <w:i/>
                <w:sz w:val="24"/>
                <w:szCs w:val="24"/>
              </w:rPr>
            </w:pPr>
            <w:r>
              <w:rPr>
                <w:rFonts w:ascii="Palatino Linotype" w:hAnsi="Palatino Linotype"/>
                <w:i/>
                <w:sz w:val="24"/>
                <w:szCs w:val="24"/>
              </w:rPr>
              <w:t xml:space="preserve">“… y por cuanto a la tercera petición el único servidor público que cuenta con certificación es el Arquitecto Yu-Li Guan Felipe Velázquez Pichardo y su servidor debido a mi recién ingreso me encuentro inscrito en el proceso y estando en término para realizar dicho trámite…” </w:t>
            </w:r>
            <w:r>
              <w:rPr>
                <w:rFonts w:ascii="Palatino Linotype" w:hAnsi="Palatino Linotype"/>
                <w:b/>
                <w:i/>
                <w:sz w:val="24"/>
                <w:szCs w:val="24"/>
              </w:rPr>
              <w:t>[Sic]</w:t>
            </w:r>
          </w:p>
        </w:tc>
      </w:tr>
    </w:tbl>
    <w:p w14:paraId="32D46DD4" w14:textId="77777777" w:rsidR="00A73146" w:rsidRDefault="00A73146" w:rsidP="00FD1A61">
      <w:pPr>
        <w:tabs>
          <w:tab w:val="left" w:pos="709"/>
        </w:tabs>
        <w:spacing w:before="240" w:line="360" w:lineRule="auto"/>
        <w:ind w:right="51"/>
        <w:jc w:val="both"/>
        <w:rPr>
          <w:rFonts w:ascii="Palatino Linotype" w:hAnsi="Palatino Linotype"/>
          <w:sz w:val="24"/>
          <w:szCs w:val="24"/>
        </w:rPr>
      </w:pPr>
    </w:p>
    <w:p w14:paraId="1A862D98" w14:textId="33A19678" w:rsidR="00A73146" w:rsidRDefault="00184405" w:rsidP="00FD1A6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Hasta aquí lo expuesto se desprende que el titular de la Contraloría Interna Municipal invariablemente se encuentra constreñido a contar con certificación de competencia laboral dentro de los seis meses siguientes a la fecha en que inicie funciones, </w:t>
      </w:r>
      <w:r>
        <w:rPr>
          <w:rFonts w:ascii="Palatino Linotype" w:hAnsi="Palatino Linotype"/>
          <w:sz w:val="24"/>
          <w:szCs w:val="24"/>
        </w:rPr>
        <w:lastRenderedPageBreak/>
        <w:t>resultando procedente la entrega de la información correspondiente a los ejercicios fiscales 2016 al 2018</w:t>
      </w:r>
      <w:r w:rsidR="00012EA2">
        <w:rPr>
          <w:rFonts w:ascii="Palatino Linotype" w:hAnsi="Palatino Linotype"/>
          <w:sz w:val="24"/>
          <w:szCs w:val="24"/>
        </w:rPr>
        <w:t>.</w:t>
      </w:r>
    </w:p>
    <w:p w14:paraId="64F9B074" w14:textId="77777777" w:rsidR="00FA0BD1" w:rsidRDefault="00FA0BD1" w:rsidP="00885478">
      <w:pPr>
        <w:autoSpaceDE w:val="0"/>
        <w:autoSpaceDN w:val="0"/>
        <w:adjustRightInd w:val="0"/>
        <w:spacing w:line="360" w:lineRule="auto"/>
        <w:jc w:val="both"/>
        <w:rPr>
          <w:rFonts w:ascii="Palatino Linotype" w:hAnsi="Palatino Linotype" w:cs="Arial"/>
          <w:sz w:val="24"/>
          <w:szCs w:val="24"/>
        </w:rPr>
      </w:pPr>
    </w:p>
    <w:p w14:paraId="4FA73145" w14:textId="77777777" w:rsidR="00953F83" w:rsidRPr="001D40EA" w:rsidRDefault="00953F83" w:rsidP="00953F83">
      <w:pPr>
        <w:pStyle w:val="Sinespaciado"/>
        <w:numPr>
          <w:ilvl w:val="0"/>
          <w:numId w:val="36"/>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5C1A107C" w14:textId="77777777" w:rsidR="00953F83" w:rsidRPr="005D44D1" w:rsidRDefault="00953F83" w:rsidP="00953F83">
      <w:pPr>
        <w:tabs>
          <w:tab w:val="left" w:pos="709"/>
        </w:tabs>
        <w:spacing w:after="0" w:line="360" w:lineRule="auto"/>
        <w:jc w:val="both"/>
        <w:rPr>
          <w:rFonts w:ascii="Palatino Linotype" w:hAnsi="Palatino Linotype"/>
          <w:sz w:val="24"/>
          <w:szCs w:val="24"/>
        </w:rPr>
      </w:pPr>
      <w:r w:rsidRPr="005D44D1">
        <w:rPr>
          <w:rFonts w:ascii="Palatino Linotype" w:hAnsi="Palatino Linotype"/>
          <w:sz w:val="24"/>
          <w:szCs w:val="24"/>
        </w:rPr>
        <w:t xml:space="preserve">Ahora bien, en la hipótesis de que </w:t>
      </w:r>
      <w:r w:rsidRPr="005D44D1">
        <w:rPr>
          <w:rFonts w:ascii="Palatino Linotype" w:hAnsi="Palatino Linotype"/>
          <w:b/>
          <w:sz w:val="24"/>
          <w:szCs w:val="24"/>
        </w:rPr>
        <w:t>El Sujeto Obligado</w:t>
      </w:r>
      <w:r w:rsidRPr="005D44D1">
        <w:rPr>
          <w:rFonts w:ascii="Palatino Linotype" w:hAnsi="Palatino Linotype"/>
          <w:sz w:val="24"/>
          <w:szCs w:val="24"/>
        </w:rPr>
        <w:t xml:space="preserve"> no cuente con las certificaciones de competencia laboral del Contralor y los Directores de Desarrollo Económico, Desarrollo Urbano y Ecología y/o equivalentes, éste deberá elaborar el acuerdo que contenga la declaratoria de la inexistencia de la información. </w:t>
      </w:r>
    </w:p>
    <w:p w14:paraId="6EF75EE1" w14:textId="77777777" w:rsidR="00953F83" w:rsidRDefault="00953F83" w:rsidP="00953F83">
      <w:pPr>
        <w:tabs>
          <w:tab w:val="left" w:pos="709"/>
        </w:tabs>
        <w:spacing w:after="0" w:line="360" w:lineRule="auto"/>
        <w:jc w:val="both"/>
        <w:rPr>
          <w:rFonts w:ascii="Palatino Linotype" w:hAnsi="Palatino Linotype"/>
          <w:sz w:val="24"/>
          <w:szCs w:val="24"/>
        </w:rPr>
      </w:pPr>
    </w:p>
    <w:p w14:paraId="22FFC4EB" w14:textId="77777777" w:rsidR="00953F83" w:rsidRDefault="00953F83" w:rsidP="00953F83">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4932237E"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2388747D"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44E99F79"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5197CA69"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473CF5BC"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08AC141A" w14:textId="77777777" w:rsidR="00953F83" w:rsidRDefault="00953F83" w:rsidP="00953F8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4C8BE503" w14:textId="77777777" w:rsidR="00953F83" w:rsidRPr="00ED4EF2" w:rsidRDefault="00953F83" w:rsidP="00953F83">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14:paraId="2DDD8D71" w14:textId="77777777" w:rsidR="00953F83" w:rsidRPr="00A975A3" w:rsidRDefault="00953F83" w:rsidP="00953F8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2787EA5D" w14:textId="77777777" w:rsidR="00953F83" w:rsidRPr="00A975A3" w:rsidRDefault="00953F83" w:rsidP="00953F8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2436C21C" w14:textId="77777777" w:rsidR="00953F83" w:rsidRPr="00A975A3" w:rsidRDefault="00953F83" w:rsidP="00953F8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3C17B38"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10A10563"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0C586BFA" w14:textId="77777777" w:rsidR="00953F83" w:rsidRPr="00A975A3" w:rsidRDefault="00953F83" w:rsidP="00953F8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Este plazo podrá ampliarse hasta por otros siete días hábiles, siempre que existan razones para ello, debiendo notificarse por escrito al solicitante.</w:t>
      </w:r>
    </w:p>
    <w:p w14:paraId="37331476" w14:textId="77777777" w:rsidR="00953F83" w:rsidRPr="00347306" w:rsidRDefault="00953F83" w:rsidP="00953F83">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3DA4C703" w14:textId="77777777" w:rsidR="00953F83" w:rsidRPr="00A975A3" w:rsidRDefault="00953F83" w:rsidP="00953F83">
      <w:pPr>
        <w:tabs>
          <w:tab w:val="left" w:pos="709"/>
        </w:tabs>
        <w:spacing w:after="0" w:line="240" w:lineRule="auto"/>
        <w:ind w:left="567" w:right="567"/>
        <w:jc w:val="both"/>
        <w:rPr>
          <w:rFonts w:ascii="Palatino Linotype" w:hAnsi="Palatino Linotype"/>
          <w:i/>
          <w:szCs w:val="24"/>
        </w:rPr>
      </w:pPr>
    </w:p>
    <w:p w14:paraId="75739740" w14:textId="77777777" w:rsidR="00953F83" w:rsidRPr="00A975A3" w:rsidRDefault="00953F83" w:rsidP="00953F83">
      <w:pPr>
        <w:tabs>
          <w:tab w:val="left" w:pos="709"/>
        </w:tabs>
        <w:spacing w:after="0" w:line="240" w:lineRule="auto"/>
        <w:ind w:left="567" w:right="567"/>
        <w:jc w:val="both"/>
        <w:rPr>
          <w:rFonts w:ascii="Palatino Linotype" w:hAnsi="Palatino Linotype"/>
          <w:i/>
          <w:szCs w:val="24"/>
        </w:rPr>
      </w:pPr>
    </w:p>
    <w:p w14:paraId="6E7E784B" w14:textId="77777777" w:rsidR="00953F83" w:rsidRDefault="00953F83" w:rsidP="00953F8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14:paraId="7D30AE99" w14:textId="77777777" w:rsidR="00953F83" w:rsidRDefault="00953F83" w:rsidP="00885478">
      <w:pPr>
        <w:autoSpaceDE w:val="0"/>
        <w:autoSpaceDN w:val="0"/>
        <w:adjustRightInd w:val="0"/>
        <w:spacing w:line="360" w:lineRule="auto"/>
        <w:jc w:val="both"/>
        <w:rPr>
          <w:rFonts w:ascii="Palatino Linotype" w:hAnsi="Palatino Linotype" w:cs="Arial"/>
          <w:sz w:val="24"/>
          <w:szCs w:val="24"/>
        </w:rPr>
      </w:pPr>
    </w:p>
    <w:p w14:paraId="13A8A20B" w14:textId="77777777" w:rsidR="00172FB5" w:rsidRDefault="00172FB5" w:rsidP="00172FB5">
      <w:pPr>
        <w:pStyle w:val="Prrafodelista"/>
        <w:numPr>
          <w:ilvl w:val="0"/>
          <w:numId w:val="34"/>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475D2BFB" w14:textId="77777777" w:rsidR="00172FB5" w:rsidRPr="001571EB" w:rsidRDefault="00172FB5" w:rsidP="00172FB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C6D078F" w14:textId="77777777" w:rsidR="00172FB5" w:rsidRPr="00E60DEF" w:rsidRDefault="00172FB5" w:rsidP="00172FB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DC7EECF" w14:textId="77777777" w:rsidR="00172FB5" w:rsidRPr="00E60DEF" w:rsidRDefault="00172FB5" w:rsidP="00172FB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A2170AF" w14:textId="77777777" w:rsidR="00172FB5" w:rsidRPr="001571EB" w:rsidRDefault="00172FB5" w:rsidP="00172FB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FECE295" w14:textId="77777777" w:rsidR="00172FB5" w:rsidRPr="001571EB" w:rsidRDefault="00172FB5" w:rsidP="00172FB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DBD5561" w14:textId="77777777" w:rsidR="00172FB5" w:rsidRPr="001571EB" w:rsidRDefault="00172FB5" w:rsidP="00172FB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3814F9D" w14:textId="77777777" w:rsidR="00172FB5" w:rsidRPr="001571EB" w:rsidRDefault="00172FB5" w:rsidP="00172FB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2D83105" w14:textId="77777777" w:rsidR="00172FB5" w:rsidRPr="001571EB" w:rsidRDefault="00172FB5" w:rsidP="00172FB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ADD77BC" w14:textId="77777777" w:rsidR="00172FB5" w:rsidRPr="001571EB" w:rsidRDefault="00172FB5" w:rsidP="00172FB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D476F38" w14:textId="77777777" w:rsidR="00172FB5" w:rsidRPr="001571EB" w:rsidRDefault="00172FB5" w:rsidP="00172FB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8827E00" w14:textId="77777777" w:rsidR="00172FB5" w:rsidRPr="00E60DEF" w:rsidRDefault="00172FB5" w:rsidP="00172FB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128AADB" w14:textId="77777777" w:rsidR="00172FB5" w:rsidRPr="001571EB" w:rsidRDefault="00172FB5" w:rsidP="00172FB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302F59C5" w14:textId="77777777" w:rsidR="00172FB5" w:rsidRPr="00E60DEF" w:rsidRDefault="00172FB5" w:rsidP="00172FB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393959D" w14:textId="77777777" w:rsidR="00172FB5" w:rsidRPr="001571EB" w:rsidRDefault="00172FB5" w:rsidP="00172FB5">
      <w:pPr>
        <w:spacing w:line="240" w:lineRule="auto"/>
        <w:ind w:left="851" w:right="851"/>
        <w:jc w:val="both"/>
        <w:rPr>
          <w:rFonts w:ascii="Palatino Linotype" w:hAnsi="Palatino Linotype" w:cs="Arial"/>
          <w:b/>
          <w:i/>
          <w:u w:val="single"/>
        </w:rPr>
      </w:pPr>
    </w:p>
    <w:p w14:paraId="6FDF609A" w14:textId="77777777" w:rsidR="00172FB5" w:rsidRPr="001571EB" w:rsidRDefault="00172FB5" w:rsidP="00172FB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789F977" w14:textId="77777777" w:rsidR="00172FB5" w:rsidRPr="001571EB" w:rsidRDefault="00172FB5" w:rsidP="00172FB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3343E72" w14:textId="77777777" w:rsidR="00172FB5" w:rsidRPr="001571EB" w:rsidRDefault="00172FB5" w:rsidP="00172FB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64C6AAF" w14:textId="77777777" w:rsidR="00172FB5" w:rsidRPr="001571EB" w:rsidRDefault="00172FB5" w:rsidP="00172FB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CA5C285" w14:textId="77777777" w:rsidR="00172FB5" w:rsidRDefault="00172FB5" w:rsidP="00172FB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E244767"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0D4013A"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03FDA80"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CAE1E77"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ED39D63" w14:textId="63D84F63" w:rsidR="00172FB5" w:rsidRPr="00B344E8"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sidR="00B344E8">
        <w:rPr>
          <w:rFonts w:ascii="Palatino Linotype" w:eastAsia="Times New Roman" w:hAnsi="Palatino Linotype" w:cs="Arial"/>
          <w:i/>
        </w:rPr>
        <w:t xml:space="preserve">” </w:t>
      </w:r>
      <w:r w:rsidR="00B344E8">
        <w:rPr>
          <w:rFonts w:ascii="Palatino Linotype" w:eastAsia="Times New Roman" w:hAnsi="Palatino Linotype" w:cs="Arial"/>
          <w:b/>
          <w:i/>
        </w:rPr>
        <w:t>[Sic]</w:t>
      </w:r>
    </w:p>
    <w:p w14:paraId="51AB3963" w14:textId="77777777" w:rsidR="00B344E8" w:rsidRPr="00EE0180" w:rsidRDefault="00B344E8" w:rsidP="00172FB5">
      <w:pPr>
        <w:autoSpaceDE w:val="0"/>
        <w:autoSpaceDN w:val="0"/>
        <w:adjustRightInd w:val="0"/>
        <w:spacing w:before="240" w:line="360" w:lineRule="auto"/>
        <w:ind w:left="851" w:right="851"/>
        <w:jc w:val="both"/>
        <w:rPr>
          <w:rFonts w:ascii="Palatino Linotype" w:eastAsia="Times New Roman" w:hAnsi="Palatino Linotype" w:cs="Arial"/>
          <w:b/>
          <w:i/>
          <w:lang w:val="es-ES"/>
        </w:rPr>
      </w:pPr>
    </w:p>
    <w:p w14:paraId="2749B6DC" w14:textId="77777777" w:rsidR="00172FB5" w:rsidRPr="001571EB" w:rsidRDefault="00172FB5" w:rsidP="00172FB5">
      <w:pPr>
        <w:autoSpaceDE w:val="0"/>
        <w:autoSpaceDN w:val="0"/>
        <w:adjustRightInd w:val="0"/>
        <w:spacing w:before="120" w:after="120"/>
        <w:ind w:left="567" w:right="850"/>
        <w:jc w:val="both"/>
        <w:rPr>
          <w:rFonts w:ascii="Palatino Linotype" w:eastAsia="Times New Roman" w:hAnsi="Palatino Linotype" w:cs="Arial"/>
          <w:i/>
        </w:rPr>
      </w:pPr>
    </w:p>
    <w:p w14:paraId="51F8CBDF" w14:textId="77777777" w:rsidR="00172FB5" w:rsidRPr="001571EB" w:rsidRDefault="00172FB5" w:rsidP="00172FB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50B1FB75" w14:textId="77777777" w:rsidR="00172FB5" w:rsidRPr="001571EB" w:rsidRDefault="00172FB5" w:rsidP="00172FB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708A25A" w14:textId="77777777" w:rsidR="00172FB5" w:rsidRPr="001571EB" w:rsidRDefault="00172FB5" w:rsidP="00172FB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149314A" w14:textId="77777777" w:rsidR="00172FB5" w:rsidRDefault="00172FB5" w:rsidP="00172FB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FF48825"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17F05A"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86C63EC"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1420331" w14:textId="77777777" w:rsidR="00172FB5" w:rsidRPr="001571EB"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C8139F5" w14:textId="77777777" w:rsidR="00172FB5" w:rsidRPr="00EE0180" w:rsidRDefault="00172FB5" w:rsidP="00172FB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4992698" w14:textId="77777777" w:rsidR="00172FB5" w:rsidRPr="001571EB" w:rsidRDefault="00172FB5" w:rsidP="00172FB5">
      <w:pPr>
        <w:spacing w:after="0" w:line="360" w:lineRule="auto"/>
        <w:jc w:val="both"/>
        <w:rPr>
          <w:rFonts w:ascii="Palatino Linotype" w:hAnsi="Palatino Linotype" w:cs="Arial"/>
        </w:rPr>
      </w:pPr>
    </w:p>
    <w:p w14:paraId="326A9712" w14:textId="77777777" w:rsidR="00172FB5" w:rsidRDefault="00172FB5" w:rsidP="00172FB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8328C10" w14:textId="7566B261" w:rsidR="00172FB5" w:rsidRPr="005D0314" w:rsidRDefault="00172FB5" w:rsidP="00172FB5">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184405">
        <w:rPr>
          <w:rFonts w:ascii="Palatino Linotype" w:hAnsi="Palatino Linotype"/>
          <w:b/>
          <w:sz w:val="24"/>
          <w:szCs w:val="24"/>
        </w:rPr>
        <w:t>00155/LAPAZ/IP/2019</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6633EED8" w14:textId="39467054" w:rsidR="00172FB5" w:rsidRDefault="00012EA2" w:rsidP="00172FB5">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31968" behindDoc="0" locked="0" layoutInCell="1" allowOverlap="1" wp14:anchorId="5E50095A" wp14:editId="2AC10FB6">
                <wp:simplePos x="0" y="0"/>
                <wp:positionH relativeFrom="column">
                  <wp:posOffset>-366703</wp:posOffset>
                </wp:positionH>
                <wp:positionV relativeFrom="paragraph">
                  <wp:posOffset>561905</wp:posOffset>
                </wp:positionV>
                <wp:extent cx="6360607" cy="834013"/>
                <wp:effectExtent l="0" t="0" r="21590" b="23495"/>
                <wp:wrapNone/>
                <wp:docPr id="15" name="Conector recto 15"/>
                <wp:cNvGraphicFramePr/>
                <a:graphic xmlns:a="http://schemas.openxmlformats.org/drawingml/2006/main">
                  <a:graphicData uri="http://schemas.microsoft.com/office/word/2010/wordprocessingShape">
                    <wps:wsp>
                      <wps:cNvCnPr/>
                      <wps:spPr>
                        <a:xfrm>
                          <a:off x="0" y="0"/>
                          <a:ext cx="6360607" cy="8340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83F2D" id="Conector recto 1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8.85pt,44.25pt" to="472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" strokecolor="#5b9bd5 [3204]" strokeweight=".5pt">
                <v:stroke joinstyle="miter"/>
              </v:line>
            </w:pict>
          </mc:Fallback>
        </mc:AlternateContent>
      </w:r>
      <w:r w:rsidR="00172FB5">
        <w:rPr>
          <w:rFonts w:ascii="Palatino Linotype" w:hAnsi="Palatino Linotype"/>
        </w:rPr>
        <w:t xml:space="preserve">Por lo antes expuesto y fundado es de resolverse y, </w:t>
      </w:r>
    </w:p>
    <w:p w14:paraId="591657B4" w14:textId="77777777" w:rsidR="00012EA2" w:rsidRDefault="00012EA2" w:rsidP="00172FB5">
      <w:pPr>
        <w:pStyle w:val="Prrafodelista"/>
        <w:spacing w:before="240" w:after="240" w:line="360" w:lineRule="auto"/>
        <w:ind w:left="0"/>
        <w:jc w:val="both"/>
        <w:rPr>
          <w:rFonts w:ascii="Palatino Linotype" w:hAnsi="Palatino Linotype"/>
        </w:rPr>
      </w:pPr>
    </w:p>
    <w:p w14:paraId="492F73A0" w14:textId="77777777" w:rsidR="00012EA2" w:rsidRDefault="00012EA2" w:rsidP="00172FB5">
      <w:pPr>
        <w:pStyle w:val="Prrafodelista"/>
        <w:spacing w:before="240" w:after="240" w:line="360" w:lineRule="auto"/>
        <w:ind w:left="0"/>
        <w:jc w:val="both"/>
        <w:rPr>
          <w:rFonts w:ascii="Palatino Linotype" w:hAnsi="Palatino Linotype"/>
        </w:rPr>
      </w:pPr>
    </w:p>
    <w:p w14:paraId="715EB4AD" w14:textId="77777777" w:rsidR="00172FB5" w:rsidRPr="00FE7B9B" w:rsidRDefault="00172FB5" w:rsidP="00172FB5">
      <w:pPr>
        <w:spacing w:before="240" w:line="360" w:lineRule="auto"/>
        <w:jc w:val="center"/>
        <w:rPr>
          <w:rFonts w:ascii="Palatino Linotype" w:eastAsia="Times New Roman" w:hAnsi="Palatino Linotype"/>
          <w:b/>
          <w:bCs/>
          <w:spacing w:val="60"/>
          <w:sz w:val="24"/>
          <w:szCs w:val="24"/>
          <w:lang w:val="es-ES_tradnl"/>
        </w:rPr>
      </w:pPr>
      <w:r w:rsidRPr="00FE7B9B">
        <w:rPr>
          <w:rFonts w:ascii="Palatino Linotype" w:eastAsia="Times New Roman" w:hAnsi="Palatino Linotype"/>
          <w:b/>
          <w:bCs/>
          <w:spacing w:val="60"/>
          <w:sz w:val="24"/>
          <w:szCs w:val="24"/>
          <w:lang w:val="es-ES_tradnl"/>
        </w:rPr>
        <w:lastRenderedPageBreak/>
        <w:t>SE    RESUELVE</w:t>
      </w:r>
    </w:p>
    <w:p w14:paraId="59463361" w14:textId="5F7C6F1E" w:rsidR="00172FB5" w:rsidRPr="00FE7B9B" w:rsidRDefault="00172FB5" w:rsidP="00172FB5">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184405">
        <w:rPr>
          <w:rFonts w:ascii="Palatino Linotype" w:hAnsi="Palatino Linotype" w:cs="Arial"/>
          <w:b/>
          <w:sz w:val="24"/>
          <w:szCs w:val="24"/>
        </w:rPr>
        <w:t>00155/LAPAZ/IP/2019</w:t>
      </w:r>
      <w:r w:rsidRPr="00FE7B9B">
        <w:rPr>
          <w:rFonts w:ascii="Palatino Linotype" w:eastAsia="Arial Unicode MS" w:hAnsi="Palatino Linotype" w:cs="Arial"/>
          <w:sz w:val="24"/>
          <w:szCs w:val="24"/>
        </w:rPr>
        <w:t xml:space="preserve">, por resultar parcialmente fundados los motivos de inconformidad que arguye </w:t>
      </w:r>
      <w:r w:rsidRPr="00FE7B9B">
        <w:rPr>
          <w:rFonts w:ascii="Palatino Linotype" w:eastAsia="Arial Unicode MS" w:hAnsi="Palatino Linotype" w:cs="Arial"/>
          <w:b/>
          <w:sz w:val="24"/>
          <w:szCs w:val="24"/>
        </w:rPr>
        <w:t>EL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752DE4AE" w14:textId="77777777" w:rsidR="00172FB5" w:rsidRPr="00FE7B9B" w:rsidRDefault="00172FB5" w:rsidP="00172FB5">
      <w:pPr>
        <w:autoSpaceDE w:val="0"/>
        <w:autoSpaceDN w:val="0"/>
        <w:adjustRightInd w:val="0"/>
        <w:spacing w:before="240" w:line="360" w:lineRule="auto"/>
        <w:jc w:val="both"/>
        <w:rPr>
          <w:rFonts w:ascii="Palatino Linotype" w:hAnsi="Palatino Linotype" w:cs="Arial"/>
          <w:b/>
          <w:sz w:val="24"/>
          <w:szCs w:val="24"/>
        </w:rPr>
      </w:pPr>
    </w:p>
    <w:p w14:paraId="02804A7B" w14:textId="1C5CE612" w:rsidR="00172FB5" w:rsidRPr="00172FB5" w:rsidRDefault="00172FB5" w:rsidP="00172FB5">
      <w:pPr>
        <w:autoSpaceDE w:val="0"/>
        <w:autoSpaceDN w:val="0"/>
        <w:adjustRightInd w:val="0"/>
        <w:spacing w:before="240" w:line="360" w:lineRule="auto"/>
        <w:jc w:val="both"/>
        <w:rPr>
          <w:rFonts w:ascii="Palatino Linotype" w:hAnsi="Palatino Linotype" w:cs="Arial"/>
          <w:sz w:val="24"/>
          <w:szCs w:val="24"/>
        </w:rPr>
      </w:pPr>
      <w:r w:rsidRPr="00FE7B9B">
        <w:rPr>
          <w:rFonts w:ascii="Palatino Linotype" w:hAnsi="Palatino Linotype" w:cs="Arial"/>
          <w:b/>
          <w:sz w:val="24"/>
          <w:szCs w:val="24"/>
        </w:rPr>
        <w:t xml:space="preserve">SEGUNDO. Se ORDENA al SUJETO OBLIGADO </w:t>
      </w:r>
      <w:r>
        <w:rPr>
          <w:rFonts w:ascii="Palatino Linotype" w:hAnsi="Palatino Linotype" w:cs="Arial"/>
          <w:sz w:val="24"/>
          <w:szCs w:val="24"/>
        </w:rPr>
        <w:t xml:space="preserve">realizar una búsqueda exhaustiva y razonable a fin de entregar al </w:t>
      </w:r>
      <w:r>
        <w:rPr>
          <w:rFonts w:ascii="Palatino Linotype" w:hAnsi="Palatino Linotype" w:cs="Arial"/>
          <w:b/>
          <w:sz w:val="24"/>
          <w:szCs w:val="24"/>
        </w:rPr>
        <w:t xml:space="preserve">RECURRENTE, </w:t>
      </w:r>
      <w:r>
        <w:rPr>
          <w:rFonts w:ascii="Palatino Linotype" w:hAnsi="Palatino Linotype" w:cs="Arial"/>
          <w:sz w:val="24"/>
          <w:szCs w:val="24"/>
        </w:rPr>
        <w:t xml:space="preserve">en versión pública de ser procedente, a través del </w:t>
      </w:r>
      <w:r>
        <w:rPr>
          <w:rFonts w:ascii="Palatino Linotype" w:hAnsi="Palatino Linotype" w:cs="Arial"/>
          <w:b/>
          <w:sz w:val="24"/>
          <w:szCs w:val="24"/>
        </w:rPr>
        <w:t xml:space="preserve">SAIMEX, </w:t>
      </w:r>
      <w:r>
        <w:rPr>
          <w:rFonts w:ascii="Palatino Linotype" w:hAnsi="Palatino Linotype" w:cs="Arial"/>
          <w:sz w:val="24"/>
          <w:szCs w:val="24"/>
        </w:rPr>
        <w:t xml:space="preserve">del o los documentos donde conste lo siguiente: </w:t>
      </w:r>
    </w:p>
    <w:p w14:paraId="284AC887" w14:textId="07E20651" w:rsidR="00184405" w:rsidRDefault="00184405" w:rsidP="00172FB5">
      <w:pPr>
        <w:pStyle w:val="Sinespaciado"/>
        <w:numPr>
          <w:ilvl w:val="0"/>
          <w:numId w:val="35"/>
        </w:numPr>
        <w:spacing w:line="360" w:lineRule="auto"/>
        <w:jc w:val="both"/>
        <w:rPr>
          <w:rFonts w:ascii="Palatino Linotype" w:hAnsi="Palatino Linotype"/>
          <w:i/>
        </w:rPr>
      </w:pPr>
      <w:r>
        <w:rPr>
          <w:rFonts w:ascii="Palatino Linotype" w:hAnsi="Palatino Linotype"/>
          <w:i/>
        </w:rPr>
        <w:t xml:space="preserve">Número de servidores públicos adscritos a la Contraloría Interna Municipal, indicando la información correspondiente al 31 de diciembre de los años 2016, 2017 y 2018. </w:t>
      </w:r>
    </w:p>
    <w:p w14:paraId="41D05299" w14:textId="4F0ABC44" w:rsidR="00172FB5" w:rsidRDefault="00172FB5" w:rsidP="00172FB5">
      <w:pPr>
        <w:pStyle w:val="Sinespaciado"/>
        <w:numPr>
          <w:ilvl w:val="0"/>
          <w:numId w:val="35"/>
        </w:numPr>
        <w:spacing w:line="360" w:lineRule="auto"/>
        <w:jc w:val="both"/>
        <w:rPr>
          <w:rFonts w:ascii="Palatino Linotype" w:hAnsi="Palatino Linotype"/>
          <w:i/>
        </w:rPr>
      </w:pPr>
      <w:r>
        <w:rPr>
          <w:rFonts w:ascii="Palatino Linotype" w:hAnsi="Palatino Linotype"/>
          <w:i/>
        </w:rPr>
        <w:t>Organigramas correspondientes a la Contraloría Municipal del dos mil dieciséis, dos mi</w:t>
      </w:r>
      <w:r w:rsidR="00177F92">
        <w:rPr>
          <w:rFonts w:ascii="Palatino Linotype" w:hAnsi="Palatino Linotype"/>
          <w:i/>
        </w:rPr>
        <w:t>l diecisiete y</w:t>
      </w:r>
      <w:r w:rsidR="00184405">
        <w:rPr>
          <w:rFonts w:ascii="Palatino Linotype" w:hAnsi="Palatino Linotype"/>
          <w:i/>
        </w:rPr>
        <w:t xml:space="preserve"> dos mil dieciocho. </w:t>
      </w:r>
    </w:p>
    <w:p w14:paraId="08C61E26" w14:textId="585D6FB2" w:rsidR="00172FB5" w:rsidRDefault="006E3AC2" w:rsidP="00172FB5">
      <w:pPr>
        <w:pStyle w:val="Sinespaciado"/>
        <w:numPr>
          <w:ilvl w:val="0"/>
          <w:numId w:val="35"/>
        </w:numPr>
        <w:spacing w:line="360" w:lineRule="auto"/>
        <w:jc w:val="both"/>
        <w:rPr>
          <w:rFonts w:ascii="Palatino Linotype" w:hAnsi="Palatino Linotype"/>
          <w:i/>
        </w:rPr>
      </w:pPr>
      <w:r>
        <w:rPr>
          <w:rFonts w:ascii="Palatino Linotype" w:hAnsi="Palatino Linotype"/>
          <w:i/>
        </w:rPr>
        <w:t>Número de servidores públicos adscritos a la Contraloría Interna Municipal, que contaban con certificación de competencia laboral expedida por el Instituto Hacendario del Estado de México y/o por el Consejo Nacional de</w:t>
      </w:r>
      <w:r w:rsidR="00871138">
        <w:rPr>
          <w:rFonts w:ascii="Palatino Linotype" w:hAnsi="Palatino Linotype"/>
          <w:i/>
        </w:rPr>
        <w:t xml:space="preserve"> </w:t>
      </w:r>
      <w:r>
        <w:rPr>
          <w:rFonts w:ascii="Palatino Linotype" w:hAnsi="Palatino Linotype"/>
          <w:i/>
        </w:rPr>
        <w:t xml:space="preserve"> Normalización y Certificación de Competencias Laborales, correspondiente a los años 2016, 2017 y 2018. </w:t>
      </w:r>
    </w:p>
    <w:p w14:paraId="14B0C447" w14:textId="021A3C37" w:rsidR="00953F83" w:rsidRPr="00953F83" w:rsidRDefault="006E3AC2" w:rsidP="00172FB5">
      <w:pPr>
        <w:pStyle w:val="Sinespaciado"/>
        <w:spacing w:line="360" w:lineRule="auto"/>
        <w:ind w:left="720"/>
        <w:jc w:val="both"/>
        <w:rPr>
          <w:rFonts w:ascii="Palatino Linotype" w:hAnsi="Palatino Linotype"/>
          <w:b/>
          <w:i/>
        </w:rPr>
      </w:pPr>
      <w:r>
        <w:rPr>
          <w:rFonts w:ascii="Palatino Linotype" w:hAnsi="Palatino Linotype"/>
          <w:i/>
        </w:rPr>
        <w:t>En alusión al numeral 2</w:t>
      </w:r>
      <w:r w:rsidR="00953F83">
        <w:rPr>
          <w:rFonts w:ascii="Palatino Linotype" w:hAnsi="Palatino Linotype"/>
          <w:i/>
        </w:rPr>
        <w:t xml:space="preserve">, para el caso de no contar con la información </w:t>
      </w:r>
      <w:r w:rsidR="00CD5C17">
        <w:rPr>
          <w:rFonts w:ascii="Palatino Linotype" w:hAnsi="Palatino Linotype"/>
          <w:i/>
        </w:rPr>
        <w:t>requerida</w:t>
      </w:r>
      <w:r w:rsidR="00953F83">
        <w:rPr>
          <w:rFonts w:ascii="Palatino Linotype" w:hAnsi="Palatino Linotype"/>
          <w:i/>
        </w:rPr>
        <w:t xml:space="preserve">, </w:t>
      </w:r>
      <w:r w:rsidR="00953F83">
        <w:rPr>
          <w:rFonts w:ascii="Palatino Linotype" w:hAnsi="Palatino Linotype"/>
          <w:b/>
          <w:i/>
        </w:rPr>
        <w:t xml:space="preserve">El Sujeto Obligado </w:t>
      </w:r>
      <w:r w:rsidR="00953F83">
        <w:rPr>
          <w:rFonts w:ascii="Palatino Linotype" w:hAnsi="Palatino Linotype"/>
          <w:i/>
        </w:rPr>
        <w:t xml:space="preserve">deberá generar y entregar el acuerdo que sustente la inexistencia de la información, en el que se expliquen las razones de por qué no se cuenta con la información, de manera fundada y motivada, en términos del Considerando </w:t>
      </w:r>
      <w:r w:rsidR="00953F83">
        <w:rPr>
          <w:rFonts w:ascii="Palatino Linotype" w:hAnsi="Palatino Linotype"/>
          <w:b/>
          <w:i/>
        </w:rPr>
        <w:t xml:space="preserve">CUARTO. </w:t>
      </w:r>
    </w:p>
    <w:p w14:paraId="6FD1961C" w14:textId="78F7E663" w:rsidR="00172FB5" w:rsidRDefault="00172FB5" w:rsidP="00172FB5">
      <w:pPr>
        <w:pStyle w:val="Prrafodelista"/>
        <w:spacing w:before="240" w:line="360" w:lineRule="auto"/>
        <w:ind w:left="720"/>
        <w:jc w:val="both"/>
        <w:rPr>
          <w:rFonts w:ascii="Palatino Linotype" w:hAnsi="Palatino Linotype" w:cs="Arial"/>
          <w:i/>
        </w:rPr>
      </w:pPr>
      <w:r>
        <w:rPr>
          <w:rFonts w:ascii="Palatino Linotype" w:hAnsi="Palatino Linotype" w:cs="Arial"/>
          <w:i/>
        </w:rPr>
        <w:lastRenderedPageBreak/>
        <w:t xml:space="preserve">Para </w:t>
      </w:r>
      <w:r w:rsidRPr="00A83D6C">
        <w:rPr>
          <w:rFonts w:ascii="Palatino Linotype" w:hAnsi="Palatino Linotype" w:cs="Arial"/>
          <w:i/>
        </w:rPr>
        <w:t>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5D0314">
        <w:rPr>
          <w:rFonts w:ascii="Palatino Linotype" w:hAnsi="Palatino Linotype" w:cs="Arial"/>
          <w:i/>
        </w:rPr>
        <w:t xml:space="preserve"> </w:t>
      </w:r>
    </w:p>
    <w:p w14:paraId="638BFF61" w14:textId="77777777" w:rsidR="00953F83" w:rsidRDefault="00953F83" w:rsidP="00172FB5">
      <w:pPr>
        <w:pStyle w:val="Prrafodelista"/>
        <w:spacing w:before="240" w:line="360" w:lineRule="auto"/>
        <w:ind w:left="720"/>
        <w:jc w:val="both"/>
        <w:rPr>
          <w:rFonts w:ascii="Palatino Linotype" w:hAnsi="Palatino Linotype" w:cs="Arial"/>
          <w:i/>
        </w:rPr>
      </w:pPr>
    </w:p>
    <w:p w14:paraId="6AA0D7D5"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o del plazo de diez días hábiles, debiendo informar a este Instituto en un plazo de tres días hábiles siguientes sobre el cumplimiento dado a la presente resolución.</w:t>
      </w:r>
    </w:p>
    <w:p w14:paraId="3784FB6B" w14:textId="77777777" w:rsidR="00172FB5" w:rsidRPr="00D05C83" w:rsidRDefault="00172FB5" w:rsidP="00172FB5">
      <w:pPr>
        <w:autoSpaceDE w:val="0"/>
        <w:autoSpaceDN w:val="0"/>
        <w:adjustRightInd w:val="0"/>
        <w:spacing w:before="240" w:line="360" w:lineRule="auto"/>
        <w:jc w:val="both"/>
        <w:rPr>
          <w:rFonts w:ascii="Palatino Linotype" w:hAnsi="Palatino Linotype" w:cs="Arial"/>
          <w:sz w:val="24"/>
          <w:szCs w:val="24"/>
        </w:rPr>
      </w:pPr>
    </w:p>
    <w:p w14:paraId="03AE0713"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 xml:space="preserve">la presente resolución al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46521727"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p>
    <w:p w14:paraId="564F164C" w14:textId="77777777" w:rsidR="00172FB5" w:rsidRDefault="00172FB5" w:rsidP="00172FB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Pr="00D05C83">
        <w:rPr>
          <w:rFonts w:ascii="Palatino Linotype" w:hAnsi="Palatino Linotype" w:cs="Arial"/>
          <w:sz w:val="24"/>
          <w:szCs w:val="24"/>
        </w:rPr>
        <w:t xml:space="preserve">. </w:t>
      </w:r>
      <w:r>
        <w:rPr>
          <w:rFonts w:ascii="Palatino Linotype" w:hAnsi="Palatino Linotype" w:cs="Arial"/>
          <w:bCs/>
          <w:color w:val="222222"/>
          <w:sz w:val="24"/>
          <w:szCs w:val="24"/>
          <w:shd w:val="clear" w:color="auto" w:fill="FFFFFF"/>
          <w:lang w:val="es-ES"/>
        </w:rPr>
        <w:t xml:space="preserve">Se hace del conocimiento del </w:t>
      </w:r>
      <w:r>
        <w:rPr>
          <w:rFonts w:ascii="Palatino Linotype" w:hAnsi="Palatino Linotype" w:cs="Arial"/>
          <w:b/>
          <w:bCs/>
          <w:color w:val="222222"/>
          <w:sz w:val="24"/>
          <w:szCs w:val="24"/>
          <w:shd w:val="clear" w:color="auto" w:fill="FFFFFF"/>
          <w:lang w:val="es-ES"/>
        </w:rPr>
        <w:t>RECURRENTE</w:t>
      </w:r>
      <w:r>
        <w:rPr>
          <w:rFonts w:ascii="Palatino Linotype" w:hAnsi="Palatino Linotype" w:cs="Arial"/>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r>
        <w:rPr>
          <w:rFonts w:ascii="Palatino Linotype" w:hAnsi="Palatino Linotype" w:cs="Arial"/>
          <w:sz w:val="24"/>
          <w:szCs w:val="24"/>
        </w:rPr>
        <w:tab/>
      </w:r>
    </w:p>
    <w:p w14:paraId="1341383D" w14:textId="7FCDE6B2" w:rsidR="00B344E8" w:rsidRDefault="00B344E8" w:rsidP="00172FB5">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w:lastRenderedPageBreak/>
        <w:t xml:space="preserve"> </w: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B97FB7">
        <w:rPr>
          <w:rFonts w:ascii="Palatino Linotype" w:hAnsi="Palatino Linotype" w:cs="Arial"/>
          <w:sz w:val="24"/>
          <w:szCs w:val="24"/>
        </w:rPr>
        <w:t xml:space="preserve"> (AUSENTE EN LA SESIÓN</w:t>
      </w:r>
      <w:r w:rsidR="00704544">
        <w:rPr>
          <w:rFonts w:ascii="Palatino Linotype" w:hAnsi="Palatino Linotype" w:cs="Arial"/>
          <w:sz w:val="24"/>
          <w:szCs w:val="24"/>
        </w:rPr>
        <w:t>)</w:t>
      </w:r>
      <w:r>
        <w:rPr>
          <w:rFonts w:ascii="Palatino Linotype" w:hAnsi="Palatino Linotype" w:cs="Arial"/>
          <w:sz w:val="24"/>
          <w:szCs w:val="24"/>
        </w:rPr>
        <w:t xml:space="preserve"> Y LUIS GUSTAVO PARRA NORIEGA </w:t>
      </w:r>
      <w:r w:rsidRPr="006C6A05">
        <w:rPr>
          <w:rFonts w:ascii="Palatino Linotype" w:hAnsi="Palatino Linotype" w:cs="Arial"/>
          <w:sz w:val="24"/>
          <w:szCs w:val="24"/>
        </w:rPr>
        <w:t xml:space="preserve">EN </w:t>
      </w:r>
      <w:r>
        <w:rPr>
          <w:rFonts w:ascii="Palatino Linotype" w:hAnsi="Palatino Linotype" w:cs="Arial"/>
          <w:sz w:val="24"/>
          <w:szCs w:val="24"/>
        </w:rPr>
        <w:t xml:space="preserve">LA CUADRAGÉSIMA </w:t>
      </w:r>
      <w:r w:rsidR="006E3AC2">
        <w:rPr>
          <w:rFonts w:ascii="Palatino Linotype" w:hAnsi="Palatino Linotype" w:cs="Arial"/>
          <w:sz w:val="24"/>
          <w:szCs w:val="24"/>
        </w:rPr>
        <w:t>TERCERA</w:t>
      </w:r>
      <w:r>
        <w:rPr>
          <w:rFonts w:ascii="Palatino Linotype" w:hAnsi="Palatino Linotype" w:cs="Arial"/>
          <w:sz w:val="24"/>
          <w:szCs w:val="24"/>
        </w:rPr>
        <w:t xml:space="preserve"> SESIÓN ORDINARIA CELEBRADA EL </w:t>
      </w:r>
      <w:r w:rsidR="00704544">
        <w:rPr>
          <w:rFonts w:ascii="Palatino Linotype" w:hAnsi="Palatino Linotype" w:cs="Arial"/>
          <w:sz w:val="24"/>
          <w:szCs w:val="24"/>
        </w:rPr>
        <w:t>VEINTE</w:t>
      </w:r>
      <w:r>
        <w:rPr>
          <w:rFonts w:ascii="Palatino Linotype" w:hAnsi="Palatino Linotype" w:cs="Arial"/>
          <w:sz w:val="24"/>
          <w:szCs w:val="24"/>
        </w:rPr>
        <w:t xml:space="preserve"> DE NOVIEMBRE DE DOS MIL DIECINUEVE, ANTE EL SECRETARIO TÉCNICO DEL PLENO, ALEXIS TAPIA RAMÍREZ. </w:t>
      </w:r>
    </w:p>
    <w:p w14:paraId="3BD085CC" w14:textId="4C18A232" w:rsidR="00B344E8" w:rsidRDefault="000F63F9" w:rsidP="00172FB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1728" behindDoc="0" locked="0" layoutInCell="1" allowOverlap="1" wp14:anchorId="4FC6D3B8" wp14:editId="443DE2EA">
                <wp:simplePos x="0" y="0"/>
                <wp:positionH relativeFrom="margin">
                  <wp:posOffset>-658104</wp:posOffset>
                </wp:positionH>
                <wp:positionV relativeFrom="paragraph">
                  <wp:posOffset>62035</wp:posOffset>
                </wp:positionV>
                <wp:extent cx="6748584" cy="4515485"/>
                <wp:effectExtent l="0" t="0" r="33655" b="37465"/>
                <wp:wrapNone/>
                <wp:docPr id="28" name="Conector recto 28"/>
                <wp:cNvGraphicFramePr/>
                <a:graphic xmlns:a="http://schemas.openxmlformats.org/drawingml/2006/main">
                  <a:graphicData uri="http://schemas.microsoft.com/office/word/2010/wordprocessingShape">
                    <wps:wsp>
                      <wps:cNvCnPr/>
                      <wps:spPr>
                        <a:xfrm>
                          <a:off x="0" y="0"/>
                          <a:ext cx="6748584" cy="4515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598CC" id="Conector recto 28" o:spid="_x0000_s1026" style="position:absolute;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8pt,4.9pt" to="479.6pt,3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" strokecolor="#5b9bd5 [3204]" strokeweight=".5pt">
                <v:stroke joinstyle="miter"/>
                <w10:wrap anchorx="margin"/>
              </v:line>
            </w:pict>
          </mc:Fallback>
        </mc:AlternateContent>
      </w:r>
    </w:p>
    <w:p w14:paraId="49A9A426" w14:textId="77777777" w:rsidR="00B344E8" w:rsidRDefault="00B344E8" w:rsidP="00172FB5">
      <w:pPr>
        <w:spacing w:before="240" w:line="360" w:lineRule="auto"/>
        <w:jc w:val="both"/>
        <w:rPr>
          <w:rFonts w:ascii="Palatino Linotype" w:hAnsi="Palatino Linotype" w:cs="Arial"/>
          <w:sz w:val="24"/>
          <w:szCs w:val="24"/>
        </w:rPr>
      </w:pPr>
    </w:p>
    <w:p w14:paraId="6C420D15" w14:textId="3EF29576" w:rsidR="00172FB5" w:rsidRDefault="00172FB5" w:rsidP="00172FB5">
      <w:pPr>
        <w:spacing w:before="240" w:line="360" w:lineRule="auto"/>
        <w:jc w:val="both"/>
        <w:rPr>
          <w:rFonts w:ascii="Palatino Linotype" w:hAnsi="Palatino Linotype" w:cs="Arial"/>
          <w:sz w:val="24"/>
          <w:szCs w:val="24"/>
        </w:rPr>
      </w:pPr>
      <w:r>
        <w:rPr>
          <w:rFonts w:ascii="Palatino Linotype" w:hAnsi="Palatino Linotype" w:cs="Arial"/>
          <w:sz w:val="24"/>
          <w:szCs w:val="24"/>
        </w:rPr>
        <w:br w:type="page"/>
      </w:r>
    </w:p>
    <w:p w14:paraId="3CFCE041" w14:textId="77777777" w:rsidR="00172FB5" w:rsidRDefault="00172FB5" w:rsidP="00172FB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C3400BE" w14:textId="77777777" w:rsidR="00172FB5" w:rsidRDefault="00172FB5" w:rsidP="00172FB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5584" behindDoc="0" locked="0" layoutInCell="1" allowOverlap="1" wp14:anchorId="53B26762" wp14:editId="7E34F317">
                <wp:simplePos x="0" y="0"/>
                <wp:positionH relativeFrom="page">
                  <wp:posOffset>2600325</wp:posOffset>
                </wp:positionH>
                <wp:positionV relativeFrom="paragraph">
                  <wp:posOffset>411480</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54C864" w14:textId="77777777" w:rsidR="00591209" w:rsidRPr="00EF2FC0" w:rsidRDefault="00591209" w:rsidP="00172FB5">
                            <w:pPr>
                              <w:jc w:val="center"/>
                              <w:rPr>
                                <w:rFonts w:ascii="Palatino Linotype" w:hAnsi="Palatino Linotype"/>
                              </w:rPr>
                            </w:pPr>
                            <w:r w:rsidRPr="00EF2FC0">
                              <w:rPr>
                                <w:rFonts w:ascii="Palatino Linotype" w:hAnsi="Palatino Linotype"/>
                                <w:b/>
                              </w:rPr>
                              <w:t>Zulema Martínez Sánchez</w:t>
                            </w:r>
                          </w:p>
                          <w:p w14:paraId="1F984FB7" w14:textId="77777777" w:rsidR="00591209" w:rsidRDefault="00591209" w:rsidP="00172FB5">
                            <w:pPr>
                              <w:jc w:val="center"/>
                              <w:rPr>
                                <w:rFonts w:ascii="Palatino Linotype" w:hAnsi="Palatino Linotype"/>
                              </w:rPr>
                            </w:pPr>
                            <w:r>
                              <w:rPr>
                                <w:rFonts w:ascii="Palatino Linotype" w:hAnsi="Palatino Linotype"/>
                              </w:rPr>
                              <w:t>Comisionada Presidenta</w:t>
                            </w:r>
                          </w:p>
                          <w:p w14:paraId="3136D97A" w14:textId="77777777" w:rsidR="00591209" w:rsidRDefault="00591209" w:rsidP="00172FB5">
                            <w:pPr>
                              <w:jc w:val="center"/>
                              <w:rPr>
                                <w:rFonts w:ascii="Palatino Linotype" w:hAnsi="Palatino Linotype"/>
                                <w:b/>
                              </w:rPr>
                            </w:pPr>
                            <w:r>
                              <w:rPr>
                                <w:rFonts w:ascii="Palatino Linotype" w:hAnsi="Palatino Linotype"/>
                                <w:b/>
                              </w:rPr>
                              <w:t>(Rúbrica).</w:t>
                            </w:r>
                          </w:p>
                          <w:p w14:paraId="2041E76D" w14:textId="77777777" w:rsidR="00591209" w:rsidRPr="00016AF3" w:rsidRDefault="00591209" w:rsidP="00172FB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26762" id="_x0000_t202" coordsize="21600,21600" o:spt="202" path="m,l,21600r21600,l21600,xe">
                <v:stroke joinstyle="miter"/>
                <v:path gradientshapeok="t" o:connecttype="rect"/>
              </v:shapetype>
              <v:shape id="Cuadro de texto 26" o:spid="_x0000_s1026" type="#_x0000_t202" style="position:absolute;left:0;text-align:left;margin-left:204.75pt;margin-top:32.4pt;width:200.9pt;height:76.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" fillcolor="white [3201]" strokecolor="white [3212]" strokeweight=".5pt">
                <v:textbox>
                  <w:txbxContent>
                    <w:p w14:paraId="1054C864" w14:textId="77777777" w:rsidR="00591209" w:rsidRPr="00EF2FC0" w:rsidRDefault="00591209" w:rsidP="00172FB5">
                      <w:pPr>
                        <w:jc w:val="center"/>
                        <w:rPr>
                          <w:rFonts w:ascii="Palatino Linotype" w:hAnsi="Palatino Linotype"/>
                        </w:rPr>
                      </w:pPr>
                      <w:r w:rsidRPr="00EF2FC0">
                        <w:rPr>
                          <w:rFonts w:ascii="Palatino Linotype" w:hAnsi="Palatino Linotype"/>
                          <w:b/>
                        </w:rPr>
                        <w:t>Zulema Martínez Sánchez</w:t>
                      </w:r>
                    </w:p>
                    <w:p w14:paraId="1F984FB7" w14:textId="77777777" w:rsidR="00591209" w:rsidRDefault="00591209" w:rsidP="00172FB5">
                      <w:pPr>
                        <w:jc w:val="center"/>
                        <w:rPr>
                          <w:rFonts w:ascii="Palatino Linotype" w:hAnsi="Palatino Linotype"/>
                        </w:rPr>
                      </w:pPr>
                      <w:r>
                        <w:rPr>
                          <w:rFonts w:ascii="Palatino Linotype" w:hAnsi="Palatino Linotype"/>
                        </w:rPr>
                        <w:t>Comisionada Presidenta</w:t>
                      </w:r>
                    </w:p>
                    <w:p w14:paraId="3136D97A" w14:textId="77777777" w:rsidR="00591209" w:rsidRDefault="00591209" w:rsidP="00172FB5">
                      <w:pPr>
                        <w:jc w:val="center"/>
                        <w:rPr>
                          <w:rFonts w:ascii="Palatino Linotype" w:hAnsi="Palatino Linotype"/>
                          <w:b/>
                        </w:rPr>
                      </w:pPr>
                      <w:r>
                        <w:rPr>
                          <w:rFonts w:ascii="Palatino Linotype" w:hAnsi="Palatino Linotype"/>
                          <w:b/>
                        </w:rPr>
                        <w:t>(Rúbrica).</w:t>
                      </w:r>
                    </w:p>
                    <w:p w14:paraId="2041E76D" w14:textId="77777777" w:rsidR="00591209" w:rsidRPr="00016AF3" w:rsidRDefault="00591209" w:rsidP="00172FB5">
                      <w:pPr>
                        <w:jc w:val="center"/>
                        <w:rPr>
                          <w:rFonts w:ascii="Palatino Linotype" w:hAnsi="Palatino Linotype"/>
                          <w:b/>
                        </w:rPr>
                      </w:pPr>
                    </w:p>
                  </w:txbxContent>
                </v:textbox>
                <w10:wrap anchorx="page"/>
              </v:shape>
            </w:pict>
          </mc:Fallback>
        </mc:AlternateContent>
      </w:r>
    </w:p>
    <w:p w14:paraId="020D5EC8" w14:textId="77777777" w:rsidR="00172FB5" w:rsidRDefault="00172FB5" w:rsidP="00172FB5">
      <w:pPr>
        <w:autoSpaceDE w:val="0"/>
        <w:autoSpaceDN w:val="0"/>
        <w:adjustRightInd w:val="0"/>
        <w:spacing w:before="240" w:line="480" w:lineRule="auto"/>
        <w:jc w:val="both"/>
        <w:rPr>
          <w:rFonts w:ascii="Palatino Linotype" w:hAnsi="Palatino Linotype" w:cs="Arial"/>
          <w:sz w:val="24"/>
          <w:szCs w:val="24"/>
        </w:rPr>
      </w:pPr>
    </w:p>
    <w:p w14:paraId="55F9C565" w14:textId="77777777" w:rsidR="00172FB5" w:rsidRDefault="00172FB5" w:rsidP="00172FB5">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18656" behindDoc="0" locked="0" layoutInCell="1" allowOverlap="1" wp14:anchorId="505EA70D" wp14:editId="5A3B7490">
                <wp:simplePos x="0" y="0"/>
                <wp:positionH relativeFrom="margin">
                  <wp:posOffset>1289685</wp:posOffset>
                </wp:positionH>
                <wp:positionV relativeFrom="paragraph">
                  <wp:posOffset>3479165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580CBA" w14:textId="77777777" w:rsidR="00591209" w:rsidRPr="007F6133" w:rsidRDefault="00591209" w:rsidP="00172FB5">
                            <w:pPr>
                              <w:jc w:val="center"/>
                              <w:rPr>
                                <w:rFonts w:ascii="Palatino Linotype" w:hAnsi="Palatino Linotype"/>
                                <w:b/>
                              </w:rPr>
                            </w:pPr>
                            <w:r>
                              <w:rPr>
                                <w:rFonts w:ascii="Palatino Linotype" w:hAnsi="Palatino Linotype"/>
                                <w:b/>
                              </w:rPr>
                              <w:t xml:space="preserve">Alexis Tapia Ramírez </w:t>
                            </w:r>
                          </w:p>
                          <w:p w14:paraId="1BED0407" w14:textId="77777777" w:rsidR="00591209" w:rsidRDefault="00591209" w:rsidP="00172FB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EC04CD1" w14:textId="77777777" w:rsidR="00591209" w:rsidRDefault="00591209" w:rsidP="00172FB5">
                            <w:pPr>
                              <w:jc w:val="center"/>
                              <w:rPr>
                                <w:rFonts w:ascii="Palatino Linotype" w:hAnsi="Palatino Linotype"/>
                                <w:b/>
                              </w:rPr>
                            </w:pPr>
                            <w:r>
                              <w:rPr>
                                <w:rFonts w:ascii="Palatino Linotype" w:hAnsi="Palatino Linotype"/>
                                <w:b/>
                              </w:rPr>
                              <w:t>(Rúbrica).</w:t>
                            </w:r>
                          </w:p>
                          <w:p w14:paraId="624FEAAE" w14:textId="77777777" w:rsidR="00591209" w:rsidRDefault="00591209" w:rsidP="00172FB5">
                            <w:pPr>
                              <w:jc w:val="center"/>
                              <w:rPr>
                                <w:rFonts w:ascii="Palatino Linotype" w:hAnsi="Palatino Linotype"/>
                              </w:rPr>
                            </w:pPr>
                          </w:p>
                          <w:p w14:paraId="2EEAFFAF" w14:textId="77777777" w:rsidR="00591209" w:rsidRPr="00EF2FC0" w:rsidRDefault="00591209" w:rsidP="00172FB5">
                            <w:pPr>
                              <w:jc w:val="center"/>
                              <w:rPr>
                                <w:rFonts w:ascii="Palatino Linotype" w:hAnsi="Palatino Linotype"/>
                              </w:rPr>
                            </w:pPr>
                          </w:p>
                          <w:p w14:paraId="085FBAB0" w14:textId="77777777" w:rsidR="00591209" w:rsidRDefault="00591209" w:rsidP="00172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EA70D" id="Cuadro de texto 27" o:spid="_x0000_s1027" type="#_x0000_t202" style="position:absolute;left:0;text-align:left;margin-left:101.55pt;margin-top:273.95pt;width:248.25pt;height:1in;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" fillcolor="white [3201]" strokecolor="white [3212]" strokeweight=".5pt">
                <v:textbox>
                  <w:txbxContent>
                    <w:p w14:paraId="1B580CBA" w14:textId="77777777" w:rsidR="00591209" w:rsidRPr="007F6133" w:rsidRDefault="00591209" w:rsidP="00172FB5">
                      <w:pPr>
                        <w:jc w:val="center"/>
                        <w:rPr>
                          <w:rFonts w:ascii="Palatino Linotype" w:hAnsi="Palatino Linotype"/>
                          <w:b/>
                        </w:rPr>
                      </w:pPr>
                      <w:r>
                        <w:rPr>
                          <w:rFonts w:ascii="Palatino Linotype" w:hAnsi="Palatino Linotype"/>
                          <w:b/>
                        </w:rPr>
                        <w:t xml:space="preserve">Alexis Tapia Ramírez </w:t>
                      </w:r>
                    </w:p>
                    <w:p w14:paraId="1BED0407" w14:textId="77777777" w:rsidR="00591209" w:rsidRDefault="00591209" w:rsidP="00172FB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EC04CD1" w14:textId="77777777" w:rsidR="00591209" w:rsidRDefault="00591209" w:rsidP="00172FB5">
                      <w:pPr>
                        <w:jc w:val="center"/>
                        <w:rPr>
                          <w:rFonts w:ascii="Palatino Linotype" w:hAnsi="Palatino Linotype"/>
                          <w:b/>
                        </w:rPr>
                      </w:pPr>
                      <w:r>
                        <w:rPr>
                          <w:rFonts w:ascii="Palatino Linotype" w:hAnsi="Palatino Linotype"/>
                          <w:b/>
                        </w:rPr>
                        <w:t>(Rúbrica).</w:t>
                      </w:r>
                    </w:p>
                    <w:p w14:paraId="624FEAAE" w14:textId="77777777" w:rsidR="00591209" w:rsidRDefault="00591209" w:rsidP="00172FB5">
                      <w:pPr>
                        <w:jc w:val="center"/>
                        <w:rPr>
                          <w:rFonts w:ascii="Palatino Linotype" w:hAnsi="Palatino Linotype"/>
                        </w:rPr>
                      </w:pPr>
                    </w:p>
                    <w:p w14:paraId="2EEAFFAF" w14:textId="77777777" w:rsidR="00591209" w:rsidRPr="00EF2FC0" w:rsidRDefault="00591209" w:rsidP="00172FB5">
                      <w:pPr>
                        <w:jc w:val="center"/>
                        <w:rPr>
                          <w:rFonts w:ascii="Palatino Linotype" w:hAnsi="Palatino Linotype"/>
                        </w:rPr>
                      </w:pPr>
                    </w:p>
                    <w:p w14:paraId="085FBAB0" w14:textId="77777777" w:rsidR="00591209" w:rsidRDefault="00591209" w:rsidP="00172FB5"/>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35F3A629" wp14:editId="5F3A314F">
                <wp:simplePos x="0" y="0"/>
                <wp:positionH relativeFrom="margin">
                  <wp:posOffset>-333375</wp:posOffset>
                </wp:positionH>
                <wp:positionV relativeFrom="paragraph">
                  <wp:posOffset>326390</wp:posOffset>
                </wp:positionV>
                <wp:extent cx="2486025" cy="895350"/>
                <wp:effectExtent l="0" t="0" r="28575" b="19050"/>
                <wp:wrapNone/>
                <wp:docPr id="29" name="Cuadro de texto 29"/>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89AACF" w14:textId="77777777" w:rsidR="00591209" w:rsidRPr="00EF2FC0" w:rsidRDefault="00591209" w:rsidP="00172FB5">
                            <w:pPr>
                              <w:jc w:val="center"/>
                              <w:rPr>
                                <w:rFonts w:ascii="Palatino Linotype" w:hAnsi="Palatino Linotype"/>
                                <w:b/>
                              </w:rPr>
                            </w:pPr>
                            <w:r w:rsidRPr="00EF2FC0">
                              <w:rPr>
                                <w:rFonts w:ascii="Palatino Linotype" w:hAnsi="Palatino Linotype"/>
                                <w:b/>
                              </w:rPr>
                              <w:t>Eva Abaid Yapur</w:t>
                            </w:r>
                          </w:p>
                          <w:p w14:paraId="4B6A9BDE" w14:textId="77777777" w:rsidR="00591209" w:rsidRPr="00EF2FC0" w:rsidRDefault="00591209" w:rsidP="00172FB5">
                            <w:pPr>
                              <w:jc w:val="center"/>
                              <w:rPr>
                                <w:rFonts w:ascii="Palatino Linotype" w:hAnsi="Palatino Linotype"/>
                              </w:rPr>
                            </w:pPr>
                            <w:r w:rsidRPr="00EF2FC0">
                              <w:rPr>
                                <w:rFonts w:ascii="Palatino Linotype" w:hAnsi="Palatino Linotype"/>
                              </w:rPr>
                              <w:t>Comisionada</w:t>
                            </w:r>
                          </w:p>
                          <w:p w14:paraId="53EA773A" w14:textId="77777777" w:rsidR="00591209" w:rsidRDefault="00591209" w:rsidP="00172FB5">
                            <w:pPr>
                              <w:jc w:val="center"/>
                              <w:rPr>
                                <w:rFonts w:ascii="Palatino Linotype" w:hAnsi="Palatino Linotype"/>
                                <w:b/>
                              </w:rPr>
                            </w:pPr>
                            <w:r>
                              <w:rPr>
                                <w:rFonts w:ascii="Palatino Linotype" w:hAnsi="Palatino Linotype"/>
                                <w:b/>
                              </w:rPr>
                              <w:t>(Rúbrica).</w:t>
                            </w:r>
                          </w:p>
                          <w:p w14:paraId="64ECD545" w14:textId="77777777" w:rsidR="00591209" w:rsidRDefault="00591209" w:rsidP="00172FB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A629" id="Cuadro de texto 29" o:spid="_x0000_s1028" type="#_x0000_t202" style="position:absolute;left:0;text-align:left;margin-left:-26.25pt;margin-top:25.7pt;width:195.75pt;height:7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2s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" fillcolor="white [3201]" strokecolor="white [3212]" strokeweight=".5pt">
                <v:textbox>
                  <w:txbxContent>
                    <w:p w14:paraId="5B89AACF" w14:textId="77777777" w:rsidR="00591209" w:rsidRPr="00EF2FC0" w:rsidRDefault="00591209" w:rsidP="00172FB5">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4B6A9BDE" w14:textId="77777777" w:rsidR="00591209" w:rsidRPr="00EF2FC0" w:rsidRDefault="00591209" w:rsidP="00172FB5">
                      <w:pPr>
                        <w:jc w:val="center"/>
                        <w:rPr>
                          <w:rFonts w:ascii="Palatino Linotype" w:hAnsi="Palatino Linotype"/>
                        </w:rPr>
                      </w:pPr>
                      <w:r w:rsidRPr="00EF2FC0">
                        <w:rPr>
                          <w:rFonts w:ascii="Palatino Linotype" w:hAnsi="Palatino Linotype"/>
                        </w:rPr>
                        <w:t>Comisionada</w:t>
                      </w:r>
                    </w:p>
                    <w:p w14:paraId="53EA773A" w14:textId="77777777" w:rsidR="00591209" w:rsidRDefault="00591209" w:rsidP="00172FB5">
                      <w:pPr>
                        <w:jc w:val="center"/>
                        <w:rPr>
                          <w:rFonts w:ascii="Palatino Linotype" w:hAnsi="Palatino Linotype"/>
                          <w:b/>
                        </w:rPr>
                      </w:pPr>
                      <w:r>
                        <w:rPr>
                          <w:rFonts w:ascii="Palatino Linotype" w:hAnsi="Palatino Linotype"/>
                          <w:b/>
                        </w:rPr>
                        <w:t>(Rúbrica).</w:t>
                      </w:r>
                    </w:p>
                    <w:p w14:paraId="64ECD545" w14:textId="77777777" w:rsidR="00591209" w:rsidRDefault="00591209" w:rsidP="00172FB5">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5682894D" wp14:editId="68DA3480">
                <wp:simplePos x="0" y="0"/>
                <wp:positionH relativeFrom="margin">
                  <wp:posOffset>3558540</wp:posOffset>
                </wp:positionH>
                <wp:positionV relativeFrom="paragraph">
                  <wp:posOffset>355600</wp:posOffset>
                </wp:positionV>
                <wp:extent cx="2543175" cy="942975"/>
                <wp:effectExtent l="0" t="0" r="28575" b="28575"/>
                <wp:wrapNone/>
                <wp:docPr id="30" name="Cuadro de texto 30"/>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BE92CD" w14:textId="77777777" w:rsidR="00591209" w:rsidRPr="00EF2FC0" w:rsidRDefault="00591209" w:rsidP="00172FB5">
                            <w:pPr>
                              <w:jc w:val="center"/>
                              <w:rPr>
                                <w:rFonts w:ascii="Palatino Linotype" w:hAnsi="Palatino Linotype"/>
                              </w:rPr>
                            </w:pPr>
                            <w:r>
                              <w:rPr>
                                <w:rFonts w:ascii="Palatino Linotype" w:hAnsi="Palatino Linotype"/>
                                <w:b/>
                              </w:rPr>
                              <w:t>José Guadalupe Luna Hernández</w:t>
                            </w:r>
                          </w:p>
                          <w:p w14:paraId="6612C166" w14:textId="77777777" w:rsidR="00591209" w:rsidRDefault="00591209" w:rsidP="00172FB5">
                            <w:pPr>
                              <w:jc w:val="center"/>
                              <w:rPr>
                                <w:rFonts w:ascii="Palatino Linotype" w:hAnsi="Palatino Linotype"/>
                              </w:rPr>
                            </w:pPr>
                            <w:r w:rsidRPr="00EF2FC0">
                              <w:rPr>
                                <w:rFonts w:ascii="Palatino Linotype" w:hAnsi="Palatino Linotype"/>
                              </w:rPr>
                              <w:t>Comisionado</w:t>
                            </w:r>
                          </w:p>
                          <w:p w14:paraId="78925ADD" w14:textId="77777777" w:rsidR="00591209" w:rsidRPr="009234AD" w:rsidRDefault="00591209" w:rsidP="00172FB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894D" id="Cuadro de texto 30" o:spid="_x0000_s1029" type="#_x0000_t202" style="position:absolute;left:0;text-align:left;margin-left:280.2pt;margin-top:28pt;width:200.25pt;height:74.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g0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" fillcolor="white [3201]" strokecolor="white [3212]" strokeweight=".5pt">
                <v:textbox>
                  <w:txbxContent>
                    <w:p w14:paraId="6CBE92CD" w14:textId="77777777" w:rsidR="00591209" w:rsidRPr="00EF2FC0" w:rsidRDefault="00591209" w:rsidP="00172FB5">
                      <w:pPr>
                        <w:jc w:val="center"/>
                        <w:rPr>
                          <w:rFonts w:ascii="Palatino Linotype" w:hAnsi="Palatino Linotype"/>
                        </w:rPr>
                      </w:pPr>
                      <w:r>
                        <w:rPr>
                          <w:rFonts w:ascii="Palatino Linotype" w:hAnsi="Palatino Linotype"/>
                          <w:b/>
                        </w:rPr>
                        <w:t>José Guadalupe Luna Hernández</w:t>
                      </w:r>
                    </w:p>
                    <w:p w14:paraId="6612C166" w14:textId="77777777" w:rsidR="00591209" w:rsidRDefault="00591209" w:rsidP="00172FB5">
                      <w:pPr>
                        <w:jc w:val="center"/>
                        <w:rPr>
                          <w:rFonts w:ascii="Palatino Linotype" w:hAnsi="Palatino Linotype"/>
                        </w:rPr>
                      </w:pPr>
                      <w:r w:rsidRPr="00EF2FC0">
                        <w:rPr>
                          <w:rFonts w:ascii="Palatino Linotype" w:hAnsi="Palatino Linotype"/>
                        </w:rPr>
                        <w:t>Comisionado</w:t>
                      </w:r>
                    </w:p>
                    <w:p w14:paraId="78925ADD" w14:textId="77777777" w:rsidR="00591209" w:rsidRPr="009234AD" w:rsidRDefault="00591209" w:rsidP="00172FB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161CF110" wp14:editId="6F58AF21">
                <wp:simplePos x="0" y="0"/>
                <wp:positionH relativeFrom="margin">
                  <wp:posOffset>3577590</wp:posOffset>
                </wp:positionH>
                <wp:positionV relativeFrom="paragraph">
                  <wp:posOffset>2440940</wp:posOffset>
                </wp:positionV>
                <wp:extent cx="2543175" cy="937895"/>
                <wp:effectExtent l="0" t="0" r="28575" b="14605"/>
                <wp:wrapNone/>
                <wp:docPr id="31" name="Cuadro de texto 3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B4D74F" w14:textId="77777777" w:rsidR="00591209" w:rsidRPr="00EF2FC0" w:rsidRDefault="00591209" w:rsidP="00172FB5">
                            <w:pPr>
                              <w:jc w:val="center"/>
                              <w:rPr>
                                <w:rFonts w:ascii="Palatino Linotype" w:hAnsi="Palatino Linotype"/>
                              </w:rPr>
                            </w:pPr>
                            <w:r>
                              <w:rPr>
                                <w:rFonts w:ascii="Palatino Linotype" w:hAnsi="Palatino Linotype"/>
                                <w:b/>
                              </w:rPr>
                              <w:t>Luis Gustavo Parra Noriega</w:t>
                            </w:r>
                          </w:p>
                          <w:p w14:paraId="31B4B177" w14:textId="77777777" w:rsidR="00591209" w:rsidRDefault="00591209" w:rsidP="00172FB5">
                            <w:pPr>
                              <w:jc w:val="center"/>
                              <w:rPr>
                                <w:rFonts w:ascii="Palatino Linotype" w:hAnsi="Palatino Linotype"/>
                              </w:rPr>
                            </w:pPr>
                            <w:r w:rsidRPr="00EF2FC0">
                              <w:rPr>
                                <w:rFonts w:ascii="Palatino Linotype" w:hAnsi="Palatino Linotype"/>
                              </w:rPr>
                              <w:t>Comisionado</w:t>
                            </w:r>
                          </w:p>
                          <w:p w14:paraId="7C08EBCF" w14:textId="77777777" w:rsidR="00591209" w:rsidRPr="00F55D03" w:rsidRDefault="00591209" w:rsidP="00172FB5">
                            <w:pPr>
                              <w:jc w:val="center"/>
                              <w:rPr>
                                <w:rFonts w:ascii="Palatino Linotype" w:hAnsi="Palatino Linotype"/>
                                <w:b/>
                              </w:rPr>
                            </w:pPr>
                            <w:r>
                              <w:rPr>
                                <w:rFonts w:ascii="Palatino Linotype" w:hAnsi="Palatino Linotype"/>
                                <w:b/>
                              </w:rPr>
                              <w:t>(Rúbrica).</w:t>
                            </w:r>
                          </w:p>
                          <w:p w14:paraId="7D4B4C45" w14:textId="77777777" w:rsidR="00591209" w:rsidRDefault="00591209" w:rsidP="00172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CF110" id="Cuadro de texto 31" o:spid="_x0000_s1030" type="#_x0000_t202" style="position:absolute;left:0;text-align:left;margin-left:281.7pt;margin-top:192.2pt;width:200.25pt;height:73.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mk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" fillcolor="white [3201]" strokecolor="white [3212]" strokeweight=".5pt">
                <v:textbox>
                  <w:txbxContent>
                    <w:p w14:paraId="21B4D74F" w14:textId="77777777" w:rsidR="00591209" w:rsidRPr="00EF2FC0" w:rsidRDefault="00591209" w:rsidP="00172FB5">
                      <w:pPr>
                        <w:jc w:val="center"/>
                        <w:rPr>
                          <w:rFonts w:ascii="Palatino Linotype" w:hAnsi="Palatino Linotype"/>
                        </w:rPr>
                      </w:pPr>
                      <w:r>
                        <w:rPr>
                          <w:rFonts w:ascii="Palatino Linotype" w:hAnsi="Palatino Linotype"/>
                          <w:b/>
                        </w:rPr>
                        <w:t>Luis Gustavo Parra Noriega</w:t>
                      </w:r>
                    </w:p>
                    <w:p w14:paraId="31B4B177" w14:textId="77777777" w:rsidR="00591209" w:rsidRDefault="00591209" w:rsidP="00172FB5">
                      <w:pPr>
                        <w:jc w:val="center"/>
                        <w:rPr>
                          <w:rFonts w:ascii="Palatino Linotype" w:hAnsi="Palatino Linotype"/>
                        </w:rPr>
                      </w:pPr>
                      <w:r w:rsidRPr="00EF2FC0">
                        <w:rPr>
                          <w:rFonts w:ascii="Palatino Linotype" w:hAnsi="Palatino Linotype"/>
                        </w:rPr>
                        <w:t>Comisionado</w:t>
                      </w:r>
                    </w:p>
                    <w:p w14:paraId="7C08EBCF" w14:textId="77777777" w:rsidR="00591209" w:rsidRPr="00F55D03" w:rsidRDefault="00591209" w:rsidP="00172FB5">
                      <w:pPr>
                        <w:jc w:val="center"/>
                        <w:rPr>
                          <w:rFonts w:ascii="Palatino Linotype" w:hAnsi="Palatino Linotype"/>
                          <w:b/>
                        </w:rPr>
                      </w:pPr>
                      <w:r>
                        <w:rPr>
                          <w:rFonts w:ascii="Palatino Linotype" w:hAnsi="Palatino Linotype"/>
                          <w:b/>
                        </w:rPr>
                        <w:t>(Rúbrica).</w:t>
                      </w:r>
                    </w:p>
                    <w:p w14:paraId="7D4B4C45" w14:textId="77777777" w:rsidR="00591209" w:rsidRDefault="00591209" w:rsidP="00172FB5"/>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3843674C" wp14:editId="0CDE8E14">
                <wp:simplePos x="0" y="0"/>
                <wp:positionH relativeFrom="margin">
                  <wp:posOffset>-299085</wp:posOffset>
                </wp:positionH>
                <wp:positionV relativeFrom="paragraph">
                  <wp:posOffset>2440940</wp:posOffset>
                </wp:positionV>
                <wp:extent cx="2486025" cy="937895"/>
                <wp:effectExtent l="0" t="0" r="9525" b="0"/>
                <wp:wrapNone/>
                <wp:docPr id="32" name="Cuadro de texto 3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9FECF" w14:textId="77777777" w:rsidR="00591209" w:rsidRPr="00EF2FC0" w:rsidRDefault="00591209" w:rsidP="00172FB5">
                            <w:pPr>
                              <w:jc w:val="center"/>
                              <w:rPr>
                                <w:rFonts w:ascii="Palatino Linotype" w:hAnsi="Palatino Linotype"/>
                              </w:rPr>
                            </w:pPr>
                            <w:r w:rsidRPr="00EF2FC0">
                              <w:rPr>
                                <w:rFonts w:ascii="Palatino Linotype" w:hAnsi="Palatino Linotype"/>
                                <w:b/>
                              </w:rPr>
                              <w:t>Javier Martínez Cruz</w:t>
                            </w:r>
                          </w:p>
                          <w:p w14:paraId="16711BE6" w14:textId="77777777" w:rsidR="00591209" w:rsidRDefault="00591209" w:rsidP="00172FB5">
                            <w:pPr>
                              <w:jc w:val="center"/>
                              <w:rPr>
                                <w:rFonts w:ascii="Palatino Linotype" w:hAnsi="Palatino Linotype"/>
                              </w:rPr>
                            </w:pPr>
                            <w:r w:rsidRPr="00EF2FC0">
                              <w:rPr>
                                <w:rFonts w:ascii="Palatino Linotype" w:hAnsi="Palatino Linotype"/>
                              </w:rPr>
                              <w:t>Comisionado</w:t>
                            </w:r>
                          </w:p>
                          <w:p w14:paraId="0C481216" w14:textId="2351A392" w:rsidR="00591209" w:rsidRPr="00F55D03" w:rsidRDefault="00704544" w:rsidP="00172FB5">
                            <w:pPr>
                              <w:jc w:val="center"/>
                              <w:rPr>
                                <w:rFonts w:ascii="Palatino Linotype" w:hAnsi="Palatino Linotype"/>
                                <w:b/>
                              </w:rPr>
                            </w:pPr>
                            <w:r>
                              <w:rPr>
                                <w:rFonts w:ascii="Palatino Linotype" w:hAnsi="Palatino Linotype"/>
                                <w:b/>
                              </w:rPr>
                              <w:t xml:space="preserve">(Ausente en la </w:t>
                            </w:r>
                            <w:r w:rsidR="00B97FB7">
                              <w:rPr>
                                <w:rFonts w:ascii="Palatino Linotype" w:hAnsi="Palatino Linotype"/>
                                <w:b/>
                              </w:rPr>
                              <w:t>sesión</w:t>
                            </w:r>
                            <w:r w:rsidR="00591209">
                              <w:rPr>
                                <w:rFonts w:ascii="Palatino Linotype" w:hAnsi="Palatino Linotype"/>
                                <w:b/>
                              </w:rPr>
                              <w:t>).</w:t>
                            </w:r>
                          </w:p>
                          <w:p w14:paraId="43EA8D11" w14:textId="77777777" w:rsidR="00591209" w:rsidRDefault="00591209" w:rsidP="00172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3674C" id="_x0000_t202" coordsize="21600,21600" o:spt="202" path="m,l,21600r21600,l21600,xe">
                <v:stroke joinstyle="miter"/>
                <v:path gradientshapeok="t" o:connecttype="rect"/>
              </v:shapetype>
              <v:shape id="Cuadro de texto 32" o:spid="_x0000_s1031" type="#_x0000_t202" style="position:absolute;left:0;text-align:left;margin-left:-23.55pt;margin-top:192.2pt;width:195.75pt;height:73.8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N8kw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A0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" fillcolor="white [3201]" stroked="f" strokeweight=".5pt">
                <v:textbox>
                  <w:txbxContent>
                    <w:p w14:paraId="4CB9FECF" w14:textId="77777777" w:rsidR="00591209" w:rsidRPr="00EF2FC0" w:rsidRDefault="00591209" w:rsidP="00172FB5">
                      <w:pPr>
                        <w:jc w:val="center"/>
                        <w:rPr>
                          <w:rFonts w:ascii="Palatino Linotype" w:hAnsi="Palatino Linotype"/>
                        </w:rPr>
                      </w:pPr>
                      <w:r w:rsidRPr="00EF2FC0">
                        <w:rPr>
                          <w:rFonts w:ascii="Palatino Linotype" w:hAnsi="Palatino Linotype"/>
                          <w:b/>
                        </w:rPr>
                        <w:t>Javier Martínez Cruz</w:t>
                      </w:r>
                    </w:p>
                    <w:p w14:paraId="16711BE6" w14:textId="77777777" w:rsidR="00591209" w:rsidRDefault="00591209" w:rsidP="00172FB5">
                      <w:pPr>
                        <w:jc w:val="center"/>
                        <w:rPr>
                          <w:rFonts w:ascii="Palatino Linotype" w:hAnsi="Palatino Linotype"/>
                        </w:rPr>
                      </w:pPr>
                      <w:r w:rsidRPr="00EF2FC0">
                        <w:rPr>
                          <w:rFonts w:ascii="Palatino Linotype" w:hAnsi="Palatino Linotype"/>
                        </w:rPr>
                        <w:t>Comisionado</w:t>
                      </w:r>
                    </w:p>
                    <w:p w14:paraId="0C481216" w14:textId="2351A392" w:rsidR="00591209" w:rsidRPr="00F55D03" w:rsidRDefault="00704544" w:rsidP="00172FB5">
                      <w:pPr>
                        <w:jc w:val="center"/>
                        <w:rPr>
                          <w:rFonts w:ascii="Palatino Linotype" w:hAnsi="Palatino Linotype"/>
                          <w:b/>
                        </w:rPr>
                      </w:pPr>
                      <w:r>
                        <w:rPr>
                          <w:rFonts w:ascii="Palatino Linotype" w:hAnsi="Palatino Linotype"/>
                          <w:b/>
                        </w:rPr>
                        <w:t xml:space="preserve">(Ausente en la </w:t>
                      </w:r>
                      <w:r w:rsidR="00B97FB7">
                        <w:rPr>
                          <w:rFonts w:ascii="Palatino Linotype" w:hAnsi="Palatino Linotype"/>
                          <w:b/>
                        </w:rPr>
                        <w:t>sesión</w:t>
                      </w:r>
                      <w:r w:rsidR="00591209">
                        <w:rPr>
                          <w:rFonts w:ascii="Palatino Linotype" w:hAnsi="Palatino Linotype"/>
                          <w:b/>
                        </w:rPr>
                        <w:t>).</w:t>
                      </w:r>
                    </w:p>
                    <w:p w14:paraId="43EA8D11" w14:textId="77777777" w:rsidR="00591209" w:rsidRDefault="00591209" w:rsidP="00172FB5"/>
                  </w:txbxContent>
                </v:textbox>
                <w10:wrap anchorx="margin"/>
              </v:shape>
            </w:pict>
          </mc:Fallback>
        </mc:AlternateContent>
      </w:r>
    </w:p>
    <w:p w14:paraId="6A168A02" w14:textId="77777777" w:rsidR="00172FB5" w:rsidRDefault="00172FB5" w:rsidP="00172FB5">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14:paraId="7DB96928" w14:textId="77777777" w:rsidR="00172FB5" w:rsidRPr="00D54B7D" w:rsidRDefault="00172FB5" w:rsidP="00172FB5">
      <w:pPr>
        <w:spacing w:before="240" w:line="480" w:lineRule="auto"/>
        <w:jc w:val="both"/>
        <w:rPr>
          <w:rFonts w:ascii="Palatino Linotype" w:hAnsi="Palatino Linotype"/>
        </w:rPr>
      </w:pPr>
    </w:p>
    <w:p w14:paraId="4D041C17" w14:textId="77777777" w:rsidR="00172FB5" w:rsidRDefault="00172FB5" w:rsidP="00172FB5">
      <w:pPr>
        <w:spacing w:before="240" w:line="480" w:lineRule="auto"/>
        <w:rPr>
          <w:rFonts w:ascii="Palatino Linotype" w:hAnsi="Palatino Linotype"/>
          <w:b/>
        </w:rPr>
      </w:pPr>
    </w:p>
    <w:p w14:paraId="31B6823C" w14:textId="77777777" w:rsidR="00172FB5" w:rsidRDefault="00172FB5" w:rsidP="00172FB5">
      <w:pPr>
        <w:spacing w:before="240" w:line="480" w:lineRule="auto"/>
        <w:rPr>
          <w:rFonts w:ascii="Palatino Linotype" w:hAnsi="Palatino Linotype"/>
          <w:b/>
        </w:rPr>
      </w:pPr>
    </w:p>
    <w:p w14:paraId="41AF1682" w14:textId="77777777" w:rsidR="00172FB5" w:rsidRDefault="00172FB5" w:rsidP="00172FB5">
      <w:pPr>
        <w:spacing w:before="240" w:line="480" w:lineRule="auto"/>
        <w:rPr>
          <w:rFonts w:ascii="Palatino Linotype" w:hAnsi="Palatino Linotype"/>
          <w:b/>
        </w:rPr>
      </w:pPr>
    </w:p>
    <w:p w14:paraId="74FF437A" w14:textId="77777777" w:rsidR="00172FB5" w:rsidRDefault="00172FB5" w:rsidP="00172FB5">
      <w:pPr>
        <w:spacing w:before="240" w:line="480" w:lineRule="auto"/>
        <w:rPr>
          <w:rFonts w:ascii="Palatino Linotype" w:hAnsi="Palatino Linotype"/>
          <w:b/>
        </w:rPr>
      </w:pPr>
    </w:p>
    <w:p w14:paraId="7FCC9FBE" w14:textId="77777777" w:rsidR="00172FB5" w:rsidRDefault="00172FB5" w:rsidP="00172FB5">
      <w:pPr>
        <w:spacing w:before="240" w:line="480" w:lineRule="auto"/>
        <w:rPr>
          <w:rFonts w:ascii="Palatino Linotype" w:hAnsi="Palatino Linotype"/>
          <w:b/>
        </w:rPr>
      </w:pPr>
    </w:p>
    <w:p w14:paraId="6819491C" w14:textId="77777777" w:rsidR="00172FB5" w:rsidRDefault="00172FB5" w:rsidP="00172FB5">
      <w:pPr>
        <w:tabs>
          <w:tab w:val="left" w:pos="5415"/>
        </w:tabs>
        <w:spacing w:before="240" w:line="360" w:lineRule="auto"/>
        <w:ind w:right="51"/>
        <w:jc w:val="both"/>
        <w:rPr>
          <w:rFonts w:ascii="Palatino Linotype" w:hAnsi="Palatino Linotype" w:cs="Arial"/>
          <w:sz w:val="16"/>
          <w:szCs w:val="16"/>
        </w:rPr>
      </w:pPr>
    </w:p>
    <w:p w14:paraId="2D16B893" w14:textId="77777777" w:rsidR="00172FB5" w:rsidRDefault="00172FB5" w:rsidP="00172FB5">
      <w:pPr>
        <w:tabs>
          <w:tab w:val="left" w:pos="5415"/>
        </w:tabs>
        <w:spacing w:before="240" w:line="360" w:lineRule="auto"/>
        <w:ind w:right="51"/>
        <w:jc w:val="both"/>
        <w:rPr>
          <w:rFonts w:ascii="Palatino Linotype" w:hAnsi="Palatino Linotype" w:cs="Arial"/>
          <w:sz w:val="16"/>
          <w:szCs w:val="16"/>
        </w:rPr>
      </w:pPr>
    </w:p>
    <w:p w14:paraId="5BB3AD7A" w14:textId="57BD1BE5" w:rsidR="00172FB5" w:rsidRDefault="00172FB5" w:rsidP="00172FB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04544">
        <w:rPr>
          <w:rFonts w:ascii="Palatino Linotype" w:hAnsi="Palatino Linotype" w:cs="Arial"/>
          <w:sz w:val="16"/>
          <w:szCs w:val="16"/>
        </w:rPr>
        <w:t>veinte</w:t>
      </w:r>
      <w:r w:rsidR="00B344E8">
        <w:rPr>
          <w:rFonts w:ascii="Palatino Linotype" w:hAnsi="Palatino Linotype" w:cs="Arial"/>
          <w:sz w:val="16"/>
          <w:szCs w:val="16"/>
        </w:rPr>
        <w:t xml:space="preserve"> de noviembre</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2D3DF7">
        <w:rPr>
          <w:rFonts w:ascii="Palatino Linotype" w:hAnsi="Palatino Linotype" w:cs="Arial"/>
          <w:bCs/>
          <w:sz w:val="16"/>
          <w:szCs w:val="16"/>
          <w:lang w:eastAsia="es-MX"/>
        </w:rPr>
        <w:t>07415</w:t>
      </w:r>
      <w:r>
        <w:rPr>
          <w:rFonts w:ascii="Palatino Linotype" w:hAnsi="Palatino Linotype" w:cs="Arial"/>
          <w:bCs/>
          <w:sz w:val="16"/>
          <w:szCs w:val="16"/>
          <w:lang w:eastAsia="es-MX"/>
        </w:rPr>
        <w:t xml:space="preserve">/INFOEM/IP/RR/2019.  </w:t>
      </w:r>
    </w:p>
    <w:p w14:paraId="0CE3F2D7" w14:textId="69F14A4A" w:rsidR="00704544" w:rsidRDefault="00704544" w:rsidP="00172FB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704544"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E2DAC" w14:textId="77777777" w:rsidR="006F0BE1" w:rsidRDefault="006F0BE1" w:rsidP="006168E4">
      <w:pPr>
        <w:spacing w:after="0" w:line="240" w:lineRule="auto"/>
      </w:pPr>
      <w:r>
        <w:separator/>
      </w:r>
    </w:p>
  </w:endnote>
  <w:endnote w:type="continuationSeparator" w:id="0">
    <w:p w14:paraId="49A8502C" w14:textId="77777777" w:rsidR="006F0BE1" w:rsidRDefault="006F0BE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C077" w14:textId="77777777" w:rsidR="00591209" w:rsidRPr="000B69FA" w:rsidRDefault="0059120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0CD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0CD9">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1F5DA" w14:textId="77777777" w:rsidR="00591209" w:rsidRPr="000B69FA" w:rsidRDefault="0059120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0C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0CD9">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256F4" w14:textId="77777777" w:rsidR="006F0BE1" w:rsidRDefault="006F0BE1" w:rsidP="006168E4">
      <w:pPr>
        <w:spacing w:after="0" w:line="240" w:lineRule="auto"/>
      </w:pPr>
      <w:r>
        <w:separator/>
      </w:r>
    </w:p>
  </w:footnote>
  <w:footnote w:type="continuationSeparator" w:id="0">
    <w:p w14:paraId="36DF687C" w14:textId="77777777" w:rsidR="006F0BE1" w:rsidRDefault="006F0BE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FA79" w14:textId="77777777" w:rsidR="00591209" w:rsidRDefault="0059120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91209" w14:paraId="5D005E95" w14:textId="77777777" w:rsidTr="00FB4AAD">
      <w:trPr>
        <w:trHeight w:val="227"/>
      </w:trPr>
      <w:tc>
        <w:tcPr>
          <w:tcW w:w="5529" w:type="dxa"/>
          <w:hideMark/>
        </w:tcPr>
        <w:p w14:paraId="4B69DB22" w14:textId="77777777" w:rsidR="00591209" w:rsidRDefault="0059120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0885C3" w14:textId="32116E72" w:rsidR="00591209" w:rsidRPr="00B4142F" w:rsidRDefault="0059120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07415/INFOEM/IP/RR/2019</w:t>
          </w:r>
        </w:p>
      </w:tc>
    </w:tr>
    <w:tr w:rsidR="00591209" w14:paraId="6533D049" w14:textId="77777777" w:rsidTr="00FB4AAD">
      <w:trPr>
        <w:trHeight w:val="242"/>
      </w:trPr>
      <w:tc>
        <w:tcPr>
          <w:tcW w:w="5529" w:type="dxa"/>
          <w:hideMark/>
        </w:tcPr>
        <w:p w14:paraId="723964AD" w14:textId="77777777" w:rsidR="00591209" w:rsidRDefault="0059120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D825EE" w14:textId="51622321" w:rsidR="00591209" w:rsidRPr="00F06FED" w:rsidRDefault="00591209" w:rsidP="009B6F84">
          <w:pPr>
            <w:spacing w:after="120" w:line="256" w:lineRule="auto"/>
            <w:ind w:left="639" w:right="214"/>
            <w:jc w:val="both"/>
            <w:rPr>
              <w:rFonts w:ascii="Palatino Linotype" w:hAnsi="Palatino Linotype" w:cs="Arial"/>
            </w:rPr>
          </w:pPr>
          <w:r>
            <w:rPr>
              <w:rFonts w:ascii="Palatino Linotype" w:hAnsi="Palatino Linotype" w:cs="Arial"/>
              <w:szCs w:val="20"/>
            </w:rPr>
            <w:t>Ayuntamiento de La Paz</w:t>
          </w:r>
        </w:p>
      </w:tc>
    </w:tr>
    <w:tr w:rsidR="00591209" w14:paraId="550969F0" w14:textId="77777777" w:rsidTr="00FB4AAD">
      <w:trPr>
        <w:trHeight w:val="342"/>
      </w:trPr>
      <w:tc>
        <w:tcPr>
          <w:tcW w:w="5529" w:type="dxa"/>
          <w:hideMark/>
        </w:tcPr>
        <w:p w14:paraId="0FCA5C89" w14:textId="77777777" w:rsidR="00591209" w:rsidRDefault="0059120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14CA957" w14:textId="77777777" w:rsidR="00591209" w:rsidRDefault="0059120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531F546" w14:textId="77777777" w:rsidR="00591209" w:rsidRDefault="005912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91209" w14:paraId="3C6D3D63" w14:textId="77777777" w:rsidTr="00FB4AAD">
      <w:trPr>
        <w:trHeight w:val="227"/>
      </w:trPr>
      <w:tc>
        <w:tcPr>
          <w:tcW w:w="5529" w:type="dxa"/>
          <w:hideMark/>
        </w:tcPr>
        <w:p w14:paraId="023291BA" w14:textId="77777777" w:rsidR="00591209" w:rsidRDefault="005912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0D406B" w14:textId="25F0A819" w:rsidR="00591209" w:rsidRPr="00B4142F" w:rsidRDefault="0059120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07415/INFOEM/IP/RR/2019</w:t>
          </w:r>
        </w:p>
      </w:tc>
    </w:tr>
    <w:tr w:rsidR="00591209" w14:paraId="3FFF9DC6" w14:textId="77777777" w:rsidTr="00FB4AAD">
      <w:trPr>
        <w:trHeight w:val="196"/>
      </w:trPr>
      <w:tc>
        <w:tcPr>
          <w:tcW w:w="5529" w:type="dxa"/>
          <w:hideMark/>
        </w:tcPr>
        <w:p w14:paraId="45D8DAC1" w14:textId="77777777" w:rsidR="00591209" w:rsidRDefault="005912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B4CE526" w14:textId="7EE8120C" w:rsidR="00591209" w:rsidRPr="00F06FED" w:rsidRDefault="00591209" w:rsidP="00CC0C5F">
          <w:pPr>
            <w:spacing w:after="120" w:line="256" w:lineRule="auto"/>
            <w:ind w:left="639" w:right="214"/>
            <w:jc w:val="both"/>
            <w:rPr>
              <w:rFonts w:ascii="Palatino Linotype" w:hAnsi="Palatino Linotype" w:cs="Arial"/>
            </w:rPr>
          </w:pPr>
        </w:p>
      </w:tc>
    </w:tr>
    <w:tr w:rsidR="00591209" w14:paraId="4ABABF48" w14:textId="77777777" w:rsidTr="00FB4AAD">
      <w:trPr>
        <w:trHeight w:val="242"/>
      </w:trPr>
      <w:tc>
        <w:tcPr>
          <w:tcW w:w="5529" w:type="dxa"/>
          <w:hideMark/>
        </w:tcPr>
        <w:p w14:paraId="4C548CE5" w14:textId="77777777" w:rsidR="00591209" w:rsidRDefault="0059120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2AE1078" w14:textId="4C6F5A5F" w:rsidR="00591209" w:rsidRDefault="00591209" w:rsidP="009B6F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La Paz</w:t>
          </w:r>
        </w:p>
      </w:tc>
    </w:tr>
    <w:tr w:rsidR="00591209" w14:paraId="1D6644E0" w14:textId="77777777" w:rsidTr="00FB4AAD">
      <w:trPr>
        <w:trHeight w:val="342"/>
      </w:trPr>
      <w:tc>
        <w:tcPr>
          <w:tcW w:w="5529" w:type="dxa"/>
          <w:hideMark/>
        </w:tcPr>
        <w:p w14:paraId="79491860" w14:textId="77777777" w:rsidR="00591209" w:rsidRDefault="0059120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439184F" w14:textId="77777777" w:rsidR="00591209" w:rsidRDefault="0059120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76D055C" w14:textId="77777777" w:rsidR="00591209" w:rsidRDefault="005912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C10F0"/>
    <w:multiLevelType w:val="hybridMultilevel"/>
    <w:tmpl w:val="F3328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nsid w:val="090C388C"/>
    <w:multiLevelType w:val="hybridMultilevel"/>
    <w:tmpl w:val="D0FE1F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4">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744959"/>
    <w:multiLevelType w:val="hybridMultilevel"/>
    <w:tmpl w:val="403CA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BB495D"/>
    <w:multiLevelType w:val="hybridMultilevel"/>
    <w:tmpl w:val="D618EA4A"/>
    <w:lvl w:ilvl="0" w:tplc="5D38AC6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1A835AB4"/>
    <w:multiLevelType w:val="hybridMultilevel"/>
    <w:tmpl w:val="DD2C86AA"/>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1">
    <w:nsid w:val="1C2F7369"/>
    <w:multiLevelType w:val="hybridMultilevel"/>
    <w:tmpl w:val="CB5AD858"/>
    <w:lvl w:ilvl="0" w:tplc="22F0AEF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1DBE26C3"/>
    <w:multiLevelType w:val="hybridMultilevel"/>
    <w:tmpl w:val="CCE2AD7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6208D2"/>
    <w:multiLevelType w:val="hybridMultilevel"/>
    <w:tmpl w:val="07244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236F30"/>
    <w:multiLevelType w:val="hybridMultilevel"/>
    <w:tmpl w:val="AD762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57A0516"/>
    <w:multiLevelType w:val="hybridMultilevel"/>
    <w:tmpl w:val="9C144E8E"/>
    <w:lvl w:ilvl="0" w:tplc="AEF47582">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28DD6A1D"/>
    <w:multiLevelType w:val="hybridMultilevel"/>
    <w:tmpl w:val="70C6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39442A"/>
    <w:multiLevelType w:val="hybridMultilevel"/>
    <w:tmpl w:val="C2F492A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D64EF9"/>
    <w:multiLevelType w:val="hybridMultilevel"/>
    <w:tmpl w:val="D39A4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F853E09"/>
    <w:multiLevelType w:val="hybridMultilevel"/>
    <w:tmpl w:val="5FDA9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DE7A6F"/>
    <w:multiLevelType w:val="hybridMultilevel"/>
    <w:tmpl w:val="7C321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5153BA"/>
    <w:multiLevelType w:val="hybridMultilevel"/>
    <w:tmpl w:val="C88E783E"/>
    <w:lvl w:ilvl="0" w:tplc="53C401D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8935C3"/>
    <w:multiLevelType w:val="hybridMultilevel"/>
    <w:tmpl w:val="7C321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A314C"/>
    <w:multiLevelType w:val="hybridMultilevel"/>
    <w:tmpl w:val="CEFE6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A965380"/>
    <w:multiLevelType w:val="hybridMultilevel"/>
    <w:tmpl w:val="DDC2FDDE"/>
    <w:lvl w:ilvl="0" w:tplc="E36AED36">
      <w:start w:val="1"/>
      <w:numFmt w:val="upperRoman"/>
      <w:lvlText w:val="%1."/>
      <w:lvlJc w:val="righ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6">
    <w:nsid w:val="3F2C2D05"/>
    <w:multiLevelType w:val="hybridMultilevel"/>
    <w:tmpl w:val="7C321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AF90771"/>
    <w:multiLevelType w:val="hybridMultilevel"/>
    <w:tmpl w:val="A970C4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E81D78"/>
    <w:multiLevelType w:val="hybridMultilevel"/>
    <w:tmpl w:val="303495CC"/>
    <w:lvl w:ilvl="0" w:tplc="AB10EF7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4E304E46"/>
    <w:multiLevelType w:val="hybridMultilevel"/>
    <w:tmpl w:val="0C9E7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2">
    <w:nsid w:val="5CE762FD"/>
    <w:multiLevelType w:val="hybridMultilevel"/>
    <w:tmpl w:val="92542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4">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C245CB"/>
    <w:multiLevelType w:val="hybridMultilevel"/>
    <w:tmpl w:val="4928E6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846986"/>
    <w:multiLevelType w:val="hybridMultilevel"/>
    <w:tmpl w:val="EB8E57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0"/>
  </w:num>
  <w:num w:numId="3">
    <w:abstractNumId w:val="13"/>
  </w:num>
  <w:num w:numId="4">
    <w:abstractNumId w:val="7"/>
  </w:num>
  <w:num w:numId="5">
    <w:abstractNumId w:val="15"/>
  </w:num>
  <w:num w:numId="6">
    <w:abstractNumId w:val="17"/>
  </w:num>
  <w:num w:numId="7">
    <w:abstractNumId w:val="36"/>
  </w:num>
  <w:num w:numId="8">
    <w:abstractNumId w:val="35"/>
  </w:num>
  <w:num w:numId="9">
    <w:abstractNumId w:val="25"/>
  </w:num>
  <w:num w:numId="10">
    <w:abstractNumId w:val="10"/>
  </w:num>
  <w:num w:numId="11">
    <w:abstractNumId w:val="4"/>
  </w:num>
  <w:num w:numId="12">
    <w:abstractNumId w:val="3"/>
  </w:num>
  <w:num w:numId="13">
    <w:abstractNumId w:val="1"/>
  </w:num>
  <w:num w:numId="14">
    <w:abstractNumId w:val="31"/>
  </w:num>
  <w:num w:numId="15">
    <w:abstractNumId w:val="33"/>
  </w:num>
  <w:num w:numId="16">
    <w:abstractNumId w:val="38"/>
  </w:num>
  <w:num w:numId="17">
    <w:abstractNumId w:val="24"/>
  </w:num>
  <w:num w:numId="18">
    <w:abstractNumId w:val="34"/>
  </w:num>
  <w:num w:numId="19">
    <w:abstractNumId w:val="27"/>
  </w:num>
  <w:num w:numId="20">
    <w:abstractNumId w:val="37"/>
  </w:num>
  <w:num w:numId="21">
    <w:abstractNumId w:val="14"/>
  </w:num>
  <w:num w:numId="22">
    <w:abstractNumId w:val="23"/>
  </w:num>
  <w:num w:numId="23">
    <w:abstractNumId w:val="11"/>
  </w:num>
  <w:num w:numId="24">
    <w:abstractNumId w:val="16"/>
  </w:num>
  <w:num w:numId="25">
    <w:abstractNumId w:val="22"/>
  </w:num>
  <w:num w:numId="26">
    <w:abstractNumId w:val="19"/>
  </w:num>
  <w:num w:numId="27">
    <w:abstractNumId w:val="32"/>
  </w:num>
  <w:num w:numId="28">
    <w:abstractNumId w:val="8"/>
  </w:num>
  <w:num w:numId="29">
    <w:abstractNumId w:val="2"/>
  </w:num>
  <w:num w:numId="30">
    <w:abstractNumId w:val="42"/>
  </w:num>
  <w:num w:numId="31">
    <w:abstractNumId w:val="28"/>
  </w:num>
  <w:num w:numId="32">
    <w:abstractNumId w:val="26"/>
  </w:num>
  <w:num w:numId="33">
    <w:abstractNumId w:val="0"/>
  </w:num>
  <w:num w:numId="34">
    <w:abstractNumId w:val="6"/>
  </w:num>
  <w:num w:numId="35">
    <w:abstractNumId w:val="30"/>
  </w:num>
  <w:num w:numId="36">
    <w:abstractNumId w:val="41"/>
  </w:num>
  <w:num w:numId="37">
    <w:abstractNumId w:val="39"/>
  </w:num>
  <w:num w:numId="38">
    <w:abstractNumId w:val="29"/>
  </w:num>
  <w:num w:numId="39">
    <w:abstractNumId w:val="21"/>
  </w:num>
  <w:num w:numId="40">
    <w:abstractNumId w:val="5"/>
  </w:num>
  <w:num w:numId="41">
    <w:abstractNumId w:val="9"/>
  </w:num>
  <w:num w:numId="42">
    <w:abstractNumId w:val="2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75"/>
    <w:rsid w:val="000026CF"/>
    <w:rsid w:val="00003567"/>
    <w:rsid w:val="00010D4E"/>
    <w:rsid w:val="00012EA2"/>
    <w:rsid w:val="00013DB4"/>
    <w:rsid w:val="00020494"/>
    <w:rsid w:val="00021E20"/>
    <w:rsid w:val="00023796"/>
    <w:rsid w:val="000237A2"/>
    <w:rsid w:val="00023826"/>
    <w:rsid w:val="00023CB8"/>
    <w:rsid w:val="00025B5D"/>
    <w:rsid w:val="000306A7"/>
    <w:rsid w:val="000353B0"/>
    <w:rsid w:val="00040545"/>
    <w:rsid w:val="00041143"/>
    <w:rsid w:val="000436BB"/>
    <w:rsid w:val="00043A8C"/>
    <w:rsid w:val="00045379"/>
    <w:rsid w:val="00051E49"/>
    <w:rsid w:val="00055224"/>
    <w:rsid w:val="00061821"/>
    <w:rsid w:val="000623F9"/>
    <w:rsid w:val="00062A5E"/>
    <w:rsid w:val="00063103"/>
    <w:rsid w:val="00063A10"/>
    <w:rsid w:val="000646B3"/>
    <w:rsid w:val="000662F8"/>
    <w:rsid w:val="00073C33"/>
    <w:rsid w:val="00073E78"/>
    <w:rsid w:val="00076896"/>
    <w:rsid w:val="00082F87"/>
    <w:rsid w:val="000844B2"/>
    <w:rsid w:val="00087A82"/>
    <w:rsid w:val="00091552"/>
    <w:rsid w:val="00091C3A"/>
    <w:rsid w:val="00091EE1"/>
    <w:rsid w:val="000A2007"/>
    <w:rsid w:val="000A2964"/>
    <w:rsid w:val="000A3486"/>
    <w:rsid w:val="000A6DB3"/>
    <w:rsid w:val="000A749C"/>
    <w:rsid w:val="000A79DA"/>
    <w:rsid w:val="000B4B51"/>
    <w:rsid w:val="000B4DD3"/>
    <w:rsid w:val="000B5CAC"/>
    <w:rsid w:val="000B7158"/>
    <w:rsid w:val="000C203F"/>
    <w:rsid w:val="000C27D5"/>
    <w:rsid w:val="000C425C"/>
    <w:rsid w:val="000C5B8B"/>
    <w:rsid w:val="000C6452"/>
    <w:rsid w:val="000D1B55"/>
    <w:rsid w:val="000D37FC"/>
    <w:rsid w:val="000D3C75"/>
    <w:rsid w:val="000D4119"/>
    <w:rsid w:val="000D4933"/>
    <w:rsid w:val="000D4AFE"/>
    <w:rsid w:val="000D65CB"/>
    <w:rsid w:val="000D67A3"/>
    <w:rsid w:val="000E0E32"/>
    <w:rsid w:val="000E39D0"/>
    <w:rsid w:val="000E54E0"/>
    <w:rsid w:val="000E645F"/>
    <w:rsid w:val="000E686B"/>
    <w:rsid w:val="000F0147"/>
    <w:rsid w:val="000F0954"/>
    <w:rsid w:val="000F10F4"/>
    <w:rsid w:val="000F17B3"/>
    <w:rsid w:val="000F1D73"/>
    <w:rsid w:val="000F63F9"/>
    <w:rsid w:val="000F76B5"/>
    <w:rsid w:val="00100F38"/>
    <w:rsid w:val="00105B40"/>
    <w:rsid w:val="00107B9D"/>
    <w:rsid w:val="00110BE2"/>
    <w:rsid w:val="001118B0"/>
    <w:rsid w:val="00111DCD"/>
    <w:rsid w:val="001128E3"/>
    <w:rsid w:val="00113BB7"/>
    <w:rsid w:val="00114CF9"/>
    <w:rsid w:val="00121AC0"/>
    <w:rsid w:val="00124855"/>
    <w:rsid w:val="00125412"/>
    <w:rsid w:val="001254F5"/>
    <w:rsid w:val="00126763"/>
    <w:rsid w:val="00131C6D"/>
    <w:rsid w:val="00134396"/>
    <w:rsid w:val="001361CB"/>
    <w:rsid w:val="00136FAD"/>
    <w:rsid w:val="00141FCF"/>
    <w:rsid w:val="0014400D"/>
    <w:rsid w:val="001458F6"/>
    <w:rsid w:val="00146F0A"/>
    <w:rsid w:val="00151FAE"/>
    <w:rsid w:val="00152C2B"/>
    <w:rsid w:val="00153ED7"/>
    <w:rsid w:val="0016135D"/>
    <w:rsid w:val="001666FF"/>
    <w:rsid w:val="00166AF2"/>
    <w:rsid w:val="001676C0"/>
    <w:rsid w:val="00170404"/>
    <w:rsid w:val="00172FB5"/>
    <w:rsid w:val="00175897"/>
    <w:rsid w:val="00175B60"/>
    <w:rsid w:val="0017644D"/>
    <w:rsid w:val="00177F92"/>
    <w:rsid w:val="00180B9F"/>
    <w:rsid w:val="00181CC5"/>
    <w:rsid w:val="00181F81"/>
    <w:rsid w:val="0018246F"/>
    <w:rsid w:val="001832A9"/>
    <w:rsid w:val="00183F6A"/>
    <w:rsid w:val="00184405"/>
    <w:rsid w:val="00185A02"/>
    <w:rsid w:val="00185B4D"/>
    <w:rsid w:val="00185B97"/>
    <w:rsid w:val="00193784"/>
    <w:rsid w:val="00194B44"/>
    <w:rsid w:val="001A02EC"/>
    <w:rsid w:val="001A0B3B"/>
    <w:rsid w:val="001A577E"/>
    <w:rsid w:val="001A5E0A"/>
    <w:rsid w:val="001A7C9B"/>
    <w:rsid w:val="001B039A"/>
    <w:rsid w:val="001B05B9"/>
    <w:rsid w:val="001B7B88"/>
    <w:rsid w:val="001B7D88"/>
    <w:rsid w:val="001C2DAF"/>
    <w:rsid w:val="001C4318"/>
    <w:rsid w:val="001C4C56"/>
    <w:rsid w:val="001C7293"/>
    <w:rsid w:val="001C7319"/>
    <w:rsid w:val="001C7D87"/>
    <w:rsid w:val="001C7DD9"/>
    <w:rsid w:val="001D1147"/>
    <w:rsid w:val="001D3E87"/>
    <w:rsid w:val="001D4251"/>
    <w:rsid w:val="001D5796"/>
    <w:rsid w:val="001E3870"/>
    <w:rsid w:val="00200A30"/>
    <w:rsid w:val="0020249F"/>
    <w:rsid w:val="0020393F"/>
    <w:rsid w:val="00212C16"/>
    <w:rsid w:val="002141A6"/>
    <w:rsid w:val="0021501E"/>
    <w:rsid w:val="00217581"/>
    <w:rsid w:val="00220343"/>
    <w:rsid w:val="002205C0"/>
    <w:rsid w:val="00230A8C"/>
    <w:rsid w:val="0023373D"/>
    <w:rsid w:val="0023423C"/>
    <w:rsid w:val="002577FE"/>
    <w:rsid w:val="00273D0E"/>
    <w:rsid w:val="0027599B"/>
    <w:rsid w:val="00277E17"/>
    <w:rsid w:val="00280E60"/>
    <w:rsid w:val="00290821"/>
    <w:rsid w:val="00290B89"/>
    <w:rsid w:val="0029720B"/>
    <w:rsid w:val="002A2034"/>
    <w:rsid w:val="002A20EF"/>
    <w:rsid w:val="002A24F4"/>
    <w:rsid w:val="002A2CA3"/>
    <w:rsid w:val="002A38BF"/>
    <w:rsid w:val="002A4050"/>
    <w:rsid w:val="002A597E"/>
    <w:rsid w:val="002A74C0"/>
    <w:rsid w:val="002B2221"/>
    <w:rsid w:val="002B5DBD"/>
    <w:rsid w:val="002C63F1"/>
    <w:rsid w:val="002C6F08"/>
    <w:rsid w:val="002C72D2"/>
    <w:rsid w:val="002D2126"/>
    <w:rsid w:val="002D3263"/>
    <w:rsid w:val="002D3DF7"/>
    <w:rsid w:val="002D40AD"/>
    <w:rsid w:val="002E15D5"/>
    <w:rsid w:val="002E1A44"/>
    <w:rsid w:val="002E2004"/>
    <w:rsid w:val="002E2D7B"/>
    <w:rsid w:val="002E2F7A"/>
    <w:rsid w:val="002E5E6A"/>
    <w:rsid w:val="002E6247"/>
    <w:rsid w:val="002F37BE"/>
    <w:rsid w:val="002F6B4A"/>
    <w:rsid w:val="00300D0B"/>
    <w:rsid w:val="00305031"/>
    <w:rsid w:val="00306096"/>
    <w:rsid w:val="0031573D"/>
    <w:rsid w:val="0031645D"/>
    <w:rsid w:val="00316FFF"/>
    <w:rsid w:val="00320A67"/>
    <w:rsid w:val="003225FB"/>
    <w:rsid w:val="00322AF1"/>
    <w:rsid w:val="00324722"/>
    <w:rsid w:val="00326E0D"/>
    <w:rsid w:val="003272FB"/>
    <w:rsid w:val="0033065E"/>
    <w:rsid w:val="00337369"/>
    <w:rsid w:val="003405EA"/>
    <w:rsid w:val="0034587B"/>
    <w:rsid w:val="00346F03"/>
    <w:rsid w:val="003547A2"/>
    <w:rsid w:val="00361B9C"/>
    <w:rsid w:val="003623F6"/>
    <w:rsid w:val="00363CAF"/>
    <w:rsid w:val="0036704C"/>
    <w:rsid w:val="00367EA6"/>
    <w:rsid w:val="00367FE2"/>
    <w:rsid w:val="00373A00"/>
    <w:rsid w:val="00373B11"/>
    <w:rsid w:val="00376CEC"/>
    <w:rsid w:val="003778E6"/>
    <w:rsid w:val="00380758"/>
    <w:rsid w:val="003846F3"/>
    <w:rsid w:val="00384CE8"/>
    <w:rsid w:val="00386AF8"/>
    <w:rsid w:val="0039488E"/>
    <w:rsid w:val="00394A1E"/>
    <w:rsid w:val="00397986"/>
    <w:rsid w:val="003A3FED"/>
    <w:rsid w:val="003A61F9"/>
    <w:rsid w:val="003B19D5"/>
    <w:rsid w:val="003B1E88"/>
    <w:rsid w:val="003B2147"/>
    <w:rsid w:val="003B3B68"/>
    <w:rsid w:val="003B3E09"/>
    <w:rsid w:val="003B508B"/>
    <w:rsid w:val="003B6A9E"/>
    <w:rsid w:val="003C2941"/>
    <w:rsid w:val="003C6884"/>
    <w:rsid w:val="003D0DC3"/>
    <w:rsid w:val="003D3618"/>
    <w:rsid w:val="003D4214"/>
    <w:rsid w:val="003D6A29"/>
    <w:rsid w:val="003D6AD4"/>
    <w:rsid w:val="003E16E1"/>
    <w:rsid w:val="003E1E8A"/>
    <w:rsid w:val="003E481C"/>
    <w:rsid w:val="003F0674"/>
    <w:rsid w:val="003F09FC"/>
    <w:rsid w:val="003F1484"/>
    <w:rsid w:val="004012CF"/>
    <w:rsid w:val="00402FF3"/>
    <w:rsid w:val="00403B60"/>
    <w:rsid w:val="004069EB"/>
    <w:rsid w:val="004111A2"/>
    <w:rsid w:val="004122D0"/>
    <w:rsid w:val="004145C8"/>
    <w:rsid w:val="004160F0"/>
    <w:rsid w:val="00417AD1"/>
    <w:rsid w:val="00422AC9"/>
    <w:rsid w:val="00422B98"/>
    <w:rsid w:val="00422ED9"/>
    <w:rsid w:val="00423213"/>
    <w:rsid w:val="0042416D"/>
    <w:rsid w:val="00425F51"/>
    <w:rsid w:val="00435038"/>
    <w:rsid w:val="00435090"/>
    <w:rsid w:val="004375AC"/>
    <w:rsid w:val="00450CD9"/>
    <w:rsid w:val="004516EB"/>
    <w:rsid w:val="004529B6"/>
    <w:rsid w:val="00453DBD"/>
    <w:rsid w:val="00453DCC"/>
    <w:rsid w:val="0045436C"/>
    <w:rsid w:val="004548C0"/>
    <w:rsid w:val="00454CE6"/>
    <w:rsid w:val="00462050"/>
    <w:rsid w:val="00462881"/>
    <w:rsid w:val="004640CA"/>
    <w:rsid w:val="004644EB"/>
    <w:rsid w:val="0046644A"/>
    <w:rsid w:val="00466729"/>
    <w:rsid w:val="0046779D"/>
    <w:rsid w:val="00472A71"/>
    <w:rsid w:val="004731A2"/>
    <w:rsid w:val="00473634"/>
    <w:rsid w:val="004748D8"/>
    <w:rsid w:val="004759BC"/>
    <w:rsid w:val="00475E2B"/>
    <w:rsid w:val="00475F48"/>
    <w:rsid w:val="004760AD"/>
    <w:rsid w:val="00476931"/>
    <w:rsid w:val="00477CC2"/>
    <w:rsid w:val="0048180A"/>
    <w:rsid w:val="00481C02"/>
    <w:rsid w:val="00481C7A"/>
    <w:rsid w:val="00482317"/>
    <w:rsid w:val="004906C8"/>
    <w:rsid w:val="004918F9"/>
    <w:rsid w:val="00496402"/>
    <w:rsid w:val="004967E2"/>
    <w:rsid w:val="004A290F"/>
    <w:rsid w:val="004A4706"/>
    <w:rsid w:val="004A5FFD"/>
    <w:rsid w:val="004A7314"/>
    <w:rsid w:val="004A7CE2"/>
    <w:rsid w:val="004B2578"/>
    <w:rsid w:val="004B7294"/>
    <w:rsid w:val="004B7511"/>
    <w:rsid w:val="004B76C2"/>
    <w:rsid w:val="004B7B1B"/>
    <w:rsid w:val="004C1D3D"/>
    <w:rsid w:val="004C7F77"/>
    <w:rsid w:val="004D061F"/>
    <w:rsid w:val="004D08EB"/>
    <w:rsid w:val="004D482F"/>
    <w:rsid w:val="004D6B95"/>
    <w:rsid w:val="004E2371"/>
    <w:rsid w:val="004E5780"/>
    <w:rsid w:val="004E6BE9"/>
    <w:rsid w:val="004F3D9D"/>
    <w:rsid w:val="0050336A"/>
    <w:rsid w:val="00503655"/>
    <w:rsid w:val="0051007B"/>
    <w:rsid w:val="00515090"/>
    <w:rsid w:val="00516A1B"/>
    <w:rsid w:val="00516C84"/>
    <w:rsid w:val="00516F8D"/>
    <w:rsid w:val="00521E57"/>
    <w:rsid w:val="005248D5"/>
    <w:rsid w:val="005305EA"/>
    <w:rsid w:val="00530817"/>
    <w:rsid w:val="005348F9"/>
    <w:rsid w:val="00536FCE"/>
    <w:rsid w:val="005371E7"/>
    <w:rsid w:val="00540538"/>
    <w:rsid w:val="00542867"/>
    <w:rsid w:val="005477D9"/>
    <w:rsid w:val="005520FE"/>
    <w:rsid w:val="00552D17"/>
    <w:rsid w:val="00556513"/>
    <w:rsid w:val="00557338"/>
    <w:rsid w:val="005608CD"/>
    <w:rsid w:val="00562653"/>
    <w:rsid w:val="005640CF"/>
    <w:rsid w:val="0056645C"/>
    <w:rsid w:val="005673F4"/>
    <w:rsid w:val="00571C61"/>
    <w:rsid w:val="005733EB"/>
    <w:rsid w:val="005742E5"/>
    <w:rsid w:val="00576C34"/>
    <w:rsid w:val="00580802"/>
    <w:rsid w:val="00581A22"/>
    <w:rsid w:val="00584BC2"/>
    <w:rsid w:val="00586737"/>
    <w:rsid w:val="00591209"/>
    <w:rsid w:val="00591F93"/>
    <w:rsid w:val="005932A0"/>
    <w:rsid w:val="00593E91"/>
    <w:rsid w:val="005A0B49"/>
    <w:rsid w:val="005A0D78"/>
    <w:rsid w:val="005A6D57"/>
    <w:rsid w:val="005B01EA"/>
    <w:rsid w:val="005B3FF5"/>
    <w:rsid w:val="005B5B70"/>
    <w:rsid w:val="005B5F05"/>
    <w:rsid w:val="005B7D70"/>
    <w:rsid w:val="005C2497"/>
    <w:rsid w:val="005C2E92"/>
    <w:rsid w:val="005C54FC"/>
    <w:rsid w:val="005C6982"/>
    <w:rsid w:val="005C6C69"/>
    <w:rsid w:val="005D1207"/>
    <w:rsid w:val="005D2B59"/>
    <w:rsid w:val="005D362F"/>
    <w:rsid w:val="005D370F"/>
    <w:rsid w:val="005D3E69"/>
    <w:rsid w:val="005E307D"/>
    <w:rsid w:val="005E4D7C"/>
    <w:rsid w:val="005E4DC8"/>
    <w:rsid w:val="005E6F47"/>
    <w:rsid w:val="005F048E"/>
    <w:rsid w:val="005F489F"/>
    <w:rsid w:val="005F57F0"/>
    <w:rsid w:val="00600B2A"/>
    <w:rsid w:val="00601A9E"/>
    <w:rsid w:val="00607313"/>
    <w:rsid w:val="0061042F"/>
    <w:rsid w:val="00611C07"/>
    <w:rsid w:val="006168E4"/>
    <w:rsid w:val="00620E80"/>
    <w:rsid w:val="00622AE3"/>
    <w:rsid w:val="00624425"/>
    <w:rsid w:val="00624CF2"/>
    <w:rsid w:val="0063426D"/>
    <w:rsid w:val="00634F96"/>
    <w:rsid w:val="00636D80"/>
    <w:rsid w:val="00637512"/>
    <w:rsid w:val="00640EE4"/>
    <w:rsid w:val="00642B4D"/>
    <w:rsid w:val="006466F5"/>
    <w:rsid w:val="00654CA5"/>
    <w:rsid w:val="0065642B"/>
    <w:rsid w:val="00660C49"/>
    <w:rsid w:val="00661753"/>
    <w:rsid w:val="00664A4B"/>
    <w:rsid w:val="00667593"/>
    <w:rsid w:val="006845C0"/>
    <w:rsid w:val="006848B7"/>
    <w:rsid w:val="006858EC"/>
    <w:rsid w:val="00691B38"/>
    <w:rsid w:val="00696A5A"/>
    <w:rsid w:val="006A1CC5"/>
    <w:rsid w:val="006A3DAD"/>
    <w:rsid w:val="006A5B06"/>
    <w:rsid w:val="006A61DE"/>
    <w:rsid w:val="006A71A3"/>
    <w:rsid w:val="006B1274"/>
    <w:rsid w:val="006B1815"/>
    <w:rsid w:val="006B1953"/>
    <w:rsid w:val="006B1BF1"/>
    <w:rsid w:val="006B26E3"/>
    <w:rsid w:val="006B2749"/>
    <w:rsid w:val="006B5382"/>
    <w:rsid w:val="006B730B"/>
    <w:rsid w:val="006B7444"/>
    <w:rsid w:val="006C2D97"/>
    <w:rsid w:val="006C496F"/>
    <w:rsid w:val="006C58FA"/>
    <w:rsid w:val="006C5CD4"/>
    <w:rsid w:val="006C7D03"/>
    <w:rsid w:val="006D2109"/>
    <w:rsid w:val="006D2306"/>
    <w:rsid w:val="006D23FC"/>
    <w:rsid w:val="006E37C4"/>
    <w:rsid w:val="006E3AC2"/>
    <w:rsid w:val="006E6095"/>
    <w:rsid w:val="006F0BE1"/>
    <w:rsid w:val="006F2CAF"/>
    <w:rsid w:val="006F31F3"/>
    <w:rsid w:val="006F38D0"/>
    <w:rsid w:val="006F5932"/>
    <w:rsid w:val="00701033"/>
    <w:rsid w:val="0070215D"/>
    <w:rsid w:val="00704544"/>
    <w:rsid w:val="0070556C"/>
    <w:rsid w:val="00705C36"/>
    <w:rsid w:val="00710271"/>
    <w:rsid w:val="00711299"/>
    <w:rsid w:val="00711C90"/>
    <w:rsid w:val="00716EB9"/>
    <w:rsid w:val="007172DE"/>
    <w:rsid w:val="00717FC9"/>
    <w:rsid w:val="00722EEC"/>
    <w:rsid w:val="00724F73"/>
    <w:rsid w:val="00727D26"/>
    <w:rsid w:val="00735ADB"/>
    <w:rsid w:val="0073629E"/>
    <w:rsid w:val="007370C3"/>
    <w:rsid w:val="00741EC0"/>
    <w:rsid w:val="00744EEF"/>
    <w:rsid w:val="007464AD"/>
    <w:rsid w:val="00747039"/>
    <w:rsid w:val="00752426"/>
    <w:rsid w:val="00754227"/>
    <w:rsid w:val="00754CAE"/>
    <w:rsid w:val="007647B6"/>
    <w:rsid w:val="00774F38"/>
    <w:rsid w:val="0077741F"/>
    <w:rsid w:val="00780C16"/>
    <w:rsid w:val="00780E44"/>
    <w:rsid w:val="00782A7C"/>
    <w:rsid w:val="00783681"/>
    <w:rsid w:val="007851D5"/>
    <w:rsid w:val="00786E44"/>
    <w:rsid w:val="00787393"/>
    <w:rsid w:val="00787569"/>
    <w:rsid w:val="00790C66"/>
    <w:rsid w:val="00790FAA"/>
    <w:rsid w:val="0079486A"/>
    <w:rsid w:val="00794F80"/>
    <w:rsid w:val="007950A0"/>
    <w:rsid w:val="00796211"/>
    <w:rsid w:val="00796C4D"/>
    <w:rsid w:val="00796C6F"/>
    <w:rsid w:val="007A068A"/>
    <w:rsid w:val="007A1C9E"/>
    <w:rsid w:val="007A76B6"/>
    <w:rsid w:val="007B2C77"/>
    <w:rsid w:val="007B450B"/>
    <w:rsid w:val="007C0DAF"/>
    <w:rsid w:val="007C2D40"/>
    <w:rsid w:val="007C42DE"/>
    <w:rsid w:val="007C7AF8"/>
    <w:rsid w:val="007C7D16"/>
    <w:rsid w:val="007D1A27"/>
    <w:rsid w:val="007D1B24"/>
    <w:rsid w:val="007D1F15"/>
    <w:rsid w:val="007D25B1"/>
    <w:rsid w:val="007D2878"/>
    <w:rsid w:val="007E2045"/>
    <w:rsid w:val="007E737A"/>
    <w:rsid w:val="007E757F"/>
    <w:rsid w:val="007E7BAB"/>
    <w:rsid w:val="007E7DCE"/>
    <w:rsid w:val="007F20AC"/>
    <w:rsid w:val="007F216D"/>
    <w:rsid w:val="007F2699"/>
    <w:rsid w:val="007F4489"/>
    <w:rsid w:val="007F6C1A"/>
    <w:rsid w:val="00801EBC"/>
    <w:rsid w:val="00802C56"/>
    <w:rsid w:val="00804762"/>
    <w:rsid w:val="00806388"/>
    <w:rsid w:val="00811205"/>
    <w:rsid w:val="00812C48"/>
    <w:rsid w:val="00812E2D"/>
    <w:rsid w:val="008146F9"/>
    <w:rsid w:val="0082358F"/>
    <w:rsid w:val="00824DCD"/>
    <w:rsid w:val="00833E80"/>
    <w:rsid w:val="00837B55"/>
    <w:rsid w:val="00844569"/>
    <w:rsid w:val="00844CB3"/>
    <w:rsid w:val="008463F7"/>
    <w:rsid w:val="00847D23"/>
    <w:rsid w:val="00851634"/>
    <w:rsid w:val="00852E38"/>
    <w:rsid w:val="00855F0C"/>
    <w:rsid w:val="00863327"/>
    <w:rsid w:val="0086657A"/>
    <w:rsid w:val="0086771F"/>
    <w:rsid w:val="00870F44"/>
    <w:rsid w:val="00871138"/>
    <w:rsid w:val="00873022"/>
    <w:rsid w:val="00875E61"/>
    <w:rsid w:val="00880B74"/>
    <w:rsid w:val="0088205F"/>
    <w:rsid w:val="008836A1"/>
    <w:rsid w:val="00883816"/>
    <w:rsid w:val="00884054"/>
    <w:rsid w:val="00885478"/>
    <w:rsid w:val="00885891"/>
    <w:rsid w:val="00891EE0"/>
    <w:rsid w:val="00895089"/>
    <w:rsid w:val="008951ED"/>
    <w:rsid w:val="00896393"/>
    <w:rsid w:val="008A75BE"/>
    <w:rsid w:val="008B4CAA"/>
    <w:rsid w:val="008B6B48"/>
    <w:rsid w:val="008B729F"/>
    <w:rsid w:val="008C16ED"/>
    <w:rsid w:val="008C32A8"/>
    <w:rsid w:val="008C55A3"/>
    <w:rsid w:val="008C73FC"/>
    <w:rsid w:val="008D195A"/>
    <w:rsid w:val="008D4E5D"/>
    <w:rsid w:val="008D5102"/>
    <w:rsid w:val="008E08DC"/>
    <w:rsid w:val="008E0E0A"/>
    <w:rsid w:val="008E1452"/>
    <w:rsid w:val="008E26AB"/>
    <w:rsid w:val="008E50B3"/>
    <w:rsid w:val="008E6375"/>
    <w:rsid w:val="008F0A8D"/>
    <w:rsid w:val="008F1E8C"/>
    <w:rsid w:val="008F4C65"/>
    <w:rsid w:val="0090180F"/>
    <w:rsid w:val="00901F9A"/>
    <w:rsid w:val="00902599"/>
    <w:rsid w:val="00904C06"/>
    <w:rsid w:val="00905422"/>
    <w:rsid w:val="009117C3"/>
    <w:rsid w:val="00912C2D"/>
    <w:rsid w:val="00913133"/>
    <w:rsid w:val="009207EC"/>
    <w:rsid w:val="00920B73"/>
    <w:rsid w:val="00921DB9"/>
    <w:rsid w:val="00923D56"/>
    <w:rsid w:val="0092403D"/>
    <w:rsid w:val="00927E5B"/>
    <w:rsid w:val="00930B9F"/>
    <w:rsid w:val="00930E8F"/>
    <w:rsid w:val="009313B7"/>
    <w:rsid w:val="0093479E"/>
    <w:rsid w:val="009347C8"/>
    <w:rsid w:val="009402DB"/>
    <w:rsid w:val="00940D6F"/>
    <w:rsid w:val="00941936"/>
    <w:rsid w:val="009449B8"/>
    <w:rsid w:val="00944DC9"/>
    <w:rsid w:val="0095079F"/>
    <w:rsid w:val="00953F83"/>
    <w:rsid w:val="009611E0"/>
    <w:rsid w:val="009652C5"/>
    <w:rsid w:val="00965F31"/>
    <w:rsid w:val="00965FEE"/>
    <w:rsid w:val="0096643B"/>
    <w:rsid w:val="0096769F"/>
    <w:rsid w:val="009706B5"/>
    <w:rsid w:val="009706E0"/>
    <w:rsid w:val="0097198D"/>
    <w:rsid w:val="00972BDF"/>
    <w:rsid w:val="00974507"/>
    <w:rsid w:val="0097507A"/>
    <w:rsid w:val="00977870"/>
    <w:rsid w:val="00980225"/>
    <w:rsid w:val="0098121B"/>
    <w:rsid w:val="0098182D"/>
    <w:rsid w:val="00981DFC"/>
    <w:rsid w:val="009831EE"/>
    <w:rsid w:val="00986FE1"/>
    <w:rsid w:val="00992B5F"/>
    <w:rsid w:val="0099641C"/>
    <w:rsid w:val="009A5242"/>
    <w:rsid w:val="009A533C"/>
    <w:rsid w:val="009A686F"/>
    <w:rsid w:val="009B0744"/>
    <w:rsid w:val="009B329E"/>
    <w:rsid w:val="009B33A8"/>
    <w:rsid w:val="009B3487"/>
    <w:rsid w:val="009B3CFC"/>
    <w:rsid w:val="009B6F84"/>
    <w:rsid w:val="009B7C61"/>
    <w:rsid w:val="009C0ACC"/>
    <w:rsid w:val="009C3793"/>
    <w:rsid w:val="009C3AC3"/>
    <w:rsid w:val="009C3B1F"/>
    <w:rsid w:val="009C4524"/>
    <w:rsid w:val="009D008A"/>
    <w:rsid w:val="009D0243"/>
    <w:rsid w:val="009D2B29"/>
    <w:rsid w:val="009D53F9"/>
    <w:rsid w:val="009D6754"/>
    <w:rsid w:val="009E1411"/>
    <w:rsid w:val="009E3D01"/>
    <w:rsid w:val="009E42C8"/>
    <w:rsid w:val="009E4423"/>
    <w:rsid w:val="009E52F2"/>
    <w:rsid w:val="009E5F97"/>
    <w:rsid w:val="009E6207"/>
    <w:rsid w:val="009F34E7"/>
    <w:rsid w:val="009F3C1F"/>
    <w:rsid w:val="009F614E"/>
    <w:rsid w:val="009F762B"/>
    <w:rsid w:val="00A00FE3"/>
    <w:rsid w:val="00A010E3"/>
    <w:rsid w:val="00A02047"/>
    <w:rsid w:val="00A036BE"/>
    <w:rsid w:val="00A06F96"/>
    <w:rsid w:val="00A10223"/>
    <w:rsid w:val="00A10EE6"/>
    <w:rsid w:val="00A12205"/>
    <w:rsid w:val="00A323FD"/>
    <w:rsid w:val="00A335DD"/>
    <w:rsid w:val="00A341F9"/>
    <w:rsid w:val="00A347E9"/>
    <w:rsid w:val="00A426B2"/>
    <w:rsid w:val="00A43A7B"/>
    <w:rsid w:val="00A453DC"/>
    <w:rsid w:val="00A46D30"/>
    <w:rsid w:val="00A503E5"/>
    <w:rsid w:val="00A56A94"/>
    <w:rsid w:val="00A625E2"/>
    <w:rsid w:val="00A67528"/>
    <w:rsid w:val="00A72465"/>
    <w:rsid w:val="00A73146"/>
    <w:rsid w:val="00A739B8"/>
    <w:rsid w:val="00A7438F"/>
    <w:rsid w:val="00A771A5"/>
    <w:rsid w:val="00A8089E"/>
    <w:rsid w:val="00A80C92"/>
    <w:rsid w:val="00A82461"/>
    <w:rsid w:val="00A851D8"/>
    <w:rsid w:val="00A85639"/>
    <w:rsid w:val="00A8673D"/>
    <w:rsid w:val="00A940F2"/>
    <w:rsid w:val="00A953BA"/>
    <w:rsid w:val="00AA0AAD"/>
    <w:rsid w:val="00AA14C4"/>
    <w:rsid w:val="00AA163C"/>
    <w:rsid w:val="00AA5D62"/>
    <w:rsid w:val="00AB3710"/>
    <w:rsid w:val="00AB452A"/>
    <w:rsid w:val="00AB4B0F"/>
    <w:rsid w:val="00AB4CA1"/>
    <w:rsid w:val="00AB5CFE"/>
    <w:rsid w:val="00AB6C3B"/>
    <w:rsid w:val="00AC3625"/>
    <w:rsid w:val="00AC36EB"/>
    <w:rsid w:val="00AD44E9"/>
    <w:rsid w:val="00AD46C7"/>
    <w:rsid w:val="00AE008F"/>
    <w:rsid w:val="00AE5A74"/>
    <w:rsid w:val="00AE5E8B"/>
    <w:rsid w:val="00AF32AA"/>
    <w:rsid w:val="00B07A5B"/>
    <w:rsid w:val="00B1068B"/>
    <w:rsid w:val="00B11E08"/>
    <w:rsid w:val="00B13200"/>
    <w:rsid w:val="00B2250E"/>
    <w:rsid w:val="00B23BEF"/>
    <w:rsid w:val="00B23C4C"/>
    <w:rsid w:val="00B25117"/>
    <w:rsid w:val="00B25ECB"/>
    <w:rsid w:val="00B32CD3"/>
    <w:rsid w:val="00B344E8"/>
    <w:rsid w:val="00B35A93"/>
    <w:rsid w:val="00B3672D"/>
    <w:rsid w:val="00B4745C"/>
    <w:rsid w:val="00B51775"/>
    <w:rsid w:val="00B5316B"/>
    <w:rsid w:val="00B55D20"/>
    <w:rsid w:val="00B628C0"/>
    <w:rsid w:val="00B705D9"/>
    <w:rsid w:val="00B70C0C"/>
    <w:rsid w:val="00B721EE"/>
    <w:rsid w:val="00B73F2E"/>
    <w:rsid w:val="00B77FCB"/>
    <w:rsid w:val="00B808B5"/>
    <w:rsid w:val="00B85281"/>
    <w:rsid w:val="00B87496"/>
    <w:rsid w:val="00B9223B"/>
    <w:rsid w:val="00B926D0"/>
    <w:rsid w:val="00B94B2A"/>
    <w:rsid w:val="00B97FB7"/>
    <w:rsid w:val="00BA0CC7"/>
    <w:rsid w:val="00BA174E"/>
    <w:rsid w:val="00BA4623"/>
    <w:rsid w:val="00BA4D1F"/>
    <w:rsid w:val="00BA7AD1"/>
    <w:rsid w:val="00BB1627"/>
    <w:rsid w:val="00BB2250"/>
    <w:rsid w:val="00BB7227"/>
    <w:rsid w:val="00BC08E7"/>
    <w:rsid w:val="00BC0FDD"/>
    <w:rsid w:val="00BC118F"/>
    <w:rsid w:val="00BC22E0"/>
    <w:rsid w:val="00BC3829"/>
    <w:rsid w:val="00BC4099"/>
    <w:rsid w:val="00BC704A"/>
    <w:rsid w:val="00BD008D"/>
    <w:rsid w:val="00BD38F5"/>
    <w:rsid w:val="00BD59AA"/>
    <w:rsid w:val="00BE1C0E"/>
    <w:rsid w:val="00BE22C1"/>
    <w:rsid w:val="00BE28ED"/>
    <w:rsid w:val="00BE2A38"/>
    <w:rsid w:val="00BF066C"/>
    <w:rsid w:val="00C00242"/>
    <w:rsid w:val="00C069CE"/>
    <w:rsid w:val="00C07032"/>
    <w:rsid w:val="00C110C1"/>
    <w:rsid w:val="00C16AA8"/>
    <w:rsid w:val="00C25084"/>
    <w:rsid w:val="00C276E5"/>
    <w:rsid w:val="00C2772A"/>
    <w:rsid w:val="00C27FF9"/>
    <w:rsid w:val="00C32F80"/>
    <w:rsid w:val="00C33555"/>
    <w:rsid w:val="00C339A4"/>
    <w:rsid w:val="00C35773"/>
    <w:rsid w:val="00C37457"/>
    <w:rsid w:val="00C43046"/>
    <w:rsid w:val="00C45924"/>
    <w:rsid w:val="00C50ED9"/>
    <w:rsid w:val="00C523B0"/>
    <w:rsid w:val="00C52F21"/>
    <w:rsid w:val="00C537BF"/>
    <w:rsid w:val="00C616E1"/>
    <w:rsid w:val="00C626F2"/>
    <w:rsid w:val="00C64EE7"/>
    <w:rsid w:val="00C65C44"/>
    <w:rsid w:val="00C6626C"/>
    <w:rsid w:val="00C71CD1"/>
    <w:rsid w:val="00C73143"/>
    <w:rsid w:val="00C7689A"/>
    <w:rsid w:val="00C77685"/>
    <w:rsid w:val="00C77815"/>
    <w:rsid w:val="00C83445"/>
    <w:rsid w:val="00C85378"/>
    <w:rsid w:val="00C9297C"/>
    <w:rsid w:val="00C961C7"/>
    <w:rsid w:val="00CA0422"/>
    <w:rsid w:val="00CA43F2"/>
    <w:rsid w:val="00CA6FDA"/>
    <w:rsid w:val="00CA7F57"/>
    <w:rsid w:val="00CB1BD0"/>
    <w:rsid w:val="00CB3B6F"/>
    <w:rsid w:val="00CC0C5F"/>
    <w:rsid w:val="00CC2F3D"/>
    <w:rsid w:val="00CC3202"/>
    <w:rsid w:val="00CC5FF3"/>
    <w:rsid w:val="00CD39F0"/>
    <w:rsid w:val="00CD5C17"/>
    <w:rsid w:val="00CE2ADF"/>
    <w:rsid w:val="00CE4541"/>
    <w:rsid w:val="00CF1D7D"/>
    <w:rsid w:val="00CF3499"/>
    <w:rsid w:val="00CF457E"/>
    <w:rsid w:val="00CF45D3"/>
    <w:rsid w:val="00CF59FA"/>
    <w:rsid w:val="00CF6B6C"/>
    <w:rsid w:val="00CF7486"/>
    <w:rsid w:val="00D042BB"/>
    <w:rsid w:val="00D06CA0"/>
    <w:rsid w:val="00D105A2"/>
    <w:rsid w:val="00D132F1"/>
    <w:rsid w:val="00D1647E"/>
    <w:rsid w:val="00D167BA"/>
    <w:rsid w:val="00D17789"/>
    <w:rsid w:val="00D2126F"/>
    <w:rsid w:val="00D21565"/>
    <w:rsid w:val="00D2737E"/>
    <w:rsid w:val="00D274A9"/>
    <w:rsid w:val="00D30961"/>
    <w:rsid w:val="00D32644"/>
    <w:rsid w:val="00D33619"/>
    <w:rsid w:val="00D3524C"/>
    <w:rsid w:val="00D36D3A"/>
    <w:rsid w:val="00D40CFB"/>
    <w:rsid w:val="00D43282"/>
    <w:rsid w:val="00D51D59"/>
    <w:rsid w:val="00D52AC7"/>
    <w:rsid w:val="00D54CA9"/>
    <w:rsid w:val="00D56843"/>
    <w:rsid w:val="00D57680"/>
    <w:rsid w:val="00D62231"/>
    <w:rsid w:val="00D6340F"/>
    <w:rsid w:val="00D66E07"/>
    <w:rsid w:val="00D6712B"/>
    <w:rsid w:val="00D72D16"/>
    <w:rsid w:val="00D76E3A"/>
    <w:rsid w:val="00D770CA"/>
    <w:rsid w:val="00D8195B"/>
    <w:rsid w:val="00D83C40"/>
    <w:rsid w:val="00D8619F"/>
    <w:rsid w:val="00D86764"/>
    <w:rsid w:val="00D92390"/>
    <w:rsid w:val="00D93F6A"/>
    <w:rsid w:val="00D941D9"/>
    <w:rsid w:val="00DA2127"/>
    <w:rsid w:val="00DA2659"/>
    <w:rsid w:val="00DA2CE3"/>
    <w:rsid w:val="00DA4307"/>
    <w:rsid w:val="00DA6C6D"/>
    <w:rsid w:val="00DA6CDC"/>
    <w:rsid w:val="00DB0A0E"/>
    <w:rsid w:val="00DB0BF5"/>
    <w:rsid w:val="00DB2B8B"/>
    <w:rsid w:val="00DB3297"/>
    <w:rsid w:val="00DB5C0A"/>
    <w:rsid w:val="00DC4D1A"/>
    <w:rsid w:val="00DC5958"/>
    <w:rsid w:val="00DC65AD"/>
    <w:rsid w:val="00DC6FCD"/>
    <w:rsid w:val="00DC7B46"/>
    <w:rsid w:val="00DD13E2"/>
    <w:rsid w:val="00DD6F16"/>
    <w:rsid w:val="00DE3CF8"/>
    <w:rsid w:val="00DE6112"/>
    <w:rsid w:val="00DE7C31"/>
    <w:rsid w:val="00DF003C"/>
    <w:rsid w:val="00DF0587"/>
    <w:rsid w:val="00DF0BB7"/>
    <w:rsid w:val="00DF1455"/>
    <w:rsid w:val="00DF1596"/>
    <w:rsid w:val="00DF3043"/>
    <w:rsid w:val="00DF43F4"/>
    <w:rsid w:val="00DF4501"/>
    <w:rsid w:val="00DF6E00"/>
    <w:rsid w:val="00DF78AE"/>
    <w:rsid w:val="00E0352F"/>
    <w:rsid w:val="00E07262"/>
    <w:rsid w:val="00E07F1D"/>
    <w:rsid w:val="00E11E2E"/>
    <w:rsid w:val="00E1569D"/>
    <w:rsid w:val="00E230A9"/>
    <w:rsid w:val="00E263D8"/>
    <w:rsid w:val="00E27D86"/>
    <w:rsid w:val="00E3144D"/>
    <w:rsid w:val="00E35D1F"/>
    <w:rsid w:val="00E371EC"/>
    <w:rsid w:val="00E41052"/>
    <w:rsid w:val="00E42876"/>
    <w:rsid w:val="00E52114"/>
    <w:rsid w:val="00E524CA"/>
    <w:rsid w:val="00E56347"/>
    <w:rsid w:val="00E60950"/>
    <w:rsid w:val="00E624BE"/>
    <w:rsid w:val="00E702A1"/>
    <w:rsid w:val="00E72AE3"/>
    <w:rsid w:val="00E73B51"/>
    <w:rsid w:val="00E80324"/>
    <w:rsid w:val="00E81D4D"/>
    <w:rsid w:val="00E828C0"/>
    <w:rsid w:val="00E82CD5"/>
    <w:rsid w:val="00E8359D"/>
    <w:rsid w:val="00E91F4E"/>
    <w:rsid w:val="00E950B2"/>
    <w:rsid w:val="00EA1F89"/>
    <w:rsid w:val="00EB07CF"/>
    <w:rsid w:val="00EB07DC"/>
    <w:rsid w:val="00EB117B"/>
    <w:rsid w:val="00EB40D6"/>
    <w:rsid w:val="00EB5F75"/>
    <w:rsid w:val="00EB79CD"/>
    <w:rsid w:val="00EC04C7"/>
    <w:rsid w:val="00ED6D71"/>
    <w:rsid w:val="00EE0F2E"/>
    <w:rsid w:val="00EE14ED"/>
    <w:rsid w:val="00EE1EF8"/>
    <w:rsid w:val="00EE2A41"/>
    <w:rsid w:val="00EE40C9"/>
    <w:rsid w:val="00EE44DD"/>
    <w:rsid w:val="00EE52F5"/>
    <w:rsid w:val="00EF0767"/>
    <w:rsid w:val="00EF09FB"/>
    <w:rsid w:val="00F02923"/>
    <w:rsid w:val="00F0351B"/>
    <w:rsid w:val="00F057D8"/>
    <w:rsid w:val="00F06472"/>
    <w:rsid w:val="00F15B0A"/>
    <w:rsid w:val="00F21E92"/>
    <w:rsid w:val="00F22566"/>
    <w:rsid w:val="00F22963"/>
    <w:rsid w:val="00F2656C"/>
    <w:rsid w:val="00F403EA"/>
    <w:rsid w:val="00F42753"/>
    <w:rsid w:val="00F46676"/>
    <w:rsid w:val="00F510DB"/>
    <w:rsid w:val="00F511D0"/>
    <w:rsid w:val="00F5237E"/>
    <w:rsid w:val="00F526A0"/>
    <w:rsid w:val="00F538F4"/>
    <w:rsid w:val="00F53F36"/>
    <w:rsid w:val="00F63013"/>
    <w:rsid w:val="00F70366"/>
    <w:rsid w:val="00F727B0"/>
    <w:rsid w:val="00F734EF"/>
    <w:rsid w:val="00F7391B"/>
    <w:rsid w:val="00F75008"/>
    <w:rsid w:val="00F752A5"/>
    <w:rsid w:val="00F83A4E"/>
    <w:rsid w:val="00F84A61"/>
    <w:rsid w:val="00F92B23"/>
    <w:rsid w:val="00F9389B"/>
    <w:rsid w:val="00F93BE2"/>
    <w:rsid w:val="00F94C76"/>
    <w:rsid w:val="00FA0B2B"/>
    <w:rsid w:val="00FA0BD1"/>
    <w:rsid w:val="00FA2545"/>
    <w:rsid w:val="00FA5F72"/>
    <w:rsid w:val="00FA7CD6"/>
    <w:rsid w:val="00FB0B5F"/>
    <w:rsid w:val="00FB22AA"/>
    <w:rsid w:val="00FB4AAD"/>
    <w:rsid w:val="00FB4E3D"/>
    <w:rsid w:val="00FB5F2A"/>
    <w:rsid w:val="00FC2F29"/>
    <w:rsid w:val="00FC348B"/>
    <w:rsid w:val="00FC4F9B"/>
    <w:rsid w:val="00FC59F0"/>
    <w:rsid w:val="00FC5C3F"/>
    <w:rsid w:val="00FC7307"/>
    <w:rsid w:val="00FD0FD4"/>
    <w:rsid w:val="00FD1A61"/>
    <w:rsid w:val="00FD24B4"/>
    <w:rsid w:val="00FD44FC"/>
    <w:rsid w:val="00FD4599"/>
    <w:rsid w:val="00FD4784"/>
    <w:rsid w:val="00FD634E"/>
    <w:rsid w:val="00FD65FE"/>
    <w:rsid w:val="00FE16B4"/>
    <w:rsid w:val="00FE345D"/>
    <w:rsid w:val="00FF0109"/>
    <w:rsid w:val="00FF1487"/>
    <w:rsid w:val="00FF6351"/>
    <w:rsid w:val="00FF6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55770"/>
  <w15:chartTrackingRefBased/>
  <w15:docId w15:val="{DF39BF15-0D22-4F96-A36C-8093FE3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885478"/>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paragraph" w:styleId="Lista2">
    <w:name w:val="List 2"/>
    <w:basedOn w:val="Normal"/>
    <w:uiPriority w:val="99"/>
    <w:unhideWhenUsed/>
    <w:rsid w:val="00E0352F"/>
    <w:pPr>
      <w:ind w:left="566" w:hanging="283"/>
      <w:contextualSpacing/>
    </w:pPr>
  </w:style>
  <w:style w:type="paragraph" w:styleId="Lista3">
    <w:name w:val="List 3"/>
    <w:basedOn w:val="Normal"/>
    <w:uiPriority w:val="99"/>
    <w:unhideWhenUsed/>
    <w:rsid w:val="00E0352F"/>
    <w:pPr>
      <w:ind w:left="849" w:hanging="283"/>
      <w:contextualSpacing/>
    </w:pPr>
  </w:style>
  <w:style w:type="paragraph" w:styleId="Lista4">
    <w:name w:val="List 4"/>
    <w:basedOn w:val="Normal"/>
    <w:uiPriority w:val="99"/>
    <w:unhideWhenUsed/>
    <w:rsid w:val="00E0352F"/>
    <w:pPr>
      <w:ind w:left="1132" w:hanging="283"/>
      <w:contextualSpacing/>
    </w:pPr>
  </w:style>
  <w:style w:type="paragraph" w:styleId="Saludo">
    <w:name w:val="Salutation"/>
    <w:basedOn w:val="Normal"/>
    <w:next w:val="Normal"/>
    <w:link w:val="SaludoCar"/>
    <w:uiPriority w:val="99"/>
    <w:unhideWhenUsed/>
    <w:rsid w:val="00E0352F"/>
  </w:style>
  <w:style w:type="character" w:customStyle="1" w:styleId="SaludoCar">
    <w:name w:val="Saludo Car"/>
    <w:basedOn w:val="Fuentedeprrafopredeter"/>
    <w:link w:val="Saludo"/>
    <w:uiPriority w:val="99"/>
    <w:rsid w:val="00E0352F"/>
  </w:style>
  <w:style w:type="paragraph" w:styleId="Continuarlista2">
    <w:name w:val="List Continue 2"/>
    <w:basedOn w:val="Normal"/>
    <w:uiPriority w:val="99"/>
    <w:unhideWhenUsed/>
    <w:rsid w:val="00E0352F"/>
    <w:pPr>
      <w:spacing w:after="120"/>
      <w:ind w:left="566"/>
      <w:contextualSpacing/>
    </w:pPr>
  </w:style>
  <w:style w:type="paragraph" w:styleId="Textoindependiente">
    <w:name w:val="Body Text"/>
    <w:basedOn w:val="Normal"/>
    <w:link w:val="TextoindependienteCar"/>
    <w:uiPriority w:val="99"/>
    <w:unhideWhenUsed/>
    <w:rsid w:val="00E0352F"/>
    <w:pPr>
      <w:spacing w:after="120"/>
    </w:pPr>
  </w:style>
  <w:style w:type="character" w:customStyle="1" w:styleId="TextoindependienteCar">
    <w:name w:val="Texto independiente Car"/>
    <w:basedOn w:val="Fuentedeprrafopredeter"/>
    <w:link w:val="Textoindependiente"/>
    <w:uiPriority w:val="99"/>
    <w:rsid w:val="00E0352F"/>
  </w:style>
  <w:style w:type="paragraph" w:styleId="Sangradetextonormal">
    <w:name w:val="Body Text Indent"/>
    <w:basedOn w:val="Normal"/>
    <w:link w:val="SangradetextonormalCar"/>
    <w:uiPriority w:val="99"/>
    <w:unhideWhenUsed/>
    <w:rsid w:val="00E0352F"/>
    <w:pPr>
      <w:spacing w:after="120"/>
      <w:ind w:left="283"/>
    </w:pPr>
  </w:style>
  <w:style w:type="character" w:customStyle="1" w:styleId="SangradetextonormalCar">
    <w:name w:val="Sangría de texto normal Car"/>
    <w:basedOn w:val="Fuentedeprrafopredeter"/>
    <w:link w:val="Sangradetextonormal"/>
    <w:uiPriority w:val="99"/>
    <w:rsid w:val="00E0352F"/>
  </w:style>
  <w:style w:type="paragraph" w:customStyle="1" w:styleId="Lneadeasunto">
    <w:name w:val="Línea de asunto"/>
    <w:basedOn w:val="Normal"/>
    <w:rsid w:val="00E0352F"/>
  </w:style>
  <w:style w:type="paragraph" w:styleId="Textoindependienteprimerasangra2">
    <w:name w:val="Body Text First Indent 2"/>
    <w:basedOn w:val="Sangradetextonormal"/>
    <w:link w:val="Textoindependienteprimerasangra2Car"/>
    <w:uiPriority w:val="99"/>
    <w:unhideWhenUsed/>
    <w:rsid w:val="00E0352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0352F"/>
  </w:style>
  <w:style w:type="character" w:customStyle="1" w:styleId="apple-style-span">
    <w:name w:val="apple-style-span"/>
    <w:rsid w:val="00E60950"/>
  </w:style>
  <w:style w:type="character" w:customStyle="1" w:styleId="Ttulo1Car">
    <w:name w:val="Título 1 Car"/>
    <w:basedOn w:val="Fuentedeprrafopredeter"/>
    <w:link w:val="Ttulo1"/>
    <w:uiPriority w:val="1"/>
    <w:rsid w:val="00885478"/>
    <w:rPr>
      <w:rFonts w:ascii="Arial" w:eastAsia="Arial" w:hAnsi="Arial" w:cs="Arial"/>
      <w:b/>
      <w:bCs/>
      <w:sz w:val="24"/>
      <w:szCs w:val="24"/>
      <w:lang w:val="es-ES" w:eastAsia="es-ES" w:bidi="es-ES"/>
    </w:rPr>
  </w:style>
  <w:style w:type="paragraph" w:customStyle="1" w:styleId="francesa">
    <w:name w:val="francesa"/>
    <w:basedOn w:val="Normal"/>
    <w:rsid w:val="000C425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64418874">
      <w:bodyDiv w:val="1"/>
      <w:marLeft w:val="0"/>
      <w:marRight w:val="0"/>
      <w:marTop w:val="0"/>
      <w:marBottom w:val="0"/>
      <w:divBdr>
        <w:top w:val="none" w:sz="0" w:space="0" w:color="auto"/>
        <w:left w:val="none" w:sz="0" w:space="0" w:color="auto"/>
        <w:bottom w:val="none" w:sz="0" w:space="0" w:color="auto"/>
        <w:right w:val="none" w:sz="0" w:space="0" w:color="auto"/>
      </w:divBdr>
    </w:div>
    <w:div w:id="69947518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073976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3799137">
      <w:bodyDiv w:val="1"/>
      <w:marLeft w:val="0"/>
      <w:marRight w:val="0"/>
      <w:marTop w:val="0"/>
      <w:marBottom w:val="0"/>
      <w:divBdr>
        <w:top w:val="none" w:sz="0" w:space="0" w:color="auto"/>
        <w:left w:val="none" w:sz="0" w:space="0" w:color="auto"/>
        <w:bottom w:val="none" w:sz="0" w:space="0" w:color="auto"/>
        <w:right w:val="none" w:sz="0" w:space="0" w:color="auto"/>
      </w:divBdr>
    </w:div>
    <w:div w:id="1694762231">
      <w:bodyDiv w:val="1"/>
      <w:marLeft w:val="0"/>
      <w:marRight w:val="0"/>
      <w:marTop w:val="0"/>
      <w:marBottom w:val="0"/>
      <w:divBdr>
        <w:top w:val="none" w:sz="0" w:space="0" w:color="auto"/>
        <w:left w:val="none" w:sz="0" w:space="0" w:color="auto"/>
        <w:bottom w:val="none" w:sz="0" w:space="0" w:color="auto"/>
        <w:right w:val="none" w:sz="0" w:space="0" w:color="auto"/>
      </w:divBdr>
      <w:divsChild>
        <w:div w:id="2146924529">
          <w:marLeft w:val="0"/>
          <w:marRight w:val="0"/>
          <w:marTop w:val="0"/>
          <w:marBottom w:val="0"/>
          <w:divBdr>
            <w:top w:val="none" w:sz="0" w:space="0" w:color="auto"/>
            <w:left w:val="none" w:sz="0" w:space="0" w:color="auto"/>
            <w:bottom w:val="none" w:sz="0" w:space="0" w:color="auto"/>
            <w:right w:val="none" w:sz="0" w:space="0" w:color="auto"/>
          </w:divBdr>
        </w:div>
        <w:div w:id="1999529777">
          <w:marLeft w:val="0"/>
          <w:marRight w:val="0"/>
          <w:marTop w:val="0"/>
          <w:marBottom w:val="0"/>
          <w:divBdr>
            <w:top w:val="none" w:sz="0" w:space="0" w:color="auto"/>
            <w:left w:val="none" w:sz="0" w:space="0" w:color="auto"/>
            <w:bottom w:val="none" w:sz="0" w:space="0" w:color="auto"/>
            <w:right w:val="none" w:sz="0" w:space="0" w:color="auto"/>
          </w:divBdr>
          <w:divsChild>
            <w:div w:id="150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88530510">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5640-E01E-4CFA-A8E5-E3168680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8120</Words>
  <Characters>44665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2019-11-25T17:11:00Z</cp:lastPrinted>
  <dcterms:created xsi:type="dcterms:W3CDTF">2019-12-10T18:48:00Z</dcterms:created>
  <dcterms:modified xsi:type="dcterms:W3CDTF">2019-12-10T18:48:00Z</dcterms:modified>
</cp:coreProperties>
</file>