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12D2A6CD" w:rsidR="00341355" w:rsidRPr="00E307B9" w:rsidRDefault="00341355" w:rsidP="004B7BC5">
      <w:pPr>
        <w:spacing w:after="240" w:line="360" w:lineRule="auto"/>
        <w:jc w:val="both"/>
        <w:rPr>
          <w:rFonts w:ascii="Palatino Linotype" w:hAnsi="Palatino Linotype" w:cs="Arial"/>
        </w:rPr>
      </w:pPr>
      <w:r w:rsidRPr="00E307B9">
        <w:rPr>
          <w:rFonts w:ascii="Palatino Linotype" w:hAnsi="Palatino Linotype" w:cs="Arial"/>
        </w:rPr>
        <w:t>Resolución</w:t>
      </w:r>
      <w:r w:rsidR="00967FF7" w:rsidRPr="00E307B9">
        <w:rPr>
          <w:rFonts w:ascii="Palatino Linotype" w:hAnsi="Palatino Linotype" w:cs="Arial"/>
        </w:rPr>
        <w:t xml:space="preserve"> </w:t>
      </w:r>
      <w:r w:rsidRPr="00E307B9">
        <w:rPr>
          <w:rFonts w:ascii="Palatino Linotype" w:hAnsi="Palatino Linotype" w:cs="Arial"/>
        </w:rPr>
        <w:t>del</w:t>
      </w:r>
      <w:r w:rsidR="00967FF7" w:rsidRPr="00E307B9">
        <w:rPr>
          <w:rFonts w:ascii="Palatino Linotype" w:hAnsi="Palatino Linotype" w:cs="Arial"/>
        </w:rPr>
        <w:t xml:space="preserve"> </w:t>
      </w:r>
      <w:r w:rsidRPr="00E307B9">
        <w:rPr>
          <w:rFonts w:ascii="Palatino Linotype" w:hAnsi="Palatino Linotype" w:cs="Arial"/>
        </w:rPr>
        <w:t>Pleno</w:t>
      </w:r>
      <w:r w:rsidR="00967FF7" w:rsidRPr="00E307B9">
        <w:rPr>
          <w:rFonts w:ascii="Palatino Linotype" w:hAnsi="Palatino Linotype" w:cs="Arial"/>
        </w:rPr>
        <w:t xml:space="preserve"> </w:t>
      </w:r>
      <w:r w:rsidRPr="00E307B9">
        <w:rPr>
          <w:rFonts w:ascii="Palatino Linotype" w:hAnsi="Palatino Linotype" w:cs="Arial"/>
        </w:rPr>
        <w:t>del</w:t>
      </w:r>
      <w:r w:rsidR="00967FF7" w:rsidRPr="00E307B9">
        <w:rPr>
          <w:rFonts w:ascii="Palatino Linotype" w:hAnsi="Palatino Linotype" w:cs="Arial"/>
        </w:rPr>
        <w:t xml:space="preserve"> </w:t>
      </w:r>
      <w:r w:rsidRPr="00E307B9">
        <w:rPr>
          <w:rFonts w:ascii="Palatino Linotype" w:hAnsi="Palatino Linotype" w:cs="Arial"/>
        </w:rPr>
        <w:t>Instituto</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Transparencia,</w:t>
      </w:r>
      <w:r w:rsidR="00967FF7" w:rsidRPr="00E307B9">
        <w:rPr>
          <w:rFonts w:ascii="Palatino Linotype" w:hAnsi="Palatino Linotype" w:cs="Arial"/>
        </w:rPr>
        <w:t xml:space="preserve"> </w:t>
      </w:r>
      <w:r w:rsidRPr="00E307B9">
        <w:rPr>
          <w:rFonts w:ascii="Palatino Linotype" w:hAnsi="Palatino Linotype" w:cs="Arial"/>
        </w:rPr>
        <w:t>Acceso</w:t>
      </w:r>
      <w:r w:rsidR="00967FF7" w:rsidRPr="00E307B9">
        <w:rPr>
          <w:rFonts w:ascii="Palatino Linotype" w:hAnsi="Palatino Linotype" w:cs="Arial"/>
        </w:rPr>
        <w:t xml:space="preserve"> </w:t>
      </w:r>
      <w:r w:rsidRPr="00E307B9">
        <w:rPr>
          <w:rFonts w:ascii="Palatino Linotype" w:hAnsi="Palatino Linotype" w:cs="Arial"/>
        </w:rPr>
        <w:t>a</w:t>
      </w:r>
      <w:r w:rsidR="00967FF7" w:rsidRPr="00E307B9">
        <w:rPr>
          <w:rFonts w:ascii="Palatino Linotype" w:hAnsi="Palatino Linotype" w:cs="Arial"/>
        </w:rPr>
        <w:t xml:space="preserve"> </w:t>
      </w:r>
      <w:r w:rsidRPr="00E307B9">
        <w:rPr>
          <w:rFonts w:ascii="Palatino Linotype" w:hAnsi="Palatino Linotype" w:cs="Arial"/>
        </w:rPr>
        <w:t>la</w:t>
      </w:r>
      <w:r w:rsidR="00967FF7" w:rsidRPr="00E307B9">
        <w:rPr>
          <w:rFonts w:ascii="Palatino Linotype" w:hAnsi="Palatino Linotype" w:cs="Arial"/>
        </w:rPr>
        <w:t xml:space="preserve"> </w:t>
      </w:r>
      <w:r w:rsidRPr="00E307B9">
        <w:rPr>
          <w:rFonts w:ascii="Palatino Linotype" w:hAnsi="Palatino Linotype" w:cs="Arial"/>
        </w:rPr>
        <w:t>Información</w:t>
      </w:r>
      <w:r w:rsidR="00967FF7" w:rsidRPr="00E307B9">
        <w:rPr>
          <w:rFonts w:ascii="Palatino Linotype" w:hAnsi="Palatino Linotype" w:cs="Arial"/>
        </w:rPr>
        <w:t xml:space="preserve"> </w:t>
      </w:r>
      <w:r w:rsidRPr="00E307B9">
        <w:rPr>
          <w:rFonts w:ascii="Palatino Linotype" w:hAnsi="Palatino Linotype" w:cs="Arial"/>
        </w:rPr>
        <w:t>Pública</w:t>
      </w:r>
      <w:r w:rsidR="00967FF7" w:rsidRPr="00E307B9">
        <w:rPr>
          <w:rFonts w:ascii="Palatino Linotype" w:hAnsi="Palatino Linotype" w:cs="Arial"/>
        </w:rPr>
        <w:t xml:space="preserve"> </w:t>
      </w:r>
      <w:r w:rsidRPr="00E307B9">
        <w:rPr>
          <w:rFonts w:ascii="Palatino Linotype" w:hAnsi="Palatino Linotype" w:cs="Arial"/>
        </w:rPr>
        <w:t>y</w:t>
      </w:r>
      <w:r w:rsidR="00967FF7" w:rsidRPr="00E307B9">
        <w:rPr>
          <w:rFonts w:ascii="Palatino Linotype" w:hAnsi="Palatino Linotype" w:cs="Arial"/>
        </w:rPr>
        <w:t xml:space="preserve"> </w:t>
      </w:r>
      <w:r w:rsidRPr="00E307B9">
        <w:rPr>
          <w:rFonts w:ascii="Palatino Linotype" w:hAnsi="Palatino Linotype" w:cs="Arial"/>
        </w:rPr>
        <w:t>Protección</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Datos</w:t>
      </w:r>
      <w:r w:rsidR="00967FF7" w:rsidRPr="00E307B9">
        <w:rPr>
          <w:rFonts w:ascii="Palatino Linotype" w:hAnsi="Palatino Linotype" w:cs="Arial"/>
        </w:rPr>
        <w:t xml:space="preserve"> </w:t>
      </w:r>
      <w:r w:rsidRPr="00E307B9">
        <w:rPr>
          <w:rFonts w:ascii="Palatino Linotype" w:hAnsi="Palatino Linotype" w:cs="Arial"/>
        </w:rPr>
        <w:t>Personales</w:t>
      </w:r>
      <w:r w:rsidR="00967FF7" w:rsidRPr="00E307B9">
        <w:rPr>
          <w:rFonts w:ascii="Palatino Linotype" w:hAnsi="Palatino Linotype" w:cs="Arial"/>
        </w:rPr>
        <w:t xml:space="preserve"> </w:t>
      </w:r>
      <w:r w:rsidRPr="00E307B9">
        <w:rPr>
          <w:rFonts w:ascii="Palatino Linotype" w:hAnsi="Palatino Linotype" w:cs="Arial"/>
        </w:rPr>
        <w:t>del</w:t>
      </w:r>
      <w:r w:rsidR="00967FF7" w:rsidRPr="00E307B9">
        <w:rPr>
          <w:rFonts w:ascii="Palatino Linotype" w:hAnsi="Palatino Linotype" w:cs="Arial"/>
        </w:rPr>
        <w:t xml:space="preserve"> </w:t>
      </w:r>
      <w:r w:rsidRPr="00E307B9">
        <w:rPr>
          <w:rFonts w:ascii="Palatino Linotype" w:hAnsi="Palatino Linotype" w:cs="Arial"/>
        </w:rPr>
        <w:t>Estado</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México</w:t>
      </w:r>
      <w:r w:rsidR="00967FF7" w:rsidRPr="00E307B9">
        <w:rPr>
          <w:rFonts w:ascii="Palatino Linotype" w:hAnsi="Palatino Linotype" w:cs="Arial"/>
        </w:rPr>
        <w:t xml:space="preserve"> </w:t>
      </w:r>
      <w:r w:rsidRPr="00E307B9">
        <w:rPr>
          <w:rFonts w:ascii="Palatino Linotype" w:hAnsi="Palatino Linotype" w:cs="Arial"/>
        </w:rPr>
        <w:t>y</w:t>
      </w:r>
      <w:r w:rsidR="00967FF7" w:rsidRPr="00E307B9">
        <w:rPr>
          <w:rFonts w:ascii="Palatino Linotype" w:hAnsi="Palatino Linotype" w:cs="Arial"/>
        </w:rPr>
        <w:t xml:space="preserve"> </w:t>
      </w:r>
      <w:r w:rsidRPr="00E307B9">
        <w:rPr>
          <w:rFonts w:ascii="Palatino Linotype" w:hAnsi="Palatino Linotype" w:cs="Arial"/>
        </w:rPr>
        <w:t>Municipios,</w:t>
      </w:r>
      <w:r w:rsidR="00967FF7" w:rsidRPr="00E307B9">
        <w:rPr>
          <w:rFonts w:ascii="Palatino Linotype" w:hAnsi="Palatino Linotype" w:cs="Arial"/>
        </w:rPr>
        <w:t xml:space="preserve"> </w:t>
      </w:r>
      <w:r w:rsidRPr="00E307B9">
        <w:rPr>
          <w:rFonts w:ascii="Palatino Linotype" w:hAnsi="Palatino Linotype" w:cs="Arial"/>
        </w:rPr>
        <w:t>con</w:t>
      </w:r>
      <w:r w:rsidR="00967FF7" w:rsidRPr="00E307B9">
        <w:rPr>
          <w:rFonts w:ascii="Palatino Linotype" w:hAnsi="Palatino Linotype" w:cs="Arial"/>
        </w:rPr>
        <w:t xml:space="preserve"> </w:t>
      </w:r>
      <w:r w:rsidRPr="00E307B9">
        <w:rPr>
          <w:rFonts w:ascii="Palatino Linotype" w:hAnsi="Palatino Linotype" w:cs="Arial"/>
        </w:rPr>
        <w:t>domicilio</w:t>
      </w:r>
      <w:r w:rsidR="00967FF7" w:rsidRPr="00E307B9">
        <w:rPr>
          <w:rFonts w:ascii="Palatino Linotype" w:hAnsi="Palatino Linotype" w:cs="Arial"/>
        </w:rPr>
        <w:t xml:space="preserve"> </w:t>
      </w:r>
      <w:r w:rsidRPr="00E307B9">
        <w:rPr>
          <w:rFonts w:ascii="Palatino Linotype" w:hAnsi="Palatino Linotype" w:cs="Arial"/>
        </w:rPr>
        <w:t>en</w:t>
      </w:r>
      <w:r w:rsidR="00967FF7" w:rsidRPr="00E307B9">
        <w:rPr>
          <w:rFonts w:ascii="Palatino Linotype" w:hAnsi="Palatino Linotype" w:cs="Arial"/>
        </w:rPr>
        <w:t xml:space="preserve"> </w:t>
      </w:r>
      <w:r w:rsidRPr="00E307B9">
        <w:rPr>
          <w:rFonts w:ascii="Palatino Linotype" w:hAnsi="Palatino Linotype" w:cs="Arial"/>
        </w:rPr>
        <w:t>Metepec,</w:t>
      </w:r>
      <w:r w:rsidR="00967FF7" w:rsidRPr="00E307B9">
        <w:rPr>
          <w:rFonts w:ascii="Palatino Linotype" w:hAnsi="Palatino Linotype" w:cs="Arial"/>
        </w:rPr>
        <w:t xml:space="preserve"> </w:t>
      </w:r>
      <w:r w:rsidRPr="00E307B9">
        <w:rPr>
          <w:rFonts w:ascii="Palatino Linotype" w:hAnsi="Palatino Linotype" w:cs="Arial"/>
        </w:rPr>
        <w:t>Estado</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México,</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fecha</w:t>
      </w:r>
      <w:r w:rsidR="00967FF7" w:rsidRPr="00E307B9">
        <w:rPr>
          <w:rFonts w:ascii="Palatino Linotype" w:hAnsi="Palatino Linotype" w:cs="Arial"/>
        </w:rPr>
        <w:t xml:space="preserve"> </w:t>
      </w:r>
      <w:r w:rsidR="00777482" w:rsidRPr="00E307B9">
        <w:rPr>
          <w:rFonts w:ascii="Palatino Linotype" w:hAnsi="Palatino Linotype" w:cs="Arial"/>
        </w:rPr>
        <w:t>treinta</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008D47DC" w:rsidRPr="00E307B9">
        <w:rPr>
          <w:rFonts w:ascii="Palatino Linotype" w:hAnsi="Palatino Linotype" w:cs="Arial"/>
        </w:rPr>
        <w:t>octubre</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Pr="00E307B9">
        <w:rPr>
          <w:rFonts w:ascii="Palatino Linotype" w:hAnsi="Palatino Linotype" w:cs="Arial"/>
        </w:rPr>
        <w:t>dos</w:t>
      </w:r>
      <w:r w:rsidR="00967FF7" w:rsidRPr="00E307B9">
        <w:rPr>
          <w:rFonts w:ascii="Palatino Linotype" w:hAnsi="Palatino Linotype" w:cs="Arial"/>
        </w:rPr>
        <w:t xml:space="preserve"> </w:t>
      </w:r>
      <w:r w:rsidRPr="00E307B9">
        <w:rPr>
          <w:rFonts w:ascii="Palatino Linotype" w:hAnsi="Palatino Linotype" w:cs="Arial"/>
        </w:rPr>
        <w:t>mil</w:t>
      </w:r>
      <w:r w:rsidR="00967FF7" w:rsidRPr="00E307B9">
        <w:rPr>
          <w:rFonts w:ascii="Palatino Linotype" w:hAnsi="Palatino Linotype" w:cs="Arial"/>
        </w:rPr>
        <w:t xml:space="preserve"> </w:t>
      </w:r>
      <w:r w:rsidRPr="00E307B9">
        <w:rPr>
          <w:rFonts w:ascii="Palatino Linotype" w:hAnsi="Palatino Linotype" w:cs="Arial"/>
        </w:rPr>
        <w:t>dieci</w:t>
      </w:r>
      <w:r w:rsidR="008C523C" w:rsidRPr="00E307B9">
        <w:rPr>
          <w:rFonts w:ascii="Palatino Linotype" w:hAnsi="Palatino Linotype" w:cs="Arial"/>
        </w:rPr>
        <w:t>nueve</w:t>
      </w:r>
      <w:r w:rsidRPr="00E307B9">
        <w:rPr>
          <w:rFonts w:ascii="Palatino Linotype" w:hAnsi="Palatino Linotype" w:cs="Arial"/>
        </w:rPr>
        <w:t>.</w:t>
      </w:r>
    </w:p>
    <w:p w14:paraId="504811D4" w14:textId="265623BE" w:rsidR="00E10877" w:rsidRPr="00E307B9" w:rsidRDefault="00341355" w:rsidP="002F5570">
      <w:pPr>
        <w:spacing w:before="240" w:after="240" w:line="360" w:lineRule="auto"/>
        <w:jc w:val="both"/>
        <w:rPr>
          <w:rFonts w:ascii="Palatino Linotype" w:hAnsi="Palatino Linotype" w:cs="Arial"/>
        </w:rPr>
      </w:pPr>
      <w:r w:rsidRPr="00E307B9">
        <w:rPr>
          <w:rFonts w:ascii="Palatino Linotype" w:hAnsi="Palatino Linotype" w:cs="Arial"/>
          <w:b/>
        </w:rPr>
        <w:t>VISTO</w:t>
      </w:r>
      <w:r w:rsidR="00967FF7" w:rsidRPr="00E307B9">
        <w:rPr>
          <w:rFonts w:ascii="Palatino Linotype" w:hAnsi="Palatino Linotype" w:cs="Arial"/>
        </w:rPr>
        <w:t xml:space="preserve"> </w:t>
      </w:r>
      <w:r w:rsidR="00D0349A" w:rsidRPr="00E307B9">
        <w:rPr>
          <w:rFonts w:ascii="Palatino Linotype" w:hAnsi="Palatino Linotype" w:cs="Arial"/>
        </w:rPr>
        <w:t>el</w:t>
      </w:r>
      <w:r w:rsidR="00967FF7" w:rsidRPr="00E307B9">
        <w:rPr>
          <w:rFonts w:ascii="Palatino Linotype" w:hAnsi="Palatino Linotype" w:cs="Arial"/>
        </w:rPr>
        <w:t xml:space="preserve"> </w:t>
      </w:r>
      <w:r w:rsidRPr="00E307B9">
        <w:rPr>
          <w:rFonts w:ascii="Palatino Linotype" w:hAnsi="Palatino Linotype" w:cs="Arial"/>
        </w:rPr>
        <w:t>expediente</w:t>
      </w:r>
      <w:r w:rsidR="00967FF7" w:rsidRPr="00E307B9">
        <w:rPr>
          <w:rFonts w:ascii="Palatino Linotype" w:hAnsi="Palatino Linotype" w:cs="Arial"/>
        </w:rPr>
        <w:t xml:space="preserve"> </w:t>
      </w:r>
      <w:r w:rsidRPr="00E307B9">
        <w:rPr>
          <w:rFonts w:ascii="Palatino Linotype" w:hAnsi="Palatino Linotype" w:cs="Arial"/>
        </w:rPr>
        <w:t>formado</w:t>
      </w:r>
      <w:r w:rsidR="00967FF7" w:rsidRPr="00E307B9">
        <w:rPr>
          <w:rFonts w:ascii="Palatino Linotype" w:hAnsi="Palatino Linotype" w:cs="Arial"/>
        </w:rPr>
        <w:t xml:space="preserve"> </w:t>
      </w:r>
      <w:r w:rsidRPr="00E307B9">
        <w:rPr>
          <w:rFonts w:ascii="Palatino Linotype" w:hAnsi="Palatino Linotype" w:cs="Arial"/>
        </w:rPr>
        <w:t>con</w:t>
      </w:r>
      <w:r w:rsidR="00967FF7" w:rsidRPr="00E307B9">
        <w:rPr>
          <w:rFonts w:ascii="Palatino Linotype" w:hAnsi="Palatino Linotype" w:cs="Arial"/>
        </w:rPr>
        <w:t xml:space="preserve"> </w:t>
      </w:r>
      <w:r w:rsidRPr="00E307B9">
        <w:rPr>
          <w:rFonts w:ascii="Palatino Linotype" w:hAnsi="Palatino Linotype" w:cs="Arial"/>
        </w:rPr>
        <w:t>motivo</w:t>
      </w:r>
      <w:r w:rsidR="00967FF7" w:rsidRPr="00E307B9">
        <w:rPr>
          <w:rFonts w:ascii="Palatino Linotype" w:hAnsi="Palatino Linotype" w:cs="Arial"/>
        </w:rPr>
        <w:t xml:space="preserve"> </w:t>
      </w:r>
      <w:r w:rsidR="00903F2A" w:rsidRPr="00E307B9">
        <w:rPr>
          <w:rFonts w:ascii="Palatino Linotype" w:hAnsi="Palatino Linotype" w:cs="Arial"/>
        </w:rPr>
        <w:t>de</w:t>
      </w:r>
      <w:r w:rsidR="00E37D2D" w:rsidRPr="00E307B9">
        <w:rPr>
          <w:rFonts w:ascii="Palatino Linotype" w:hAnsi="Palatino Linotype" w:cs="Arial"/>
        </w:rPr>
        <w:t>l</w:t>
      </w:r>
      <w:r w:rsidR="00967FF7" w:rsidRPr="00E307B9">
        <w:rPr>
          <w:rFonts w:ascii="Palatino Linotype" w:hAnsi="Palatino Linotype" w:cs="Arial"/>
        </w:rPr>
        <w:t xml:space="preserve"> </w:t>
      </w:r>
      <w:r w:rsidR="00903F2A" w:rsidRPr="00E307B9">
        <w:rPr>
          <w:rFonts w:ascii="Palatino Linotype" w:hAnsi="Palatino Linotype" w:cs="Arial"/>
        </w:rPr>
        <w:t>recurso</w:t>
      </w:r>
      <w:r w:rsidR="00967FF7" w:rsidRPr="00E307B9">
        <w:rPr>
          <w:rFonts w:ascii="Palatino Linotype" w:hAnsi="Palatino Linotype" w:cs="Arial"/>
        </w:rPr>
        <w:t xml:space="preserve"> </w:t>
      </w:r>
      <w:r w:rsidR="00903F2A" w:rsidRPr="00E307B9">
        <w:rPr>
          <w:rFonts w:ascii="Palatino Linotype" w:hAnsi="Palatino Linotype" w:cs="Arial"/>
        </w:rPr>
        <w:t>de</w:t>
      </w:r>
      <w:r w:rsidR="00967FF7" w:rsidRPr="00E307B9">
        <w:rPr>
          <w:rFonts w:ascii="Palatino Linotype" w:hAnsi="Palatino Linotype" w:cs="Arial"/>
        </w:rPr>
        <w:t xml:space="preserve"> </w:t>
      </w:r>
      <w:r w:rsidR="00903F2A" w:rsidRPr="00E307B9">
        <w:rPr>
          <w:rFonts w:ascii="Palatino Linotype" w:hAnsi="Palatino Linotype" w:cs="Arial"/>
        </w:rPr>
        <w:t>revisión</w:t>
      </w:r>
      <w:r w:rsidR="00967FF7" w:rsidRPr="00E307B9">
        <w:rPr>
          <w:rFonts w:ascii="Palatino Linotype" w:hAnsi="Palatino Linotype" w:cs="Arial"/>
        </w:rPr>
        <w:t xml:space="preserve"> </w:t>
      </w:r>
      <w:r w:rsidR="00E37D2D" w:rsidRPr="00E307B9">
        <w:rPr>
          <w:rFonts w:ascii="Palatino Linotype" w:hAnsi="Palatino Linotype" w:cs="Arial"/>
          <w:b/>
        </w:rPr>
        <w:t>0</w:t>
      </w:r>
      <w:r w:rsidR="005A5F01" w:rsidRPr="00E307B9">
        <w:rPr>
          <w:rFonts w:ascii="Palatino Linotype" w:hAnsi="Palatino Linotype" w:cs="Arial"/>
          <w:b/>
        </w:rPr>
        <w:t>6</w:t>
      </w:r>
      <w:r w:rsidR="00D0349A" w:rsidRPr="00E307B9">
        <w:rPr>
          <w:rFonts w:ascii="Palatino Linotype" w:hAnsi="Palatino Linotype" w:cs="Arial"/>
          <w:b/>
        </w:rPr>
        <w:t>5</w:t>
      </w:r>
      <w:r w:rsidR="005A5F01" w:rsidRPr="00E307B9">
        <w:rPr>
          <w:rFonts w:ascii="Palatino Linotype" w:hAnsi="Palatino Linotype" w:cs="Arial"/>
          <w:b/>
        </w:rPr>
        <w:t>52</w:t>
      </w:r>
      <w:r w:rsidR="00FB6E36" w:rsidRPr="00E307B9">
        <w:rPr>
          <w:rFonts w:ascii="Palatino Linotype" w:hAnsi="Palatino Linotype" w:cs="Arial"/>
          <w:b/>
        </w:rPr>
        <w:t>/INFOEM/IP/RR/201</w:t>
      </w:r>
      <w:r w:rsidR="004F1158" w:rsidRPr="00E307B9">
        <w:rPr>
          <w:rFonts w:ascii="Palatino Linotype" w:hAnsi="Palatino Linotype" w:cs="Arial"/>
          <w:b/>
        </w:rPr>
        <w:t>9</w:t>
      </w:r>
      <w:r w:rsidR="00167C91" w:rsidRPr="00E307B9">
        <w:rPr>
          <w:rFonts w:ascii="Palatino Linotype" w:hAnsi="Palatino Linotype" w:cs="Arial"/>
        </w:rPr>
        <w:t>,</w:t>
      </w:r>
      <w:r w:rsidR="00E37D2D" w:rsidRPr="00E307B9">
        <w:rPr>
          <w:rFonts w:ascii="Palatino Linotype" w:hAnsi="Palatino Linotype" w:cs="Arial"/>
          <w:b/>
        </w:rPr>
        <w:t xml:space="preserve"> </w:t>
      </w:r>
      <w:r w:rsidR="00167C91" w:rsidRPr="00E307B9">
        <w:rPr>
          <w:rFonts w:ascii="Palatino Linotype" w:hAnsi="Palatino Linotype" w:cs="Arial"/>
        </w:rPr>
        <w:t>promovido</w:t>
      </w:r>
      <w:r w:rsidR="00967FF7" w:rsidRPr="00E307B9">
        <w:rPr>
          <w:rFonts w:ascii="Palatino Linotype" w:hAnsi="Palatino Linotype" w:cs="Arial"/>
        </w:rPr>
        <w:t xml:space="preserve"> </w:t>
      </w:r>
      <w:r w:rsidR="00486888" w:rsidRPr="00E307B9">
        <w:rPr>
          <w:rFonts w:ascii="Palatino Linotype" w:hAnsi="Palatino Linotype" w:cs="Arial"/>
        </w:rPr>
        <w:t>por</w:t>
      </w:r>
      <w:r w:rsidR="00967FF7" w:rsidRPr="00E307B9">
        <w:rPr>
          <w:rFonts w:ascii="Palatino Linotype" w:hAnsi="Palatino Linotype" w:cs="Arial"/>
        </w:rPr>
        <w:t xml:space="preserve"> </w:t>
      </w:r>
      <w:r w:rsidR="00D0349A" w:rsidRPr="00E307B9">
        <w:rPr>
          <w:rFonts w:ascii="Palatino Linotype" w:hAnsi="Palatino Linotype" w:cs="Arial"/>
        </w:rPr>
        <w:t xml:space="preserve">el C. </w:t>
      </w:r>
      <w:proofErr w:type="spellStart"/>
      <w:r w:rsidR="006F37DD">
        <w:rPr>
          <w:rFonts w:ascii="Palatino Linotype" w:hAnsi="Palatino Linotype"/>
          <w:b/>
          <w:sz w:val="22"/>
          <w:szCs w:val="22"/>
          <w:lang w:val="es-ES_tradnl"/>
        </w:rPr>
        <w:t>XXXX</w:t>
      </w:r>
      <w:proofErr w:type="spellEnd"/>
      <w:r w:rsidR="006F37DD">
        <w:rPr>
          <w:rFonts w:ascii="Palatino Linotype" w:hAnsi="Palatino Linotype"/>
          <w:b/>
          <w:sz w:val="22"/>
          <w:szCs w:val="22"/>
          <w:lang w:val="es-ES_tradnl"/>
        </w:rPr>
        <w:t xml:space="preserve"> </w:t>
      </w:r>
      <w:proofErr w:type="spellStart"/>
      <w:r w:rsidR="006F37DD">
        <w:rPr>
          <w:rFonts w:ascii="Palatino Linotype" w:hAnsi="Palatino Linotype"/>
          <w:b/>
          <w:sz w:val="22"/>
          <w:szCs w:val="22"/>
          <w:lang w:val="es-ES_tradnl"/>
        </w:rPr>
        <w:t>XXXXXX</w:t>
      </w:r>
      <w:proofErr w:type="spellEnd"/>
      <w:r w:rsidR="006F37DD">
        <w:rPr>
          <w:rFonts w:ascii="Palatino Linotype" w:hAnsi="Palatino Linotype"/>
          <w:b/>
          <w:sz w:val="22"/>
          <w:szCs w:val="22"/>
          <w:lang w:val="es-ES_tradnl"/>
        </w:rPr>
        <w:t xml:space="preserve"> XXXXXX</w:t>
      </w:r>
      <w:bookmarkStart w:id="0" w:name="_GoBack"/>
      <w:bookmarkEnd w:id="0"/>
      <w:r w:rsidRPr="00E307B9">
        <w:rPr>
          <w:rFonts w:ascii="Palatino Linotype" w:hAnsi="Palatino Linotype" w:cs="Arial"/>
        </w:rPr>
        <w:t>,</w:t>
      </w:r>
      <w:r w:rsidR="00967FF7" w:rsidRPr="00E307B9">
        <w:rPr>
          <w:rFonts w:ascii="Palatino Linotype" w:hAnsi="Palatino Linotype" w:cs="Arial"/>
        </w:rPr>
        <w:t xml:space="preserve"> </w:t>
      </w:r>
      <w:r w:rsidRPr="00E307B9">
        <w:rPr>
          <w:rFonts w:ascii="Palatino Linotype" w:hAnsi="Palatino Linotype" w:cs="Arial"/>
        </w:rPr>
        <w:t>en</w:t>
      </w:r>
      <w:r w:rsidR="00967FF7" w:rsidRPr="00E307B9">
        <w:rPr>
          <w:rFonts w:ascii="Palatino Linotype" w:hAnsi="Palatino Linotype" w:cs="Arial"/>
        </w:rPr>
        <w:t xml:space="preserve"> </w:t>
      </w:r>
      <w:r w:rsidRPr="00E307B9">
        <w:rPr>
          <w:rFonts w:ascii="Palatino Linotype" w:hAnsi="Palatino Linotype" w:cs="Arial"/>
        </w:rPr>
        <w:t>lo</w:t>
      </w:r>
      <w:r w:rsidR="00967FF7" w:rsidRPr="00E307B9">
        <w:rPr>
          <w:rFonts w:ascii="Palatino Linotype" w:hAnsi="Palatino Linotype" w:cs="Arial"/>
        </w:rPr>
        <w:t xml:space="preserve"> </w:t>
      </w:r>
      <w:r w:rsidRPr="00E307B9">
        <w:rPr>
          <w:rFonts w:ascii="Palatino Linotype" w:hAnsi="Palatino Linotype" w:cs="Arial"/>
        </w:rPr>
        <w:t>sucesivo</w:t>
      </w:r>
      <w:r w:rsidR="00967FF7" w:rsidRPr="00E307B9">
        <w:rPr>
          <w:rFonts w:ascii="Palatino Linotype" w:hAnsi="Palatino Linotype" w:cs="Arial"/>
        </w:rPr>
        <w:t xml:space="preserve"> </w:t>
      </w:r>
      <w:r w:rsidR="000B71D6" w:rsidRPr="00E307B9">
        <w:rPr>
          <w:rFonts w:ascii="Palatino Linotype" w:hAnsi="Palatino Linotype" w:cs="Arial"/>
          <w:b/>
        </w:rPr>
        <w:t>EL</w:t>
      </w:r>
      <w:r w:rsidR="00967FF7" w:rsidRPr="00E307B9">
        <w:rPr>
          <w:rFonts w:ascii="Palatino Linotype" w:hAnsi="Palatino Linotype" w:cs="Arial"/>
          <w:b/>
        </w:rPr>
        <w:t xml:space="preserve"> </w:t>
      </w:r>
      <w:r w:rsidR="001234CB" w:rsidRPr="00E307B9">
        <w:rPr>
          <w:rFonts w:ascii="Palatino Linotype" w:hAnsi="Palatino Linotype" w:cs="Arial"/>
          <w:b/>
        </w:rPr>
        <w:t>RECURRENTE</w:t>
      </w:r>
      <w:r w:rsidRPr="00E307B9">
        <w:rPr>
          <w:rFonts w:ascii="Palatino Linotype" w:hAnsi="Palatino Linotype" w:cs="Arial"/>
        </w:rPr>
        <w:t>,</w:t>
      </w:r>
      <w:r w:rsidR="00967FF7" w:rsidRPr="00E307B9">
        <w:rPr>
          <w:rFonts w:ascii="Palatino Linotype" w:hAnsi="Palatino Linotype" w:cs="Arial"/>
        </w:rPr>
        <w:t xml:space="preserve"> </w:t>
      </w:r>
      <w:r w:rsidRPr="00E307B9">
        <w:rPr>
          <w:rFonts w:ascii="Palatino Linotype" w:hAnsi="Palatino Linotype" w:cs="Arial"/>
        </w:rPr>
        <w:t>en</w:t>
      </w:r>
      <w:r w:rsidR="00967FF7" w:rsidRPr="00E307B9">
        <w:rPr>
          <w:rFonts w:ascii="Palatino Linotype" w:hAnsi="Palatino Linotype" w:cs="Arial"/>
        </w:rPr>
        <w:t xml:space="preserve"> </w:t>
      </w:r>
      <w:r w:rsidRPr="00E307B9">
        <w:rPr>
          <w:rFonts w:ascii="Palatino Linotype" w:hAnsi="Palatino Linotype" w:cs="Arial"/>
        </w:rPr>
        <w:t>contra</w:t>
      </w:r>
      <w:r w:rsidR="00967FF7" w:rsidRPr="00E307B9">
        <w:rPr>
          <w:rFonts w:ascii="Palatino Linotype" w:hAnsi="Palatino Linotype" w:cs="Arial"/>
        </w:rPr>
        <w:t xml:space="preserve"> </w:t>
      </w:r>
      <w:r w:rsidRPr="00E307B9">
        <w:rPr>
          <w:rFonts w:ascii="Palatino Linotype" w:hAnsi="Palatino Linotype" w:cs="Arial"/>
        </w:rPr>
        <w:t>de</w:t>
      </w:r>
      <w:r w:rsidR="00967FF7" w:rsidRPr="00E307B9">
        <w:rPr>
          <w:rFonts w:ascii="Palatino Linotype" w:hAnsi="Palatino Linotype" w:cs="Arial"/>
        </w:rPr>
        <w:t xml:space="preserve"> </w:t>
      </w:r>
      <w:r w:rsidR="002F5570" w:rsidRPr="00E307B9">
        <w:rPr>
          <w:rFonts w:ascii="Palatino Linotype" w:hAnsi="Palatino Linotype" w:cs="Arial"/>
        </w:rPr>
        <w:t>la</w:t>
      </w:r>
      <w:r w:rsidR="00967FF7" w:rsidRPr="00E307B9">
        <w:rPr>
          <w:rFonts w:ascii="Palatino Linotype" w:hAnsi="Palatino Linotype" w:cs="Arial"/>
        </w:rPr>
        <w:t xml:space="preserve"> </w:t>
      </w:r>
      <w:r w:rsidR="002F5570" w:rsidRPr="00E307B9">
        <w:rPr>
          <w:rFonts w:ascii="Palatino Linotype" w:hAnsi="Palatino Linotype" w:cs="Arial"/>
        </w:rPr>
        <w:t>respuesta</w:t>
      </w:r>
      <w:r w:rsidR="00967FF7" w:rsidRPr="00E307B9">
        <w:rPr>
          <w:rFonts w:ascii="Palatino Linotype" w:hAnsi="Palatino Linotype"/>
        </w:rPr>
        <w:t xml:space="preserve"> </w:t>
      </w:r>
      <w:r w:rsidR="002F5570" w:rsidRPr="00E307B9">
        <w:rPr>
          <w:rFonts w:ascii="Palatino Linotype" w:hAnsi="Palatino Linotype"/>
        </w:rPr>
        <w:t>del</w:t>
      </w:r>
      <w:r w:rsidR="00967FF7" w:rsidRPr="00E307B9">
        <w:rPr>
          <w:rFonts w:ascii="Palatino Linotype" w:hAnsi="Palatino Linotype"/>
        </w:rPr>
        <w:t xml:space="preserve"> </w:t>
      </w:r>
      <w:r w:rsidR="004B62D6" w:rsidRPr="00E307B9">
        <w:rPr>
          <w:rFonts w:ascii="Palatino Linotype" w:hAnsi="Palatino Linotype"/>
          <w:b/>
        </w:rPr>
        <w:t xml:space="preserve">Ayuntamiento de </w:t>
      </w:r>
      <w:proofErr w:type="spellStart"/>
      <w:r w:rsidR="00D0349A" w:rsidRPr="00E307B9">
        <w:rPr>
          <w:rFonts w:ascii="Palatino Linotype" w:hAnsi="Palatino Linotype"/>
          <w:b/>
        </w:rPr>
        <w:t>Temascaltepec</w:t>
      </w:r>
      <w:proofErr w:type="spellEnd"/>
      <w:r w:rsidRPr="00E307B9">
        <w:rPr>
          <w:rFonts w:ascii="Palatino Linotype" w:hAnsi="Palatino Linotype" w:cs="Arial"/>
        </w:rPr>
        <w:t>,</w:t>
      </w:r>
      <w:r w:rsidR="00967FF7" w:rsidRPr="00E307B9">
        <w:rPr>
          <w:rFonts w:ascii="Palatino Linotype" w:hAnsi="Palatino Linotype" w:cs="Arial"/>
        </w:rPr>
        <w:t xml:space="preserve"> </w:t>
      </w:r>
      <w:r w:rsidRPr="00E307B9">
        <w:rPr>
          <w:rFonts w:ascii="Palatino Linotype" w:hAnsi="Palatino Linotype" w:cs="Arial"/>
        </w:rPr>
        <w:t>en</w:t>
      </w:r>
      <w:r w:rsidR="00967FF7" w:rsidRPr="00E307B9">
        <w:rPr>
          <w:rFonts w:ascii="Palatino Linotype" w:hAnsi="Palatino Linotype" w:cs="Arial"/>
        </w:rPr>
        <w:t xml:space="preserve"> </w:t>
      </w:r>
      <w:r w:rsidRPr="00E307B9">
        <w:rPr>
          <w:rFonts w:ascii="Palatino Linotype" w:hAnsi="Palatino Linotype" w:cs="Arial"/>
        </w:rPr>
        <w:t>lo</w:t>
      </w:r>
      <w:r w:rsidR="00967FF7" w:rsidRPr="00E307B9">
        <w:rPr>
          <w:rFonts w:ascii="Palatino Linotype" w:hAnsi="Palatino Linotype" w:cs="Arial"/>
        </w:rPr>
        <w:t xml:space="preserve"> </w:t>
      </w:r>
      <w:r w:rsidRPr="00E307B9">
        <w:rPr>
          <w:rFonts w:ascii="Palatino Linotype" w:hAnsi="Palatino Linotype" w:cs="Arial"/>
        </w:rPr>
        <w:t>sucesivo</w:t>
      </w:r>
      <w:r w:rsidR="00967FF7" w:rsidRPr="00E307B9">
        <w:rPr>
          <w:rFonts w:ascii="Palatino Linotype" w:hAnsi="Palatino Linotype" w:cs="Arial"/>
        </w:rPr>
        <w:t xml:space="preserve"> </w:t>
      </w:r>
      <w:r w:rsidRPr="00E307B9">
        <w:rPr>
          <w:rFonts w:ascii="Palatino Linotype" w:hAnsi="Palatino Linotype" w:cs="Arial"/>
          <w:b/>
        </w:rPr>
        <w:t>EL</w:t>
      </w:r>
      <w:r w:rsidR="00967FF7" w:rsidRPr="00E307B9">
        <w:rPr>
          <w:rFonts w:ascii="Palatino Linotype" w:hAnsi="Palatino Linotype" w:cs="Arial"/>
          <w:b/>
        </w:rPr>
        <w:t xml:space="preserve"> </w:t>
      </w:r>
      <w:r w:rsidRPr="00E307B9">
        <w:rPr>
          <w:rFonts w:ascii="Palatino Linotype" w:hAnsi="Palatino Linotype" w:cs="Arial"/>
          <w:b/>
        </w:rPr>
        <w:t>SUJETO</w:t>
      </w:r>
      <w:r w:rsidR="00967FF7" w:rsidRPr="00E307B9">
        <w:rPr>
          <w:rFonts w:ascii="Palatino Linotype" w:hAnsi="Palatino Linotype" w:cs="Arial"/>
          <w:b/>
        </w:rPr>
        <w:t xml:space="preserve"> </w:t>
      </w:r>
      <w:r w:rsidRPr="00E307B9">
        <w:rPr>
          <w:rFonts w:ascii="Palatino Linotype" w:hAnsi="Palatino Linotype" w:cs="Arial"/>
          <w:b/>
        </w:rPr>
        <w:t>OBLIGADO,</w:t>
      </w:r>
      <w:r w:rsidR="00967FF7" w:rsidRPr="00E307B9">
        <w:rPr>
          <w:rFonts w:ascii="Palatino Linotype" w:hAnsi="Palatino Linotype" w:cs="Arial"/>
          <w:b/>
        </w:rPr>
        <w:t xml:space="preserve"> </w:t>
      </w:r>
      <w:r w:rsidRPr="00E307B9">
        <w:rPr>
          <w:rFonts w:ascii="Palatino Linotype" w:hAnsi="Palatino Linotype" w:cs="Arial"/>
        </w:rPr>
        <w:t>se</w:t>
      </w:r>
      <w:r w:rsidR="00967FF7" w:rsidRPr="00E307B9">
        <w:rPr>
          <w:rFonts w:ascii="Palatino Linotype" w:hAnsi="Palatino Linotype" w:cs="Arial"/>
        </w:rPr>
        <w:t xml:space="preserve"> </w:t>
      </w:r>
      <w:r w:rsidRPr="00E307B9">
        <w:rPr>
          <w:rFonts w:ascii="Palatino Linotype" w:hAnsi="Palatino Linotype" w:cs="Arial"/>
        </w:rPr>
        <w:t>procede</w:t>
      </w:r>
      <w:r w:rsidR="00967FF7" w:rsidRPr="00E307B9">
        <w:rPr>
          <w:rFonts w:ascii="Palatino Linotype" w:hAnsi="Palatino Linotype" w:cs="Arial"/>
        </w:rPr>
        <w:t xml:space="preserve"> </w:t>
      </w:r>
      <w:r w:rsidRPr="00E307B9">
        <w:rPr>
          <w:rFonts w:ascii="Palatino Linotype" w:hAnsi="Palatino Linotype" w:cs="Arial"/>
        </w:rPr>
        <w:t>a</w:t>
      </w:r>
      <w:r w:rsidR="00967FF7" w:rsidRPr="00E307B9">
        <w:rPr>
          <w:rFonts w:ascii="Palatino Linotype" w:hAnsi="Palatino Linotype" w:cs="Arial"/>
        </w:rPr>
        <w:t xml:space="preserve"> </w:t>
      </w:r>
      <w:r w:rsidRPr="00E307B9">
        <w:rPr>
          <w:rFonts w:ascii="Palatino Linotype" w:hAnsi="Palatino Linotype" w:cs="Arial"/>
        </w:rPr>
        <w:t>dictar</w:t>
      </w:r>
      <w:r w:rsidR="00967FF7" w:rsidRPr="00E307B9">
        <w:rPr>
          <w:rFonts w:ascii="Palatino Linotype" w:hAnsi="Palatino Linotype" w:cs="Arial"/>
        </w:rPr>
        <w:t xml:space="preserve"> </w:t>
      </w:r>
      <w:r w:rsidRPr="00E307B9">
        <w:rPr>
          <w:rFonts w:ascii="Palatino Linotype" w:hAnsi="Palatino Linotype" w:cs="Arial"/>
        </w:rPr>
        <w:t>la</w:t>
      </w:r>
      <w:r w:rsidR="00967FF7" w:rsidRPr="00E307B9">
        <w:rPr>
          <w:rFonts w:ascii="Palatino Linotype" w:hAnsi="Palatino Linotype" w:cs="Arial"/>
        </w:rPr>
        <w:t xml:space="preserve"> </w:t>
      </w:r>
      <w:r w:rsidRPr="00E307B9">
        <w:rPr>
          <w:rFonts w:ascii="Palatino Linotype" w:hAnsi="Palatino Linotype" w:cs="Arial"/>
        </w:rPr>
        <w:t>presente</w:t>
      </w:r>
      <w:r w:rsidR="00967FF7" w:rsidRPr="00E307B9">
        <w:rPr>
          <w:rFonts w:ascii="Palatino Linotype" w:hAnsi="Palatino Linotype" w:cs="Arial"/>
        </w:rPr>
        <w:t xml:space="preserve"> </w:t>
      </w:r>
      <w:r w:rsidRPr="00E307B9">
        <w:rPr>
          <w:rFonts w:ascii="Palatino Linotype" w:hAnsi="Palatino Linotype" w:cs="Arial"/>
        </w:rPr>
        <w:t>resolución</w:t>
      </w:r>
      <w:r w:rsidR="00967FF7" w:rsidRPr="00E307B9">
        <w:rPr>
          <w:rFonts w:ascii="Palatino Linotype" w:hAnsi="Palatino Linotype" w:cs="Arial"/>
        </w:rPr>
        <w:t xml:space="preserve"> </w:t>
      </w:r>
      <w:r w:rsidRPr="00E307B9">
        <w:rPr>
          <w:rFonts w:ascii="Palatino Linotype" w:hAnsi="Palatino Linotype" w:cs="Arial"/>
        </w:rPr>
        <w:t>con</w:t>
      </w:r>
      <w:r w:rsidR="00967FF7" w:rsidRPr="00E307B9">
        <w:rPr>
          <w:rFonts w:ascii="Palatino Linotype" w:hAnsi="Palatino Linotype" w:cs="Arial"/>
        </w:rPr>
        <w:t xml:space="preserve"> </w:t>
      </w:r>
      <w:r w:rsidRPr="00E307B9">
        <w:rPr>
          <w:rFonts w:ascii="Palatino Linotype" w:hAnsi="Palatino Linotype" w:cs="Arial"/>
        </w:rPr>
        <w:t>base</w:t>
      </w:r>
      <w:r w:rsidR="00967FF7" w:rsidRPr="00E307B9">
        <w:rPr>
          <w:rFonts w:ascii="Palatino Linotype" w:hAnsi="Palatino Linotype" w:cs="Arial"/>
        </w:rPr>
        <w:t xml:space="preserve"> </w:t>
      </w:r>
      <w:r w:rsidRPr="00E307B9">
        <w:rPr>
          <w:rFonts w:ascii="Palatino Linotype" w:hAnsi="Palatino Linotype" w:cs="Arial"/>
        </w:rPr>
        <w:t>en</w:t>
      </w:r>
      <w:r w:rsidR="00967FF7" w:rsidRPr="00E307B9">
        <w:rPr>
          <w:rFonts w:ascii="Palatino Linotype" w:hAnsi="Palatino Linotype" w:cs="Arial"/>
        </w:rPr>
        <w:t xml:space="preserve"> </w:t>
      </w:r>
      <w:r w:rsidRPr="00E307B9">
        <w:rPr>
          <w:rFonts w:ascii="Palatino Linotype" w:hAnsi="Palatino Linotype" w:cs="Arial"/>
        </w:rPr>
        <w:t>lo</w:t>
      </w:r>
      <w:r w:rsidR="00967FF7" w:rsidRPr="00E307B9">
        <w:rPr>
          <w:rFonts w:ascii="Palatino Linotype" w:hAnsi="Palatino Linotype" w:cs="Arial"/>
        </w:rPr>
        <w:t xml:space="preserve"> </w:t>
      </w:r>
      <w:r w:rsidRPr="00E307B9">
        <w:rPr>
          <w:rFonts w:ascii="Palatino Linotype" w:hAnsi="Palatino Linotype" w:cs="Arial"/>
        </w:rPr>
        <w:t>siguiente:</w:t>
      </w:r>
      <w:r w:rsidR="00967FF7" w:rsidRPr="00E307B9">
        <w:rPr>
          <w:rFonts w:ascii="Palatino Linotype" w:hAnsi="Palatino Linotype" w:cs="Arial"/>
        </w:rPr>
        <w:t xml:space="preserve"> </w:t>
      </w:r>
    </w:p>
    <w:p w14:paraId="61E9A1CF" w14:textId="77777777" w:rsidR="00341355" w:rsidRPr="00E307B9" w:rsidRDefault="00341355" w:rsidP="00B4416D">
      <w:pPr>
        <w:spacing w:before="240" w:after="120" w:line="360" w:lineRule="auto"/>
        <w:jc w:val="center"/>
        <w:rPr>
          <w:rFonts w:ascii="Palatino Linotype" w:hAnsi="Palatino Linotype" w:cs="Arial"/>
          <w:b/>
          <w:bCs/>
          <w:spacing w:val="44"/>
          <w:sz w:val="28"/>
          <w:szCs w:val="28"/>
          <w:lang w:val="es-ES_tradnl"/>
        </w:rPr>
      </w:pPr>
      <w:r w:rsidRPr="00E307B9">
        <w:rPr>
          <w:rFonts w:ascii="Palatino Linotype" w:hAnsi="Palatino Linotype" w:cs="Arial"/>
          <w:b/>
          <w:bCs/>
          <w:spacing w:val="44"/>
          <w:sz w:val="28"/>
          <w:szCs w:val="28"/>
          <w:lang w:val="es-ES_tradnl"/>
        </w:rPr>
        <w:t>RESULTANDO</w:t>
      </w:r>
    </w:p>
    <w:p w14:paraId="4028B9E1" w14:textId="5135C597" w:rsidR="000B71D6" w:rsidRPr="00E307B9" w:rsidRDefault="000B71D6" w:rsidP="000B71D6">
      <w:pPr>
        <w:spacing w:line="360" w:lineRule="auto"/>
        <w:jc w:val="both"/>
        <w:rPr>
          <w:rFonts w:ascii="Palatino Linotype" w:hAnsi="Palatino Linotype" w:cs="Arial"/>
          <w:lang w:val="es-ES"/>
        </w:rPr>
      </w:pPr>
      <w:r w:rsidRPr="00E307B9">
        <w:rPr>
          <w:rFonts w:ascii="Palatino Linotype" w:hAnsi="Palatino Linotype" w:cs="Arial"/>
          <w:b/>
          <w:sz w:val="28"/>
          <w:szCs w:val="28"/>
          <w:lang w:val="es-ES"/>
        </w:rPr>
        <w:t>I.</w:t>
      </w:r>
      <w:r w:rsidRPr="00E307B9">
        <w:rPr>
          <w:rFonts w:ascii="Palatino Linotype" w:hAnsi="Palatino Linotype" w:cs="Arial"/>
          <w:b/>
          <w:lang w:val="es-ES"/>
        </w:rPr>
        <w:t xml:space="preserve"> </w:t>
      </w:r>
      <w:r w:rsidRPr="00E307B9">
        <w:rPr>
          <w:rFonts w:ascii="Palatino Linotype" w:hAnsi="Palatino Linotype" w:cs="Arial"/>
          <w:lang w:val="es-ES"/>
        </w:rPr>
        <w:t xml:space="preserve">En fecha </w:t>
      </w:r>
      <w:r w:rsidR="00D0349A" w:rsidRPr="00E307B9">
        <w:rPr>
          <w:rFonts w:ascii="Palatino Linotype" w:hAnsi="Palatino Linotype" w:cs="Arial"/>
          <w:lang w:val="es-ES"/>
        </w:rPr>
        <w:t>diecinueve</w:t>
      </w:r>
      <w:r w:rsidRPr="00E307B9">
        <w:rPr>
          <w:rFonts w:ascii="Palatino Linotype" w:hAnsi="Palatino Linotype" w:cs="Arial"/>
          <w:lang w:val="es-ES"/>
        </w:rPr>
        <w:t xml:space="preserve"> de </w:t>
      </w:r>
      <w:r w:rsidR="00DE3383" w:rsidRPr="00E307B9">
        <w:rPr>
          <w:rFonts w:ascii="Palatino Linotype" w:hAnsi="Palatino Linotype" w:cs="Arial"/>
          <w:lang w:val="es-ES"/>
        </w:rPr>
        <w:t>junio</w:t>
      </w:r>
      <w:r w:rsidRPr="00E307B9">
        <w:rPr>
          <w:rFonts w:ascii="Palatino Linotype" w:hAnsi="Palatino Linotype" w:cs="Arial"/>
          <w:lang w:val="es-ES"/>
        </w:rPr>
        <w:t xml:space="preserve"> de dos mil diecinueve, </w:t>
      </w:r>
      <w:r w:rsidRPr="00E307B9">
        <w:rPr>
          <w:rFonts w:ascii="Palatino Linotype" w:hAnsi="Palatino Linotype" w:cs="Arial"/>
          <w:b/>
          <w:lang w:val="es-ES"/>
        </w:rPr>
        <w:t>EL RECURRENTE</w:t>
      </w:r>
      <w:r w:rsidRPr="00E307B9">
        <w:rPr>
          <w:rFonts w:ascii="Palatino Linotype" w:hAnsi="Palatino Linotype" w:cs="Arial"/>
          <w:lang w:val="es-ES"/>
        </w:rPr>
        <w:t xml:space="preserve"> presentó a través del Sistema de Acceso a la Información Mexiquense, en lo subsecuente </w:t>
      </w:r>
      <w:r w:rsidRPr="00E307B9">
        <w:rPr>
          <w:rFonts w:ascii="Palatino Linotype" w:hAnsi="Palatino Linotype" w:cs="Arial"/>
          <w:b/>
          <w:lang w:val="es-ES"/>
        </w:rPr>
        <w:t>EL SAIMEX</w:t>
      </w:r>
      <w:r w:rsidRPr="00E307B9">
        <w:rPr>
          <w:rFonts w:ascii="Palatino Linotype" w:hAnsi="Palatino Linotype" w:cs="Arial"/>
          <w:lang w:val="es-ES"/>
        </w:rPr>
        <w:t xml:space="preserve"> ante </w:t>
      </w:r>
      <w:r w:rsidRPr="00E307B9">
        <w:rPr>
          <w:rFonts w:ascii="Palatino Linotype" w:hAnsi="Palatino Linotype" w:cs="Arial"/>
          <w:b/>
          <w:lang w:val="es-ES"/>
        </w:rPr>
        <w:t>EL SUJETO OBLIGADO</w:t>
      </w:r>
      <w:r w:rsidRPr="00E307B9">
        <w:rPr>
          <w:rFonts w:ascii="Palatino Linotype" w:hAnsi="Palatino Linotype" w:cs="Arial"/>
          <w:lang w:val="es-ES"/>
        </w:rPr>
        <w:t xml:space="preserve">, </w:t>
      </w:r>
      <w:r w:rsidRPr="00E307B9">
        <w:rPr>
          <w:rFonts w:ascii="Palatino Linotype" w:hAnsi="Palatino Linotype"/>
          <w:lang w:val="es-ES"/>
        </w:rPr>
        <w:t xml:space="preserve">la solicitud de acceso a información pública, a la que se le asignó </w:t>
      </w:r>
      <w:r w:rsidR="00D0349A" w:rsidRPr="00E307B9">
        <w:rPr>
          <w:rFonts w:ascii="Palatino Linotype" w:hAnsi="Palatino Linotype"/>
          <w:lang w:val="es-ES"/>
        </w:rPr>
        <w:t>el</w:t>
      </w:r>
      <w:r w:rsidRPr="00E307B9">
        <w:rPr>
          <w:rFonts w:ascii="Palatino Linotype" w:hAnsi="Palatino Linotype"/>
          <w:lang w:val="es-ES"/>
        </w:rPr>
        <w:t xml:space="preserve"> número </w:t>
      </w:r>
      <w:r w:rsidR="00D0349A" w:rsidRPr="00E307B9">
        <w:rPr>
          <w:rFonts w:ascii="Palatino Linotype" w:hAnsi="Palatino Linotype" w:cs="Arial"/>
          <w:b/>
          <w:lang w:val="es-ES"/>
        </w:rPr>
        <w:t>00040/TMASCALT/IP/2019</w:t>
      </w:r>
      <w:r w:rsidRPr="00E307B9">
        <w:rPr>
          <w:rFonts w:ascii="Palatino Linotype" w:hAnsi="Palatino Linotype" w:cs="Arial"/>
          <w:b/>
          <w:lang w:val="es-ES"/>
        </w:rPr>
        <w:t xml:space="preserve">, </w:t>
      </w:r>
      <w:r w:rsidRPr="00E307B9">
        <w:rPr>
          <w:rFonts w:ascii="Palatino Linotype" w:hAnsi="Palatino Linotype" w:cs="Arial"/>
          <w:lang w:val="es-ES"/>
        </w:rPr>
        <w:t xml:space="preserve">mediante </w:t>
      </w:r>
      <w:r w:rsidR="00D0349A" w:rsidRPr="00E307B9">
        <w:rPr>
          <w:rFonts w:ascii="Palatino Linotype" w:hAnsi="Palatino Linotype" w:cs="Arial"/>
          <w:lang w:val="es-ES"/>
        </w:rPr>
        <w:t>el</w:t>
      </w:r>
      <w:r w:rsidRPr="00E307B9">
        <w:rPr>
          <w:rFonts w:ascii="Palatino Linotype" w:hAnsi="Palatino Linotype" w:cs="Arial"/>
          <w:lang w:val="es-ES"/>
        </w:rPr>
        <w:t xml:space="preserve"> cual requirió lo siguiente:</w:t>
      </w:r>
    </w:p>
    <w:p w14:paraId="55B3AFBF" w14:textId="77777777" w:rsidR="000B71D6" w:rsidRPr="00E307B9" w:rsidRDefault="000B71D6" w:rsidP="000B71D6">
      <w:pPr>
        <w:spacing w:line="360" w:lineRule="auto"/>
        <w:jc w:val="both"/>
        <w:rPr>
          <w:rFonts w:ascii="Palatino Linotype" w:hAnsi="Palatino Linotype" w:cs="Arial"/>
          <w:lang w:val="es-ES"/>
        </w:rPr>
      </w:pPr>
    </w:p>
    <w:p w14:paraId="756FCAD8" w14:textId="77777777" w:rsidR="000B71D6" w:rsidRPr="00E307B9"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148"/>
        <w:gridCol w:w="5858"/>
      </w:tblGrid>
      <w:tr w:rsidR="00E307B9" w:rsidRPr="00E307B9" w14:paraId="4C7C77EB" w14:textId="77777777" w:rsidTr="00D0349A">
        <w:trPr>
          <w:trHeight w:val="589"/>
        </w:trPr>
        <w:tc>
          <w:tcPr>
            <w:tcW w:w="3148" w:type="dxa"/>
            <w:shd w:val="clear" w:color="auto" w:fill="000000" w:themeFill="text1"/>
            <w:vAlign w:val="center"/>
          </w:tcPr>
          <w:p w14:paraId="5CC5C611" w14:textId="77777777" w:rsidR="000B71D6" w:rsidRPr="00E307B9" w:rsidRDefault="000B71D6" w:rsidP="00D36695">
            <w:pPr>
              <w:spacing w:line="360" w:lineRule="auto"/>
              <w:jc w:val="center"/>
              <w:rPr>
                <w:rFonts w:ascii="Palatino Linotype" w:hAnsi="Palatino Linotype"/>
                <w:b/>
                <w:lang w:val="es-ES"/>
              </w:rPr>
            </w:pPr>
            <w:r w:rsidRPr="00E307B9">
              <w:rPr>
                <w:rFonts w:ascii="Palatino Linotype" w:hAnsi="Palatino Linotype"/>
                <w:b/>
                <w:lang w:val="es-ES"/>
              </w:rPr>
              <w:t>Número de Solicitud</w:t>
            </w:r>
          </w:p>
        </w:tc>
        <w:tc>
          <w:tcPr>
            <w:tcW w:w="5858" w:type="dxa"/>
            <w:shd w:val="clear" w:color="auto" w:fill="000000" w:themeFill="text1"/>
            <w:vAlign w:val="center"/>
          </w:tcPr>
          <w:p w14:paraId="2A4C4EEC" w14:textId="77777777" w:rsidR="000B71D6" w:rsidRPr="00E307B9" w:rsidRDefault="000B71D6" w:rsidP="00D36695">
            <w:pPr>
              <w:tabs>
                <w:tab w:val="left" w:pos="1125"/>
              </w:tabs>
              <w:spacing w:line="360" w:lineRule="auto"/>
              <w:jc w:val="center"/>
              <w:rPr>
                <w:rFonts w:ascii="Palatino Linotype" w:hAnsi="Palatino Linotype"/>
                <w:b/>
                <w:lang w:val="es-ES"/>
              </w:rPr>
            </w:pPr>
            <w:r w:rsidRPr="00E307B9">
              <w:rPr>
                <w:rFonts w:ascii="Palatino Linotype" w:hAnsi="Palatino Linotype"/>
                <w:b/>
                <w:lang w:val="es-ES"/>
              </w:rPr>
              <w:t>Contenido</w:t>
            </w:r>
          </w:p>
        </w:tc>
      </w:tr>
      <w:tr w:rsidR="00E307B9" w:rsidRPr="00E307B9" w14:paraId="7E394CDE" w14:textId="77777777" w:rsidTr="00D0349A">
        <w:trPr>
          <w:trHeight w:val="792"/>
        </w:trPr>
        <w:tc>
          <w:tcPr>
            <w:tcW w:w="3148" w:type="dxa"/>
            <w:vAlign w:val="center"/>
          </w:tcPr>
          <w:p w14:paraId="5E115773" w14:textId="7C9EA5FA" w:rsidR="000B71D6" w:rsidRPr="00E307B9" w:rsidRDefault="00D0349A" w:rsidP="00D36695">
            <w:pPr>
              <w:spacing w:line="360" w:lineRule="auto"/>
              <w:jc w:val="center"/>
              <w:rPr>
                <w:rFonts w:ascii="Palatino Linotype" w:hAnsi="Palatino Linotype"/>
                <w:lang w:val="es-ES"/>
              </w:rPr>
            </w:pPr>
            <w:r w:rsidRPr="00E307B9">
              <w:rPr>
                <w:rFonts w:ascii="Palatino Linotype" w:hAnsi="Palatino Linotype" w:cs="Arial"/>
                <w:b/>
                <w:lang w:val="es-ES"/>
              </w:rPr>
              <w:t>00040/TMASCALT/IP/2019</w:t>
            </w:r>
          </w:p>
        </w:tc>
        <w:tc>
          <w:tcPr>
            <w:tcW w:w="5858" w:type="dxa"/>
          </w:tcPr>
          <w:p w14:paraId="5A54B1E4" w14:textId="774F451D" w:rsidR="000B71D6" w:rsidRPr="00E307B9" w:rsidRDefault="000B71D6" w:rsidP="00D36695">
            <w:pPr>
              <w:spacing w:after="160" w:line="360" w:lineRule="auto"/>
              <w:jc w:val="both"/>
              <w:rPr>
                <w:rFonts w:ascii="Palatino Linotype" w:hAnsi="Palatino Linotype"/>
                <w:i/>
                <w:lang w:val="es-ES"/>
              </w:rPr>
            </w:pPr>
            <w:r w:rsidRPr="00E307B9">
              <w:rPr>
                <w:rFonts w:ascii="Palatino Linotype" w:hAnsi="Palatino Linotype" w:cs="Arial"/>
                <w:i/>
                <w:lang w:val="es-ES"/>
              </w:rPr>
              <w:t>“</w:t>
            </w:r>
            <w:r w:rsidR="00D0349A" w:rsidRPr="00E307B9">
              <w:rPr>
                <w:rFonts w:ascii="Palatino Linotype" w:hAnsi="Palatino Linotype" w:cs="Arial"/>
                <w:i/>
                <w:lang w:val="es-ES"/>
              </w:rPr>
              <w:t>SUELDOS BRUTOS Y PRESTACIONES DE PRESIDENTE, CABILDO, SECRETARIO Y TESORERO DEL MUNICIPIO DE TEMASCALTEPEC</w:t>
            </w:r>
            <w:r w:rsidRPr="00E307B9">
              <w:rPr>
                <w:rFonts w:ascii="Palatino Linotype" w:hAnsi="Palatino Linotype" w:cs="Arial"/>
                <w:i/>
                <w:lang w:val="es-ES"/>
              </w:rPr>
              <w:t>”</w:t>
            </w:r>
          </w:p>
        </w:tc>
      </w:tr>
    </w:tbl>
    <w:p w14:paraId="7469907D" w14:textId="0EEDFF72" w:rsidR="000B71D6" w:rsidRPr="00E307B9" w:rsidRDefault="003F0BE4" w:rsidP="00E51B14">
      <w:pPr>
        <w:pStyle w:val="Prrafodelista"/>
        <w:spacing w:before="240" w:after="240" w:line="360" w:lineRule="auto"/>
        <w:ind w:left="0"/>
        <w:jc w:val="both"/>
        <w:rPr>
          <w:rFonts w:ascii="Palatino Linotype" w:hAnsi="Palatino Linotype"/>
          <w:b/>
          <w:sz w:val="28"/>
          <w:szCs w:val="28"/>
        </w:rPr>
      </w:pPr>
      <w:r>
        <w:rPr>
          <w:rFonts w:ascii="Palatino Linotype" w:hAnsi="Palatino Linotype"/>
          <w:b/>
          <w:noProof/>
          <w:sz w:val="28"/>
          <w:szCs w:val="28"/>
          <w:lang w:eastAsia="es-MX"/>
        </w:rPr>
        <mc:AlternateContent>
          <mc:Choice Requires="wps">
            <w:drawing>
              <wp:anchor distT="0" distB="0" distL="114300" distR="114300" simplePos="0" relativeHeight="251701248" behindDoc="0" locked="0" layoutInCell="1" allowOverlap="1" wp14:anchorId="5B6D752E" wp14:editId="609BB8C8">
                <wp:simplePos x="0" y="0"/>
                <wp:positionH relativeFrom="column">
                  <wp:posOffset>43815</wp:posOffset>
                </wp:positionH>
                <wp:positionV relativeFrom="paragraph">
                  <wp:posOffset>34925</wp:posOffset>
                </wp:positionV>
                <wp:extent cx="5781675" cy="5905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781675"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A21CF" id="Conector recto 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75pt" to="458.7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" strokecolor="#5b9bd5 [3204]" strokeweight=".5pt">
                <v:stroke joinstyle="miter"/>
              </v:line>
            </w:pict>
          </mc:Fallback>
        </mc:AlternateContent>
      </w:r>
    </w:p>
    <w:p w14:paraId="1C1023BF" w14:textId="259B4C32" w:rsidR="00E51B14" w:rsidRPr="00E307B9" w:rsidRDefault="00EC1169" w:rsidP="00E51B14">
      <w:pPr>
        <w:pStyle w:val="Prrafodelista"/>
        <w:spacing w:before="240" w:after="240" w:line="360" w:lineRule="auto"/>
        <w:ind w:left="0"/>
        <w:jc w:val="both"/>
        <w:rPr>
          <w:rFonts w:ascii="Palatino Linotype" w:hAnsi="Palatino Linotype"/>
        </w:rPr>
      </w:pPr>
      <w:r w:rsidRPr="00E307B9">
        <w:rPr>
          <w:rFonts w:ascii="Palatino Linotype" w:hAnsi="Palatino Linotype"/>
          <w:b/>
          <w:sz w:val="28"/>
          <w:szCs w:val="28"/>
        </w:rPr>
        <w:lastRenderedPageBreak/>
        <w:t>II.</w:t>
      </w:r>
      <w:r w:rsidRPr="00E307B9">
        <w:rPr>
          <w:rFonts w:ascii="Palatino Linotype" w:hAnsi="Palatino Linotype"/>
        </w:rPr>
        <w:t xml:space="preserve"> </w:t>
      </w:r>
      <w:r w:rsidR="00E51B14" w:rsidRPr="00E307B9">
        <w:rPr>
          <w:rFonts w:ascii="Palatino Linotype" w:hAnsi="Palatino Linotype"/>
        </w:rPr>
        <w:t xml:space="preserve">Por su parte el Titular de la Unidad de Transparencia en fecha </w:t>
      </w:r>
      <w:r w:rsidR="00002A8F" w:rsidRPr="00E307B9">
        <w:rPr>
          <w:rFonts w:ascii="Palatino Linotype" w:hAnsi="Palatino Linotype"/>
        </w:rPr>
        <w:t xml:space="preserve">veinte </w:t>
      </w:r>
      <w:r w:rsidR="00DE3383" w:rsidRPr="00E307B9">
        <w:rPr>
          <w:rFonts w:ascii="Palatino Linotype" w:hAnsi="Palatino Linotype"/>
        </w:rPr>
        <w:t xml:space="preserve">de junio </w:t>
      </w:r>
      <w:r w:rsidR="00E51B14" w:rsidRPr="00E307B9">
        <w:rPr>
          <w:rFonts w:ascii="Palatino Linotype" w:hAnsi="Palatino Linotype"/>
        </w:rPr>
        <w:t>de dos mil diecinueve, solicitó la información de mérito, como se aprecia en la imagen inserta a continuación:</w:t>
      </w:r>
    </w:p>
    <w:p w14:paraId="3D31A75C" w14:textId="14F6452B" w:rsidR="00491876" w:rsidRPr="00E307B9" w:rsidRDefault="00002A8F" w:rsidP="00E51B14">
      <w:pPr>
        <w:pStyle w:val="Prrafodelista"/>
        <w:spacing w:before="240" w:after="240" w:line="360" w:lineRule="auto"/>
        <w:ind w:left="0"/>
        <w:jc w:val="both"/>
        <w:rPr>
          <w:rFonts w:ascii="Palatino Linotype" w:hAnsi="Palatino Linotype"/>
        </w:rPr>
      </w:pPr>
      <w:r w:rsidRPr="00E307B9">
        <w:rPr>
          <w:noProof/>
          <w:lang w:eastAsia="es-MX"/>
        </w:rPr>
        <w:drawing>
          <wp:inline distT="0" distB="0" distL="0" distR="0" wp14:anchorId="5D07008E" wp14:editId="67BBE757">
            <wp:extent cx="5810289" cy="266466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20" t="6845" r="4791" b="47292"/>
                    <a:stretch/>
                  </pic:blipFill>
                  <pic:spPr bwMode="auto">
                    <a:xfrm>
                      <a:off x="0" y="0"/>
                      <a:ext cx="5859341" cy="2687159"/>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48EA2A05" w:rsidR="00E51B14" w:rsidRPr="00E307B9" w:rsidRDefault="00002A8F" w:rsidP="00E51B14">
      <w:pPr>
        <w:spacing w:line="360" w:lineRule="auto"/>
        <w:jc w:val="both"/>
        <w:rPr>
          <w:rFonts w:ascii="Palatino Linotype" w:hAnsi="Palatino Linotype"/>
        </w:rPr>
      </w:pPr>
      <w:r w:rsidRPr="00E307B9">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A5AE971" wp14:editId="1B59CB1D">
                <wp:simplePos x="0" y="0"/>
                <wp:positionH relativeFrom="column">
                  <wp:posOffset>72390</wp:posOffset>
                </wp:positionH>
                <wp:positionV relativeFrom="paragraph">
                  <wp:posOffset>1503680</wp:posOffset>
                </wp:positionV>
                <wp:extent cx="5781675" cy="21907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781675" cy="2190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0D386" id="Conector recto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8.4pt" to="460.9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" strokecolor="red" strokeweight=".5pt">
                <v:stroke joinstyle="miter"/>
              </v:line>
            </w:pict>
          </mc:Fallback>
        </mc:AlternateContent>
      </w:r>
      <w:r w:rsidR="00E51B14" w:rsidRPr="00E307B9">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E307B9">
        <w:rPr>
          <w:rFonts w:ascii="Palatino Linotype" w:hAnsi="Palatino Linotype"/>
        </w:rPr>
        <w:t xml:space="preserve">se encontró registro del </w:t>
      </w:r>
      <w:r w:rsidRPr="00E307B9">
        <w:rPr>
          <w:rFonts w:ascii="Palatino Linotype" w:hAnsi="Palatino Linotype"/>
        </w:rPr>
        <w:t>servidor público</w:t>
      </w:r>
      <w:r w:rsidR="00491876" w:rsidRPr="00E307B9">
        <w:rPr>
          <w:rFonts w:ascii="Palatino Linotype" w:hAnsi="Palatino Linotype"/>
        </w:rPr>
        <w:t xml:space="preserve"> al que se le requirió la información y que ostenta el cargo de </w:t>
      </w:r>
      <w:r w:rsidRPr="00E307B9">
        <w:rPr>
          <w:rFonts w:ascii="Palatino Linotype" w:hAnsi="Palatino Linotype"/>
        </w:rPr>
        <w:t>Tesorero Municipal, como se muestra a continuación:</w:t>
      </w:r>
    </w:p>
    <w:p w14:paraId="51C6E5EA" w14:textId="106A0DF1" w:rsidR="00002A8F" w:rsidRPr="00E307B9" w:rsidRDefault="00002A8F" w:rsidP="00E51B14">
      <w:pPr>
        <w:spacing w:line="360" w:lineRule="auto"/>
        <w:jc w:val="both"/>
        <w:rPr>
          <w:rFonts w:ascii="Palatino Linotype" w:hAnsi="Palatino Linotype"/>
        </w:rPr>
      </w:pPr>
      <w:r w:rsidRPr="00E307B9">
        <w:rPr>
          <w:noProof/>
          <w:lang w:eastAsia="es-MX"/>
        </w:rPr>
        <w:lastRenderedPageBreak/>
        <w:drawing>
          <wp:inline distT="0" distB="0" distL="0" distR="0" wp14:anchorId="4FA59B42" wp14:editId="29101F4A">
            <wp:extent cx="5676542" cy="2872226"/>
            <wp:effectExtent l="0" t="0" r="63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96" t="11636" r="34446" b="15123"/>
                    <a:stretch/>
                  </pic:blipFill>
                  <pic:spPr bwMode="auto">
                    <a:xfrm>
                      <a:off x="0" y="0"/>
                      <a:ext cx="5706045" cy="2887154"/>
                    </a:xfrm>
                    <a:prstGeom prst="rect">
                      <a:avLst/>
                    </a:prstGeom>
                    <a:ln>
                      <a:noFill/>
                    </a:ln>
                    <a:extLst>
                      <a:ext uri="{53640926-AAD7-44D8-BBD7-CCE9431645EC}">
                        <a14:shadowObscured xmlns:a14="http://schemas.microsoft.com/office/drawing/2010/main"/>
                      </a:ext>
                    </a:extLst>
                  </pic:spPr>
                </pic:pic>
              </a:graphicData>
            </a:graphic>
          </wp:inline>
        </w:drawing>
      </w:r>
    </w:p>
    <w:p w14:paraId="1FEDB6DA" w14:textId="589BB596" w:rsidR="00CA6E3B" w:rsidRPr="00E307B9"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E307B9">
        <w:rPr>
          <w:rFonts w:ascii="Palatino Linotype" w:hAnsi="Palatino Linotype"/>
          <w:b/>
          <w:sz w:val="28"/>
          <w:szCs w:val="28"/>
        </w:rPr>
        <w:t>III.</w:t>
      </w:r>
      <w:r w:rsidRPr="00E307B9">
        <w:rPr>
          <w:rFonts w:ascii="Palatino Linotype" w:hAnsi="Palatino Linotype"/>
        </w:rPr>
        <w:t xml:space="preserve"> </w:t>
      </w:r>
      <w:r w:rsidR="00A67689" w:rsidRPr="00E307B9">
        <w:rPr>
          <w:rFonts w:ascii="Palatino Linotype" w:hAnsi="Palatino Linotype"/>
        </w:rPr>
        <w:t>Con</w:t>
      </w:r>
      <w:r w:rsidR="00967FF7" w:rsidRPr="00E307B9">
        <w:rPr>
          <w:rFonts w:ascii="Palatino Linotype" w:hAnsi="Palatino Linotype"/>
        </w:rPr>
        <w:t xml:space="preserve"> </w:t>
      </w:r>
      <w:r w:rsidR="00A67689" w:rsidRPr="00E307B9">
        <w:rPr>
          <w:rFonts w:ascii="Palatino Linotype" w:hAnsi="Palatino Linotype" w:cs="Arial"/>
        </w:rPr>
        <w:t>base</w:t>
      </w:r>
      <w:r w:rsidR="00967FF7" w:rsidRPr="00E307B9">
        <w:rPr>
          <w:rFonts w:ascii="Palatino Linotype" w:hAnsi="Palatino Linotype"/>
        </w:rPr>
        <w:t xml:space="preserve"> </w:t>
      </w:r>
      <w:r w:rsidR="00A67689" w:rsidRPr="00E307B9">
        <w:rPr>
          <w:rFonts w:ascii="Palatino Linotype" w:hAnsi="Palatino Linotype"/>
        </w:rPr>
        <w:t>en</w:t>
      </w:r>
      <w:r w:rsidR="00967FF7" w:rsidRPr="00E307B9">
        <w:rPr>
          <w:rFonts w:ascii="Palatino Linotype" w:hAnsi="Palatino Linotype"/>
        </w:rPr>
        <w:t xml:space="preserve"> </w:t>
      </w:r>
      <w:r w:rsidR="00A67689" w:rsidRPr="00E307B9">
        <w:rPr>
          <w:rFonts w:ascii="Palatino Linotype" w:hAnsi="Palatino Linotype"/>
        </w:rPr>
        <w:t>el</w:t>
      </w:r>
      <w:r w:rsidR="00967FF7" w:rsidRPr="00E307B9">
        <w:rPr>
          <w:rFonts w:ascii="Palatino Linotype" w:hAnsi="Palatino Linotype"/>
        </w:rPr>
        <w:t xml:space="preserve"> </w:t>
      </w:r>
      <w:r w:rsidR="00A67689" w:rsidRPr="00E307B9">
        <w:rPr>
          <w:rFonts w:ascii="Palatino Linotype" w:hAnsi="Palatino Linotype"/>
        </w:rPr>
        <w:t>detalle</w:t>
      </w:r>
      <w:r w:rsidR="00967FF7" w:rsidRPr="00E307B9">
        <w:rPr>
          <w:rFonts w:ascii="Palatino Linotype" w:hAnsi="Palatino Linotype"/>
        </w:rPr>
        <w:t xml:space="preserve"> </w:t>
      </w:r>
      <w:r w:rsidR="00A67689" w:rsidRPr="00E307B9">
        <w:rPr>
          <w:rFonts w:ascii="Palatino Linotype" w:hAnsi="Palatino Linotype"/>
        </w:rPr>
        <w:t>de</w:t>
      </w:r>
      <w:r w:rsidR="00967FF7" w:rsidRPr="00E307B9">
        <w:rPr>
          <w:rFonts w:ascii="Palatino Linotype" w:hAnsi="Palatino Linotype"/>
        </w:rPr>
        <w:t xml:space="preserve"> </w:t>
      </w:r>
      <w:r w:rsidR="00A67689" w:rsidRPr="00E307B9">
        <w:rPr>
          <w:rFonts w:ascii="Palatino Linotype" w:hAnsi="Palatino Linotype"/>
        </w:rPr>
        <w:t>seguimiento</w:t>
      </w:r>
      <w:r w:rsidR="00967FF7" w:rsidRPr="00E307B9">
        <w:rPr>
          <w:rFonts w:ascii="Palatino Linotype" w:hAnsi="Palatino Linotype"/>
        </w:rPr>
        <w:t xml:space="preserve"> </w:t>
      </w:r>
      <w:r w:rsidR="00A67689" w:rsidRPr="00E307B9">
        <w:rPr>
          <w:rFonts w:ascii="Palatino Linotype" w:hAnsi="Palatino Linotype"/>
        </w:rPr>
        <w:t>que</w:t>
      </w:r>
      <w:r w:rsidR="00967FF7" w:rsidRPr="00E307B9">
        <w:rPr>
          <w:rFonts w:ascii="Palatino Linotype" w:hAnsi="Palatino Linotype"/>
        </w:rPr>
        <w:t xml:space="preserve"> </w:t>
      </w:r>
      <w:r w:rsidR="00A67689" w:rsidRPr="00E307B9">
        <w:rPr>
          <w:rFonts w:ascii="Palatino Linotype" w:hAnsi="Palatino Linotype"/>
        </w:rPr>
        <w:t>obra</w:t>
      </w:r>
      <w:r w:rsidR="00967FF7" w:rsidRPr="00E307B9">
        <w:rPr>
          <w:rFonts w:ascii="Palatino Linotype" w:hAnsi="Palatino Linotype"/>
        </w:rPr>
        <w:t xml:space="preserve"> </w:t>
      </w:r>
      <w:r w:rsidR="00A67689" w:rsidRPr="00E307B9">
        <w:rPr>
          <w:rFonts w:ascii="Palatino Linotype" w:hAnsi="Palatino Linotype"/>
        </w:rPr>
        <w:t>en</w:t>
      </w:r>
      <w:r w:rsidR="00967FF7" w:rsidRPr="00E307B9">
        <w:rPr>
          <w:rFonts w:ascii="Palatino Linotype" w:hAnsi="Palatino Linotype"/>
        </w:rPr>
        <w:t xml:space="preserve"> </w:t>
      </w:r>
      <w:r w:rsidR="00A67689" w:rsidRPr="00E307B9">
        <w:rPr>
          <w:rFonts w:ascii="Palatino Linotype" w:hAnsi="Palatino Linotype"/>
          <w:b/>
        </w:rPr>
        <w:t>EL</w:t>
      </w:r>
      <w:r w:rsidR="00967FF7" w:rsidRPr="00E307B9">
        <w:rPr>
          <w:rFonts w:ascii="Palatino Linotype" w:hAnsi="Palatino Linotype"/>
          <w:b/>
        </w:rPr>
        <w:t xml:space="preserve"> </w:t>
      </w:r>
      <w:r w:rsidR="00A67689" w:rsidRPr="00E307B9">
        <w:rPr>
          <w:rFonts w:ascii="Palatino Linotype" w:hAnsi="Palatino Linotype"/>
          <w:b/>
        </w:rPr>
        <w:t>SAIMEX</w:t>
      </w:r>
      <w:r w:rsidR="00A67689" w:rsidRPr="00E307B9">
        <w:rPr>
          <w:rFonts w:ascii="Palatino Linotype" w:hAnsi="Palatino Linotype"/>
        </w:rPr>
        <w:t>,</w:t>
      </w:r>
      <w:r w:rsidR="00967FF7" w:rsidRPr="00E307B9">
        <w:rPr>
          <w:rFonts w:ascii="Palatino Linotype" w:hAnsi="Palatino Linotype"/>
        </w:rPr>
        <w:t xml:space="preserve"> </w:t>
      </w:r>
      <w:r w:rsidR="00A67689" w:rsidRPr="00E307B9">
        <w:rPr>
          <w:rFonts w:ascii="Palatino Linotype" w:hAnsi="Palatino Linotype"/>
        </w:rPr>
        <w:t>se</w:t>
      </w:r>
      <w:r w:rsidR="00967FF7" w:rsidRPr="00E307B9">
        <w:rPr>
          <w:rFonts w:ascii="Palatino Linotype" w:hAnsi="Palatino Linotype"/>
        </w:rPr>
        <w:t xml:space="preserve"> </w:t>
      </w:r>
      <w:r w:rsidR="00A67689" w:rsidRPr="00E307B9">
        <w:rPr>
          <w:rFonts w:ascii="Palatino Linotype" w:hAnsi="Palatino Linotype"/>
        </w:rPr>
        <w:t>advierte</w:t>
      </w:r>
      <w:r w:rsidR="00967FF7" w:rsidRPr="00E307B9">
        <w:rPr>
          <w:rFonts w:ascii="Palatino Linotype" w:hAnsi="Palatino Linotype"/>
        </w:rPr>
        <w:t xml:space="preserve"> </w:t>
      </w:r>
      <w:r w:rsidR="00A67689" w:rsidRPr="00E307B9">
        <w:rPr>
          <w:rFonts w:ascii="Palatino Linotype" w:hAnsi="Palatino Linotype"/>
        </w:rPr>
        <w:t>que</w:t>
      </w:r>
      <w:r w:rsidR="00CE7875" w:rsidRPr="00E307B9">
        <w:rPr>
          <w:rFonts w:ascii="Palatino Linotype" w:hAnsi="Palatino Linotype"/>
        </w:rPr>
        <w:t xml:space="preserve"> el ocho de julio de dos mil diecinueve</w:t>
      </w:r>
      <w:r w:rsidR="008E526B" w:rsidRPr="00E307B9">
        <w:rPr>
          <w:rFonts w:ascii="Palatino Linotype" w:hAnsi="Palatino Linotype"/>
        </w:rPr>
        <w:t>,</w:t>
      </w:r>
      <w:r w:rsidR="00967FF7" w:rsidRPr="00E307B9">
        <w:rPr>
          <w:rFonts w:ascii="Palatino Linotype" w:hAnsi="Palatino Linotype"/>
        </w:rPr>
        <w:t xml:space="preserve"> </w:t>
      </w:r>
      <w:r w:rsidR="00A67689" w:rsidRPr="00E307B9">
        <w:rPr>
          <w:rFonts w:ascii="Palatino Linotype" w:hAnsi="Palatino Linotype"/>
          <w:b/>
        </w:rPr>
        <w:t>EL</w:t>
      </w:r>
      <w:r w:rsidR="00967FF7" w:rsidRPr="00E307B9">
        <w:rPr>
          <w:rFonts w:ascii="Palatino Linotype" w:hAnsi="Palatino Linotype"/>
          <w:b/>
        </w:rPr>
        <w:t xml:space="preserve"> </w:t>
      </w:r>
      <w:r w:rsidR="00A67689" w:rsidRPr="00E307B9">
        <w:rPr>
          <w:rFonts w:ascii="Palatino Linotype" w:hAnsi="Palatino Linotype"/>
          <w:b/>
        </w:rPr>
        <w:t>SUJETO</w:t>
      </w:r>
      <w:r w:rsidR="00967FF7" w:rsidRPr="00E307B9">
        <w:rPr>
          <w:rFonts w:ascii="Palatino Linotype" w:hAnsi="Palatino Linotype"/>
          <w:b/>
        </w:rPr>
        <w:t xml:space="preserve"> </w:t>
      </w:r>
      <w:r w:rsidR="00A67689" w:rsidRPr="00E307B9">
        <w:rPr>
          <w:rFonts w:ascii="Palatino Linotype" w:hAnsi="Palatino Linotype"/>
          <w:b/>
        </w:rPr>
        <w:t>OBLIGADO</w:t>
      </w:r>
      <w:r w:rsidR="00967FF7" w:rsidRPr="00E307B9">
        <w:rPr>
          <w:rFonts w:ascii="Palatino Linotype" w:hAnsi="Palatino Linotype"/>
        </w:rPr>
        <w:t xml:space="preserve"> </w:t>
      </w:r>
      <w:r w:rsidR="00A67689" w:rsidRPr="00E307B9">
        <w:rPr>
          <w:rFonts w:ascii="Palatino Linotype" w:hAnsi="Palatino Linotype"/>
        </w:rPr>
        <w:t>d</w:t>
      </w:r>
      <w:r w:rsidR="00CE7875" w:rsidRPr="00E307B9">
        <w:rPr>
          <w:rFonts w:ascii="Palatino Linotype" w:hAnsi="Palatino Linotype"/>
        </w:rPr>
        <w:t>io</w:t>
      </w:r>
      <w:r w:rsidR="00967FF7" w:rsidRPr="00E307B9">
        <w:rPr>
          <w:rFonts w:ascii="Palatino Linotype" w:hAnsi="Palatino Linotype"/>
        </w:rPr>
        <w:t xml:space="preserve"> </w:t>
      </w:r>
      <w:r w:rsidR="00A67689" w:rsidRPr="00E307B9">
        <w:rPr>
          <w:rFonts w:ascii="Palatino Linotype" w:hAnsi="Palatino Linotype"/>
        </w:rPr>
        <w:t>contestación</w:t>
      </w:r>
      <w:r w:rsidR="00967FF7" w:rsidRPr="00E307B9">
        <w:rPr>
          <w:rFonts w:ascii="Palatino Linotype" w:hAnsi="Palatino Linotype"/>
        </w:rPr>
        <w:t xml:space="preserve"> </w:t>
      </w:r>
      <w:r w:rsidR="00A67689" w:rsidRPr="00E307B9">
        <w:rPr>
          <w:rFonts w:ascii="Palatino Linotype" w:hAnsi="Palatino Linotype"/>
        </w:rPr>
        <w:t>a</w:t>
      </w:r>
      <w:r w:rsidR="00967FF7" w:rsidRPr="00E307B9">
        <w:rPr>
          <w:rFonts w:ascii="Palatino Linotype" w:hAnsi="Palatino Linotype"/>
        </w:rPr>
        <w:t xml:space="preserve"> </w:t>
      </w:r>
      <w:r w:rsidR="00A67689" w:rsidRPr="00E307B9">
        <w:rPr>
          <w:rFonts w:ascii="Palatino Linotype" w:hAnsi="Palatino Linotype"/>
        </w:rPr>
        <w:t>la</w:t>
      </w:r>
      <w:r w:rsidR="00967FF7" w:rsidRPr="00E307B9">
        <w:rPr>
          <w:rFonts w:ascii="Palatino Linotype" w:hAnsi="Palatino Linotype"/>
        </w:rPr>
        <w:t xml:space="preserve"> </w:t>
      </w:r>
      <w:r w:rsidR="00A67689" w:rsidRPr="00E307B9">
        <w:rPr>
          <w:rFonts w:ascii="Palatino Linotype" w:hAnsi="Palatino Linotype"/>
        </w:rPr>
        <w:t>solicitud</w:t>
      </w:r>
      <w:r w:rsidR="00967FF7" w:rsidRPr="00E307B9">
        <w:rPr>
          <w:rFonts w:ascii="Palatino Linotype" w:hAnsi="Palatino Linotype"/>
        </w:rPr>
        <w:t xml:space="preserve"> </w:t>
      </w:r>
      <w:r w:rsidR="00A67689" w:rsidRPr="00E307B9">
        <w:rPr>
          <w:rFonts w:ascii="Palatino Linotype" w:hAnsi="Palatino Linotype"/>
        </w:rPr>
        <w:t>de</w:t>
      </w:r>
      <w:r w:rsidR="00967FF7" w:rsidRPr="00E307B9">
        <w:rPr>
          <w:rFonts w:ascii="Palatino Linotype" w:hAnsi="Palatino Linotype"/>
        </w:rPr>
        <w:t xml:space="preserve"> </w:t>
      </w:r>
      <w:r w:rsidR="00A67689" w:rsidRPr="00E307B9">
        <w:rPr>
          <w:rFonts w:ascii="Palatino Linotype" w:hAnsi="Palatino Linotype"/>
        </w:rPr>
        <w:t>acceso</w:t>
      </w:r>
      <w:r w:rsidR="00967FF7" w:rsidRPr="00E307B9">
        <w:rPr>
          <w:rFonts w:ascii="Palatino Linotype" w:hAnsi="Palatino Linotype"/>
        </w:rPr>
        <w:t xml:space="preserve"> </w:t>
      </w:r>
      <w:r w:rsidR="00A67689" w:rsidRPr="00E307B9">
        <w:rPr>
          <w:rFonts w:ascii="Palatino Linotype" w:hAnsi="Palatino Linotype"/>
        </w:rPr>
        <w:t>a</w:t>
      </w:r>
      <w:r w:rsidR="00967FF7" w:rsidRPr="00E307B9">
        <w:rPr>
          <w:rFonts w:ascii="Palatino Linotype" w:hAnsi="Palatino Linotype"/>
        </w:rPr>
        <w:t xml:space="preserve"> </w:t>
      </w:r>
      <w:r w:rsidR="00A67689" w:rsidRPr="00E307B9">
        <w:rPr>
          <w:rFonts w:ascii="Palatino Linotype" w:hAnsi="Palatino Linotype"/>
        </w:rPr>
        <w:t>la</w:t>
      </w:r>
      <w:r w:rsidR="00967FF7" w:rsidRPr="00E307B9">
        <w:rPr>
          <w:rFonts w:ascii="Palatino Linotype" w:hAnsi="Palatino Linotype"/>
        </w:rPr>
        <w:t xml:space="preserve"> </w:t>
      </w:r>
      <w:r w:rsidR="00A67689" w:rsidRPr="00E307B9">
        <w:rPr>
          <w:rFonts w:ascii="Palatino Linotype" w:hAnsi="Palatino Linotype"/>
        </w:rPr>
        <w:t>información</w:t>
      </w:r>
      <w:r w:rsidR="00967FF7" w:rsidRPr="00E307B9">
        <w:rPr>
          <w:rFonts w:ascii="Palatino Linotype" w:hAnsi="Palatino Linotype"/>
        </w:rPr>
        <w:t xml:space="preserve"> </w:t>
      </w:r>
      <w:r w:rsidRPr="00E307B9">
        <w:rPr>
          <w:rFonts w:ascii="Palatino Linotype" w:hAnsi="Palatino Linotype"/>
        </w:rPr>
        <w:t>pública</w:t>
      </w:r>
      <w:r w:rsidR="00CE7875" w:rsidRPr="00E307B9">
        <w:rPr>
          <w:rFonts w:ascii="Palatino Linotype" w:hAnsi="Palatino Linotype"/>
        </w:rPr>
        <w:t>, como se muestra a continuación:</w:t>
      </w:r>
    </w:p>
    <w:p w14:paraId="31651758" w14:textId="34500615" w:rsidR="00CE7875" w:rsidRPr="00E307B9" w:rsidRDefault="00CE7875" w:rsidP="00CE7875">
      <w:pPr>
        <w:pStyle w:val="Prrafodelista"/>
        <w:widowControl w:val="0"/>
        <w:tabs>
          <w:tab w:val="left" w:pos="851"/>
        </w:tabs>
        <w:autoSpaceDE w:val="0"/>
        <w:autoSpaceDN w:val="0"/>
        <w:adjustRightInd w:val="0"/>
        <w:spacing w:line="276" w:lineRule="auto"/>
        <w:ind w:left="851" w:right="956"/>
        <w:jc w:val="right"/>
        <w:rPr>
          <w:rFonts w:ascii="Palatino Linotype" w:hAnsi="Palatino Linotype"/>
          <w:i/>
          <w:noProof/>
          <w:sz w:val="22"/>
          <w:szCs w:val="22"/>
          <w:lang w:eastAsia="es-MX"/>
        </w:rPr>
      </w:pPr>
      <w:r w:rsidRPr="00E307B9">
        <w:rPr>
          <w:rFonts w:ascii="Palatino Linotype" w:hAnsi="Palatino Linotype"/>
          <w:i/>
          <w:noProof/>
          <w:sz w:val="22"/>
          <w:szCs w:val="22"/>
          <w:lang w:eastAsia="es-MX"/>
        </w:rPr>
        <w:t>“Folio de la solicitud: 00040/TMASCALT/IP/2019</w:t>
      </w:r>
    </w:p>
    <w:p w14:paraId="0E3D61D0" w14:textId="77777777" w:rsidR="00CE7875" w:rsidRPr="00E307B9" w:rsidRDefault="00CE7875" w:rsidP="00CE7875">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307B9">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DE300B" w14:textId="77777777" w:rsidR="00CE7875" w:rsidRPr="00E307B9" w:rsidRDefault="00CE7875" w:rsidP="00CE7875">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307B9">
        <w:rPr>
          <w:rFonts w:ascii="Palatino Linotype" w:hAnsi="Palatino Linotype"/>
          <w:i/>
          <w:noProof/>
          <w:sz w:val="22"/>
          <w:szCs w:val="22"/>
          <w:lang w:eastAsia="es-MX"/>
        </w:rPr>
        <w:t xml:space="preserve">En atención a la solicitud recibida en el Sistema de Acceso a la Información Mexiquense (SAIMEX), en la unidad de transparencia giro oficio al área encargada de generar y actualizar dicha información que es el caso de la Tesorería Municipal del H. Ayuntamiento, misma que internamente se turno el requerimiento de información misma que nos proporciono la siguiente respuesta: Buenos días en atención al requerimiento de información de la solicitud con número 00040/TMASCALT/IP/2019, que nos hizo llegar oficio de la Unidad de Transparencia adjunto el archivo con la respuesta a dicha solicitud, sin más por el momento estoy a sus ordenes en la Tesorería Municipal. Se puede visualizar el </w:t>
      </w:r>
      <w:r w:rsidRPr="00E307B9">
        <w:rPr>
          <w:rFonts w:ascii="Palatino Linotype" w:hAnsi="Palatino Linotype"/>
          <w:i/>
          <w:noProof/>
          <w:sz w:val="22"/>
          <w:szCs w:val="22"/>
          <w:lang w:eastAsia="es-MX"/>
        </w:rPr>
        <w:lastRenderedPageBreak/>
        <w:t>archivo que da respuesta a la información requerida por el recurrente, sin más por el momento estamos a sus ordenes en la Unidad de Transparencia.</w:t>
      </w:r>
    </w:p>
    <w:p w14:paraId="5DE5FAC6" w14:textId="77777777" w:rsidR="00CE7875" w:rsidRPr="00E307B9" w:rsidRDefault="00CE7875" w:rsidP="00CE7875">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307B9">
        <w:rPr>
          <w:rFonts w:ascii="Palatino Linotype" w:hAnsi="Palatino Linotype"/>
          <w:i/>
          <w:noProof/>
          <w:sz w:val="22"/>
          <w:szCs w:val="22"/>
          <w:lang w:eastAsia="es-MX"/>
        </w:rPr>
        <w:t>ATENTAMENTE</w:t>
      </w:r>
    </w:p>
    <w:p w14:paraId="0F2ADCAE" w14:textId="614977C1" w:rsidR="00CE7875" w:rsidRPr="00E307B9" w:rsidRDefault="00CE7875" w:rsidP="00CE7875">
      <w:pPr>
        <w:pStyle w:val="Prrafodelista"/>
        <w:widowControl w:val="0"/>
        <w:tabs>
          <w:tab w:val="left" w:pos="851"/>
        </w:tabs>
        <w:autoSpaceDE w:val="0"/>
        <w:autoSpaceDN w:val="0"/>
        <w:adjustRightInd w:val="0"/>
        <w:spacing w:line="276" w:lineRule="auto"/>
        <w:ind w:left="851" w:right="956"/>
        <w:contextualSpacing w:val="0"/>
        <w:jc w:val="both"/>
        <w:rPr>
          <w:rFonts w:ascii="Palatino Linotype" w:hAnsi="Palatino Linotype"/>
          <w:i/>
          <w:noProof/>
          <w:sz w:val="22"/>
          <w:szCs w:val="22"/>
          <w:lang w:eastAsia="es-MX"/>
        </w:rPr>
      </w:pPr>
      <w:r w:rsidRPr="00E307B9">
        <w:rPr>
          <w:rFonts w:ascii="Palatino Linotype" w:hAnsi="Palatino Linotype"/>
          <w:i/>
          <w:noProof/>
          <w:sz w:val="22"/>
          <w:szCs w:val="22"/>
          <w:lang w:eastAsia="es-MX"/>
        </w:rPr>
        <w:t>LIC en ING. F Y F. JOSE LUIS SANCHEZ OSORIO”</w:t>
      </w:r>
    </w:p>
    <w:p w14:paraId="16A970DB" w14:textId="77777777" w:rsidR="00CE7875" w:rsidRPr="00E307B9" w:rsidRDefault="00CE7875" w:rsidP="00CE7875">
      <w:pPr>
        <w:widowControl w:val="0"/>
        <w:tabs>
          <w:tab w:val="left" w:pos="851"/>
        </w:tabs>
        <w:autoSpaceDE w:val="0"/>
        <w:autoSpaceDN w:val="0"/>
        <w:adjustRightInd w:val="0"/>
        <w:spacing w:line="276" w:lineRule="auto"/>
        <w:ind w:right="956"/>
        <w:jc w:val="both"/>
        <w:rPr>
          <w:rFonts w:ascii="Palatino Linotype" w:hAnsi="Palatino Linotype"/>
          <w:i/>
          <w:noProof/>
          <w:sz w:val="22"/>
          <w:szCs w:val="22"/>
          <w:lang w:eastAsia="es-MX"/>
        </w:rPr>
      </w:pPr>
    </w:p>
    <w:p w14:paraId="29A00E3F" w14:textId="51513947" w:rsidR="00CE7875" w:rsidRPr="00E307B9" w:rsidRDefault="00CE7875" w:rsidP="00CE7875">
      <w:pPr>
        <w:widowControl w:val="0"/>
        <w:tabs>
          <w:tab w:val="left" w:pos="851"/>
        </w:tabs>
        <w:autoSpaceDE w:val="0"/>
        <w:autoSpaceDN w:val="0"/>
        <w:adjustRightInd w:val="0"/>
        <w:spacing w:line="360" w:lineRule="auto"/>
        <w:ind w:right="-36"/>
        <w:jc w:val="both"/>
        <w:rPr>
          <w:rFonts w:ascii="Palatino Linotype" w:hAnsi="Palatino Linotype"/>
          <w:noProof/>
          <w:lang w:eastAsia="es-MX"/>
        </w:rPr>
      </w:pPr>
      <w:r w:rsidRPr="00E307B9">
        <w:rPr>
          <w:rFonts w:ascii="Palatino Linotype" w:hAnsi="Palatino Linotype"/>
          <w:noProof/>
          <w:lang w:eastAsia="es-MX"/>
        </w:rPr>
        <w:t xml:space="preserve">Cabe hacer mención, que a su respuesta anexó un archivo electornico denominado </w:t>
      </w:r>
      <w:r w:rsidRPr="00E307B9">
        <w:rPr>
          <w:rFonts w:ascii="Palatino Linotype" w:hAnsi="Palatino Linotype"/>
          <w:b/>
          <w:i/>
          <w:noProof/>
          <w:lang w:eastAsia="es-MX"/>
        </w:rPr>
        <w:t>Contestacion Solicitud NO. 40.pdf</w:t>
      </w:r>
      <w:r w:rsidRPr="00E307B9">
        <w:rPr>
          <w:rFonts w:ascii="Palatino Linotype" w:hAnsi="Palatino Linotype"/>
          <w:noProof/>
          <w:lang w:eastAsia="es-MX"/>
        </w:rPr>
        <w:t>, el cual por ser del concomiento de las partes, no se inserta en l presente apartado; sin embargo, sera materia de analisis en el momento procesal oportuno.</w:t>
      </w:r>
    </w:p>
    <w:p w14:paraId="46CC4ECA" w14:textId="77777777" w:rsidR="00CE7875" w:rsidRPr="00E307B9" w:rsidRDefault="00CE7875" w:rsidP="00CE7875">
      <w:pPr>
        <w:widowControl w:val="0"/>
        <w:tabs>
          <w:tab w:val="left" w:pos="851"/>
        </w:tabs>
        <w:autoSpaceDE w:val="0"/>
        <w:autoSpaceDN w:val="0"/>
        <w:adjustRightInd w:val="0"/>
        <w:spacing w:line="360" w:lineRule="auto"/>
        <w:ind w:right="-36"/>
        <w:jc w:val="both"/>
        <w:rPr>
          <w:rFonts w:ascii="Palatino Linotype" w:hAnsi="Palatino Linotype"/>
          <w:noProof/>
          <w:lang w:eastAsia="es-MX"/>
        </w:rPr>
      </w:pPr>
    </w:p>
    <w:p w14:paraId="0EFA5799" w14:textId="6322CE51" w:rsidR="008978DB" w:rsidRPr="00E307B9" w:rsidRDefault="00EC1169" w:rsidP="008978DB">
      <w:pPr>
        <w:spacing w:line="360" w:lineRule="auto"/>
        <w:jc w:val="both"/>
        <w:rPr>
          <w:rFonts w:ascii="Palatino Linotype" w:hAnsi="Palatino Linotype" w:cs="Arial"/>
          <w:lang w:val="es-ES"/>
        </w:rPr>
      </w:pPr>
      <w:bookmarkStart w:id="1" w:name="_Ref490476121"/>
      <w:r w:rsidRPr="00E307B9">
        <w:rPr>
          <w:rFonts w:ascii="Palatino Linotype" w:hAnsi="Palatino Linotype"/>
          <w:b/>
          <w:sz w:val="28"/>
          <w:szCs w:val="28"/>
        </w:rPr>
        <w:t>I</w:t>
      </w:r>
      <w:r w:rsidR="00E51B14" w:rsidRPr="00E307B9">
        <w:rPr>
          <w:rFonts w:ascii="Palatino Linotype" w:hAnsi="Palatino Linotype"/>
          <w:b/>
          <w:sz w:val="28"/>
          <w:szCs w:val="28"/>
        </w:rPr>
        <w:t>V</w:t>
      </w:r>
      <w:r w:rsidRPr="00E307B9">
        <w:rPr>
          <w:rFonts w:ascii="Palatino Linotype" w:hAnsi="Palatino Linotype"/>
          <w:b/>
          <w:sz w:val="28"/>
          <w:szCs w:val="28"/>
        </w:rPr>
        <w:t>.</w:t>
      </w:r>
      <w:r w:rsidRPr="00E307B9">
        <w:rPr>
          <w:rFonts w:ascii="Palatino Linotype" w:hAnsi="Palatino Linotype"/>
        </w:rPr>
        <w:t xml:space="preserve"> </w:t>
      </w:r>
      <w:r w:rsidR="00762B6C" w:rsidRPr="00E307B9">
        <w:rPr>
          <w:rFonts w:ascii="Palatino Linotype" w:hAnsi="Palatino Linotype"/>
        </w:rPr>
        <w:t>Inconforme</w:t>
      </w:r>
      <w:r w:rsidR="00967FF7" w:rsidRPr="00E307B9">
        <w:rPr>
          <w:rFonts w:ascii="Palatino Linotype" w:hAnsi="Palatino Linotype"/>
        </w:rPr>
        <w:t xml:space="preserve"> </w:t>
      </w:r>
      <w:r w:rsidR="00762B6C" w:rsidRPr="00E307B9">
        <w:rPr>
          <w:rFonts w:ascii="Palatino Linotype" w:hAnsi="Palatino Linotype"/>
        </w:rPr>
        <w:t>con</w:t>
      </w:r>
      <w:r w:rsidR="00967FF7" w:rsidRPr="00E307B9">
        <w:rPr>
          <w:rFonts w:ascii="Palatino Linotype" w:hAnsi="Palatino Linotype"/>
        </w:rPr>
        <w:t xml:space="preserve"> </w:t>
      </w:r>
      <w:r w:rsidR="00762B6C" w:rsidRPr="00E307B9">
        <w:rPr>
          <w:rFonts w:ascii="Palatino Linotype" w:hAnsi="Palatino Linotype"/>
        </w:rPr>
        <w:t>la</w:t>
      </w:r>
      <w:r w:rsidR="00967FF7" w:rsidRPr="00E307B9">
        <w:rPr>
          <w:rFonts w:ascii="Palatino Linotype" w:hAnsi="Palatino Linotype"/>
        </w:rPr>
        <w:t xml:space="preserve"> </w:t>
      </w:r>
      <w:r w:rsidR="0001329F" w:rsidRPr="00E307B9">
        <w:rPr>
          <w:rFonts w:ascii="Palatino Linotype" w:hAnsi="Palatino Linotype"/>
        </w:rPr>
        <w:t>respuesta</w:t>
      </w:r>
      <w:r w:rsidR="00967FF7" w:rsidRPr="00E307B9">
        <w:rPr>
          <w:rFonts w:ascii="Palatino Linotype" w:hAnsi="Palatino Linotype"/>
        </w:rPr>
        <w:t xml:space="preserve"> </w:t>
      </w:r>
      <w:r w:rsidR="00762B6C" w:rsidRPr="00E307B9">
        <w:rPr>
          <w:rFonts w:ascii="Palatino Linotype" w:hAnsi="Palatino Linotype"/>
        </w:rPr>
        <w:t>del</w:t>
      </w:r>
      <w:r w:rsidR="00967FF7" w:rsidRPr="00E307B9">
        <w:rPr>
          <w:rFonts w:ascii="Palatino Linotype" w:hAnsi="Palatino Linotype"/>
        </w:rPr>
        <w:t xml:space="preserve"> </w:t>
      </w:r>
      <w:r w:rsidR="00762B6C" w:rsidRPr="00E307B9">
        <w:rPr>
          <w:rFonts w:ascii="Palatino Linotype" w:hAnsi="Palatino Linotype"/>
          <w:b/>
        </w:rPr>
        <w:t>SUJETO</w:t>
      </w:r>
      <w:r w:rsidR="00967FF7" w:rsidRPr="00E307B9">
        <w:rPr>
          <w:rFonts w:ascii="Palatino Linotype" w:hAnsi="Palatino Linotype"/>
          <w:b/>
        </w:rPr>
        <w:t xml:space="preserve"> </w:t>
      </w:r>
      <w:r w:rsidR="00762B6C" w:rsidRPr="00E307B9">
        <w:rPr>
          <w:rFonts w:ascii="Palatino Linotype" w:hAnsi="Palatino Linotype"/>
          <w:b/>
        </w:rPr>
        <w:t>OBLIGADO,</w:t>
      </w:r>
      <w:r w:rsidR="00967FF7" w:rsidRPr="00E307B9">
        <w:rPr>
          <w:rFonts w:ascii="Palatino Linotype" w:hAnsi="Palatino Linotype"/>
        </w:rPr>
        <w:t xml:space="preserve"> </w:t>
      </w:r>
      <w:r w:rsidR="00762B6C" w:rsidRPr="00E307B9">
        <w:rPr>
          <w:rFonts w:ascii="Palatino Linotype" w:hAnsi="Palatino Linotype"/>
        </w:rPr>
        <w:t>el</w:t>
      </w:r>
      <w:r w:rsidR="00967FF7" w:rsidRPr="00E307B9">
        <w:rPr>
          <w:rFonts w:ascii="Palatino Linotype" w:hAnsi="Palatino Linotype"/>
        </w:rPr>
        <w:t xml:space="preserve"> </w:t>
      </w:r>
      <w:r w:rsidR="00CE7875" w:rsidRPr="00E307B9">
        <w:rPr>
          <w:rFonts w:ascii="Palatino Linotype" w:hAnsi="Palatino Linotype"/>
        </w:rPr>
        <w:t>ocho</w:t>
      </w:r>
      <w:r w:rsidR="00A85C82" w:rsidRPr="00E307B9">
        <w:rPr>
          <w:rFonts w:ascii="Palatino Linotype" w:hAnsi="Palatino Linotype"/>
        </w:rPr>
        <w:t xml:space="preserve"> de agosto</w:t>
      </w:r>
      <w:r w:rsidR="00CA6E3B" w:rsidRPr="00E307B9">
        <w:rPr>
          <w:rFonts w:ascii="Palatino Linotype" w:hAnsi="Palatino Linotype"/>
        </w:rPr>
        <w:t xml:space="preserve"> </w:t>
      </w:r>
      <w:r w:rsidR="00762B6C" w:rsidRPr="00E307B9">
        <w:rPr>
          <w:rFonts w:ascii="Palatino Linotype" w:hAnsi="Palatino Linotype"/>
        </w:rPr>
        <w:t>de</w:t>
      </w:r>
      <w:r w:rsidR="00967FF7" w:rsidRPr="00E307B9">
        <w:rPr>
          <w:rFonts w:ascii="Palatino Linotype" w:hAnsi="Palatino Linotype"/>
        </w:rPr>
        <w:t xml:space="preserve"> </w:t>
      </w:r>
      <w:r w:rsidR="00762B6C" w:rsidRPr="00E307B9">
        <w:rPr>
          <w:rFonts w:ascii="Palatino Linotype" w:hAnsi="Palatino Linotype"/>
        </w:rPr>
        <w:t>dos</w:t>
      </w:r>
      <w:r w:rsidR="00967FF7" w:rsidRPr="00E307B9">
        <w:rPr>
          <w:rFonts w:ascii="Palatino Linotype" w:hAnsi="Palatino Linotype"/>
        </w:rPr>
        <w:t xml:space="preserve"> </w:t>
      </w:r>
      <w:r w:rsidR="00762B6C" w:rsidRPr="00E307B9">
        <w:rPr>
          <w:rFonts w:ascii="Palatino Linotype" w:hAnsi="Palatino Linotype"/>
        </w:rPr>
        <w:t>mil</w:t>
      </w:r>
      <w:r w:rsidR="00967FF7" w:rsidRPr="00E307B9">
        <w:rPr>
          <w:rFonts w:ascii="Palatino Linotype" w:hAnsi="Palatino Linotype"/>
        </w:rPr>
        <w:t xml:space="preserve"> </w:t>
      </w:r>
      <w:r w:rsidR="00CA6E3B" w:rsidRPr="00E307B9">
        <w:rPr>
          <w:rFonts w:ascii="Palatino Linotype" w:hAnsi="Palatino Linotype"/>
        </w:rPr>
        <w:t>dieci</w:t>
      </w:r>
      <w:r w:rsidR="004F1158" w:rsidRPr="00E307B9">
        <w:rPr>
          <w:rFonts w:ascii="Palatino Linotype" w:hAnsi="Palatino Linotype"/>
        </w:rPr>
        <w:t>nueve</w:t>
      </w:r>
      <w:r w:rsidR="00762B6C" w:rsidRPr="00E307B9">
        <w:rPr>
          <w:rFonts w:ascii="Palatino Linotype" w:hAnsi="Palatino Linotype"/>
        </w:rPr>
        <w:t>,</w:t>
      </w:r>
      <w:r w:rsidR="00967FF7" w:rsidRPr="00E307B9">
        <w:rPr>
          <w:rFonts w:ascii="Palatino Linotype" w:hAnsi="Palatino Linotype"/>
        </w:rPr>
        <w:t xml:space="preserve"> </w:t>
      </w:r>
      <w:r w:rsidR="008978DB" w:rsidRPr="00E307B9">
        <w:rPr>
          <w:rFonts w:ascii="Palatino Linotype" w:hAnsi="Palatino Linotype" w:cs="Arial"/>
          <w:b/>
        </w:rPr>
        <w:t>EL</w:t>
      </w:r>
      <w:r w:rsidR="008B7C0C" w:rsidRPr="00E307B9">
        <w:rPr>
          <w:rFonts w:ascii="Palatino Linotype" w:hAnsi="Palatino Linotype" w:cs="Arial"/>
          <w:b/>
        </w:rPr>
        <w:t xml:space="preserve"> </w:t>
      </w:r>
      <w:r w:rsidR="001234CB" w:rsidRPr="00E307B9">
        <w:rPr>
          <w:rFonts w:ascii="Palatino Linotype" w:hAnsi="Palatino Linotype" w:cs="Arial"/>
          <w:b/>
        </w:rPr>
        <w:t>RECURRENTE</w:t>
      </w:r>
      <w:r w:rsidR="00967FF7" w:rsidRPr="00E307B9">
        <w:rPr>
          <w:rFonts w:ascii="Palatino Linotype" w:hAnsi="Palatino Linotype" w:cs="Arial"/>
        </w:rPr>
        <w:t xml:space="preserve"> </w:t>
      </w:r>
      <w:r w:rsidR="00E746F2" w:rsidRPr="00E307B9">
        <w:rPr>
          <w:rFonts w:ascii="Palatino Linotype" w:hAnsi="Palatino Linotype"/>
        </w:rPr>
        <w:t>interpuso</w:t>
      </w:r>
      <w:r w:rsidR="00967FF7" w:rsidRPr="00E307B9">
        <w:rPr>
          <w:rFonts w:ascii="Palatino Linotype" w:hAnsi="Palatino Linotype"/>
        </w:rPr>
        <w:t xml:space="preserve"> </w:t>
      </w:r>
      <w:r w:rsidR="00CE7875" w:rsidRPr="00E307B9">
        <w:rPr>
          <w:rFonts w:ascii="Palatino Linotype" w:hAnsi="Palatino Linotype"/>
        </w:rPr>
        <w:t>el</w:t>
      </w:r>
      <w:r w:rsidR="00967FF7" w:rsidRPr="00E307B9">
        <w:rPr>
          <w:rFonts w:ascii="Palatino Linotype" w:hAnsi="Palatino Linotype"/>
        </w:rPr>
        <w:t xml:space="preserve"> </w:t>
      </w:r>
      <w:r w:rsidR="00762B6C" w:rsidRPr="00E307B9">
        <w:rPr>
          <w:rFonts w:ascii="Palatino Linotype" w:hAnsi="Palatino Linotype"/>
        </w:rPr>
        <w:t>recurso</w:t>
      </w:r>
      <w:r w:rsidR="00967FF7" w:rsidRPr="00E307B9">
        <w:rPr>
          <w:rFonts w:ascii="Palatino Linotype" w:hAnsi="Palatino Linotype"/>
        </w:rPr>
        <w:t xml:space="preserve"> </w:t>
      </w:r>
      <w:r w:rsidR="00762B6C" w:rsidRPr="00E307B9">
        <w:rPr>
          <w:rFonts w:ascii="Palatino Linotype" w:hAnsi="Palatino Linotype"/>
        </w:rPr>
        <w:t>de</w:t>
      </w:r>
      <w:r w:rsidR="00967FF7" w:rsidRPr="00E307B9">
        <w:rPr>
          <w:rFonts w:ascii="Palatino Linotype" w:hAnsi="Palatino Linotype"/>
        </w:rPr>
        <w:t xml:space="preserve"> </w:t>
      </w:r>
      <w:r w:rsidR="00762B6C" w:rsidRPr="00E307B9">
        <w:rPr>
          <w:rFonts w:ascii="Palatino Linotype" w:hAnsi="Palatino Linotype"/>
        </w:rPr>
        <w:t>revisión</w:t>
      </w:r>
      <w:r w:rsidR="00967FF7" w:rsidRPr="00E307B9">
        <w:rPr>
          <w:rFonts w:ascii="Palatino Linotype" w:hAnsi="Palatino Linotype"/>
        </w:rPr>
        <w:t xml:space="preserve"> </w:t>
      </w:r>
      <w:r w:rsidR="00762B6C" w:rsidRPr="00E307B9">
        <w:rPr>
          <w:rFonts w:ascii="Palatino Linotype" w:hAnsi="Palatino Linotype"/>
        </w:rPr>
        <w:t>objeto</w:t>
      </w:r>
      <w:r w:rsidR="00967FF7" w:rsidRPr="00E307B9">
        <w:rPr>
          <w:rFonts w:ascii="Palatino Linotype" w:hAnsi="Palatino Linotype"/>
        </w:rPr>
        <w:t xml:space="preserve"> </w:t>
      </w:r>
      <w:r w:rsidR="00762B6C" w:rsidRPr="00E307B9">
        <w:rPr>
          <w:rFonts w:ascii="Palatino Linotype" w:hAnsi="Palatino Linotype"/>
        </w:rPr>
        <w:t>del</w:t>
      </w:r>
      <w:r w:rsidR="00967FF7" w:rsidRPr="00E307B9">
        <w:rPr>
          <w:rFonts w:ascii="Palatino Linotype" w:hAnsi="Palatino Linotype"/>
        </w:rPr>
        <w:t xml:space="preserve"> </w:t>
      </w:r>
      <w:r w:rsidR="00762B6C" w:rsidRPr="00E307B9">
        <w:rPr>
          <w:rFonts w:ascii="Palatino Linotype" w:hAnsi="Palatino Linotype"/>
        </w:rPr>
        <w:t>presente</w:t>
      </w:r>
      <w:r w:rsidR="00967FF7" w:rsidRPr="00E307B9">
        <w:rPr>
          <w:rFonts w:ascii="Palatino Linotype" w:hAnsi="Palatino Linotype"/>
        </w:rPr>
        <w:t xml:space="preserve"> </w:t>
      </w:r>
      <w:r w:rsidR="00762B6C" w:rsidRPr="00E307B9">
        <w:rPr>
          <w:rFonts w:ascii="Palatino Linotype" w:hAnsi="Palatino Linotype"/>
        </w:rPr>
        <w:t>estudio,</w:t>
      </w:r>
      <w:r w:rsidR="00967FF7" w:rsidRPr="00E307B9">
        <w:rPr>
          <w:rFonts w:ascii="Palatino Linotype" w:hAnsi="Palatino Linotype"/>
        </w:rPr>
        <w:t xml:space="preserve"> </w:t>
      </w:r>
      <w:r w:rsidR="00CE7875" w:rsidRPr="00E307B9">
        <w:rPr>
          <w:rFonts w:ascii="Palatino Linotype" w:hAnsi="Palatino Linotype"/>
        </w:rPr>
        <w:t>el</w:t>
      </w:r>
      <w:r w:rsidR="00D6363B" w:rsidRPr="00E307B9">
        <w:rPr>
          <w:rFonts w:ascii="Palatino Linotype" w:hAnsi="Palatino Linotype"/>
        </w:rPr>
        <w:t xml:space="preserve"> cual</w:t>
      </w:r>
      <w:r w:rsidR="00967FF7" w:rsidRPr="00E307B9">
        <w:rPr>
          <w:rFonts w:ascii="Palatino Linotype" w:hAnsi="Palatino Linotype"/>
        </w:rPr>
        <w:t xml:space="preserve"> </w:t>
      </w:r>
      <w:r w:rsidR="00762B6C" w:rsidRPr="00E307B9">
        <w:rPr>
          <w:rFonts w:ascii="Palatino Linotype" w:hAnsi="Palatino Linotype"/>
        </w:rPr>
        <w:t>fue</w:t>
      </w:r>
      <w:r w:rsidR="00967FF7" w:rsidRPr="00E307B9">
        <w:rPr>
          <w:rFonts w:ascii="Palatino Linotype" w:hAnsi="Palatino Linotype"/>
        </w:rPr>
        <w:t xml:space="preserve"> </w:t>
      </w:r>
      <w:r w:rsidR="00762B6C" w:rsidRPr="00E307B9">
        <w:rPr>
          <w:rFonts w:ascii="Palatino Linotype" w:hAnsi="Palatino Linotype"/>
        </w:rPr>
        <w:t>registrado</w:t>
      </w:r>
      <w:r w:rsidR="00967FF7" w:rsidRPr="00E307B9">
        <w:rPr>
          <w:rFonts w:ascii="Palatino Linotype" w:hAnsi="Palatino Linotype"/>
        </w:rPr>
        <w:t xml:space="preserve"> </w:t>
      </w:r>
      <w:r w:rsidR="00762B6C" w:rsidRPr="00E307B9">
        <w:rPr>
          <w:rFonts w:ascii="Palatino Linotype" w:hAnsi="Palatino Linotype"/>
        </w:rPr>
        <w:t>en</w:t>
      </w:r>
      <w:r w:rsidR="00967FF7" w:rsidRPr="00E307B9">
        <w:rPr>
          <w:rFonts w:ascii="Palatino Linotype" w:hAnsi="Palatino Linotype"/>
        </w:rPr>
        <w:t xml:space="preserve"> </w:t>
      </w:r>
      <w:r w:rsidR="00762B6C" w:rsidRPr="00E307B9">
        <w:rPr>
          <w:rFonts w:ascii="Palatino Linotype" w:hAnsi="Palatino Linotype"/>
          <w:b/>
        </w:rPr>
        <w:t>EL</w:t>
      </w:r>
      <w:r w:rsidR="00967FF7" w:rsidRPr="00E307B9">
        <w:rPr>
          <w:rFonts w:ascii="Palatino Linotype" w:hAnsi="Palatino Linotype"/>
          <w:b/>
        </w:rPr>
        <w:t xml:space="preserve"> </w:t>
      </w:r>
      <w:r w:rsidR="00762B6C" w:rsidRPr="00E307B9">
        <w:rPr>
          <w:rFonts w:ascii="Palatino Linotype" w:hAnsi="Palatino Linotype"/>
          <w:b/>
        </w:rPr>
        <w:t>SAIMEX</w:t>
      </w:r>
      <w:r w:rsidR="00967FF7" w:rsidRPr="00E307B9">
        <w:rPr>
          <w:rFonts w:ascii="Palatino Linotype" w:hAnsi="Palatino Linotype"/>
        </w:rPr>
        <w:t xml:space="preserve"> </w:t>
      </w:r>
      <w:r w:rsidR="00762B6C" w:rsidRPr="00E307B9">
        <w:rPr>
          <w:rFonts w:ascii="Palatino Linotype" w:hAnsi="Palatino Linotype"/>
        </w:rPr>
        <w:t>y</w:t>
      </w:r>
      <w:r w:rsidR="00967FF7" w:rsidRPr="00E307B9">
        <w:rPr>
          <w:rFonts w:ascii="Palatino Linotype" w:hAnsi="Palatino Linotype"/>
        </w:rPr>
        <w:t xml:space="preserve"> </w:t>
      </w:r>
      <w:r w:rsidR="00762B6C" w:rsidRPr="00E307B9">
        <w:rPr>
          <w:rFonts w:ascii="Palatino Linotype" w:hAnsi="Palatino Linotype"/>
        </w:rPr>
        <w:t>se</w:t>
      </w:r>
      <w:r w:rsidR="00967FF7" w:rsidRPr="00E307B9">
        <w:rPr>
          <w:rFonts w:ascii="Palatino Linotype" w:hAnsi="Palatino Linotype"/>
        </w:rPr>
        <w:t xml:space="preserve"> </w:t>
      </w:r>
      <w:r w:rsidR="00762B6C" w:rsidRPr="00E307B9">
        <w:rPr>
          <w:rFonts w:ascii="Palatino Linotype" w:hAnsi="Palatino Linotype"/>
        </w:rPr>
        <w:t>le</w:t>
      </w:r>
      <w:r w:rsidR="00967FF7" w:rsidRPr="00E307B9">
        <w:rPr>
          <w:rFonts w:ascii="Palatino Linotype" w:hAnsi="Palatino Linotype"/>
        </w:rPr>
        <w:t xml:space="preserve"> </w:t>
      </w:r>
      <w:r w:rsidR="00762B6C" w:rsidRPr="00E307B9">
        <w:rPr>
          <w:rFonts w:ascii="Palatino Linotype" w:hAnsi="Palatino Linotype"/>
        </w:rPr>
        <w:t>asign</w:t>
      </w:r>
      <w:r w:rsidR="00D6363B" w:rsidRPr="00E307B9">
        <w:rPr>
          <w:rFonts w:ascii="Palatino Linotype" w:hAnsi="Palatino Linotype"/>
        </w:rPr>
        <w:t>ó</w:t>
      </w:r>
      <w:r w:rsidR="00967FF7" w:rsidRPr="00E307B9">
        <w:rPr>
          <w:rFonts w:ascii="Palatino Linotype" w:hAnsi="Palatino Linotype"/>
        </w:rPr>
        <w:t xml:space="preserve"> </w:t>
      </w:r>
      <w:r w:rsidR="00CE7875" w:rsidRPr="00E307B9">
        <w:rPr>
          <w:rFonts w:ascii="Palatino Linotype" w:hAnsi="Palatino Linotype"/>
        </w:rPr>
        <w:t>el</w:t>
      </w:r>
      <w:r w:rsidR="00967FF7" w:rsidRPr="00E307B9">
        <w:rPr>
          <w:rFonts w:ascii="Palatino Linotype" w:hAnsi="Palatino Linotype"/>
        </w:rPr>
        <w:t xml:space="preserve"> </w:t>
      </w:r>
      <w:r w:rsidR="00762B6C" w:rsidRPr="00E307B9">
        <w:rPr>
          <w:rFonts w:ascii="Palatino Linotype" w:hAnsi="Palatino Linotype"/>
        </w:rPr>
        <w:t>número</w:t>
      </w:r>
      <w:r w:rsidR="00967FF7" w:rsidRPr="00E307B9">
        <w:rPr>
          <w:rFonts w:ascii="Palatino Linotype" w:hAnsi="Palatino Linotype"/>
        </w:rPr>
        <w:t xml:space="preserve"> </w:t>
      </w:r>
      <w:r w:rsidR="00762B6C" w:rsidRPr="00E307B9">
        <w:rPr>
          <w:rFonts w:ascii="Palatino Linotype" w:hAnsi="Palatino Linotype"/>
        </w:rPr>
        <w:t>de</w:t>
      </w:r>
      <w:r w:rsidR="00967FF7" w:rsidRPr="00E307B9">
        <w:rPr>
          <w:rFonts w:ascii="Palatino Linotype" w:hAnsi="Palatino Linotype"/>
        </w:rPr>
        <w:t xml:space="preserve"> </w:t>
      </w:r>
      <w:r w:rsidR="00762B6C" w:rsidRPr="00E307B9">
        <w:rPr>
          <w:rFonts w:ascii="Palatino Linotype" w:hAnsi="Palatino Linotype"/>
        </w:rPr>
        <w:t>expediente</w:t>
      </w:r>
      <w:r w:rsidR="00CE7875" w:rsidRPr="00E307B9">
        <w:rPr>
          <w:rFonts w:ascii="Palatino Linotype" w:hAnsi="Palatino Linotype"/>
        </w:rPr>
        <w:t xml:space="preserve"> </w:t>
      </w:r>
      <w:r w:rsidR="00A43366" w:rsidRPr="00E307B9">
        <w:rPr>
          <w:rFonts w:ascii="Palatino Linotype" w:hAnsi="Palatino Linotype" w:cs="Arial"/>
          <w:b/>
        </w:rPr>
        <w:t>0</w:t>
      </w:r>
      <w:r w:rsidR="00A85C82" w:rsidRPr="00E307B9">
        <w:rPr>
          <w:rFonts w:ascii="Palatino Linotype" w:hAnsi="Palatino Linotype" w:cs="Arial"/>
          <w:b/>
        </w:rPr>
        <w:t>6</w:t>
      </w:r>
      <w:r w:rsidR="00CE7875" w:rsidRPr="00E307B9">
        <w:rPr>
          <w:rFonts w:ascii="Palatino Linotype" w:hAnsi="Palatino Linotype" w:cs="Arial"/>
          <w:b/>
        </w:rPr>
        <w:t>5</w:t>
      </w:r>
      <w:r w:rsidR="00A85C82" w:rsidRPr="00E307B9">
        <w:rPr>
          <w:rFonts w:ascii="Palatino Linotype" w:hAnsi="Palatino Linotype" w:cs="Arial"/>
          <w:b/>
        </w:rPr>
        <w:t>5</w:t>
      </w:r>
      <w:r w:rsidR="008978DB" w:rsidRPr="00E307B9">
        <w:rPr>
          <w:rFonts w:ascii="Palatino Linotype" w:hAnsi="Palatino Linotype" w:cs="Arial"/>
          <w:b/>
        </w:rPr>
        <w:t>2</w:t>
      </w:r>
      <w:r w:rsidR="00A43366" w:rsidRPr="00E307B9">
        <w:rPr>
          <w:rFonts w:ascii="Palatino Linotype" w:hAnsi="Palatino Linotype" w:cs="Arial"/>
          <w:b/>
        </w:rPr>
        <w:t>/INFOEM/IP/RR/201</w:t>
      </w:r>
      <w:r w:rsidR="004F1158" w:rsidRPr="00E307B9">
        <w:rPr>
          <w:rFonts w:ascii="Palatino Linotype" w:hAnsi="Palatino Linotype" w:cs="Arial"/>
          <w:b/>
        </w:rPr>
        <w:t>9</w:t>
      </w:r>
      <w:r w:rsidR="00762B6C" w:rsidRPr="00E307B9">
        <w:rPr>
          <w:rFonts w:ascii="Palatino Linotype" w:hAnsi="Palatino Linotype" w:cs="Arial"/>
        </w:rPr>
        <w:t>,</w:t>
      </w:r>
      <w:r w:rsidR="00A43366" w:rsidRPr="00E307B9">
        <w:rPr>
          <w:rFonts w:ascii="Palatino Linotype" w:hAnsi="Palatino Linotype" w:cs="Arial"/>
        </w:rPr>
        <w:t xml:space="preserve"> </w:t>
      </w:r>
      <w:bookmarkEnd w:id="1"/>
      <w:r w:rsidR="008978DB" w:rsidRPr="00E307B9">
        <w:rPr>
          <w:rFonts w:ascii="Palatino Linotype" w:hAnsi="Palatino Linotype" w:cs="Arial"/>
          <w:lang w:val="es-ES"/>
        </w:rPr>
        <w:t xml:space="preserve">en </w:t>
      </w:r>
      <w:r w:rsidR="00CE7875" w:rsidRPr="00E307B9">
        <w:rPr>
          <w:rFonts w:ascii="Palatino Linotype" w:hAnsi="Palatino Linotype" w:cs="Arial"/>
          <w:lang w:val="es-ES"/>
        </w:rPr>
        <w:t>el</w:t>
      </w:r>
      <w:r w:rsidR="008978DB" w:rsidRPr="00E307B9">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E307B9" w:rsidRPr="00E307B9" w14:paraId="6E212099" w14:textId="77777777" w:rsidTr="00D36695">
        <w:trPr>
          <w:jc w:val="center"/>
        </w:trPr>
        <w:tc>
          <w:tcPr>
            <w:tcW w:w="2689" w:type="dxa"/>
            <w:shd w:val="clear" w:color="auto" w:fill="000000" w:themeFill="text1"/>
            <w:vAlign w:val="center"/>
          </w:tcPr>
          <w:p w14:paraId="0968DF29" w14:textId="77777777" w:rsidR="008978DB" w:rsidRPr="00E307B9" w:rsidRDefault="008978DB" w:rsidP="00D36695">
            <w:pPr>
              <w:jc w:val="center"/>
              <w:rPr>
                <w:rFonts w:ascii="Palatino Linotype" w:hAnsi="Palatino Linotype"/>
                <w:b/>
              </w:rPr>
            </w:pPr>
            <w:r w:rsidRPr="00E307B9">
              <w:rPr>
                <w:rFonts w:ascii="Palatino Linotype" w:hAnsi="Palatino Linotype"/>
                <w:b/>
              </w:rPr>
              <w:t>Número de Recurso</w:t>
            </w:r>
          </w:p>
        </w:tc>
        <w:tc>
          <w:tcPr>
            <w:tcW w:w="3324" w:type="dxa"/>
            <w:shd w:val="clear" w:color="auto" w:fill="000000" w:themeFill="text1"/>
            <w:vAlign w:val="center"/>
          </w:tcPr>
          <w:p w14:paraId="1745EF27" w14:textId="77777777" w:rsidR="008978DB" w:rsidRPr="00E307B9" w:rsidRDefault="008978DB" w:rsidP="00D36695">
            <w:pPr>
              <w:jc w:val="center"/>
              <w:rPr>
                <w:rFonts w:ascii="Palatino Linotype" w:hAnsi="Palatino Linotype"/>
                <w:b/>
              </w:rPr>
            </w:pPr>
            <w:r w:rsidRPr="00E307B9">
              <w:rPr>
                <w:rFonts w:ascii="Palatino Linotype" w:hAnsi="Palatino Linotype"/>
                <w:b/>
              </w:rPr>
              <w:t>Acto Impugnado</w:t>
            </w:r>
          </w:p>
        </w:tc>
        <w:tc>
          <w:tcPr>
            <w:tcW w:w="2815" w:type="dxa"/>
            <w:shd w:val="clear" w:color="auto" w:fill="000000" w:themeFill="text1"/>
            <w:vAlign w:val="center"/>
          </w:tcPr>
          <w:p w14:paraId="70F47B0A" w14:textId="77777777" w:rsidR="008978DB" w:rsidRPr="00E307B9" w:rsidRDefault="008978DB" w:rsidP="00D36695">
            <w:pPr>
              <w:jc w:val="center"/>
              <w:rPr>
                <w:rFonts w:ascii="Palatino Linotype" w:hAnsi="Palatino Linotype"/>
                <w:b/>
              </w:rPr>
            </w:pPr>
            <w:r w:rsidRPr="00E307B9">
              <w:rPr>
                <w:rFonts w:ascii="Palatino Linotype" w:hAnsi="Palatino Linotype"/>
                <w:b/>
              </w:rPr>
              <w:t>Razones o motivos de inconformidad</w:t>
            </w:r>
          </w:p>
        </w:tc>
      </w:tr>
      <w:tr w:rsidR="00E307B9" w:rsidRPr="00E307B9" w14:paraId="3F368765" w14:textId="77777777" w:rsidTr="00D36695">
        <w:trPr>
          <w:trHeight w:val="1384"/>
          <w:jc w:val="center"/>
        </w:trPr>
        <w:tc>
          <w:tcPr>
            <w:tcW w:w="2689" w:type="dxa"/>
          </w:tcPr>
          <w:p w14:paraId="07EC7211" w14:textId="64AF5787" w:rsidR="008978DB" w:rsidRPr="00E307B9" w:rsidRDefault="00A60E8A" w:rsidP="00CE7875">
            <w:pPr>
              <w:rPr>
                <w:rFonts w:ascii="Palatino Linotype" w:hAnsi="Palatino Linotype"/>
                <w:sz w:val="20"/>
                <w:szCs w:val="20"/>
              </w:rPr>
            </w:pPr>
            <w:r w:rsidRPr="00E307B9">
              <w:rPr>
                <w:rFonts w:ascii="Palatino Linotype" w:hAnsi="Palatino Linotype"/>
                <w:b/>
                <w:sz w:val="20"/>
                <w:szCs w:val="20"/>
                <w:lang w:eastAsia="es-MX"/>
              </w:rPr>
              <w:t>06</w:t>
            </w:r>
            <w:r w:rsidR="00CE7875" w:rsidRPr="00E307B9">
              <w:rPr>
                <w:rFonts w:ascii="Palatino Linotype" w:hAnsi="Palatino Linotype"/>
                <w:b/>
                <w:sz w:val="20"/>
                <w:szCs w:val="20"/>
                <w:lang w:eastAsia="es-MX"/>
              </w:rPr>
              <w:t>5</w:t>
            </w:r>
            <w:r w:rsidR="00F95E8C" w:rsidRPr="00E307B9">
              <w:rPr>
                <w:rFonts w:ascii="Palatino Linotype" w:hAnsi="Palatino Linotype"/>
                <w:b/>
                <w:sz w:val="20"/>
                <w:szCs w:val="20"/>
                <w:lang w:eastAsia="es-MX"/>
              </w:rPr>
              <w:t>5</w:t>
            </w:r>
            <w:r w:rsidRPr="00E307B9">
              <w:rPr>
                <w:rFonts w:ascii="Palatino Linotype" w:hAnsi="Palatino Linotype"/>
                <w:b/>
                <w:sz w:val="20"/>
                <w:szCs w:val="20"/>
                <w:lang w:eastAsia="es-MX"/>
              </w:rPr>
              <w:t>2</w:t>
            </w:r>
            <w:r w:rsidR="008978DB" w:rsidRPr="00E307B9">
              <w:rPr>
                <w:rFonts w:ascii="Palatino Linotype" w:hAnsi="Palatino Linotype"/>
                <w:b/>
                <w:sz w:val="20"/>
                <w:szCs w:val="20"/>
                <w:lang w:eastAsia="es-MX"/>
              </w:rPr>
              <w:t>/INFOEM/IP/RR/2019</w:t>
            </w:r>
          </w:p>
        </w:tc>
        <w:tc>
          <w:tcPr>
            <w:tcW w:w="3324" w:type="dxa"/>
          </w:tcPr>
          <w:p w14:paraId="14E0999F" w14:textId="612F694D" w:rsidR="008978DB" w:rsidRPr="00E307B9" w:rsidRDefault="008978DB" w:rsidP="008978DB">
            <w:pPr>
              <w:jc w:val="both"/>
              <w:rPr>
                <w:rFonts w:ascii="Palatino Linotype" w:hAnsi="Palatino Linotype"/>
                <w:i/>
              </w:rPr>
            </w:pPr>
            <w:r w:rsidRPr="00E307B9">
              <w:rPr>
                <w:rFonts w:ascii="Palatino Linotype" w:hAnsi="Palatino Linotype"/>
                <w:i/>
              </w:rPr>
              <w:t>“</w:t>
            </w:r>
            <w:r w:rsidR="00CE7875" w:rsidRPr="00E307B9">
              <w:rPr>
                <w:rFonts w:ascii="Palatino Linotype" w:hAnsi="Palatino Linotype"/>
                <w:i/>
              </w:rPr>
              <w:t xml:space="preserve">De acuerdo a la </w:t>
            </w:r>
            <w:proofErr w:type="spellStart"/>
            <w:r w:rsidR="00CE7875" w:rsidRPr="00E307B9">
              <w:rPr>
                <w:rFonts w:ascii="Palatino Linotype" w:hAnsi="Palatino Linotype"/>
                <w:i/>
              </w:rPr>
              <w:t>LA</w:t>
            </w:r>
            <w:proofErr w:type="spellEnd"/>
            <w:r w:rsidR="00CE7875" w:rsidRPr="00E307B9">
              <w:rPr>
                <w:rFonts w:ascii="Palatino Linotype" w:hAnsi="Palatino Linotype"/>
                <w:i/>
              </w:rPr>
              <w:t xml:space="preserve"> LEY DE TRANSPARENCIA Y ACCESO A LA INFORMACIÓN PÚBLICA DEL ESTADO DE MÉXICO Y SUS MUNICIPIOS y al Catálogo de los derechos reconocidos por nuestra Carta Magna, encontramos que tanto el derecho a la información como el de acceso a la información, están consagrados en su artículo 6º, los cuales deberán ser </w:t>
            </w:r>
            <w:r w:rsidR="00CE7875" w:rsidRPr="00E307B9">
              <w:rPr>
                <w:rFonts w:ascii="Palatino Linotype" w:hAnsi="Palatino Linotype"/>
                <w:i/>
              </w:rPr>
              <w:lastRenderedPageBreak/>
              <w:t>garantizados por el Estado. En nuestra entidad, el artículo 5º de la Constitución Local, establece que “El derecho a la información será´ garantizado por el Estado” y que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r w:rsidRPr="00E307B9">
              <w:rPr>
                <w:rFonts w:ascii="Palatino Linotype" w:hAnsi="Palatino Linotype"/>
                <w:i/>
              </w:rPr>
              <w:t>”</w:t>
            </w:r>
          </w:p>
        </w:tc>
        <w:tc>
          <w:tcPr>
            <w:tcW w:w="2815" w:type="dxa"/>
          </w:tcPr>
          <w:p w14:paraId="07721905" w14:textId="7E68674E" w:rsidR="008978DB" w:rsidRPr="00E307B9" w:rsidRDefault="008978DB" w:rsidP="008978DB">
            <w:pPr>
              <w:jc w:val="both"/>
              <w:rPr>
                <w:rFonts w:ascii="Palatino Linotype" w:hAnsi="Palatino Linotype"/>
                <w:i/>
              </w:rPr>
            </w:pPr>
            <w:r w:rsidRPr="00E307B9">
              <w:rPr>
                <w:rFonts w:ascii="Palatino Linotype" w:hAnsi="Palatino Linotype"/>
                <w:i/>
              </w:rPr>
              <w:lastRenderedPageBreak/>
              <w:t>“</w:t>
            </w:r>
            <w:r w:rsidR="00CE7875" w:rsidRPr="00E307B9">
              <w:rPr>
                <w:rFonts w:ascii="Palatino Linotype" w:hAnsi="Palatino Linotype"/>
                <w:i/>
              </w:rPr>
              <w:t xml:space="preserve">De acuerdo a la </w:t>
            </w:r>
            <w:proofErr w:type="spellStart"/>
            <w:r w:rsidR="00CE7875" w:rsidRPr="00E307B9">
              <w:rPr>
                <w:rFonts w:ascii="Palatino Linotype" w:hAnsi="Palatino Linotype"/>
                <w:i/>
              </w:rPr>
              <w:t>LA</w:t>
            </w:r>
            <w:proofErr w:type="spellEnd"/>
            <w:r w:rsidR="00CE7875" w:rsidRPr="00E307B9">
              <w:rPr>
                <w:rFonts w:ascii="Palatino Linotype" w:hAnsi="Palatino Linotype"/>
                <w:i/>
              </w:rPr>
              <w:t xml:space="preserve"> LEY DE TRANSPARENCIA Y ACCESO A LA INFORMACIÓN PÚBLICA DEL ESTADO DE MÉXICO Y SUS MUNICIPIOS en su </w:t>
            </w:r>
            <w:proofErr w:type="spellStart"/>
            <w:r w:rsidR="00CE7875" w:rsidRPr="00E307B9">
              <w:rPr>
                <w:rFonts w:ascii="Palatino Linotype" w:hAnsi="Palatino Linotype"/>
                <w:i/>
              </w:rPr>
              <w:t>Capitulo</w:t>
            </w:r>
            <w:proofErr w:type="spellEnd"/>
            <w:r w:rsidR="00CE7875" w:rsidRPr="00E307B9">
              <w:rPr>
                <w:rFonts w:ascii="Palatino Linotype" w:hAnsi="Palatino Linotype"/>
                <w:i/>
              </w:rPr>
              <w:t xml:space="preserve"> II Art. 92 que a la letra dice: Los sujetos obligados deberán poner a disposición del público de manera permanente y actualizada de forma </w:t>
            </w:r>
            <w:r w:rsidR="00CE7875" w:rsidRPr="00E307B9">
              <w:rPr>
                <w:rFonts w:ascii="Palatino Linotype" w:hAnsi="Palatino Linotype"/>
                <w:i/>
              </w:rPr>
              <w:lastRenderedPageBreak/>
              <w:t xml:space="preserve">sencilla, precisa y entendible, en los respectivos medios electrónicos, de acuerdo con sus facultades, atribuciones, funciones u objeto social, según corresponda, la información, por lo menos, de los temas, documentos y políticas que a continuación se señalan: En su Fracción VIII que a la letra dice: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roofErr w:type="spellStart"/>
            <w:r w:rsidR="00CE7875" w:rsidRPr="00E307B9">
              <w:rPr>
                <w:rFonts w:ascii="Palatino Linotype" w:hAnsi="Palatino Linotype"/>
                <w:i/>
              </w:rPr>
              <w:t>Asi</w:t>
            </w:r>
            <w:proofErr w:type="spellEnd"/>
            <w:r w:rsidR="00CE7875" w:rsidRPr="00E307B9">
              <w:rPr>
                <w:rFonts w:ascii="Palatino Linotype" w:hAnsi="Palatino Linotype"/>
                <w:i/>
              </w:rPr>
              <w:t xml:space="preserve"> como la </w:t>
            </w:r>
            <w:proofErr w:type="spellStart"/>
            <w:r w:rsidR="00CE7875" w:rsidRPr="00E307B9">
              <w:rPr>
                <w:rFonts w:ascii="Palatino Linotype" w:hAnsi="Palatino Linotype"/>
                <w:i/>
              </w:rPr>
              <w:t>fraccion</w:t>
            </w:r>
            <w:proofErr w:type="spellEnd"/>
            <w:r w:rsidR="00CE7875" w:rsidRPr="00E307B9">
              <w:rPr>
                <w:rFonts w:ascii="Palatino Linotype" w:hAnsi="Palatino Linotype"/>
                <w:i/>
              </w:rPr>
              <w:t xml:space="preserve"> IX la cual a la letra dice: Los gastos de representación y viáticos, así como el objeto e informe de comisión correspondiente;</w:t>
            </w:r>
            <w:r w:rsidRPr="00E307B9">
              <w:rPr>
                <w:rFonts w:ascii="Palatino Linotype" w:hAnsi="Palatino Linotype"/>
                <w:i/>
              </w:rPr>
              <w:t>”</w:t>
            </w:r>
          </w:p>
        </w:tc>
      </w:tr>
    </w:tbl>
    <w:p w14:paraId="021AE0D5" w14:textId="071DF0E0" w:rsidR="00525E37" w:rsidRPr="00E307B9"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E307B9">
        <w:rPr>
          <w:rFonts w:ascii="Palatino Linotype" w:hAnsi="Palatino Linotype" w:cs="Arial"/>
          <w:b/>
          <w:sz w:val="28"/>
          <w:szCs w:val="28"/>
        </w:rPr>
        <w:lastRenderedPageBreak/>
        <w:t>IV.</w:t>
      </w:r>
      <w:r w:rsidRPr="00E307B9">
        <w:rPr>
          <w:rFonts w:ascii="Palatino Linotype" w:hAnsi="Palatino Linotype" w:cs="Arial"/>
        </w:rPr>
        <w:t xml:space="preserve"> </w:t>
      </w:r>
      <w:r w:rsidR="00525E37" w:rsidRPr="00E307B9">
        <w:rPr>
          <w:rFonts w:ascii="Palatino Linotype" w:hAnsi="Palatino Linotype" w:cs="Arial"/>
        </w:rPr>
        <w:t>En</w:t>
      </w:r>
      <w:r w:rsidR="00967FF7" w:rsidRPr="00E307B9">
        <w:rPr>
          <w:rFonts w:ascii="Palatino Linotype" w:hAnsi="Palatino Linotype"/>
        </w:rPr>
        <w:t xml:space="preserve"> </w:t>
      </w:r>
      <w:r w:rsidR="00525E37" w:rsidRPr="00E307B9">
        <w:rPr>
          <w:rFonts w:ascii="Palatino Linotype" w:hAnsi="Palatino Linotype"/>
        </w:rPr>
        <w:t>fecha</w:t>
      </w:r>
      <w:r w:rsidR="00967FF7" w:rsidRPr="00E307B9">
        <w:rPr>
          <w:rFonts w:ascii="Palatino Linotype" w:hAnsi="Palatino Linotype"/>
        </w:rPr>
        <w:t xml:space="preserve"> </w:t>
      </w:r>
      <w:r w:rsidR="00F649C9" w:rsidRPr="00E307B9">
        <w:rPr>
          <w:rFonts w:ascii="Palatino Linotype" w:hAnsi="Palatino Linotype"/>
        </w:rPr>
        <w:t>ocho</w:t>
      </w:r>
      <w:r w:rsidR="00A60E8A" w:rsidRPr="00E307B9">
        <w:rPr>
          <w:rFonts w:ascii="Palatino Linotype" w:hAnsi="Palatino Linotype"/>
        </w:rPr>
        <w:t xml:space="preserve"> de agosto </w:t>
      </w:r>
      <w:r w:rsidR="00A43366" w:rsidRPr="00E307B9">
        <w:rPr>
          <w:rFonts w:ascii="Palatino Linotype" w:hAnsi="Palatino Linotype"/>
        </w:rPr>
        <w:t>de dos mil dieci</w:t>
      </w:r>
      <w:r w:rsidR="004F1158" w:rsidRPr="00E307B9">
        <w:rPr>
          <w:rFonts w:ascii="Palatino Linotype" w:hAnsi="Palatino Linotype"/>
        </w:rPr>
        <w:t>nueve</w:t>
      </w:r>
      <w:r w:rsidR="00525E37" w:rsidRPr="00E307B9">
        <w:rPr>
          <w:rFonts w:ascii="Palatino Linotype" w:hAnsi="Palatino Linotype"/>
        </w:rPr>
        <w:t>,</w:t>
      </w:r>
      <w:r w:rsidR="00967FF7" w:rsidRPr="00E307B9">
        <w:rPr>
          <w:rFonts w:ascii="Palatino Linotype" w:hAnsi="Palatino Linotype" w:cs="Arial"/>
        </w:rPr>
        <w:t xml:space="preserve"> </w:t>
      </w:r>
      <w:r w:rsidR="00F649C9" w:rsidRPr="00E307B9">
        <w:rPr>
          <w:rFonts w:ascii="Palatino Linotype" w:hAnsi="Palatino Linotype" w:cs="Arial"/>
        </w:rPr>
        <w:t>el</w:t>
      </w:r>
      <w:r w:rsidR="00967FF7" w:rsidRPr="00E307B9">
        <w:rPr>
          <w:rFonts w:ascii="Palatino Linotype" w:hAnsi="Palatino Linotype" w:cs="Arial"/>
        </w:rPr>
        <w:t xml:space="preserve"> </w:t>
      </w:r>
      <w:r w:rsidR="00525E37" w:rsidRPr="00E307B9">
        <w:rPr>
          <w:rFonts w:ascii="Palatino Linotype" w:hAnsi="Palatino Linotype" w:cs="Arial"/>
          <w:lang w:val="es-ES_tradnl"/>
        </w:rPr>
        <w:t>recurso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que</w:t>
      </w:r>
      <w:r w:rsidR="00967FF7" w:rsidRPr="00E307B9">
        <w:rPr>
          <w:rFonts w:ascii="Palatino Linotype" w:hAnsi="Palatino Linotype" w:cs="Arial"/>
        </w:rPr>
        <w:t xml:space="preserve"> </w:t>
      </w:r>
      <w:r w:rsidR="00525E37" w:rsidRPr="00E307B9">
        <w:rPr>
          <w:rFonts w:ascii="Palatino Linotype" w:hAnsi="Palatino Linotype" w:cs="Arial"/>
        </w:rPr>
        <w:t>se</w:t>
      </w:r>
      <w:r w:rsidR="00967FF7" w:rsidRPr="00E307B9">
        <w:rPr>
          <w:rFonts w:ascii="Palatino Linotype" w:hAnsi="Palatino Linotype" w:cs="Arial"/>
        </w:rPr>
        <w:t xml:space="preserve"> </w:t>
      </w:r>
      <w:r w:rsidR="00525E37" w:rsidRPr="00E307B9">
        <w:rPr>
          <w:rFonts w:ascii="Palatino Linotype" w:hAnsi="Palatino Linotype" w:cs="Arial"/>
        </w:rPr>
        <w:t>trata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se</w:t>
      </w:r>
      <w:r w:rsidR="00967FF7" w:rsidRPr="00E307B9">
        <w:rPr>
          <w:rFonts w:ascii="Palatino Linotype" w:hAnsi="Palatino Linotype" w:cs="Arial"/>
          <w:lang w:val="es-ES_tradnl"/>
        </w:rPr>
        <w:t xml:space="preserve"> </w:t>
      </w:r>
      <w:r w:rsidR="00F649C9" w:rsidRPr="00E307B9">
        <w:rPr>
          <w:rFonts w:ascii="Palatino Linotype" w:hAnsi="Palatino Linotype" w:cs="Arial"/>
          <w:lang w:val="es-ES_tradnl"/>
        </w:rPr>
        <w:t>envió</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electrónicamente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al</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Instituto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eastAsia="Arial Unicode MS" w:hAnsi="Palatino Linotype" w:cs="Arial"/>
        </w:rPr>
        <w:t>Transparencia</w:t>
      </w:r>
      <w:r w:rsidR="00525E37" w:rsidRPr="00E307B9">
        <w:rPr>
          <w:rFonts w:ascii="Palatino Linotype" w:hAnsi="Palatino Linotype" w:cs="Arial"/>
          <w:lang w:val="es-ES_tradnl"/>
        </w:rPr>
        <w:t>,</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Acceso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la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Información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Pública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y</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lastRenderedPageBreak/>
        <w:t>Protección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hAnsi="Palatino Linotype" w:cs="Arial"/>
        </w:rPr>
        <w:t>Datos</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Personales</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del</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Estado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México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y</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Municipios;</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y</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con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fundamento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en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el</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artículo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185</w:t>
      </w:r>
      <w:r w:rsidR="004F3C51" w:rsidRPr="00E307B9">
        <w:rPr>
          <w:rFonts w:ascii="Palatino Linotype" w:hAnsi="Palatino Linotype" w:cs="Arial"/>
          <w:lang w:val="es-ES_tradnl"/>
        </w:rPr>
        <w:t>,</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fracción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I</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la</w:t>
      </w:r>
      <w:r w:rsidR="00967FF7" w:rsidRPr="00E307B9">
        <w:rPr>
          <w:rFonts w:ascii="Palatino Linotype" w:hAnsi="Palatino Linotype" w:cs="Arial"/>
          <w:lang w:val="es-ES_tradnl"/>
        </w:rPr>
        <w:t xml:space="preserve"> </w:t>
      </w:r>
      <w:r w:rsidR="00525E37" w:rsidRPr="00E307B9">
        <w:rPr>
          <w:rFonts w:ascii="Palatino Linotype" w:hAnsi="Palatino Linotype"/>
        </w:rPr>
        <w:t>Ley</w:t>
      </w:r>
      <w:r w:rsidR="00967FF7" w:rsidRPr="00E307B9">
        <w:rPr>
          <w:rFonts w:ascii="Palatino Linotype" w:hAnsi="Palatino Linotype"/>
        </w:rPr>
        <w:t xml:space="preserve"> </w:t>
      </w:r>
      <w:r w:rsidR="00525E37" w:rsidRPr="00E307B9">
        <w:rPr>
          <w:rFonts w:ascii="Palatino Linotype" w:hAnsi="Palatino Linotype"/>
        </w:rPr>
        <w:t>de</w:t>
      </w:r>
      <w:r w:rsidR="00967FF7" w:rsidRPr="00E307B9">
        <w:rPr>
          <w:rFonts w:ascii="Palatino Linotype" w:hAnsi="Palatino Linotype"/>
        </w:rPr>
        <w:t xml:space="preserve"> </w:t>
      </w:r>
      <w:r w:rsidR="00525E37" w:rsidRPr="00E307B9">
        <w:rPr>
          <w:rFonts w:ascii="Palatino Linotype" w:hAnsi="Palatino Linotype"/>
        </w:rPr>
        <w:t>Transparencia</w:t>
      </w:r>
      <w:r w:rsidR="00967FF7" w:rsidRPr="00E307B9">
        <w:rPr>
          <w:rFonts w:ascii="Palatino Linotype" w:hAnsi="Palatino Linotype"/>
        </w:rPr>
        <w:t xml:space="preserve"> </w:t>
      </w:r>
      <w:r w:rsidR="00525E37" w:rsidRPr="00E307B9">
        <w:rPr>
          <w:rFonts w:ascii="Palatino Linotype" w:hAnsi="Palatino Linotype"/>
        </w:rPr>
        <w:t>y</w:t>
      </w:r>
      <w:r w:rsidR="00967FF7" w:rsidRPr="00E307B9">
        <w:rPr>
          <w:rFonts w:ascii="Palatino Linotype" w:hAnsi="Palatino Linotype"/>
        </w:rPr>
        <w:t xml:space="preserve"> </w:t>
      </w:r>
      <w:r w:rsidR="00525E37" w:rsidRPr="00E307B9">
        <w:rPr>
          <w:rFonts w:ascii="Palatino Linotype" w:hAnsi="Palatino Linotype"/>
        </w:rPr>
        <w:t>Acceso</w:t>
      </w:r>
      <w:r w:rsidR="00967FF7" w:rsidRPr="00E307B9">
        <w:rPr>
          <w:rFonts w:ascii="Palatino Linotype" w:hAnsi="Palatino Linotype"/>
        </w:rPr>
        <w:t xml:space="preserve"> </w:t>
      </w:r>
      <w:r w:rsidR="00525E37" w:rsidRPr="00E307B9">
        <w:rPr>
          <w:rFonts w:ascii="Palatino Linotype" w:hAnsi="Palatino Linotype"/>
        </w:rPr>
        <w:t>a</w:t>
      </w:r>
      <w:r w:rsidR="00967FF7" w:rsidRPr="00E307B9">
        <w:rPr>
          <w:rFonts w:ascii="Palatino Linotype" w:hAnsi="Palatino Linotype"/>
        </w:rPr>
        <w:t xml:space="preserve"> </w:t>
      </w:r>
      <w:r w:rsidR="00525E37" w:rsidRPr="00E307B9">
        <w:rPr>
          <w:rFonts w:ascii="Palatino Linotype" w:hAnsi="Palatino Linotype"/>
        </w:rPr>
        <w:t>la</w:t>
      </w:r>
      <w:r w:rsidR="00967FF7" w:rsidRPr="00E307B9">
        <w:rPr>
          <w:rFonts w:ascii="Palatino Linotype" w:hAnsi="Palatino Linotype"/>
        </w:rPr>
        <w:t xml:space="preserve"> </w:t>
      </w:r>
      <w:r w:rsidR="00525E37" w:rsidRPr="00E307B9">
        <w:rPr>
          <w:rFonts w:ascii="Palatino Linotype" w:hAnsi="Palatino Linotype"/>
        </w:rPr>
        <w:t>Información</w:t>
      </w:r>
      <w:r w:rsidR="00967FF7" w:rsidRPr="00E307B9">
        <w:rPr>
          <w:rFonts w:ascii="Palatino Linotype" w:hAnsi="Palatino Linotype"/>
        </w:rPr>
        <w:t xml:space="preserve"> </w:t>
      </w:r>
      <w:r w:rsidR="00525E37" w:rsidRPr="00E307B9">
        <w:rPr>
          <w:rFonts w:ascii="Palatino Linotype" w:hAnsi="Palatino Linotype"/>
        </w:rPr>
        <w:t>Pública</w:t>
      </w:r>
      <w:r w:rsidR="00967FF7" w:rsidRPr="00E307B9">
        <w:rPr>
          <w:rFonts w:ascii="Palatino Linotype" w:hAnsi="Palatino Linotype"/>
        </w:rPr>
        <w:t xml:space="preserve"> </w:t>
      </w:r>
      <w:r w:rsidR="00525E37" w:rsidRPr="00E307B9">
        <w:rPr>
          <w:rFonts w:ascii="Palatino Linotype" w:hAnsi="Palatino Linotype"/>
        </w:rPr>
        <w:t>del</w:t>
      </w:r>
      <w:r w:rsidR="00967FF7" w:rsidRPr="00E307B9">
        <w:rPr>
          <w:rFonts w:ascii="Palatino Linotype" w:hAnsi="Palatino Linotype"/>
        </w:rPr>
        <w:t xml:space="preserve"> </w:t>
      </w:r>
      <w:r w:rsidR="00525E37" w:rsidRPr="00E307B9">
        <w:rPr>
          <w:rFonts w:ascii="Palatino Linotype" w:hAnsi="Palatino Linotype"/>
        </w:rPr>
        <w:t>Estado</w:t>
      </w:r>
      <w:r w:rsidR="00967FF7" w:rsidRPr="00E307B9">
        <w:rPr>
          <w:rFonts w:ascii="Palatino Linotype" w:hAnsi="Palatino Linotype"/>
        </w:rPr>
        <w:t xml:space="preserve"> </w:t>
      </w:r>
      <w:r w:rsidR="00525E37" w:rsidRPr="00E307B9">
        <w:rPr>
          <w:rFonts w:ascii="Palatino Linotype" w:hAnsi="Palatino Linotype"/>
        </w:rPr>
        <w:t>de</w:t>
      </w:r>
      <w:r w:rsidR="00967FF7" w:rsidRPr="00E307B9">
        <w:rPr>
          <w:rFonts w:ascii="Palatino Linotype" w:hAnsi="Palatino Linotype"/>
        </w:rPr>
        <w:t xml:space="preserve"> </w:t>
      </w:r>
      <w:r w:rsidR="00525E37" w:rsidRPr="00E307B9">
        <w:rPr>
          <w:rFonts w:ascii="Palatino Linotype" w:hAnsi="Palatino Linotype"/>
        </w:rPr>
        <w:t>México</w:t>
      </w:r>
      <w:r w:rsidR="00967FF7" w:rsidRPr="00E307B9">
        <w:rPr>
          <w:rFonts w:ascii="Palatino Linotype" w:hAnsi="Palatino Linotype"/>
        </w:rPr>
        <w:t xml:space="preserve"> </w:t>
      </w:r>
      <w:r w:rsidR="00525E37" w:rsidRPr="00E307B9">
        <w:rPr>
          <w:rFonts w:ascii="Palatino Linotype" w:hAnsi="Palatino Linotype"/>
        </w:rPr>
        <w:t>y</w:t>
      </w:r>
      <w:r w:rsidR="00967FF7" w:rsidRPr="00E307B9">
        <w:rPr>
          <w:rFonts w:ascii="Palatino Linotype" w:hAnsi="Palatino Linotype"/>
        </w:rPr>
        <w:t xml:space="preserve"> </w:t>
      </w:r>
      <w:r w:rsidR="00525E37" w:rsidRPr="00E307B9">
        <w:rPr>
          <w:rFonts w:ascii="Palatino Linotype" w:hAnsi="Palatino Linotype"/>
        </w:rPr>
        <w:t>Municipios</w:t>
      </w:r>
      <w:r w:rsidR="00525E37" w:rsidRPr="00E307B9">
        <w:rPr>
          <w:rFonts w:ascii="Palatino Linotype" w:hAnsi="Palatino Linotype" w:cs="Arial"/>
          <w:lang w:val="es-ES_tradnl"/>
        </w:rPr>
        <w:t>,</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se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turnó,</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través</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del</w:t>
      </w:r>
      <w:r w:rsidR="00967FF7" w:rsidRPr="00E307B9">
        <w:rPr>
          <w:rFonts w:ascii="Palatino Linotype" w:eastAsia="Arial Unicode MS" w:hAnsi="Palatino Linotype" w:cs="Arial"/>
          <w:lang w:val="es-ES_tradnl"/>
        </w:rPr>
        <w:t xml:space="preserve"> </w:t>
      </w:r>
      <w:r w:rsidR="00525E37" w:rsidRPr="00E307B9">
        <w:rPr>
          <w:rFonts w:ascii="Palatino Linotype" w:eastAsia="Arial Unicode MS" w:hAnsi="Palatino Linotype" w:cs="Arial"/>
          <w:b/>
          <w:lang w:val="es-ES_tradnl"/>
        </w:rPr>
        <w:t>SAIMEX</w:t>
      </w:r>
      <w:r w:rsidR="00F649C9" w:rsidRPr="00E307B9">
        <w:rPr>
          <w:rFonts w:ascii="Palatino Linotype" w:hAnsi="Palatino Linotype"/>
        </w:rPr>
        <w:t xml:space="preserve"> </w:t>
      </w:r>
      <w:r w:rsidR="00525E37" w:rsidRPr="00E307B9">
        <w:rPr>
          <w:rFonts w:ascii="Palatino Linotype" w:hAnsi="Palatino Linotype"/>
        </w:rPr>
        <w:t>a</w:t>
      </w:r>
      <w:r w:rsidR="00967FF7" w:rsidRPr="00E307B9">
        <w:rPr>
          <w:rFonts w:ascii="Palatino Linotype" w:hAnsi="Palatino Linotype"/>
        </w:rPr>
        <w:t xml:space="preserve"> </w:t>
      </w:r>
      <w:r w:rsidR="00525E37" w:rsidRPr="00E307B9">
        <w:rPr>
          <w:rFonts w:ascii="Palatino Linotype" w:hAnsi="Palatino Linotype"/>
        </w:rPr>
        <w:t>la</w:t>
      </w:r>
      <w:r w:rsidR="00967FF7" w:rsidRPr="00E307B9">
        <w:rPr>
          <w:rFonts w:ascii="Palatino Linotype" w:hAnsi="Palatino Linotype"/>
        </w:rPr>
        <w:t xml:space="preserve"> </w:t>
      </w:r>
      <w:r w:rsidR="00525E37" w:rsidRPr="00E307B9">
        <w:rPr>
          <w:rFonts w:ascii="Palatino Linotype" w:hAnsi="Palatino Linotype" w:cs="Arial"/>
          <w:lang w:val="es-ES_tradnl"/>
        </w:rPr>
        <w:t>Comisionada</w:t>
      </w:r>
      <w:r w:rsidR="00967FF7" w:rsidRPr="00E307B9">
        <w:rPr>
          <w:rFonts w:ascii="Palatino Linotype" w:hAnsi="Palatino Linotype" w:cs="Arial"/>
          <w:lang w:val="es-ES_tradnl"/>
        </w:rPr>
        <w:t xml:space="preserve"> </w:t>
      </w:r>
      <w:r w:rsidR="00525E37" w:rsidRPr="00E307B9">
        <w:rPr>
          <w:rFonts w:ascii="Palatino Linotype" w:hAnsi="Palatino Linotype" w:cs="Arial"/>
          <w:b/>
          <w:lang w:val="es-ES_tradnl"/>
        </w:rPr>
        <w:t>EVA</w:t>
      </w:r>
      <w:r w:rsidR="00967FF7" w:rsidRPr="00E307B9">
        <w:rPr>
          <w:rFonts w:ascii="Palatino Linotype" w:hAnsi="Palatino Linotype" w:cs="Arial"/>
          <w:b/>
          <w:lang w:val="es-ES_tradnl"/>
        </w:rPr>
        <w:t xml:space="preserve"> </w:t>
      </w:r>
      <w:r w:rsidR="00525E37" w:rsidRPr="00E307B9">
        <w:rPr>
          <w:rFonts w:ascii="Palatino Linotype" w:hAnsi="Palatino Linotype" w:cs="Arial"/>
          <w:b/>
          <w:lang w:val="es-ES_tradnl"/>
        </w:rPr>
        <w:t>ABAID</w:t>
      </w:r>
      <w:r w:rsidR="00967FF7" w:rsidRPr="00E307B9">
        <w:rPr>
          <w:rFonts w:ascii="Palatino Linotype" w:hAnsi="Palatino Linotype" w:cs="Arial"/>
          <w:b/>
          <w:lang w:val="es-ES_tradnl"/>
        </w:rPr>
        <w:t xml:space="preserve"> </w:t>
      </w:r>
      <w:r w:rsidR="00525E37" w:rsidRPr="00E307B9">
        <w:rPr>
          <w:rFonts w:ascii="Palatino Linotype" w:hAnsi="Palatino Linotype" w:cs="Arial"/>
          <w:b/>
          <w:lang w:val="es-ES_tradnl"/>
        </w:rPr>
        <w:t>YAPUR</w:t>
      </w:r>
      <w:r w:rsidR="00525E37" w:rsidRPr="00E307B9">
        <w:rPr>
          <w:rFonts w:ascii="Palatino Linotype" w:hAnsi="Palatino Linotype" w:cs="Arial"/>
          <w:lang w:val="es-ES_tradnl"/>
        </w:rPr>
        <w:t>,</w:t>
      </w:r>
      <w:r w:rsidR="00AB649C" w:rsidRPr="00E307B9">
        <w:rPr>
          <w:rFonts w:ascii="Palatino Linotype" w:hAnsi="Palatino Linotype" w:cs="Arial"/>
          <w:lang w:val="es-ES_tradnl"/>
        </w:rPr>
        <w:t xml:space="preserve"> </w:t>
      </w:r>
      <w:r w:rsidR="00525E37" w:rsidRPr="00E307B9">
        <w:rPr>
          <w:rFonts w:ascii="Palatino Linotype" w:hAnsi="Palatino Linotype" w:cs="Arial"/>
          <w:lang w:val="es-ES_tradnl"/>
        </w:rPr>
        <w:t>a</w:t>
      </w:r>
      <w:r w:rsidR="00967FF7" w:rsidRPr="00E307B9">
        <w:rPr>
          <w:rFonts w:ascii="Palatino Linotype" w:hAnsi="Palatino Linotype" w:cs="Arial"/>
          <w:lang w:val="es-ES_tradnl"/>
        </w:rPr>
        <w:t xml:space="preserve"> </w:t>
      </w:r>
      <w:r w:rsidR="00525E37" w:rsidRPr="00E307B9">
        <w:rPr>
          <w:rFonts w:ascii="Palatino Linotype" w:hAnsi="Palatino Linotype"/>
        </w:rPr>
        <w:t>efecto</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que</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decretara</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su</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admisión</w:t>
      </w:r>
      <w:r w:rsidR="00967FF7" w:rsidRPr="00E307B9">
        <w:rPr>
          <w:rFonts w:ascii="Palatino Linotype" w:hAnsi="Palatino Linotype" w:cs="Arial"/>
          <w:lang w:val="es-ES_tradnl"/>
        </w:rPr>
        <w:t xml:space="preserve"> </w:t>
      </w:r>
      <w:r w:rsidR="00525E37" w:rsidRPr="00E307B9">
        <w:rPr>
          <w:rFonts w:ascii="Palatino Linotype" w:hAnsi="Palatino Linotype" w:cs="Arial"/>
          <w:lang w:val="es-ES_tradnl"/>
        </w:rPr>
        <w:t>o</w:t>
      </w:r>
      <w:r w:rsidR="00967FF7" w:rsidRPr="00E307B9">
        <w:rPr>
          <w:rFonts w:ascii="Palatino Linotype" w:hAnsi="Palatino Linotype" w:cs="Arial"/>
          <w:lang w:val="es-ES_tradnl"/>
        </w:rPr>
        <w:t xml:space="preserve"> </w:t>
      </w:r>
      <w:proofErr w:type="spellStart"/>
      <w:r w:rsidR="00525E37" w:rsidRPr="00E307B9">
        <w:rPr>
          <w:rFonts w:ascii="Palatino Linotype" w:hAnsi="Palatino Linotype" w:cs="Arial"/>
          <w:lang w:val="es-ES_tradnl"/>
        </w:rPr>
        <w:t>desechamiento</w:t>
      </w:r>
      <w:proofErr w:type="spellEnd"/>
      <w:r w:rsidR="00525E37" w:rsidRPr="00E307B9">
        <w:rPr>
          <w:rFonts w:ascii="Palatino Linotype" w:hAnsi="Palatino Linotype" w:cs="Arial"/>
          <w:lang w:val="es-ES_tradnl"/>
        </w:rPr>
        <w:t>.</w:t>
      </w:r>
    </w:p>
    <w:p w14:paraId="7C226B01" w14:textId="42A9640C" w:rsidR="006109F8" w:rsidRPr="00E307B9"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307B9">
        <w:rPr>
          <w:rFonts w:ascii="Palatino Linotype" w:hAnsi="Palatino Linotype" w:cs="Arial"/>
          <w:b/>
          <w:sz w:val="28"/>
          <w:szCs w:val="28"/>
        </w:rPr>
        <w:t>V.</w:t>
      </w:r>
      <w:r w:rsidRPr="00E307B9">
        <w:rPr>
          <w:rFonts w:ascii="Palatino Linotype" w:hAnsi="Palatino Linotype" w:cs="Arial"/>
        </w:rPr>
        <w:t xml:space="preserve"> </w:t>
      </w:r>
      <w:r w:rsidR="00627B83" w:rsidRPr="00E307B9">
        <w:rPr>
          <w:rFonts w:ascii="Palatino Linotype" w:hAnsi="Palatino Linotype" w:cs="Arial"/>
        </w:rPr>
        <w:t>De las constancias del expediente electrónico del</w:t>
      </w:r>
      <w:r w:rsidR="00627B83" w:rsidRPr="00E307B9">
        <w:rPr>
          <w:rFonts w:ascii="Palatino Linotype" w:hAnsi="Palatino Linotype" w:cs="Arial"/>
          <w:b/>
        </w:rPr>
        <w:t xml:space="preserve"> SAIMEX</w:t>
      </w:r>
      <w:r w:rsidR="00627B83" w:rsidRPr="00E307B9">
        <w:rPr>
          <w:rFonts w:ascii="Palatino Linotype" w:hAnsi="Palatino Linotype" w:cs="Arial"/>
        </w:rPr>
        <w:t xml:space="preserve">, se desprende que en fecha </w:t>
      </w:r>
      <w:r w:rsidR="00F649C9" w:rsidRPr="00E307B9">
        <w:rPr>
          <w:rFonts w:ascii="Palatino Linotype" w:hAnsi="Palatino Linotype" w:cs="Arial"/>
        </w:rPr>
        <w:t>catorce</w:t>
      </w:r>
      <w:r w:rsidR="00EF0FA7" w:rsidRPr="00E307B9">
        <w:rPr>
          <w:rFonts w:ascii="Palatino Linotype" w:hAnsi="Palatino Linotype" w:cs="Arial"/>
        </w:rPr>
        <w:t xml:space="preserve"> de agosto</w:t>
      </w:r>
      <w:r w:rsidR="00627B83" w:rsidRPr="00E307B9">
        <w:rPr>
          <w:rFonts w:ascii="Palatino Linotype" w:hAnsi="Palatino Linotype" w:cs="Arial"/>
        </w:rPr>
        <w:t xml:space="preserve"> de dos mil dieci</w:t>
      </w:r>
      <w:r w:rsidR="004F1158" w:rsidRPr="00E307B9">
        <w:rPr>
          <w:rFonts w:ascii="Palatino Linotype" w:hAnsi="Palatino Linotype" w:cs="Arial"/>
        </w:rPr>
        <w:t>nueve</w:t>
      </w:r>
      <w:r w:rsidR="00627B83" w:rsidRPr="00E307B9">
        <w:rPr>
          <w:rFonts w:ascii="Palatino Linotype" w:hAnsi="Palatino Linotype" w:cs="Arial"/>
        </w:rPr>
        <w:t>, se acordó la admisión a trámite del recurso de revisión que nos ocupa, así como la integración del expediente respectivo, mismo</w:t>
      </w:r>
      <w:r w:rsidR="00F649C9" w:rsidRPr="00E307B9">
        <w:rPr>
          <w:rFonts w:ascii="Palatino Linotype" w:hAnsi="Palatino Linotype" w:cs="Arial"/>
        </w:rPr>
        <w:t xml:space="preserve"> que se puso</w:t>
      </w:r>
      <w:r w:rsidR="00627B83" w:rsidRPr="00E307B9">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 lo que a su derecho conviniera, a efecto de presentar pruebas y alegatos; así como para que </w:t>
      </w:r>
      <w:r w:rsidR="00627B83" w:rsidRPr="00E307B9">
        <w:rPr>
          <w:rFonts w:ascii="Palatino Linotype" w:hAnsi="Palatino Linotype" w:cs="Arial"/>
          <w:b/>
        </w:rPr>
        <w:t xml:space="preserve">EL SUJETO OBLIGADO </w:t>
      </w:r>
      <w:r w:rsidR="00627B83" w:rsidRPr="00E307B9">
        <w:rPr>
          <w:rFonts w:ascii="Palatino Linotype" w:hAnsi="Palatino Linotype" w:cs="Arial"/>
        </w:rPr>
        <w:t>rindiera su</w:t>
      </w:r>
      <w:r w:rsidR="00627B83" w:rsidRPr="00E307B9">
        <w:rPr>
          <w:rFonts w:ascii="Palatino Linotype" w:hAnsi="Palatino Linotype" w:cs="Arial"/>
          <w:b/>
        </w:rPr>
        <w:t xml:space="preserve"> </w:t>
      </w:r>
      <w:r w:rsidR="00627B83" w:rsidRPr="00E307B9">
        <w:rPr>
          <w:rFonts w:ascii="Palatino Linotype" w:hAnsi="Palatino Linotype" w:cs="Arial"/>
        </w:rPr>
        <w:t>Informe Justificado.</w:t>
      </w:r>
    </w:p>
    <w:p w14:paraId="2963ED5E" w14:textId="381AB61B" w:rsidR="00D85820" w:rsidRPr="00E307B9"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307B9">
        <w:rPr>
          <w:rFonts w:ascii="Palatino Linotype" w:hAnsi="Palatino Linotype" w:cs="Arial"/>
          <w:b/>
          <w:sz w:val="28"/>
          <w:szCs w:val="28"/>
        </w:rPr>
        <w:t>VI.</w:t>
      </w:r>
      <w:r w:rsidRPr="00E307B9">
        <w:rPr>
          <w:rFonts w:ascii="Palatino Linotype" w:hAnsi="Palatino Linotype" w:cs="Arial"/>
        </w:rPr>
        <w:t xml:space="preserve"> </w:t>
      </w:r>
      <w:r w:rsidR="00627B83" w:rsidRPr="00E307B9">
        <w:rPr>
          <w:rFonts w:ascii="Palatino Linotype" w:hAnsi="Palatino Linotype" w:cs="Arial"/>
        </w:rPr>
        <w:t xml:space="preserve">De las constancias que obran en el </w:t>
      </w:r>
      <w:r w:rsidR="00627B83" w:rsidRPr="00E307B9">
        <w:rPr>
          <w:rFonts w:ascii="Palatino Linotype" w:hAnsi="Palatino Linotype" w:cs="Arial"/>
          <w:b/>
        </w:rPr>
        <w:t>SAIMEX</w:t>
      </w:r>
      <w:r w:rsidR="00627B83" w:rsidRPr="00E307B9">
        <w:rPr>
          <w:rFonts w:ascii="Palatino Linotype" w:hAnsi="Palatino Linotype" w:cs="Arial"/>
        </w:rPr>
        <w:t>, se advierte que</w:t>
      </w:r>
      <w:r w:rsidR="00627B83" w:rsidRPr="00E307B9">
        <w:rPr>
          <w:rFonts w:ascii="Palatino Linotype" w:hAnsi="Palatino Linotype" w:cs="Arial"/>
          <w:b/>
        </w:rPr>
        <w:t xml:space="preserve"> </w:t>
      </w:r>
      <w:r w:rsidR="00EF0FA7" w:rsidRPr="00E307B9">
        <w:rPr>
          <w:rFonts w:ascii="Palatino Linotype" w:hAnsi="Palatino Linotype" w:cs="Arial"/>
          <w:b/>
        </w:rPr>
        <w:t>EL</w:t>
      </w:r>
      <w:r w:rsidR="00627B83" w:rsidRPr="00E307B9">
        <w:rPr>
          <w:rFonts w:ascii="Palatino Linotype" w:hAnsi="Palatino Linotype" w:cs="Arial"/>
          <w:b/>
        </w:rPr>
        <w:t xml:space="preserve"> RECURRENTE </w:t>
      </w:r>
      <w:r w:rsidR="00627B83" w:rsidRPr="00E307B9">
        <w:rPr>
          <w:rFonts w:ascii="Palatino Linotype" w:hAnsi="Palatino Linotype" w:cs="Arial"/>
        </w:rPr>
        <w:t xml:space="preserve">no presentó manifestaciones y alegatos, ni ofreció los medios de prueba que a su derecho convinieran. Por su parte, </w:t>
      </w:r>
      <w:r w:rsidR="00627B83" w:rsidRPr="00E307B9">
        <w:rPr>
          <w:rFonts w:ascii="Palatino Linotype" w:hAnsi="Palatino Linotype" w:cs="Arial"/>
          <w:b/>
        </w:rPr>
        <w:t>EL SUJETO OBLIGADO</w:t>
      </w:r>
      <w:r w:rsidR="00627B83" w:rsidRPr="00E307B9">
        <w:rPr>
          <w:rFonts w:ascii="Palatino Linotype" w:hAnsi="Palatino Linotype" w:cs="Arial"/>
        </w:rPr>
        <w:t xml:space="preserve"> no rindió </w:t>
      </w:r>
      <w:r w:rsidR="00F649C9" w:rsidRPr="00E307B9">
        <w:rPr>
          <w:rFonts w:ascii="Palatino Linotype" w:hAnsi="Palatino Linotype" w:cs="Arial"/>
        </w:rPr>
        <w:t>el</w:t>
      </w:r>
      <w:r w:rsidR="00627B83" w:rsidRPr="00E307B9">
        <w:rPr>
          <w:rFonts w:ascii="Palatino Linotype" w:hAnsi="Palatino Linotype" w:cs="Arial"/>
        </w:rPr>
        <w:t xml:space="preserve"> Informe Justificado</w:t>
      </w:r>
      <w:r w:rsidR="00EF0FA7" w:rsidRPr="00E307B9">
        <w:rPr>
          <w:rFonts w:ascii="Palatino Linotype" w:hAnsi="Palatino Linotype" w:cs="Arial"/>
        </w:rPr>
        <w:t>.</w:t>
      </w:r>
    </w:p>
    <w:p w14:paraId="11058E0F" w14:textId="510CB3A3" w:rsidR="002676B9" w:rsidRPr="00E307B9" w:rsidRDefault="00BD38CA" w:rsidP="00627B83">
      <w:pPr>
        <w:spacing w:line="360" w:lineRule="auto"/>
        <w:jc w:val="both"/>
        <w:rPr>
          <w:rFonts w:ascii="Palatino Linotype" w:hAnsi="Palatino Linotype" w:cs="Arial"/>
        </w:rPr>
      </w:pPr>
      <w:r w:rsidRPr="00E307B9">
        <w:rPr>
          <w:rFonts w:ascii="Palatino Linotype" w:hAnsi="Palatino Linotype" w:cs="Arial"/>
          <w:b/>
          <w:sz w:val="28"/>
          <w:szCs w:val="22"/>
        </w:rPr>
        <w:t>VII.</w:t>
      </w:r>
      <w:r w:rsidR="00855D7F" w:rsidRPr="00E307B9">
        <w:rPr>
          <w:rFonts w:ascii="Palatino Linotype" w:hAnsi="Palatino Linotype" w:cs="Arial"/>
          <w:lang w:val="es-ES_tradnl"/>
        </w:rPr>
        <w:t xml:space="preserve"> </w:t>
      </w:r>
      <w:r w:rsidR="00627B83" w:rsidRPr="00E307B9">
        <w:rPr>
          <w:rFonts w:ascii="Palatino Linotype" w:hAnsi="Palatino Linotype" w:cs="Arial"/>
        </w:rPr>
        <w:t xml:space="preserve">Transcurrido el plazo señalado en </w:t>
      </w:r>
      <w:r w:rsidR="005B703D" w:rsidRPr="00E307B9">
        <w:rPr>
          <w:rFonts w:ascii="Palatino Linotype" w:hAnsi="Palatino Linotype" w:cs="Arial"/>
        </w:rPr>
        <w:t xml:space="preserve">el </w:t>
      </w:r>
      <w:r w:rsidR="00627B83" w:rsidRPr="00E307B9">
        <w:rPr>
          <w:rFonts w:ascii="Palatino Linotype" w:hAnsi="Palatino Linotype" w:cs="Arial"/>
        </w:rPr>
        <w:t xml:space="preserve">párrafo que antecede y, una vez analizado el estado procesal que guardaba </w:t>
      </w:r>
      <w:r w:rsidR="00F649C9" w:rsidRPr="00E307B9">
        <w:rPr>
          <w:rFonts w:ascii="Palatino Linotype" w:hAnsi="Palatino Linotype" w:cs="Arial"/>
        </w:rPr>
        <w:t>el</w:t>
      </w:r>
      <w:r w:rsidR="00627B83" w:rsidRPr="00E307B9">
        <w:rPr>
          <w:rFonts w:ascii="Palatino Linotype" w:hAnsi="Palatino Linotype" w:cs="Arial"/>
        </w:rPr>
        <w:t xml:space="preserve"> expediente, el </w:t>
      </w:r>
      <w:r w:rsidR="00145D7B" w:rsidRPr="00E307B9">
        <w:rPr>
          <w:rFonts w:ascii="Palatino Linotype" w:hAnsi="Palatino Linotype" w:cs="Arial"/>
        </w:rPr>
        <w:t>veintidós</w:t>
      </w:r>
      <w:r w:rsidR="00627B83" w:rsidRPr="00E307B9">
        <w:rPr>
          <w:rFonts w:ascii="Palatino Linotype" w:hAnsi="Palatino Linotype" w:cs="Arial"/>
        </w:rPr>
        <w:t xml:space="preserve"> de </w:t>
      </w:r>
      <w:r w:rsidR="00F35C50" w:rsidRPr="00E307B9">
        <w:rPr>
          <w:rFonts w:ascii="Palatino Linotype" w:hAnsi="Palatino Linotype" w:cs="Arial"/>
        </w:rPr>
        <w:t>octubre</w:t>
      </w:r>
      <w:r w:rsidR="00627B83" w:rsidRPr="00E307B9">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D8EE766" w14:textId="5838B499" w:rsidR="00D127F3" w:rsidRPr="00E307B9" w:rsidRDefault="00145D7B" w:rsidP="00627B83">
      <w:pPr>
        <w:spacing w:line="360" w:lineRule="auto"/>
        <w:jc w:val="both"/>
        <w:rPr>
          <w:rFonts w:ascii="Palatino Linotype" w:hAnsi="Palatino Linotype" w:cs="Arial"/>
        </w:rPr>
      </w:pPr>
      <w:r w:rsidRPr="00E307B9">
        <w:rPr>
          <w:rFonts w:ascii="Palatino Linotype" w:hAnsi="Palatino Linotype" w:cs="Arial"/>
          <w:b/>
          <w:sz w:val="28"/>
          <w:szCs w:val="28"/>
        </w:rPr>
        <w:lastRenderedPageBreak/>
        <w:t>VII</w:t>
      </w:r>
      <w:r w:rsidR="002676B9" w:rsidRPr="00E307B9">
        <w:rPr>
          <w:rFonts w:ascii="Palatino Linotype" w:hAnsi="Palatino Linotype" w:cs="Arial"/>
          <w:b/>
          <w:sz w:val="28"/>
          <w:szCs w:val="28"/>
        </w:rPr>
        <w:t>I.</w:t>
      </w:r>
      <w:r w:rsidR="002676B9" w:rsidRPr="00E307B9">
        <w:rPr>
          <w:rFonts w:ascii="Palatino Linotype" w:hAnsi="Palatino Linotype" w:cs="Arial"/>
        </w:rPr>
        <w:t xml:space="preserve"> En fecha </w:t>
      </w:r>
      <w:r w:rsidRPr="00E307B9">
        <w:rPr>
          <w:rFonts w:ascii="Palatino Linotype" w:hAnsi="Palatino Linotype" w:cs="Arial"/>
        </w:rPr>
        <w:t>veintidós</w:t>
      </w:r>
      <w:r w:rsidR="00F35C50" w:rsidRPr="00E307B9">
        <w:rPr>
          <w:rFonts w:ascii="Palatino Linotype" w:hAnsi="Palatino Linotype" w:cs="Arial"/>
        </w:rPr>
        <w:t xml:space="preserve"> de octubre </w:t>
      </w:r>
      <w:r w:rsidR="002676B9" w:rsidRPr="00E307B9">
        <w:rPr>
          <w:rFonts w:ascii="Palatino Linotype" w:hAnsi="Palatino Linotype" w:cs="Arial"/>
        </w:rPr>
        <w:t xml:space="preserve">de dos mil diecinueve, </w:t>
      </w:r>
      <w:r w:rsidR="002676B9" w:rsidRPr="00E307B9">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676B9" w:rsidRPr="00E307B9">
        <w:rPr>
          <w:rFonts w:ascii="Palatino Linotype" w:hAnsi="Palatino Linotype" w:cs="Arial"/>
        </w:rPr>
        <w:t xml:space="preserve">; </w:t>
      </w:r>
      <w:r w:rsidR="00F72135" w:rsidRPr="00E307B9">
        <w:rPr>
          <w:rFonts w:ascii="Palatino Linotype" w:hAnsi="Palatino Linotype" w:cs="Arial"/>
        </w:rPr>
        <w:t>y</w:t>
      </w:r>
    </w:p>
    <w:p w14:paraId="1A7ABDB1" w14:textId="77777777" w:rsidR="00D127F3" w:rsidRPr="00E307B9" w:rsidRDefault="00D127F3" w:rsidP="00627B83">
      <w:pPr>
        <w:spacing w:line="360" w:lineRule="auto"/>
        <w:jc w:val="both"/>
        <w:rPr>
          <w:rFonts w:ascii="Palatino Linotype" w:hAnsi="Palatino Linotype" w:cs="Arial"/>
          <w:sz w:val="14"/>
        </w:rPr>
      </w:pPr>
    </w:p>
    <w:p w14:paraId="5EF377BE" w14:textId="694BA461" w:rsidR="00035145" w:rsidRDefault="00035145" w:rsidP="00B11A39">
      <w:pPr>
        <w:spacing w:line="360" w:lineRule="auto"/>
        <w:jc w:val="center"/>
        <w:rPr>
          <w:rFonts w:ascii="Palatino Linotype" w:hAnsi="Palatino Linotype" w:cs="Arial"/>
          <w:b/>
          <w:bCs/>
          <w:spacing w:val="44"/>
          <w:sz w:val="28"/>
          <w:lang w:val="es-ES_tradnl"/>
        </w:rPr>
      </w:pPr>
      <w:r w:rsidRPr="00E307B9">
        <w:rPr>
          <w:rFonts w:ascii="Palatino Linotype" w:hAnsi="Palatino Linotype" w:cs="Arial"/>
          <w:b/>
          <w:bCs/>
          <w:spacing w:val="44"/>
          <w:sz w:val="28"/>
          <w:lang w:val="es-ES_tradnl"/>
        </w:rPr>
        <w:t>CONSIDERANDO</w:t>
      </w:r>
    </w:p>
    <w:p w14:paraId="6F544C07" w14:textId="77777777" w:rsidR="003F0BE4" w:rsidRPr="00E307B9" w:rsidRDefault="003F0BE4" w:rsidP="00B11A39">
      <w:pPr>
        <w:spacing w:line="360" w:lineRule="auto"/>
        <w:jc w:val="center"/>
        <w:rPr>
          <w:rFonts w:ascii="Palatino Linotype" w:hAnsi="Palatino Linotype" w:cs="Arial"/>
          <w:b/>
          <w:bCs/>
          <w:spacing w:val="44"/>
          <w:sz w:val="28"/>
          <w:lang w:val="es-ES_tradnl"/>
        </w:rPr>
      </w:pPr>
    </w:p>
    <w:p w14:paraId="46849E11" w14:textId="3DAE30FC" w:rsidR="008D6217" w:rsidRPr="00E307B9"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E307B9">
        <w:rPr>
          <w:rFonts w:ascii="Palatino Linotype" w:hAnsi="Palatino Linotype"/>
          <w:b/>
          <w:sz w:val="28"/>
          <w:szCs w:val="28"/>
        </w:rPr>
        <w:t>PRIMERO.</w:t>
      </w:r>
      <w:r w:rsidRPr="00E307B9">
        <w:rPr>
          <w:rFonts w:ascii="Palatino Linotype" w:hAnsi="Palatino Linotype"/>
          <w:b/>
        </w:rPr>
        <w:t xml:space="preserve"> </w:t>
      </w:r>
      <w:r w:rsidR="00035145" w:rsidRPr="00E307B9">
        <w:rPr>
          <w:rFonts w:ascii="Palatino Linotype" w:hAnsi="Palatino Linotype"/>
          <w:b/>
          <w:i/>
        </w:rPr>
        <w:t>Competencia</w:t>
      </w:r>
      <w:r w:rsidR="00035145" w:rsidRPr="00E307B9">
        <w:rPr>
          <w:rFonts w:ascii="Palatino Linotype" w:hAnsi="Palatino Linotype"/>
        </w:rPr>
        <w:t>.</w:t>
      </w:r>
      <w:r w:rsidR="00967FF7" w:rsidRPr="00E307B9">
        <w:rPr>
          <w:rFonts w:ascii="Palatino Linotype" w:hAnsi="Palatino Linotype"/>
          <w:b/>
        </w:rPr>
        <w:t xml:space="preserve"> </w:t>
      </w:r>
      <w:r w:rsidR="00035145" w:rsidRPr="00E307B9">
        <w:rPr>
          <w:rFonts w:ascii="Palatino Linotype" w:hAnsi="Palatino Linotype"/>
        </w:rPr>
        <w:t>Este</w:t>
      </w:r>
      <w:r w:rsidR="00967FF7" w:rsidRPr="00E307B9">
        <w:rPr>
          <w:rFonts w:ascii="Palatino Linotype" w:hAnsi="Palatino Linotype"/>
        </w:rPr>
        <w:t xml:space="preserve"> </w:t>
      </w:r>
      <w:r w:rsidR="00035145" w:rsidRPr="00E307B9">
        <w:rPr>
          <w:rFonts w:ascii="Palatino Linotype" w:hAnsi="Palatino Linotype"/>
        </w:rPr>
        <w:t>Instituto</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Transparencia,</w:t>
      </w:r>
      <w:r w:rsidR="00967FF7" w:rsidRPr="00E307B9">
        <w:rPr>
          <w:rFonts w:ascii="Palatino Linotype" w:hAnsi="Palatino Linotype"/>
        </w:rPr>
        <w:t xml:space="preserve"> </w:t>
      </w:r>
      <w:r w:rsidR="00035145" w:rsidRPr="00E307B9">
        <w:rPr>
          <w:rFonts w:ascii="Palatino Linotype" w:hAnsi="Palatino Linotype"/>
        </w:rPr>
        <w:t>Acceso</w:t>
      </w:r>
      <w:r w:rsidR="00967FF7" w:rsidRPr="00E307B9">
        <w:rPr>
          <w:rFonts w:ascii="Palatino Linotype" w:hAnsi="Palatino Linotype"/>
        </w:rPr>
        <w:t xml:space="preserve"> </w:t>
      </w:r>
      <w:r w:rsidR="00035145" w:rsidRPr="00E307B9">
        <w:rPr>
          <w:rFonts w:ascii="Palatino Linotype" w:hAnsi="Palatino Linotype"/>
        </w:rPr>
        <w:t>a</w:t>
      </w:r>
      <w:r w:rsidR="00967FF7" w:rsidRPr="00E307B9">
        <w:rPr>
          <w:rFonts w:ascii="Palatino Linotype" w:hAnsi="Palatino Linotype"/>
        </w:rPr>
        <w:t xml:space="preserve"> </w:t>
      </w:r>
      <w:r w:rsidR="00035145" w:rsidRPr="00E307B9">
        <w:rPr>
          <w:rFonts w:ascii="Palatino Linotype" w:hAnsi="Palatino Linotype"/>
        </w:rPr>
        <w:t>la</w:t>
      </w:r>
      <w:r w:rsidR="00967FF7" w:rsidRPr="00E307B9">
        <w:rPr>
          <w:rFonts w:ascii="Palatino Linotype" w:hAnsi="Palatino Linotype"/>
        </w:rPr>
        <w:t xml:space="preserve"> </w:t>
      </w:r>
      <w:r w:rsidR="00035145" w:rsidRPr="00E307B9">
        <w:rPr>
          <w:rFonts w:ascii="Palatino Linotype" w:hAnsi="Palatino Linotype"/>
        </w:rPr>
        <w:t>Información</w:t>
      </w:r>
      <w:r w:rsidR="00967FF7" w:rsidRPr="00E307B9">
        <w:rPr>
          <w:rFonts w:ascii="Palatino Linotype" w:hAnsi="Palatino Linotype"/>
        </w:rPr>
        <w:t xml:space="preserve"> </w:t>
      </w:r>
      <w:r w:rsidR="00035145" w:rsidRPr="00E307B9">
        <w:rPr>
          <w:rFonts w:ascii="Palatino Linotype" w:hAnsi="Palatino Linotype"/>
        </w:rPr>
        <w:t>Pública</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Protección</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Datos</w:t>
      </w:r>
      <w:r w:rsidR="00967FF7" w:rsidRPr="00E307B9">
        <w:rPr>
          <w:rFonts w:ascii="Palatino Linotype" w:hAnsi="Palatino Linotype"/>
        </w:rPr>
        <w:t xml:space="preserve"> </w:t>
      </w:r>
      <w:r w:rsidR="00035145" w:rsidRPr="00E307B9">
        <w:rPr>
          <w:rFonts w:ascii="Palatino Linotype" w:hAnsi="Palatino Linotype"/>
        </w:rPr>
        <w:t>Personales</w:t>
      </w:r>
      <w:r w:rsidR="00967FF7" w:rsidRPr="00E307B9">
        <w:rPr>
          <w:rFonts w:ascii="Palatino Linotype" w:hAnsi="Palatino Linotype"/>
        </w:rPr>
        <w:t xml:space="preserve"> </w:t>
      </w:r>
      <w:r w:rsidR="00035145" w:rsidRPr="00E307B9">
        <w:rPr>
          <w:rFonts w:ascii="Palatino Linotype" w:hAnsi="Palatino Linotype"/>
        </w:rPr>
        <w:t>del</w:t>
      </w:r>
      <w:r w:rsidR="00967FF7" w:rsidRPr="00E307B9">
        <w:rPr>
          <w:rFonts w:ascii="Palatino Linotype" w:hAnsi="Palatino Linotype"/>
        </w:rPr>
        <w:t xml:space="preserve"> </w:t>
      </w:r>
      <w:r w:rsidR="00035145" w:rsidRPr="00E307B9">
        <w:rPr>
          <w:rFonts w:ascii="Palatino Linotype" w:hAnsi="Palatino Linotype"/>
        </w:rPr>
        <w:t>Estado</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México</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Municipios,</w:t>
      </w:r>
      <w:r w:rsidR="00967FF7" w:rsidRPr="00E307B9">
        <w:rPr>
          <w:rFonts w:ascii="Palatino Linotype" w:hAnsi="Palatino Linotype"/>
        </w:rPr>
        <w:t xml:space="preserve"> </w:t>
      </w:r>
      <w:r w:rsidR="00035145" w:rsidRPr="00E307B9">
        <w:rPr>
          <w:rFonts w:ascii="Palatino Linotype" w:hAnsi="Palatino Linotype"/>
        </w:rPr>
        <w:t>es</w:t>
      </w:r>
      <w:r w:rsidR="00967FF7" w:rsidRPr="00E307B9">
        <w:rPr>
          <w:rFonts w:ascii="Palatino Linotype" w:hAnsi="Palatino Linotype"/>
        </w:rPr>
        <w:t xml:space="preserve"> </w:t>
      </w:r>
      <w:r w:rsidR="00035145" w:rsidRPr="00E307B9">
        <w:rPr>
          <w:rFonts w:ascii="Palatino Linotype" w:hAnsi="Palatino Linotype"/>
        </w:rPr>
        <w:t>competente</w:t>
      </w:r>
      <w:r w:rsidR="00967FF7" w:rsidRPr="00E307B9">
        <w:rPr>
          <w:rFonts w:ascii="Palatino Linotype" w:hAnsi="Palatino Linotype"/>
        </w:rPr>
        <w:t xml:space="preserve"> </w:t>
      </w:r>
      <w:r w:rsidR="00035145" w:rsidRPr="00E307B9">
        <w:rPr>
          <w:rFonts w:ascii="Palatino Linotype" w:hAnsi="Palatino Linotype"/>
        </w:rPr>
        <w:t>para</w:t>
      </w:r>
      <w:r w:rsidR="00967FF7" w:rsidRPr="00E307B9">
        <w:rPr>
          <w:rFonts w:ascii="Palatino Linotype" w:hAnsi="Palatino Linotype"/>
        </w:rPr>
        <w:t xml:space="preserve"> </w:t>
      </w:r>
      <w:r w:rsidR="00035145" w:rsidRPr="00E307B9">
        <w:rPr>
          <w:rFonts w:ascii="Palatino Linotype" w:hAnsi="Palatino Linotype"/>
        </w:rPr>
        <w:t>conocer</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resolver</w:t>
      </w:r>
      <w:r w:rsidR="00967FF7" w:rsidRPr="00E307B9">
        <w:rPr>
          <w:rFonts w:ascii="Palatino Linotype" w:hAnsi="Palatino Linotype"/>
        </w:rPr>
        <w:t xml:space="preserve"> </w:t>
      </w:r>
      <w:r w:rsidR="00F93E10" w:rsidRPr="00E307B9">
        <w:rPr>
          <w:rFonts w:ascii="Palatino Linotype" w:hAnsi="Palatino Linotype"/>
        </w:rPr>
        <w:t>el</w:t>
      </w:r>
      <w:r w:rsidR="00967FF7" w:rsidRPr="00E307B9">
        <w:rPr>
          <w:rFonts w:ascii="Palatino Linotype" w:hAnsi="Palatino Linotype"/>
        </w:rPr>
        <w:t xml:space="preserve"> </w:t>
      </w:r>
      <w:r w:rsidR="00035145" w:rsidRPr="00E307B9">
        <w:rPr>
          <w:rFonts w:ascii="Palatino Linotype" w:hAnsi="Palatino Linotype"/>
        </w:rPr>
        <w:t>presente</w:t>
      </w:r>
      <w:r w:rsidR="00967FF7" w:rsidRPr="00E307B9">
        <w:rPr>
          <w:rFonts w:ascii="Palatino Linotype" w:hAnsi="Palatino Linotype"/>
        </w:rPr>
        <w:t xml:space="preserve"> </w:t>
      </w:r>
      <w:r w:rsidR="00035145" w:rsidRPr="00E307B9">
        <w:rPr>
          <w:rFonts w:ascii="Palatino Linotype" w:hAnsi="Palatino Linotype"/>
        </w:rPr>
        <w:t>recurso</w:t>
      </w:r>
      <w:r w:rsidR="00967FF7" w:rsidRPr="00E307B9">
        <w:rPr>
          <w:rFonts w:ascii="Palatino Linotype" w:hAnsi="Palatino Linotype"/>
        </w:rPr>
        <w:t xml:space="preserve"> </w:t>
      </w:r>
      <w:r w:rsidR="00F93E10" w:rsidRPr="00E307B9">
        <w:rPr>
          <w:rFonts w:ascii="Palatino Linotype" w:hAnsi="Palatino Linotype"/>
        </w:rPr>
        <w:t>de</w:t>
      </w:r>
      <w:r w:rsidR="00967FF7" w:rsidRPr="00E307B9">
        <w:rPr>
          <w:rFonts w:ascii="Palatino Linotype" w:hAnsi="Palatino Linotype"/>
        </w:rPr>
        <w:t xml:space="preserve"> </w:t>
      </w:r>
      <w:r w:rsidR="00F93E10" w:rsidRPr="00E307B9">
        <w:rPr>
          <w:rFonts w:ascii="Palatino Linotype" w:hAnsi="Palatino Linotype"/>
        </w:rPr>
        <w:t>revisión</w:t>
      </w:r>
      <w:r w:rsidR="00035145"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conforme</w:t>
      </w:r>
      <w:r w:rsidR="00967FF7" w:rsidRPr="00E307B9">
        <w:rPr>
          <w:rFonts w:ascii="Palatino Linotype" w:hAnsi="Palatino Linotype"/>
        </w:rPr>
        <w:t xml:space="preserve"> </w:t>
      </w:r>
      <w:r w:rsidR="00035145" w:rsidRPr="00E307B9">
        <w:rPr>
          <w:rFonts w:ascii="Palatino Linotype" w:hAnsi="Palatino Linotype"/>
        </w:rPr>
        <w:t>a</w:t>
      </w:r>
      <w:r w:rsidR="00967FF7" w:rsidRPr="00E307B9">
        <w:rPr>
          <w:rFonts w:ascii="Palatino Linotype" w:hAnsi="Palatino Linotype"/>
        </w:rPr>
        <w:t xml:space="preserve"> </w:t>
      </w:r>
      <w:r w:rsidR="00035145" w:rsidRPr="00E307B9">
        <w:rPr>
          <w:rFonts w:ascii="Palatino Linotype" w:hAnsi="Palatino Linotype"/>
        </w:rPr>
        <w:t>lo</w:t>
      </w:r>
      <w:r w:rsidR="00967FF7" w:rsidRPr="00E307B9">
        <w:rPr>
          <w:rFonts w:ascii="Palatino Linotype" w:hAnsi="Palatino Linotype"/>
        </w:rPr>
        <w:t xml:space="preserve"> </w:t>
      </w:r>
      <w:r w:rsidR="00035145" w:rsidRPr="00E307B9">
        <w:rPr>
          <w:rFonts w:ascii="Palatino Linotype" w:hAnsi="Palatino Linotype"/>
        </w:rPr>
        <w:t>dispuesto</w:t>
      </w:r>
      <w:r w:rsidR="00967FF7" w:rsidRPr="00E307B9">
        <w:rPr>
          <w:rFonts w:ascii="Palatino Linotype" w:hAnsi="Palatino Linotype"/>
        </w:rPr>
        <w:t xml:space="preserve"> </w:t>
      </w:r>
      <w:r w:rsidR="00035145" w:rsidRPr="00E307B9">
        <w:rPr>
          <w:rFonts w:ascii="Palatino Linotype" w:hAnsi="Palatino Linotype"/>
        </w:rPr>
        <w:t>en</w:t>
      </w:r>
      <w:r w:rsidR="00967FF7" w:rsidRPr="00E307B9">
        <w:rPr>
          <w:rFonts w:ascii="Palatino Linotype" w:hAnsi="Palatino Linotype"/>
        </w:rPr>
        <w:t xml:space="preserve"> </w:t>
      </w:r>
      <w:r w:rsidR="00035145" w:rsidRPr="00E307B9">
        <w:rPr>
          <w:rFonts w:ascii="Palatino Linotype" w:hAnsi="Palatino Linotype"/>
        </w:rPr>
        <w:t>los</w:t>
      </w:r>
      <w:r w:rsidR="00967FF7" w:rsidRPr="00E307B9">
        <w:rPr>
          <w:rFonts w:ascii="Palatino Linotype" w:hAnsi="Palatino Linotype"/>
        </w:rPr>
        <w:t xml:space="preserve"> </w:t>
      </w:r>
      <w:r w:rsidR="00035145" w:rsidRPr="00E307B9">
        <w:rPr>
          <w:rFonts w:ascii="Palatino Linotype" w:hAnsi="Palatino Linotype"/>
        </w:rPr>
        <w:t>artículos</w:t>
      </w:r>
      <w:r w:rsidR="00967FF7" w:rsidRPr="00E307B9">
        <w:rPr>
          <w:rFonts w:ascii="Palatino Linotype" w:hAnsi="Palatino Linotype"/>
        </w:rPr>
        <w:t xml:space="preserve"> </w:t>
      </w:r>
      <w:r w:rsidR="00035145" w:rsidRPr="00E307B9">
        <w:rPr>
          <w:rFonts w:ascii="Palatino Linotype" w:hAnsi="Palatino Linotype"/>
        </w:rPr>
        <w:t>6,</w:t>
      </w:r>
      <w:r w:rsidR="00967FF7" w:rsidRPr="00E307B9">
        <w:rPr>
          <w:rFonts w:ascii="Palatino Linotype" w:hAnsi="Palatino Linotype"/>
        </w:rPr>
        <w:t xml:space="preserve"> </w:t>
      </w:r>
      <w:r w:rsidR="00035145" w:rsidRPr="00E307B9">
        <w:rPr>
          <w:rFonts w:ascii="Palatino Linotype" w:hAnsi="Palatino Linotype"/>
        </w:rPr>
        <w:t>Apartado</w:t>
      </w:r>
      <w:r w:rsidR="00967FF7" w:rsidRPr="00E307B9">
        <w:rPr>
          <w:rFonts w:ascii="Palatino Linotype" w:hAnsi="Palatino Linotype"/>
        </w:rPr>
        <w:t xml:space="preserve"> </w:t>
      </w:r>
      <w:r w:rsidR="00035145" w:rsidRPr="00E307B9">
        <w:rPr>
          <w:rFonts w:ascii="Palatino Linotype" w:hAnsi="Palatino Linotype"/>
        </w:rPr>
        <w:t>A</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la</w:t>
      </w:r>
      <w:r w:rsidR="00967FF7" w:rsidRPr="00E307B9">
        <w:rPr>
          <w:rFonts w:ascii="Palatino Linotype" w:hAnsi="Palatino Linotype"/>
        </w:rPr>
        <w:t xml:space="preserve"> </w:t>
      </w:r>
      <w:r w:rsidR="00035145" w:rsidRPr="00E307B9">
        <w:rPr>
          <w:rFonts w:ascii="Palatino Linotype" w:hAnsi="Palatino Linotype"/>
        </w:rPr>
        <w:t>Constitución</w:t>
      </w:r>
      <w:r w:rsidR="00967FF7" w:rsidRPr="00E307B9">
        <w:rPr>
          <w:rFonts w:ascii="Palatino Linotype" w:hAnsi="Palatino Linotype"/>
        </w:rPr>
        <w:t xml:space="preserve"> </w:t>
      </w:r>
      <w:r w:rsidR="00035145" w:rsidRPr="00E307B9">
        <w:rPr>
          <w:rFonts w:ascii="Palatino Linotype" w:hAnsi="Palatino Linotype"/>
        </w:rPr>
        <w:t>Política</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los</w:t>
      </w:r>
      <w:r w:rsidR="00967FF7" w:rsidRPr="00E307B9">
        <w:rPr>
          <w:rFonts w:ascii="Palatino Linotype" w:hAnsi="Palatino Linotype"/>
        </w:rPr>
        <w:t xml:space="preserve"> </w:t>
      </w:r>
      <w:r w:rsidR="00035145" w:rsidRPr="00E307B9">
        <w:rPr>
          <w:rFonts w:ascii="Palatino Linotype" w:hAnsi="Palatino Linotype"/>
        </w:rPr>
        <w:t>Estados</w:t>
      </w:r>
      <w:r w:rsidR="00967FF7" w:rsidRPr="00E307B9">
        <w:rPr>
          <w:rFonts w:ascii="Palatino Linotype" w:hAnsi="Palatino Linotype"/>
        </w:rPr>
        <w:t xml:space="preserve"> </w:t>
      </w:r>
      <w:r w:rsidR="00035145" w:rsidRPr="00E307B9">
        <w:rPr>
          <w:rFonts w:ascii="Palatino Linotype" w:hAnsi="Palatino Linotype"/>
        </w:rPr>
        <w:t>Unidos</w:t>
      </w:r>
      <w:r w:rsidR="00967FF7" w:rsidRPr="00E307B9">
        <w:rPr>
          <w:rFonts w:ascii="Palatino Linotype" w:hAnsi="Palatino Linotype"/>
        </w:rPr>
        <w:t xml:space="preserve"> </w:t>
      </w:r>
      <w:r w:rsidR="00035145" w:rsidRPr="00E307B9">
        <w:rPr>
          <w:rFonts w:ascii="Palatino Linotype" w:hAnsi="Palatino Linotype"/>
        </w:rPr>
        <w:t>Mexicanos;</w:t>
      </w:r>
      <w:r w:rsidR="00967FF7" w:rsidRPr="00E307B9">
        <w:rPr>
          <w:rFonts w:ascii="Palatino Linotype" w:hAnsi="Palatino Linotype"/>
        </w:rPr>
        <w:t xml:space="preserve"> </w:t>
      </w:r>
      <w:r w:rsidR="00035145" w:rsidRPr="00E307B9">
        <w:rPr>
          <w:rFonts w:ascii="Palatino Linotype" w:hAnsi="Palatino Linotype"/>
        </w:rPr>
        <w:t>5,</w:t>
      </w:r>
      <w:r w:rsidR="00967FF7" w:rsidRPr="00E307B9">
        <w:rPr>
          <w:rFonts w:ascii="Palatino Linotype" w:hAnsi="Palatino Linotype"/>
        </w:rPr>
        <w:t xml:space="preserve"> </w:t>
      </w:r>
      <w:r w:rsidR="00035145" w:rsidRPr="00E307B9">
        <w:rPr>
          <w:rFonts w:ascii="Palatino Linotype" w:hAnsi="Palatino Linotype"/>
        </w:rPr>
        <w:t>párrafos</w:t>
      </w:r>
      <w:r w:rsidR="00967FF7" w:rsidRPr="00E307B9">
        <w:rPr>
          <w:rFonts w:ascii="Palatino Linotype" w:hAnsi="Palatino Linotype"/>
        </w:rPr>
        <w:t xml:space="preserve"> </w:t>
      </w:r>
      <w:r w:rsidR="00035145" w:rsidRPr="00E307B9">
        <w:rPr>
          <w:rFonts w:ascii="Palatino Linotype" w:hAnsi="Palatino Linotype"/>
        </w:rPr>
        <w:t>vigésimo</w:t>
      </w:r>
      <w:r w:rsidR="003F0BE4">
        <w:rPr>
          <w:rFonts w:ascii="Palatino Linotype" w:hAnsi="Palatino Linotype"/>
        </w:rPr>
        <w:t xml:space="preserve"> segundo</w:t>
      </w:r>
      <w:r w:rsidR="00035145"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vigésimo</w:t>
      </w:r>
      <w:r w:rsidR="00967FF7" w:rsidRPr="00E307B9">
        <w:rPr>
          <w:rFonts w:ascii="Palatino Linotype" w:hAnsi="Palatino Linotype"/>
        </w:rPr>
        <w:t xml:space="preserve"> </w:t>
      </w:r>
      <w:r w:rsidR="003F0BE4">
        <w:rPr>
          <w:rFonts w:ascii="Palatino Linotype" w:hAnsi="Palatino Linotype"/>
        </w:rPr>
        <w:t>tercero</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vigésimo</w:t>
      </w:r>
      <w:r w:rsidR="003F0BE4">
        <w:rPr>
          <w:rFonts w:ascii="Palatino Linotype" w:hAnsi="Palatino Linotype"/>
        </w:rPr>
        <w:t xml:space="preserve"> cuarto</w:t>
      </w:r>
      <w:r w:rsidR="00BA577E"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fracciones</w:t>
      </w:r>
      <w:r w:rsidR="00967FF7" w:rsidRPr="00E307B9">
        <w:rPr>
          <w:rFonts w:ascii="Palatino Linotype" w:hAnsi="Palatino Linotype"/>
        </w:rPr>
        <w:t xml:space="preserve"> </w:t>
      </w:r>
      <w:r w:rsidR="00035145" w:rsidRPr="00E307B9">
        <w:rPr>
          <w:rFonts w:ascii="Palatino Linotype" w:hAnsi="Palatino Linotype"/>
        </w:rPr>
        <w:t>IV</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V</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la</w:t>
      </w:r>
      <w:r w:rsidR="00967FF7" w:rsidRPr="00E307B9">
        <w:rPr>
          <w:rFonts w:ascii="Palatino Linotype" w:hAnsi="Palatino Linotype"/>
        </w:rPr>
        <w:t xml:space="preserve"> </w:t>
      </w:r>
      <w:r w:rsidR="00035145" w:rsidRPr="00E307B9">
        <w:rPr>
          <w:rFonts w:ascii="Palatino Linotype" w:hAnsi="Palatino Linotype"/>
        </w:rPr>
        <w:t>Constitución</w:t>
      </w:r>
      <w:r w:rsidR="00967FF7" w:rsidRPr="00E307B9">
        <w:rPr>
          <w:rFonts w:ascii="Palatino Linotype" w:hAnsi="Palatino Linotype"/>
        </w:rPr>
        <w:t xml:space="preserve"> </w:t>
      </w:r>
      <w:r w:rsidR="00035145" w:rsidRPr="00E307B9">
        <w:rPr>
          <w:rFonts w:ascii="Palatino Linotype" w:hAnsi="Palatino Linotype"/>
        </w:rPr>
        <w:t>Política</w:t>
      </w:r>
      <w:r w:rsidR="00967FF7" w:rsidRPr="00E307B9">
        <w:rPr>
          <w:rFonts w:ascii="Palatino Linotype" w:hAnsi="Palatino Linotype"/>
        </w:rPr>
        <w:t xml:space="preserve"> </w:t>
      </w:r>
      <w:r w:rsidR="00035145" w:rsidRPr="00E307B9">
        <w:rPr>
          <w:rFonts w:ascii="Palatino Linotype" w:hAnsi="Palatino Linotype"/>
        </w:rPr>
        <w:t>del</w:t>
      </w:r>
      <w:r w:rsidR="00967FF7" w:rsidRPr="00E307B9">
        <w:rPr>
          <w:rFonts w:ascii="Palatino Linotype" w:hAnsi="Palatino Linotype"/>
        </w:rPr>
        <w:t xml:space="preserve"> </w:t>
      </w:r>
      <w:r w:rsidR="00035145" w:rsidRPr="00E307B9">
        <w:rPr>
          <w:rFonts w:ascii="Palatino Linotype" w:hAnsi="Palatino Linotype"/>
        </w:rPr>
        <w:t>Estado</w:t>
      </w:r>
      <w:r w:rsidR="00967FF7" w:rsidRPr="00E307B9">
        <w:rPr>
          <w:rFonts w:ascii="Palatino Linotype" w:hAnsi="Palatino Linotype"/>
        </w:rPr>
        <w:t xml:space="preserve"> </w:t>
      </w:r>
      <w:r w:rsidR="00035145" w:rsidRPr="00E307B9">
        <w:rPr>
          <w:rFonts w:ascii="Palatino Linotype" w:hAnsi="Palatino Linotype"/>
        </w:rPr>
        <w:t>Libre</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Soberano</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México;</w:t>
      </w:r>
      <w:r w:rsidR="00967FF7" w:rsidRPr="00E307B9">
        <w:rPr>
          <w:rFonts w:ascii="Palatino Linotype" w:hAnsi="Palatino Linotype"/>
        </w:rPr>
        <w:t xml:space="preserve"> </w:t>
      </w:r>
      <w:r w:rsidR="00035145" w:rsidRPr="00E307B9">
        <w:rPr>
          <w:rFonts w:ascii="Palatino Linotype" w:hAnsi="Palatino Linotype"/>
        </w:rPr>
        <w:t>2</w:t>
      </w:r>
      <w:r w:rsidR="005B703D"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fracción</w:t>
      </w:r>
      <w:r w:rsidR="00967FF7" w:rsidRPr="00E307B9">
        <w:rPr>
          <w:rFonts w:ascii="Palatino Linotype" w:hAnsi="Palatino Linotype"/>
        </w:rPr>
        <w:t xml:space="preserve"> </w:t>
      </w:r>
      <w:r w:rsidR="00035145" w:rsidRPr="00E307B9">
        <w:rPr>
          <w:rFonts w:ascii="Palatino Linotype" w:hAnsi="Palatino Linotype"/>
        </w:rPr>
        <w:t>II,</w:t>
      </w:r>
      <w:r w:rsidR="00967FF7" w:rsidRPr="00E307B9">
        <w:rPr>
          <w:rFonts w:ascii="Palatino Linotype" w:hAnsi="Palatino Linotype"/>
        </w:rPr>
        <w:t xml:space="preserve"> </w:t>
      </w:r>
      <w:r w:rsidR="00035145" w:rsidRPr="00E307B9">
        <w:rPr>
          <w:rFonts w:ascii="Palatino Linotype" w:hAnsi="Palatino Linotype"/>
        </w:rPr>
        <w:t>13,</w:t>
      </w:r>
      <w:r w:rsidR="00967FF7" w:rsidRPr="00E307B9">
        <w:rPr>
          <w:rFonts w:ascii="Palatino Linotype" w:hAnsi="Palatino Linotype"/>
        </w:rPr>
        <w:t xml:space="preserve"> </w:t>
      </w:r>
      <w:r w:rsidR="00035145" w:rsidRPr="00E307B9">
        <w:rPr>
          <w:rFonts w:ascii="Palatino Linotype" w:hAnsi="Palatino Linotype"/>
        </w:rPr>
        <w:t>29,</w:t>
      </w:r>
      <w:r w:rsidR="00967FF7" w:rsidRPr="00E307B9">
        <w:rPr>
          <w:rFonts w:ascii="Palatino Linotype" w:hAnsi="Palatino Linotype"/>
        </w:rPr>
        <w:t xml:space="preserve"> </w:t>
      </w:r>
      <w:r w:rsidR="00035145" w:rsidRPr="00E307B9">
        <w:rPr>
          <w:rFonts w:ascii="Palatino Linotype" w:hAnsi="Palatino Linotype"/>
        </w:rPr>
        <w:t>36</w:t>
      </w:r>
      <w:r w:rsidR="005B703D"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fracciones</w:t>
      </w:r>
      <w:r w:rsidR="00967FF7" w:rsidRPr="00E307B9">
        <w:rPr>
          <w:rFonts w:ascii="Palatino Linotype" w:hAnsi="Palatino Linotype"/>
        </w:rPr>
        <w:t xml:space="preserve"> </w:t>
      </w:r>
      <w:r w:rsidR="00035145" w:rsidRPr="00E307B9">
        <w:rPr>
          <w:rFonts w:ascii="Palatino Linotype" w:hAnsi="Palatino Linotype"/>
        </w:rPr>
        <w:t>I</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II,</w:t>
      </w:r>
      <w:r w:rsidR="00967FF7" w:rsidRPr="00E307B9">
        <w:rPr>
          <w:rFonts w:ascii="Palatino Linotype" w:hAnsi="Palatino Linotype"/>
        </w:rPr>
        <w:t xml:space="preserve"> </w:t>
      </w:r>
      <w:r w:rsidR="00035145" w:rsidRPr="00E307B9">
        <w:rPr>
          <w:rFonts w:ascii="Palatino Linotype" w:hAnsi="Palatino Linotype"/>
        </w:rPr>
        <w:t>176,</w:t>
      </w:r>
      <w:r w:rsidR="00967FF7" w:rsidRPr="00E307B9">
        <w:rPr>
          <w:rFonts w:ascii="Palatino Linotype" w:hAnsi="Palatino Linotype"/>
        </w:rPr>
        <w:t xml:space="preserve"> </w:t>
      </w:r>
      <w:r w:rsidR="00035145" w:rsidRPr="00E307B9">
        <w:rPr>
          <w:rFonts w:ascii="Palatino Linotype" w:hAnsi="Palatino Linotype"/>
        </w:rPr>
        <w:t>178,</w:t>
      </w:r>
      <w:r w:rsidR="00967FF7" w:rsidRPr="00E307B9">
        <w:rPr>
          <w:rFonts w:ascii="Palatino Linotype" w:hAnsi="Palatino Linotype"/>
        </w:rPr>
        <w:t xml:space="preserve"> </w:t>
      </w:r>
      <w:r w:rsidR="00035145" w:rsidRPr="00E307B9">
        <w:rPr>
          <w:rFonts w:ascii="Palatino Linotype" w:hAnsi="Palatino Linotype"/>
        </w:rPr>
        <w:t>179,</w:t>
      </w:r>
      <w:r w:rsidR="00967FF7" w:rsidRPr="00E307B9">
        <w:rPr>
          <w:rFonts w:ascii="Palatino Linotype" w:hAnsi="Palatino Linotype"/>
        </w:rPr>
        <w:t xml:space="preserve"> </w:t>
      </w:r>
      <w:r w:rsidR="00035145" w:rsidRPr="00E307B9">
        <w:rPr>
          <w:rFonts w:ascii="Palatino Linotype" w:hAnsi="Palatino Linotype"/>
        </w:rPr>
        <w:t>181</w:t>
      </w:r>
      <w:r w:rsidR="00BA577E" w:rsidRPr="00E307B9">
        <w:rPr>
          <w:rFonts w:ascii="Palatino Linotype" w:hAnsi="Palatino Linotype"/>
        </w:rPr>
        <w:t>,</w:t>
      </w:r>
      <w:r w:rsidR="00967FF7" w:rsidRPr="00E307B9">
        <w:rPr>
          <w:rFonts w:ascii="Palatino Linotype" w:hAnsi="Palatino Linotype"/>
        </w:rPr>
        <w:t xml:space="preserve"> </w:t>
      </w:r>
      <w:r w:rsidR="00035145" w:rsidRPr="00E307B9">
        <w:rPr>
          <w:rFonts w:ascii="Palatino Linotype" w:hAnsi="Palatino Linotype"/>
        </w:rPr>
        <w:t>párrafo</w:t>
      </w:r>
      <w:r w:rsidR="00967FF7" w:rsidRPr="00E307B9">
        <w:rPr>
          <w:rFonts w:ascii="Palatino Linotype" w:hAnsi="Palatino Linotype"/>
        </w:rPr>
        <w:t xml:space="preserve"> </w:t>
      </w:r>
      <w:r w:rsidR="00035145" w:rsidRPr="00E307B9">
        <w:rPr>
          <w:rFonts w:ascii="Palatino Linotype" w:hAnsi="Palatino Linotype"/>
        </w:rPr>
        <w:t>tercero</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185</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la</w:t>
      </w:r>
      <w:r w:rsidR="00967FF7" w:rsidRPr="00E307B9">
        <w:rPr>
          <w:rFonts w:ascii="Palatino Linotype" w:hAnsi="Palatino Linotype"/>
        </w:rPr>
        <w:t xml:space="preserve"> </w:t>
      </w:r>
      <w:r w:rsidR="00035145" w:rsidRPr="00E307B9">
        <w:rPr>
          <w:rFonts w:ascii="Palatino Linotype" w:hAnsi="Palatino Linotype"/>
        </w:rPr>
        <w:t>Ley</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Transparencia</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Acceso</w:t>
      </w:r>
      <w:r w:rsidR="00967FF7" w:rsidRPr="00E307B9">
        <w:rPr>
          <w:rFonts w:ascii="Palatino Linotype" w:hAnsi="Palatino Linotype"/>
        </w:rPr>
        <w:t xml:space="preserve"> </w:t>
      </w:r>
      <w:r w:rsidR="00035145" w:rsidRPr="00E307B9">
        <w:rPr>
          <w:rFonts w:ascii="Palatino Linotype" w:hAnsi="Palatino Linotype"/>
        </w:rPr>
        <w:t>a</w:t>
      </w:r>
      <w:r w:rsidR="00967FF7" w:rsidRPr="00E307B9">
        <w:rPr>
          <w:rFonts w:ascii="Palatino Linotype" w:hAnsi="Palatino Linotype"/>
        </w:rPr>
        <w:t xml:space="preserve"> </w:t>
      </w:r>
      <w:r w:rsidR="00035145" w:rsidRPr="00E307B9">
        <w:rPr>
          <w:rFonts w:ascii="Palatino Linotype" w:hAnsi="Palatino Linotype"/>
        </w:rPr>
        <w:t>la</w:t>
      </w:r>
      <w:r w:rsidR="00967FF7" w:rsidRPr="00E307B9">
        <w:rPr>
          <w:rFonts w:ascii="Palatino Linotype" w:hAnsi="Palatino Linotype"/>
        </w:rPr>
        <w:t xml:space="preserve"> </w:t>
      </w:r>
      <w:r w:rsidR="00035145" w:rsidRPr="00E307B9">
        <w:rPr>
          <w:rFonts w:ascii="Palatino Linotype" w:hAnsi="Palatino Linotype"/>
        </w:rPr>
        <w:t>Información</w:t>
      </w:r>
      <w:r w:rsidR="00967FF7" w:rsidRPr="00E307B9">
        <w:rPr>
          <w:rFonts w:ascii="Palatino Linotype" w:hAnsi="Palatino Linotype"/>
        </w:rPr>
        <w:t xml:space="preserve"> </w:t>
      </w:r>
      <w:r w:rsidR="00035145" w:rsidRPr="00E307B9">
        <w:rPr>
          <w:rFonts w:ascii="Palatino Linotype" w:hAnsi="Palatino Linotype"/>
        </w:rPr>
        <w:t>Pública</w:t>
      </w:r>
      <w:r w:rsidR="00967FF7" w:rsidRPr="00E307B9">
        <w:rPr>
          <w:rFonts w:ascii="Palatino Linotype" w:hAnsi="Palatino Linotype"/>
        </w:rPr>
        <w:t xml:space="preserve"> </w:t>
      </w:r>
      <w:r w:rsidR="00035145" w:rsidRPr="00E307B9">
        <w:rPr>
          <w:rFonts w:ascii="Palatino Linotype" w:hAnsi="Palatino Linotype"/>
        </w:rPr>
        <w:t>del</w:t>
      </w:r>
      <w:r w:rsidR="00967FF7" w:rsidRPr="00E307B9">
        <w:rPr>
          <w:rFonts w:ascii="Palatino Linotype" w:hAnsi="Palatino Linotype"/>
        </w:rPr>
        <w:t xml:space="preserve"> </w:t>
      </w:r>
      <w:r w:rsidR="00035145" w:rsidRPr="00E307B9">
        <w:rPr>
          <w:rFonts w:ascii="Palatino Linotype" w:hAnsi="Palatino Linotype"/>
        </w:rPr>
        <w:t>Estado</w:t>
      </w:r>
      <w:r w:rsidR="00967FF7" w:rsidRPr="00E307B9">
        <w:rPr>
          <w:rFonts w:ascii="Palatino Linotype" w:hAnsi="Palatino Linotype"/>
        </w:rPr>
        <w:t xml:space="preserve"> </w:t>
      </w:r>
      <w:r w:rsidR="00035145" w:rsidRPr="00E307B9">
        <w:rPr>
          <w:rFonts w:ascii="Palatino Linotype" w:hAnsi="Palatino Linotype"/>
        </w:rPr>
        <w:t>de</w:t>
      </w:r>
      <w:r w:rsidR="00967FF7" w:rsidRPr="00E307B9">
        <w:rPr>
          <w:rFonts w:ascii="Palatino Linotype" w:hAnsi="Palatino Linotype"/>
        </w:rPr>
        <w:t xml:space="preserve"> </w:t>
      </w:r>
      <w:r w:rsidR="00035145" w:rsidRPr="00E307B9">
        <w:rPr>
          <w:rFonts w:ascii="Palatino Linotype" w:hAnsi="Palatino Linotype"/>
        </w:rPr>
        <w:t>México</w:t>
      </w:r>
      <w:r w:rsidR="00967FF7" w:rsidRPr="00E307B9">
        <w:rPr>
          <w:rFonts w:ascii="Palatino Linotype" w:hAnsi="Palatino Linotype"/>
        </w:rPr>
        <w:t xml:space="preserve"> </w:t>
      </w:r>
      <w:r w:rsidR="00035145" w:rsidRPr="00E307B9">
        <w:rPr>
          <w:rFonts w:ascii="Palatino Linotype" w:hAnsi="Palatino Linotype"/>
        </w:rPr>
        <w:t>y</w:t>
      </w:r>
      <w:r w:rsidR="00967FF7" w:rsidRPr="00E307B9">
        <w:rPr>
          <w:rFonts w:ascii="Palatino Linotype" w:hAnsi="Palatino Linotype"/>
        </w:rPr>
        <w:t xml:space="preserve"> </w:t>
      </w:r>
      <w:r w:rsidR="00035145" w:rsidRPr="00E307B9">
        <w:rPr>
          <w:rFonts w:ascii="Palatino Linotype" w:hAnsi="Palatino Linotype"/>
        </w:rPr>
        <w:t>Municipios</w:t>
      </w:r>
      <w:r w:rsidR="00035145" w:rsidRPr="00E307B9">
        <w:rPr>
          <w:rFonts w:ascii="Palatino Linotype" w:hAnsi="Palatino Linotype" w:cs="Arial"/>
        </w:rPr>
        <w:t>;</w:t>
      </w:r>
      <w:r w:rsidR="00967FF7" w:rsidRPr="00E307B9">
        <w:rPr>
          <w:rFonts w:ascii="Palatino Linotype" w:hAnsi="Palatino Linotype" w:cs="Arial"/>
        </w:rPr>
        <w:t xml:space="preserve"> </w:t>
      </w:r>
      <w:r w:rsidR="00035145" w:rsidRPr="00E307B9">
        <w:rPr>
          <w:rFonts w:ascii="Palatino Linotype" w:hAnsi="Palatino Linotype" w:cs="Arial"/>
        </w:rPr>
        <w:t>y</w:t>
      </w:r>
      <w:r w:rsidR="00967FF7" w:rsidRPr="00E307B9">
        <w:rPr>
          <w:rFonts w:ascii="Palatino Linotype" w:hAnsi="Palatino Linotype" w:cs="Arial"/>
        </w:rPr>
        <w:t xml:space="preserve"> </w:t>
      </w:r>
      <w:r w:rsidR="00035145" w:rsidRPr="00E307B9">
        <w:rPr>
          <w:rFonts w:ascii="Palatino Linotype" w:hAnsi="Palatino Linotype" w:cs="Arial"/>
        </w:rPr>
        <w:t>9,</w:t>
      </w:r>
      <w:r w:rsidR="00967FF7" w:rsidRPr="00E307B9">
        <w:rPr>
          <w:rFonts w:ascii="Palatino Linotype" w:hAnsi="Palatino Linotype" w:cs="Arial"/>
        </w:rPr>
        <w:t xml:space="preserve"> </w:t>
      </w:r>
      <w:r w:rsidR="00035145" w:rsidRPr="00E307B9">
        <w:rPr>
          <w:rFonts w:ascii="Palatino Linotype" w:hAnsi="Palatino Linotype" w:cs="Arial"/>
        </w:rPr>
        <w:t>fracciones</w:t>
      </w:r>
      <w:r w:rsidR="00967FF7" w:rsidRPr="00E307B9">
        <w:rPr>
          <w:rFonts w:ascii="Palatino Linotype" w:hAnsi="Palatino Linotype" w:cs="Arial"/>
        </w:rPr>
        <w:t xml:space="preserve"> </w:t>
      </w:r>
      <w:r w:rsidR="00035145" w:rsidRPr="00E307B9">
        <w:rPr>
          <w:rFonts w:ascii="Palatino Linotype" w:hAnsi="Palatino Linotype" w:cs="Arial"/>
        </w:rPr>
        <w:t>I</w:t>
      </w:r>
      <w:r w:rsidR="00967FF7" w:rsidRPr="00E307B9">
        <w:rPr>
          <w:rFonts w:ascii="Palatino Linotype" w:hAnsi="Palatino Linotype" w:cs="Arial"/>
        </w:rPr>
        <w:t xml:space="preserve"> </w:t>
      </w:r>
      <w:r w:rsidR="00035145" w:rsidRPr="00E307B9">
        <w:rPr>
          <w:rFonts w:ascii="Palatino Linotype" w:hAnsi="Palatino Linotype" w:cs="Arial"/>
        </w:rPr>
        <w:t>y</w:t>
      </w:r>
      <w:r w:rsidR="00967FF7" w:rsidRPr="00E307B9">
        <w:rPr>
          <w:rFonts w:ascii="Palatino Linotype" w:hAnsi="Palatino Linotype" w:cs="Arial"/>
        </w:rPr>
        <w:t xml:space="preserve"> </w:t>
      </w:r>
      <w:r w:rsidR="00035145" w:rsidRPr="00E307B9">
        <w:rPr>
          <w:rFonts w:ascii="Palatino Linotype" w:hAnsi="Palatino Linotype" w:cs="Arial"/>
        </w:rPr>
        <w:t>XXIV</w:t>
      </w:r>
      <w:r w:rsidR="00967FF7" w:rsidRPr="00E307B9">
        <w:rPr>
          <w:rFonts w:ascii="Palatino Linotype" w:hAnsi="Palatino Linotype" w:cs="Arial"/>
        </w:rPr>
        <w:t xml:space="preserve"> </w:t>
      </w:r>
      <w:r w:rsidR="00035145" w:rsidRPr="00E307B9">
        <w:rPr>
          <w:rFonts w:ascii="Palatino Linotype" w:hAnsi="Palatino Linotype" w:cs="Arial"/>
        </w:rPr>
        <w:t>y</w:t>
      </w:r>
      <w:r w:rsidR="00967FF7" w:rsidRPr="00E307B9">
        <w:rPr>
          <w:rFonts w:ascii="Palatino Linotype" w:hAnsi="Palatino Linotype" w:cs="Arial"/>
        </w:rPr>
        <w:t xml:space="preserve"> </w:t>
      </w:r>
      <w:r w:rsidR="00035145" w:rsidRPr="00E307B9">
        <w:rPr>
          <w:rFonts w:ascii="Palatino Linotype" w:hAnsi="Palatino Linotype" w:cs="Arial"/>
        </w:rPr>
        <w:t>11</w:t>
      </w:r>
      <w:r w:rsidR="00967FF7" w:rsidRPr="00E307B9">
        <w:rPr>
          <w:rFonts w:ascii="Palatino Linotype" w:hAnsi="Palatino Linotype" w:cs="Arial"/>
        </w:rPr>
        <w:t xml:space="preserve"> </w:t>
      </w:r>
      <w:r w:rsidR="00035145" w:rsidRPr="00E307B9">
        <w:rPr>
          <w:rFonts w:ascii="Palatino Linotype" w:hAnsi="Palatino Linotype" w:cs="Arial"/>
        </w:rPr>
        <w:t>del</w:t>
      </w:r>
      <w:r w:rsidR="00967FF7" w:rsidRPr="00E307B9">
        <w:rPr>
          <w:rFonts w:ascii="Palatino Linotype" w:hAnsi="Palatino Linotype" w:cs="Arial"/>
        </w:rPr>
        <w:t xml:space="preserve"> </w:t>
      </w:r>
      <w:r w:rsidR="00035145" w:rsidRPr="00E307B9">
        <w:rPr>
          <w:rFonts w:ascii="Palatino Linotype" w:hAnsi="Palatino Linotype" w:cs="Arial"/>
        </w:rPr>
        <w:t>Reglamento</w:t>
      </w:r>
      <w:r w:rsidR="00967FF7" w:rsidRPr="00E307B9">
        <w:rPr>
          <w:rFonts w:ascii="Palatino Linotype" w:hAnsi="Palatino Linotype" w:cs="Arial"/>
        </w:rPr>
        <w:t xml:space="preserve"> </w:t>
      </w:r>
      <w:r w:rsidR="00035145" w:rsidRPr="00E307B9">
        <w:rPr>
          <w:rFonts w:ascii="Palatino Linotype" w:hAnsi="Palatino Linotype" w:cs="Arial"/>
        </w:rPr>
        <w:t>Interior</w:t>
      </w:r>
      <w:r w:rsidR="00967FF7" w:rsidRPr="00E307B9">
        <w:rPr>
          <w:rFonts w:ascii="Palatino Linotype" w:hAnsi="Palatino Linotype" w:cs="Arial"/>
        </w:rPr>
        <w:t xml:space="preserve"> </w:t>
      </w:r>
      <w:r w:rsidR="00035145" w:rsidRPr="00E307B9">
        <w:rPr>
          <w:rFonts w:ascii="Palatino Linotype" w:hAnsi="Palatino Linotype" w:cs="Arial"/>
        </w:rPr>
        <w:t>del</w:t>
      </w:r>
      <w:r w:rsidR="00967FF7" w:rsidRPr="00E307B9">
        <w:rPr>
          <w:rFonts w:ascii="Palatino Linotype" w:hAnsi="Palatino Linotype" w:cs="Arial"/>
        </w:rPr>
        <w:t xml:space="preserve"> </w:t>
      </w:r>
      <w:r w:rsidR="00035145" w:rsidRPr="00E307B9">
        <w:rPr>
          <w:rFonts w:ascii="Palatino Linotype" w:hAnsi="Palatino Linotype" w:cs="Arial"/>
        </w:rPr>
        <w:t>Instituto</w:t>
      </w:r>
      <w:r w:rsidR="00967FF7" w:rsidRPr="00E307B9">
        <w:rPr>
          <w:rFonts w:ascii="Palatino Linotype" w:hAnsi="Palatino Linotype" w:cs="Arial"/>
        </w:rPr>
        <w:t xml:space="preserve"> </w:t>
      </w:r>
      <w:r w:rsidR="00035145" w:rsidRPr="00E307B9">
        <w:rPr>
          <w:rFonts w:ascii="Palatino Linotype" w:hAnsi="Palatino Linotype" w:cs="Arial"/>
        </w:rPr>
        <w:t>de</w:t>
      </w:r>
      <w:r w:rsidR="00967FF7" w:rsidRPr="00E307B9">
        <w:rPr>
          <w:rFonts w:ascii="Palatino Linotype" w:hAnsi="Palatino Linotype" w:cs="Arial"/>
        </w:rPr>
        <w:t xml:space="preserve"> </w:t>
      </w:r>
      <w:r w:rsidR="00035145" w:rsidRPr="00E307B9">
        <w:rPr>
          <w:rFonts w:ascii="Palatino Linotype" w:hAnsi="Palatino Linotype" w:cs="Arial"/>
        </w:rPr>
        <w:t>Transparencia,</w:t>
      </w:r>
      <w:r w:rsidR="00967FF7" w:rsidRPr="00E307B9">
        <w:rPr>
          <w:rFonts w:ascii="Palatino Linotype" w:hAnsi="Palatino Linotype" w:cs="Arial"/>
        </w:rPr>
        <w:t xml:space="preserve"> </w:t>
      </w:r>
      <w:r w:rsidR="00035145" w:rsidRPr="00E307B9">
        <w:rPr>
          <w:rFonts w:ascii="Palatino Linotype" w:hAnsi="Palatino Linotype" w:cs="Arial"/>
        </w:rPr>
        <w:t>Acceso</w:t>
      </w:r>
      <w:r w:rsidR="00967FF7" w:rsidRPr="00E307B9">
        <w:rPr>
          <w:rFonts w:ascii="Palatino Linotype" w:hAnsi="Palatino Linotype" w:cs="Arial"/>
        </w:rPr>
        <w:t xml:space="preserve"> </w:t>
      </w:r>
      <w:r w:rsidR="00035145" w:rsidRPr="00E307B9">
        <w:rPr>
          <w:rFonts w:ascii="Palatino Linotype" w:hAnsi="Palatino Linotype" w:cs="Arial"/>
        </w:rPr>
        <w:t>a</w:t>
      </w:r>
      <w:r w:rsidR="00967FF7" w:rsidRPr="00E307B9">
        <w:rPr>
          <w:rFonts w:ascii="Palatino Linotype" w:hAnsi="Palatino Linotype" w:cs="Arial"/>
        </w:rPr>
        <w:t xml:space="preserve"> </w:t>
      </w:r>
      <w:r w:rsidR="00035145" w:rsidRPr="00E307B9">
        <w:rPr>
          <w:rFonts w:ascii="Palatino Linotype" w:hAnsi="Palatino Linotype" w:cs="Arial"/>
        </w:rPr>
        <w:t>la</w:t>
      </w:r>
      <w:r w:rsidR="00967FF7" w:rsidRPr="00E307B9">
        <w:rPr>
          <w:rFonts w:ascii="Palatino Linotype" w:hAnsi="Palatino Linotype" w:cs="Arial"/>
        </w:rPr>
        <w:t xml:space="preserve"> </w:t>
      </w:r>
      <w:r w:rsidR="00035145" w:rsidRPr="00E307B9">
        <w:rPr>
          <w:rFonts w:ascii="Palatino Linotype" w:hAnsi="Palatino Linotype" w:cs="Arial"/>
        </w:rPr>
        <w:t>Información</w:t>
      </w:r>
      <w:r w:rsidR="00967FF7" w:rsidRPr="00E307B9">
        <w:rPr>
          <w:rFonts w:ascii="Palatino Linotype" w:hAnsi="Palatino Linotype" w:cs="Arial"/>
        </w:rPr>
        <w:t xml:space="preserve"> </w:t>
      </w:r>
      <w:r w:rsidR="00035145" w:rsidRPr="00E307B9">
        <w:rPr>
          <w:rFonts w:ascii="Palatino Linotype" w:hAnsi="Palatino Linotype" w:cs="Arial"/>
        </w:rPr>
        <w:t>Pública</w:t>
      </w:r>
      <w:r w:rsidR="00967FF7" w:rsidRPr="00E307B9">
        <w:rPr>
          <w:rFonts w:ascii="Palatino Linotype" w:hAnsi="Palatino Linotype" w:cs="Arial"/>
        </w:rPr>
        <w:t xml:space="preserve"> </w:t>
      </w:r>
      <w:r w:rsidR="00035145" w:rsidRPr="00E307B9">
        <w:rPr>
          <w:rFonts w:ascii="Palatino Linotype" w:hAnsi="Palatino Linotype" w:cs="Arial"/>
        </w:rPr>
        <w:t>y</w:t>
      </w:r>
      <w:r w:rsidR="00967FF7" w:rsidRPr="00E307B9">
        <w:rPr>
          <w:rFonts w:ascii="Palatino Linotype" w:hAnsi="Palatino Linotype" w:cs="Arial"/>
        </w:rPr>
        <w:t xml:space="preserve"> </w:t>
      </w:r>
      <w:r w:rsidR="00035145" w:rsidRPr="00E307B9">
        <w:rPr>
          <w:rFonts w:ascii="Palatino Linotype" w:hAnsi="Palatino Linotype" w:cs="Arial"/>
        </w:rPr>
        <w:t>Protección</w:t>
      </w:r>
      <w:r w:rsidR="00967FF7" w:rsidRPr="00E307B9">
        <w:rPr>
          <w:rFonts w:ascii="Palatino Linotype" w:hAnsi="Palatino Linotype" w:cs="Arial"/>
        </w:rPr>
        <w:t xml:space="preserve"> </w:t>
      </w:r>
      <w:r w:rsidR="00035145" w:rsidRPr="00E307B9">
        <w:rPr>
          <w:rFonts w:ascii="Palatino Linotype" w:hAnsi="Palatino Linotype" w:cs="Arial"/>
        </w:rPr>
        <w:t>de</w:t>
      </w:r>
      <w:r w:rsidR="00967FF7" w:rsidRPr="00E307B9">
        <w:rPr>
          <w:rFonts w:ascii="Palatino Linotype" w:hAnsi="Palatino Linotype" w:cs="Arial"/>
        </w:rPr>
        <w:t xml:space="preserve"> </w:t>
      </w:r>
      <w:r w:rsidR="00035145" w:rsidRPr="00E307B9">
        <w:rPr>
          <w:rFonts w:ascii="Palatino Linotype" w:hAnsi="Palatino Linotype" w:cs="Arial"/>
        </w:rPr>
        <w:t>Datos</w:t>
      </w:r>
      <w:r w:rsidR="00967FF7" w:rsidRPr="00E307B9">
        <w:rPr>
          <w:rFonts w:ascii="Palatino Linotype" w:hAnsi="Palatino Linotype" w:cs="Arial"/>
        </w:rPr>
        <w:t xml:space="preserve"> </w:t>
      </w:r>
      <w:r w:rsidR="00035145" w:rsidRPr="00E307B9">
        <w:rPr>
          <w:rFonts w:ascii="Palatino Linotype" w:hAnsi="Palatino Linotype" w:cs="Arial"/>
        </w:rPr>
        <w:t>Personales</w:t>
      </w:r>
      <w:r w:rsidR="00967FF7" w:rsidRPr="00E307B9">
        <w:rPr>
          <w:rFonts w:ascii="Palatino Linotype" w:hAnsi="Palatino Linotype" w:cs="Arial"/>
        </w:rPr>
        <w:t xml:space="preserve"> </w:t>
      </w:r>
      <w:r w:rsidR="00035145" w:rsidRPr="00E307B9">
        <w:rPr>
          <w:rFonts w:ascii="Palatino Linotype" w:hAnsi="Palatino Linotype" w:cs="Arial"/>
        </w:rPr>
        <w:t>del</w:t>
      </w:r>
      <w:r w:rsidR="00967FF7" w:rsidRPr="00E307B9">
        <w:rPr>
          <w:rFonts w:ascii="Palatino Linotype" w:hAnsi="Palatino Linotype" w:cs="Arial"/>
        </w:rPr>
        <w:t xml:space="preserve"> </w:t>
      </w:r>
      <w:r w:rsidR="00035145" w:rsidRPr="00E307B9">
        <w:rPr>
          <w:rFonts w:ascii="Palatino Linotype" w:hAnsi="Palatino Linotype" w:cs="Arial"/>
        </w:rPr>
        <w:t>Estado</w:t>
      </w:r>
      <w:r w:rsidR="00967FF7" w:rsidRPr="00E307B9">
        <w:rPr>
          <w:rFonts w:ascii="Palatino Linotype" w:hAnsi="Palatino Linotype" w:cs="Arial"/>
        </w:rPr>
        <w:t xml:space="preserve"> </w:t>
      </w:r>
      <w:r w:rsidR="00035145" w:rsidRPr="00E307B9">
        <w:rPr>
          <w:rFonts w:ascii="Palatino Linotype" w:hAnsi="Palatino Linotype" w:cs="Arial"/>
        </w:rPr>
        <w:t>de</w:t>
      </w:r>
      <w:r w:rsidR="00967FF7" w:rsidRPr="00E307B9">
        <w:rPr>
          <w:rFonts w:ascii="Palatino Linotype" w:hAnsi="Palatino Linotype" w:cs="Arial"/>
        </w:rPr>
        <w:t xml:space="preserve"> </w:t>
      </w:r>
      <w:r w:rsidR="00035145" w:rsidRPr="00E307B9">
        <w:rPr>
          <w:rFonts w:ascii="Palatino Linotype" w:hAnsi="Palatino Linotype" w:cs="Arial"/>
        </w:rPr>
        <w:t>México</w:t>
      </w:r>
      <w:r w:rsidR="00967FF7" w:rsidRPr="00E307B9">
        <w:rPr>
          <w:rFonts w:ascii="Palatino Linotype" w:hAnsi="Palatino Linotype" w:cs="Arial"/>
        </w:rPr>
        <w:t xml:space="preserve"> </w:t>
      </w:r>
      <w:r w:rsidR="00035145" w:rsidRPr="00E307B9">
        <w:rPr>
          <w:rFonts w:ascii="Palatino Linotype" w:hAnsi="Palatino Linotype" w:cs="Arial"/>
        </w:rPr>
        <w:t>y</w:t>
      </w:r>
      <w:r w:rsidR="00967FF7" w:rsidRPr="00E307B9">
        <w:rPr>
          <w:rFonts w:ascii="Palatino Linotype" w:hAnsi="Palatino Linotype" w:cs="Arial"/>
        </w:rPr>
        <w:t xml:space="preserve"> </w:t>
      </w:r>
      <w:r w:rsidR="00035145" w:rsidRPr="00E307B9">
        <w:rPr>
          <w:rFonts w:ascii="Palatino Linotype" w:hAnsi="Palatino Linotype" w:cs="Arial"/>
        </w:rPr>
        <w:t>Municipios.</w:t>
      </w:r>
    </w:p>
    <w:p w14:paraId="735C585C" w14:textId="0340DB8C" w:rsidR="008D6217" w:rsidRPr="00E307B9"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E307B9">
        <w:rPr>
          <w:rFonts w:ascii="Palatino Linotype" w:hAnsi="Palatino Linotype" w:cs="Arial"/>
          <w:b/>
          <w:sz w:val="28"/>
          <w:szCs w:val="28"/>
        </w:rPr>
        <w:t>SEGUNDO.</w:t>
      </w:r>
      <w:r w:rsidRPr="00E307B9">
        <w:rPr>
          <w:rFonts w:ascii="Palatino Linotype" w:hAnsi="Palatino Linotype" w:cs="Arial"/>
          <w:b/>
        </w:rPr>
        <w:t xml:space="preserve"> </w:t>
      </w:r>
      <w:r w:rsidR="00035145" w:rsidRPr="00E307B9">
        <w:rPr>
          <w:rFonts w:ascii="Palatino Linotype" w:hAnsi="Palatino Linotype" w:cs="Arial"/>
          <w:b/>
          <w:i/>
        </w:rPr>
        <w:t>Interés</w:t>
      </w:r>
      <w:r w:rsidR="00035145" w:rsidRPr="00E307B9">
        <w:rPr>
          <w:rFonts w:ascii="Palatino Linotype" w:hAnsi="Palatino Linotype" w:cs="Arial"/>
          <w:b/>
        </w:rPr>
        <w:t>.</w:t>
      </w:r>
      <w:r w:rsidR="00967FF7" w:rsidRPr="00E307B9">
        <w:rPr>
          <w:rFonts w:ascii="Palatino Linotype" w:hAnsi="Palatino Linotype" w:cs="Arial"/>
          <w:b/>
        </w:rPr>
        <w:t xml:space="preserve"> </w:t>
      </w:r>
      <w:r w:rsidR="00145D7B" w:rsidRPr="00E307B9">
        <w:rPr>
          <w:rFonts w:ascii="Palatino Linotype" w:hAnsi="Palatino Linotype" w:cs="Arial"/>
          <w:bCs/>
        </w:rPr>
        <w:t>El</w:t>
      </w:r>
      <w:r w:rsidR="00F35C50" w:rsidRPr="00E307B9">
        <w:rPr>
          <w:rFonts w:ascii="Palatino Linotype" w:hAnsi="Palatino Linotype" w:cs="Arial"/>
          <w:bCs/>
        </w:rPr>
        <w:t xml:space="preserve"> </w:t>
      </w:r>
      <w:r w:rsidR="008D6217" w:rsidRPr="00E307B9">
        <w:rPr>
          <w:rFonts w:ascii="Palatino Linotype" w:hAnsi="Palatino Linotype" w:cs="Arial"/>
          <w:bCs/>
        </w:rPr>
        <w:t>recurso de revisión fue interpuesto por parte legítim</w:t>
      </w:r>
      <w:r w:rsidR="00F35C50" w:rsidRPr="00E307B9">
        <w:rPr>
          <w:rFonts w:ascii="Palatino Linotype" w:hAnsi="Palatino Linotype" w:cs="Arial"/>
          <w:bCs/>
        </w:rPr>
        <w:t xml:space="preserve">a, en </w:t>
      </w:r>
      <w:r w:rsidR="00145D7B" w:rsidRPr="00E307B9">
        <w:rPr>
          <w:rFonts w:ascii="Palatino Linotype" w:hAnsi="Palatino Linotype" w:cs="Arial"/>
          <w:bCs/>
        </w:rPr>
        <w:t>atención a que se presentó</w:t>
      </w:r>
      <w:r w:rsidR="008D6217" w:rsidRPr="00E307B9">
        <w:rPr>
          <w:rFonts w:ascii="Palatino Linotype" w:hAnsi="Palatino Linotype" w:cs="Arial"/>
          <w:bCs/>
        </w:rPr>
        <w:t xml:space="preserve"> por </w:t>
      </w:r>
      <w:r w:rsidR="00F35C50" w:rsidRPr="00E307B9">
        <w:rPr>
          <w:rFonts w:ascii="Palatino Linotype" w:hAnsi="Palatino Linotype" w:cs="Arial"/>
          <w:b/>
          <w:bCs/>
        </w:rPr>
        <w:t>EL</w:t>
      </w:r>
      <w:r w:rsidR="008D6217" w:rsidRPr="00E307B9">
        <w:rPr>
          <w:rFonts w:ascii="Palatino Linotype" w:hAnsi="Palatino Linotype" w:cs="Arial"/>
          <w:b/>
          <w:bCs/>
        </w:rPr>
        <w:t xml:space="preserve"> RECURRENTE,</w:t>
      </w:r>
      <w:r w:rsidR="008D6217" w:rsidRPr="00E307B9">
        <w:rPr>
          <w:rFonts w:ascii="Palatino Linotype" w:hAnsi="Palatino Linotype" w:cs="Arial"/>
          <w:bCs/>
        </w:rPr>
        <w:t xml:space="preserve"> quien es la misma persona que formuló la solicitud de acceso a la información pública al </w:t>
      </w:r>
      <w:r w:rsidR="008D6217" w:rsidRPr="00E307B9">
        <w:rPr>
          <w:rFonts w:ascii="Palatino Linotype" w:hAnsi="Palatino Linotype" w:cs="Arial"/>
          <w:b/>
          <w:bCs/>
        </w:rPr>
        <w:t>SUJETO OBLIGADO.</w:t>
      </w:r>
    </w:p>
    <w:p w14:paraId="35FD4D12" w14:textId="77777777" w:rsidR="00145D7B" w:rsidRPr="00E307B9" w:rsidRDefault="00F760E2" w:rsidP="00145D7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307B9">
        <w:rPr>
          <w:rFonts w:ascii="Palatino Linotype" w:hAnsi="Palatino Linotype" w:cs="Arial"/>
          <w:b/>
          <w:sz w:val="28"/>
          <w:szCs w:val="28"/>
        </w:rPr>
        <w:t>TERCERO.</w:t>
      </w:r>
      <w:r w:rsidRPr="00E307B9">
        <w:rPr>
          <w:rFonts w:ascii="Palatino Linotype" w:hAnsi="Palatino Linotype" w:cs="Arial"/>
          <w:b/>
        </w:rPr>
        <w:t xml:space="preserve"> </w:t>
      </w:r>
      <w:r w:rsidR="00035145" w:rsidRPr="00E307B9">
        <w:rPr>
          <w:rFonts w:ascii="Palatino Linotype" w:hAnsi="Palatino Linotype" w:cs="Arial"/>
          <w:b/>
          <w:i/>
        </w:rPr>
        <w:t>Oportunidad</w:t>
      </w:r>
      <w:r w:rsidR="00035145" w:rsidRPr="00E307B9">
        <w:rPr>
          <w:rFonts w:ascii="Palatino Linotype" w:hAnsi="Palatino Linotype" w:cs="Arial"/>
          <w:b/>
        </w:rPr>
        <w:t>.</w:t>
      </w:r>
      <w:r w:rsidR="00967FF7" w:rsidRPr="00E307B9">
        <w:rPr>
          <w:rFonts w:ascii="Palatino Linotype" w:hAnsi="Palatino Linotype" w:cs="Arial"/>
          <w:b/>
        </w:rPr>
        <w:t xml:space="preserve"> </w:t>
      </w:r>
      <w:r w:rsidR="00145D7B" w:rsidRPr="00E307B9">
        <w:rPr>
          <w:rFonts w:ascii="Palatino Linotype" w:hAnsi="Palatino Linotype" w:cs="Arial"/>
        </w:rPr>
        <w:t xml:space="preserve">El </w:t>
      </w:r>
      <w:r w:rsidR="00145D7B" w:rsidRPr="00E307B9">
        <w:rPr>
          <w:rFonts w:ascii="Palatino Linotype" w:hAnsi="Palatino Linotype"/>
        </w:rPr>
        <w:t>recurso</w:t>
      </w:r>
      <w:r w:rsidR="00145D7B" w:rsidRPr="00E307B9">
        <w:rPr>
          <w:rFonts w:ascii="Palatino Linotype" w:hAnsi="Palatino Linotype" w:cs="Arial"/>
        </w:rPr>
        <w:t xml:space="preserve"> de revisión fue interpuesto dentro del plazo de </w:t>
      </w:r>
      <w:r w:rsidR="00145D7B" w:rsidRPr="00E307B9">
        <w:rPr>
          <w:rFonts w:ascii="Palatino Linotype" w:hAnsi="Palatino Linotype" w:cs="Arial"/>
        </w:rPr>
        <w:lastRenderedPageBreak/>
        <w:t xml:space="preserve">quince días hábiles contados a partir del día siguiente a aquel en que </w:t>
      </w:r>
      <w:r w:rsidR="00145D7B" w:rsidRPr="00E307B9">
        <w:rPr>
          <w:rFonts w:ascii="Palatino Linotype" w:hAnsi="Palatino Linotype" w:cs="Arial"/>
          <w:b/>
        </w:rPr>
        <w:t xml:space="preserve">EL RECURRENTE </w:t>
      </w:r>
      <w:r w:rsidR="00145D7B" w:rsidRPr="00E307B9">
        <w:rPr>
          <w:rFonts w:ascii="Palatino Linotype" w:hAnsi="Palatino Linotype" w:cs="Arial"/>
        </w:rPr>
        <w:t xml:space="preserve">tuvo conocimiento de la respuesta impugnada, </w:t>
      </w:r>
      <w:r w:rsidR="00145D7B" w:rsidRPr="00E307B9">
        <w:rPr>
          <w:rFonts w:ascii="Palatino Linotype" w:hAnsi="Palatino Linotype" w:cs="Arial"/>
          <w:snapToGrid w:val="0"/>
        </w:rPr>
        <w:t>tal</w:t>
      </w:r>
      <w:r w:rsidR="00145D7B" w:rsidRPr="00E307B9">
        <w:rPr>
          <w:rFonts w:ascii="Palatino Linotype" w:hAnsi="Palatino Linotype" w:cs="Arial"/>
        </w:rPr>
        <w:t xml:space="preserve"> y como lo prevé el artículo 178 de la Ley de Transparencia y Acceso a la Información Pública del Estado de México y Municipios, que establece: </w:t>
      </w:r>
    </w:p>
    <w:p w14:paraId="51826C80" w14:textId="77777777" w:rsidR="00145D7B" w:rsidRPr="00E307B9" w:rsidRDefault="00145D7B" w:rsidP="00145D7B">
      <w:pPr>
        <w:spacing w:line="276" w:lineRule="auto"/>
        <w:ind w:left="851" w:right="902"/>
        <w:jc w:val="both"/>
        <w:rPr>
          <w:rFonts w:ascii="Palatino Linotype" w:hAnsi="Palatino Linotype" w:cs="Arial"/>
          <w:i/>
          <w:sz w:val="22"/>
          <w:szCs w:val="22"/>
        </w:rPr>
      </w:pPr>
      <w:r w:rsidRPr="00E307B9">
        <w:rPr>
          <w:rFonts w:ascii="Palatino Linotype" w:hAnsi="Palatino Linotype" w:cs="Arial"/>
          <w:i/>
          <w:sz w:val="22"/>
          <w:szCs w:val="22"/>
        </w:rPr>
        <w:t>“</w:t>
      </w:r>
      <w:r w:rsidRPr="00E307B9">
        <w:rPr>
          <w:rFonts w:ascii="Palatino Linotype" w:hAnsi="Palatino Linotype" w:cs="Arial"/>
          <w:b/>
          <w:i/>
          <w:sz w:val="22"/>
          <w:szCs w:val="22"/>
        </w:rPr>
        <w:t>Artículo 178.</w:t>
      </w:r>
      <w:r w:rsidRPr="00E307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8956D9" w14:textId="77777777" w:rsidR="00145D7B" w:rsidRPr="00E307B9" w:rsidRDefault="00145D7B" w:rsidP="00145D7B">
      <w:pPr>
        <w:spacing w:line="276" w:lineRule="auto"/>
        <w:ind w:left="851" w:right="899"/>
        <w:jc w:val="both"/>
        <w:rPr>
          <w:rFonts w:ascii="Palatino Linotype" w:hAnsi="Palatino Linotype" w:cs="Arial"/>
          <w:i/>
          <w:sz w:val="22"/>
          <w:szCs w:val="22"/>
        </w:rPr>
      </w:pPr>
      <w:r w:rsidRPr="00E307B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D58F56" w14:textId="77777777" w:rsidR="00145D7B" w:rsidRPr="00E307B9" w:rsidRDefault="00145D7B" w:rsidP="00145D7B">
      <w:pPr>
        <w:spacing w:line="276" w:lineRule="auto"/>
        <w:ind w:left="851" w:right="899"/>
        <w:jc w:val="both"/>
        <w:rPr>
          <w:rFonts w:ascii="Palatino Linotype" w:hAnsi="Palatino Linotype" w:cs="Arial"/>
          <w:b/>
          <w:i/>
          <w:sz w:val="22"/>
          <w:szCs w:val="22"/>
        </w:rPr>
      </w:pPr>
      <w:r w:rsidRPr="00E307B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592531EE" w14:textId="3D7F5EF8" w:rsidR="0032548D" w:rsidRPr="00E307B9" w:rsidRDefault="00145D7B" w:rsidP="0032548D">
      <w:pPr>
        <w:spacing w:before="240" w:after="240" w:line="360" w:lineRule="auto"/>
        <w:jc w:val="both"/>
        <w:rPr>
          <w:rFonts w:ascii="Palatino Linotype" w:eastAsiaTheme="minorEastAsia" w:hAnsi="Palatino Linotype" w:cs="Arial"/>
          <w:lang w:val="es-ES_tradnl"/>
        </w:rPr>
      </w:pPr>
      <w:r w:rsidRPr="00E307B9">
        <w:rPr>
          <w:rFonts w:ascii="Palatino Linotype" w:hAnsi="Palatino Linotype" w:cs="Arial"/>
        </w:rPr>
        <w:t xml:space="preserve">En efecto, atendiendo a que </w:t>
      </w:r>
      <w:r w:rsidRPr="00E307B9">
        <w:rPr>
          <w:rFonts w:ascii="Palatino Linotype" w:hAnsi="Palatino Linotype" w:cs="Arial"/>
          <w:b/>
        </w:rPr>
        <w:t>EL SUJETO OBLIGADO</w:t>
      </w:r>
      <w:r w:rsidRPr="00E307B9">
        <w:rPr>
          <w:rFonts w:ascii="Palatino Linotype" w:hAnsi="Palatino Linotype" w:cs="Arial"/>
        </w:rPr>
        <w:t xml:space="preserve"> notificó la respuesta a la solicitud de información pública el día </w:t>
      </w:r>
      <w:r w:rsidRPr="00E307B9">
        <w:rPr>
          <w:rFonts w:ascii="Palatino Linotype" w:hAnsi="Palatino Linotype" w:cs="Arial"/>
          <w:b/>
        </w:rPr>
        <w:t>ocho de julio de dos mil diecinueve</w:t>
      </w:r>
      <w:r w:rsidRPr="00E307B9">
        <w:rPr>
          <w:rFonts w:ascii="Palatino Linotype" w:hAnsi="Palatino Linotype" w:cs="Arial"/>
        </w:rPr>
        <w:t>, el plazo de quince días hábiles que el artículo 178 de la ley de la materia otorga al</w:t>
      </w:r>
      <w:r w:rsidRPr="00E307B9">
        <w:rPr>
          <w:rFonts w:ascii="Palatino Linotype" w:hAnsi="Palatino Linotype" w:cs="Arial"/>
          <w:b/>
        </w:rPr>
        <w:t xml:space="preserve"> RECURRENTE</w:t>
      </w:r>
      <w:r w:rsidRPr="00E307B9">
        <w:rPr>
          <w:rFonts w:ascii="Palatino Linotype" w:hAnsi="Palatino Linotype" w:cs="Arial"/>
        </w:rPr>
        <w:t xml:space="preserve"> para presentar los recursos de revisión, transcurrió del </w:t>
      </w:r>
      <w:r w:rsidRPr="00E307B9">
        <w:rPr>
          <w:rFonts w:ascii="Palatino Linotype" w:hAnsi="Palatino Linotype" w:cs="Arial"/>
          <w:b/>
        </w:rPr>
        <w:t>nueve de julio al doce de agosto dos mil diecinueve</w:t>
      </w:r>
      <w:r w:rsidRPr="00E307B9">
        <w:rPr>
          <w:rFonts w:ascii="Palatino Linotype" w:hAnsi="Palatino Linotype" w:cs="Arial"/>
        </w:rPr>
        <w:t xml:space="preserve">, sin contemplar en el cómputo los días trece, catorce, veintisiete y veintiocho de julio; </w:t>
      </w:r>
      <w:r w:rsidR="0032548D" w:rsidRPr="00E307B9">
        <w:rPr>
          <w:rFonts w:ascii="Palatino Linotype" w:hAnsi="Palatino Linotype" w:cs="Arial"/>
        </w:rPr>
        <w:t>de igual forma,</w:t>
      </w:r>
      <w:r w:rsidRPr="00E307B9">
        <w:rPr>
          <w:rFonts w:ascii="Palatino Linotype" w:hAnsi="Palatino Linotype" w:cs="Arial"/>
        </w:rPr>
        <w:t xml:space="preserve"> los días tres, cuatro, diez y once de agosto del año en curso por corresponder a sábados y domingos, de conformidad con el artículo 3, fracción X de la </w:t>
      </w:r>
      <w:r w:rsidRPr="00E307B9">
        <w:rPr>
          <w:rFonts w:ascii="Palatino Linotype" w:hAnsi="Palatino Linotype"/>
        </w:rPr>
        <w:t xml:space="preserve">Ley de Transparencia y Acceso a la Información Pública del Estado de México y Municipios </w:t>
      </w:r>
      <w:r w:rsidRPr="00E307B9">
        <w:rPr>
          <w:rFonts w:ascii="Palatino Linotype" w:hAnsi="Palatino Linotype" w:cs="Arial"/>
        </w:rPr>
        <w:t xml:space="preserve">, </w:t>
      </w:r>
      <w:r w:rsidR="0032548D" w:rsidRPr="00E307B9">
        <w:rPr>
          <w:rFonts w:ascii="Palatino Linotype" w:hAnsi="Palatino Linotype"/>
        </w:rPr>
        <w:t xml:space="preserve">así como, los días del quince al veintiséis de julio por corresponder al primer periodo vacacional </w:t>
      </w:r>
      <w:r w:rsidR="0032548D" w:rsidRPr="00E307B9">
        <w:rPr>
          <w:rFonts w:ascii="Palatino Linotype" w:eastAsiaTheme="minorEastAsia" w:hAnsi="Palatino Linotype"/>
          <w:lang w:val="es-ES_tradnl"/>
        </w:rPr>
        <w:t xml:space="preserve">de </w:t>
      </w:r>
      <w:r w:rsidR="0032548D" w:rsidRPr="00E307B9">
        <w:rPr>
          <w:rFonts w:ascii="Palatino Linotype" w:eastAsiaTheme="minorEastAsia" w:hAnsi="Palatino Linotype" w:cs="Arial"/>
          <w:lang w:val="es-ES_tradnl"/>
        </w:rPr>
        <w:t xml:space="preserve">conformidad con el Calendario Oficial en </w:t>
      </w:r>
      <w:r w:rsidR="0032548D" w:rsidRPr="00E307B9">
        <w:rPr>
          <w:rFonts w:ascii="Palatino Linotype" w:eastAsiaTheme="minorEastAsia" w:hAnsi="Palatino Linotype" w:cs="Arial"/>
          <w:lang w:val="es-ES_tradnl"/>
        </w:rPr>
        <w:lastRenderedPageBreak/>
        <w:t>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0B95EB63" w14:textId="2AC4E540" w:rsidR="00145D7B" w:rsidRPr="00E307B9" w:rsidRDefault="00145D7B" w:rsidP="0032548D">
      <w:pPr>
        <w:spacing w:before="240" w:after="240" w:line="360" w:lineRule="auto"/>
        <w:jc w:val="both"/>
        <w:rPr>
          <w:rFonts w:ascii="Palatino Linotype" w:hAnsi="Palatino Linotype"/>
        </w:rPr>
      </w:pPr>
      <w:r w:rsidRPr="00E307B9">
        <w:rPr>
          <w:rFonts w:ascii="Palatino Linotype" w:hAnsi="Palatino Linotype"/>
        </w:rPr>
        <w:t xml:space="preserve">En ese tenor, si el recurso de revisión que nos ocupa, se interpuso el </w:t>
      </w:r>
      <w:r w:rsidR="0032548D" w:rsidRPr="00E307B9">
        <w:rPr>
          <w:rFonts w:ascii="Palatino Linotype" w:hAnsi="Palatino Linotype"/>
          <w:b/>
          <w:u w:val="single"/>
        </w:rPr>
        <w:t>ocho</w:t>
      </w:r>
      <w:r w:rsidRPr="00E307B9">
        <w:rPr>
          <w:rFonts w:ascii="Palatino Linotype" w:hAnsi="Palatino Linotype"/>
          <w:b/>
          <w:u w:val="single"/>
        </w:rPr>
        <w:t xml:space="preserve"> de </w:t>
      </w:r>
      <w:r w:rsidR="0032548D" w:rsidRPr="00E307B9">
        <w:rPr>
          <w:rFonts w:ascii="Palatino Linotype" w:hAnsi="Palatino Linotype"/>
          <w:b/>
          <w:u w:val="single"/>
        </w:rPr>
        <w:t>agosto</w:t>
      </w:r>
      <w:r w:rsidRPr="00E307B9">
        <w:rPr>
          <w:rFonts w:ascii="Palatino Linotype" w:hAnsi="Palatino Linotype"/>
          <w:b/>
          <w:u w:val="single"/>
        </w:rPr>
        <w:t xml:space="preserve"> de dos mil diecinueve</w:t>
      </w:r>
      <w:r w:rsidRPr="00E307B9">
        <w:rPr>
          <w:rFonts w:ascii="Palatino Linotype" w:hAnsi="Palatino Linotype"/>
        </w:rPr>
        <w:t>, éste se encuentra dentro de los márgenes temporales previstos en el citado precepto legal y, por tanto, su interposición considera oportuna.</w:t>
      </w:r>
    </w:p>
    <w:p w14:paraId="6E419E07" w14:textId="77777777" w:rsidR="0032548D" w:rsidRPr="00E307B9" w:rsidRDefault="00F760E2" w:rsidP="0032548D">
      <w:pPr>
        <w:spacing w:line="360" w:lineRule="auto"/>
        <w:jc w:val="both"/>
        <w:rPr>
          <w:rFonts w:ascii="Palatino Linotype" w:hAnsi="Palatino Linotype"/>
          <w:b/>
        </w:rPr>
      </w:pPr>
      <w:r w:rsidRPr="00E307B9">
        <w:rPr>
          <w:rFonts w:ascii="Palatino Linotype" w:hAnsi="Palatino Linotype" w:cs="Arial"/>
          <w:b/>
          <w:sz w:val="28"/>
          <w:szCs w:val="28"/>
        </w:rPr>
        <w:t xml:space="preserve">CUARTO. </w:t>
      </w:r>
      <w:proofErr w:type="spellStart"/>
      <w:r w:rsidR="0032548D" w:rsidRPr="00E307B9">
        <w:rPr>
          <w:rFonts w:ascii="Palatino Linotype" w:hAnsi="Palatino Linotype"/>
          <w:b/>
          <w:i/>
        </w:rPr>
        <w:t>Procedibilidad</w:t>
      </w:r>
      <w:proofErr w:type="spellEnd"/>
      <w:r w:rsidR="0032548D" w:rsidRPr="00E307B9">
        <w:rPr>
          <w:rFonts w:ascii="Palatino Linotype" w:hAnsi="Palatino Linotype"/>
          <w:b/>
        </w:rPr>
        <w:t xml:space="preserve">. </w:t>
      </w:r>
      <w:r w:rsidR="0032548D" w:rsidRPr="00E307B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32548D" w:rsidRPr="00E307B9">
        <w:rPr>
          <w:rFonts w:ascii="Palatino Linotype" w:hAnsi="Palatino Linotype" w:cs="Arial"/>
          <w:lang w:val="es-ES_tradnl"/>
        </w:rPr>
        <w:t xml:space="preserve">de la </w:t>
      </w:r>
      <w:r w:rsidR="0032548D" w:rsidRPr="00E307B9">
        <w:rPr>
          <w:rFonts w:ascii="Palatino Linotype" w:hAnsi="Palatino Linotype"/>
        </w:rPr>
        <w:t>Ley de Transparencia y Acceso a la Información Pública del Estado de México y Municipios, en atención a que fue presentado mediante el formato visible en el</w:t>
      </w:r>
      <w:r w:rsidR="0032548D" w:rsidRPr="00E307B9">
        <w:rPr>
          <w:rFonts w:ascii="Palatino Linotype" w:hAnsi="Palatino Linotype"/>
          <w:b/>
        </w:rPr>
        <w:t xml:space="preserve"> SAIMEX.</w:t>
      </w:r>
    </w:p>
    <w:p w14:paraId="66586E53" w14:textId="77777777" w:rsidR="0032548D" w:rsidRPr="00E307B9" w:rsidRDefault="0032548D" w:rsidP="0032548D">
      <w:pPr>
        <w:spacing w:line="360" w:lineRule="auto"/>
        <w:jc w:val="both"/>
        <w:rPr>
          <w:rFonts w:ascii="Palatino Linotype" w:hAnsi="Palatino Linotype"/>
          <w:b/>
        </w:rPr>
      </w:pPr>
    </w:p>
    <w:p w14:paraId="1EF891CE" w14:textId="687CE4F7" w:rsidR="00873D68" w:rsidRPr="00E307B9" w:rsidRDefault="00F760E2" w:rsidP="0032548D">
      <w:pPr>
        <w:spacing w:line="360" w:lineRule="auto"/>
        <w:jc w:val="both"/>
        <w:rPr>
          <w:rFonts w:ascii="Palatino Linotype" w:hAnsi="Palatino Linotype" w:cs="Arial"/>
        </w:rPr>
      </w:pPr>
      <w:r w:rsidRPr="00E307B9">
        <w:rPr>
          <w:rFonts w:ascii="Palatino Linotype" w:hAnsi="Palatino Linotype" w:cs="Arial"/>
          <w:b/>
          <w:sz w:val="28"/>
          <w:szCs w:val="28"/>
        </w:rPr>
        <w:t>QUINTO.</w:t>
      </w:r>
      <w:r w:rsidRPr="00E307B9">
        <w:rPr>
          <w:rFonts w:ascii="Palatino Linotype" w:hAnsi="Palatino Linotype" w:cs="Arial"/>
          <w:b/>
        </w:rPr>
        <w:t xml:space="preserve"> </w:t>
      </w:r>
      <w:r w:rsidR="00341355" w:rsidRPr="00E307B9">
        <w:rPr>
          <w:rFonts w:ascii="Palatino Linotype" w:hAnsi="Palatino Linotype" w:cs="Arial"/>
          <w:b/>
          <w:i/>
        </w:rPr>
        <w:t>Estudio</w:t>
      </w:r>
      <w:r w:rsidR="00967FF7" w:rsidRPr="00E307B9">
        <w:rPr>
          <w:rFonts w:ascii="Palatino Linotype" w:hAnsi="Palatino Linotype" w:cs="Arial"/>
          <w:b/>
          <w:i/>
        </w:rPr>
        <w:t xml:space="preserve"> </w:t>
      </w:r>
      <w:r w:rsidR="00341355" w:rsidRPr="00E307B9">
        <w:rPr>
          <w:rFonts w:ascii="Palatino Linotype" w:hAnsi="Palatino Linotype" w:cs="Arial"/>
          <w:b/>
          <w:i/>
        </w:rPr>
        <w:t>y</w:t>
      </w:r>
      <w:r w:rsidR="00967FF7" w:rsidRPr="00E307B9">
        <w:rPr>
          <w:rFonts w:ascii="Palatino Linotype" w:hAnsi="Palatino Linotype" w:cs="Arial"/>
          <w:b/>
          <w:i/>
        </w:rPr>
        <w:t xml:space="preserve"> </w:t>
      </w:r>
      <w:r w:rsidR="00341355" w:rsidRPr="00E307B9">
        <w:rPr>
          <w:rFonts w:ascii="Palatino Linotype" w:hAnsi="Palatino Linotype" w:cs="Arial"/>
          <w:b/>
          <w:i/>
        </w:rPr>
        <w:t>resolución</w:t>
      </w:r>
      <w:r w:rsidR="00967FF7" w:rsidRPr="00E307B9">
        <w:rPr>
          <w:rFonts w:ascii="Palatino Linotype" w:hAnsi="Palatino Linotype" w:cs="Arial"/>
          <w:b/>
          <w:i/>
        </w:rPr>
        <w:t xml:space="preserve"> </w:t>
      </w:r>
      <w:r w:rsidR="00341355" w:rsidRPr="00E307B9">
        <w:rPr>
          <w:rFonts w:ascii="Palatino Linotype" w:hAnsi="Palatino Linotype" w:cs="Arial"/>
          <w:b/>
          <w:i/>
        </w:rPr>
        <w:t>del</w:t>
      </w:r>
      <w:r w:rsidR="00967FF7" w:rsidRPr="00E307B9">
        <w:rPr>
          <w:rFonts w:ascii="Palatino Linotype" w:hAnsi="Palatino Linotype" w:cs="Arial"/>
          <w:b/>
          <w:i/>
        </w:rPr>
        <w:t xml:space="preserve"> </w:t>
      </w:r>
      <w:r w:rsidR="00341355" w:rsidRPr="00E307B9">
        <w:rPr>
          <w:rFonts w:ascii="Palatino Linotype" w:hAnsi="Palatino Linotype" w:cs="Arial"/>
          <w:b/>
          <w:i/>
        </w:rPr>
        <w:t>asunto</w:t>
      </w:r>
      <w:r w:rsidR="00341355" w:rsidRPr="00E307B9">
        <w:rPr>
          <w:rFonts w:ascii="Palatino Linotype" w:hAnsi="Palatino Linotype"/>
          <w:b/>
          <w:i/>
        </w:rPr>
        <w:t>.</w:t>
      </w:r>
      <w:r w:rsidR="00967FF7" w:rsidRPr="00E307B9">
        <w:rPr>
          <w:rFonts w:ascii="Palatino Linotype" w:hAnsi="Palatino Linotype"/>
          <w:b/>
        </w:rPr>
        <w:t xml:space="preserve"> </w:t>
      </w:r>
      <w:r w:rsidR="00873D68" w:rsidRPr="00E307B9">
        <w:rPr>
          <w:rFonts w:ascii="Palatino Linotype" w:hAnsi="Palatino Linotype" w:cs="Arial"/>
        </w:rPr>
        <w:t>Del</w:t>
      </w:r>
      <w:r w:rsidR="00967FF7" w:rsidRPr="00E307B9">
        <w:rPr>
          <w:rFonts w:ascii="Palatino Linotype" w:hAnsi="Palatino Linotype" w:cs="Arial"/>
        </w:rPr>
        <w:t xml:space="preserve"> </w:t>
      </w:r>
      <w:r w:rsidR="00873D68" w:rsidRPr="00E307B9">
        <w:rPr>
          <w:rFonts w:ascii="Palatino Linotype" w:hAnsi="Palatino Linotype" w:cs="Arial"/>
        </w:rPr>
        <w:t>análisis</w:t>
      </w:r>
      <w:r w:rsidR="00967FF7" w:rsidRPr="00E307B9">
        <w:rPr>
          <w:rFonts w:ascii="Palatino Linotype" w:hAnsi="Palatino Linotype" w:cs="Arial"/>
        </w:rPr>
        <w:t xml:space="preserve"> </w:t>
      </w:r>
      <w:r w:rsidR="00873D68" w:rsidRPr="00E307B9">
        <w:rPr>
          <w:rFonts w:ascii="Palatino Linotype" w:hAnsi="Palatino Linotype" w:cs="Arial"/>
        </w:rPr>
        <w:t>efectuado</w:t>
      </w:r>
      <w:r w:rsidR="00967FF7" w:rsidRPr="00E307B9">
        <w:rPr>
          <w:rFonts w:ascii="Palatino Linotype" w:hAnsi="Palatino Linotype" w:cs="Arial"/>
        </w:rPr>
        <w:t xml:space="preserve"> </w:t>
      </w:r>
      <w:r w:rsidR="00873D68" w:rsidRPr="00E307B9">
        <w:rPr>
          <w:rFonts w:ascii="Palatino Linotype" w:hAnsi="Palatino Linotype" w:cs="Arial"/>
        </w:rPr>
        <w:t>se</w:t>
      </w:r>
      <w:r w:rsidR="00967FF7" w:rsidRPr="00E307B9">
        <w:rPr>
          <w:rFonts w:ascii="Palatino Linotype" w:hAnsi="Palatino Linotype" w:cs="Arial"/>
        </w:rPr>
        <w:t xml:space="preserve"> </w:t>
      </w:r>
      <w:r w:rsidR="00873D68" w:rsidRPr="00E307B9">
        <w:rPr>
          <w:rFonts w:ascii="Palatino Linotype" w:hAnsi="Palatino Linotype" w:cs="Arial"/>
        </w:rPr>
        <w:t>advierte</w:t>
      </w:r>
      <w:r w:rsidR="00967FF7" w:rsidRPr="00E307B9">
        <w:rPr>
          <w:rFonts w:ascii="Palatino Linotype" w:hAnsi="Palatino Linotype" w:cs="Arial"/>
        </w:rPr>
        <w:t xml:space="preserve"> </w:t>
      </w:r>
      <w:r w:rsidR="00873D68" w:rsidRPr="00E307B9">
        <w:rPr>
          <w:rFonts w:ascii="Palatino Linotype" w:hAnsi="Palatino Linotype" w:cs="Arial"/>
        </w:rPr>
        <w:t>que</w:t>
      </w:r>
      <w:r w:rsidR="00967FF7" w:rsidRPr="00E307B9">
        <w:rPr>
          <w:rFonts w:ascii="Palatino Linotype" w:hAnsi="Palatino Linotype" w:cs="Arial"/>
        </w:rPr>
        <w:t xml:space="preserve"> </w:t>
      </w:r>
      <w:r w:rsidR="005B703D" w:rsidRPr="00E307B9">
        <w:rPr>
          <w:rFonts w:ascii="Palatino Linotype" w:hAnsi="Palatino Linotype" w:cs="Arial"/>
        </w:rPr>
        <w:t>el</w:t>
      </w:r>
      <w:r w:rsidR="00967FF7" w:rsidRPr="00E307B9">
        <w:rPr>
          <w:rFonts w:ascii="Palatino Linotype" w:hAnsi="Palatino Linotype" w:cs="Arial"/>
        </w:rPr>
        <w:t xml:space="preserve"> </w:t>
      </w:r>
      <w:r w:rsidR="00873D68" w:rsidRPr="00E307B9">
        <w:rPr>
          <w:rFonts w:ascii="Palatino Linotype" w:hAnsi="Palatino Linotype" w:cs="Arial"/>
        </w:rPr>
        <w:t>recurso</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t>revisión</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t>que</w:t>
      </w:r>
      <w:r w:rsidR="00967FF7" w:rsidRPr="00E307B9">
        <w:rPr>
          <w:rFonts w:ascii="Palatino Linotype" w:hAnsi="Palatino Linotype" w:cs="Arial"/>
        </w:rPr>
        <w:t xml:space="preserve"> </w:t>
      </w:r>
      <w:r w:rsidR="00873D68" w:rsidRPr="00E307B9">
        <w:rPr>
          <w:rFonts w:ascii="Palatino Linotype" w:hAnsi="Palatino Linotype" w:cs="Arial"/>
        </w:rPr>
        <w:t>se</w:t>
      </w:r>
      <w:r w:rsidR="00967FF7" w:rsidRPr="00E307B9">
        <w:rPr>
          <w:rFonts w:ascii="Palatino Linotype" w:hAnsi="Palatino Linotype" w:cs="Arial"/>
        </w:rPr>
        <w:t xml:space="preserve"> </w:t>
      </w:r>
      <w:r w:rsidR="00873D68" w:rsidRPr="00E307B9">
        <w:rPr>
          <w:rFonts w:ascii="Palatino Linotype" w:hAnsi="Palatino Linotype" w:cs="Arial"/>
        </w:rPr>
        <w:t>trata</w:t>
      </w:r>
      <w:r w:rsidR="00967FF7" w:rsidRPr="00E307B9">
        <w:rPr>
          <w:rFonts w:ascii="Palatino Linotype" w:hAnsi="Palatino Linotype" w:cs="Arial"/>
        </w:rPr>
        <w:t xml:space="preserve"> </w:t>
      </w:r>
      <w:r w:rsidR="005B703D" w:rsidRPr="00E307B9">
        <w:rPr>
          <w:rFonts w:ascii="Palatino Linotype" w:hAnsi="Palatino Linotype" w:cs="Arial"/>
        </w:rPr>
        <w:t>es</w:t>
      </w:r>
      <w:r w:rsidR="00967FF7" w:rsidRPr="00E307B9">
        <w:rPr>
          <w:rFonts w:ascii="Palatino Linotype" w:hAnsi="Palatino Linotype" w:cs="Arial"/>
        </w:rPr>
        <w:t xml:space="preserve"> </w:t>
      </w:r>
      <w:r w:rsidR="00873D68" w:rsidRPr="00E307B9">
        <w:rPr>
          <w:rFonts w:ascii="Palatino Linotype" w:hAnsi="Palatino Linotype" w:cs="Arial"/>
        </w:rPr>
        <w:t>procedente,</w:t>
      </w:r>
      <w:r w:rsidR="00967FF7" w:rsidRPr="00E307B9">
        <w:rPr>
          <w:rFonts w:ascii="Palatino Linotype" w:hAnsi="Palatino Linotype" w:cs="Arial"/>
        </w:rPr>
        <w:t xml:space="preserve"> </w:t>
      </w:r>
      <w:r w:rsidR="00873D68" w:rsidRPr="00E307B9">
        <w:rPr>
          <w:rFonts w:ascii="Palatino Linotype" w:hAnsi="Palatino Linotype" w:cs="Arial"/>
        </w:rPr>
        <w:t>toda</w:t>
      </w:r>
      <w:r w:rsidR="00967FF7" w:rsidRPr="00E307B9">
        <w:rPr>
          <w:rFonts w:ascii="Palatino Linotype" w:hAnsi="Palatino Linotype" w:cs="Arial"/>
        </w:rPr>
        <w:t xml:space="preserve"> </w:t>
      </w:r>
      <w:r w:rsidR="00873D68" w:rsidRPr="00E307B9">
        <w:rPr>
          <w:rFonts w:ascii="Palatino Linotype" w:hAnsi="Palatino Linotype" w:cs="Arial"/>
        </w:rPr>
        <w:t>vez</w:t>
      </w:r>
      <w:r w:rsidR="00967FF7" w:rsidRPr="00E307B9">
        <w:rPr>
          <w:rFonts w:ascii="Palatino Linotype" w:hAnsi="Palatino Linotype" w:cs="Arial"/>
        </w:rPr>
        <w:t xml:space="preserve"> </w:t>
      </w:r>
      <w:r w:rsidR="00873D68" w:rsidRPr="00E307B9">
        <w:rPr>
          <w:rFonts w:ascii="Palatino Linotype" w:hAnsi="Palatino Linotype" w:cs="Arial"/>
        </w:rPr>
        <w:t>que</w:t>
      </w:r>
      <w:r w:rsidR="00967FF7" w:rsidRPr="00E307B9">
        <w:rPr>
          <w:rFonts w:ascii="Palatino Linotype" w:hAnsi="Palatino Linotype" w:cs="Arial"/>
        </w:rPr>
        <w:t xml:space="preserve"> </w:t>
      </w:r>
      <w:r w:rsidR="00873D68" w:rsidRPr="00E307B9">
        <w:rPr>
          <w:rFonts w:ascii="Palatino Linotype" w:hAnsi="Palatino Linotype" w:cs="Arial"/>
        </w:rPr>
        <w:t>se</w:t>
      </w:r>
      <w:r w:rsidR="00967FF7" w:rsidRPr="00E307B9">
        <w:rPr>
          <w:rFonts w:ascii="Palatino Linotype" w:hAnsi="Palatino Linotype" w:cs="Arial"/>
        </w:rPr>
        <w:t xml:space="preserve"> </w:t>
      </w:r>
      <w:r w:rsidR="007E1C22" w:rsidRPr="00E307B9">
        <w:rPr>
          <w:rFonts w:ascii="Palatino Linotype" w:hAnsi="Palatino Linotype" w:cs="Arial"/>
        </w:rPr>
        <w:t>actualiz</w:t>
      </w:r>
      <w:r w:rsidR="005B703D" w:rsidRPr="00E307B9">
        <w:rPr>
          <w:rFonts w:ascii="Palatino Linotype" w:hAnsi="Palatino Linotype" w:cs="Arial"/>
        </w:rPr>
        <w:t>aron</w:t>
      </w:r>
      <w:r w:rsidR="00967FF7" w:rsidRPr="00E307B9">
        <w:rPr>
          <w:rFonts w:ascii="Palatino Linotype" w:hAnsi="Palatino Linotype" w:cs="Arial"/>
        </w:rPr>
        <w:t xml:space="preserve"> </w:t>
      </w:r>
      <w:r w:rsidR="00873D68" w:rsidRPr="00E307B9">
        <w:rPr>
          <w:rFonts w:ascii="Palatino Linotype" w:hAnsi="Palatino Linotype" w:cs="Arial"/>
        </w:rPr>
        <w:t>la</w:t>
      </w:r>
      <w:r w:rsidR="00967FF7" w:rsidRPr="00E307B9">
        <w:rPr>
          <w:rFonts w:ascii="Palatino Linotype" w:hAnsi="Palatino Linotype" w:cs="Arial"/>
        </w:rPr>
        <w:t xml:space="preserve"> </w:t>
      </w:r>
      <w:r w:rsidR="00873D68" w:rsidRPr="00E307B9">
        <w:rPr>
          <w:rFonts w:ascii="Palatino Linotype" w:hAnsi="Palatino Linotype" w:cs="Arial"/>
        </w:rPr>
        <w:t>hipótesis</w:t>
      </w:r>
      <w:r w:rsidR="00967FF7" w:rsidRPr="00E307B9">
        <w:rPr>
          <w:rFonts w:ascii="Palatino Linotype" w:hAnsi="Palatino Linotype" w:cs="Arial"/>
        </w:rPr>
        <w:t xml:space="preserve"> </w:t>
      </w:r>
      <w:r w:rsidR="00873D68" w:rsidRPr="00E307B9">
        <w:rPr>
          <w:rFonts w:ascii="Palatino Linotype" w:hAnsi="Palatino Linotype" w:cs="Arial"/>
        </w:rPr>
        <w:t>prevista</w:t>
      </w:r>
      <w:r w:rsidR="0032548D" w:rsidRPr="00E307B9">
        <w:rPr>
          <w:rFonts w:ascii="Palatino Linotype" w:hAnsi="Palatino Linotype" w:cs="Arial"/>
        </w:rPr>
        <w:t>s</w:t>
      </w:r>
      <w:r w:rsidR="00967FF7" w:rsidRPr="00E307B9">
        <w:rPr>
          <w:rFonts w:ascii="Palatino Linotype" w:hAnsi="Palatino Linotype" w:cs="Arial"/>
        </w:rPr>
        <w:t xml:space="preserve"> </w:t>
      </w:r>
      <w:r w:rsidR="00873D68" w:rsidRPr="00E307B9">
        <w:rPr>
          <w:rFonts w:ascii="Palatino Linotype" w:hAnsi="Palatino Linotype" w:cs="Arial"/>
        </w:rPr>
        <w:t>en</w:t>
      </w:r>
      <w:r w:rsidR="00967FF7" w:rsidRPr="00E307B9">
        <w:rPr>
          <w:rFonts w:ascii="Palatino Linotype" w:hAnsi="Palatino Linotype" w:cs="Arial"/>
        </w:rPr>
        <w:t xml:space="preserve"> </w:t>
      </w:r>
      <w:r w:rsidR="00873D68" w:rsidRPr="00E307B9">
        <w:rPr>
          <w:rFonts w:ascii="Palatino Linotype" w:hAnsi="Palatino Linotype" w:cs="Arial"/>
        </w:rPr>
        <w:t>la</w:t>
      </w:r>
      <w:r w:rsidR="0032548D" w:rsidRPr="00E307B9">
        <w:rPr>
          <w:rFonts w:ascii="Palatino Linotype" w:hAnsi="Palatino Linotype" w:cs="Arial"/>
        </w:rPr>
        <w:t>s</w:t>
      </w:r>
      <w:r w:rsidR="00967FF7" w:rsidRPr="00E307B9">
        <w:rPr>
          <w:rFonts w:ascii="Palatino Linotype" w:hAnsi="Palatino Linotype" w:cs="Arial"/>
        </w:rPr>
        <w:t xml:space="preserve"> </w:t>
      </w:r>
      <w:r w:rsidR="0032548D" w:rsidRPr="00E307B9">
        <w:rPr>
          <w:rFonts w:ascii="Palatino Linotype" w:hAnsi="Palatino Linotype" w:cs="Arial"/>
        </w:rPr>
        <w:t>fracciones</w:t>
      </w:r>
      <w:r w:rsidR="00967FF7" w:rsidRPr="00E307B9">
        <w:rPr>
          <w:rFonts w:ascii="Palatino Linotype" w:hAnsi="Palatino Linotype" w:cs="Arial"/>
        </w:rPr>
        <w:t xml:space="preserve"> </w:t>
      </w:r>
      <w:r w:rsidR="00444709" w:rsidRPr="00E307B9">
        <w:rPr>
          <w:rFonts w:ascii="Palatino Linotype" w:hAnsi="Palatino Linotype" w:cs="Arial"/>
        </w:rPr>
        <w:t>I</w:t>
      </w:r>
      <w:r w:rsidR="0032548D" w:rsidRPr="00E307B9">
        <w:rPr>
          <w:rFonts w:ascii="Palatino Linotype" w:hAnsi="Palatino Linotype" w:cs="Arial"/>
        </w:rPr>
        <w:t xml:space="preserve"> </w:t>
      </w:r>
      <w:r w:rsidR="0032548D" w:rsidRPr="00E307B9">
        <w:rPr>
          <w:rFonts w:ascii="Palatino Linotype" w:hAnsi="Palatino Linotype" w:cs="Arial"/>
          <w:b/>
        </w:rPr>
        <w:t>y</w:t>
      </w:r>
      <w:r w:rsidR="0032548D" w:rsidRPr="00E307B9">
        <w:rPr>
          <w:rFonts w:ascii="Palatino Linotype" w:hAnsi="Palatino Linotype" w:cs="Arial"/>
        </w:rPr>
        <w:t xml:space="preserve"> II</w:t>
      </w:r>
      <w:r w:rsidR="00820174" w:rsidRPr="00E307B9">
        <w:rPr>
          <w:rFonts w:ascii="Palatino Linotype" w:hAnsi="Palatino Linotype" w:cs="Arial"/>
        </w:rPr>
        <w:t>,</w:t>
      </w:r>
      <w:r w:rsidR="00967FF7" w:rsidRPr="00E307B9">
        <w:rPr>
          <w:rFonts w:ascii="Palatino Linotype" w:hAnsi="Palatino Linotype" w:cs="Arial"/>
        </w:rPr>
        <w:t xml:space="preserve"> </w:t>
      </w:r>
      <w:r w:rsidR="00873D68" w:rsidRPr="00E307B9">
        <w:rPr>
          <w:rFonts w:ascii="Palatino Linotype" w:hAnsi="Palatino Linotype" w:cs="Arial"/>
        </w:rPr>
        <w:t>del</w:t>
      </w:r>
      <w:r w:rsidR="00967FF7" w:rsidRPr="00E307B9">
        <w:rPr>
          <w:rFonts w:ascii="Palatino Linotype" w:hAnsi="Palatino Linotype" w:cs="Arial"/>
        </w:rPr>
        <w:t xml:space="preserve"> </w:t>
      </w:r>
      <w:r w:rsidR="00873D68" w:rsidRPr="00E307B9">
        <w:rPr>
          <w:rFonts w:ascii="Palatino Linotype" w:hAnsi="Palatino Linotype" w:cs="Arial"/>
        </w:rPr>
        <w:t>artículo</w:t>
      </w:r>
      <w:r w:rsidR="00967FF7" w:rsidRPr="00E307B9">
        <w:rPr>
          <w:rFonts w:ascii="Palatino Linotype" w:hAnsi="Palatino Linotype" w:cs="Arial"/>
        </w:rPr>
        <w:t xml:space="preserve"> </w:t>
      </w:r>
      <w:r w:rsidR="00873D68" w:rsidRPr="00E307B9">
        <w:rPr>
          <w:rFonts w:ascii="Palatino Linotype" w:hAnsi="Palatino Linotype" w:cs="Arial"/>
        </w:rPr>
        <w:t>179</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t>la</w:t>
      </w:r>
      <w:r w:rsidR="00967FF7" w:rsidRPr="00E307B9">
        <w:rPr>
          <w:rFonts w:ascii="Palatino Linotype" w:hAnsi="Palatino Linotype" w:cs="Arial"/>
        </w:rPr>
        <w:t xml:space="preserve"> </w:t>
      </w:r>
      <w:r w:rsidR="00873D68" w:rsidRPr="00E307B9">
        <w:rPr>
          <w:rFonts w:ascii="Palatino Linotype" w:hAnsi="Palatino Linotype" w:cs="Arial"/>
        </w:rPr>
        <w:t>Ley</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t>la</w:t>
      </w:r>
      <w:r w:rsidR="00967FF7" w:rsidRPr="00E307B9">
        <w:rPr>
          <w:rFonts w:ascii="Palatino Linotype" w:hAnsi="Palatino Linotype" w:cs="Arial"/>
        </w:rPr>
        <w:t xml:space="preserve"> </w:t>
      </w:r>
      <w:r w:rsidR="00873D68" w:rsidRPr="00E307B9">
        <w:rPr>
          <w:rFonts w:ascii="Palatino Linotype" w:hAnsi="Palatino Linotype" w:cs="Arial"/>
        </w:rPr>
        <w:t>materia,</w:t>
      </w:r>
      <w:r w:rsidR="00967FF7" w:rsidRPr="00E307B9">
        <w:rPr>
          <w:rFonts w:ascii="Palatino Linotype" w:hAnsi="Palatino Linotype" w:cs="Arial"/>
        </w:rPr>
        <w:t xml:space="preserve"> </w:t>
      </w:r>
      <w:r w:rsidR="00873D68" w:rsidRPr="00E307B9">
        <w:rPr>
          <w:rFonts w:ascii="Palatino Linotype" w:hAnsi="Palatino Linotype" w:cs="Arial"/>
        </w:rPr>
        <w:t>que</w:t>
      </w:r>
      <w:r w:rsidR="00967FF7" w:rsidRPr="00E307B9">
        <w:rPr>
          <w:rFonts w:ascii="Palatino Linotype" w:hAnsi="Palatino Linotype" w:cs="Arial"/>
        </w:rPr>
        <w:t xml:space="preserve"> </w:t>
      </w:r>
      <w:r w:rsidR="00873D68" w:rsidRPr="00E307B9">
        <w:rPr>
          <w:rFonts w:ascii="Palatino Linotype" w:hAnsi="Palatino Linotype" w:cs="Arial"/>
        </w:rPr>
        <w:t>a</w:t>
      </w:r>
      <w:r w:rsidR="00967FF7" w:rsidRPr="00E307B9">
        <w:rPr>
          <w:rFonts w:ascii="Palatino Linotype" w:hAnsi="Palatino Linotype" w:cs="Arial"/>
        </w:rPr>
        <w:t xml:space="preserve"> </w:t>
      </w:r>
      <w:r w:rsidR="00873D68" w:rsidRPr="00E307B9">
        <w:rPr>
          <w:rFonts w:ascii="Palatino Linotype" w:hAnsi="Palatino Linotype" w:cs="Arial"/>
        </w:rPr>
        <w:t>la</w:t>
      </w:r>
      <w:r w:rsidR="00967FF7" w:rsidRPr="00E307B9">
        <w:rPr>
          <w:rFonts w:ascii="Palatino Linotype" w:hAnsi="Palatino Linotype" w:cs="Arial"/>
        </w:rPr>
        <w:t xml:space="preserve"> </w:t>
      </w:r>
      <w:r w:rsidR="00873D68" w:rsidRPr="00E307B9">
        <w:rPr>
          <w:rFonts w:ascii="Palatino Linotype" w:hAnsi="Palatino Linotype" w:cs="Arial"/>
        </w:rPr>
        <w:t>letra</w:t>
      </w:r>
      <w:r w:rsidR="00967FF7" w:rsidRPr="00E307B9">
        <w:rPr>
          <w:rFonts w:ascii="Palatino Linotype" w:hAnsi="Palatino Linotype" w:cs="Arial"/>
        </w:rPr>
        <w:t xml:space="preserve"> </w:t>
      </w:r>
      <w:r w:rsidR="000A61AD" w:rsidRPr="00E307B9">
        <w:rPr>
          <w:rFonts w:ascii="Palatino Linotype" w:hAnsi="Palatino Linotype" w:cs="Arial"/>
        </w:rPr>
        <w:t>indica</w:t>
      </w:r>
      <w:r w:rsidR="00873D68" w:rsidRPr="00E307B9">
        <w:rPr>
          <w:rFonts w:ascii="Palatino Linotype" w:hAnsi="Palatino Linotype" w:cs="Arial"/>
        </w:rPr>
        <w:t>:</w:t>
      </w:r>
    </w:p>
    <w:p w14:paraId="40FE46BB" w14:textId="77777777" w:rsidR="000B51C6" w:rsidRPr="00E307B9" w:rsidRDefault="00873D68" w:rsidP="008D6217">
      <w:pPr>
        <w:spacing w:line="276" w:lineRule="auto"/>
        <w:ind w:left="709" w:right="709"/>
        <w:jc w:val="both"/>
        <w:rPr>
          <w:rFonts w:ascii="Palatino Linotype" w:hAnsi="Palatino Linotype" w:cs="Arial"/>
          <w:b/>
          <w:i/>
          <w:sz w:val="22"/>
          <w:szCs w:val="22"/>
        </w:rPr>
      </w:pPr>
      <w:r w:rsidRPr="00E307B9">
        <w:rPr>
          <w:rFonts w:ascii="Palatino Linotype" w:hAnsi="Palatino Linotype" w:cs="Arial"/>
          <w:bCs/>
          <w:i/>
          <w:sz w:val="22"/>
          <w:szCs w:val="22"/>
        </w:rPr>
        <w:t>“</w:t>
      </w:r>
      <w:r w:rsidRPr="00E307B9">
        <w:rPr>
          <w:rFonts w:ascii="Palatino Linotype" w:hAnsi="Palatino Linotype" w:cs="Arial"/>
          <w:b/>
          <w:bCs/>
          <w:i/>
          <w:sz w:val="22"/>
          <w:szCs w:val="22"/>
        </w:rPr>
        <w:t>Artículo</w:t>
      </w:r>
      <w:r w:rsidR="00967FF7" w:rsidRPr="00E307B9">
        <w:rPr>
          <w:rFonts w:ascii="Palatino Linotype" w:hAnsi="Palatino Linotype" w:cs="Arial"/>
          <w:b/>
          <w:bCs/>
          <w:i/>
          <w:sz w:val="22"/>
          <w:szCs w:val="22"/>
        </w:rPr>
        <w:t xml:space="preserve"> </w:t>
      </w:r>
      <w:r w:rsidRPr="00E307B9">
        <w:rPr>
          <w:rFonts w:ascii="Palatino Linotype" w:hAnsi="Palatino Linotype" w:cs="Arial"/>
          <w:b/>
          <w:bCs/>
          <w:i/>
          <w:sz w:val="22"/>
          <w:szCs w:val="22"/>
        </w:rPr>
        <w:t>179.</w:t>
      </w:r>
      <w:r w:rsidR="00967FF7" w:rsidRPr="00E307B9">
        <w:rPr>
          <w:rFonts w:ascii="Palatino Linotype" w:hAnsi="Palatino Linotype" w:cs="Arial"/>
          <w:bCs/>
          <w:i/>
          <w:sz w:val="22"/>
          <w:szCs w:val="22"/>
        </w:rPr>
        <w:t xml:space="preserve"> </w:t>
      </w:r>
      <w:r w:rsidRPr="00E307B9">
        <w:rPr>
          <w:rFonts w:ascii="Palatino Linotype" w:hAnsi="Palatino Linotype" w:cs="Arial"/>
          <w:b/>
          <w:i/>
          <w:sz w:val="22"/>
          <w:szCs w:val="22"/>
        </w:rPr>
        <w:t>El</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recurso</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de</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revisión</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es</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un</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medio</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de</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protección</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que</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la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Ley</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otorga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los</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particulares,</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para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hacer</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valer</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su</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derecho</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de</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acceso</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la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información</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pública,</w:t>
      </w:r>
      <w:r w:rsidR="00967FF7" w:rsidRPr="00E307B9">
        <w:rPr>
          <w:rFonts w:ascii="Palatino Linotype" w:hAnsi="Palatino Linotype" w:cs="Arial"/>
          <w:i/>
          <w:sz w:val="22"/>
          <w:szCs w:val="22"/>
        </w:rPr>
        <w:t xml:space="preserve"> </w:t>
      </w:r>
      <w:r w:rsidRPr="00E307B9">
        <w:rPr>
          <w:rFonts w:ascii="Palatino Linotype" w:hAnsi="Palatino Linotype" w:cs="Arial"/>
          <w:i/>
          <w:sz w:val="22"/>
          <w:szCs w:val="22"/>
        </w:rPr>
        <w:t>y</w:t>
      </w:r>
      <w:r w:rsidR="00967FF7" w:rsidRPr="00E307B9">
        <w:rPr>
          <w:rFonts w:ascii="Palatino Linotype" w:hAnsi="Palatino Linotype" w:cs="Arial"/>
          <w:i/>
          <w:sz w:val="22"/>
          <w:szCs w:val="22"/>
        </w:rPr>
        <w:t xml:space="preserve"> </w:t>
      </w:r>
      <w:r w:rsidRPr="00E307B9">
        <w:rPr>
          <w:rFonts w:ascii="Palatino Linotype" w:hAnsi="Palatino Linotype" w:cs="Arial"/>
          <w:b/>
          <w:i/>
          <w:sz w:val="22"/>
          <w:szCs w:val="22"/>
        </w:rPr>
        <w:t>procederá</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en</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contra</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de</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las</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siguientes</w:t>
      </w:r>
      <w:r w:rsidR="00967FF7" w:rsidRPr="00E307B9">
        <w:rPr>
          <w:rFonts w:ascii="Palatino Linotype" w:hAnsi="Palatino Linotype" w:cs="Arial"/>
          <w:b/>
          <w:i/>
          <w:sz w:val="22"/>
          <w:szCs w:val="22"/>
        </w:rPr>
        <w:t xml:space="preserve"> </w:t>
      </w:r>
      <w:r w:rsidRPr="00E307B9">
        <w:rPr>
          <w:rFonts w:ascii="Palatino Linotype" w:hAnsi="Palatino Linotype" w:cs="Arial"/>
          <w:b/>
          <w:i/>
          <w:sz w:val="22"/>
          <w:szCs w:val="22"/>
        </w:rPr>
        <w:t>causas:</w:t>
      </w:r>
    </w:p>
    <w:p w14:paraId="2387CD86" w14:textId="77777777" w:rsidR="0032548D" w:rsidRPr="00E307B9" w:rsidRDefault="0032548D" w:rsidP="0032548D">
      <w:pPr>
        <w:spacing w:line="276" w:lineRule="auto"/>
        <w:ind w:left="709" w:right="709"/>
        <w:jc w:val="both"/>
        <w:rPr>
          <w:rFonts w:ascii="Palatino Linotype" w:hAnsi="Palatino Linotype" w:cs="Arial"/>
          <w:bCs/>
          <w:i/>
          <w:sz w:val="22"/>
          <w:szCs w:val="22"/>
        </w:rPr>
      </w:pPr>
      <w:r w:rsidRPr="00E307B9">
        <w:rPr>
          <w:rFonts w:ascii="Palatino Linotype" w:hAnsi="Palatino Linotype" w:cs="Arial"/>
          <w:b/>
          <w:bCs/>
          <w:i/>
          <w:sz w:val="22"/>
          <w:szCs w:val="22"/>
        </w:rPr>
        <w:t>I.</w:t>
      </w:r>
      <w:r w:rsidRPr="00E307B9">
        <w:rPr>
          <w:rFonts w:ascii="Palatino Linotype" w:hAnsi="Palatino Linotype" w:cs="Arial"/>
          <w:bCs/>
          <w:i/>
          <w:sz w:val="22"/>
          <w:szCs w:val="22"/>
        </w:rPr>
        <w:t xml:space="preserve"> La negativa a la información solicitada;</w:t>
      </w:r>
    </w:p>
    <w:p w14:paraId="077D5D89" w14:textId="2BE46173" w:rsidR="008D6217" w:rsidRPr="00E307B9" w:rsidRDefault="0032548D" w:rsidP="0032548D">
      <w:pPr>
        <w:spacing w:line="276" w:lineRule="auto"/>
        <w:ind w:left="709" w:right="709"/>
        <w:jc w:val="both"/>
        <w:rPr>
          <w:rFonts w:ascii="Palatino Linotype" w:hAnsi="Palatino Linotype" w:cs="Arial"/>
          <w:bCs/>
          <w:i/>
          <w:sz w:val="22"/>
          <w:szCs w:val="22"/>
        </w:rPr>
      </w:pPr>
      <w:r w:rsidRPr="00E307B9">
        <w:rPr>
          <w:rFonts w:ascii="Palatino Linotype" w:hAnsi="Palatino Linotype" w:cs="Arial"/>
          <w:b/>
          <w:bCs/>
          <w:i/>
          <w:sz w:val="22"/>
          <w:szCs w:val="22"/>
        </w:rPr>
        <w:t>II.</w:t>
      </w:r>
      <w:r w:rsidRPr="00E307B9">
        <w:rPr>
          <w:rFonts w:ascii="Palatino Linotype" w:hAnsi="Palatino Linotype" w:cs="Arial"/>
          <w:bCs/>
          <w:i/>
          <w:sz w:val="22"/>
          <w:szCs w:val="22"/>
        </w:rPr>
        <w:t xml:space="preserve"> La clasificación de la información;</w:t>
      </w:r>
      <w:r w:rsidR="00820174" w:rsidRPr="00E307B9">
        <w:rPr>
          <w:rFonts w:ascii="Palatino Linotype" w:hAnsi="Palatino Linotype" w:cs="Arial"/>
          <w:bCs/>
          <w:i/>
          <w:sz w:val="22"/>
          <w:szCs w:val="22"/>
        </w:rPr>
        <w:t>”</w:t>
      </w:r>
    </w:p>
    <w:p w14:paraId="63DE3891" w14:textId="7FC97D80" w:rsidR="008D6217" w:rsidRPr="00E307B9" w:rsidRDefault="008D6217" w:rsidP="00820174">
      <w:pPr>
        <w:spacing w:line="276" w:lineRule="auto"/>
        <w:ind w:right="709"/>
        <w:jc w:val="both"/>
        <w:rPr>
          <w:rFonts w:ascii="Palatino Linotype" w:hAnsi="Palatino Linotype" w:cs="Arial"/>
          <w:bCs/>
          <w:i/>
          <w:sz w:val="22"/>
          <w:szCs w:val="22"/>
        </w:rPr>
      </w:pPr>
    </w:p>
    <w:p w14:paraId="720DFC3C" w14:textId="2A00C1A6" w:rsidR="007E1C22" w:rsidRPr="00E307B9" w:rsidRDefault="0032548D"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307B9">
        <w:rPr>
          <w:rFonts w:ascii="Palatino Linotype" w:hAnsi="Palatino Linotype" w:cs="Arial"/>
        </w:rPr>
        <w:t>Los</w:t>
      </w:r>
      <w:r w:rsidR="00967FF7" w:rsidRPr="00E307B9">
        <w:rPr>
          <w:rFonts w:ascii="Palatino Linotype" w:hAnsi="Palatino Linotype" w:cs="Arial"/>
        </w:rPr>
        <w:t xml:space="preserve"> </w:t>
      </w:r>
      <w:r w:rsidR="00873D68" w:rsidRPr="00E307B9">
        <w:rPr>
          <w:rFonts w:ascii="Palatino Linotype" w:hAnsi="Palatino Linotype" w:cs="Arial"/>
        </w:rPr>
        <w:t>precepto</w:t>
      </w:r>
      <w:r w:rsidRPr="00E307B9">
        <w:rPr>
          <w:rFonts w:ascii="Palatino Linotype" w:hAnsi="Palatino Linotype" w:cs="Arial"/>
        </w:rPr>
        <w:t>s</w:t>
      </w:r>
      <w:r w:rsidR="00967FF7" w:rsidRPr="00E307B9">
        <w:rPr>
          <w:rFonts w:ascii="Palatino Linotype" w:hAnsi="Palatino Linotype" w:cs="Arial"/>
        </w:rPr>
        <w:t xml:space="preserve"> </w:t>
      </w:r>
      <w:r w:rsidR="00873D68" w:rsidRPr="00E307B9">
        <w:rPr>
          <w:rFonts w:ascii="Palatino Linotype" w:hAnsi="Palatino Linotype" w:cs="Arial"/>
        </w:rPr>
        <w:t>legal</w:t>
      </w:r>
      <w:r w:rsidRPr="00E307B9">
        <w:rPr>
          <w:rFonts w:ascii="Palatino Linotype" w:hAnsi="Palatino Linotype" w:cs="Arial"/>
        </w:rPr>
        <w:t>es</w:t>
      </w:r>
      <w:r w:rsidR="00967FF7" w:rsidRPr="00E307B9">
        <w:rPr>
          <w:rFonts w:ascii="Palatino Linotype" w:hAnsi="Palatino Linotype" w:cs="Arial"/>
        </w:rPr>
        <w:t xml:space="preserve"> </w:t>
      </w:r>
      <w:r w:rsidR="00873D68" w:rsidRPr="00E307B9">
        <w:rPr>
          <w:rFonts w:ascii="Palatino Linotype" w:hAnsi="Palatino Linotype" w:cs="Arial"/>
        </w:rPr>
        <w:t>citado</w:t>
      </w:r>
      <w:r w:rsidRPr="00E307B9">
        <w:rPr>
          <w:rFonts w:ascii="Palatino Linotype" w:hAnsi="Palatino Linotype" w:cs="Arial"/>
        </w:rPr>
        <w:t>s</w:t>
      </w:r>
      <w:r w:rsidR="00873D68" w:rsidRPr="00E307B9">
        <w:rPr>
          <w:rFonts w:ascii="Palatino Linotype" w:hAnsi="Palatino Linotype" w:cs="Arial"/>
        </w:rPr>
        <w:t>,</w:t>
      </w:r>
      <w:r w:rsidR="00967FF7" w:rsidRPr="00E307B9">
        <w:rPr>
          <w:rFonts w:ascii="Palatino Linotype" w:hAnsi="Palatino Linotype" w:cs="Arial"/>
        </w:rPr>
        <w:t xml:space="preserve"> </w:t>
      </w:r>
      <w:r w:rsidR="00873D68" w:rsidRPr="00E307B9">
        <w:rPr>
          <w:rFonts w:ascii="Palatino Linotype" w:hAnsi="Palatino Linotype" w:cs="Arial"/>
        </w:rPr>
        <w:t>establece</w:t>
      </w:r>
      <w:r w:rsidRPr="00E307B9">
        <w:rPr>
          <w:rFonts w:ascii="Palatino Linotype" w:hAnsi="Palatino Linotype" w:cs="Arial"/>
        </w:rPr>
        <w:t>n</w:t>
      </w:r>
      <w:r w:rsidR="00967FF7" w:rsidRPr="00E307B9">
        <w:rPr>
          <w:rFonts w:ascii="Palatino Linotype" w:hAnsi="Palatino Linotype" w:cs="Arial"/>
        </w:rPr>
        <w:t xml:space="preserve"> </w:t>
      </w:r>
      <w:r w:rsidR="00873D68" w:rsidRPr="00E307B9">
        <w:rPr>
          <w:rFonts w:ascii="Palatino Linotype" w:hAnsi="Palatino Linotype" w:cs="Arial"/>
        </w:rPr>
        <w:t>como</w:t>
      </w:r>
      <w:r w:rsidR="00967FF7" w:rsidRPr="00E307B9">
        <w:rPr>
          <w:rFonts w:ascii="Palatino Linotype" w:hAnsi="Palatino Linotype" w:cs="Arial"/>
        </w:rPr>
        <w:t xml:space="preserve"> </w:t>
      </w:r>
      <w:r w:rsidR="00873D68" w:rsidRPr="00E307B9">
        <w:rPr>
          <w:rFonts w:ascii="Palatino Linotype" w:hAnsi="Palatino Linotype" w:cs="Arial"/>
        </w:rPr>
        <w:t>supuesto</w:t>
      </w:r>
      <w:r w:rsidRPr="00E307B9">
        <w:rPr>
          <w:rFonts w:ascii="Palatino Linotype" w:hAnsi="Palatino Linotype" w:cs="Arial"/>
        </w:rPr>
        <w:t>s</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t>procedencia</w:t>
      </w:r>
      <w:r w:rsidR="00967FF7" w:rsidRPr="00E307B9">
        <w:rPr>
          <w:rFonts w:ascii="Palatino Linotype" w:hAnsi="Palatino Linotype" w:cs="Arial"/>
        </w:rPr>
        <w:t xml:space="preserve"> </w:t>
      </w:r>
      <w:r w:rsidR="00873D68" w:rsidRPr="00E307B9">
        <w:rPr>
          <w:rFonts w:ascii="Palatino Linotype" w:hAnsi="Palatino Linotype" w:cs="Arial"/>
        </w:rPr>
        <w:t>del</w:t>
      </w:r>
      <w:r w:rsidR="00967FF7" w:rsidRPr="00E307B9">
        <w:rPr>
          <w:rFonts w:ascii="Palatino Linotype" w:hAnsi="Palatino Linotype" w:cs="Arial"/>
        </w:rPr>
        <w:t xml:space="preserve"> </w:t>
      </w:r>
      <w:r w:rsidR="00873D68" w:rsidRPr="00E307B9">
        <w:rPr>
          <w:rFonts w:ascii="Palatino Linotype" w:hAnsi="Palatino Linotype" w:cs="Arial"/>
        </w:rPr>
        <w:t>recurso</w:t>
      </w:r>
      <w:r w:rsidR="00967FF7" w:rsidRPr="00E307B9">
        <w:rPr>
          <w:rFonts w:ascii="Palatino Linotype" w:hAnsi="Palatino Linotype" w:cs="Arial"/>
        </w:rPr>
        <w:t xml:space="preserve"> </w:t>
      </w:r>
      <w:r w:rsidR="00873D68" w:rsidRPr="00E307B9">
        <w:rPr>
          <w:rFonts w:ascii="Palatino Linotype" w:hAnsi="Palatino Linotype" w:cs="Arial"/>
        </w:rPr>
        <w:t>de</w:t>
      </w:r>
      <w:r w:rsidR="00967FF7" w:rsidRPr="00E307B9">
        <w:rPr>
          <w:rFonts w:ascii="Palatino Linotype" w:hAnsi="Palatino Linotype" w:cs="Arial"/>
        </w:rPr>
        <w:t xml:space="preserve"> </w:t>
      </w:r>
      <w:r w:rsidR="00873D68" w:rsidRPr="00E307B9">
        <w:rPr>
          <w:rFonts w:ascii="Palatino Linotype" w:hAnsi="Palatino Linotype" w:cs="Arial"/>
        </w:rPr>
        <w:lastRenderedPageBreak/>
        <w:t>revisión,</w:t>
      </w:r>
      <w:r w:rsidR="00967FF7" w:rsidRPr="00E307B9">
        <w:rPr>
          <w:rFonts w:ascii="Palatino Linotype" w:hAnsi="Palatino Linotype" w:cs="Arial"/>
        </w:rPr>
        <w:t xml:space="preserve"> </w:t>
      </w:r>
      <w:r w:rsidRPr="00E307B9">
        <w:rPr>
          <w:rFonts w:ascii="Palatino Linotype" w:hAnsi="Palatino Linotype" w:cs="Arial"/>
        </w:rPr>
        <w:t xml:space="preserve">la negativa de la información; </w:t>
      </w:r>
      <w:r w:rsidR="007440F8" w:rsidRPr="00E307B9">
        <w:rPr>
          <w:rFonts w:ascii="Palatino Linotype" w:hAnsi="Palatino Linotype" w:cs="Arial"/>
        </w:rPr>
        <w:t>así como</w:t>
      </w:r>
      <w:r w:rsidRPr="00E307B9">
        <w:rPr>
          <w:rFonts w:ascii="Palatino Linotype" w:hAnsi="Palatino Linotype" w:cs="Arial"/>
        </w:rPr>
        <w:t xml:space="preserve">, </w:t>
      </w:r>
      <w:r w:rsidR="007440F8" w:rsidRPr="00E307B9">
        <w:rPr>
          <w:rFonts w:ascii="Palatino Linotype" w:hAnsi="Palatino Linotype" w:cs="Arial"/>
        </w:rPr>
        <w:t>por</w:t>
      </w:r>
      <w:r w:rsidRPr="00E307B9">
        <w:rPr>
          <w:rFonts w:ascii="Palatino Linotype" w:hAnsi="Palatino Linotype" w:cs="Arial"/>
        </w:rPr>
        <w:t xml:space="preserve"> encontrarse clasificada</w:t>
      </w:r>
      <w:r w:rsidR="007440F8" w:rsidRPr="00E307B9">
        <w:rPr>
          <w:rFonts w:ascii="Palatino Linotype" w:hAnsi="Palatino Linotype" w:cs="Arial"/>
        </w:rPr>
        <w:t xml:space="preserve"> la documentación </w:t>
      </w:r>
      <w:r w:rsidRPr="00E307B9">
        <w:rPr>
          <w:rFonts w:ascii="Palatino Linotype" w:hAnsi="Palatino Linotype" w:cs="Arial"/>
        </w:rPr>
        <w:t>como reservada</w:t>
      </w:r>
      <w:r w:rsidR="00873D68" w:rsidRPr="00E307B9">
        <w:rPr>
          <w:rFonts w:ascii="Palatino Linotype" w:hAnsi="Palatino Linotype" w:cs="Arial"/>
        </w:rPr>
        <w:t>.</w:t>
      </w:r>
    </w:p>
    <w:p w14:paraId="3F7CC66D" w14:textId="0FF5A441" w:rsidR="003D5961" w:rsidRPr="003F0BE4" w:rsidRDefault="00AE319C" w:rsidP="003F0BE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E307B9">
        <w:rPr>
          <w:rFonts w:ascii="Palatino Linotype" w:hAnsi="Palatino Linotype" w:cs="Arial"/>
        </w:rPr>
        <w:t xml:space="preserve">Una vez determinada la vía, sobre la que versará el presente estudio, </w:t>
      </w:r>
      <w:r w:rsidR="00873D68" w:rsidRPr="00E307B9">
        <w:rPr>
          <w:rFonts w:ascii="Palatino Linotype" w:hAnsi="Palatino Linotype" w:cs="Arial"/>
          <w:lang w:val="es-ES"/>
        </w:rPr>
        <w:t>se</w:t>
      </w:r>
      <w:r w:rsidR="00967FF7" w:rsidRPr="00E307B9">
        <w:rPr>
          <w:rFonts w:ascii="Palatino Linotype" w:hAnsi="Palatino Linotype" w:cs="Arial"/>
          <w:lang w:val="es-ES"/>
        </w:rPr>
        <w:t xml:space="preserve"> </w:t>
      </w:r>
      <w:r w:rsidR="00CE5AAB" w:rsidRPr="00E307B9">
        <w:rPr>
          <w:rFonts w:ascii="Palatino Linotype" w:hAnsi="Palatino Linotype" w:cs="Arial"/>
          <w:lang w:val="es-ES"/>
        </w:rPr>
        <w:t>puede</w:t>
      </w:r>
      <w:r w:rsidR="00967FF7" w:rsidRPr="00E307B9">
        <w:rPr>
          <w:rFonts w:ascii="Palatino Linotype" w:hAnsi="Palatino Linotype" w:cs="Arial"/>
          <w:lang w:val="es-ES"/>
        </w:rPr>
        <w:t xml:space="preserve"> </w:t>
      </w:r>
      <w:r w:rsidR="00CE5AAB" w:rsidRPr="00E307B9">
        <w:rPr>
          <w:rFonts w:ascii="Palatino Linotype" w:hAnsi="Palatino Linotype" w:cs="Arial"/>
          <w:lang w:val="es-ES"/>
        </w:rPr>
        <w:t>advertir</w:t>
      </w:r>
      <w:r w:rsidR="00967FF7" w:rsidRPr="00E307B9">
        <w:rPr>
          <w:rFonts w:ascii="Palatino Linotype" w:hAnsi="Palatino Linotype" w:cs="Arial"/>
          <w:lang w:val="es-ES"/>
        </w:rPr>
        <w:t xml:space="preserve"> </w:t>
      </w:r>
      <w:r w:rsidR="00873D68" w:rsidRPr="00E307B9">
        <w:rPr>
          <w:rFonts w:ascii="Palatino Linotype" w:hAnsi="Palatino Linotype" w:cs="Arial"/>
          <w:lang w:val="es-ES"/>
        </w:rPr>
        <w:t>que</w:t>
      </w:r>
      <w:r w:rsidR="00967FF7" w:rsidRPr="00E307B9">
        <w:rPr>
          <w:rFonts w:ascii="Palatino Linotype" w:hAnsi="Palatino Linotype" w:cs="Arial"/>
          <w:b/>
          <w:lang w:val="es-ES"/>
        </w:rPr>
        <w:t xml:space="preserve"> </w:t>
      </w:r>
      <w:r w:rsidR="00D80A6D" w:rsidRPr="00E307B9">
        <w:rPr>
          <w:rFonts w:ascii="Palatino Linotype" w:hAnsi="Palatino Linotype" w:cs="Arial"/>
          <w:b/>
          <w:lang w:val="es-ES"/>
        </w:rPr>
        <w:t>EL</w:t>
      </w:r>
      <w:r w:rsidR="00D13792" w:rsidRPr="00E307B9">
        <w:rPr>
          <w:rFonts w:ascii="Palatino Linotype" w:hAnsi="Palatino Linotype" w:cs="Arial"/>
          <w:b/>
          <w:lang w:val="es-ES"/>
        </w:rPr>
        <w:t xml:space="preserve"> </w:t>
      </w:r>
      <w:r w:rsidR="001234CB" w:rsidRPr="00E307B9">
        <w:rPr>
          <w:rFonts w:ascii="Palatino Linotype" w:hAnsi="Palatino Linotype" w:cs="Arial"/>
          <w:b/>
          <w:lang w:val="es-ES"/>
        </w:rPr>
        <w:t>RECURRENTE</w:t>
      </w:r>
      <w:r w:rsidR="00967FF7" w:rsidRPr="00E307B9">
        <w:rPr>
          <w:rFonts w:ascii="Palatino Linotype" w:hAnsi="Palatino Linotype" w:cs="Arial"/>
          <w:b/>
          <w:lang w:val="es-ES"/>
        </w:rPr>
        <w:t xml:space="preserve"> </w:t>
      </w:r>
      <w:r w:rsidR="00873D68" w:rsidRPr="00E307B9">
        <w:rPr>
          <w:rFonts w:ascii="Palatino Linotype" w:hAnsi="Palatino Linotype" w:cs="Arial"/>
          <w:lang w:val="es-ES"/>
        </w:rPr>
        <w:t>requirió</w:t>
      </w:r>
      <w:r w:rsidR="00967FF7" w:rsidRPr="00E307B9">
        <w:rPr>
          <w:rFonts w:ascii="Palatino Linotype" w:hAnsi="Palatino Linotype" w:cs="Arial"/>
          <w:lang w:val="es-ES"/>
        </w:rPr>
        <w:t xml:space="preserve"> </w:t>
      </w:r>
      <w:r w:rsidR="00873D68" w:rsidRPr="00E307B9">
        <w:rPr>
          <w:rFonts w:ascii="Palatino Linotype" w:hAnsi="Palatino Linotype" w:cs="Arial"/>
          <w:lang w:val="es-ES"/>
        </w:rPr>
        <w:t>del</w:t>
      </w:r>
      <w:r w:rsidR="00967FF7" w:rsidRPr="00E307B9">
        <w:rPr>
          <w:rFonts w:ascii="Palatino Linotype" w:hAnsi="Palatino Linotype" w:cs="Arial"/>
          <w:lang w:val="es-ES"/>
        </w:rPr>
        <w:t xml:space="preserve"> </w:t>
      </w:r>
      <w:r w:rsidR="00873D68" w:rsidRPr="00E307B9">
        <w:rPr>
          <w:rFonts w:ascii="Palatino Linotype" w:hAnsi="Palatino Linotype" w:cs="Arial"/>
          <w:b/>
        </w:rPr>
        <w:t>SUJETO</w:t>
      </w:r>
      <w:r w:rsidR="00967FF7" w:rsidRPr="00E307B9">
        <w:rPr>
          <w:rFonts w:ascii="Palatino Linotype" w:hAnsi="Palatino Linotype" w:cs="Arial"/>
          <w:b/>
        </w:rPr>
        <w:t xml:space="preserve"> </w:t>
      </w:r>
      <w:r w:rsidR="00873D68" w:rsidRPr="00E307B9">
        <w:rPr>
          <w:rFonts w:ascii="Palatino Linotype" w:hAnsi="Palatino Linotype" w:cs="Arial"/>
          <w:b/>
        </w:rPr>
        <w:t>OBLIGADO</w:t>
      </w:r>
      <w:r w:rsidR="00873D68" w:rsidRPr="00E307B9">
        <w:rPr>
          <w:rFonts w:ascii="Palatino Linotype" w:hAnsi="Palatino Linotype" w:cs="Arial"/>
          <w:bCs/>
          <w:lang w:val="es-ES"/>
        </w:rPr>
        <w:t>,</w:t>
      </w:r>
      <w:r w:rsidR="00967FF7" w:rsidRPr="00E307B9">
        <w:rPr>
          <w:rFonts w:ascii="Palatino Linotype" w:hAnsi="Palatino Linotype" w:cs="Arial"/>
          <w:lang w:val="es-ES"/>
        </w:rPr>
        <w:t xml:space="preserve"> </w:t>
      </w:r>
      <w:r w:rsidR="000B51C6" w:rsidRPr="00E307B9">
        <w:rPr>
          <w:rFonts w:ascii="Palatino Linotype" w:hAnsi="Palatino Linotype" w:cs="Arial"/>
          <w:lang w:val="es-ES"/>
        </w:rPr>
        <w:t>vía</w:t>
      </w:r>
      <w:r w:rsidR="00967FF7" w:rsidRPr="00E307B9">
        <w:rPr>
          <w:rFonts w:ascii="Palatino Linotype" w:hAnsi="Palatino Linotype" w:cs="Arial"/>
          <w:lang w:val="es-ES"/>
        </w:rPr>
        <w:t xml:space="preserve"> </w:t>
      </w:r>
      <w:r w:rsidR="000B51C6" w:rsidRPr="00E307B9">
        <w:rPr>
          <w:rFonts w:ascii="Palatino Linotype" w:hAnsi="Palatino Linotype" w:cs="Arial"/>
          <w:b/>
          <w:lang w:val="es-ES"/>
        </w:rPr>
        <w:t>SAIMEX</w:t>
      </w:r>
      <w:r w:rsidR="000B51C6" w:rsidRPr="00E307B9">
        <w:rPr>
          <w:rFonts w:ascii="Palatino Linotype" w:hAnsi="Palatino Linotype" w:cs="Arial"/>
          <w:lang w:val="es-ES"/>
        </w:rPr>
        <w:t>,</w:t>
      </w:r>
      <w:r w:rsidR="0032548D" w:rsidRPr="00E307B9">
        <w:rPr>
          <w:rFonts w:ascii="Palatino Linotype" w:hAnsi="Palatino Linotype" w:cs="Arial"/>
          <w:lang w:val="es-ES"/>
        </w:rPr>
        <w:t xml:space="preserve"> el sueldo bruto y prestaciones del Presidente Municipal, Cabildo, Secretario y Tesorero del Municipio de </w:t>
      </w:r>
      <w:proofErr w:type="spellStart"/>
      <w:r w:rsidR="0032548D" w:rsidRPr="00E307B9">
        <w:rPr>
          <w:rFonts w:ascii="Palatino Linotype" w:hAnsi="Palatino Linotype" w:cs="Arial"/>
          <w:lang w:val="es-ES"/>
        </w:rPr>
        <w:t>Te</w:t>
      </w:r>
      <w:r w:rsidR="007440F8" w:rsidRPr="00E307B9">
        <w:rPr>
          <w:rFonts w:ascii="Palatino Linotype" w:hAnsi="Palatino Linotype" w:cs="Arial"/>
          <w:lang w:val="es-ES"/>
        </w:rPr>
        <w:t>mascaltepec</w:t>
      </w:r>
      <w:proofErr w:type="spellEnd"/>
      <w:r w:rsidR="00B11A39" w:rsidRPr="00E307B9">
        <w:rPr>
          <w:rFonts w:ascii="Palatino Linotype" w:hAnsi="Palatino Linotype" w:cs="Arial"/>
          <w:lang w:val="es-ES"/>
        </w:rPr>
        <w:t>.</w:t>
      </w:r>
    </w:p>
    <w:p w14:paraId="4C48A8F7" w14:textId="46353BF7" w:rsidR="00817582" w:rsidRPr="00E307B9" w:rsidRDefault="008E526B" w:rsidP="00817582">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noProof/>
          <w:lang w:eastAsia="es-MX"/>
        </w:rPr>
        <mc:AlternateContent>
          <mc:Choice Requires="wps">
            <w:drawing>
              <wp:anchor distT="0" distB="0" distL="114300" distR="114300" simplePos="0" relativeHeight="251700224" behindDoc="0" locked="0" layoutInCell="1" allowOverlap="1" wp14:anchorId="034A581D" wp14:editId="2FF79F83">
                <wp:simplePos x="0" y="0"/>
                <wp:positionH relativeFrom="column">
                  <wp:posOffset>5715</wp:posOffset>
                </wp:positionH>
                <wp:positionV relativeFrom="paragraph">
                  <wp:posOffset>1301115</wp:posOffset>
                </wp:positionV>
                <wp:extent cx="5762625" cy="40195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762625" cy="4019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B7865" id="Conector recto 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2.45pt" to="454.2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" strokecolor="red" strokeweight=".5pt">
                <v:stroke joinstyle="miter"/>
              </v:line>
            </w:pict>
          </mc:Fallback>
        </mc:AlternateContent>
      </w:r>
      <w:r w:rsidR="00817582" w:rsidRPr="00E307B9">
        <w:rPr>
          <w:rFonts w:ascii="Palatino Linotype" w:hAnsi="Palatino Linotype" w:cs="Arial"/>
        </w:rPr>
        <w:t>Como se indicó en el Resultando II</w:t>
      </w:r>
      <w:r w:rsidR="002676B9" w:rsidRPr="00E307B9">
        <w:rPr>
          <w:rFonts w:ascii="Palatino Linotype" w:hAnsi="Palatino Linotype" w:cs="Arial"/>
        </w:rPr>
        <w:t>I</w:t>
      </w:r>
      <w:r w:rsidR="00817582" w:rsidRPr="00E307B9">
        <w:rPr>
          <w:rFonts w:ascii="Palatino Linotype" w:hAnsi="Palatino Linotype" w:cs="Arial"/>
        </w:rPr>
        <w:t xml:space="preserve"> de la presente resolución, </w:t>
      </w:r>
      <w:r w:rsidR="00817582" w:rsidRPr="00E307B9">
        <w:rPr>
          <w:rFonts w:ascii="Palatino Linotype" w:hAnsi="Palatino Linotype" w:cs="Arial"/>
          <w:b/>
        </w:rPr>
        <w:t>EL SUJETO OBLIGADO</w:t>
      </w:r>
      <w:r w:rsidR="00817582" w:rsidRPr="00E307B9">
        <w:rPr>
          <w:rFonts w:ascii="Palatino Linotype" w:hAnsi="Palatino Linotype" w:cs="Arial"/>
        </w:rPr>
        <w:t xml:space="preserve"> </w:t>
      </w:r>
      <w:r w:rsidR="007440F8" w:rsidRPr="00E307B9">
        <w:rPr>
          <w:rFonts w:ascii="Palatino Linotype" w:hAnsi="Palatino Linotype" w:cs="Arial"/>
        </w:rPr>
        <w:t>dio</w:t>
      </w:r>
      <w:r w:rsidR="00817582" w:rsidRPr="00E307B9">
        <w:rPr>
          <w:rFonts w:ascii="Palatino Linotype" w:hAnsi="Palatino Linotype" w:cs="Arial"/>
        </w:rPr>
        <w:t xml:space="preserve"> respuesta a la solicitud de información de</w:t>
      </w:r>
      <w:r w:rsidR="00520B3C" w:rsidRPr="00E307B9">
        <w:rPr>
          <w:rFonts w:ascii="Palatino Linotype" w:hAnsi="Palatino Linotype" w:cs="Arial"/>
        </w:rPr>
        <w:t>l</w:t>
      </w:r>
      <w:r w:rsidR="00817582" w:rsidRPr="00E307B9">
        <w:rPr>
          <w:rFonts w:ascii="Palatino Linotype" w:hAnsi="Palatino Linotype" w:cs="Arial"/>
        </w:rPr>
        <w:t xml:space="preserve"> hoy </w:t>
      </w:r>
      <w:r w:rsidR="00817582" w:rsidRPr="00E307B9">
        <w:rPr>
          <w:rFonts w:ascii="Palatino Linotype" w:hAnsi="Palatino Linotype" w:cs="Arial"/>
          <w:b/>
        </w:rPr>
        <w:t>RECURRENTE</w:t>
      </w:r>
      <w:r w:rsidR="005B703D" w:rsidRPr="00E307B9">
        <w:rPr>
          <w:rFonts w:ascii="Palatino Linotype" w:hAnsi="Palatino Linotype" w:cs="Arial"/>
        </w:rPr>
        <w:t xml:space="preserve">, </w:t>
      </w:r>
      <w:r w:rsidR="007440F8" w:rsidRPr="00E307B9">
        <w:rPr>
          <w:rFonts w:ascii="Palatino Linotype" w:hAnsi="Palatino Linotype" w:cs="Arial"/>
        </w:rPr>
        <w:t>en sentido de que la información requerida se encontraba clasificada como reservada, como se muestra a continuación:</w:t>
      </w:r>
    </w:p>
    <w:p w14:paraId="343BADC8" w14:textId="180A8358" w:rsidR="007440F8" w:rsidRPr="00E307B9" w:rsidRDefault="007440F8" w:rsidP="00817582">
      <w:pPr>
        <w:spacing w:before="100" w:beforeAutospacing="1" w:after="100" w:afterAutospacing="1" w:line="360" w:lineRule="auto"/>
        <w:jc w:val="both"/>
        <w:rPr>
          <w:rFonts w:ascii="Palatino Linotype" w:hAnsi="Palatino Linotype" w:cs="Arial"/>
        </w:rPr>
      </w:pPr>
      <w:r w:rsidRPr="00E307B9">
        <w:rPr>
          <w:noProof/>
          <w:lang w:eastAsia="es-MX"/>
        </w:rPr>
        <w:lastRenderedPageBreak/>
        <mc:AlternateContent>
          <mc:Choice Requires="wps">
            <w:drawing>
              <wp:anchor distT="0" distB="0" distL="114300" distR="114300" simplePos="0" relativeHeight="251693056" behindDoc="0" locked="0" layoutInCell="1" allowOverlap="1" wp14:anchorId="665D7712" wp14:editId="06FFFD08">
                <wp:simplePos x="0" y="0"/>
                <wp:positionH relativeFrom="column">
                  <wp:posOffset>664518</wp:posOffset>
                </wp:positionH>
                <wp:positionV relativeFrom="paragraph">
                  <wp:posOffset>2759270</wp:posOffset>
                </wp:positionV>
                <wp:extent cx="4482243" cy="589030"/>
                <wp:effectExtent l="19050" t="19050" r="13970" b="20955"/>
                <wp:wrapNone/>
                <wp:docPr id="26" name="Rectángulo 26"/>
                <wp:cNvGraphicFramePr/>
                <a:graphic xmlns:a="http://schemas.openxmlformats.org/drawingml/2006/main">
                  <a:graphicData uri="http://schemas.microsoft.com/office/word/2010/wordprocessingShape">
                    <wps:wsp>
                      <wps:cNvSpPr/>
                      <wps:spPr>
                        <a:xfrm>
                          <a:off x="0" y="0"/>
                          <a:ext cx="4482243" cy="5890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1C2A1" id="Rectángulo 26" o:spid="_x0000_s1026" style="position:absolute;margin-left:52.3pt;margin-top:217.25pt;width:352.95pt;height:46.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" filled="f" strokecolor="red" strokeweight="2.25pt"/>
            </w:pict>
          </mc:Fallback>
        </mc:AlternateContent>
      </w:r>
      <w:r w:rsidRPr="00E307B9">
        <w:rPr>
          <w:noProof/>
          <w:lang w:eastAsia="es-MX"/>
        </w:rPr>
        <w:drawing>
          <wp:inline distT="0" distB="0" distL="0" distR="0" wp14:anchorId="77E3E58F" wp14:editId="6B6A0A1D">
            <wp:extent cx="5799604" cy="69786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67" t="15400" r="34732" b="14259"/>
                    <a:stretch/>
                  </pic:blipFill>
                  <pic:spPr bwMode="auto">
                    <a:xfrm>
                      <a:off x="0" y="0"/>
                      <a:ext cx="5831299" cy="7016749"/>
                    </a:xfrm>
                    <a:prstGeom prst="rect">
                      <a:avLst/>
                    </a:prstGeom>
                    <a:ln>
                      <a:noFill/>
                    </a:ln>
                    <a:extLst>
                      <a:ext uri="{53640926-AAD7-44D8-BBD7-CCE9431645EC}">
                        <a14:shadowObscured xmlns:a14="http://schemas.microsoft.com/office/drawing/2010/main"/>
                      </a:ext>
                    </a:extLst>
                  </pic:spPr>
                </pic:pic>
              </a:graphicData>
            </a:graphic>
          </wp:inline>
        </w:drawing>
      </w:r>
    </w:p>
    <w:p w14:paraId="5D1AEA87" w14:textId="6956BFD7" w:rsidR="00612B3F" w:rsidRPr="00E307B9" w:rsidRDefault="00612B3F" w:rsidP="00817582">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rPr>
        <w:lastRenderedPageBreak/>
        <w:t>Es de lo anterior, que el particular consideró vulnerado su derecho Constitucional de acceso a la información público, y en el que argumentó que la documentación que requiere es una obligación de transparencia común establecida en el artículo 92, fracción VIII de la Ley de Transparencia y Acceso a la Información Pública del Estado de México y Municipios, que a la letra señala:</w:t>
      </w:r>
    </w:p>
    <w:p w14:paraId="278A8FBF" w14:textId="7B065ECF" w:rsidR="00612B3F" w:rsidRPr="00E307B9" w:rsidRDefault="00612B3F" w:rsidP="00612B3F">
      <w:pPr>
        <w:spacing w:line="276" w:lineRule="auto"/>
        <w:ind w:left="851" w:right="956"/>
        <w:jc w:val="both"/>
        <w:rPr>
          <w:rFonts w:ascii="Palatino Linotype" w:hAnsi="Palatino Linotype"/>
          <w:i/>
          <w:sz w:val="22"/>
          <w:szCs w:val="22"/>
        </w:rPr>
      </w:pPr>
      <w:r w:rsidRPr="00E307B9">
        <w:rPr>
          <w:rFonts w:ascii="Palatino Linotype" w:hAnsi="Palatino Linotype"/>
          <w:b/>
          <w:i/>
          <w:sz w:val="22"/>
          <w:szCs w:val="22"/>
        </w:rPr>
        <w:t>“Artículo 92.</w:t>
      </w:r>
      <w:r w:rsidRPr="00E307B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84F499" w14:textId="0D7C37EB" w:rsidR="00612B3F" w:rsidRPr="00E307B9" w:rsidRDefault="00612B3F" w:rsidP="00612B3F">
      <w:pPr>
        <w:spacing w:line="276" w:lineRule="auto"/>
        <w:ind w:left="851" w:right="956"/>
        <w:jc w:val="both"/>
        <w:rPr>
          <w:rFonts w:ascii="Palatino Linotype" w:hAnsi="Palatino Linotype" w:cs="Arial"/>
        </w:rPr>
      </w:pPr>
      <w:r w:rsidRPr="00E307B9">
        <w:rPr>
          <w:rFonts w:ascii="Palatino Linotype" w:hAnsi="Palatino Linotype"/>
          <w:b/>
          <w:i/>
          <w:sz w:val="22"/>
          <w:szCs w:val="22"/>
        </w:rPr>
        <w:t xml:space="preserve">VIII. </w:t>
      </w:r>
      <w:r w:rsidRPr="00E307B9">
        <w:rPr>
          <w:rFonts w:ascii="Palatino Linotype" w:hAnsi="Palatino Linotype"/>
          <w:i/>
          <w:sz w:val="22"/>
          <w:szCs w:val="22"/>
        </w:rPr>
        <w:t>La remuneración bruta y neta de todos los servidores públicos de base o de confianza, de todas las percepciones, incluyendo sueldos, prestaciones, gratificaciones, primas, comisiones, dietas, bonos, estímulos, ingresos</w:t>
      </w:r>
      <w:r w:rsidRPr="00E307B9">
        <w:t xml:space="preserve"> y sistemas de compensación, señalando la periodicidad de dicha remuneración;”</w:t>
      </w:r>
    </w:p>
    <w:p w14:paraId="1A86E665" w14:textId="08CA4709" w:rsidR="00817582" w:rsidRPr="00E307B9" w:rsidRDefault="00817582" w:rsidP="00817582">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rPr>
        <w:t xml:space="preserve">Asimismo, en el recurso objeto de estudio tanto </w:t>
      </w:r>
      <w:r w:rsidR="00D80A6D" w:rsidRPr="00E307B9">
        <w:rPr>
          <w:rFonts w:ascii="Palatino Linotype" w:hAnsi="Palatino Linotype" w:cs="Arial"/>
          <w:b/>
        </w:rPr>
        <w:t>EL</w:t>
      </w:r>
      <w:r w:rsidRPr="00E307B9">
        <w:rPr>
          <w:rFonts w:ascii="Palatino Linotype" w:hAnsi="Palatino Linotype" w:cs="Arial"/>
          <w:b/>
        </w:rPr>
        <w:t xml:space="preserve"> RECURRENTE</w:t>
      </w:r>
      <w:r w:rsidRPr="00E307B9">
        <w:rPr>
          <w:rFonts w:ascii="Palatino Linotype" w:hAnsi="Palatino Linotype" w:cs="Arial"/>
        </w:rPr>
        <w:t xml:space="preserve"> como </w:t>
      </w:r>
      <w:r w:rsidRPr="00E307B9">
        <w:rPr>
          <w:rFonts w:ascii="Palatino Linotype" w:hAnsi="Palatino Linotype" w:cs="Arial"/>
          <w:b/>
        </w:rPr>
        <w:t>EL SUJETO OBLIGADO</w:t>
      </w:r>
      <w:r w:rsidRPr="00E307B9">
        <w:rPr>
          <w:rFonts w:ascii="Palatino Linotype" w:hAnsi="Palatino Linotype" w:cs="Arial"/>
        </w:rPr>
        <w:t xml:space="preserve"> fueron omisos en presentar las manifestaciones, alegatos y medios de pru</w:t>
      </w:r>
      <w:r w:rsidR="00E14EB3" w:rsidRPr="00E307B9">
        <w:rPr>
          <w:rFonts w:ascii="Palatino Linotype" w:hAnsi="Palatino Linotype" w:cs="Arial"/>
        </w:rPr>
        <w:t>eba que a su derecho conviniera;</w:t>
      </w:r>
      <w:r w:rsidRPr="00E307B9">
        <w:rPr>
          <w:rFonts w:ascii="Palatino Linotype" w:hAnsi="Palatino Linotype" w:cs="Arial"/>
        </w:rPr>
        <w:t xml:space="preserve"> así como</w:t>
      </w:r>
      <w:r w:rsidR="00E14EB3" w:rsidRPr="00E307B9">
        <w:rPr>
          <w:rFonts w:ascii="Palatino Linotype" w:hAnsi="Palatino Linotype" w:cs="Arial"/>
        </w:rPr>
        <w:t>,</w:t>
      </w:r>
      <w:r w:rsidRPr="00E307B9">
        <w:rPr>
          <w:rFonts w:ascii="Palatino Linotype" w:hAnsi="Palatino Linotype" w:cs="Arial"/>
        </w:rPr>
        <w:t xml:space="preserve"> este último </w:t>
      </w:r>
      <w:r w:rsidR="00863A66" w:rsidRPr="00E307B9">
        <w:rPr>
          <w:rFonts w:ascii="Palatino Linotype" w:hAnsi="Palatino Linotype" w:cs="Arial"/>
        </w:rPr>
        <w:t>los</w:t>
      </w:r>
      <w:r w:rsidRPr="00E307B9">
        <w:rPr>
          <w:rFonts w:ascii="Palatino Linotype" w:hAnsi="Palatino Linotype" w:cs="Arial"/>
        </w:rPr>
        <w:t xml:space="preserve"> Informe</w:t>
      </w:r>
      <w:r w:rsidR="00863A66" w:rsidRPr="00E307B9">
        <w:rPr>
          <w:rFonts w:ascii="Palatino Linotype" w:hAnsi="Palatino Linotype" w:cs="Arial"/>
        </w:rPr>
        <w:t>s</w:t>
      </w:r>
      <w:r w:rsidRPr="00E307B9">
        <w:rPr>
          <w:rFonts w:ascii="Palatino Linotype" w:hAnsi="Palatino Linotype" w:cs="Arial"/>
        </w:rPr>
        <w:t xml:space="preserve"> Justificado</w:t>
      </w:r>
      <w:r w:rsidR="00863A66" w:rsidRPr="00E307B9">
        <w:rPr>
          <w:rFonts w:ascii="Palatino Linotype" w:hAnsi="Palatino Linotype" w:cs="Arial"/>
        </w:rPr>
        <w:t>s</w:t>
      </w:r>
      <w:r w:rsidRPr="00E307B9">
        <w:rPr>
          <w:rFonts w:ascii="Palatino Linotype" w:hAnsi="Palatino Linotype" w:cs="Arial"/>
        </w:rPr>
        <w:t xml:space="preserve"> correspondiente</w:t>
      </w:r>
      <w:r w:rsidR="00863A66" w:rsidRPr="00E307B9">
        <w:rPr>
          <w:rFonts w:ascii="Palatino Linotype" w:hAnsi="Palatino Linotype" w:cs="Arial"/>
        </w:rPr>
        <w:t>s</w:t>
      </w:r>
      <w:r w:rsidRPr="00E307B9">
        <w:rPr>
          <w:rFonts w:ascii="Palatino Linotype" w:hAnsi="Palatino Linotype" w:cs="Arial"/>
        </w:rPr>
        <w:t>, dentro del plazo señalado para tal efecto.</w:t>
      </w:r>
    </w:p>
    <w:p w14:paraId="377151B2" w14:textId="55ED4F08" w:rsidR="00354442" w:rsidRPr="00E307B9" w:rsidRDefault="00354442" w:rsidP="00354442">
      <w:pPr>
        <w:spacing w:before="100" w:beforeAutospacing="1" w:after="100" w:afterAutospacing="1" w:line="360" w:lineRule="auto"/>
        <w:jc w:val="both"/>
        <w:rPr>
          <w:rFonts w:ascii="Palatino Linotype" w:hAnsi="Palatino Linotype" w:cs="Arial"/>
          <w:lang w:val="es-ES_tradnl"/>
        </w:rPr>
      </w:pPr>
      <w:r w:rsidRPr="00E307B9">
        <w:rPr>
          <w:rFonts w:ascii="Palatino Linotype" w:hAnsi="Palatino Linotype"/>
        </w:rPr>
        <w:t xml:space="preserve">Primeramente, se precisa que se obvia el análisis de la competencia por parte del </w:t>
      </w:r>
      <w:r w:rsidRPr="00E307B9">
        <w:rPr>
          <w:rFonts w:ascii="Palatino Linotype" w:hAnsi="Palatino Linotype"/>
          <w:b/>
        </w:rPr>
        <w:t>SUJETO OBLIGADO</w:t>
      </w:r>
      <w:r w:rsidRPr="00E307B9">
        <w:rPr>
          <w:rFonts w:ascii="Palatino Linotype" w:hAnsi="Palatino Linotype"/>
        </w:rPr>
        <w:t>, para generar, administrar o poseer la información solicitada, dado que éste ha asumido la misma, en razón de que en su respuesta admitió contar con dicha información y que la misma se encuentra clasificada como reservada.</w:t>
      </w:r>
    </w:p>
    <w:p w14:paraId="1157DD2D" w14:textId="77777777" w:rsidR="00354442" w:rsidRPr="00E307B9" w:rsidRDefault="00354442" w:rsidP="00354442">
      <w:pPr>
        <w:spacing w:before="240" w:after="240" w:line="360" w:lineRule="auto"/>
        <w:jc w:val="both"/>
        <w:rPr>
          <w:rFonts w:ascii="Palatino Linotype" w:hAnsi="Palatino Linotype"/>
        </w:rPr>
      </w:pPr>
      <w:r w:rsidRPr="00E307B9">
        <w:rPr>
          <w:rFonts w:ascii="Palatino Linotype" w:hAnsi="Palatino Linotype"/>
        </w:rPr>
        <w:t xml:space="preserve">En efecto, el hecho de que </w:t>
      </w:r>
      <w:r w:rsidRPr="00E307B9">
        <w:rPr>
          <w:rFonts w:ascii="Palatino Linotype" w:hAnsi="Palatino Linotype"/>
          <w:b/>
        </w:rPr>
        <w:t>EL SUJETO OBLIGADO</w:t>
      </w:r>
      <w:r w:rsidRPr="00E307B9">
        <w:rPr>
          <w:rFonts w:ascii="Palatino Linotype" w:hAnsi="Palatino Linotype"/>
        </w:rPr>
        <w:t xml:space="preserve"> haya asumido contar con la información pública solicitada, acepta que la genera, posee y administra, en ejercicio de </w:t>
      </w:r>
      <w:r w:rsidRPr="00E307B9">
        <w:rPr>
          <w:rFonts w:ascii="Palatino Linotype" w:hAnsi="Palatino Linotype"/>
        </w:rPr>
        <w:lastRenderedPageBreak/>
        <w:t xml:space="preserve">sus funciones, atribuciones y competencias de derecho público, motivo por el cual se actualiza el supuesto jurídico, previsto en el artículo 12 de la Ley de Transparencia y Acceso a la Información Pública del Estado de México y Municipios. </w:t>
      </w:r>
    </w:p>
    <w:p w14:paraId="72CCD412" w14:textId="77777777" w:rsidR="00354442" w:rsidRPr="00E307B9" w:rsidRDefault="00354442" w:rsidP="00354442">
      <w:pPr>
        <w:tabs>
          <w:tab w:val="left" w:pos="851"/>
          <w:tab w:val="left" w:pos="8505"/>
        </w:tabs>
        <w:ind w:left="851" w:right="902"/>
        <w:jc w:val="both"/>
        <w:rPr>
          <w:rFonts w:ascii="Palatino Linotype" w:hAnsi="Palatino Linotype" w:cs="Arial"/>
          <w:i/>
          <w:sz w:val="22"/>
          <w:szCs w:val="22"/>
        </w:rPr>
      </w:pPr>
      <w:r w:rsidRPr="00E307B9">
        <w:rPr>
          <w:rFonts w:ascii="Palatino Linotype" w:hAnsi="Palatino Linotype" w:cs="Arial"/>
          <w:i/>
          <w:sz w:val="22"/>
          <w:szCs w:val="22"/>
        </w:rPr>
        <w:t>“</w:t>
      </w:r>
      <w:r w:rsidRPr="00E307B9">
        <w:rPr>
          <w:rFonts w:ascii="Palatino Linotype" w:hAnsi="Palatino Linotype" w:cs="Arial"/>
          <w:b/>
          <w:i/>
          <w:sz w:val="22"/>
          <w:szCs w:val="22"/>
        </w:rPr>
        <w:t>Artículo 12.</w:t>
      </w:r>
      <w:r w:rsidRPr="00E307B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6F0B6BE" w14:textId="77777777" w:rsidR="00354442" w:rsidRPr="00E307B9" w:rsidRDefault="00354442" w:rsidP="00354442">
      <w:pPr>
        <w:ind w:left="851" w:right="902"/>
        <w:jc w:val="both"/>
        <w:rPr>
          <w:rFonts w:ascii="Palatino Linotype" w:hAnsi="Palatino Linotype" w:cs="Arial"/>
          <w:i/>
        </w:rPr>
      </w:pPr>
      <w:r w:rsidRPr="00E307B9">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w:t>
      </w:r>
      <w:r w:rsidRPr="00E307B9">
        <w:rPr>
          <w:rFonts w:ascii="Palatino Linotype" w:hAnsi="Palatino Linotype" w:cs="Arial"/>
          <w:i/>
        </w:rPr>
        <w:t xml:space="preserve"> resumirla, efectuar cálculos o practicar investigaciones.” (Sic)</w:t>
      </w:r>
    </w:p>
    <w:p w14:paraId="4B9F68C5" w14:textId="77777777" w:rsidR="00354442" w:rsidRPr="00E307B9" w:rsidRDefault="00354442" w:rsidP="00354442">
      <w:pPr>
        <w:spacing w:before="240" w:after="240" w:line="360" w:lineRule="auto"/>
        <w:jc w:val="both"/>
      </w:pPr>
      <w:r w:rsidRPr="00E307B9">
        <w:rPr>
          <w:rFonts w:ascii="Palatino Linotype" w:hAnsi="Palatino Linotype"/>
        </w:rPr>
        <w:t xml:space="preserve">Así, el estudio de la naturaleza jurídica de la información pública solicitada, tiene por objeto determinar si ésta la genera, posee o administra </w:t>
      </w:r>
      <w:r w:rsidRPr="00E307B9">
        <w:rPr>
          <w:rFonts w:ascii="Palatino Linotype" w:hAnsi="Palatino Linotype"/>
          <w:b/>
        </w:rPr>
        <w:t>EL SUJETO OBLIGADO</w:t>
      </w:r>
      <w:r w:rsidRPr="00E307B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307B9">
        <w:t xml:space="preserve"> </w:t>
      </w:r>
    </w:p>
    <w:p w14:paraId="3D832DED" w14:textId="3401BA4F" w:rsidR="00354442" w:rsidRPr="00E307B9" w:rsidRDefault="00354442" w:rsidP="00354442">
      <w:pPr>
        <w:spacing w:before="240" w:after="240" w:line="360" w:lineRule="auto"/>
        <w:jc w:val="both"/>
      </w:pPr>
      <w:r w:rsidRPr="00E307B9">
        <w:rPr>
          <w:rFonts w:ascii="Palatino Linotype" w:hAnsi="Palatino Linotype"/>
        </w:rPr>
        <w:t xml:space="preserve">En el presente caso, </w:t>
      </w:r>
      <w:r w:rsidRPr="00E307B9">
        <w:rPr>
          <w:rFonts w:ascii="Palatino Linotype" w:hAnsi="Palatino Linotype"/>
          <w:b/>
        </w:rPr>
        <w:t>EL SUJETO OBLIGADO</w:t>
      </w:r>
      <w:r w:rsidRPr="00E307B9">
        <w:rPr>
          <w:rFonts w:ascii="Palatino Linotype" w:hAnsi="Palatino Linotype"/>
        </w:rPr>
        <w:t xml:space="preserve"> refirió contar con la información requerida, ya que le señaló que el sueldo bruto y prestaciones del Presidente Municipal, Cabildo, Secretario y Tesorero del Municipio de </w:t>
      </w:r>
      <w:proofErr w:type="spellStart"/>
      <w:r w:rsidRPr="00E307B9">
        <w:rPr>
          <w:rFonts w:ascii="Palatino Linotype" w:hAnsi="Palatino Linotype"/>
        </w:rPr>
        <w:t>Temascalapa</w:t>
      </w:r>
      <w:proofErr w:type="spellEnd"/>
      <w:r w:rsidRPr="00E307B9">
        <w:rPr>
          <w:rFonts w:ascii="Palatino Linotype" w:hAnsi="Palatino Linotype"/>
        </w:rPr>
        <w:t xml:space="preserve"> se </w:t>
      </w:r>
      <w:proofErr w:type="gramStart"/>
      <w:r w:rsidRPr="00E307B9">
        <w:rPr>
          <w:rFonts w:ascii="Palatino Linotype" w:hAnsi="Palatino Linotype"/>
        </w:rPr>
        <w:t>encuentra</w:t>
      </w:r>
      <w:proofErr w:type="gramEnd"/>
      <w:r w:rsidRPr="00E307B9">
        <w:rPr>
          <w:rFonts w:ascii="Palatino Linotype" w:hAnsi="Palatino Linotype"/>
        </w:rPr>
        <w:t xml:space="preserve"> clasificada como reservada, es claro que </w:t>
      </w:r>
      <w:r w:rsidRPr="00E307B9">
        <w:rPr>
          <w:rFonts w:ascii="Palatino Linotype" w:hAnsi="Palatino Linotype"/>
          <w:b/>
        </w:rPr>
        <w:t>EL SUJETO OBLIGADO</w:t>
      </w:r>
      <w:r w:rsidRPr="00E307B9">
        <w:rPr>
          <w:rFonts w:ascii="Palatino Linotype" w:hAnsi="Palatino Linotype"/>
        </w:rPr>
        <w:t xml:space="preserve"> generó, posee y administra la información requerida</w:t>
      </w:r>
      <w:r w:rsidRPr="00E307B9">
        <w:rPr>
          <w:rFonts w:ascii="Palatino Linotype" w:hAnsi="Palatino Linotype"/>
          <w:b/>
        </w:rPr>
        <w:t>.</w:t>
      </w:r>
    </w:p>
    <w:p w14:paraId="6C85A733" w14:textId="77777777" w:rsidR="00354442" w:rsidRPr="00E307B9" w:rsidRDefault="00354442" w:rsidP="0035444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E307B9">
        <w:rPr>
          <w:rFonts w:ascii="Palatino Linotype" w:hAnsi="Palatino Linotype" w:cs="Arial"/>
          <w:lang w:eastAsia="es-MX"/>
        </w:rPr>
        <w:t>Una vez apuntado lo anterior, este Órgano Garante advirtió que</w:t>
      </w:r>
      <w:r w:rsidRPr="00E307B9">
        <w:rPr>
          <w:rFonts w:ascii="Palatino Linotype" w:eastAsia="Calibri" w:hAnsi="Palatino Linotype" w:cs="Arial"/>
        </w:rPr>
        <w:t xml:space="preserve"> las razones o motivos de inconformidad hechos valer por </w:t>
      </w:r>
      <w:r w:rsidRPr="00E307B9">
        <w:rPr>
          <w:rFonts w:ascii="Palatino Linotype" w:eastAsia="Calibri" w:hAnsi="Palatino Linotype" w:cs="Arial"/>
          <w:b/>
        </w:rPr>
        <w:t>EL RECURRENTE,</w:t>
      </w:r>
      <w:r w:rsidRPr="00E307B9">
        <w:rPr>
          <w:rFonts w:ascii="Palatino Linotype" w:eastAsia="Calibri" w:hAnsi="Palatino Linotype" w:cs="Arial"/>
        </w:rPr>
        <w:t xml:space="preserve"> respecto a que le niegan la </w:t>
      </w:r>
      <w:r w:rsidRPr="00E307B9">
        <w:rPr>
          <w:rFonts w:ascii="Palatino Linotype" w:eastAsia="Calibri" w:hAnsi="Palatino Linotype" w:cs="Arial"/>
        </w:rPr>
        <w:lastRenderedPageBreak/>
        <w:t xml:space="preserve">información solicitada, resultan </w:t>
      </w:r>
      <w:r w:rsidRPr="00E307B9">
        <w:rPr>
          <w:rFonts w:ascii="Palatino Linotype" w:eastAsia="Calibri" w:hAnsi="Palatino Linotype" w:cs="Arial"/>
          <w:b/>
        </w:rPr>
        <w:t>fundadas.</w:t>
      </w:r>
    </w:p>
    <w:p w14:paraId="5E6C4204" w14:textId="75B9F8EB" w:rsidR="00354442" w:rsidRPr="00E307B9" w:rsidRDefault="00354442" w:rsidP="00354442">
      <w:pPr>
        <w:spacing w:line="360" w:lineRule="auto"/>
        <w:jc w:val="both"/>
        <w:rPr>
          <w:rFonts w:ascii="Palatino Linotype" w:hAnsi="Palatino Linotype" w:cs="Arial"/>
        </w:rPr>
      </w:pPr>
      <w:r w:rsidRPr="00E307B9">
        <w:rPr>
          <w:rFonts w:ascii="Palatino Linotype" w:hAnsi="Palatino Linotype" w:cs="Arial"/>
        </w:rPr>
        <w:t>Esto en virtud, de que como lo señaló el particular la información pública que requiere es una obligación de trasparencia común, por lo que personal de esta Ponencia, procedió a verificar la información que por Ley debe de estar disponible al púbico de manera permanente y de la que se desprende:</w:t>
      </w:r>
    </w:p>
    <w:p w14:paraId="66DB63DA" w14:textId="1D38ED76" w:rsidR="00354442" w:rsidRPr="00E307B9" w:rsidRDefault="00354442" w:rsidP="00354442">
      <w:pPr>
        <w:spacing w:line="360" w:lineRule="auto"/>
        <w:jc w:val="both"/>
        <w:rPr>
          <w:rFonts w:ascii="Palatino Linotype" w:hAnsi="Palatino Linotype" w:cs="Arial"/>
        </w:rPr>
      </w:pPr>
      <w:r w:rsidRPr="00E307B9">
        <w:rPr>
          <w:noProof/>
          <w:lang w:eastAsia="es-MX"/>
        </w:rPr>
        <w:drawing>
          <wp:inline distT="0" distB="0" distL="0" distR="0" wp14:anchorId="2BFA7CD8" wp14:editId="07D03C55">
            <wp:extent cx="5749925" cy="348615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79" t="9411" r="13946" b="8968"/>
                    <a:stretch/>
                  </pic:blipFill>
                  <pic:spPr bwMode="auto">
                    <a:xfrm>
                      <a:off x="0" y="0"/>
                      <a:ext cx="5754476" cy="3488909"/>
                    </a:xfrm>
                    <a:prstGeom prst="rect">
                      <a:avLst/>
                    </a:prstGeom>
                    <a:ln>
                      <a:noFill/>
                    </a:ln>
                    <a:extLst>
                      <a:ext uri="{53640926-AAD7-44D8-BBD7-CCE9431645EC}">
                        <a14:shadowObscured xmlns:a14="http://schemas.microsoft.com/office/drawing/2010/main"/>
                      </a:ext>
                    </a:extLst>
                  </pic:spPr>
                </pic:pic>
              </a:graphicData>
            </a:graphic>
          </wp:inline>
        </w:drawing>
      </w:r>
    </w:p>
    <w:p w14:paraId="4A22E328" w14:textId="6D5A294C" w:rsidR="00354442" w:rsidRPr="00E307B9" w:rsidRDefault="00354442" w:rsidP="00F829A0">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rPr>
        <w:t xml:space="preserve">Asimismo es importante precisar lo que disponen los Lineamientos </w:t>
      </w:r>
      <w:r w:rsidR="00F829A0" w:rsidRPr="00E307B9">
        <w:rPr>
          <w:rFonts w:ascii="Palatino Linotype" w:hAnsi="Palatino Linotype" w:cs="Arial"/>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36EF2752" w14:textId="4CBC9CA3" w:rsidR="00F829A0" w:rsidRPr="00E307B9" w:rsidRDefault="00F829A0" w:rsidP="00F829A0">
      <w:pPr>
        <w:spacing w:before="100" w:beforeAutospacing="1" w:after="100" w:afterAutospacing="1" w:line="360" w:lineRule="auto"/>
        <w:jc w:val="both"/>
        <w:rPr>
          <w:rFonts w:ascii="Palatino Linotype" w:hAnsi="Palatino Linotype" w:cs="Arial"/>
        </w:rPr>
      </w:pPr>
      <w:r w:rsidRPr="00E307B9">
        <w:rPr>
          <w:noProof/>
          <w:lang w:eastAsia="es-MX"/>
        </w:rPr>
        <w:lastRenderedPageBreak/>
        <w:drawing>
          <wp:inline distT="0" distB="0" distL="0" distR="0" wp14:anchorId="7AD1EE8E" wp14:editId="2E60FB79">
            <wp:extent cx="5778111" cy="69392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11" t="20362" r="35696" b="8786"/>
                    <a:stretch/>
                  </pic:blipFill>
                  <pic:spPr bwMode="auto">
                    <a:xfrm>
                      <a:off x="0" y="0"/>
                      <a:ext cx="5811746" cy="6979675"/>
                    </a:xfrm>
                    <a:prstGeom prst="rect">
                      <a:avLst/>
                    </a:prstGeom>
                    <a:ln>
                      <a:noFill/>
                    </a:ln>
                    <a:extLst>
                      <a:ext uri="{53640926-AAD7-44D8-BBD7-CCE9431645EC}">
                        <a14:shadowObscured xmlns:a14="http://schemas.microsoft.com/office/drawing/2010/main"/>
                      </a:ext>
                    </a:extLst>
                  </pic:spPr>
                </pic:pic>
              </a:graphicData>
            </a:graphic>
          </wp:inline>
        </w:drawing>
      </w:r>
    </w:p>
    <w:p w14:paraId="599C2ADF" w14:textId="5A36C9C8" w:rsidR="00F829A0" w:rsidRPr="00E307B9" w:rsidRDefault="00F829A0" w:rsidP="00F829A0">
      <w:pPr>
        <w:spacing w:before="100" w:beforeAutospacing="1" w:after="100" w:afterAutospacing="1" w:line="360" w:lineRule="auto"/>
        <w:jc w:val="both"/>
        <w:rPr>
          <w:rFonts w:ascii="Palatino Linotype" w:hAnsi="Palatino Linotype" w:cs="Arial"/>
        </w:rPr>
      </w:pPr>
      <w:r w:rsidRPr="00E307B9">
        <w:rPr>
          <w:noProof/>
          <w:lang w:eastAsia="es-MX"/>
        </w:rPr>
        <w:lastRenderedPageBreak/>
        <w:drawing>
          <wp:inline distT="0" distB="0" distL="0" distR="0" wp14:anchorId="02E7E0CA" wp14:editId="3B7E6EF1">
            <wp:extent cx="5775463" cy="7258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192" t="17796" r="35507" b="11191"/>
                    <a:stretch/>
                  </pic:blipFill>
                  <pic:spPr bwMode="auto">
                    <a:xfrm>
                      <a:off x="0" y="0"/>
                      <a:ext cx="5849107" cy="7350598"/>
                    </a:xfrm>
                    <a:prstGeom prst="rect">
                      <a:avLst/>
                    </a:prstGeom>
                    <a:ln>
                      <a:noFill/>
                    </a:ln>
                    <a:extLst>
                      <a:ext uri="{53640926-AAD7-44D8-BBD7-CCE9431645EC}">
                        <a14:shadowObscured xmlns:a14="http://schemas.microsoft.com/office/drawing/2010/main"/>
                      </a:ext>
                    </a:extLst>
                  </pic:spPr>
                </pic:pic>
              </a:graphicData>
            </a:graphic>
          </wp:inline>
        </w:drawing>
      </w:r>
    </w:p>
    <w:p w14:paraId="479D9BD4" w14:textId="4493C5FB" w:rsidR="00F829A0" w:rsidRPr="00E307B9" w:rsidRDefault="00F829A0" w:rsidP="00F829A0">
      <w:pPr>
        <w:spacing w:before="100" w:beforeAutospacing="1" w:after="100" w:afterAutospacing="1" w:line="360" w:lineRule="auto"/>
        <w:jc w:val="both"/>
        <w:rPr>
          <w:rFonts w:ascii="Palatino Linotype" w:hAnsi="Palatino Linotype" w:cs="Arial"/>
        </w:rPr>
      </w:pPr>
      <w:r w:rsidRPr="00E307B9">
        <w:rPr>
          <w:noProof/>
          <w:lang w:eastAsia="es-MX"/>
        </w:rPr>
        <w:lastRenderedPageBreak/>
        <w:drawing>
          <wp:inline distT="0" distB="0" distL="0" distR="0" wp14:anchorId="741F144F" wp14:editId="5A8D9F71">
            <wp:extent cx="5827974" cy="7448550"/>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92" t="18822" r="35796" b="10164"/>
                    <a:stretch/>
                  </pic:blipFill>
                  <pic:spPr bwMode="auto">
                    <a:xfrm>
                      <a:off x="0" y="0"/>
                      <a:ext cx="5873443" cy="7506662"/>
                    </a:xfrm>
                    <a:prstGeom prst="rect">
                      <a:avLst/>
                    </a:prstGeom>
                    <a:ln>
                      <a:noFill/>
                    </a:ln>
                    <a:extLst>
                      <a:ext uri="{53640926-AAD7-44D8-BBD7-CCE9431645EC}">
                        <a14:shadowObscured xmlns:a14="http://schemas.microsoft.com/office/drawing/2010/main"/>
                      </a:ext>
                    </a:extLst>
                  </pic:spPr>
                </pic:pic>
              </a:graphicData>
            </a:graphic>
          </wp:inline>
        </w:drawing>
      </w:r>
    </w:p>
    <w:p w14:paraId="0F6F9A0E" w14:textId="47247D42" w:rsidR="00754E41" w:rsidRPr="00E307B9" w:rsidRDefault="00754E41" w:rsidP="00754E41">
      <w:pPr>
        <w:spacing w:line="360" w:lineRule="auto"/>
        <w:ind w:right="49"/>
        <w:jc w:val="both"/>
        <w:rPr>
          <w:rFonts w:ascii="Palatino Linotype" w:hAnsi="Palatino Linotype" w:cs="Arial"/>
        </w:rPr>
      </w:pPr>
      <w:r w:rsidRPr="00E307B9">
        <w:rPr>
          <w:rFonts w:ascii="Palatino Linotype" w:hAnsi="Palatino Linotype" w:cs="Arial"/>
        </w:rPr>
        <w:lastRenderedPageBreak/>
        <w:t xml:space="preserve">Bajo lo expuesto es que cuenta con la información de mérito, ya sea de manera enunciativa mas no limitativa la nómina, la información de las remuneraciones </w:t>
      </w:r>
      <w:r w:rsidR="003F2DE6" w:rsidRPr="00E307B9">
        <w:rPr>
          <w:rFonts w:ascii="Palatino Linotype" w:hAnsi="Palatino Linotype" w:cs="Arial"/>
        </w:rPr>
        <w:t>de</w:t>
      </w:r>
      <w:r w:rsidRPr="00E307B9">
        <w:rPr>
          <w:rFonts w:ascii="Palatino Linotype" w:hAnsi="Palatino Linotype" w:cs="Arial"/>
        </w:rPr>
        <w:t xml:space="preserve"> las obligaciones de transparencia común e inclusive el tabulador donde se adviertan las remuneraciones de manera bruta y </w:t>
      </w:r>
      <w:r w:rsidR="003F2DE6" w:rsidRPr="00E307B9">
        <w:rPr>
          <w:rFonts w:ascii="Palatino Linotype" w:hAnsi="Palatino Linotype" w:cs="Arial"/>
        </w:rPr>
        <w:t>prestaciones</w:t>
      </w:r>
      <w:r w:rsidRPr="00E307B9">
        <w:rPr>
          <w:rFonts w:ascii="Palatino Linotype" w:hAnsi="Palatino Linotype" w:cs="Arial"/>
        </w:rPr>
        <w:t xml:space="preserve"> de los servidores públicos requeridos a través de la solicitud de acceso a la información pública.</w:t>
      </w:r>
    </w:p>
    <w:p w14:paraId="4775CD2C" w14:textId="77777777" w:rsidR="00754E41" w:rsidRPr="00E307B9" w:rsidRDefault="00754E41" w:rsidP="00754E41">
      <w:pPr>
        <w:spacing w:line="360" w:lineRule="auto"/>
        <w:ind w:right="49"/>
        <w:jc w:val="both"/>
        <w:rPr>
          <w:rFonts w:ascii="Palatino Linotype" w:hAnsi="Palatino Linotype" w:cs="Arial"/>
        </w:rPr>
      </w:pPr>
    </w:p>
    <w:p w14:paraId="0D4CF2C5" w14:textId="14D3E8EA" w:rsidR="00754E41" w:rsidRPr="00E307B9" w:rsidRDefault="00754E41" w:rsidP="00754E41">
      <w:pPr>
        <w:spacing w:line="360" w:lineRule="auto"/>
        <w:ind w:right="49"/>
        <w:jc w:val="both"/>
        <w:rPr>
          <w:rFonts w:ascii="Palatino Linotype" w:hAnsi="Palatino Linotype" w:cs="Arial"/>
        </w:rPr>
      </w:pPr>
      <w:r w:rsidRPr="00E307B9">
        <w:rPr>
          <w:rFonts w:ascii="Palatino Linotype" w:hAnsi="Palatino Linotype" w:cs="Arial"/>
        </w:rPr>
        <w:t xml:space="preserve">Es de lo anterior y toda vez que requirió las percepciones mensuales brutas y </w:t>
      </w:r>
      <w:r w:rsidR="003F2DE6" w:rsidRPr="00E307B9">
        <w:rPr>
          <w:rFonts w:ascii="Palatino Linotype" w:hAnsi="Palatino Linotype" w:cs="Arial"/>
        </w:rPr>
        <w:t>prestaciones</w:t>
      </w:r>
      <w:r w:rsidRPr="00E307B9">
        <w:rPr>
          <w:rFonts w:ascii="Palatino Linotype" w:hAnsi="Palatino Linotype" w:cs="Arial"/>
        </w:rPr>
        <w:t xml:space="preserve"> pero no señaló en específico la temporalidad, es que su ple la deficiencia de la solicitud de acceso de conformidad con los artículos 13 y 181 párrafo cuarto de la Ley de Transparencia y Acceso a la Información Pública del Estado de México y Municipios:</w:t>
      </w:r>
    </w:p>
    <w:p w14:paraId="5C0A249D" w14:textId="77777777" w:rsidR="00754E41" w:rsidRPr="00E307B9" w:rsidRDefault="00754E41" w:rsidP="00754E41">
      <w:pPr>
        <w:spacing w:line="360" w:lineRule="auto"/>
        <w:ind w:right="49"/>
        <w:jc w:val="both"/>
        <w:rPr>
          <w:rFonts w:ascii="Palatino Linotype" w:hAnsi="Palatino Linotype" w:cs="Arial"/>
        </w:rPr>
      </w:pPr>
    </w:p>
    <w:p w14:paraId="0C2B8BF5" w14:textId="77777777" w:rsidR="00754E41" w:rsidRPr="00E307B9" w:rsidRDefault="00754E41" w:rsidP="00754E41">
      <w:pPr>
        <w:spacing w:line="276" w:lineRule="auto"/>
        <w:ind w:left="851" w:right="899"/>
        <w:jc w:val="both"/>
        <w:rPr>
          <w:rFonts w:ascii="Palatino Linotype" w:hAnsi="Palatino Linotype"/>
          <w:i/>
          <w:sz w:val="22"/>
          <w:szCs w:val="22"/>
        </w:rPr>
      </w:pPr>
      <w:r w:rsidRPr="00E307B9">
        <w:rPr>
          <w:rFonts w:ascii="Palatino Linotype" w:hAnsi="Palatino Linotype"/>
          <w:b/>
          <w:i/>
          <w:sz w:val="22"/>
          <w:szCs w:val="22"/>
        </w:rPr>
        <w:t>“Artículo 13.</w:t>
      </w:r>
      <w:r w:rsidRPr="00E307B9">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7DA4DF36" w14:textId="77777777" w:rsidR="00754E41" w:rsidRPr="00E307B9" w:rsidRDefault="00754E41" w:rsidP="00754E41">
      <w:pPr>
        <w:spacing w:line="276" w:lineRule="auto"/>
        <w:ind w:left="851" w:right="899"/>
        <w:jc w:val="both"/>
        <w:rPr>
          <w:rFonts w:ascii="Palatino Linotype" w:hAnsi="Palatino Linotype"/>
          <w:i/>
          <w:sz w:val="22"/>
          <w:szCs w:val="22"/>
        </w:rPr>
      </w:pPr>
    </w:p>
    <w:p w14:paraId="39141713" w14:textId="77777777" w:rsidR="00754E41" w:rsidRPr="00E307B9" w:rsidRDefault="00754E41" w:rsidP="00754E41">
      <w:pPr>
        <w:spacing w:line="276" w:lineRule="auto"/>
        <w:ind w:left="851" w:right="899"/>
        <w:jc w:val="both"/>
        <w:rPr>
          <w:rFonts w:ascii="Palatino Linotype" w:hAnsi="Palatino Linotype"/>
          <w:i/>
          <w:sz w:val="22"/>
          <w:szCs w:val="22"/>
        </w:rPr>
      </w:pPr>
      <w:r w:rsidRPr="00E307B9">
        <w:rPr>
          <w:rFonts w:ascii="Palatino Linotype" w:hAnsi="Palatino Linotype"/>
          <w:b/>
          <w:i/>
          <w:sz w:val="22"/>
          <w:szCs w:val="22"/>
        </w:rPr>
        <w:t>Artículo 181.</w:t>
      </w:r>
      <w:r w:rsidRPr="00E307B9">
        <w:rPr>
          <w:rFonts w:ascii="Palatino Linotype" w:hAnsi="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52C60280" w14:textId="77777777" w:rsidR="00754E41" w:rsidRPr="00E307B9" w:rsidRDefault="00754E41" w:rsidP="00754E41">
      <w:pPr>
        <w:spacing w:line="276" w:lineRule="auto"/>
        <w:ind w:left="851" w:right="899"/>
        <w:jc w:val="both"/>
        <w:rPr>
          <w:rFonts w:ascii="Palatino Linotype" w:hAnsi="Palatino Linotype"/>
          <w:i/>
          <w:sz w:val="22"/>
          <w:szCs w:val="22"/>
        </w:rPr>
      </w:pPr>
      <w:r w:rsidRPr="00E307B9">
        <w:rPr>
          <w:rFonts w:ascii="Palatino Linotype" w:hAnsi="Palatino Linotype"/>
          <w:i/>
          <w:sz w:val="22"/>
          <w:szCs w:val="22"/>
        </w:rPr>
        <w:t>. . .</w:t>
      </w:r>
    </w:p>
    <w:p w14:paraId="115AD719" w14:textId="77777777" w:rsidR="00754E41" w:rsidRPr="00E307B9" w:rsidRDefault="00754E41" w:rsidP="00754E41">
      <w:pPr>
        <w:spacing w:line="276" w:lineRule="auto"/>
        <w:ind w:left="851" w:right="899"/>
        <w:jc w:val="both"/>
        <w:rPr>
          <w:rFonts w:ascii="Palatino Linotype" w:hAnsi="Palatino Linotype"/>
          <w:i/>
          <w:sz w:val="22"/>
          <w:szCs w:val="22"/>
        </w:rPr>
      </w:pPr>
      <w:r w:rsidRPr="00E307B9">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7CE003CF" w14:textId="2A3CB061" w:rsidR="00754E41" w:rsidRPr="00E307B9" w:rsidRDefault="003F0BE4" w:rsidP="00754E41">
      <w:pPr>
        <w:spacing w:line="276" w:lineRule="auto"/>
        <w:ind w:left="851" w:right="899"/>
        <w:jc w:val="both"/>
        <w:rPr>
          <w:rFonts w:ascii="Palatino Linotype" w:hAnsi="Palatino Linotype" w:cs="Arial"/>
          <w:i/>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702272" behindDoc="0" locked="0" layoutInCell="1" allowOverlap="1" wp14:anchorId="7547497C" wp14:editId="6A9D5293">
                <wp:simplePos x="0" y="0"/>
                <wp:positionH relativeFrom="column">
                  <wp:posOffset>567689</wp:posOffset>
                </wp:positionH>
                <wp:positionV relativeFrom="paragraph">
                  <wp:posOffset>12700</wp:posOffset>
                </wp:positionV>
                <wp:extent cx="5191125" cy="5619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19112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0128C" id="Conector recto 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7pt,1pt" to="453.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" strokecolor="#5b9bd5 [3204]" strokeweight=".5pt">
                <v:stroke joinstyle="miter"/>
              </v:line>
            </w:pict>
          </mc:Fallback>
        </mc:AlternateContent>
      </w:r>
    </w:p>
    <w:p w14:paraId="64FA9174" w14:textId="00E87BFE" w:rsidR="00754E41" w:rsidRPr="00E307B9" w:rsidRDefault="00754E41" w:rsidP="00754E41">
      <w:pPr>
        <w:spacing w:line="360" w:lineRule="auto"/>
        <w:ind w:right="49"/>
        <w:jc w:val="both"/>
        <w:rPr>
          <w:rFonts w:ascii="Palatino Linotype" w:hAnsi="Palatino Linotype" w:cs="Arial"/>
        </w:rPr>
      </w:pPr>
      <w:r w:rsidRPr="00E307B9">
        <w:rPr>
          <w:rFonts w:ascii="Palatino Linotype" w:hAnsi="Palatino Linotype" w:cs="Arial"/>
        </w:rPr>
        <w:lastRenderedPageBreak/>
        <w:t xml:space="preserve">Por lo que, de conformidad a que la solicitud de acceso la realizó el diecinueve de junio de dos mil diecinueve, lo procedente es ordenar la generada del uno al </w:t>
      </w:r>
      <w:r w:rsidR="003F2DE6" w:rsidRPr="00E307B9">
        <w:rPr>
          <w:rFonts w:ascii="Palatino Linotype" w:hAnsi="Palatino Linotype" w:cs="Arial"/>
        </w:rPr>
        <w:t>diecinueve</w:t>
      </w:r>
      <w:r w:rsidRPr="00E307B9">
        <w:rPr>
          <w:rFonts w:ascii="Palatino Linotype" w:hAnsi="Palatino Linotype" w:cs="Arial"/>
        </w:rPr>
        <w:t xml:space="preserve"> de </w:t>
      </w:r>
      <w:r w:rsidR="003F2DE6" w:rsidRPr="00E307B9">
        <w:rPr>
          <w:rFonts w:ascii="Palatino Linotype" w:hAnsi="Palatino Linotype" w:cs="Arial"/>
        </w:rPr>
        <w:t>junio</w:t>
      </w:r>
      <w:r w:rsidRPr="00E307B9">
        <w:rPr>
          <w:rFonts w:ascii="Palatino Linotype" w:hAnsi="Palatino Linotype" w:cs="Arial"/>
        </w:rPr>
        <w:t xml:space="preserve"> de dos mil diecinueve.</w:t>
      </w:r>
    </w:p>
    <w:p w14:paraId="7BAAF1E5" w14:textId="77777777" w:rsidR="00754E41" w:rsidRPr="00E307B9" w:rsidRDefault="00754E41" w:rsidP="00754E41">
      <w:pPr>
        <w:spacing w:before="240" w:after="240" w:line="360" w:lineRule="auto"/>
        <w:jc w:val="both"/>
        <w:rPr>
          <w:rFonts w:ascii="Palatino Linotype" w:eastAsia="Calibri" w:hAnsi="Palatino Linotype" w:cs="Arial"/>
          <w:lang w:eastAsia="es-MX"/>
        </w:rPr>
      </w:pPr>
      <w:r w:rsidRPr="00E307B9">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680EC777" w14:textId="77777777" w:rsidR="00754E41" w:rsidRPr="00E307B9" w:rsidRDefault="00754E41" w:rsidP="00754E41">
      <w:pPr>
        <w:ind w:left="851" w:right="899"/>
        <w:jc w:val="both"/>
        <w:rPr>
          <w:rFonts w:ascii="Palatino Linotype" w:hAnsi="Palatino Linotype" w:cs="Arial"/>
          <w:i/>
          <w:sz w:val="22"/>
          <w:szCs w:val="22"/>
        </w:rPr>
      </w:pPr>
      <w:r w:rsidRPr="00E307B9">
        <w:rPr>
          <w:rFonts w:ascii="Palatino Linotype" w:hAnsi="Palatino Linotype" w:cs="Arial"/>
          <w:i/>
          <w:sz w:val="22"/>
          <w:szCs w:val="22"/>
        </w:rPr>
        <w:t>“</w:t>
      </w:r>
      <w:r w:rsidRPr="00E307B9">
        <w:rPr>
          <w:rFonts w:ascii="Palatino Linotype" w:hAnsi="Palatino Linotype" w:cs="Arial"/>
          <w:b/>
          <w:i/>
          <w:sz w:val="22"/>
          <w:szCs w:val="22"/>
        </w:rPr>
        <w:t>Artículo</w:t>
      </w:r>
      <w:r w:rsidRPr="00E307B9">
        <w:rPr>
          <w:rFonts w:ascii="Palatino Linotype" w:hAnsi="Palatino Linotype" w:cs="Arial"/>
          <w:b/>
          <w:i/>
        </w:rPr>
        <w:t xml:space="preserve"> </w:t>
      </w:r>
      <w:r w:rsidRPr="00E307B9">
        <w:rPr>
          <w:rFonts w:ascii="Palatino Linotype" w:hAnsi="Palatino Linotype" w:cs="Arial"/>
          <w:b/>
          <w:i/>
          <w:sz w:val="22"/>
          <w:szCs w:val="22"/>
        </w:rPr>
        <w:t>31</w:t>
      </w:r>
      <w:r w:rsidRPr="00E307B9">
        <w:rPr>
          <w:rFonts w:ascii="Palatino Linotype" w:hAnsi="Palatino Linotype" w:cs="Arial"/>
          <w:i/>
          <w:sz w:val="22"/>
          <w:szCs w:val="22"/>
        </w:rPr>
        <w:t>.-</w:t>
      </w:r>
      <w:r w:rsidRPr="00E307B9">
        <w:rPr>
          <w:rFonts w:ascii="Palatino Linotype" w:hAnsi="Palatino Linotype" w:cs="Arial"/>
          <w:i/>
        </w:rPr>
        <w:t xml:space="preserve"> </w:t>
      </w:r>
      <w:r w:rsidRPr="00E307B9">
        <w:rPr>
          <w:rFonts w:ascii="Palatino Linotype" w:hAnsi="Palatino Linotype" w:cs="Arial"/>
          <w:i/>
          <w:sz w:val="22"/>
          <w:szCs w:val="22"/>
        </w:rPr>
        <w:t>Son</w:t>
      </w:r>
      <w:r w:rsidRPr="00E307B9">
        <w:rPr>
          <w:rFonts w:ascii="Palatino Linotype" w:hAnsi="Palatino Linotype" w:cs="Arial"/>
          <w:i/>
        </w:rPr>
        <w:t xml:space="preserve"> </w:t>
      </w:r>
      <w:r w:rsidRPr="00E307B9">
        <w:rPr>
          <w:rFonts w:ascii="Palatino Linotype" w:hAnsi="Palatino Linotype" w:cs="Arial"/>
          <w:i/>
          <w:sz w:val="22"/>
          <w:szCs w:val="22"/>
        </w:rPr>
        <w:t>atribuciones</w:t>
      </w:r>
      <w:r w:rsidRPr="00E307B9">
        <w:rPr>
          <w:rFonts w:ascii="Palatino Linotype" w:hAnsi="Palatino Linotype" w:cs="Arial"/>
          <w:i/>
        </w:rPr>
        <w:t xml:space="preserve"> </w:t>
      </w:r>
      <w:r w:rsidRPr="00E307B9">
        <w:rPr>
          <w:rFonts w:ascii="Palatino Linotype" w:hAnsi="Palatino Linotype" w:cs="Arial"/>
          <w:i/>
          <w:sz w:val="22"/>
          <w:szCs w:val="22"/>
        </w:rPr>
        <w:t>de</w:t>
      </w:r>
      <w:r w:rsidRPr="00E307B9">
        <w:rPr>
          <w:rFonts w:ascii="Palatino Linotype" w:hAnsi="Palatino Linotype" w:cs="Arial"/>
          <w:i/>
        </w:rPr>
        <w:t xml:space="preserve"> </w:t>
      </w:r>
      <w:r w:rsidRPr="00E307B9">
        <w:rPr>
          <w:rFonts w:ascii="Palatino Linotype" w:hAnsi="Palatino Linotype" w:cs="Arial"/>
          <w:i/>
          <w:sz w:val="22"/>
          <w:szCs w:val="22"/>
        </w:rPr>
        <w:t>los</w:t>
      </w:r>
      <w:r w:rsidRPr="00E307B9">
        <w:rPr>
          <w:rFonts w:ascii="Palatino Linotype" w:hAnsi="Palatino Linotype" w:cs="Arial"/>
          <w:i/>
        </w:rPr>
        <w:t xml:space="preserve"> </w:t>
      </w:r>
      <w:r w:rsidRPr="00E307B9">
        <w:rPr>
          <w:rFonts w:ascii="Palatino Linotype" w:hAnsi="Palatino Linotype" w:cs="Arial"/>
          <w:i/>
          <w:sz w:val="22"/>
          <w:szCs w:val="22"/>
        </w:rPr>
        <w:t>ayuntamientos:</w:t>
      </w:r>
    </w:p>
    <w:p w14:paraId="1A070204" w14:textId="77777777" w:rsidR="00754E41" w:rsidRPr="00E307B9" w:rsidRDefault="00754E41" w:rsidP="00754E41">
      <w:pPr>
        <w:ind w:left="851" w:right="899"/>
        <w:jc w:val="both"/>
        <w:rPr>
          <w:rFonts w:ascii="Palatino Linotype" w:hAnsi="Palatino Linotype" w:cs="Arial"/>
          <w:i/>
          <w:sz w:val="22"/>
          <w:szCs w:val="22"/>
        </w:rPr>
      </w:pPr>
      <w:r w:rsidRPr="00E307B9">
        <w:rPr>
          <w:rFonts w:ascii="Palatino Linotype" w:hAnsi="Palatino Linotype" w:cs="Arial"/>
          <w:i/>
          <w:sz w:val="22"/>
          <w:szCs w:val="22"/>
        </w:rPr>
        <w:t>…</w:t>
      </w:r>
    </w:p>
    <w:p w14:paraId="19E50881" w14:textId="77777777" w:rsidR="00754E41" w:rsidRPr="00E307B9" w:rsidRDefault="00754E41" w:rsidP="00754E41">
      <w:pPr>
        <w:ind w:left="851" w:right="899"/>
        <w:jc w:val="both"/>
        <w:rPr>
          <w:rFonts w:ascii="Palatino Linotype" w:hAnsi="Palatino Linotype" w:cs="Arial"/>
          <w:i/>
          <w:sz w:val="22"/>
          <w:szCs w:val="22"/>
        </w:rPr>
      </w:pPr>
      <w:r w:rsidRPr="00E307B9">
        <w:rPr>
          <w:rFonts w:ascii="Palatino Linotype" w:hAnsi="Palatino Linotype" w:cs="Arial"/>
          <w:b/>
          <w:i/>
          <w:sz w:val="22"/>
          <w:szCs w:val="22"/>
        </w:rPr>
        <w:t>XVIII.</w:t>
      </w:r>
      <w:r w:rsidRPr="00E307B9">
        <w:rPr>
          <w:rFonts w:ascii="Palatino Linotype" w:hAnsi="Palatino Linotype" w:cs="Arial"/>
          <w:i/>
        </w:rPr>
        <w:t xml:space="preserve"> </w:t>
      </w:r>
      <w:r w:rsidRPr="00E307B9">
        <w:rPr>
          <w:rFonts w:ascii="Palatino Linotype" w:hAnsi="Palatino Linotype" w:cs="Arial"/>
          <w:b/>
          <w:i/>
          <w:sz w:val="22"/>
          <w:szCs w:val="22"/>
        </w:rPr>
        <w:t>Administrar</w:t>
      </w:r>
      <w:r w:rsidRPr="00E307B9">
        <w:rPr>
          <w:rFonts w:ascii="Palatino Linotype" w:hAnsi="Palatino Linotype" w:cs="Arial"/>
          <w:b/>
          <w:i/>
        </w:rPr>
        <w:t xml:space="preserve"> </w:t>
      </w:r>
      <w:r w:rsidRPr="00E307B9">
        <w:rPr>
          <w:rFonts w:ascii="Palatino Linotype" w:hAnsi="Palatino Linotype" w:cs="Arial"/>
          <w:b/>
          <w:i/>
          <w:sz w:val="22"/>
          <w:szCs w:val="22"/>
        </w:rPr>
        <w:t>su</w:t>
      </w:r>
      <w:r w:rsidRPr="00E307B9">
        <w:rPr>
          <w:rFonts w:ascii="Palatino Linotype" w:hAnsi="Palatino Linotype" w:cs="Arial"/>
          <w:b/>
          <w:i/>
        </w:rPr>
        <w:t xml:space="preserve"> </w:t>
      </w:r>
      <w:r w:rsidRPr="00E307B9">
        <w:rPr>
          <w:rFonts w:ascii="Palatino Linotype" w:hAnsi="Palatino Linotype" w:cs="Arial"/>
          <w:b/>
          <w:i/>
          <w:sz w:val="22"/>
          <w:szCs w:val="22"/>
        </w:rPr>
        <w:t>hacienda</w:t>
      </w:r>
      <w:r w:rsidRPr="00E307B9">
        <w:rPr>
          <w:rFonts w:ascii="Palatino Linotype" w:hAnsi="Palatino Linotype" w:cs="Arial"/>
          <w:i/>
        </w:rPr>
        <w:t xml:space="preserve"> </w:t>
      </w:r>
      <w:r w:rsidRPr="00E307B9">
        <w:rPr>
          <w:rFonts w:ascii="Palatino Linotype" w:hAnsi="Palatino Linotype" w:cs="Arial"/>
          <w:i/>
          <w:sz w:val="22"/>
          <w:szCs w:val="22"/>
        </w:rPr>
        <w:t>en</w:t>
      </w:r>
      <w:r w:rsidRPr="00E307B9">
        <w:rPr>
          <w:rFonts w:ascii="Palatino Linotype" w:hAnsi="Palatino Linotype" w:cs="Arial"/>
          <w:i/>
        </w:rPr>
        <w:t xml:space="preserve"> </w:t>
      </w:r>
      <w:r w:rsidRPr="00E307B9">
        <w:rPr>
          <w:rFonts w:ascii="Palatino Linotype" w:hAnsi="Palatino Linotype" w:cs="Arial"/>
          <w:i/>
          <w:sz w:val="22"/>
          <w:szCs w:val="22"/>
        </w:rPr>
        <w:t>términos</w:t>
      </w:r>
      <w:r w:rsidRPr="00E307B9">
        <w:rPr>
          <w:rFonts w:ascii="Palatino Linotype" w:hAnsi="Palatino Linotype" w:cs="Arial"/>
          <w:i/>
        </w:rPr>
        <w:t xml:space="preserve"> </w:t>
      </w:r>
      <w:r w:rsidRPr="00E307B9">
        <w:rPr>
          <w:rFonts w:ascii="Palatino Linotype" w:hAnsi="Palatino Linotype" w:cs="Arial"/>
          <w:i/>
          <w:sz w:val="22"/>
          <w:szCs w:val="22"/>
        </w:rPr>
        <w:t>de</w:t>
      </w:r>
      <w:r w:rsidRPr="00E307B9">
        <w:rPr>
          <w:rFonts w:ascii="Palatino Linotype" w:hAnsi="Palatino Linotype" w:cs="Arial"/>
          <w:i/>
        </w:rPr>
        <w:t xml:space="preserve"> </w:t>
      </w:r>
      <w:r w:rsidRPr="00E307B9">
        <w:rPr>
          <w:rFonts w:ascii="Palatino Linotype" w:hAnsi="Palatino Linotype" w:cs="Arial"/>
          <w:i/>
          <w:sz w:val="22"/>
          <w:szCs w:val="22"/>
        </w:rPr>
        <w:t>ley,</w:t>
      </w:r>
      <w:r w:rsidRPr="00E307B9">
        <w:rPr>
          <w:rFonts w:ascii="Palatino Linotype" w:hAnsi="Palatino Linotype" w:cs="Arial"/>
          <w:i/>
        </w:rPr>
        <w:t xml:space="preserve"> </w:t>
      </w:r>
      <w:r w:rsidRPr="00E307B9">
        <w:rPr>
          <w:rFonts w:ascii="Palatino Linotype" w:hAnsi="Palatino Linotype" w:cs="Arial"/>
          <w:i/>
          <w:sz w:val="22"/>
          <w:szCs w:val="22"/>
        </w:rPr>
        <w:t>y</w:t>
      </w:r>
      <w:r w:rsidRPr="00E307B9">
        <w:rPr>
          <w:rFonts w:ascii="Palatino Linotype" w:hAnsi="Palatino Linotype" w:cs="Arial"/>
          <w:i/>
        </w:rPr>
        <w:t xml:space="preserve"> </w:t>
      </w:r>
      <w:r w:rsidRPr="00E307B9">
        <w:rPr>
          <w:rFonts w:ascii="Palatino Linotype" w:hAnsi="Palatino Linotype" w:cs="Arial"/>
          <w:i/>
          <w:sz w:val="22"/>
          <w:szCs w:val="22"/>
        </w:rPr>
        <w:t>controlar</w:t>
      </w:r>
      <w:r w:rsidRPr="00E307B9">
        <w:rPr>
          <w:rFonts w:ascii="Palatino Linotype" w:hAnsi="Palatino Linotype" w:cs="Arial"/>
          <w:i/>
        </w:rPr>
        <w:t xml:space="preserve"> </w:t>
      </w:r>
      <w:r w:rsidRPr="00E307B9">
        <w:rPr>
          <w:rFonts w:ascii="Palatino Linotype" w:hAnsi="Palatino Linotype" w:cs="Arial"/>
          <w:i/>
          <w:sz w:val="22"/>
          <w:szCs w:val="22"/>
        </w:rPr>
        <w:t>a</w:t>
      </w:r>
      <w:r w:rsidRPr="00E307B9">
        <w:rPr>
          <w:rFonts w:ascii="Palatino Linotype" w:hAnsi="Palatino Linotype" w:cs="Arial"/>
          <w:i/>
        </w:rPr>
        <w:t xml:space="preserve"> </w:t>
      </w:r>
      <w:r w:rsidRPr="00E307B9">
        <w:rPr>
          <w:rFonts w:ascii="Palatino Linotype" w:hAnsi="Palatino Linotype" w:cs="Arial"/>
          <w:i/>
          <w:sz w:val="22"/>
          <w:szCs w:val="22"/>
        </w:rPr>
        <w:t>través</w:t>
      </w:r>
      <w:r w:rsidRPr="00E307B9">
        <w:rPr>
          <w:rFonts w:ascii="Palatino Linotype" w:hAnsi="Palatino Linotype" w:cs="Arial"/>
          <w:i/>
        </w:rPr>
        <w:t xml:space="preserve"> </w:t>
      </w:r>
      <w:r w:rsidRPr="00E307B9">
        <w:rPr>
          <w:rFonts w:ascii="Palatino Linotype" w:hAnsi="Palatino Linotype" w:cs="Arial"/>
          <w:i/>
          <w:sz w:val="22"/>
          <w:szCs w:val="22"/>
        </w:rPr>
        <w:t>del</w:t>
      </w:r>
      <w:r w:rsidRPr="00E307B9">
        <w:rPr>
          <w:rFonts w:ascii="Palatino Linotype" w:hAnsi="Palatino Linotype" w:cs="Arial"/>
          <w:i/>
        </w:rPr>
        <w:t xml:space="preserve"> </w:t>
      </w:r>
      <w:r w:rsidRPr="00E307B9">
        <w:rPr>
          <w:rFonts w:ascii="Palatino Linotype" w:hAnsi="Palatino Linotype" w:cs="Arial"/>
          <w:i/>
          <w:sz w:val="22"/>
          <w:szCs w:val="22"/>
        </w:rPr>
        <w:t>presidente</w:t>
      </w:r>
      <w:r w:rsidRPr="00E307B9">
        <w:rPr>
          <w:rFonts w:ascii="Palatino Linotype" w:hAnsi="Palatino Linotype" w:cs="Arial"/>
          <w:i/>
        </w:rPr>
        <w:t xml:space="preserve"> </w:t>
      </w:r>
      <w:r w:rsidRPr="00E307B9">
        <w:rPr>
          <w:rFonts w:ascii="Palatino Linotype" w:hAnsi="Palatino Linotype" w:cs="Arial"/>
          <w:i/>
          <w:sz w:val="22"/>
          <w:szCs w:val="22"/>
        </w:rPr>
        <w:t>y</w:t>
      </w:r>
      <w:r w:rsidRPr="00E307B9">
        <w:rPr>
          <w:rFonts w:ascii="Palatino Linotype" w:hAnsi="Palatino Linotype" w:cs="Arial"/>
          <w:i/>
        </w:rPr>
        <w:t xml:space="preserve"> </w:t>
      </w:r>
      <w:r w:rsidRPr="00E307B9">
        <w:rPr>
          <w:rFonts w:ascii="Palatino Linotype" w:hAnsi="Palatino Linotype" w:cs="Arial"/>
          <w:i/>
          <w:sz w:val="22"/>
          <w:szCs w:val="22"/>
        </w:rPr>
        <w:t>síndico</w:t>
      </w:r>
      <w:r w:rsidRPr="00E307B9">
        <w:rPr>
          <w:rFonts w:ascii="Palatino Linotype" w:hAnsi="Palatino Linotype" w:cs="Arial"/>
          <w:i/>
        </w:rPr>
        <w:t xml:space="preserve"> </w:t>
      </w:r>
      <w:r w:rsidRPr="00E307B9">
        <w:rPr>
          <w:rFonts w:ascii="Palatino Linotype" w:hAnsi="Palatino Linotype" w:cs="Arial"/>
          <w:b/>
          <w:i/>
          <w:sz w:val="22"/>
          <w:szCs w:val="22"/>
        </w:rPr>
        <w:t>la</w:t>
      </w:r>
      <w:r w:rsidRPr="00E307B9">
        <w:rPr>
          <w:rFonts w:ascii="Palatino Linotype" w:hAnsi="Palatino Linotype" w:cs="Arial"/>
          <w:b/>
          <w:i/>
        </w:rPr>
        <w:t xml:space="preserve"> </w:t>
      </w:r>
      <w:r w:rsidRPr="00E307B9">
        <w:rPr>
          <w:rFonts w:ascii="Palatino Linotype" w:hAnsi="Palatino Linotype" w:cs="Arial"/>
          <w:b/>
          <w:i/>
          <w:sz w:val="22"/>
          <w:szCs w:val="22"/>
        </w:rPr>
        <w:t>aplicación</w:t>
      </w:r>
      <w:r w:rsidRPr="00E307B9">
        <w:rPr>
          <w:rFonts w:ascii="Palatino Linotype" w:hAnsi="Palatino Linotype" w:cs="Arial"/>
          <w:b/>
          <w:i/>
        </w:rPr>
        <w:t xml:space="preserve"> </w:t>
      </w:r>
      <w:r w:rsidRPr="00E307B9">
        <w:rPr>
          <w:rFonts w:ascii="Palatino Linotype" w:hAnsi="Palatino Linotype" w:cs="Arial"/>
          <w:b/>
          <w:i/>
          <w:sz w:val="22"/>
          <w:szCs w:val="22"/>
        </w:rPr>
        <w:t>del</w:t>
      </w:r>
      <w:r w:rsidRPr="00E307B9">
        <w:rPr>
          <w:rFonts w:ascii="Palatino Linotype" w:hAnsi="Palatino Linotype" w:cs="Arial"/>
          <w:b/>
          <w:i/>
        </w:rPr>
        <w:t xml:space="preserve"> </w:t>
      </w:r>
      <w:r w:rsidRPr="00E307B9">
        <w:rPr>
          <w:rFonts w:ascii="Palatino Linotype" w:hAnsi="Palatino Linotype" w:cs="Arial"/>
          <w:b/>
          <w:i/>
          <w:sz w:val="22"/>
          <w:szCs w:val="22"/>
        </w:rPr>
        <w:t>presupuesto</w:t>
      </w:r>
      <w:r w:rsidRPr="00E307B9">
        <w:rPr>
          <w:rFonts w:ascii="Palatino Linotype" w:hAnsi="Palatino Linotype" w:cs="Arial"/>
          <w:b/>
          <w:i/>
        </w:rPr>
        <w:t xml:space="preserve"> </w:t>
      </w:r>
      <w:r w:rsidRPr="00E307B9">
        <w:rPr>
          <w:rFonts w:ascii="Palatino Linotype" w:hAnsi="Palatino Linotype" w:cs="Arial"/>
          <w:b/>
          <w:i/>
          <w:sz w:val="22"/>
          <w:szCs w:val="22"/>
        </w:rPr>
        <w:t>de</w:t>
      </w:r>
      <w:r w:rsidRPr="00E307B9">
        <w:rPr>
          <w:rFonts w:ascii="Palatino Linotype" w:hAnsi="Palatino Linotype" w:cs="Arial"/>
          <w:b/>
          <w:i/>
        </w:rPr>
        <w:t xml:space="preserve"> </w:t>
      </w:r>
      <w:r w:rsidRPr="00E307B9">
        <w:rPr>
          <w:rFonts w:ascii="Palatino Linotype" w:hAnsi="Palatino Linotype" w:cs="Arial"/>
          <w:b/>
          <w:i/>
          <w:sz w:val="22"/>
          <w:szCs w:val="22"/>
        </w:rPr>
        <w:t>egresos</w:t>
      </w:r>
      <w:r w:rsidRPr="00E307B9">
        <w:rPr>
          <w:rFonts w:ascii="Palatino Linotype" w:hAnsi="Palatino Linotype" w:cs="Arial"/>
          <w:b/>
          <w:i/>
        </w:rPr>
        <w:t xml:space="preserve"> </w:t>
      </w:r>
      <w:r w:rsidRPr="00E307B9">
        <w:rPr>
          <w:rFonts w:ascii="Palatino Linotype" w:hAnsi="Palatino Linotype" w:cs="Arial"/>
          <w:b/>
          <w:i/>
          <w:sz w:val="22"/>
          <w:szCs w:val="22"/>
        </w:rPr>
        <w:t>del</w:t>
      </w:r>
      <w:r w:rsidRPr="00E307B9">
        <w:rPr>
          <w:rFonts w:ascii="Palatino Linotype" w:hAnsi="Palatino Linotype" w:cs="Arial"/>
          <w:b/>
          <w:i/>
        </w:rPr>
        <w:t xml:space="preserve"> </w:t>
      </w:r>
      <w:r w:rsidRPr="00E307B9">
        <w:rPr>
          <w:rFonts w:ascii="Palatino Linotype" w:hAnsi="Palatino Linotype" w:cs="Arial"/>
          <w:b/>
          <w:i/>
          <w:sz w:val="22"/>
          <w:szCs w:val="22"/>
        </w:rPr>
        <w:t>municipio</w:t>
      </w:r>
      <w:r w:rsidRPr="00E307B9">
        <w:rPr>
          <w:rFonts w:ascii="Palatino Linotype" w:hAnsi="Palatino Linotype" w:cs="Arial"/>
          <w:i/>
          <w:sz w:val="22"/>
          <w:szCs w:val="22"/>
        </w:rPr>
        <w:t>;</w:t>
      </w:r>
    </w:p>
    <w:p w14:paraId="0284076C" w14:textId="77777777" w:rsidR="00754E41" w:rsidRPr="00E307B9" w:rsidRDefault="00754E41" w:rsidP="00754E41">
      <w:pPr>
        <w:ind w:left="851" w:right="899"/>
        <w:jc w:val="both"/>
        <w:rPr>
          <w:rFonts w:ascii="Palatino Linotype" w:hAnsi="Palatino Linotype" w:cs="Arial"/>
          <w:i/>
          <w:sz w:val="22"/>
          <w:szCs w:val="22"/>
        </w:rPr>
      </w:pPr>
      <w:r w:rsidRPr="00E307B9">
        <w:rPr>
          <w:rFonts w:ascii="Palatino Linotype" w:hAnsi="Palatino Linotype" w:cs="Arial"/>
          <w:i/>
          <w:sz w:val="22"/>
          <w:szCs w:val="22"/>
        </w:rPr>
        <w:t>…”</w:t>
      </w:r>
      <w:r w:rsidRPr="00E307B9">
        <w:rPr>
          <w:rFonts w:ascii="Palatino Linotype" w:hAnsi="Palatino Linotype" w:cs="Arial"/>
          <w:i/>
        </w:rPr>
        <w:t xml:space="preserve"> </w:t>
      </w:r>
    </w:p>
    <w:p w14:paraId="1E1D6373" w14:textId="77777777" w:rsidR="00754E41" w:rsidRPr="00E307B9" w:rsidRDefault="00754E41" w:rsidP="00754E41">
      <w:pPr>
        <w:ind w:left="851" w:right="899"/>
        <w:jc w:val="both"/>
        <w:rPr>
          <w:rFonts w:ascii="Palatino Linotype" w:hAnsi="Palatino Linotype" w:cs="Arial"/>
          <w:i/>
          <w:sz w:val="22"/>
          <w:szCs w:val="22"/>
        </w:rPr>
      </w:pPr>
      <w:r w:rsidRPr="00E307B9">
        <w:rPr>
          <w:rFonts w:ascii="Palatino Linotype" w:hAnsi="Palatino Linotype" w:cs="Arial"/>
          <w:i/>
          <w:sz w:val="22"/>
          <w:szCs w:val="22"/>
        </w:rPr>
        <w:t>(Énfasis</w:t>
      </w:r>
      <w:r w:rsidRPr="00E307B9">
        <w:rPr>
          <w:rFonts w:ascii="Palatino Linotype" w:hAnsi="Palatino Linotype" w:cs="Arial"/>
          <w:i/>
        </w:rPr>
        <w:t xml:space="preserve"> </w:t>
      </w:r>
      <w:r w:rsidRPr="00E307B9">
        <w:rPr>
          <w:rFonts w:ascii="Palatino Linotype" w:hAnsi="Palatino Linotype" w:cs="Arial"/>
          <w:i/>
          <w:sz w:val="22"/>
          <w:szCs w:val="22"/>
        </w:rPr>
        <w:t>añadido)</w:t>
      </w:r>
    </w:p>
    <w:p w14:paraId="687CE282" w14:textId="408D58DE" w:rsidR="00754E41" w:rsidRPr="00E307B9" w:rsidRDefault="00754E41" w:rsidP="00754E41">
      <w:pPr>
        <w:spacing w:before="240" w:after="240" w:line="360" w:lineRule="auto"/>
        <w:jc w:val="both"/>
        <w:rPr>
          <w:rFonts w:ascii="Palatino Linotype" w:hAnsi="Palatino Linotype" w:cs="Arial"/>
        </w:rPr>
      </w:pPr>
      <w:r w:rsidRPr="00E307B9">
        <w:rPr>
          <w:rFonts w:ascii="Palatino Linotype" w:hAnsi="Palatino Linotype" w:cs="Arial"/>
        </w:rPr>
        <w:t xml:space="preserve">Precepto legal del que se advierte que, los Ayuntamientos tienen la atribución de administrar los recursos obtenidos de su hacienda, en los términos de la legislación aplicable, controlándola a través del Presidente y </w:t>
      </w:r>
      <w:r w:rsidR="003F2DE6" w:rsidRPr="00E307B9">
        <w:rPr>
          <w:rFonts w:ascii="Palatino Linotype" w:hAnsi="Palatino Linotype" w:cs="Arial"/>
        </w:rPr>
        <w:t>Tesorero</w:t>
      </w:r>
      <w:r w:rsidRPr="00E307B9">
        <w:rPr>
          <w:rFonts w:ascii="Palatino Linotype" w:hAnsi="Palatino Linotype" w:cs="Arial"/>
        </w:rPr>
        <w:t xml:space="preserve"> Municipal la aplicación del presupuesto de egresos otorgado anualmente a los Municipios.</w:t>
      </w:r>
    </w:p>
    <w:p w14:paraId="1A0A7AC2" w14:textId="77A69576" w:rsidR="00754E41" w:rsidRPr="00E307B9" w:rsidRDefault="00754E41" w:rsidP="00754E41">
      <w:pPr>
        <w:spacing w:line="360" w:lineRule="auto"/>
        <w:jc w:val="both"/>
        <w:rPr>
          <w:rFonts w:ascii="Palatino Linotype" w:hAnsi="Palatino Linotype" w:cs="Arial"/>
        </w:rPr>
      </w:pPr>
      <w:r w:rsidRPr="00E307B9">
        <w:rPr>
          <w:rFonts w:ascii="Palatino Linotype" w:hAnsi="Palatino Linotype" w:cs="Arial"/>
        </w:rPr>
        <w:t xml:space="preserve">Es de la normativa que antecede que, es obligación del </w:t>
      </w:r>
      <w:r w:rsidRPr="00E307B9">
        <w:rPr>
          <w:rFonts w:ascii="Palatino Linotype" w:hAnsi="Palatino Linotype" w:cs="Arial"/>
          <w:b/>
        </w:rPr>
        <w:t>SUJETO OBLIGADO</w:t>
      </w:r>
      <w:r w:rsidRPr="00E307B9">
        <w:rPr>
          <w:rFonts w:ascii="Palatino Linotype" w:hAnsi="Palatino Linotype" w:cs="Arial"/>
        </w:rPr>
        <w:t xml:space="preserve"> el transparentar los sueldos de los servidores públicos adscritos al Ayuntamiento de </w:t>
      </w:r>
      <w:proofErr w:type="spellStart"/>
      <w:r w:rsidR="003F2DE6" w:rsidRPr="00E307B9">
        <w:rPr>
          <w:rFonts w:ascii="Palatino Linotype" w:hAnsi="Palatino Linotype" w:cs="Arial"/>
        </w:rPr>
        <w:t>Temascaltepec</w:t>
      </w:r>
      <w:proofErr w:type="spellEnd"/>
      <w:r w:rsidRPr="00E307B9">
        <w:rPr>
          <w:rFonts w:ascii="Palatino Linotype" w:hAnsi="Palatino Linotype" w:cs="Arial"/>
        </w:rPr>
        <w:t>, por lo que como el ahora</w:t>
      </w:r>
      <w:r w:rsidRPr="00E307B9">
        <w:rPr>
          <w:rFonts w:ascii="Palatino Linotype" w:hAnsi="Palatino Linotype" w:cs="Arial"/>
          <w:b/>
        </w:rPr>
        <w:t xml:space="preserve"> RECURRENTE</w:t>
      </w:r>
      <w:r w:rsidRPr="00E307B9">
        <w:rPr>
          <w:rFonts w:ascii="Palatino Linotype" w:hAnsi="Palatino Linotype" w:cs="Arial"/>
        </w:rPr>
        <w:t xml:space="preserve"> solicitó las percepciones brutas y </w:t>
      </w:r>
      <w:r w:rsidR="008E526B" w:rsidRPr="00E307B9">
        <w:rPr>
          <w:rFonts w:ascii="Palatino Linotype" w:hAnsi="Palatino Linotype" w:cs="Arial"/>
        </w:rPr>
        <w:t>prestaciones</w:t>
      </w:r>
      <w:r w:rsidRPr="00E307B9">
        <w:rPr>
          <w:rFonts w:ascii="Palatino Linotype" w:hAnsi="Palatino Linotype" w:cs="Arial"/>
        </w:rPr>
        <w:t xml:space="preserve"> del Presidente</w:t>
      </w:r>
      <w:r w:rsidR="003F2DE6" w:rsidRPr="00E307B9">
        <w:rPr>
          <w:rFonts w:ascii="Palatino Linotype" w:hAnsi="Palatino Linotype" w:cs="Arial"/>
        </w:rPr>
        <w:t xml:space="preserve">, Cabildo, Secretario y Tesorero del Municipio de </w:t>
      </w:r>
      <w:proofErr w:type="spellStart"/>
      <w:r w:rsidR="003F2DE6" w:rsidRPr="00E307B9">
        <w:rPr>
          <w:rFonts w:ascii="Palatino Linotype" w:hAnsi="Palatino Linotype" w:cs="Arial"/>
        </w:rPr>
        <w:t>Temascaltepec</w:t>
      </w:r>
      <w:proofErr w:type="spellEnd"/>
      <w:r w:rsidRPr="00E307B9">
        <w:rPr>
          <w:rFonts w:ascii="Palatino Linotype" w:hAnsi="Palatino Linotype" w:cs="Arial"/>
        </w:rPr>
        <w:t>; por lo que, es preciso determinar la información que se va a ordenar.</w:t>
      </w:r>
    </w:p>
    <w:p w14:paraId="4182DC02" w14:textId="77777777" w:rsidR="003F2DE6" w:rsidRPr="00E307B9" w:rsidRDefault="003F2DE6" w:rsidP="00754E41">
      <w:pPr>
        <w:spacing w:line="360" w:lineRule="auto"/>
        <w:jc w:val="both"/>
        <w:rPr>
          <w:rFonts w:ascii="Palatino Linotype" w:hAnsi="Palatino Linotype" w:cs="Arial"/>
        </w:rPr>
      </w:pPr>
    </w:p>
    <w:p w14:paraId="017D080F" w14:textId="4CA22E9D" w:rsidR="003F2DE6" w:rsidRPr="00E307B9" w:rsidRDefault="003F2DE6" w:rsidP="00754E41">
      <w:pPr>
        <w:spacing w:line="360" w:lineRule="auto"/>
        <w:jc w:val="both"/>
        <w:rPr>
          <w:rFonts w:ascii="Palatino Linotype" w:hAnsi="Palatino Linotype" w:cs="Arial"/>
        </w:rPr>
      </w:pPr>
      <w:r w:rsidRPr="00E307B9">
        <w:rPr>
          <w:rFonts w:ascii="Palatino Linotype" w:hAnsi="Palatino Linotype" w:cs="Arial"/>
        </w:rPr>
        <w:t>En primer término, debemos precisar que requirió del Cabildo por lo que de conformidad con lo que disponen los artículos 32 y 33 del Bando Municipal 2019, establece lo siguiente:</w:t>
      </w:r>
    </w:p>
    <w:p w14:paraId="6785F4BE" w14:textId="77777777" w:rsidR="003F2DE6" w:rsidRPr="00E307B9" w:rsidRDefault="003F2DE6" w:rsidP="003F2DE6">
      <w:pPr>
        <w:spacing w:line="276" w:lineRule="auto"/>
        <w:ind w:left="851" w:right="958"/>
        <w:jc w:val="both"/>
        <w:rPr>
          <w:rFonts w:ascii="Palatino Linotype" w:hAnsi="Palatino Linotype"/>
          <w:i/>
          <w:sz w:val="22"/>
          <w:szCs w:val="22"/>
        </w:rPr>
      </w:pPr>
      <w:r w:rsidRPr="00E307B9">
        <w:rPr>
          <w:rFonts w:ascii="Palatino Linotype" w:hAnsi="Palatino Linotype"/>
          <w:b/>
          <w:i/>
          <w:sz w:val="22"/>
          <w:szCs w:val="22"/>
        </w:rPr>
        <w:lastRenderedPageBreak/>
        <w:t>ARTÍCULO 32.-</w:t>
      </w:r>
      <w:r w:rsidRPr="00E307B9">
        <w:rPr>
          <w:rFonts w:ascii="Palatino Linotype" w:hAnsi="Palatino Linotype"/>
          <w:i/>
          <w:sz w:val="22"/>
          <w:szCs w:val="22"/>
        </w:rPr>
        <w:t xml:space="preserve"> El gobierno del municipio está depositado en un cuerpo colegiado denominado Ayuntamiento y la ejecución de sus determinaciones corresponderá al Presidente Municipal, quien preside el Ayuntamiento y dirige la Administración Pública Municipal. </w:t>
      </w:r>
    </w:p>
    <w:p w14:paraId="42D2FA7C" w14:textId="190AFB83" w:rsidR="003F2DE6" w:rsidRPr="00E307B9" w:rsidRDefault="003F2DE6" w:rsidP="003F2DE6">
      <w:pPr>
        <w:spacing w:line="276" w:lineRule="auto"/>
        <w:ind w:left="851" w:right="958"/>
        <w:jc w:val="both"/>
        <w:rPr>
          <w:rFonts w:ascii="Palatino Linotype" w:hAnsi="Palatino Linotype" w:cs="Arial"/>
          <w:i/>
          <w:sz w:val="22"/>
          <w:szCs w:val="22"/>
        </w:rPr>
      </w:pPr>
      <w:r w:rsidRPr="00E307B9">
        <w:rPr>
          <w:rFonts w:ascii="Palatino Linotype" w:hAnsi="Palatino Linotype"/>
          <w:b/>
          <w:i/>
          <w:sz w:val="22"/>
          <w:szCs w:val="22"/>
        </w:rPr>
        <w:t>ARTÍCULO 33.-</w:t>
      </w:r>
      <w:r w:rsidRPr="00E307B9">
        <w:rPr>
          <w:rFonts w:ascii="Palatino Linotype" w:hAnsi="Palatino Linotype"/>
          <w:i/>
          <w:sz w:val="22"/>
          <w:szCs w:val="22"/>
        </w:rPr>
        <w:t xml:space="preserve"> El Ayuntamiento es el órgano de gobierno a cuya decisión se someten los asuntos de la administración pública municipal. </w:t>
      </w:r>
      <w:r w:rsidRPr="00E307B9">
        <w:rPr>
          <w:rFonts w:ascii="Palatino Linotype" w:hAnsi="Palatino Linotype"/>
          <w:b/>
          <w:i/>
          <w:sz w:val="22"/>
          <w:szCs w:val="22"/>
          <w:u w:val="single"/>
        </w:rPr>
        <w:t>Está integrado por un Presidente Municipal, un Síndico y diez Regidores,</w:t>
      </w:r>
      <w:r w:rsidRPr="00E307B9">
        <w:rPr>
          <w:rFonts w:ascii="Palatino Linotype" w:hAnsi="Palatino Linotype"/>
          <w:i/>
          <w:sz w:val="22"/>
          <w:szCs w:val="22"/>
        </w:rPr>
        <w:t xml:space="preserve"> tendrán las obligaciones y atribuciones establecidas por la Constitución Federal, la Constitución Estatal, las leyes federales y estatales que de una y otra emanen, la Ley Orgánica Municipal, este Bando Municipal y demás disposiciones de carácter general.</w:t>
      </w:r>
    </w:p>
    <w:p w14:paraId="1F141CAD" w14:textId="77777777" w:rsidR="00754E41" w:rsidRPr="00E307B9" w:rsidRDefault="00754E41" w:rsidP="00754E41">
      <w:pPr>
        <w:spacing w:line="360" w:lineRule="auto"/>
        <w:jc w:val="both"/>
        <w:rPr>
          <w:rFonts w:ascii="Palatino Linotype" w:hAnsi="Palatino Linotype" w:cs="Arial"/>
          <w:sz w:val="8"/>
        </w:rPr>
      </w:pPr>
    </w:p>
    <w:p w14:paraId="555F85F0" w14:textId="6D117A23" w:rsidR="003F2DE6" w:rsidRPr="00E307B9" w:rsidRDefault="003F2DE6" w:rsidP="00754E41">
      <w:pPr>
        <w:spacing w:before="120" w:after="120" w:line="360" w:lineRule="auto"/>
        <w:jc w:val="both"/>
        <w:rPr>
          <w:rFonts w:ascii="Palatino Linotype" w:hAnsi="Palatino Linotype" w:cs="Arial"/>
        </w:rPr>
      </w:pPr>
      <w:r w:rsidRPr="00E307B9">
        <w:rPr>
          <w:rFonts w:ascii="Palatino Linotype" w:hAnsi="Palatino Linotype" w:cs="Arial"/>
        </w:rPr>
        <w:t>Bajo lo anterior, la integración del Cabildo se compone por un</w:t>
      </w:r>
      <w:r w:rsidR="008E526B" w:rsidRPr="00E307B9">
        <w:rPr>
          <w:rFonts w:ascii="Palatino Linotype" w:hAnsi="Palatino Linotype" w:cs="Arial"/>
        </w:rPr>
        <w:t xml:space="preserve"> Presiente Municipal, un</w:t>
      </w:r>
      <w:r w:rsidRPr="00E307B9">
        <w:rPr>
          <w:rFonts w:ascii="Palatino Linotype" w:hAnsi="Palatino Linotype" w:cs="Arial"/>
        </w:rPr>
        <w:t xml:space="preserve"> Síndico y diez regidores, por lo que son los servidores públicos de que requiere la información inmersa en la solicitud de acceso a la información pública del particular.</w:t>
      </w:r>
    </w:p>
    <w:p w14:paraId="278FB0A3" w14:textId="77777777" w:rsidR="003F2DE6" w:rsidRPr="00E307B9" w:rsidRDefault="003F2DE6" w:rsidP="00754E41">
      <w:pPr>
        <w:spacing w:before="120" w:after="120" w:line="360" w:lineRule="auto"/>
        <w:jc w:val="both"/>
        <w:rPr>
          <w:rFonts w:ascii="Palatino Linotype" w:hAnsi="Palatino Linotype" w:cs="Arial"/>
          <w:sz w:val="14"/>
        </w:rPr>
      </w:pPr>
    </w:p>
    <w:p w14:paraId="619CD52A" w14:textId="77777777" w:rsidR="00754E41" w:rsidRPr="00E307B9" w:rsidRDefault="00754E41" w:rsidP="00754E41">
      <w:pPr>
        <w:spacing w:before="120" w:after="120" w:line="360" w:lineRule="auto"/>
        <w:jc w:val="both"/>
        <w:rPr>
          <w:rFonts w:ascii="Palatino Linotype" w:hAnsi="Palatino Linotype" w:cs="Arial"/>
        </w:rPr>
      </w:pPr>
      <w:r w:rsidRPr="00E307B9">
        <w:rPr>
          <w:rFonts w:ascii="Palatino Linotype" w:hAnsi="Palatino Linotype" w:cs="Arial"/>
        </w:rPr>
        <w:t xml:space="preserve">En nuestra legislación no existe como tal una definición de </w:t>
      </w:r>
      <w:r w:rsidRPr="00E307B9">
        <w:rPr>
          <w:rFonts w:ascii="Palatino Linotype" w:hAnsi="Palatino Linotype" w:cs="Arial"/>
          <w:b/>
        </w:rPr>
        <w:t>“</w:t>
      </w:r>
      <w:r w:rsidRPr="00E307B9">
        <w:rPr>
          <w:rFonts w:ascii="Palatino Linotype" w:hAnsi="Palatino Linotype" w:cs="Arial"/>
          <w:b/>
          <w:u w:val="single"/>
        </w:rPr>
        <w:t>nómina</w:t>
      </w:r>
      <w:r w:rsidRPr="00E307B9">
        <w:rPr>
          <w:rFonts w:ascii="Palatino Linotype" w:hAnsi="Palatino Linotype" w:cs="Arial"/>
          <w:b/>
        </w:rPr>
        <w:t>”</w:t>
      </w:r>
      <w:r w:rsidRPr="00E307B9">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307B9">
        <w:rPr>
          <w:rFonts w:ascii="Palatino Linotype" w:hAnsi="Palatino Linotype" w:cs="Arial"/>
        </w:rPr>
        <w:t>Presupuestación</w:t>
      </w:r>
      <w:proofErr w:type="spellEnd"/>
      <w:r w:rsidRPr="00E307B9">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8AA8E90" w14:textId="77777777" w:rsidR="00754E41" w:rsidRPr="00E307B9" w:rsidRDefault="00754E41" w:rsidP="00754E41">
      <w:pPr>
        <w:spacing w:line="276" w:lineRule="auto"/>
        <w:ind w:left="851" w:right="992"/>
        <w:jc w:val="both"/>
        <w:rPr>
          <w:rFonts w:ascii="Palatino Linotype" w:hAnsi="Palatino Linotype" w:cs="Arial"/>
          <w:i/>
          <w:sz w:val="22"/>
          <w:szCs w:val="20"/>
          <w:lang w:eastAsia="es-MX"/>
        </w:rPr>
      </w:pPr>
      <w:r w:rsidRPr="00E307B9">
        <w:rPr>
          <w:rFonts w:ascii="Palatino Linotype" w:hAnsi="Palatino Linotype" w:cs="Arial"/>
          <w:bCs/>
          <w:i/>
          <w:sz w:val="22"/>
          <w:szCs w:val="20"/>
          <w:lang w:eastAsia="es-MX"/>
        </w:rPr>
        <w:t>“</w:t>
      </w:r>
      <w:r w:rsidRPr="00E307B9">
        <w:rPr>
          <w:rFonts w:ascii="Palatino Linotype" w:hAnsi="Palatino Linotype" w:cs="Arial"/>
          <w:b/>
          <w:bCs/>
          <w:i/>
          <w:sz w:val="22"/>
          <w:szCs w:val="20"/>
          <w:lang w:eastAsia="es-MX"/>
        </w:rPr>
        <w:t>NÓMINA</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Listado general de los trabajadores de una institución, en</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el cual se asientan las percepciones brutas, deducciones y</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 xml:space="preserve">alcance neto de las mismas; la </w:t>
      </w:r>
      <w:r w:rsidRPr="00E307B9">
        <w:rPr>
          <w:rFonts w:ascii="Palatino Linotype" w:hAnsi="Palatino Linotype" w:cs="Arial"/>
          <w:i/>
          <w:sz w:val="22"/>
          <w:szCs w:val="20"/>
          <w:lang w:eastAsia="es-MX"/>
        </w:rPr>
        <w:lastRenderedPageBreak/>
        <w:t>nómina es utilizada para</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 xml:space="preserve">efectuar los pagos </w:t>
      </w:r>
      <w:r w:rsidRPr="00E307B9">
        <w:rPr>
          <w:rFonts w:ascii="Palatino Linotype" w:hAnsi="Palatino Linotype" w:cs="Arial"/>
          <w:bCs/>
          <w:i/>
          <w:sz w:val="22"/>
          <w:szCs w:val="22"/>
        </w:rPr>
        <w:t>periódicos</w:t>
      </w:r>
      <w:r w:rsidRPr="00E307B9">
        <w:rPr>
          <w:rFonts w:ascii="Palatino Linotype" w:hAnsi="Palatino Linotype" w:cs="Arial"/>
          <w:i/>
          <w:sz w:val="22"/>
          <w:szCs w:val="20"/>
          <w:lang w:eastAsia="es-MX"/>
        </w:rPr>
        <w:t xml:space="preserve"> (semanales, </w:t>
      </w:r>
      <w:r w:rsidRPr="00E307B9">
        <w:rPr>
          <w:rFonts w:ascii="Palatino Linotype" w:hAnsi="Palatino Linotype"/>
          <w:i/>
          <w:sz w:val="22"/>
          <w:szCs w:val="22"/>
        </w:rPr>
        <w:t>quincenales</w:t>
      </w:r>
      <w:r w:rsidRPr="00E307B9">
        <w:rPr>
          <w:rFonts w:ascii="Palatino Linotype" w:hAnsi="Palatino Linotype" w:cs="Arial"/>
          <w:i/>
          <w:sz w:val="22"/>
          <w:szCs w:val="20"/>
          <w:lang w:eastAsia="es-MX"/>
        </w:rPr>
        <w:t xml:space="preserve"> o</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mensuales) a los trabajadores por concepto de sueldos y</w:t>
      </w:r>
      <w:r w:rsidRPr="00E307B9">
        <w:rPr>
          <w:rFonts w:ascii="Palatino Linotype" w:hAnsi="Palatino Linotype" w:cs="Arial"/>
          <w:bCs/>
          <w:i/>
          <w:sz w:val="22"/>
          <w:szCs w:val="20"/>
          <w:lang w:eastAsia="es-MX"/>
        </w:rPr>
        <w:t xml:space="preserve"> </w:t>
      </w:r>
      <w:r w:rsidRPr="00E307B9">
        <w:rPr>
          <w:rFonts w:ascii="Palatino Linotype" w:hAnsi="Palatino Linotype" w:cs="Arial"/>
          <w:i/>
          <w:sz w:val="22"/>
          <w:szCs w:val="20"/>
          <w:lang w:eastAsia="es-MX"/>
        </w:rPr>
        <w:t>salarios.”</w:t>
      </w:r>
    </w:p>
    <w:p w14:paraId="222C1024" w14:textId="77777777" w:rsidR="00754E41" w:rsidRPr="00E307B9" w:rsidRDefault="00754E41" w:rsidP="00754E41">
      <w:pPr>
        <w:spacing w:before="120" w:after="120" w:line="276" w:lineRule="auto"/>
        <w:ind w:left="709" w:right="709"/>
        <w:jc w:val="both"/>
        <w:rPr>
          <w:rFonts w:ascii="Palatino Linotype" w:hAnsi="Palatino Linotype" w:cs="Arial"/>
          <w:i/>
          <w:sz w:val="12"/>
          <w:szCs w:val="20"/>
          <w:lang w:eastAsia="es-MX"/>
        </w:rPr>
      </w:pPr>
    </w:p>
    <w:p w14:paraId="0F740927" w14:textId="77777777" w:rsidR="00754E41" w:rsidRPr="00E307B9" w:rsidRDefault="00754E41" w:rsidP="00754E41">
      <w:pPr>
        <w:spacing w:before="120" w:after="120" w:line="360" w:lineRule="auto"/>
        <w:jc w:val="both"/>
        <w:rPr>
          <w:rFonts w:ascii="Palatino Linotype" w:hAnsi="Palatino Linotype" w:cs="Arial"/>
          <w:lang w:eastAsia="es-MX"/>
        </w:rPr>
      </w:pPr>
      <w:r w:rsidRPr="00E307B9">
        <w:rPr>
          <w:rFonts w:ascii="Palatino Linotype" w:hAnsi="Palatino Linotype" w:cs="Arial"/>
        </w:rPr>
        <w:t>Como ya se apuntó, si bien es cierto nuestra legislación no establece la definición de “nómina”,</w:t>
      </w:r>
      <w:r w:rsidRPr="00E307B9">
        <w:rPr>
          <w:rFonts w:ascii="Palatino Linotype" w:hAnsi="Palatino Linotype" w:cs="Arial"/>
          <w:b/>
        </w:rPr>
        <w:t xml:space="preserve"> </w:t>
      </w:r>
      <w:r w:rsidRPr="00E307B9">
        <w:rPr>
          <w:rFonts w:ascii="Palatino Linotype" w:hAnsi="Palatino Linotype" w:cs="Arial"/>
          <w:lang w:eastAsia="es-MX"/>
        </w:rPr>
        <w:t xml:space="preserve">este término es </w:t>
      </w:r>
      <w:r w:rsidRPr="00E307B9">
        <w:rPr>
          <w:rFonts w:ascii="Palatino Linotype" w:hAnsi="Palatino Linotype" w:cs="Arial"/>
        </w:rPr>
        <w:t>mencionado</w:t>
      </w:r>
      <w:r w:rsidRPr="00E307B9">
        <w:rPr>
          <w:rFonts w:ascii="Palatino Linotype" w:hAnsi="Palatino Linotype" w:cs="Arial"/>
          <w:lang w:eastAsia="es-MX"/>
        </w:rPr>
        <w:t xml:space="preserve"> en diferentes ordenamientos legales, así el artículo 804 fracción II de la Ley Federal de Trabajo, señala lo siguiente: </w:t>
      </w:r>
    </w:p>
    <w:p w14:paraId="718FC900" w14:textId="77777777" w:rsidR="00754E41" w:rsidRPr="00E307B9" w:rsidRDefault="00754E41" w:rsidP="00754E41">
      <w:pPr>
        <w:spacing w:line="276" w:lineRule="auto"/>
        <w:ind w:left="851" w:right="992"/>
        <w:jc w:val="both"/>
        <w:rPr>
          <w:rFonts w:ascii="Palatino Linotype" w:hAnsi="Palatino Linotype" w:cs="Arial"/>
          <w:i/>
          <w:sz w:val="22"/>
          <w:szCs w:val="20"/>
          <w:lang w:eastAsia="es-MX"/>
        </w:rPr>
      </w:pPr>
      <w:r w:rsidRPr="00E307B9">
        <w:rPr>
          <w:rFonts w:ascii="Palatino Linotype" w:hAnsi="Palatino Linotype" w:cs="Arial"/>
          <w:bCs/>
          <w:i/>
          <w:sz w:val="22"/>
          <w:szCs w:val="20"/>
          <w:lang w:eastAsia="es-MX"/>
        </w:rPr>
        <w:t>“</w:t>
      </w:r>
      <w:r w:rsidRPr="00E307B9">
        <w:rPr>
          <w:rFonts w:ascii="Palatino Linotype" w:hAnsi="Palatino Linotype" w:cs="Arial"/>
          <w:b/>
          <w:i/>
          <w:sz w:val="22"/>
          <w:szCs w:val="20"/>
          <w:lang w:eastAsia="es-MX"/>
        </w:rPr>
        <w:t>Artículo 804.-</w:t>
      </w:r>
      <w:r w:rsidRPr="00E307B9">
        <w:rPr>
          <w:rFonts w:ascii="Palatino Linotype" w:hAnsi="Palatino Linotype" w:cs="Arial"/>
          <w:i/>
          <w:sz w:val="22"/>
          <w:szCs w:val="20"/>
          <w:lang w:eastAsia="es-MX"/>
        </w:rPr>
        <w:t xml:space="preserve"> </w:t>
      </w:r>
      <w:r w:rsidRPr="00E307B9">
        <w:rPr>
          <w:rFonts w:ascii="Palatino Linotype" w:hAnsi="Palatino Linotype" w:cs="Arial"/>
          <w:b/>
          <w:i/>
          <w:sz w:val="22"/>
          <w:szCs w:val="20"/>
          <w:u w:val="single"/>
          <w:lang w:eastAsia="es-MX"/>
        </w:rPr>
        <w:t>El patrón tiene obligación de conservar y exhibir en juicio los documentos que a continuación se precisan</w:t>
      </w:r>
      <w:r w:rsidRPr="00E307B9">
        <w:rPr>
          <w:rFonts w:ascii="Palatino Linotype" w:hAnsi="Palatino Linotype" w:cs="Arial"/>
          <w:i/>
          <w:sz w:val="22"/>
          <w:szCs w:val="20"/>
          <w:lang w:eastAsia="es-MX"/>
        </w:rPr>
        <w:t xml:space="preserve">: </w:t>
      </w:r>
    </w:p>
    <w:p w14:paraId="341EE8CE" w14:textId="77777777" w:rsidR="00754E41" w:rsidRPr="00E307B9" w:rsidRDefault="00754E41" w:rsidP="00754E41">
      <w:pPr>
        <w:spacing w:line="276" w:lineRule="auto"/>
        <w:ind w:left="851" w:right="992"/>
        <w:jc w:val="both"/>
        <w:rPr>
          <w:rFonts w:ascii="Palatino Linotype" w:hAnsi="Palatino Linotype" w:cs="Arial"/>
          <w:i/>
          <w:sz w:val="22"/>
          <w:szCs w:val="20"/>
          <w:lang w:eastAsia="es-MX"/>
        </w:rPr>
      </w:pPr>
      <w:r w:rsidRPr="00E307B9">
        <w:rPr>
          <w:rFonts w:ascii="Palatino Linotype" w:hAnsi="Palatino Linotype" w:cs="Arial"/>
          <w:i/>
          <w:sz w:val="22"/>
          <w:szCs w:val="20"/>
          <w:lang w:eastAsia="es-MX"/>
        </w:rPr>
        <w:t>…</w:t>
      </w:r>
    </w:p>
    <w:p w14:paraId="20D5FE94" w14:textId="77777777" w:rsidR="00754E41" w:rsidRPr="00E307B9" w:rsidRDefault="00754E41" w:rsidP="00754E41">
      <w:pPr>
        <w:spacing w:line="276" w:lineRule="auto"/>
        <w:ind w:left="851" w:right="992"/>
        <w:jc w:val="both"/>
        <w:rPr>
          <w:rFonts w:ascii="Palatino Linotype" w:hAnsi="Palatino Linotype" w:cs="Arial"/>
          <w:i/>
          <w:sz w:val="22"/>
          <w:szCs w:val="20"/>
          <w:lang w:eastAsia="es-MX"/>
        </w:rPr>
      </w:pPr>
      <w:r w:rsidRPr="00E307B9">
        <w:rPr>
          <w:rFonts w:ascii="Palatino Linotype" w:hAnsi="Palatino Linotype" w:cs="Arial"/>
          <w:i/>
          <w:sz w:val="22"/>
          <w:szCs w:val="20"/>
          <w:lang w:eastAsia="es-MX"/>
        </w:rPr>
        <w:t xml:space="preserve">II. Listas de raya o </w:t>
      </w:r>
      <w:r w:rsidRPr="00E307B9">
        <w:rPr>
          <w:rFonts w:ascii="Palatino Linotype" w:hAnsi="Palatino Linotype" w:cs="Arial"/>
          <w:b/>
          <w:i/>
          <w:sz w:val="22"/>
          <w:szCs w:val="20"/>
          <w:u w:val="single"/>
          <w:lang w:eastAsia="es-MX"/>
        </w:rPr>
        <w:t>nómina de personal</w:t>
      </w:r>
      <w:r w:rsidRPr="00E307B9">
        <w:rPr>
          <w:rFonts w:ascii="Palatino Linotype" w:hAnsi="Palatino Linotype" w:cs="Arial"/>
          <w:i/>
          <w:sz w:val="22"/>
          <w:szCs w:val="20"/>
          <w:lang w:eastAsia="es-MX"/>
        </w:rPr>
        <w:t xml:space="preserve">, cuando se lleven en el centro de trabajo; o recibos de pagos de salarios; </w:t>
      </w:r>
    </w:p>
    <w:p w14:paraId="4C944224" w14:textId="77777777" w:rsidR="00754E41" w:rsidRPr="00E307B9" w:rsidRDefault="00754E41" w:rsidP="00754E41">
      <w:pPr>
        <w:spacing w:line="276" w:lineRule="auto"/>
        <w:ind w:left="851" w:right="992"/>
        <w:jc w:val="both"/>
        <w:rPr>
          <w:rFonts w:ascii="Palatino Linotype" w:hAnsi="Palatino Linotype" w:cs="Arial"/>
          <w:i/>
          <w:sz w:val="22"/>
          <w:szCs w:val="20"/>
          <w:lang w:eastAsia="es-MX"/>
        </w:rPr>
      </w:pPr>
      <w:r w:rsidRPr="00E307B9">
        <w:rPr>
          <w:rFonts w:ascii="Palatino Linotype" w:hAnsi="Palatino Linotype" w:cs="Arial"/>
          <w:i/>
          <w:sz w:val="22"/>
          <w:szCs w:val="20"/>
          <w:lang w:eastAsia="es-MX"/>
        </w:rPr>
        <w:t>…</w:t>
      </w:r>
    </w:p>
    <w:p w14:paraId="6EBA38C4" w14:textId="77777777" w:rsidR="00754E41" w:rsidRPr="00E307B9" w:rsidRDefault="00754E41" w:rsidP="00754E41">
      <w:pPr>
        <w:spacing w:line="276" w:lineRule="auto"/>
        <w:ind w:left="851" w:right="992"/>
        <w:jc w:val="both"/>
        <w:rPr>
          <w:rFonts w:ascii="Palatino Linotype" w:hAnsi="Palatino Linotype"/>
          <w:sz w:val="22"/>
          <w:szCs w:val="20"/>
        </w:rPr>
      </w:pPr>
      <w:r w:rsidRPr="00E307B9">
        <w:rPr>
          <w:rFonts w:ascii="Palatino Linotype" w:hAnsi="Palatino Linotype" w:cs="Arial"/>
          <w:b/>
          <w:i/>
          <w:sz w:val="22"/>
          <w:szCs w:val="20"/>
          <w:u w:val="single"/>
          <w:lang w:eastAsia="es-MX"/>
        </w:rPr>
        <w:t>Los documentos</w:t>
      </w:r>
      <w:r w:rsidRPr="00E307B9">
        <w:rPr>
          <w:rFonts w:ascii="Palatino Linotype" w:hAnsi="Palatino Linotype" w:cs="Arial"/>
          <w:i/>
          <w:sz w:val="22"/>
          <w:szCs w:val="20"/>
          <w:lang w:eastAsia="es-MX"/>
        </w:rPr>
        <w:t xml:space="preserve"> señalados en la fracción I </w:t>
      </w:r>
      <w:r w:rsidRPr="00E307B9">
        <w:rPr>
          <w:rFonts w:ascii="Palatino Linotype" w:hAnsi="Palatino Linotype" w:cs="Arial"/>
          <w:b/>
          <w:i/>
          <w:sz w:val="22"/>
          <w:szCs w:val="20"/>
          <w:u w:val="single"/>
          <w:lang w:eastAsia="es-MX"/>
        </w:rPr>
        <w:t>deberán conservarse</w:t>
      </w:r>
      <w:r w:rsidRPr="00E307B9">
        <w:rPr>
          <w:rFonts w:ascii="Palatino Linotype" w:hAnsi="Palatino Linotype" w:cs="Arial"/>
          <w:i/>
          <w:sz w:val="22"/>
          <w:szCs w:val="20"/>
          <w:lang w:eastAsia="es-MX"/>
        </w:rPr>
        <w:t xml:space="preserve"> mientras dure la relación laboral y hasta un año después; los </w:t>
      </w:r>
      <w:r w:rsidRPr="00E307B9">
        <w:rPr>
          <w:rFonts w:ascii="Palatino Linotype" w:hAnsi="Palatino Linotype" w:cs="Arial"/>
          <w:b/>
          <w:i/>
          <w:sz w:val="22"/>
          <w:szCs w:val="20"/>
          <w:u w:val="single"/>
          <w:lang w:eastAsia="es-MX"/>
        </w:rPr>
        <w:t>señalados en las fracciones II</w:t>
      </w:r>
      <w:r w:rsidRPr="00E307B9">
        <w:rPr>
          <w:rFonts w:ascii="Palatino Linotype" w:hAnsi="Palatino Linotype" w:cs="Arial"/>
          <w:i/>
          <w:sz w:val="22"/>
          <w:szCs w:val="20"/>
          <w:lang w:eastAsia="es-MX"/>
        </w:rPr>
        <w:t xml:space="preserve">, III y IV, </w:t>
      </w:r>
      <w:r w:rsidRPr="00E307B9">
        <w:rPr>
          <w:rFonts w:ascii="Palatino Linotype" w:hAnsi="Palatino Linotype" w:cs="Arial"/>
          <w:b/>
          <w:i/>
          <w:sz w:val="22"/>
          <w:szCs w:val="20"/>
          <w:u w:val="single"/>
          <w:lang w:eastAsia="es-MX"/>
        </w:rPr>
        <w:t>durante el último año y un año después de que se extinga la relación laboral</w:t>
      </w:r>
      <w:r w:rsidRPr="00E307B9">
        <w:rPr>
          <w:rFonts w:ascii="Palatino Linotype" w:hAnsi="Palatino Linotype" w:cs="Arial"/>
          <w:i/>
          <w:sz w:val="22"/>
          <w:szCs w:val="20"/>
          <w:lang w:eastAsia="es-MX"/>
        </w:rPr>
        <w:t xml:space="preserve">; y los mencionados en la fracción V, conforme lo señalen las Leyes que los rijan. </w:t>
      </w:r>
      <w:r w:rsidRPr="00E307B9">
        <w:rPr>
          <w:rFonts w:ascii="Palatino Linotype" w:hAnsi="Palatino Linotype" w:cs="Arial"/>
          <w:i/>
          <w:sz w:val="22"/>
          <w:szCs w:val="20"/>
          <w:lang w:eastAsia="es-MX"/>
        </w:rPr>
        <w:cr/>
      </w:r>
      <w:r w:rsidRPr="00E307B9">
        <w:rPr>
          <w:rFonts w:ascii="Palatino Linotype" w:hAnsi="Palatino Linotype"/>
          <w:sz w:val="22"/>
          <w:szCs w:val="20"/>
        </w:rPr>
        <w:t>(Énfasis añadido)</w:t>
      </w:r>
    </w:p>
    <w:p w14:paraId="7920A14C" w14:textId="77777777" w:rsidR="00754E41" w:rsidRPr="00E307B9" w:rsidRDefault="00754E41" w:rsidP="00754E41">
      <w:pPr>
        <w:autoSpaceDE w:val="0"/>
        <w:autoSpaceDN w:val="0"/>
        <w:adjustRightInd w:val="0"/>
        <w:spacing w:before="240" w:after="240" w:line="360" w:lineRule="auto"/>
        <w:jc w:val="both"/>
        <w:rPr>
          <w:rFonts w:ascii="Palatino Linotype" w:hAnsi="Palatino Linotype" w:cs="Arial"/>
        </w:rPr>
      </w:pPr>
      <w:r w:rsidRPr="00E307B9">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73D8E89A" w14:textId="77777777" w:rsidR="00754E41" w:rsidRPr="00E307B9" w:rsidRDefault="00754E41" w:rsidP="00754E41">
      <w:pPr>
        <w:autoSpaceDE w:val="0"/>
        <w:autoSpaceDN w:val="0"/>
        <w:adjustRightInd w:val="0"/>
        <w:spacing w:before="240" w:after="240" w:line="360" w:lineRule="auto"/>
        <w:jc w:val="both"/>
        <w:rPr>
          <w:rFonts w:ascii="Palatino Linotype" w:hAnsi="Palatino Linotype"/>
        </w:rPr>
      </w:pPr>
      <w:r w:rsidRPr="00E307B9">
        <w:rPr>
          <w:rFonts w:ascii="Palatino Linotype" w:hAnsi="Palatino Linotype"/>
        </w:rPr>
        <w:t>De igual forma, la Constitución Política del Estado Libre y Soberano de México dispone en lo relativo a las remuneraciones de los servidores públicos, lo siguiente:</w:t>
      </w:r>
    </w:p>
    <w:p w14:paraId="63604FDC" w14:textId="77777777" w:rsidR="00754E41" w:rsidRDefault="00754E41" w:rsidP="003F0BE4">
      <w:pPr>
        <w:spacing w:line="276" w:lineRule="auto"/>
        <w:ind w:left="851" w:right="992"/>
        <w:jc w:val="both"/>
        <w:rPr>
          <w:rFonts w:ascii="Palatino Linotype" w:hAnsi="Palatino Linotype" w:cs="Arial"/>
          <w:bCs/>
          <w:i/>
          <w:sz w:val="22"/>
          <w:szCs w:val="22"/>
        </w:rPr>
      </w:pPr>
      <w:r w:rsidRPr="00E307B9">
        <w:rPr>
          <w:rFonts w:ascii="Palatino Linotype" w:hAnsi="Palatino Linotype" w:cs="Arial"/>
          <w:b/>
          <w:bCs/>
          <w:i/>
          <w:sz w:val="22"/>
          <w:szCs w:val="22"/>
        </w:rPr>
        <w:t xml:space="preserve">“Artículo 147.- </w:t>
      </w:r>
      <w:r w:rsidRPr="00E307B9">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w:t>
      </w:r>
      <w:r w:rsidRPr="00E307B9">
        <w:rPr>
          <w:rFonts w:ascii="Palatino Linotype" w:hAnsi="Palatino Linotype" w:cs="Arial"/>
          <w:bCs/>
          <w:i/>
          <w:sz w:val="22"/>
          <w:szCs w:val="22"/>
        </w:rPr>
        <w:lastRenderedPageBreak/>
        <w:t>por el desempeño de su empleo, cargo o comisión, que será determinada en el presupuesto de egresos que corresponda.”(Sic)</w:t>
      </w:r>
    </w:p>
    <w:p w14:paraId="783B886B" w14:textId="77777777" w:rsidR="003F0BE4" w:rsidRPr="00E307B9" w:rsidRDefault="003F0BE4" w:rsidP="003F0BE4">
      <w:pPr>
        <w:spacing w:line="276" w:lineRule="auto"/>
        <w:ind w:left="851" w:right="992"/>
        <w:jc w:val="both"/>
        <w:rPr>
          <w:rFonts w:ascii="Palatino Linotype" w:hAnsi="Palatino Linotype" w:cs="Arial"/>
          <w:bCs/>
          <w:i/>
          <w:sz w:val="22"/>
          <w:szCs w:val="22"/>
        </w:rPr>
      </w:pPr>
    </w:p>
    <w:p w14:paraId="00E484C4" w14:textId="77777777" w:rsidR="00754E41" w:rsidRDefault="00754E41" w:rsidP="003F0BE4">
      <w:pPr>
        <w:autoSpaceDE w:val="0"/>
        <w:autoSpaceDN w:val="0"/>
        <w:adjustRightInd w:val="0"/>
        <w:spacing w:line="360" w:lineRule="auto"/>
        <w:jc w:val="both"/>
        <w:rPr>
          <w:rFonts w:ascii="Palatino Linotype" w:hAnsi="Palatino Linotype" w:cs="Arial"/>
        </w:rPr>
      </w:pPr>
      <w:r w:rsidRPr="00E307B9">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1EED622A" w14:textId="77777777" w:rsidR="003F0BE4" w:rsidRPr="00E307B9" w:rsidRDefault="003F0BE4" w:rsidP="003F0BE4">
      <w:pPr>
        <w:autoSpaceDE w:val="0"/>
        <w:autoSpaceDN w:val="0"/>
        <w:adjustRightInd w:val="0"/>
        <w:spacing w:line="360" w:lineRule="auto"/>
        <w:jc w:val="both"/>
        <w:rPr>
          <w:rFonts w:ascii="Palatino Linotype" w:hAnsi="Palatino Linotype" w:cs="Arial"/>
        </w:rPr>
      </w:pPr>
    </w:p>
    <w:p w14:paraId="59C5FE83" w14:textId="77777777" w:rsidR="00754E41" w:rsidRPr="00E307B9" w:rsidRDefault="00754E41" w:rsidP="003F0BE4">
      <w:pPr>
        <w:spacing w:line="276" w:lineRule="auto"/>
        <w:ind w:left="851" w:right="992"/>
        <w:contextualSpacing/>
        <w:jc w:val="both"/>
        <w:rPr>
          <w:rFonts w:ascii="Palatino Linotype" w:hAnsi="Palatino Linotype" w:cs="Arial"/>
          <w:bCs/>
          <w:i/>
          <w:sz w:val="22"/>
          <w:szCs w:val="22"/>
        </w:rPr>
      </w:pPr>
      <w:r w:rsidRPr="00E307B9">
        <w:rPr>
          <w:rFonts w:ascii="Palatino Linotype" w:hAnsi="Palatino Linotype" w:cs="Arial"/>
          <w:b/>
          <w:bCs/>
          <w:i/>
          <w:sz w:val="22"/>
          <w:szCs w:val="22"/>
        </w:rPr>
        <w:t>“Artículo 3.-</w:t>
      </w:r>
      <w:r w:rsidRPr="00E307B9">
        <w:rPr>
          <w:rFonts w:ascii="Palatino Linotype" w:hAnsi="Palatino Linotype" w:cs="Arial"/>
          <w:bCs/>
          <w:i/>
          <w:sz w:val="22"/>
          <w:szCs w:val="22"/>
        </w:rPr>
        <w:t xml:space="preserve"> Para efectos de este Código, Ley de Ingresos del Estado y del Presupuesto de Egresos se entenderá por:</w:t>
      </w:r>
    </w:p>
    <w:p w14:paraId="1BC1C0FC" w14:textId="77777777" w:rsidR="00754E41" w:rsidRPr="00E307B9" w:rsidRDefault="00754E41" w:rsidP="00754E41">
      <w:pPr>
        <w:spacing w:before="120" w:after="240" w:line="276" w:lineRule="auto"/>
        <w:ind w:left="851" w:right="992"/>
        <w:contextualSpacing/>
        <w:jc w:val="both"/>
        <w:rPr>
          <w:rFonts w:ascii="Palatino Linotype" w:hAnsi="Palatino Linotype" w:cs="Arial"/>
          <w:bCs/>
          <w:i/>
          <w:sz w:val="22"/>
          <w:szCs w:val="22"/>
        </w:rPr>
      </w:pPr>
      <w:r w:rsidRPr="00E307B9">
        <w:rPr>
          <w:rFonts w:ascii="Palatino Linotype" w:hAnsi="Palatino Linotype" w:cs="Arial"/>
          <w:bCs/>
          <w:i/>
          <w:sz w:val="22"/>
          <w:szCs w:val="22"/>
        </w:rPr>
        <w:t>(…)</w:t>
      </w:r>
    </w:p>
    <w:p w14:paraId="731536DF" w14:textId="77777777" w:rsidR="00754E41" w:rsidRPr="00E307B9" w:rsidRDefault="00754E41" w:rsidP="00754E41">
      <w:pPr>
        <w:spacing w:before="120" w:after="240" w:line="276" w:lineRule="auto"/>
        <w:ind w:left="851" w:right="992"/>
        <w:contextualSpacing/>
        <w:jc w:val="both"/>
        <w:rPr>
          <w:rFonts w:ascii="Palatino Linotype" w:hAnsi="Palatino Linotype" w:cs="Arial"/>
          <w:bCs/>
          <w:i/>
          <w:sz w:val="22"/>
          <w:szCs w:val="22"/>
        </w:rPr>
      </w:pPr>
      <w:r w:rsidRPr="00E307B9">
        <w:rPr>
          <w:rFonts w:ascii="Palatino Linotype" w:hAnsi="Palatino Linotype" w:cs="Arial"/>
          <w:b/>
          <w:bCs/>
          <w:i/>
          <w:sz w:val="22"/>
          <w:szCs w:val="22"/>
        </w:rPr>
        <w:t xml:space="preserve">XXXII. Remuneración: </w:t>
      </w:r>
      <w:r w:rsidRPr="00E307B9">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FE6F31D" w14:textId="77777777" w:rsidR="00754E41" w:rsidRPr="00E307B9" w:rsidRDefault="00754E41" w:rsidP="00754E41">
      <w:pPr>
        <w:spacing w:line="276" w:lineRule="auto"/>
        <w:ind w:left="851" w:right="992"/>
        <w:jc w:val="both"/>
        <w:rPr>
          <w:rFonts w:ascii="Palatino Linotype" w:hAnsi="Palatino Linotype"/>
          <w:sz w:val="22"/>
          <w:szCs w:val="20"/>
        </w:rPr>
      </w:pPr>
      <w:r w:rsidRPr="00E307B9">
        <w:rPr>
          <w:rFonts w:ascii="Palatino Linotype" w:hAnsi="Palatino Linotype"/>
          <w:sz w:val="22"/>
          <w:szCs w:val="20"/>
        </w:rPr>
        <w:t>(Énfasis añadido)</w:t>
      </w:r>
    </w:p>
    <w:p w14:paraId="2A095ACE" w14:textId="77777777" w:rsidR="00754E41" w:rsidRPr="00E307B9" w:rsidRDefault="00754E41" w:rsidP="00754E41">
      <w:pPr>
        <w:spacing w:before="120" w:after="240" w:line="276" w:lineRule="auto"/>
        <w:ind w:left="851" w:right="992"/>
        <w:contextualSpacing/>
        <w:jc w:val="both"/>
        <w:rPr>
          <w:rFonts w:ascii="Palatino Linotype" w:hAnsi="Palatino Linotype" w:cs="Arial"/>
          <w:bCs/>
          <w:i/>
          <w:sz w:val="22"/>
          <w:szCs w:val="22"/>
        </w:rPr>
      </w:pPr>
    </w:p>
    <w:p w14:paraId="43ED5E50" w14:textId="77777777" w:rsidR="00754E41" w:rsidRPr="00E307B9" w:rsidRDefault="00754E41" w:rsidP="00754E41">
      <w:pPr>
        <w:autoSpaceDE w:val="0"/>
        <w:autoSpaceDN w:val="0"/>
        <w:adjustRightInd w:val="0"/>
        <w:spacing w:before="240" w:after="240" w:line="360" w:lineRule="auto"/>
        <w:jc w:val="both"/>
        <w:rPr>
          <w:rFonts w:ascii="Palatino Linotype" w:hAnsi="Palatino Linotype" w:cs="Arial"/>
        </w:rPr>
      </w:pPr>
      <w:r w:rsidRPr="00E307B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0447F5DD" w14:textId="73740E1B" w:rsidR="00754E41" w:rsidRDefault="003F0BE4" w:rsidP="00754E41">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03296" behindDoc="0" locked="0" layoutInCell="1" allowOverlap="1" wp14:anchorId="464E2349" wp14:editId="705B957E">
                <wp:simplePos x="0" y="0"/>
                <wp:positionH relativeFrom="column">
                  <wp:posOffset>-51436</wp:posOffset>
                </wp:positionH>
                <wp:positionV relativeFrom="paragraph">
                  <wp:posOffset>468630</wp:posOffset>
                </wp:positionV>
                <wp:extent cx="5972175" cy="7334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972175"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2DD04" id="Conector recto 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05pt,36.9pt" to="466.2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" strokecolor="#5b9bd5 [3204]" strokeweight=".5pt">
                <v:stroke joinstyle="miter"/>
              </v:line>
            </w:pict>
          </mc:Fallback>
        </mc:AlternateContent>
      </w:r>
      <w:r w:rsidR="00754E41" w:rsidRPr="00E307B9">
        <w:rPr>
          <w:rFonts w:ascii="Palatino Linotype" w:hAnsi="Palatino Linotype" w:cs="Arial"/>
        </w:rPr>
        <w:t>Ahora bien, el artículo 350 del Código Financiero del Estado de México dispone lo que se transcribe a continuación:</w:t>
      </w:r>
    </w:p>
    <w:p w14:paraId="328270CD" w14:textId="77777777" w:rsidR="003F0BE4" w:rsidRPr="00E307B9" w:rsidRDefault="003F0BE4" w:rsidP="00754E41">
      <w:pPr>
        <w:autoSpaceDE w:val="0"/>
        <w:autoSpaceDN w:val="0"/>
        <w:adjustRightInd w:val="0"/>
        <w:spacing w:before="240" w:after="240" w:line="360" w:lineRule="auto"/>
        <w:jc w:val="both"/>
        <w:rPr>
          <w:rFonts w:ascii="Palatino Linotype" w:hAnsi="Palatino Linotype" w:cs="Arial"/>
        </w:rPr>
      </w:pPr>
    </w:p>
    <w:p w14:paraId="0482F711" w14:textId="77777777" w:rsidR="003F0BE4" w:rsidRDefault="003F0BE4" w:rsidP="00754E41">
      <w:pPr>
        <w:autoSpaceDE w:val="0"/>
        <w:autoSpaceDN w:val="0"/>
        <w:adjustRightInd w:val="0"/>
        <w:spacing w:line="276" w:lineRule="auto"/>
        <w:ind w:left="851" w:right="992"/>
        <w:jc w:val="both"/>
        <w:rPr>
          <w:rFonts w:ascii="Palatino Linotype" w:hAnsi="Palatino Linotype"/>
          <w:i/>
          <w:sz w:val="22"/>
          <w:szCs w:val="22"/>
        </w:rPr>
      </w:pPr>
    </w:p>
    <w:p w14:paraId="57AFC7BF" w14:textId="77777777" w:rsidR="00754E41" w:rsidRPr="00E307B9" w:rsidRDefault="00754E41" w:rsidP="00754E41">
      <w:pPr>
        <w:autoSpaceDE w:val="0"/>
        <w:autoSpaceDN w:val="0"/>
        <w:adjustRightInd w:val="0"/>
        <w:spacing w:line="276" w:lineRule="auto"/>
        <w:ind w:left="851" w:right="992"/>
        <w:jc w:val="both"/>
        <w:rPr>
          <w:rFonts w:ascii="Palatino Linotype" w:hAnsi="Palatino Linotype"/>
          <w:i/>
          <w:sz w:val="22"/>
          <w:szCs w:val="22"/>
        </w:rPr>
      </w:pPr>
      <w:r w:rsidRPr="00E307B9">
        <w:rPr>
          <w:rFonts w:ascii="Palatino Linotype" w:hAnsi="Palatino Linotype"/>
          <w:i/>
          <w:sz w:val="22"/>
          <w:szCs w:val="22"/>
        </w:rPr>
        <w:t>“</w:t>
      </w:r>
      <w:r w:rsidRPr="00E307B9">
        <w:rPr>
          <w:rFonts w:ascii="Palatino Linotype" w:hAnsi="Palatino Linotype"/>
          <w:b/>
          <w:i/>
          <w:sz w:val="22"/>
          <w:szCs w:val="22"/>
        </w:rPr>
        <w:t>Artículo 350.-</w:t>
      </w:r>
      <w:r w:rsidRPr="00E307B9">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0D8EC787" w14:textId="77777777" w:rsidR="00754E41" w:rsidRPr="00E307B9" w:rsidRDefault="00754E41" w:rsidP="00754E41">
      <w:pPr>
        <w:autoSpaceDE w:val="0"/>
        <w:autoSpaceDN w:val="0"/>
        <w:adjustRightInd w:val="0"/>
        <w:spacing w:line="276" w:lineRule="auto"/>
        <w:ind w:left="851" w:right="992"/>
        <w:jc w:val="both"/>
        <w:rPr>
          <w:rFonts w:ascii="Palatino Linotype" w:hAnsi="Palatino Linotype"/>
          <w:i/>
          <w:sz w:val="22"/>
          <w:szCs w:val="22"/>
        </w:rPr>
      </w:pPr>
      <w:r w:rsidRPr="00E307B9">
        <w:rPr>
          <w:rFonts w:ascii="Palatino Linotype" w:hAnsi="Palatino Linotype"/>
          <w:i/>
          <w:sz w:val="22"/>
          <w:szCs w:val="22"/>
        </w:rPr>
        <w:t xml:space="preserve">I. Información patrimonial. </w:t>
      </w:r>
    </w:p>
    <w:p w14:paraId="3989310D" w14:textId="77777777" w:rsidR="00754E41" w:rsidRPr="00E307B9" w:rsidRDefault="00754E41" w:rsidP="00754E41">
      <w:pPr>
        <w:autoSpaceDE w:val="0"/>
        <w:autoSpaceDN w:val="0"/>
        <w:adjustRightInd w:val="0"/>
        <w:spacing w:line="276" w:lineRule="auto"/>
        <w:ind w:left="851" w:right="992"/>
        <w:jc w:val="both"/>
        <w:rPr>
          <w:rFonts w:ascii="Palatino Linotype" w:hAnsi="Palatino Linotype"/>
          <w:i/>
          <w:sz w:val="22"/>
          <w:szCs w:val="22"/>
        </w:rPr>
      </w:pPr>
      <w:r w:rsidRPr="00E307B9">
        <w:rPr>
          <w:rFonts w:ascii="Palatino Linotype" w:hAnsi="Palatino Linotype"/>
          <w:i/>
          <w:sz w:val="22"/>
          <w:szCs w:val="22"/>
        </w:rPr>
        <w:t xml:space="preserve">II. Información presupuestal. </w:t>
      </w:r>
    </w:p>
    <w:p w14:paraId="5F2BA39A" w14:textId="77777777" w:rsidR="00754E41" w:rsidRPr="00E307B9" w:rsidRDefault="00754E41" w:rsidP="00754E41">
      <w:pPr>
        <w:autoSpaceDE w:val="0"/>
        <w:autoSpaceDN w:val="0"/>
        <w:adjustRightInd w:val="0"/>
        <w:spacing w:line="276" w:lineRule="auto"/>
        <w:ind w:left="851" w:right="992"/>
        <w:jc w:val="both"/>
        <w:rPr>
          <w:rFonts w:ascii="Palatino Linotype" w:hAnsi="Palatino Linotype"/>
          <w:i/>
          <w:sz w:val="22"/>
          <w:szCs w:val="22"/>
        </w:rPr>
      </w:pPr>
      <w:r w:rsidRPr="00E307B9">
        <w:rPr>
          <w:rFonts w:ascii="Palatino Linotype" w:hAnsi="Palatino Linotype"/>
          <w:i/>
          <w:sz w:val="22"/>
          <w:szCs w:val="22"/>
        </w:rPr>
        <w:t xml:space="preserve">III. Información de la obra pública. </w:t>
      </w:r>
    </w:p>
    <w:p w14:paraId="283029A8" w14:textId="77777777" w:rsidR="00754E41" w:rsidRPr="00E307B9" w:rsidRDefault="00754E41" w:rsidP="00754E41">
      <w:pPr>
        <w:autoSpaceDE w:val="0"/>
        <w:autoSpaceDN w:val="0"/>
        <w:adjustRightInd w:val="0"/>
        <w:spacing w:line="276" w:lineRule="auto"/>
        <w:ind w:left="851" w:right="992"/>
        <w:jc w:val="both"/>
        <w:rPr>
          <w:rFonts w:ascii="Palatino Linotype" w:hAnsi="Palatino Linotype"/>
          <w:i/>
          <w:sz w:val="22"/>
          <w:szCs w:val="22"/>
        </w:rPr>
      </w:pPr>
      <w:r w:rsidRPr="00E307B9">
        <w:rPr>
          <w:rFonts w:ascii="Palatino Linotype" w:hAnsi="Palatino Linotype"/>
          <w:b/>
          <w:i/>
          <w:sz w:val="22"/>
          <w:szCs w:val="22"/>
        </w:rPr>
        <w:t>IV. Información de nómina.</w:t>
      </w:r>
      <w:r w:rsidRPr="00E307B9">
        <w:rPr>
          <w:rFonts w:ascii="Palatino Linotype" w:hAnsi="Palatino Linotype"/>
          <w:i/>
          <w:sz w:val="22"/>
          <w:szCs w:val="22"/>
        </w:rPr>
        <w:t>”(</w:t>
      </w:r>
      <w:proofErr w:type="gramStart"/>
      <w:r w:rsidRPr="00E307B9">
        <w:rPr>
          <w:rFonts w:ascii="Palatino Linotype" w:hAnsi="Palatino Linotype"/>
          <w:i/>
          <w:sz w:val="22"/>
          <w:szCs w:val="22"/>
        </w:rPr>
        <w:t>sic</w:t>
      </w:r>
      <w:proofErr w:type="gramEnd"/>
      <w:r w:rsidRPr="00E307B9">
        <w:rPr>
          <w:rFonts w:ascii="Palatino Linotype" w:hAnsi="Palatino Linotype"/>
          <w:i/>
          <w:sz w:val="22"/>
          <w:szCs w:val="22"/>
        </w:rPr>
        <w:t>)</w:t>
      </w:r>
    </w:p>
    <w:p w14:paraId="5ABADC49" w14:textId="77777777" w:rsidR="00754E41" w:rsidRPr="00E307B9" w:rsidRDefault="00754E41" w:rsidP="00754E41">
      <w:pPr>
        <w:autoSpaceDE w:val="0"/>
        <w:autoSpaceDN w:val="0"/>
        <w:adjustRightInd w:val="0"/>
        <w:spacing w:line="276" w:lineRule="auto"/>
        <w:ind w:left="851" w:right="902"/>
        <w:jc w:val="both"/>
        <w:rPr>
          <w:rFonts w:ascii="Palatino Linotype" w:hAnsi="Palatino Linotype" w:cs="Arial"/>
          <w:i/>
          <w:sz w:val="22"/>
          <w:szCs w:val="22"/>
        </w:rPr>
      </w:pPr>
    </w:p>
    <w:p w14:paraId="4DA1B695" w14:textId="66F50C95" w:rsidR="00754E41" w:rsidRPr="00E307B9" w:rsidRDefault="00754E41" w:rsidP="00754E41">
      <w:pPr>
        <w:spacing w:before="240" w:after="240" w:line="360" w:lineRule="auto"/>
        <w:jc w:val="both"/>
        <w:rPr>
          <w:rFonts w:ascii="Palatino Linotype" w:hAnsi="Palatino Linotype" w:cs="Arial"/>
        </w:rPr>
      </w:pPr>
      <w:r w:rsidRPr="00E307B9">
        <w:rPr>
          <w:rFonts w:ascii="Palatino Linotype" w:hAnsi="Palatino Linotype" w:cs="Arial"/>
        </w:rPr>
        <w:t xml:space="preserve">Precisado lo anterior, este Órgano Garante advirtió que la solicitud de acceso a la información presentada por la particular se satisface mediante la entrega de las percepciones brutas y netas de los servidores públicos en </w:t>
      </w:r>
      <w:r w:rsidRPr="00E307B9">
        <w:rPr>
          <w:rFonts w:ascii="Palatino Linotype" w:hAnsi="Palatino Linotype" w:cs="Arial"/>
          <w:i/>
        </w:rPr>
        <w:t>supra</w:t>
      </w:r>
      <w:r w:rsidRPr="00E307B9">
        <w:rPr>
          <w:rFonts w:ascii="Palatino Linotype" w:hAnsi="Palatino Linotype" w:cs="Arial"/>
        </w:rPr>
        <w:t xml:space="preserve"> indicados del municipio de Huixquilucan, que </w:t>
      </w:r>
      <w:r w:rsidRPr="00E307B9">
        <w:rPr>
          <w:rFonts w:ascii="Palatino Linotype" w:hAnsi="Palatino Linotype" w:cs="Arial"/>
          <w:b/>
        </w:rPr>
        <w:t>EL SUJETO OBLIGADO</w:t>
      </w:r>
      <w:r w:rsidRPr="00E307B9">
        <w:rPr>
          <w:rFonts w:ascii="Palatino Linotype" w:hAnsi="Palatino Linotype" w:cs="Arial"/>
        </w:rPr>
        <w:t xml:space="preserve"> debe generar y entregar al Órgano Superior de Fiscalización del Estado de México (OSFEM) y que constriñe al </w:t>
      </w:r>
      <w:r w:rsidRPr="00E307B9">
        <w:rPr>
          <w:rFonts w:ascii="Palatino Linotype" w:hAnsi="Palatino Linotype" w:cs="Arial"/>
          <w:b/>
        </w:rPr>
        <w:t>SUJETO OBLIGADO</w:t>
      </w:r>
      <w:r w:rsidRPr="00E307B9">
        <w:rPr>
          <w:rFonts w:ascii="Palatino Linotype" w:hAnsi="Palatino Linotype" w:cs="Arial"/>
        </w:rPr>
        <w:t xml:space="preserve"> a contar con dicha información, tal y como se verá a continuación:</w:t>
      </w:r>
    </w:p>
    <w:p w14:paraId="4FE658B5" w14:textId="77777777" w:rsidR="00754E41" w:rsidRPr="00E307B9" w:rsidRDefault="00754E41" w:rsidP="00754E41">
      <w:pPr>
        <w:spacing w:before="240" w:after="240" w:line="360" w:lineRule="auto"/>
        <w:jc w:val="both"/>
        <w:rPr>
          <w:rFonts w:ascii="Palatino Linotype" w:hAnsi="Palatino Linotype" w:cs="Arial"/>
        </w:rPr>
      </w:pPr>
      <w:r w:rsidRPr="00E307B9">
        <w:rPr>
          <w:rFonts w:ascii="Palatino Linotype" w:hAnsi="Palatino Linotype" w:cs="Arial"/>
        </w:rPr>
        <w:t xml:space="preserve">Primeramente, </w:t>
      </w:r>
      <w:r w:rsidRPr="00E307B9">
        <w:rPr>
          <w:rFonts w:ascii="Palatino Linotype" w:hAnsi="Palatino Linotype"/>
        </w:rPr>
        <w:t xml:space="preserve">conviene precisar que los Municipios del Estado de México, son Sujetos de Fiscalización, de conformidad con el numeral 4, fracción II de </w:t>
      </w:r>
      <w:r w:rsidRPr="00E307B9">
        <w:rPr>
          <w:rFonts w:ascii="Palatino Linotype" w:hAnsi="Palatino Linotype" w:cs="Arial"/>
        </w:rPr>
        <w:t>Ley de Fiscalización Superior del Estado de México</w:t>
      </w:r>
      <w:r w:rsidRPr="00E307B9">
        <w:rPr>
          <w:rFonts w:ascii="Palatino Linotype" w:hAnsi="Palatino Linotype" w:cs="Arial"/>
          <w:vertAlign w:val="superscript"/>
        </w:rPr>
        <w:footnoteReference w:id="1"/>
      </w:r>
      <w:r w:rsidRPr="00E307B9">
        <w:rPr>
          <w:rFonts w:ascii="Palatino Linotype" w:hAnsi="Palatino Linotype" w:cs="Arial"/>
        </w:rPr>
        <w:t>.</w:t>
      </w:r>
    </w:p>
    <w:p w14:paraId="52E5E4C8" w14:textId="77777777" w:rsidR="00754E41" w:rsidRPr="00E307B9" w:rsidRDefault="00754E41" w:rsidP="00754E41">
      <w:pPr>
        <w:spacing w:before="240" w:after="240" w:line="360" w:lineRule="auto"/>
        <w:jc w:val="both"/>
        <w:rPr>
          <w:rFonts w:ascii="Palatino Linotype" w:hAnsi="Palatino Linotype" w:cs="Arial"/>
        </w:rPr>
      </w:pPr>
      <w:r w:rsidRPr="00E307B9">
        <w:rPr>
          <w:rFonts w:ascii="Palatino Linotype" w:hAnsi="Palatino Linotype" w:cs="Arial"/>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58869C01" w14:textId="77777777" w:rsidR="00754E41" w:rsidRPr="00E307B9" w:rsidRDefault="00754E41" w:rsidP="00754E41">
      <w:pPr>
        <w:spacing w:before="240" w:after="240" w:line="360" w:lineRule="auto"/>
        <w:jc w:val="both"/>
        <w:rPr>
          <w:rFonts w:ascii="Palatino Linotype" w:hAnsi="Palatino Linotype" w:cs="Arial"/>
        </w:rPr>
      </w:pPr>
      <w:r w:rsidRPr="00E307B9">
        <w:rPr>
          <w:rFonts w:ascii="Palatino Linotype" w:hAnsi="Palatino Linotype" w:cs="Arial"/>
        </w:rPr>
        <w:lastRenderedPageBreak/>
        <w:t xml:space="preserve">Asimismo, en el artículo 32 de la Ley de Fiscalización Superior del Estado de México en su segundo párrafo establece que: </w:t>
      </w:r>
      <w:r w:rsidRPr="00E307B9">
        <w:rPr>
          <w:rFonts w:ascii="Palatino Linotype" w:hAnsi="Palatino Linotype" w:cs="Arial"/>
          <w:i/>
        </w:rPr>
        <w:t>“Los Presidentes Municipales presentarán (…) los informes mensuales (…) dentro de los veinte días posteriores al término del mes correspondiente.”</w:t>
      </w:r>
    </w:p>
    <w:p w14:paraId="3F1BB9EA" w14:textId="77777777" w:rsidR="00754E41" w:rsidRPr="00E307B9" w:rsidRDefault="00754E41" w:rsidP="00754E41">
      <w:pPr>
        <w:spacing w:before="240" w:after="240" w:line="360" w:lineRule="auto"/>
        <w:jc w:val="both"/>
        <w:rPr>
          <w:bCs/>
        </w:rPr>
      </w:pPr>
      <w:r w:rsidRPr="00E307B9">
        <w:rPr>
          <w:rFonts w:ascii="Palatino Linotype" w:hAnsi="Palatino Linotype" w:cs="Arial"/>
        </w:rPr>
        <w:t xml:space="preserve">En esa virtud, el OSFEM emite los </w:t>
      </w:r>
      <w:r w:rsidRPr="00E307B9">
        <w:rPr>
          <w:rFonts w:ascii="Palatino Linotype" w:hAnsi="Palatino Linotype" w:cs="Arial"/>
          <w:b/>
        </w:rPr>
        <w:t>Lineamientos para la Integración del Informe Mensual</w:t>
      </w:r>
      <w:r w:rsidRPr="00E307B9">
        <w:rPr>
          <w:rFonts w:ascii="Palatino Linotype" w:hAnsi="Palatino Linotype" w:cs="Arial"/>
        </w:rPr>
        <w:t xml:space="preserve">, en términos la fracción XI del artículo 8 de la Ley de Fiscalización Superior del Estado de México, que señala: </w:t>
      </w:r>
    </w:p>
    <w:p w14:paraId="25B820E6" w14:textId="77777777" w:rsidR="00754E41" w:rsidRPr="00E307B9" w:rsidRDefault="00754E41" w:rsidP="00754E41">
      <w:pPr>
        <w:autoSpaceDE w:val="0"/>
        <w:autoSpaceDN w:val="0"/>
        <w:adjustRightInd w:val="0"/>
        <w:ind w:left="851" w:right="899"/>
        <w:jc w:val="both"/>
        <w:rPr>
          <w:i/>
          <w:sz w:val="22"/>
          <w:szCs w:val="22"/>
        </w:rPr>
      </w:pPr>
      <w:r w:rsidRPr="00E307B9">
        <w:rPr>
          <w:rFonts w:ascii="Palatino Linotype" w:hAnsi="Palatino Linotype" w:cs="Arial"/>
          <w:b/>
          <w:bCs/>
          <w:i/>
          <w:sz w:val="22"/>
          <w:szCs w:val="22"/>
        </w:rPr>
        <w:t>“Artículo</w:t>
      </w:r>
      <w:r w:rsidRPr="00E307B9">
        <w:rPr>
          <w:rFonts w:ascii="Palatino Linotype" w:hAnsi="Palatino Linotype" w:cs="Arial"/>
          <w:b/>
          <w:bCs/>
          <w:i/>
        </w:rPr>
        <w:t xml:space="preserve"> </w:t>
      </w:r>
      <w:r w:rsidRPr="00E307B9">
        <w:rPr>
          <w:rFonts w:ascii="Palatino Linotype" w:hAnsi="Palatino Linotype" w:cs="Arial"/>
          <w:b/>
          <w:bCs/>
          <w:i/>
          <w:sz w:val="22"/>
          <w:szCs w:val="22"/>
        </w:rPr>
        <w:t>8.</w:t>
      </w:r>
      <w:r w:rsidRPr="00E307B9">
        <w:rPr>
          <w:rFonts w:ascii="Palatino Linotype" w:hAnsi="Palatino Linotype" w:cs="Arial"/>
          <w:b/>
          <w:bCs/>
          <w:i/>
        </w:rPr>
        <w:t xml:space="preserve"> </w:t>
      </w:r>
      <w:r w:rsidRPr="00E307B9">
        <w:rPr>
          <w:rFonts w:ascii="Palatino Linotype" w:hAnsi="Palatino Linotype" w:cs="Arial"/>
          <w:i/>
          <w:sz w:val="22"/>
          <w:szCs w:val="22"/>
        </w:rPr>
        <w:t>El</w:t>
      </w:r>
      <w:r w:rsidRPr="00E307B9">
        <w:rPr>
          <w:rFonts w:ascii="Palatino Linotype" w:hAnsi="Palatino Linotype" w:cs="Arial"/>
          <w:i/>
        </w:rPr>
        <w:t xml:space="preserve"> </w:t>
      </w:r>
      <w:r w:rsidRPr="00E307B9">
        <w:rPr>
          <w:rFonts w:ascii="Palatino Linotype" w:hAnsi="Palatino Linotype" w:cs="Arial"/>
          <w:i/>
          <w:sz w:val="22"/>
          <w:szCs w:val="22"/>
        </w:rPr>
        <w:t>Órgano</w:t>
      </w:r>
      <w:r w:rsidRPr="00E307B9">
        <w:rPr>
          <w:rFonts w:ascii="Palatino Linotype" w:hAnsi="Palatino Linotype" w:cs="Arial"/>
          <w:i/>
        </w:rPr>
        <w:t xml:space="preserve"> </w:t>
      </w:r>
      <w:r w:rsidRPr="00E307B9">
        <w:rPr>
          <w:rFonts w:ascii="Palatino Linotype" w:hAnsi="Palatino Linotype" w:cs="Arial"/>
          <w:i/>
          <w:sz w:val="22"/>
          <w:szCs w:val="22"/>
        </w:rPr>
        <w:t>Superior</w:t>
      </w:r>
      <w:r w:rsidRPr="00E307B9">
        <w:rPr>
          <w:rFonts w:ascii="Palatino Linotype" w:hAnsi="Palatino Linotype" w:cs="Arial"/>
          <w:i/>
        </w:rPr>
        <w:t xml:space="preserve"> </w:t>
      </w:r>
      <w:r w:rsidRPr="00E307B9">
        <w:rPr>
          <w:rFonts w:ascii="Palatino Linotype" w:hAnsi="Palatino Linotype" w:cs="Arial"/>
          <w:i/>
          <w:sz w:val="22"/>
          <w:szCs w:val="22"/>
        </w:rPr>
        <w:t>tendrá</w:t>
      </w:r>
      <w:r w:rsidRPr="00E307B9">
        <w:rPr>
          <w:rFonts w:ascii="Palatino Linotype" w:hAnsi="Palatino Linotype" w:cs="Arial"/>
          <w:i/>
        </w:rPr>
        <w:t xml:space="preserve"> </w:t>
      </w:r>
      <w:r w:rsidRPr="00E307B9">
        <w:rPr>
          <w:rFonts w:ascii="Palatino Linotype" w:hAnsi="Palatino Linotype" w:cs="Arial"/>
          <w:i/>
          <w:sz w:val="22"/>
          <w:szCs w:val="22"/>
        </w:rPr>
        <w:t>las</w:t>
      </w:r>
      <w:r w:rsidRPr="00E307B9">
        <w:rPr>
          <w:rFonts w:ascii="Palatino Linotype" w:hAnsi="Palatino Linotype" w:cs="Arial"/>
          <w:i/>
        </w:rPr>
        <w:t xml:space="preserve"> </w:t>
      </w:r>
      <w:r w:rsidRPr="00E307B9">
        <w:rPr>
          <w:rFonts w:ascii="Palatino Linotype" w:hAnsi="Palatino Linotype" w:cs="Arial"/>
          <w:i/>
          <w:sz w:val="22"/>
          <w:szCs w:val="22"/>
        </w:rPr>
        <w:t>siguientes</w:t>
      </w:r>
      <w:r w:rsidRPr="00E307B9">
        <w:rPr>
          <w:rFonts w:ascii="Palatino Linotype" w:hAnsi="Palatino Linotype" w:cs="Arial"/>
          <w:i/>
        </w:rPr>
        <w:t xml:space="preserve"> </w:t>
      </w:r>
      <w:r w:rsidRPr="00E307B9">
        <w:rPr>
          <w:rFonts w:ascii="Palatino Linotype" w:hAnsi="Palatino Linotype" w:cs="Arial"/>
          <w:i/>
          <w:sz w:val="22"/>
          <w:szCs w:val="22"/>
        </w:rPr>
        <w:t>atribuciones:</w:t>
      </w:r>
    </w:p>
    <w:p w14:paraId="23D2D7B2"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rPr>
      </w:pPr>
      <w:r w:rsidRPr="00E307B9">
        <w:rPr>
          <w:rFonts w:ascii="Palatino Linotype" w:hAnsi="Palatino Linotype" w:cs="Arial"/>
          <w:i/>
          <w:sz w:val="22"/>
          <w:szCs w:val="22"/>
        </w:rPr>
        <w:t>…</w:t>
      </w:r>
    </w:p>
    <w:p w14:paraId="6AA98DB8" w14:textId="77777777" w:rsidR="00754E41" w:rsidRPr="00E307B9" w:rsidRDefault="00754E41" w:rsidP="00754E41">
      <w:pPr>
        <w:autoSpaceDE w:val="0"/>
        <w:autoSpaceDN w:val="0"/>
        <w:adjustRightInd w:val="0"/>
        <w:ind w:left="851" w:right="899"/>
        <w:jc w:val="both"/>
        <w:rPr>
          <w:bCs/>
        </w:rPr>
      </w:pPr>
      <w:r w:rsidRPr="00E307B9">
        <w:rPr>
          <w:rFonts w:ascii="Palatino Linotype" w:hAnsi="Palatino Linotype" w:cs="Arial"/>
          <w:b/>
          <w:bCs/>
          <w:i/>
          <w:sz w:val="22"/>
          <w:szCs w:val="22"/>
        </w:rPr>
        <w:t>XI.</w:t>
      </w:r>
      <w:r w:rsidRPr="00E307B9">
        <w:rPr>
          <w:rFonts w:ascii="Palatino Linotype" w:hAnsi="Palatino Linotype" w:cs="Arial"/>
          <w:b/>
          <w:bCs/>
          <w:i/>
        </w:rPr>
        <w:t xml:space="preserve"> </w:t>
      </w:r>
      <w:r w:rsidRPr="00E307B9">
        <w:rPr>
          <w:rFonts w:ascii="Palatino Linotype" w:hAnsi="Palatino Linotype" w:cs="Arial"/>
          <w:i/>
          <w:sz w:val="22"/>
          <w:szCs w:val="22"/>
        </w:rPr>
        <w:t>Establecer</w:t>
      </w:r>
      <w:r w:rsidRPr="00E307B9">
        <w:rPr>
          <w:rFonts w:ascii="Palatino Linotype" w:hAnsi="Palatino Linotype" w:cs="Arial"/>
          <w:i/>
        </w:rPr>
        <w:t xml:space="preserve"> </w:t>
      </w:r>
      <w:r w:rsidRPr="00E307B9">
        <w:rPr>
          <w:rFonts w:ascii="Palatino Linotype" w:hAnsi="Palatino Linotype" w:cs="Arial"/>
          <w:i/>
          <w:sz w:val="22"/>
          <w:szCs w:val="22"/>
        </w:rPr>
        <w:t>los</w:t>
      </w:r>
      <w:r w:rsidRPr="00E307B9">
        <w:rPr>
          <w:rFonts w:ascii="Palatino Linotype" w:hAnsi="Palatino Linotype" w:cs="Arial"/>
          <w:i/>
        </w:rPr>
        <w:t xml:space="preserve"> </w:t>
      </w:r>
      <w:r w:rsidRPr="00E307B9">
        <w:rPr>
          <w:rFonts w:ascii="Palatino Linotype" w:hAnsi="Palatino Linotype" w:cs="Arial"/>
          <w:i/>
          <w:sz w:val="22"/>
          <w:szCs w:val="22"/>
        </w:rPr>
        <w:t>lineamientos,</w:t>
      </w:r>
      <w:r w:rsidRPr="00E307B9">
        <w:rPr>
          <w:rFonts w:ascii="Palatino Linotype" w:hAnsi="Palatino Linotype" w:cs="Arial"/>
          <w:i/>
        </w:rPr>
        <w:t xml:space="preserve"> </w:t>
      </w:r>
      <w:r w:rsidRPr="00E307B9">
        <w:rPr>
          <w:rFonts w:ascii="Palatino Linotype" w:hAnsi="Palatino Linotype" w:cs="Arial"/>
          <w:i/>
          <w:sz w:val="22"/>
          <w:szCs w:val="22"/>
        </w:rPr>
        <w:t>criterios,</w:t>
      </w:r>
      <w:r w:rsidRPr="00E307B9">
        <w:rPr>
          <w:rFonts w:ascii="Palatino Linotype" w:hAnsi="Palatino Linotype" w:cs="Arial"/>
          <w:i/>
        </w:rPr>
        <w:t xml:space="preserve"> </w:t>
      </w:r>
      <w:r w:rsidRPr="00E307B9">
        <w:rPr>
          <w:rFonts w:ascii="Palatino Linotype" w:hAnsi="Palatino Linotype" w:cs="Arial"/>
          <w:i/>
          <w:sz w:val="22"/>
          <w:szCs w:val="22"/>
        </w:rPr>
        <w:t>procedimientos,</w:t>
      </w:r>
      <w:r w:rsidRPr="00E307B9">
        <w:rPr>
          <w:rFonts w:ascii="Palatino Linotype" w:hAnsi="Palatino Linotype" w:cs="Arial"/>
          <w:i/>
        </w:rPr>
        <w:t xml:space="preserve"> </w:t>
      </w:r>
      <w:r w:rsidRPr="00E307B9">
        <w:rPr>
          <w:rFonts w:ascii="Palatino Linotype" w:hAnsi="Palatino Linotype" w:cs="Arial"/>
          <w:i/>
          <w:sz w:val="22"/>
          <w:szCs w:val="22"/>
        </w:rPr>
        <w:t>métodos</w:t>
      </w:r>
      <w:r w:rsidRPr="00E307B9">
        <w:rPr>
          <w:rFonts w:ascii="Palatino Linotype" w:hAnsi="Palatino Linotype" w:cs="Arial"/>
          <w:i/>
        </w:rPr>
        <w:t xml:space="preserve"> </w:t>
      </w:r>
      <w:r w:rsidRPr="00E307B9">
        <w:rPr>
          <w:rFonts w:ascii="Palatino Linotype" w:hAnsi="Palatino Linotype" w:cs="Arial"/>
          <w:i/>
          <w:sz w:val="22"/>
          <w:szCs w:val="22"/>
        </w:rPr>
        <w:t>y</w:t>
      </w:r>
      <w:r w:rsidRPr="00E307B9">
        <w:rPr>
          <w:rFonts w:ascii="Palatino Linotype" w:hAnsi="Palatino Linotype" w:cs="Arial"/>
          <w:i/>
        </w:rPr>
        <w:t xml:space="preserve"> </w:t>
      </w:r>
      <w:r w:rsidRPr="00E307B9">
        <w:rPr>
          <w:rFonts w:ascii="Palatino Linotype" w:hAnsi="Palatino Linotype" w:cs="Arial"/>
          <w:i/>
          <w:sz w:val="22"/>
          <w:szCs w:val="22"/>
        </w:rPr>
        <w:t>sistemas</w:t>
      </w:r>
      <w:r w:rsidRPr="00E307B9">
        <w:rPr>
          <w:rFonts w:ascii="Palatino Linotype" w:hAnsi="Palatino Linotype" w:cs="Arial"/>
          <w:i/>
        </w:rPr>
        <w:t xml:space="preserve"> </w:t>
      </w:r>
      <w:r w:rsidRPr="00E307B9">
        <w:rPr>
          <w:rFonts w:ascii="Palatino Linotype" w:hAnsi="Palatino Linotype" w:cs="Arial"/>
          <w:i/>
          <w:sz w:val="22"/>
          <w:szCs w:val="22"/>
        </w:rPr>
        <w:t>para</w:t>
      </w:r>
      <w:r w:rsidRPr="00E307B9">
        <w:rPr>
          <w:rFonts w:ascii="Palatino Linotype" w:hAnsi="Palatino Linotype" w:cs="Arial"/>
          <w:i/>
        </w:rPr>
        <w:t xml:space="preserve"> </w:t>
      </w:r>
      <w:r w:rsidRPr="00E307B9">
        <w:rPr>
          <w:rFonts w:ascii="Palatino Linotype" w:hAnsi="Palatino Linotype" w:cs="Arial"/>
          <w:i/>
          <w:sz w:val="22"/>
          <w:szCs w:val="22"/>
        </w:rPr>
        <w:t>las</w:t>
      </w:r>
      <w:r w:rsidRPr="00E307B9">
        <w:rPr>
          <w:rFonts w:ascii="Palatino Linotype" w:hAnsi="Palatino Linotype" w:cs="Arial"/>
          <w:i/>
        </w:rPr>
        <w:t xml:space="preserve"> </w:t>
      </w:r>
      <w:r w:rsidRPr="00E307B9">
        <w:rPr>
          <w:rFonts w:ascii="Palatino Linotype" w:hAnsi="Palatino Linotype" w:cs="Arial"/>
          <w:i/>
          <w:sz w:val="22"/>
          <w:szCs w:val="22"/>
        </w:rPr>
        <w:t>acciones</w:t>
      </w:r>
      <w:r w:rsidRPr="00E307B9">
        <w:rPr>
          <w:rFonts w:ascii="Palatino Linotype" w:hAnsi="Palatino Linotype" w:cs="Arial"/>
          <w:i/>
        </w:rPr>
        <w:t xml:space="preserve"> </w:t>
      </w:r>
      <w:r w:rsidRPr="00E307B9">
        <w:rPr>
          <w:rFonts w:ascii="Palatino Linotype" w:hAnsi="Palatino Linotype" w:cs="Arial"/>
          <w:i/>
          <w:sz w:val="22"/>
          <w:szCs w:val="22"/>
        </w:rPr>
        <w:t>de</w:t>
      </w:r>
      <w:r w:rsidRPr="00E307B9">
        <w:rPr>
          <w:rFonts w:ascii="Palatino Linotype" w:hAnsi="Palatino Linotype" w:cs="Arial"/>
          <w:i/>
        </w:rPr>
        <w:t xml:space="preserve"> </w:t>
      </w:r>
      <w:r w:rsidRPr="00E307B9">
        <w:rPr>
          <w:rFonts w:ascii="Palatino Linotype" w:hAnsi="Palatino Linotype" w:cs="Arial"/>
          <w:i/>
          <w:sz w:val="22"/>
          <w:szCs w:val="22"/>
        </w:rPr>
        <w:t>control</w:t>
      </w:r>
      <w:r w:rsidRPr="00E307B9">
        <w:rPr>
          <w:rFonts w:ascii="Palatino Linotype" w:hAnsi="Palatino Linotype" w:cs="Arial"/>
          <w:i/>
        </w:rPr>
        <w:t xml:space="preserve"> </w:t>
      </w:r>
      <w:r w:rsidRPr="00E307B9">
        <w:rPr>
          <w:rFonts w:ascii="Palatino Linotype" w:hAnsi="Palatino Linotype" w:cs="Arial"/>
          <w:i/>
          <w:sz w:val="22"/>
          <w:szCs w:val="22"/>
        </w:rPr>
        <w:t>y</w:t>
      </w:r>
      <w:r w:rsidRPr="00E307B9">
        <w:rPr>
          <w:rFonts w:ascii="Palatino Linotype" w:hAnsi="Palatino Linotype" w:cs="Arial"/>
          <w:i/>
        </w:rPr>
        <w:t xml:space="preserve"> </w:t>
      </w:r>
      <w:r w:rsidRPr="00E307B9">
        <w:rPr>
          <w:rFonts w:ascii="Palatino Linotype" w:hAnsi="Palatino Linotype" w:cs="Arial"/>
          <w:i/>
          <w:sz w:val="22"/>
          <w:szCs w:val="22"/>
        </w:rPr>
        <w:t>evaluación,</w:t>
      </w:r>
      <w:r w:rsidRPr="00E307B9">
        <w:rPr>
          <w:rFonts w:ascii="Palatino Linotype" w:hAnsi="Palatino Linotype" w:cs="Arial"/>
          <w:i/>
        </w:rPr>
        <w:t xml:space="preserve"> </w:t>
      </w:r>
      <w:r w:rsidRPr="00E307B9">
        <w:rPr>
          <w:rFonts w:ascii="Palatino Linotype" w:hAnsi="Palatino Linotype" w:cs="Arial"/>
          <w:i/>
          <w:sz w:val="22"/>
          <w:szCs w:val="22"/>
        </w:rPr>
        <w:t>necesarios</w:t>
      </w:r>
      <w:r w:rsidRPr="00E307B9">
        <w:rPr>
          <w:rFonts w:ascii="Palatino Linotype" w:hAnsi="Palatino Linotype" w:cs="Arial"/>
          <w:i/>
        </w:rPr>
        <w:t xml:space="preserve"> </w:t>
      </w:r>
      <w:r w:rsidRPr="00E307B9">
        <w:rPr>
          <w:rFonts w:ascii="Palatino Linotype" w:hAnsi="Palatino Linotype" w:cs="Arial"/>
          <w:i/>
          <w:sz w:val="22"/>
          <w:szCs w:val="22"/>
        </w:rPr>
        <w:t>para</w:t>
      </w:r>
      <w:r w:rsidRPr="00E307B9">
        <w:rPr>
          <w:rFonts w:ascii="Palatino Linotype" w:hAnsi="Palatino Linotype" w:cs="Arial"/>
          <w:i/>
        </w:rPr>
        <w:t xml:space="preserve"> </w:t>
      </w:r>
      <w:r w:rsidRPr="00E307B9">
        <w:rPr>
          <w:rFonts w:ascii="Palatino Linotype" w:hAnsi="Palatino Linotype" w:cs="Arial"/>
          <w:i/>
          <w:sz w:val="22"/>
          <w:szCs w:val="22"/>
        </w:rPr>
        <w:t>la</w:t>
      </w:r>
      <w:r w:rsidRPr="00E307B9">
        <w:rPr>
          <w:rFonts w:ascii="Palatino Linotype" w:hAnsi="Palatino Linotype" w:cs="Arial"/>
          <w:i/>
        </w:rPr>
        <w:t xml:space="preserve"> </w:t>
      </w:r>
      <w:r w:rsidRPr="00E307B9">
        <w:rPr>
          <w:rFonts w:ascii="Palatino Linotype" w:hAnsi="Palatino Linotype" w:cs="Arial"/>
          <w:i/>
          <w:sz w:val="22"/>
          <w:szCs w:val="22"/>
        </w:rPr>
        <w:t>fiscalización</w:t>
      </w:r>
      <w:r w:rsidRPr="00E307B9">
        <w:rPr>
          <w:rFonts w:ascii="Palatino Linotype" w:hAnsi="Palatino Linotype" w:cs="Arial"/>
          <w:i/>
        </w:rPr>
        <w:t xml:space="preserve"> </w:t>
      </w:r>
      <w:r w:rsidRPr="00E307B9">
        <w:rPr>
          <w:rFonts w:ascii="Palatino Linotype" w:hAnsi="Palatino Linotype" w:cs="Arial"/>
          <w:i/>
          <w:sz w:val="22"/>
          <w:szCs w:val="22"/>
        </w:rPr>
        <w:t>de</w:t>
      </w:r>
      <w:r w:rsidRPr="00E307B9">
        <w:rPr>
          <w:rFonts w:ascii="Palatino Linotype" w:hAnsi="Palatino Linotype" w:cs="Arial"/>
          <w:i/>
        </w:rPr>
        <w:t xml:space="preserve"> </w:t>
      </w:r>
      <w:r w:rsidRPr="00E307B9">
        <w:rPr>
          <w:rFonts w:ascii="Palatino Linotype" w:hAnsi="Palatino Linotype" w:cs="Arial"/>
          <w:i/>
          <w:sz w:val="22"/>
          <w:szCs w:val="22"/>
        </w:rPr>
        <w:t>las</w:t>
      </w:r>
      <w:r w:rsidRPr="00E307B9">
        <w:rPr>
          <w:rFonts w:ascii="Palatino Linotype" w:hAnsi="Palatino Linotype" w:cs="Arial"/>
          <w:i/>
        </w:rPr>
        <w:t xml:space="preserve"> </w:t>
      </w:r>
      <w:r w:rsidRPr="00E307B9">
        <w:rPr>
          <w:rFonts w:ascii="Palatino Linotype" w:hAnsi="Palatino Linotype" w:cs="Arial"/>
          <w:i/>
          <w:sz w:val="22"/>
          <w:szCs w:val="22"/>
        </w:rPr>
        <w:t>cuentas</w:t>
      </w:r>
      <w:r w:rsidRPr="00E307B9">
        <w:rPr>
          <w:rFonts w:ascii="Palatino Linotype" w:hAnsi="Palatino Linotype" w:cs="Arial"/>
          <w:i/>
        </w:rPr>
        <w:t xml:space="preserve"> </w:t>
      </w:r>
      <w:r w:rsidRPr="00E307B9">
        <w:rPr>
          <w:rFonts w:ascii="Palatino Linotype" w:hAnsi="Palatino Linotype" w:cs="Arial"/>
          <w:i/>
          <w:sz w:val="22"/>
          <w:szCs w:val="22"/>
        </w:rPr>
        <w:t>públi</w:t>
      </w:r>
      <w:r w:rsidRPr="00E307B9">
        <w:rPr>
          <w:rFonts w:ascii="Palatino Linotype" w:hAnsi="Palatino Linotype" w:cs="Arial"/>
          <w:i/>
        </w:rPr>
        <w:t>cas y los informes trimestrales</w:t>
      </w:r>
      <w:r w:rsidRPr="00E307B9">
        <w:rPr>
          <w:rFonts w:ascii="Palatino Linotype" w:hAnsi="Palatino Linotype" w:cs="Arial"/>
          <w:sz w:val="22"/>
          <w:szCs w:val="22"/>
        </w:rPr>
        <w:t>…”</w:t>
      </w:r>
      <w:r w:rsidRPr="00E307B9">
        <w:rPr>
          <w:rFonts w:ascii="Palatino Linotype" w:hAnsi="Palatino Linotype" w:cs="Arial"/>
        </w:rPr>
        <w:t xml:space="preserve"> </w:t>
      </w:r>
      <w:r w:rsidRPr="00E307B9">
        <w:rPr>
          <w:rFonts w:ascii="Palatino Linotype" w:hAnsi="Palatino Linotype" w:cs="Arial"/>
          <w:sz w:val="22"/>
          <w:szCs w:val="22"/>
        </w:rPr>
        <w:t>(Sic)</w:t>
      </w:r>
    </w:p>
    <w:p w14:paraId="05AEC5AE" w14:textId="77777777" w:rsidR="00754E41" w:rsidRPr="00E307B9" w:rsidRDefault="00754E41" w:rsidP="00754E41">
      <w:pPr>
        <w:spacing w:before="100" w:beforeAutospacing="1" w:after="100" w:afterAutospacing="1" w:line="360" w:lineRule="auto"/>
        <w:jc w:val="both"/>
        <w:rPr>
          <w:sz w:val="28"/>
        </w:rPr>
      </w:pPr>
      <w:r w:rsidRPr="00E307B9">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1CE26507" w14:textId="2F4CF70E" w:rsidR="00754E41" w:rsidRPr="00E307B9" w:rsidRDefault="00754E41" w:rsidP="00754E41">
      <w:pPr>
        <w:spacing w:before="100" w:beforeAutospacing="1" w:after="100" w:afterAutospacing="1" w:line="360" w:lineRule="auto"/>
        <w:ind w:right="-91"/>
        <w:jc w:val="both"/>
        <w:rPr>
          <w:rFonts w:ascii="Palatino Linotype" w:hAnsi="Palatino Linotype"/>
          <w:lang w:val="es-ES"/>
        </w:rPr>
      </w:pPr>
      <w:r w:rsidRPr="00E307B9">
        <w:rPr>
          <w:rFonts w:ascii="Palatino Linotype" w:hAnsi="Palatino Linotype"/>
        </w:rPr>
        <w:t xml:space="preserve">Por ello, la información </w:t>
      </w:r>
      <w:r w:rsidRPr="00E307B9">
        <w:rPr>
          <w:rFonts w:ascii="Palatino Linotype" w:hAnsi="Palatino Linotype"/>
          <w:b/>
        </w:rPr>
        <w:t>documental comprobatoria</w:t>
      </w:r>
      <w:r w:rsidRPr="00E307B9">
        <w:rPr>
          <w:rFonts w:ascii="Palatino Linotype" w:hAnsi="Palatino Linotype"/>
        </w:rPr>
        <w:t xml:space="preserve">, </w:t>
      </w:r>
      <w:r w:rsidRPr="00E307B9">
        <w:rPr>
          <w:rFonts w:ascii="Palatino Linotype" w:hAnsi="Palatino Linotype"/>
          <w:b/>
        </w:rPr>
        <w:t>deberá conservarse en los archivos de la entidad fiscalizada –Municipio</w:t>
      </w:r>
      <w:r w:rsidRPr="00E307B9">
        <w:rPr>
          <w:rFonts w:ascii="Palatino Linotype" w:hAnsi="Palatino Linotype"/>
        </w:rPr>
        <w:t xml:space="preserve">-, en original y debidamente integrada en términos de los lineamientos de referencia, pues son susceptibles de revisión directa por el </w:t>
      </w:r>
      <w:r w:rsidRPr="00E307B9">
        <w:rPr>
          <w:rFonts w:ascii="Palatino Linotype" w:hAnsi="Palatino Linotype"/>
          <w:lang w:val="es-ES"/>
        </w:rPr>
        <w:t>OSFEM</w:t>
      </w:r>
      <w:r w:rsidRPr="00E307B9">
        <w:rPr>
          <w:rFonts w:ascii="Palatino Linotype" w:hAnsi="Palatino Linotype"/>
        </w:rPr>
        <w:t xml:space="preserve">; así que, </w:t>
      </w:r>
      <w:r w:rsidRPr="00E307B9">
        <w:rPr>
          <w:rFonts w:ascii="Palatino Linotype" w:hAnsi="Palatino Linotype"/>
          <w:lang w:val="es-ES"/>
        </w:rPr>
        <w:t xml:space="preserve">para la Integración del Informe Mensual 2019, dichos lineamientos se encuentran visibles en la página oficial del OSFEM en el sitio de internet </w:t>
      </w:r>
      <w:hyperlink r:id="rId15" w:history="1">
        <w:r w:rsidRPr="00E307B9">
          <w:rPr>
            <w:rStyle w:val="Hipervnculo"/>
            <w:rFonts w:ascii="Palatino Linotype" w:hAnsi="Palatino Linotype"/>
            <w:i/>
            <w:color w:val="auto"/>
            <w:spacing w:val="-14"/>
            <w:lang w:val="es-ES"/>
          </w:rPr>
          <w:t>https://www.osfem.gob.mx/04_Normatividad/doc/Normatividad/2019/19.-LineamInfMensualMpal_2019.pdf</w:t>
        </w:r>
      </w:hyperlink>
      <w:r w:rsidRPr="00E307B9">
        <w:rPr>
          <w:rFonts w:ascii="Palatino Linotype" w:hAnsi="Palatino Linotype"/>
          <w:i/>
          <w:spacing w:val="-14"/>
          <w:lang w:val="es-ES"/>
        </w:rPr>
        <w:t xml:space="preserve"> </w:t>
      </w:r>
      <w:r w:rsidRPr="00E307B9">
        <w:rPr>
          <w:rFonts w:ascii="Palatino Linotype" w:hAnsi="Palatino Linotype"/>
          <w:lang w:val="es-ES"/>
        </w:rPr>
        <w:t xml:space="preserve">destacando que dentro de los informes mensuales que </w:t>
      </w:r>
      <w:r w:rsidRPr="00E307B9">
        <w:rPr>
          <w:rFonts w:ascii="Palatino Linotype" w:hAnsi="Palatino Linotype"/>
          <w:b/>
          <w:lang w:val="es-ES"/>
        </w:rPr>
        <w:t xml:space="preserve">EL SUJETO OBLIGADO </w:t>
      </w:r>
      <w:r w:rsidRPr="00E307B9">
        <w:rPr>
          <w:rFonts w:ascii="Palatino Linotype" w:hAnsi="Palatino Linotype"/>
          <w:lang w:val="es-ES"/>
        </w:rPr>
        <w:t xml:space="preserve">tiene </w:t>
      </w:r>
      <w:r w:rsidRPr="00E307B9">
        <w:rPr>
          <w:rFonts w:ascii="Palatino Linotype" w:hAnsi="Palatino Linotype"/>
          <w:lang w:val="es-ES"/>
        </w:rPr>
        <w:lastRenderedPageBreak/>
        <w:t xml:space="preserve">la obligación de rendir, se contempla precisamente la presentación de la Información referente a la nómina general; tal y como, se muestra en las imágenes siguientes: </w:t>
      </w:r>
    </w:p>
    <w:p w14:paraId="344A7597" w14:textId="77777777" w:rsidR="00754E41" w:rsidRPr="00E307B9" w:rsidRDefault="00754E41" w:rsidP="00754E41">
      <w:pPr>
        <w:spacing w:before="100" w:beforeAutospacing="1" w:after="100" w:afterAutospacing="1" w:line="360" w:lineRule="auto"/>
        <w:ind w:right="-91"/>
        <w:jc w:val="both"/>
        <w:rPr>
          <w:rFonts w:ascii="Palatino Linotype" w:hAnsi="Palatino Linotype"/>
          <w:lang w:val="es-ES"/>
        </w:rPr>
      </w:pPr>
      <w:r w:rsidRPr="00E307B9">
        <w:rPr>
          <w:noProof/>
          <w:lang w:eastAsia="es-MX"/>
        </w:rPr>
        <mc:AlternateContent>
          <mc:Choice Requires="wps">
            <w:drawing>
              <wp:anchor distT="0" distB="0" distL="114300" distR="114300" simplePos="0" relativeHeight="251697152" behindDoc="0" locked="0" layoutInCell="1" allowOverlap="1" wp14:anchorId="6F188921" wp14:editId="5B19B8C5">
                <wp:simplePos x="0" y="0"/>
                <wp:positionH relativeFrom="column">
                  <wp:posOffset>2687320</wp:posOffset>
                </wp:positionH>
                <wp:positionV relativeFrom="paragraph">
                  <wp:posOffset>3557270</wp:posOffset>
                </wp:positionV>
                <wp:extent cx="1781299" cy="2547257"/>
                <wp:effectExtent l="19050" t="19050" r="28575" b="24765"/>
                <wp:wrapNone/>
                <wp:docPr id="44" name="Rectángulo 44"/>
                <wp:cNvGraphicFramePr/>
                <a:graphic xmlns:a="http://schemas.openxmlformats.org/drawingml/2006/main">
                  <a:graphicData uri="http://schemas.microsoft.com/office/word/2010/wordprocessingShape">
                    <wps:wsp>
                      <wps:cNvSpPr/>
                      <wps:spPr>
                        <a:xfrm>
                          <a:off x="0" y="0"/>
                          <a:ext cx="1781299" cy="2547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5C0FA" id="Rectángulo 44" o:spid="_x0000_s1026" style="position:absolute;margin-left:211.6pt;margin-top:280.1pt;width:140.25pt;height:200.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PlpQIAAJQ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" filled="f" strokecolor="red" strokeweight="3pt"/>
            </w:pict>
          </mc:Fallback>
        </mc:AlternateContent>
      </w:r>
      <w:r w:rsidRPr="00E307B9">
        <w:rPr>
          <w:noProof/>
          <w:lang w:eastAsia="es-MX"/>
        </w:rPr>
        <w:drawing>
          <wp:inline distT="0" distB="0" distL="0" distR="0" wp14:anchorId="25D7280A" wp14:editId="67904FC2">
            <wp:extent cx="5867400" cy="6553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62" t="9878" r="32229" b="9549"/>
                    <a:stretch/>
                  </pic:blipFill>
                  <pic:spPr bwMode="auto">
                    <a:xfrm>
                      <a:off x="0" y="0"/>
                      <a:ext cx="5867400" cy="6553200"/>
                    </a:xfrm>
                    <a:prstGeom prst="rect">
                      <a:avLst/>
                    </a:prstGeom>
                    <a:ln>
                      <a:noFill/>
                    </a:ln>
                    <a:extLst>
                      <a:ext uri="{53640926-AAD7-44D8-BBD7-CCE9431645EC}">
                        <a14:shadowObscured xmlns:a14="http://schemas.microsoft.com/office/drawing/2010/main"/>
                      </a:ext>
                    </a:extLst>
                  </pic:spPr>
                </pic:pic>
              </a:graphicData>
            </a:graphic>
          </wp:inline>
        </w:drawing>
      </w:r>
    </w:p>
    <w:p w14:paraId="278DF69A" w14:textId="77777777" w:rsidR="00754E41" w:rsidRPr="00E307B9" w:rsidRDefault="00754E41" w:rsidP="00754E41">
      <w:pPr>
        <w:spacing w:before="100" w:beforeAutospacing="1" w:after="100" w:afterAutospacing="1" w:line="360" w:lineRule="auto"/>
        <w:jc w:val="both"/>
        <w:rPr>
          <w:rFonts w:ascii="Palatino Linotype" w:hAnsi="Palatino Linotype" w:cs="Arial"/>
        </w:rPr>
      </w:pPr>
      <w:r w:rsidRPr="00E307B9">
        <w:rPr>
          <w:noProof/>
          <w:lang w:eastAsia="es-MX"/>
        </w:rPr>
        <w:lastRenderedPageBreak/>
        <mc:AlternateContent>
          <mc:Choice Requires="wps">
            <w:drawing>
              <wp:anchor distT="0" distB="0" distL="114300" distR="114300" simplePos="0" relativeHeight="251698176" behindDoc="0" locked="0" layoutInCell="1" allowOverlap="1" wp14:anchorId="744CEFCB" wp14:editId="46983A3A">
                <wp:simplePos x="0" y="0"/>
                <wp:positionH relativeFrom="column">
                  <wp:posOffset>-872317</wp:posOffset>
                </wp:positionH>
                <wp:positionV relativeFrom="paragraph">
                  <wp:posOffset>3902611</wp:posOffset>
                </wp:positionV>
                <wp:extent cx="1211283" cy="760021"/>
                <wp:effectExtent l="57150" t="38100" r="27305" b="116840"/>
                <wp:wrapNone/>
                <wp:docPr id="52" name="Flecha derecha 52"/>
                <wp:cNvGraphicFramePr/>
                <a:graphic xmlns:a="http://schemas.openxmlformats.org/drawingml/2006/main">
                  <a:graphicData uri="http://schemas.microsoft.com/office/word/2010/wordprocessingShape">
                    <wps:wsp>
                      <wps:cNvSpPr/>
                      <wps:spPr>
                        <a:xfrm>
                          <a:off x="0" y="0"/>
                          <a:ext cx="1211283" cy="76002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47C6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2" o:spid="_x0000_s1026" type="#_x0000_t13" style="position:absolute;margin-left:-68.7pt;margin-top:307.3pt;width:95.4pt;height:59.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" adj="14824" fillcolor="red" strokecolor="red" strokeweight=".5pt"/>
            </w:pict>
          </mc:Fallback>
        </mc:AlternateContent>
      </w:r>
      <w:r w:rsidRPr="00E307B9">
        <w:rPr>
          <w:noProof/>
          <w:lang w:eastAsia="es-MX"/>
        </w:rPr>
        <mc:AlternateContent>
          <mc:Choice Requires="wps">
            <w:drawing>
              <wp:anchor distT="0" distB="0" distL="114300" distR="114300" simplePos="0" relativeHeight="251695104" behindDoc="0" locked="0" layoutInCell="1" allowOverlap="1" wp14:anchorId="58FEAA18" wp14:editId="3CD0518E">
                <wp:simplePos x="0" y="0"/>
                <wp:positionH relativeFrom="column">
                  <wp:posOffset>-778609</wp:posOffset>
                </wp:positionH>
                <wp:positionV relativeFrom="paragraph">
                  <wp:posOffset>5575927</wp:posOffset>
                </wp:positionV>
                <wp:extent cx="1174750" cy="304800"/>
                <wp:effectExtent l="0" t="19050" r="44450" b="38100"/>
                <wp:wrapNone/>
                <wp:docPr id="46" name="Flecha derecha 46"/>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55EED" id="Flecha derecha 46" o:spid="_x0000_s1026" type="#_x0000_t13" style="position:absolute;margin-left:-61.3pt;margin-top:439.05pt;width:92.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" adj="18798" fillcolor="red" strokecolor="red" strokeweight="1pt"/>
            </w:pict>
          </mc:Fallback>
        </mc:AlternateContent>
      </w:r>
      <w:r w:rsidRPr="00E307B9">
        <w:rPr>
          <w:noProof/>
          <w:lang w:eastAsia="es-MX"/>
        </w:rPr>
        <mc:AlternateContent>
          <mc:Choice Requires="wps">
            <w:drawing>
              <wp:anchor distT="0" distB="0" distL="114300" distR="114300" simplePos="0" relativeHeight="251696128" behindDoc="0" locked="0" layoutInCell="1" allowOverlap="1" wp14:anchorId="1ED59193" wp14:editId="023E77D8">
                <wp:simplePos x="0" y="0"/>
                <wp:positionH relativeFrom="column">
                  <wp:posOffset>-680333</wp:posOffset>
                </wp:positionH>
                <wp:positionV relativeFrom="paragraph">
                  <wp:posOffset>2754696</wp:posOffset>
                </wp:positionV>
                <wp:extent cx="1092200" cy="304800"/>
                <wp:effectExtent l="0" t="19050" r="31750" b="38100"/>
                <wp:wrapNone/>
                <wp:docPr id="45" name="Flecha derecha 45"/>
                <wp:cNvGraphicFramePr/>
                <a:graphic xmlns:a="http://schemas.openxmlformats.org/drawingml/2006/main">
                  <a:graphicData uri="http://schemas.microsoft.com/office/word/2010/wordprocessingShape">
                    <wps:wsp>
                      <wps:cNvSpPr/>
                      <wps:spPr>
                        <a:xfrm>
                          <a:off x="0" y="0"/>
                          <a:ext cx="109220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A2F00" id="Flecha derecha 45" o:spid="_x0000_s1026" type="#_x0000_t13" style="position:absolute;margin-left:-53.55pt;margin-top:216.9pt;width:86pt;height: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" adj="18586" fillcolor="red" strokecolor="red" strokeweight="1pt"/>
            </w:pict>
          </mc:Fallback>
        </mc:AlternateContent>
      </w:r>
      <w:r w:rsidRPr="00E307B9">
        <w:rPr>
          <w:noProof/>
          <w:lang w:eastAsia="es-MX"/>
        </w:rPr>
        <w:drawing>
          <wp:inline distT="0" distB="0" distL="0" distR="0" wp14:anchorId="318838DD" wp14:editId="51FA543F">
            <wp:extent cx="5771515" cy="6817766"/>
            <wp:effectExtent l="0" t="0" r="635"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303B7511" w14:textId="77777777" w:rsidR="00754E41" w:rsidRPr="00E307B9" w:rsidRDefault="00754E41" w:rsidP="00754E41">
      <w:pPr>
        <w:spacing w:before="100" w:beforeAutospacing="1" w:after="100" w:afterAutospacing="1" w:line="360" w:lineRule="auto"/>
        <w:jc w:val="both"/>
        <w:rPr>
          <w:rFonts w:ascii="Palatino Linotype" w:hAnsi="Palatino Linotype" w:cs="Arial"/>
          <w:lang w:val="es-ES"/>
        </w:rPr>
      </w:pPr>
      <w:r w:rsidRPr="00E307B9">
        <w:rPr>
          <w:rFonts w:ascii="Palatino Linotype" w:hAnsi="Palatino Linotype" w:cs="Arial"/>
          <w:lang w:val="es-ES"/>
        </w:rPr>
        <w:lastRenderedPageBreak/>
        <w:t xml:space="preserve">Atento a lo anterior, resulta claro que existe fuente obligacional que constriñe al </w:t>
      </w:r>
      <w:r w:rsidRPr="00E307B9">
        <w:rPr>
          <w:rFonts w:ascii="Palatino Linotype" w:hAnsi="Palatino Linotype" w:cs="Arial"/>
          <w:b/>
          <w:lang w:val="es-ES"/>
        </w:rPr>
        <w:t>SUJETO OBLIGADO</w:t>
      </w:r>
      <w:r w:rsidRPr="00E307B9">
        <w:rPr>
          <w:rFonts w:ascii="Palatino Linotype" w:hAnsi="Palatino Linotype" w:cs="Arial"/>
          <w:lang w:val="es-ES"/>
        </w:rPr>
        <w:t>, para entregar los informes mensuales al OSFEM de conformidad con el artículo 32 de la Ley de Fiscalización Superior del Estado de México, en los cuales se incluye lo referente a la nómina general</w:t>
      </w:r>
      <w:r w:rsidRPr="00E307B9">
        <w:rPr>
          <w:rFonts w:ascii="Palatino Linotype" w:hAnsi="Palatino Linotype" w:cs="Arial"/>
          <w:b/>
          <w:lang w:val="es-ES"/>
        </w:rPr>
        <w:t>,</w:t>
      </w:r>
      <w:r w:rsidRPr="00E307B9">
        <w:rPr>
          <w:rFonts w:ascii="Palatino Linotype" w:hAnsi="Palatino Linotype" w:cs="Arial"/>
          <w:i/>
          <w:lang w:val="es-ES"/>
        </w:rPr>
        <w:t xml:space="preserve"> </w:t>
      </w:r>
      <w:r w:rsidRPr="00E307B9">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Pr="00E307B9">
        <w:rPr>
          <w:rFonts w:ascii="Palatino Linotype" w:hAnsi="Palatino Linotype" w:cs="Arial"/>
          <w:b/>
          <w:lang w:val="es-ES"/>
        </w:rPr>
        <w:t xml:space="preserve">EL RECURRENTE </w:t>
      </w:r>
      <w:r w:rsidRPr="00E307B9">
        <w:rPr>
          <w:rFonts w:ascii="Palatino Linotype" w:hAnsi="Palatino Linotype" w:cs="Arial"/>
          <w:lang w:val="es-ES"/>
        </w:rPr>
        <w:t xml:space="preserve">debe obrar en los archivos del </w:t>
      </w:r>
      <w:r w:rsidRPr="00E307B9">
        <w:rPr>
          <w:rFonts w:ascii="Palatino Linotype" w:hAnsi="Palatino Linotype" w:cs="Arial"/>
          <w:b/>
          <w:lang w:val="es-ES"/>
        </w:rPr>
        <w:t>SUJETO OBLIGADO</w:t>
      </w:r>
      <w:r w:rsidRPr="00E307B9">
        <w:rPr>
          <w:rFonts w:ascii="Palatino Linotype" w:hAnsi="Palatino Linotype" w:cs="Arial"/>
          <w:lang w:val="es-ES"/>
        </w:rPr>
        <w:t>.</w:t>
      </w:r>
    </w:p>
    <w:p w14:paraId="7406E849" w14:textId="77777777" w:rsidR="00754E41" w:rsidRPr="00E307B9" w:rsidRDefault="00754E41" w:rsidP="00754E41">
      <w:pPr>
        <w:spacing w:before="100" w:beforeAutospacing="1" w:after="100" w:afterAutospacing="1" w:line="360" w:lineRule="auto"/>
        <w:jc w:val="both"/>
        <w:rPr>
          <w:rFonts w:ascii="Palatino Linotype" w:hAnsi="Palatino Linotype" w:cs="Arial"/>
          <w:bCs/>
          <w:lang w:val="es-ES"/>
        </w:rPr>
      </w:pPr>
      <w:r w:rsidRPr="00E307B9">
        <w:rPr>
          <w:rFonts w:ascii="Palatino Linotype" w:hAnsi="Palatino Linotype" w:cs="Arial"/>
          <w:lang w:val="es-ES"/>
        </w:rPr>
        <w:t>En este sentido, de acuerdo a la naturaleza de la información solicitada, se concluye que ésta es de</w:t>
      </w:r>
      <w:r w:rsidRPr="00E307B9">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307B9">
        <w:rPr>
          <w:rFonts w:ascii="Palatino Linotype" w:hAnsi="Palatino Linotype" w:cs="Arial"/>
          <w:lang w:val="es-ES"/>
        </w:rPr>
        <w:t xml:space="preserve"> </w:t>
      </w:r>
      <w:r w:rsidRPr="00E307B9">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480A33ED" w14:textId="77777777" w:rsidR="00754E41" w:rsidRPr="00E307B9" w:rsidRDefault="00754E41" w:rsidP="00754E41">
      <w:pPr>
        <w:spacing w:before="100" w:beforeAutospacing="1" w:after="100" w:afterAutospacing="1" w:line="360" w:lineRule="auto"/>
        <w:jc w:val="both"/>
        <w:rPr>
          <w:rFonts w:ascii="Palatino Linotype" w:hAnsi="Palatino Linotype" w:cs="Arial"/>
          <w:lang w:val="es-ES"/>
        </w:rPr>
      </w:pPr>
      <w:r w:rsidRPr="00E307B9">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A76EB3B" w14:textId="77777777" w:rsidR="00754E41" w:rsidRPr="00E307B9" w:rsidRDefault="00754E41" w:rsidP="00754E41">
      <w:pPr>
        <w:tabs>
          <w:tab w:val="left" w:pos="8222"/>
        </w:tabs>
        <w:ind w:left="709" w:right="899"/>
        <w:jc w:val="center"/>
        <w:rPr>
          <w:rFonts w:ascii="Palatino Linotype" w:hAnsi="Palatino Linotype" w:cs="Arial"/>
          <w:b/>
          <w:i/>
          <w:sz w:val="22"/>
          <w:lang w:val="es-ES"/>
        </w:rPr>
      </w:pPr>
      <w:r w:rsidRPr="00E307B9">
        <w:rPr>
          <w:rFonts w:ascii="Palatino Linotype" w:hAnsi="Palatino Linotype" w:cs="Arial"/>
          <w:b/>
          <w:i/>
          <w:sz w:val="22"/>
          <w:lang w:val="es-ES"/>
        </w:rPr>
        <w:lastRenderedPageBreak/>
        <w:t>“Criterio</w:t>
      </w:r>
      <w:r w:rsidRPr="00E307B9">
        <w:rPr>
          <w:rFonts w:ascii="Palatino Linotype" w:hAnsi="Palatino Linotype" w:cs="Arial"/>
          <w:b/>
          <w:i/>
          <w:lang w:val="es-ES"/>
        </w:rPr>
        <w:t xml:space="preserve"> </w:t>
      </w:r>
      <w:r w:rsidRPr="00E307B9">
        <w:rPr>
          <w:rFonts w:ascii="Palatino Linotype" w:hAnsi="Palatino Linotype" w:cs="Arial"/>
          <w:b/>
          <w:i/>
          <w:sz w:val="22"/>
          <w:lang w:val="es-ES"/>
        </w:rPr>
        <w:t>01/2003.</w:t>
      </w:r>
    </w:p>
    <w:p w14:paraId="4F2B11FF" w14:textId="77777777" w:rsidR="00754E41" w:rsidRPr="00E307B9" w:rsidRDefault="00754E41" w:rsidP="00754E41">
      <w:pPr>
        <w:tabs>
          <w:tab w:val="left" w:pos="8222"/>
        </w:tabs>
        <w:ind w:left="709" w:right="899"/>
        <w:jc w:val="both"/>
        <w:rPr>
          <w:rFonts w:ascii="Palatino Linotype" w:hAnsi="Palatino Linotype" w:cs="Arial"/>
          <w:i/>
          <w:sz w:val="22"/>
          <w:lang w:val="es-ES"/>
        </w:rPr>
      </w:pPr>
      <w:r w:rsidRPr="00E307B9">
        <w:rPr>
          <w:rFonts w:ascii="Palatino Linotype" w:hAnsi="Palatino Linotype" w:cs="Arial"/>
          <w:b/>
          <w:i/>
          <w:sz w:val="22"/>
          <w:lang w:val="es-ES"/>
        </w:rPr>
        <w:t>“INGRESOS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SERVIDORES</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PÚBLICOS.</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CONSTITUYEN</w:t>
      </w:r>
      <w:r w:rsidRPr="00E307B9">
        <w:rPr>
          <w:rFonts w:ascii="Palatino Linotype" w:hAnsi="Palatino Linotype" w:cs="Arial"/>
          <w:b/>
          <w:i/>
          <w:lang w:val="es-ES"/>
        </w:rPr>
        <w:t xml:space="preserve"> </w:t>
      </w:r>
      <w:r w:rsidRPr="00E307B9">
        <w:rPr>
          <w:rFonts w:ascii="Palatino Linotype" w:hAnsi="Palatino Linotype" w:cs="Arial"/>
          <w:b/>
          <w:i/>
          <w:sz w:val="22"/>
          <w:lang w:val="es-ES"/>
        </w:rPr>
        <w:t>INFORMACIÓN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AÚN</w:t>
      </w:r>
      <w:r w:rsidRPr="00E307B9">
        <w:rPr>
          <w:rFonts w:ascii="Palatino Linotype" w:hAnsi="Palatino Linotype" w:cs="Arial"/>
          <w:b/>
          <w:i/>
          <w:lang w:val="es-ES"/>
        </w:rPr>
        <w:t xml:space="preserve"> </w:t>
      </w:r>
      <w:r w:rsidRPr="00E307B9">
        <w:rPr>
          <w:rFonts w:ascii="Palatino Linotype" w:hAnsi="Palatino Linotype" w:cs="Arial"/>
          <w:b/>
          <w:i/>
          <w:sz w:val="22"/>
          <w:lang w:val="es-ES"/>
        </w:rPr>
        <w:t>Y</w:t>
      </w:r>
      <w:r w:rsidRPr="00E307B9">
        <w:rPr>
          <w:rFonts w:ascii="Palatino Linotype" w:hAnsi="Palatino Linotype" w:cs="Arial"/>
          <w:b/>
          <w:i/>
          <w:lang w:val="es-ES"/>
        </w:rPr>
        <w:t xml:space="preserve"> </w:t>
      </w:r>
      <w:r w:rsidRPr="00E307B9">
        <w:rPr>
          <w:rFonts w:ascii="Palatino Linotype" w:hAnsi="Palatino Linotype" w:cs="Arial"/>
          <w:b/>
          <w:i/>
          <w:sz w:val="22"/>
          <w:lang w:val="es-ES"/>
        </w:rPr>
        <w:t>CUANDO</w:t>
      </w:r>
      <w:r w:rsidRPr="00E307B9">
        <w:rPr>
          <w:rFonts w:ascii="Palatino Linotype" w:hAnsi="Palatino Linotype" w:cs="Arial"/>
          <w:b/>
          <w:i/>
          <w:lang w:val="es-ES"/>
        </w:rPr>
        <w:t xml:space="preserve"> </w:t>
      </w:r>
      <w:r w:rsidRPr="00E307B9">
        <w:rPr>
          <w:rFonts w:ascii="Palatino Linotype" w:hAnsi="Palatino Linotype" w:cs="Arial"/>
          <w:b/>
          <w:i/>
          <w:sz w:val="22"/>
          <w:lang w:val="es-ES"/>
        </w:rPr>
        <w:t>SU</w:t>
      </w:r>
      <w:r w:rsidRPr="00E307B9">
        <w:rPr>
          <w:rFonts w:ascii="Palatino Linotype" w:hAnsi="Palatino Linotype" w:cs="Arial"/>
          <w:b/>
          <w:i/>
          <w:lang w:val="es-ES"/>
        </w:rPr>
        <w:t xml:space="preserve"> </w:t>
      </w:r>
      <w:r w:rsidRPr="00E307B9">
        <w:rPr>
          <w:rFonts w:ascii="Palatino Linotype" w:hAnsi="Palatino Linotype" w:cs="Arial"/>
          <w:b/>
          <w:i/>
          <w:sz w:val="22"/>
          <w:lang w:val="es-ES"/>
        </w:rPr>
        <w:t>DIFUSIÓN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PUEDE</w:t>
      </w:r>
      <w:r w:rsidRPr="00E307B9">
        <w:rPr>
          <w:rFonts w:ascii="Palatino Linotype" w:hAnsi="Palatino Linotype" w:cs="Arial"/>
          <w:b/>
          <w:i/>
          <w:lang w:val="es-ES"/>
        </w:rPr>
        <w:t xml:space="preserve"> </w:t>
      </w:r>
      <w:r w:rsidRPr="00E307B9">
        <w:rPr>
          <w:rFonts w:ascii="Palatino Linotype" w:hAnsi="Palatino Linotype" w:cs="Arial"/>
          <w:b/>
          <w:i/>
          <w:sz w:val="22"/>
          <w:lang w:val="es-ES"/>
        </w:rPr>
        <w:t>AFECTAR</w:t>
      </w:r>
      <w:r w:rsidRPr="00E307B9">
        <w:rPr>
          <w:rFonts w:ascii="Palatino Linotype" w:hAnsi="Palatino Linotype" w:cs="Arial"/>
          <w:b/>
          <w:i/>
          <w:lang w:val="es-ES"/>
        </w:rPr>
        <w:t xml:space="preserve"> </w:t>
      </w:r>
      <w:r w:rsidRPr="00E307B9">
        <w:rPr>
          <w:rFonts w:ascii="Palatino Linotype" w:hAnsi="Palatino Linotype" w:cs="Arial"/>
          <w:b/>
          <w:i/>
          <w:sz w:val="22"/>
          <w:lang w:val="es-ES"/>
        </w:rPr>
        <w:t>LA</w:t>
      </w:r>
      <w:r w:rsidRPr="00E307B9">
        <w:rPr>
          <w:rFonts w:ascii="Palatino Linotype" w:hAnsi="Palatino Linotype" w:cs="Arial"/>
          <w:b/>
          <w:i/>
          <w:lang w:val="es-ES"/>
        </w:rPr>
        <w:t xml:space="preserve"> </w:t>
      </w:r>
      <w:r w:rsidRPr="00E307B9">
        <w:rPr>
          <w:rFonts w:ascii="Palatino Linotype" w:hAnsi="Palatino Linotype" w:cs="Arial"/>
          <w:b/>
          <w:i/>
          <w:sz w:val="22"/>
          <w:lang w:val="es-ES"/>
        </w:rPr>
        <w:t>VIDA</w:t>
      </w:r>
      <w:r w:rsidRPr="00E307B9">
        <w:rPr>
          <w:rFonts w:ascii="Palatino Linotype" w:hAnsi="Palatino Linotype" w:cs="Arial"/>
          <w:b/>
          <w:i/>
          <w:lang w:val="es-ES"/>
        </w:rPr>
        <w:t xml:space="preserve"> </w:t>
      </w:r>
      <w:r w:rsidRPr="00E307B9">
        <w:rPr>
          <w:rFonts w:ascii="Palatino Linotype" w:hAnsi="Palatino Linotype" w:cs="Arial"/>
          <w:b/>
          <w:i/>
          <w:sz w:val="22"/>
          <w:lang w:val="es-ES"/>
        </w:rPr>
        <w:t>O</w:t>
      </w:r>
      <w:r w:rsidRPr="00E307B9">
        <w:rPr>
          <w:rFonts w:ascii="Palatino Linotype" w:hAnsi="Palatino Linotype" w:cs="Arial"/>
          <w:b/>
          <w:i/>
          <w:lang w:val="es-ES"/>
        </w:rPr>
        <w:t xml:space="preserve"> </w:t>
      </w:r>
      <w:r w:rsidRPr="00E307B9">
        <w:rPr>
          <w:rFonts w:ascii="Palatino Linotype" w:hAnsi="Palatino Linotype" w:cs="Arial"/>
          <w:b/>
          <w:i/>
          <w:sz w:val="22"/>
          <w:lang w:val="es-ES"/>
        </w:rPr>
        <w:t>LA</w:t>
      </w:r>
      <w:r w:rsidRPr="00E307B9">
        <w:rPr>
          <w:rFonts w:ascii="Palatino Linotype" w:hAnsi="Palatino Linotype" w:cs="Arial"/>
          <w:b/>
          <w:i/>
          <w:lang w:val="es-ES"/>
        </w:rPr>
        <w:t xml:space="preserve"> </w:t>
      </w:r>
      <w:r w:rsidRPr="00E307B9">
        <w:rPr>
          <w:rFonts w:ascii="Palatino Linotype" w:hAnsi="Palatino Linotype" w:cs="Arial"/>
          <w:b/>
          <w:i/>
          <w:sz w:val="22"/>
          <w:lang w:val="es-ES"/>
        </w:rPr>
        <w:t>SEGURIDAD</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AQUELLOS.</w:t>
      </w:r>
      <w:r w:rsidRPr="00E307B9">
        <w:rPr>
          <w:rFonts w:ascii="Palatino Linotype" w:hAnsi="Palatino Linotype" w:cs="Arial"/>
          <w:i/>
          <w:lang w:val="es-ES"/>
        </w:rPr>
        <w:t xml:space="preserve"> </w:t>
      </w:r>
      <w:r w:rsidRPr="00E307B9">
        <w:rPr>
          <w:rFonts w:ascii="Palatino Linotype" w:hAnsi="Palatino Linotype" w:cs="Arial"/>
          <w:i/>
          <w:sz w:val="22"/>
          <w:lang w:val="es-ES"/>
        </w:rPr>
        <w:t>Si</w:t>
      </w:r>
      <w:r w:rsidRPr="00E307B9">
        <w:rPr>
          <w:rFonts w:ascii="Palatino Linotype" w:hAnsi="Palatino Linotype" w:cs="Arial"/>
          <w:i/>
          <w:lang w:val="es-ES"/>
        </w:rPr>
        <w:t xml:space="preserve"> </w:t>
      </w:r>
      <w:r w:rsidRPr="00E307B9">
        <w:rPr>
          <w:rFonts w:ascii="Palatino Linotype" w:hAnsi="Palatino Linotype" w:cs="Arial"/>
          <w:i/>
          <w:sz w:val="22"/>
          <w:lang w:val="es-ES"/>
        </w:rPr>
        <w:t>bien</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artículo</w:t>
      </w:r>
      <w:r w:rsidRPr="00E307B9">
        <w:rPr>
          <w:rFonts w:ascii="Palatino Linotype" w:hAnsi="Palatino Linotype" w:cs="Arial"/>
          <w:i/>
          <w:lang w:val="es-ES"/>
        </w:rPr>
        <w:t xml:space="preserve"> </w:t>
      </w:r>
      <w:r w:rsidRPr="00E307B9">
        <w:rPr>
          <w:rFonts w:ascii="Palatino Linotype" w:hAnsi="Palatino Linotype" w:cs="Arial"/>
          <w:i/>
          <w:sz w:val="22"/>
          <w:lang w:val="es-ES"/>
        </w:rPr>
        <w:t>13,</w:t>
      </w:r>
      <w:r w:rsidRPr="00E307B9">
        <w:rPr>
          <w:rFonts w:ascii="Palatino Linotype" w:hAnsi="Palatino Linotype" w:cs="Arial"/>
          <w:i/>
          <w:lang w:val="es-ES"/>
        </w:rPr>
        <w:t xml:space="preserve"> </w:t>
      </w:r>
      <w:r w:rsidRPr="00E307B9">
        <w:rPr>
          <w:rFonts w:ascii="Palatino Linotype" w:hAnsi="Palatino Linotype" w:cs="Arial"/>
          <w:i/>
          <w:sz w:val="22"/>
          <w:lang w:val="es-ES"/>
        </w:rPr>
        <w:t>fracción</w:t>
      </w:r>
      <w:r w:rsidRPr="00E307B9">
        <w:rPr>
          <w:rFonts w:ascii="Palatino Linotype" w:hAnsi="Palatino Linotype" w:cs="Arial"/>
          <w:i/>
          <w:lang w:val="es-ES"/>
        </w:rPr>
        <w:t xml:space="preserve"> </w:t>
      </w:r>
      <w:r w:rsidRPr="00E307B9">
        <w:rPr>
          <w:rFonts w:ascii="Palatino Linotype" w:hAnsi="Palatino Linotype" w:cs="Arial"/>
          <w:i/>
          <w:sz w:val="22"/>
          <w:lang w:val="es-ES"/>
        </w:rPr>
        <w:t>IV,</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Ley</w:t>
      </w:r>
      <w:r w:rsidRPr="00E307B9">
        <w:rPr>
          <w:rFonts w:ascii="Palatino Linotype" w:hAnsi="Palatino Linotype" w:cs="Arial"/>
          <w:i/>
          <w:lang w:val="es-ES"/>
        </w:rPr>
        <w:t xml:space="preserve"> </w:t>
      </w:r>
      <w:r w:rsidRPr="00E307B9">
        <w:rPr>
          <w:rFonts w:ascii="Palatino Linotype" w:hAnsi="Palatino Linotype" w:cs="Arial"/>
          <w:i/>
          <w:sz w:val="22"/>
          <w:lang w:val="es-ES"/>
        </w:rPr>
        <w:t>Federal</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Transparencia</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Acceso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Pública</w:t>
      </w:r>
      <w:r w:rsidRPr="00E307B9">
        <w:rPr>
          <w:rFonts w:ascii="Palatino Linotype" w:hAnsi="Palatino Linotype" w:cs="Arial"/>
          <w:i/>
          <w:lang w:val="es-ES"/>
        </w:rPr>
        <w:t xml:space="preserve"> </w:t>
      </w:r>
      <w:r w:rsidRPr="00E307B9">
        <w:rPr>
          <w:rFonts w:ascii="Palatino Linotype" w:hAnsi="Palatino Linotype" w:cs="Arial"/>
          <w:i/>
          <w:sz w:val="22"/>
          <w:lang w:val="es-ES"/>
        </w:rPr>
        <w:t>Gubernamental</w:t>
      </w:r>
      <w:r w:rsidRPr="00E307B9">
        <w:rPr>
          <w:rFonts w:ascii="Palatino Linotype" w:hAnsi="Palatino Linotype" w:cs="Arial"/>
          <w:i/>
          <w:lang w:val="es-ES"/>
        </w:rPr>
        <w:t xml:space="preserve"> </w:t>
      </w:r>
      <w:r w:rsidRPr="00E307B9">
        <w:rPr>
          <w:rFonts w:ascii="Palatino Linotype" w:hAnsi="Palatino Linotype" w:cs="Arial"/>
          <w:i/>
          <w:sz w:val="22"/>
          <w:lang w:val="es-ES"/>
        </w:rPr>
        <w:t>establece</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debe</w:t>
      </w:r>
      <w:r w:rsidRPr="00E307B9">
        <w:rPr>
          <w:rFonts w:ascii="Palatino Linotype" w:hAnsi="Palatino Linotype" w:cs="Arial"/>
          <w:i/>
          <w:lang w:val="es-ES"/>
        </w:rPr>
        <w:t xml:space="preserve"> </w:t>
      </w:r>
      <w:r w:rsidRPr="00E307B9">
        <w:rPr>
          <w:rFonts w:ascii="Palatino Linotype" w:hAnsi="Palatino Linotype" w:cs="Arial"/>
          <w:i/>
          <w:sz w:val="22"/>
          <w:lang w:val="es-ES"/>
        </w:rPr>
        <w:t>clasificarse</w:t>
      </w:r>
      <w:r w:rsidRPr="00E307B9">
        <w:rPr>
          <w:rFonts w:ascii="Palatino Linotype" w:hAnsi="Palatino Linotype" w:cs="Arial"/>
          <w:i/>
          <w:lang w:val="es-ES"/>
        </w:rPr>
        <w:t xml:space="preserve"> </w:t>
      </w:r>
      <w:r w:rsidRPr="00E307B9">
        <w:rPr>
          <w:rFonts w:ascii="Palatino Linotype" w:hAnsi="Palatino Linotype" w:cs="Arial"/>
          <w:i/>
          <w:sz w:val="22"/>
          <w:lang w:val="es-ES"/>
        </w:rPr>
        <w:t>como</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confidencial</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conste</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expedientes</w:t>
      </w:r>
      <w:r w:rsidRPr="00E307B9">
        <w:rPr>
          <w:rFonts w:ascii="Palatino Linotype" w:hAnsi="Palatino Linotype" w:cs="Arial"/>
          <w:i/>
          <w:lang w:val="es-ES"/>
        </w:rPr>
        <w:t xml:space="preserve"> </w:t>
      </w:r>
      <w:r w:rsidRPr="00E307B9">
        <w:rPr>
          <w:rFonts w:ascii="Palatino Linotype" w:hAnsi="Palatino Linotype" w:cs="Arial"/>
          <w:i/>
          <w:sz w:val="22"/>
          <w:lang w:val="es-ES"/>
        </w:rPr>
        <w:t>administrativos</w:t>
      </w:r>
      <w:r w:rsidRPr="00E307B9">
        <w:rPr>
          <w:rFonts w:ascii="Palatino Linotype" w:hAnsi="Palatino Linotype" w:cs="Arial"/>
          <w:i/>
          <w:lang w:val="es-ES"/>
        </w:rPr>
        <w:t xml:space="preserve"> </w:t>
      </w:r>
      <w:r w:rsidRPr="00E307B9">
        <w:rPr>
          <w:rFonts w:ascii="Palatino Linotype" w:hAnsi="Palatino Linotype" w:cs="Arial"/>
          <w:i/>
          <w:sz w:val="22"/>
          <w:lang w:val="es-ES"/>
        </w:rPr>
        <w:t>cuya</w:t>
      </w:r>
      <w:r w:rsidRPr="00E307B9">
        <w:rPr>
          <w:rFonts w:ascii="Palatino Linotype" w:hAnsi="Palatino Linotype" w:cs="Arial"/>
          <w:i/>
          <w:lang w:val="es-ES"/>
        </w:rPr>
        <w:t xml:space="preserve"> </w:t>
      </w:r>
      <w:r w:rsidRPr="00E307B9">
        <w:rPr>
          <w:rFonts w:ascii="Palatino Linotype" w:hAnsi="Palatino Linotype" w:cs="Arial"/>
          <w:i/>
          <w:sz w:val="22"/>
          <w:lang w:val="es-ES"/>
        </w:rPr>
        <w:t>difusión</w:t>
      </w:r>
      <w:r w:rsidRPr="00E307B9">
        <w:rPr>
          <w:rFonts w:ascii="Palatino Linotype" w:hAnsi="Palatino Linotype" w:cs="Arial"/>
          <w:i/>
          <w:lang w:val="es-ES"/>
        </w:rPr>
        <w:t xml:space="preserve"> </w:t>
      </w:r>
      <w:r w:rsidRPr="00E307B9">
        <w:rPr>
          <w:rFonts w:ascii="Palatino Linotype" w:hAnsi="Palatino Linotype" w:cs="Arial"/>
          <w:i/>
          <w:sz w:val="22"/>
          <w:lang w:val="es-ES"/>
        </w:rPr>
        <w:t>pueda</w:t>
      </w:r>
      <w:r w:rsidRPr="00E307B9">
        <w:rPr>
          <w:rFonts w:ascii="Palatino Linotype" w:hAnsi="Palatino Linotype" w:cs="Arial"/>
          <w:i/>
          <w:lang w:val="es-ES"/>
        </w:rPr>
        <w:t xml:space="preserve"> </w:t>
      </w:r>
      <w:r w:rsidRPr="00E307B9">
        <w:rPr>
          <w:rFonts w:ascii="Palatino Linotype" w:hAnsi="Palatino Linotype" w:cs="Arial"/>
          <w:i/>
          <w:sz w:val="22"/>
          <w:lang w:val="es-ES"/>
        </w:rPr>
        <w:t>poner</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riesgo</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vida,</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seguridad</w:t>
      </w:r>
      <w:r w:rsidRPr="00E307B9">
        <w:rPr>
          <w:rFonts w:ascii="Palatino Linotype" w:hAnsi="Palatino Linotype" w:cs="Arial"/>
          <w:i/>
          <w:lang w:val="es-ES"/>
        </w:rPr>
        <w:t xml:space="preserve"> </w:t>
      </w:r>
      <w:r w:rsidRPr="00E307B9">
        <w:rPr>
          <w:rFonts w:ascii="Palatino Linotype" w:hAnsi="Palatino Linotype" w:cs="Arial"/>
          <w:i/>
          <w:sz w:val="22"/>
          <w:lang w:val="es-ES"/>
        </w:rPr>
        <w:t>o</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salud</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cualquier</w:t>
      </w:r>
      <w:r w:rsidRPr="00E307B9">
        <w:rPr>
          <w:rFonts w:ascii="Palatino Linotype" w:hAnsi="Palatino Linotype" w:cs="Arial"/>
          <w:i/>
          <w:lang w:val="es-ES"/>
        </w:rPr>
        <w:t xml:space="preserve"> </w:t>
      </w:r>
      <w:r w:rsidRPr="00E307B9">
        <w:rPr>
          <w:rFonts w:ascii="Palatino Linotype" w:hAnsi="Palatino Linotype" w:cs="Arial"/>
          <w:i/>
          <w:sz w:val="22"/>
          <w:lang w:val="es-ES"/>
        </w:rPr>
        <w:t>persona,</w:t>
      </w:r>
      <w:r w:rsidRPr="00E307B9">
        <w:rPr>
          <w:rFonts w:ascii="Palatino Linotype" w:hAnsi="Palatino Linotype" w:cs="Arial"/>
          <w:i/>
          <w:lang w:val="es-ES"/>
        </w:rPr>
        <w:t xml:space="preserve"> </w:t>
      </w:r>
      <w:r w:rsidRPr="00E307B9">
        <w:rPr>
          <w:rFonts w:ascii="Palatino Linotype" w:hAnsi="Palatino Linotype" w:cs="Arial"/>
          <w:i/>
          <w:sz w:val="22"/>
          <w:lang w:val="es-ES"/>
        </w:rPr>
        <w:t>debe</w:t>
      </w:r>
      <w:r w:rsidRPr="00E307B9">
        <w:rPr>
          <w:rFonts w:ascii="Palatino Linotype" w:hAnsi="Palatino Linotype" w:cs="Arial"/>
          <w:i/>
          <w:lang w:val="es-ES"/>
        </w:rPr>
        <w:t xml:space="preserve"> </w:t>
      </w:r>
      <w:r w:rsidRPr="00E307B9">
        <w:rPr>
          <w:rFonts w:ascii="Palatino Linotype" w:hAnsi="Palatino Linotype" w:cs="Arial"/>
          <w:i/>
          <w:sz w:val="22"/>
          <w:lang w:val="es-ES"/>
        </w:rPr>
        <w:t>reconocerse</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aun</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cuando</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ese</w:t>
      </w:r>
      <w:r w:rsidRPr="00E307B9">
        <w:rPr>
          <w:rFonts w:ascii="Palatino Linotype" w:hAnsi="Palatino Linotype" w:cs="Arial"/>
          <w:i/>
          <w:lang w:val="es-ES"/>
        </w:rPr>
        <w:t xml:space="preserve"> </w:t>
      </w:r>
      <w:r w:rsidRPr="00E307B9">
        <w:rPr>
          <w:rFonts w:ascii="Palatino Linotype" w:hAnsi="Palatino Linotype" w:cs="Arial"/>
          <w:i/>
          <w:sz w:val="22"/>
          <w:lang w:val="es-ES"/>
        </w:rPr>
        <w:t>supuesto</w:t>
      </w:r>
      <w:r w:rsidRPr="00E307B9">
        <w:rPr>
          <w:rFonts w:ascii="Palatino Linotype" w:hAnsi="Palatino Linotype" w:cs="Arial"/>
          <w:i/>
          <w:lang w:val="es-ES"/>
        </w:rPr>
        <w:t xml:space="preserve"> </w:t>
      </w:r>
      <w:r w:rsidRPr="00E307B9">
        <w:rPr>
          <w:rFonts w:ascii="Palatino Linotype" w:hAnsi="Palatino Linotype" w:cs="Arial"/>
          <w:i/>
          <w:sz w:val="22"/>
          <w:lang w:val="es-ES"/>
        </w:rPr>
        <w:t>podría</w:t>
      </w:r>
      <w:r w:rsidRPr="00E307B9">
        <w:rPr>
          <w:rFonts w:ascii="Palatino Linotype" w:hAnsi="Palatino Linotype" w:cs="Arial"/>
          <w:i/>
          <w:lang w:val="es-ES"/>
        </w:rPr>
        <w:t xml:space="preserve"> </w:t>
      </w:r>
      <w:r w:rsidRPr="00E307B9">
        <w:rPr>
          <w:rFonts w:ascii="Palatino Linotype" w:hAnsi="Palatino Linotype" w:cs="Arial"/>
          <w:i/>
          <w:sz w:val="22"/>
          <w:lang w:val="es-ES"/>
        </w:rPr>
        <w:t>encuadrar</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relativa</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las</w:t>
      </w:r>
      <w:r w:rsidRPr="00E307B9">
        <w:rPr>
          <w:rFonts w:ascii="Palatino Linotype" w:hAnsi="Palatino Linotype" w:cs="Arial"/>
          <w:i/>
          <w:lang w:val="es-ES"/>
        </w:rPr>
        <w:t xml:space="preserve"> </w:t>
      </w:r>
      <w:r w:rsidRPr="00E307B9">
        <w:rPr>
          <w:rFonts w:ascii="Palatino Linotype" w:hAnsi="Palatino Linotype" w:cs="Arial"/>
          <w:i/>
          <w:sz w:val="22"/>
          <w:lang w:val="es-ES"/>
        </w:rPr>
        <w:t>percepciones</w:t>
      </w:r>
      <w:r w:rsidRPr="00E307B9">
        <w:rPr>
          <w:rFonts w:ascii="Palatino Linotype" w:hAnsi="Palatino Linotype" w:cs="Arial"/>
          <w:i/>
          <w:lang w:val="es-ES"/>
        </w:rPr>
        <w:t xml:space="preserve"> </w:t>
      </w:r>
      <w:r w:rsidRPr="00E307B9">
        <w:rPr>
          <w:rFonts w:ascii="Palatino Linotype" w:hAnsi="Palatino Linotype" w:cs="Arial"/>
          <w:i/>
          <w:sz w:val="22"/>
          <w:lang w:val="es-ES"/>
        </w:rPr>
        <w:t>ordinarias</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extraordinaria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servidores</w:t>
      </w:r>
      <w:r w:rsidRPr="00E307B9">
        <w:rPr>
          <w:rFonts w:ascii="Palatino Linotype" w:hAnsi="Palatino Linotype" w:cs="Arial"/>
          <w:i/>
          <w:lang w:val="es-ES"/>
        </w:rPr>
        <w:t xml:space="preserve"> </w:t>
      </w:r>
      <w:r w:rsidRPr="00E307B9">
        <w:rPr>
          <w:rFonts w:ascii="Palatino Linotype" w:hAnsi="Palatino Linotype" w:cs="Arial"/>
          <w:i/>
          <w:sz w:val="22"/>
          <w:lang w:val="es-ES"/>
        </w:rPr>
        <w:t>públicos,</w:t>
      </w:r>
      <w:r w:rsidRPr="00E307B9">
        <w:rPr>
          <w:rFonts w:ascii="Palatino Linotype" w:hAnsi="Palatino Linotype" w:cs="Arial"/>
          <w:i/>
          <w:lang w:val="es-ES"/>
        </w:rPr>
        <w:t xml:space="preserve"> </w:t>
      </w:r>
      <w:r w:rsidRPr="00E307B9">
        <w:rPr>
          <w:rFonts w:ascii="Palatino Linotype" w:hAnsi="Palatino Linotype" w:cs="Arial"/>
          <w:i/>
          <w:sz w:val="22"/>
          <w:lang w:val="es-ES"/>
        </w:rPr>
        <w:t>ello</w:t>
      </w:r>
      <w:r w:rsidRPr="00E307B9">
        <w:rPr>
          <w:rFonts w:ascii="Palatino Linotype" w:hAnsi="Palatino Linotype" w:cs="Arial"/>
          <w:i/>
          <w:lang w:val="es-ES"/>
        </w:rPr>
        <w:t xml:space="preserve"> </w:t>
      </w:r>
      <w:r w:rsidRPr="00E307B9">
        <w:rPr>
          <w:rFonts w:ascii="Palatino Linotype" w:hAnsi="Palatino Linotype" w:cs="Arial"/>
          <w:i/>
          <w:sz w:val="22"/>
          <w:lang w:val="es-ES"/>
        </w:rPr>
        <w:t>no</w:t>
      </w:r>
      <w:r w:rsidRPr="00E307B9">
        <w:rPr>
          <w:rFonts w:ascii="Palatino Linotype" w:hAnsi="Palatino Linotype" w:cs="Arial"/>
          <w:i/>
          <w:lang w:val="es-ES"/>
        </w:rPr>
        <w:t xml:space="preserve"> </w:t>
      </w:r>
      <w:r w:rsidRPr="00E307B9">
        <w:rPr>
          <w:rFonts w:ascii="Palatino Linotype" w:hAnsi="Palatino Linotype" w:cs="Arial"/>
          <w:i/>
          <w:sz w:val="22"/>
          <w:lang w:val="es-ES"/>
        </w:rPr>
        <w:t>obsta</w:t>
      </w:r>
      <w:r w:rsidRPr="00E307B9">
        <w:rPr>
          <w:rFonts w:ascii="Palatino Linotype" w:hAnsi="Palatino Linotype" w:cs="Arial"/>
          <w:i/>
          <w:lang w:val="es-ES"/>
        </w:rPr>
        <w:t xml:space="preserve"> </w:t>
      </w:r>
      <w:r w:rsidRPr="00E307B9">
        <w:rPr>
          <w:rFonts w:ascii="Palatino Linotype" w:hAnsi="Palatino Linotype" w:cs="Arial"/>
          <w:i/>
          <w:sz w:val="22"/>
          <w:lang w:val="es-ES"/>
        </w:rPr>
        <w:t>para</w:t>
      </w:r>
      <w:r w:rsidRPr="00E307B9">
        <w:rPr>
          <w:rFonts w:ascii="Palatino Linotype" w:hAnsi="Palatino Linotype" w:cs="Arial"/>
          <w:i/>
          <w:lang w:val="es-ES"/>
        </w:rPr>
        <w:t xml:space="preserve"> </w:t>
      </w:r>
      <w:r w:rsidRPr="00E307B9">
        <w:rPr>
          <w:rFonts w:ascii="Palatino Linotype" w:hAnsi="Palatino Linotype" w:cs="Arial"/>
          <w:i/>
          <w:sz w:val="22"/>
          <w:lang w:val="es-ES"/>
        </w:rPr>
        <w:t>reconocer</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legislador</w:t>
      </w:r>
      <w:r w:rsidRPr="00E307B9">
        <w:rPr>
          <w:rFonts w:ascii="Palatino Linotype" w:hAnsi="Palatino Linotype" w:cs="Arial"/>
          <w:i/>
          <w:lang w:val="es-ES"/>
        </w:rPr>
        <w:t xml:space="preserve"> </w:t>
      </w:r>
      <w:r w:rsidRPr="00E307B9">
        <w:rPr>
          <w:rFonts w:ascii="Palatino Linotype" w:hAnsi="Palatino Linotype" w:cs="Arial"/>
          <w:i/>
          <w:sz w:val="22"/>
          <w:lang w:val="es-ES"/>
        </w:rPr>
        <w:t>estableció</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artículo</w:t>
      </w:r>
      <w:r w:rsidRPr="00E307B9">
        <w:rPr>
          <w:rFonts w:ascii="Palatino Linotype" w:hAnsi="Palatino Linotype" w:cs="Arial"/>
          <w:i/>
          <w:lang w:val="es-ES"/>
        </w:rPr>
        <w:t xml:space="preserve"> </w:t>
      </w:r>
      <w:r w:rsidRPr="00E307B9">
        <w:rPr>
          <w:rFonts w:ascii="Palatino Linotype" w:hAnsi="Palatino Linotype" w:cs="Arial"/>
          <w:i/>
          <w:sz w:val="22"/>
          <w:lang w:val="es-ES"/>
        </w:rPr>
        <w:t>7</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ese</w:t>
      </w:r>
      <w:r w:rsidRPr="00E307B9">
        <w:rPr>
          <w:rFonts w:ascii="Palatino Linotype" w:hAnsi="Palatino Linotype" w:cs="Arial"/>
          <w:i/>
          <w:lang w:val="es-ES"/>
        </w:rPr>
        <w:t xml:space="preserve"> </w:t>
      </w:r>
      <w:r w:rsidRPr="00E307B9">
        <w:rPr>
          <w:rFonts w:ascii="Palatino Linotype" w:hAnsi="Palatino Linotype" w:cs="Arial"/>
          <w:i/>
          <w:sz w:val="22"/>
          <w:lang w:val="es-ES"/>
        </w:rPr>
        <w:t>mismo</w:t>
      </w:r>
      <w:r w:rsidRPr="00E307B9">
        <w:rPr>
          <w:rFonts w:ascii="Palatino Linotype" w:hAnsi="Palatino Linotype" w:cs="Arial"/>
          <w:i/>
          <w:lang w:val="es-ES"/>
        </w:rPr>
        <w:t xml:space="preserve"> </w:t>
      </w:r>
      <w:r w:rsidRPr="00E307B9">
        <w:rPr>
          <w:rFonts w:ascii="Palatino Linotype" w:hAnsi="Palatino Linotype" w:cs="Arial"/>
          <w:i/>
          <w:sz w:val="22"/>
          <w:lang w:val="es-ES"/>
        </w:rPr>
        <w:t>ordenamiento</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referida</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como</w:t>
      </w:r>
      <w:r w:rsidRPr="00E307B9">
        <w:rPr>
          <w:rFonts w:ascii="Palatino Linotype" w:hAnsi="Palatino Linotype" w:cs="Arial"/>
          <w:i/>
          <w:lang w:val="es-ES"/>
        </w:rPr>
        <w:t xml:space="preserve"> </w:t>
      </w:r>
      <w:r w:rsidRPr="00E307B9">
        <w:rPr>
          <w:rFonts w:ascii="Palatino Linotype" w:hAnsi="Palatino Linotype" w:cs="Arial"/>
          <w:i/>
          <w:sz w:val="22"/>
          <w:lang w:val="es-ES"/>
        </w:rPr>
        <w:t>una</w:t>
      </w:r>
      <w:r w:rsidRPr="00E307B9">
        <w:rPr>
          <w:rFonts w:ascii="Palatino Linotype" w:hAnsi="Palatino Linotype" w:cs="Arial"/>
          <w:i/>
          <w:lang w:val="es-ES"/>
        </w:rPr>
        <w:t xml:space="preserve"> </w:t>
      </w:r>
      <w:r w:rsidRPr="00E307B9">
        <w:rPr>
          <w:rFonts w:ascii="Palatino Linotype" w:hAnsi="Palatino Linotype" w:cs="Arial"/>
          <w:i/>
          <w:sz w:val="22"/>
          <w:lang w:val="es-ES"/>
        </w:rPr>
        <w:t>obligación</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trasparencia,</w:t>
      </w:r>
      <w:r w:rsidRPr="00E307B9">
        <w:rPr>
          <w:rFonts w:ascii="Palatino Linotype" w:hAnsi="Palatino Linotype" w:cs="Arial"/>
          <w:i/>
          <w:lang w:val="es-ES"/>
        </w:rPr>
        <w:t xml:space="preserve"> </w:t>
      </w:r>
      <w:r w:rsidRPr="00E307B9">
        <w:rPr>
          <w:rFonts w:ascii="Palatino Linotype" w:hAnsi="Palatino Linotype" w:cs="Arial"/>
          <w:b/>
          <w:i/>
          <w:sz w:val="22"/>
          <w:lang w:val="es-ES"/>
        </w:rPr>
        <w:t>deben</w:t>
      </w:r>
      <w:r w:rsidRPr="00E307B9">
        <w:rPr>
          <w:rFonts w:ascii="Palatino Linotype" w:hAnsi="Palatino Linotype" w:cs="Arial"/>
          <w:b/>
          <w:i/>
          <w:lang w:val="es-ES"/>
        </w:rPr>
        <w:t xml:space="preserve"> </w:t>
      </w:r>
      <w:r w:rsidRPr="00E307B9">
        <w:rPr>
          <w:rFonts w:ascii="Palatino Linotype" w:hAnsi="Palatino Linotype" w:cs="Arial"/>
          <w:b/>
          <w:i/>
          <w:sz w:val="22"/>
          <w:lang w:val="es-ES"/>
        </w:rPr>
        <w:t>publicarse</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medios</w:t>
      </w:r>
      <w:r w:rsidRPr="00E307B9">
        <w:rPr>
          <w:rFonts w:ascii="Palatino Linotype" w:hAnsi="Palatino Linotype" w:cs="Arial"/>
          <w:b/>
          <w:i/>
          <w:lang w:val="es-ES"/>
        </w:rPr>
        <w:t xml:space="preserve"> </w:t>
      </w:r>
      <w:r w:rsidRPr="00E307B9">
        <w:rPr>
          <w:rFonts w:ascii="Palatino Linotype" w:hAnsi="Palatino Linotype" w:cs="Arial"/>
          <w:b/>
          <w:i/>
          <w:sz w:val="22"/>
          <w:lang w:val="es-ES"/>
        </w:rPr>
        <w:t>remotos</w:t>
      </w:r>
      <w:r w:rsidRPr="00E307B9">
        <w:rPr>
          <w:rFonts w:ascii="Palatino Linotype" w:hAnsi="Palatino Linotype" w:cs="Arial"/>
          <w:b/>
          <w:i/>
          <w:lang w:val="es-ES"/>
        </w:rPr>
        <w:t xml:space="preserve"> </w:t>
      </w:r>
      <w:r w:rsidRPr="00E307B9">
        <w:rPr>
          <w:rFonts w:ascii="Palatino Linotype" w:hAnsi="Palatino Linotype" w:cs="Arial"/>
          <w:b/>
          <w:i/>
          <w:sz w:val="22"/>
          <w:lang w:val="es-ES"/>
        </w:rPr>
        <w:t>o</w:t>
      </w:r>
      <w:r w:rsidRPr="00E307B9">
        <w:rPr>
          <w:rFonts w:ascii="Palatino Linotype" w:hAnsi="Palatino Linotype" w:cs="Arial"/>
          <w:b/>
          <w:i/>
          <w:lang w:val="es-ES"/>
        </w:rPr>
        <w:t xml:space="preserve"> </w:t>
      </w:r>
      <w:r w:rsidRPr="00E307B9">
        <w:rPr>
          <w:rFonts w:ascii="Palatino Linotype" w:hAnsi="Palatino Linotype" w:cs="Arial"/>
          <w:b/>
          <w:i/>
          <w:sz w:val="22"/>
          <w:lang w:val="es-ES"/>
        </w:rPr>
        <w:t>locales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comunicación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electrónica,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lo</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se</w:t>
      </w:r>
      <w:r w:rsidRPr="00E307B9">
        <w:rPr>
          <w:rFonts w:ascii="Palatino Linotype" w:hAnsi="Palatino Linotype" w:cs="Arial"/>
          <w:b/>
          <w:i/>
          <w:lang w:val="es-ES"/>
        </w:rPr>
        <w:t xml:space="preserve"> </w:t>
      </w:r>
      <w:r w:rsidRPr="00E307B9">
        <w:rPr>
          <w:rFonts w:ascii="Palatino Linotype" w:hAnsi="Palatino Linotype" w:cs="Arial"/>
          <w:b/>
          <w:i/>
          <w:sz w:val="22"/>
          <w:lang w:val="es-ES"/>
        </w:rPr>
        <w:t>sustenta</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el</w:t>
      </w:r>
      <w:r w:rsidRPr="00E307B9">
        <w:rPr>
          <w:rFonts w:ascii="Palatino Linotype" w:hAnsi="Palatino Linotype" w:cs="Arial"/>
          <w:b/>
          <w:i/>
          <w:lang w:val="es-ES"/>
        </w:rPr>
        <w:t xml:space="preserve"> </w:t>
      </w:r>
      <w:r w:rsidRPr="00E307B9">
        <w:rPr>
          <w:rFonts w:ascii="Palatino Linotype" w:hAnsi="Palatino Linotype" w:cs="Arial"/>
          <w:b/>
          <w:i/>
          <w:sz w:val="22"/>
          <w:lang w:val="es-ES"/>
        </w:rPr>
        <w:t>hecho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el</w:t>
      </w:r>
      <w:r w:rsidRPr="00E307B9">
        <w:rPr>
          <w:rFonts w:ascii="Palatino Linotype" w:hAnsi="Palatino Linotype" w:cs="Arial"/>
          <w:b/>
          <w:i/>
          <w:lang w:val="es-ES"/>
        </w:rPr>
        <w:t xml:space="preserve"> </w:t>
      </w:r>
      <w:r w:rsidRPr="00E307B9">
        <w:rPr>
          <w:rFonts w:ascii="Palatino Linotype" w:hAnsi="Palatino Linotype" w:cs="Arial"/>
          <w:b/>
          <w:i/>
          <w:sz w:val="22"/>
          <w:lang w:val="es-ES"/>
        </w:rPr>
        <w:t>monto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todos</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ingresos</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recibe</w:t>
      </w:r>
      <w:r w:rsidRPr="00E307B9">
        <w:rPr>
          <w:rFonts w:ascii="Palatino Linotype" w:hAnsi="Palatino Linotype" w:cs="Arial"/>
          <w:b/>
          <w:i/>
          <w:lang w:val="es-ES"/>
        </w:rPr>
        <w:t xml:space="preserve"> </w:t>
      </w:r>
      <w:r w:rsidRPr="00E307B9">
        <w:rPr>
          <w:rFonts w:ascii="Palatino Linotype" w:hAnsi="Palatino Linotype" w:cs="Arial"/>
          <w:b/>
          <w:i/>
          <w:sz w:val="22"/>
          <w:lang w:val="es-ES"/>
        </w:rPr>
        <w:t>un</w:t>
      </w:r>
      <w:r w:rsidRPr="00E307B9">
        <w:rPr>
          <w:rFonts w:ascii="Palatino Linotype" w:hAnsi="Palatino Linotype" w:cs="Arial"/>
          <w:b/>
          <w:i/>
          <w:lang w:val="es-ES"/>
        </w:rPr>
        <w:t xml:space="preserve"> </w:t>
      </w:r>
      <w:r w:rsidRPr="00E307B9">
        <w:rPr>
          <w:rFonts w:ascii="Palatino Linotype" w:hAnsi="Palatino Linotype" w:cs="Arial"/>
          <w:b/>
          <w:i/>
          <w:sz w:val="22"/>
          <w:lang w:val="es-ES"/>
        </w:rPr>
        <w:t>servidor</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público</w:t>
      </w:r>
      <w:r w:rsidRPr="00E307B9">
        <w:rPr>
          <w:rFonts w:ascii="Palatino Linotype" w:hAnsi="Palatino Linotype" w:cs="Arial"/>
          <w:b/>
          <w:i/>
          <w:lang w:val="es-ES"/>
        </w:rPr>
        <w:t xml:space="preserve"> </w:t>
      </w:r>
      <w:r w:rsidRPr="00E307B9">
        <w:rPr>
          <w:rFonts w:ascii="Palatino Linotype" w:hAnsi="Palatino Linotype" w:cs="Arial"/>
          <w:b/>
          <w:i/>
          <w:sz w:val="22"/>
          <w:lang w:val="es-ES"/>
        </w:rPr>
        <w:t>por</w:t>
      </w:r>
      <w:r w:rsidRPr="00E307B9">
        <w:rPr>
          <w:rFonts w:ascii="Palatino Linotype" w:hAnsi="Palatino Linotype" w:cs="Arial"/>
          <w:b/>
          <w:i/>
          <w:lang w:val="es-ES"/>
        </w:rPr>
        <w:t xml:space="preserve"> </w:t>
      </w:r>
      <w:r w:rsidRPr="00E307B9">
        <w:rPr>
          <w:rFonts w:ascii="Palatino Linotype" w:hAnsi="Palatino Linotype" w:cs="Arial"/>
          <w:b/>
          <w:i/>
          <w:sz w:val="22"/>
          <w:lang w:val="es-ES"/>
        </w:rPr>
        <w:t>desarrollar</w:t>
      </w:r>
      <w:r w:rsidRPr="00E307B9">
        <w:rPr>
          <w:rFonts w:ascii="Palatino Linotype" w:hAnsi="Palatino Linotype" w:cs="Arial"/>
          <w:b/>
          <w:i/>
          <w:lang w:val="es-ES"/>
        </w:rPr>
        <w:t xml:space="preserve"> </w:t>
      </w:r>
      <w:r w:rsidRPr="00E307B9">
        <w:rPr>
          <w:rFonts w:ascii="Palatino Linotype" w:hAnsi="Palatino Linotype" w:cs="Arial"/>
          <w:b/>
          <w:i/>
          <w:sz w:val="22"/>
          <w:lang w:val="es-ES"/>
        </w:rPr>
        <w:t>las</w:t>
      </w:r>
      <w:r w:rsidRPr="00E307B9">
        <w:rPr>
          <w:rFonts w:ascii="Palatino Linotype" w:hAnsi="Palatino Linotype" w:cs="Arial"/>
          <w:b/>
          <w:i/>
          <w:lang w:val="es-ES"/>
        </w:rPr>
        <w:t xml:space="preserve"> </w:t>
      </w:r>
      <w:r w:rsidRPr="00E307B9">
        <w:rPr>
          <w:rFonts w:ascii="Palatino Linotype" w:hAnsi="Palatino Linotype" w:cs="Arial"/>
          <w:b/>
          <w:i/>
          <w:sz w:val="22"/>
          <w:lang w:val="es-ES"/>
        </w:rPr>
        <w:t>labores</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les</w:t>
      </w:r>
      <w:r w:rsidRPr="00E307B9">
        <w:rPr>
          <w:rFonts w:ascii="Palatino Linotype" w:hAnsi="Palatino Linotype" w:cs="Arial"/>
          <w:b/>
          <w:i/>
          <w:lang w:val="es-ES"/>
        </w:rPr>
        <w:t xml:space="preserve"> </w:t>
      </w:r>
      <w:r w:rsidRPr="00E307B9">
        <w:rPr>
          <w:rFonts w:ascii="Palatino Linotype" w:hAnsi="Palatino Linotype" w:cs="Arial"/>
          <w:b/>
          <w:i/>
          <w:sz w:val="22"/>
          <w:lang w:val="es-ES"/>
        </w:rPr>
        <w:t>son</w:t>
      </w:r>
      <w:r w:rsidRPr="00E307B9">
        <w:rPr>
          <w:rFonts w:ascii="Palatino Linotype" w:hAnsi="Palatino Linotype" w:cs="Arial"/>
          <w:b/>
          <w:i/>
          <w:lang w:val="es-ES"/>
        </w:rPr>
        <w:t xml:space="preserve"> </w:t>
      </w:r>
      <w:r w:rsidRPr="00E307B9">
        <w:rPr>
          <w:rFonts w:ascii="Palatino Linotype" w:hAnsi="Palatino Linotype" w:cs="Arial"/>
          <w:b/>
          <w:i/>
          <w:sz w:val="22"/>
          <w:lang w:val="es-ES"/>
        </w:rPr>
        <w:t>encomendadas</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w:t>
      </w:r>
      <w:r w:rsidRPr="00E307B9">
        <w:rPr>
          <w:rFonts w:ascii="Palatino Linotype" w:hAnsi="Palatino Linotype" w:cs="Arial"/>
          <w:b/>
          <w:i/>
          <w:lang w:val="es-ES"/>
        </w:rPr>
        <w:t xml:space="preserve"> </w:t>
      </w:r>
      <w:r w:rsidRPr="00E307B9">
        <w:rPr>
          <w:rFonts w:ascii="Palatino Linotype" w:hAnsi="Palatino Linotype" w:cs="Arial"/>
          <w:b/>
          <w:i/>
          <w:sz w:val="22"/>
          <w:lang w:val="es-ES"/>
        </w:rPr>
        <w:t>motivo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del</w:t>
      </w:r>
      <w:r w:rsidRPr="00E307B9">
        <w:rPr>
          <w:rFonts w:ascii="Palatino Linotype" w:hAnsi="Palatino Linotype" w:cs="Arial"/>
          <w:b/>
          <w:i/>
          <w:lang w:val="es-ES"/>
        </w:rPr>
        <w:t xml:space="preserve"> </w:t>
      </w:r>
      <w:r w:rsidRPr="00E307B9">
        <w:rPr>
          <w:rFonts w:ascii="Palatino Linotype" w:hAnsi="Palatino Linotype" w:cs="Arial"/>
          <w:b/>
          <w:i/>
          <w:sz w:val="22"/>
          <w:lang w:val="es-ES"/>
        </w:rPr>
        <w:t>desempeño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del</w:t>
      </w:r>
      <w:r w:rsidRPr="00E307B9">
        <w:rPr>
          <w:rFonts w:ascii="Palatino Linotype" w:hAnsi="Palatino Linotype" w:cs="Arial"/>
          <w:b/>
          <w:i/>
          <w:lang w:val="es-ES"/>
        </w:rPr>
        <w:t xml:space="preserve"> </w:t>
      </w:r>
      <w:r w:rsidRPr="00E307B9">
        <w:rPr>
          <w:rFonts w:ascii="Palatino Linotype" w:hAnsi="Palatino Linotype" w:cs="Arial"/>
          <w:b/>
          <w:i/>
          <w:sz w:val="22"/>
          <w:lang w:val="es-ES"/>
        </w:rPr>
        <w:t>cargo</w:t>
      </w:r>
      <w:r w:rsidRPr="00E307B9">
        <w:rPr>
          <w:rFonts w:ascii="Palatino Linotype" w:hAnsi="Palatino Linotype" w:cs="Arial"/>
          <w:b/>
          <w:i/>
          <w:lang w:val="es-ES"/>
        </w:rPr>
        <w:t xml:space="preserve"> </w:t>
      </w:r>
      <w:r w:rsidRPr="00E307B9">
        <w:rPr>
          <w:rFonts w:ascii="Palatino Linotype" w:hAnsi="Palatino Linotype" w:cs="Arial"/>
          <w:b/>
          <w:i/>
          <w:sz w:val="22"/>
          <w:lang w:val="es-ES"/>
        </w:rPr>
        <w:t>respecto.</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Constituyen</w:t>
      </w:r>
      <w:r w:rsidRPr="00E307B9">
        <w:rPr>
          <w:rFonts w:ascii="Palatino Linotype" w:hAnsi="Palatino Linotype" w:cs="Arial"/>
          <w:b/>
          <w:i/>
          <w:lang w:val="es-ES"/>
        </w:rPr>
        <w:t xml:space="preserve"> </w:t>
      </w:r>
      <w:r w:rsidRPr="00E307B9">
        <w:rPr>
          <w:rFonts w:ascii="Palatino Linotype" w:hAnsi="Palatino Linotype" w:cs="Arial"/>
          <w:b/>
          <w:i/>
          <w:sz w:val="22"/>
          <w:lang w:val="es-ES"/>
        </w:rPr>
        <w:t>información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tanto</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se</w:t>
      </w:r>
      <w:r w:rsidRPr="00E307B9">
        <w:rPr>
          <w:rFonts w:ascii="Palatino Linotype" w:hAnsi="Palatino Linotype" w:cs="Arial"/>
          <w:b/>
          <w:i/>
          <w:lang w:val="es-ES"/>
        </w:rPr>
        <w:t xml:space="preserve"> </w:t>
      </w:r>
      <w:r w:rsidRPr="00E307B9">
        <w:rPr>
          <w:rFonts w:ascii="Palatino Linotype" w:hAnsi="Palatino Linotype" w:cs="Arial"/>
          <w:b/>
          <w:i/>
          <w:sz w:val="22"/>
          <w:lang w:val="es-ES"/>
        </w:rPr>
        <w:t>trata</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erogaciones</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realiza</w:t>
      </w:r>
      <w:r w:rsidRPr="00E307B9">
        <w:rPr>
          <w:rFonts w:ascii="Palatino Linotype" w:hAnsi="Palatino Linotype" w:cs="Arial"/>
          <w:b/>
          <w:i/>
          <w:lang w:val="es-ES"/>
        </w:rPr>
        <w:t xml:space="preserve"> </w:t>
      </w:r>
      <w:r w:rsidRPr="00E307B9">
        <w:rPr>
          <w:rFonts w:ascii="Palatino Linotype" w:hAnsi="Palatino Linotype" w:cs="Arial"/>
          <w:b/>
          <w:i/>
          <w:sz w:val="22"/>
          <w:lang w:val="es-ES"/>
        </w:rPr>
        <w:t>un</w:t>
      </w:r>
      <w:r w:rsidRPr="00E307B9">
        <w:rPr>
          <w:rFonts w:ascii="Palatino Linotype" w:hAnsi="Palatino Linotype" w:cs="Arial"/>
          <w:b/>
          <w:i/>
          <w:lang w:val="es-ES"/>
        </w:rPr>
        <w:t xml:space="preserve"> </w:t>
      </w:r>
      <w:r w:rsidRPr="00E307B9">
        <w:rPr>
          <w:rFonts w:ascii="Palatino Linotype" w:hAnsi="Palatino Linotype" w:cs="Arial"/>
          <w:b/>
          <w:i/>
          <w:sz w:val="22"/>
          <w:lang w:val="es-ES"/>
        </w:rPr>
        <w:t>órgano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del</w:t>
      </w:r>
      <w:r w:rsidRPr="00E307B9">
        <w:rPr>
          <w:rFonts w:ascii="Palatino Linotype" w:hAnsi="Palatino Linotype" w:cs="Arial"/>
          <w:b/>
          <w:i/>
          <w:lang w:val="es-ES"/>
        </w:rPr>
        <w:t xml:space="preserve"> </w:t>
      </w:r>
      <w:r w:rsidRPr="00E307B9">
        <w:rPr>
          <w:rFonts w:ascii="Palatino Linotype" w:hAnsi="Palatino Linotype" w:cs="Arial"/>
          <w:b/>
          <w:i/>
          <w:sz w:val="22"/>
          <w:lang w:val="es-ES"/>
        </w:rPr>
        <w:t>Estado</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base</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recursos</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encuentran</w:t>
      </w:r>
      <w:r w:rsidRPr="00E307B9">
        <w:rPr>
          <w:rFonts w:ascii="Palatino Linotype" w:hAnsi="Palatino Linotype" w:cs="Arial"/>
          <w:b/>
          <w:i/>
          <w:lang w:val="es-ES"/>
        </w:rPr>
        <w:t xml:space="preserve"> </w:t>
      </w:r>
      <w:r w:rsidRPr="00E307B9">
        <w:rPr>
          <w:rFonts w:ascii="Palatino Linotype" w:hAnsi="Palatino Linotype" w:cs="Arial"/>
          <w:b/>
          <w:i/>
          <w:sz w:val="22"/>
          <w:lang w:val="es-ES"/>
        </w:rPr>
        <w:t>su</w:t>
      </w:r>
      <w:r w:rsidRPr="00E307B9">
        <w:rPr>
          <w:rFonts w:ascii="Palatino Linotype" w:hAnsi="Palatino Linotype" w:cs="Arial"/>
          <w:b/>
          <w:i/>
          <w:lang w:val="es-ES"/>
        </w:rPr>
        <w:t xml:space="preserve"> </w:t>
      </w:r>
      <w:r w:rsidRPr="00E307B9">
        <w:rPr>
          <w:rFonts w:ascii="Palatino Linotype" w:hAnsi="Palatino Linotype" w:cs="Arial"/>
          <w:b/>
          <w:i/>
          <w:sz w:val="22"/>
          <w:lang w:val="es-ES"/>
        </w:rPr>
        <w:t>origen</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mayor</w:t>
      </w:r>
      <w:r w:rsidRPr="00E307B9">
        <w:rPr>
          <w:rFonts w:ascii="Palatino Linotype" w:hAnsi="Palatino Linotype" w:cs="Arial"/>
          <w:b/>
          <w:i/>
          <w:lang w:val="es-ES"/>
        </w:rPr>
        <w:t xml:space="preserve"> </w:t>
      </w:r>
      <w:r w:rsidRPr="00E307B9">
        <w:rPr>
          <w:rFonts w:ascii="Palatino Linotype" w:hAnsi="Palatino Linotype" w:cs="Arial"/>
          <w:b/>
          <w:i/>
          <w:sz w:val="22"/>
          <w:lang w:val="es-ES"/>
        </w:rPr>
        <w:t>medida</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las</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contribuciones</w:t>
      </w:r>
      <w:r w:rsidRPr="00E307B9">
        <w:rPr>
          <w:rFonts w:ascii="Palatino Linotype" w:hAnsi="Palatino Linotype" w:cs="Arial"/>
          <w:b/>
          <w:i/>
          <w:lang w:val="es-ES"/>
        </w:rPr>
        <w:t xml:space="preserve"> </w:t>
      </w:r>
      <w:r w:rsidRPr="00E307B9">
        <w:rPr>
          <w:rFonts w:ascii="Palatino Linotype" w:hAnsi="Palatino Linotype" w:cs="Arial"/>
          <w:b/>
          <w:i/>
          <w:sz w:val="22"/>
          <w:lang w:val="es-ES"/>
        </w:rPr>
        <w:t>aportados</w:t>
      </w:r>
      <w:r w:rsidRPr="00E307B9">
        <w:rPr>
          <w:rFonts w:ascii="Palatino Linotype" w:hAnsi="Palatino Linotype" w:cs="Arial"/>
          <w:b/>
          <w:i/>
          <w:lang w:val="es-ES"/>
        </w:rPr>
        <w:t xml:space="preserve"> </w:t>
      </w:r>
      <w:r w:rsidRPr="00E307B9">
        <w:rPr>
          <w:rFonts w:ascii="Palatino Linotype" w:hAnsi="Palatino Linotype" w:cs="Arial"/>
          <w:b/>
          <w:i/>
          <w:sz w:val="22"/>
          <w:lang w:val="es-ES"/>
        </w:rPr>
        <w:t>por</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gobernados</w:t>
      </w:r>
      <w:r w:rsidRPr="00E307B9">
        <w:rPr>
          <w:rFonts w:ascii="Palatino Linotype" w:hAnsi="Palatino Linotype" w:cs="Arial"/>
          <w:i/>
          <w:sz w:val="22"/>
          <w:lang w:val="es-ES"/>
        </w:rPr>
        <w:t>…”</w:t>
      </w:r>
    </w:p>
    <w:p w14:paraId="425E3C21" w14:textId="77777777" w:rsidR="00754E41" w:rsidRPr="00E307B9" w:rsidRDefault="00754E41" w:rsidP="00754E41">
      <w:pPr>
        <w:tabs>
          <w:tab w:val="left" w:pos="8222"/>
        </w:tabs>
        <w:ind w:left="709" w:right="899"/>
        <w:jc w:val="center"/>
        <w:rPr>
          <w:rFonts w:ascii="Palatino Linotype" w:hAnsi="Palatino Linotype" w:cs="Arial"/>
          <w:b/>
          <w:i/>
          <w:sz w:val="22"/>
          <w:lang w:val="es-ES"/>
        </w:rPr>
      </w:pPr>
      <w:r w:rsidRPr="00E307B9">
        <w:rPr>
          <w:rFonts w:ascii="Palatino Linotype" w:hAnsi="Palatino Linotype" w:cs="Arial"/>
          <w:b/>
          <w:i/>
          <w:sz w:val="22"/>
          <w:lang w:val="es-ES"/>
        </w:rPr>
        <w:t>“Criterio</w:t>
      </w:r>
      <w:r w:rsidRPr="00E307B9">
        <w:rPr>
          <w:rFonts w:ascii="Palatino Linotype" w:hAnsi="Palatino Linotype" w:cs="Arial"/>
          <w:b/>
          <w:i/>
          <w:lang w:val="es-ES"/>
        </w:rPr>
        <w:t xml:space="preserve"> </w:t>
      </w:r>
      <w:r w:rsidRPr="00E307B9">
        <w:rPr>
          <w:rFonts w:ascii="Palatino Linotype" w:hAnsi="Palatino Linotype" w:cs="Arial"/>
          <w:b/>
          <w:i/>
          <w:sz w:val="22"/>
          <w:lang w:val="es-ES"/>
        </w:rPr>
        <w:t>02/2003.</w:t>
      </w:r>
    </w:p>
    <w:p w14:paraId="34358552" w14:textId="77777777" w:rsidR="00754E41" w:rsidRPr="00E307B9" w:rsidRDefault="00754E41" w:rsidP="00754E41">
      <w:pPr>
        <w:tabs>
          <w:tab w:val="left" w:pos="8222"/>
        </w:tabs>
        <w:ind w:left="709" w:right="899"/>
        <w:jc w:val="both"/>
        <w:rPr>
          <w:rFonts w:ascii="Palatino Linotype" w:hAnsi="Palatino Linotype" w:cs="Arial"/>
          <w:i/>
          <w:sz w:val="22"/>
          <w:lang w:val="es-ES"/>
        </w:rPr>
      </w:pPr>
      <w:r w:rsidRPr="00E307B9">
        <w:rPr>
          <w:rFonts w:ascii="Palatino Linotype" w:hAnsi="Palatino Linotype" w:cs="Arial"/>
          <w:b/>
          <w:i/>
          <w:sz w:val="22"/>
          <w:lang w:val="es-ES"/>
        </w:rPr>
        <w:t>INGRESOS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SERVIDORES</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PÚBLICOS,</w:t>
      </w:r>
      <w:r w:rsidRPr="00E307B9">
        <w:rPr>
          <w:rFonts w:ascii="Palatino Linotype" w:hAnsi="Palatino Linotype" w:cs="Arial"/>
          <w:b/>
          <w:i/>
          <w:lang w:val="es-ES"/>
        </w:rPr>
        <w:t xml:space="preserve"> </w:t>
      </w:r>
      <w:r w:rsidRPr="00E307B9">
        <w:rPr>
          <w:rFonts w:ascii="Palatino Linotype" w:hAnsi="Palatino Linotype" w:cs="Arial"/>
          <w:b/>
          <w:i/>
          <w:sz w:val="22"/>
          <w:lang w:val="es-ES"/>
        </w:rPr>
        <w:t>SON</w:t>
      </w:r>
      <w:r w:rsidRPr="00E307B9">
        <w:rPr>
          <w:rFonts w:ascii="Palatino Linotype" w:hAnsi="Palatino Linotype" w:cs="Arial"/>
          <w:b/>
          <w:i/>
          <w:lang w:val="es-ES"/>
        </w:rPr>
        <w:t xml:space="preserve"> </w:t>
      </w:r>
      <w:r w:rsidRPr="00E307B9">
        <w:rPr>
          <w:rFonts w:ascii="Palatino Linotype" w:hAnsi="Palatino Linotype" w:cs="Arial"/>
          <w:b/>
          <w:i/>
          <w:sz w:val="22"/>
          <w:lang w:val="es-ES"/>
        </w:rPr>
        <w:t>INFORMACIÓN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AÚN</w:t>
      </w:r>
      <w:r w:rsidRPr="00E307B9">
        <w:rPr>
          <w:rFonts w:ascii="Palatino Linotype" w:hAnsi="Palatino Linotype" w:cs="Arial"/>
          <w:b/>
          <w:i/>
          <w:lang w:val="es-ES"/>
        </w:rPr>
        <w:t xml:space="preserve"> </w:t>
      </w:r>
      <w:r w:rsidRPr="00E307B9">
        <w:rPr>
          <w:rFonts w:ascii="Palatino Linotype" w:hAnsi="Palatino Linotype" w:cs="Arial"/>
          <w:b/>
          <w:i/>
          <w:sz w:val="22"/>
          <w:lang w:val="es-ES"/>
        </w:rPr>
        <w:t>Y</w:t>
      </w:r>
      <w:r w:rsidRPr="00E307B9">
        <w:rPr>
          <w:rFonts w:ascii="Palatino Linotype" w:hAnsi="Palatino Linotype" w:cs="Arial"/>
          <w:b/>
          <w:i/>
          <w:lang w:val="es-ES"/>
        </w:rPr>
        <w:t xml:space="preserve"> </w:t>
      </w:r>
      <w:r w:rsidRPr="00E307B9">
        <w:rPr>
          <w:rFonts w:ascii="Palatino Linotype" w:hAnsi="Palatino Linotype" w:cs="Arial"/>
          <w:b/>
          <w:i/>
          <w:sz w:val="22"/>
          <w:lang w:val="es-ES"/>
        </w:rPr>
        <w:t>CUANDO</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CONSTITUYEN</w:t>
      </w:r>
      <w:r w:rsidRPr="00E307B9">
        <w:rPr>
          <w:rFonts w:ascii="Palatino Linotype" w:hAnsi="Palatino Linotype" w:cs="Arial"/>
          <w:b/>
          <w:i/>
          <w:lang w:val="es-ES"/>
        </w:rPr>
        <w:t xml:space="preserve"> </w:t>
      </w:r>
      <w:r w:rsidRPr="00E307B9">
        <w:rPr>
          <w:rFonts w:ascii="Palatino Linotype" w:hAnsi="Palatino Linotype" w:cs="Arial"/>
          <w:b/>
          <w:i/>
          <w:sz w:val="22"/>
          <w:lang w:val="es-ES"/>
        </w:rPr>
        <w:t>DATOS</w:t>
      </w:r>
      <w:r w:rsidRPr="00E307B9">
        <w:rPr>
          <w:rFonts w:ascii="Palatino Linotype" w:hAnsi="Palatino Linotype" w:cs="Arial"/>
          <w:b/>
          <w:i/>
          <w:lang w:val="es-ES"/>
        </w:rPr>
        <w:t xml:space="preserve"> </w:t>
      </w:r>
      <w:r w:rsidRPr="00E307B9">
        <w:rPr>
          <w:rFonts w:ascii="Palatino Linotype" w:hAnsi="Palatino Linotype" w:cs="Arial"/>
          <w:b/>
          <w:i/>
          <w:sz w:val="22"/>
          <w:lang w:val="es-ES"/>
        </w:rPr>
        <w:t>PERSONALES</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SE</w:t>
      </w:r>
      <w:r w:rsidRPr="00E307B9">
        <w:rPr>
          <w:rFonts w:ascii="Palatino Linotype" w:hAnsi="Palatino Linotype" w:cs="Arial"/>
          <w:b/>
          <w:i/>
          <w:lang w:val="es-ES"/>
        </w:rPr>
        <w:t xml:space="preserve"> </w:t>
      </w:r>
      <w:r w:rsidRPr="00E307B9">
        <w:rPr>
          <w:rFonts w:ascii="Palatino Linotype" w:hAnsi="Palatino Linotype" w:cs="Arial"/>
          <w:b/>
          <w:i/>
          <w:sz w:val="22"/>
          <w:lang w:val="es-ES"/>
        </w:rPr>
        <w:t>REFIEREN</w:t>
      </w:r>
      <w:r w:rsidRPr="00E307B9">
        <w:rPr>
          <w:rFonts w:ascii="Palatino Linotype" w:hAnsi="Palatino Linotype" w:cs="Arial"/>
          <w:b/>
          <w:i/>
          <w:lang w:val="es-ES"/>
        </w:rPr>
        <w:t xml:space="preserve"> </w:t>
      </w:r>
      <w:r w:rsidRPr="00E307B9">
        <w:rPr>
          <w:rFonts w:ascii="Palatino Linotype" w:hAnsi="Palatino Linotype" w:cs="Arial"/>
          <w:b/>
          <w:i/>
          <w:sz w:val="22"/>
          <w:lang w:val="es-ES"/>
        </w:rPr>
        <w:t>AL</w:t>
      </w:r>
      <w:r w:rsidRPr="00E307B9">
        <w:rPr>
          <w:rFonts w:ascii="Palatino Linotype" w:hAnsi="Palatino Linotype" w:cs="Arial"/>
          <w:b/>
          <w:i/>
          <w:lang w:val="es-ES"/>
        </w:rPr>
        <w:t xml:space="preserve"> </w:t>
      </w:r>
      <w:r w:rsidRPr="00E307B9">
        <w:rPr>
          <w:rFonts w:ascii="Palatino Linotype" w:hAnsi="Palatino Linotype" w:cs="Arial"/>
          <w:b/>
          <w:i/>
          <w:sz w:val="22"/>
          <w:lang w:val="es-ES"/>
        </w:rPr>
        <w:t>PATRIMONIO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AQUÉLLOS.</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interpretación</w:t>
      </w:r>
      <w:r w:rsidRPr="00E307B9">
        <w:rPr>
          <w:rFonts w:ascii="Palatino Linotype" w:hAnsi="Palatino Linotype" w:cs="Arial"/>
          <w:i/>
          <w:lang w:val="es-ES"/>
        </w:rPr>
        <w:t xml:space="preserve"> </w:t>
      </w:r>
      <w:r w:rsidRPr="00E307B9">
        <w:rPr>
          <w:rFonts w:ascii="Palatino Linotype" w:hAnsi="Palatino Linotype" w:cs="Arial"/>
          <w:i/>
          <w:sz w:val="22"/>
          <w:lang w:val="es-ES"/>
        </w:rPr>
        <w:t>sistemática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lo</w:t>
      </w:r>
      <w:r w:rsidRPr="00E307B9">
        <w:rPr>
          <w:rFonts w:ascii="Palatino Linotype" w:hAnsi="Palatino Linotype" w:cs="Arial"/>
          <w:i/>
          <w:lang w:val="es-ES"/>
        </w:rPr>
        <w:t xml:space="preserve"> </w:t>
      </w:r>
      <w:r w:rsidRPr="00E307B9">
        <w:rPr>
          <w:rFonts w:ascii="Palatino Linotype" w:hAnsi="Palatino Linotype" w:cs="Arial"/>
          <w:i/>
          <w:sz w:val="22"/>
          <w:lang w:val="es-ES"/>
        </w:rPr>
        <w:t>previsto</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artículos</w:t>
      </w:r>
      <w:r w:rsidRPr="00E307B9">
        <w:rPr>
          <w:rFonts w:ascii="Palatino Linotype" w:hAnsi="Palatino Linotype" w:cs="Arial"/>
          <w:i/>
          <w:lang w:val="es-ES"/>
        </w:rPr>
        <w:t xml:space="preserve"> </w:t>
      </w:r>
      <w:r w:rsidRPr="00E307B9">
        <w:rPr>
          <w:rFonts w:ascii="Palatino Linotype" w:hAnsi="Palatino Linotype" w:cs="Arial"/>
          <w:i/>
          <w:sz w:val="22"/>
          <w:lang w:val="es-ES"/>
        </w:rPr>
        <w:t>3º,</w:t>
      </w:r>
      <w:r w:rsidRPr="00E307B9">
        <w:rPr>
          <w:rFonts w:ascii="Palatino Linotype" w:hAnsi="Palatino Linotype" w:cs="Arial"/>
          <w:i/>
          <w:lang w:val="es-ES"/>
        </w:rPr>
        <w:t xml:space="preserve"> </w:t>
      </w:r>
      <w:r w:rsidRPr="00E307B9">
        <w:rPr>
          <w:rFonts w:ascii="Palatino Linotype" w:hAnsi="Palatino Linotype" w:cs="Arial"/>
          <w:i/>
          <w:sz w:val="22"/>
          <w:lang w:val="es-ES"/>
        </w:rPr>
        <w:t>fracción</w:t>
      </w:r>
      <w:r w:rsidRPr="00E307B9">
        <w:rPr>
          <w:rFonts w:ascii="Palatino Linotype" w:hAnsi="Palatino Linotype" w:cs="Arial"/>
          <w:i/>
          <w:lang w:val="es-ES"/>
        </w:rPr>
        <w:t xml:space="preserve"> </w:t>
      </w:r>
      <w:r w:rsidRPr="00E307B9">
        <w:rPr>
          <w:rFonts w:ascii="Palatino Linotype" w:hAnsi="Palatino Linotype" w:cs="Arial"/>
          <w:i/>
          <w:sz w:val="22"/>
          <w:lang w:val="es-ES"/>
        </w:rPr>
        <w:t>II;</w:t>
      </w:r>
      <w:r w:rsidRPr="00E307B9">
        <w:rPr>
          <w:rFonts w:ascii="Palatino Linotype" w:hAnsi="Palatino Linotype" w:cs="Arial"/>
          <w:i/>
          <w:lang w:val="es-ES"/>
        </w:rPr>
        <w:t xml:space="preserve"> </w:t>
      </w:r>
      <w:r w:rsidRPr="00E307B9">
        <w:rPr>
          <w:rFonts w:ascii="Palatino Linotype" w:hAnsi="Palatino Linotype" w:cs="Arial"/>
          <w:i/>
          <w:sz w:val="22"/>
          <w:lang w:val="es-ES"/>
        </w:rPr>
        <w:t>7º,</w:t>
      </w:r>
      <w:r w:rsidRPr="00E307B9">
        <w:rPr>
          <w:rFonts w:ascii="Palatino Linotype" w:hAnsi="Palatino Linotype" w:cs="Arial"/>
          <w:i/>
          <w:lang w:val="es-ES"/>
        </w:rPr>
        <w:t xml:space="preserve"> </w:t>
      </w:r>
      <w:r w:rsidRPr="00E307B9">
        <w:rPr>
          <w:rFonts w:ascii="Palatino Linotype" w:hAnsi="Palatino Linotype" w:cs="Arial"/>
          <w:i/>
          <w:sz w:val="22"/>
          <w:lang w:val="es-ES"/>
        </w:rPr>
        <w:t>9º</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18,</w:t>
      </w:r>
      <w:r w:rsidRPr="00E307B9">
        <w:rPr>
          <w:rFonts w:ascii="Palatino Linotype" w:hAnsi="Palatino Linotype" w:cs="Arial"/>
          <w:i/>
          <w:lang w:val="es-ES"/>
        </w:rPr>
        <w:t xml:space="preserve"> </w:t>
      </w:r>
      <w:r w:rsidRPr="00E307B9">
        <w:rPr>
          <w:rFonts w:ascii="Palatino Linotype" w:hAnsi="Palatino Linotype" w:cs="Arial"/>
          <w:i/>
          <w:sz w:val="22"/>
          <w:lang w:val="es-ES"/>
        </w:rPr>
        <w:t>fracción</w:t>
      </w:r>
      <w:r w:rsidRPr="00E307B9">
        <w:rPr>
          <w:rFonts w:ascii="Palatino Linotype" w:hAnsi="Palatino Linotype" w:cs="Arial"/>
          <w:i/>
          <w:lang w:val="es-ES"/>
        </w:rPr>
        <w:t xml:space="preserve"> </w:t>
      </w:r>
      <w:r w:rsidRPr="00E307B9">
        <w:rPr>
          <w:rFonts w:ascii="Palatino Linotype" w:hAnsi="Palatino Linotype" w:cs="Arial"/>
          <w:i/>
          <w:sz w:val="22"/>
          <w:lang w:val="es-ES"/>
        </w:rPr>
        <w:t>II,</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Ley</w:t>
      </w:r>
      <w:r w:rsidRPr="00E307B9">
        <w:rPr>
          <w:rFonts w:ascii="Palatino Linotype" w:hAnsi="Palatino Linotype" w:cs="Arial"/>
          <w:i/>
          <w:lang w:val="es-ES"/>
        </w:rPr>
        <w:t xml:space="preserve"> </w:t>
      </w:r>
      <w:r w:rsidRPr="00E307B9">
        <w:rPr>
          <w:rFonts w:ascii="Palatino Linotype" w:hAnsi="Palatino Linotype" w:cs="Arial"/>
          <w:i/>
          <w:sz w:val="22"/>
          <w:lang w:val="es-ES"/>
        </w:rPr>
        <w:t>Federal</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Transparencia</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Acceso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Pública</w:t>
      </w:r>
      <w:r w:rsidRPr="00E307B9">
        <w:rPr>
          <w:rFonts w:ascii="Palatino Linotype" w:hAnsi="Palatino Linotype" w:cs="Arial"/>
          <w:i/>
          <w:lang w:val="es-ES"/>
        </w:rPr>
        <w:t xml:space="preserve"> </w:t>
      </w:r>
      <w:r w:rsidRPr="00E307B9">
        <w:rPr>
          <w:rFonts w:ascii="Palatino Linotype" w:hAnsi="Palatino Linotype" w:cs="Arial"/>
          <w:i/>
          <w:sz w:val="22"/>
          <w:lang w:val="es-ES"/>
        </w:rPr>
        <w:t>Gubernamental</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advierte</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no</w:t>
      </w:r>
      <w:r w:rsidRPr="00E307B9">
        <w:rPr>
          <w:rFonts w:ascii="Palatino Linotype" w:hAnsi="Palatino Linotype" w:cs="Arial"/>
          <w:i/>
          <w:lang w:val="es-ES"/>
        </w:rPr>
        <w:t xml:space="preserve"> </w:t>
      </w:r>
      <w:r w:rsidRPr="00E307B9">
        <w:rPr>
          <w:rFonts w:ascii="Palatino Linotype" w:hAnsi="Palatino Linotype" w:cs="Arial"/>
          <w:i/>
          <w:sz w:val="22"/>
          <w:lang w:val="es-ES"/>
        </w:rPr>
        <w:t>constituye</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confidencial</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relativa</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ingresos</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reciben</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servidores</w:t>
      </w:r>
      <w:r w:rsidRPr="00E307B9">
        <w:rPr>
          <w:rFonts w:ascii="Palatino Linotype" w:hAnsi="Palatino Linotype" w:cs="Arial"/>
          <w:i/>
          <w:lang w:val="es-ES"/>
        </w:rPr>
        <w:t xml:space="preserve"> </w:t>
      </w:r>
      <w:r w:rsidRPr="00E307B9">
        <w:rPr>
          <w:rFonts w:ascii="Palatino Linotype" w:hAnsi="Palatino Linotype" w:cs="Arial"/>
          <w:i/>
          <w:sz w:val="22"/>
          <w:lang w:val="es-ES"/>
        </w:rPr>
        <w:t>públicos,</w:t>
      </w:r>
      <w:r w:rsidRPr="00E307B9">
        <w:rPr>
          <w:rFonts w:ascii="Palatino Linotype" w:hAnsi="Palatino Linotype" w:cs="Arial"/>
          <w:i/>
          <w:lang w:val="es-ES"/>
        </w:rPr>
        <w:t xml:space="preserve"> </w:t>
      </w:r>
      <w:r w:rsidRPr="00E307B9">
        <w:rPr>
          <w:rFonts w:ascii="Palatino Linotype" w:hAnsi="Palatino Linotype" w:cs="Arial"/>
          <w:i/>
          <w:sz w:val="22"/>
          <w:lang w:val="es-ES"/>
        </w:rPr>
        <w:t>ya</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aun</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cuando</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trata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datos</w:t>
      </w:r>
      <w:r w:rsidRPr="00E307B9">
        <w:rPr>
          <w:rFonts w:ascii="Palatino Linotype" w:hAnsi="Palatino Linotype" w:cs="Arial"/>
          <w:i/>
          <w:lang w:val="es-ES"/>
        </w:rPr>
        <w:t xml:space="preserve"> </w:t>
      </w:r>
      <w:r w:rsidRPr="00E307B9">
        <w:rPr>
          <w:rFonts w:ascii="Palatino Linotype" w:hAnsi="Palatino Linotype" w:cs="Arial"/>
          <w:i/>
          <w:sz w:val="22"/>
          <w:lang w:val="es-ES"/>
        </w:rPr>
        <w:t>personales</w:t>
      </w:r>
      <w:r w:rsidRPr="00E307B9">
        <w:rPr>
          <w:rFonts w:ascii="Palatino Linotype" w:hAnsi="Palatino Linotype" w:cs="Arial"/>
          <w:i/>
          <w:lang w:val="es-ES"/>
        </w:rPr>
        <w:t xml:space="preserve"> </w:t>
      </w:r>
      <w:r w:rsidRPr="00E307B9">
        <w:rPr>
          <w:rFonts w:ascii="Palatino Linotype" w:hAnsi="Palatino Linotype" w:cs="Arial"/>
          <w:i/>
          <w:sz w:val="22"/>
          <w:lang w:val="es-ES"/>
        </w:rPr>
        <w:t>relativos</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su</w:t>
      </w:r>
      <w:r w:rsidRPr="00E307B9">
        <w:rPr>
          <w:rFonts w:ascii="Palatino Linotype" w:hAnsi="Palatino Linotype" w:cs="Arial"/>
          <w:i/>
          <w:lang w:val="es-ES"/>
        </w:rPr>
        <w:t xml:space="preserve"> </w:t>
      </w:r>
      <w:r w:rsidRPr="00E307B9">
        <w:rPr>
          <w:rFonts w:ascii="Palatino Linotype" w:hAnsi="Palatino Linotype" w:cs="Arial"/>
          <w:i/>
          <w:sz w:val="22"/>
          <w:lang w:val="es-ES"/>
        </w:rPr>
        <w:t>patrimonio,</w:t>
      </w:r>
      <w:r w:rsidRPr="00E307B9">
        <w:rPr>
          <w:rFonts w:ascii="Palatino Linotype" w:hAnsi="Palatino Linotype" w:cs="Arial"/>
          <w:i/>
          <w:lang w:val="es-ES"/>
        </w:rPr>
        <w:t xml:space="preserve"> </w:t>
      </w:r>
      <w:r w:rsidRPr="00E307B9">
        <w:rPr>
          <w:rFonts w:ascii="Palatino Linotype" w:hAnsi="Palatino Linotype" w:cs="Arial"/>
          <w:i/>
          <w:sz w:val="22"/>
          <w:lang w:val="es-ES"/>
        </w:rPr>
        <w:t>para</w:t>
      </w:r>
      <w:r w:rsidRPr="00E307B9">
        <w:rPr>
          <w:rFonts w:ascii="Palatino Linotype" w:hAnsi="Palatino Linotype" w:cs="Arial"/>
          <w:i/>
          <w:lang w:val="es-ES"/>
        </w:rPr>
        <w:t xml:space="preserve"> </w:t>
      </w:r>
      <w:r w:rsidRPr="00E307B9">
        <w:rPr>
          <w:rFonts w:ascii="Palatino Linotype" w:hAnsi="Palatino Linotype" w:cs="Arial"/>
          <w:i/>
          <w:sz w:val="22"/>
          <w:lang w:val="es-ES"/>
        </w:rPr>
        <w:t>su</w:t>
      </w:r>
      <w:r w:rsidRPr="00E307B9">
        <w:rPr>
          <w:rFonts w:ascii="Palatino Linotype" w:hAnsi="Palatino Linotype" w:cs="Arial"/>
          <w:i/>
          <w:lang w:val="es-ES"/>
        </w:rPr>
        <w:t xml:space="preserve"> </w:t>
      </w:r>
      <w:r w:rsidRPr="00E307B9">
        <w:rPr>
          <w:rFonts w:ascii="Palatino Linotype" w:hAnsi="Palatino Linotype" w:cs="Arial"/>
          <w:i/>
          <w:sz w:val="22"/>
          <w:lang w:val="es-ES"/>
        </w:rPr>
        <w:t>difusión</w:t>
      </w:r>
      <w:r w:rsidRPr="00E307B9">
        <w:rPr>
          <w:rFonts w:ascii="Palatino Linotype" w:hAnsi="Palatino Linotype" w:cs="Arial"/>
          <w:i/>
          <w:lang w:val="es-ES"/>
        </w:rPr>
        <w:t xml:space="preserve"> </w:t>
      </w:r>
      <w:r w:rsidRPr="00E307B9">
        <w:rPr>
          <w:rFonts w:ascii="Palatino Linotype" w:hAnsi="Palatino Linotype" w:cs="Arial"/>
          <w:i/>
          <w:sz w:val="22"/>
          <w:lang w:val="es-ES"/>
        </w:rPr>
        <w:t>no</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requiere</w:t>
      </w:r>
      <w:r w:rsidRPr="00E307B9">
        <w:rPr>
          <w:rFonts w:ascii="Palatino Linotype" w:hAnsi="Palatino Linotype" w:cs="Arial"/>
          <w:i/>
          <w:lang w:val="es-ES"/>
        </w:rPr>
        <w:t xml:space="preserve"> </w:t>
      </w:r>
      <w:r w:rsidRPr="00E307B9">
        <w:rPr>
          <w:rFonts w:ascii="Palatino Linotype" w:hAnsi="Palatino Linotype" w:cs="Arial"/>
          <w:i/>
          <w:sz w:val="22"/>
          <w:lang w:val="es-ES"/>
        </w:rPr>
        <w:t>consentimiento</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aquellos,</w:t>
      </w:r>
      <w:r w:rsidRPr="00E307B9">
        <w:rPr>
          <w:rFonts w:ascii="Palatino Linotype" w:hAnsi="Palatino Linotype" w:cs="Arial"/>
          <w:i/>
          <w:lang w:val="es-ES"/>
        </w:rPr>
        <w:t xml:space="preserve"> </w:t>
      </w:r>
      <w:r w:rsidRPr="00E307B9">
        <w:rPr>
          <w:rFonts w:ascii="Palatino Linotype" w:hAnsi="Palatino Linotype" w:cs="Arial"/>
          <w:b/>
          <w:i/>
          <w:sz w:val="22"/>
          <w:lang w:val="es-ES"/>
        </w:rPr>
        <w:t>lo</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deriva</w:t>
      </w:r>
      <w:r w:rsidRPr="00E307B9">
        <w:rPr>
          <w:rFonts w:ascii="Palatino Linotype" w:hAnsi="Palatino Linotype" w:cs="Arial"/>
          <w:b/>
          <w:i/>
          <w:lang w:val="es-ES"/>
        </w:rPr>
        <w:t xml:space="preserve"> </w:t>
      </w:r>
      <w:r w:rsidRPr="00E307B9">
        <w:rPr>
          <w:rFonts w:ascii="Palatino Linotype" w:hAnsi="Palatino Linotype" w:cs="Arial"/>
          <w:b/>
          <w:i/>
          <w:sz w:val="22"/>
          <w:lang w:val="es-ES"/>
        </w:rPr>
        <w:t>del</w:t>
      </w:r>
      <w:r w:rsidRPr="00E307B9">
        <w:rPr>
          <w:rFonts w:ascii="Palatino Linotype" w:hAnsi="Palatino Linotype" w:cs="Arial"/>
          <w:b/>
          <w:i/>
          <w:lang w:val="es-ES"/>
        </w:rPr>
        <w:t xml:space="preserve"> </w:t>
      </w:r>
      <w:r w:rsidRPr="00E307B9">
        <w:rPr>
          <w:rFonts w:ascii="Palatino Linotype" w:hAnsi="Palatino Linotype" w:cs="Arial"/>
          <w:b/>
          <w:i/>
          <w:sz w:val="22"/>
          <w:lang w:val="es-ES"/>
        </w:rPr>
        <w:t>hecho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términos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previsto</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el</w:t>
      </w:r>
      <w:r w:rsidRPr="00E307B9">
        <w:rPr>
          <w:rFonts w:ascii="Palatino Linotype" w:hAnsi="Palatino Linotype" w:cs="Arial"/>
          <w:b/>
          <w:i/>
          <w:lang w:val="es-ES"/>
        </w:rPr>
        <w:t xml:space="preserve"> </w:t>
      </w:r>
      <w:r w:rsidRPr="00E307B9">
        <w:rPr>
          <w:rFonts w:ascii="Palatino Linotype" w:hAnsi="Palatino Linotype" w:cs="Arial"/>
          <w:b/>
          <w:i/>
          <w:sz w:val="22"/>
          <w:lang w:val="es-ES"/>
        </w:rPr>
        <w:t>citado</w:t>
      </w:r>
      <w:r w:rsidRPr="00E307B9">
        <w:rPr>
          <w:rFonts w:ascii="Palatino Linotype" w:hAnsi="Palatino Linotype" w:cs="Arial"/>
          <w:b/>
          <w:i/>
          <w:lang w:val="es-ES"/>
        </w:rPr>
        <w:t xml:space="preserve"> </w:t>
      </w:r>
      <w:r w:rsidRPr="00E307B9">
        <w:rPr>
          <w:rFonts w:ascii="Palatino Linotype" w:hAnsi="Palatino Linotype" w:cs="Arial"/>
          <w:b/>
          <w:i/>
          <w:sz w:val="22"/>
          <w:lang w:val="es-ES"/>
        </w:rPr>
        <w:t>ordenamiento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deben</w:t>
      </w:r>
      <w:r w:rsidRPr="00E307B9">
        <w:rPr>
          <w:rFonts w:ascii="Palatino Linotype" w:hAnsi="Palatino Linotype" w:cs="Arial"/>
          <w:b/>
          <w:i/>
          <w:lang w:val="es-ES"/>
        </w:rPr>
        <w:t xml:space="preserve"> </w:t>
      </w:r>
      <w:r w:rsidRPr="00E307B9">
        <w:rPr>
          <w:rFonts w:ascii="Palatino Linotype" w:hAnsi="Palatino Linotype" w:cs="Arial"/>
          <w:b/>
          <w:i/>
          <w:sz w:val="22"/>
          <w:lang w:val="es-ES"/>
        </w:rPr>
        <w:t>ponerse</w:t>
      </w:r>
      <w:r w:rsidRPr="00E307B9">
        <w:rPr>
          <w:rFonts w:ascii="Palatino Linotype" w:hAnsi="Palatino Linotype" w:cs="Arial"/>
          <w:b/>
          <w:i/>
          <w:lang w:val="es-ES"/>
        </w:rPr>
        <w:t xml:space="preserve"> </w:t>
      </w:r>
      <w:r w:rsidRPr="00E307B9">
        <w:rPr>
          <w:rFonts w:ascii="Palatino Linotype" w:hAnsi="Palatino Linotype" w:cs="Arial"/>
          <w:b/>
          <w:i/>
          <w:sz w:val="22"/>
          <w:lang w:val="es-ES"/>
        </w:rPr>
        <w:t>a</w:t>
      </w:r>
      <w:r w:rsidRPr="00E307B9">
        <w:rPr>
          <w:rFonts w:ascii="Palatino Linotype" w:hAnsi="Palatino Linotype" w:cs="Arial"/>
          <w:b/>
          <w:i/>
          <w:lang w:val="es-ES"/>
        </w:rPr>
        <w:t xml:space="preserve"> </w:t>
      </w:r>
      <w:r w:rsidRPr="00E307B9">
        <w:rPr>
          <w:rFonts w:ascii="Palatino Linotype" w:hAnsi="Palatino Linotype" w:cs="Arial"/>
          <w:b/>
          <w:i/>
          <w:sz w:val="22"/>
          <w:lang w:val="es-ES"/>
        </w:rPr>
        <w:t>disposición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del</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público</w:t>
      </w:r>
      <w:r w:rsidRPr="00E307B9">
        <w:rPr>
          <w:rFonts w:ascii="Palatino Linotype" w:hAnsi="Palatino Linotype" w:cs="Arial"/>
          <w:b/>
          <w:i/>
          <w:lang w:val="es-ES"/>
        </w:rPr>
        <w:t xml:space="preserve"> </w:t>
      </w:r>
      <w:r w:rsidRPr="00E307B9">
        <w:rPr>
          <w:rFonts w:ascii="Palatino Linotype" w:hAnsi="Palatino Linotype" w:cs="Arial"/>
          <w:b/>
          <w:i/>
          <w:sz w:val="22"/>
          <w:lang w:val="es-ES"/>
        </w:rPr>
        <w:t>a</w:t>
      </w:r>
      <w:r w:rsidRPr="00E307B9">
        <w:rPr>
          <w:rFonts w:ascii="Palatino Linotype" w:hAnsi="Palatino Linotype" w:cs="Arial"/>
          <w:b/>
          <w:i/>
          <w:lang w:val="es-ES"/>
        </w:rPr>
        <w:t xml:space="preserve"> </w:t>
      </w:r>
      <w:r w:rsidRPr="00E307B9">
        <w:rPr>
          <w:rFonts w:ascii="Palatino Linotype" w:hAnsi="Palatino Linotype" w:cs="Arial"/>
          <w:b/>
          <w:i/>
          <w:sz w:val="22"/>
          <w:lang w:val="es-ES"/>
        </w:rPr>
        <w:t>través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medios</w:t>
      </w:r>
      <w:r w:rsidRPr="00E307B9">
        <w:rPr>
          <w:rFonts w:ascii="Palatino Linotype" w:hAnsi="Palatino Linotype" w:cs="Arial"/>
          <w:b/>
          <w:i/>
          <w:lang w:val="es-ES"/>
        </w:rPr>
        <w:t xml:space="preserve"> </w:t>
      </w:r>
      <w:r w:rsidRPr="00E307B9">
        <w:rPr>
          <w:rFonts w:ascii="Palatino Linotype" w:hAnsi="Palatino Linotype" w:cs="Arial"/>
          <w:b/>
          <w:i/>
          <w:sz w:val="22"/>
          <w:lang w:val="es-ES"/>
        </w:rPr>
        <w:t>remotos</w:t>
      </w:r>
      <w:r w:rsidRPr="00E307B9">
        <w:rPr>
          <w:rFonts w:ascii="Palatino Linotype" w:hAnsi="Palatino Linotype" w:cs="Arial"/>
          <w:b/>
          <w:i/>
          <w:lang w:val="es-ES"/>
        </w:rPr>
        <w:t xml:space="preserve"> </w:t>
      </w:r>
      <w:r w:rsidRPr="00E307B9">
        <w:rPr>
          <w:rFonts w:ascii="Palatino Linotype" w:hAnsi="Palatino Linotype" w:cs="Arial"/>
          <w:b/>
          <w:i/>
          <w:sz w:val="22"/>
          <w:lang w:val="es-ES"/>
        </w:rPr>
        <w:t>o</w:t>
      </w:r>
      <w:r w:rsidRPr="00E307B9">
        <w:rPr>
          <w:rFonts w:ascii="Palatino Linotype" w:hAnsi="Palatino Linotype" w:cs="Arial"/>
          <w:b/>
          <w:i/>
          <w:lang w:val="es-ES"/>
        </w:rPr>
        <w:t xml:space="preserve"> </w:t>
      </w:r>
      <w:r w:rsidRPr="00E307B9">
        <w:rPr>
          <w:rFonts w:ascii="Palatino Linotype" w:hAnsi="Palatino Linotype" w:cs="Arial"/>
          <w:b/>
          <w:i/>
          <w:sz w:val="22"/>
          <w:lang w:val="es-ES"/>
        </w:rPr>
        <w:t>locales</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comunicación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electrónica,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tanto</w:t>
      </w:r>
      <w:r w:rsidRPr="00E307B9">
        <w:rPr>
          <w:rFonts w:ascii="Palatino Linotype" w:hAnsi="Palatino Linotype" w:cs="Arial"/>
          <w:b/>
          <w:i/>
          <w:lang w:val="es-ES"/>
        </w:rPr>
        <w:t xml:space="preserve"> </w:t>
      </w:r>
      <w:r w:rsidRPr="00E307B9">
        <w:rPr>
          <w:rFonts w:ascii="Palatino Linotype" w:hAnsi="Palatino Linotype" w:cs="Arial"/>
          <w:b/>
          <w:i/>
          <w:sz w:val="22"/>
          <w:lang w:val="es-ES"/>
        </w:rPr>
        <w:t>el</w:t>
      </w:r>
      <w:r w:rsidRPr="00E307B9">
        <w:rPr>
          <w:rFonts w:ascii="Palatino Linotype" w:hAnsi="Palatino Linotype" w:cs="Arial"/>
          <w:b/>
          <w:i/>
          <w:lang w:val="es-ES"/>
        </w:rPr>
        <w:t xml:space="preserve"> </w:t>
      </w:r>
      <w:r w:rsidRPr="00E307B9">
        <w:rPr>
          <w:rFonts w:ascii="Palatino Linotype" w:hAnsi="Palatino Linotype" w:cs="Arial"/>
          <w:b/>
          <w:i/>
          <w:sz w:val="22"/>
          <w:lang w:val="es-ES"/>
        </w:rPr>
        <w:t>directorio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servidores</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públicos</w:t>
      </w:r>
      <w:r w:rsidRPr="00E307B9">
        <w:rPr>
          <w:rFonts w:ascii="Palatino Linotype" w:hAnsi="Palatino Linotype" w:cs="Arial"/>
          <w:b/>
          <w:i/>
          <w:lang w:val="es-ES"/>
        </w:rPr>
        <w:t xml:space="preserve"> </w:t>
      </w:r>
      <w:r w:rsidRPr="00E307B9">
        <w:rPr>
          <w:rFonts w:ascii="Palatino Linotype" w:hAnsi="Palatino Linotype" w:cs="Arial"/>
          <w:b/>
          <w:i/>
          <w:sz w:val="22"/>
          <w:lang w:val="es-ES"/>
        </w:rPr>
        <w:t>como</w:t>
      </w:r>
      <w:r w:rsidRPr="00E307B9">
        <w:rPr>
          <w:rFonts w:ascii="Palatino Linotype" w:hAnsi="Palatino Linotype" w:cs="Arial"/>
          <w:b/>
          <w:i/>
          <w:lang w:val="es-ES"/>
        </w:rPr>
        <w:t xml:space="preserve"> </w:t>
      </w:r>
      <w:r w:rsidRPr="00E307B9">
        <w:rPr>
          <w:rFonts w:ascii="Palatino Linotype" w:hAnsi="Palatino Linotype" w:cs="Arial"/>
          <w:b/>
          <w:i/>
          <w:sz w:val="22"/>
          <w:lang w:val="es-ES"/>
        </w:rPr>
        <w:t>las</w:t>
      </w:r>
      <w:r w:rsidRPr="00E307B9">
        <w:rPr>
          <w:rFonts w:ascii="Palatino Linotype" w:hAnsi="Palatino Linotype" w:cs="Arial"/>
          <w:b/>
          <w:i/>
          <w:lang w:val="es-ES"/>
        </w:rPr>
        <w:t xml:space="preserve"> </w:t>
      </w:r>
      <w:r w:rsidRPr="00E307B9">
        <w:rPr>
          <w:rFonts w:ascii="Palatino Linotype" w:hAnsi="Palatino Linotype" w:cs="Arial"/>
          <w:b/>
          <w:i/>
          <w:sz w:val="22"/>
          <w:lang w:val="es-ES"/>
        </w:rPr>
        <w:t>remuneraciones</w:t>
      </w:r>
      <w:r w:rsidRPr="00E307B9">
        <w:rPr>
          <w:rFonts w:ascii="Palatino Linotype" w:hAnsi="Palatino Linotype" w:cs="Arial"/>
          <w:b/>
          <w:i/>
          <w:lang w:val="es-ES"/>
        </w:rPr>
        <w:t xml:space="preserve"> </w:t>
      </w:r>
      <w:r w:rsidRPr="00E307B9">
        <w:rPr>
          <w:rFonts w:ascii="Palatino Linotype" w:hAnsi="Palatino Linotype" w:cs="Arial"/>
          <w:b/>
          <w:i/>
          <w:sz w:val="22"/>
          <w:lang w:val="es-ES"/>
        </w:rPr>
        <w:t>mensuales</w:t>
      </w:r>
      <w:r w:rsidRPr="00E307B9">
        <w:rPr>
          <w:rFonts w:ascii="Palatino Linotype" w:hAnsi="Palatino Linotype" w:cs="Arial"/>
          <w:b/>
          <w:i/>
          <w:lang w:val="es-ES"/>
        </w:rPr>
        <w:t xml:space="preserve"> </w:t>
      </w:r>
      <w:r w:rsidRPr="00E307B9">
        <w:rPr>
          <w:rFonts w:ascii="Palatino Linotype" w:hAnsi="Palatino Linotype" w:cs="Arial"/>
          <w:b/>
          <w:i/>
          <w:sz w:val="22"/>
          <w:lang w:val="es-ES"/>
        </w:rPr>
        <w:t>por</w:t>
      </w:r>
      <w:r w:rsidRPr="00E307B9">
        <w:rPr>
          <w:rFonts w:ascii="Palatino Linotype" w:hAnsi="Palatino Linotype" w:cs="Arial"/>
          <w:b/>
          <w:i/>
          <w:lang w:val="es-ES"/>
        </w:rPr>
        <w:t xml:space="preserve"> </w:t>
      </w:r>
      <w:r w:rsidRPr="00E307B9">
        <w:rPr>
          <w:rFonts w:ascii="Palatino Linotype" w:hAnsi="Palatino Linotype" w:cs="Arial"/>
          <w:b/>
          <w:i/>
          <w:sz w:val="22"/>
          <w:lang w:val="es-ES"/>
        </w:rPr>
        <w:t>puesto</w:t>
      </w:r>
      <w:r w:rsidRPr="00E307B9">
        <w:rPr>
          <w:rFonts w:ascii="Palatino Linotype" w:hAnsi="Palatino Linotype" w:cs="Arial"/>
          <w:b/>
          <w:i/>
          <w:lang w:val="es-ES"/>
        </w:rPr>
        <w:t xml:space="preserve"> </w:t>
      </w:r>
      <w:r w:rsidRPr="00E307B9">
        <w:rPr>
          <w:rFonts w:ascii="Palatino Linotype" w:hAnsi="Palatino Linotype" w:cs="Arial"/>
          <w:b/>
          <w:i/>
          <w:sz w:val="22"/>
          <w:lang w:val="es-ES"/>
        </w:rPr>
        <w:t>incluso</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sistema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compensación…”</w:t>
      </w:r>
    </w:p>
    <w:p w14:paraId="044871A3" w14:textId="77777777" w:rsidR="00754E41" w:rsidRPr="00E307B9" w:rsidRDefault="00754E41" w:rsidP="00754E41">
      <w:pPr>
        <w:tabs>
          <w:tab w:val="left" w:pos="8222"/>
        </w:tabs>
        <w:ind w:left="709" w:right="899"/>
        <w:jc w:val="both"/>
        <w:rPr>
          <w:rFonts w:ascii="Palatino Linotype" w:hAnsi="Palatino Linotype" w:cs="Arial"/>
          <w:i/>
          <w:sz w:val="22"/>
          <w:lang w:val="es-ES"/>
        </w:rPr>
      </w:pPr>
      <w:r w:rsidRPr="00E307B9">
        <w:rPr>
          <w:rFonts w:ascii="Palatino Linotype" w:hAnsi="Palatino Linotype" w:cs="Arial"/>
          <w:i/>
          <w:sz w:val="22"/>
          <w:lang w:val="es-ES"/>
        </w:rPr>
        <w:t>(Énfasis</w:t>
      </w:r>
      <w:r w:rsidRPr="00E307B9">
        <w:rPr>
          <w:rFonts w:ascii="Palatino Linotype" w:hAnsi="Palatino Linotype" w:cs="Arial"/>
          <w:i/>
          <w:lang w:val="es-ES"/>
        </w:rPr>
        <w:t xml:space="preserve"> </w:t>
      </w:r>
      <w:r w:rsidRPr="00E307B9">
        <w:rPr>
          <w:rFonts w:ascii="Palatino Linotype" w:hAnsi="Palatino Linotype" w:cs="Arial"/>
          <w:i/>
          <w:sz w:val="22"/>
          <w:lang w:val="es-ES"/>
        </w:rPr>
        <w:t>añadido)</w:t>
      </w:r>
    </w:p>
    <w:p w14:paraId="6A3C1B55" w14:textId="77777777" w:rsidR="00754E41" w:rsidRPr="00E307B9" w:rsidRDefault="00754E41" w:rsidP="00754E41">
      <w:pPr>
        <w:spacing w:before="100" w:beforeAutospacing="1" w:after="100" w:afterAutospacing="1" w:line="360" w:lineRule="auto"/>
        <w:jc w:val="both"/>
        <w:rPr>
          <w:rFonts w:ascii="Palatino Linotype" w:hAnsi="Palatino Linotype" w:cs="Arial"/>
          <w:sz w:val="28"/>
          <w:lang w:val="es-ES"/>
        </w:rPr>
      </w:pPr>
      <w:r w:rsidRPr="00E307B9">
        <w:rPr>
          <w:rFonts w:ascii="Palatino Linotype" w:hAnsi="Palatino Linotype" w:cs="Arial"/>
          <w:lang w:val="es-ES"/>
        </w:rPr>
        <w:t xml:space="preserve">En este sentido, </w:t>
      </w:r>
      <w:r w:rsidRPr="00E307B9">
        <w:rPr>
          <w:rFonts w:ascii="Palatino Linotype" w:hAnsi="Palatino Linotype" w:cs="Arial"/>
          <w:b/>
          <w:lang w:val="es-ES"/>
        </w:rPr>
        <w:t>EL SUJETO OBLIGADO</w:t>
      </w:r>
      <w:r w:rsidRPr="00E307B9">
        <w:rPr>
          <w:rFonts w:ascii="Palatino Linotype" w:hAnsi="Palatino Linotype" w:cs="Arial"/>
          <w:lang w:val="es-ES"/>
        </w:rPr>
        <w:t xml:space="preserve"> se encuentra constreñido a entregar la información solicitada por </w:t>
      </w:r>
      <w:r w:rsidRPr="00E307B9">
        <w:rPr>
          <w:rFonts w:ascii="Palatino Linotype" w:hAnsi="Palatino Linotype" w:cs="Arial"/>
          <w:b/>
          <w:lang w:eastAsia="es-MX"/>
        </w:rPr>
        <w:t>EL RECURRENTE</w:t>
      </w:r>
      <w:r w:rsidRPr="00E307B9">
        <w:rPr>
          <w:rFonts w:ascii="Palatino Linotype" w:hAnsi="Palatino Linotype" w:cs="Arial"/>
          <w:lang w:val="es-ES"/>
        </w:rPr>
        <w:t xml:space="preserve">, de acuerdo a lo dispuesto por los artículos 3, fracción XI, 12 y 92, fracción VIII </w:t>
      </w:r>
      <w:r w:rsidRPr="00E307B9">
        <w:rPr>
          <w:rFonts w:ascii="Palatino Linotype" w:hAnsi="Palatino Linotype" w:cs="Arial"/>
          <w:bCs/>
          <w:lang w:val="es-ES"/>
        </w:rPr>
        <w:t xml:space="preserve">de la Ley de Transparencia y Acceso a la </w:t>
      </w:r>
      <w:r w:rsidRPr="00E307B9">
        <w:rPr>
          <w:rFonts w:ascii="Palatino Linotype" w:hAnsi="Palatino Linotype" w:cs="Arial"/>
          <w:bCs/>
          <w:lang w:val="es-ES"/>
        </w:rPr>
        <w:lastRenderedPageBreak/>
        <w:t>Información Pública del Estado de México y Municipios</w:t>
      </w:r>
      <w:r w:rsidRPr="00E307B9">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1EF170A9" w14:textId="77777777" w:rsidR="00754E41" w:rsidRPr="00E307B9" w:rsidRDefault="00754E41" w:rsidP="00754E41">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E307B9">
        <w:rPr>
          <w:rFonts w:ascii="Palatino Linotype" w:hAnsi="Palatino Linotype" w:cs="Arial"/>
          <w:lang w:val="es-ES"/>
        </w:rPr>
        <w:t xml:space="preserve">Siendo aplicable, el criterio </w:t>
      </w:r>
      <w:r w:rsidRPr="00E307B9">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307B9">
        <w:rPr>
          <w:rFonts w:ascii="Palatino Linotype" w:hAnsi="Palatino Linotype" w:cs="Arial"/>
          <w:lang w:val="es-ES"/>
        </w:rPr>
        <w:t>cuyo rubro y texto dispone:</w:t>
      </w:r>
    </w:p>
    <w:p w14:paraId="2F7BC2A3" w14:textId="77777777" w:rsidR="00754E41" w:rsidRPr="00E307B9" w:rsidRDefault="00754E41" w:rsidP="00754E41">
      <w:pPr>
        <w:ind w:left="709" w:right="899"/>
        <w:jc w:val="center"/>
        <w:rPr>
          <w:rFonts w:ascii="Palatino Linotype" w:hAnsi="Palatino Linotype" w:cs="Arial"/>
          <w:b/>
          <w:i/>
          <w:sz w:val="22"/>
          <w:lang w:val="es-ES"/>
        </w:rPr>
      </w:pPr>
      <w:r w:rsidRPr="00E307B9">
        <w:rPr>
          <w:rFonts w:ascii="Palatino Linotype" w:hAnsi="Palatino Linotype" w:cs="Arial"/>
          <w:b/>
          <w:i/>
          <w:sz w:val="22"/>
          <w:lang w:val="es-ES"/>
        </w:rPr>
        <w:t>“CRITERIO</w:t>
      </w:r>
      <w:r w:rsidRPr="00E307B9">
        <w:rPr>
          <w:rFonts w:ascii="Palatino Linotype" w:hAnsi="Palatino Linotype" w:cs="Arial"/>
          <w:b/>
          <w:i/>
          <w:lang w:val="es-ES"/>
        </w:rPr>
        <w:t xml:space="preserve"> </w:t>
      </w:r>
      <w:r w:rsidRPr="00E307B9">
        <w:rPr>
          <w:rFonts w:ascii="Palatino Linotype" w:hAnsi="Palatino Linotype" w:cs="Arial"/>
          <w:b/>
          <w:i/>
          <w:sz w:val="22"/>
          <w:lang w:val="es-ES"/>
        </w:rPr>
        <w:t>0002-11</w:t>
      </w:r>
    </w:p>
    <w:p w14:paraId="39E6A661" w14:textId="77777777" w:rsidR="00754E41" w:rsidRPr="00E307B9" w:rsidRDefault="00754E41" w:rsidP="00754E41">
      <w:pPr>
        <w:ind w:left="709" w:right="899"/>
        <w:jc w:val="both"/>
        <w:rPr>
          <w:rFonts w:ascii="Palatino Linotype" w:hAnsi="Palatino Linotype" w:cs="Arial"/>
          <w:i/>
          <w:sz w:val="22"/>
          <w:lang w:val="es-ES"/>
        </w:rPr>
      </w:pPr>
      <w:r w:rsidRPr="00E307B9">
        <w:rPr>
          <w:rFonts w:ascii="Palatino Linotype" w:hAnsi="Palatino Linotype" w:cs="Arial"/>
          <w:b/>
          <w:i/>
          <w:sz w:val="22"/>
          <w:lang w:val="es-ES"/>
        </w:rPr>
        <w:t>INFORMACIÓN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PÚBLICA,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CONCEPTO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MATERIA</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TRANSPARENCIA.</w:t>
      </w:r>
      <w:r w:rsidRPr="00E307B9">
        <w:rPr>
          <w:rFonts w:ascii="Palatino Linotype" w:hAnsi="Palatino Linotype" w:cs="Arial"/>
          <w:b/>
          <w:i/>
          <w:lang w:val="es-ES"/>
        </w:rPr>
        <w:t xml:space="preserve"> </w:t>
      </w:r>
      <w:r w:rsidRPr="00E307B9">
        <w:rPr>
          <w:rFonts w:ascii="Palatino Linotype" w:hAnsi="Palatino Linotype" w:cs="Arial"/>
          <w:b/>
          <w:i/>
          <w:sz w:val="22"/>
          <w:lang w:val="es-ES"/>
        </w:rPr>
        <w:t>INTERPRETACIÓN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TEMÁTICA</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ARTÍCULOS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2</w:t>
      </w:r>
      <w:r w:rsidRPr="00E307B9">
        <w:rPr>
          <w:rFonts w:ascii="Palatino Linotype" w:hAnsi="Palatino Linotype" w:cs="Arial"/>
          <w:b/>
          <w:i/>
          <w:lang w:val="es-ES"/>
        </w:rPr>
        <w:t xml:space="preserve"> </w:t>
      </w:r>
      <w:r w:rsidRPr="00E307B9">
        <w:rPr>
          <w:rFonts w:ascii="Palatino Linotype" w:hAnsi="Palatino Linotype" w:cs="Arial"/>
          <w:b/>
          <w:i/>
          <w:sz w:val="22"/>
          <w:lang w:val="es-ES"/>
        </w:rPr>
        <w:t>2,</w:t>
      </w:r>
      <w:r w:rsidRPr="00E307B9">
        <w:rPr>
          <w:rFonts w:ascii="Palatino Linotype" w:hAnsi="Palatino Linotype" w:cs="Arial"/>
          <w:b/>
          <w:i/>
          <w:lang w:val="es-ES"/>
        </w:rPr>
        <w:t xml:space="preserve"> </w:t>
      </w:r>
      <w:r w:rsidRPr="00E307B9">
        <w:rPr>
          <w:rFonts w:ascii="Palatino Linotype" w:hAnsi="Palatino Linotype" w:cs="Arial"/>
          <w:b/>
          <w:i/>
          <w:sz w:val="22"/>
          <w:lang w:val="es-ES"/>
        </w:rPr>
        <w:t>FRACCIÓN</w:t>
      </w:r>
      <w:r w:rsidRPr="00E307B9">
        <w:rPr>
          <w:rFonts w:ascii="Palatino Linotype" w:hAnsi="Palatino Linotype" w:cs="Arial"/>
          <w:b/>
          <w:i/>
          <w:lang w:val="es-ES"/>
        </w:rPr>
        <w:t xml:space="preserve"> </w:t>
      </w:r>
      <w:r w:rsidRPr="00E307B9">
        <w:rPr>
          <w:rFonts w:ascii="Palatino Linotype" w:hAnsi="Palatino Linotype" w:cs="Arial"/>
          <w:b/>
          <w:bCs/>
          <w:i/>
          <w:sz w:val="22"/>
          <w:lang w:val="es-ES"/>
        </w:rPr>
        <w:t>V,</w:t>
      </w:r>
      <w:r w:rsidRPr="00E307B9">
        <w:rPr>
          <w:rFonts w:ascii="Palatino Linotype" w:hAnsi="Palatino Linotype" w:cs="Arial"/>
          <w:b/>
          <w:bCs/>
          <w:i/>
          <w:lang w:val="es-ES"/>
        </w:rPr>
        <w:t xml:space="preserve"> </w:t>
      </w:r>
      <w:r w:rsidRPr="00E307B9">
        <w:rPr>
          <w:rFonts w:ascii="Palatino Linotype" w:hAnsi="Palatino Linotype" w:cs="Arial"/>
          <w:b/>
          <w:bCs/>
          <w:i/>
          <w:sz w:val="22"/>
          <w:lang w:val="es-ES"/>
        </w:rPr>
        <w:t>XV,</w:t>
      </w:r>
      <w:r w:rsidRPr="00E307B9">
        <w:rPr>
          <w:rFonts w:ascii="Palatino Linotype" w:hAnsi="Palatino Linotype" w:cs="Arial"/>
          <w:b/>
          <w:bCs/>
          <w:i/>
          <w:lang w:val="es-ES"/>
        </w:rPr>
        <w:t xml:space="preserve"> </w:t>
      </w:r>
      <w:r w:rsidRPr="00E307B9">
        <w:rPr>
          <w:rFonts w:ascii="Palatino Linotype" w:hAnsi="Palatino Linotype" w:cs="Arial"/>
          <w:b/>
          <w:bCs/>
          <w:i/>
          <w:sz w:val="22"/>
          <w:lang w:val="es-ES"/>
        </w:rPr>
        <w:t>Y</w:t>
      </w:r>
      <w:r w:rsidRPr="00E307B9">
        <w:rPr>
          <w:rFonts w:ascii="Palatino Linotype" w:hAnsi="Palatino Linotype" w:cs="Arial"/>
          <w:b/>
          <w:bCs/>
          <w:i/>
          <w:lang w:val="es-ES"/>
        </w:rPr>
        <w:t xml:space="preserve"> </w:t>
      </w:r>
      <w:r w:rsidRPr="00E307B9">
        <w:rPr>
          <w:rFonts w:ascii="Palatino Linotype" w:hAnsi="Palatino Linotype" w:cs="Arial"/>
          <w:b/>
          <w:bCs/>
          <w:i/>
          <w:sz w:val="22"/>
          <w:lang w:val="es-ES"/>
        </w:rPr>
        <w:t>XVI,</w:t>
      </w:r>
      <w:r w:rsidRPr="00E307B9">
        <w:rPr>
          <w:rFonts w:ascii="Palatino Linotype" w:hAnsi="Palatino Linotype" w:cs="Arial"/>
          <w:b/>
          <w:bCs/>
          <w:i/>
          <w:lang w:val="es-ES"/>
        </w:rPr>
        <w:t xml:space="preserve"> </w:t>
      </w:r>
      <w:r w:rsidRPr="00E307B9">
        <w:rPr>
          <w:rFonts w:ascii="Palatino Linotype" w:hAnsi="Palatino Linotype" w:cs="Arial"/>
          <w:b/>
          <w:i/>
          <w:sz w:val="22"/>
          <w:lang w:val="es-ES"/>
        </w:rPr>
        <w:t>32,</w:t>
      </w:r>
      <w:r w:rsidRPr="00E307B9">
        <w:rPr>
          <w:rFonts w:ascii="Palatino Linotype" w:hAnsi="Palatino Linotype" w:cs="Arial"/>
          <w:b/>
          <w:i/>
          <w:lang w:val="es-ES"/>
        </w:rPr>
        <w:t xml:space="preserve"> </w:t>
      </w:r>
      <w:r w:rsidRPr="00E307B9">
        <w:rPr>
          <w:rFonts w:ascii="Palatino Linotype" w:hAnsi="Palatino Linotype" w:cs="Arial"/>
          <w:b/>
          <w:i/>
          <w:sz w:val="22"/>
          <w:lang w:val="es-ES"/>
        </w:rPr>
        <w:t>4,11</w:t>
      </w:r>
      <w:r w:rsidRPr="00E307B9">
        <w:rPr>
          <w:rFonts w:ascii="Palatino Linotype" w:hAnsi="Palatino Linotype" w:cs="Arial"/>
          <w:b/>
          <w:i/>
          <w:lang w:val="es-ES"/>
        </w:rPr>
        <w:t xml:space="preserve"> </w:t>
      </w:r>
      <w:r w:rsidRPr="00E307B9">
        <w:rPr>
          <w:rFonts w:ascii="Palatino Linotype" w:hAnsi="Palatino Linotype" w:cs="Arial"/>
          <w:b/>
          <w:i/>
          <w:sz w:val="22"/>
          <w:lang w:val="es-ES"/>
        </w:rPr>
        <w:t>Y</w:t>
      </w:r>
      <w:r w:rsidRPr="00E307B9">
        <w:rPr>
          <w:rFonts w:ascii="Palatino Linotype" w:hAnsi="Palatino Linotype" w:cs="Arial"/>
          <w:b/>
          <w:i/>
          <w:lang w:val="es-ES"/>
        </w:rPr>
        <w:t xml:space="preserve"> </w:t>
      </w:r>
      <w:r w:rsidRPr="00E307B9">
        <w:rPr>
          <w:rFonts w:ascii="Palatino Linotype" w:hAnsi="Palatino Linotype" w:cs="Arial"/>
          <w:b/>
          <w:i/>
          <w:sz w:val="22"/>
          <w:lang w:val="es-ES"/>
        </w:rPr>
        <w:t>41.</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conformidad</w:t>
      </w:r>
      <w:r w:rsidRPr="00E307B9">
        <w:rPr>
          <w:rFonts w:ascii="Palatino Linotype" w:hAnsi="Palatino Linotype" w:cs="Arial"/>
          <w:i/>
          <w:lang w:val="es-ES"/>
        </w:rPr>
        <w:t xml:space="preserve"> </w:t>
      </w:r>
      <w:r w:rsidRPr="00E307B9">
        <w:rPr>
          <w:rFonts w:ascii="Palatino Linotype" w:hAnsi="Palatino Linotype" w:cs="Arial"/>
          <w:i/>
          <w:sz w:val="22"/>
          <w:lang w:val="es-ES"/>
        </w:rPr>
        <w:t>con</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artículos</w:t>
      </w:r>
      <w:r w:rsidRPr="00E307B9">
        <w:rPr>
          <w:rFonts w:ascii="Palatino Linotype" w:hAnsi="Palatino Linotype" w:cs="Arial"/>
          <w:i/>
          <w:lang w:val="es-ES"/>
        </w:rPr>
        <w:t xml:space="preserve"> </w:t>
      </w:r>
      <w:r w:rsidRPr="00E307B9">
        <w:rPr>
          <w:rFonts w:ascii="Palatino Linotype" w:hAnsi="Palatino Linotype" w:cs="Arial"/>
          <w:i/>
          <w:sz w:val="22"/>
          <w:lang w:val="es-ES"/>
        </w:rPr>
        <w:t>antes</w:t>
      </w:r>
      <w:r w:rsidRPr="00E307B9">
        <w:rPr>
          <w:rFonts w:ascii="Palatino Linotype" w:hAnsi="Palatino Linotype" w:cs="Arial"/>
          <w:i/>
          <w:lang w:val="es-ES"/>
        </w:rPr>
        <w:t xml:space="preserve"> </w:t>
      </w:r>
      <w:r w:rsidRPr="00E307B9">
        <w:rPr>
          <w:rFonts w:ascii="Palatino Linotype" w:hAnsi="Palatino Linotype" w:cs="Arial"/>
          <w:i/>
          <w:sz w:val="22"/>
          <w:lang w:val="es-ES"/>
        </w:rPr>
        <w:t>referidos,</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derecho</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acceso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pública,</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define</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cuanto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su</w:t>
      </w:r>
      <w:r w:rsidRPr="00E307B9">
        <w:rPr>
          <w:rFonts w:ascii="Palatino Linotype" w:hAnsi="Palatino Linotype" w:cs="Arial"/>
          <w:i/>
          <w:lang w:val="es-ES"/>
        </w:rPr>
        <w:t xml:space="preserve"> </w:t>
      </w:r>
      <w:r w:rsidRPr="00E307B9">
        <w:rPr>
          <w:rFonts w:ascii="Palatino Linotype" w:hAnsi="Palatino Linotype" w:cs="Arial"/>
          <w:i/>
          <w:sz w:val="22"/>
          <w:lang w:val="es-ES"/>
        </w:rPr>
        <w:t>alcance</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resultado</w:t>
      </w:r>
      <w:r w:rsidRPr="00E307B9">
        <w:rPr>
          <w:rFonts w:ascii="Palatino Linotype" w:hAnsi="Palatino Linotype" w:cs="Arial"/>
          <w:i/>
          <w:lang w:val="es-ES"/>
        </w:rPr>
        <w:t xml:space="preserve"> </w:t>
      </w:r>
      <w:r w:rsidRPr="00E307B9">
        <w:rPr>
          <w:rFonts w:ascii="Palatino Linotype" w:hAnsi="Palatino Linotype" w:cs="Arial"/>
          <w:i/>
          <w:sz w:val="22"/>
          <w:lang w:val="es-ES"/>
        </w:rPr>
        <w:t>material,</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acceso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archivos,</w:t>
      </w:r>
      <w:r w:rsidRPr="00E307B9">
        <w:rPr>
          <w:rFonts w:ascii="Palatino Linotype" w:hAnsi="Palatino Linotype" w:cs="Arial"/>
          <w:i/>
          <w:lang w:val="es-ES"/>
        </w:rPr>
        <w:t xml:space="preserve"> </w:t>
      </w:r>
      <w:r w:rsidRPr="00E307B9">
        <w:rPr>
          <w:rFonts w:ascii="Palatino Linotype" w:hAnsi="Palatino Linotype" w:cs="Arial"/>
          <w:i/>
          <w:sz w:val="22"/>
          <w:lang w:val="es-ES"/>
        </w:rPr>
        <w:t>registros</w:t>
      </w:r>
      <w:r w:rsidRPr="00E307B9">
        <w:rPr>
          <w:rFonts w:ascii="Palatino Linotype" w:hAnsi="Palatino Linotype" w:cs="Arial"/>
          <w:i/>
          <w:lang w:val="es-ES"/>
        </w:rPr>
        <w:t xml:space="preserve"> </w:t>
      </w:r>
      <w:r w:rsidRPr="00E307B9">
        <w:rPr>
          <w:rFonts w:ascii="Palatino Linotype" w:hAnsi="Palatino Linotype" w:cs="Arial"/>
          <w:i/>
          <w:sz w:val="22"/>
          <w:lang w:val="es-ES"/>
        </w:rPr>
        <w:t>y</w:t>
      </w:r>
      <w:r w:rsidRPr="00E307B9">
        <w:rPr>
          <w:rFonts w:ascii="Palatino Linotype" w:hAnsi="Palatino Linotype" w:cs="Arial"/>
          <w:i/>
          <w:lang w:val="es-ES"/>
        </w:rPr>
        <w:t xml:space="preserve"> </w:t>
      </w:r>
      <w:r w:rsidRPr="00E307B9">
        <w:rPr>
          <w:rFonts w:ascii="Palatino Linotype" w:hAnsi="Palatino Linotype" w:cs="Arial"/>
          <w:i/>
          <w:sz w:val="22"/>
          <w:lang w:val="es-ES"/>
        </w:rPr>
        <w:t>documentos</w:t>
      </w:r>
      <w:r w:rsidRPr="00E307B9">
        <w:rPr>
          <w:rFonts w:ascii="Palatino Linotype" w:hAnsi="Palatino Linotype" w:cs="Arial"/>
          <w:i/>
          <w:lang w:val="es-ES"/>
        </w:rPr>
        <w:t xml:space="preserve"> </w:t>
      </w:r>
      <w:r w:rsidRPr="00E307B9">
        <w:rPr>
          <w:rFonts w:ascii="Palatino Linotype" w:hAnsi="Palatino Linotype" w:cs="Arial"/>
          <w:i/>
          <w:sz w:val="22"/>
          <w:lang w:val="es-ES"/>
        </w:rPr>
        <w:t>públicos,</w:t>
      </w:r>
      <w:r w:rsidRPr="00E307B9">
        <w:rPr>
          <w:rFonts w:ascii="Palatino Linotype" w:hAnsi="Palatino Linotype" w:cs="Arial"/>
          <w:i/>
          <w:lang w:val="es-ES"/>
        </w:rPr>
        <w:t xml:space="preserve"> </w:t>
      </w:r>
      <w:r w:rsidRPr="00E307B9">
        <w:rPr>
          <w:rFonts w:ascii="Palatino Linotype" w:hAnsi="Palatino Linotype" w:cs="Arial"/>
          <w:i/>
          <w:sz w:val="22"/>
          <w:lang w:val="es-ES"/>
        </w:rPr>
        <w:t>administrados,</w:t>
      </w:r>
      <w:r w:rsidRPr="00E307B9">
        <w:rPr>
          <w:rFonts w:ascii="Palatino Linotype" w:hAnsi="Palatino Linotype" w:cs="Arial"/>
          <w:i/>
          <w:lang w:val="es-ES"/>
        </w:rPr>
        <w:t xml:space="preserve"> </w:t>
      </w:r>
      <w:r w:rsidRPr="00E307B9">
        <w:rPr>
          <w:rFonts w:ascii="Palatino Linotype" w:hAnsi="Palatino Linotype" w:cs="Arial"/>
          <w:i/>
          <w:sz w:val="22"/>
          <w:lang w:val="es-ES"/>
        </w:rPr>
        <w:t>generados</w:t>
      </w:r>
      <w:r w:rsidRPr="00E307B9">
        <w:rPr>
          <w:rFonts w:ascii="Palatino Linotype" w:hAnsi="Palatino Linotype" w:cs="Arial"/>
          <w:i/>
          <w:lang w:val="es-ES"/>
        </w:rPr>
        <w:t xml:space="preserve"> </w:t>
      </w:r>
      <w:r w:rsidRPr="00E307B9">
        <w:rPr>
          <w:rFonts w:ascii="Palatino Linotype" w:hAnsi="Palatino Linotype" w:cs="Arial"/>
          <w:i/>
          <w:sz w:val="22"/>
          <w:lang w:val="es-ES"/>
        </w:rPr>
        <w:t>o</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posesión</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órganos</w:t>
      </w:r>
      <w:r w:rsidRPr="00E307B9">
        <w:rPr>
          <w:rFonts w:ascii="Palatino Linotype" w:hAnsi="Palatino Linotype" w:cs="Arial"/>
          <w:i/>
          <w:lang w:val="es-ES"/>
        </w:rPr>
        <w:t xml:space="preserve"> </w:t>
      </w:r>
      <w:r w:rsidRPr="00E307B9">
        <w:rPr>
          <w:rFonts w:ascii="Palatino Linotype" w:hAnsi="Palatino Linotype" w:cs="Arial"/>
          <w:i/>
          <w:sz w:val="22"/>
          <w:lang w:val="es-ES"/>
        </w:rPr>
        <w:t>u</w:t>
      </w:r>
      <w:r w:rsidRPr="00E307B9">
        <w:rPr>
          <w:rFonts w:ascii="Palatino Linotype" w:hAnsi="Palatino Linotype" w:cs="Arial"/>
          <w:i/>
          <w:lang w:val="es-ES"/>
        </w:rPr>
        <w:t xml:space="preserve"> </w:t>
      </w:r>
      <w:r w:rsidRPr="00E307B9">
        <w:rPr>
          <w:rFonts w:ascii="Palatino Linotype" w:hAnsi="Palatino Linotype" w:cs="Arial"/>
          <w:i/>
          <w:sz w:val="22"/>
          <w:lang w:val="es-ES"/>
        </w:rPr>
        <w:t>organismos</w:t>
      </w:r>
      <w:r w:rsidRPr="00E307B9">
        <w:rPr>
          <w:rFonts w:ascii="Palatino Linotype" w:hAnsi="Palatino Linotype" w:cs="Arial"/>
          <w:i/>
          <w:lang w:val="es-ES"/>
        </w:rPr>
        <w:t xml:space="preserve"> </w:t>
      </w:r>
      <w:r w:rsidRPr="00E307B9">
        <w:rPr>
          <w:rFonts w:ascii="Palatino Linotype" w:hAnsi="Palatino Linotype" w:cs="Arial"/>
          <w:i/>
          <w:sz w:val="22"/>
          <w:lang w:val="es-ES"/>
        </w:rPr>
        <w:t>públicos,</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virtud</w:t>
      </w:r>
      <w:r w:rsidRPr="00E307B9">
        <w:rPr>
          <w:rFonts w:ascii="Palatino Linotype" w:hAnsi="Palatino Linotype" w:cs="Arial"/>
          <w:i/>
          <w:lang w:val="es-ES"/>
        </w:rPr>
        <w:t xml:space="preserve"> </w:t>
      </w:r>
      <w:r w:rsidRPr="00E307B9">
        <w:rPr>
          <w:rFonts w:ascii="Palatino Linotype" w:hAnsi="Palatino Linotype" w:cs="Arial"/>
          <w:i/>
          <w:sz w:val="22"/>
          <w:lang w:val="es-ES"/>
        </w:rPr>
        <w:t>del</w:t>
      </w:r>
      <w:r w:rsidRPr="00E307B9">
        <w:rPr>
          <w:rFonts w:ascii="Palatino Linotype" w:hAnsi="Palatino Linotype" w:cs="Arial"/>
          <w:i/>
          <w:lang w:val="es-ES"/>
        </w:rPr>
        <w:t xml:space="preserve"> </w:t>
      </w:r>
      <w:r w:rsidRPr="00E307B9">
        <w:rPr>
          <w:rFonts w:ascii="Palatino Linotype" w:hAnsi="Palatino Linotype" w:cs="Arial"/>
          <w:i/>
          <w:sz w:val="22"/>
          <w:lang w:val="es-ES"/>
        </w:rPr>
        <w:t>ejercicio</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sus</w:t>
      </w:r>
      <w:r w:rsidRPr="00E307B9">
        <w:rPr>
          <w:rFonts w:ascii="Palatino Linotype" w:hAnsi="Palatino Linotype" w:cs="Arial"/>
          <w:i/>
          <w:lang w:val="es-ES"/>
        </w:rPr>
        <w:t xml:space="preserve"> </w:t>
      </w:r>
      <w:r w:rsidRPr="00E307B9">
        <w:rPr>
          <w:rFonts w:ascii="Palatino Linotype" w:hAnsi="Palatino Linotype" w:cs="Arial"/>
          <w:i/>
          <w:sz w:val="22"/>
          <w:lang w:val="es-ES"/>
        </w:rPr>
        <w:t>funciones</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derecho</w:t>
      </w:r>
      <w:r w:rsidRPr="00E307B9">
        <w:rPr>
          <w:rFonts w:ascii="Palatino Linotype" w:hAnsi="Palatino Linotype" w:cs="Arial"/>
          <w:i/>
          <w:lang w:val="es-ES"/>
        </w:rPr>
        <w:t xml:space="preserve"> </w:t>
      </w:r>
      <w:r w:rsidRPr="00E307B9">
        <w:rPr>
          <w:rFonts w:ascii="Palatino Linotype" w:hAnsi="Palatino Linotype" w:cs="Arial"/>
          <w:i/>
          <w:sz w:val="22"/>
          <w:lang w:val="es-ES"/>
        </w:rPr>
        <w:t>público,</w:t>
      </w:r>
      <w:r w:rsidRPr="00E307B9">
        <w:rPr>
          <w:rFonts w:ascii="Palatino Linotype" w:hAnsi="Palatino Linotype" w:cs="Arial"/>
          <w:i/>
          <w:lang w:val="es-ES"/>
        </w:rPr>
        <w:t xml:space="preserve"> </w:t>
      </w:r>
      <w:r w:rsidRPr="00E307B9">
        <w:rPr>
          <w:rFonts w:ascii="Palatino Linotype" w:hAnsi="Palatino Linotype" w:cs="Arial"/>
          <w:i/>
          <w:sz w:val="22"/>
          <w:lang w:val="es-ES"/>
        </w:rPr>
        <w:t>sin</w:t>
      </w:r>
      <w:r w:rsidRPr="00E307B9">
        <w:rPr>
          <w:rFonts w:ascii="Palatino Linotype" w:hAnsi="Palatino Linotype" w:cs="Arial"/>
          <w:i/>
          <w:lang w:val="es-ES"/>
        </w:rPr>
        <w:t xml:space="preserve"> </w:t>
      </w:r>
      <w:r w:rsidRPr="00E307B9">
        <w:rPr>
          <w:rFonts w:ascii="Palatino Linotype" w:hAnsi="Palatino Linotype" w:cs="Arial"/>
          <w:i/>
          <w:sz w:val="22"/>
          <w:lang w:val="es-ES"/>
        </w:rPr>
        <w:t>importar</w:t>
      </w:r>
      <w:r w:rsidRPr="00E307B9">
        <w:rPr>
          <w:rFonts w:ascii="Palatino Linotype" w:hAnsi="Palatino Linotype" w:cs="Arial"/>
          <w:i/>
          <w:lang w:val="es-ES"/>
        </w:rPr>
        <w:t xml:space="preserve"> </w:t>
      </w:r>
      <w:r w:rsidRPr="00E307B9">
        <w:rPr>
          <w:rFonts w:ascii="Palatino Linotype" w:hAnsi="Palatino Linotype" w:cs="Arial"/>
          <w:i/>
          <w:sz w:val="22"/>
          <w:lang w:val="es-ES"/>
        </w:rPr>
        <w:t>su</w:t>
      </w:r>
      <w:r w:rsidRPr="00E307B9">
        <w:rPr>
          <w:rFonts w:ascii="Palatino Linotype" w:hAnsi="Palatino Linotype" w:cs="Arial"/>
          <w:i/>
          <w:lang w:val="es-ES"/>
        </w:rPr>
        <w:t xml:space="preserve"> </w:t>
      </w:r>
      <w:r w:rsidRPr="00E307B9">
        <w:rPr>
          <w:rFonts w:ascii="Palatino Linotype" w:hAnsi="Palatino Linotype" w:cs="Arial"/>
          <w:i/>
          <w:sz w:val="22"/>
          <w:lang w:val="es-ES"/>
        </w:rPr>
        <w:t>fuente,</w:t>
      </w:r>
      <w:r w:rsidRPr="00E307B9">
        <w:rPr>
          <w:rFonts w:ascii="Palatino Linotype" w:hAnsi="Palatino Linotype" w:cs="Arial"/>
          <w:i/>
          <w:lang w:val="es-ES"/>
        </w:rPr>
        <w:t xml:space="preserve"> </w:t>
      </w:r>
      <w:r w:rsidRPr="00E307B9">
        <w:rPr>
          <w:rFonts w:ascii="Palatino Linotype" w:hAnsi="Palatino Linotype" w:cs="Arial"/>
          <w:i/>
          <w:sz w:val="22"/>
          <w:lang w:val="es-ES"/>
        </w:rPr>
        <w:t>soporte</w:t>
      </w:r>
      <w:r w:rsidRPr="00E307B9">
        <w:rPr>
          <w:rFonts w:ascii="Palatino Linotype" w:hAnsi="Palatino Linotype" w:cs="Arial"/>
          <w:i/>
          <w:lang w:val="es-ES"/>
        </w:rPr>
        <w:t xml:space="preserve"> </w:t>
      </w:r>
      <w:r w:rsidRPr="00E307B9">
        <w:rPr>
          <w:rFonts w:ascii="Palatino Linotype" w:hAnsi="Palatino Linotype" w:cs="Arial"/>
          <w:i/>
          <w:sz w:val="22"/>
          <w:lang w:val="es-ES"/>
        </w:rPr>
        <w:t>o</w:t>
      </w:r>
      <w:r w:rsidRPr="00E307B9">
        <w:rPr>
          <w:rFonts w:ascii="Palatino Linotype" w:hAnsi="Palatino Linotype" w:cs="Arial"/>
          <w:i/>
          <w:lang w:val="es-ES"/>
        </w:rPr>
        <w:t xml:space="preserve"> </w:t>
      </w:r>
      <w:r w:rsidRPr="00E307B9">
        <w:rPr>
          <w:rFonts w:ascii="Palatino Linotype" w:hAnsi="Palatino Linotype" w:cs="Arial"/>
          <w:i/>
          <w:sz w:val="22"/>
          <w:lang w:val="es-ES"/>
        </w:rPr>
        <w:t>fecha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elaboración.</w:t>
      </w:r>
    </w:p>
    <w:p w14:paraId="6089B5CC" w14:textId="77777777" w:rsidR="00754E41" w:rsidRPr="00E307B9" w:rsidRDefault="00754E41" w:rsidP="00754E41">
      <w:pPr>
        <w:ind w:left="709" w:right="899"/>
        <w:jc w:val="both"/>
        <w:rPr>
          <w:rFonts w:ascii="Palatino Linotype" w:hAnsi="Palatino Linotype" w:cs="Arial"/>
          <w:i/>
          <w:sz w:val="22"/>
          <w:lang w:val="es-ES"/>
        </w:rPr>
      </w:pP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consecuencia</w:t>
      </w:r>
      <w:r w:rsidRPr="00E307B9">
        <w:rPr>
          <w:rFonts w:ascii="Palatino Linotype" w:hAnsi="Palatino Linotype" w:cs="Arial"/>
          <w:i/>
          <w:lang w:val="es-ES"/>
        </w:rPr>
        <w:t xml:space="preserve"> </w:t>
      </w:r>
      <w:r w:rsidRPr="00E307B9">
        <w:rPr>
          <w:rFonts w:ascii="Palatino Linotype" w:hAnsi="Palatino Linotype" w:cs="Arial"/>
          <w:i/>
          <w:sz w:val="22"/>
          <w:lang w:val="es-ES"/>
        </w:rPr>
        <w:t>el</w:t>
      </w:r>
      <w:r w:rsidRPr="00E307B9">
        <w:rPr>
          <w:rFonts w:ascii="Palatino Linotype" w:hAnsi="Palatino Linotype" w:cs="Arial"/>
          <w:i/>
          <w:lang w:val="es-ES"/>
        </w:rPr>
        <w:t xml:space="preserve"> </w:t>
      </w:r>
      <w:r w:rsidRPr="00E307B9">
        <w:rPr>
          <w:rFonts w:ascii="Palatino Linotype" w:hAnsi="Palatino Linotype" w:cs="Arial"/>
          <w:i/>
          <w:sz w:val="22"/>
          <w:lang w:val="es-ES"/>
        </w:rPr>
        <w:t>acceso</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la</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refiere</w:t>
      </w:r>
      <w:r w:rsidRPr="00E307B9">
        <w:rPr>
          <w:rFonts w:ascii="Palatino Linotype" w:hAnsi="Palatino Linotype" w:cs="Arial"/>
          <w:i/>
          <w:lang w:val="es-ES"/>
        </w:rPr>
        <w:t xml:space="preserve"> </w:t>
      </w:r>
      <w:r w:rsidRPr="00E307B9">
        <w:rPr>
          <w:rFonts w:ascii="Palatino Linotype" w:hAnsi="Palatino Linotype" w:cs="Arial"/>
          <w:i/>
          <w:sz w:val="22"/>
          <w:lang w:val="es-ES"/>
        </w:rPr>
        <w:t>a</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cumplan</w:t>
      </w:r>
      <w:r w:rsidRPr="00E307B9">
        <w:rPr>
          <w:rFonts w:ascii="Palatino Linotype" w:hAnsi="Palatino Linotype" w:cs="Arial"/>
          <w:i/>
          <w:lang w:val="es-ES"/>
        </w:rPr>
        <w:t xml:space="preserve"> </w:t>
      </w:r>
      <w:r w:rsidRPr="00E307B9">
        <w:rPr>
          <w:rFonts w:ascii="Palatino Linotype" w:hAnsi="Palatino Linotype" w:cs="Arial"/>
          <w:i/>
          <w:sz w:val="22"/>
          <w:lang w:val="es-ES"/>
        </w:rPr>
        <w:t>cualquiera</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siguientes</w:t>
      </w:r>
      <w:r w:rsidRPr="00E307B9">
        <w:rPr>
          <w:rFonts w:ascii="Palatino Linotype" w:hAnsi="Palatino Linotype" w:cs="Arial"/>
          <w:i/>
          <w:lang w:val="es-ES"/>
        </w:rPr>
        <w:t xml:space="preserve"> </w:t>
      </w:r>
      <w:r w:rsidRPr="00E307B9">
        <w:rPr>
          <w:rFonts w:ascii="Palatino Linotype" w:hAnsi="Palatino Linotype" w:cs="Arial"/>
          <w:i/>
          <w:sz w:val="22"/>
          <w:lang w:val="es-ES"/>
        </w:rPr>
        <w:t>tres</w:t>
      </w:r>
      <w:r w:rsidRPr="00E307B9">
        <w:rPr>
          <w:rFonts w:ascii="Palatino Linotype" w:hAnsi="Palatino Linotype" w:cs="Arial"/>
          <w:i/>
          <w:lang w:val="es-ES"/>
        </w:rPr>
        <w:t xml:space="preserve"> </w:t>
      </w:r>
      <w:r w:rsidRPr="00E307B9">
        <w:rPr>
          <w:rFonts w:ascii="Palatino Linotype" w:hAnsi="Palatino Linotype" w:cs="Arial"/>
          <w:i/>
          <w:sz w:val="22"/>
          <w:lang w:val="es-ES"/>
        </w:rPr>
        <w:t>supuestos:</w:t>
      </w:r>
    </w:p>
    <w:p w14:paraId="1E1035CB" w14:textId="77777777" w:rsidR="00754E41" w:rsidRPr="00E307B9" w:rsidRDefault="00754E41" w:rsidP="00754E41">
      <w:pPr>
        <w:ind w:left="709" w:right="899"/>
        <w:jc w:val="both"/>
        <w:rPr>
          <w:rFonts w:ascii="Palatino Linotype" w:hAnsi="Palatino Linotype" w:cs="Arial"/>
          <w:b/>
          <w:i/>
          <w:sz w:val="22"/>
          <w:lang w:val="es-ES"/>
        </w:rPr>
      </w:pPr>
      <w:r w:rsidRPr="00E307B9">
        <w:rPr>
          <w:rFonts w:ascii="Palatino Linotype" w:hAnsi="Palatino Linotype" w:cs="Arial"/>
          <w:b/>
          <w:i/>
          <w:sz w:val="22"/>
          <w:lang w:val="es-ES"/>
        </w:rPr>
        <w:t>1)</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se</w:t>
      </w:r>
      <w:r w:rsidRPr="00E307B9">
        <w:rPr>
          <w:rFonts w:ascii="Palatino Linotype" w:hAnsi="Palatino Linotype" w:cs="Arial"/>
          <w:b/>
          <w:i/>
          <w:lang w:val="es-ES"/>
        </w:rPr>
        <w:t xml:space="preserve"> </w:t>
      </w:r>
      <w:r w:rsidRPr="00E307B9">
        <w:rPr>
          <w:rFonts w:ascii="Palatino Linotype" w:hAnsi="Palatino Linotype" w:cs="Arial"/>
          <w:b/>
          <w:i/>
          <w:sz w:val="22"/>
          <w:lang w:val="es-ES"/>
        </w:rPr>
        <w:t>trate</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información</w:t>
      </w:r>
      <w:r w:rsidRPr="00E307B9">
        <w:rPr>
          <w:rFonts w:ascii="Palatino Linotype" w:hAnsi="Palatino Linotype" w:cs="Arial"/>
          <w:b/>
          <w:i/>
          <w:lang w:val="es-ES"/>
        </w:rPr>
        <w:t xml:space="preserve"> </w:t>
      </w:r>
      <w:r w:rsidRPr="00E307B9">
        <w:rPr>
          <w:rFonts w:ascii="Palatino Linotype" w:hAnsi="Palatino Linotype" w:cs="Arial"/>
          <w:b/>
          <w:i/>
          <w:sz w:val="22"/>
          <w:lang w:val="es-ES"/>
        </w:rPr>
        <w:t>registrada</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cualquier</w:t>
      </w:r>
      <w:r w:rsidRPr="00E307B9">
        <w:rPr>
          <w:rFonts w:ascii="Palatino Linotype" w:hAnsi="Palatino Linotype" w:cs="Arial"/>
          <w:b/>
          <w:i/>
          <w:lang w:val="es-ES"/>
        </w:rPr>
        <w:t xml:space="preserve"> </w:t>
      </w:r>
      <w:r w:rsidRPr="00E307B9">
        <w:rPr>
          <w:rFonts w:ascii="Palatino Linotype" w:hAnsi="Palatino Linotype" w:cs="Arial"/>
          <w:b/>
          <w:i/>
          <w:sz w:val="22"/>
          <w:lang w:val="es-ES"/>
        </w:rPr>
        <w:t>soporte</w:t>
      </w:r>
      <w:r w:rsidRPr="00E307B9">
        <w:rPr>
          <w:rFonts w:ascii="Palatino Linotype" w:hAnsi="Palatino Linotype" w:cs="Arial"/>
          <w:b/>
          <w:i/>
          <w:lang w:val="es-ES"/>
        </w:rPr>
        <w:t xml:space="preserve"> </w:t>
      </w:r>
      <w:r w:rsidRPr="00E307B9">
        <w:rPr>
          <w:rFonts w:ascii="Palatino Linotype" w:hAnsi="Palatino Linotype" w:cs="Arial"/>
          <w:b/>
          <w:i/>
          <w:sz w:val="22"/>
          <w:lang w:val="es-ES"/>
        </w:rPr>
        <w:t>documental,</w:t>
      </w:r>
      <w:r w:rsidRPr="00E307B9">
        <w:rPr>
          <w:rFonts w:ascii="Palatino Linotype" w:hAnsi="Palatino Linotype" w:cs="Arial"/>
          <w:b/>
          <w:i/>
          <w:lang w:val="es-ES"/>
        </w:rPr>
        <w:t xml:space="preserve"> </w:t>
      </w:r>
      <w:r w:rsidRPr="00E307B9">
        <w:rPr>
          <w:rFonts w:ascii="Palatino Linotype" w:hAnsi="Palatino Linotype" w:cs="Arial"/>
          <w:b/>
          <w:i/>
          <w:sz w:val="22"/>
          <w:lang w:val="es-ES"/>
        </w:rPr>
        <w:t>que</w:t>
      </w:r>
      <w:r w:rsidRPr="00E307B9">
        <w:rPr>
          <w:rFonts w:ascii="Palatino Linotype" w:hAnsi="Palatino Linotype" w:cs="Arial"/>
          <w:b/>
          <w:i/>
          <w:lang w:val="es-ES"/>
        </w:rPr>
        <w:t xml:space="preserve"> </w:t>
      </w:r>
      <w:r w:rsidRPr="00E307B9">
        <w:rPr>
          <w:rFonts w:ascii="Palatino Linotype" w:hAnsi="Palatino Linotype" w:cs="Arial"/>
          <w:b/>
          <w:i/>
          <w:sz w:val="22"/>
          <w:lang w:val="es-ES"/>
        </w:rPr>
        <w:t>en</w:t>
      </w:r>
      <w:r w:rsidRPr="00E307B9">
        <w:rPr>
          <w:rFonts w:ascii="Palatino Linotype" w:hAnsi="Palatino Linotype" w:cs="Arial"/>
          <w:b/>
          <w:i/>
          <w:lang w:val="es-ES"/>
        </w:rPr>
        <w:t xml:space="preserve"> </w:t>
      </w:r>
      <w:r w:rsidRPr="00E307B9">
        <w:rPr>
          <w:rFonts w:ascii="Palatino Linotype" w:hAnsi="Palatino Linotype" w:cs="Arial"/>
          <w:b/>
          <w:i/>
          <w:sz w:val="22"/>
          <w:lang w:val="es-ES"/>
        </w:rPr>
        <w:t>ejercicio</w:t>
      </w:r>
      <w:r w:rsidRPr="00E307B9">
        <w:rPr>
          <w:rFonts w:ascii="Palatino Linotype" w:hAnsi="Palatino Linotype" w:cs="Arial"/>
          <w:b/>
          <w:i/>
          <w:lang w:val="es-ES"/>
        </w:rPr>
        <w:t xml:space="preserve"> </w:t>
      </w:r>
      <w:r w:rsidRPr="00E307B9">
        <w:rPr>
          <w:rFonts w:ascii="Palatino Linotype" w:hAnsi="Palatino Linotype" w:cs="Arial"/>
          <w:b/>
          <w:i/>
          <w:sz w:val="22"/>
          <w:lang w:val="es-ES"/>
        </w:rPr>
        <w:t>de</w:t>
      </w:r>
      <w:r w:rsidRPr="00E307B9">
        <w:rPr>
          <w:rFonts w:ascii="Palatino Linotype" w:hAnsi="Palatino Linotype" w:cs="Arial"/>
          <w:b/>
          <w:i/>
          <w:lang w:val="es-ES"/>
        </w:rPr>
        <w:t xml:space="preserve"> </w:t>
      </w:r>
      <w:r w:rsidRPr="00E307B9">
        <w:rPr>
          <w:rFonts w:ascii="Palatino Linotype" w:hAnsi="Palatino Linotype" w:cs="Arial"/>
          <w:b/>
          <w:i/>
          <w:sz w:val="22"/>
          <w:lang w:val="es-ES"/>
        </w:rPr>
        <w:t>las</w:t>
      </w:r>
      <w:r w:rsidRPr="00E307B9">
        <w:rPr>
          <w:rFonts w:ascii="Palatino Linotype" w:hAnsi="Palatino Linotype" w:cs="Arial"/>
          <w:b/>
          <w:i/>
          <w:lang w:val="es-ES"/>
        </w:rPr>
        <w:t xml:space="preserve"> </w:t>
      </w:r>
      <w:r w:rsidRPr="00E307B9">
        <w:rPr>
          <w:rFonts w:ascii="Palatino Linotype" w:hAnsi="Palatino Linotype" w:cs="Arial"/>
          <w:b/>
          <w:i/>
          <w:sz w:val="22"/>
          <w:lang w:val="es-ES"/>
        </w:rPr>
        <w:t>atribuciones</w:t>
      </w:r>
      <w:r w:rsidRPr="00E307B9">
        <w:rPr>
          <w:rFonts w:ascii="Palatino Linotype" w:hAnsi="Palatino Linotype" w:cs="Arial"/>
          <w:b/>
          <w:i/>
          <w:lang w:val="es-ES"/>
        </w:rPr>
        <w:t xml:space="preserve"> </w:t>
      </w:r>
      <w:r w:rsidRPr="00E307B9">
        <w:rPr>
          <w:rFonts w:ascii="Palatino Linotype" w:hAnsi="Palatino Linotype" w:cs="Arial"/>
          <w:b/>
          <w:i/>
          <w:sz w:val="22"/>
          <w:lang w:val="es-ES"/>
        </w:rPr>
        <w:t>conferidas,</w:t>
      </w:r>
      <w:r w:rsidRPr="00E307B9">
        <w:rPr>
          <w:rFonts w:ascii="Palatino Linotype" w:hAnsi="Palatino Linotype" w:cs="Arial"/>
          <w:b/>
          <w:i/>
          <w:lang w:val="es-ES"/>
        </w:rPr>
        <w:t xml:space="preserve"> </w:t>
      </w:r>
      <w:r w:rsidRPr="00E307B9">
        <w:rPr>
          <w:rFonts w:ascii="Palatino Linotype" w:hAnsi="Palatino Linotype" w:cs="Arial"/>
          <w:b/>
          <w:i/>
          <w:sz w:val="22"/>
          <w:lang w:val="es-ES"/>
        </w:rPr>
        <w:t>sea</w:t>
      </w:r>
      <w:r w:rsidRPr="00E307B9">
        <w:rPr>
          <w:rFonts w:ascii="Palatino Linotype" w:hAnsi="Palatino Linotype" w:cs="Arial"/>
          <w:b/>
          <w:i/>
          <w:lang w:val="es-ES"/>
        </w:rPr>
        <w:t xml:space="preserve"> </w:t>
      </w:r>
      <w:r w:rsidRPr="00E307B9">
        <w:rPr>
          <w:rFonts w:ascii="Palatino Linotype" w:hAnsi="Palatino Linotype" w:cs="Arial"/>
          <w:b/>
          <w:i/>
          <w:sz w:val="22"/>
          <w:lang w:val="es-ES"/>
        </w:rPr>
        <w:t>generada</w:t>
      </w:r>
      <w:r w:rsidRPr="00E307B9">
        <w:rPr>
          <w:rFonts w:ascii="Palatino Linotype" w:hAnsi="Palatino Linotype" w:cs="Arial"/>
          <w:b/>
          <w:i/>
          <w:lang w:val="es-ES"/>
        </w:rPr>
        <w:t xml:space="preserve"> </w:t>
      </w:r>
      <w:r w:rsidRPr="00E307B9">
        <w:rPr>
          <w:rFonts w:ascii="Palatino Linotype" w:hAnsi="Palatino Linotype" w:cs="Arial"/>
          <w:b/>
          <w:i/>
          <w:sz w:val="22"/>
          <w:lang w:val="es-ES"/>
        </w:rPr>
        <w:t>por</w:t>
      </w:r>
      <w:r w:rsidRPr="00E307B9">
        <w:rPr>
          <w:rFonts w:ascii="Palatino Linotype" w:hAnsi="Palatino Linotype" w:cs="Arial"/>
          <w:b/>
          <w:i/>
          <w:lang w:val="es-ES"/>
        </w:rPr>
        <w:t xml:space="preserve"> </w:t>
      </w:r>
      <w:r w:rsidRPr="00E307B9">
        <w:rPr>
          <w:rFonts w:ascii="Palatino Linotype" w:hAnsi="Palatino Linotype" w:cs="Arial"/>
          <w:b/>
          <w:i/>
          <w:sz w:val="22"/>
          <w:lang w:val="es-ES"/>
        </w:rPr>
        <w:t>los</w:t>
      </w:r>
      <w:r w:rsidRPr="00E307B9">
        <w:rPr>
          <w:rFonts w:ascii="Palatino Linotype" w:hAnsi="Palatino Linotype" w:cs="Arial"/>
          <w:b/>
          <w:i/>
          <w:lang w:val="es-ES"/>
        </w:rPr>
        <w:t xml:space="preserve"> </w:t>
      </w:r>
      <w:r w:rsidRPr="00E307B9">
        <w:rPr>
          <w:rFonts w:ascii="Palatino Linotype" w:hAnsi="Palatino Linotype" w:cs="Arial"/>
          <w:b/>
          <w:i/>
          <w:sz w:val="22"/>
          <w:lang w:val="es-ES"/>
        </w:rPr>
        <w:t>Sujetos</w:t>
      </w:r>
      <w:r w:rsidRPr="00E307B9">
        <w:rPr>
          <w:rFonts w:ascii="Palatino Linotype" w:hAnsi="Palatino Linotype" w:cs="Arial"/>
          <w:b/>
          <w:i/>
          <w:lang w:val="es-ES"/>
        </w:rPr>
        <w:t xml:space="preserve"> </w:t>
      </w:r>
      <w:r w:rsidRPr="00E307B9">
        <w:rPr>
          <w:rFonts w:ascii="Palatino Linotype" w:hAnsi="Palatino Linotype" w:cs="Arial"/>
          <w:b/>
          <w:i/>
          <w:sz w:val="22"/>
          <w:lang w:val="es-ES"/>
        </w:rPr>
        <w:t>Obligados;</w:t>
      </w:r>
    </w:p>
    <w:p w14:paraId="6EEC68B0" w14:textId="77777777" w:rsidR="00754E41" w:rsidRPr="00E307B9" w:rsidRDefault="00754E41" w:rsidP="00754E41">
      <w:pPr>
        <w:ind w:left="709" w:right="899"/>
        <w:jc w:val="both"/>
        <w:rPr>
          <w:rFonts w:ascii="Palatino Linotype" w:hAnsi="Palatino Linotype" w:cs="Arial"/>
          <w:i/>
          <w:sz w:val="22"/>
          <w:lang w:val="es-ES"/>
        </w:rPr>
      </w:pPr>
      <w:r w:rsidRPr="00E307B9">
        <w:rPr>
          <w:rFonts w:ascii="Palatino Linotype" w:hAnsi="Palatino Linotype" w:cs="Arial"/>
          <w:i/>
          <w:sz w:val="22"/>
          <w:lang w:val="es-ES"/>
        </w:rPr>
        <w:t>2)</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trate</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registrada</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cualquier</w:t>
      </w:r>
      <w:r w:rsidRPr="00E307B9">
        <w:rPr>
          <w:rFonts w:ascii="Palatino Linotype" w:hAnsi="Palatino Linotype" w:cs="Arial"/>
          <w:i/>
          <w:lang w:val="es-ES"/>
        </w:rPr>
        <w:t xml:space="preserve"> </w:t>
      </w:r>
      <w:r w:rsidRPr="00E307B9">
        <w:rPr>
          <w:rFonts w:ascii="Palatino Linotype" w:hAnsi="Palatino Linotype" w:cs="Arial"/>
          <w:i/>
          <w:sz w:val="22"/>
          <w:lang w:val="es-ES"/>
        </w:rPr>
        <w:t>soporte</w:t>
      </w:r>
      <w:r w:rsidRPr="00E307B9">
        <w:rPr>
          <w:rFonts w:ascii="Palatino Linotype" w:hAnsi="Palatino Linotype" w:cs="Arial"/>
          <w:i/>
          <w:lang w:val="es-ES"/>
        </w:rPr>
        <w:t xml:space="preserve"> </w:t>
      </w:r>
      <w:r w:rsidRPr="00E307B9">
        <w:rPr>
          <w:rFonts w:ascii="Palatino Linotype" w:hAnsi="Palatino Linotype" w:cs="Arial"/>
          <w:i/>
          <w:sz w:val="22"/>
          <w:lang w:val="es-ES"/>
        </w:rPr>
        <w:t>documental,</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ejercicio</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las</w:t>
      </w:r>
      <w:r w:rsidRPr="00E307B9">
        <w:rPr>
          <w:rFonts w:ascii="Palatino Linotype" w:hAnsi="Palatino Linotype" w:cs="Arial"/>
          <w:i/>
          <w:lang w:val="es-ES"/>
        </w:rPr>
        <w:t xml:space="preserve"> </w:t>
      </w:r>
      <w:r w:rsidRPr="00E307B9">
        <w:rPr>
          <w:rFonts w:ascii="Palatino Linotype" w:hAnsi="Palatino Linotype" w:cs="Arial"/>
          <w:i/>
          <w:sz w:val="22"/>
          <w:lang w:val="es-ES"/>
        </w:rPr>
        <w:t>atribuciones</w:t>
      </w:r>
      <w:r w:rsidRPr="00E307B9">
        <w:rPr>
          <w:rFonts w:ascii="Palatino Linotype" w:hAnsi="Palatino Linotype" w:cs="Arial"/>
          <w:i/>
          <w:lang w:val="es-ES"/>
        </w:rPr>
        <w:t xml:space="preserve"> </w:t>
      </w:r>
      <w:r w:rsidRPr="00E307B9">
        <w:rPr>
          <w:rFonts w:ascii="Palatino Linotype" w:hAnsi="Palatino Linotype" w:cs="Arial"/>
          <w:i/>
          <w:sz w:val="22"/>
          <w:lang w:val="es-ES"/>
        </w:rPr>
        <w:t>conferidas,</w:t>
      </w:r>
      <w:r w:rsidRPr="00E307B9">
        <w:rPr>
          <w:rFonts w:ascii="Palatino Linotype" w:hAnsi="Palatino Linotype" w:cs="Arial"/>
          <w:i/>
          <w:lang w:val="es-ES"/>
        </w:rPr>
        <w:t xml:space="preserve"> </w:t>
      </w:r>
      <w:r w:rsidRPr="00E307B9">
        <w:rPr>
          <w:rFonts w:ascii="Palatino Linotype" w:hAnsi="Palatino Linotype" w:cs="Arial"/>
          <w:i/>
          <w:sz w:val="22"/>
          <w:lang w:val="es-ES"/>
        </w:rPr>
        <w:t>sea</w:t>
      </w:r>
      <w:r w:rsidRPr="00E307B9">
        <w:rPr>
          <w:rFonts w:ascii="Palatino Linotype" w:hAnsi="Palatino Linotype" w:cs="Arial"/>
          <w:i/>
          <w:lang w:val="es-ES"/>
        </w:rPr>
        <w:t xml:space="preserve"> </w:t>
      </w:r>
      <w:r w:rsidRPr="00E307B9">
        <w:rPr>
          <w:rFonts w:ascii="Palatino Linotype" w:hAnsi="Palatino Linotype" w:cs="Arial"/>
          <w:i/>
          <w:sz w:val="22"/>
          <w:lang w:val="es-ES"/>
        </w:rPr>
        <w:t>administrada</w:t>
      </w:r>
      <w:r w:rsidRPr="00E307B9">
        <w:rPr>
          <w:rFonts w:ascii="Palatino Linotype" w:hAnsi="Palatino Linotype" w:cs="Arial"/>
          <w:i/>
          <w:lang w:val="es-ES"/>
        </w:rPr>
        <w:t xml:space="preserve"> </w:t>
      </w:r>
      <w:r w:rsidRPr="00E307B9">
        <w:rPr>
          <w:rFonts w:ascii="Palatino Linotype" w:hAnsi="Palatino Linotype" w:cs="Arial"/>
          <w:i/>
          <w:sz w:val="22"/>
          <w:lang w:val="es-ES"/>
        </w:rPr>
        <w:t>por</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Sujetos</w:t>
      </w:r>
      <w:r w:rsidRPr="00E307B9">
        <w:rPr>
          <w:rFonts w:ascii="Palatino Linotype" w:hAnsi="Palatino Linotype" w:cs="Arial"/>
          <w:i/>
          <w:lang w:val="es-ES"/>
        </w:rPr>
        <w:t xml:space="preserve"> </w:t>
      </w:r>
      <w:r w:rsidRPr="00E307B9">
        <w:rPr>
          <w:rFonts w:ascii="Palatino Linotype" w:hAnsi="Palatino Linotype" w:cs="Arial"/>
          <w:i/>
          <w:sz w:val="22"/>
          <w:lang w:val="es-ES"/>
        </w:rPr>
        <w:t>Obligados,</w:t>
      </w:r>
      <w:r w:rsidRPr="00E307B9">
        <w:rPr>
          <w:rFonts w:ascii="Palatino Linotype" w:hAnsi="Palatino Linotype" w:cs="Arial"/>
          <w:i/>
          <w:lang w:val="es-ES"/>
        </w:rPr>
        <w:t xml:space="preserve"> </w:t>
      </w:r>
      <w:r w:rsidRPr="00E307B9">
        <w:rPr>
          <w:rFonts w:ascii="Palatino Linotype" w:hAnsi="Palatino Linotype" w:cs="Arial"/>
          <w:i/>
          <w:sz w:val="22"/>
          <w:lang w:val="es-ES"/>
        </w:rPr>
        <w:t>y</w:t>
      </w:r>
    </w:p>
    <w:p w14:paraId="7E790DC3" w14:textId="77777777" w:rsidR="00754E41" w:rsidRPr="00E307B9" w:rsidRDefault="00754E41" w:rsidP="00754E41">
      <w:pPr>
        <w:ind w:left="709" w:right="899"/>
        <w:jc w:val="both"/>
        <w:rPr>
          <w:rFonts w:ascii="Palatino Linotype" w:hAnsi="Palatino Linotype" w:cs="Arial"/>
          <w:i/>
          <w:sz w:val="22"/>
          <w:lang w:val="es-ES"/>
        </w:rPr>
      </w:pPr>
      <w:r w:rsidRPr="00E307B9">
        <w:rPr>
          <w:rFonts w:ascii="Palatino Linotype" w:hAnsi="Palatino Linotype" w:cs="Arial"/>
          <w:i/>
          <w:sz w:val="22"/>
          <w:lang w:val="es-ES"/>
        </w:rPr>
        <w:t>3)</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trate</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información</w:t>
      </w:r>
      <w:r w:rsidRPr="00E307B9">
        <w:rPr>
          <w:rFonts w:ascii="Palatino Linotype" w:hAnsi="Palatino Linotype" w:cs="Arial"/>
          <w:i/>
          <w:lang w:val="es-ES"/>
        </w:rPr>
        <w:t xml:space="preserve"> </w:t>
      </w:r>
      <w:r w:rsidRPr="00E307B9">
        <w:rPr>
          <w:rFonts w:ascii="Palatino Linotype" w:hAnsi="Palatino Linotype" w:cs="Arial"/>
          <w:i/>
          <w:sz w:val="22"/>
          <w:lang w:val="es-ES"/>
        </w:rPr>
        <w:t>registrada</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cualquier</w:t>
      </w:r>
      <w:r w:rsidRPr="00E307B9">
        <w:rPr>
          <w:rFonts w:ascii="Palatino Linotype" w:hAnsi="Palatino Linotype" w:cs="Arial"/>
          <w:i/>
          <w:lang w:val="es-ES"/>
        </w:rPr>
        <w:t xml:space="preserve"> </w:t>
      </w:r>
      <w:r w:rsidRPr="00E307B9">
        <w:rPr>
          <w:rFonts w:ascii="Palatino Linotype" w:hAnsi="Palatino Linotype" w:cs="Arial"/>
          <w:i/>
          <w:sz w:val="22"/>
          <w:lang w:val="es-ES"/>
        </w:rPr>
        <w:t>soporte</w:t>
      </w:r>
      <w:r w:rsidRPr="00E307B9">
        <w:rPr>
          <w:rFonts w:ascii="Palatino Linotype" w:hAnsi="Palatino Linotype" w:cs="Arial"/>
          <w:i/>
          <w:lang w:val="es-ES"/>
        </w:rPr>
        <w:t xml:space="preserve"> </w:t>
      </w:r>
      <w:r w:rsidRPr="00E307B9">
        <w:rPr>
          <w:rFonts w:ascii="Palatino Linotype" w:hAnsi="Palatino Linotype" w:cs="Arial"/>
          <w:i/>
          <w:sz w:val="22"/>
          <w:lang w:val="es-ES"/>
        </w:rPr>
        <w:t>documental,</w:t>
      </w:r>
      <w:r w:rsidRPr="00E307B9">
        <w:rPr>
          <w:rFonts w:ascii="Palatino Linotype" w:hAnsi="Palatino Linotype" w:cs="Arial"/>
          <w:i/>
          <w:lang w:val="es-ES"/>
        </w:rPr>
        <w:t xml:space="preserve"> </w:t>
      </w:r>
      <w:r w:rsidRPr="00E307B9">
        <w:rPr>
          <w:rFonts w:ascii="Palatino Linotype" w:hAnsi="Palatino Linotype" w:cs="Arial"/>
          <w:i/>
          <w:sz w:val="22"/>
          <w:lang w:val="es-ES"/>
        </w:rPr>
        <w:t>que</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ejercicio</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las</w:t>
      </w:r>
      <w:r w:rsidRPr="00E307B9">
        <w:rPr>
          <w:rFonts w:ascii="Palatino Linotype" w:hAnsi="Palatino Linotype" w:cs="Arial"/>
          <w:i/>
          <w:lang w:val="es-ES"/>
        </w:rPr>
        <w:t xml:space="preserve"> </w:t>
      </w:r>
      <w:r w:rsidRPr="00E307B9">
        <w:rPr>
          <w:rFonts w:ascii="Palatino Linotype" w:hAnsi="Palatino Linotype" w:cs="Arial"/>
          <w:i/>
          <w:sz w:val="22"/>
          <w:lang w:val="es-ES"/>
        </w:rPr>
        <w:t>atribuciones</w:t>
      </w:r>
      <w:r w:rsidRPr="00E307B9">
        <w:rPr>
          <w:rFonts w:ascii="Palatino Linotype" w:hAnsi="Palatino Linotype" w:cs="Arial"/>
          <w:i/>
          <w:lang w:val="es-ES"/>
        </w:rPr>
        <w:t xml:space="preserve"> </w:t>
      </w:r>
      <w:r w:rsidRPr="00E307B9">
        <w:rPr>
          <w:rFonts w:ascii="Palatino Linotype" w:hAnsi="Palatino Linotype" w:cs="Arial"/>
          <w:i/>
          <w:sz w:val="22"/>
          <w:lang w:val="es-ES"/>
        </w:rPr>
        <w:t>conferidas,</w:t>
      </w:r>
      <w:r w:rsidRPr="00E307B9">
        <w:rPr>
          <w:rFonts w:ascii="Palatino Linotype" w:hAnsi="Palatino Linotype" w:cs="Arial"/>
          <w:i/>
          <w:lang w:val="es-ES"/>
        </w:rPr>
        <w:t xml:space="preserve"> </w:t>
      </w:r>
      <w:r w:rsidRPr="00E307B9">
        <w:rPr>
          <w:rFonts w:ascii="Palatino Linotype" w:hAnsi="Palatino Linotype" w:cs="Arial"/>
          <w:i/>
          <w:sz w:val="22"/>
          <w:lang w:val="es-ES"/>
        </w:rPr>
        <w:t>se</w:t>
      </w:r>
      <w:r w:rsidRPr="00E307B9">
        <w:rPr>
          <w:rFonts w:ascii="Palatino Linotype" w:hAnsi="Palatino Linotype" w:cs="Arial"/>
          <w:i/>
          <w:lang w:val="es-ES"/>
        </w:rPr>
        <w:t xml:space="preserve"> </w:t>
      </w:r>
      <w:r w:rsidRPr="00E307B9">
        <w:rPr>
          <w:rFonts w:ascii="Palatino Linotype" w:hAnsi="Palatino Linotype" w:cs="Arial"/>
          <w:i/>
          <w:sz w:val="22"/>
          <w:lang w:val="es-ES"/>
        </w:rPr>
        <w:t>encuentre</w:t>
      </w:r>
      <w:r w:rsidRPr="00E307B9">
        <w:rPr>
          <w:rFonts w:ascii="Palatino Linotype" w:hAnsi="Palatino Linotype" w:cs="Arial"/>
          <w:i/>
          <w:lang w:val="es-ES"/>
        </w:rPr>
        <w:t xml:space="preserve"> </w:t>
      </w:r>
      <w:r w:rsidRPr="00E307B9">
        <w:rPr>
          <w:rFonts w:ascii="Palatino Linotype" w:hAnsi="Palatino Linotype" w:cs="Arial"/>
          <w:i/>
          <w:sz w:val="22"/>
          <w:lang w:val="es-ES"/>
        </w:rPr>
        <w:t>en</w:t>
      </w:r>
      <w:r w:rsidRPr="00E307B9">
        <w:rPr>
          <w:rFonts w:ascii="Palatino Linotype" w:hAnsi="Palatino Linotype" w:cs="Arial"/>
          <w:i/>
          <w:lang w:val="es-ES"/>
        </w:rPr>
        <w:t xml:space="preserve"> </w:t>
      </w:r>
      <w:r w:rsidRPr="00E307B9">
        <w:rPr>
          <w:rFonts w:ascii="Palatino Linotype" w:hAnsi="Palatino Linotype" w:cs="Arial"/>
          <w:i/>
          <w:sz w:val="22"/>
          <w:lang w:val="es-ES"/>
        </w:rPr>
        <w:t>posesión</w:t>
      </w:r>
      <w:r w:rsidRPr="00E307B9">
        <w:rPr>
          <w:rFonts w:ascii="Palatino Linotype" w:hAnsi="Palatino Linotype" w:cs="Arial"/>
          <w:i/>
          <w:lang w:val="es-ES"/>
        </w:rPr>
        <w:t xml:space="preserve"> </w:t>
      </w:r>
      <w:r w:rsidRPr="00E307B9">
        <w:rPr>
          <w:rFonts w:ascii="Palatino Linotype" w:hAnsi="Palatino Linotype" w:cs="Arial"/>
          <w:i/>
          <w:sz w:val="22"/>
          <w:lang w:val="es-ES"/>
        </w:rPr>
        <w:t>de</w:t>
      </w:r>
      <w:r w:rsidRPr="00E307B9">
        <w:rPr>
          <w:rFonts w:ascii="Palatino Linotype" w:hAnsi="Palatino Linotype" w:cs="Arial"/>
          <w:i/>
          <w:lang w:val="es-ES"/>
        </w:rPr>
        <w:t xml:space="preserve"> </w:t>
      </w:r>
      <w:r w:rsidRPr="00E307B9">
        <w:rPr>
          <w:rFonts w:ascii="Palatino Linotype" w:hAnsi="Palatino Linotype" w:cs="Arial"/>
          <w:i/>
          <w:sz w:val="22"/>
          <w:lang w:val="es-ES"/>
        </w:rPr>
        <w:t>los</w:t>
      </w:r>
      <w:r w:rsidRPr="00E307B9">
        <w:rPr>
          <w:rFonts w:ascii="Palatino Linotype" w:hAnsi="Palatino Linotype" w:cs="Arial"/>
          <w:i/>
          <w:lang w:val="es-ES"/>
        </w:rPr>
        <w:t xml:space="preserve"> </w:t>
      </w:r>
      <w:r w:rsidRPr="00E307B9">
        <w:rPr>
          <w:rFonts w:ascii="Palatino Linotype" w:hAnsi="Palatino Linotype" w:cs="Arial"/>
          <w:i/>
          <w:sz w:val="22"/>
          <w:lang w:val="es-ES"/>
        </w:rPr>
        <w:t>Sujetos</w:t>
      </w:r>
      <w:r w:rsidRPr="00E307B9">
        <w:rPr>
          <w:rFonts w:ascii="Palatino Linotype" w:hAnsi="Palatino Linotype" w:cs="Arial"/>
          <w:i/>
          <w:lang w:val="es-ES"/>
        </w:rPr>
        <w:t xml:space="preserve"> </w:t>
      </w:r>
      <w:r w:rsidRPr="00E307B9">
        <w:rPr>
          <w:rFonts w:ascii="Palatino Linotype" w:hAnsi="Palatino Linotype" w:cs="Arial"/>
          <w:i/>
          <w:sz w:val="22"/>
          <w:lang w:val="es-ES"/>
        </w:rPr>
        <w:t>Obligados.”</w:t>
      </w:r>
      <w:r w:rsidRPr="00E307B9">
        <w:rPr>
          <w:rFonts w:ascii="Palatino Linotype" w:hAnsi="Palatino Linotype" w:cs="Arial"/>
          <w:i/>
          <w:lang w:val="es-ES"/>
        </w:rPr>
        <w:t xml:space="preserve"> </w:t>
      </w:r>
    </w:p>
    <w:p w14:paraId="0511EC5A" w14:textId="77777777" w:rsidR="00754E41" w:rsidRPr="00E307B9" w:rsidRDefault="00754E41" w:rsidP="00754E41">
      <w:pPr>
        <w:ind w:left="709" w:right="899"/>
        <w:jc w:val="both"/>
        <w:rPr>
          <w:rFonts w:ascii="Palatino Linotype" w:hAnsi="Palatino Linotype"/>
          <w:i/>
          <w:sz w:val="22"/>
          <w:lang w:val="es-ES"/>
        </w:rPr>
      </w:pPr>
      <w:r w:rsidRPr="00E307B9">
        <w:rPr>
          <w:rFonts w:ascii="Palatino Linotype" w:hAnsi="Palatino Linotype"/>
          <w:i/>
          <w:sz w:val="22"/>
          <w:lang w:val="es-ES"/>
        </w:rPr>
        <w:t>(Énfasis</w:t>
      </w:r>
      <w:r w:rsidRPr="00E307B9">
        <w:rPr>
          <w:rFonts w:ascii="Palatino Linotype" w:hAnsi="Palatino Linotype"/>
          <w:i/>
          <w:lang w:val="es-ES"/>
        </w:rPr>
        <w:t xml:space="preserve"> </w:t>
      </w:r>
      <w:r w:rsidRPr="00E307B9">
        <w:rPr>
          <w:rFonts w:ascii="Palatino Linotype" w:hAnsi="Palatino Linotype"/>
          <w:i/>
          <w:sz w:val="22"/>
          <w:lang w:val="es-ES"/>
        </w:rPr>
        <w:t>Añadido)</w:t>
      </w:r>
    </w:p>
    <w:p w14:paraId="1BA4EB93" w14:textId="77777777" w:rsidR="00754E41" w:rsidRPr="00E307B9" w:rsidRDefault="00754E41" w:rsidP="00754E41">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rPr>
        <w:lastRenderedPageBreak/>
        <w:t>Sin embargo, en virtud de que no se dio respuesta resulta importante resaltar lo que disponen los artículos 50, 51 y 53, fracción II de la Ley de Transparencia y Acceso a la Información del Estado de México y Municipios, preceptos legales que son del tenor siguiente:</w:t>
      </w:r>
    </w:p>
    <w:p w14:paraId="20EE26B1" w14:textId="77777777" w:rsidR="00754E41" w:rsidRPr="00E307B9" w:rsidRDefault="00754E41" w:rsidP="00754E41">
      <w:pPr>
        <w:spacing w:before="100" w:beforeAutospacing="1" w:after="100" w:afterAutospacing="1"/>
        <w:ind w:left="851" w:right="899"/>
        <w:jc w:val="both"/>
        <w:rPr>
          <w:rFonts w:ascii="Palatino Linotype" w:hAnsi="Palatino Linotype" w:cs="Arial"/>
          <w:i/>
          <w:sz w:val="22"/>
        </w:rPr>
      </w:pPr>
      <w:r w:rsidRPr="00E307B9">
        <w:rPr>
          <w:rFonts w:ascii="Palatino Linotype" w:hAnsi="Palatino Linotype" w:cs="Arial"/>
          <w:b/>
          <w:i/>
          <w:sz w:val="22"/>
        </w:rPr>
        <w:t>Artículo 50.</w:t>
      </w:r>
      <w:r w:rsidRPr="00E307B9">
        <w:rPr>
          <w:rFonts w:ascii="Palatino Linotype" w:hAnsi="Palatino Linotype" w:cs="Arial"/>
          <w:i/>
          <w:sz w:val="22"/>
        </w:rPr>
        <w:t xml:space="preserve"> Los sujetos obligados contarán con un </w:t>
      </w:r>
      <w:r w:rsidRPr="00E307B9">
        <w:rPr>
          <w:rFonts w:ascii="Palatino Linotype" w:hAnsi="Palatino Linotype" w:cs="Arial"/>
          <w:b/>
          <w:i/>
          <w:sz w:val="22"/>
        </w:rPr>
        <w:t>área responsable para la atención de las solicitudes de información, a la que se le denominará Unidad de Transparencia</w:t>
      </w:r>
      <w:r w:rsidRPr="00E307B9">
        <w:rPr>
          <w:rFonts w:ascii="Palatino Linotype" w:hAnsi="Palatino Linotype" w:cs="Arial"/>
          <w:i/>
          <w:sz w:val="22"/>
        </w:rPr>
        <w:t>.</w:t>
      </w:r>
    </w:p>
    <w:p w14:paraId="6B4F284B" w14:textId="77777777" w:rsidR="00754E41" w:rsidRPr="00E307B9" w:rsidRDefault="00754E41" w:rsidP="00754E41">
      <w:pPr>
        <w:spacing w:before="100" w:beforeAutospacing="1" w:after="100" w:afterAutospacing="1"/>
        <w:ind w:left="851" w:right="899"/>
        <w:jc w:val="both"/>
        <w:rPr>
          <w:rFonts w:ascii="Palatino Linotype" w:hAnsi="Palatino Linotype" w:cs="Arial"/>
          <w:i/>
          <w:sz w:val="22"/>
        </w:rPr>
      </w:pPr>
      <w:r w:rsidRPr="00E307B9">
        <w:rPr>
          <w:rFonts w:ascii="Palatino Linotype" w:hAnsi="Palatino Linotype" w:cs="Arial"/>
          <w:b/>
          <w:i/>
          <w:sz w:val="22"/>
        </w:rPr>
        <w:t>Artículo 51.</w:t>
      </w:r>
      <w:r w:rsidRPr="00E307B9">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E307B9">
        <w:rPr>
          <w:rFonts w:ascii="Palatino Linotype" w:hAnsi="Palatino Linotype" w:cs="Arial"/>
          <w:b/>
          <w:i/>
          <w:sz w:val="22"/>
        </w:rPr>
        <w:t xml:space="preserve">tramitar internamente la solicitud de información </w:t>
      </w:r>
      <w:r w:rsidRPr="00E307B9">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C9B6D6" w14:textId="77777777" w:rsidR="00754E41" w:rsidRPr="00E307B9" w:rsidRDefault="00754E41" w:rsidP="00754E41">
      <w:pPr>
        <w:spacing w:before="100" w:beforeAutospacing="1" w:after="100" w:afterAutospacing="1"/>
        <w:ind w:left="851" w:right="899"/>
        <w:jc w:val="both"/>
        <w:rPr>
          <w:rFonts w:ascii="Palatino Linotype" w:hAnsi="Palatino Linotype" w:cs="Arial"/>
          <w:i/>
          <w:sz w:val="22"/>
        </w:rPr>
      </w:pPr>
      <w:r w:rsidRPr="00E307B9">
        <w:rPr>
          <w:rFonts w:ascii="Palatino Linotype" w:hAnsi="Palatino Linotype" w:cs="Arial"/>
          <w:b/>
          <w:i/>
          <w:sz w:val="22"/>
        </w:rPr>
        <w:t>Artículo 53.</w:t>
      </w:r>
      <w:r w:rsidRPr="00E307B9">
        <w:rPr>
          <w:rFonts w:ascii="Palatino Linotype" w:hAnsi="Palatino Linotype" w:cs="Arial"/>
          <w:i/>
          <w:sz w:val="22"/>
        </w:rPr>
        <w:t xml:space="preserve"> Las Unidades de Transparencia tendrán las siguientes funciones:</w:t>
      </w:r>
    </w:p>
    <w:p w14:paraId="137817AC" w14:textId="77777777" w:rsidR="00754E41" w:rsidRPr="00E307B9" w:rsidRDefault="00754E41" w:rsidP="00754E41">
      <w:pPr>
        <w:spacing w:before="100" w:beforeAutospacing="1" w:after="100" w:afterAutospacing="1"/>
        <w:ind w:left="851" w:right="899"/>
        <w:jc w:val="both"/>
        <w:rPr>
          <w:rFonts w:ascii="Palatino Linotype" w:hAnsi="Palatino Linotype" w:cs="Arial"/>
          <w:i/>
          <w:sz w:val="22"/>
        </w:rPr>
      </w:pPr>
      <w:r w:rsidRPr="00E307B9">
        <w:rPr>
          <w:rFonts w:ascii="Palatino Linotype" w:hAnsi="Palatino Linotype" w:cs="Arial"/>
          <w:i/>
          <w:sz w:val="22"/>
        </w:rPr>
        <w:t>…</w:t>
      </w:r>
    </w:p>
    <w:p w14:paraId="0130D27E" w14:textId="77777777" w:rsidR="00754E41" w:rsidRPr="00E307B9" w:rsidRDefault="00754E41" w:rsidP="00754E41">
      <w:pPr>
        <w:spacing w:before="100" w:beforeAutospacing="1" w:after="100" w:afterAutospacing="1"/>
        <w:ind w:left="851" w:right="899"/>
        <w:jc w:val="both"/>
        <w:rPr>
          <w:rFonts w:ascii="Palatino Linotype" w:hAnsi="Palatino Linotype" w:cs="Arial"/>
          <w:i/>
          <w:sz w:val="22"/>
        </w:rPr>
      </w:pPr>
      <w:r w:rsidRPr="00E307B9">
        <w:rPr>
          <w:rFonts w:ascii="Palatino Linotype" w:hAnsi="Palatino Linotype" w:cs="Arial"/>
          <w:i/>
          <w:sz w:val="22"/>
        </w:rPr>
        <w:t xml:space="preserve">II. </w:t>
      </w:r>
      <w:r w:rsidRPr="00E307B9">
        <w:rPr>
          <w:rFonts w:ascii="Palatino Linotype" w:hAnsi="Palatino Linotype" w:cs="Arial"/>
          <w:b/>
          <w:i/>
          <w:sz w:val="22"/>
        </w:rPr>
        <w:t>Recibir, tramitar y dar respuesta a las solicitudes de acceso a la información</w:t>
      </w:r>
      <w:r w:rsidRPr="00E307B9">
        <w:rPr>
          <w:rFonts w:ascii="Palatino Linotype" w:hAnsi="Palatino Linotype" w:cs="Arial"/>
          <w:i/>
          <w:sz w:val="22"/>
        </w:rPr>
        <w:t>…” (Sic)</w:t>
      </w:r>
    </w:p>
    <w:p w14:paraId="4907D74E" w14:textId="77777777" w:rsidR="00754E41" w:rsidRPr="00E307B9" w:rsidRDefault="00754E41" w:rsidP="00754E41">
      <w:pPr>
        <w:spacing w:before="100" w:beforeAutospacing="1" w:after="100" w:afterAutospacing="1"/>
        <w:ind w:left="851" w:right="899"/>
        <w:jc w:val="both"/>
        <w:rPr>
          <w:rFonts w:ascii="Palatino Linotype" w:hAnsi="Palatino Linotype" w:cs="Arial"/>
          <w:sz w:val="22"/>
        </w:rPr>
      </w:pPr>
      <w:r w:rsidRPr="00E307B9">
        <w:rPr>
          <w:rFonts w:ascii="Palatino Linotype" w:hAnsi="Palatino Linotype" w:cs="Arial"/>
          <w:sz w:val="22"/>
        </w:rPr>
        <w:t>(Énfasis añadido.)</w:t>
      </w:r>
    </w:p>
    <w:p w14:paraId="4CDBB9A2" w14:textId="61F0980D" w:rsidR="00754E41" w:rsidRPr="00E307B9" w:rsidRDefault="00754E41" w:rsidP="00754E41">
      <w:pPr>
        <w:spacing w:before="200" w:after="200" w:line="360" w:lineRule="auto"/>
        <w:jc w:val="both"/>
        <w:rPr>
          <w:rFonts w:ascii="Palatino Linotype" w:hAnsi="Palatino Linotype" w:cs="Arial"/>
        </w:rPr>
      </w:pPr>
      <w:r w:rsidRPr="00E307B9">
        <w:rPr>
          <w:rFonts w:ascii="Palatino Linotype" w:hAnsi="Palatino Linotype" w:cs="Arial"/>
        </w:rPr>
        <w:t xml:space="preserve">Por tanto, se determina ordenar la entrega de los documentos donde conste la información solicitada por la particular, </w:t>
      </w:r>
      <w:r w:rsidR="00777482" w:rsidRPr="00E307B9">
        <w:rPr>
          <w:rFonts w:ascii="Palatino Linotype" w:hAnsi="Palatino Linotype" w:cs="Arial"/>
        </w:rPr>
        <w:t xml:space="preserve">de ser procedente </w:t>
      </w:r>
      <w:r w:rsidRPr="00E307B9">
        <w:rPr>
          <w:rFonts w:ascii="Palatino Linotype" w:hAnsi="Palatino Linotype" w:cs="Arial"/>
        </w:rPr>
        <w:t xml:space="preserve">en </w:t>
      </w:r>
      <w:r w:rsidRPr="00E307B9">
        <w:rPr>
          <w:rFonts w:ascii="Palatino Linotype" w:hAnsi="Palatino Linotype" w:cs="Arial"/>
          <w:b/>
        </w:rPr>
        <w:t>versión pública</w:t>
      </w:r>
      <w:r w:rsidRPr="00E307B9">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246D492E" w14:textId="77777777" w:rsidR="00754E41" w:rsidRPr="00E307B9" w:rsidRDefault="00754E41" w:rsidP="00754E41">
      <w:pPr>
        <w:spacing w:before="100" w:beforeAutospacing="1" w:after="100" w:afterAutospacing="1" w:line="360" w:lineRule="auto"/>
        <w:jc w:val="both"/>
        <w:rPr>
          <w:rFonts w:ascii="Palatino Linotype" w:eastAsia="Arial Unicode MS" w:hAnsi="Palatino Linotype" w:cs="Arial"/>
        </w:rPr>
      </w:pPr>
      <w:r w:rsidRPr="00E307B9">
        <w:rPr>
          <w:rFonts w:ascii="Palatino Linotype" w:hAnsi="Palatino Linotype"/>
        </w:rPr>
        <w:lastRenderedPageBreak/>
        <w:t xml:space="preserve">Ahora </w:t>
      </w:r>
      <w:r w:rsidRPr="00E307B9">
        <w:rPr>
          <w:rFonts w:ascii="Palatino Linotype" w:hAnsi="Palatino Linotype" w:cs="Arial"/>
          <w:noProof/>
          <w:lang w:eastAsia="es-MX"/>
        </w:rPr>
        <w:t>bien</w:t>
      </w:r>
      <w:r w:rsidRPr="00E307B9">
        <w:rPr>
          <w:rFonts w:ascii="Palatino Linotype" w:hAnsi="Palatino Linotype"/>
        </w:rPr>
        <w:t xml:space="preserve">, en relación a la </w:t>
      </w:r>
      <w:r w:rsidRPr="00E307B9">
        <w:rPr>
          <w:rFonts w:ascii="Palatino Linotype" w:hAnsi="Palatino Linotype"/>
          <w:b/>
        </w:rPr>
        <w:t xml:space="preserve">versión pública </w:t>
      </w:r>
      <w:r w:rsidRPr="00E307B9">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E307B9">
        <w:rPr>
          <w:rFonts w:ascii="Palatino Linotype" w:eastAsia="Arial Unicode MS" w:hAnsi="Palatino Linotype" w:cs="Arial"/>
        </w:rPr>
        <w:t>omitirse, eliminarse o suprimirse la</w:t>
      </w:r>
      <w:r w:rsidRPr="00E307B9">
        <w:rPr>
          <w:rFonts w:ascii="Palatino Linotype" w:hAnsi="Palatino Linotype"/>
        </w:rPr>
        <w:t xml:space="preserve"> información </w:t>
      </w:r>
      <w:r w:rsidRPr="00E307B9">
        <w:rPr>
          <w:rFonts w:ascii="Palatino Linotype" w:hAnsi="Palatino Linotype"/>
          <w:b/>
        </w:rPr>
        <w:t>confidencial</w:t>
      </w:r>
      <w:r w:rsidRPr="00E307B9">
        <w:rPr>
          <w:rFonts w:ascii="Palatino Linotype" w:eastAsia="Arial Unicode MS" w:hAnsi="Palatino Linotype" w:cs="Arial"/>
        </w:rPr>
        <w:t xml:space="preserve">. </w:t>
      </w:r>
    </w:p>
    <w:p w14:paraId="0F9D2E93" w14:textId="77777777" w:rsidR="00754E41" w:rsidRPr="00E307B9" w:rsidRDefault="00754E41" w:rsidP="00754E41">
      <w:pPr>
        <w:spacing w:before="100" w:beforeAutospacing="1" w:after="100" w:afterAutospacing="1" w:line="360" w:lineRule="auto"/>
        <w:jc w:val="both"/>
        <w:rPr>
          <w:rFonts w:ascii="Palatino Linotype" w:hAnsi="Palatino Linotype" w:cs="Arial"/>
        </w:rPr>
      </w:pPr>
      <w:r w:rsidRPr="00E307B9">
        <w:rPr>
          <w:rFonts w:ascii="Palatino Linotype" w:eastAsia="Arial Unicode MS" w:hAnsi="Palatino Linotype" w:cs="Arial"/>
        </w:rPr>
        <w:t xml:space="preserve">En ese sentido, </w:t>
      </w:r>
      <w:r w:rsidRPr="00E307B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307B9">
        <w:rPr>
          <w:rFonts w:ascii="Palatino Linotype" w:hAnsi="Palatino Linotype" w:cs="Arial"/>
        </w:rPr>
        <w:t xml:space="preserve"> que el Comité de Transparencia del </w:t>
      </w:r>
      <w:r w:rsidRPr="00E307B9">
        <w:rPr>
          <w:rFonts w:ascii="Palatino Linotype" w:hAnsi="Palatino Linotype" w:cs="Arial"/>
          <w:b/>
        </w:rPr>
        <w:t>SUJETO OBLIGADO</w:t>
      </w:r>
      <w:r w:rsidRPr="00E307B9">
        <w:rPr>
          <w:rFonts w:ascii="Palatino Linotype" w:hAnsi="Palatino Linotype" w:cs="Arial"/>
        </w:rPr>
        <w:t xml:space="preserve"> emita el Acuerdo de Clasificación correspondiente</w:t>
      </w:r>
      <w:r w:rsidRPr="00E307B9">
        <w:rPr>
          <w:rFonts w:ascii="Palatino Linotype" w:hAnsi="Palatino Linotype" w:cs="Arial"/>
          <w:lang w:val="es-ES_tradnl"/>
        </w:rPr>
        <w:t xml:space="preserve"> debidamente fundado y motivado, en el cual se</w:t>
      </w:r>
      <w:r w:rsidRPr="00E307B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1C106E1C" w14:textId="77777777" w:rsidR="00754E41" w:rsidRPr="00E307B9" w:rsidRDefault="00754E41" w:rsidP="00754E41">
      <w:pPr>
        <w:spacing w:before="100" w:beforeAutospacing="1" w:after="100" w:afterAutospacing="1" w:line="360" w:lineRule="auto"/>
        <w:jc w:val="both"/>
        <w:rPr>
          <w:rFonts w:ascii="Palatino Linotype" w:eastAsia="Arial Unicode MS" w:hAnsi="Palatino Linotype" w:cs="Arial"/>
        </w:rPr>
      </w:pPr>
      <w:r w:rsidRPr="00E307B9">
        <w:rPr>
          <w:rFonts w:ascii="Palatino Linotype" w:hAnsi="Palatino Linotype" w:cs="Arial"/>
          <w:lang w:eastAsia="es-MX"/>
        </w:rPr>
        <w:t xml:space="preserve">Así, respecto de </w:t>
      </w:r>
      <w:r w:rsidRPr="00E307B9">
        <w:rPr>
          <w:rFonts w:ascii="Palatino Linotype" w:eastAsia="Arial Unicode MS" w:hAnsi="Palatino Linotype" w:cs="Arial"/>
        </w:rPr>
        <w:t xml:space="preserve">los </w:t>
      </w:r>
      <w:r w:rsidRPr="00E307B9">
        <w:rPr>
          <w:rFonts w:ascii="Palatino Linotype" w:hAnsi="Palatino Linotype" w:cs="Arial"/>
        </w:rPr>
        <w:t>documentos</w:t>
      </w:r>
      <w:r w:rsidRPr="00E307B9">
        <w:rPr>
          <w:rFonts w:ascii="Palatino Linotype" w:eastAsia="Arial Unicode MS" w:hAnsi="Palatino Linotype" w:cs="Arial"/>
        </w:rPr>
        <w:t xml:space="preserve"> que </w:t>
      </w:r>
      <w:r w:rsidRPr="00E307B9">
        <w:rPr>
          <w:rFonts w:ascii="Palatino Linotype" w:eastAsia="Arial Unicode MS" w:hAnsi="Palatino Linotype" w:cs="Arial"/>
          <w:b/>
        </w:rPr>
        <w:t xml:space="preserve">EL SUJETO OBLIGADO </w:t>
      </w:r>
      <w:r w:rsidRPr="00E307B9">
        <w:rPr>
          <w:rFonts w:ascii="Palatino Linotype" w:eastAsia="Arial Unicode MS" w:hAnsi="Palatino Linotype" w:cs="Arial"/>
        </w:rPr>
        <w:t xml:space="preserve">ha de entregar en </w:t>
      </w:r>
      <w:r w:rsidRPr="00E307B9">
        <w:rPr>
          <w:rFonts w:ascii="Palatino Linotype" w:eastAsia="Arial Unicode MS" w:hAnsi="Palatino Linotype" w:cs="Arial"/>
          <w:b/>
        </w:rPr>
        <w:t>versión pública</w:t>
      </w:r>
      <w:r w:rsidRPr="00E307B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307B9">
        <w:rPr>
          <w:rFonts w:ascii="Palatino Linotype" w:hAnsi="Palatino Linotype" w:cs="Arial"/>
        </w:rPr>
        <w:t>del</w:t>
      </w:r>
      <w:r w:rsidRPr="00E307B9">
        <w:rPr>
          <w:rFonts w:ascii="Palatino Linotype" w:eastAsia="Arial Unicode MS" w:hAnsi="Palatino Linotype" w:cs="Arial"/>
        </w:rPr>
        <w:t xml:space="preserve"> Estado de México y Municipios (</w:t>
      </w:r>
      <w:proofErr w:type="spellStart"/>
      <w:r w:rsidRPr="00E307B9">
        <w:rPr>
          <w:rFonts w:ascii="Palatino Linotype" w:eastAsia="Arial Unicode MS" w:hAnsi="Palatino Linotype" w:cs="Arial"/>
        </w:rPr>
        <w:t>ISSEMyM</w:t>
      </w:r>
      <w:proofErr w:type="spellEnd"/>
      <w:r w:rsidRPr="00E307B9">
        <w:rPr>
          <w:rFonts w:ascii="Palatino Linotype" w:eastAsia="Arial Unicode MS" w:hAnsi="Palatino Linotype" w:cs="Arial"/>
        </w:rPr>
        <w:t xml:space="preserve">), </w:t>
      </w:r>
      <w:r w:rsidRPr="00E307B9">
        <w:rPr>
          <w:rFonts w:ascii="Palatino Linotype" w:eastAsia="Arial Unicode MS" w:hAnsi="Palatino Linotype" w:cs="Arial"/>
          <w:b/>
        </w:rPr>
        <w:t xml:space="preserve">los descuentos que se realicen por pensión alimenticia o deducciones estrictamente personales o de cualquier índole siempre que, </w:t>
      </w:r>
      <w:r w:rsidRPr="00E307B9">
        <w:rPr>
          <w:rFonts w:ascii="Palatino Linotype" w:hAnsi="Palatino Linotype" w:cs="Arial"/>
          <w:b/>
        </w:rPr>
        <w:t>no se encuentren relacionados con los impuestos o las cuotas por seguridad social</w:t>
      </w:r>
      <w:r w:rsidRPr="00E307B9">
        <w:rPr>
          <w:rFonts w:ascii="Palatino Linotype" w:eastAsia="Arial Unicode MS" w:hAnsi="Palatino Linotype" w:cs="Arial"/>
        </w:rPr>
        <w:t xml:space="preserve">, número de cuenta o cualquier otro dato que ponga en riesgo la vida, seguridad y salud de dichas </w:t>
      </w:r>
      <w:r w:rsidRPr="00E307B9">
        <w:rPr>
          <w:rFonts w:ascii="Palatino Linotype" w:hAnsi="Palatino Linotype" w:cs="Arial"/>
        </w:rPr>
        <w:t>personas</w:t>
      </w:r>
      <w:r w:rsidRPr="00E307B9">
        <w:rPr>
          <w:rFonts w:ascii="Palatino Linotype" w:eastAsia="Arial Unicode MS" w:hAnsi="Palatino Linotype" w:cs="Arial"/>
        </w:rPr>
        <w:t>.</w:t>
      </w:r>
    </w:p>
    <w:p w14:paraId="3D5CDE32"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n-US"/>
        </w:rPr>
      </w:pPr>
      <w:r w:rsidRPr="00E307B9">
        <w:rPr>
          <w:rFonts w:ascii="Palatino Linotype" w:hAnsi="Palatino Linotype"/>
        </w:rPr>
        <w:lastRenderedPageBreak/>
        <w:t xml:space="preserve">En el caso específico de la información solicitada, obran datos que son considerados </w:t>
      </w:r>
      <w:r w:rsidRPr="00E307B9">
        <w:rPr>
          <w:rFonts w:ascii="Palatino Linotype" w:hAnsi="Palatino Linotype" w:cs="Arial"/>
        </w:rPr>
        <w:t>confidenciales</w:t>
      </w:r>
      <w:r w:rsidRPr="00E307B9">
        <w:rPr>
          <w:rFonts w:ascii="Palatino Linotype" w:hAnsi="Palatino Linotype"/>
        </w:rPr>
        <w:t xml:space="preserve">, cuyo acceso </w:t>
      </w:r>
      <w:r w:rsidRPr="00E307B9">
        <w:rPr>
          <w:rFonts w:ascii="Palatino Linotype" w:hAnsi="Palatino Linotype" w:cs="Arial"/>
        </w:rPr>
        <w:t>debe</w:t>
      </w:r>
      <w:r w:rsidRPr="00E307B9">
        <w:rPr>
          <w:rFonts w:ascii="Palatino Linotype" w:hAnsi="Palatino Linotype"/>
        </w:rPr>
        <w:t xml:space="preserve"> ser restringido, los cuales </w:t>
      </w:r>
      <w:r w:rsidRPr="00E307B9">
        <w:rPr>
          <w:rFonts w:ascii="Palatino Linotype" w:hAnsi="Palatino Linotype" w:cs="Arial"/>
        </w:rPr>
        <w:t>deben testarse al momento de la elaboración de versiones públicas, como es el caso del RFC, CURP, la Clave de cualquier tipo de seguridad social (</w:t>
      </w:r>
      <w:proofErr w:type="spellStart"/>
      <w:r w:rsidRPr="00E307B9">
        <w:rPr>
          <w:rFonts w:ascii="Palatino Linotype" w:hAnsi="Palatino Linotype" w:cs="Arial"/>
        </w:rPr>
        <w:t>ISSEMyM</w:t>
      </w:r>
      <w:proofErr w:type="spellEnd"/>
      <w:r w:rsidRPr="00E307B9">
        <w:rPr>
          <w:rFonts w:ascii="Palatino Linotype" w:hAnsi="Palatino Linotype" w:cs="Arial"/>
        </w:rPr>
        <w:t>, u otros), así como, los préstamos o descuentos</w:t>
      </w:r>
      <w:r w:rsidRPr="00E307B9">
        <w:rPr>
          <w:rFonts w:ascii="Palatino Linotype" w:hAnsi="Palatino Linotype" w:cs="Arial"/>
          <w:b/>
        </w:rPr>
        <w:t xml:space="preserve"> </w:t>
      </w:r>
      <w:r w:rsidRPr="00E307B9">
        <w:rPr>
          <w:rFonts w:ascii="Palatino Linotype" w:hAnsi="Palatino Linotype" w:cs="Arial"/>
        </w:rPr>
        <w:t>que se le hagan al servidor público.</w:t>
      </w:r>
    </w:p>
    <w:p w14:paraId="2EC4FC95" w14:textId="77777777" w:rsidR="00754E41" w:rsidRPr="00E307B9" w:rsidRDefault="00754E41" w:rsidP="00754E41">
      <w:pPr>
        <w:spacing w:before="100" w:beforeAutospacing="1" w:after="100" w:afterAutospacing="1" w:line="360" w:lineRule="auto"/>
        <w:jc w:val="both"/>
        <w:rPr>
          <w:rFonts w:ascii="Palatino Linotype" w:hAnsi="Palatino Linotype"/>
        </w:rPr>
      </w:pPr>
      <w:r w:rsidRPr="00E307B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307B9">
        <w:rPr>
          <w:rFonts w:ascii="Palatino Linotype" w:hAnsi="Palatino Linotype" w:cs="Arial"/>
        </w:rPr>
        <w:t>del</w:t>
      </w:r>
      <w:r w:rsidRPr="00E307B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307B9">
        <w:rPr>
          <w:rFonts w:ascii="Palatino Linotype" w:hAnsi="Palatino Linotype"/>
        </w:rPr>
        <w:t xml:space="preserve"> y finalmente la </w:t>
      </w:r>
      <w:proofErr w:type="spellStart"/>
      <w:r w:rsidRPr="00E307B9">
        <w:rPr>
          <w:rFonts w:ascii="Palatino Linotype" w:hAnsi="Palatino Linotype"/>
        </w:rPr>
        <w:t>homoclave</w:t>
      </w:r>
      <w:proofErr w:type="spellEnd"/>
      <w:r w:rsidRPr="00E307B9">
        <w:rPr>
          <w:rFonts w:ascii="Palatino Linotype" w:hAnsi="Palatino Linotype"/>
        </w:rPr>
        <w:t>; la cual, para su obtención es necesario acreditar personalidad, fecha de nacimiento entre otros con documentos oficiales.</w:t>
      </w:r>
    </w:p>
    <w:p w14:paraId="561AA07E" w14:textId="77777777" w:rsidR="00754E41" w:rsidRPr="00E307B9" w:rsidRDefault="00754E41" w:rsidP="00754E41">
      <w:pPr>
        <w:spacing w:before="100" w:beforeAutospacing="1" w:after="100" w:afterAutospacing="1" w:line="360" w:lineRule="auto"/>
        <w:jc w:val="both"/>
        <w:rPr>
          <w:rFonts w:ascii="Palatino Linotype" w:hAnsi="Palatino Linotype"/>
          <w:b/>
          <w:bCs/>
        </w:rPr>
      </w:pPr>
      <w:r w:rsidRPr="00E307B9">
        <w:rPr>
          <w:rFonts w:ascii="Palatino Linotype" w:hAnsi="Palatino Linotype" w:cs="Arial"/>
          <w:lang w:eastAsia="es-MX"/>
        </w:rPr>
        <w:t xml:space="preserve">Al respecto, </w:t>
      </w:r>
      <w:r w:rsidRPr="00E307B9">
        <w:rPr>
          <w:rFonts w:ascii="Palatino Linotype" w:hAnsi="Palatino Linotype" w:cs="Arial"/>
        </w:rPr>
        <w:t xml:space="preserve">es aplicable el Criterio 19/17 de la Segunda Época, emitido por </w:t>
      </w:r>
      <w:r w:rsidRPr="00E307B9">
        <w:rPr>
          <w:rFonts w:ascii="Palatino Linotype" w:eastAsia="Arial Unicode MS" w:hAnsi="Palatino Linotype" w:cs="Arial"/>
        </w:rPr>
        <w:t xml:space="preserve">el Instituto Nacional de </w:t>
      </w:r>
      <w:r w:rsidRPr="00E307B9">
        <w:rPr>
          <w:rFonts w:ascii="Palatino Linotype" w:hAnsi="Palatino Linotype"/>
          <w:bCs/>
        </w:rPr>
        <w:t>Transparencia</w:t>
      </w:r>
      <w:r w:rsidRPr="00E307B9">
        <w:rPr>
          <w:rFonts w:ascii="Palatino Linotype" w:eastAsia="Arial Unicode MS" w:hAnsi="Palatino Linotype" w:cs="Arial"/>
        </w:rPr>
        <w:t xml:space="preserve">, Acceso a la </w:t>
      </w:r>
      <w:r w:rsidRPr="00E307B9">
        <w:rPr>
          <w:rFonts w:ascii="Palatino Linotype" w:hAnsi="Palatino Linotype" w:cs="Arial"/>
        </w:rPr>
        <w:t>Información</w:t>
      </w:r>
      <w:r w:rsidRPr="00E307B9">
        <w:rPr>
          <w:rFonts w:ascii="Palatino Linotype" w:eastAsia="Arial Unicode MS" w:hAnsi="Palatino Linotype" w:cs="Arial"/>
        </w:rPr>
        <w:t xml:space="preserve"> y Protección de Datos Personales,</w:t>
      </w:r>
      <w:r w:rsidRPr="00E307B9">
        <w:rPr>
          <w:rFonts w:ascii="Palatino Linotype" w:hAnsi="Palatino Linotype"/>
          <w:bCs/>
        </w:rPr>
        <w:t xml:space="preserve"> que dice:</w:t>
      </w:r>
      <w:r w:rsidRPr="00E307B9">
        <w:rPr>
          <w:rFonts w:ascii="Palatino Linotype" w:hAnsi="Palatino Linotype"/>
          <w:b/>
          <w:bCs/>
        </w:rPr>
        <w:t xml:space="preserve"> </w:t>
      </w:r>
    </w:p>
    <w:p w14:paraId="568BDCBC"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E307B9">
        <w:rPr>
          <w:rFonts w:ascii="Palatino Linotype" w:hAnsi="Palatino Linotype" w:cs="Arial"/>
          <w:bCs/>
          <w:i/>
          <w:sz w:val="22"/>
          <w:szCs w:val="22"/>
        </w:rPr>
        <w:t>“</w:t>
      </w:r>
      <w:r w:rsidRPr="00E307B9">
        <w:rPr>
          <w:rFonts w:ascii="Palatino Linotype" w:hAnsi="Palatino Linotype" w:cs="Arial"/>
          <w:b/>
          <w:bCs/>
          <w:i/>
          <w:sz w:val="22"/>
          <w:szCs w:val="22"/>
        </w:rPr>
        <w:t>Registro</w:t>
      </w:r>
      <w:r w:rsidRPr="00E307B9">
        <w:rPr>
          <w:rFonts w:ascii="Palatino Linotype" w:hAnsi="Palatino Linotype" w:cs="Arial"/>
          <w:b/>
          <w:bCs/>
          <w:i/>
        </w:rPr>
        <w:t xml:space="preserve"> </w:t>
      </w:r>
      <w:r w:rsidRPr="00E307B9">
        <w:rPr>
          <w:rFonts w:ascii="Palatino Linotype" w:hAnsi="Palatino Linotype" w:cs="Arial"/>
          <w:b/>
          <w:bCs/>
          <w:i/>
          <w:sz w:val="22"/>
          <w:szCs w:val="22"/>
        </w:rPr>
        <w:t>Federal</w:t>
      </w:r>
      <w:r w:rsidRPr="00E307B9">
        <w:rPr>
          <w:rFonts w:ascii="Palatino Linotype" w:hAnsi="Palatino Linotype" w:cs="Arial"/>
          <w:b/>
          <w:bCs/>
          <w:i/>
        </w:rPr>
        <w:t xml:space="preserve"> </w:t>
      </w:r>
      <w:r w:rsidRPr="00E307B9">
        <w:rPr>
          <w:rFonts w:ascii="Palatino Linotype" w:hAnsi="Palatino Linotype" w:cs="Arial"/>
          <w:b/>
          <w:bCs/>
          <w:i/>
          <w:sz w:val="22"/>
          <w:szCs w:val="22"/>
        </w:rPr>
        <w:t>de</w:t>
      </w:r>
      <w:r w:rsidRPr="00E307B9">
        <w:rPr>
          <w:rFonts w:ascii="Palatino Linotype" w:hAnsi="Palatino Linotype" w:cs="Arial"/>
          <w:b/>
          <w:bCs/>
          <w:i/>
        </w:rPr>
        <w:t xml:space="preserve"> </w:t>
      </w:r>
      <w:r w:rsidRPr="00E307B9">
        <w:rPr>
          <w:rFonts w:ascii="Palatino Linotype" w:hAnsi="Palatino Linotype" w:cs="Arial"/>
          <w:b/>
          <w:bCs/>
          <w:i/>
          <w:sz w:val="22"/>
          <w:szCs w:val="22"/>
        </w:rPr>
        <w:t>Contribuyentes</w:t>
      </w:r>
      <w:r w:rsidRPr="00E307B9">
        <w:rPr>
          <w:rFonts w:ascii="Palatino Linotype" w:hAnsi="Palatino Linotype" w:cs="Arial"/>
          <w:b/>
          <w:bCs/>
          <w:i/>
        </w:rPr>
        <w:t xml:space="preserve"> </w:t>
      </w:r>
      <w:r w:rsidRPr="00E307B9">
        <w:rPr>
          <w:rFonts w:ascii="Palatino Linotype" w:hAnsi="Palatino Linotype" w:cs="Arial"/>
          <w:b/>
          <w:bCs/>
          <w:i/>
          <w:sz w:val="22"/>
          <w:szCs w:val="22"/>
        </w:rPr>
        <w:t>(RFC)</w:t>
      </w:r>
      <w:r w:rsidRPr="00E307B9">
        <w:rPr>
          <w:rFonts w:ascii="Palatino Linotype" w:hAnsi="Palatino Linotype" w:cs="Arial"/>
          <w:b/>
          <w:bCs/>
          <w:i/>
        </w:rPr>
        <w:t xml:space="preserve"> </w:t>
      </w:r>
      <w:r w:rsidRPr="00E307B9">
        <w:rPr>
          <w:rFonts w:ascii="Palatino Linotype" w:hAnsi="Palatino Linotype" w:cs="Arial"/>
          <w:b/>
          <w:bCs/>
          <w:i/>
          <w:sz w:val="22"/>
          <w:szCs w:val="22"/>
        </w:rPr>
        <w:t>de</w:t>
      </w:r>
      <w:r w:rsidRPr="00E307B9">
        <w:rPr>
          <w:rFonts w:ascii="Palatino Linotype" w:hAnsi="Palatino Linotype" w:cs="Arial"/>
          <w:b/>
          <w:bCs/>
          <w:i/>
        </w:rPr>
        <w:t xml:space="preserve"> </w:t>
      </w:r>
      <w:r w:rsidRPr="00E307B9">
        <w:rPr>
          <w:rFonts w:ascii="Palatino Linotype" w:hAnsi="Palatino Linotype" w:cs="Arial"/>
          <w:b/>
          <w:bCs/>
          <w:i/>
          <w:sz w:val="22"/>
          <w:szCs w:val="22"/>
        </w:rPr>
        <w:t>personas</w:t>
      </w:r>
      <w:r w:rsidRPr="00E307B9">
        <w:rPr>
          <w:rFonts w:ascii="Palatino Linotype" w:hAnsi="Palatino Linotype" w:cs="Arial"/>
          <w:b/>
          <w:bCs/>
          <w:i/>
        </w:rPr>
        <w:t xml:space="preserve"> </w:t>
      </w:r>
      <w:r w:rsidRPr="00E307B9">
        <w:rPr>
          <w:rFonts w:ascii="Palatino Linotype" w:hAnsi="Palatino Linotype" w:cs="Arial"/>
          <w:b/>
          <w:bCs/>
          <w:i/>
          <w:sz w:val="22"/>
          <w:szCs w:val="22"/>
        </w:rPr>
        <w:t>físicas.</w:t>
      </w:r>
      <w:r w:rsidRPr="00E307B9">
        <w:rPr>
          <w:rFonts w:ascii="Palatino Linotype" w:hAnsi="Palatino Linotype" w:cs="Arial"/>
          <w:b/>
          <w:bCs/>
          <w:i/>
        </w:rPr>
        <w:t xml:space="preserve"> </w:t>
      </w:r>
      <w:r w:rsidRPr="00E307B9">
        <w:rPr>
          <w:rFonts w:ascii="Palatino Linotype" w:hAnsi="Palatino Linotype" w:cs="Arial"/>
          <w:b/>
          <w:bCs/>
          <w:i/>
          <w:sz w:val="22"/>
          <w:szCs w:val="22"/>
        </w:rPr>
        <w:t>El</w:t>
      </w:r>
      <w:r w:rsidRPr="00E307B9">
        <w:rPr>
          <w:rFonts w:ascii="Palatino Linotype" w:hAnsi="Palatino Linotype" w:cs="Arial"/>
          <w:b/>
          <w:bCs/>
          <w:i/>
        </w:rPr>
        <w:t xml:space="preserve"> </w:t>
      </w:r>
      <w:r w:rsidRPr="00E307B9">
        <w:rPr>
          <w:rFonts w:ascii="Palatino Linotype" w:hAnsi="Palatino Linotype" w:cs="Arial"/>
          <w:b/>
          <w:bCs/>
          <w:i/>
          <w:sz w:val="22"/>
          <w:szCs w:val="22"/>
        </w:rPr>
        <w:t>RFC</w:t>
      </w:r>
      <w:r w:rsidRPr="00E307B9">
        <w:rPr>
          <w:rFonts w:ascii="Palatino Linotype" w:hAnsi="Palatino Linotype" w:cs="Arial"/>
          <w:b/>
          <w:bCs/>
          <w:i/>
        </w:rPr>
        <w:t xml:space="preserve"> </w:t>
      </w:r>
      <w:r w:rsidRPr="00E307B9">
        <w:rPr>
          <w:rFonts w:ascii="Palatino Linotype" w:hAnsi="Palatino Linotype" w:cs="Arial"/>
          <w:b/>
          <w:bCs/>
          <w:i/>
          <w:sz w:val="22"/>
          <w:szCs w:val="22"/>
        </w:rPr>
        <w:t>es</w:t>
      </w:r>
      <w:r w:rsidRPr="00E307B9">
        <w:rPr>
          <w:rFonts w:ascii="Palatino Linotype" w:hAnsi="Palatino Linotype" w:cs="Arial"/>
          <w:b/>
          <w:bCs/>
          <w:i/>
        </w:rPr>
        <w:t xml:space="preserve"> </w:t>
      </w:r>
      <w:r w:rsidRPr="00E307B9">
        <w:rPr>
          <w:rFonts w:ascii="Palatino Linotype" w:hAnsi="Palatino Linotype" w:cs="Arial"/>
          <w:b/>
          <w:bCs/>
          <w:i/>
          <w:sz w:val="22"/>
          <w:szCs w:val="22"/>
        </w:rPr>
        <w:t>una</w:t>
      </w:r>
      <w:r w:rsidRPr="00E307B9">
        <w:rPr>
          <w:rFonts w:ascii="Palatino Linotype" w:hAnsi="Palatino Linotype" w:cs="Arial"/>
          <w:b/>
          <w:bCs/>
          <w:i/>
        </w:rPr>
        <w:t xml:space="preserve"> </w:t>
      </w:r>
      <w:r w:rsidRPr="00E307B9">
        <w:rPr>
          <w:rFonts w:ascii="Palatino Linotype" w:hAnsi="Palatino Linotype" w:cs="Arial"/>
          <w:b/>
          <w:bCs/>
          <w:i/>
          <w:sz w:val="22"/>
          <w:szCs w:val="22"/>
        </w:rPr>
        <w:t>clave</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carácter</w:t>
      </w:r>
      <w:r w:rsidRPr="00E307B9">
        <w:rPr>
          <w:rFonts w:ascii="Palatino Linotype" w:hAnsi="Palatino Linotype" w:cs="Arial"/>
          <w:bCs/>
          <w:i/>
        </w:rPr>
        <w:t xml:space="preserve"> </w:t>
      </w:r>
      <w:r w:rsidRPr="00E307B9">
        <w:rPr>
          <w:rFonts w:ascii="Palatino Linotype" w:hAnsi="Palatino Linotype" w:cs="Arial"/>
          <w:bCs/>
          <w:i/>
          <w:sz w:val="22"/>
          <w:szCs w:val="22"/>
        </w:rPr>
        <w:t>fiscal,</w:t>
      </w:r>
      <w:r w:rsidRPr="00E307B9">
        <w:rPr>
          <w:rFonts w:ascii="Palatino Linotype" w:hAnsi="Palatino Linotype" w:cs="Arial"/>
          <w:bCs/>
          <w:i/>
        </w:rPr>
        <w:t xml:space="preserve"> </w:t>
      </w:r>
      <w:proofErr w:type="gramStart"/>
      <w:r w:rsidRPr="00E307B9">
        <w:rPr>
          <w:rFonts w:ascii="Palatino Linotype" w:hAnsi="Palatino Linotype" w:cs="Arial"/>
          <w:bCs/>
          <w:i/>
          <w:sz w:val="22"/>
          <w:szCs w:val="22"/>
        </w:rPr>
        <w:t>única</w:t>
      </w:r>
      <w:proofErr w:type="gramEnd"/>
      <w:r w:rsidRPr="00E307B9">
        <w:rPr>
          <w:rFonts w:ascii="Palatino Linotype" w:hAnsi="Palatino Linotype" w:cs="Arial"/>
          <w:bCs/>
          <w:i/>
        </w:rPr>
        <w:t xml:space="preserve"> </w:t>
      </w:r>
      <w:r w:rsidRPr="00E307B9">
        <w:rPr>
          <w:rFonts w:ascii="Palatino Linotype" w:hAnsi="Palatino Linotype" w:cs="Arial"/>
          <w:bCs/>
          <w:i/>
          <w:sz w:val="22"/>
          <w:szCs w:val="22"/>
        </w:rPr>
        <w:t>e</w:t>
      </w:r>
      <w:r w:rsidRPr="00E307B9">
        <w:rPr>
          <w:rFonts w:ascii="Palatino Linotype" w:hAnsi="Palatino Linotype" w:cs="Arial"/>
          <w:bCs/>
          <w:i/>
        </w:rPr>
        <w:t xml:space="preserve"> </w:t>
      </w:r>
      <w:r w:rsidRPr="00E307B9">
        <w:rPr>
          <w:rFonts w:ascii="Palatino Linotype" w:hAnsi="Palatino Linotype" w:cs="Arial"/>
          <w:bCs/>
          <w:i/>
          <w:sz w:val="22"/>
          <w:szCs w:val="22"/>
        </w:rPr>
        <w:t>irrepetible,</w:t>
      </w:r>
      <w:r w:rsidRPr="00E307B9">
        <w:rPr>
          <w:rFonts w:ascii="Palatino Linotype" w:hAnsi="Palatino Linotype" w:cs="Arial"/>
          <w:bCs/>
          <w:i/>
        </w:rPr>
        <w:t xml:space="preserve"> </w:t>
      </w:r>
      <w:r w:rsidRPr="00E307B9">
        <w:rPr>
          <w:rFonts w:ascii="Palatino Linotype" w:hAnsi="Palatino Linotype" w:cs="Arial"/>
          <w:b/>
          <w:bCs/>
          <w:i/>
          <w:sz w:val="22"/>
          <w:szCs w:val="22"/>
        </w:rPr>
        <w:t>que</w:t>
      </w:r>
      <w:r w:rsidRPr="00E307B9">
        <w:rPr>
          <w:rFonts w:ascii="Palatino Linotype" w:hAnsi="Palatino Linotype" w:cs="Arial"/>
          <w:b/>
          <w:bCs/>
          <w:i/>
        </w:rPr>
        <w:t xml:space="preserve"> </w:t>
      </w:r>
      <w:r w:rsidRPr="00E307B9">
        <w:rPr>
          <w:rFonts w:ascii="Palatino Linotype" w:hAnsi="Palatino Linotype" w:cs="Arial"/>
          <w:b/>
          <w:bCs/>
          <w:i/>
          <w:sz w:val="22"/>
          <w:szCs w:val="22"/>
        </w:rPr>
        <w:t>permite</w:t>
      </w:r>
      <w:r w:rsidRPr="00E307B9">
        <w:rPr>
          <w:rFonts w:ascii="Palatino Linotype" w:hAnsi="Palatino Linotype" w:cs="Arial"/>
          <w:b/>
          <w:bCs/>
          <w:i/>
        </w:rPr>
        <w:t xml:space="preserve"> </w:t>
      </w:r>
      <w:r w:rsidRPr="00E307B9">
        <w:rPr>
          <w:rFonts w:ascii="Palatino Linotype" w:hAnsi="Palatino Linotype" w:cs="Arial"/>
          <w:b/>
          <w:bCs/>
          <w:i/>
          <w:sz w:val="22"/>
          <w:szCs w:val="22"/>
        </w:rPr>
        <w:t>identificar</w:t>
      </w:r>
      <w:r w:rsidRPr="00E307B9">
        <w:rPr>
          <w:rFonts w:ascii="Palatino Linotype" w:hAnsi="Palatino Linotype" w:cs="Arial"/>
          <w:b/>
          <w:bCs/>
          <w:i/>
        </w:rPr>
        <w:t xml:space="preserve"> </w:t>
      </w:r>
      <w:r w:rsidRPr="00E307B9">
        <w:rPr>
          <w:rFonts w:ascii="Palatino Linotype" w:hAnsi="Palatino Linotype" w:cs="Arial"/>
          <w:b/>
          <w:bCs/>
          <w:i/>
          <w:sz w:val="22"/>
          <w:szCs w:val="22"/>
        </w:rPr>
        <w:t>al</w:t>
      </w:r>
      <w:r w:rsidRPr="00E307B9">
        <w:rPr>
          <w:rFonts w:ascii="Palatino Linotype" w:hAnsi="Palatino Linotype" w:cs="Arial"/>
          <w:b/>
          <w:bCs/>
          <w:i/>
        </w:rPr>
        <w:t xml:space="preserve"> </w:t>
      </w:r>
      <w:r w:rsidRPr="00E307B9">
        <w:rPr>
          <w:rFonts w:ascii="Palatino Linotype" w:hAnsi="Palatino Linotype" w:cs="Arial"/>
          <w:b/>
          <w:bCs/>
          <w:i/>
          <w:sz w:val="22"/>
          <w:szCs w:val="22"/>
        </w:rPr>
        <w:t>titular,</w:t>
      </w:r>
      <w:r w:rsidRPr="00E307B9">
        <w:rPr>
          <w:rFonts w:ascii="Palatino Linotype" w:hAnsi="Palatino Linotype" w:cs="Arial"/>
          <w:b/>
          <w:bCs/>
          <w:i/>
        </w:rPr>
        <w:t xml:space="preserve"> </w:t>
      </w:r>
      <w:r w:rsidRPr="00E307B9">
        <w:rPr>
          <w:rFonts w:ascii="Palatino Linotype" w:hAnsi="Palatino Linotype" w:cs="Arial"/>
          <w:b/>
          <w:bCs/>
          <w:i/>
          <w:sz w:val="22"/>
          <w:szCs w:val="22"/>
        </w:rPr>
        <w:t>su</w:t>
      </w:r>
      <w:r w:rsidRPr="00E307B9">
        <w:rPr>
          <w:rFonts w:ascii="Palatino Linotype" w:hAnsi="Palatino Linotype" w:cs="Arial"/>
          <w:b/>
          <w:bCs/>
          <w:i/>
        </w:rPr>
        <w:t xml:space="preserve"> </w:t>
      </w:r>
      <w:r w:rsidRPr="00E307B9">
        <w:rPr>
          <w:rFonts w:ascii="Palatino Linotype" w:hAnsi="Palatino Linotype" w:cs="Arial"/>
          <w:b/>
          <w:bCs/>
          <w:i/>
          <w:sz w:val="22"/>
          <w:szCs w:val="22"/>
        </w:rPr>
        <w:t>edad</w:t>
      </w:r>
      <w:r w:rsidRPr="00E307B9">
        <w:rPr>
          <w:rFonts w:ascii="Palatino Linotype" w:hAnsi="Palatino Linotype" w:cs="Arial"/>
          <w:b/>
          <w:bCs/>
          <w:i/>
        </w:rPr>
        <w:t xml:space="preserve"> </w:t>
      </w:r>
      <w:r w:rsidRPr="00E307B9">
        <w:rPr>
          <w:rFonts w:ascii="Palatino Linotype" w:hAnsi="Palatino Linotype" w:cs="Arial"/>
          <w:b/>
          <w:bCs/>
          <w:i/>
          <w:sz w:val="22"/>
          <w:szCs w:val="22"/>
        </w:rPr>
        <w:t>y</w:t>
      </w:r>
      <w:r w:rsidRPr="00E307B9">
        <w:rPr>
          <w:rFonts w:ascii="Palatino Linotype" w:hAnsi="Palatino Linotype" w:cs="Arial"/>
          <w:b/>
          <w:bCs/>
          <w:i/>
        </w:rPr>
        <w:t xml:space="preserve"> </w:t>
      </w:r>
      <w:r w:rsidRPr="00E307B9">
        <w:rPr>
          <w:rFonts w:ascii="Palatino Linotype" w:hAnsi="Palatino Linotype" w:cs="Arial"/>
          <w:b/>
          <w:bCs/>
          <w:i/>
          <w:sz w:val="22"/>
          <w:szCs w:val="22"/>
        </w:rPr>
        <w:t>fecha</w:t>
      </w:r>
      <w:r w:rsidRPr="00E307B9">
        <w:rPr>
          <w:rFonts w:ascii="Palatino Linotype" w:hAnsi="Palatino Linotype" w:cs="Arial"/>
          <w:b/>
          <w:bCs/>
          <w:i/>
        </w:rPr>
        <w:t xml:space="preserve"> </w:t>
      </w:r>
      <w:r w:rsidRPr="00E307B9">
        <w:rPr>
          <w:rFonts w:ascii="Palatino Linotype" w:hAnsi="Palatino Linotype" w:cs="Arial"/>
          <w:b/>
          <w:bCs/>
          <w:i/>
          <w:sz w:val="22"/>
          <w:szCs w:val="22"/>
        </w:rPr>
        <w:t>de</w:t>
      </w:r>
      <w:r w:rsidRPr="00E307B9">
        <w:rPr>
          <w:rFonts w:ascii="Palatino Linotype" w:hAnsi="Palatino Linotype" w:cs="Arial"/>
          <w:b/>
          <w:bCs/>
          <w:i/>
        </w:rPr>
        <w:t xml:space="preserve"> </w:t>
      </w:r>
      <w:r w:rsidRPr="00E307B9">
        <w:rPr>
          <w:rFonts w:ascii="Palatino Linotype" w:hAnsi="Palatino Linotype" w:cs="Arial"/>
          <w:b/>
          <w:bCs/>
          <w:i/>
          <w:sz w:val="22"/>
          <w:szCs w:val="22"/>
        </w:rPr>
        <w:t>nacimiento</w:t>
      </w:r>
      <w:r w:rsidRPr="00E307B9">
        <w:rPr>
          <w:rFonts w:ascii="Palatino Linotype" w:hAnsi="Palatino Linotype" w:cs="Arial"/>
          <w:bCs/>
          <w:i/>
          <w:sz w:val="22"/>
          <w:szCs w:val="22"/>
        </w:rPr>
        <w:t>,</w:t>
      </w:r>
      <w:r w:rsidRPr="00E307B9">
        <w:rPr>
          <w:rFonts w:ascii="Palatino Linotype" w:hAnsi="Palatino Linotype" w:cs="Arial"/>
          <w:bCs/>
          <w:i/>
        </w:rPr>
        <w:t xml:space="preserve"> </w:t>
      </w:r>
      <w:r w:rsidRPr="00E307B9">
        <w:rPr>
          <w:rFonts w:ascii="Palatino Linotype" w:hAnsi="Palatino Linotype" w:cs="Arial"/>
          <w:i/>
          <w:sz w:val="22"/>
          <w:szCs w:val="22"/>
          <w:lang w:eastAsia="es-MX"/>
        </w:rPr>
        <w:t>por</w:t>
      </w:r>
      <w:r w:rsidRPr="00E307B9">
        <w:rPr>
          <w:rFonts w:ascii="Palatino Linotype" w:hAnsi="Palatino Linotype" w:cs="Arial"/>
          <w:bCs/>
          <w:i/>
        </w:rPr>
        <w:t xml:space="preserve"> </w:t>
      </w:r>
      <w:r w:rsidRPr="00E307B9">
        <w:rPr>
          <w:rFonts w:ascii="Palatino Linotype" w:hAnsi="Palatino Linotype" w:cs="Arial"/>
          <w:bCs/>
          <w:i/>
          <w:sz w:val="22"/>
          <w:szCs w:val="22"/>
        </w:rPr>
        <w:t>lo</w:t>
      </w:r>
      <w:r w:rsidRPr="00E307B9">
        <w:rPr>
          <w:rFonts w:ascii="Palatino Linotype" w:hAnsi="Palatino Linotype" w:cs="Arial"/>
          <w:bCs/>
          <w:i/>
        </w:rPr>
        <w:t xml:space="preserve"> </w:t>
      </w:r>
      <w:r w:rsidRPr="00E307B9">
        <w:rPr>
          <w:rFonts w:ascii="Palatino Linotype" w:hAnsi="Palatino Linotype" w:cs="Arial"/>
          <w:bCs/>
          <w:i/>
          <w:sz w:val="22"/>
          <w:szCs w:val="22"/>
        </w:rPr>
        <w:t>que</w:t>
      </w:r>
      <w:r w:rsidRPr="00E307B9">
        <w:rPr>
          <w:rFonts w:ascii="Palatino Linotype" w:hAnsi="Palatino Linotype" w:cs="Arial"/>
          <w:bCs/>
          <w:i/>
        </w:rPr>
        <w:t xml:space="preserve"> </w:t>
      </w:r>
      <w:r w:rsidRPr="00E307B9">
        <w:rPr>
          <w:rFonts w:ascii="Palatino Linotype" w:hAnsi="Palatino Linotype" w:cs="Arial"/>
          <w:b/>
          <w:bCs/>
          <w:i/>
          <w:sz w:val="22"/>
          <w:szCs w:val="22"/>
        </w:rPr>
        <w:t>es</w:t>
      </w:r>
      <w:r w:rsidRPr="00E307B9">
        <w:rPr>
          <w:rFonts w:ascii="Palatino Linotype" w:hAnsi="Palatino Linotype" w:cs="Arial"/>
          <w:b/>
          <w:bCs/>
          <w:i/>
        </w:rPr>
        <w:t xml:space="preserve"> </w:t>
      </w:r>
      <w:r w:rsidRPr="00E307B9">
        <w:rPr>
          <w:rFonts w:ascii="Palatino Linotype" w:hAnsi="Palatino Linotype" w:cs="Arial"/>
          <w:b/>
          <w:bCs/>
          <w:i/>
          <w:sz w:val="22"/>
          <w:szCs w:val="22"/>
        </w:rPr>
        <w:t>un</w:t>
      </w:r>
      <w:r w:rsidRPr="00E307B9">
        <w:rPr>
          <w:rFonts w:ascii="Palatino Linotype" w:hAnsi="Palatino Linotype" w:cs="Arial"/>
          <w:b/>
          <w:bCs/>
          <w:i/>
        </w:rPr>
        <w:t xml:space="preserve"> </w:t>
      </w:r>
      <w:r w:rsidRPr="00E307B9">
        <w:rPr>
          <w:rFonts w:ascii="Palatino Linotype" w:hAnsi="Palatino Linotype" w:cs="Arial"/>
          <w:b/>
          <w:bCs/>
          <w:i/>
          <w:sz w:val="22"/>
          <w:szCs w:val="22"/>
        </w:rPr>
        <w:t>dato</w:t>
      </w:r>
      <w:r w:rsidRPr="00E307B9">
        <w:rPr>
          <w:rFonts w:ascii="Palatino Linotype" w:hAnsi="Palatino Linotype" w:cs="Arial"/>
          <w:b/>
          <w:bCs/>
          <w:i/>
        </w:rPr>
        <w:t xml:space="preserve"> </w:t>
      </w:r>
      <w:r w:rsidRPr="00E307B9">
        <w:rPr>
          <w:rFonts w:ascii="Palatino Linotype" w:hAnsi="Palatino Linotype" w:cs="Arial"/>
          <w:b/>
          <w:bCs/>
          <w:i/>
          <w:sz w:val="22"/>
          <w:szCs w:val="22"/>
        </w:rPr>
        <w:t>personal</w:t>
      </w:r>
      <w:r w:rsidRPr="00E307B9">
        <w:rPr>
          <w:rFonts w:ascii="Palatino Linotype" w:hAnsi="Palatino Linotype" w:cs="Arial"/>
          <w:b/>
          <w:bCs/>
          <w:i/>
        </w:rPr>
        <w:t xml:space="preserve"> </w:t>
      </w:r>
      <w:r w:rsidRPr="00E307B9">
        <w:rPr>
          <w:rFonts w:ascii="Palatino Linotype" w:hAnsi="Palatino Linotype" w:cs="Arial"/>
          <w:b/>
          <w:bCs/>
          <w:i/>
          <w:sz w:val="22"/>
          <w:szCs w:val="22"/>
        </w:rPr>
        <w:t>de</w:t>
      </w:r>
      <w:r w:rsidRPr="00E307B9">
        <w:rPr>
          <w:rFonts w:ascii="Palatino Linotype" w:hAnsi="Palatino Linotype" w:cs="Arial"/>
          <w:b/>
          <w:bCs/>
          <w:i/>
        </w:rPr>
        <w:t xml:space="preserve"> </w:t>
      </w:r>
      <w:r w:rsidRPr="00E307B9">
        <w:rPr>
          <w:rFonts w:ascii="Palatino Linotype" w:hAnsi="Palatino Linotype" w:cs="Arial"/>
          <w:b/>
          <w:bCs/>
          <w:i/>
          <w:sz w:val="22"/>
          <w:szCs w:val="22"/>
        </w:rPr>
        <w:t>carácter</w:t>
      </w:r>
      <w:r w:rsidRPr="00E307B9">
        <w:rPr>
          <w:rFonts w:ascii="Palatino Linotype" w:hAnsi="Palatino Linotype" w:cs="Arial"/>
          <w:b/>
          <w:bCs/>
          <w:i/>
        </w:rPr>
        <w:t xml:space="preserve"> </w:t>
      </w:r>
      <w:r w:rsidRPr="00E307B9">
        <w:rPr>
          <w:rFonts w:ascii="Palatino Linotype" w:hAnsi="Palatino Linotype" w:cs="Arial"/>
          <w:b/>
          <w:bCs/>
          <w:i/>
          <w:sz w:val="22"/>
          <w:szCs w:val="22"/>
        </w:rPr>
        <w:t>confidencial</w:t>
      </w:r>
      <w:r w:rsidRPr="00E307B9">
        <w:rPr>
          <w:rFonts w:ascii="Palatino Linotype" w:hAnsi="Palatino Linotype" w:cs="Arial"/>
          <w:i/>
          <w:sz w:val="22"/>
          <w:szCs w:val="22"/>
        </w:rPr>
        <w:t>.</w:t>
      </w:r>
    </w:p>
    <w:p w14:paraId="4EA005C4"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307B9">
        <w:rPr>
          <w:rFonts w:ascii="Palatino Linotype" w:hAnsi="Palatino Linotype" w:cs="Arial"/>
          <w:bCs/>
          <w:i/>
          <w:sz w:val="22"/>
          <w:szCs w:val="22"/>
        </w:rPr>
        <w:t>Resoluciones:</w:t>
      </w:r>
    </w:p>
    <w:p w14:paraId="6C0A1880"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307B9">
        <w:rPr>
          <w:rFonts w:ascii="Palatino Linotype" w:hAnsi="Palatino Linotype" w:cs="Arial"/>
          <w:bCs/>
          <w:i/>
          <w:sz w:val="22"/>
          <w:szCs w:val="22"/>
        </w:rPr>
        <w:t>•</w:t>
      </w:r>
      <w:r w:rsidRPr="00E307B9">
        <w:rPr>
          <w:rFonts w:ascii="Palatino Linotype" w:hAnsi="Palatino Linotype" w:cs="Arial"/>
          <w:bCs/>
          <w:i/>
        </w:rPr>
        <w:t xml:space="preserve"> </w:t>
      </w:r>
      <w:r w:rsidRPr="00E307B9">
        <w:rPr>
          <w:rFonts w:ascii="Palatino Linotype" w:hAnsi="Palatino Linotype" w:cs="Arial"/>
          <w:bCs/>
          <w:i/>
          <w:sz w:val="22"/>
          <w:szCs w:val="22"/>
        </w:rPr>
        <w:t>RRA</w:t>
      </w:r>
      <w:r w:rsidRPr="00E307B9">
        <w:rPr>
          <w:rFonts w:ascii="Palatino Linotype" w:hAnsi="Palatino Linotype" w:cs="Arial"/>
          <w:bCs/>
          <w:i/>
        </w:rPr>
        <w:t xml:space="preserve"> </w:t>
      </w:r>
      <w:r w:rsidRPr="00E307B9">
        <w:rPr>
          <w:rFonts w:ascii="Palatino Linotype" w:hAnsi="Palatino Linotype" w:cs="Arial"/>
          <w:bCs/>
          <w:i/>
          <w:sz w:val="22"/>
          <w:szCs w:val="22"/>
        </w:rPr>
        <w:t>0189/</w:t>
      </w:r>
      <w:r w:rsidRPr="00E307B9">
        <w:rPr>
          <w:rFonts w:ascii="Palatino Linotype" w:hAnsi="Palatino Linotype" w:cs="Arial"/>
          <w:i/>
          <w:sz w:val="22"/>
          <w:szCs w:val="22"/>
          <w:lang w:eastAsia="es-MX"/>
        </w:rPr>
        <w:t>17</w:t>
      </w:r>
      <w:r w:rsidRPr="00E307B9">
        <w:rPr>
          <w:rFonts w:ascii="Palatino Linotype" w:hAnsi="Palatino Linotype" w:cs="Arial"/>
          <w:bCs/>
          <w:i/>
          <w:sz w:val="22"/>
          <w:szCs w:val="22"/>
        </w:rPr>
        <w:t>.</w:t>
      </w:r>
      <w:r w:rsidRPr="00E307B9">
        <w:rPr>
          <w:rFonts w:ascii="Palatino Linotype" w:hAnsi="Palatino Linotype" w:cs="Arial"/>
          <w:bCs/>
          <w:i/>
        </w:rPr>
        <w:t xml:space="preserve"> </w:t>
      </w:r>
      <w:r w:rsidRPr="00E307B9">
        <w:rPr>
          <w:rFonts w:ascii="Palatino Linotype" w:hAnsi="Palatino Linotype" w:cs="Arial"/>
          <w:bCs/>
          <w:i/>
          <w:sz w:val="22"/>
          <w:szCs w:val="22"/>
        </w:rPr>
        <w:t>Morena.</w:t>
      </w:r>
      <w:r w:rsidRPr="00E307B9">
        <w:rPr>
          <w:rFonts w:ascii="Palatino Linotype" w:hAnsi="Palatino Linotype" w:cs="Arial"/>
          <w:bCs/>
          <w:i/>
        </w:rPr>
        <w:t xml:space="preserve"> </w:t>
      </w:r>
      <w:r w:rsidRPr="00E307B9">
        <w:rPr>
          <w:rFonts w:ascii="Palatino Linotype" w:hAnsi="Palatino Linotype" w:cs="Arial"/>
          <w:bCs/>
          <w:i/>
          <w:sz w:val="22"/>
          <w:szCs w:val="22"/>
        </w:rPr>
        <w:t>08</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febrero</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2017.</w:t>
      </w:r>
      <w:r w:rsidRPr="00E307B9">
        <w:rPr>
          <w:rFonts w:ascii="Palatino Linotype" w:hAnsi="Palatino Linotype" w:cs="Arial"/>
          <w:bCs/>
          <w:i/>
        </w:rPr>
        <w:t xml:space="preserve"> </w:t>
      </w:r>
      <w:r w:rsidRPr="00E307B9">
        <w:rPr>
          <w:rFonts w:ascii="Palatino Linotype" w:hAnsi="Palatino Linotype" w:cs="Arial"/>
          <w:bCs/>
          <w:i/>
          <w:sz w:val="22"/>
          <w:szCs w:val="22"/>
        </w:rPr>
        <w:t>Por</w:t>
      </w:r>
      <w:r w:rsidRPr="00E307B9">
        <w:rPr>
          <w:rFonts w:ascii="Palatino Linotype" w:hAnsi="Palatino Linotype" w:cs="Arial"/>
          <w:bCs/>
          <w:i/>
        </w:rPr>
        <w:t xml:space="preserve"> </w:t>
      </w:r>
      <w:r w:rsidRPr="00E307B9">
        <w:rPr>
          <w:rFonts w:ascii="Palatino Linotype" w:hAnsi="Palatino Linotype" w:cs="Arial"/>
          <w:bCs/>
          <w:i/>
          <w:sz w:val="22"/>
          <w:szCs w:val="22"/>
        </w:rPr>
        <w:t>unanimidad.</w:t>
      </w:r>
      <w:r w:rsidRPr="00E307B9">
        <w:rPr>
          <w:rFonts w:ascii="Palatino Linotype" w:hAnsi="Palatino Linotype" w:cs="Arial"/>
          <w:bCs/>
          <w:i/>
        </w:rPr>
        <w:t xml:space="preserve"> </w:t>
      </w:r>
      <w:r w:rsidRPr="00E307B9">
        <w:rPr>
          <w:rFonts w:ascii="Palatino Linotype" w:hAnsi="Palatino Linotype" w:cs="Arial"/>
          <w:bCs/>
          <w:i/>
          <w:sz w:val="22"/>
          <w:szCs w:val="22"/>
        </w:rPr>
        <w:t>Comisionado</w:t>
      </w:r>
      <w:r w:rsidRPr="00E307B9">
        <w:rPr>
          <w:rFonts w:ascii="Palatino Linotype" w:hAnsi="Palatino Linotype" w:cs="Arial"/>
          <w:bCs/>
          <w:i/>
        </w:rPr>
        <w:t xml:space="preserve"> </w:t>
      </w:r>
      <w:r w:rsidRPr="00E307B9">
        <w:rPr>
          <w:rFonts w:ascii="Palatino Linotype" w:hAnsi="Palatino Linotype" w:cs="Arial"/>
          <w:bCs/>
          <w:i/>
          <w:sz w:val="22"/>
          <w:szCs w:val="22"/>
        </w:rPr>
        <w:t>Ponente</w:t>
      </w:r>
      <w:r w:rsidRPr="00E307B9">
        <w:rPr>
          <w:rFonts w:ascii="Palatino Linotype" w:hAnsi="Palatino Linotype" w:cs="Arial"/>
          <w:bCs/>
          <w:i/>
        </w:rPr>
        <w:t xml:space="preserve"> </w:t>
      </w:r>
      <w:r w:rsidRPr="00E307B9">
        <w:rPr>
          <w:rFonts w:ascii="Palatino Linotype" w:hAnsi="Palatino Linotype" w:cs="Arial"/>
          <w:bCs/>
          <w:i/>
          <w:sz w:val="22"/>
          <w:szCs w:val="22"/>
        </w:rPr>
        <w:t>Joel</w:t>
      </w:r>
      <w:r w:rsidRPr="00E307B9">
        <w:rPr>
          <w:rFonts w:ascii="Palatino Linotype" w:hAnsi="Palatino Linotype" w:cs="Arial"/>
          <w:bCs/>
          <w:i/>
        </w:rPr>
        <w:t xml:space="preserve"> </w:t>
      </w:r>
      <w:r w:rsidRPr="00E307B9">
        <w:rPr>
          <w:rFonts w:ascii="Palatino Linotype" w:hAnsi="Palatino Linotype" w:cs="Arial"/>
          <w:bCs/>
          <w:i/>
          <w:sz w:val="22"/>
          <w:szCs w:val="22"/>
        </w:rPr>
        <w:t>Salas</w:t>
      </w:r>
      <w:r w:rsidRPr="00E307B9">
        <w:rPr>
          <w:rFonts w:ascii="Palatino Linotype" w:hAnsi="Palatino Linotype" w:cs="Arial"/>
          <w:bCs/>
          <w:i/>
        </w:rPr>
        <w:t xml:space="preserve"> </w:t>
      </w:r>
      <w:r w:rsidRPr="00E307B9">
        <w:rPr>
          <w:rFonts w:ascii="Palatino Linotype" w:hAnsi="Palatino Linotype" w:cs="Arial"/>
          <w:bCs/>
          <w:i/>
          <w:sz w:val="22"/>
          <w:szCs w:val="22"/>
        </w:rPr>
        <w:t>Suárez.</w:t>
      </w:r>
    </w:p>
    <w:p w14:paraId="5A5AE0B5"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307B9">
        <w:rPr>
          <w:rFonts w:ascii="Palatino Linotype" w:hAnsi="Palatino Linotype" w:cs="Arial"/>
          <w:bCs/>
          <w:i/>
          <w:sz w:val="22"/>
          <w:szCs w:val="22"/>
        </w:rPr>
        <w:t>•</w:t>
      </w:r>
      <w:r w:rsidRPr="00E307B9">
        <w:rPr>
          <w:rFonts w:ascii="Palatino Linotype" w:hAnsi="Palatino Linotype" w:cs="Arial"/>
          <w:bCs/>
          <w:i/>
        </w:rPr>
        <w:t xml:space="preserve"> </w:t>
      </w:r>
      <w:r w:rsidRPr="00E307B9">
        <w:rPr>
          <w:rFonts w:ascii="Palatino Linotype" w:hAnsi="Palatino Linotype" w:cs="Arial"/>
          <w:bCs/>
          <w:i/>
          <w:sz w:val="22"/>
          <w:szCs w:val="22"/>
        </w:rPr>
        <w:t>RRA</w:t>
      </w:r>
      <w:r w:rsidRPr="00E307B9">
        <w:rPr>
          <w:rFonts w:ascii="Palatino Linotype" w:hAnsi="Palatino Linotype" w:cs="Arial"/>
          <w:bCs/>
          <w:i/>
        </w:rPr>
        <w:t xml:space="preserve"> </w:t>
      </w:r>
      <w:r w:rsidRPr="00E307B9">
        <w:rPr>
          <w:rFonts w:ascii="Palatino Linotype" w:hAnsi="Palatino Linotype" w:cs="Arial"/>
          <w:bCs/>
          <w:i/>
          <w:sz w:val="22"/>
          <w:szCs w:val="22"/>
        </w:rPr>
        <w:t>0677/17.</w:t>
      </w:r>
      <w:r w:rsidRPr="00E307B9">
        <w:rPr>
          <w:rFonts w:ascii="Palatino Linotype" w:hAnsi="Palatino Linotype" w:cs="Arial"/>
          <w:bCs/>
          <w:i/>
        </w:rPr>
        <w:t xml:space="preserve"> </w:t>
      </w:r>
      <w:r w:rsidRPr="00E307B9">
        <w:rPr>
          <w:rFonts w:ascii="Palatino Linotype" w:hAnsi="Palatino Linotype" w:cs="Arial"/>
          <w:bCs/>
          <w:i/>
          <w:sz w:val="22"/>
          <w:szCs w:val="22"/>
        </w:rPr>
        <w:t>Universidad</w:t>
      </w:r>
      <w:r w:rsidRPr="00E307B9">
        <w:rPr>
          <w:rFonts w:ascii="Palatino Linotype" w:hAnsi="Palatino Linotype" w:cs="Arial"/>
          <w:bCs/>
          <w:i/>
        </w:rPr>
        <w:t xml:space="preserve"> </w:t>
      </w:r>
      <w:r w:rsidRPr="00E307B9">
        <w:rPr>
          <w:rFonts w:ascii="Palatino Linotype" w:hAnsi="Palatino Linotype" w:cs="Arial"/>
          <w:bCs/>
          <w:i/>
          <w:sz w:val="22"/>
          <w:szCs w:val="22"/>
        </w:rPr>
        <w:t>Nacional</w:t>
      </w:r>
      <w:r w:rsidRPr="00E307B9">
        <w:rPr>
          <w:rFonts w:ascii="Palatino Linotype" w:hAnsi="Palatino Linotype" w:cs="Arial"/>
          <w:bCs/>
          <w:i/>
        </w:rPr>
        <w:t xml:space="preserve"> </w:t>
      </w:r>
      <w:r w:rsidRPr="00E307B9">
        <w:rPr>
          <w:rFonts w:ascii="Palatino Linotype" w:hAnsi="Palatino Linotype" w:cs="Arial"/>
          <w:bCs/>
          <w:i/>
          <w:sz w:val="22"/>
          <w:szCs w:val="22"/>
        </w:rPr>
        <w:t>Autónoma</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México.</w:t>
      </w:r>
      <w:r w:rsidRPr="00E307B9">
        <w:rPr>
          <w:rFonts w:ascii="Palatino Linotype" w:hAnsi="Palatino Linotype" w:cs="Arial"/>
          <w:bCs/>
          <w:i/>
        </w:rPr>
        <w:t xml:space="preserve"> </w:t>
      </w:r>
      <w:r w:rsidRPr="00E307B9">
        <w:rPr>
          <w:rFonts w:ascii="Palatino Linotype" w:hAnsi="Palatino Linotype" w:cs="Arial"/>
          <w:bCs/>
          <w:i/>
          <w:sz w:val="22"/>
          <w:szCs w:val="22"/>
        </w:rPr>
        <w:t>08</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marzo</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2017.</w:t>
      </w:r>
      <w:r w:rsidRPr="00E307B9">
        <w:rPr>
          <w:rFonts w:ascii="Palatino Linotype" w:hAnsi="Palatino Linotype" w:cs="Arial"/>
          <w:bCs/>
          <w:i/>
        </w:rPr>
        <w:t xml:space="preserve"> </w:t>
      </w:r>
      <w:r w:rsidRPr="00E307B9">
        <w:rPr>
          <w:rFonts w:ascii="Palatino Linotype" w:hAnsi="Palatino Linotype" w:cs="Arial"/>
          <w:bCs/>
          <w:i/>
          <w:sz w:val="22"/>
          <w:szCs w:val="22"/>
        </w:rPr>
        <w:t>Por</w:t>
      </w:r>
      <w:r w:rsidRPr="00E307B9">
        <w:rPr>
          <w:rFonts w:ascii="Palatino Linotype" w:hAnsi="Palatino Linotype" w:cs="Arial"/>
          <w:bCs/>
          <w:i/>
        </w:rPr>
        <w:t xml:space="preserve"> </w:t>
      </w:r>
      <w:r w:rsidRPr="00E307B9">
        <w:rPr>
          <w:rFonts w:ascii="Palatino Linotype" w:hAnsi="Palatino Linotype" w:cs="Arial"/>
          <w:bCs/>
          <w:i/>
          <w:sz w:val="22"/>
          <w:szCs w:val="22"/>
        </w:rPr>
        <w:t>unanimidad.</w:t>
      </w:r>
      <w:r w:rsidRPr="00E307B9">
        <w:rPr>
          <w:rFonts w:ascii="Palatino Linotype" w:hAnsi="Palatino Linotype" w:cs="Arial"/>
          <w:bCs/>
          <w:i/>
        </w:rPr>
        <w:t xml:space="preserve"> </w:t>
      </w:r>
      <w:r w:rsidRPr="00E307B9">
        <w:rPr>
          <w:rFonts w:ascii="Palatino Linotype" w:hAnsi="Palatino Linotype" w:cs="Arial"/>
          <w:bCs/>
          <w:i/>
          <w:sz w:val="22"/>
          <w:szCs w:val="22"/>
        </w:rPr>
        <w:t>Comisionado</w:t>
      </w:r>
      <w:r w:rsidRPr="00E307B9">
        <w:rPr>
          <w:rFonts w:ascii="Palatino Linotype" w:hAnsi="Palatino Linotype" w:cs="Arial"/>
          <w:bCs/>
          <w:i/>
        </w:rPr>
        <w:t xml:space="preserve"> </w:t>
      </w:r>
      <w:r w:rsidRPr="00E307B9">
        <w:rPr>
          <w:rFonts w:ascii="Palatino Linotype" w:hAnsi="Palatino Linotype" w:cs="Arial"/>
          <w:bCs/>
          <w:i/>
          <w:sz w:val="22"/>
          <w:szCs w:val="22"/>
        </w:rPr>
        <w:t>Ponente</w:t>
      </w:r>
      <w:r w:rsidRPr="00E307B9">
        <w:rPr>
          <w:rFonts w:ascii="Palatino Linotype" w:hAnsi="Palatino Linotype" w:cs="Arial"/>
          <w:bCs/>
          <w:i/>
        </w:rPr>
        <w:t xml:space="preserve"> </w:t>
      </w:r>
      <w:proofErr w:type="spellStart"/>
      <w:r w:rsidRPr="00E307B9">
        <w:rPr>
          <w:rFonts w:ascii="Palatino Linotype" w:hAnsi="Palatino Linotype" w:cs="Arial"/>
          <w:bCs/>
          <w:i/>
          <w:sz w:val="22"/>
          <w:szCs w:val="22"/>
        </w:rPr>
        <w:t>Rosendoevgueni</w:t>
      </w:r>
      <w:proofErr w:type="spellEnd"/>
      <w:r w:rsidRPr="00E307B9">
        <w:rPr>
          <w:rFonts w:ascii="Palatino Linotype" w:hAnsi="Palatino Linotype" w:cs="Arial"/>
          <w:bCs/>
          <w:i/>
        </w:rPr>
        <w:t xml:space="preserve"> </w:t>
      </w:r>
      <w:r w:rsidRPr="00E307B9">
        <w:rPr>
          <w:rFonts w:ascii="Palatino Linotype" w:hAnsi="Palatino Linotype" w:cs="Arial"/>
          <w:bCs/>
          <w:i/>
          <w:sz w:val="22"/>
          <w:szCs w:val="22"/>
        </w:rPr>
        <w:t>Monterrey</w:t>
      </w:r>
      <w:r w:rsidRPr="00E307B9">
        <w:rPr>
          <w:rFonts w:ascii="Palatino Linotype" w:hAnsi="Palatino Linotype" w:cs="Arial"/>
          <w:bCs/>
          <w:i/>
        </w:rPr>
        <w:t xml:space="preserve"> </w:t>
      </w:r>
      <w:proofErr w:type="spellStart"/>
      <w:r w:rsidRPr="00E307B9">
        <w:rPr>
          <w:rFonts w:ascii="Palatino Linotype" w:hAnsi="Palatino Linotype" w:cs="Arial"/>
          <w:bCs/>
          <w:i/>
          <w:sz w:val="22"/>
          <w:szCs w:val="22"/>
        </w:rPr>
        <w:t>Chepov</w:t>
      </w:r>
      <w:proofErr w:type="spellEnd"/>
      <w:r w:rsidRPr="00E307B9">
        <w:rPr>
          <w:rFonts w:ascii="Palatino Linotype" w:hAnsi="Palatino Linotype" w:cs="Arial"/>
          <w:bCs/>
          <w:i/>
          <w:sz w:val="22"/>
          <w:szCs w:val="22"/>
        </w:rPr>
        <w:t>.</w:t>
      </w:r>
      <w:r w:rsidRPr="00E307B9">
        <w:rPr>
          <w:rFonts w:ascii="Palatino Linotype" w:hAnsi="Palatino Linotype" w:cs="Arial"/>
          <w:bCs/>
          <w:i/>
        </w:rPr>
        <w:t xml:space="preserve"> </w:t>
      </w:r>
    </w:p>
    <w:p w14:paraId="6B6B637B"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i/>
          <w:sz w:val="22"/>
          <w:szCs w:val="22"/>
        </w:rPr>
      </w:pPr>
      <w:r w:rsidRPr="00E307B9">
        <w:rPr>
          <w:rFonts w:ascii="Palatino Linotype" w:hAnsi="Palatino Linotype" w:cs="Arial"/>
          <w:bCs/>
          <w:i/>
          <w:sz w:val="22"/>
          <w:szCs w:val="22"/>
        </w:rPr>
        <w:lastRenderedPageBreak/>
        <w:t>•</w:t>
      </w:r>
      <w:r w:rsidRPr="00E307B9">
        <w:rPr>
          <w:rFonts w:ascii="Palatino Linotype" w:hAnsi="Palatino Linotype" w:cs="Arial"/>
          <w:bCs/>
          <w:i/>
        </w:rPr>
        <w:t xml:space="preserve"> </w:t>
      </w:r>
      <w:r w:rsidRPr="00E307B9">
        <w:rPr>
          <w:rFonts w:ascii="Palatino Linotype" w:hAnsi="Palatino Linotype" w:cs="Arial"/>
          <w:bCs/>
          <w:i/>
          <w:sz w:val="22"/>
          <w:szCs w:val="22"/>
        </w:rPr>
        <w:t>RRA</w:t>
      </w:r>
      <w:r w:rsidRPr="00E307B9">
        <w:rPr>
          <w:rFonts w:ascii="Palatino Linotype" w:hAnsi="Palatino Linotype" w:cs="Arial"/>
          <w:bCs/>
          <w:i/>
        </w:rPr>
        <w:t xml:space="preserve"> </w:t>
      </w:r>
      <w:r w:rsidRPr="00E307B9">
        <w:rPr>
          <w:rFonts w:ascii="Palatino Linotype" w:hAnsi="Palatino Linotype" w:cs="Arial"/>
          <w:bCs/>
          <w:i/>
          <w:sz w:val="22"/>
          <w:szCs w:val="22"/>
        </w:rPr>
        <w:t>1564/17.</w:t>
      </w:r>
      <w:r w:rsidRPr="00E307B9">
        <w:rPr>
          <w:rFonts w:ascii="Palatino Linotype" w:hAnsi="Palatino Linotype" w:cs="Arial"/>
          <w:bCs/>
          <w:i/>
        </w:rPr>
        <w:t xml:space="preserve"> </w:t>
      </w:r>
      <w:r w:rsidRPr="00E307B9">
        <w:rPr>
          <w:rFonts w:ascii="Palatino Linotype" w:hAnsi="Palatino Linotype" w:cs="Arial"/>
          <w:bCs/>
          <w:i/>
          <w:sz w:val="22"/>
          <w:szCs w:val="22"/>
        </w:rPr>
        <w:t>Tribunal</w:t>
      </w:r>
      <w:r w:rsidRPr="00E307B9">
        <w:rPr>
          <w:rFonts w:ascii="Palatino Linotype" w:hAnsi="Palatino Linotype" w:cs="Arial"/>
          <w:bCs/>
          <w:i/>
        </w:rPr>
        <w:t xml:space="preserve"> </w:t>
      </w:r>
      <w:r w:rsidRPr="00E307B9">
        <w:rPr>
          <w:rFonts w:ascii="Palatino Linotype" w:hAnsi="Palatino Linotype" w:cs="Arial"/>
          <w:bCs/>
          <w:i/>
          <w:sz w:val="22"/>
          <w:szCs w:val="22"/>
        </w:rPr>
        <w:t>Electoral</w:t>
      </w:r>
      <w:r w:rsidRPr="00E307B9">
        <w:rPr>
          <w:rFonts w:ascii="Palatino Linotype" w:hAnsi="Palatino Linotype" w:cs="Arial"/>
          <w:bCs/>
          <w:i/>
        </w:rPr>
        <w:t xml:space="preserve"> </w:t>
      </w:r>
      <w:r w:rsidRPr="00E307B9">
        <w:rPr>
          <w:rFonts w:ascii="Palatino Linotype" w:hAnsi="Palatino Linotype" w:cs="Arial"/>
          <w:bCs/>
          <w:i/>
          <w:sz w:val="22"/>
          <w:szCs w:val="22"/>
        </w:rPr>
        <w:t>del</w:t>
      </w:r>
      <w:r w:rsidRPr="00E307B9">
        <w:rPr>
          <w:rFonts w:ascii="Palatino Linotype" w:hAnsi="Palatino Linotype" w:cs="Arial"/>
          <w:bCs/>
          <w:i/>
        </w:rPr>
        <w:t xml:space="preserve"> </w:t>
      </w:r>
      <w:r w:rsidRPr="00E307B9">
        <w:rPr>
          <w:rFonts w:ascii="Palatino Linotype" w:hAnsi="Palatino Linotype" w:cs="Arial"/>
          <w:bCs/>
          <w:i/>
          <w:sz w:val="22"/>
          <w:szCs w:val="22"/>
        </w:rPr>
        <w:t>Poder</w:t>
      </w:r>
      <w:r w:rsidRPr="00E307B9">
        <w:rPr>
          <w:rFonts w:ascii="Palatino Linotype" w:hAnsi="Palatino Linotype" w:cs="Arial"/>
          <w:bCs/>
          <w:i/>
        </w:rPr>
        <w:t xml:space="preserve"> </w:t>
      </w:r>
      <w:r w:rsidRPr="00E307B9">
        <w:rPr>
          <w:rFonts w:ascii="Palatino Linotype" w:hAnsi="Palatino Linotype" w:cs="Arial"/>
          <w:bCs/>
          <w:i/>
          <w:sz w:val="22"/>
          <w:szCs w:val="22"/>
        </w:rPr>
        <w:t>Judicial</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la</w:t>
      </w:r>
      <w:r w:rsidRPr="00E307B9">
        <w:rPr>
          <w:rFonts w:ascii="Palatino Linotype" w:hAnsi="Palatino Linotype" w:cs="Arial"/>
          <w:bCs/>
          <w:i/>
        </w:rPr>
        <w:t xml:space="preserve"> </w:t>
      </w:r>
      <w:r w:rsidRPr="00E307B9">
        <w:rPr>
          <w:rFonts w:ascii="Palatino Linotype" w:hAnsi="Palatino Linotype" w:cs="Arial"/>
          <w:bCs/>
          <w:i/>
          <w:sz w:val="22"/>
          <w:szCs w:val="22"/>
        </w:rPr>
        <w:t>Federación.</w:t>
      </w:r>
      <w:r w:rsidRPr="00E307B9">
        <w:rPr>
          <w:rFonts w:ascii="Palatino Linotype" w:hAnsi="Palatino Linotype" w:cs="Arial"/>
          <w:bCs/>
          <w:i/>
        </w:rPr>
        <w:t xml:space="preserve"> </w:t>
      </w:r>
      <w:r w:rsidRPr="00E307B9">
        <w:rPr>
          <w:rFonts w:ascii="Palatino Linotype" w:hAnsi="Palatino Linotype" w:cs="Arial"/>
          <w:bCs/>
          <w:i/>
          <w:sz w:val="22"/>
          <w:szCs w:val="22"/>
        </w:rPr>
        <w:t>26</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abril</w:t>
      </w:r>
      <w:r w:rsidRPr="00E307B9">
        <w:rPr>
          <w:rFonts w:ascii="Palatino Linotype" w:hAnsi="Palatino Linotype" w:cs="Arial"/>
          <w:bCs/>
          <w:i/>
        </w:rPr>
        <w:t xml:space="preserve"> </w:t>
      </w:r>
      <w:r w:rsidRPr="00E307B9">
        <w:rPr>
          <w:rFonts w:ascii="Palatino Linotype" w:hAnsi="Palatino Linotype" w:cs="Arial"/>
          <w:bCs/>
          <w:i/>
          <w:sz w:val="22"/>
          <w:szCs w:val="22"/>
        </w:rPr>
        <w:t>de</w:t>
      </w:r>
      <w:r w:rsidRPr="00E307B9">
        <w:rPr>
          <w:rFonts w:ascii="Palatino Linotype" w:hAnsi="Palatino Linotype" w:cs="Arial"/>
          <w:bCs/>
          <w:i/>
        </w:rPr>
        <w:t xml:space="preserve"> </w:t>
      </w:r>
      <w:r w:rsidRPr="00E307B9">
        <w:rPr>
          <w:rFonts w:ascii="Palatino Linotype" w:hAnsi="Palatino Linotype" w:cs="Arial"/>
          <w:bCs/>
          <w:i/>
          <w:sz w:val="22"/>
          <w:szCs w:val="22"/>
        </w:rPr>
        <w:t>2017.</w:t>
      </w:r>
      <w:r w:rsidRPr="00E307B9">
        <w:rPr>
          <w:rFonts w:ascii="Palatino Linotype" w:hAnsi="Palatino Linotype" w:cs="Arial"/>
          <w:bCs/>
          <w:i/>
        </w:rPr>
        <w:t xml:space="preserve"> </w:t>
      </w:r>
      <w:r w:rsidRPr="00E307B9">
        <w:rPr>
          <w:rFonts w:ascii="Palatino Linotype" w:hAnsi="Palatino Linotype" w:cs="Arial"/>
          <w:bCs/>
          <w:i/>
          <w:sz w:val="22"/>
          <w:szCs w:val="22"/>
        </w:rPr>
        <w:t>Por</w:t>
      </w:r>
      <w:r w:rsidRPr="00E307B9">
        <w:rPr>
          <w:rFonts w:ascii="Palatino Linotype" w:hAnsi="Palatino Linotype" w:cs="Arial"/>
          <w:bCs/>
          <w:i/>
        </w:rPr>
        <w:t xml:space="preserve"> </w:t>
      </w:r>
      <w:r w:rsidRPr="00E307B9">
        <w:rPr>
          <w:rFonts w:ascii="Palatino Linotype" w:hAnsi="Palatino Linotype" w:cs="Arial"/>
          <w:i/>
          <w:sz w:val="22"/>
          <w:szCs w:val="22"/>
          <w:lang w:eastAsia="es-MX"/>
        </w:rPr>
        <w:t>unanimidad</w:t>
      </w:r>
      <w:r w:rsidRPr="00E307B9">
        <w:rPr>
          <w:rFonts w:ascii="Palatino Linotype" w:hAnsi="Palatino Linotype" w:cs="Arial"/>
          <w:bCs/>
          <w:i/>
          <w:sz w:val="22"/>
          <w:szCs w:val="22"/>
        </w:rPr>
        <w:t>.</w:t>
      </w:r>
      <w:r w:rsidRPr="00E307B9">
        <w:rPr>
          <w:rFonts w:ascii="Palatino Linotype" w:hAnsi="Palatino Linotype" w:cs="Arial"/>
          <w:bCs/>
          <w:i/>
        </w:rPr>
        <w:t xml:space="preserve"> </w:t>
      </w:r>
      <w:r w:rsidRPr="00E307B9">
        <w:rPr>
          <w:rFonts w:ascii="Palatino Linotype" w:hAnsi="Palatino Linotype" w:cs="Arial"/>
          <w:bCs/>
          <w:i/>
          <w:sz w:val="22"/>
          <w:szCs w:val="22"/>
        </w:rPr>
        <w:t>Comisionado</w:t>
      </w:r>
      <w:r w:rsidRPr="00E307B9">
        <w:rPr>
          <w:rFonts w:ascii="Palatino Linotype" w:hAnsi="Palatino Linotype" w:cs="Arial"/>
          <w:bCs/>
          <w:i/>
        </w:rPr>
        <w:t xml:space="preserve"> </w:t>
      </w:r>
      <w:r w:rsidRPr="00E307B9">
        <w:rPr>
          <w:rFonts w:ascii="Palatino Linotype" w:hAnsi="Palatino Linotype" w:cs="Arial"/>
          <w:bCs/>
          <w:i/>
          <w:sz w:val="22"/>
          <w:szCs w:val="22"/>
        </w:rPr>
        <w:t>Ponente</w:t>
      </w:r>
      <w:r w:rsidRPr="00E307B9">
        <w:rPr>
          <w:rFonts w:ascii="Palatino Linotype" w:hAnsi="Palatino Linotype" w:cs="Arial"/>
          <w:bCs/>
          <w:i/>
        </w:rPr>
        <w:t xml:space="preserve"> </w:t>
      </w:r>
      <w:r w:rsidRPr="00E307B9">
        <w:rPr>
          <w:rFonts w:ascii="Palatino Linotype" w:hAnsi="Palatino Linotype" w:cs="Arial"/>
          <w:bCs/>
          <w:i/>
          <w:sz w:val="22"/>
          <w:szCs w:val="22"/>
        </w:rPr>
        <w:t>Oscar</w:t>
      </w:r>
      <w:r w:rsidRPr="00E307B9">
        <w:rPr>
          <w:rFonts w:ascii="Palatino Linotype" w:hAnsi="Palatino Linotype" w:cs="Arial"/>
          <w:bCs/>
          <w:i/>
        </w:rPr>
        <w:t xml:space="preserve"> </w:t>
      </w:r>
      <w:r w:rsidRPr="00E307B9">
        <w:rPr>
          <w:rFonts w:ascii="Palatino Linotype" w:hAnsi="Palatino Linotype" w:cs="Arial"/>
          <w:bCs/>
          <w:i/>
          <w:sz w:val="22"/>
          <w:szCs w:val="22"/>
        </w:rPr>
        <w:t>Mauricio</w:t>
      </w:r>
      <w:r w:rsidRPr="00E307B9">
        <w:rPr>
          <w:rFonts w:ascii="Palatino Linotype" w:hAnsi="Palatino Linotype" w:cs="Arial"/>
          <w:bCs/>
          <w:i/>
        </w:rPr>
        <w:t xml:space="preserve"> </w:t>
      </w:r>
      <w:r w:rsidRPr="00E307B9">
        <w:rPr>
          <w:rFonts w:ascii="Palatino Linotype" w:hAnsi="Palatino Linotype" w:cs="Arial"/>
          <w:bCs/>
          <w:i/>
          <w:sz w:val="22"/>
          <w:szCs w:val="22"/>
        </w:rPr>
        <w:t>Guerra</w:t>
      </w:r>
      <w:r w:rsidRPr="00E307B9">
        <w:rPr>
          <w:rFonts w:ascii="Palatino Linotype" w:hAnsi="Palatino Linotype" w:cs="Arial"/>
          <w:bCs/>
          <w:i/>
        </w:rPr>
        <w:t xml:space="preserve"> </w:t>
      </w:r>
      <w:r w:rsidRPr="00E307B9">
        <w:rPr>
          <w:rFonts w:ascii="Palatino Linotype" w:hAnsi="Palatino Linotype" w:cs="Arial"/>
          <w:bCs/>
          <w:i/>
          <w:sz w:val="22"/>
          <w:szCs w:val="22"/>
        </w:rPr>
        <w:t>Ford.</w:t>
      </w:r>
      <w:r w:rsidRPr="00E307B9">
        <w:rPr>
          <w:rFonts w:ascii="Palatino Linotype" w:hAnsi="Palatino Linotype" w:cs="Arial"/>
          <w:i/>
          <w:sz w:val="22"/>
          <w:szCs w:val="22"/>
        </w:rPr>
        <w:t>”</w:t>
      </w:r>
      <w:r w:rsidRPr="00E307B9">
        <w:rPr>
          <w:rFonts w:ascii="Palatino Linotype" w:hAnsi="Palatino Linotype" w:cs="Arial"/>
          <w:i/>
        </w:rPr>
        <w:t xml:space="preserve"> </w:t>
      </w:r>
      <w:r w:rsidRPr="00E307B9">
        <w:rPr>
          <w:rFonts w:ascii="Palatino Linotype" w:hAnsi="Palatino Linotype" w:cs="Arial"/>
          <w:i/>
          <w:sz w:val="22"/>
          <w:szCs w:val="22"/>
        </w:rPr>
        <w:t>(Sic)</w:t>
      </w:r>
    </w:p>
    <w:p w14:paraId="11D45CD3" w14:textId="77777777" w:rsidR="00754E41" w:rsidRPr="00E307B9" w:rsidRDefault="00754E41" w:rsidP="00754E41">
      <w:pPr>
        <w:tabs>
          <w:tab w:val="left" w:pos="7655"/>
        </w:tabs>
        <w:autoSpaceDE w:val="0"/>
        <w:autoSpaceDN w:val="0"/>
        <w:adjustRightInd w:val="0"/>
        <w:ind w:left="851" w:right="899"/>
        <w:jc w:val="both"/>
        <w:rPr>
          <w:rFonts w:ascii="Palatino Linotype" w:hAnsi="Palatino Linotype" w:cs="Arial"/>
          <w:sz w:val="22"/>
          <w:szCs w:val="22"/>
        </w:rPr>
      </w:pPr>
      <w:r w:rsidRPr="00E307B9">
        <w:rPr>
          <w:rFonts w:ascii="Palatino Linotype" w:hAnsi="Palatino Linotype" w:cs="Arial"/>
          <w:sz w:val="22"/>
          <w:szCs w:val="22"/>
        </w:rPr>
        <w:t>(Énfasis</w:t>
      </w:r>
      <w:r w:rsidRPr="00E307B9">
        <w:rPr>
          <w:rFonts w:ascii="Palatino Linotype" w:hAnsi="Palatino Linotype" w:cs="Arial"/>
        </w:rPr>
        <w:t xml:space="preserve"> </w:t>
      </w:r>
      <w:r w:rsidRPr="00E307B9">
        <w:rPr>
          <w:rFonts w:ascii="Palatino Linotype" w:hAnsi="Palatino Linotype" w:cs="Arial"/>
          <w:sz w:val="22"/>
          <w:szCs w:val="22"/>
        </w:rPr>
        <w:t>añadido)</w:t>
      </w:r>
    </w:p>
    <w:p w14:paraId="1AF9B6F0" w14:textId="77777777" w:rsidR="00754E41" w:rsidRPr="00E307B9" w:rsidRDefault="00754E41" w:rsidP="00754E41">
      <w:pPr>
        <w:spacing w:before="100" w:beforeAutospacing="1" w:after="100" w:afterAutospacing="1" w:line="360" w:lineRule="auto"/>
        <w:jc w:val="both"/>
        <w:rPr>
          <w:rFonts w:ascii="Palatino Linotype" w:hAnsi="Palatino Linotype" w:cs="Arial"/>
          <w:sz w:val="28"/>
          <w:lang w:eastAsia="es-MX"/>
        </w:rPr>
      </w:pPr>
      <w:r w:rsidRPr="00E307B9">
        <w:rPr>
          <w:rFonts w:ascii="Palatino Linotype" w:hAnsi="Palatino Linotype" w:cs="Arial"/>
          <w:lang w:eastAsia="es-MX"/>
        </w:rPr>
        <w:t xml:space="preserve">De lo anterior, se desprende que el RFC se vincula al nombre de su </w:t>
      </w:r>
      <w:r w:rsidRPr="00E307B9">
        <w:rPr>
          <w:rFonts w:ascii="Palatino Linotype" w:hAnsi="Palatino Linotype"/>
          <w:bCs/>
        </w:rPr>
        <w:t>titular</w:t>
      </w:r>
      <w:r w:rsidRPr="00E307B9">
        <w:rPr>
          <w:rFonts w:ascii="Palatino Linotype" w:hAnsi="Palatino Linotype" w:cs="Arial"/>
          <w:lang w:eastAsia="es-MX"/>
        </w:rPr>
        <w:t xml:space="preserve">, permitiendo identificar la edad de la persona y fecha de nacimiento, determinando </w:t>
      </w:r>
      <w:r w:rsidRPr="00E307B9">
        <w:rPr>
          <w:rFonts w:ascii="Palatino Linotype" w:hAnsi="Palatino Linotype" w:cs="Arial"/>
        </w:rPr>
        <w:t>la</w:t>
      </w:r>
      <w:r w:rsidRPr="00E307B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307B9">
        <w:rPr>
          <w:rFonts w:ascii="Palatino Linotype" w:hAnsi="Palatino Linotype"/>
          <w:lang w:eastAsia="es-MX"/>
        </w:rPr>
        <w:t>Municipios</w:t>
      </w:r>
      <w:r w:rsidRPr="00E307B9">
        <w:rPr>
          <w:rFonts w:ascii="Palatino Linotype" w:hAnsi="Palatino Linotype" w:cs="Arial"/>
          <w:lang w:eastAsia="es-MX"/>
        </w:rPr>
        <w:t xml:space="preserve"> y </w:t>
      </w:r>
      <w:r w:rsidRPr="00E307B9">
        <w:rPr>
          <w:rFonts w:ascii="Palatino Linotype" w:hAnsi="Palatino Linotype" w:cs="Arial"/>
        </w:rPr>
        <w:t>4, fracción XI</w:t>
      </w:r>
      <w:r w:rsidRPr="00E307B9">
        <w:rPr>
          <w:rFonts w:ascii="Palatino Linotype" w:hAnsi="Palatino Linotype" w:cs="Arial"/>
          <w:lang w:eastAsia="es-MX"/>
        </w:rPr>
        <w:t xml:space="preserve"> </w:t>
      </w:r>
      <w:r w:rsidRPr="00E307B9">
        <w:rPr>
          <w:rFonts w:ascii="Palatino Linotype" w:hAnsi="Palatino Linotype" w:cs="Arial"/>
        </w:rPr>
        <w:t>de la Ley de Protección de Datos Personales en Posesión de Sujetos Obligados del Estado de México y Municipios.</w:t>
      </w:r>
    </w:p>
    <w:p w14:paraId="78EBD612"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lang w:eastAsia="es-MX"/>
        </w:rPr>
        <w:t xml:space="preserve">Por cuanto hace a la </w:t>
      </w:r>
      <w:r w:rsidRPr="00E307B9">
        <w:rPr>
          <w:rFonts w:ascii="Palatino Linotype" w:hAnsi="Palatino Linotype" w:cs="Arial"/>
        </w:rPr>
        <w:t>CURP</w:t>
      </w:r>
      <w:r w:rsidRPr="00E307B9">
        <w:rPr>
          <w:rFonts w:ascii="Palatino Linotype" w:hAnsi="Palatino Linotype" w:cs="Arial"/>
          <w:b/>
        </w:rPr>
        <w:t xml:space="preserve">, </w:t>
      </w:r>
      <w:r w:rsidRPr="00E307B9">
        <w:rPr>
          <w:rFonts w:ascii="Palatino Linotype" w:hAnsi="Palatino Linotype" w:cs="Arial"/>
          <w:lang w:eastAsia="es-MX"/>
        </w:rPr>
        <w:t xml:space="preserve">constituye un dato personal, ya que </w:t>
      </w:r>
      <w:r w:rsidRPr="00E307B9">
        <w:rPr>
          <w:rFonts w:ascii="Palatino Linotype" w:hAnsi="Palatino Linotype"/>
          <w:lang w:eastAsia="es-MX"/>
        </w:rPr>
        <w:t>tiene</w:t>
      </w:r>
      <w:r w:rsidRPr="00E307B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A807C49"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lang w:eastAsia="es-MX"/>
        </w:rPr>
        <w:t xml:space="preserve">Lo </w:t>
      </w:r>
      <w:r w:rsidRPr="00E307B9">
        <w:rPr>
          <w:rFonts w:ascii="Palatino Linotype" w:hAnsi="Palatino Linotype"/>
          <w:lang w:eastAsia="es-MX"/>
        </w:rPr>
        <w:t>anterior</w:t>
      </w:r>
      <w:r w:rsidRPr="00E307B9">
        <w:rPr>
          <w:rFonts w:ascii="Palatino Linotype" w:hAnsi="Palatino Linotype" w:cs="Arial"/>
          <w:lang w:eastAsia="es-MX"/>
        </w:rPr>
        <w:t xml:space="preserve">, </w:t>
      </w:r>
      <w:r w:rsidRPr="00E307B9">
        <w:rPr>
          <w:rFonts w:ascii="Palatino Linotype" w:hAnsi="Palatino Linotype" w:cs="Arial"/>
        </w:rPr>
        <w:t>tiene</w:t>
      </w:r>
      <w:r w:rsidRPr="00E307B9">
        <w:rPr>
          <w:rFonts w:ascii="Palatino Linotype" w:hAnsi="Palatino Linotype" w:cs="Arial"/>
          <w:lang w:eastAsia="es-MX"/>
        </w:rPr>
        <w:t xml:space="preserve"> sustento en los artículos 86 y 91 de la Ley General de Población, la cual señala lo siguiente:</w:t>
      </w:r>
    </w:p>
    <w:p w14:paraId="7E2CA6DA"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Bold"/>
          <w:bCs/>
          <w:i/>
          <w:sz w:val="22"/>
          <w:szCs w:val="22"/>
          <w:lang w:eastAsia="es-MX"/>
        </w:rPr>
        <w:t>“</w:t>
      </w:r>
      <w:r w:rsidRPr="00E307B9">
        <w:rPr>
          <w:rFonts w:ascii="Palatino Linotype" w:hAnsi="Palatino Linotype" w:cs="Arial,Bold"/>
          <w:b/>
          <w:bCs/>
          <w:i/>
          <w:sz w:val="22"/>
          <w:szCs w:val="22"/>
          <w:lang w:eastAsia="es-MX"/>
        </w:rPr>
        <w:t>Artículo</w:t>
      </w:r>
      <w:r w:rsidRPr="00E307B9">
        <w:rPr>
          <w:rFonts w:ascii="Palatino Linotype" w:hAnsi="Palatino Linotype" w:cs="Arial,Bold"/>
          <w:b/>
          <w:bCs/>
          <w:i/>
          <w:lang w:eastAsia="es-MX"/>
        </w:rPr>
        <w:t xml:space="preserve"> </w:t>
      </w:r>
      <w:r w:rsidRPr="00E307B9">
        <w:rPr>
          <w:rFonts w:ascii="Palatino Linotype" w:hAnsi="Palatino Linotype" w:cs="Arial,Bold"/>
          <w:b/>
          <w:bCs/>
          <w:i/>
          <w:sz w:val="22"/>
          <w:szCs w:val="22"/>
          <w:lang w:eastAsia="es-MX"/>
        </w:rPr>
        <w:t>86.</w:t>
      </w:r>
      <w:r w:rsidRPr="00E307B9">
        <w:rPr>
          <w:rFonts w:ascii="Palatino Linotype" w:hAnsi="Palatino Linotype" w:cs="Arial,Bold"/>
          <w:b/>
          <w:bCs/>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Registro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Nacional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Población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tiene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finalidad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registrar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personas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integran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población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país,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datos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permitan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certificar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acreditar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fehacientemente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identidad.</w:t>
      </w:r>
    </w:p>
    <w:p w14:paraId="1209EB17"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Bold"/>
          <w:b/>
          <w:bCs/>
          <w:i/>
          <w:sz w:val="22"/>
          <w:szCs w:val="22"/>
          <w:lang w:eastAsia="es-MX"/>
        </w:rPr>
        <w:t>Artículo</w:t>
      </w:r>
      <w:r w:rsidRPr="00E307B9">
        <w:rPr>
          <w:rFonts w:ascii="Palatino Linotype" w:hAnsi="Palatino Linotype" w:cs="Arial,Bold"/>
          <w:b/>
          <w:bCs/>
          <w:i/>
          <w:lang w:eastAsia="es-MX"/>
        </w:rPr>
        <w:t xml:space="preserve"> </w:t>
      </w:r>
      <w:r w:rsidRPr="00E307B9">
        <w:rPr>
          <w:rFonts w:ascii="Palatino Linotype" w:hAnsi="Palatino Linotype" w:cs="Arial,Bold"/>
          <w:b/>
          <w:bCs/>
          <w:i/>
          <w:sz w:val="22"/>
          <w:szCs w:val="22"/>
          <w:lang w:eastAsia="es-MX"/>
        </w:rPr>
        <w:t>91.</w:t>
      </w:r>
      <w:r w:rsidRPr="00E307B9">
        <w:rPr>
          <w:rFonts w:ascii="Palatino Linotype" w:hAnsi="Palatino Linotype" w:cs="Arial,Bold"/>
          <w:b/>
          <w:bCs/>
          <w:i/>
          <w:lang w:eastAsia="es-MX"/>
        </w:rPr>
        <w:t xml:space="preserve"> </w:t>
      </w:r>
      <w:r w:rsidRPr="00E307B9">
        <w:rPr>
          <w:rFonts w:ascii="Palatino Linotype" w:hAnsi="Palatino Linotype" w:cs="Arial"/>
          <w:b/>
          <w:i/>
          <w:sz w:val="22"/>
          <w:szCs w:val="22"/>
          <w:lang w:eastAsia="es-MX"/>
        </w:rPr>
        <w:t>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incorporar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una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persona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Registro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Nacional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Población</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asignará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clave</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que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denominará</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Clave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Única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Registro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Población</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Esta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servirá</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registrarla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identificarla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forma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individual</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p>
    <w:p w14:paraId="218C886E" w14:textId="77777777" w:rsidR="00754E41" w:rsidRPr="00E307B9" w:rsidRDefault="00754E41" w:rsidP="00754E41">
      <w:pPr>
        <w:autoSpaceDE w:val="0"/>
        <w:autoSpaceDN w:val="0"/>
        <w:adjustRightInd w:val="0"/>
        <w:ind w:left="851" w:right="899"/>
        <w:jc w:val="both"/>
        <w:rPr>
          <w:rFonts w:ascii="Palatino Linotype" w:hAnsi="Palatino Linotype" w:cs="Arial"/>
          <w:sz w:val="22"/>
          <w:szCs w:val="22"/>
        </w:rPr>
      </w:pPr>
      <w:r w:rsidRPr="00E307B9">
        <w:rPr>
          <w:rFonts w:ascii="Palatino Linotype" w:hAnsi="Palatino Linotype" w:cs="Arial"/>
          <w:sz w:val="22"/>
          <w:szCs w:val="22"/>
        </w:rPr>
        <w:t>(Énfasis</w:t>
      </w:r>
      <w:r w:rsidRPr="00E307B9">
        <w:rPr>
          <w:rFonts w:ascii="Palatino Linotype" w:hAnsi="Palatino Linotype" w:cs="Arial"/>
        </w:rPr>
        <w:t xml:space="preserve"> </w:t>
      </w:r>
      <w:r w:rsidRPr="00E307B9">
        <w:rPr>
          <w:rFonts w:ascii="Palatino Linotype" w:hAnsi="Palatino Linotype" w:cs="Arial"/>
          <w:sz w:val="22"/>
          <w:szCs w:val="22"/>
        </w:rPr>
        <w:t>añadido)</w:t>
      </w:r>
    </w:p>
    <w:p w14:paraId="275AAAD8" w14:textId="77777777" w:rsidR="00754E41" w:rsidRPr="00E307B9" w:rsidRDefault="00754E41" w:rsidP="00754E41">
      <w:pPr>
        <w:spacing w:before="100" w:beforeAutospacing="1" w:after="100" w:afterAutospacing="1" w:line="360" w:lineRule="auto"/>
        <w:jc w:val="both"/>
        <w:rPr>
          <w:rFonts w:ascii="Palatino Linotype" w:hAnsi="Palatino Linotype"/>
          <w:sz w:val="28"/>
          <w:lang w:eastAsia="es-MX"/>
        </w:rPr>
      </w:pPr>
      <w:r w:rsidRPr="00E307B9">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E307B9">
        <w:rPr>
          <w:rFonts w:ascii="Palatino Linotype" w:hAnsi="Palatino Linotype"/>
          <w:bCs/>
        </w:rPr>
        <w:t>identidad</w:t>
      </w:r>
      <w:r w:rsidRPr="00E307B9">
        <w:rPr>
          <w:rFonts w:ascii="Palatino Linotype" w:hAnsi="Palatino Linotype"/>
          <w:lang w:eastAsia="es-MX"/>
        </w:rPr>
        <w:t xml:space="preserve"> (acta de nacimiento, carta de naturalización o documento migratorio), la </w:t>
      </w:r>
      <w:r w:rsidRPr="00E307B9">
        <w:rPr>
          <w:rFonts w:ascii="Palatino Linotype" w:hAnsi="Palatino Linotype" w:cs="Arial"/>
        </w:rPr>
        <w:t>cual</w:t>
      </w:r>
      <w:r w:rsidRPr="00E307B9">
        <w:rPr>
          <w:rFonts w:ascii="Palatino Linotype" w:hAnsi="Palatino Linotype"/>
          <w:lang w:eastAsia="es-MX"/>
        </w:rPr>
        <w:t xml:space="preserve"> se integra de</w:t>
      </w:r>
      <w:r w:rsidRPr="00E307B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307B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C58F3DD"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lang w:eastAsia="es-MX"/>
        </w:rPr>
        <w:t xml:space="preserve">Al respecto, el </w:t>
      </w:r>
      <w:r w:rsidRPr="00E307B9">
        <w:rPr>
          <w:rFonts w:ascii="Palatino Linotype" w:eastAsia="Arial Unicode MS" w:hAnsi="Palatino Linotype" w:cs="Arial"/>
        </w:rPr>
        <w:t>Instituto Nacional de Transparencia, Acceso a la Información y Protección de Datos Personales (INAI),</w:t>
      </w:r>
      <w:r w:rsidRPr="00E307B9">
        <w:rPr>
          <w:rFonts w:ascii="Palatino Linotype" w:hAnsi="Palatino Linotype" w:cs="Arial"/>
          <w:lang w:eastAsia="es-MX"/>
        </w:rPr>
        <w:t xml:space="preserve"> a través del Criterio 18/17 de la Segunda Época, señala literalmente lo siguiente:</w:t>
      </w:r>
    </w:p>
    <w:p w14:paraId="5B90457E"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w:t>
      </w:r>
      <w:r w:rsidRPr="00E307B9">
        <w:rPr>
          <w:rFonts w:ascii="Palatino Linotype" w:hAnsi="Palatino Linotype" w:cs="Arial"/>
          <w:b/>
          <w:i/>
          <w:sz w:val="22"/>
          <w:szCs w:val="22"/>
          <w:lang w:eastAsia="es-MX"/>
        </w:rPr>
        <w:t>Clave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Única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Registro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Población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(CURP).</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Clave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Única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Registro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Población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integra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datos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personales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que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sólo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conciernen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particular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titular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misma,</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como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son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su</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nombre,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apellidos,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fecha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nacimiento,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lugar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nacimiento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y</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sexo</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Dichos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datos,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constituyen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distingue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plenamente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persona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física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habitantes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país,</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por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que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CURP</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está</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considerada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como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información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confidencial</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p>
    <w:p w14:paraId="48C6D54E" w14:textId="77777777" w:rsidR="00754E41" w:rsidRPr="00E307B9"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307B9">
        <w:rPr>
          <w:rFonts w:ascii="Palatino Linotype" w:hAnsi="Palatino Linotype" w:cs="Arial"/>
          <w:bCs/>
          <w:i/>
          <w:sz w:val="22"/>
          <w:szCs w:val="22"/>
          <w:lang w:eastAsia="es-MX"/>
        </w:rPr>
        <w:t>Resoluciones:</w:t>
      </w:r>
    </w:p>
    <w:p w14:paraId="0EF1E5B5" w14:textId="77777777" w:rsidR="00754E41" w:rsidRPr="00E307B9"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307B9">
        <w:rPr>
          <w:rFonts w:ascii="Palatino Linotype" w:hAnsi="Palatino Linotype" w:cs="Arial"/>
          <w:bCs/>
          <w:i/>
          <w:sz w:val="22"/>
          <w:szCs w:val="22"/>
          <w:lang w:eastAsia="es-MX"/>
        </w:rPr>
        <w:t>•</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RRA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3995/16.</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Secretaría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la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Defensa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Nacional.</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1</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febrero</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2017.</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Por</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unanimidad.</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Comisionado</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Ponente</w:t>
      </w:r>
      <w:r w:rsidRPr="00E307B9">
        <w:rPr>
          <w:rFonts w:ascii="Palatino Linotype" w:hAnsi="Palatino Linotype" w:cs="Arial"/>
          <w:bCs/>
          <w:i/>
          <w:lang w:eastAsia="es-MX"/>
        </w:rPr>
        <w:t xml:space="preserve"> </w:t>
      </w:r>
      <w:proofErr w:type="spellStart"/>
      <w:r w:rsidRPr="00E307B9">
        <w:rPr>
          <w:rFonts w:ascii="Palatino Linotype" w:hAnsi="Palatino Linotype" w:cs="Arial"/>
          <w:bCs/>
          <w:i/>
          <w:sz w:val="22"/>
          <w:szCs w:val="22"/>
          <w:lang w:eastAsia="es-MX"/>
        </w:rPr>
        <w:t>Rosendoevgueni</w:t>
      </w:r>
      <w:proofErr w:type="spellEnd"/>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Monterrey</w:t>
      </w:r>
      <w:r w:rsidRPr="00E307B9">
        <w:rPr>
          <w:rFonts w:ascii="Palatino Linotype" w:hAnsi="Palatino Linotype" w:cs="Arial"/>
          <w:bCs/>
          <w:i/>
          <w:lang w:eastAsia="es-MX"/>
        </w:rPr>
        <w:t xml:space="preserve"> </w:t>
      </w:r>
      <w:proofErr w:type="spellStart"/>
      <w:r w:rsidRPr="00E307B9">
        <w:rPr>
          <w:rFonts w:ascii="Palatino Linotype" w:hAnsi="Palatino Linotype" w:cs="Arial"/>
          <w:bCs/>
          <w:i/>
          <w:sz w:val="22"/>
          <w:szCs w:val="22"/>
          <w:lang w:eastAsia="es-MX"/>
        </w:rPr>
        <w:t>Chepov</w:t>
      </w:r>
      <w:proofErr w:type="spellEnd"/>
      <w:r w:rsidRPr="00E307B9">
        <w:rPr>
          <w:rFonts w:ascii="Palatino Linotype" w:hAnsi="Palatino Linotype" w:cs="Arial"/>
          <w:bCs/>
          <w:i/>
          <w:sz w:val="22"/>
          <w:szCs w:val="22"/>
          <w:lang w:eastAsia="es-MX"/>
        </w:rPr>
        <w:t>.</w:t>
      </w:r>
    </w:p>
    <w:p w14:paraId="71061875" w14:textId="77777777" w:rsidR="00754E41" w:rsidRPr="00E307B9"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307B9">
        <w:rPr>
          <w:rFonts w:ascii="Palatino Linotype" w:hAnsi="Palatino Linotype" w:cs="Arial"/>
          <w:bCs/>
          <w:i/>
          <w:sz w:val="22"/>
          <w:szCs w:val="22"/>
          <w:lang w:eastAsia="es-MX"/>
        </w:rPr>
        <w:t>•</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RRA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0937/17.</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Senado</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la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República.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15</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marzo</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2017.</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Por</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unanimidad.</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Comisionada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Ponente</w:t>
      </w:r>
      <w:r w:rsidRPr="00E307B9">
        <w:rPr>
          <w:rFonts w:ascii="Palatino Linotype" w:hAnsi="Palatino Linotype" w:cs="Arial"/>
          <w:bCs/>
          <w:i/>
          <w:lang w:eastAsia="es-MX"/>
        </w:rPr>
        <w:t xml:space="preserve"> </w:t>
      </w:r>
      <w:r w:rsidRPr="00E307B9">
        <w:rPr>
          <w:rFonts w:ascii="Palatino Linotype" w:hAnsi="Palatino Linotype" w:cs="Arial"/>
          <w:i/>
          <w:sz w:val="22"/>
          <w:szCs w:val="22"/>
          <w:lang w:eastAsia="es-MX"/>
        </w:rPr>
        <w:t>Ximena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Puente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la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Mora.</w:t>
      </w:r>
      <w:r w:rsidRPr="00E307B9">
        <w:rPr>
          <w:rFonts w:ascii="Palatino Linotype" w:hAnsi="Palatino Linotype" w:cs="Arial"/>
          <w:bCs/>
          <w:i/>
          <w:lang w:eastAsia="es-MX"/>
        </w:rPr>
        <w:t xml:space="preserve"> </w:t>
      </w:r>
    </w:p>
    <w:p w14:paraId="11E53A31"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Cs/>
          <w:i/>
          <w:sz w:val="22"/>
          <w:szCs w:val="22"/>
          <w:lang w:eastAsia="es-MX"/>
        </w:rPr>
        <w:t>•</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RRA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0478/17.</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Secretaría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Relaciones</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Exteriores.</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26</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abril</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de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2017.</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Por</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unanimidad.</w:t>
      </w:r>
      <w:r w:rsidRPr="00E307B9">
        <w:rPr>
          <w:rFonts w:ascii="Palatino Linotype" w:hAnsi="Palatino Linotype" w:cs="Arial"/>
          <w:bCs/>
          <w:i/>
          <w:lang w:eastAsia="es-MX"/>
        </w:rPr>
        <w:t xml:space="preserve"> </w:t>
      </w:r>
      <w:r w:rsidRPr="00E307B9">
        <w:rPr>
          <w:rFonts w:ascii="Palatino Linotype" w:hAnsi="Palatino Linotype" w:cs="Arial"/>
          <w:i/>
          <w:sz w:val="22"/>
          <w:szCs w:val="22"/>
          <w:lang w:eastAsia="es-MX"/>
        </w:rPr>
        <w:t>Comisionada</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Ponente</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Areli</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Cano</w:t>
      </w:r>
      <w:r w:rsidRPr="00E307B9">
        <w:rPr>
          <w:rFonts w:ascii="Palatino Linotype" w:hAnsi="Palatino Linotype" w:cs="Arial"/>
          <w:bCs/>
          <w:i/>
          <w:lang w:eastAsia="es-MX"/>
        </w:rPr>
        <w:t xml:space="preserve"> </w:t>
      </w:r>
      <w:r w:rsidRPr="00E307B9">
        <w:rPr>
          <w:rFonts w:ascii="Palatino Linotype" w:hAnsi="Palatino Linotype" w:cs="Arial"/>
          <w:bCs/>
          <w:i/>
          <w:sz w:val="22"/>
          <w:szCs w:val="22"/>
          <w:lang w:eastAsia="es-MX"/>
        </w:rPr>
        <w:t>Guadiana.</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rPr>
        <w:t>(Sic)</w:t>
      </w:r>
    </w:p>
    <w:p w14:paraId="21F61CAE" w14:textId="77777777" w:rsidR="00754E41" w:rsidRPr="00E307B9" w:rsidRDefault="00754E41" w:rsidP="00754E41">
      <w:pPr>
        <w:autoSpaceDE w:val="0"/>
        <w:autoSpaceDN w:val="0"/>
        <w:adjustRightInd w:val="0"/>
        <w:ind w:left="851" w:right="899"/>
        <w:jc w:val="both"/>
        <w:rPr>
          <w:rFonts w:ascii="Palatino Linotype" w:hAnsi="Palatino Linotype" w:cs="Arial"/>
          <w:sz w:val="22"/>
          <w:szCs w:val="22"/>
        </w:rPr>
      </w:pPr>
      <w:r w:rsidRPr="00E307B9">
        <w:rPr>
          <w:rFonts w:ascii="Palatino Linotype" w:hAnsi="Palatino Linotype" w:cs="Arial"/>
          <w:sz w:val="22"/>
          <w:szCs w:val="22"/>
        </w:rPr>
        <w:t>(Énfasis</w:t>
      </w:r>
      <w:r w:rsidRPr="00E307B9">
        <w:rPr>
          <w:rFonts w:ascii="Palatino Linotype" w:hAnsi="Palatino Linotype" w:cs="Arial"/>
        </w:rPr>
        <w:t xml:space="preserve"> </w:t>
      </w:r>
      <w:r w:rsidRPr="00E307B9">
        <w:rPr>
          <w:rFonts w:ascii="Palatino Linotype" w:hAnsi="Palatino Linotype" w:cs="Arial"/>
          <w:sz w:val="22"/>
          <w:szCs w:val="22"/>
        </w:rPr>
        <w:t>añadido)</w:t>
      </w:r>
    </w:p>
    <w:p w14:paraId="79B6FF7F" w14:textId="77777777" w:rsidR="00754E41" w:rsidRPr="00E307B9" w:rsidRDefault="00754E41" w:rsidP="00754E41">
      <w:pPr>
        <w:spacing w:before="100" w:beforeAutospacing="1" w:after="100" w:afterAutospacing="1" w:line="360" w:lineRule="auto"/>
        <w:jc w:val="both"/>
        <w:rPr>
          <w:rFonts w:ascii="Palatino Linotype" w:hAnsi="Palatino Linotype" w:cs="Arial"/>
          <w:sz w:val="28"/>
          <w:lang w:eastAsia="es-MX"/>
        </w:rPr>
      </w:pPr>
      <w:r w:rsidRPr="00E307B9">
        <w:rPr>
          <w:rFonts w:ascii="Palatino Linotype" w:hAnsi="Palatino Linotype" w:cs="Arial"/>
          <w:lang w:eastAsia="es-MX"/>
        </w:rPr>
        <w:t xml:space="preserve">De lo anterior, se desprende que la </w:t>
      </w:r>
      <w:r w:rsidRPr="00E307B9">
        <w:rPr>
          <w:rFonts w:ascii="Palatino Linotype" w:hAnsi="Palatino Linotype"/>
          <w:lang w:eastAsia="es-MX"/>
        </w:rPr>
        <w:t xml:space="preserve">CURP </w:t>
      </w:r>
      <w:r w:rsidRPr="00E307B9">
        <w:rPr>
          <w:rFonts w:ascii="Palatino Linotype" w:hAnsi="Palatino Linotype" w:cs="Arial"/>
          <w:lang w:eastAsia="es-MX"/>
        </w:rPr>
        <w:t xml:space="preserve">se encuentra vinculada al nombre y apellidos de la persona, permitiendo identificar fecha y lugar de nacimiento, así como el sexo; </w:t>
      </w:r>
      <w:r w:rsidRPr="00E307B9">
        <w:rPr>
          <w:rFonts w:ascii="Palatino Linotype" w:hAnsi="Palatino Linotype" w:cs="Arial"/>
          <w:lang w:eastAsia="es-MX"/>
        </w:rPr>
        <w:lastRenderedPageBreak/>
        <w:t xml:space="preserve">datos que únicamente le atañen a su titular, por lo que, ésta constituye un dato </w:t>
      </w:r>
      <w:r w:rsidRPr="00E307B9">
        <w:rPr>
          <w:rFonts w:ascii="Palatino Linotype" w:hAnsi="Palatino Linotype"/>
          <w:bCs/>
        </w:rPr>
        <w:t>personal</w:t>
      </w:r>
      <w:r w:rsidRPr="00E307B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307B9">
        <w:rPr>
          <w:rFonts w:ascii="Palatino Linotype" w:hAnsi="Palatino Linotype" w:cs="Arial"/>
        </w:rPr>
        <w:t>4, fracción XI</w:t>
      </w:r>
      <w:r w:rsidRPr="00E307B9">
        <w:rPr>
          <w:rFonts w:ascii="Palatino Linotype" w:hAnsi="Palatino Linotype" w:cs="Arial"/>
          <w:lang w:eastAsia="es-MX"/>
        </w:rPr>
        <w:t xml:space="preserve"> </w:t>
      </w:r>
      <w:r w:rsidRPr="00E307B9">
        <w:rPr>
          <w:rFonts w:ascii="Palatino Linotype" w:hAnsi="Palatino Linotype" w:cs="Arial"/>
        </w:rPr>
        <w:t>de la Ley de Protección de Datos Personales en Posesión de Sujetos Obligados del Estado de México y Municipios</w:t>
      </w:r>
      <w:r w:rsidRPr="00E307B9">
        <w:rPr>
          <w:rFonts w:ascii="Palatino Linotype" w:hAnsi="Palatino Linotype" w:cs="Arial"/>
          <w:lang w:eastAsia="es-MX"/>
        </w:rPr>
        <w:t>.</w:t>
      </w:r>
    </w:p>
    <w:p w14:paraId="7C74A57E"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lang w:eastAsia="es-MX"/>
        </w:rPr>
        <w:t xml:space="preserve">Por cuanto hace a la </w:t>
      </w:r>
      <w:r w:rsidRPr="00E307B9">
        <w:rPr>
          <w:rFonts w:ascii="Palatino Linotype" w:hAnsi="Palatino Linotype" w:cs="Arial"/>
        </w:rPr>
        <w:t>Clave de cualquier tipo de seguridad social (</w:t>
      </w:r>
      <w:proofErr w:type="spellStart"/>
      <w:r w:rsidRPr="00E307B9">
        <w:rPr>
          <w:rFonts w:ascii="Palatino Linotype" w:hAnsi="Palatino Linotype" w:cs="Arial"/>
        </w:rPr>
        <w:t>ISSEMyM</w:t>
      </w:r>
      <w:proofErr w:type="spellEnd"/>
      <w:r w:rsidRPr="00E307B9">
        <w:rPr>
          <w:rFonts w:ascii="Palatino Linotype" w:hAnsi="Palatino Linotype" w:cs="Arial"/>
        </w:rPr>
        <w:t xml:space="preserve">, u otros), está integrado por una </w:t>
      </w:r>
      <w:r w:rsidRPr="00E307B9">
        <w:rPr>
          <w:rFonts w:ascii="Palatino Linotype" w:hAnsi="Palatino Linotype" w:cs="Arial"/>
          <w:bCs/>
          <w:lang w:eastAsia="es-MX"/>
        </w:rPr>
        <w:t xml:space="preserve">secuencia de números con los que se identifica a los trabajadores que </w:t>
      </w:r>
      <w:r w:rsidRPr="00E307B9">
        <w:rPr>
          <w:rFonts w:ascii="Palatino Linotype" w:hAnsi="Palatino Linotype"/>
          <w:lang w:eastAsia="es-MX"/>
        </w:rPr>
        <w:t>cubren</w:t>
      </w:r>
      <w:r w:rsidRPr="00E307B9">
        <w:rPr>
          <w:rFonts w:ascii="Palatino Linotype" w:hAnsi="Palatino Linotype" w:cs="Arial"/>
          <w:bCs/>
          <w:lang w:eastAsia="es-MX"/>
        </w:rPr>
        <w:t xml:space="preserve"> las cuotas respectivas, asimismo, lo identifica con la fuente de trabajo; por lo que al ser una clave de </w:t>
      </w:r>
      <w:r w:rsidRPr="00E307B9">
        <w:rPr>
          <w:rFonts w:ascii="Palatino Linotype" w:hAnsi="Palatino Linotype" w:cs="Arial"/>
        </w:rPr>
        <w:t>identificación</w:t>
      </w:r>
      <w:r w:rsidRPr="00E307B9">
        <w:rPr>
          <w:rFonts w:ascii="Palatino Linotype" w:hAnsi="Palatino Linotype" w:cs="Arial"/>
          <w:bCs/>
          <w:lang w:eastAsia="es-MX"/>
        </w:rPr>
        <w:t xml:space="preserve"> de los trabajadores, constituye información confidencial, </w:t>
      </w:r>
      <w:r w:rsidRPr="00E307B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307B9">
        <w:rPr>
          <w:rFonts w:ascii="Palatino Linotype" w:hAnsi="Palatino Linotype" w:cs="Arial"/>
        </w:rPr>
        <w:t>4, fracción XI</w:t>
      </w:r>
      <w:r w:rsidRPr="00E307B9">
        <w:rPr>
          <w:rFonts w:ascii="Palatino Linotype" w:hAnsi="Palatino Linotype" w:cs="Arial"/>
          <w:lang w:eastAsia="es-MX"/>
        </w:rPr>
        <w:t xml:space="preserve"> </w:t>
      </w:r>
      <w:r w:rsidRPr="00E307B9">
        <w:rPr>
          <w:rFonts w:ascii="Palatino Linotype" w:hAnsi="Palatino Linotype" w:cs="Arial"/>
        </w:rPr>
        <w:t>de la Ley de Protección de Datos Personales en Posesión de Sujetos Obligados del Estado de México y Municipios</w:t>
      </w:r>
      <w:r w:rsidRPr="00E307B9">
        <w:rPr>
          <w:rFonts w:ascii="Palatino Linotype" w:hAnsi="Palatino Linotype" w:cs="Arial"/>
          <w:lang w:eastAsia="es-MX"/>
        </w:rPr>
        <w:t>.</w:t>
      </w:r>
    </w:p>
    <w:p w14:paraId="21FDC471"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rPr>
        <w:t xml:space="preserve">Respecto de los </w:t>
      </w:r>
      <w:r w:rsidRPr="00E307B9">
        <w:rPr>
          <w:rFonts w:ascii="Palatino Linotype" w:hAnsi="Palatino Linotype" w:cs="Arial"/>
          <w:b/>
        </w:rPr>
        <w:t>préstamos o descuentos</w:t>
      </w:r>
      <w:r w:rsidRPr="00E307B9">
        <w:rPr>
          <w:rFonts w:ascii="Palatino Linotype" w:hAnsi="Palatino Linotype" w:cs="Arial"/>
        </w:rPr>
        <w:t xml:space="preserve"> </w:t>
      </w:r>
      <w:r w:rsidRPr="00E307B9">
        <w:rPr>
          <w:rFonts w:ascii="Palatino Linotype" w:hAnsi="Palatino Linotype" w:cs="Arial"/>
          <w:b/>
        </w:rPr>
        <w:t>de carácter personal</w:t>
      </w:r>
      <w:r w:rsidRPr="00E307B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307B9">
        <w:rPr>
          <w:rFonts w:ascii="Palatino Linotype" w:hAnsi="Palatino Linotype" w:cs="Arial"/>
          <w:lang w:eastAsia="es-MX"/>
        </w:rPr>
        <w:t>favorecer en la transparencia y rendición de cuentas, sino, por el contrario con ello se violentaría la</w:t>
      </w:r>
      <w:r w:rsidRPr="00E307B9">
        <w:rPr>
          <w:rFonts w:ascii="Palatino Linotype" w:hAnsi="Palatino Linotype"/>
        </w:rPr>
        <w:t xml:space="preserve"> </w:t>
      </w:r>
      <w:r w:rsidRPr="00E307B9">
        <w:rPr>
          <w:rFonts w:ascii="Palatino Linotype" w:hAnsi="Palatino Linotype" w:cs="Arial"/>
          <w:lang w:eastAsia="es-MX"/>
        </w:rPr>
        <w:t>protección de información confidencial, porque incide en la intimidad de un individuo</w:t>
      </w:r>
      <w:r w:rsidRPr="00E307B9">
        <w:rPr>
          <w:rFonts w:ascii="Palatino Linotype" w:hAnsi="Palatino Linotype"/>
        </w:rPr>
        <w:t xml:space="preserve"> </w:t>
      </w:r>
      <w:r w:rsidRPr="00E307B9">
        <w:rPr>
          <w:rFonts w:ascii="Palatino Linotype" w:hAnsi="Palatino Linotype" w:cs="Arial"/>
          <w:lang w:eastAsia="es-MX"/>
        </w:rPr>
        <w:t>identificado.</w:t>
      </w:r>
    </w:p>
    <w:p w14:paraId="1F65EBA9" w14:textId="77777777" w:rsidR="00754E41" w:rsidRPr="00E307B9" w:rsidRDefault="00754E41" w:rsidP="00754E41">
      <w:pPr>
        <w:spacing w:before="100" w:beforeAutospacing="1" w:after="100" w:afterAutospacing="1" w:line="360" w:lineRule="auto"/>
        <w:jc w:val="both"/>
        <w:rPr>
          <w:rFonts w:ascii="Palatino Linotype" w:hAnsi="Palatino Linotype" w:cs="Arial"/>
          <w:lang w:eastAsia="es-MX"/>
        </w:rPr>
      </w:pPr>
      <w:r w:rsidRPr="00E307B9">
        <w:rPr>
          <w:rFonts w:ascii="Palatino Linotype" w:hAnsi="Palatino Linotype" w:cs="Arial"/>
          <w:lang w:eastAsia="es-MX"/>
        </w:rPr>
        <w:t xml:space="preserve">Por su </w:t>
      </w:r>
      <w:r w:rsidRPr="00E307B9">
        <w:rPr>
          <w:rFonts w:ascii="Palatino Linotype" w:hAnsi="Palatino Linotype"/>
          <w:lang w:eastAsia="es-MX"/>
        </w:rPr>
        <w:t>parte</w:t>
      </w:r>
      <w:r w:rsidRPr="00E307B9">
        <w:rPr>
          <w:rFonts w:ascii="Palatino Linotype" w:hAnsi="Palatino Linotype" w:cs="Arial"/>
          <w:lang w:eastAsia="es-MX"/>
        </w:rPr>
        <w:t xml:space="preserve">, el </w:t>
      </w:r>
      <w:r w:rsidRPr="00E307B9">
        <w:rPr>
          <w:rFonts w:ascii="Palatino Linotype" w:hAnsi="Palatino Linotype" w:cs="Arial"/>
        </w:rPr>
        <w:t>artículo 84 de la Ley del Trabajo de los Servidores Públicos del Estado y Municipios, señala:</w:t>
      </w:r>
    </w:p>
    <w:p w14:paraId="240E663F" w14:textId="77777777" w:rsidR="00754E41" w:rsidRPr="00E307B9" w:rsidRDefault="00754E41" w:rsidP="00754E41">
      <w:pPr>
        <w:autoSpaceDE w:val="0"/>
        <w:autoSpaceDN w:val="0"/>
        <w:adjustRightInd w:val="0"/>
        <w:ind w:left="851" w:right="899"/>
        <w:jc w:val="both"/>
        <w:rPr>
          <w:rFonts w:ascii="Palatino Linotype" w:hAnsi="Palatino Linotype" w:cs="Arial"/>
          <w:b/>
          <w:bCs/>
          <w:i/>
          <w:noProof/>
          <w:sz w:val="22"/>
          <w:szCs w:val="22"/>
        </w:rPr>
      </w:pPr>
      <w:r w:rsidRPr="00E307B9">
        <w:rPr>
          <w:rFonts w:ascii="Palatino Linotype" w:hAnsi="Palatino Linotype" w:cs="Arial"/>
          <w:bCs/>
          <w:i/>
          <w:noProof/>
          <w:sz w:val="22"/>
          <w:szCs w:val="22"/>
        </w:rPr>
        <w:lastRenderedPageBreak/>
        <w:t>“</w:t>
      </w:r>
      <w:r w:rsidRPr="00E307B9">
        <w:rPr>
          <w:rFonts w:ascii="Palatino Linotype" w:hAnsi="Palatino Linotype" w:cs="Arial"/>
          <w:b/>
          <w:bCs/>
          <w:i/>
          <w:noProof/>
          <w:sz w:val="22"/>
          <w:szCs w:val="22"/>
        </w:rPr>
        <w:t>ARTICULO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84.</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Sólo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podrán</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hacerse</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retenciones,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descuentos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deducciones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al</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sueldo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los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servidores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públicos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por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concepto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w:t>
      </w:r>
    </w:p>
    <w:p w14:paraId="57754D09"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Cs/>
          <w:i/>
          <w:noProof/>
          <w:sz w:val="22"/>
          <w:szCs w:val="22"/>
        </w:rPr>
        <w:t>I.</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Gravámenes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fiscales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relacionados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sueldo;</w:t>
      </w:r>
    </w:p>
    <w:p w14:paraId="4A193D6B"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II.</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Deudas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contraídas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instituciones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públicas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dependencias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concepto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anticipos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sueldo,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pagos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hechos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exceso,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errores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pérdidas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debidamente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comprobados;</w:t>
      </w:r>
    </w:p>
    <w:p w14:paraId="455601F8"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
          <w:i/>
          <w:sz w:val="22"/>
          <w:szCs w:val="22"/>
          <w:lang w:eastAsia="es-MX"/>
        </w:rPr>
        <w:t>III.</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Cuotas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sindicales</w:t>
      </w:r>
      <w:r w:rsidRPr="00E307B9">
        <w:rPr>
          <w:rFonts w:ascii="Palatino Linotype" w:hAnsi="Palatino Linotype" w:cs="Arial"/>
          <w:bCs/>
          <w:i/>
          <w:noProof/>
          <w:sz w:val="22"/>
          <w:szCs w:val="22"/>
        </w:rPr>
        <w:t>;</w:t>
      </w:r>
    </w:p>
    <w:p w14:paraId="0F96679B"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Cs/>
          <w:i/>
          <w:noProof/>
          <w:sz w:val="22"/>
          <w:szCs w:val="22"/>
        </w:rPr>
        <w:t>IV.</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Cuotas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aportación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fondos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para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constitución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cooperativas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y</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cajas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ahorro,</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siempre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servidor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público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hubiese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manifestado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previamente,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manera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expresa,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su</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conformidad;</w:t>
      </w:r>
    </w:p>
    <w:p w14:paraId="181156FD"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Cs/>
          <w:i/>
          <w:noProof/>
          <w:sz w:val="22"/>
          <w:szCs w:val="22"/>
        </w:rPr>
        <w:t>V.</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Descuentos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ordenados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Instituto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Seguridad</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Social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Estado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México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y</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Municipios</w:t>
      </w:r>
      <w:r w:rsidRPr="00E307B9">
        <w:rPr>
          <w:rFonts w:ascii="Palatino Linotype" w:hAnsi="Palatino Linotype" w:cs="Arial"/>
          <w:bCs/>
          <w:i/>
          <w:noProof/>
          <w:sz w:val="22"/>
          <w:szCs w:val="22"/>
        </w:rPr>
        <w:t>,</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motivo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cuotas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y</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obligaciones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contraídas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éste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servidores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públicos;</w:t>
      </w:r>
    </w:p>
    <w:p w14:paraId="6C42EBCB" w14:textId="77777777" w:rsidR="00754E41" w:rsidRPr="00E307B9" w:rsidRDefault="00754E41" w:rsidP="00754E41">
      <w:pPr>
        <w:autoSpaceDE w:val="0"/>
        <w:autoSpaceDN w:val="0"/>
        <w:adjustRightInd w:val="0"/>
        <w:ind w:left="851" w:right="899"/>
        <w:jc w:val="both"/>
        <w:rPr>
          <w:rFonts w:ascii="Palatino Linotype" w:hAnsi="Palatino Linotype" w:cs="Arial"/>
          <w:b/>
          <w:bCs/>
          <w:i/>
          <w:noProof/>
          <w:sz w:val="22"/>
          <w:szCs w:val="22"/>
        </w:rPr>
      </w:pPr>
      <w:r w:rsidRPr="00E307B9">
        <w:rPr>
          <w:rFonts w:ascii="Palatino Linotype" w:hAnsi="Palatino Linotype" w:cs="Arial"/>
          <w:b/>
          <w:bCs/>
          <w:i/>
          <w:noProof/>
          <w:sz w:val="22"/>
          <w:szCs w:val="22"/>
        </w:rPr>
        <w:t>VI.</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Obligaciones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a</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cargo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del</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servidor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público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con</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las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que</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haya</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consentido</w:t>
      </w:r>
      <w:r w:rsidRPr="00E307B9">
        <w:rPr>
          <w:rFonts w:ascii="Palatino Linotype" w:hAnsi="Palatino Linotype" w:cs="Arial"/>
          <w:bCs/>
          <w:i/>
          <w:noProof/>
          <w:sz w:val="22"/>
          <w:szCs w:val="22"/>
        </w:rPr>
        <w:t>,</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derivadas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adquisición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uso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habitaciones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consideradas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como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interés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social;</w:t>
      </w:r>
    </w:p>
    <w:p w14:paraId="5E5CBA50"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Cs/>
          <w:i/>
          <w:noProof/>
          <w:sz w:val="22"/>
          <w:szCs w:val="22"/>
        </w:rPr>
        <w:t>VII.</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Faltas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puntualidad</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asistencia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injustificadas;</w:t>
      </w:r>
    </w:p>
    <w:p w14:paraId="26647ABD"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
          <w:bCs/>
          <w:i/>
          <w:noProof/>
          <w:sz w:val="22"/>
          <w:szCs w:val="22"/>
        </w:rPr>
        <w:t>VIII.</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Pensiones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alimenticias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ordenadas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por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la</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autoridad</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judicial;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p>
    <w:p w14:paraId="77C558CF" w14:textId="77777777" w:rsidR="00754E41" w:rsidRPr="00E307B9" w:rsidRDefault="00754E41" w:rsidP="00754E41">
      <w:pPr>
        <w:autoSpaceDE w:val="0"/>
        <w:autoSpaceDN w:val="0"/>
        <w:adjustRightInd w:val="0"/>
        <w:ind w:left="851" w:right="899"/>
        <w:jc w:val="both"/>
        <w:rPr>
          <w:rFonts w:ascii="Palatino Linotype" w:hAnsi="Palatino Linotype" w:cs="Arial"/>
          <w:b/>
          <w:bCs/>
          <w:i/>
          <w:noProof/>
          <w:sz w:val="22"/>
          <w:szCs w:val="22"/>
        </w:rPr>
      </w:pPr>
      <w:r w:rsidRPr="00E307B9">
        <w:rPr>
          <w:rFonts w:ascii="Palatino Linotype" w:hAnsi="Palatino Linotype" w:cs="Arial"/>
          <w:b/>
          <w:bCs/>
          <w:i/>
          <w:noProof/>
          <w:sz w:val="22"/>
          <w:szCs w:val="22"/>
        </w:rPr>
        <w:t>IX.</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Cualquier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otro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convenido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con</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instituciones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de</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servicios</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y</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aceptado</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por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el</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servidor</w:t>
      </w:r>
      <w:r w:rsidRPr="00E307B9">
        <w:rPr>
          <w:rFonts w:ascii="Palatino Linotype" w:hAnsi="Palatino Linotype" w:cs="Arial"/>
          <w:b/>
          <w:bCs/>
          <w:i/>
          <w:noProof/>
        </w:rPr>
        <w:t xml:space="preserve"> </w:t>
      </w:r>
      <w:r w:rsidRPr="00E307B9">
        <w:rPr>
          <w:rFonts w:ascii="Palatino Linotype" w:hAnsi="Palatino Linotype" w:cs="Arial"/>
          <w:b/>
          <w:bCs/>
          <w:i/>
          <w:noProof/>
          <w:sz w:val="22"/>
          <w:szCs w:val="22"/>
        </w:rPr>
        <w:t>público.</w:t>
      </w:r>
    </w:p>
    <w:p w14:paraId="68ECE738" w14:textId="77777777" w:rsidR="00754E41" w:rsidRPr="00E307B9" w:rsidRDefault="00754E41" w:rsidP="00754E41">
      <w:pPr>
        <w:autoSpaceDE w:val="0"/>
        <w:autoSpaceDN w:val="0"/>
        <w:adjustRightInd w:val="0"/>
        <w:ind w:left="851" w:right="899"/>
        <w:jc w:val="both"/>
        <w:rPr>
          <w:rFonts w:ascii="Palatino Linotype" w:hAnsi="Palatino Linotype" w:cs="Arial"/>
          <w:sz w:val="22"/>
          <w:szCs w:val="22"/>
        </w:rPr>
      </w:pP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monto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total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retenciones,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descuentos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deducciones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no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podrá</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exceder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30%</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remuneración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total,</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excepto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casos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refieren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fracciones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IV,</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V</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y</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VI</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este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artículo,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podrán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hasta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50%,</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salvo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casos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demuestre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crédito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concedió</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base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ingresos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familiares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para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hacer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posible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derecho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constitucional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una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vivienda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digna,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refieran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establecido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fracción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VIII</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este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artículo,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ajustará</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determinado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autoridad</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judicial.”</w:t>
      </w:r>
      <w:r w:rsidRPr="00E307B9">
        <w:rPr>
          <w:rFonts w:ascii="Palatino Linotype" w:hAnsi="Palatino Linotype" w:cs="Arial"/>
          <w:bCs/>
          <w:i/>
          <w:noProof/>
        </w:rPr>
        <w:t xml:space="preserve"> </w:t>
      </w:r>
    </w:p>
    <w:p w14:paraId="636F5071" w14:textId="77777777" w:rsidR="00754E41" w:rsidRPr="00E307B9" w:rsidRDefault="00754E41" w:rsidP="00754E41">
      <w:pPr>
        <w:autoSpaceDE w:val="0"/>
        <w:autoSpaceDN w:val="0"/>
        <w:adjustRightInd w:val="0"/>
        <w:ind w:left="851" w:right="899"/>
        <w:jc w:val="both"/>
        <w:rPr>
          <w:rFonts w:ascii="Palatino Linotype" w:hAnsi="Palatino Linotype" w:cs="Arial"/>
          <w:sz w:val="22"/>
          <w:szCs w:val="22"/>
        </w:rPr>
      </w:pPr>
      <w:r w:rsidRPr="00E307B9">
        <w:rPr>
          <w:rFonts w:ascii="Palatino Linotype" w:hAnsi="Palatino Linotype" w:cs="Arial"/>
          <w:sz w:val="22"/>
          <w:szCs w:val="22"/>
        </w:rPr>
        <w:t>(Énfasis</w:t>
      </w:r>
      <w:r w:rsidRPr="00E307B9">
        <w:rPr>
          <w:rFonts w:ascii="Palatino Linotype" w:hAnsi="Palatino Linotype" w:cs="Arial"/>
        </w:rPr>
        <w:t xml:space="preserve"> </w:t>
      </w:r>
      <w:r w:rsidRPr="00E307B9">
        <w:rPr>
          <w:rFonts w:ascii="Palatino Linotype" w:hAnsi="Palatino Linotype" w:cs="Arial"/>
          <w:sz w:val="22"/>
          <w:szCs w:val="22"/>
        </w:rPr>
        <w:t>añadido)</w:t>
      </w:r>
    </w:p>
    <w:p w14:paraId="406DFDFB" w14:textId="77777777" w:rsidR="00754E41" w:rsidRPr="00E307B9" w:rsidRDefault="00754E41" w:rsidP="00754E41">
      <w:pPr>
        <w:spacing w:before="100" w:beforeAutospacing="1" w:after="100" w:afterAutospacing="1" w:line="360" w:lineRule="auto"/>
        <w:jc w:val="both"/>
        <w:rPr>
          <w:rFonts w:ascii="Palatino Linotype" w:hAnsi="Palatino Linotype" w:cs="Arial"/>
          <w:sz w:val="28"/>
        </w:rPr>
      </w:pPr>
      <w:r w:rsidRPr="00E307B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307B9">
        <w:rPr>
          <w:rFonts w:ascii="Palatino Linotype" w:hAnsi="Palatino Linotype" w:cs="Arial"/>
          <w:b/>
        </w:rPr>
        <w:t>únicamente inciden en su vida privada</w:t>
      </w:r>
      <w:r w:rsidRPr="00E307B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6B5547C" w14:textId="77777777" w:rsidR="00754E41" w:rsidRPr="00E307B9" w:rsidRDefault="00754E41" w:rsidP="00754E41">
      <w:pPr>
        <w:spacing w:before="100" w:beforeAutospacing="1" w:after="100" w:afterAutospacing="1" w:line="360" w:lineRule="auto"/>
        <w:jc w:val="both"/>
        <w:rPr>
          <w:rFonts w:ascii="Palatino Linotype" w:hAnsi="Palatino Linotype" w:cs="Arial"/>
          <w:lang w:val="es-ES_tradnl"/>
        </w:rPr>
      </w:pPr>
      <w:r w:rsidRPr="00E307B9">
        <w:rPr>
          <w:rFonts w:ascii="Palatino Linotype" w:hAnsi="Palatino Linotype" w:cs="Arial"/>
          <w:lang w:val="es-ES_tradnl"/>
        </w:rPr>
        <w:lastRenderedPageBreak/>
        <w:t xml:space="preserve">Por </w:t>
      </w:r>
      <w:r w:rsidRPr="00E307B9">
        <w:rPr>
          <w:rFonts w:ascii="Palatino Linotype" w:hAnsi="Palatino Linotype" w:cs="Arial"/>
          <w:lang w:eastAsia="es-MX"/>
        </w:rPr>
        <w:t>ende</w:t>
      </w:r>
      <w:r w:rsidRPr="00E307B9">
        <w:rPr>
          <w:rFonts w:ascii="Palatino Linotype" w:hAnsi="Palatino Linotype" w:cs="Arial"/>
          <w:lang w:val="es-ES_tradnl"/>
        </w:rPr>
        <w:t xml:space="preserve">, </w:t>
      </w:r>
      <w:r w:rsidRPr="00E307B9">
        <w:rPr>
          <w:rFonts w:ascii="Palatino Linotype" w:hAnsi="Palatino Linotype" w:cs="Arial"/>
          <w:b/>
          <w:lang w:val="es-ES_tradnl"/>
        </w:rPr>
        <w:t>EL SUJETO OBLIGADO</w:t>
      </w:r>
      <w:r w:rsidRPr="00E307B9">
        <w:rPr>
          <w:rFonts w:ascii="Palatino Linotype" w:hAnsi="Palatino Linotype" w:cs="Arial"/>
          <w:lang w:val="es-ES_tradnl"/>
        </w:rPr>
        <w:t xml:space="preserve"> debe testar los datos confidenciales, sin pasar por alto que la clasificación respectiva tiene </w:t>
      </w:r>
      <w:r w:rsidRPr="00E307B9">
        <w:rPr>
          <w:rFonts w:ascii="Palatino Linotype" w:hAnsi="Palatino Linotype" w:cs="Arial"/>
        </w:rPr>
        <w:t>que</w:t>
      </w:r>
      <w:r w:rsidRPr="00E307B9">
        <w:rPr>
          <w:rFonts w:ascii="Palatino Linotype" w:hAnsi="Palatino Linotype" w:cs="Arial"/>
          <w:lang w:val="es-ES_tradnl"/>
        </w:rPr>
        <w:t xml:space="preserve"> cumplirse a través de la forma y formalidades que la Ley impone; </w:t>
      </w:r>
      <w:r w:rsidRPr="00E307B9">
        <w:rPr>
          <w:rFonts w:ascii="Palatino Linotype" w:hAnsi="Palatino Linotype" w:cs="Arial"/>
        </w:rPr>
        <w:t>es</w:t>
      </w:r>
      <w:r w:rsidRPr="00E307B9">
        <w:rPr>
          <w:rFonts w:ascii="Palatino Linotype" w:hAnsi="Palatino Linotype" w:cs="Arial"/>
          <w:lang w:val="es-ES_tradnl"/>
        </w:rPr>
        <w:t xml:space="preserve"> decir, mediante Acuerdo debidamente fundado y motivado, en </w:t>
      </w:r>
      <w:r w:rsidRPr="00E307B9">
        <w:rPr>
          <w:rFonts w:ascii="Palatino Linotype" w:hAnsi="Palatino Linotype" w:cs="Arial"/>
          <w:noProof/>
          <w:lang w:eastAsia="es-MX"/>
        </w:rPr>
        <w:t>términos</w:t>
      </w:r>
      <w:r w:rsidRPr="00E307B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576EBC6" w14:textId="77777777" w:rsidR="00754E41" w:rsidRPr="00E307B9" w:rsidRDefault="00754E41" w:rsidP="00754E41">
      <w:pPr>
        <w:ind w:left="851" w:right="899"/>
        <w:jc w:val="center"/>
        <w:rPr>
          <w:rFonts w:ascii="Palatino Linotype" w:hAnsi="Palatino Linotype" w:cs="Arial"/>
          <w:b/>
          <w:i/>
          <w:sz w:val="22"/>
          <w:szCs w:val="22"/>
        </w:rPr>
      </w:pPr>
      <w:r w:rsidRPr="00E307B9">
        <w:rPr>
          <w:rFonts w:ascii="Palatino Linotype" w:hAnsi="Palatino Linotype" w:cs="Arial"/>
          <w:b/>
          <w:i/>
          <w:sz w:val="22"/>
          <w:szCs w:val="22"/>
        </w:rPr>
        <w:t>Ley</w:t>
      </w:r>
      <w:r w:rsidRPr="00E307B9">
        <w:rPr>
          <w:rFonts w:ascii="Palatino Linotype" w:hAnsi="Palatino Linotype" w:cs="Arial"/>
          <w:b/>
          <w:i/>
        </w:rPr>
        <w:t xml:space="preserve"> </w:t>
      </w:r>
      <w:r w:rsidRPr="00E307B9">
        <w:rPr>
          <w:rFonts w:ascii="Palatino Linotype" w:hAnsi="Palatino Linotype" w:cs="Arial"/>
          <w:b/>
          <w:i/>
          <w:sz w:val="22"/>
          <w:szCs w:val="22"/>
        </w:rPr>
        <w:t>de</w:t>
      </w:r>
      <w:r w:rsidRPr="00E307B9">
        <w:rPr>
          <w:rFonts w:ascii="Palatino Linotype" w:hAnsi="Palatino Linotype" w:cs="Arial"/>
          <w:b/>
          <w:i/>
        </w:rPr>
        <w:t xml:space="preserve"> </w:t>
      </w:r>
      <w:r w:rsidRPr="00E307B9">
        <w:rPr>
          <w:rFonts w:ascii="Palatino Linotype" w:hAnsi="Palatino Linotype" w:cs="Arial"/>
          <w:b/>
          <w:i/>
          <w:sz w:val="22"/>
          <w:szCs w:val="22"/>
        </w:rPr>
        <w:t>Transparencia</w:t>
      </w:r>
      <w:r w:rsidRPr="00E307B9">
        <w:rPr>
          <w:rFonts w:ascii="Palatino Linotype" w:hAnsi="Palatino Linotype" w:cs="Arial"/>
          <w:b/>
          <w:i/>
        </w:rPr>
        <w:t xml:space="preserve"> </w:t>
      </w:r>
      <w:r w:rsidRPr="00E307B9">
        <w:rPr>
          <w:rFonts w:ascii="Palatino Linotype" w:hAnsi="Palatino Linotype" w:cs="Arial"/>
          <w:b/>
          <w:i/>
          <w:sz w:val="22"/>
          <w:szCs w:val="22"/>
        </w:rPr>
        <w:t>y</w:t>
      </w:r>
      <w:r w:rsidRPr="00E307B9">
        <w:rPr>
          <w:rFonts w:ascii="Palatino Linotype" w:hAnsi="Palatino Linotype" w:cs="Arial"/>
          <w:b/>
          <w:i/>
        </w:rPr>
        <w:t xml:space="preserve"> </w:t>
      </w:r>
      <w:r w:rsidRPr="00E307B9">
        <w:rPr>
          <w:rFonts w:ascii="Palatino Linotype" w:hAnsi="Palatino Linotype" w:cs="Arial"/>
          <w:b/>
          <w:i/>
          <w:sz w:val="22"/>
          <w:szCs w:val="22"/>
        </w:rPr>
        <w:t>Acceso</w:t>
      </w:r>
      <w:r w:rsidRPr="00E307B9">
        <w:rPr>
          <w:rFonts w:ascii="Palatino Linotype" w:hAnsi="Palatino Linotype" w:cs="Arial"/>
          <w:b/>
          <w:i/>
        </w:rPr>
        <w:t xml:space="preserve"> </w:t>
      </w:r>
      <w:r w:rsidRPr="00E307B9">
        <w:rPr>
          <w:rFonts w:ascii="Palatino Linotype" w:hAnsi="Palatino Linotype" w:cs="Arial"/>
          <w:b/>
          <w:i/>
          <w:sz w:val="22"/>
          <w:szCs w:val="22"/>
        </w:rPr>
        <w:t>a</w:t>
      </w:r>
      <w:r w:rsidRPr="00E307B9">
        <w:rPr>
          <w:rFonts w:ascii="Palatino Linotype" w:hAnsi="Palatino Linotype" w:cs="Arial"/>
          <w:b/>
          <w:i/>
        </w:rPr>
        <w:t xml:space="preserve"> </w:t>
      </w:r>
      <w:r w:rsidRPr="00E307B9">
        <w:rPr>
          <w:rFonts w:ascii="Palatino Linotype" w:hAnsi="Palatino Linotype" w:cs="Arial"/>
          <w:b/>
          <w:i/>
          <w:sz w:val="22"/>
          <w:szCs w:val="22"/>
        </w:rPr>
        <w:t>la</w:t>
      </w:r>
      <w:r w:rsidRPr="00E307B9">
        <w:rPr>
          <w:rFonts w:ascii="Palatino Linotype" w:hAnsi="Palatino Linotype" w:cs="Arial"/>
          <w:b/>
          <w:i/>
        </w:rPr>
        <w:t xml:space="preserve"> </w:t>
      </w:r>
      <w:r w:rsidRPr="00E307B9">
        <w:rPr>
          <w:rFonts w:ascii="Palatino Linotype" w:hAnsi="Palatino Linotype" w:cs="Arial"/>
          <w:b/>
          <w:i/>
          <w:sz w:val="22"/>
          <w:szCs w:val="22"/>
        </w:rPr>
        <w:t>Información</w:t>
      </w:r>
      <w:r w:rsidRPr="00E307B9">
        <w:rPr>
          <w:rFonts w:ascii="Palatino Linotype" w:hAnsi="Palatino Linotype" w:cs="Arial"/>
          <w:b/>
          <w:i/>
        </w:rPr>
        <w:t xml:space="preserve"> </w:t>
      </w:r>
      <w:r w:rsidRPr="00E307B9">
        <w:rPr>
          <w:rFonts w:ascii="Palatino Linotype" w:hAnsi="Palatino Linotype" w:cs="Arial"/>
          <w:b/>
          <w:i/>
          <w:sz w:val="22"/>
          <w:szCs w:val="22"/>
        </w:rPr>
        <w:t>Pública</w:t>
      </w:r>
      <w:r w:rsidRPr="00E307B9">
        <w:rPr>
          <w:rFonts w:ascii="Palatino Linotype" w:hAnsi="Palatino Linotype" w:cs="Arial"/>
          <w:b/>
          <w:i/>
        </w:rPr>
        <w:t xml:space="preserve"> </w:t>
      </w:r>
      <w:r w:rsidRPr="00E307B9">
        <w:rPr>
          <w:rFonts w:ascii="Palatino Linotype" w:hAnsi="Palatino Linotype" w:cs="Arial"/>
          <w:b/>
          <w:i/>
          <w:sz w:val="22"/>
          <w:szCs w:val="22"/>
        </w:rPr>
        <w:t>del</w:t>
      </w:r>
      <w:r w:rsidRPr="00E307B9">
        <w:rPr>
          <w:rFonts w:ascii="Palatino Linotype" w:hAnsi="Palatino Linotype" w:cs="Arial"/>
          <w:b/>
          <w:i/>
        </w:rPr>
        <w:t xml:space="preserve"> </w:t>
      </w:r>
      <w:r w:rsidRPr="00E307B9">
        <w:rPr>
          <w:rFonts w:ascii="Palatino Linotype" w:hAnsi="Palatino Linotype" w:cs="Arial"/>
          <w:b/>
          <w:i/>
          <w:sz w:val="22"/>
          <w:szCs w:val="22"/>
        </w:rPr>
        <w:t>Estado</w:t>
      </w:r>
      <w:r w:rsidRPr="00E307B9">
        <w:rPr>
          <w:rFonts w:ascii="Palatino Linotype" w:hAnsi="Palatino Linotype" w:cs="Arial"/>
          <w:b/>
          <w:i/>
        </w:rPr>
        <w:t xml:space="preserve"> </w:t>
      </w:r>
      <w:r w:rsidRPr="00E307B9">
        <w:rPr>
          <w:rFonts w:ascii="Palatino Linotype" w:hAnsi="Palatino Linotype" w:cs="Arial"/>
          <w:b/>
          <w:i/>
          <w:sz w:val="22"/>
          <w:szCs w:val="22"/>
        </w:rPr>
        <w:t>de</w:t>
      </w:r>
      <w:r w:rsidRPr="00E307B9">
        <w:rPr>
          <w:rFonts w:ascii="Palatino Linotype" w:hAnsi="Palatino Linotype" w:cs="Arial"/>
          <w:b/>
          <w:i/>
        </w:rPr>
        <w:t xml:space="preserve"> </w:t>
      </w:r>
      <w:r w:rsidRPr="00E307B9">
        <w:rPr>
          <w:rFonts w:ascii="Palatino Linotype" w:hAnsi="Palatino Linotype" w:cs="Arial"/>
          <w:b/>
          <w:i/>
          <w:sz w:val="22"/>
          <w:szCs w:val="22"/>
        </w:rPr>
        <w:t>México</w:t>
      </w:r>
      <w:r w:rsidRPr="00E307B9">
        <w:rPr>
          <w:rFonts w:ascii="Palatino Linotype" w:hAnsi="Palatino Linotype" w:cs="Arial"/>
          <w:b/>
          <w:i/>
        </w:rPr>
        <w:t xml:space="preserve"> </w:t>
      </w:r>
      <w:r w:rsidRPr="00E307B9">
        <w:rPr>
          <w:rFonts w:ascii="Palatino Linotype" w:hAnsi="Palatino Linotype" w:cs="Arial"/>
          <w:b/>
          <w:i/>
          <w:sz w:val="22"/>
          <w:szCs w:val="22"/>
        </w:rPr>
        <w:t>y</w:t>
      </w:r>
      <w:r w:rsidRPr="00E307B9">
        <w:rPr>
          <w:rFonts w:ascii="Palatino Linotype" w:hAnsi="Palatino Linotype" w:cs="Arial"/>
          <w:b/>
          <w:i/>
        </w:rPr>
        <w:t xml:space="preserve"> </w:t>
      </w:r>
      <w:r w:rsidRPr="00E307B9">
        <w:rPr>
          <w:rFonts w:ascii="Palatino Linotype" w:hAnsi="Palatino Linotype" w:cs="Arial"/>
          <w:b/>
          <w:i/>
          <w:sz w:val="22"/>
          <w:szCs w:val="22"/>
        </w:rPr>
        <w:t>Municipios</w:t>
      </w:r>
    </w:p>
    <w:p w14:paraId="3E3FAC6C"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w:t>
      </w:r>
      <w:r w:rsidRPr="00E307B9">
        <w:rPr>
          <w:rFonts w:ascii="Palatino Linotype" w:hAnsi="Palatino Linotype" w:cs="Arial"/>
          <w:b/>
          <w:i/>
          <w:sz w:val="22"/>
          <w:szCs w:val="22"/>
          <w:lang w:eastAsia="es-MX"/>
        </w:rPr>
        <w:t>Artículo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49.</w:t>
      </w:r>
      <w:r w:rsidRPr="00E307B9">
        <w:rPr>
          <w:rFonts w:ascii="Palatino Linotype" w:hAnsi="Palatino Linotype" w:cs="Arial"/>
          <w:b/>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rPr>
        <w:t>Comités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Transparencia</w:t>
      </w:r>
      <w:r w:rsidRPr="00E307B9">
        <w:rPr>
          <w:rFonts w:ascii="Palatino Linotype" w:hAnsi="Palatino Linotype" w:cs="Arial"/>
          <w:i/>
          <w:lang w:eastAsia="es-MX"/>
        </w:rPr>
        <w:t xml:space="preserve"> </w:t>
      </w:r>
      <w:r w:rsidRPr="00E307B9">
        <w:rPr>
          <w:rFonts w:ascii="Palatino Linotype" w:hAnsi="Palatino Linotype"/>
          <w:i/>
          <w:sz w:val="22"/>
          <w:szCs w:val="22"/>
        </w:rPr>
        <w:t>tendrán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siguientes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atribuciones:</w:t>
      </w:r>
    </w:p>
    <w:p w14:paraId="2BC68C7E"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VIII.</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Aprobar</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rPr>
        <w:t>modificar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revocar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p>
    <w:p w14:paraId="7B088EC5" w14:textId="77777777" w:rsidR="00754E41" w:rsidRPr="00E307B9" w:rsidRDefault="00754E41" w:rsidP="00754E41">
      <w:pPr>
        <w:autoSpaceDE w:val="0"/>
        <w:autoSpaceDN w:val="0"/>
        <w:adjustRightInd w:val="0"/>
        <w:ind w:left="851" w:right="899"/>
        <w:jc w:val="both"/>
        <w:rPr>
          <w:rFonts w:ascii="Palatino Linotype" w:hAnsi="Palatino Linotype" w:cs="Arial"/>
          <w:b/>
          <w:i/>
          <w:sz w:val="22"/>
          <w:szCs w:val="22"/>
          <w:lang w:eastAsia="es-MX"/>
        </w:rPr>
      </w:pPr>
      <w:r w:rsidRPr="00E307B9">
        <w:rPr>
          <w:rFonts w:ascii="Palatino Linotype" w:hAnsi="Palatino Linotype" w:cs="Arial"/>
          <w:b/>
          <w:i/>
          <w:sz w:val="22"/>
          <w:szCs w:val="22"/>
          <w:lang w:eastAsia="es-MX"/>
        </w:rPr>
        <w:t>Artículo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132.</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clasificación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información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llevará</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cabo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momento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que:</w:t>
      </w:r>
    </w:p>
    <w:p w14:paraId="125A02F8"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w:t>
      </w:r>
    </w:p>
    <w:p w14:paraId="2230B10C"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determine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mediante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resolución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autoridad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competente;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p>
    <w:p w14:paraId="4104E1BE"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III</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Se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generen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versiones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públicas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para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cumplimiento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obligaciones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transparencia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previstas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esta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Ley</w:t>
      </w:r>
      <w:r w:rsidRPr="00E307B9">
        <w:rPr>
          <w:rFonts w:ascii="Palatino Linotype" w:hAnsi="Palatino Linotype" w:cs="Arial"/>
          <w:i/>
          <w:sz w:val="22"/>
          <w:szCs w:val="22"/>
          <w:lang w:eastAsia="es-MX"/>
        </w:rPr>
        <w:t>.”</w:t>
      </w:r>
    </w:p>
    <w:p w14:paraId="7354FB54" w14:textId="77777777" w:rsidR="00754E41" w:rsidRPr="00E307B9" w:rsidRDefault="00754E41" w:rsidP="00754E41">
      <w:pPr>
        <w:ind w:left="851" w:right="899"/>
        <w:jc w:val="center"/>
        <w:rPr>
          <w:rFonts w:ascii="Palatino Linotype" w:hAnsi="Palatino Linotype" w:cs="Arial"/>
          <w:b/>
          <w:i/>
          <w:sz w:val="22"/>
          <w:szCs w:val="22"/>
        </w:rPr>
      </w:pPr>
      <w:r w:rsidRPr="00E307B9">
        <w:rPr>
          <w:rFonts w:ascii="Palatino Linotype" w:hAnsi="Palatino Linotype" w:cs="Arial"/>
          <w:b/>
          <w:i/>
          <w:sz w:val="22"/>
          <w:szCs w:val="22"/>
          <w:lang w:eastAsia="es-MX"/>
        </w:rPr>
        <w:t>Lineamientos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Generales</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materia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Clasificación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y</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Desclasificación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rPr>
        <w:t>Información</w:t>
      </w:r>
    </w:p>
    <w:p w14:paraId="1E3AC665"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w:t>
      </w:r>
      <w:r w:rsidRPr="00E307B9">
        <w:rPr>
          <w:rFonts w:ascii="Palatino Linotype" w:hAnsi="Palatino Linotype" w:cs="Arial"/>
          <w:b/>
          <w:i/>
          <w:sz w:val="22"/>
          <w:szCs w:val="22"/>
          <w:lang w:eastAsia="es-MX"/>
        </w:rPr>
        <w:t>Segundo.-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efectos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rPr>
        <w:t>presentes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Lineamientos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entenderá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p>
    <w:p w14:paraId="4FD9D45A"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XVIII.</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Versión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pública: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documento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partir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otorga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testan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secciones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indicando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contenido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éstas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manera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genérica,</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fundando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y</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motivando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confidencialidad</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través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resolución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efecto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emita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Comité</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Transparencia.</w:t>
      </w:r>
    </w:p>
    <w:p w14:paraId="72B45B5B"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Cuarto.</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Para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clasificar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información</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b/>
          <w:i/>
          <w:sz w:val="22"/>
          <w:szCs w:val="22"/>
          <w:lang w:eastAsia="es-MX"/>
        </w:rPr>
        <w:t>confidencial,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manera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total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parcial,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titular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del</w:t>
      </w:r>
      <w:r w:rsidRPr="00E307B9">
        <w:rPr>
          <w:rFonts w:ascii="Palatino Linotype" w:hAnsi="Palatino Linotype" w:cs="Arial"/>
          <w:b/>
          <w:i/>
          <w:lang w:eastAsia="es-MX"/>
        </w:rPr>
        <w:t xml:space="preserve"> </w:t>
      </w:r>
      <w:r w:rsidRPr="00E307B9">
        <w:rPr>
          <w:rFonts w:ascii="Palatino Linotype" w:hAnsi="Palatino Linotype" w:cs="Arial"/>
          <w:b/>
          <w:bCs/>
          <w:i/>
          <w:noProof/>
          <w:sz w:val="22"/>
          <w:szCs w:val="22"/>
        </w:rPr>
        <w:t>área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sujeto</w:t>
      </w:r>
      <w:r w:rsidRPr="00E307B9">
        <w:rPr>
          <w:rFonts w:ascii="Palatino Linotype" w:hAnsi="Palatino Linotype" w:cs="Arial"/>
          <w:b/>
          <w:i/>
          <w:lang w:eastAsia="es-MX"/>
        </w:rPr>
        <w:t xml:space="preserve"> </w:t>
      </w:r>
      <w:r w:rsidRPr="00E307B9">
        <w:rPr>
          <w:rFonts w:ascii="Palatino Linotype" w:hAnsi="Palatino Linotype" w:cs="Arial"/>
          <w:b/>
          <w:i/>
          <w:sz w:val="22"/>
          <w:szCs w:val="22"/>
        </w:rPr>
        <w:t>obligado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deberá</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atender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dispuesto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por</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el</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Título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Sexto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de</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la</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Ley</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General</w:t>
      </w:r>
      <w:r w:rsidRPr="00E307B9">
        <w:rPr>
          <w:rFonts w:ascii="Palatino Linotype" w:hAnsi="Palatino Linotype" w:cs="Arial"/>
          <w:i/>
          <w:sz w:val="22"/>
          <w:szCs w:val="22"/>
          <w:lang w:eastAsia="es-MX"/>
        </w:rPr>
        <w:t>,</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relación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disposiciones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contenidas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presentes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lineamientos,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así</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aquellas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lastRenderedPageBreak/>
        <w:t>disposiciones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legales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aplicables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materia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ámbito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respectivas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competencias,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tanto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estas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últimas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contravengan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dispuesto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w:t>
      </w:r>
    </w:p>
    <w:p w14:paraId="0C21AA06"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sujetos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aplicar,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manera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estricta,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excepciones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derecho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sólo</w:t>
      </w:r>
      <w:r w:rsidRPr="00E307B9">
        <w:rPr>
          <w:rFonts w:ascii="Palatino Linotype" w:hAnsi="Palatino Linotype" w:cs="Arial"/>
          <w:i/>
          <w:lang w:eastAsia="es-MX"/>
        </w:rPr>
        <w:t xml:space="preserve"> </w:t>
      </w:r>
      <w:r w:rsidRPr="00E307B9">
        <w:rPr>
          <w:rFonts w:ascii="Palatino Linotype" w:hAnsi="Palatino Linotype" w:cs="Arial"/>
          <w:i/>
          <w:sz w:val="22"/>
          <w:szCs w:val="22"/>
        </w:rPr>
        <w:t>podrán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invocarlas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acrediten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procedencia.</w:t>
      </w:r>
    </w:p>
    <w:p w14:paraId="02845451"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Quinto.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carga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prueba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justificar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toda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negativa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actualizarse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cualquiera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supuestos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previstos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Federal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estatales,</w:t>
      </w:r>
      <w:r w:rsidRPr="00E307B9">
        <w:rPr>
          <w:rFonts w:ascii="Palatino Linotype" w:hAnsi="Palatino Linotype" w:cs="Arial"/>
          <w:i/>
          <w:lang w:eastAsia="es-MX"/>
        </w:rPr>
        <w:t xml:space="preserve"> </w:t>
      </w:r>
      <w:r w:rsidRPr="00E307B9">
        <w:rPr>
          <w:rFonts w:ascii="Palatino Linotype" w:hAnsi="Palatino Linotype" w:cs="Arial"/>
          <w:i/>
          <w:sz w:val="22"/>
          <w:szCs w:val="22"/>
        </w:rPr>
        <w:t>corresponderá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sujetos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fundar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motivar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debidamente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solicitud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momento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versiones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públicas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cumplimiento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transparencia,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observando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dispuesto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demás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disposiciones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aplicables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materia.</w:t>
      </w:r>
    </w:p>
    <w:p w14:paraId="29A35A61"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Sexto.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sujetos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podrán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emitir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acuerdos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carácter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particular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clasifiquen</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documentos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expedientes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documentos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éstos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obren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archivos.</w:t>
      </w:r>
    </w:p>
    <w:p w14:paraId="7ACF027F" w14:textId="77777777" w:rsidR="00754E41" w:rsidRPr="00E307B9" w:rsidRDefault="00754E41" w:rsidP="00754E41">
      <w:pPr>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realizará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conforme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análisis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mediante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aplicación</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prueba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daño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interés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público.</w:t>
      </w:r>
    </w:p>
    <w:p w14:paraId="729FA903"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Séptimo.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llevará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cabo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momento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p>
    <w:p w14:paraId="7223C110"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reciba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solicitud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p>
    <w:p w14:paraId="60B26F15"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determine</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mediante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resolución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autoridad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competente,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p>
    <w:p w14:paraId="385C649A"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III.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generen</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versiones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públicas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cumplimiento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transparencia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previstas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General,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Federal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correspondientes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entidades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federativas.</w:t>
      </w:r>
    </w:p>
    <w:p w14:paraId="4B8C37F8"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titulares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áreas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revisar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momento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recepción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solicitud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verificar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encuadra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causal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confidencialidad.</w:t>
      </w:r>
    </w:p>
    <w:p w14:paraId="5D4BFEA2"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Octavo.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fundar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señalar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artículo,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fracción,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inciso,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párrafo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numeral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tratado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internacional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suscrito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Estado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mexicano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expresamente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otorga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carácter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confidencial.</w:t>
      </w:r>
    </w:p>
    <w:p w14:paraId="47746903"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bCs/>
          <w:i/>
          <w:noProof/>
          <w:sz w:val="22"/>
          <w:szCs w:val="22"/>
        </w:rPr>
        <w:t>motivar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clasificación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deberán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señalar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razones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circunstancias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especiales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lo</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llevaron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concluir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caso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particular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ajusta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supuesto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previsto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norma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legal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invocada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como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fundamento.</w:t>
      </w:r>
    </w:p>
    <w:p w14:paraId="57ED81F6"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caso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referirse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información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reservada,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motivación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clasificación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también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deberá</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comprender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circunstancias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que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justifican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establecimiento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determinado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plazo</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de</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reserva</w:t>
      </w:r>
      <w:r w:rsidRPr="00E307B9">
        <w:rPr>
          <w:rFonts w:ascii="Palatino Linotype" w:hAnsi="Palatino Linotype" w:cs="Arial"/>
          <w:bCs/>
          <w:i/>
          <w:noProof/>
          <w:sz w:val="22"/>
          <w:szCs w:val="22"/>
        </w:rPr>
        <w:t>.</w:t>
      </w:r>
    </w:p>
    <w:p w14:paraId="4D9FAD75" w14:textId="77777777" w:rsidR="00754E41" w:rsidRPr="00E307B9" w:rsidRDefault="00754E41" w:rsidP="00754E41">
      <w:pPr>
        <w:autoSpaceDE w:val="0"/>
        <w:autoSpaceDN w:val="0"/>
        <w:adjustRightInd w:val="0"/>
        <w:ind w:left="851" w:right="899"/>
        <w:jc w:val="both"/>
        <w:rPr>
          <w:rFonts w:ascii="Palatino Linotype" w:hAnsi="Palatino Linotype" w:cs="Arial"/>
          <w:bCs/>
          <w:i/>
          <w:noProof/>
          <w:sz w:val="22"/>
          <w:szCs w:val="22"/>
        </w:rPr>
      </w:pPr>
      <w:r w:rsidRPr="00E307B9">
        <w:rPr>
          <w:rFonts w:ascii="Palatino Linotype" w:hAnsi="Palatino Linotype" w:cs="Arial"/>
          <w:i/>
          <w:sz w:val="22"/>
          <w:szCs w:val="22"/>
          <w:lang w:eastAsia="es-MX"/>
        </w:rPr>
        <w:t>Tratándose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información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clasificada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como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confidencial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respecto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cual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se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haya</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determinado</w:t>
      </w:r>
      <w:r w:rsidRPr="00E307B9">
        <w:rPr>
          <w:rFonts w:ascii="Palatino Linotype" w:hAnsi="Palatino Linotype" w:cs="Arial"/>
          <w:bCs/>
          <w:i/>
          <w:noProof/>
        </w:rPr>
        <w:t xml:space="preserve"> </w:t>
      </w:r>
      <w:r w:rsidRPr="00E307B9">
        <w:rPr>
          <w:rFonts w:ascii="Palatino Linotype" w:hAnsi="Palatino Linotype" w:cs="Arial"/>
          <w:i/>
          <w:sz w:val="22"/>
          <w:szCs w:val="22"/>
          <w:lang w:eastAsia="es-MX"/>
        </w:rPr>
        <w:t>su</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conservación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permanente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por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tener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valor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histórico,</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ésta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conservará</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tal</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carácter</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conformidad</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la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normativa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aplicable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en</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materia</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de</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archivos.</w:t>
      </w:r>
    </w:p>
    <w:p w14:paraId="01CE3B59"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Cs/>
          <w:i/>
          <w:noProof/>
          <w:sz w:val="22"/>
          <w:szCs w:val="22"/>
        </w:rPr>
        <w:lastRenderedPageBreak/>
        <w:t>Los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documentos</w:t>
      </w:r>
      <w:r w:rsidRPr="00E307B9">
        <w:rPr>
          <w:rFonts w:ascii="Palatino Linotype" w:hAnsi="Palatino Linotype" w:cs="Arial"/>
          <w:bCs/>
          <w:i/>
          <w:noProof/>
        </w:rPr>
        <w:t xml:space="preserve"> </w:t>
      </w:r>
      <w:r w:rsidRPr="00E307B9">
        <w:rPr>
          <w:rFonts w:ascii="Palatino Linotype" w:hAnsi="Palatino Linotype" w:cs="Arial"/>
          <w:bCs/>
          <w:i/>
          <w:noProof/>
          <w:sz w:val="22"/>
          <w:szCs w:val="22"/>
        </w:rPr>
        <w:t>contenidos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archivos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históricos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identificados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históricos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confidenciales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susceptibles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reservados.</w:t>
      </w:r>
    </w:p>
    <w:p w14:paraId="5FC770A4"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Noveno.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casos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solicite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documento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expediente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contenga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secciones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titulares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áreas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elaborar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versión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pública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fundando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motivando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secciones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testen,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siguiendo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procedimientos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establecidos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Capítulo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IX</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presentes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lineamientos.</w:t>
      </w:r>
    </w:p>
    <w:p w14:paraId="01391CF9"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Décimo.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titulares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áreas,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tener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conocimiento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llevar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un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registro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personal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naturaleza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atribuciones,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tenga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acceso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rPr>
        <w:t>documentos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Asimismo,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asegurarse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dicho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personal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cuente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conocimientos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técnicos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legales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permitan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manejar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adecuadamente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términos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Lineamientos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Organización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y</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Conservación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Archivos.</w:t>
      </w:r>
    </w:p>
    <w:p w14:paraId="07193B53"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ausencia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titulares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áreas,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será</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desclasificada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por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persona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supla,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términos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normativa</w:t>
      </w:r>
      <w:r w:rsidRPr="00E307B9">
        <w:rPr>
          <w:rFonts w:ascii="Palatino Linotype" w:hAnsi="Palatino Linotype" w:cs="Arial"/>
          <w:i/>
          <w:lang w:eastAsia="es-MX"/>
        </w:rPr>
        <w:t xml:space="preserve"> </w:t>
      </w:r>
      <w:r w:rsidRPr="00E307B9">
        <w:rPr>
          <w:rFonts w:ascii="Palatino Linotype" w:hAnsi="Palatino Linotype" w:cs="Arial"/>
          <w:i/>
          <w:sz w:val="22"/>
          <w:szCs w:val="22"/>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rija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actuación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sujeto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obligado.</w:t>
      </w:r>
    </w:p>
    <w:p w14:paraId="6E05A1D6" w14:textId="77777777" w:rsidR="00754E41" w:rsidRPr="00E307B9"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307B9">
        <w:rPr>
          <w:rFonts w:ascii="Palatino Linotype" w:hAnsi="Palatino Linotype" w:cs="Arial"/>
          <w:b/>
          <w:i/>
          <w:sz w:val="22"/>
          <w:szCs w:val="22"/>
          <w:lang w:eastAsia="es-MX"/>
        </w:rPr>
        <w:t>Décimo</w:t>
      </w:r>
      <w:r w:rsidRPr="00E307B9">
        <w:rPr>
          <w:rFonts w:ascii="Palatino Linotype" w:hAnsi="Palatino Linotype" w:cs="Arial"/>
          <w:b/>
          <w:i/>
          <w:lang w:eastAsia="es-MX"/>
        </w:rPr>
        <w:t xml:space="preserve"> </w:t>
      </w:r>
      <w:r w:rsidRPr="00E307B9">
        <w:rPr>
          <w:rFonts w:ascii="Palatino Linotype" w:hAnsi="Palatino Linotype" w:cs="Arial"/>
          <w:b/>
          <w:i/>
          <w:sz w:val="22"/>
          <w:szCs w:val="22"/>
          <w:lang w:eastAsia="es-MX"/>
        </w:rPr>
        <w:t>primero.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intercambio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información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entre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sujetos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obligados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para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ejercicio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sus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atribuciones,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documentos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que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se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encuentren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clasificados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deberán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llevar</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leyenda</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correspondiente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conformidad</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con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dispuesto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en</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el</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Capítulo</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VIII</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de</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los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presentes</w:t>
      </w:r>
      <w:r w:rsidRPr="00E307B9">
        <w:rPr>
          <w:rFonts w:ascii="Palatino Linotype" w:hAnsi="Palatino Linotype" w:cs="Arial"/>
          <w:i/>
          <w:lang w:eastAsia="es-MX"/>
        </w:rPr>
        <w:t xml:space="preserve"> </w:t>
      </w:r>
      <w:r w:rsidRPr="00E307B9">
        <w:rPr>
          <w:rFonts w:ascii="Palatino Linotype" w:hAnsi="Palatino Linotype" w:cs="Arial"/>
          <w:i/>
          <w:sz w:val="22"/>
          <w:szCs w:val="22"/>
          <w:lang w:eastAsia="es-MX"/>
        </w:rPr>
        <w:t>lineamientos.”</w:t>
      </w:r>
    </w:p>
    <w:p w14:paraId="691E8D68" w14:textId="77777777" w:rsidR="00754E41" w:rsidRPr="00E307B9" w:rsidRDefault="00754E41" w:rsidP="00754E41">
      <w:pPr>
        <w:ind w:left="851" w:right="899"/>
        <w:jc w:val="both"/>
        <w:rPr>
          <w:rFonts w:ascii="Palatino Linotype" w:hAnsi="Palatino Linotype" w:cs="Arial"/>
          <w:sz w:val="22"/>
          <w:szCs w:val="22"/>
          <w:lang w:eastAsia="es-MX"/>
        </w:rPr>
      </w:pPr>
      <w:r w:rsidRPr="00E307B9">
        <w:rPr>
          <w:rFonts w:ascii="Palatino Linotype" w:hAnsi="Palatino Linotype" w:cs="Arial"/>
          <w:sz w:val="22"/>
          <w:szCs w:val="22"/>
          <w:lang w:eastAsia="es-MX"/>
        </w:rPr>
        <w:t>(Énfasis</w:t>
      </w:r>
      <w:r w:rsidRPr="00E307B9">
        <w:rPr>
          <w:rFonts w:ascii="Palatino Linotype" w:hAnsi="Palatino Linotype" w:cs="Arial"/>
          <w:lang w:eastAsia="es-MX"/>
        </w:rPr>
        <w:t xml:space="preserve"> </w:t>
      </w:r>
      <w:r w:rsidRPr="00E307B9">
        <w:rPr>
          <w:rFonts w:ascii="Palatino Linotype" w:hAnsi="Palatino Linotype" w:cs="Arial"/>
          <w:sz w:val="22"/>
          <w:szCs w:val="22"/>
          <w:lang w:eastAsia="es-MX"/>
        </w:rPr>
        <w:t>Añadido)</w:t>
      </w:r>
    </w:p>
    <w:p w14:paraId="5423BE59" w14:textId="77777777" w:rsidR="00754E41" w:rsidRPr="00E307B9" w:rsidRDefault="00754E41" w:rsidP="00754E41">
      <w:pPr>
        <w:spacing w:before="100" w:beforeAutospacing="1" w:after="100" w:afterAutospacing="1" w:line="360" w:lineRule="auto"/>
        <w:jc w:val="both"/>
        <w:rPr>
          <w:rFonts w:ascii="Palatino Linotype" w:hAnsi="Palatino Linotype" w:cs="Arial"/>
        </w:rPr>
      </w:pPr>
      <w:r w:rsidRPr="00E307B9">
        <w:rPr>
          <w:rFonts w:ascii="Palatino Linotype" w:hAnsi="Palatino Linotype"/>
        </w:rPr>
        <w:t xml:space="preserve">Es importante referir que, </w:t>
      </w:r>
      <w:r w:rsidRPr="00E307B9">
        <w:rPr>
          <w:rFonts w:ascii="Palatino Linotype" w:hAnsi="Palatino Linotype"/>
          <w:b/>
        </w:rPr>
        <w:t>EL SUJETO OBLIGADO</w:t>
      </w:r>
      <w:r w:rsidRPr="00E307B9">
        <w:rPr>
          <w:rFonts w:ascii="Palatino Linotype" w:hAnsi="Palatino Linotype"/>
        </w:rPr>
        <w:t xml:space="preserve"> deberá seguir el procedimiento legal establecido para su </w:t>
      </w:r>
      <w:r w:rsidRPr="00E307B9">
        <w:rPr>
          <w:rFonts w:ascii="Palatino Linotype" w:hAnsi="Palatino Linotype"/>
          <w:lang w:eastAsia="es-MX"/>
        </w:rPr>
        <w:t>clasificación</w:t>
      </w:r>
      <w:r w:rsidRPr="00E307B9">
        <w:rPr>
          <w:rFonts w:ascii="Palatino Linotype" w:hAnsi="Palatino Linotype"/>
        </w:rPr>
        <w:t>, esto es, que su Comité de</w:t>
      </w:r>
      <w:r w:rsidRPr="00E307B9">
        <w:rPr>
          <w:rFonts w:ascii="Palatino Linotype" w:hAnsi="Palatino Linotype" w:cs="Arial"/>
        </w:rPr>
        <w:t xml:space="preserve"> Transparencia emita un Acuerdo de Clasificación que cumpla con las formalidades previstas, antes citadas</w:t>
      </w:r>
      <w:r w:rsidRPr="00E307B9">
        <w:rPr>
          <w:rFonts w:ascii="Palatino Linotype" w:hAnsi="Palatino Linotype" w:cs="Arial"/>
          <w:b/>
        </w:rPr>
        <w:t xml:space="preserve"> </w:t>
      </w:r>
      <w:r w:rsidRPr="00E307B9">
        <w:rPr>
          <w:rFonts w:ascii="Palatino Linotype" w:hAnsi="Palatino Linotype" w:cs="Arial"/>
        </w:rPr>
        <w:t xml:space="preserve">que lo sustente, en el </w:t>
      </w:r>
      <w:r w:rsidRPr="00E307B9">
        <w:rPr>
          <w:rFonts w:ascii="Palatino Linotype" w:hAnsi="Palatino Linotype" w:cs="Arial"/>
          <w:lang w:eastAsia="es-MX"/>
        </w:rPr>
        <w:t>que</w:t>
      </w:r>
      <w:r w:rsidRPr="00E307B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E307B9">
        <w:rPr>
          <w:rFonts w:ascii="Palatino Linotype" w:hAnsi="Palatino Linotype" w:cs="Arial"/>
        </w:rPr>
        <w:lastRenderedPageBreak/>
        <w:t>las razones de ello se estaría violentando desde un inicio el derecho de acceso a la información del solicitante.</w:t>
      </w:r>
    </w:p>
    <w:p w14:paraId="500CE763" w14:textId="5004719C" w:rsidR="002809D2" w:rsidRPr="00E307B9" w:rsidRDefault="002809D2" w:rsidP="002809D2">
      <w:pPr>
        <w:widowControl w:val="0"/>
        <w:autoSpaceDE w:val="0"/>
        <w:autoSpaceDN w:val="0"/>
        <w:adjustRightInd w:val="0"/>
        <w:spacing w:before="240" w:after="120" w:line="360" w:lineRule="auto"/>
        <w:jc w:val="both"/>
        <w:rPr>
          <w:rFonts w:ascii="Palatino Linotype" w:hAnsi="Palatino Linotype" w:cs="Arial"/>
        </w:rPr>
      </w:pPr>
      <w:r w:rsidRPr="00E307B9">
        <w:rPr>
          <w:rFonts w:ascii="Palatino Linotype" w:hAnsi="Palatino Linotype" w:cs="Arial"/>
        </w:rPr>
        <w:t xml:space="preserve">Por otra parte, al señalar </w:t>
      </w:r>
      <w:r w:rsidR="003B5C3F">
        <w:rPr>
          <w:rFonts w:ascii="Palatino Linotype" w:hAnsi="Palatino Linotype" w:cs="Arial"/>
        </w:rPr>
        <w:t xml:space="preserve">el solicitante a través de las razones o motivos de inconformidad </w:t>
      </w:r>
      <w:r w:rsidRPr="00E307B9">
        <w:rPr>
          <w:rFonts w:ascii="Palatino Linotype" w:hAnsi="Palatino Linotype" w:cs="Arial"/>
        </w:rPr>
        <w:t xml:space="preserve">que en el portal correspondiente no existe la información respectiva referente a una solicitud de acceso a la información señalada en su requerimiento y que es parte de sus Obligaciones de Transparencia Específica, es que este Órgano Garante no tiene facultades para pronunciares al respecto; sin embargo, no es óbice señalar que la Ley de Transparencia y Acceso a la Información Pública del Estado de México y Municipios establece el procedimiento de denuncia, en sus artículos 111 al 121, lo que podrá consultar en la liga electrónica </w:t>
      </w:r>
      <w:hyperlink r:id="rId18" w:history="1">
        <w:r w:rsidRPr="00E307B9">
          <w:rPr>
            <w:rStyle w:val="Hipervnculo"/>
            <w:rFonts w:ascii="Palatino Linotype" w:hAnsi="Palatino Linotype" w:cs="Arial"/>
            <w:color w:val="auto"/>
          </w:rPr>
          <w:t>http://legislacion.edomex.gob.mx/sites/legislacion.edomex.gob.mx/files/files/pdf/gct/2016/may045.pdf</w:t>
        </w:r>
      </w:hyperlink>
      <w:r w:rsidRPr="00E307B9">
        <w:rPr>
          <w:rFonts w:ascii="Palatino Linotype" w:hAnsi="Palatino Linotype" w:cs="Arial"/>
        </w:rPr>
        <w:t>, para mayor referencia.</w:t>
      </w:r>
    </w:p>
    <w:p w14:paraId="76204BE8" w14:textId="05B35072" w:rsidR="002809D2" w:rsidRPr="00E307B9" w:rsidRDefault="002809D2" w:rsidP="00754E41">
      <w:pPr>
        <w:spacing w:before="100" w:beforeAutospacing="1" w:after="100" w:afterAutospacing="1" w:line="360" w:lineRule="auto"/>
        <w:jc w:val="both"/>
        <w:rPr>
          <w:rFonts w:ascii="Palatino Linotype" w:hAnsi="Palatino Linotype" w:cs="Arial"/>
        </w:rPr>
      </w:pPr>
      <w:r w:rsidRPr="00E307B9">
        <w:rPr>
          <w:rFonts w:ascii="Palatino Linotype" w:hAnsi="Palatino Linotype" w:cs="Arial"/>
        </w:rPr>
        <w:t>De igual forma, en virtud de haber señalado en sus razones y motivos de inconformidad “. . .</w:t>
      </w:r>
      <w:r w:rsidRPr="00E307B9">
        <w:t xml:space="preserve"> </w:t>
      </w:r>
      <w:proofErr w:type="spellStart"/>
      <w:r w:rsidRPr="00E307B9">
        <w:rPr>
          <w:rFonts w:ascii="Palatino Linotype" w:hAnsi="Palatino Linotype" w:cs="Arial"/>
          <w:i/>
          <w:sz w:val="22"/>
          <w:szCs w:val="22"/>
        </w:rPr>
        <w:t>Asi</w:t>
      </w:r>
      <w:proofErr w:type="spellEnd"/>
      <w:r w:rsidRPr="00E307B9">
        <w:rPr>
          <w:rFonts w:ascii="Palatino Linotype" w:hAnsi="Palatino Linotype" w:cs="Arial"/>
          <w:i/>
          <w:sz w:val="22"/>
          <w:szCs w:val="22"/>
        </w:rPr>
        <w:t xml:space="preserve"> como la </w:t>
      </w:r>
      <w:proofErr w:type="spellStart"/>
      <w:r w:rsidRPr="00E307B9">
        <w:rPr>
          <w:rFonts w:ascii="Palatino Linotype" w:hAnsi="Palatino Linotype" w:cs="Arial"/>
          <w:i/>
          <w:sz w:val="22"/>
          <w:szCs w:val="22"/>
        </w:rPr>
        <w:t>fraccion</w:t>
      </w:r>
      <w:proofErr w:type="spellEnd"/>
      <w:r w:rsidRPr="00E307B9">
        <w:rPr>
          <w:rFonts w:ascii="Palatino Linotype" w:hAnsi="Palatino Linotype" w:cs="Arial"/>
          <w:i/>
          <w:sz w:val="22"/>
          <w:szCs w:val="22"/>
        </w:rPr>
        <w:t xml:space="preserve"> IX la cual a la letra dice: Los gastos de representación y viáticos, así como el objeto e informe de comisión correspondiente;</w:t>
      </w:r>
      <w:r w:rsidRPr="00E307B9">
        <w:rPr>
          <w:rFonts w:ascii="Palatino Linotype" w:hAnsi="Palatino Linotype" w:cs="Arial"/>
        </w:rPr>
        <w:t xml:space="preserve">” es que es información adicional considerada como </w:t>
      </w:r>
      <w:r w:rsidRPr="00E307B9">
        <w:rPr>
          <w:rFonts w:ascii="Palatino Linotype" w:hAnsi="Palatino Linotype" w:cs="Arial"/>
          <w:i/>
        </w:rPr>
        <w:t xml:space="preserve">plus </w:t>
      </w:r>
      <w:proofErr w:type="spellStart"/>
      <w:r w:rsidRPr="00E307B9">
        <w:rPr>
          <w:rFonts w:ascii="Palatino Linotype" w:hAnsi="Palatino Linotype" w:cs="Arial"/>
          <w:i/>
        </w:rPr>
        <w:t>petitio</w:t>
      </w:r>
      <w:proofErr w:type="spellEnd"/>
      <w:r w:rsidRPr="00E307B9">
        <w:rPr>
          <w:rFonts w:ascii="Palatino Linotype" w:hAnsi="Palatino Linotype" w:cs="Arial"/>
        </w:rPr>
        <w:t xml:space="preserve">, lo que al no haberla requerido </w:t>
      </w:r>
      <w:r w:rsidR="00E663A0" w:rsidRPr="00E307B9">
        <w:rPr>
          <w:rFonts w:ascii="Palatino Linotype" w:hAnsi="Palatino Linotype" w:cs="Arial"/>
        </w:rPr>
        <w:t xml:space="preserve">en la solicitud de acceso a la información pública, </w:t>
      </w:r>
      <w:r w:rsidR="00E663A0" w:rsidRPr="003B5C3F">
        <w:rPr>
          <w:rFonts w:ascii="Palatino Linotype" w:hAnsi="Palatino Linotype" w:cs="Arial"/>
          <w:b/>
        </w:rPr>
        <w:t>EL SUJETO OBLIGADO</w:t>
      </w:r>
      <w:r w:rsidR="00E663A0" w:rsidRPr="00E307B9">
        <w:rPr>
          <w:rFonts w:ascii="Palatino Linotype" w:hAnsi="Palatino Linotype" w:cs="Arial"/>
        </w:rPr>
        <w:t>, no tenía conocimiento de la misma por lo que no podía pronunciarse al respecto, por lo que se dejan a salvo los derechos del particular para que realice la solicitud que considere pertinente, por lo que se consideran parcialmente fundados su razones y motivos de inconformidad.</w:t>
      </w:r>
    </w:p>
    <w:p w14:paraId="7A4A47ED" w14:textId="77777777" w:rsidR="00754E41" w:rsidRPr="00E307B9" w:rsidRDefault="00754E41" w:rsidP="00754E41">
      <w:pPr>
        <w:widowControl w:val="0"/>
        <w:autoSpaceDE w:val="0"/>
        <w:autoSpaceDN w:val="0"/>
        <w:adjustRightInd w:val="0"/>
        <w:spacing w:line="360" w:lineRule="auto"/>
        <w:jc w:val="both"/>
        <w:rPr>
          <w:rFonts w:ascii="Palatino Linotype" w:eastAsia="Calibri" w:hAnsi="Palatino Linotype" w:cs="Arial"/>
        </w:rPr>
      </w:pPr>
      <w:r w:rsidRPr="00E307B9">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w:t>
      </w:r>
      <w:r w:rsidRPr="00E307B9">
        <w:rPr>
          <w:rFonts w:ascii="Palatino Linotype" w:eastAsia="Calibri" w:hAnsi="Palatino Linotype" w:cs="Arial"/>
        </w:rPr>
        <w:lastRenderedPageBreak/>
        <w:t xml:space="preserve">se determina </w:t>
      </w:r>
      <w:r w:rsidRPr="00E307B9">
        <w:rPr>
          <w:rFonts w:ascii="Palatino Linotype" w:eastAsia="Calibri" w:hAnsi="Palatino Linotype" w:cs="Arial"/>
          <w:b/>
        </w:rPr>
        <w:t>REVOCAR</w:t>
      </w:r>
      <w:r w:rsidRPr="00E307B9">
        <w:rPr>
          <w:rFonts w:ascii="Palatino Linotype" w:eastAsia="Calibri" w:hAnsi="Palatino Linotype" w:cs="Arial"/>
        </w:rPr>
        <w:t xml:space="preserve"> la respuesta del </w:t>
      </w:r>
      <w:r w:rsidRPr="00E307B9">
        <w:rPr>
          <w:rFonts w:ascii="Palatino Linotype" w:eastAsia="Calibri" w:hAnsi="Palatino Linotype" w:cs="Arial"/>
          <w:b/>
        </w:rPr>
        <w:t>SUJETO OBLIGADO</w:t>
      </w:r>
      <w:r w:rsidRPr="00E307B9">
        <w:rPr>
          <w:rFonts w:ascii="Palatino Linotype" w:eastAsia="Calibri" w:hAnsi="Palatino Linotype" w:cs="Arial"/>
        </w:rPr>
        <w:t>.</w:t>
      </w:r>
    </w:p>
    <w:p w14:paraId="0EB64902" w14:textId="74AB4DB1" w:rsidR="00754E41" w:rsidRPr="00E307B9" w:rsidRDefault="00754E41" w:rsidP="00754E41">
      <w:pPr>
        <w:spacing w:before="240" w:after="240" w:line="360" w:lineRule="auto"/>
        <w:jc w:val="both"/>
        <w:rPr>
          <w:rFonts w:ascii="Palatino Linotype" w:eastAsia="Calibri" w:hAnsi="Palatino Linotype" w:cs="Arial"/>
        </w:rPr>
      </w:pPr>
      <w:r w:rsidRPr="00E307B9">
        <w:rPr>
          <w:rFonts w:ascii="Palatino Linotype" w:eastAsia="Calibri" w:hAnsi="Palatino Linotype" w:cs="Arial"/>
        </w:rPr>
        <w:t xml:space="preserve">Así, con </w:t>
      </w:r>
      <w:r w:rsidRPr="00E307B9">
        <w:rPr>
          <w:rFonts w:ascii="Palatino Linotype" w:hAnsi="Palatino Linotype" w:cs="Arial"/>
        </w:rPr>
        <w:t>fundamento</w:t>
      </w:r>
      <w:r w:rsidRPr="00E307B9">
        <w:rPr>
          <w:rFonts w:ascii="Palatino Linotype" w:eastAsia="Calibri" w:hAnsi="Palatino Linotype" w:cs="Arial"/>
        </w:rPr>
        <w:t xml:space="preserve"> en lo prescrito en los artículos 5 </w:t>
      </w:r>
      <w:r w:rsidRPr="00E307B9">
        <w:rPr>
          <w:rFonts w:ascii="Palatino Linotype" w:hAnsi="Palatino Linotype"/>
        </w:rPr>
        <w:t>párrafos vigésimo</w:t>
      </w:r>
      <w:r w:rsidR="002809D2" w:rsidRPr="00E307B9">
        <w:rPr>
          <w:rFonts w:ascii="Palatino Linotype" w:hAnsi="Palatino Linotype"/>
        </w:rPr>
        <w:t xml:space="preserve"> segundo</w:t>
      </w:r>
      <w:r w:rsidRPr="00E307B9">
        <w:rPr>
          <w:rFonts w:ascii="Palatino Linotype" w:hAnsi="Palatino Linotype"/>
        </w:rPr>
        <w:t xml:space="preserve">, vigésimo </w:t>
      </w:r>
      <w:r w:rsidR="002809D2" w:rsidRPr="00E307B9">
        <w:rPr>
          <w:rFonts w:ascii="Palatino Linotype" w:hAnsi="Palatino Linotype"/>
        </w:rPr>
        <w:t>tercero</w:t>
      </w:r>
      <w:r w:rsidRPr="00E307B9">
        <w:rPr>
          <w:rFonts w:ascii="Palatino Linotype" w:hAnsi="Palatino Linotype"/>
        </w:rPr>
        <w:t xml:space="preserve"> y vigésimo </w:t>
      </w:r>
      <w:r w:rsidR="002809D2" w:rsidRPr="00E307B9">
        <w:rPr>
          <w:rFonts w:ascii="Palatino Linotype" w:hAnsi="Palatino Linotype"/>
        </w:rPr>
        <w:t>cuarto</w:t>
      </w:r>
      <w:r w:rsidRPr="00E307B9">
        <w:rPr>
          <w:rFonts w:ascii="Palatino Linotype" w:hAnsi="Palatino Linotype"/>
        </w:rPr>
        <w:t xml:space="preserve"> fracciones IV y V</w:t>
      </w:r>
      <w:r w:rsidRPr="00E307B9">
        <w:rPr>
          <w:rFonts w:ascii="Palatino Linotype" w:eastAsia="Calibri" w:hAnsi="Palatino Linotype" w:cs="Arial"/>
        </w:rPr>
        <w:t xml:space="preserve"> de la Constitución Política del Estado Libre y Soberano de México; </w:t>
      </w:r>
      <w:r w:rsidRPr="00E307B9">
        <w:rPr>
          <w:rFonts w:ascii="Palatino Linotype" w:hAnsi="Palatino Linotype"/>
        </w:rPr>
        <w:t xml:space="preserve">2 fracción II, </w:t>
      </w:r>
      <w:r w:rsidRPr="00E307B9">
        <w:rPr>
          <w:rFonts w:ascii="Palatino Linotype" w:hAnsi="Palatino Linotype" w:cs="Arial"/>
          <w:lang w:val="es-ES_tradnl"/>
        </w:rPr>
        <w:t>29</w:t>
      </w:r>
      <w:r w:rsidRPr="00E307B9">
        <w:rPr>
          <w:rFonts w:ascii="Palatino Linotype" w:hAnsi="Palatino Linotype"/>
        </w:rPr>
        <w:t>, 36 fracciones I y II, 176, 178, 179, 181, 185 fracción I, 186 y 188</w:t>
      </w:r>
      <w:r w:rsidRPr="00E307B9">
        <w:rPr>
          <w:rFonts w:ascii="Palatino Linotype" w:eastAsia="Calibri" w:hAnsi="Palatino Linotype" w:cs="Arial"/>
        </w:rPr>
        <w:t xml:space="preserve"> de la Ley de Transparencia y Acceso a la Información Pública del Estado de México y </w:t>
      </w:r>
      <w:r w:rsidRPr="00E307B9">
        <w:rPr>
          <w:rFonts w:ascii="Palatino Linotype" w:hAnsi="Palatino Linotype" w:cs="Arial"/>
        </w:rPr>
        <w:t>Municipios</w:t>
      </w:r>
      <w:r w:rsidRPr="00E307B9">
        <w:rPr>
          <w:rFonts w:ascii="Palatino Linotype" w:eastAsia="Calibri" w:hAnsi="Palatino Linotype" w:cs="Arial"/>
        </w:rPr>
        <w:t>, este Pleno:</w:t>
      </w:r>
    </w:p>
    <w:p w14:paraId="4B21D884" w14:textId="77777777" w:rsidR="00E663A0" w:rsidRPr="00E307B9" w:rsidRDefault="00E663A0" w:rsidP="00754E41">
      <w:pPr>
        <w:spacing w:before="240" w:after="240" w:line="360" w:lineRule="auto"/>
        <w:jc w:val="both"/>
        <w:rPr>
          <w:rFonts w:ascii="Palatino Linotype" w:eastAsia="Calibri" w:hAnsi="Palatino Linotype" w:cs="Arial"/>
        </w:rPr>
      </w:pPr>
    </w:p>
    <w:p w14:paraId="021B9996" w14:textId="77777777" w:rsidR="00754E41" w:rsidRPr="00E307B9" w:rsidRDefault="00754E41" w:rsidP="00754E41">
      <w:pPr>
        <w:spacing w:before="240" w:after="240" w:line="360" w:lineRule="auto"/>
        <w:jc w:val="center"/>
        <w:rPr>
          <w:rFonts w:ascii="Palatino Linotype" w:hAnsi="Palatino Linotype"/>
          <w:b/>
          <w:bCs/>
          <w:spacing w:val="40"/>
          <w:sz w:val="28"/>
        </w:rPr>
      </w:pPr>
      <w:r w:rsidRPr="00E307B9">
        <w:rPr>
          <w:rFonts w:ascii="Palatino Linotype" w:hAnsi="Palatino Linotype"/>
          <w:b/>
          <w:bCs/>
          <w:spacing w:val="40"/>
          <w:sz w:val="28"/>
        </w:rPr>
        <w:t>RESUELVE</w:t>
      </w:r>
    </w:p>
    <w:p w14:paraId="278A29A7" w14:textId="22B7070B" w:rsidR="009D668E" w:rsidRPr="00E307B9" w:rsidRDefault="009D668E" w:rsidP="009D668E">
      <w:pPr>
        <w:spacing w:before="100" w:beforeAutospacing="1" w:after="100" w:afterAutospacing="1" w:line="360" w:lineRule="auto"/>
        <w:jc w:val="both"/>
        <w:rPr>
          <w:lang w:eastAsia="es-MX"/>
        </w:rPr>
      </w:pPr>
      <w:r w:rsidRPr="00E307B9">
        <w:rPr>
          <w:rFonts w:ascii="Palatino Linotype" w:hAnsi="Palatino Linotype"/>
          <w:b/>
          <w:bCs/>
          <w:sz w:val="28"/>
          <w:szCs w:val="28"/>
          <w:lang w:eastAsia="es-MX"/>
        </w:rPr>
        <w:t>PRIMERO</w:t>
      </w:r>
      <w:r w:rsidRPr="00E307B9">
        <w:rPr>
          <w:rFonts w:ascii="Palatino Linotype" w:hAnsi="Palatino Linotype"/>
          <w:lang w:eastAsia="es-MX"/>
        </w:rPr>
        <w:t>. Resultan</w:t>
      </w:r>
      <w:r w:rsidR="006A0CBD" w:rsidRPr="00E307B9">
        <w:rPr>
          <w:rFonts w:ascii="Palatino Linotype" w:hAnsi="Palatino Linotype"/>
          <w:lang w:eastAsia="es-MX"/>
        </w:rPr>
        <w:t xml:space="preserve"> </w:t>
      </w:r>
      <w:r w:rsidR="00E663A0" w:rsidRPr="00E307B9">
        <w:rPr>
          <w:rFonts w:ascii="Palatino Linotype" w:hAnsi="Palatino Linotype"/>
          <w:b/>
          <w:lang w:eastAsia="es-MX"/>
        </w:rPr>
        <w:t>parcialmente</w:t>
      </w:r>
      <w:r w:rsidR="00E663A0" w:rsidRPr="00E307B9">
        <w:rPr>
          <w:rFonts w:ascii="Palatino Linotype" w:hAnsi="Palatino Linotype"/>
          <w:lang w:eastAsia="es-MX"/>
        </w:rPr>
        <w:t xml:space="preserve"> </w:t>
      </w:r>
      <w:r w:rsidRPr="00E307B9">
        <w:rPr>
          <w:rFonts w:ascii="Palatino Linotype" w:hAnsi="Palatino Linotype"/>
          <w:b/>
          <w:bCs/>
          <w:lang w:eastAsia="es-MX"/>
        </w:rPr>
        <w:t>fundadas</w:t>
      </w:r>
      <w:r w:rsidRPr="00E307B9">
        <w:rPr>
          <w:rFonts w:ascii="Palatino Linotype" w:hAnsi="Palatino Linotype"/>
          <w:lang w:eastAsia="es-MX"/>
        </w:rPr>
        <w:t xml:space="preserve"> las razones o motivos de inconformidad planteadas por </w:t>
      </w:r>
      <w:r w:rsidR="00825A2A" w:rsidRPr="00E307B9">
        <w:rPr>
          <w:rFonts w:ascii="Palatino Linotype" w:hAnsi="Palatino Linotype"/>
          <w:b/>
          <w:bCs/>
          <w:lang w:eastAsia="es-MX"/>
        </w:rPr>
        <w:t>EL</w:t>
      </w:r>
      <w:r w:rsidRPr="00E307B9">
        <w:rPr>
          <w:rFonts w:ascii="Palatino Linotype" w:hAnsi="Palatino Linotype"/>
          <w:b/>
          <w:bCs/>
          <w:lang w:eastAsia="es-MX"/>
        </w:rPr>
        <w:t xml:space="preserve"> RECURRENTE</w:t>
      </w:r>
      <w:r w:rsidRPr="00E307B9">
        <w:rPr>
          <w:rFonts w:ascii="Palatino Linotype" w:hAnsi="Palatino Linotype"/>
          <w:lang w:eastAsia="es-MX"/>
        </w:rPr>
        <w:t xml:space="preserve"> en términos del Considerando </w:t>
      </w:r>
      <w:r w:rsidRPr="00E307B9">
        <w:rPr>
          <w:rFonts w:ascii="Palatino Linotype" w:hAnsi="Palatino Linotype"/>
          <w:b/>
          <w:bCs/>
          <w:lang w:eastAsia="es-MX"/>
        </w:rPr>
        <w:t>QUINTO</w:t>
      </w:r>
      <w:r w:rsidRPr="00E307B9">
        <w:rPr>
          <w:rFonts w:ascii="Palatino Linotype" w:hAnsi="Palatino Linotype"/>
          <w:lang w:eastAsia="es-MX"/>
        </w:rPr>
        <w:t xml:space="preserve"> de esta Resolución.</w:t>
      </w:r>
    </w:p>
    <w:p w14:paraId="7A6CB40C" w14:textId="6AD198A5" w:rsidR="009D668E" w:rsidRPr="00E307B9" w:rsidRDefault="009D668E" w:rsidP="009D668E">
      <w:pPr>
        <w:spacing w:before="100" w:beforeAutospacing="1" w:after="100" w:afterAutospacing="1" w:line="360" w:lineRule="auto"/>
        <w:jc w:val="both"/>
        <w:rPr>
          <w:lang w:eastAsia="es-MX"/>
        </w:rPr>
      </w:pPr>
      <w:r w:rsidRPr="00E307B9">
        <w:rPr>
          <w:rFonts w:ascii="Palatino Linotype" w:hAnsi="Palatino Linotype"/>
          <w:b/>
          <w:bCs/>
          <w:sz w:val="28"/>
          <w:szCs w:val="28"/>
          <w:lang w:eastAsia="es-MX"/>
        </w:rPr>
        <w:t>SEGUNDO</w:t>
      </w:r>
      <w:r w:rsidRPr="00E307B9">
        <w:rPr>
          <w:rFonts w:ascii="Palatino Linotype" w:hAnsi="Palatino Linotype"/>
          <w:b/>
          <w:bCs/>
          <w:lang w:eastAsia="es-MX"/>
        </w:rPr>
        <w:t>. </w:t>
      </w:r>
      <w:r w:rsidRPr="00E307B9">
        <w:rPr>
          <w:rFonts w:ascii="Palatino Linotype" w:hAnsi="Palatino Linotype"/>
          <w:lang w:eastAsia="es-MX"/>
        </w:rPr>
        <w:t xml:space="preserve">Se </w:t>
      </w:r>
      <w:r w:rsidR="002809D2" w:rsidRPr="00E307B9">
        <w:rPr>
          <w:rFonts w:ascii="Palatino Linotype" w:hAnsi="Palatino Linotype"/>
          <w:b/>
          <w:lang w:eastAsia="es-MX"/>
        </w:rPr>
        <w:t>REVOCA</w:t>
      </w:r>
      <w:r w:rsidR="002809D2" w:rsidRPr="00E307B9">
        <w:rPr>
          <w:rFonts w:ascii="Palatino Linotype" w:hAnsi="Palatino Linotype"/>
          <w:lang w:eastAsia="es-MX"/>
        </w:rPr>
        <w:t xml:space="preserve"> la respuesta del </w:t>
      </w:r>
      <w:r w:rsidRPr="00E307B9">
        <w:rPr>
          <w:rFonts w:ascii="Palatino Linotype" w:hAnsi="Palatino Linotype"/>
          <w:b/>
          <w:bCs/>
          <w:lang w:eastAsia="es-MX"/>
        </w:rPr>
        <w:t xml:space="preserve">SUJETO OBLIGADO </w:t>
      </w:r>
      <w:r w:rsidRPr="00E307B9">
        <w:rPr>
          <w:rFonts w:ascii="Palatino Linotype" w:hAnsi="Palatino Linotype"/>
          <w:lang w:eastAsia="es-MX"/>
        </w:rPr>
        <w:t xml:space="preserve">atienda la solicitud de información </w:t>
      </w:r>
      <w:r w:rsidR="00777482" w:rsidRPr="00E307B9">
        <w:rPr>
          <w:rFonts w:ascii="Palatino Linotype" w:hAnsi="Palatino Linotype" w:cs="Arial"/>
          <w:b/>
          <w:lang w:val="es-ES"/>
        </w:rPr>
        <w:t>00040/TMASCALT/IP/2019</w:t>
      </w:r>
      <w:r w:rsidR="00426937" w:rsidRPr="00E307B9">
        <w:rPr>
          <w:rFonts w:ascii="Palatino Linotype" w:hAnsi="Palatino Linotype"/>
          <w:b/>
        </w:rPr>
        <w:t xml:space="preserve"> </w:t>
      </w:r>
      <w:r w:rsidRPr="00E307B9">
        <w:rPr>
          <w:rFonts w:ascii="Palatino Linotype" w:hAnsi="Palatino Linotype"/>
          <w:lang w:eastAsia="es-MX"/>
        </w:rPr>
        <w:t>y haga entrega a</w:t>
      </w:r>
      <w:r w:rsidR="00825A2A" w:rsidRPr="00E307B9">
        <w:rPr>
          <w:rFonts w:ascii="Palatino Linotype" w:hAnsi="Palatino Linotype"/>
          <w:lang w:eastAsia="es-MX"/>
        </w:rPr>
        <w:t>l</w:t>
      </w:r>
      <w:r w:rsidRPr="00E307B9">
        <w:rPr>
          <w:rFonts w:ascii="Palatino Linotype" w:hAnsi="Palatino Linotype"/>
          <w:lang w:eastAsia="es-MX"/>
        </w:rPr>
        <w:t xml:space="preserve"> </w:t>
      </w:r>
      <w:r w:rsidRPr="00E307B9">
        <w:rPr>
          <w:rFonts w:ascii="Palatino Linotype" w:hAnsi="Palatino Linotype"/>
          <w:b/>
          <w:bCs/>
          <w:lang w:eastAsia="es-MX"/>
        </w:rPr>
        <w:t>RECURRENTE</w:t>
      </w:r>
      <w:r w:rsidRPr="00E307B9">
        <w:rPr>
          <w:rFonts w:ascii="Palatino Linotype" w:hAnsi="Palatino Linotype"/>
          <w:bCs/>
          <w:lang w:eastAsia="es-MX"/>
        </w:rPr>
        <w:t>,</w:t>
      </w:r>
      <w:r w:rsidRPr="00E307B9">
        <w:rPr>
          <w:rFonts w:ascii="Palatino Linotype" w:hAnsi="Palatino Linotype"/>
          <w:b/>
          <w:bCs/>
          <w:lang w:eastAsia="es-MX"/>
        </w:rPr>
        <w:t xml:space="preserve"> </w:t>
      </w:r>
      <w:r w:rsidRPr="00E307B9">
        <w:rPr>
          <w:rFonts w:ascii="Palatino Linotype" w:hAnsi="Palatino Linotype"/>
          <w:lang w:eastAsia="es-MX"/>
        </w:rPr>
        <w:t>en términos del Considerando </w:t>
      </w:r>
      <w:r w:rsidRPr="00E307B9">
        <w:rPr>
          <w:rFonts w:ascii="Palatino Linotype" w:hAnsi="Palatino Linotype"/>
          <w:b/>
          <w:bCs/>
          <w:lang w:eastAsia="es-MX"/>
        </w:rPr>
        <w:t>QUINTO</w:t>
      </w:r>
      <w:r w:rsidRPr="00E307B9">
        <w:rPr>
          <w:rFonts w:ascii="Palatino Linotype" w:hAnsi="Palatino Linotype"/>
          <w:lang w:eastAsia="es-MX"/>
        </w:rPr>
        <w:t xml:space="preserve"> de esta resolución, </w:t>
      </w:r>
      <w:r w:rsidRPr="00E307B9">
        <w:rPr>
          <w:rFonts w:ascii="Palatino Linotype" w:hAnsi="Palatino Linotype" w:cs="Arial"/>
        </w:rPr>
        <w:t xml:space="preserve">vía el </w:t>
      </w:r>
      <w:r w:rsidRPr="00E307B9">
        <w:rPr>
          <w:rFonts w:ascii="Palatino Linotype" w:hAnsi="Palatino Linotype" w:cs="Arial"/>
          <w:b/>
        </w:rPr>
        <w:t>SAIMEX</w:t>
      </w:r>
      <w:r w:rsidRPr="00E307B9">
        <w:rPr>
          <w:rFonts w:ascii="Palatino Linotype" w:hAnsi="Palatino Linotype" w:cs="Arial"/>
        </w:rPr>
        <w:t>,</w:t>
      </w:r>
      <w:r w:rsidRPr="00E307B9">
        <w:rPr>
          <w:rFonts w:ascii="Palatino Linotype" w:hAnsi="Palatino Linotype"/>
          <w:lang w:eastAsia="es-MX"/>
        </w:rPr>
        <w:t xml:space="preserve"> </w:t>
      </w:r>
      <w:r w:rsidR="00777482" w:rsidRPr="00E307B9">
        <w:rPr>
          <w:rFonts w:ascii="Palatino Linotype" w:hAnsi="Palatino Linotype"/>
          <w:lang w:eastAsia="es-MX"/>
        </w:rPr>
        <w:t xml:space="preserve">de ser procedente </w:t>
      </w:r>
      <w:r w:rsidR="005D261D" w:rsidRPr="00E307B9">
        <w:rPr>
          <w:rFonts w:ascii="Palatino Linotype" w:hAnsi="Palatino Linotype"/>
          <w:lang w:eastAsia="es-MX"/>
        </w:rPr>
        <w:t xml:space="preserve">en </w:t>
      </w:r>
      <w:r w:rsidR="005D261D" w:rsidRPr="00E307B9">
        <w:rPr>
          <w:rFonts w:ascii="Palatino Linotype" w:hAnsi="Palatino Linotype"/>
          <w:b/>
          <w:lang w:eastAsia="es-MX"/>
        </w:rPr>
        <w:t>versión pública</w:t>
      </w:r>
      <w:r w:rsidR="005D261D" w:rsidRPr="00E307B9">
        <w:rPr>
          <w:rFonts w:ascii="Palatino Linotype" w:hAnsi="Palatino Linotype"/>
          <w:lang w:eastAsia="es-MX"/>
        </w:rPr>
        <w:t xml:space="preserve">, </w:t>
      </w:r>
      <w:r w:rsidR="00777482" w:rsidRPr="00E307B9">
        <w:rPr>
          <w:rFonts w:ascii="Palatino Linotype" w:hAnsi="Palatino Linotype"/>
          <w:lang w:eastAsia="es-MX"/>
        </w:rPr>
        <w:t xml:space="preserve">el documento donde conste </w:t>
      </w:r>
      <w:r w:rsidR="002D6E71" w:rsidRPr="00E307B9">
        <w:rPr>
          <w:rFonts w:ascii="Palatino Linotype" w:hAnsi="Palatino Linotype"/>
          <w:lang w:eastAsia="es-MX"/>
        </w:rPr>
        <w:t>lo</w:t>
      </w:r>
      <w:r w:rsidRPr="00E307B9">
        <w:rPr>
          <w:rFonts w:ascii="Palatino Linotype" w:hAnsi="Palatino Linotype"/>
          <w:lang w:eastAsia="es-MX"/>
        </w:rPr>
        <w:t xml:space="preserve"> siguiente:</w:t>
      </w:r>
    </w:p>
    <w:p w14:paraId="03A5CB78" w14:textId="7183A856" w:rsidR="006A0CBD" w:rsidRPr="00E307B9" w:rsidRDefault="009D668E" w:rsidP="006A0CBD">
      <w:pPr>
        <w:pStyle w:val="Prrafodelista"/>
        <w:spacing w:before="100" w:beforeAutospacing="1" w:after="100" w:afterAutospacing="1"/>
        <w:ind w:left="851" w:right="899"/>
        <w:jc w:val="both"/>
        <w:rPr>
          <w:rFonts w:ascii="Palatino Linotype" w:hAnsi="Palatino Linotype"/>
          <w:bCs/>
          <w:i/>
          <w:sz w:val="22"/>
          <w:szCs w:val="22"/>
        </w:rPr>
      </w:pPr>
      <w:r w:rsidRPr="00E307B9">
        <w:rPr>
          <w:rFonts w:ascii="Palatino Linotype" w:hAnsi="Palatino Linotype"/>
          <w:i/>
          <w:iCs/>
          <w:sz w:val="22"/>
          <w:szCs w:val="22"/>
          <w:lang w:eastAsia="es-MX"/>
        </w:rPr>
        <w:t>“</w:t>
      </w:r>
      <w:r w:rsidR="00777482" w:rsidRPr="00E307B9">
        <w:rPr>
          <w:rFonts w:ascii="Palatino Linotype" w:hAnsi="Palatino Linotype"/>
          <w:i/>
          <w:iCs/>
          <w:sz w:val="22"/>
          <w:szCs w:val="22"/>
          <w:lang w:eastAsia="es-MX"/>
        </w:rPr>
        <w:t xml:space="preserve">El sueldo bruto y </w:t>
      </w:r>
      <w:r w:rsidR="008E526B" w:rsidRPr="00E307B9">
        <w:rPr>
          <w:rFonts w:ascii="Palatino Linotype" w:hAnsi="Palatino Linotype"/>
          <w:i/>
          <w:iCs/>
          <w:sz w:val="22"/>
          <w:szCs w:val="22"/>
          <w:lang w:eastAsia="es-MX"/>
        </w:rPr>
        <w:t>prestaciones</w:t>
      </w:r>
      <w:r w:rsidR="00777482" w:rsidRPr="00E307B9">
        <w:rPr>
          <w:rFonts w:ascii="Palatino Linotype" w:hAnsi="Palatino Linotype"/>
          <w:i/>
          <w:iCs/>
          <w:sz w:val="22"/>
          <w:szCs w:val="22"/>
          <w:lang w:eastAsia="es-MX"/>
        </w:rPr>
        <w:t xml:space="preserve"> del </w:t>
      </w:r>
      <w:r w:rsidR="002809D2" w:rsidRPr="00E307B9">
        <w:rPr>
          <w:rFonts w:ascii="Palatino Linotype" w:hAnsi="Palatino Linotype"/>
          <w:i/>
          <w:iCs/>
          <w:sz w:val="22"/>
          <w:szCs w:val="22"/>
          <w:lang w:eastAsia="es-MX"/>
        </w:rPr>
        <w:t>Presi</w:t>
      </w:r>
      <w:r w:rsidR="00E307B9" w:rsidRPr="00E307B9">
        <w:rPr>
          <w:rFonts w:ascii="Palatino Linotype" w:hAnsi="Palatino Linotype"/>
          <w:i/>
          <w:iCs/>
          <w:sz w:val="22"/>
          <w:szCs w:val="22"/>
          <w:lang w:eastAsia="es-MX"/>
        </w:rPr>
        <w:t>d</w:t>
      </w:r>
      <w:r w:rsidR="002809D2" w:rsidRPr="00E307B9">
        <w:rPr>
          <w:rFonts w:ascii="Palatino Linotype" w:hAnsi="Palatino Linotype"/>
          <w:i/>
          <w:iCs/>
          <w:sz w:val="22"/>
          <w:szCs w:val="22"/>
          <w:lang w:eastAsia="es-MX"/>
        </w:rPr>
        <w:t>ente</w:t>
      </w:r>
      <w:r w:rsidR="00E307B9" w:rsidRPr="00E307B9">
        <w:rPr>
          <w:rFonts w:ascii="Palatino Linotype" w:hAnsi="Palatino Linotype"/>
          <w:i/>
          <w:iCs/>
          <w:sz w:val="22"/>
          <w:szCs w:val="22"/>
          <w:lang w:eastAsia="es-MX"/>
        </w:rPr>
        <w:t xml:space="preserve"> Municipal, del Síndico, los diez R</w:t>
      </w:r>
      <w:r w:rsidR="002809D2" w:rsidRPr="00E307B9">
        <w:rPr>
          <w:rFonts w:ascii="Palatino Linotype" w:hAnsi="Palatino Linotype"/>
          <w:i/>
          <w:iCs/>
          <w:sz w:val="22"/>
          <w:szCs w:val="22"/>
          <w:lang w:eastAsia="es-MX"/>
        </w:rPr>
        <w:t>egidores</w:t>
      </w:r>
      <w:r w:rsidR="00777482" w:rsidRPr="00E307B9">
        <w:rPr>
          <w:rFonts w:ascii="Palatino Linotype" w:hAnsi="Palatino Linotype"/>
          <w:i/>
          <w:iCs/>
          <w:sz w:val="22"/>
          <w:szCs w:val="22"/>
          <w:lang w:eastAsia="es-MX"/>
        </w:rPr>
        <w:t xml:space="preserve">, Secretario y Tesorero, </w:t>
      </w:r>
      <w:r w:rsidR="00E663A0" w:rsidRPr="00E307B9">
        <w:rPr>
          <w:rFonts w:ascii="Palatino Linotype" w:hAnsi="Palatino Linotype"/>
          <w:i/>
          <w:iCs/>
          <w:sz w:val="22"/>
          <w:szCs w:val="22"/>
          <w:lang w:eastAsia="es-MX"/>
        </w:rPr>
        <w:t>adscritos</w:t>
      </w:r>
      <w:r w:rsidR="00777482" w:rsidRPr="00E307B9">
        <w:rPr>
          <w:rFonts w:ascii="Palatino Linotype" w:hAnsi="Palatino Linotype"/>
          <w:i/>
          <w:iCs/>
          <w:sz w:val="22"/>
          <w:szCs w:val="22"/>
          <w:lang w:eastAsia="es-MX"/>
        </w:rPr>
        <w:t xml:space="preserve"> al 19 de junio de 2019</w:t>
      </w:r>
      <w:r w:rsidR="006A0CBD" w:rsidRPr="00E307B9">
        <w:rPr>
          <w:rFonts w:ascii="Palatino Linotype" w:hAnsi="Palatino Linotype"/>
          <w:bCs/>
          <w:i/>
          <w:sz w:val="22"/>
          <w:szCs w:val="22"/>
        </w:rPr>
        <w:t>.</w:t>
      </w:r>
    </w:p>
    <w:p w14:paraId="7A591847" w14:textId="77777777" w:rsidR="006A0CBD" w:rsidRPr="00E307B9"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1BAB9B5E" w14:textId="04D9C189" w:rsidR="00CD2B37" w:rsidRPr="00E307B9" w:rsidRDefault="005D261D" w:rsidP="00CD2B37">
      <w:pPr>
        <w:pStyle w:val="Prrafodelista"/>
        <w:spacing w:before="100" w:beforeAutospacing="1" w:after="100" w:afterAutospacing="1"/>
        <w:ind w:left="851" w:right="899"/>
        <w:jc w:val="both"/>
        <w:rPr>
          <w:rFonts w:ascii="Palatino Linotype" w:hAnsi="Palatino Linotype"/>
          <w:bCs/>
          <w:i/>
          <w:sz w:val="22"/>
          <w:szCs w:val="22"/>
        </w:rPr>
      </w:pPr>
      <w:r w:rsidRPr="00E307B9">
        <w:rPr>
          <w:rFonts w:ascii="Palatino Linotype" w:hAnsi="Palatino Linotype" w:cs="Arial"/>
          <w:i/>
          <w:sz w:val="22"/>
          <w:szCs w:val="22"/>
          <w:lang w:eastAsia="es-MX"/>
        </w:rPr>
        <w:t>Debiendo</w:t>
      </w:r>
      <w:r w:rsidRPr="00E307B9">
        <w:rPr>
          <w:rFonts w:ascii="Palatino Linotype" w:hAnsi="Palatino Linotype" w:cs="Arial"/>
          <w:i/>
          <w:sz w:val="22"/>
          <w:szCs w:val="22"/>
        </w:rPr>
        <w:t xml:space="preserve"> notificar a</w:t>
      </w:r>
      <w:r w:rsidR="003B5C3F">
        <w:rPr>
          <w:rFonts w:ascii="Palatino Linotype" w:hAnsi="Palatino Linotype" w:cs="Arial"/>
          <w:i/>
          <w:sz w:val="22"/>
          <w:szCs w:val="22"/>
        </w:rPr>
        <w:t>l</w:t>
      </w:r>
      <w:r w:rsidRPr="00E307B9">
        <w:rPr>
          <w:rFonts w:ascii="Palatino Linotype" w:hAnsi="Palatino Linotype" w:cs="Arial"/>
          <w:b/>
          <w:i/>
          <w:sz w:val="22"/>
          <w:szCs w:val="22"/>
        </w:rPr>
        <w:t xml:space="preserve"> RECURRENTE</w:t>
      </w:r>
      <w:r w:rsidRPr="00E307B9">
        <w:rPr>
          <w:rFonts w:ascii="Palatino Linotype" w:hAnsi="Palatino Linotype" w:cs="Arial"/>
          <w:i/>
          <w:sz w:val="22"/>
          <w:szCs w:val="22"/>
        </w:rPr>
        <w:t xml:space="preserve"> el Acuerdo de Clasificación de la información que emita en su caso el Comité de Transparencia con motivo de la versión pública.</w:t>
      </w:r>
      <w:r w:rsidR="001E172A" w:rsidRPr="00E307B9">
        <w:rPr>
          <w:rFonts w:ascii="Palatino Linotype" w:hAnsi="Palatino Linotype"/>
          <w:bCs/>
          <w:i/>
          <w:sz w:val="22"/>
          <w:szCs w:val="22"/>
        </w:rPr>
        <w:t>”</w:t>
      </w:r>
    </w:p>
    <w:p w14:paraId="01F50BDC" w14:textId="77777777" w:rsidR="00CD2B37" w:rsidRPr="00E307B9"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49A7185" w14:textId="77777777" w:rsidR="00CD2B37" w:rsidRPr="00E307B9" w:rsidRDefault="00CD2B37" w:rsidP="00CD2B37">
      <w:pPr>
        <w:pStyle w:val="Prrafodelista"/>
        <w:spacing w:before="100" w:beforeAutospacing="1" w:after="100" w:afterAutospacing="1"/>
        <w:ind w:left="851" w:right="899"/>
        <w:jc w:val="both"/>
        <w:rPr>
          <w:rFonts w:ascii="Palatino Linotype" w:hAnsi="Palatino Linotype" w:cs="Arial"/>
          <w:i/>
          <w:sz w:val="22"/>
          <w:szCs w:val="22"/>
        </w:rPr>
      </w:pPr>
    </w:p>
    <w:p w14:paraId="6DBDA8CB" w14:textId="16266E44" w:rsidR="00D13792" w:rsidRPr="00E307B9"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E307B9">
        <w:rPr>
          <w:rFonts w:ascii="Palatino Linotype" w:hAnsi="Palatino Linotype"/>
          <w:b/>
          <w:sz w:val="28"/>
          <w:szCs w:val="28"/>
          <w:lang w:eastAsia="es-ES_tradnl"/>
        </w:rPr>
        <w:t>TERCERO.</w:t>
      </w:r>
      <w:r w:rsidRPr="00E307B9">
        <w:rPr>
          <w:rFonts w:ascii="Palatino Linotype" w:hAnsi="Palatino Linotype"/>
          <w:b/>
          <w:szCs w:val="17"/>
          <w:lang w:eastAsia="es-ES_tradnl"/>
        </w:rPr>
        <w:t xml:space="preserve"> </w:t>
      </w:r>
      <w:r w:rsidR="00D13792" w:rsidRPr="00E307B9">
        <w:rPr>
          <w:rFonts w:ascii="Palatino Linotype" w:hAnsi="Palatino Linotype"/>
          <w:b/>
          <w:szCs w:val="17"/>
          <w:lang w:eastAsia="es-ES_tradnl"/>
        </w:rPr>
        <w:t>Notifíquese</w:t>
      </w:r>
      <w:r w:rsidR="00D13792" w:rsidRPr="00E307B9">
        <w:rPr>
          <w:rFonts w:ascii="Palatino Linotype" w:hAnsi="Palatino Linotype"/>
          <w:szCs w:val="17"/>
          <w:lang w:eastAsia="es-ES_tradnl"/>
        </w:rPr>
        <w:t xml:space="preserve"> </w:t>
      </w:r>
      <w:r w:rsidR="00D13792" w:rsidRPr="00E307B9">
        <w:rPr>
          <w:rFonts w:ascii="Palatino Linotype" w:hAnsi="Palatino Linotype"/>
          <w:shd w:val="clear" w:color="auto" w:fill="FFFFFF"/>
        </w:rPr>
        <w:t>al Titular de la Unidad de Transparencia del</w:t>
      </w:r>
      <w:r w:rsidR="00D13792" w:rsidRPr="00E307B9">
        <w:rPr>
          <w:rStyle w:val="apple-converted-space"/>
          <w:rFonts w:ascii="Palatino Linotype" w:hAnsi="Palatino Linotype"/>
          <w:b/>
          <w:shd w:val="clear" w:color="auto" w:fill="FFFFFF"/>
        </w:rPr>
        <w:t xml:space="preserve"> </w:t>
      </w:r>
      <w:r w:rsidR="00D13792" w:rsidRPr="00E307B9">
        <w:rPr>
          <w:rFonts w:ascii="Palatino Linotype" w:hAnsi="Palatino Linotype"/>
          <w:b/>
          <w:shd w:val="clear" w:color="auto" w:fill="FFFFFF"/>
        </w:rPr>
        <w:t xml:space="preserve">SUJETO </w:t>
      </w:r>
      <w:r w:rsidR="00D13792" w:rsidRPr="00E307B9">
        <w:rPr>
          <w:rFonts w:ascii="Palatino Linotype" w:hAnsi="Palatino Linotype"/>
          <w:b/>
          <w:shd w:val="clear" w:color="auto" w:fill="FFFFFF"/>
        </w:rPr>
        <w:lastRenderedPageBreak/>
        <w:t>OBLIGADO</w:t>
      </w:r>
      <w:r w:rsidR="00D13792" w:rsidRPr="00E307B9">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E307B9">
        <w:rPr>
          <w:rFonts w:ascii="Palatino Linotype" w:hAnsi="Palatino Linotype" w:cs="Arial"/>
        </w:rPr>
        <w:t>cumplimiento</w:t>
      </w:r>
      <w:r w:rsidR="00D13792" w:rsidRPr="00E307B9">
        <w:rPr>
          <w:rFonts w:ascii="Palatino Linotype" w:hAnsi="Palatino Linotype"/>
          <w:shd w:val="clear" w:color="auto" w:fill="FFFFFF"/>
        </w:rPr>
        <w:t xml:space="preserve"> a lo ordenado dentro del plazo de </w:t>
      </w:r>
      <w:r w:rsidR="00362220" w:rsidRPr="00E307B9">
        <w:rPr>
          <w:rFonts w:ascii="Palatino Linotype" w:hAnsi="Palatino Linotype"/>
          <w:shd w:val="clear" w:color="auto" w:fill="FFFFFF"/>
        </w:rPr>
        <w:t>diez</w:t>
      </w:r>
      <w:r w:rsidR="00D13792" w:rsidRPr="00E307B9">
        <w:rPr>
          <w:rFonts w:ascii="Palatino Linotype" w:hAnsi="Palatino Linotype"/>
          <w:shd w:val="clear" w:color="auto" w:fill="FFFFFF"/>
        </w:rPr>
        <w:t xml:space="preserve"> días hábiles, debiendo informar a este Instituto en un plazo </w:t>
      </w:r>
      <w:r w:rsidR="00D13792" w:rsidRPr="00E307B9">
        <w:rPr>
          <w:rFonts w:ascii="Palatino Linotype" w:eastAsiaTheme="minorEastAsia" w:hAnsi="Palatino Linotype"/>
          <w:szCs w:val="17"/>
          <w:lang w:eastAsia="es-ES_tradnl"/>
        </w:rPr>
        <w:t>de</w:t>
      </w:r>
      <w:r w:rsidR="00D13792" w:rsidRPr="00E307B9">
        <w:rPr>
          <w:rFonts w:ascii="Palatino Linotype" w:hAnsi="Palatino Linotype"/>
          <w:shd w:val="clear" w:color="auto" w:fill="FFFFFF"/>
        </w:rPr>
        <w:t xml:space="preserve"> tres días hábiles siguientes sobre el cumplimiento dado a la presente resolución.</w:t>
      </w:r>
    </w:p>
    <w:p w14:paraId="7B37EA0F" w14:textId="48F2AE37" w:rsidR="0001329F" w:rsidRPr="00E307B9" w:rsidRDefault="0001329F" w:rsidP="0001329F">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E307B9">
        <w:rPr>
          <w:rFonts w:ascii="Palatino Linotype" w:hAnsi="Palatino Linotype" w:cs="Arial"/>
          <w:b/>
          <w:sz w:val="28"/>
          <w:szCs w:val="28"/>
        </w:rPr>
        <w:t>CUARTO.</w:t>
      </w:r>
      <w:r w:rsidRPr="00E307B9">
        <w:rPr>
          <w:rFonts w:ascii="Palatino Linotype" w:eastAsiaTheme="minorEastAsia" w:hAnsi="Palatino Linotype"/>
          <w:b/>
          <w:szCs w:val="17"/>
          <w:lang w:eastAsia="es-ES_tradnl"/>
        </w:rPr>
        <w:t xml:space="preserve"> Notifíquese</w:t>
      </w:r>
      <w:r w:rsidRPr="00E307B9">
        <w:rPr>
          <w:rFonts w:ascii="Palatino Linotype" w:eastAsiaTheme="minorEastAsia" w:hAnsi="Palatino Linotype"/>
          <w:szCs w:val="17"/>
          <w:lang w:eastAsia="es-ES_tradnl"/>
        </w:rPr>
        <w:t xml:space="preserve"> a</w:t>
      </w:r>
      <w:r w:rsidR="00825A2A" w:rsidRPr="00E307B9">
        <w:rPr>
          <w:rFonts w:ascii="Palatino Linotype" w:eastAsiaTheme="minorEastAsia" w:hAnsi="Palatino Linotype"/>
          <w:szCs w:val="17"/>
          <w:lang w:eastAsia="es-ES_tradnl"/>
        </w:rPr>
        <w:t>l</w:t>
      </w:r>
      <w:r w:rsidR="001378B5" w:rsidRPr="00E307B9">
        <w:rPr>
          <w:rFonts w:ascii="Palatino Linotype" w:eastAsiaTheme="minorEastAsia" w:hAnsi="Palatino Linotype"/>
          <w:szCs w:val="17"/>
          <w:lang w:eastAsia="es-ES_tradnl"/>
        </w:rPr>
        <w:t xml:space="preserve"> </w:t>
      </w:r>
      <w:r w:rsidRPr="00E307B9">
        <w:rPr>
          <w:rFonts w:ascii="Palatino Linotype" w:eastAsiaTheme="minorEastAsia" w:hAnsi="Palatino Linotype"/>
          <w:b/>
          <w:szCs w:val="17"/>
          <w:lang w:eastAsia="es-ES_tradnl"/>
        </w:rPr>
        <w:t>RECURRENTE</w:t>
      </w:r>
      <w:r w:rsidRPr="00E307B9">
        <w:rPr>
          <w:rFonts w:ascii="Palatino Linotype" w:eastAsiaTheme="minorEastAsia" w:hAnsi="Palatino Linotype"/>
          <w:szCs w:val="17"/>
          <w:lang w:eastAsia="es-ES_tradnl"/>
        </w:rPr>
        <w:t xml:space="preserve"> la presente resolución. </w:t>
      </w:r>
    </w:p>
    <w:p w14:paraId="2B1B2CE6" w14:textId="77777777" w:rsidR="0001329F" w:rsidRPr="00E307B9" w:rsidRDefault="0001329F" w:rsidP="0001329F">
      <w:pPr>
        <w:widowControl w:val="0"/>
        <w:autoSpaceDE w:val="0"/>
        <w:autoSpaceDN w:val="0"/>
        <w:adjustRightInd w:val="0"/>
        <w:spacing w:line="360" w:lineRule="auto"/>
        <w:jc w:val="both"/>
        <w:rPr>
          <w:rFonts w:ascii="Palatino Linotype" w:hAnsi="Palatino Linotype" w:cs="Arial"/>
          <w:b/>
          <w:sz w:val="18"/>
          <w:szCs w:val="28"/>
        </w:rPr>
      </w:pPr>
    </w:p>
    <w:p w14:paraId="4C963950" w14:textId="6771D31D" w:rsidR="0001329F" w:rsidRPr="00E307B9" w:rsidRDefault="0001329F" w:rsidP="0001329F">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E307B9">
        <w:rPr>
          <w:rFonts w:ascii="Palatino Linotype" w:hAnsi="Palatino Linotype" w:cs="Arial"/>
          <w:b/>
          <w:sz w:val="28"/>
          <w:szCs w:val="28"/>
        </w:rPr>
        <w:t xml:space="preserve">QUINTO. </w:t>
      </w:r>
      <w:r w:rsidRPr="00E307B9">
        <w:rPr>
          <w:rFonts w:ascii="Palatino Linotype" w:eastAsiaTheme="minorEastAsia" w:hAnsi="Palatino Linotype"/>
          <w:b/>
          <w:szCs w:val="17"/>
          <w:lang w:eastAsia="es-ES_tradnl"/>
        </w:rPr>
        <w:t>Hágase del conocimiento</w:t>
      </w:r>
      <w:r w:rsidRPr="00E307B9">
        <w:rPr>
          <w:rFonts w:ascii="Palatino Linotype" w:eastAsiaTheme="minorEastAsia" w:hAnsi="Palatino Linotype"/>
          <w:szCs w:val="17"/>
          <w:lang w:eastAsia="es-ES_tradnl"/>
        </w:rPr>
        <w:t xml:space="preserve"> de</w:t>
      </w:r>
      <w:r w:rsidR="00825A2A" w:rsidRPr="00E307B9">
        <w:rPr>
          <w:rFonts w:ascii="Palatino Linotype" w:eastAsiaTheme="minorEastAsia" w:hAnsi="Palatino Linotype"/>
          <w:szCs w:val="17"/>
          <w:lang w:eastAsia="es-ES_tradnl"/>
        </w:rPr>
        <w:t>l</w:t>
      </w:r>
      <w:r w:rsidRPr="00E307B9">
        <w:rPr>
          <w:rFonts w:ascii="Palatino Linotype" w:eastAsiaTheme="minorEastAsia" w:hAnsi="Palatino Linotype"/>
          <w:szCs w:val="17"/>
          <w:lang w:eastAsia="es-ES_tradnl"/>
        </w:rPr>
        <w:t xml:space="preserve"> </w:t>
      </w:r>
      <w:r w:rsidRPr="00E307B9">
        <w:rPr>
          <w:rFonts w:ascii="Palatino Linotype" w:eastAsiaTheme="minorEastAsia" w:hAnsi="Palatino Linotype"/>
          <w:b/>
          <w:szCs w:val="17"/>
          <w:lang w:eastAsia="es-ES_tradnl"/>
        </w:rPr>
        <w:t>RECURRENTE</w:t>
      </w:r>
      <w:r w:rsidRPr="00E307B9">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BDFB33E" w14:textId="77777777" w:rsidR="00D97CF6" w:rsidRPr="00E307B9" w:rsidRDefault="00D97CF6" w:rsidP="0001329F">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FEC2CDD" w14:textId="4D042814" w:rsidR="00D97CF6" w:rsidRPr="00E307B9" w:rsidRDefault="00D97CF6" w:rsidP="0001329F">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E307B9">
        <w:rPr>
          <w:rFonts w:ascii="Palatino Linotype" w:eastAsiaTheme="minorEastAsia" w:hAnsi="Palatino Linotype"/>
          <w:szCs w:val="17"/>
          <w:lang w:eastAsia="es-ES_tradnl"/>
        </w:rPr>
        <w:t xml:space="preserve">Se dejan a salvo los derechos del particular, a efecto de que realice ante </w:t>
      </w:r>
      <w:r w:rsidRPr="00E307B9">
        <w:rPr>
          <w:rFonts w:ascii="Palatino Linotype" w:eastAsiaTheme="minorEastAsia" w:hAnsi="Palatino Linotype"/>
          <w:b/>
          <w:szCs w:val="17"/>
          <w:lang w:eastAsia="es-ES_tradnl"/>
        </w:rPr>
        <w:t>EL SUJETO OBLIGADO</w:t>
      </w:r>
      <w:r w:rsidRPr="00E307B9">
        <w:rPr>
          <w:rFonts w:ascii="Palatino Linotype" w:eastAsiaTheme="minorEastAsia" w:hAnsi="Palatino Linotype"/>
          <w:szCs w:val="17"/>
          <w:lang w:eastAsia="es-ES_tradnl"/>
        </w:rPr>
        <w:t xml:space="preserve"> la</w:t>
      </w:r>
      <w:r w:rsidR="00E307B9" w:rsidRPr="00E307B9">
        <w:rPr>
          <w:rFonts w:ascii="Palatino Linotype" w:eastAsiaTheme="minorEastAsia" w:hAnsi="Palatino Linotype"/>
          <w:szCs w:val="17"/>
          <w:lang w:eastAsia="es-ES_tradnl"/>
        </w:rPr>
        <w:t>s</w:t>
      </w:r>
      <w:r w:rsidRPr="00E307B9">
        <w:rPr>
          <w:rFonts w:ascii="Palatino Linotype" w:eastAsiaTheme="minorEastAsia" w:hAnsi="Palatino Linotype"/>
          <w:szCs w:val="17"/>
          <w:lang w:eastAsia="es-ES_tradnl"/>
        </w:rPr>
        <w:t xml:space="preserve"> solicitud</w:t>
      </w:r>
      <w:r w:rsidR="00E307B9" w:rsidRPr="00E307B9">
        <w:rPr>
          <w:rFonts w:ascii="Palatino Linotype" w:eastAsiaTheme="minorEastAsia" w:hAnsi="Palatino Linotype"/>
          <w:szCs w:val="17"/>
          <w:lang w:eastAsia="es-ES_tradnl"/>
        </w:rPr>
        <w:t>es</w:t>
      </w:r>
      <w:r w:rsidRPr="00E307B9">
        <w:rPr>
          <w:rFonts w:ascii="Palatino Linotype" w:eastAsiaTheme="minorEastAsia" w:hAnsi="Palatino Linotype"/>
          <w:szCs w:val="17"/>
          <w:lang w:eastAsia="es-ES_tradnl"/>
        </w:rPr>
        <w:t xml:space="preserve"> de acceso a la información pública que considere pertinente</w:t>
      </w:r>
      <w:r w:rsidR="00E307B9" w:rsidRPr="00E307B9">
        <w:rPr>
          <w:rFonts w:ascii="Palatino Linotype" w:eastAsiaTheme="minorEastAsia" w:hAnsi="Palatino Linotype"/>
          <w:szCs w:val="17"/>
          <w:lang w:eastAsia="es-ES_tradnl"/>
        </w:rPr>
        <w:t>s</w:t>
      </w:r>
      <w:r w:rsidRPr="00E307B9">
        <w:rPr>
          <w:rFonts w:ascii="Palatino Linotype" w:eastAsiaTheme="minorEastAsia" w:hAnsi="Palatino Linotype"/>
          <w:szCs w:val="17"/>
          <w:lang w:eastAsia="es-ES_tradnl"/>
        </w:rPr>
        <w:t>.</w:t>
      </w:r>
    </w:p>
    <w:p w14:paraId="26426301" w14:textId="11DAA8FB" w:rsidR="00777482" w:rsidRPr="003F0BE4" w:rsidRDefault="003F0BE4" w:rsidP="003F0BE4">
      <w:pPr>
        <w:spacing w:before="360" w:line="360" w:lineRule="auto"/>
        <w:jc w:val="both"/>
        <w:rPr>
          <w:rFonts w:ascii="Palatino Linotype" w:hAnsi="Palatino Linotype" w:cs="Arial"/>
        </w:rPr>
      </w:pPr>
      <w:r w:rsidRPr="003F0BE4">
        <w:rPr>
          <w:rFonts w:ascii="Palatino Linotype" w:hAnsi="Palatino Linotype" w:cs="Arial"/>
        </w:rPr>
        <w:t>ASÍ LO RESUELVE, POR UNANIMIDAD DE VOTOS EL PLENO DEL</w:t>
      </w:r>
      <w:r w:rsidRPr="003F0BE4">
        <w:rPr>
          <w:rFonts w:ascii="Palatino Linotype" w:eastAsia="Arial Unicode MS" w:hAnsi="Palatino Linotype" w:cs="Arial"/>
        </w:rPr>
        <w:t xml:space="preserve"> INSTITUTO DE </w:t>
      </w:r>
      <w:r w:rsidRPr="003F0BE4">
        <w:rPr>
          <w:rFonts w:ascii="Palatino Linotype" w:hAnsi="Palatino Linotype"/>
          <w:lang w:eastAsia="en-US"/>
        </w:rPr>
        <w:t>TRANSPARENCIA</w:t>
      </w:r>
      <w:r w:rsidRPr="003F0BE4">
        <w:rPr>
          <w:rFonts w:ascii="Palatino Linotype" w:eastAsia="Arial Unicode MS" w:hAnsi="Palatino Linotype" w:cs="Arial"/>
        </w:rPr>
        <w:t>, ACCESO A LA INFORMACIÓN PÚBLICA Y PROTECCIÓN DE DATOS PERSONALES DEL ESTADO DE MÉXICO Y MUNICIPIOS</w:t>
      </w:r>
      <w:r w:rsidRPr="003F0BE4">
        <w:rPr>
          <w:rFonts w:ascii="Palatino Linotype" w:hAnsi="Palatino Linotype" w:cs="Arial"/>
        </w:rPr>
        <w:t>, CONFORMADO POR LOS COMISIONADOS ZULEMA MARTÍNEZ SÁNCHEZ; EVA ABAID YAPUR; JOSÉ GUADALUPE LUNA HERNÁNDEZ; JAVIER MARTÍNEZ CRUZ Y LUIS GUSTAVO PARRA NORIEGA; EN</w:t>
      </w:r>
      <w:r w:rsidRPr="003F0BE4">
        <w:rPr>
          <w:rFonts w:ascii="Palatino Linotype" w:hAnsi="Palatino Linotype" w:cs="Arial"/>
          <w:shd w:val="clear" w:color="auto" w:fill="FFFFFF" w:themeFill="background1"/>
        </w:rPr>
        <w:t xml:space="preserve"> LA </w:t>
      </w:r>
      <w:r w:rsidRPr="003F0BE4">
        <w:rPr>
          <w:rFonts w:ascii="Palatino Linotype" w:hAnsi="Palatino Linotype" w:cs="Arial"/>
        </w:rPr>
        <w:t>CUADRAGÉSIMA SESIÓN ORDINARIA CELEBRADA EL DÍA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0C9151FF" w14:textId="77777777" w:rsidR="003F0BE4" w:rsidRDefault="003F0BE4" w:rsidP="001746B0">
            <w:pPr>
              <w:jc w:val="center"/>
              <w:rPr>
                <w:rFonts w:ascii="Palatino Linotype" w:hAnsi="Palatino Linotype" w:cs="Arial"/>
                <w:b/>
                <w:lang w:val="es-ES_tradnl"/>
              </w:rPr>
            </w:pPr>
          </w:p>
          <w:p w14:paraId="3E034894" w14:textId="77777777" w:rsidR="003F0BE4" w:rsidRDefault="003F0BE4" w:rsidP="001746B0">
            <w:pPr>
              <w:jc w:val="center"/>
              <w:rPr>
                <w:rFonts w:ascii="Palatino Linotype" w:hAnsi="Palatino Linotype" w:cs="Arial"/>
                <w:b/>
                <w:lang w:val="es-ES_tradnl"/>
              </w:rPr>
            </w:pPr>
          </w:p>
          <w:p w14:paraId="1F041E4C" w14:textId="77777777" w:rsidR="003F0BE4" w:rsidRDefault="003F0BE4" w:rsidP="001746B0">
            <w:pPr>
              <w:jc w:val="center"/>
              <w:rPr>
                <w:rFonts w:ascii="Palatino Linotype" w:hAnsi="Palatino Linotype" w:cs="Arial"/>
                <w:b/>
                <w:lang w:val="es-ES_tradnl"/>
              </w:rPr>
            </w:pPr>
          </w:p>
          <w:p w14:paraId="7C0B1CDA" w14:textId="77777777" w:rsidR="003F0BE4" w:rsidRDefault="003F0BE4" w:rsidP="001746B0">
            <w:pPr>
              <w:jc w:val="center"/>
              <w:rPr>
                <w:rFonts w:ascii="Palatino Linotype" w:hAnsi="Palatino Linotype" w:cs="Arial"/>
                <w:b/>
                <w:lang w:val="es-ES_tradnl"/>
              </w:rPr>
            </w:pPr>
          </w:p>
          <w:p w14:paraId="515ECFD4" w14:textId="77777777" w:rsidR="003F0BE4" w:rsidRDefault="003F0BE4"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12BA37AA" w14:textId="77777777" w:rsidR="00CD2B37" w:rsidRDefault="00CD2B37" w:rsidP="001746B0">
            <w:pPr>
              <w:jc w:val="center"/>
              <w:rPr>
                <w:rFonts w:ascii="Palatino Linotype" w:hAnsi="Palatino Linotype" w:cs="Arial"/>
                <w:b/>
                <w:lang w:val="es-ES_tradnl"/>
              </w:rPr>
            </w:pPr>
          </w:p>
          <w:p w14:paraId="30EA0AC8" w14:textId="77777777" w:rsidR="00777482" w:rsidRDefault="00777482" w:rsidP="001746B0">
            <w:pPr>
              <w:jc w:val="center"/>
              <w:rPr>
                <w:rFonts w:ascii="Palatino Linotype" w:hAnsi="Palatino Linotype" w:cs="Arial"/>
                <w:b/>
                <w:lang w:val="es-ES_tradnl"/>
              </w:rPr>
            </w:pPr>
          </w:p>
          <w:p w14:paraId="1DAC631D" w14:textId="77777777" w:rsidR="00777482" w:rsidRDefault="00777482" w:rsidP="001746B0">
            <w:pPr>
              <w:jc w:val="center"/>
              <w:rPr>
                <w:rFonts w:ascii="Palatino Linotype" w:hAnsi="Palatino Linotype" w:cs="Arial"/>
                <w:b/>
                <w:lang w:val="es-ES_tradnl"/>
              </w:rPr>
            </w:pPr>
          </w:p>
          <w:p w14:paraId="62CAC517" w14:textId="77777777" w:rsidR="00777482" w:rsidRDefault="00777482" w:rsidP="003F0BE4">
            <w:pPr>
              <w:rPr>
                <w:rFonts w:ascii="Palatino Linotype" w:hAnsi="Palatino Linotype" w:cs="Arial"/>
                <w:b/>
                <w:lang w:val="es-ES_tradnl"/>
              </w:rPr>
            </w:pPr>
          </w:p>
          <w:p w14:paraId="3D57E2F0" w14:textId="77777777" w:rsidR="003F0BE4" w:rsidRDefault="003F0BE4" w:rsidP="003F0BE4">
            <w:pP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Eva </w:t>
            </w:r>
            <w:proofErr w:type="spellStart"/>
            <w:r w:rsidRPr="00120510">
              <w:rPr>
                <w:rFonts w:ascii="Palatino Linotype" w:hAnsi="Palatino Linotype" w:cs="Arial"/>
                <w:b/>
                <w:lang w:val="es-ES_tradnl"/>
              </w:rPr>
              <w:t>Abaid</w:t>
            </w:r>
            <w:proofErr w:type="spellEnd"/>
            <w:r w:rsidRPr="00120510">
              <w:rPr>
                <w:rFonts w:ascii="Palatino Linotype" w:hAnsi="Palatino Linotype" w:cs="Arial"/>
                <w:b/>
                <w:lang w:val="es-ES_tradnl"/>
              </w:rPr>
              <w:t xml:space="preserve"> </w:t>
            </w:r>
            <w:proofErr w:type="spellStart"/>
            <w:r w:rsidRPr="00120510">
              <w:rPr>
                <w:rFonts w:ascii="Palatino Linotype" w:hAnsi="Palatino Linotype" w:cs="Arial"/>
                <w:b/>
                <w:lang w:val="es-ES_tradnl"/>
              </w:rPr>
              <w:t>Yapur</w:t>
            </w:r>
            <w:proofErr w:type="spellEnd"/>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458BA468" w14:textId="77777777" w:rsidR="00CD2B37" w:rsidRDefault="00CD2B37" w:rsidP="001746B0">
            <w:pPr>
              <w:jc w:val="center"/>
              <w:rPr>
                <w:rFonts w:ascii="Palatino Linotype" w:hAnsi="Palatino Linotype" w:cs="Arial"/>
                <w:b/>
                <w:lang w:val="es-ES_tradnl"/>
              </w:rPr>
            </w:pPr>
          </w:p>
          <w:p w14:paraId="17F7EDE8" w14:textId="77777777" w:rsidR="00777482" w:rsidRDefault="00777482" w:rsidP="001746B0">
            <w:pPr>
              <w:jc w:val="center"/>
              <w:rPr>
                <w:rFonts w:ascii="Palatino Linotype" w:hAnsi="Palatino Linotype" w:cs="Arial"/>
                <w:b/>
                <w:lang w:val="es-ES_tradnl"/>
              </w:rPr>
            </w:pPr>
          </w:p>
          <w:p w14:paraId="1D6E9C00" w14:textId="77777777" w:rsidR="00777482" w:rsidRDefault="00777482" w:rsidP="001746B0">
            <w:pPr>
              <w:jc w:val="center"/>
              <w:rPr>
                <w:rFonts w:ascii="Palatino Linotype" w:hAnsi="Palatino Linotype" w:cs="Arial"/>
                <w:b/>
                <w:lang w:val="es-ES_tradnl"/>
              </w:rPr>
            </w:pPr>
          </w:p>
          <w:p w14:paraId="376360C0" w14:textId="77777777" w:rsidR="00777482" w:rsidRDefault="00777482" w:rsidP="001746B0">
            <w:pPr>
              <w:jc w:val="center"/>
              <w:rPr>
                <w:rFonts w:ascii="Palatino Linotype" w:hAnsi="Palatino Linotype" w:cs="Arial"/>
                <w:b/>
                <w:lang w:val="es-ES_tradnl"/>
              </w:rPr>
            </w:pPr>
          </w:p>
          <w:p w14:paraId="28BC3624" w14:textId="77777777" w:rsidR="00777482" w:rsidRDefault="00777482" w:rsidP="003F0BE4">
            <w:pP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192EFEAD" w14:textId="77777777" w:rsidR="00CD2B37" w:rsidRDefault="00CD2B37" w:rsidP="001746B0">
            <w:pPr>
              <w:jc w:val="center"/>
              <w:rPr>
                <w:rFonts w:ascii="Palatino Linotype" w:hAnsi="Palatino Linotype" w:cs="Arial"/>
                <w:b/>
                <w:lang w:val="es-ES_tradnl"/>
              </w:rPr>
            </w:pPr>
          </w:p>
          <w:p w14:paraId="5775DE31" w14:textId="77777777" w:rsidR="00777482" w:rsidRDefault="00777482" w:rsidP="001746B0">
            <w:pPr>
              <w:jc w:val="center"/>
              <w:rPr>
                <w:rFonts w:ascii="Palatino Linotype" w:hAnsi="Palatino Linotype" w:cs="Arial"/>
                <w:b/>
                <w:lang w:val="es-ES_tradnl"/>
              </w:rPr>
            </w:pPr>
          </w:p>
          <w:p w14:paraId="5FD9D2D8" w14:textId="77777777" w:rsidR="00777482" w:rsidRDefault="00777482" w:rsidP="001746B0">
            <w:pPr>
              <w:jc w:val="center"/>
              <w:rPr>
                <w:rFonts w:ascii="Palatino Linotype" w:hAnsi="Palatino Linotype" w:cs="Arial"/>
                <w:b/>
                <w:lang w:val="es-ES_tradnl"/>
              </w:rPr>
            </w:pPr>
          </w:p>
          <w:p w14:paraId="427A8887" w14:textId="77777777" w:rsidR="00777482" w:rsidRDefault="00777482" w:rsidP="001746B0">
            <w:pPr>
              <w:jc w:val="center"/>
              <w:rPr>
                <w:rFonts w:ascii="Palatino Linotype" w:hAnsi="Palatino Linotype" w:cs="Arial"/>
                <w:b/>
                <w:lang w:val="es-ES_tradnl"/>
              </w:rPr>
            </w:pPr>
          </w:p>
          <w:p w14:paraId="7EFE84D3" w14:textId="77777777" w:rsidR="00777482" w:rsidRDefault="00777482" w:rsidP="003F0BE4">
            <w:pP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26D2730" w14:textId="77777777" w:rsidR="009D668E" w:rsidRDefault="009D668E" w:rsidP="001746B0">
            <w:pPr>
              <w:jc w:val="center"/>
              <w:rPr>
                <w:rFonts w:ascii="Palatino Linotype" w:hAnsi="Palatino Linotype" w:cs="Arial"/>
                <w:b/>
                <w:lang w:val="es-ES_tradnl"/>
              </w:rPr>
            </w:pPr>
          </w:p>
          <w:p w14:paraId="053A7FFA" w14:textId="77777777" w:rsidR="00777482" w:rsidRDefault="00777482" w:rsidP="001746B0">
            <w:pPr>
              <w:jc w:val="center"/>
              <w:rPr>
                <w:rFonts w:ascii="Palatino Linotype" w:hAnsi="Palatino Linotype" w:cs="Arial"/>
                <w:b/>
                <w:lang w:val="es-ES_tradnl"/>
              </w:rPr>
            </w:pPr>
          </w:p>
          <w:p w14:paraId="44149FC8" w14:textId="77777777" w:rsidR="00777482" w:rsidRDefault="00777482" w:rsidP="003F0BE4">
            <w:pPr>
              <w:rPr>
                <w:rFonts w:ascii="Palatino Linotype" w:hAnsi="Palatino Linotype" w:cs="Arial"/>
                <w:b/>
                <w:lang w:val="es-ES_tradnl"/>
              </w:rPr>
            </w:pPr>
          </w:p>
          <w:p w14:paraId="6FA9F2BE" w14:textId="77777777" w:rsidR="003F0BE4" w:rsidRDefault="003F0BE4" w:rsidP="003F0BE4">
            <w:pPr>
              <w:rPr>
                <w:rFonts w:ascii="Palatino Linotype" w:hAnsi="Palatino Linotype" w:cs="Arial"/>
                <w:b/>
                <w:lang w:val="es-ES_tradnl"/>
              </w:rPr>
            </w:pPr>
          </w:p>
          <w:p w14:paraId="65D24FE4" w14:textId="77777777" w:rsidR="003F0BE4" w:rsidRDefault="003F0BE4" w:rsidP="003F0BE4">
            <w:pP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66429891" w14:textId="77777777" w:rsidR="00777482" w:rsidRDefault="00777482" w:rsidP="001746B0">
            <w:pPr>
              <w:jc w:val="center"/>
              <w:rPr>
                <w:rFonts w:ascii="Palatino Linotype" w:hAnsi="Palatino Linotype" w:cs="Arial"/>
                <w:b/>
                <w:lang w:val="es-ES_tradnl"/>
              </w:rPr>
            </w:pPr>
          </w:p>
          <w:p w14:paraId="23E3D582" w14:textId="77777777" w:rsidR="00777482" w:rsidRDefault="00777482" w:rsidP="001746B0">
            <w:pPr>
              <w:jc w:val="center"/>
              <w:rPr>
                <w:rFonts w:ascii="Palatino Linotype" w:hAnsi="Palatino Linotype" w:cs="Arial"/>
                <w:b/>
                <w:lang w:val="es-ES_tradnl"/>
              </w:rPr>
            </w:pPr>
          </w:p>
          <w:p w14:paraId="7682A61A" w14:textId="77777777" w:rsidR="00777482" w:rsidRDefault="00777482" w:rsidP="001746B0">
            <w:pPr>
              <w:jc w:val="center"/>
              <w:rPr>
                <w:rFonts w:ascii="Palatino Linotype" w:hAnsi="Palatino Linotype" w:cs="Arial"/>
                <w:b/>
                <w:lang w:val="es-ES_tradnl"/>
              </w:rPr>
            </w:pPr>
          </w:p>
          <w:p w14:paraId="0D2B3766" w14:textId="77777777" w:rsidR="00777482" w:rsidRDefault="00777482" w:rsidP="001746B0">
            <w:pPr>
              <w:jc w:val="center"/>
              <w:rPr>
                <w:rFonts w:ascii="Palatino Linotype" w:hAnsi="Palatino Linotype" w:cs="Arial"/>
                <w:b/>
                <w:lang w:val="es-ES_tradnl"/>
              </w:rPr>
            </w:pPr>
          </w:p>
          <w:p w14:paraId="22986F7F" w14:textId="77777777" w:rsidR="003F0BE4" w:rsidRDefault="003F0BE4"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18A5BE93" w14:textId="504FDB2F" w:rsidR="00777482" w:rsidRDefault="001378B5" w:rsidP="003F0BE4">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3F0BE4">
            <w:pPr>
              <w:rPr>
                <w:rFonts w:ascii="Palatino Linotype" w:hAnsi="Palatino Linotype" w:cs="Arial"/>
                <w:lang w:val="es-ES_tradnl"/>
              </w:rPr>
            </w:pPr>
          </w:p>
        </w:tc>
      </w:tr>
    </w:tbl>
    <w:p w14:paraId="464CB3A3" w14:textId="116E9270" w:rsidR="009D668E" w:rsidRPr="003F0BE4" w:rsidRDefault="009D668E" w:rsidP="004B40E1">
      <w:pPr>
        <w:jc w:val="both"/>
        <w:rPr>
          <w:rFonts w:ascii="Palatino Linotype" w:hAnsi="Palatino Linotype"/>
          <w:sz w:val="22"/>
          <w:szCs w:val="22"/>
          <w:lang w:val="es-ES_tradnl"/>
        </w:rPr>
      </w:pPr>
      <w:r w:rsidRPr="003F0BE4">
        <w:rPr>
          <w:rFonts w:ascii="Palatino Linotype" w:hAnsi="Palatino Linotype"/>
          <w:sz w:val="22"/>
          <w:szCs w:val="22"/>
          <w:lang w:val="es-ES_tradnl"/>
        </w:rPr>
        <w:t xml:space="preserve">Esta hoja corresponde a la resolución de </w:t>
      </w:r>
      <w:r w:rsidR="00777482" w:rsidRPr="003F0BE4">
        <w:rPr>
          <w:rFonts w:ascii="Palatino Linotype" w:hAnsi="Palatino Linotype"/>
          <w:sz w:val="22"/>
          <w:szCs w:val="22"/>
          <w:lang w:val="es-ES_tradnl"/>
        </w:rPr>
        <w:t>treinta</w:t>
      </w:r>
      <w:r w:rsidRPr="003F0BE4">
        <w:rPr>
          <w:rFonts w:ascii="Palatino Linotype" w:hAnsi="Palatino Linotype"/>
          <w:sz w:val="22"/>
          <w:szCs w:val="22"/>
          <w:lang w:val="es-ES_tradnl"/>
        </w:rPr>
        <w:t xml:space="preserve"> de </w:t>
      </w:r>
      <w:r w:rsidR="008D47DC" w:rsidRPr="003F0BE4">
        <w:rPr>
          <w:rFonts w:ascii="Palatino Linotype" w:hAnsi="Palatino Linotype"/>
          <w:sz w:val="22"/>
          <w:szCs w:val="22"/>
          <w:lang w:val="es-ES_tradnl"/>
        </w:rPr>
        <w:t>octubre</w:t>
      </w:r>
      <w:r w:rsidRPr="003F0BE4">
        <w:rPr>
          <w:rFonts w:ascii="Palatino Linotype" w:hAnsi="Palatino Linotype"/>
          <w:sz w:val="22"/>
          <w:szCs w:val="22"/>
          <w:lang w:val="es-ES_tradnl"/>
        </w:rPr>
        <w:t xml:space="preserve"> de dos mil diecinueve, emitida en el recurso de revisión número 0</w:t>
      </w:r>
      <w:r w:rsidR="008D47DC" w:rsidRPr="003F0BE4">
        <w:rPr>
          <w:rFonts w:ascii="Palatino Linotype" w:hAnsi="Palatino Linotype"/>
          <w:sz w:val="22"/>
          <w:szCs w:val="22"/>
          <w:lang w:val="es-ES_tradnl"/>
        </w:rPr>
        <w:t>6</w:t>
      </w:r>
      <w:r w:rsidR="00777482" w:rsidRPr="003F0BE4">
        <w:rPr>
          <w:rFonts w:ascii="Palatino Linotype" w:hAnsi="Palatino Linotype"/>
          <w:sz w:val="22"/>
          <w:szCs w:val="22"/>
          <w:lang w:val="es-ES_tradnl"/>
        </w:rPr>
        <w:t>5</w:t>
      </w:r>
      <w:r w:rsidR="008D47DC" w:rsidRPr="003F0BE4">
        <w:rPr>
          <w:rFonts w:ascii="Palatino Linotype" w:hAnsi="Palatino Linotype"/>
          <w:sz w:val="22"/>
          <w:szCs w:val="22"/>
          <w:lang w:val="es-ES_tradnl"/>
        </w:rPr>
        <w:t>52</w:t>
      </w:r>
      <w:r w:rsidRPr="003F0BE4">
        <w:rPr>
          <w:rFonts w:ascii="Palatino Linotype" w:hAnsi="Palatino Linotype"/>
          <w:sz w:val="22"/>
          <w:szCs w:val="22"/>
          <w:lang w:val="es-ES_tradnl"/>
        </w:rPr>
        <w:t>/INFOEM/IP/RR/201</w:t>
      </w:r>
      <w:r w:rsidR="009F45EB" w:rsidRPr="003F0BE4">
        <w:rPr>
          <w:rFonts w:ascii="Palatino Linotype" w:hAnsi="Palatino Linotype"/>
          <w:sz w:val="22"/>
          <w:szCs w:val="22"/>
          <w:lang w:val="es-ES_tradnl"/>
        </w:rPr>
        <w:t>9</w:t>
      </w:r>
      <w:r w:rsidRPr="003F0BE4">
        <w:rPr>
          <w:rFonts w:ascii="Palatino Linotype" w:hAnsi="Palatino Linotype"/>
          <w:sz w:val="22"/>
          <w:szCs w:val="22"/>
          <w:lang w:val="es-ES_tradnl"/>
        </w:rPr>
        <w:t>.</w:t>
      </w:r>
    </w:p>
    <w:p w14:paraId="2917A80E" w14:textId="49694CDD" w:rsidR="00873D68" w:rsidRPr="003F0BE4" w:rsidRDefault="00825A2A" w:rsidP="004B40E1">
      <w:pPr>
        <w:jc w:val="both"/>
        <w:rPr>
          <w:rFonts w:ascii="Palatino Linotype" w:hAnsi="Palatino Linotype" w:cs="Arial"/>
          <w:sz w:val="22"/>
          <w:szCs w:val="22"/>
          <w:lang w:val="es-ES"/>
        </w:rPr>
      </w:pPr>
      <w:r w:rsidRPr="003F0BE4">
        <w:rPr>
          <w:rFonts w:ascii="Palatino Linotype" w:hAnsi="Palatino Linotype" w:cs="Arial"/>
          <w:sz w:val="22"/>
          <w:szCs w:val="22"/>
          <w:lang w:val="es-ES"/>
        </w:rPr>
        <w:t>YSM</w:t>
      </w:r>
      <w:r w:rsidR="00D47EB7" w:rsidRPr="003F0BE4">
        <w:rPr>
          <w:rFonts w:ascii="Palatino Linotype" w:hAnsi="Palatino Linotype" w:cs="Arial"/>
          <w:sz w:val="22"/>
          <w:szCs w:val="22"/>
          <w:lang w:val="es-ES"/>
        </w:rPr>
        <w:t>/LAGO</w:t>
      </w:r>
    </w:p>
    <w:sectPr w:rsidR="00873D68" w:rsidRPr="003F0BE4" w:rsidSect="00A67689">
      <w:headerReference w:type="default" r:id="rId19"/>
      <w:footerReference w:type="default" r:id="rId20"/>
      <w:headerReference w:type="first" r:id="rId21"/>
      <w:footerReference w:type="first" r:id="rId22"/>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8270A" w14:textId="77777777" w:rsidR="0082541C" w:rsidRDefault="0082541C" w:rsidP="00341355">
      <w:r>
        <w:separator/>
      </w:r>
    </w:p>
  </w:endnote>
  <w:endnote w:type="continuationSeparator" w:id="0">
    <w:p w14:paraId="480FC780" w14:textId="77777777" w:rsidR="0082541C" w:rsidRDefault="0082541C"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3F2DE6" w:rsidRDefault="003F2DE6" w:rsidP="0071308D">
    <w:pPr>
      <w:pStyle w:val="Piedepgina"/>
      <w:jc w:val="right"/>
      <w:rPr>
        <w:rFonts w:ascii="Palatino Linotype" w:hAnsi="Palatino Linotype" w:cs="Arial"/>
        <w:b/>
        <w:bCs/>
        <w:sz w:val="20"/>
        <w:szCs w:val="20"/>
      </w:rPr>
    </w:pPr>
  </w:p>
  <w:p w14:paraId="2533CA61" w14:textId="77777777" w:rsidR="003F2DE6" w:rsidRDefault="003F2DE6"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F37DD">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F37DD">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4EE7AADA" w14:textId="77777777" w:rsidR="003F2DE6" w:rsidRDefault="003F2DE6" w:rsidP="0071308D">
    <w:pPr>
      <w:pStyle w:val="Piedepgina"/>
      <w:jc w:val="right"/>
      <w:rPr>
        <w:rFonts w:ascii="Palatino Linotype" w:hAnsi="Palatino Linotype" w:cs="Arial"/>
        <w:b/>
        <w:bCs/>
        <w:sz w:val="20"/>
        <w:szCs w:val="20"/>
      </w:rPr>
    </w:pPr>
  </w:p>
  <w:p w14:paraId="28924F34" w14:textId="77777777" w:rsidR="003F2DE6" w:rsidRDefault="003F2DE6"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3F2DE6" w:rsidRPr="00F12350" w:rsidRDefault="003F2DE6"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F37D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F37DD">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1BAEB9A8" w14:textId="77777777" w:rsidR="003F2DE6" w:rsidRDefault="003F2DE6">
    <w:pPr>
      <w:pStyle w:val="Piedepgina"/>
    </w:pPr>
  </w:p>
  <w:p w14:paraId="19152F96" w14:textId="77777777" w:rsidR="003F2DE6" w:rsidRDefault="003F2D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F4247" w14:textId="77777777" w:rsidR="0082541C" w:rsidRDefault="0082541C" w:rsidP="00341355">
      <w:r>
        <w:separator/>
      </w:r>
    </w:p>
  </w:footnote>
  <w:footnote w:type="continuationSeparator" w:id="0">
    <w:p w14:paraId="31C0C9E7" w14:textId="77777777" w:rsidR="0082541C" w:rsidRDefault="0082541C" w:rsidP="00341355">
      <w:r>
        <w:continuationSeparator/>
      </w:r>
    </w:p>
  </w:footnote>
  <w:footnote w:id="1">
    <w:p w14:paraId="0B7EDD31" w14:textId="77777777" w:rsidR="003F2DE6" w:rsidRDefault="003F2DE6" w:rsidP="00754E41">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6E379" w14:textId="77777777" w:rsidR="003F0BE4" w:rsidRDefault="003F0BE4"/>
  <w:tbl>
    <w:tblPr>
      <w:tblW w:w="6095" w:type="dxa"/>
      <w:tblInd w:w="3119" w:type="dxa"/>
      <w:tblLayout w:type="fixed"/>
      <w:tblLook w:val="04A0" w:firstRow="1" w:lastRow="0" w:firstColumn="1" w:lastColumn="0" w:noHBand="0" w:noVBand="1"/>
    </w:tblPr>
    <w:tblGrid>
      <w:gridCol w:w="2551"/>
      <w:gridCol w:w="3544"/>
    </w:tblGrid>
    <w:tr w:rsidR="003F2DE6" w:rsidRPr="00EC3FC7" w14:paraId="73A87802" w14:textId="77777777" w:rsidTr="000B71D6">
      <w:tc>
        <w:tcPr>
          <w:tcW w:w="2551" w:type="dxa"/>
          <w:shd w:val="clear" w:color="auto" w:fill="auto"/>
        </w:tcPr>
        <w:p w14:paraId="3B6EDCC7" w14:textId="77777777" w:rsidR="003F2DE6" w:rsidRPr="00EC3FC7" w:rsidRDefault="003F2DE6"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329BF5DA" w:rsidR="003F2DE6" w:rsidRPr="00EC3FC7" w:rsidRDefault="003F2DE6" w:rsidP="00527722">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06</w:t>
          </w:r>
          <w:r w:rsidR="00527722">
            <w:rPr>
              <w:rFonts w:ascii="Palatino Linotype" w:hAnsi="Palatino Linotype"/>
              <w:b/>
              <w:sz w:val="22"/>
              <w:szCs w:val="22"/>
              <w:lang w:val="es-ES_tradnl"/>
            </w:rPr>
            <w:t>5</w:t>
          </w:r>
          <w:r>
            <w:rPr>
              <w:rFonts w:ascii="Palatino Linotype" w:hAnsi="Palatino Linotype"/>
              <w:b/>
              <w:sz w:val="22"/>
              <w:szCs w:val="22"/>
              <w:lang w:val="es-ES_tradnl"/>
            </w:rPr>
            <w:t xml:space="preserve">52/INFOEM/IP/RR/2019 </w:t>
          </w:r>
        </w:p>
      </w:tc>
    </w:tr>
    <w:tr w:rsidR="003F2DE6" w:rsidRPr="00EC3FC7" w14:paraId="4F120B99" w14:textId="77777777" w:rsidTr="000B71D6">
      <w:trPr>
        <w:trHeight w:val="228"/>
      </w:trPr>
      <w:tc>
        <w:tcPr>
          <w:tcW w:w="2551" w:type="dxa"/>
          <w:shd w:val="clear" w:color="auto" w:fill="auto"/>
        </w:tcPr>
        <w:p w14:paraId="2110C829" w14:textId="1BC547C5" w:rsidR="003F2DE6" w:rsidRPr="00EC3FC7" w:rsidRDefault="003F2DE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29150D84" w:rsidR="003F2DE6" w:rsidRPr="00EC3FC7" w:rsidRDefault="003F2DE6" w:rsidP="0052772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527722">
            <w:rPr>
              <w:rFonts w:ascii="Palatino Linotype" w:hAnsi="Palatino Linotype"/>
              <w:b/>
              <w:sz w:val="22"/>
              <w:szCs w:val="22"/>
              <w:lang w:val="es-ES_tradnl"/>
            </w:rPr>
            <w:t>Temascaltepec</w:t>
          </w:r>
          <w:proofErr w:type="spellEnd"/>
        </w:p>
      </w:tc>
    </w:tr>
    <w:tr w:rsidR="003F2DE6" w:rsidRPr="00EC3FC7" w14:paraId="571F28A3" w14:textId="77777777" w:rsidTr="000B71D6">
      <w:tc>
        <w:tcPr>
          <w:tcW w:w="2551" w:type="dxa"/>
          <w:shd w:val="clear" w:color="auto" w:fill="auto"/>
          <w:vAlign w:val="center"/>
        </w:tcPr>
        <w:p w14:paraId="0253C048" w14:textId="77777777" w:rsidR="003F2DE6" w:rsidRPr="00EC3FC7" w:rsidRDefault="003F2DE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3F2DE6" w:rsidRPr="00EC3FC7" w:rsidRDefault="003F2DE6"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EC3FC7">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EC3FC7">
            <w:rPr>
              <w:rFonts w:ascii="Palatino Linotype" w:hAnsi="Palatino Linotype"/>
              <w:b/>
              <w:sz w:val="22"/>
              <w:szCs w:val="22"/>
              <w:lang w:val="es-ES_tradnl"/>
            </w:rPr>
            <w:t>Yapur</w:t>
          </w:r>
          <w:proofErr w:type="spellEnd"/>
        </w:p>
      </w:tc>
    </w:tr>
  </w:tbl>
  <w:p w14:paraId="6166E215" w14:textId="77777777" w:rsidR="003F2DE6" w:rsidRPr="00843375" w:rsidRDefault="003F2DE6" w:rsidP="00873D68">
    <w:pPr>
      <w:pStyle w:val="Encabezado"/>
      <w:tabs>
        <w:tab w:val="clear" w:pos="4252"/>
        <w:tab w:val="clear" w:pos="8504"/>
        <w:tab w:val="left" w:pos="2326"/>
      </w:tabs>
      <w:rPr>
        <w:rFonts w:ascii="Palatino Linotype" w:hAnsi="Palatino Linotype"/>
        <w:sz w:val="16"/>
      </w:rPr>
    </w:pPr>
  </w:p>
  <w:p w14:paraId="42FC3CE9" w14:textId="77777777" w:rsidR="003F2DE6" w:rsidRPr="00843375" w:rsidRDefault="003F2DE6"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3F2DE6" w:rsidRPr="005A5E02" w14:paraId="2A709F45" w14:textId="77777777" w:rsidTr="000B71D6">
      <w:tc>
        <w:tcPr>
          <w:tcW w:w="2551" w:type="dxa"/>
          <w:shd w:val="clear" w:color="auto" w:fill="auto"/>
        </w:tcPr>
        <w:p w14:paraId="4FD20E06" w14:textId="77777777" w:rsidR="003F2DE6" w:rsidRPr="005A5E02" w:rsidRDefault="003F2DE6"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35EDF1FE" w:rsidR="003F2DE6" w:rsidRPr="005A5E02" w:rsidRDefault="003F2DE6" w:rsidP="00D0349A">
          <w:pPr>
            <w:jc w:val="both"/>
            <w:rPr>
              <w:rFonts w:ascii="Palatino Linotype" w:hAnsi="Palatino Linotype"/>
              <w:b/>
              <w:sz w:val="22"/>
              <w:szCs w:val="22"/>
              <w:lang w:val="es-ES_tradnl"/>
            </w:rPr>
          </w:pPr>
          <w:r>
            <w:rPr>
              <w:rFonts w:ascii="Palatino Linotype" w:hAnsi="Palatino Linotype"/>
              <w:b/>
              <w:sz w:val="22"/>
              <w:szCs w:val="22"/>
              <w:lang w:val="es-ES_tradnl"/>
            </w:rPr>
            <w:t xml:space="preserve">06552/INFOEM/IP/RR/2019 </w:t>
          </w:r>
        </w:p>
      </w:tc>
    </w:tr>
    <w:tr w:rsidR="003F2DE6" w:rsidRPr="005A5E02" w14:paraId="3D0868C3" w14:textId="77777777" w:rsidTr="000B71D6">
      <w:tc>
        <w:tcPr>
          <w:tcW w:w="2551" w:type="dxa"/>
          <w:shd w:val="clear" w:color="auto" w:fill="auto"/>
          <w:vAlign w:val="center"/>
        </w:tcPr>
        <w:p w14:paraId="3D9AD124" w14:textId="77777777" w:rsidR="003F2DE6" w:rsidRPr="005A5E02" w:rsidRDefault="003F2DE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7FF3961B" w:rsidR="003F2DE6" w:rsidRPr="00927A01" w:rsidRDefault="006F37DD" w:rsidP="00D0349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3F2DE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3F2DE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3F2DE6" w:rsidRPr="005A5E02" w14:paraId="158B4817" w14:textId="77777777" w:rsidTr="000B71D6">
      <w:trPr>
        <w:trHeight w:val="228"/>
      </w:trPr>
      <w:tc>
        <w:tcPr>
          <w:tcW w:w="2551" w:type="dxa"/>
          <w:shd w:val="clear" w:color="auto" w:fill="auto"/>
        </w:tcPr>
        <w:p w14:paraId="06A7E120" w14:textId="77777777" w:rsidR="003F2DE6" w:rsidRPr="005A5E02" w:rsidRDefault="003F2DE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286D6FB4" w:rsidR="003F2DE6" w:rsidRPr="00927A01" w:rsidRDefault="003F2DE6" w:rsidP="00D0349A">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Temascaltepec</w:t>
          </w:r>
          <w:proofErr w:type="spellEnd"/>
        </w:p>
      </w:tc>
    </w:tr>
    <w:tr w:rsidR="003F2DE6" w:rsidRPr="005A5E02" w14:paraId="5C3E13EF" w14:textId="77777777" w:rsidTr="000B71D6">
      <w:tc>
        <w:tcPr>
          <w:tcW w:w="2551" w:type="dxa"/>
          <w:shd w:val="clear" w:color="auto" w:fill="auto"/>
          <w:vAlign w:val="center"/>
        </w:tcPr>
        <w:p w14:paraId="1B596284" w14:textId="77777777" w:rsidR="003F2DE6" w:rsidRPr="005A5E02" w:rsidRDefault="003F2DE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3F2DE6" w:rsidRPr="005A5E02" w:rsidRDefault="003F2DE6"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1E4C62">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1E4C62">
            <w:rPr>
              <w:rFonts w:ascii="Palatino Linotype" w:hAnsi="Palatino Linotype"/>
              <w:b/>
              <w:sz w:val="22"/>
              <w:szCs w:val="22"/>
              <w:lang w:val="es-ES_tradnl"/>
            </w:rPr>
            <w:t>Yapur</w:t>
          </w:r>
          <w:proofErr w:type="spellEnd"/>
        </w:p>
      </w:tc>
    </w:tr>
  </w:tbl>
  <w:p w14:paraId="548FA0B9" w14:textId="77777777" w:rsidR="003F2DE6" w:rsidRPr="00843375" w:rsidRDefault="003F2DE6">
    <w:pPr>
      <w:pStyle w:val="Encabezado"/>
      <w:rPr>
        <w:sz w:val="18"/>
      </w:rPr>
    </w:pPr>
  </w:p>
  <w:p w14:paraId="2515BE70" w14:textId="77777777" w:rsidR="003F2DE6" w:rsidRPr="00843375" w:rsidRDefault="003F2DE6">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7"/>
  </w:num>
  <w:num w:numId="3">
    <w:abstractNumId w:val="32"/>
  </w:num>
  <w:num w:numId="4">
    <w:abstractNumId w:val="29"/>
  </w:num>
  <w:num w:numId="5">
    <w:abstractNumId w:val="31"/>
  </w:num>
  <w:num w:numId="6">
    <w:abstractNumId w:val="0"/>
  </w:num>
  <w:num w:numId="7">
    <w:abstractNumId w:val="2"/>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5"/>
  </w:num>
  <w:num w:numId="12">
    <w:abstractNumId w:val="14"/>
  </w:num>
  <w:num w:numId="13">
    <w:abstractNumId w:val="15"/>
  </w:num>
  <w:num w:numId="14">
    <w:abstractNumId w:val="1"/>
  </w:num>
  <w:num w:numId="15">
    <w:abstractNumId w:val="13"/>
  </w:num>
  <w:num w:numId="16">
    <w:abstractNumId w:val="18"/>
  </w:num>
  <w:num w:numId="17">
    <w:abstractNumId w:val="4"/>
  </w:num>
  <w:num w:numId="18">
    <w:abstractNumId w:val="10"/>
  </w:num>
  <w:num w:numId="19">
    <w:abstractNumId w:val="5"/>
  </w:num>
  <w:num w:numId="20">
    <w:abstractNumId w:val="17"/>
  </w:num>
  <w:num w:numId="21">
    <w:abstractNumId w:val="23"/>
  </w:num>
  <w:num w:numId="22">
    <w:abstractNumId w:val="19"/>
  </w:num>
  <w:num w:numId="23">
    <w:abstractNumId w:val="22"/>
  </w:num>
  <w:num w:numId="24">
    <w:abstractNumId w:val="7"/>
  </w:num>
  <w:num w:numId="25">
    <w:abstractNumId w:val="2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num>
  <w:num w:numId="29">
    <w:abstractNumId w:val="20"/>
  </w:num>
  <w:num w:numId="30">
    <w:abstractNumId w:val="16"/>
  </w:num>
  <w:num w:numId="31">
    <w:abstractNumId w:val="8"/>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2A8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15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5D7B"/>
    <w:rsid w:val="00147CFF"/>
    <w:rsid w:val="00150877"/>
    <w:rsid w:val="00150958"/>
    <w:rsid w:val="00160BB2"/>
    <w:rsid w:val="00164952"/>
    <w:rsid w:val="00165226"/>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72A"/>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03F"/>
    <w:rsid w:val="00242735"/>
    <w:rsid w:val="00244CE9"/>
    <w:rsid w:val="00246989"/>
    <w:rsid w:val="00247885"/>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09D2"/>
    <w:rsid w:val="00281C6C"/>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548D"/>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4442"/>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B5C3F"/>
    <w:rsid w:val="003C2F6A"/>
    <w:rsid w:val="003C5055"/>
    <w:rsid w:val="003C6417"/>
    <w:rsid w:val="003D5961"/>
    <w:rsid w:val="003D614E"/>
    <w:rsid w:val="003E10BD"/>
    <w:rsid w:val="003E3499"/>
    <w:rsid w:val="003E69AE"/>
    <w:rsid w:val="003E7B4A"/>
    <w:rsid w:val="003F02A7"/>
    <w:rsid w:val="003F0BE4"/>
    <w:rsid w:val="003F1E57"/>
    <w:rsid w:val="003F2DE6"/>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1876"/>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27722"/>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A5F01"/>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2B3F"/>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2793"/>
    <w:rsid w:val="006C67AF"/>
    <w:rsid w:val="006C7D55"/>
    <w:rsid w:val="006D159F"/>
    <w:rsid w:val="006D2024"/>
    <w:rsid w:val="006D2C9A"/>
    <w:rsid w:val="006D2E59"/>
    <w:rsid w:val="006D4473"/>
    <w:rsid w:val="006D4767"/>
    <w:rsid w:val="006D558A"/>
    <w:rsid w:val="006D58FC"/>
    <w:rsid w:val="006E1561"/>
    <w:rsid w:val="006F19EB"/>
    <w:rsid w:val="006F3269"/>
    <w:rsid w:val="006F37DD"/>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0F8"/>
    <w:rsid w:val="00744F40"/>
    <w:rsid w:val="0074586F"/>
    <w:rsid w:val="00754E41"/>
    <w:rsid w:val="007552BF"/>
    <w:rsid w:val="00762B6C"/>
    <w:rsid w:val="00766847"/>
    <w:rsid w:val="00766DB3"/>
    <w:rsid w:val="0077420B"/>
    <w:rsid w:val="00777482"/>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41C"/>
    <w:rsid w:val="00825A2A"/>
    <w:rsid w:val="00826380"/>
    <w:rsid w:val="00827D05"/>
    <w:rsid w:val="0083141F"/>
    <w:rsid w:val="00833756"/>
    <w:rsid w:val="00837255"/>
    <w:rsid w:val="00843375"/>
    <w:rsid w:val="00854264"/>
    <w:rsid w:val="00854E75"/>
    <w:rsid w:val="00855D7F"/>
    <w:rsid w:val="0086028A"/>
    <w:rsid w:val="008612BE"/>
    <w:rsid w:val="00861B95"/>
    <w:rsid w:val="008620C3"/>
    <w:rsid w:val="00863A66"/>
    <w:rsid w:val="00863B9F"/>
    <w:rsid w:val="00863FA5"/>
    <w:rsid w:val="00864D3F"/>
    <w:rsid w:val="00864F12"/>
    <w:rsid w:val="00870D43"/>
    <w:rsid w:val="00873726"/>
    <w:rsid w:val="00873D68"/>
    <w:rsid w:val="00874949"/>
    <w:rsid w:val="00874AFD"/>
    <w:rsid w:val="00877030"/>
    <w:rsid w:val="00880284"/>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47DC"/>
    <w:rsid w:val="008D5446"/>
    <w:rsid w:val="008D6217"/>
    <w:rsid w:val="008D6831"/>
    <w:rsid w:val="008E0F09"/>
    <w:rsid w:val="008E1312"/>
    <w:rsid w:val="008E2256"/>
    <w:rsid w:val="008E464B"/>
    <w:rsid w:val="008E526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63D"/>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D2A16"/>
    <w:rsid w:val="00CD2B37"/>
    <w:rsid w:val="00CD4639"/>
    <w:rsid w:val="00CD67C3"/>
    <w:rsid w:val="00CD70FF"/>
    <w:rsid w:val="00CE04FB"/>
    <w:rsid w:val="00CE0D21"/>
    <w:rsid w:val="00CE342C"/>
    <w:rsid w:val="00CE5AAB"/>
    <w:rsid w:val="00CE69E2"/>
    <w:rsid w:val="00CE6BC3"/>
    <w:rsid w:val="00CE7875"/>
    <w:rsid w:val="00CF0265"/>
    <w:rsid w:val="00CF4C0C"/>
    <w:rsid w:val="00CF4C5A"/>
    <w:rsid w:val="00CF65B3"/>
    <w:rsid w:val="00CF68F9"/>
    <w:rsid w:val="00D010B9"/>
    <w:rsid w:val="00D0349A"/>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97CF6"/>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3383"/>
    <w:rsid w:val="00DE70CD"/>
    <w:rsid w:val="00DF08D5"/>
    <w:rsid w:val="00DF1221"/>
    <w:rsid w:val="00DF220D"/>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07B9"/>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4905"/>
    <w:rsid w:val="00E65FD1"/>
    <w:rsid w:val="00E663A0"/>
    <w:rsid w:val="00E70143"/>
    <w:rsid w:val="00E7022E"/>
    <w:rsid w:val="00E71DEE"/>
    <w:rsid w:val="00E729F9"/>
    <w:rsid w:val="00E735A7"/>
    <w:rsid w:val="00E7438F"/>
    <w:rsid w:val="00E746F2"/>
    <w:rsid w:val="00E747F9"/>
    <w:rsid w:val="00E826EA"/>
    <w:rsid w:val="00E83D96"/>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0FA7"/>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9C9"/>
    <w:rsid w:val="00F64CC1"/>
    <w:rsid w:val="00F7009B"/>
    <w:rsid w:val="00F72135"/>
    <w:rsid w:val="00F72A02"/>
    <w:rsid w:val="00F73F21"/>
    <w:rsid w:val="00F74B3E"/>
    <w:rsid w:val="00F760E2"/>
    <w:rsid w:val="00F7630E"/>
    <w:rsid w:val="00F77353"/>
    <w:rsid w:val="00F829A0"/>
    <w:rsid w:val="00F83F3D"/>
    <w:rsid w:val="00F84210"/>
    <w:rsid w:val="00F85422"/>
    <w:rsid w:val="00F859AF"/>
    <w:rsid w:val="00F91A5D"/>
    <w:rsid w:val="00F93E10"/>
    <w:rsid w:val="00F94B8E"/>
    <w:rsid w:val="00F94B94"/>
    <w:rsid w:val="00F952A0"/>
    <w:rsid w:val="00F95E8C"/>
    <w:rsid w:val="00FA0BF5"/>
    <w:rsid w:val="00FA1B73"/>
    <w:rsid w:val="00FA521D"/>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 w:type="character" w:customStyle="1" w:styleId="Ninguno">
    <w:name w:val="Ninguno"/>
    <w:rsid w:val="00754E41"/>
    <w:rPr>
      <w:lang w:val="es-ES_tradnl"/>
    </w:rPr>
  </w:style>
  <w:style w:type="paragraph" w:customStyle="1" w:styleId="Cuerpo">
    <w:name w:val="Cuerpo"/>
    <w:rsid w:val="00754E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754E41"/>
    <w:pPr>
      <w:numPr>
        <w:numId w:val="34"/>
      </w:numPr>
    </w:pPr>
  </w:style>
  <w:style w:type="numbering" w:customStyle="1" w:styleId="Estiloimportado1">
    <w:name w:val="Estilo importado 1"/>
    <w:rsid w:val="00754E41"/>
    <w:pPr>
      <w:numPr>
        <w:numId w:val="35"/>
      </w:numPr>
    </w:pPr>
  </w:style>
  <w:style w:type="paragraph" w:customStyle="1" w:styleId="INCISO">
    <w:name w:val="INCISO"/>
    <w:basedOn w:val="Normal"/>
    <w:rsid w:val="00754E41"/>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754E41"/>
    <w:pPr>
      <w:spacing w:before="100" w:beforeAutospacing="1" w:after="100" w:afterAutospacing="1"/>
    </w:pPr>
    <w:rPr>
      <w:lang w:eastAsia="es-MX"/>
    </w:rPr>
  </w:style>
  <w:style w:type="character" w:customStyle="1" w:styleId="user-highlighted-active">
    <w:name w:val="user-highlighted-active"/>
    <w:basedOn w:val="Fuentedeprrafopredeter"/>
    <w:rsid w:val="00754E41"/>
  </w:style>
  <w:style w:type="character" w:customStyle="1" w:styleId="numberfracccentro">
    <w:name w:val="numberfracccentro"/>
    <w:basedOn w:val="Fuentedeprrafopredeter"/>
    <w:rsid w:val="00754E41"/>
  </w:style>
  <w:style w:type="character" w:customStyle="1" w:styleId="titulorubrolgt">
    <w:name w:val="titulorubrolgt"/>
    <w:basedOn w:val="Fuentedeprrafopredeter"/>
    <w:rsid w:val="00754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egislacion.edomex.gob.mx/sites/legislacion.edomex.gob.mx/files/files/pdf/gct/2016/may045.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69495-61F8-4355-BC12-E8F82540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9292</Words>
  <Characters>51112</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5</cp:revision>
  <cp:lastPrinted>2019-10-22T17:36:00Z</cp:lastPrinted>
  <dcterms:created xsi:type="dcterms:W3CDTF">2019-10-24T19:48:00Z</dcterms:created>
  <dcterms:modified xsi:type="dcterms:W3CDTF">2019-12-04T21:01:00Z</dcterms:modified>
</cp:coreProperties>
</file>