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54438B">
        <w:rPr>
          <w:rFonts w:ascii="Palatino Linotype" w:hAnsi="Palatino Linotype"/>
          <w:sz w:val="24"/>
          <w:szCs w:val="24"/>
          <w:lang w:eastAsia="es-MX"/>
        </w:rPr>
        <w:t xml:space="preserve">a </w:t>
      </w:r>
      <w:r w:rsidR="003565D5">
        <w:rPr>
          <w:rFonts w:ascii="Palatino Linotype" w:hAnsi="Palatino Linotype"/>
          <w:sz w:val="24"/>
          <w:szCs w:val="24"/>
          <w:lang w:eastAsia="es-MX"/>
        </w:rPr>
        <w:t>diecinueve</w:t>
      </w:r>
      <w:r w:rsidR="0054438B">
        <w:rPr>
          <w:rFonts w:ascii="Palatino Linotype" w:hAnsi="Palatino Linotype"/>
          <w:sz w:val="24"/>
          <w:szCs w:val="24"/>
          <w:lang w:eastAsia="es-MX"/>
        </w:rPr>
        <w:t xml:space="preserve"> de marzo </w:t>
      </w:r>
      <w:r w:rsidR="00B54E28">
        <w:rPr>
          <w:rFonts w:ascii="Palatino Linotype" w:hAnsi="Palatino Linotype"/>
          <w:sz w:val="24"/>
          <w:szCs w:val="24"/>
          <w:lang w:eastAsia="es-MX"/>
        </w:rPr>
        <w:t>de dos mil veinte.</w:t>
      </w:r>
    </w:p>
    <w:p w:rsidR="007E2E80" w:rsidRPr="003565D5" w:rsidRDefault="007E2E80" w:rsidP="0014447C">
      <w:pPr>
        <w:pStyle w:val="Sinespaciado"/>
        <w:spacing w:line="360" w:lineRule="auto"/>
        <w:jc w:val="both"/>
        <w:rPr>
          <w:rFonts w:ascii="Palatino Linotype" w:hAnsi="Palatino Linotype"/>
          <w:sz w:val="20"/>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3565D5">
        <w:rPr>
          <w:rFonts w:ascii="Palatino Linotype" w:hAnsi="Palatino Linotype"/>
          <w:b/>
          <w:bCs/>
          <w:sz w:val="24"/>
          <w:szCs w:val="24"/>
          <w:lang w:eastAsia="es-MX"/>
        </w:rPr>
        <w:t>12710</w:t>
      </w:r>
      <w:r w:rsidR="00F612DC">
        <w:rPr>
          <w:rFonts w:ascii="Palatino Linotype" w:hAnsi="Palatino Linotype"/>
          <w:b/>
          <w:bCs/>
          <w:sz w:val="24"/>
          <w:szCs w:val="24"/>
          <w:lang w:eastAsia="es-MX"/>
        </w:rPr>
        <w:t>/INFOEM/IP/RR/2019</w:t>
      </w:r>
      <w:r w:rsidR="003C3124">
        <w:rPr>
          <w:rFonts w:ascii="Palatino Linotype" w:hAnsi="Palatino Linotype"/>
          <w:sz w:val="24"/>
          <w:szCs w:val="24"/>
        </w:rPr>
        <w:t>, interpuest</w:t>
      </w:r>
      <w:r w:rsidR="00C85DC7">
        <w:rPr>
          <w:rFonts w:ascii="Palatino Linotype" w:hAnsi="Palatino Linotype"/>
          <w:sz w:val="24"/>
          <w:szCs w:val="24"/>
        </w:rPr>
        <w:t>o por</w:t>
      </w:r>
      <w:r w:rsidR="00B87E1D">
        <w:rPr>
          <w:rFonts w:ascii="Palatino Linotype" w:hAnsi="Palatino Linotype"/>
          <w:sz w:val="24"/>
          <w:szCs w:val="24"/>
        </w:rPr>
        <w:t xml:space="preserve"> </w:t>
      </w:r>
      <w:r w:rsidR="003565D5">
        <w:rPr>
          <w:rFonts w:ascii="Palatino Linotype" w:hAnsi="Palatino Linotype"/>
          <w:b/>
          <w:sz w:val="24"/>
          <w:szCs w:val="24"/>
        </w:rPr>
        <w:t xml:space="preserve">           </w:t>
      </w:r>
      <w:r w:rsidR="00D34E7D">
        <w:rPr>
          <w:rFonts w:ascii="Palatino Linotype" w:hAnsi="Palatino Linotype"/>
          <w:b/>
          <w:sz w:val="24"/>
          <w:szCs w:val="24"/>
        </w:rPr>
        <w:t>xxxx</w:t>
      </w:r>
      <w:bookmarkStart w:id="0" w:name="_GoBack"/>
      <w:bookmarkEnd w:id="0"/>
      <w:r w:rsidR="003565D5">
        <w:rPr>
          <w:rFonts w:ascii="Palatino Linotype" w:hAnsi="Palatino Linotype"/>
          <w:b/>
          <w:sz w:val="24"/>
          <w:szCs w:val="24"/>
        </w:rPr>
        <w:t xml:space="preserve">                 </w:t>
      </w:r>
      <w:r w:rsidR="005C464B">
        <w:rPr>
          <w:rFonts w:ascii="Palatino Linotype" w:hAnsi="Palatino Linotype"/>
          <w:sz w:val="24"/>
          <w:szCs w:val="24"/>
        </w:rPr>
        <w:t xml:space="preserve">, </w:t>
      </w:r>
      <w:r w:rsidRPr="00C35F18">
        <w:rPr>
          <w:rFonts w:ascii="Palatino Linotype" w:hAnsi="Palatino Linotype"/>
          <w:sz w:val="24"/>
          <w:szCs w:val="24"/>
        </w:rPr>
        <w:t xml:space="preserve">en lo sucesivo </w:t>
      </w:r>
      <w:r w:rsidR="00A20405">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B87E1D">
        <w:rPr>
          <w:rFonts w:ascii="Palatino Linotype" w:hAnsi="Palatino Linotype"/>
          <w:sz w:val="24"/>
          <w:szCs w:val="24"/>
        </w:rPr>
        <w:t>l</w:t>
      </w:r>
      <w:r w:rsidR="00661F03">
        <w:rPr>
          <w:rFonts w:ascii="Palatino Linotype" w:hAnsi="Palatino Linotype" w:cs="Arial"/>
          <w:b/>
          <w:sz w:val="24"/>
          <w:szCs w:val="24"/>
        </w:rPr>
        <w:t xml:space="preserve"> </w:t>
      </w:r>
      <w:r w:rsidR="003565D5">
        <w:rPr>
          <w:rFonts w:ascii="Palatino Linotype" w:hAnsi="Palatino Linotype" w:cs="Arial"/>
          <w:b/>
          <w:sz w:val="24"/>
          <w:szCs w:val="24"/>
        </w:rPr>
        <w:t>Ayuntamiento de Villa Victoria</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3565D5" w:rsidRDefault="007E2E80" w:rsidP="0014447C">
      <w:pPr>
        <w:pStyle w:val="Sinespaciado"/>
        <w:spacing w:line="360" w:lineRule="auto"/>
        <w:jc w:val="both"/>
        <w:rPr>
          <w:rFonts w:ascii="Palatino Linotype" w:hAnsi="Palatino Linotype"/>
          <w:sz w:val="18"/>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3565D5" w:rsidRPr="003565D5" w:rsidRDefault="003565D5" w:rsidP="0014447C">
      <w:pPr>
        <w:pStyle w:val="Sinespaciado"/>
        <w:spacing w:line="360" w:lineRule="auto"/>
        <w:jc w:val="both"/>
        <w:rPr>
          <w:rFonts w:ascii="Palatino Linotype" w:hAnsi="Palatino Linotype"/>
          <w:b/>
          <w:sz w:val="20"/>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3565D5">
        <w:rPr>
          <w:rFonts w:ascii="Palatino Linotype" w:hAnsi="Palatino Linotype"/>
          <w:sz w:val="24"/>
          <w:szCs w:val="24"/>
        </w:rPr>
        <w:t>veinticinco</w:t>
      </w:r>
      <w:r w:rsidR="00B87E1D">
        <w:rPr>
          <w:rFonts w:ascii="Palatino Linotype" w:hAnsi="Palatino Linotype"/>
          <w:sz w:val="24"/>
          <w:szCs w:val="24"/>
        </w:rPr>
        <w:t xml:space="preserve"> de noviembre</w:t>
      </w:r>
      <w:r w:rsidR="007E39F7">
        <w:rPr>
          <w:rFonts w:ascii="Palatino Linotype" w:hAnsi="Palatino Linotype"/>
          <w:sz w:val="24"/>
          <w:szCs w:val="24"/>
        </w:rPr>
        <w:t xml:space="preserve"> de dos mil diecinueve</w:t>
      </w:r>
      <w:r w:rsidR="00A20405">
        <w:rPr>
          <w:rFonts w:ascii="Palatino Linotype" w:hAnsi="Palatino Linotype"/>
          <w:sz w:val="24"/>
          <w:szCs w:val="24"/>
        </w:rPr>
        <w:t>, 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w:t>
      </w:r>
      <w:r w:rsidR="00661F03">
        <w:rPr>
          <w:rFonts w:ascii="Palatino Linotype" w:hAnsi="Palatino Linotype"/>
          <w:sz w:val="24"/>
          <w:szCs w:val="24"/>
        </w:rPr>
        <w:t xml:space="preserve">l </w:t>
      </w:r>
      <w:r w:rsidR="006B7184">
        <w:rPr>
          <w:rFonts w:ascii="Palatino Linotype" w:hAnsi="Palatino Linotype"/>
          <w:sz w:val="24"/>
          <w:szCs w:val="24"/>
        </w:rPr>
        <w:t xml:space="preserve"> </w:t>
      </w:r>
      <w:r w:rsidR="00027CD3">
        <w:rPr>
          <w:rFonts w:ascii="Palatino Linotype" w:hAnsi="Palatino Linotype"/>
          <w:sz w:val="24"/>
          <w:szCs w:val="24"/>
        </w:rPr>
        <w:t>Sistema de Acceso a la Información Mexiquense (</w:t>
      </w:r>
      <w:r w:rsidR="00027CD3" w:rsidRPr="006D711D">
        <w:rPr>
          <w:rFonts w:ascii="Palatino Linotype" w:hAnsi="Palatino Linotype"/>
          <w:b/>
          <w:sz w:val="24"/>
          <w:szCs w:val="24"/>
        </w:rPr>
        <w:t>SAIMEX</w:t>
      </w:r>
      <w:r w:rsidR="00027CD3">
        <w:rPr>
          <w:rFonts w:ascii="Palatino Linotype" w:hAnsi="Palatino Linotype"/>
          <w:sz w:val="24"/>
          <w:szCs w:val="24"/>
        </w:rPr>
        <w:t>)</w:t>
      </w:r>
      <w:r w:rsidR="00661F03">
        <w:rPr>
          <w:rFonts w:ascii="Palatino Linotype" w:hAnsi="Palatino Linotype"/>
          <w:sz w:val="24"/>
          <w:szCs w:val="24"/>
        </w:rPr>
        <w:t>, la solicitud de información</w:t>
      </w:r>
      <w:r w:rsidR="00027CD3">
        <w:rPr>
          <w:rFonts w:ascii="Palatino Linotype" w:hAnsi="Palatino Linotype"/>
          <w:sz w:val="24"/>
          <w:szCs w:val="24"/>
        </w:rPr>
        <w:t xml:space="preserve"> </w:t>
      </w:r>
      <w:r w:rsidRPr="00C35F18">
        <w:rPr>
          <w:rFonts w:ascii="Palatino Linotype" w:hAnsi="Palatino Linotype"/>
          <w:sz w:val="24"/>
          <w:szCs w:val="24"/>
        </w:rPr>
        <w:t>registrada bajo el número de expediente</w:t>
      </w:r>
      <w:r w:rsidR="00B87E1D">
        <w:rPr>
          <w:rFonts w:ascii="Palatino Linotype" w:hAnsi="Palatino Linotype"/>
          <w:b/>
          <w:sz w:val="24"/>
          <w:szCs w:val="24"/>
        </w:rPr>
        <w:t xml:space="preserve"> </w:t>
      </w:r>
      <w:r w:rsidR="003565D5" w:rsidRPr="003565D5">
        <w:rPr>
          <w:rFonts w:ascii="Palatino Linotype" w:hAnsi="Palatino Linotype"/>
          <w:b/>
          <w:bCs/>
          <w:sz w:val="24"/>
          <w:szCs w:val="24"/>
        </w:rPr>
        <w:t>00431/VIVICTOR/IP/2019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5E36A7" w:rsidRPr="003565D5" w:rsidRDefault="005E36A7" w:rsidP="0047200D">
      <w:pPr>
        <w:pStyle w:val="Sinespaciado"/>
        <w:jc w:val="both"/>
        <w:rPr>
          <w:rFonts w:ascii="Palatino Linotype" w:hAnsi="Palatino Linotype"/>
          <w:sz w:val="20"/>
          <w:szCs w:val="24"/>
        </w:rPr>
      </w:pPr>
    </w:p>
    <w:p w:rsidR="00C35F18" w:rsidRDefault="00027CD3" w:rsidP="0047200D">
      <w:pPr>
        <w:pStyle w:val="Sinespaciado"/>
        <w:ind w:left="567" w:right="567"/>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w:t>
      </w:r>
      <w:r w:rsidR="003565D5" w:rsidRPr="003565D5">
        <w:rPr>
          <w:rFonts w:ascii="Palatino Linotype" w:eastAsia="Times New Roman" w:hAnsi="Palatino Linotype" w:cs="Times New Roman"/>
          <w:i/>
          <w:lang w:eastAsia="es-ES"/>
        </w:rPr>
        <w:t>Solicito los ingresos que han obtenido por la reproducción de información para atender solicitudes de información pública.</w:t>
      </w:r>
      <w:r>
        <w:rPr>
          <w:rFonts w:ascii="Palatino Linotype" w:eastAsia="Times New Roman" w:hAnsi="Palatino Linotype" w:cs="Times New Roman"/>
          <w:i/>
          <w:lang w:val="es-ES_tradnl" w:eastAsia="es-ES"/>
        </w:rPr>
        <w:t>” (Sic)</w:t>
      </w:r>
    </w:p>
    <w:p w:rsidR="0047200D" w:rsidRDefault="0047200D" w:rsidP="00027CD3">
      <w:pPr>
        <w:pStyle w:val="Sinespaciado"/>
        <w:spacing w:line="360" w:lineRule="auto"/>
        <w:ind w:left="567"/>
        <w:jc w:val="both"/>
        <w:rPr>
          <w:rFonts w:ascii="Palatino Linotype" w:eastAsia="Times New Roman" w:hAnsi="Palatino Linotype" w:cs="Times New Roman"/>
          <w:i/>
          <w:lang w:val="es-ES_tradnl" w:eastAsia="es-ES"/>
        </w:rPr>
      </w:pPr>
    </w:p>
    <w:p w:rsidR="00516BA8" w:rsidRDefault="0047200D" w:rsidP="00516BA8">
      <w:pPr>
        <w:pStyle w:val="Sinespaciado"/>
        <w:spacing w:line="360" w:lineRule="auto"/>
        <w:jc w:val="both"/>
        <w:rPr>
          <w:rFonts w:ascii="Palatino Linotype" w:eastAsia="Times New Roman" w:hAnsi="Palatino Linotype" w:cs="Times New Roman"/>
          <w:b/>
          <w:sz w:val="24"/>
          <w:szCs w:val="24"/>
          <w:lang w:val="es-ES_tradnl" w:eastAsia="es-ES"/>
        </w:rPr>
      </w:pPr>
      <w:r>
        <w:rPr>
          <w:rFonts w:ascii="Palatino Linotype" w:eastAsia="Times New Roman" w:hAnsi="Palatino Linotype" w:cs="Times New Roman"/>
          <w:sz w:val="24"/>
          <w:szCs w:val="24"/>
          <w:lang w:val="es-ES_tradnl" w:eastAsia="es-ES"/>
        </w:rPr>
        <w:t xml:space="preserve">Modalidad de entrega: </w:t>
      </w:r>
      <w:r w:rsidRPr="00D83461">
        <w:rPr>
          <w:rFonts w:ascii="Palatino Linotype" w:eastAsia="Times New Roman" w:hAnsi="Palatino Linotype" w:cs="Times New Roman"/>
          <w:b/>
          <w:sz w:val="24"/>
          <w:szCs w:val="24"/>
          <w:lang w:val="es-ES_tradnl" w:eastAsia="es-ES"/>
        </w:rPr>
        <w:t>A través del SAIMEX</w:t>
      </w:r>
    </w:p>
    <w:p w:rsidR="00D83461" w:rsidRPr="003565D5" w:rsidRDefault="00D83461" w:rsidP="00516BA8">
      <w:pPr>
        <w:pStyle w:val="Sinespaciado"/>
        <w:spacing w:line="360" w:lineRule="auto"/>
        <w:jc w:val="both"/>
        <w:rPr>
          <w:rFonts w:ascii="Palatino Linotype" w:eastAsia="Times New Roman" w:hAnsi="Palatino Linotype" w:cs="Times New Roman"/>
          <w:sz w:val="20"/>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8C0E72" w:rsidRDefault="004737E6" w:rsidP="0014447C">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el expediente electrónico, se observa que el Sujeto Obligado </w:t>
      </w:r>
      <w:r w:rsidR="007E2E80" w:rsidRPr="00C35F18">
        <w:rPr>
          <w:rFonts w:ascii="Palatino Linotype" w:hAnsi="Palatino Linotype"/>
          <w:sz w:val="24"/>
        </w:rPr>
        <w:t xml:space="preserve">dio respuesta a la solicitud de información en fecha </w:t>
      </w:r>
      <w:r w:rsidR="003565D5">
        <w:rPr>
          <w:rFonts w:ascii="Palatino Linotype" w:hAnsi="Palatino Linotype"/>
          <w:sz w:val="24"/>
        </w:rPr>
        <w:t>dieciséis de diciembre</w:t>
      </w:r>
      <w:r w:rsidR="004C2708">
        <w:rPr>
          <w:rFonts w:ascii="Palatino Linotype" w:hAnsi="Palatino Linotype"/>
          <w:sz w:val="24"/>
        </w:rPr>
        <w:t xml:space="preserve"> </w:t>
      </w:r>
      <w:r>
        <w:rPr>
          <w:rFonts w:ascii="Palatino Linotype" w:hAnsi="Palatino Linotype"/>
          <w:sz w:val="24"/>
        </w:rPr>
        <w:t>de dos mil diecinueve</w:t>
      </w:r>
      <w:r w:rsidR="007E2E80" w:rsidRPr="00C35F18">
        <w:rPr>
          <w:rFonts w:ascii="Palatino Linotype" w:hAnsi="Palatino Linotype"/>
          <w:sz w:val="24"/>
        </w:rPr>
        <w:t xml:space="preserve">, </w:t>
      </w:r>
      <w:r w:rsidR="008C0E72">
        <w:rPr>
          <w:rFonts w:ascii="Palatino Linotype" w:hAnsi="Palatino Linotype"/>
          <w:sz w:val="24"/>
        </w:rPr>
        <w:t>manifestando lo siguiente:</w:t>
      </w:r>
    </w:p>
    <w:p w:rsidR="008C0E72" w:rsidRPr="00F85658" w:rsidRDefault="008C0E72" w:rsidP="0014447C">
      <w:pPr>
        <w:pStyle w:val="Sinespaciado"/>
        <w:spacing w:line="360" w:lineRule="auto"/>
        <w:jc w:val="both"/>
        <w:rPr>
          <w:rFonts w:ascii="Palatino Linotype" w:hAnsi="Palatino Linotype"/>
          <w:sz w:val="20"/>
        </w:rPr>
      </w:pPr>
    </w:p>
    <w:p w:rsidR="003565D5" w:rsidRDefault="008C0E72" w:rsidP="003565D5">
      <w:pPr>
        <w:pStyle w:val="Sinespaciado"/>
        <w:ind w:left="567" w:right="567"/>
        <w:jc w:val="both"/>
        <w:rPr>
          <w:rFonts w:ascii="Palatino Linotype" w:hAnsi="Palatino Linotype"/>
          <w:i/>
        </w:rPr>
      </w:pPr>
      <w:r>
        <w:rPr>
          <w:rFonts w:ascii="Palatino Linotype" w:hAnsi="Palatino Linotype"/>
          <w:sz w:val="24"/>
        </w:rPr>
        <w:t>“</w:t>
      </w:r>
      <w:r w:rsidR="003565D5" w:rsidRPr="003565D5">
        <w:rPr>
          <w:rFonts w:ascii="Palatino Linotype" w:hAnsi="Palatino Linotype"/>
          <w:i/>
        </w:rPr>
        <w:t>En relación a la solicitud de información ingresada a través del Sistema de Acceso a la Información Mexiquense (SAIMEX), registrada con el número de solicitud 00431/VIVICTOR/IP/2019, que requiere lo siguiente: Solicito los ingresos que han obtenido por la reproducción de información para atender solicitudes de información pública. Atendiendo lo indicado en los artículos 12, 53, fracciones II, V, VI y art. 163 de la Ley de Transparencia y Acceso a la Información Pública del Estado de México y Municipios,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se hace de su conocimiento que bajo los supuestos que establece el artículo 174, que menciona: En caso de existir costos para obtener la información deberán cubrirse de manera previa a la entrega (…) Las cuotas de los derechos aplicables deberán establecerse, en su caso, en el Código Financiero el Estado de México y Municipios y demás disposiciones jurídicas aplicables (….). Se informa que hasta el momento, no se ha realizado ningún procedimiento en el que se deba generar el pago de derechos correspondientes por la obtención o reproducción de información para dar atención a solicitudes. Por tanto, no se tiene registro de ingresos por este concepto.</w:t>
      </w:r>
    </w:p>
    <w:p w:rsidR="003565D5" w:rsidRPr="003565D5" w:rsidRDefault="003565D5" w:rsidP="003565D5">
      <w:pPr>
        <w:pStyle w:val="Sinespaciado"/>
        <w:ind w:left="567" w:right="567"/>
        <w:jc w:val="both"/>
        <w:rPr>
          <w:rFonts w:ascii="Palatino Linotype" w:hAnsi="Palatino Linotype"/>
          <w:i/>
        </w:rPr>
      </w:pPr>
    </w:p>
    <w:p w:rsidR="003565D5" w:rsidRPr="003565D5" w:rsidRDefault="003565D5" w:rsidP="003565D5">
      <w:pPr>
        <w:pStyle w:val="Sinespaciado"/>
        <w:ind w:left="567" w:right="567"/>
        <w:jc w:val="both"/>
        <w:rPr>
          <w:rFonts w:ascii="Palatino Linotype" w:hAnsi="Palatino Linotype"/>
          <w:i/>
        </w:rPr>
      </w:pPr>
      <w:r w:rsidRPr="003565D5">
        <w:rPr>
          <w:rFonts w:ascii="Palatino Linotype" w:hAnsi="Palatino Linotype"/>
          <w:i/>
        </w:rPr>
        <w:t>ATENTAMENTE</w:t>
      </w:r>
    </w:p>
    <w:p w:rsidR="008C0E72" w:rsidRPr="008C0E72" w:rsidRDefault="003565D5" w:rsidP="003565D5">
      <w:pPr>
        <w:pStyle w:val="Sinespaciado"/>
        <w:ind w:left="567" w:right="567"/>
        <w:jc w:val="both"/>
        <w:rPr>
          <w:rFonts w:ascii="Palatino Linotype" w:hAnsi="Palatino Linotype"/>
          <w:i/>
        </w:rPr>
      </w:pPr>
      <w:r w:rsidRPr="003565D5">
        <w:rPr>
          <w:rFonts w:ascii="Palatino Linotype" w:hAnsi="Palatino Linotype"/>
          <w:i/>
        </w:rPr>
        <w:t>Lic. Talia Nohemi Pérez Noya</w:t>
      </w:r>
      <w:r w:rsidR="008C0E72" w:rsidRPr="008C0E72">
        <w:rPr>
          <w:rFonts w:ascii="Palatino Linotype" w:hAnsi="Palatino Linotype"/>
          <w:i/>
        </w:rPr>
        <w:t>” (Sic)</w:t>
      </w:r>
    </w:p>
    <w:p w:rsidR="00BB337D" w:rsidRDefault="00BB337D" w:rsidP="0014447C">
      <w:pPr>
        <w:pStyle w:val="Sinespaciado"/>
        <w:spacing w:line="360" w:lineRule="auto"/>
        <w:jc w:val="both"/>
        <w:rPr>
          <w:rFonts w:ascii="Palatino Linotype" w:hAnsi="Palatino Linotype"/>
          <w:sz w:val="24"/>
        </w:rPr>
      </w:pPr>
    </w:p>
    <w:p w:rsidR="003565D5" w:rsidRPr="003565D5" w:rsidRDefault="003565D5" w:rsidP="0014447C">
      <w:pPr>
        <w:pStyle w:val="Sinespaciado"/>
        <w:spacing w:line="360" w:lineRule="auto"/>
        <w:jc w:val="both"/>
        <w:rPr>
          <w:rFonts w:ascii="Palatino Linotype" w:hAnsi="Palatino Linotype"/>
          <w:sz w:val="24"/>
        </w:rPr>
      </w:pPr>
      <w:r>
        <w:rPr>
          <w:rFonts w:ascii="Palatino Linotype" w:hAnsi="Palatino Linotype"/>
          <w:sz w:val="24"/>
        </w:rPr>
        <w:t xml:space="preserve">Adjuntando a su respuesta el archivo denominado </w:t>
      </w:r>
      <w:r w:rsidRPr="003565D5">
        <w:rPr>
          <w:rFonts w:ascii="Palatino Linotype" w:hAnsi="Palatino Linotype"/>
          <w:b/>
          <w:sz w:val="24"/>
        </w:rPr>
        <w:t>“RESPUESTA UTAI-00431.pdf”</w:t>
      </w:r>
      <w:r w:rsidR="009D15E5">
        <w:rPr>
          <w:rFonts w:ascii="Palatino Linotype" w:hAnsi="Palatino Linotype"/>
          <w:sz w:val="24"/>
        </w:rPr>
        <w:t>, el cual no se</w:t>
      </w:r>
      <w:r>
        <w:rPr>
          <w:rFonts w:ascii="Palatino Linotype" w:hAnsi="Palatino Linotype"/>
          <w:sz w:val="24"/>
        </w:rPr>
        <w:t xml:space="preserve"> reproduce por ser del conocimiento de las partes, no obstantes se hará mérito de su contenido más adelante.</w:t>
      </w:r>
    </w:p>
    <w:p w:rsidR="003565D5" w:rsidRDefault="003565D5" w:rsidP="0014447C">
      <w:pPr>
        <w:pStyle w:val="Sinespaciado"/>
        <w:spacing w:line="360" w:lineRule="auto"/>
        <w:jc w:val="both"/>
        <w:rPr>
          <w:rFonts w:ascii="Palatino Linotype" w:hAnsi="Palatino Linotype"/>
          <w:sz w:val="24"/>
        </w:rPr>
      </w:pPr>
    </w:p>
    <w:p w:rsidR="007E2E80" w:rsidRPr="00D04234" w:rsidRDefault="00D85C97"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3A1968" w:rsidRDefault="007E2E80" w:rsidP="003A1968">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536896">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ED2463">
        <w:rPr>
          <w:rFonts w:ascii="Palatino Linotype" w:hAnsi="Palatino Linotype"/>
          <w:sz w:val="24"/>
          <w:szCs w:val="24"/>
        </w:rPr>
        <w:t>veinte</w:t>
      </w:r>
      <w:r w:rsidR="00F85658">
        <w:rPr>
          <w:rFonts w:ascii="Palatino Linotype" w:hAnsi="Palatino Linotype"/>
          <w:sz w:val="24"/>
          <w:szCs w:val="24"/>
        </w:rPr>
        <w:t xml:space="preserve"> de diciembre</w:t>
      </w:r>
      <w:r w:rsidR="0065519D">
        <w:rPr>
          <w:rFonts w:ascii="Palatino Linotype" w:hAnsi="Palatino Linotype"/>
          <w:sz w:val="24"/>
          <w:szCs w:val="24"/>
        </w:rPr>
        <w:t xml:space="preserve"> de dos mil diecinueve</w:t>
      </w:r>
      <w:r w:rsidRPr="00D04234">
        <w:rPr>
          <w:rFonts w:ascii="Palatino Linotype" w:hAnsi="Palatino Linotype"/>
          <w:sz w:val="24"/>
          <w:szCs w:val="24"/>
        </w:rPr>
        <w:t xml:space="preserve">, en el </w:t>
      </w:r>
      <w:r w:rsidRPr="00D04234">
        <w:rPr>
          <w:rFonts w:ascii="Palatino Linotype" w:hAnsi="Palatino Linotype"/>
          <w:sz w:val="24"/>
          <w:szCs w:val="24"/>
        </w:rPr>
        <w:lastRenderedPageBreak/>
        <w:t xml:space="preserve">sistema electrónico con el expediente número </w:t>
      </w:r>
      <w:r w:rsidR="00ED2463">
        <w:rPr>
          <w:rFonts w:ascii="Palatino Linotype" w:hAnsi="Palatino Linotype"/>
          <w:b/>
          <w:bCs/>
          <w:sz w:val="24"/>
          <w:szCs w:val="24"/>
          <w:lang w:eastAsia="es-MX"/>
        </w:rPr>
        <w:t>12710</w:t>
      </w:r>
      <w:r w:rsidR="0065519D">
        <w:rPr>
          <w:rFonts w:ascii="Palatino Linotype" w:hAnsi="Palatino Linotype"/>
          <w:b/>
          <w:bCs/>
          <w:sz w:val="24"/>
          <w:szCs w:val="24"/>
          <w:lang w:eastAsia="es-MX"/>
        </w:rPr>
        <w:t>/INFOEM/IP/RR/2019</w:t>
      </w:r>
      <w:r w:rsidRPr="00D04234">
        <w:rPr>
          <w:rFonts w:ascii="Palatino Linotype" w:hAnsi="Palatino Linotype"/>
          <w:sz w:val="24"/>
          <w:szCs w:val="24"/>
        </w:rPr>
        <w:t xml:space="preserve">, en el cual </w:t>
      </w:r>
      <w:r w:rsidR="007A1D57">
        <w:rPr>
          <w:rFonts w:ascii="Palatino Linotype" w:hAnsi="Palatino Linotype"/>
          <w:sz w:val="24"/>
          <w:szCs w:val="24"/>
        </w:rPr>
        <w:t>realiza l</w:t>
      </w:r>
      <w:r w:rsidRPr="00D04234">
        <w:rPr>
          <w:rFonts w:ascii="Palatino Linotype" w:hAnsi="Palatino Linotype"/>
          <w:sz w:val="24"/>
          <w:szCs w:val="24"/>
        </w:rPr>
        <w:t>as siguientes manifestaciones:</w:t>
      </w:r>
    </w:p>
    <w:p w:rsidR="003A1968" w:rsidRPr="00F85658" w:rsidRDefault="003A1968" w:rsidP="003A1968">
      <w:pPr>
        <w:pStyle w:val="Sinespaciado"/>
        <w:spacing w:line="360" w:lineRule="auto"/>
        <w:jc w:val="both"/>
        <w:rPr>
          <w:rFonts w:ascii="Palatino Linotype" w:hAnsi="Palatino Linotype"/>
          <w:sz w:val="16"/>
          <w:szCs w:val="24"/>
        </w:rPr>
      </w:pPr>
    </w:p>
    <w:p w:rsidR="007E2E80" w:rsidRPr="00D04234" w:rsidRDefault="007E2E80" w:rsidP="00BB337D">
      <w:pPr>
        <w:pStyle w:val="Sinespaciado"/>
        <w:spacing w:line="360" w:lineRule="auto"/>
        <w:jc w:val="both"/>
        <w:rPr>
          <w:rFonts w:ascii="Palatino Linotype" w:hAnsi="Palatino Linotype" w:cs="Arial"/>
          <w:i/>
        </w:rPr>
      </w:pPr>
      <w:r w:rsidRPr="00D04234">
        <w:rPr>
          <w:rFonts w:ascii="Palatino Linotype" w:hAnsi="Palatino Linotype" w:cs="Arial"/>
          <w:b/>
          <w:sz w:val="24"/>
          <w:szCs w:val="24"/>
        </w:rPr>
        <w:t>Acto Impugnado:</w:t>
      </w:r>
      <w:r w:rsidR="00BB337D">
        <w:rPr>
          <w:rFonts w:ascii="Palatino Linotype" w:hAnsi="Palatino Linotype" w:cs="Arial"/>
          <w:b/>
          <w:sz w:val="24"/>
          <w:szCs w:val="24"/>
        </w:rPr>
        <w:t xml:space="preserve"> </w:t>
      </w:r>
      <w:r w:rsidR="00886627">
        <w:rPr>
          <w:rFonts w:ascii="Palatino Linotype" w:hAnsi="Palatino Linotype" w:cs="Arial"/>
          <w:i/>
        </w:rPr>
        <w:t>“</w:t>
      </w:r>
      <w:r w:rsidR="00ED2463" w:rsidRPr="00ED2463">
        <w:rPr>
          <w:rFonts w:ascii="Palatino Linotype" w:hAnsi="Palatino Linotype" w:cs="Arial"/>
          <w:i/>
        </w:rPr>
        <w:t xml:space="preserve">No me entregan la información que solicite </w:t>
      </w:r>
      <w:r w:rsidR="006A3A54" w:rsidRPr="00D04234">
        <w:rPr>
          <w:rFonts w:ascii="Palatino Linotype" w:hAnsi="Palatino Linotype" w:cs="Arial"/>
          <w:i/>
        </w:rPr>
        <w:t>"</w:t>
      </w:r>
      <w:r w:rsidR="004757BD" w:rsidRPr="00D04234">
        <w:rPr>
          <w:rFonts w:ascii="Palatino Linotype" w:hAnsi="Palatino Linotype" w:cs="Arial"/>
          <w:i/>
        </w:rPr>
        <w:t xml:space="preserve"> (</w:t>
      </w:r>
      <w:r w:rsidR="006A3A54" w:rsidRPr="00D04234">
        <w:rPr>
          <w:rFonts w:ascii="Palatino Linotype" w:hAnsi="Palatino Linotype" w:cs="Arial"/>
          <w:i/>
        </w:rPr>
        <w:t>Sic)</w:t>
      </w:r>
    </w:p>
    <w:p w:rsidR="007E2E80" w:rsidRPr="004657BE" w:rsidRDefault="007E2E80" w:rsidP="00BB337D">
      <w:pPr>
        <w:spacing w:before="240"/>
        <w:jc w:val="both"/>
        <w:rPr>
          <w:rFonts w:ascii="Palatino Linotype" w:hAnsi="Palatino Linotype" w:cs="Arial"/>
          <w:i/>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r w:rsidRPr="004657BE">
        <w:rPr>
          <w:rFonts w:ascii="Palatino Linotype" w:hAnsi="Palatino Linotype" w:cs="Arial"/>
          <w:i/>
        </w:rPr>
        <w:t>“</w:t>
      </w:r>
      <w:r w:rsidR="00ED2463" w:rsidRPr="00ED2463">
        <w:rPr>
          <w:rFonts w:ascii="Palatino Linotype" w:hAnsi="Palatino Linotype" w:cs="Arial"/>
          <w:i/>
        </w:rPr>
        <w:t>El municipio me limita mi derecho de acceso a la información pública.</w:t>
      </w:r>
      <w:r w:rsidR="003A1968">
        <w:rPr>
          <w:rFonts w:ascii="Palatino Linotype" w:hAnsi="Palatino Linotype" w:cs="Arial"/>
          <w:i/>
        </w:rPr>
        <w:t>”</w:t>
      </w:r>
      <w:r w:rsidR="006A3A54" w:rsidRPr="004657BE">
        <w:rPr>
          <w:rFonts w:ascii="Palatino Linotype" w:hAnsi="Palatino Linotype" w:cs="Arial"/>
          <w:i/>
        </w:rPr>
        <w:t xml:space="preserve"> (Sic)</w:t>
      </w:r>
    </w:p>
    <w:p w:rsidR="00BE6D77" w:rsidRDefault="00BE6D77" w:rsidP="004657BE">
      <w:pPr>
        <w:pStyle w:val="Sinespaciado"/>
        <w:spacing w:line="360" w:lineRule="auto"/>
        <w:jc w:val="both"/>
        <w:rPr>
          <w:rFonts w:ascii="Palatino Linotype" w:hAnsi="Palatino Linotype"/>
          <w:sz w:val="24"/>
          <w:szCs w:val="24"/>
        </w:rPr>
      </w:pPr>
    </w:p>
    <w:p w:rsidR="007E2E80" w:rsidRPr="004657BE" w:rsidRDefault="00EC63B8"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w:t>
      </w:r>
      <w:r w:rsidR="007E2E80" w:rsidRPr="004657BE">
        <w:rPr>
          <w:rFonts w:ascii="Palatino Linotype" w:hAnsi="Palatino Linotype"/>
          <w:b/>
          <w:sz w:val="26"/>
          <w:szCs w:val="26"/>
        </w:rPr>
        <w:t xml:space="preserve">TO.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ED2463">
        <w:rPr>
          <w:rFonts w:ascii="Palatino Linotype" w:hAnsi="Palatino Linotype"/>
          <w:sz w:val="24"/>
          <w:szCs w:val="24"/>
        </w:rPr>
        <w:t>trece de enero de dos mil veinte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14447C" w:rsidRDefault="0003738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7E2E80" w:rsidRPr="0014447C">
        <w:rPr>
          <w:rFonts w:ascii="Palatino Linotype" w:hAnsi="Palatino Linotype"/>
          <w:b/>
          <w:sz w:val="26"/>
          <w:szCs w:val="26"/>
        </w:rPr>
        <w:t>TO. De la etapa de instrucción.</w:t>
      </w:r>
    </w:p>
    <w:p w:rsidR="00AC599E" w:rsidRPr="00ED2463" w:rsidRDefault="00DC5801"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una vez abierta la etapa de instrucción, en el sumario se observa que</w:t>
      </w:r>
      <w:r>
        <w:rPr>
          <w:rFonts w:ascii="Palatino Linotype" w:hAnsi="Palatino Linotype"/>
          <w:sz w:val="24"/>
          <w:szCs w:val="24"/>
        </w:rPr>
        <w:t xml:space="preserve"> el</w:t>
      </w:r>
      <w:r w:rsidRPr="0014447C">
        <w:rPr>
          <w:rFonts w:ascii="Palatino Linotype" w:hAnsi="Palatino Linotype"/>
          <w:sz w:val="24"/>
          <w:szCs w:val="24"/>
        </w:rPr>
        <w:t xml:space="preserve"> Recurrente</w:t>
      </w:r>
      <w:r>
        <w:rPr>
          <w:rFonts w:ascii="Palatino Linotype" w:hAnsi="Palatino Linotype"/>
          <w:sz w:val="24"/>
          <w:szCs w:val="24"/>
        </w:rPr>
        <w:t xml:space="preserve"> no </w:t>
      </w:r>
      <w:r w:rsidRPr="0014447C">
        <w:rPr>
          <w:rFonts w:ascii="Palatino Linotype" w:hAnsi="Palatino Linotype"/>
          <w:sz w:val="24"/>
          <w:szCs w:val="24"/>
        </w:rPr>
        <w:t>realizó manifestaciones</w:t>
      </w:r>
      <w:r>
        <w:rPr>
          <w:rFonts w:ascii="Palatino Linotype" w:hAnsi="Palatino Linotype"/>
          <w:sz w:val="24"/>
          <w:szCs w:val="24"/>
        </w:rPr>
        <w:t>, vertió alegatos o presentó pruebas que a su derecho convinieran.</w:t>
      </w:r>
      <w:r w:rsidRPr="0014447C">
        <w:rPr>
          <w:rFonts w:ascii="Palatino Linotype" w:hAnsi="Palatino Linotype"/>
          <w:sz w:val="24"/>
          <w:szCs w:val="24"/>
        </w:rPr>
        <w:t xml:space="preserve"> </w:t>
      </w:r>
      <w:r w:rsidR="00AC599E">
        <w:rPr>
          <w:rFonts w:ascii="Palatino Linotype" w:hAnsi="Palatino Linotype"/>
          <w:sz w:val="24"/>
          <w:szCs w:val="24"/>
        </w:rPr>
        <w:t xml:space="preserve">Asimismo, </w:t>
      </w:r>
      <w:r w:rsidRPr="0014447C">
        <w:rPr>
          <w:rFonts w:ascii="Palatino Linotype" w:hAnsi="Palatino Linotype"/>
          <w:sz w:val="24"/>
          <w:szCs w:val="24"/>
        </w:rPr>
        <w:t>el Sujeto Obligado</w:t>
      </w:r>
      <w:r w:rsidR="00ED2463">
        <w:rPr>
          <w:rFonts w:ascii="Palatino Linotype" w:hAnsi="Palatino Linotype"/>
          <w:sz w:val="24"/>
          <w:szCs w:val="24"/>
        </w:rPr>
        <w:t>, en fecha veintitrés de enero de dos mil veinte,</w:t>
      </w:r>
      <w:r w:rsidR="00AC599E">
        <w:rPr>
          <w:rFonts w:ascii="Palatino Linotype" w:hAnsi="Palatino Linotype"/>
          <w:sz w:val="24"/>
          <w:szCs w:val="24"/>
        </w:rPr>
        <w:t xml:space="preserve"> </w:t>
      </w:r>
      <w:r w:rsidR="00ED2463">
        <w:rPr>
          <w:rFonts w:ascii="Palatino Linotype" w:hAnsi="Palatino Linotype"/>
          <w:sz w:val="24"/>
          <w:szCs w:val="24"/>
        </w:rPr>
        <w:t>rindió</w:t>
      </w:r>
      <w:r w:rsidR="00AC599E">
        <w:rPr>
          <w:rFonts w:ascii="Palatino Linotype" w:hAnsi="Palatino Linotype"/>
          <w:sz w:val="24"/>
          <w:szCs w:val="24"/>
        </w:rPr>
        <w:t xml:space="preserve"> su Informe Justificado </w:t>
      </w:r>
      <w:r w:rsidR="00ED2463">
        <w:rPr>
          <w:rFonts w:ascii="Palatino Linotype" w:hAnsi="Palatino Linotype"/>
          <w:sz w:val="24"/>
          <w:szCs w:val="24"/>
        </w:rPr>
        <w:t xml:space="preserve">mediante el archivo denominado </w:t>
      </w:r>
      <w:r w:rsidR="00ED2463" w:rsidRPr="00ED2463">
        <w:rPr>
          <w:rFonts w:ascii="Palatino Linotype" w:hAnsi="Palatino Linotype"/>
          <w:b/>
          <w:sz w:val="24"/>
          <w:szCs w:val="24"/>
        </w:rPr>
        <w:t>“Informe 12710.PDF”</w:t>
      </w:r>
      <w:r w:rsidR="00ED2463">
        <w:rPr>
          <w:rFonts w:ascii="Palatino Linotype" w:hAnsi="Palatino Linotype"/>
          <w:sz w:val="24"/>
          <w:szCs w:val="24"/>
        </w:rPr>
        <w:t>, el cual fue puesto a la vista el día seis de marzo del año en curso, otorgándole al Recurrente el término de tres días para que manifestara lo que a su derecho conviniera, lo que no ocurrió. El contenido del Informe Justificado será motivo de análisis en el estudio correspondiente.</w:t>
      </w:r>
    </w:p>
    <w:p w:rsidR="00F85658" w:rsidRDefault="00F85658" w:rsidP="0014447C">
      <w:pPr>
        <w:pStyle w:val="Sinespaciado"/>
        <w:spacing w:line="360" w:lineRule="auto"/>
        <w:jc w:val="both"/>
        <w:rPr>
          <w:rFonts w:ascii="Palatino Linotype" w:hAnsi="Palatino Linotype"/>
          <w:sz w:val="24"/>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w:t>
      </w:r>
      <w:r w:rsidR="00037385">
        <w:rPr>
          <w:rFonts w:ascii="Palatino Linotype" w:hAnsi="Palatino Linotype"/>
          <w:b/>
          <w:sz w:val="26"/>
          <w:szCs w:val="26"/>
        </w:rPr>
        <w:t>EXT</w:t>
      </w:r>
      <w:r w:rsidR="00423C27" w:rsidRPr="0014447C">
        <w:rPr>
          <w:rFonts w:ascii="Palatino Linotype" w:hAnsi="Palatino Linotype"/>
          <w:b/>
          <w:sz w:val="26"/>
          <w:szCs w:val="26"/>
        </w:rPr>
        <w:t>O.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una vez transcurrido el término legal, se decretó el cierre de instrucción en fecha</w:t>
      </w:r>
      <w:r w:rsidR="008472C0">
        <w:rPr>
          <w:rFonts w:ascii="Palatino Linotype" w:hAnsi="Palatino Linotype"/>
          <w:sz w:val="24"/>
          <w:szCs w:val="24"/>
        </w:rPr>
        <w:t xml:space="preserve"> trece de marzo de dos mil veinte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65519D" w:rsidRDefault="0065519D" w:rsidP="0014447C">
      <w:pPr>
        <w:pStyle w:val="Sinespaciado"/>
        <w:spacing w:line="360" w:lineRule="auto"/>
        <w:jc w:val="both"/>
        <w:rPr>
          <w:rFonts w:ascii="Palatino Linotype" w:hAnsi="Palatino Linotype"/>
          <w:sz w:val="24"/>
          <w:szCs w:val="24"/>
        </w:rPr>
      </w:pPr>
    </w:p>
    <w:p w:rsidR="0065519D" w:rsidRPr="0065519D" w:rsidRDefault="00037385" w:rsidP="00541B17">
      <w:pPr>
        <w:pStyle w:val="Sinespaciado"/>
        <w:spacing w:line="360" w:lineRule="auto"/>
        <w:rPr>
          <w:rFonts w:ascii="Palatino Linotype" w:hAnsi="Palatino Linotype"/>
          <w:b/>
          <w:sz w:val="26"/>
          <w:szCs w:val="26"/>
        </w:rPr>
      </w:pPr>
      <w:r>
        <w:rPr>
          <w:rFonts w:ascii="Palatino Linotype" w:hAnsi="Palatino Linotype"/>
          <w:b/>
          <w:sz w:val="26"/>
          <w:szCs w:val="26"/>
        </w:rPr>
        <w:t>SÉPTIMO</w:t>
      </w:r>
      <w:r w:rsidR="0065519D" w:rsidRPr="0065519D">
        <w:rPr>
          <w:rFonts w:ascii="Palatino Linotype" w:hAnsi="Palatino Linotype"/>
          <w:b/>
          <w:sz w:val="26"/>
          <w:szCs w:val="26"/>
        </w:rPr>
        <w:t>. De la ampliación del término para resolver.</w:t>
      </w:r>
    </w:p>
    <w:p w:rsidR="008472C0" w:rsidRPr="0014447C" w:rsidRDefault="00541B17" w:rsidP="008472C0">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fecha </w:t>
      </w:r>
      <w:r w:rsidR="008472C0">
        <w:rPr>
          <w:rFonts w:ascii="Palatino Linotype" w:hAnsi="Palatino Linotype"/>
          <w:sz w:val="24"/>
          <w:szCs w:val="24"/>
        </w:rPr>
        <w:t>seis de marzo</w:t>
      </w:r>
      <w:r w:rsidR="0065519D" w:rsidRPr="0065519D">
        <w:rPr>
          <w:rFonts w:ascii="Palatino Linotype" w:hAnsi="Palatino Linotype"/>
          <w:sz w:val="24"/>
          <w:szCs w:val="24"/>
        </w:rPr>
        <w:t xml:space="preserve"> de dos mil </w:t>
      </w:r>
      <w:r w:rsidR="008472C0">
        <w:rPr>
          <w:rFonts w:ascii="Palatino Linotype" w:hAnsi="Palatino Linotype"/>
          <w:sz w:val="24"/>
          <w:szCs w:val="24"/>
        </w:rPr>
        <w:t>veinte</w:t>
      </w:r>
      <w:r w:rsidR="0065519D" w:rsidRPr="0065519D">
        <w:rPr>
          <w:rFonts w:ascii="Palatino Linotype" w:hAnsi="Palatino Linotype"/>
          <w:sz w:val="24"/>
          <w:szCs w:val="24"/>
        </w:rPr>
        <w:t xml:space="preserve">, se amplió el término para resolver el recurso de revisión en términos del artículo 181 párrafo tercero de la Ley de Transparencia y Acceso a la Información Pública del Estado de México y Municipios por </w:t>
      </w:r>
      <w:r w:rsidR="008472C0">
        <w:rPr>
          <w:rFonts w:ascii="Palatino Linotype" w:hAnsi="Palatino Linotype"/>
          <w:sz w:val="24"/>
          <w:szCs w:val="24"/>
        </w:rPr>
        <w:t>un plazo de quince días hábiles.</w:t>
      </w:r>
      <w:r w:rsidR="00B54E28">
        <w:rPr>
          <w:rFonts w:ascii="Palatino Linotype" w:hAnsi="Palatino Linotype"/>
          <w:sz w:val="24"/>
          <w:szCs w:val="24"/>
        </w:rPr>
        <w:t xml:space="preserve"> </w:t>
      </w:r>
    </w:p>
    <w:p w:rsidR="00423C27" w:rsidRPr="0014447C" w:rsidRDefault="00423C27" w:rsidP="00541B17">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FF1E85">
        <w:rPr>
          <w:rFonts w:ascii="Palatino Linotype" w:hAnsi="Palatino Linotype"/>
          <w:sz w:val="24"/>
          <w:szCs w:val="24"/>
        </w:rPr>
        <w:t xml:space="preserve"> segundo</w:t>
      </w:r>
      <w:r w:rsidRPr="0014447C">
        <w:rPr>
          <w:rFonts w:ascii="Palatino Linotype" w:hAnsi="Palatino Linotype"/>
          <w:sz w:val="24"/>
          <w:szCs w:val="24"/>
        </w:rPr>
        <w:t xml:space="preserve">, vigésimo </w:t>
      </w:r>
      <w:r w:rsidR="00FF1E85">
        <w:rPr>
          <w:rFonts w:ascii="Palatino Linotype" w:hAnsi="Palatino Linotype"/>
          <w:sz w:val="24"/>
          <w:szCs w:val="24"/>
        </w:rPr>
        <w:t>tercero</w:t>
      </w:r>
      <w:r w:rsidRPr="0014447C">
        <w:rPr>
          <w:rFonts w:ascii="Palatino Linotype" w:hAnsi="Palatino Linotype"/>
          <w:sz w:val="24"/>
          <w:szCs w:val="24"/>
        </w:rPr>
        <w:t xml:space="preserve"> y vigésimo </w:t>
      </w:r>
      <w:r w:rsidR="00FF1E85">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w:t>
      </w:r>
      <w:r w:rsidRPr="0014447C">
        <w:rPr>
          <w:rFonts w:ascii="Palatino Linotype" w:hAnsi="Palatino Linotype"/>
          <w:sz w:val="24"/>
          <w:szCs w:val="24"/>
        </w:rPr>
        <w:lastRenderedPageBreak/>
        <w:t>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0C058A" w:rsidRPr="00EE32A5" w:rsidRDefault="007E2E80" w:rsidP="000C058A">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t xml:space="preserve">TERCERO. </w:t>
      </w:r>
      <w:r w:rsidR="000C058A" w:rsidRPr="00EE32A5">
        <w:rPr>
          <w:rFonts w:ascii="Palatino Linotype" w:hAnsi="Palatino Linotype"/>
          <w:b/>
          <w:sz w:val="26"/>
          <w:szCs w:val="26"/>
        </w:rPr>
        <w:t>Cuestiones de previo y especial pronunciamiento.</w:t>
      </w:r>
    </w:p>
    <w:p w:rsidR="000C058A" w:rsidRPr="00EE32A5" w:rsidRDefault="000C058A" w:rsidP="000C058A">
      <w:pPr>
        <w:spacing w:after="0" w:line="360" w:lineRule="auto"/>
        <w:jc w:val="both"/>
        <w:rPr>
          <w:rFonts w:ascii="Palatino Linotype" w:eastAsia="Times New Roman" w:hAnsi="Palatino Linotype" w:cs="Times New Roman"/>
          <w:sz w:val="24"/>
          <w:szCs w:val="24"/>
          <w:lang w:eastAsia="es-ES"/>
        </w:rPr>
      </w:pPr>
      <w:r w:rsidRPr="00EE32A5">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EE32A5">
        <w:rPr>
          <w:rFonts w:ascii="Palatino Linotype" w:eastAsia="Times New Roman" w:hAnsi="Palatino Linotype" w:cs="Times New Roman"/>
          <w:sz w:val="24"/>
          <w:szCs w:val="24"/>
          <w:lang w:val="es-ES_tradnl" w:eastAsia="es-ES"/>
        </w:rPr>
        <w:t>Acceso a la Información Pública del Estado de México y Municipios</w:t>
      </w:r>
      <w:r w:rsidRPr="00EE32A5">
        <w:rPr>
          <w:rFonts w:ascii="Palatino Linotype" w:eastAsia="Times New Roman" w:hAnsi="Palatino Linotype" w:cs="Times New Roman"/>
          <w:sz w:val="24"/>
          <w:szCs w:val="24"/>
          <w:lang w:eastAsia="es-ES"/>
        </w:rPr>
        <w:t>, establecidos en el artículo 180 que enuncia:</w:t>
      </w:r>
    </w:p>
    <w:p w:rsidR="000C058A" w:rsidRPr="00EE32A5" w:rsidRDefault="000C058A" w:rsidP="000C058A">
      <w:pPr>
        <w:spacing w:after="0" w:line="360" w:lineRule="auto"/>
        <w:jc w:val="both"/>
        <w:rPr>
          <w:rFonts w:ascii="Palatino Linotype" w:eastAsia="Times New Roman" w:hAnsi="Palatino Linotype" w:cs="Times New Roman"/>
          <w:sz w:val="24"/>
          <w:szCs w:val="24"/>
          <w:lang w:eastAsia="es-ES"/>
        </w:rPr>
      </w:pPr>
    </w:p>
    <w:p w:rsidR="000C058A" w:rsidRPr="00EE32A5" w:rsidRDefault="000C058A" w:rsidP="000C058A">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b/>
          <w:i/>
          <w:lang w:eastAsia="es-ES"/>
        </w:rPr>
        <w:t xml:space="preserve">“Artículo 180. </w:t>
      </w:r>
      <w:r w:rsidRPr="00EE32A5">
        <w:rPr>
          <w:rFonts w:ascii="Palatino Linotype" w:eastAsia="Times New Roman" w:hAnsi="Palatino Linotype" w:cs="Arial"/>
          <w:i/>
          <w:lang w:eastAsia="es-ES"/>
        </w:rPr>
        <w:t>El recurso de revisión contendrá:</w:t>
      </w:r>
    </w:p>
    <w:p w:rsidR="000C058A" w:rsidRPr="00EE32A5" w:rsidRDefault="000C058A" w:rsidP="000C058A">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I. El sujeto obligado ante la cual se presentó la solicitud;</w:t>
      </w:r>
    </w:p>
    <w:p w:rsidR="000C058A" w:rsidRPr="00EE32A5" w:rsidRDefault="000C058A" w:rsidP="000C058A">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b/>
          <w:i/>
          <w:lang w:eastAsia="es-ES"/>
        </w:rPr>
        <w:t>II. El nombre del solicitante que recurre</w:t>
      </w:r>
      <w:r w:rsidRPr="00EE32A5">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rsidR="000C058A" w:rsidRPr="00EE32A5" w:rsidRDefault="000C058A" w:rsidP="000C058A">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III. El número de folio de respuesta de la solicitud de acceso;</w:t>
      </w:r>
    </w:p>
    <w:p w:rsidR="000C058A" w:rsidRPr="00EE32A5" w:rsidRDefault="000C058A" w:rsidP="000C058A">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lastRenderedPageBreak/>
        <w:t>IV. La fecha en que fue notificada la respuesta al solicitante o tuvo conocimiento del acto reclamado, o de presentación de la solicitud, en caso de falta de respuesta;</w:t>
      </w:r>
    </w:p>
    <w:p w:rsidR="000C058A" w:rsidRPr="00EE32A5" w:rsidRDefault="000C058A" w:rsidP="000C058A">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V. El acto que se recurre;</w:t>
      </w:r>
    </w:p>
    <w:p w:rsidR="000C058A" w:rsidRPr="00EE32A5" w:rsidRDefault="000C058A" w:rsidP="000C058A">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VI. Las razones o motivos de inconformidad;</w:t>
      </w:r>
    </w:p>
    <w:p w:rsidR="000C058A" w:rsidRPr="00EE32A5" w:rsidRDefault="000C058A" w:rsidP="000C058A">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VII. La copia de la respuesta que se impugna y, en su caso, de la notificación correspondiente, en el caso de respuesta de la solicitud; y</w:t>
      </w:r>
    </w:p>
    <w:p w:rsidR="000C058A" w:rsidRPr="00EE32A5" w:rsidRDefault="000C058A" w:rsidP="000C058A">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VIII. Firma del recurrente, en su caso, cuando se presente por escrito, requisito sin el cual se dará trámite al recurso.</w:t>
      </w:r>
    </w:p>
    <w:p w:rsidR="000C058A" w:rsidRPr="00EE32A5" w:rsidRDefault="000C058A" w:rsidP="000C058A">
      <w:pPr>
        <w:spacing w:after="0" w:line="240" w:lineRule="auto"/>
        <w:ind w:left="567" w:right="567"/>
        <w:jc w:val="both"/>
        <w:rPr>
          <w:rFonts w:ascii="Palatino Linotype" w:eastAsia="Times New Roman" w:hAnsi="Palatino Linotype" w:cs="Arial"/>
          <w:i/>
          <w:lang w:eastAsia="es-ES"/>
        </w:rPr>
      </w:pPr>
    </w:p>
    <w:p w:rsidR="000C058A" w:rsidRPr="00EE32A5" w:rsidRDefault="000C058A" w:rsidP="000C058A">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Adicionalmente, se podrán anexar las pruebas y demás elementos que considere procedentes someter a juicio del Instituto.</w:t>
      </w:r>
    </w:p>
    <w:p w:rsidR="000C058A" w:rsidRPr="00EE32A5" w:rsidRDefault="000C058A" w:rsidP="000C058A">
      <w:pPr>
        <w:spacing w:after="0" w:line="240" w:lineRule="auto"/>
        <w:ind w:left="567" w:right="567"/>
        <w:jc w:val="both"/>
        <w:rPr>
          <w:rFonts w:ascii="Palatino Linotype" w:eastAsia="Times New Roman" w:hAnsi="Palatino Linotype" w:cs="Arial"/>
          <w:i/>
          <w:lang w:eastAsia="es-ES"/>
        </w:rPr>
      </w:pPr>
    </w:p>
    <w:p w:rsidR="000C058A" w:rsidRPr="00EE32A5" w:rsidRDefault="000C058A" w:rsidP="000C058A">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En ningún caso será necesario que el particular ratifique el recurso de revisión interpuesto.</w:t>
      </w:r>
    </w:p>
    <w:p w:rsidR="000C058A" w:rsidRPr="00EE32A5" w:rsidRDefault="000C058A" w:rsidP="000C058A">
      <w:pPr>
        <w:spacing w:after="0" w:line="240" w:lineRule="auto"/>
        <w:ind w:left="567" w:right="567"/>
        <w:jc w:val="both"/>
        <w:rPr>
          <w:rFonts w:ascii="Palatino Linotype" w:eastAsia="Times New Roman" w:hAnsi="Palatino Linotype" w:cs="Arial"/>
          <w:i/>
          <w:lang w:eastAsia="es-ES"/>
        </w:rPr>
      </w:pPr>
    </w:p>
    <w:p w:rsidR="000C058A" w:rsidRPr="00EE32A5" w:rsidRDefault="000C058A" w:rsidP="000C058A">
      <w:pPr>
        <w:spacing w:after="0" w:line="240" w:lineRule="auto"/>
        <w:ind w:left="567" w:right="567"/>
        <w:jc w:val="both"/>
        <w:rPr>
          <w:rFonts w:ascii="Palatino Linotype" w:eastAsia="Times New Roman" w:hAnsi="Palatino Linotype" w:cs="Arial"/>
          <w:i/>
          <w:sz w:val="24"/>
          <w:szCs w:val="24"/>
          <w:lang w:eastAsia="es-ES"/>
        </w:rPr>
      </w:pPr>
      <w:r w:rsidRPr="00EE32A5">
        <w:rPr>
          <w:rFonts w:ascii="Palatino Linotype" w:eastAsia="Times New Roman" w:hAnsi="Palatino Linotype" w:cs="Arial"/>
          <w:b/>
          <w:i/>
          <w:lang w:eastAsia="es-ES"/>
        </w:rPr>
        <w:t>En caso de que el recurso se interponga de manera electrónica no será indispensable que contengan los requisitos establecidos en las fracciones II</w:t>
      </w:r>
      <w:r w:rsidRPr="00EE32A5">
        <w:rPr>
          <w:rFonts w:ascii="Palatino Linotype" w:eastAsia="Times New Roman" w:hAnsi="Palatino Linotype" w:cs="Arial"/>
          <w:i/>
          <w:lang w:eastAsia="es-ES"/>
        </w:rPr>
        <w:t>, IV, VII y VIII.”</w:t>
      </w:r>
    </w:p>
    <w:p w:rsidR="000C058A" w:rsidRPr="00EE32A5" w:rsidRDefault="000C058A" w:rsidP="000C058A">
      <w:pPr>
        <w:spacing w:after="0" w:line="360" w:lineRule="auto"/>
        <w:jc w:val="both"/>
        <w:rPr>
          <w:rFonts w:ascii="Palatino Linotype" w:eastAsia="Times New Roman" w:hAnsi="Palatino Linotype" w:cs="Arial"/>
          <w:b/>
          <w:i/>
          <w:sz w:val="24"/>
          <w:szCs w:val="24"/>
          <w:lang w:eastAsia="es-ES"/>
        </w:rPr>
      </w:pPr>
    </w:p>
    <w:p w:rsidR="000C058A" w:rsidRPr="00EE32A5" w:rsidRDefault="000C058A" w:rsidP="000C058A">
      <w:pPr>
        <w:spacing w:after="0" w:line="360" w:lineRule="auto"/>
        <w:jc w:val="both"/>
        <w:rPr>
          <w:rFonts w:ascii="Palatino Linotype" w:eastAsia="Calibri" w:hAnsi="Palatino Linotype" w:cs="Arial"/>
          <w:sz w:val="24"/>
          <w:szCs w:val="24"/>
          <w:lang w:val="es-ES" w:eastAsia="es-ES"/>
        </w:rPr>
      </w:pPr>
      <w:r w:rsidRPr="00EE32A5">
        <w:rPr>
          <w:rFonts w:ascii="Palatino Linotype" w:eastAsia="Calibri" w:hAnsi="Palatino Linotype" w:cs="Segoe UI"/>
          <w:sz w:val="24"/>
          <w:szCs w:val="24"/>
          <w:lang w:val="es-ES" w:eastAsia="es-ES"/>
        </w:rPr>
        <w:t xml:space="preserve">Cabe señalar que el Recurrente </w:t>
      </w:r>
      <w:r w:rsidR="008472C0">
        <w:rPr>
          <w:rFonts w:ascii="Palatino Linotype" w:eastAsia="Calibri" w:hAnsi="Palatino Linotype" w:cs="Segoe UI"/>
          <w:sz w:val="24"/>
          <w:szCs w:val="24"/>
          <w:lang w:val="es-ES" w:eastAsia="es-ES"/>
        </w:rPr>
        <w:t>no identificó en modo alguno</w:t>
      </w:r>
      <w:r>
        <w:rPr>
          <w:rFonts w:ascii="Palatino Linotype" w:eastAsia="Times New Roman" w:hAnsi="Palatino Linotype" w:cs="Arial"/>
          <w:b/>
          <w:sz w:val="24"/>
          <w:szCs w:val="24"/>
          <w:lang w:val="es-ES" w:eastAsia="es-ES"/>
        </w:rPr>
        <w:t xml:space="preserve">. </w:t>
      </w:r>
      <w:r w:rsidRPr="00EE32A5">
        <w:rPr>
          <w:rFonts w:ascii="Palatino Linotype" w:eastAsia="Calibri" w:hAnsi="Palatino Linotype" w:cs="Times New Roman"/>
          <w:sz w:val="24"/>
          <w:szCs w:val="24"/>
          <w:lang w:val="es-ES" w:eastAsia="es-ES"/>
        </w:rPr>
        <w:t>No obstante lo anterior, proporcionar el nombre incompleto o seudónimo</w:t>
      </w:r>
      <w:r w:rsidR="008472C0">
        <w:rPr>
          <w:rFonts w:ascii="Palatino Linotype" w:eastAsia="Calibri" w:hAnsi="Palatino Linotype" w:cs="Times New Roman"/>
          <w:sz w:val="24"/>
          <w:szCs w:val="24"/>
          <w:lang w:val="es-ES" w:eastAsia="es-ES"/>
        </w:rPr>
        <w:t>, o bien no proporcionar ningún nombre,</w:t>
      </w:r>
      <w:r w:rsidRPr="00EE32A5">
        <w:rPr>
          <w:rFonts w:ascii="Palatino Linotype" w:eastAsia="Calibri" w:hAnsi="Palatino Linotype" w:cs="Times New Roman"/>
          <w:sz w:val="24"/>
          <w:szCs w:val="24"/>
          <w:lang w:val="es-ES" w:eastAsia="es-ES"/>
        </w:rPr>
        <w:t xml:space="preserve"> no es motivo para desechar las </w:t>
      </w:r>
      <w:r w:rsidRPr="00EE32A5">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0C058A" w:rsidRPr="00EE32A5" w:rsidRDefault="000C058A" w:rsidP="000C058A">
      <w:pPr>
        <w:spacing w:after="0" w:line="360" w:lineRule="auto"/>
        <w:jc w:val="both"/>
        <w:rPr>
          <w:rFonts w:ascii="Palatino Linotype" w:eastAsia="Calibri" w:hAnsi="Palatino Linotype" w:cs="Arial"/>
          <w:sz w:val="24"/>
          <w:szCs w:val="24"/>
          <w:lang w:val="es-ES" w:eastAsia="es-ES"/>
        </w:rPr>
      </w:pPr>
    </w:p>
    <w:p w:rsidR="000C058A" w:rsidRPr="00EE32A5" w:rsidRDefault="000C058A" w:rsidP="000C058A">
      <w:pPr>
        <w:spacing w:after="0" w:line="240" w:lineRule="auto"/>
        <w:ind w:left="567" w:right="567"/>
        <w:jc w:val="both"/>
        <w:rPr>
          <w:rFonts w:ascii="Palatino Linotype" w:eastAsia="Calibri" w:hAnsi="Palatino Linotype" w:cs="Arial"/>
          <w:i/>
          <w:lang w:val="es-ES" w:eastAsia="es-ES"/>
        </w:rPr>
      </w:pPr>
      <w:r w:rsidRPr="00EE32A5">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0C058A" w:rsidRPr="00EE32A5" w:rsidRDefault="000C058A" w:rsidP="000C058A">
      <w:pPr>
        <w:spacing w:after="0" w:line="360" w:lineRule="auto"/>
        <w:jc w:val="both"/>
        <w:rPr>
          <w:rFonts w:ascii="Palatino Linotype" w:eastAsia="Times New Roman" w:hAnsi="Palatino Linotype" w:cs="Times New Roman"/>
          <w:sz w:val="24"/>
          <w:szCs w:val="24"/>
          <w:lang w:val="es-ES" w:eastAsia="es-ES"/>
        </w:rPr>
      </w:pPr>
    </w:p>
    <w:p w:rsidR="000C058A" w:rsidRPr="00EE32A5" w:rsidRDefault="000C058A" w:rsidP="000C058A">
      <w:pPr>
        <w:spacing w:after="0" w:line="360" w:lineRule="auto"/>
        <w:jc w:val="both"/>
        <w:rPr>
          <w:rFonts w:ascii="Palatino Linotype" w:eastAsia="Calibri" w:hAnsi="Palatino Linotype" w:cs="Times New Roman"/>
          <w:sz w:val="24"/>
          <w:szCs w:val="24"/>
          <w:lang w:val="es-ES" w:eastAsia="es-ES"/>
        </w:rPr>
      </w:pPr>
      <w:r w:rsidRPr="00EE32A5">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w:t>
      </w:r>
      <w:r w:rsidRPr="00EE32A5">
        <w:rPr>
          <w:rFonts w:ascii="Palatino Linotype" w:eastAsia="Calibri" w:hAnsi="Palatino Linotype" w:cs="Times New Roman"/>
          <w:sz w:val="24"/>
          <w:szCs w:val="24"/>
          <w:lang w:val="es-ES" w:eastAsia="es-ES"/>
        </w:rPr>
        <w:lastRenderedPageBreak/>
        <w:t xml:space="preserve">párrafos </w:t>
      </w:r>
      <w:r w:rsidRPr="00EE32A5">
        <w:rPr>
          <w:rFonts w:ascii="Palatino Linotype" w:eastAsia="Calibri" w:hAnsi="Palatino Linotype" w:cs="Arial"/>
          <w:sz w:val="24"/>
          <w:szCs w:val="24"/>
          <w:lang w:val="es-ES" w:eastAsia="es-ES"/>
        </w:rPr>
        <w:t>vigésimo, vigésimo primero</w:t>
      </w:r>
      <w:r w:rsidRPr="00EE32A5">
        <w:rPr>
          <w:rFonts w:ascii="Palatino Linotype" w:eastAsia="Times New Roman" w:hAnsi="Palatino Linotype" w:cs="Arial"/>
          <w:sz w:val="24"/>
          <w:szCs w:val="24"/>
          <w:lang w:eastAsia="es-ES"/>
        </w:rPr>
        <w:t xml:space="preserve"> y vigésimo segundo</w:t>
      </w:r>
      <w:r w:rsidRPr="00EE32A5">
        <w:rPr>
          <w:rFonts w:ascii="Palatino Linotype" w:eastAsia="Calibri" w:hAnsi="Palatino Linotype" w:cs="Times New Roman"/>
          <w:sz w:val="24"/>
          <w:szCs w:val="24"/>
          <w:lang w:val="es-ES" w:eastAsia="es-ES"/>
        </w:rPr>
        <w:t>, de la Constitución Política del Estado Libre y Soberano de México, se establece lo siguiente:</w:t>
      </w:r>
    </w:p>
    <w:p w:rsidR="000C058A" w:rsidRPr="00EE32A5" w:rsidRDefault="000C058A" w:rsidP="000C058A">
      <w:pPr>
        <w:spacing w:after="0" w:line="360" w:lineRule="auto"/>
        <w:jc w:val="both"/>
        <w:rPr>
          <w:rFonts w:ascii="Palatino Linotype" w:eastAsia="Calibri" w:hAnsi="Palatino Linotype" w:cs="Times New Roman"/>
          <w:sz w:val="24"/>
          <w:szCs w:val="24"/>
          <w:lang w:val="es-ES" w:eastAsia="es-ES"/>
        </w:rPr>
      </w:pPr>
    </w:p>
    <w:p w:rsidR="000C058A" w:rsidRPr="00EE32A5" w:rsidRDefault="000C058A" w:rsidP="000C058A">
      <w:pPr>
        <w:spacing w:after="0" w:line="240" w:lineRule="auto"/>
        <w:ind w:left="567" w:right="567"/>
        <w:jc w:val="center"/>
        <w:rPr>
          <w:rFonts w:ascii="Palatino Linotype" w:eastAsia="Times New Roman" w:hAnsi="Palatino Linotype" w:cs="Times New Roman"/>
          <w:b/>
          <w:i/>
          <w:u w:val="single"/>
          <w:lang w:val="es-ES" w:eastAsia="es-ES"/>
        </w:rPr>
      </w:pPr>
      <w:r w:rsidRPr="00EE32A5">
        <w:rPr>
          <w:rFonts w:ascii="Palatino Linotype" w:eastAsia="Times New Roman" w:hAnsi="Palatino Linotype" w:cs="Times New Roman"/>
          <w:b/>
          <w:i/>
          <w:u w:val="single"/>
          <w:lang w:val="es-ES" w:eastAsia="es-ES"/>
        </w:rPr>
        <w:t>Constitución Política de los Estados Unidos Mexicanos</w:t>
      </w:r>
    </w:p>
    <w:p w:rsidR="000C058A" w:rsidRPr="00EE32A5" w:rsidRDefault="000C058A" w:rsidP="000C058A">
      <w:pPr>
        <w:spacing w:after="0" w:line="240" w:lineRule="auto"/>
        <w:ind w:left="567" w:right="567"/>
        <w:jc w:val="both"/>
        <w:rPr>
          <w:rFonts w:ascii="Palatino Linotype" w:eastAsia="Times New Roman" w:hAnsi="Palatino Linotype" w:cs="Times New Roman"/>
          <w:b/>
          <w:i/>
          <w:lang w:val="es-ES" w:eastAsia="es-ES"/>
        </w:rPr>
      </w:pPr>
    </w:p>
    <w:p w:rsidR="000C058A" w:rsidRPr="00EE32A5" w:rsidRDefault="000C058A" w:rsidP="000C058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r w:rsidRPr="00EE32A5">
        <w:rPr>
          <w:rFonts w:ascii="Palatino Linotype" w:eastAsia="Times New Roman" w:hAnsi="Palatino Linotype" w:cs="Times New Roman"/>
          <w:b/>
          <w:i/>
          <w:lang w:val="es-ES" w:eastAsia="es-ES"/>
        </w:rPr>
        <w:t>Artículo 6</w:t>
      </w:r>
      <w:r w:rsidRPr="00EE32A5">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0C058A" w:rsidRPr="00EE32A5" w:rsidRDefault="000C058A" w:rsidP="000C058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p>
    <w:p w:rsidR="000C058A" w:rsidRPr="00EE32A5" w:rsidRDefault="000C058A" w:rsidP="000C058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 xml:space="preserve">Para efectos de lo dispuesto en el presente artículo se observará lo siguiente: </w:t>
      </w:r>
    </w:p>
    <w:p w:rsidR="000C058A" w:rsidRPr="00EE32A5" w:rsidRDefault="000C058A" w:rsidP="000C058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0C058A" w:rsidRPr="00EE32A5" w:rsidRDefault="000C058A" w:rsidP="000C058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p>
    <w:p w:rsidR="000C058A" w:rsidRPr="00EE32A5" w:rsidRDefault="000C058A" w:rsidP="000C058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0C058A" w:rsidRPr="00EE32A5" w:rsidRDefault="000C058A" w:rsidP="000C058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0C058A" w:rsidRPr="00EE32A5" w:rsidRDefault="000C058A" w:rsidP="000C058A">
      <w:pPr>
        <w:spacing w:after="0" w:line="240" w:lineRule="auto"/>
        <w:ind w:left="567" w:right="567"/>
        <w:jc w:val="both"/>
        <w:rPr>
          <w:rFonts w:ascii="Palatino Linotype" w:eastAsia="Times New Roman" w:hAnsi="Palatino Linotype" w:cs="Times New Roman"/>
          <w:i/>
          <w:lang w:val="es-ES" w:eastAsia="es-ES"/>
        </w:rPr>
      </w:pPr>
    </w:p>
    <w:p w:rsidR="000C058A" w:rsidRPr="00EE32A5" w:rsidRDefault="000C058A" w:rsidP="000C058A">
      <w:pPr>
        <w:spacing w:after="0" w:line="240" w:lineRule="auto"/>
        <w:ind w:left="567" w:right="567"/>
        <w:jc w:val="center"/>
        <w:rPr>
          <w:rFonts w:ascii="Palatino Linotype" w:eastAsia="Times New Roman" w:hAnsi="Palatino Linotype" w:cs="Times New Roman"/>
          <w:b/>
          <w:i/>
          <w:u w:val="single"/>
          <w:lang w:val="es-ES" w:eastAsia="es-ES"/>
        </w:rPr>
      </w:pPr>
      <w:r w:rsidRPr="00EE32A5">
        <w:rPr>
          <w:rFonts w:ascii="Palatino Linotype" w:eastAsia="Times New Roman" w:hAnsi="Palatino Linotype" w:cs="Times New Roman"/>
          <w:b/>
          <w:i/>
          <w:u w:val="single"/>
          <w:lang w:val="es-ES" w:eastAsia="es-ES"/>
        </w:rPr>
        <w:t>Constitución Política del Estado Libre y Soberano de México</w:t>
      </w:r>
    </w:p>
    <w:p w:rsidR="000C058A" w:rsidRPr="00EE32A5" w:rsidRDefault="000C058A" w:rsidP="000C058A">
      <w:pPr>
        <w:spacing w:after="0" w:line="240" w:lineRule="auto"/>
        <w:ind w:left="567" w:right="567"/>
        <w:jc w:val="both"/>
        <w:rPr>
          <w:rFonts w:ascii="Palatino Linotype" w:eastAsia="Times New Roman" w:hAnsi="Palatino Linotype" w:cs="Times New Roman"/>
          <w:b/>
          <w:i/>
          <w:lang w:val="es-ES" w:eastAsia="es-ES"/>
        </w:rPr>
      </w:pPr>
    </w:p>
    <w:p w:rsidR="000C058A" w:rsidRPr="00EE32A5" w:rsidRDefault="000C058A" w:rsidP="000C058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r w:rsidRPr="00EE32A5">
        <w:rPr>
          <w:rFonts w:ascii="Palatino Linotype" w:eastAsia="Times New Roman" w:hAnsi="Palatino Linotype" w:cs="Times New Roman"/>
          <w:b/>
          <w:i/>
          <w:lang w:val="es-ES" w:eastAsia="es-ES"/>
        </w:rPr>
        <w:t>Artículo 5</w:t>
      </w:r>
      <w:r w:rsidRPr="00EE32A5">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0C058A" w:rsidRPr="00EE32A5" w:rsidRDefault="000C058A" w:rsidP="000C058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p>
    <w:p w:rsidR="000C058A" w:rsidRPr="00EE32A5" w:rsidRDefault="000C058A" w:rsidP="000C058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0C058A" w:rsidRPr="00EE32A5" w:rsidRDefault="000C058A" w:rsidP="000C058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 xml:space="preserve"> (…)</w:t>
      </w:r>
    </w:p>
    <w:p w:rsidR="000C058A" w:rsidRPr="00EE32A5" w:rsidRDefault="000C058A" w:rsidP="000C058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lastRenderedPageBreak/>
        <w:t xml:space="preserve">El derecho a la información será garantizado por el Estado. La ley establecerá las previsiones que permitan asegurar la protección, el respeto y la difusión de este derecho. </w:t>
      </w:r>
    </w:p>
    <w:p w:rsidR="000C058A" w:rsidRPr="00EE32A5" w:rsidRDefault="000C058A" w:rsidP="000C058A">
      <w:pPr>
        <w:spacing w:after="0" w:line="240" w:lineRule="auto"/>
        <w:ind w:left="567" w:right="567"/>
        <w:jc w:val="both"/>
        <w:rPr>
          <w:rFonts w:ascii="Palatino Linotype" w:eastAsia="Times New Roman" w:hAnsi="Palatino Linotype" w:cs="Times New Roman"/>
          <w:i/>
          <w:lang w:val="es-ES" w:eastAsia="es-ES"/>
        </w:rPr>
      </w:pPr>
    </w:p>
    <w:p w:rsidR="000C058A" w:rsidRPr="00EE32A5" w:rsidRDefault="000C058A" w:rsidP="000C058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0C058A" w:rsidRPr="00EE32A5" w:rsidRDefault="000C058A" w:rsidP="000C058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p>
    <w:p w:rsidR="000C058A" w:rsidRPr="00EE32A5" w:rsidRDefault="000C058A" w:rsidP="000C058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0C058A" w:rsidRPr="00EE32A5" w:rsidRDefault="000C058A" w:rsidP="000C058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0C058A" w:rsidRPr="00EE32A5" w:rsidRDefault="000C058A" w:rsidP="000C058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p>
    <w:p w:rsidR="000C058A" w:rsidRPr="00EE32A5" w:rsidRDefault="000C058A" w:rsidP="000C058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0C058A" w:rsidRPr="00EE32A5" w:rsidRDefault="000C058A" w:rsidP="000C058A">
      <w:pPr>
        <w:spacing w:after="0" w:line="360" w:lineRule="auto"/>
        <w:ind w:left="567" w:right="567"/>
        <w:jc w:val="both"/>
        <w:rPr>
          <w:rFonts w:ascii="Palatino Linotype" w:eastAsia="Times New Roman" w:hAnsi="Palatino Linotype" w:cs="Times New Roman"/>
          <w:sz w:val="24"/>
          <w:szCs w:val="24"/>
          <w:lang w:val="es-ES" w:eastAsia="es-ES"/>
        </w:rPr>
      </w:pPr>
    </w:p>
    <w:p w:rsidR="000C058A" w:rsidRPr="00EE32A5" w:rsidRDefault="000C058A" w:rsidP="000C058A">
      <w:pPr>
        <w:spacing w:after="0" w:line="360" w:lineRule="auto"/>
        <w:jc w:val="both"/>
        <w:rPr>
          <w:rFonts w:ascii="Palatino Linotype" w:eastAsia="Times New Roman" w:hAnsi="Palatino Linotype" w:cs="Times New Roman"/>
          <w:sz w:val="24"/>
          <w:szCs w:val="24"/>
          <w:lang w:val="es-ES" w:eastAsia="es-ES"/>
        </w:rPr>
      </w:pPr>
      <w:r w:rsidRPr="00EE32A5">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rsidR="000C058A" w:rsidRPr="00EE32A5" w:rsidRDefault="000C058A" w:rsidP="000C058A">
      <w:pPr>
        <w:spacing w:after="0" w:line="240" w:lineRule="auto"/>
        <w:ind w:left="567" w:right="567"/>
        <w:jc w:val="both"/>
        <w:rPr>
          <w:rFonts w:ascii="Palatino Linotype" w:eastAsia="Times New Roman" w:hAnsi="Palatino Linotype" w:cs="Times New Roman"/>
          <w:sz w:val="24"/>
          <w:szCs w:val="24"/>
          <w:lang w:val="es-ES" w:eastAsia="es-ES"/>
        </w:rPr>
      </w:pPr>
    </w:p>
    <w:p w:rsidR="000C058A" w:rsidRPr="00EE32A5" w:rsidRDefault="000C058A" w:rsidP="000C058A">
      <w:pPr>
        <w:spacing w:after="0" w:line="240" w:lineRule="auto"/>
        <w:ind w:left="567" w:right="567"/>
        <w:jc w:val="both"/>
        <w:rPr>
          <w:rFonts w:ascii="Palatino Linotype" w:eastAsia="Calibri" w:hAnsi="Palatino Linotype" w:cs="Times New Roman"/>
          <w:i/>
          <w:lang w:val="es-ES" w:eastAsia="es-ES"/>
        </w:rPr>
      </w:pPr>
      <w:r w:rsidRPr="00EE32A5">
        <w:rPr>
          <w:rFonts w:ascii="Palatino Linotype" w:eastAsia="Calibri" w:hAnsi="Palatino Linotype" w:cs="Times New Roman"/>
          <w:i/>
          <w:lang w:val="es-ES" w:eastAsia="es-ES"/>
        </w:rPr>
        <w:t>“</w:t>
      </w:r>
      <w:r w:rsidRPr="00EE32A5">
        <w:rPr>
          <w:rFonts w:ascii="Palatino Linotype" w:eastAsia="Calibri" w:hAnsi="Palatino Linotype" w:cs="Times New Roman"/>
          <w:b/>
          <w:i/>
          <w:lang w:val="es-ES" w:eastAsia="es-ES"/>
        </w:rPr>
        <w:t>Artículo 1o</w:t>
      </w:r>
      <w:r w:rsidRPr="00EE32A5">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0C058A" w:rsidRPr="00EE32A5" w:rsidRDefault="000C058A" w:rsidP="000C058A">
      <w:pPr>
        <w:spacing w:after="0" w:line="240" w:lineRule="auto"/>
        <w:ind w:left="567" w:right="567"/>
        <w:jc w:val="both"/>
        <w:rPr>
          <w:rFonts w:ascii="Palatino Linotype" w:eastAsia="Calibri" w:hAnsi="Palatino Linotype" w:cs="Times New Roman"/>
          <w:i/>
          <w:lang w:val="es-ES" w:eastAsia="es-ES"/>
        </w:rPr>
      </w:pPr>
    </w:p>
    <w:p w:rsidR="000C058A" w:rsidRPr="00EE32A5" w:rsidRDefault="000C058A" w:rsidP="000C058A">
      <w:pPr>
        <w:spacing w:after="0" w:line="240" w:lineRule="auto"/>
        <w:ind w:left="567" w:right="567"/>
        <w:jc w:val="both"/>
        <w:rPr>
          <w:rFonts w:ascii="Palatino Linotype" w:eastAsia="Calibri" w:hAnsi="Palatino Linotype" w:cs="Times New Roman"/>
          <w:i/>
          <w:lang w:val="es-ES" w:eastAsia="es-ES"/>
        </w:rPr>
      </w:pPr>
      <w:r w:rsidRPr="00EE32A5">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0C058A" w:rsidRPr="00EE32A5" w:rsidRDefault="000C058A" w:rsidP="000C058A">
      <w:pPr>
        <w:spacing w:after="0" w:line="240" w:lineRule="auto"/>
        <w:ind w:left="567" w:right="567"/>
        <w:jc w:val="both"/>
        <w:rPr>
          <w:rFonts w:ascii="Palatino Linotype" w:eastAsia="Calibri" w:hAnsi="Palatino Linotype" w:cs="Times New Roman"/>
          <w:i/>
          <w:lang w:val="es-ES" w:eastAsia="es-ES"/>
        </w:rPr>
      </w:pPr>
    </w:p>
    <w:p w:rsidR="000C058A" w:rsidRPr="00EE32A5" w:rsidRDefault="000C058A" w:rsidP="000C058A">
      <w:pPr>
        <w:spacing w:after="0" w:line="240" w:lineRule="auto"/>
        <w:ind w:left="567" w:right="567"/>
        <w:jc w:val="both"/>
        <w:rPr>
          <w:rFonts w:ascii="Palatino Linotype" w:eastAsia="Calibri" w:hAnsi="Palatino Linotype" w:cs="Times New Roman"/>
          <w:i/>
          <w:lang w:val="es-ES" w:eastAsia="es-ES"/>
        </w:rPr>
      </w:pPr>
      <w:r w:rsidRPr="00EE32A5">
        <w:rPr>
          <w:rFonts w:ascii="Palatino Linotype" w:eastAsia="Calibri" w:hAnsi="Palatino Linotype" w:cs="Times New Roman"/>
          <w:i/>
          <w:lang w:val="es-ES" w:eastAsia="es-ES"/>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0C058A" w:rsidRPr="00EE32A5" w:rsidRDefault="000C058A" w:rsidP="000C058A">
      <w:pPr>
        <w:spacing w:after="0" w:line="360" w:lineRule="auto"/>
        <w:ind w:left="567" w:right="567"/>
        <w:jc w:val="both"/>
        <w:rPr>
          <w:rFonts w:ascii="Palatino Linotype" w:eastAsia="Times New Roman" w:hAnsi="Palatino Linotype" w:cs="Times New Roman"/>
          <w:sz w:val="24"/>
          <w:szCs w:val="24"/>
          <w:lang w:val="es-ES" w:eastAsia="es-ES"/>
        </w:rPr>
      </w:pPr>
    </w:p>
    <w:p w:rsidR="000C058A" w:rsidRPr="00EE32A5" w:rsidRDefault="000C058A" w:rsidP="000C058A">
      <w:pPr>
        <w:spacing w:after="0" w:line="360" w:lineRule="auto"/>
        <w:jc w:val="both"/>
        <w:rPr>
          <w:rFonts w:ascii="Palatino Linotype" w:eastAsia="Times New Roman" w:hAnsi="Palatino Linotype" w:cs="Times New Roman"/>
          <w:sz w:val="24"/>
          <w:szCs w:val="24"/>
          <w:lang w:val="es-ES" w:eastAsia="es-ES"/>
        </w:rPr>
      </w:pPr>
      <w:r w:rsidRPr="00EE32A5">
        <w:rPr>
          <w:rFonts w:ascii="Palatino Linotype" w:eastAsia="Times New Roman"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0C058A" w:rsidRPr="006627C8" w:rsidRDefault="000C058A" w:rsidP="000C058A">
      <w:pPr>
        <w:spacing w:after="0" w:line="360" w:lineRule="auto"/>
        <w:jc w:val="both"/>
        <w:rPr>
          <w:rFonts w:ascii="Palatino Linotype" w:eastAsia="Times New Roman" w:hAnsi="Palatino Linotype" w:cs="Arial"/>
          <w:sz w:val="24"/>
          <w:szCs w:val="24"/>
          <w:lang w:val="es-ES" w:eastAsia="es-ES"/>
        </w:rPr>
      </w:pPr>
    </w:p>
    <w:p w:rsidR="000C058A" w:rsidRDefault="000C058A" w:rsidP="000C058A">
      <w:pPr>
        <w:pStyle w:val="Sinespaciado"/>
        <w:spacing w:line="360" w:lineRule="auto"/>
        <w:jc w:val="both"/>
        <w:rPr>
          <w:rFonts w:ascii="Palatino Linotype" w:hAnsi="Palatino Linotype"/>
          <w:b/>
          <w:sz w:val="26"/>
          <w:szCs w:val="26"/>
        </w:rPr>
      </w:pPr>
      <w:r w:rsidRPr="006627C8">
        <w:rPr>
          <w:rFonts w:ascii="Palatino Linotype" w:eastAsia="Calibri" w:hAnsi="Palatino Linotype" w:cs="Arial"/>
          <w:sz w:val="24"/>
          <w:szCs w:val="24"/>
          <w:lang w:val="es-ES"/>
        </w:rPr>
        <w:t>En conclusión, se cubrieron los requisitos de procedencia y procedibilidad y conforme a las constancias que obran en el expediente.</w:t>
      </w:r>
    </w:p>
    <w:p w:rsidR="000C058A" w:rsidRPr="000C058A" w:rsidRDefault="000C058A" w:rsidP="00705D1C">
      <w:pPr>
        <w:pStyle w:val="Sinespaciado"/>
        <w:spacing w:line="360" w:lineRule="auto"/>
        <w:jc w:val="both"/>
        <w:rPr>
          <w:rFonts w:ascii="Palatino Linotype" w:hAnsi="Palatino Linotype"/>
          <w:sz w:val="24"/>
          <w:szCs w:val="24"/>
        </w:rPr>
      </w:pPr>
    </w:p>
    <w:p w:rsidR="00705D1C" w:rsidRPr="0014447C" w:rsidRDefault="000C058A"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 xml:space="preserve">CUARTO.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541B17" w:rsidRDefault="00541B17" w:rsidP="00705D1C">
      <w:pPr>
        <w:pStyle w:val="Sinespaciado"/>
        <w:spacing w:line="360" w:lineRule="auto"/>
        <w:jc w:val="both"/>
        <w:rPr>
          <w:rFonts w:ascii="Palatino Linotype" w:hAnsi="Palatino Linotype"/>
          <w:sz w:val="24"/>
          <w:szCs w:val="24"/>
        </w:rPr>
      </w:pPr>
    </w:p>
    <w:p w:rsidR="007E2E80" w:rsidRPr="0014447C" w:rsidRDefault="000C058A"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QUIN</w:t>
      </w:r>
      <w:r w:rsidR="00974BC5">
        <w:rPr>
          <w:rFonts w:ascii="Palatino Linotype" w:hAnsi="Palatino Linotype"/>
          <w:b/>
          <w:sz w:val="26"/>
          <w:szCs w:val="26"/>
        </w:rPr>
        <w:t>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01A01" w:rsidRPr="0014447C" w:rsidRDefault="00301A01" w:rsidP="0014447C">
      <w:pPr>
        <w:pStyle w:val="Sinespaciado"/>
        <w:spacing w:line="360" w:lineRule="auto"/>
        <w:jc w:val="both"/>
        <w:rPr>
          <w:rFonts w:ascii="Palatino Linotype" w:hAnsi="Palatino Linotype"/>
          <w:sz w:val="24"/>
          <w:szCs w:val="24"/>
        </w:rPr>
      </w:pPr>
    </w:p>
    <w:p w:rsidR="000452B6" w:rsidRDefault="00A9172E" w:rsidP="00BE23C5">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Por tanto, es conveniente recordar que</w:t>
      </w:r>
      <w:r w:rsidR="004E37E9">
        <w:rPr>
          <w:rFonts w:ascii="Palatino Linotype" w:hAnsi="Palatino Linotype"/>
          <w:sz w:val="24"/>
          <w:szCs w:val="24"/>
        </w:rPr>
        <w:t xml:space="preserve"> el</w:t>
      </w:r>
      <w:r w:rsidR="00336EDF">
        <w:rPr>
          <w:rFonts w:ascii="Palatino Linotype" w:hAnsi="Palatino Linotype"/>
          <w:sz w:val="24"/>
          <w:szCs w:val="24"/>
        </w:rPr>
        <w:t xml:space="preserve"> hoy Recurrente requirió</w:t>
      </w:r>
      <w:r w:rsidR="0079496F">
        <w:rPr>
          <w:rFonts w:ascii="Palatino Linotype" w:hAnsi="Palatino Linotype"/>
          <w:sz w:val="24"/>
          <w:szCs w:val="24"/>
        </w:rPr>
        <w:t xml:space="preserve"> </w:t>
      </w:r>
      <w:r w:rsidR="00960CF3">
        <w:rPr>
          <w:rFonts w:ascii="Palatino Linotype" w:hAnsi="Palatino Linotype"/>
          <w:sz w:val="24"/>
          <w:szCs w:val="24"/>
        </w:rPr>
        <w:t xml:space="preserve">que se </w:t>
      </w:r>
      <w:r w:rsidR="00BE23C5">
        <w:rPr>
          <w:rFonts w:ascii="Palatino Linotype" w:hAnsi="Palatino Linotype"/>
          <w:sz w:val="24"/>
          <w:szCs w:val="24"/>
        </w:rPr>
        <w:t xml:space="preserve">le </w:t>
      </w:r>
      <w:r w:rsidR="008472C0">
        <w:rPr>
          <w:rFonts w:ascii="Palatino Linotype" w:hAnsi="Palatino Linotype"/>
          <w:sz w:val="24"/>
          <w:szCs w:val="24"/>
        </w:rPr>
        <w:t xml:space="preserve">informara respecto de los ingresos que se han obtenido por la reproducción de información para atender solicitudes de información pública. </w:t>
      </w:r>
    </w:p>
    <w:p w:rsidR="000452B6" w:rsidRDefault="000452B6" w:rsidP="004E37E9">
      <w:pPr>
        <w:pStyle w:val="Sinespaciado"/>
        <w:spacing w:line="360" w:lineRule="auto"/>
        <w:jc w:val="both"/>
        <w:rPr>
          <w:rFonts w:ascii="Palatino Linotype" w:hAnsi="Palatino Linotype"/>
          <w:sz w:val="24"/>
          <w:szCs w:val="24"/>
        </w:rPr>
      </w:pPr>
    </w:p>
    <w:p w:rsidR="00EE0B03" w:rsidRDefault="000452B6" w:rsidP="004E37E9">
      <w:pPr>
        <w:pStyle w:val="Sinespaciado"/>
        <w:spacing w:line="360" w:lineRule="auto"/>
        <w:jc w:val="both"/>
        <w:rPr>
          <w:rFonts w:ascii="Palatino Linotype" w:hAnsi="Palatino Linotype"/>
          <w:sz w:val="24"/>
          <w:szCs w:val="24"/>
        </w:rPr>
      </w:pPr>
      <w:r w:rsidRPr="000452B6">
        <w:rPr>
          <w:rFonts w:ascii="Palatino Linotype" w:hAnsi="Palatino Linotype"/>
          <w:sz w:val="24"/>
          <w:szCs w:val="24"/>
        </w:rPr>
        <w:t>A dicha solicitud, el Sujeto Obligado</w:t>
      </w:r>
      <w:r w:rsidR="008472C0">
        <w:rPr>
          <w:rFonts w:ascii="Palatino Linotype" w:hAnsi="Palatino Linotype"/>
          <w:sz w:val="24"/>
          <w:szCs w:val="24"/>
        </w:rPr>
        <w:t xml:space="preserve">, a través de su Unidad de Transparencia, informó </w:t>
      </w:r>
      <w:r w:rsidR="0077143F">
        <w:rPr>
          <w:rFonts w:ascii="Palatino Linotype" w:hAnsi="Palatino Linotype"/>
          <w:sz w:val="24"/>
          <w:szCs w:val="24"/>
        </w:rPr>
        <w:t xml:space="preserve">mediante el archivo denominado </w:t>
      </w:r>
      <w:r w:rsidR="0077143F" w:rsidRPr="0077143F">
        <w:rPr>
          <w:rFonts w:ascii="Palatino Linotype" w:hAnsi="Palatino Linotype"/>
          <w:b/>
          <w:sz w:val="24"/>
          <w:szCs w:val="24"/>
        </w:rPr>
        <w:t>“RESPUESTA UTAI-00431.pdf”</w:t>
      </w:r>
      <w:r w:rsidR="0077143F">
        <w:rPr>
          <w:rFonts w:ascii="Palatino Linotype" w:hAnsi="Palatino Linotype"/>
          <w:sz w:val="24"/>
          <w:szCs w:val="24"/>
        </w:rPr>
        <w:t xml:space="preserve"> </w:t>
      </w:r>
      <w:r w:rsidR="008472C0">
        <w:rPr>
          <w:rFonts w:ascii="Palatino Linotype" w:hAnsi="Palatino Linotype"/>
          <w:sz w:val="24"/>
          <w:szCs w:val="24"/>
        </w:rPr>
        <w:t xml:space="preserve">que a la fecha de la solicitud, no se había realizado ningún procedimiento en el que se debió generar el </w:t>
      </w:r>
      <w:r w:rsidR="008472C0">
        <w:rPr>
          <w:rFonts w:ascii="Palatino Linotype" w:hAnsi="Palatino Linotype"/>
          <w:sz w:val="24"/>
          <w:szCs w:val="24"/>
        </w:rPr>
        <w:lastRenderedPageBreak/>
        <w:t>pago de derechos correspondientes por la obtención o reproducción de la información para dar atención a solicitudes, por lo que no se tienen registros de ingresos por dicho concepto.</w:t>
      </w:r>
      <w:r w:rsidRPr="000452B6">
        <w:rPr>
          <w:rFonts w:ascii="Palatino Linotype" w:hAnsi="Palatino Linotype"/>
          <w:sz w:val="24"/>
          <w:szCs w:val="24"/>
        </w:rPr>
        <w:t xml:space="preserve"> </w:t>
      </w:r>
    </w:p>
    <w:p w:rsidR="00EE0B03" w:rsidRDefault="00EE0B03" w:rsidP="004E37E9">
      <w:pPr>
        <w:pStyle w:val="Sinespaciado"/>
        <w:spacing w:line="360" w:lineRule="auto"/>
        <w:jc w:val="both"/>
        <w:rPr>
          <w:rFonts w:ascii="Palatino Linotype" w:hAnsi="Palatino Linotype"/>
          <w:sz w:val="24"/>
          <w:szCs w:val="24"/>
        </w:rPr>
      </w:pPr>
    </w:p>
    <w:p w:rsidR="00BA0F0A" w:rsidRDefault="0077143F"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Ante la</w:t>
      </w:r>
      <w:r w:rsidR="00BA0F0A">
        <w:rPr>
          <w:rFonts w:ascii="Palatino Linotype" w:hAnsi="Palatino Linotype"/>
          <w:sz w:val="24"/>
          <w:szCs w:val="24"/>
        </w:rPr>
        <w:t xml:space="preserve"> respuesta</w:t>
      </w:r>
      <w:r>
        <w:rPr>
          <w:rFonts w:ascii="Palatino Linotype" w:hAnsi="Palatino Linotype"/>
          <w:sz w:val="24"/>
          <w:szCs w:val="24"/>
        </w:rPr>
        <w:t xml:space="preserve"> del Sujeto Obligado</w:t>
      </w:r>
      <w:r w:rsidR="00BA0F0A">
        <w:rPr>
          <w:rFonts w:ascii="Palatino Linotype" w:hAnsi="Palatino Linotype"/>
          <w:sz w:val="24"/>
          <w:szCs w:val="24"/>
        </w:rPr>
        <w:t>, el</w:t>
      </w:r>
      <w:r w:rsidR="00381C2F">
        <w:rPr>
          <w:rFonts w:ascii="Palatino Linotype" w:hAnsi="Palatino Linotype"/>
          <w:sz w:val="24"/>
          <w:szCs w:val="24"/>
        </w:rPr>
        <w:t xml:space="preserve"> </w:t>
      </w:r>
      <w:r w:rsidR="008307E5">
        <w:rPr>
          <w:rFonts w:ascii="Palatino Linotype" w:hAnsi="Palatino Linotype"/>
          <w:sz w:val="24"/>
          <w:szCs w:val="24"/>
        </w:rPr>
        <w:t xml:space="preserve">Recurrente consideró </w:t>
      </w:r>
      <w:r w:rsidR="00D46D29">
        <w:rPr>
          <w:rFonts w:ascii="Palatino Linotype" w:hAnsi="Palatino Linotype"/>
          <w:sz w:val="24"/>
          <w:szCs w:val="24"/>
        </w:rPr>
        <w:t>que su derecho a la información había sido conculcado por lo que i</w:t>
      </w:r>
      <w:r w:rsidR="008307E5">
        <w:rPr>
          <w:rFonts w:ascii="Palatino Linotype" w:hAnsi="Palatino Linotype"/>
          <w:sz w:val="24"/>
          <w:szCs w:val="24"/>
        </w:rPr>
        <w:t xml:space="preserve">nterpuso </w:t>
      </w:r>
      <w:r w:rsidR="00D46D29">
        <w:rPr>
          <w:rFonts w:ascii="Palatino Linotype" w:hAnsi="Palatino Linotype"/>
          <w:sz w:val="24"/>
          <w:szCs w:val="24"/>
        </w:rPr>
        <w:t xml:space="preserve">el presente recurso de revisión </w:t>
      </w:r>
      <w:r>
        <w:rPr>
          <w:rFonts w:ascii="Palatino Linotype" w:hAnsi="Palatino Linotype"/>
          <w:sz w:val="24"/>
          <w:szCs w:val="24"/>
        </w:rPr>
        <w:t xml:space="preserve">señalando como acto impugnado que no se le entregó la información y </w:t>
      </w:r>
      <w:r w:rsidR="002E3978">
        <w:rPr>
          <w:rFonts w:ascii="Palatino Linotype" w:hAnsi="Palatino Linotype"/>
          <w:sz w:val="24"/>
          <w:szCs w:val="24"/>
        </w:rPr>
        <w:t xml:space="preserve">dando como </w:t>
      </w:r>
      <w:r w:rsidR="002B7051">
        <w:rPr>
          <w:rFonts w:ascii="Palatino Linotype" w:hAnsi="Palatino Linotype"/>
          <w:sz w:val="24"/>
          <w:szCs w:val="24"/>
        </w:rPr>
        <w:t xml:space="preserve">motivos de inconformidad </w:t>
      </w:r>
      <w:r w:rsidR="003F560E">
        <w:rPr>
          <w:rFonts w:ascii="Palatino Linotype" w:hAnsi="Palatino Linotype"/>
          <w:sz w:val="24"/>
          <w:szCs w:val="24"/>
        </w:rPr>
        <w:t xml:space="preserve">que </w:t>
      </w:r>
      <w:r>
        <w:rPr>
          <w:rFonts w:ascii="Palatino Linotype" w:hAnsi="Palatino Linotype"/>
          <w:sz w:val="24"/>
          <w:szCs w:val="24"/>
        </w:rPr>
        <w:t>el municipio limitó su derecho de acceso a la información pública</w:t>
      </w:r>
      <w:r w:rsidR="003F560E">
        <w:rPr>
          <w:rFonts w:ascii="Palatino Linotype" w:hAnsi="Palatino Linotype"/>
          <w:sz w:val="24"/>
          <w:szCs w:val="24"/>
        </w:rPr>
        <w:t>.</w:t>
      </w:r>
    </w:p>
    <w:p w:rsidR="00BA0F0A" w:rsidRDefault="00BA0F0A" w:rsidP="0014447C">
      <w:pPr>
        <w:pStyle w:val="Sinespaciado"/>
        <w:spacing w:line="360" w:lineRule="auto"/>
        <w:jc w:val="both"/>
        <w:rPr>
          <w:rFonts w:ascii="Palatino Linotype" w:hAnsi="Palatino Linotype"/>
          <w:sz w:val="24"/>
          <w:szCs w:val="24"/>
        </w:rPr>
      </w:pPr>
    </w:p>
    <w:p w:rsidR="0077143F" w:rsidRPr="00A94B3F" w:rsidRDefault="001252E9" w:rsidP="0077143F">
      <w:pPr>
        <w:pStyle w:val="Sinespaciado"/>
        <w:spacing w:line="360" w:lineRule="auto"/>
        <w:jc w:val="both"/>
        <w:rPr>
          <w:rFonts w:ascii="Palatino Linotype" w:hAnsi="Palatino Linotype"/>
          <w:sz w:val="24"/>
          <w:szCs w:val="24"/>
        </w:rPr>
      </w:pPr>
      <w:r w:rsidRPr="00A94B3F">
        <w:rPr>
          <w:rFonts w:ascii="Palatino Linotype" w:hAnsi="Palatino Linotype"/>
          <w:sz w:val="24"/>
          <w:szCs w:val="24"/>
        </w:rPr>
        <w:t>Durante la etapa de instrucción, se tiene que el Recurrente no realizó manifestaciones, vertió alegatos o presentó pruebas que a su derecho convinieran durante la etapa de instrucción</w:t>
      </w:r>
      <w:r w:rsidR="0077143F" w:rsidRPr="00A94B3F">
        <w:rPr>
          <w:rFonts w:ascii="Palatino Linotype" w:hAnsi="Palatino Linotype"/>
          <w:sz w:val="24"/>
          <w:szCs w:val="24"/>
        </w:rPr>
        <w:t>.</w:t>
      </w:r>
      <w:r w:rsidRPr="00A94B3F">
        <w:rPr>
          <w:rFonts w:ascii="Palatino Linotype" w:hAnsi="Palatino Linotype"/>
          <w:sz w:val="24"/>
          <w:szCs w:val="24"/>
        </w:rPr>
        <w:t xml:space="preserve"> </w:t>
      </w:r>
      <w:r w:rsidR="0077143F" w:rsidRPr="00A94B3F">
        <w:rPr>
          <w:rFonts w:ascii="Palatino Linotype" w:hAnsi="Palatino Linotype"/>
          <w:sz w:val="24"/>
          <w:szCs w:val="24"/>
        </w:rPr>
        <w:t>Por otra parte, el Suj</w:t>
      </w:r>
      <w:r w:rsidRPr="00A94B3F">
        <w:rPr>
          <w:rFonts w:ascii="Palatino Linotype" w:hAnsi="Palatino Linotype"/>
          <w:sz w:val="24"/>
          <w:szCs w:val="24"/>
        </w:rPr>
        <w:t xml:space="preserve">eto Obligado </w:t>
      </w:r>
      <w:r w:rsidR="0077143F" w:rsidRPr="00A94B3F">
        <w:rPr>
          <w:rFonts w:ascii="Palatino Linotype" w:hAnsi="Palatino Linotype"/>
          <w:sz w:val="24"/>
          <w:szCs w:val="24"/>
        </w:rPr>
        <w:t>rindió</w:t>
      </w:r>
      <w:r w:rsidRPr="00A94B3F">
        <w:rPr>
          <w:rFonts w:ascii="Palatino Linotype" w:hAnsi="Palatino Linotype"/>
          <w:sz w:val="24"/>
          <w:szCs w:val="24"/>
        </w:rPr>
        <w:t xml:space="preserve"> su Informe Justificado</w:t>
      </w:r>
      <w:r w:rsidR="0077143F" w:rsidRPr="00A94B3F">
        <w:rPr>
          <w:rFonts w:ascii="Palatino Linotype" w:hAnsi="Palatino Linotype"/>
          <w:sz w:val="24"/>
          <w:szCs w:val="24"/>
        </w:rPr>
        <w:t xml:space="preserve"> mediante el archivo electrónico </w:t>
      </w:r>
      <w:r w:rsidR="0077143F" w:rsidRPr="00A94B3F">
        <w:rPr>
          <w:rFonts w:ascii="Palatino Linotype" w:hAnsi="Palatino Linotype"/>
          <w:b/>
          <w:sz w:val="24"/>
          <w:szCs w:val="24"/>
        </w:rPr>
        <w:t>“Informe 12710.PDF”</w:t>
      </w:r>
      <w:r w:rsidR="0077143F" w:rsidRPr="00A94B3F">
        <w:rPr>
          <w:rFonts w:ascii="Palatino Linotype" w:hAnsi="Palatino Linotype"/>
          <w:sz w:val="24"/>
          <w:szCs w:val="24"/>
        </w:rPr>
        <w:t>, que consiste de un escrito suscrito por la Titular de la Unidad de Transparencia y Acceso a la Información Pública, mediante el cual ratificó su respuesta señalando nuevamente que no se había registrado ningún procedimiento de acceso a la información en la que se haya requerido pago alguno.</w:t>
      </w:r>
    </w:p>
    <w:p w:rsidR="005A5465" w:rsidRPr="00A94B3F" w:rsidRDefault="005A5465" w:rsidP="001252E9">
      <w:pPr>
        <w:pStyle w:val="Sinespaciado"/>
        <w:spacing w:line="360" w:lineRule="auto"/>
        <w:jc w:val="both"/>
        <w:rPr>
          <w:rFonts w:ascii="Palatino Linotype" w:hAnsi="Palatino Linotype"/>
          <w:sz w:val="24"/>
          <w:szCs w:val="24"/>
        </w:rPr>
      </w:pPr>
    </w:p>
    <w:p w:rsidR="00A94B3F" w:rsidRPr="00A94B3F" w:rsidRDefault="00A94B3F" w:rsidP="00A94B3F">
      <w:pPr>
        <w:pStyle w:val="Sinespaciado"/>
        <w:spacing w:line="360" w:lineRule="auto"/>
        <w:jc w:val="both"/>
        <w:rPr>
          <w:rFonts w:ascii="Palatino Linotype" w:hAnsi="Palatino Linotype" w:cstheme="minorHAnsi"/>
          <w:sz w:val="24"/>
          <w:szCs w:val="24"/>
        </w:rPr>
      </w:pPr>
      <w:r w:rsidRPr="00A94B3F">
        <w:rPr>
          <w:rFonts w:ascii="Palatino Linotype" w:hAnsi="Palatino Linotype" w:cstheme="minorHAnsi"/>
          <w:sz w:val="24"/>
          <w:szCs w:val="24"/>
        </w:rPr>
        <w:t>Por lo señalado anteriormente, es necesario realizar un estudio para dilucidar si la información remitida por el Sujeto Obligado colma las pretensiones del Recurrente, así como calificar las razones o motivos de inconformidad planteados por la particular.</w:t>
      </w:r>
    </w:p>
    <w:p w:rsidR="00A94B3F" w:rsidRPr="00A94B3F" w:rsidRDefault="00A94B3F" w:rsidP="00A94B3F">
      <w:pPr>
        <w:pStyle w:val="Sinespaciado"/>
        <w:spacing w:line="360" w:lineRule="auto"/>
        <w:jc w:val="both"/>
        <w:rPr>
          <w:rFonts w:ascii="Palatino Linotype" w:hAnsi="Palatino Linotype" w:cstheme="minorHAnsi"/>
          <w:sz w:val="24"/>
          <w:szCs w:val="24"/>
        </w:rPr>
      </w:pPr>
    </w:p>
    <w:p w:rsidR="00A94B3F" w:rsidRPr="00A94B3F" w:rsidRDefault="00A94B3F" w:rsidP="00A94B3F">
      <w:pPr>
        <w:pStyle w:val="Sinespaciado"/>
        <w:spacing w:line="360" w:lineRule="auto"/>
        <w:jc w:val="both"/>
        <w:rPr>
          <w:rFonts w:ascii="Palatino Linotype" w:hAnsi="Palatino Linotype"/>
          <w:color w:val="000000"/>
          <w:sz w:val="24"/>
          <w:szCs w:val="24"/>
        </w:rPr>
      </w:pPr>
      <w:r w:rsidRPr="00A94B3F">
        <w:rPr>
          <w:rFonts w:ascii="Palatino Linotype" w:hAnsi="Palatino Linotype"/>
          <w:sz w:val="24"/>
          <w:szCs w:val="24"/>
        </w:rPr>
        <w:t xml:space="preserve">En ese orden de ideas, en un primer término </w:t>
      </w:r>
      <w:r w:rsidRPr="00A94B3F">
        <w:rPr>
          <w:rFonts w:ascii="Palatino Linotype" w:hAnsi="Palatino Linotype"/>
          <w:color w:val="000000"/>
          <w:sz w:val="24"/>
          <w:szCs w:val="24"/>
        </w:rPr>
        <w:t xml:space="preserve">es de advertirse que nuestra Carta Magna dispone que para el ejercicio del derecho de acceso a la información los Estados deben </w:t>
      </w:r>
      <w:r w:rsidRPr="00A94B3F">
        <w:rPr>
          <w:rFonts w:ascii="Palatino Linotype" w:hAnsi="Palatino Linotype"/>
          <w:color w:val="000000"/>
          <w:sz w:val="24"/>
          <w:szCs w:val="24"/>
        </w:rPr>
        <w:lastRenderedPageBreak/>
        <w:t>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A94B3F" w:rsidRPr="00A94B3F" w:rsidRDefault="00A94B3F" w:rsidP="00A94B3F">
      <w:pPr>
        <w:pStyle w:val="Sinespaciado"/>
        <w:spacing w:line="360" w:lineRule="auto"/>
        <w:jc w:val="both"/>
        <w:rPr>
          <w:rFonts w:ascii="Palatino Linotype" w:hAnsi="Palatino Linotype"/>
          <w:color w:val="000000"/>
          <w:sz w:val="24"/>
          <w:szCs w:val="24"/>
        </w:rPr>
      </w:pPr>
    </w:p>
    <w:p w:rsidR="00A94B3F" w:rsidRPr="009B514F" w:rsidRDefault="00A94B3F" w:rsidP="00A94B3F">
      <w:pPr>
        <w:pStyle w:val="Sinespaciado"/>
        <w:ind w:left="567" w:right="567"/>
        <w:jc w:val="both"/>
        <w:rPr>
          <w:rFonts w:ascii="Palatino Linotype" w:hAnsi="Palatino Linotype"/>
          <w:b/>
          <w:i/>
        </w:rPr>
      </w:pPr>
      <w:r w:rsidRPr="009B514F">
        <w:rPr>
          <w:rFonts w:ascii="Palatino Linotype" w:hAnsi="Palatino Linotype"/>
          <w:b/>
          <w:i/>
        </w:rPr>
        <w:t>Artículo 6</w:t>
      </w:r>
    </w:p>
    <w:p w:rsidR="00A94B3F" w:rsidRPr="009B514F" w:rsidRDefault="00A94B3F" w:rsidP="00A94B3F">
      <w:pPr>
        <w:pStyle w:val="Sinespaciado"/>
        <w:ind w:left="567" w:right="567"/>
        <w:jc w:val="both"/>
        <w:rPr>
          <w:rFonts w:ascii="Palatino Linotype" w:hAnsi="Palatino Linotype"/>
          <w:i/>
        </w:rPr>
      </w:pPr>
      <w:r w:rsidRPr="009B514F">
        <w:rPr>
          <w:rFonts w:ascii="Palatino Linotype" w:hAnsi="Palatino Linotype"/>
          <w:i/>
        </w:rPr>
        <w:t>…</w:t>
      </w:r>
    </w:p>
    <w:p w:rsidR="00A94B3F" w:rsidRPr="009B514F" w:rsidRDefault="00A94B3F" w:rsidP="00A94B3F">
      <w:pPr>
        <w:pStyle w:val="Sinespaciado"/>
        <w:ind w:left="567" w:right="567"/>
        <w:jc w:val="both"/>
        <w:rPr>
          <w:rFonts w:ascii="Palatino Linotype" w:hAnsi="Palatino Linotype"/>
          <w:i/>
        </w:rPr>
      </w:pPr>
      <w:r w:rsidRPr="009B514F">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A94B3F" w:rsidRPr="009B514F" w:rsidRDefault="00A94B3F" w:rsidP="00A94B3F">
      <w:pPr>
        <w:pStyle w:val="Sinespaciado"/>
        <w:ind w:left="567" w:right="567"/>
        <w:jc w:val="both"/>
        <w:rPr>
          <w:rFonts w:ascii="Palatino Linotype" w:hAnsi="Palatino Linotype"/>
          <w:i/>
        </w:rPr>
      </w:pPr>
    </w:p>
    <w:p w:rsidR="00A94B3F" w:rsidRPr="009B514F" w:rsidRDefault="00A94B3F" w:rsidP="00A94B3F">
      <w:pPr>
        <w:pStyle w:val="Sinespaciado"/>
        <w:numPr>
          <w:ilvl w:val="0"/>
          <w:numId w:val="28"/>
        </w:numPr>
        <w:ind w:left="993" w:right="567"/>
        <w:jc w:val="both"/>
        <w:rPr>
          <w:rFonts w:ascii="Palatino Linotype" w:hAnsi="Palatino Linotype"/>
          <w:i/>
        </w:rPr>
      </w:pPr>
      <w:r w:rsidRPr="009B514F">
        <w:rPr>
          <w:rFonts w:ascii="Palatino Linotype" w:hAnsi="Palatino Linotype"/>
          <w:b/>
          <w:i/>
          <w:u w:val="single"/>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9B514F">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94B3F" w:rsidRPr="00A94B3F" w:rsidRDefault="00A94B3F" w:rsidP="00A94B3F">
      <w:pPr>
        <w:pStyle w:val="Sinespaciado"/>
        <w:spacing w:line="360" w:lineRule="auto"/>
        <w:jc w:val="both"/>
        <w:rPr>
          <w:rFonts w:ascii="Palatino Linotype" w:hAnsi="Palatino Linotype"/>
          <w:sz w:val="24"/>
          <w:szCs w:val="24"/>
        </w:rPr>
      </w:pPr>
    </w:p>
    <w:p w:rsidR="00A94B3F" w:rsidRPr="00A94B3F" w:rsidRDefault="00A94B3F" w:rsidP="00A94B3F">
      <w:pPr>
        <w:pStyle w:val="Sinespaciado"/>
        <w:spacing w:line="360" w:lineRule="auto"/>
        <w:jc w:val="both"/>
        <w:rPr>
          <w:rFonts w:ascii="Palatino Linotype" w:hAnsi="Palatino Linotype" w:cs="Arial"/>
          <w:sz w:val="24"/>
          <w:szCs w:val="24"/>
        </w:rPr>
      </w:pPr>
      <w:r w:rsidRPr="00A94B3F">
        <w:rPr>
          <w:rFonts w:ascii="Palatino Linotype" w:hAnsi="Palatino Linotype" w:cs="Arial"/>
          <w:sz w:val="24"/>
          <w:szCs w:val="24"/>
        </w:rPr>
        <w:t xml:space="preserve">Ahora bien, en atención a lo dispuesto por los artículos 3, fracción XI y 12 </w:t>
      </w:r>
      <w:r w:rsidRPr="00A94B3F">
        <w:rPr>
          <w:rFonts w:ascii="Palatino Linotype" w:hAnsi="Palatino Linotype" w:cs="Arial"/>
          <w:bCs/>
          <w:sz w:val="24"/>
          <w:szCs w:val="24"/>
        </w:rPr>
        <w:t>de la Ley de Transparencia y Acceso a la Información Pública del Estado de México y Municipios</w:t>
      </w:r>
      <w:r w:rsidRPr="00A94B3F">
        <w:rPr>
          <w:rFonts w:ascii="Palatino Linotype" w:hAnsi="Palatino Linotype" w:cs="Arial"/>
          <w:sz w:val="24"/>
          <w:szCs w:val="24"/>
        </w:rPr>
        <w:t>, los cuales son del tenor literal siguiente:</w:t>
      </w:r>
    </w:p>
    <w:p w:rsidR="00A94B3F" w:rsidRPr="00A94B3F" w:rsidRDefault="00A94B3F" w:rsidP="00A94B3F">
      <w:pPr>
        <w:pStyle w:val="Sinespaciado"/>
        <w:ind w:left="567" w:right="567"/>
        <w:jc w:val="both"/>
        <w:rPr>
          <w:rFonts w:ascii="Palatino Linotype" w:hAnsi="Palatino Linotype"/>
          <w:sz w:val="24"/>
          <w:szCs w:val="24"/>
        </w:rPr>
      </w:pPr>
    </w:p>
    <w:p w:rsidR="00A94B3F" w:rsidRPr="009B514F" w:rsidRDefault="00A94B3F" w:rsidP="00A94B3F">
      <w:pPr>
        <w:pStyle w:val="Sinespaciado"/>
        <w:ind w:left="567" w:right="567"/>
        <w:jc w:val="both"/>
        <w:rPr>
          <w:rFonts w:ascii="Palatino Linotype" w:hAnsi="Palatino Linotype"/>
          <w:i/>
        </w:rPr>
      </w:pPr>
      <w:r w:rsidRPr="009B514F">
        <w:rPr>
          <w:rFonts w:ascii="Palatino Linotype" w:hAnsi="Palatino Linotype"/>
          <w:b/>
          <w:bCs/>
          <w:i/>
        </w:rPr>
        <w:t xml:space="preserve">Artículo 3.- </w:t>
      </w:r>
      <w:r w:rsidRPr="009B514F">
        <w:rPr>
          <w:rFonts w:ascii="Palatino Linotype" w:hAnsi="Palatino Linotype"/>
          <w:i/>
        </w:rPr>
        <w:t>Para los efectos de la presente Ley se entenderá por:</w:t>
      </w:r>
    </w:p>
    <w:p w:rsidR="00A94B3F" w:rsidRPr="009B514F" w:rsidRDefault="00A94B3F" w:rsidP="00A94B3F">
      <w:pPr>
        <w:pStyle w:val="Sinespaciado"/>
        <w:ind w:left="567" w:right="567"/>
        <w:jc w:val="both"/>
        <w:rPr>
          <w:rFonts w:ascii="Palatino Linotype" w:hAnsi="Palatino Linotype"/>
          <w:i/>
        </w:rPr>
      </w:pPr>
      <w:r w:rsidRPr="009B514F">
        <w:rPr>
          <w:rFonts w:ascii="Palatino Linotype" w:hAnsi="Palatino Linotype"/>
          <w:i/>
        </w:rPr>
        <w:t>…</w:t>
      </w:r>
    </w:p>
    <w:p w:rsidR="00A94B3F" w:rsidRPr="009B514F" w:rsidRDefault="00A94B3F" w:rsidP="00A94B3F">
      <w:pPr>
        <w:pStyle w:val="Sinespaciado"/>
        <w:ind w:left="567" w:right="567"/>
        <w:jc w:val="both"/>
        <w:rPr>
          <w:rFonts w:ascii="Palatino Linotype" w:hAnsi="Palatino Linotype"/>
          <w:i/>
        </w:rPr>
      </w:pPr>
      <w:r w:rsidRPr="009B514F">
        <w:rPr>
          <w:rFonts w:ascii="Palatino Linotype" w:hAnsi="Palatino Linotype"/>
          <w:b/>
          <w:i/>
        </w:rPr>
        <w:t>XI.</w:t>
      </w:r>
      <w:r w:rsidRPr="009B514F">
        <w:rPr>
          <w:rFonts w:ascii="Palatino Linotype" w:hAnsi="Palatino Linotype"/>
          <w:i/>
        </w:rPr>
        <w:t xml:space="preserve"> </w:t>
      </w:r>
      <w:r w:rsidRPr="009B514F">
        <w:rPr>
          <w:rFonts w:ascii="Palatino Linotype" w:hAnsi="Palatino Linotype"/>
          <w:b/>
          <w:i/>
        </w:rPr>
        <w:t>Documento:</w:t>
      </w:r>
      <w:r w:rsidRPr="009B514F">
        <w:rPr>
          <w:rFonts w:ascii="Palatino Linotype" w:hAnsi="Palatino Linotype"/>
          <w:i/>
        </w:rPr>
        <w:t xml:space="preserve"> </w:t>
      </w:r>
      <w:r w:rsidRPr="009B514F">
        <w:rPr>
          <w:rFonts w:ascii="Palatino Linotype" w:hAnsi="Palatino Linotype"/>
          <w:b/>
          <w:i/>
          <w:u w:val="single"/>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9B514F">
        <w:rPr>
          <w:rFonts w:ascii="Palatino Linotype" w:hAnsi="Palatino Linotype"/>
          <w:i/>
        </w:rPr>
        <w:t>;</w:t>
      </w:r>
    </w:p>
    <w:p w:rsidR="00A94B3F" w:rsidRPr="009B514F" w:rsidRDefault="00A94B3F" w:rsidP="00A94B3F">
      <w:pPr>
        <w:pStyle w:val="Sinespaciado"/>
        <w:ind w:left="567" w:right="567"/>
        <w:jc w:val="both"/>
        <w:rPr>
          <w:rFonts w:ascii="Palatino Linotype" w:hAnsi="Palatino Linotype"/>
          <w:i/>
        </w:rPr>
      </w:pPr>
    </w:p>
    <w:p w:rsidR="00A94B3F" w:rsidRPr="009B514F" w:rsidRDefault="00A94B3F" w:rsidP="00A94B3F">
      <w:pPr>
        <w:pStyle w:val="Sinespaciado"/>
        <w:ind w:left="567" w:right="567"/>
        <w:jc w:val="both"/>
        <w:rPr>
          <w:rFonts w:ascii="Palatino Linotype" w:hAnsi="Palatino Linotype"/>
          <w:bCs/>
          <w:i/>
        </w:rPr>
      </w:pPr>
      <w:r w:rsidRPr="009B514F">
        <w:rPr>
          <w:rFonts w:ascii="Palatino Linotype" w:hAnsi="Palatino Linotype"/>
          <w:b/>
          <w:bCs/>
          <w:i/>
        </w:rPr>
        <w:t>Artículo 4.</w:t>
      </w:r>
      <w:r w:rsidRPr="009B514F">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A94B3F" w:rsidRPr="009B514F" w:rsidRDefault="00A94B3F" w:rsidP="00A94B3F">
      <w:pPr>
        <w:pStyle w:val="Sinespaciado"/>
        <w:ind w:left="567" w:right="567"/>
        <w:jc w:val="both"/>
        <w:rPr>
          <w:rFonts w:ascii="Palatino Linotype" w:hAnsi="Palatino Linotype"/>
          <w:bCs/>
          <w:i/>
        </w:rPr>
      </w:pPr>
    </w:p>
    <w:p w:rsidR="00A94B3F" w:rsidRPr="009B514F" w:rsidRDefault="00A94B3F" w:rsidP="00A94B3F">
      <w:pPr>
        <w:pStyle w:val="Sinespaciado"/>
        <w:ind w:left="567" w:right="567"/>
        <w:jc w:val="both"/>
        <w:rPr>
          <w:rFonts w:ascii="Palatino Linotype" w:hAnsi="Palatino Linotype"/>
          <w:bCs/>
          <w:i/>
        </w:rPr>
      </w:pPr>
      <w:r w:rsidRPr="009B514F">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9B514F">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94B3F" w:rsidRPr="009B514F" w:rsidRDefault="00A94B3F" w:rsidP="00A94B3F">
      <w:pPr>
        <w:pStyle w:val="Sinespaciado"/>
        <w:ind w:left="567" w:right="567"/>
        <w:jc w:val="both"/>
        <w:rPr>
          <w:rFonts w:ascii="Palatino Linotype" w:hAnsi="Palatino Linotype"/>
          <w:bCs/>
          <w:i/>
        </w:rPr>
      </w:pPr>
    </w:p>
    <w:p w:rsidR="00A94B3F" w:rsidRPr="009B514F" w:rsidRDefault="00A94B3F" w:rsidP="00A94B3F">
      <w:pPr>
        <w:pStyle w:val="Sinespaciado"/>
        <w:ind w:left="567" w:right="567"/>
        <w:jc w:val="both"/>
        <w:rPr>
          <w:rFonts w:ascii="Palatino Linotype" w:hAnsi="Palatino Linotype"/>
          <w:bCs/>
          <w:i/>
        </w:rPr>
      </w:pPr>
      <w:r w:rsidRPr="009B514F">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A94B3F" w:rsidRPr="009B514F" w:rsidRDefault="00A94B3F" w:rsidP="00A94B3F">
      <w:pPr>
        <w:pStyle w:val="Sinespaciado"/>
        <w:ind w:left="567" w:right="567"/>
        <w:jc w:val="both"/>
        <w:rPr>
          <w:rFonts w:ascii="Palatino Linotype" w:hAnsi="Palatino Linotype"/>
          <w:i/>
        </w:rPr>
      </w:pPr>
    </w:p>
    <w:p w:rsidR="00A94B3F" w:rsidRPr="009B514F" w:rsidRDefault="00A94B3F" w:rsidP="00A94B3F">
      <w:pPr>
        <w:pStyle w:val="Sinespaciado"/>
        <w:ind w:left="567" w:right="567"/>
        <w:jc w:val="both"/>
        <w:rPr>
          <w:rFonts w:ascii="Palatino Linotype" w:hAnsi="Palatino Linotype"/>
          <w:i/>
        </w:rPr>
      </w:pPr>
      <w:r w:rsidRPr="009B514F">
        <w:rPr>
          <w:rFonts w:ascii="Palatino Linotype" w:hAnsi="Palatino Linotype"/>
          <w:b/>
          <w:i/>
        </w:rPr>
        <w:t>Artículo 12.</w:t>
      </w:r>
      <w:r w:rsidRPr="009B514F">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A94B3F" w:rsidRPr="009B514F" w:rsidRDefault="00A94B3F" w:rsidP="00A94B3F">
      <w:pPr>
        <w:pStyle w:val="Sinespaciado"/>
        <w:ind w:left="567" w:right="567"/>
        <w:jc w:val="both"/>
        <w:rPr>
          <w:rFonts w:ascii="Palatino Linotype" w:hAnsi="Palatino Linotype"/>
          <w:i/>
        </w:rPr>
      </w:pPr>
    </w:p>
    <w:p w:rsidR="00A94B3F" w:rsidRPr="009B514F" w:rsidRDefault="00A94B3F" w:rsidP="00A94B3F">
      <w:pPr>
        <w:pStyle w:val="Sinespaciado"/>
        <w:ind w:left="567" w:right="567"/>
        <w:jc w:val="both"/>
        <w:rPr>
          <w:rFonts w:ascii="Palatino Linotype" w:hAnsi="Palatino Linotype"/>
          <w:i/>
          <w:u w:val="single"/>
        </w:rPr>
      </w:pPr>
      <w:r w:rsidRPr="009B514F">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B514F">
        <w:rPr>
          <w:rFonts w:ascii="Palatino Linotype" w:hAnsi="Palatino Linotype"/>
          <w:i/>
        </w:rPr>
        <w:t>.</w:t>
      </w:r>
    </w:p>
    <w:p w:rsidR="00A94B3F" w:rsidRPr="00A94B3F" w:rsidRDefault="00A94B3F" w:rsidP="00A94B3F">
      <w:pPr>
        <w:pStyle w:val="Sinespaciado"/>
        <w:spacing w:line="360" w:lineRule="auto"/>
        <w:jc w:val="both"/>
        <w:rPr>
          <w:rFonts w:ascii="Palatino Linotype" w:hAnsi="Palatino Linotype"/>
          <w:sz w:val="24"/>
          <w:szCs w:val="24"/>
        </w:rPr>
      </w:pPr>
    </w:p>
    <w:p w:rsidR="002F5E9A" w:rsidRPr="00A94B3F" w:rsidRDefault="00A94B3F" w:rsidP="00A94B3F">
      <w:pPr>
        <w:pStyle w:val="Sinespaciado"/>
        <w:spacing w:line="360" w:lineRule="auto"/>
        <w:jc w:val="both"/>
        <w:rPr>
          <w:rFonts w:ascii="Palatino Linotype" w:hAnsi="Palatino Linotype" w:cs="Arial"/>
          <w:sz w:val="24"/>
          <w:szCs w:val="24"/>
        </w:rPr>
      </w:pPr>
      <w:r w:rsidRPr="00A94B3F">
        <w:rPr>
          <w:rFonts w:ascii="Palatino Linotype" w:hAnsi="Palatino Linotype" w:cs="Arial"/>
          <w:sz w:val="24"/>
          <w:szCs w:val="24"/>
        </w:rPr>
        <w:lastRenderedPageBreak/>
        <w:t>De la interpretación a los preceptos citados, se desprende que es información pública la contenida en los documentos, entre ellos los oficios, que los sujetos obligados generen, administren o se encuentren en su posesión en el ejercicio de sus atribuciones y que toda la información generada, obtenida, adquirida, transformada, administrada o en posesión de los sujetos obligados es pública y accesible de manera permanente a cualquier persona.</w:t>
      </w:r>
    </w:p>
    <w:p w:rsidR="00A94B3F" w:rsidRPr="00A94B3F" w:rsidRDefault="00A94B3F" w:rsidP="00A94B3F">
      <w:pPr>
        <w:pStyle w:val="Sinespaciado"/>
        <w:spacing w:line="360" w:lineRule="auto"/>
        <w:jc w:val="both"/>
        <w:rPr>
          <w:rFonts w:ascii="Palatino Linotype" w:hAnsi="Palatino Linotype" w:cs="Arial"/>
          <w:sz w:val="24"/>
          <w:szCs w:val="24"/>
        </w:rPr>
      </w:pPr>
    </w:p>
    <w:p w:rsidR="00A94B3F" w:rsidRDefault="002536AB" w:rsidP="00A94B3F">
      <w:pPr>
        <w:pStyle w:val="Sinespaciado"/>
        <w:spacing w:line="360" w:lineRule="auto"/>
        <w:jc w:val="both"/>
        <w:rPr>
          <w:rFonts w:ascii="Palatino Linotype" w:hAnsi="Palatino Linotype" w:cs="Arial"/>
          <w:sz w:val="24"/>
          <w:szCs w:val="24"/>
        </w:rPr>
      </w:pPr>
      <w:r>
        <w:rPr>
          <w:rFonts w:ascii="Palatino Linotype" w:hAnsi="Palatino Linotype" w:cs="Arial"/>
          <w:sz w:val="24"/>
          <w:szCs w:val="24"/>
        </w:rPr>
        <w:t>En segundo término, se debe señalar que la Ley de Transparencia y Acceso a la Información Pública del Estado de México y Municipio sí contempla el cobro de derechos cuando la modalidad de reproducción o envío tenga un costo, como se observa en el segundo párrafo del artículo 165 de dicha Ley y que se reproduce a continuación:</w:t>
      </w:r>
    </w:p>
    <w:p w:rsidR="002536AB" w:rsidRDefault="002536AB" w:rsidP="00A94B3F">
      <w:pPr>
        <w:pStyle w:val="Sinespaciado"/>
        <w:spacing w:line="360" w:lineRule="auto"/>
        <w:jc w:val="both"/>
        <w:rPr>
          <w:rFonts w:ascii="Palatino Linotype" w:hAnsi="Palatino Linotype" w:cs="Arial"/>
          <w:sz w:val="24"/>
          <w:szCs w:val="24"/>
        </w:rPr>
      </w:pPr>
    </w:p>
    <w:p w:rsidR="002536AB" w:rsidRPr="002536AB" w:rsidRDefault="002536AB" w:rsidP="002536AB">
      <w:pPr>
        <w:pStyle w:val="Sinespaciado"/>
        <w:ind w:left="567" w:right="567"/>
        <w:jc w:val="both"/>
        <w:rPr>
          <w:rFonts w:ascii="Palatino Linotype" w:hAnsi="Palatino Linotype" w:cs="Arial"/>
          <w:i/>
        </w:rPr>
      </w:pPr>
      <w:r w:rsidRPr="002536AB">
        <w:rPr>
          <w:rFonts w:ascii="Palatino Linotype" w:hAnsi="Palatino Linotype" w:cs="Arial"/>
          <w:b/>
          <w:bCs/>
          <w:i/>
        </w:rPr>
        <w:t xml:space="preserve">Artículo 165. </w:t>
      </w:r>
      <w:r w:rsidRPr="002536AB">
        <w:rPr>
          <w:rFonts w:ascii="Palatino Linotype" w:hAnsi="Palatino Linotype" w:cs="Arial"/>
          <w:i/>
        </w:rPr>
        <w:t xml:space="preserve">Los sujetos obligados establecerán la forma y términos en que darán trámite interno a las solicitudes en materia de acceso a la información. </w:t>
      </w:r>
    </w:p>
    <w:p w:rsidR="002536AB" w:rsidRPr="002536AB" w:rsidRDefault="002536AB" w:rsidP="002536AB">
      <w:pPr>
        <w:pStyle w:val="Sinespaciado"/>
        <w:ind w:left="567" w:right="567"/>
        <w:jc w:val="both"/>
        <w:rPr>
          <w:rFonts w:ascii="Palatino Linotype" w:hAnsi="Palatino Linotype" w:cs="Arial"/>
          <w:i/>
        </w:rPr>
      </w:pPr>
    </w:p>
    <w:p w:rsidR="002536AB" w:rsidRPr="002536AB" w:rsidRDefault="002536AB" w:rsidP="002536AB">
      <w:pPr>
        <w:pStyle w:val="Sinespaciado"/>
        <w:ind w:left="567" w:right="567"/>
        <w:jc w:val="both"/>
        <w:rPr>
          <w:rFonts w:ascii="Palatino Linotype" w:hAnsi="Palatino Linotype" w:cs="Arial"/>
          <w:i/>
        </w:rPr>
      </w:pPr>
      <w:r w:rsidRPr="002536AB">
        <w:rPr>
          <w:rFonts w:ascii="Palatino Linotype" w:hAnsi="Palatino Linotype" w:cs="Arial"/>
          <w:b/>
          <w:i/>
          <w:u w:val="single"/>
        </w:rPr>
        <w:t>La información que se entregue en versión pública, cuya modalidad de reproducción o envío tenga un costo, procederá una vez que se acredite el pago respectivo.</w:t>
      </w:r>
      <w:r w:rsidRPr="002536AB">
        <w:rPr>
          <w:rFonts w:ascii="Palatino Linotype" w:hAnsi="Palatino Linotype" w:cs="Arial"/>
          <w:i/>
        </w:rPr>
        <w:t xml:space="preserve"> No puede entenderse como reproducción la elaboración de la misma. </w:t>
      </w:r>
    </w:p>
    <w:p w:rsidR="002536AB" w:rsidRPr="002536AB" w:rsidRDefault="002536AB" w:rsidP="002536AB">
      <w:pPr>
        <w:pStyle w:val="Sinespaciado"/>
        <w:ind w:left="567" w:right="567"/>
        <w:jc w:val="both"/>
        <w:rPr>
          <w:rFonts w:ascii="Palatino Linotype" w:hAnsi="Palatino Linotype" w:cs="Arial"/>
          <w:i/>
        </w:rPr>
      </w:pPr>
    </w:p>
    <w:p w:rsidR="002536AB" w:rsidRPr="002536AB" w:rsidRDefault="002536AB" w:rsidP="002536AB">
      <w:pPr>
        <w:pStyle w:val="Sinespaciado"/>
        <w:ind w:left="567" w:right="567"/>
        <w:jc w:val="both"/>
        <w:rPr>
          <w:rFonts w:ascii="Palatino Linotype" w:hAnsi="Palatino Linotype" w:cs="Arial"/>
        </w:rPr>
      </w:pPr>
      <w:r w:rsidRPr="002536AB">
        <w:rPr>
          <w:rFonts w:ascii="Palatino Linotype" w:hAnsi="Palatino Linotype" w:cs="Arial"/>
          <w:i/>
        </w:rPr>
        <w:t>Ante la falta de respuesta a una solicitud en el plazo previsto y en caso de que proceda el acceso, los costos de reproducción y envío correrán a cargo del sujeto obligado.</w:t>
      </w:r>
    </w:p>
    <w:p w:rsidR="00A94B3F" w:rsidRPr="00A94B3F" w:rsidRDefault="00A94B3F" w:rsidP="00A94B3F">
      <w:pPr>
        <w:pStyle w:val="Sinespaciado"/>
        <w:spacing w:line="360" w:lineRule="auto"/>
        <w:jc w:val="both"/>
        <w:rPr>
          <w:rFonts w:ascii="Palatino Linotype" w:hAnsi="Palatino Linotype" w:cs="Arial"/>
          <w:sz w:val="24"/>
          <w:szCs w:val="24"/>
        </w:rPr>
      </w:pPr>
    </w:p>
    <w:p w:rsidR="00A94B3F" w:rsidRDefault="000B0E7B" w:rsidP="00A94B3F">
      <w:pPr>
        <w:pStyle w:val="Sinespaciado"/>
        <w:spacing w:line="360" w:lineRule="auto"/>
        <w:jc w:val="both"/>
        <w:rPr>
          <w:rFonts w:ascii="Palatino Linotype" w:hAnsi="Palatino Linotype" w:cs="Arial"/>
          <w:sz w:val="24"/>
          <w:szCs w:val="24"/>
        </w:rPr>
      </w:pPr>
      <w:r>
        <w:rPr>
          <w:rFonts w:ascii="Palatino Linotype" w:hAnsi="Palatino Linotype" w:cs="Arial"/>
          <w:sz w:val="24"/>
          <w:szCs w:val="24"/>
        </w:rPr>
        <w:t>Sin embargo, como se observa en el artículo anterior, el llevar a cabo el cobro correspondiente sólo es procedente en situaciones particulares, por lo que bien puede darse el caso de que no se realice ningún cobro a los particulares que presenten una solicitud de información.</w:t>
      </w:r>
    </w:p>
    <w:p w:rsidR="000B0E7B" w:rsidRDefault="000B0E7B" w:rsidP="00A94B3F">
      <w:pPr>
        <w:pStyle w:val="Sinespaciado"/>
        <w:spacing w:line="360" w:lineRule="auto"/>
        <w:jc w:val="both"/>
        <w:rPr>
          <w:rFonts w:ascii="Palatino Linotype" w:hAnsi="Palatino Linotype" w:cs="Arial"/>
          <w:sz w:val="24"/>
          <w:szCs w:val="24"/>
        </w:rPr>
      </w:pPr>
    </w:p>
    <w:p w:rsidR="000B0E7B" w:rsidRDefault="000B0E7B" w:rsidP="00A94B3F">
      <w:pPr>
        <w:pStyle w:val="Sinespaciado"/>
        <w:spacing w:line="360" w:lineRule="auto"/>
        <w:jc w:val="both"/>
        <w:rPr>
          <w:rFonts w:ascii="Palatino Linotype" w:hAnsi="Palatino Linotype" w:cs="Arial"/>
          <w:sz w:val="24"/>
          <w:szCs w:val="24"/>
        </w:rPr>
      </w:pPr>
      <w:r>
        <w:rPr>
          <w:rFonts w:ascii="Palatino Linotype" w:hAnsi="Palatino Linotype" w:cs="Arial"/>
          <w:sz w:val="24"/>
          <w:szCs w:val="24"/>
        </w:rPr>
        <w:t>En ese contexto, se debe resaltar que la Unidad de Transparencia del Sujeto Obligado manifestó que a la fecha de la solicitud, no se había presentado ningún procedimiento en el que se realizara el cobro por la reproducción de documentos en atención a una solicitud de información, por lo que no existen registros de dichos cobros.</w:t>
      </w:r>
    </w:p>
    <w:p w:rsidR="000B0E7B" w:rsidRDefault="000B0E7B" w:rsidP="00A94B3F">
      <w:pPr>
        <w:pStyle w:val="Sinespaciado"/>
        <w:spacing w:line="360" w:lineRule="auto"/>
        <w:jc w:val="both"/>
        <w:rPr>
          <w:rFonts w:ascii="Palatino Linotype" w:hAnsi="Palatino Linotype" w:cs="Arial"/>
          <w:sz w:val="24"/>
          <w:szCs w:val="24"/>
        </w:rPr>
      </w:pPr>
    </w:p>
    <w:p w:rsidR="000B0E7B" w:rsidRPr="000B0E7B" w:rsidRDefault="000B0E7B" w:rsidP="000B0E7B">
      <w:pPr>
        <w:pStyle w:val="Sinespaciado"/>
        <w:spacing w:line="360" w:lineRule="auto"/>
        <w:jc w:val="both"/>
        <w:rPr>
          <w:rFonts w:ascii="Palatino Linotype" w:hAnsi="Palatino Linotype" w:cs="Arial"/>
          <w:sz w:val="24"/>
          <w:szCs w:val="24"/>
          <w:lang w:eastAsia="es-MX"/>
        </w:rPr>
      </w:pPr>
      <w:r w:rsidRPr="000B0E7B">
        <w:rPr>
          <w:rFonts w:ascii="Palatino Linotype" w:hAnsi="Palatino Linotype" w:cs="Arial"/>
          <w:sz w:val="24"/>
          <w:szCs w:val="24"/>
        </w:rPr>
        <w:t xml:space="preserve">En ese sentido, </w:t>
      </w:r>
      <w:r w:rsidRPr="000B0E7B">
        <w:rPr>
          <w:rFonts w:ascii="Palatino Linotype" w:hAnsi="Palatino Linotype" w:cstheme="minorHAnsi"/>
          <w:sz w:val="24"/>
          <w:szCs w:val="24"/>
        </w:rPr>
        <w:t xml:space="preserve">cobra relevancia la respuesta del Sujeto Obligado, en virtud de que manifestó que no </w:t>
      </w:r>
      <w:r w:rsidR="00D2430F">
        <w:rPr>
          <w:rFonts w:ascii="Palatino Linotype" w:hAnsi="Palatino Linotype" w:cstheme="minorHAnsi"/>
          <w:sz w:val="24"/>
          <w:szCs w:val="24"/>
        </w:rPr>
        <w:t>existen registros de cobros por reproducción de documentos en atención a solicitudes de información, lo cual se traduce en</w:t>
      </w:r>
      <w:r w:rsidRPr="000B0E7B">
        <w:rPr>
          <w:rFonts w:ascii="Palatino Linotype" w:hAnsi="Palatino Linotype" w:cstheme="minorHAnsi"/>
          <w:sz w:val="24"/>
          <w:szCs w:val="24"/>
        </w:rPr>
        <w:t xml:space="preserve"> un pronunciamiento en sentido negativo, es decir, </w:t>
      </w:r>
      <w:r w:rsidRPr="000B0E7B">
        <w:rPr>
          <w:rFonts w:ascii="Palatino Linotype" w:hAnsi="Palatino Linotype"/>
          <w:sz w:val="24"/>
          <w:szCs w:val="24"/>
        </w:rPr>
        <w:t xml:space="preserve">se concluye que la respuesta constituye hechos negativos, pues no se ha generado, poseído o administrado documentos relativos a lo solicitado por el Recurrente. </w:t>
      </w:r>
      <w:r w:rsidRPr="000B0E7B">
        <w:rPr>
          <w:rFonts w:ascii="Palatino Linotype" w:hAnsi="Palatino Linotype" w:cs="Arial"/>
          <w:sz w:val="24"/>
          <w:szCs w:val="24"/>
          <w:lang w:eastAsia="es-MX"/>
        </w:rPr>
        <w:t>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rsidR="000B0E7B" w:rsidRPr="00D2430F" w:rsidRDefault="000B0E7B" w:rsidP="000B0E7B">
      <w:pPr>
        <w:pStyle w:val="Sinespaciado"/>
        <w:spacing w:line="360" w:lineRule="auto"/>
        <w:rPr>
          <w:rFonts w:ascii="Palatino Linotype" w:hAnsi="Palatino Linotype"/>
          <w:sz w:val="24"/>
          <w:szCs w:val="24"/>
          <w:lang w:eastAsia="es-MX"/>
        </w:rPr>
      </w:pPr>
    </w:p>
    <w:p w:rsidR="00D2430F" w:rsidRPr="00E65FAE" w:rsidRDefault="00D2430F" w:rsidP="00D2430F">
      <w:pPr>
        <w:ind w:left="567" w:right="567"/>
        <w:jc w:val="both"/>
        <w:rPr>
          <w:rFonts w:ascii="Palatino Linotype" w:hAnsi="Palatino Linotype" w:cs="Arial"/>
          <w:i/>
          <w:lang w:eastAsia="es-MX"/>
        </w:rPr>
      </w:pPr>
      <w:r w:rsidRPr="00E65FAE">
        <w:rPr>
          <w:rFonts w:ascii="Palatino Linotype" w:hAnsi="Palatino Linotype" w:cs="Arial"/>
          <w:b/>
          <w:i/>
          <w:lang w:eastAsia="es-MX"/>
        </w:rPr>
        <w:t>HECHOS NEGATIVOS, NO SON SUSCEPTIBLES DE DEMOSTRACIÓN</w:t>
      </w:r>
      <w:r w:rsidRPr="00E65FAE">
        <w:rPr>
          <w:rFonts w:ascii="Palatino Linotype" w:hAnsi="Palatino Linotype" w:cs="Arial"/>
          <w:i/>
          <w:lang w:eastAsia="es-MX"/>
        </w:rPr>
        <w:t xml:space="preserve">. </w:t>
      </w:r>
    </w:p>
    <w:p w:rsidR="00D2430F" w:rsidRDefault="00D2430F" w:rsidP="00D2430F">
      <w:pPr>
        <w:ind w:left="567" w:right="567"/>
        <w:jc w:val="both"/>
        <w:rPr>
          <w:rFonts w:ascii="Palatino Linotype" w:hAnsi="Palatino Linotype" w:cs="Arial"/>
          <w:i/>
          <w:lang w:eastAsia="es-MX"/>
        </w:rPr>
      </w:pPr>
      <w:r w:rsidRPr="00E65FAE">
        <w:rPr>
          <w:rFonts w:ascii="Palatino Linotype" w:hAnsi="Palatino Linotype" w:cs="Arial"/>
          <w:i/>
          <w:lang w:eastAsia="es-MX"/>
        </w:rPr>
        <w:t>Tratándose de un hecho negativo, el Juez no tiene por qué invocar prueba alguna de la que se desprenda, ya que es bien sabido que esta clase de hechos no son susceptibles de demostración.</w:t>
      </w:r>
    </w:p>
    <w:p w:rsidR="000B0E7B" w:rsidRPr="00A94B3F" w:rsidRDefault="00D2430F" w:rsidP="00D2430F">
      <w:pPr>
        <w:ind w:left="567" w:right="567"/>
        <w:jc w:val="both"/>
        <w:rPr>
          <w:rFonts w:ascii="Palatino Linotype" w:hAnsi="Palatino Linotype" w:cs="Arial"/>
          <w:sz w:val="24"/>
          <w:szCs w:val="24"/>
        </w:rPr>
      </w:pPr>
      <w:r w:rsidRPr="00E65FAE">
        <w:rPr>
          <w:rFonts w:ascii="Palatino Linotype" w:hAnsi="Palatino Linotype" w:cs="Arial"/>
          <w:i/>
          <w:lang w:eastAsia="es-MX"/>
        </w:rPr>
        <w:t>Amparo en revisión 2022/61. José García Florín (Menor). 9 de octubre de 1961. Cinco votos. Ponente: José Rivera Pérez Campos.</w:t>
      </w:r>
    </w:p>
    <w:p w:rsidR="00A94B3F" w:rsidRPr="00D2430F" w:rsidRDefault="00A94B3F" w:rsidP="00A94B3F">
      <w:pPr>
        <w:pStyle w:val="Sinespaciado"/>
        <w:spacing w:line="360" w:lineRule="auto"/>
        <w:jc w:val="both"/>
        <w:rPr>
          <w:rFonts w:ascii="Palatino Linotype" w:hAnsi="Palatino Linotype" w:cs="Arial"/>
          <w:sz w:val="24"/>
          <w:szCs w:val="24"/>
        </w:rPr>
      </w:pPr>
    </w:p>
    <w:p w:rsidR="00D2430F" w:rsidRPr="00D2430F" w:rsidRDefault="00D2430F" w:rsidP="00D2430F">
      <w:pPr>
        <w:pStyle w:val="Sinespaciado"/>
        <w:spacing w:line="360" w:lineRule="auto"/>
        <w:jc w:val="both"/>
        <w:rPr>
          <w:rFonts w:ascii="Palatino Linotype" w:hAnsi="Palatino Linotype"/>
          <w:sz w:val="24"/>
          <w:szCs w:val="24"/>
        </w:rPr>
      </w:pPr>
      <w:r w:rsidRPr="00D2430F">
        <w:rPr>
          <w:rFonts w:ascii="Palatino Linotype" w:hAnsi="Palatino Linotype"/>
          <w:sz w:val="24"/>
          <w:szCs w:val="24"/>
          <w:lang w:eastAsia="es-MX"/>
        </w:rPr>
        <w:t xml:space="preserve">Además, y de conformidad con lo establecido en el artículo 12 de la Ley de Transparencia y Acceso a la Información Pública del Estado de México y Municipios, </w:t>
      </w:r>
      <w:r w:rsidRPr="00D2430F">
        <w:rPr>
          <w:rFonts w:ascii="Palatino Linotype" w:hAnsi="Palatino Linotype"/>
          <w:sz w:val="24"/>
          <w:szCs w:val="24"/>
          <w:lang w:eastAsia="es-MX"/>
        </w:rPr>
        <w:lastRenderedPageBreak/>
        <w:t>el Sujeto Obligado sólo proporcionará la información que obra en sus archivos, lo que a contrario sensu significa que no se está obligado a proporcionar lo que no obre en sus archivos.</w:t>
      </w:r>
    </w:p>
    <w:p w:rsidR="00D2430F" w:rsidRPr="00D2430F" w:rsidRDefault="00D2430F" w:rsidP="00D2430F">
      <w:pPr>
        <w:pStyle w:val="Sinespaciado"/>
        <w:spacing w:line="360" w:lineRule="auto"/>
        <w:jc w:val="both"/>
        <w:rPr>
          <w:rFonts w:ascii="Palatino Linotype" w:hAnsi="Palatino Linotype"/>
          <w:sz w:val="24"/>
          <w:szCs w:val="24"/>
        </w:rPr>
      </w:pPr>
    </w:p>
    <w:p w:rsidR="00D2430F" w:rsidRPr="00D2430F" w:rsidRDefault="00D2430F" w:rsidP="00D2430F">
      <w:pPr>
        <w:pStyle w:val="Sinespaciado"/>
        <w:spacing w:line="360" w:lineRule="auto"/>
        <w:jc w:val="both"/>
        <w:rPr>
          <w:rFonts w:ascii="Palatino Linotype" w:hAnsi="Palatino Linotype"/>
          <w:sz w:val="24"/>
          <w:szCs w:val="24"/>
        </w:rPr>
      </w:pPr>
      <w:r w:rsidRPr="00D2430F">
        <w:rPr>
          <w:rFonts w:ascii="Palatino Linotype" w:hAnsi="Palatino Linotype"/>
          <w:sz w:val="24"/>
          <w:szCs w:val="24"/>
        </w:rPr>
        <w:t xml:space="preserve">Asimismo, se destaca que el Sujeto Obligado emitió un pronunciamiento. Así, al existir un pronunciamiento, aun en sentido negativo por parte del Sujeto Obligado, </w:t>
      </w:r>
      <w:r w:rsidRPr="00D2430F">
        <w:rPr>
          <w:rFonts w:ascii="Palatino Linotype" w:hAnsi="Palatino Linotype"/>
          <w:sz w:val="24"/>
          <w:szCs w:val="24"/>
          <w:lang w:eastAsia="es-MX"/>
        </w:rPr>
        <w:t>este Órgano Garante estima conveniente señalar que no está facultado para manifestarse sobre la veracidad de la información proporcionada, ya que no existe precepto legal alguna en la Ley de la Materia que permita, vía recurso de revisión, que se pronuncia al respecto. Por analogía, sirve de apoyo a lo anterior el Criterio 31-10 emitido por el entonces Instituto Federal de Accesos a la Información y Protección de Datos, que a la letra establece lo siguiente:</w:t>
      </w:r>
    </w:p>
    <w:p w:rsidR="00D2430F" w:rsidRPr="00D2430F" w:rsidRDefault="00D2430F" w:rsidP="00D2430F">
      <w:pPr>
        <w:spacing w:line="360" w:lineRule="auto"/>
        <w:jc w:val="both"/>
        <w:rPr>
          <w:rFonts w:ascii="Palatino Linotype" w:hAnsi="Palatino Linotype"/>
          <w:sz w:val="24"/>
          <w:szCs w:val="24"/>
          <w:lang w:eastAsia="es-MX"/>
        </w:rPr>
      </w:pPr>
    </w:p>
    <w:p w:rsidR="00D2430F" w:rsidRPr="00E65FAE" w:rsidRDefault="00D2430F" w:rsidP="00D2430F">
      <w:pPr>
        <w:pStyle w:val="Sinespaciado"/>
        <w:ind w:left="567" w:right="567"/>
        <w:jc w:val="both"/>
        <w:rPr>
          <w:rFonts w:ascii="Palatino Linotype" w:hAnsi="Palatino Linotype"/>
        </w:rPr>
      </w:pPr>
      <w:r w:rsidRPr="00E65FAE">
        <w:rPr>
          <w:rFonts w:ascii="Palatino Linotype" w:hAnsi="Palatino Linotype" w:cs="Arial"/>
          <w:b/>
          <w:i/>
          <w:lang w:eastAsia="es-MX"/>
        </w:rPr>
        <w:t>EL INSTITUTO FEDERAL DE ACCESO A LA INFORMACIÓN Y PROTECCIÓN DE DATOS NO CUENTA CON FACULTADES PARA PRONUNCIARSE RESPECTO DE LA VERACIDAD DE LOS DOCUMENTOS PROPORCIONADOS POR LOS SUJETOS OBLIGADOS.</w:t>
      </w:r>
      <w:r w:rsidRPr="00E65FAE">
        <w:rPr>
          <w:rFonts w:ascii="Palatino Linotype" w:hAnsi="Palatino Linotype" w:cs="Arial"/>
          <w:i/>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rsidR="00A94B3F" w:rsidRPr="00A94B3F" w:rsidRDefault="00A94B3F" w:rsidP="00A94B3F">
      <w:pPr>
        <w:pStyle w:val="Sinespaciado"/>
        <w:spacing w:line="360" w:lineRule="auto"/>
        <w:jc w:val="both"/>
        <w:rPr>
          <w:rFonts w:ascii="Palatino Linotype" w:hAnsi="Palatino Linotype" w:cs="Arial"/>
          <w:sz w:val="24"/>
          <w:szCs w:val="24"/>
        </w:rPr>
      </w:pPr>
    </w:p>
    <w:p w:rsidR="00A94B3F" w:rsidRDefault="00D2430F" w:rsidP="00A94B3F">
      <w:pPr>
        <w:pStyle w:val="Sinespaciado"/>
        <w:spacing w:line="360" w:lineRule="auto"/>
        <w:jc w:val="both"/>
        <w:rPr>
          <w:rFonts w:ascii="Palatino Linotype" w:hAnsi="Palatino Linotype" w:cs="Arial"/>
          <w:sz w:val="24"/>
          <w:szCs w:val="24"/>
        </w:rPr>
      </w:pPr>
      <w:r>
        <w:rPr>
          <w:rFonts w:ascii="Palatino Linotype" w:hAnsi="Palatino Linotype" w:cs="Arial"/>
          <w:sz w:val="24"/>
          <w:szCs w:val="24"/>
        </w:rPr>
        <w:lastRenderedPageBreak/>
        <w:t>De tal forma que el Sujeto Obligado realizó un pronunciamiento con el cual respondió a la solicitud realizada por el hoy Recurrente, cuyo sentido no transgrede el derecho de acceso a la información del particular debido a que el Sujeto Obligado no está constreñido a generar, poseer o administrar la informaci</w:t>
      </w:r>
      <w:r w:rsidR="002125D5">
        <w:rPr>
          <w:rFonts w:ascii="Palatino Linotype" w:hAnsi="Palatino Linotype" w:cs="Arial"/>
          <w:sz w:val="24"/>
          <w:szCs w:val="24"/>
        </w:rPr>
        <w:t>ón solicitada, en virtud de que el cobro por reproducción de información únicamente es procedente en ocasiones particulares.</w:t>
      </w:r>
    </w:p>
    <w:p w:rsidR="002125D5" w:rsidRDefault="002125D5" w:rsidP="00A94B3F">
      <w:pPr>
        <w:pStyle w:val="Sinespaciado"/>
        <w:spacing w:line="360" w:lineRule="auto"/>
        <w:jc w:val="both"/>
        <w:rPr>
          <w:rFonts w:ascii="Palatino Linotype" w:hAnsi="Palatino Linotype" w:cs="Arial"/>
          <w:sz w:val="24"/>
          <w:szCs w:val="24"/>
        </w:rPr>
      </w:pPr>
    </w:p>
    <w:p w:rsidR="002125D5" w:rsidRPr="00A94B3F" w:rsidRDefault="002125D5" w:rsidP="00A94B3F">
      <w:pPr>
        <w:pStyle w:val="Sinespaciado"/>
        <w:spacing w:line="360" w:lineRule="auto"/>
        <w:jc w:val="both"/>
        <w:rPr>
          <w:rFonts w:ascii="Palatino Linotype" w:hAnsi="Palatino Linotype" w:cs="Arial"/>
          <w:sz w:val="24"/>
          <w:szCs w:val="24"/>
        </w:rPr>
      </w:pPr>
      <w:r>
        <w:rPr>
          <w:rFonts w:ascii="Palatino Linotype" w:hAnsi="Palatino Linotype" w:cs="Arial"/>
          <w:sz w:val="24"/>
          <w:szCs w:val="24"/>
        </w:rPr>
        <w:t>En conclusión, por lo argumentado anteriormente, este Órgano Garante considera que los motivos de inconformidad del Recurrente devienen infundados, por lo que es procedente confirmar la respuesta emitida por el Sujeto Obligado a la solicitud de información del particular.</w:t>
      </w:r>
    </w:p>
    <w:p w:rsidR="00A94B3F" w:rsidRPr="00A94B3F" w:rsidRDefault="00A94B3F" w:rsidP="00A94B3F">
      <w:pPr>
        <w:pStyle w:val="Sinespaciado"/>
        <w:spacing w:line="360" w:lineRule="auto"/>
        <w:jc w:val="both"/>
        <w:rPr>
          <w:rFonts w:ascii="Palatino Linotype" w:hAnsi="Palatino Linotype" w:cs="Arial"/>
          <w:sz w:val="24"/>
          <w:szCs w:val="24"/>
        </w:rPr>
      </w:pPr>
    </w:p>
    <w:p w:rsidR="00EF4D17" w:rsidRPr="0014447C"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en mérito de lo expuesto en líneas anteriores </w:t>
      </w:r>
      <w:r w:rsidRPr="0014447C">
        <w:rPr>
          <w:rFonts w:ascii="Palatino Linotype" w:hAnsi="Palatino Linotype"/>
          <w:noProof/>
          <w:sz w:val="24"/>
          <w:szCs w:val="24"/>
          <w:lang w:eastAsia="es-MX"/>
        </w:rPr>
        <w:t>resultan infundadas las razones o motivo</w:t>
      </w:r>
      <w:r w:rsidR="002E2D4C">
        <w:rPr>
          <w:rFonts w:ascii="Palatino Linotype" w:hAnsi="Palatino Linotype"/>
          <w:noProof/>
          <w:sz w:val="24"/>
          <w:szCs w:val="24"/>
          <w:lang w:eastAsia="es-MX"/>
        </w:rPr>
        <w:t>s de inconf</w:t>
      </w:r>
      <w:r w:rsidR="00AB55FC">
        <w:rPr>
          <w:rFonts w:ascii="Palatino Linotype" w:hAnsi="Palatino Linotype"/>
          <w:noProof/>
          <w:sz w:val="24"/>
          <w:szCs w:val="24"/>
          <w:lang w:eastAsia="es-MX"/>
        </w:rPr>
        <w:t>ormidad que arguye el</w:t>
      </w:r>
      <w:r w:rsidRPr="0014447C">
        <w:rPr>
          <w:rFonts w:ascii="Palatino Linotype" w:hAnsi="Palatino Linotype"/>
          <w:noProof/>
          <w:sz w:val="24"/>
          <w:szCs w:val="24"/>
          <w:lang w:eastAsia="es-MX"/>
        </w:rPr>
        <w:t xml:space="preserve"> Recurrente; </w:t>
      </w:r>
      <w:r w:rsidRPr="0014447C">
        <w:rPr>
          <w:rFonts w:ascii="Palatino Linotype" w:hAnsi="Palatino Linotype"/>
          <w:sz w:val="24"/>
          <w:szCs w:val="24"/>
        </w:rPr>
        <w:t xml:space="preserve">por ello, con fundamento en el artículo 186 fracción II de la Ley de Transparencia y Acceso a la Información Pública del Estado de México y Municipios, se </w:t>
      </w:r>
      <w:r w:rsidRPr="0014447C">
        <w:rPr>
          <w:rFonts w:ascii="Palatino Linotype" w:hAnsi="Palatino Linotype"/>
          <w:b/>
          <w:sz w:val="24"/>
          <w:szCs w:val="24"/>
        </w:rPr>
        <w:t>CONFIRMA</w:t>
      </w:r>
      <w:r w:rsidRPr="0014447C">
        <w:rPr>
          <w:rFonts w:ascii="Palatino Linotype" w:hAnsi="Palatino Linotype"/>
          <w:sz w:val="24"/>
          <w:szCs w:val="24"/>
        </w:rPr>
        <w:t xml:space="preserve"> la respuesta a la solicitud de información pública </w:t>
      </w:r>
      <w:r w:rsidR="002125D5" w:rsidRPr="002125D5">
        <w:rPr>
          <w:rFonts w:ascii="Palatino Linotype" w:hAnsi="Palatino Linotype"/>
          <w:b/>
          <w:sz w:val="24"/>
          <w:szCs w:val="24"/>
        </w:rPr>
        <w:t>00431/VIVICTOR/IP/2019</w:t>
      </w:r>
      <w:r w:rsidRPr="0014447C">
        <w:rPr>
          <w:rFonts w:ascii="Palatino Linotype" w:hAnsi="Palatino Linotype"/>
          <w:bCs/>
          <w:sz w:val="24"/>
          <w:szCs w:val="24"/>
        </w:rPr>
        <w:t xml:space="preserve"> que ha sido materia del presente fallo</w:t>
      </w:r>
      <w:r w:rsidRPr="0014447C">
        <w:rPr>
          <w:rFonts w:ascii="Palatino Linotype" w:hAnsi="Palatino Linotype"/>
          <w:sz w:val="24"/>
          <w:szCs w:val="24"/>
        </w:rPr>
        <w:t>, por lo que este Pleno:</w:t>
      </w:r>
    </w:p>
    <w:p w:rsidR="00EF4D17" w:rsidRPr="0014447C" w:rsidRDefault="00EF4D17" w:rsidP="0014447C">
      <w:pPr>
        <w:pStyle w:val="Sinespaciado"/>
        <w:spacing w:line="360" w:lineRule="auto"/>
        <w:jc w:val="both"/>
        <w:rPr>
          <w:rFonts w:ascii="Palatino Linotype" w:hAnsi="Palatino Linotype"/>
          <w:sz w:val="24"/>
          <w:szCs w:val="24"/>
        </w:rPr>
      </w:pPr>
    </w:p>
    <w:p w:rsidR="00EF4D17" w:rsidRDefault="00EF4D17"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R E S U E L V E</w:t>
      </w:r>
    </w:p>
    <w:p w:rsidR="00AD4AD8" w:rsidRPr="002125D5" w:rsidRDefault="00AD4AD8" w:rsidP="0014447C">
      <w:pPr>
        <w:pStyle w:val="Sinespaciado"/>
        <w:spacing w:line="360" w:lineRule="auto"/>
        <w:jc w:val="center"/>
        <w:rPr>
          <w:rFonts w:ascii="Palatino Linotype" w:hAnsi="Palatino Linotype"/>
          <w:b/>
          <w:sz w:val="24"/>
          <w:szCs w:val="24"/>
        </w:rPr>
      </w:pPr>
    </w:p>
    <w:p w:rsidR="00EF4D17" w:rsidRPr="00C90CE9" w:rsidRDefault="00EF4D17" w:rsidP="0014447C">
      <w:pPr>
        <w:pStyle w:val="Sinespaciado"/>
        <w:spacing w:line="360" w:lineRule="auto"/>
        <w:jc w:val="both"/>
        <w:rPr>
          <w:rFonts w:ascii="Palatino Linotype" w:hAnsi="Palatino Linotype"/>
          <w:b/>
          <w:sz w:val="2"/>
          <w:szCs w:val="24"/>
        </w:rPr>
      </w:pPr>
    </w:p>
    <w:p w:rsidR="00EF4D17" w:rsidRPr="00106160" w:rsidRDefault="00EF4D17" w:rsidP="0014447C">
      <w:pPr>
        <w:pStyle w:val="Sinespaciado"/>
        <w:spacing w:line="360" w:lineRule="auto"/>
        <w:jc w:val="both"/>
        <w:rPr>
          <w:rFonts w:ascii="Palatino Linotype" w:hAnsi="Palatino Linotype"/>
          <w:sz w:val="24"/>
          <w:szCs w:val="24"/>
        </w:rPr>
      </w:pPr>
      <w:r w:rsidRPr="00106160">
        <w:rPr>
          <w:rFonts w:ascii="Palatino Linotype" w:hAnsi="Palatino Linotype"/>
          <w:b/>
          <w:sz w:val="24"/>
          <w:szCs w:val="24"/>
        </w:rPr>
        <w:t xml:space="preserve">PRIMERO. </w:t>
      </w:r>
      <w:r w:rsidRPr="00106160">
        <w:rPr>
          <w:rFonts w:ascii="Palatino Linotype" w:hAnsi="Palatino Linotype"/>
          <w:sz w:val="24"/>
          <w:szCs w:val="24"/>
        </w:rPr>
        <w:t xml:space="preserve">Se </w:t>
      </w:r>
      <w:r w:rsidRPr="00106160">
        <w:rPr>
          <w:rFonts w:ascii="Palatino Linotype" w:hAnsi="Palatino Linotype"/>
          <w:b/>
          <w:sz w:val="24"/>
          <w:szCs w:val="24"/>
        </w:rPr>
        <w:t>CONFIRMA</w:t>
      </w:r>
      <w:r w:rsidRPr="00106160">
        <w:rPr>
          <w:rFonts w:ascii="Palatino Linotype" w:hAnsi="Palatino Linotype"/>
          <w:sz w:val="24"/>
          <w:szCs w:val="24"/>
        </w:rPr>
        <w:t xml:space="preserve"> la respuesta del Sujeto Obligado</w:t>
      </w:r>
      <w:r w:rsidRPr="00106160">
        <w:rPr>
          <w:rFonts w:ascii="Palatino Linotype" w:hAnsi="Palatino Linotype"/>
          <w:b/>
          <w:sz w:val="24"/>
          <w:szCs w:val="24"/>
        </w:rPr>
        <w:t xml:space="preserve"> </w:t>
      </w:r>
      <w:r w:rsidRPr="00106160">
        <w:rPr>
          <w:rFonts w:ascii="Palatino Linotype" w:hAnsi="Palatino Linotype"/>
          <w:bCs/>
          <w:sz w:val="24"/>
          <w:szCs w:val="24"/>
        </w:rPr>
        <w:t xml:space="preserve">a la solicitud de información </w:t>
      </w:r>
      <w:r w:rsidR="003C5D02">
        <w:rPr>
          <w:rFonts w:ascii="Palatino Linotype" w:hAnsi="Palatino Linotype"/>
          <w:sz w:val="24"/>
          <w:szCs w:val="24"/>
        </w:rPr>
        <w:t xml:space="preserve">número </w:t>
      </w:r>
      <w:r w:rsidR="003C5D02" w:rsidRPr="003C5D02">
        <w:rPr>
          <w:rFonts w:ascii="Palatino Linotype" w:hAnsi="Palatino Linotype"/>
          <w:b/>
          <w:sz w:val="24"/>
          <w:szCs w:val="24"/>
        </w:rPr>
        <w:t>00431/VIVICTOR/IP/2019</w:t>
      </w:r>
      <w:r w:rsidR="003C5D02" w:rsidRPr="003C5D02">
        <w:rPr>
          <w:rFonts w:ascii="Palatino Linotype" w:hAnsi="Palatino Linotype"/>
          <w:sz w:val="24"/>
          <w:szCs w:val="24"/>
        </w:rPr>
        <w:t xml:space="preserve"> </w:t>
      </w:r>
      <w:r w:rsidRPr="00106160">
        <w:rPr>
          <w:rFonts w:ascii="Palatino Linotype" w:hAnsi="Palatino Linotype"/>
          <w:sz w:val="24"/>
          <w:szCs w:val="24"/>
        </w:rPr>
        <w:t xml:space="preserve">por resultar infundadas las razones o </w:t>
      </w:r>
      <w:r w:rsidRPr="00106160">
        <w:rPr>
          <w:rFonts w:ascii="Palatino Linotype" w:hAnsi="Palatino Linotype"/>
          <w:sz w:val="24"/>
          <w:szCs w:val="24"/>
        </w:rPr>
        <w:lastRenderedPageBreak/>
        <w:t>motivos de i</w:t>
      </w:r>
      <w:r w:rsidR="00A25FE1">
        <w:rPr>
          <w:rFonts w:ascii="Palatino Linotype" w:hAnsi="Palatino Linotype"/>
          <w:sz w:val="24"/>
          <w:szCs w:val="24"/>
        </w:rPr>
        <w:t>nconformidad hechos valer</w:t>
      </w:r>
      <w:r w:rsidRPr="00106160">
        <w:rPr>
          <w:rFonts w:ascii="Palatino Linotype" w:hAnsi="Palatino Linotype"/>
          <w:sz w:val="24"/>
          <w:szCs w:val="24"/>
        </w:rPr>
        <w:t xml:space="preserve">, en términos del Considerando </w:t>
      </w:r>
      <w:r w:rsidR="00A25FE1">
        <w:rPr>
          <w:rFonts w:ascii="Palatino Linotype" w:hAnsi="Palatino Linotype"/>
          <w:b/>
          <w:sz w:val="24"/>
          <w:szCs w:val="24"/>
        </w:rPr>
        <w:t>QUIN</w:t>
      </w:r>
      <w:r w:rsidR="00BC64D4" w:rsidRPr="00106160">
        <w:rPr>
          <w:rFonts w:ascii="Palatino Linotype" w:hAnsi="Palatino Linotype"/>
          <w:b/>
          <w:sz w:val="24"/>
          <w:szCs w:val="24"/>
        </w:rPr>
        <w:t>TO</w:t>
      </w:r>
      <w:r w:rsidRPr="00106160">
        <w:rPr>
          <w:rFonts w:ascii="Palatino Linotype" w:hAnsi="Palatino Linotype"/>
          <w:b/>
          <w:sz w:val="24"/>
          <w:szCs w:val="24"/>
        </w:rPr>
        <w:t xml:space="preserve"> </w:t>
      </w:r>
      <w:r w:rsidRPr="00106160">
        <w:rPr>
          <w:rFonts w:ascii="Palatino Linotype" w:hAnsi="Palatino Linotype"/>
          <w:sz w:val="24"/>
          <w:szCs w:val="24"/>
        </w:rPr>
        <w:t>de esta resolución.</w:t>
      </w:r>
    </w:p>
    <w:p w:rsidR="00EF4D17" w:rsidRPr="00106160" w:rsidRDefault="00EF4D17" w:rsidP="0014447C">
      <w:pPr>
        <w:pStyle w:val="Sinespaciado"/>
        <w:spacing w:line="360" w:lineRule="auto"/>
        <w:jc w:val="both"/>
        <w:rPr>
          <w:rFonts w:ascii="Palatino Linotype" w:hAnsi="Palatino Linotype"/>
          <w:sz w:val="24"/>
          <w:szCs w:val="24"/>
        </w:rPr>
      </w:pPr>
    </w:p>
    <w:p w:rsidR="00EF4D17" w:rsidRPr="006E6394" w:rsidRDefault="006E6394" w:rsidP="0014447C">
      <w:pPr>
        <w:pStyle w:val="Sinespaciado"/>
        <w:spacing w:line="360" w:lineRule="auto"/>
        <w:jc w:val="both"/>
        <w:rPr>
          <w:rFonts w:ascii="Palatino Linotype" w:hAnsi="Palatino Linotype"/>
          <w:sz w:val="24"/>
          <w:szCs w:val="24"/>
        </w:rPr>
      </w:pPr>
      <w:r w:rsidRPr="006E6394">
        <w:rPr>
          <w:rFonts w:ascii="Palatino Linotype" w:hAnsi="Palatino Linotype"/>
          <w:b/>
          <w:sz w:val="24"/>
          <w:szCs w:val="24"/>
        </w:rPr>
        <w:t>SEGUNDO.</w:t>
      </w:r>
      <w:r w:rsidRPr="006E6394">
        <w:rPr>
          <w:rFonts w:ascii="Palatino Linotype" w:hAnsi="Palatino Linotype"/>
          <w:sz w:val="24"/>
          <w:szCs w:val="24"/>
        </w:rPr>
        <w:t xml:space="preserve"> </w:t>
      </w:r>
      <w:r w:rsidRPr="006E6394">
        <w:rPr>
          <w:rFonts w:ascii="Palatino Linotype" w:hAnsi="Palatino Linotype"/>
          <w:b/>
          <w:sz w:val="24"/>
          <w:szCs w:val="24"/>
        </w:rPr>
        <w:t>NOTIFÍQUESE</w:t>
      </w:r>
      <w:r w:rsidRPr="006E6394">
        <w:rPr>
          <w:rFonts w:ascii="Palatino Linotype" w:hAnsi="Palatino Linotype"/>
          <w:sz w:val="24"/>
          <w:szCs w:val="24"/>
        </w:rPr>
        <w:t xml:space="preserve"> la presente resolución vía SAIMEX al Titular de la Unidad de Transparencia del Sujeto Obligado.</w:t>
      </w:r>
    </w:p>
    <w:p w:rsidR="00EF4D17" w:rsidRPr="006E6394" w:rsidRDefault="00EF4D17" w:rsidP="0014447C">
      <w:pPr>
        <w:pStyle w:val="Sinespaciado"/>
        <w:spacing w:line="360" w:lineRule="auto"/>
        <w:jc w:val="both"/>
        <w:rPr>
          <w:rFonts w:ascii="Palatino Linotype" w:hAnsi="Palatino Linotype"/>
          <w:sz w:val="24"/>
          <w:szCs w:val="24"/>
        </w:rPr>
      </w:pPr>
    </w:p>
    <w:p w:rsidR="00EF4D17"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b/>
          <w:sz w:val="24"/>
          <w:szCs w:val="24"/>
        </w:rPr>
        <w:t>TERCERO.</w:t>
      </w:r>
      <w:r w:rsidRPr="0014447C">
        <w:rPr>
          <w:rFonts w:ascii="Palatino Linotype" w:hAnsi="Palatino Linotype"/>
          <w:sz w:val="24"/>
          <w:szCs w:val="24"/>
        </w:rPr>
        <w:t xml:space="preserve"> </w:t>
      </w:r>
      <w:r w:rsidRPr="0014447C">
        <w:rPr>
          <w:rFonts w:ascii="Palatino Linotype" w:hAnsi="Palatino Linotype"/>
          <w:b/>
          <w:sz w:val="24"/>
          <w:szCs w:val="24"/>
        </w:rPr>
        <w:t>NOTIFÍQUESE</w:t>
      </w:r>
      <w:r w:rsidRPr="0014447C">
        <w:rPr>
          <w:rFonts w:ascii="Palatino Linotype" w:hAnsi="Palatino Linotype"/>
          <w:sz w:val="24"/>
          <w:szCs w:val="24"/>
        </w:rPr>
        <w:t xml:space="preserve"> a</w:t>
      </w:r>
      <w:r w:rsidR="00A25FE1">
        <w:rPr>
          <w:rFonts w:ascii="Palatino Linotype" w:hAnsi="Palatino Linotype"/>
          <w:sz w:val="24"/>
          <w:szCs w:val="24"/>
        </w:rPr>
        <w:t>l</w:t>
      </w:r>
      <w:r w:rsidRPr="0014447C">
        <w:rPr>
          <w:rFonts w:ascii="Palatino Linotype" w:hAnsi="Palatino Linotype"/>
          <w:sz w:val="24"/>
          <w:szCs w:val="24"/>
        </w:rPr>
        <w:t xml:space="preserve"> Recurrente</w:t>
      </w:r>
      <w:r w:rsidRPr="0014447C">
        <w:rPr>
          <w:rFonts w:ascii="Palatino Linotype" w:hAnsi="Palatino Linotype"/>
          <w:b/>
          <w:sz w:val="24"/>
          <w:szCs w:val="24"/>
        </w:rPr>
        <w:t xml:space="preserve"> </w:t>
      </w:r>
      <w:r w:rsidRPr="0014447C">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D14E3B" w:rsidRPr="00C911DE" w:rsidRDefault="00D14E3B" w:rsidP="0014447C">
      <w:pPr>
        <w:pStyle w:val="Sinespaciado"/>
        <w:spacing w:line="360" w:lineRule="auto"/>
        <w:jc w:val="both"/>
        <w:rPr>
          <w:rFonts w:ascii="Palatino Linotype" w:hAnsi="Palatino Linotype"/>
          <w:sz w:val="24"/>
          <w:szCs w:val="24"/>
        </w:rPr>
      </w:pPr>
    </w:p>
    <w:p w:rsidR="006D254A" w:rsidRDefault="007E2E80" w:rsidP="00B34950">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LO RESUELVE, PO</w:t>
      </w:r>
      <w:r w:rsidR="00F1770B">
        <w:rPr>
          <w:rFonts w:ascii="Palatino Linotype" w:hAnsi="Palatino Linotype"/>
          <w:sz w:val="24"/>
          <w:szCs w:val="24"/>
        </w:rPr>
        <w:t>R UNANIMIDAD</w:t>
      </w:r>
      <w:r w:rsidRPr="0014447C">
        <w:rPr>
          <w:rFonts w:ascii="Palatino Linotype" w:hAnsi="Palatino Linotype"/>
          <w:sz w:val="24"/>
          <w:szCs w:val="24"/>
        </w:rPr>
        <w:t xml:space="preserve"> DE VOTOS</w:t>
      </w:r>
      <w:r w:rsidR="00427FEA">
        <w:rPr>
          <w:rFonts w:ascii="Palatino Linotype" w:hAnsi="Palatino Linotype"/>
          <w:sz w:val="24"/>
          <w:szCs w:val="24"/>
        </w:rPr>
        <w:t>,</w:t>
      </w:r>
      <w:r w:rsidRPr="0014447C">
        <w:rPr>
          <w:rFonts w:ascii="Palatino Linotype" w:hAnsi="Palatino Linotype"/>
          <w:sz w:val="24"/>
          <w:szCs w:val="24"/>
        </w:rPr>
        <w:t xml:space="preserve"> EL PLENO DEL</w:t>
      </w:r>
      <w:r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F91340">
        <w:rPr>
          <w:rFonts w:ascii="Palatino Linotype" w:hAnsi="Palatino Linotype"/>
          <w:sz w:val="24"/>
          <w:szCs w:val="24"/>
        </w:rPr>
        <w:t xml:space="preserve">, </w:t>
      </w:r>
      <w:r w:rsidR="00F91340" w:rsidRPr="0014447C">
        <w:rPr>
          <w:rFonts w:ascii="Palatino Linotype" w:hAnsi="Palatino Linotype"/>
          <w:sz w:val="24"/>
          <w:szCs w:val="24"/>
        </w:rPr>
        <w:t>JAVIER MARTÍNEZ CRUZ</w:t>
      </w:r>
      <w:r w:rsidR="0054438B">
        <w:rPr>
          <w:rFonts w:ascii="Palatino Linotype" w:hAnsi="Palatino Linotype"/>
          <w:sz w:val="24"/>
          <w:szCs w:val="24"/>
        </w:rPr>
        <w:t xml:space="preserve">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Pr="0014447C">
        <w:rPr>
          <w:rFonts w:ascii="Palatino Linotype" w:hAnsi="Palatino Linotype"/>
          <w:sz w:val="24"/>
          <w:szCs w:val="24"/>
        </w:rPr>
        <w:t>, EN LA</w:t>
      </w:r>
      <w:r w:rsidR="00B54E28">
        <w:rPr>
          <w:rFonts w:ascii="Palatino Linotype" w:hAnsi="Palatino Linotype"/>
          <w:sz w:val="24"/>
          <w:szCs w:val="24"/>
        </w:rPr>
        <w:t xml:space="preserve"> </w:t>
      </w:r>
      <w:r w:rsidR="002125D5">
        <w:rPr>
          <w:rFonts w:ascii="Palatino Linotype" w:hAnsi="Palatino Linotype"/>
          <w:sz w:val="24"/>
          <w:szCs w:val="24"/>
        </w:rPr>
        <w:t>DÉCIMA</w:t>
      </w:r>
      <w:r w:rsidR="00B54E28">
        <w:rPr>
          <w:rFonts w:ascii="Palatino Linotype" w:hAnsi="Palatino Linotype"/>
          <w:sz w:val="24"/>
          <w:szCs w:val="24"/>
        </w:rPr>
        <w:t xml:space="preserve"> SESIÓN ORDINARIA CELEBRADA EL </w:t>
      </w:r>
      <w:r w:rsidR="002125D5">
        <w:rPr>
          <w:rFonts w:ascii="Palatino Linotype" w:hAnsi="Palatino Linotype"/>
          <w:sz w:val="24"/>
          <w:szCs w:val="24"/>
        </w:rPr>
        <w:t>DIECINUEVE</w:t>
      </w:r>
      <w:r w:rsidR="0054438B">
        <w:rPr>
          <w:rFonts w:ascii="Palatino Linotype" w:hAnsi="Palatino Linotype"/>
          <w:sz w:val="24"/>
          <w:szCs w:val="24"/>
        </w:rPr>
        <w:t xml:space="preserve"> DE MARZO</w:t>
      </w:r>
      <w:r w:rsidR="00B54E28">
        <w:rPr>
          <w:rFonts w:ascii="Palatino Linotype" w:hAnsi="Palatino Linotype"/>
          <w:sz w:val="24"/>
          <w:szCs w:val="24"/>
        </w:rPr>
        <w:t xml:space="preserve"> DE DOS MIL VEINTE</w:t>
      </w:r>
      <w:r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D5DC9">
        <w:rPr>
          <w:rFonts w:ascii="Palatino Linotype" w:hAnsi="Palatino Linotype"/>
          <w:sz w:val="24"/>
          <w:szCs w:val="24"/>
        </w:rPr>
        <w:t>.-----------</w:t>
      </w:r>
      <w:r w:rsidR="00CF27C6">
        <w:rPr>
          <w:rFonts w:ascii="Palatino Linotype" w:hAnsi="Palatino Linotype"/>
          <w:sz w:val="24"/>
          <w:szCs w:val="24"/>
        </w:rPr>
        <w:t>------------------------------------------------------------------------------------------------------------------------</w:t>
      </w:r>
      <w:r w:rsidR="00342DCD">
        <w:rPr>
          <w:rFonts w:ascii="Palatino Linotype" w:hAnsi="Palatino Linotype"/>
          <w:sz w:val="24"/>
          <w:szCs w:val="24"/>
        </w:rPr>
        <w:t>--------------------------</w:t>
      </w:r>
      <w:r w:rsidR="006C33E8">
        <w:rPr>
          <w:rFonts w:ascii="Palatino Linotype" w:hAnsi="Palatino Linotype"/>
          <w:sz w:val="24"/>
          <w:szCs w:val="24"/>
        </w:rPr>
        <w:t>---------------------------------------------------------------------------------------------------------------------------------------------------------------------------------------------------------------------------------------</w:t>
      </w:r>
      <w:r w:rsidR="002125D5">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6149F1" w:rsidTr="00F91340">
        <w:tc>
          <w:tcPr>
            <w:tcW w:w="9062" w:type="dxa"/>
            <w:gridSpan w:val="2"/>
          </w:tcPr>
          <w:p w:rsidR="00AA4F9A" w:rsidRDefault="00AA4F9A" w:rsidP="00C10AAE">
            <w:pPr>
              <w:pStyle w:val="Sinespaciado"/>
              <w:jc w:val="center"/>
              <w:rPr>
                <w:rFonts w:ascii="Palatino Linotype" w:hAnsi="Palatino Linotype"/>
                <w:b/>
                <w:sz w:val="24"/>
                <w:szCs w:val="24"/>
              </w:rPr>
            </w:pPr>
          </w:p>
          <w:p w:rsidR="00C10AAE" w:rsidRDefault="00C10AAE" w:rsidP="00C10AAE">
            <w:pPr>
              <w:pStyle w:val="Sinespaciado"/>
              <w:jc w:val="center"/>
              <w:rPr>
                <w:rFonts w:ascii="Palatino Linotype" w:hAnsi="Palatino Linotype"/>
                <w:b/>
                <w:sz w:val="24"/>
                <w:szCs w:val="24"/>
              </w:rPr>
            </w:pPr>
          </w:p>
          <w:p w:rsidR="008418A0" w:rsidRPr="006149F1" w:rsidRDefault="008418A0" w:rsidP="00C10AAE">
            <w:pPr>
              <w:pStyle w:val="Sinespaciado"/>
              <w:jc w:val="center"/>
              <w:rPr>
                <w:rFonts w:ascii="Palatino Linotype" w:hAnsi="Palatino Linotype"/>
                <w:b/>
                <w:sz w:val="24"/>
                <w:szCs w:val="24"/>
              </w:rPr>
            </w:pPr>
          </w:p>
          <w:p w:rsidR="00AA4F9A" w:rsidRDefault="00AA4F9A" w:rsidP="00C10AAE">
            <w:pPr>
              <w:pStyle w:val="Sinespaciado"/>
              <w:jc w:val="center"/>
              <w:rPr>
                <w:rFonts w:ascii="Palatino Linotype" w:hAnsi="Palatino Linotype"/>
                <w:b/>
                <w:sz w:val="24"/>
                <w:szCs w:val="24"/>
              </w:rPr>
            </w:pPr>
          </w:p>
          <w:p w:rsidR="00106160" w:rsidRPr="006149F1" w:rsidRDefault="00106160" w:rsidP="00C10AAE">
            <w:pPr>
              <w:pStyle w:val="Sinespaciado"/>
              <w:jc w:val="center"/>
              <w:rPr>
                <w:rFonts w:ascii="Palatino Linotype" w:hAnsi="Palatino Linotype"/>
                <w:b/>
                <w:sz w:val="24"/>
                <w:szCs w:val="24"/>
              </w:rPr>
            </w:pPr>
          </w:p>
          <w:p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Zulema Martínez Sánchez</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 Presidenta</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r w:rsidR="006149F1" w:rsidRPr="006149F1" w:rsidTr="00F91340">
        <w:tc>
          <w:tcPr>
            <w:tcW w:w="4531" w:type="dxa"/>
          </w:tcPr>
          <w:p w:rsidR="00AA4F9A" w:rsidRDefault="00AA4F9A"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006849" w:rsidRPr="006149F1" w:rsidRDefault="00006849"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8418A0" w:rsidRDefault="008418A0" w:rsidP="00C10AAE">
            <w:pPr>
              <w:pStyle w:val="Sinespaciado"/>
              <w:jc w:val="both"/>
              <w:rPr>
                <w:rFonts w:ascii="Palatino Linotype" w:hAnsi="Palatino Linotype"/>
                <w:b/>
                <w:sz w:val="24"/>
                <w:szCs w:val="24"/>
              </w:rPr>
            </w:pPr>
          </w:p>
          <w:p w:rsidR="00D57072" w:rsidRPr="006149F1" w:rsidRDefault="00676C32" w:rsidP="00C10AAE">
            <w:pPr>
              <w:pStyle w:val="Sinespaciado"/>
              <w:jc w:val="center"/>
              <w:rPr>
                <w:rFonts w:ascii="Palatino Linotype" w:hAnsi="Palatino Linotype"/>
                <w:b/>
                <w:sz w:val="24"/>
                <w:szCs w:val="24"/>
              </w:rPr>
            </w:pPr>
            <w:r w:rsidRPr="006149F1">
              <w:rPr>
                <w:rFonts w:ascii="Palatino Linotype" w:hAnsi="Palatino Linotype"/>
                <w:b/>
                <w:sz w:val="24"/>
                <w:szCs w:val="24"/>
              </w:rPr>
              <w:t>Eva Ab</w:t>
            </w:r>
            <w:r w:rsidR="00D57072" w:rsidRPr="006149F1">
              <w:rPr>
                <w:rFonts w:ascii="Palatino Linotype" w:hAnsi="Palatino Linotype"/>
                <w:b/>
                <w:sz w:val="24"/>
                <w:szCs w:val="24"/>
              </w:rPr>
              <w:t>aid Yapur</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w:t>
            </w:r>
          </w:p>
          <w:p w:rsidR="00D57072" w:rsidRPr="006149F1" w:rsidRDefault="009330E9" w:rsidP="00C10AAE">
            <w:pPr>
              <w:pStyle w:val="Sinespaciado"/>
              <w:jc w:val="center"/>
              <w:rPr>
                <w:rFonts w:ascii="Palatino Linotype" w:hAnsi="Palatino Linotype"/>
                <w:sz w:val="24"/>
                <w:szCs w:val="24"/>
              </w:rPr>
            </w:pPr>
            <w:r>
              <w:rPr>
                <w:rFonts w:ascii="Palatino Linotype" w:hAnsi="Palatino Linotype"/>
                <w:sz w:val="24"/>
                <w:szCs w:val="24"/>
              </w:rPr>
              <w:t>(Rubrica</w:t>
            </w:r>
            <w:r w:rsidR="00D57072" w:rsidRPr="006149F1">
              <w:rPr>
                <w:rFonts w:ascii="Palatino Linotype" w:hAnsi="Palatino Linotype"/>
                <w:sz w:val="24"/>
                <w:szCs w:val="24"/>
              </w:rPr>
              <w:t>)</w:t>
            </w:r>
          </w:p>
        </w:tc>
        <w:tc>
          <w:tcPr>
            <w:tcW w:w="4531" w:type="dxa"/>
          </w:tcPr>
          <w:p w:rsidR="00AA4F9A" w:rsidRDefault="00AA4F9A" w:rsidP="00C10AAE">
            <w:pPr>
              <w:pStyle w:val="Sinespaciado"/>
              <w:jc w:val="both"/>
              <w:rPr>
                <w:rFonts w:ascii="Palatino Linotype" w:hAnsi="Palatino Linotype"/>
                <w:b/>
                <w:sz w:val="24"/>
                <w:szCs w:val="24"/>
              </w:rPr>
            </w:pPr>
          </w:p>
          <w:p w:rsidR="00006849" w:rsidRPr="006149F1" w:rsidRDefault="00006849"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8418A0" w:rsidRDefault="008418A0" w:rsidP="00C10AAE">
            <w:pPr>
              <w:pStyle w:val="Sinespaciado"/>
              <w:jc w:val="both"/>
              <w:rPr>
                <w:rFonts w:ascii="Palatino Linotype" w:hAnsi="Palatino Linotype"/>
                <w:b/>
                <w:sz w:val="24"/>
                <w:szCs w:val="24"/>
              </w:rPr>
            </w:pPr>
          </w:p>
          <w:p w:rsidR="00C10AAE" w:rsidRPr="006149F1" w:rsidRDefault="00C10AAE" w:rsidP="00C10AAE">
            <w:pPr>
              <w:pStyle w:val="Sinespaciado"/>
              <w:jc w:val="both"/>
              <w:rPr>
                <w:rFonts w:ascii="Palatino Linotype" w:hAnsi="Palatino Linotype"/>
                <w:b/>
                <w:sz w:val="24"/>
                <w:szCs w:val="24"/>
              </w:rPr>
            </w:pPr>
          </w:p>
          <w:p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José Guadalupe Luna Hernández</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r w:rsidR="00F91340" w:rsidRPr="006149F1" w:rsidTr="00F91340">
        <w:tc>
          <w:tcPr>
            <w:tcW w:w="4531" w:type="dxa"/>
          </w:tcPr>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8418A0" w:rsidRDefault="008418A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Pr="006149F1" w:rsidRDefault="00F91340" w:rsidP="00F91340">
            <w:pPr>
              <w:pStyle w:val="Sinespaciado"/>
              <w:jc w:val="center"/>
              <w:rPr>
                <w:rFonts w:ascii="Palatino Linotype" w:hAnsi="Palatino Linotype"/>
                <w:b/>
                <w:sz w:val="24"/>
                <w:szCs w:val="24"/>
              </w:rPr>
            </w:pPr>
            <w:r w:rsidRPr="006149F1">
              <w:rPr>
                <w:rFonts w:ascii="Palatino Linotype" w:hAnsi="Palatino Linotype"/>
                <w:b/>
                <w:sz w:val="24"/>
                <w:szCs w:val="24"/>
              </w:rPr>
              <w:t>Javier Martínez Cruz</w:t>
            </w:r>
          </w:p>
          <w:p w:rsidR="00F91340" w:rsidRPr="006149F1" w:rsidRDefault="00F91340" w:rsidP="00F91340">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F91340" w:rsidRPr="006149F1" w:rsidRDefault="002125D5" w:rsidP="00F91340">
            <w:pPr>
              <w:pStyle w:val="Sinespaciado"/>
              <w:jc w:val="center"/>
              <w:rPr>
                <w:rFonts w:ascii="Palatino Linotype" w:hAnsi="Palatino Linotype"/>
                <w:b/>
                <w:sz w:val="24"/>
                <w:szCs w:val="24"/>
              </w:rPr>
            </w:pPr>
            <w:r>
              <w:rPr>
                <w:rFonts w:ascii="Palatino Linotype" w:hAnsi="Palatino Linotype"/>
                <w:sz w:val="24"/>
                <w:szCs w:val="24"/>
              </w:rPr>
              <w:t>(Rúbrica</w:t>
            </w:r>
            <w:r w:rsidR="00F91340" w:rsidRPr="006149F1">
              <w:rPr>
                <w:rFonts w:ascii="Palatino Linotype" w:hAnsi="Palatino Linotype"/>
                <w:sz w:val="24"/>
                <w:szCs w:val="24"/>
              </w:rPr>
              <w:t>)</w:t>
            </w:r>
          </w:p>
        </w:tc>
        <w:tc>
          <w:tcPr>
            <w:tcW w:w="4531" w:type="dxa"/>
          </w:tcPr>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8418A0" w:rsidRDefault="008418A0" w:rsidP="00F91340">
            <w:pPr>
              <w:pStyle w:val="Sinespaciado"/>
              <w:jc w:val="center"/>
              <w:rPr>
                <w:rFonts w:ascii="Palatino Linotype" w:hAnsi="Palatino Linotype"/>
                <w:b/>
                <w:sz w:val="24"/>
                <w:szCs w:val="24"/>
              </w:rPr>
            </w:pPr>
          </w:p>
          <w:p w:rsidR="00006849" w:rsidRDefault="00006849"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r>
              <w:rPr>
                <w:rFonts w:ascii="Palatino Linotype" w:hAnsi="Palatino Linotype"/>
                <w:b/>
                <w:sz w:val="24"/>
                <w:szCs w:val="24"/>
              </w:rPr>
              <w:t>Luis Gustavo Parra Noriega</w:t>
            </w:r>
          </w:p>
          <w:p w:rsidR="00F91340" w:rsidRDefault="00F91340" w:rsidP="00F91340">
            <w:pPr>
              <w:pStyle w:val="Sinespaciado"/>
              <w:jc w:val="center"/>
              <w:rPr>
                <w:rFonts w:ascii="Palatino Linotype" w:hAnsi="Palatino Linotype"/>
                <w:sz w:val="24"/>
                <w:szCs w:val="24"/>
              </w:rPr>
            </w:pPr>
            <w:r>
              <w:rPr>
                <w:rFonts w:ascii="Palatino Linotype" w:hAnsi="Palatino Linotype"/>
                <w:sz w:val="24"/>
                <w:szCs w:val="24"/>
              </w:rPr>
              <w:t>Comisionado</w:t>
            </w:r>
          </w:p>
          <w:p w:rsidR="00F91340" w:rsidRPr="00F91340" w:rsidRDefault="00771503" w:rsidP="00F91340">
            <w:pPr>
              <w:pStyle w:val="Sinespaciado"/>
              <w:jc w:val="center"/>
              <w:rPr>
                <w:rFonts w:ascii="Palatino Linotype" w:hAnsi="Palatino Linotype"/>
                <w:sz w:val="24"/>
                <w:szCs w:val="24"/>
              </w:rPr>
            </w:pPr>
            <w:r>
              <w:rPr>
                <w:rFonts w:ascii="Palatino Linotype" w:hAnsi="Palatino Linotype"/>
                <w:sz w:val="24"/>
                <w:szCs w:val="24"/>
              </w:rPr>
              <w:t>(Rúbrica</w:t>
            </w:r>
            <w:r w:rsidR="00F91340">
              <w:rPr>
                <w:rFonts w:ascii="Palatino Linotype" w:hAnsi="Palatino Linotype"/>
                <w:sz w:val="24"/>
                <w:szCs w:val="24"/>
              </w:rPr>
              <w:t>)</w:t>
            </w:r>
          </w:p>
        </w:tc>
      </w:tr>
      <w:tr w:rsidR="006149F1" w:rsidRPr="006149F1" w:rsidTr="00F91340">
        <w:tc>
          <w:tcPr>
            <w:tcW w:w="9062" w:type="dxa"/>
            <w:gridSpan w:val="2"/>
          </w:tcPr>
          <w:p w:rsidR="00AA4F9A" w:rsidRPr="006149F1" w:rsidRDefault="00AA4F9A"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006849" w:rsidRDefault="00006849" w:rsidP="00C10AAE">
            <w:pPr>
              <w:pStyle w:val="Sinespaciado"/>
              <w:jc w:val="both"/>
              <w:rPr>
                <w:rFonts w:ascii="Palatino Linotype" w:hAnsi="Palatino Linotype"/>
                <w:b/>
                <w:sz w:val="24"/>
                <w:szCs w:val="24"/>
              </w:rPr>
            </w:pPr>
          </w:p>
          <w:p w:rsidR="008418A0" w:rsidRDefault="008418A0" w:rsidP="00C10AAE">
            <w:pPr>
              <w:pStyle w:val="Sinespaciado"/>
              <w:jc w:val="both"/>
              <w:rPr>
                <w:rFonts w:ascii="Palatino Linotype" w:hAnsi="Palatino Linotype"/>
                <w:b/>
                <w:sz w:val="24"/>
                <w:szCs w:val="24"/>
              </w:rPr>
            </w:pPr>
          </w:p>
          <w:p w:rsidR="00C911DE" w:rsidRPr="006149F1" w:rsidRDefault="00C911DE" w:rsidP="00C10AAE">
            <w:pPr>
              <w:pStyle w:val="Sinespaciado"/>
              <w:jc w:val="both"/>
              <w:rPr>
                <w:rFonts w:ascii="Palatino Linotype" w:hAnsi="Palatino Linotype"/>
                <w:b/>
                <w:sz w:val="24"/>
                <w:szCs w:val="24"/>
              </w:rPr>
            </w:pPr>
          </w:p>
          <w:p w:rsidR="00D57072" w:rsidRPr="006149F1" w:rsidRDefault="00F2343A" w:rsidP="00C10AAE">
            <w:pPr>
              <w:pStyle w:val="Sinespaciado"/>
              <w:jc w:val="center"/>
              <w:rPr>
                <w:rFonts w:ascii="Palatino Linotype" w:hAnsi="Palatino Linotype"/>
                <w:b/>
                <w:sz w:val="24"/>
                <w:szCs w:val="24"/>
              </w:rPr>
            </w:pPr>
            <w:r w:rsidRPr="006149F1">
              <w:rPr>
                <w:rFonts w:ascii="Palatino Linotype" w:hAnsi="Palatino Linotype"/>
                <w:b/>
                <w:sz w:val="24"/>
                <w:szCs w:val="24"/>
              </w:rPr>
              <w:t>Alexis Tapia Ramírez</w:t>
            </w:r>
          </w:p>
          <w:p w:rsidR="00D57072" w:rsidRPr="006149F1" w:rsidRDefault="00F2343A" w:rsidP="00C10AAE">
            <w:pPr>
              <w:pStyle w:val="Sinespaciado"/>
              <w:jc w:val="center"/>
              <w:rPr>
                <w:rFonts w:ascii="Palatino Linotype" w:hAnsi="Palatino Linotype"/>
                <w:sz w:val="24"/>
                <w:szCs w:val="24"/>
              </w:rPr>
            </w:pPr>
            <w:r w:rsidRPr="006149F1">
              <w:rPr>
                <w:rFonts w:ascii="Palatino Linotype" w:hAnsi="Palatino Linotype"/>
                <w:sz w:val="24"/>
                <w:szCs w:val="24"/>
              </w:rPr>
              <w:t>Secretario Técnico</w:t>
            </w:r>
            <w:r w:rsidR="00D57072" w:rsidRPr="006149F1">
              <w:rPr>
                <w:rFonts w:ascii="Palatino Linotype" w:hAnsi="Palatino Linotype"/>
                <w:sz w:val="24"/>
                <w:szCs w:val="24"/>
              </w:rPr>
              <w:t xml:space="preserve"> del Pleno</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bl>
    <w:p w:rsidR="00106160" w:rsidRDefault="00106160" w:rsidP="0014447C">
      <w:pPr>
        <w:pStyle w:val="Sinespaciado"/>
        <w:jc w:val="both"/>
        <w:rPr>
          <w:rFonts w:ascii="Palatino Linotype" w:hAnsi="Palatino Linotype"/>
          <w:sz w:val="36"/>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Esta hoja</w:t>
      </w:r>
      <w:r w:rsidR="00B54E28">
        <w:rPr>
          <w:rFonts w:ascii="Palatino Linotype" w:hAnsi="Palatino Linotype"/>
          <w:sz w:val="16"/>
          <w:szCs w:val="16"/>
        </w:rPr>
        <w:t xml:space="preserve"> corresponde a la resoluci</w:t>
      </w:r>
      <w:r w:rsidR="0054438B">
        <w:rPr>
          <w:rFonts w:ascii="Palatino Linotype" w:hAnsi="Palatino Linotype"/>
          <w:sz w:val="16"/>
          <w:szCs w:val="16"/>
        </w:rPr>
        <w:t xml:space="preserve">ón de fecha </w:t>
      </w:r>
      <w:r w:rsidR="002125D5">
        <w:rPr>
          <w:rFonts w:ascii="Palatino Linotype" w:hAnsi="Palatino Linotype"/>
          <w:sz w:val="16"/>
          <w:szCs w:val="16"/>
        </w:rPr>
        <w:t>diecinueve</w:t>
      </w:r>
      <w:r w:rsidR="0054438B">
        <w:rPr>
          <w:rFonts w:ascii="Palatino Linotype" w:hAnsi="Palatino Linotype"/>
          <w:sz w:val="16"/>
          <w:szCs w:val="16"/>
        </w:rPr>
        <w:t xml:space="preserve"> de marzo</w:t>
      </w:r>
      <w:r w:rsidR="00B54E28">
        <w:rPr>
          <w:rFonts w:ascii="Palatino Linotype" w:hAnsi="Palatino Linotype"/>
          <w:sz w:val="16"/>
          <w:szCs w:val="16"/>
        </w:rPr>
        <w:t xml:space="preserve"> de dos mil veinte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2125D5">
        <w:rPr>
          <w:rFonts w:ascii="Palatino Linotype" w:hAnsi="Palatino Linotype"/>
          <w:bCs/>
          <w:sz w:val="16"/>
          <w:szCs w:val="16"/>
          <w:lang w:eastAsia="es-MX"/>
        </w:rPr>
        <w:t>12710</w:t>
      </w:r>
      <w:r w:rsidR="00DA1B7C">
        <w:rPr>
          <w:rFonts w:ascii="Palatino Linotype" w:hAnsi="Palatino Linotype"/>
          <w:bCs/>
          <w:sz w:val="16"/>
          <w:szCs w:val="16"/>
          <w:lang w:eastAsia="es-MX"/>
        </w:rPr>
        <w:t>/INFOEM/IP/RR/2019.</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OSAM/fzh</w:t>
      </w:r>
    </w:p>
    <w:sectPr w:rsidR="007E2E80" w:rsidRPr="00AA4F9A" w:rsidSect="00050A9C">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951" w:rsidRDefault="008F0951" w:rsidP="007E2E80">
      <w:pPr>
        <w:spacing w:after="0" w:line="240" w:lineRule="auto"/>
      </w:pPr>
      <w:r>
        <w:separator/>
      </w:r>
    </w:p>
  </w:endnote>
  <w:endnote w:type="continuationSeparator" w:id="0">
    <w:p w:rsidR="008F0951" w:rsidRDefault="008F0951"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715" w:rsidRPr="000B69FA" w:rsidRDefault="00507715"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34E7D">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34E7D">
      <w:rPr>
        <w:rFonts w:ascii="Palatino Linotype" w:hAnsi="Palatino Linotype"/>
        <w:bCs/>
        <w:noProof/>
        <w:sz w:val="20"/>
      </w:rPr>
      <w:t>20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715" w:rsidRPr="000B69FA" w:rsidRDefault="00507715"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34E7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34E7D">
      <w:rPr>
        <w:rFonts w:ascii="Palatino Linotype" w:hAnsi="Palatino Linotype"/>
        <w:bCs/>
        <w:noProof/>
        <w:sz w:val="20"/>
      </w:rPr>
      <w:t>20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951" w:rsidRDefault="008F0951" w:rsidP="007E2E80">
      <w:pPr>
        <w:spacing w:after="0" w:line="240" w:lineRule="auto"/>
      </w:pPr>
      <w:r>
        <w:separator/>
      </w:r>
    </w:p>
  </w:footnote>
  <w:footnote w:type="continuationSeparator" w:id="0">
    <w:p w:rsidR="008F0951" w:rsidRDefault="008F0951" w:rsidP="007E2E80">
      <w:pPr>
        <w:spacing w:after="0" w:line="240" w:lineRule="auto"/>
      </w:pPr>
      <w:r>
        <w:continuationSeparator/>
      </w:r>
    </w:p>
  </w:footnote>
  <w:footnote w:id="1">
    <w:p w:rsidR="00507715" w:rsidRDefault="00507715"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507715" w:rsidRPr="00615B4B" w:rsidRDefault="00507715" w:rsidP="00705D1C">
      <w:pPr>
        <w:pStyle w:val="Textonotapie"/>
        <w:jc w:val="both"/>
        <w:rPr>
          <w:rFonts w:ascii="Palatino Linotype" w:hAnsi="Palatino Linotype" w:cs="Arial"/>
        </w:rPr>
      </w:pPr>
    </w:p>
    <w:p w:rsidR="00507715" w:rsidRPr="00615B4B" w:rsidRDefault="00507715"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715" w:rsidRDefault="00507715">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507715" w:rsidTr="00182616">
      <w:trPr>
        <w:trHeight w:val="227"/>
      </w:trPr>
      <w:tc>
        <w:tcPr>
          <w:tcW w:w="5949" w:type="dxa"/>
          <w:hideMark/>
        </w:tcPr>
        <w:p w:rsidR="00507715" w:rsidRDefault="00507715"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507715" w:rsidRDefault="006163FB"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12710</w:t>
          </w:r>
          <w:r w:rsidR="00507715">
            <w:rPr>
              <w:rFonts w:ascii="Palatino Linotype" w:hAnsi="Palatino Linotype" w:cs="Arial"/>
              <w:bCs/>
              <w:sz w:val="24"/>
              <w:lang w:eastAsia="es-MX"/>
            </w:rPr>
            <w:t>/INFOEM/IP/RR/2019</w:t>
          </w:r>
        </w:p>
      </w:tc>
    </w:tr>
    <w:tr w:rsidR="00507715" w:rsidTr="00182616">
      <w:trPr>
        <w:trHeight w:val="242"/>
      </w:trPr>
      <w:tc>
        <w:tcPr>
          <w:tcW w:w="5949" w:type="dxa"/>
          <w:hideMark/>
        </w:tcPr>
        <w:p w:rsidR="00507715" w:rsidRDefault="00507715"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507715" w:rsidRDefault="006163FB" w:rsidP="006D711D">
          <w:pPr>
            <w:spacing w:after="120" w:line="256" w:lineRule="auto"/>
            <w:ind w:left="72" w:right="214"/>
            <w:jc w:val="right"/>
            <w:rPr>
              <w:rFonts w:ascii="Palatino Linotype" w:hAnsi="Palatino Linotype" w:cs="Arial"/>
              <w:szCs w:val="20"/>
            </w:rPr>
          </w:pPr>
          <w:r>
            <w:rPr>
              <w:rFonts w:ascii="Palatino Linotype" w:hAnsi="Palatino Linotype" w:cs="Arial"/>
              <w:szCs w:val="20"/>
            </w:rPr>
            <w:t>Ayuntamiento de Villa Victoria</w:t>
          </w:r>
        </w:p>
      </w:tc>
    </w:tr>
    <w:tr w:rsidR="00507715" w:rsidTr="00182616">
      <w:trPr>
        <w:trHeight w:val="342"/>
      </w:trPr>
      <w:tc>
        <w:tcPr>
          <w:tcW w:w="5949" w:type="dxa"/>
          <w:hideMark/>
        </w:tcPr>
        <w:p w:rsidR="00507715" w:rsidRDefault="00507715"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507715" w:rsidRDefault="00507715"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507715" w:rsidRDefault="00507715">
    <w:pPr>
      <w:pStyle w:val="Encabezado"/>
    </w:pPr>
  </w:p>
  <w:p w:rsidR="00507715" w:rsidRDefault="0050771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507715" w:rsidTr="00182616">
      <w:trPr>
        <w:trHeight w:val="227"/>
      </w:trPr>
      <w:tc>
        <w:tcPr>
          <w:tcW w:w="5103" w:type="dxa"/>
          <w:hideMark/>
        </w:tcPr>
        <w:p w:rsidR="00507715" w:rsidRDefault="00507715"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507715" w:rsidRPr="00B4142F" w:rsidRDefault="006163FB"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12710</w:t>
          </w:r>
          <w:r w:rsidR="00507715">
            <w:rPr>
              <w:rFonts w:ascii="Palatino Linotype" w:hAnsi="Palatino Linotype" w:cs="Arial"/>
              <w:bCs/>
              <w:sz w:val="24"/>
              <w:lang w:eastAsia="es-MX"/>
            </w:rPr>
            <w:t>/INFOEM/IP/RR/2019</w:t>
          </w:r>
        </w:p>
      </w:tc>
    </w:tr>
    <w:tr w:rsidR="00507715" w:rsidTr="00182616">
      <w:trPr>
        <w:trHeight w:val="196"/>
      </w:trPr>
      <w:tc>
        <w:tcPr>
          <w:tcW w:w="5103" w:type="dxa"/>
          <w:hideMark/>
        </w:tcPr>
        <w:p w:rsidR="00507715" w:rsidRDefault="00507715"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507715" w:rsidRPr="00F06FED" w:rsidRDefault="00D34E7D" w:rsidP="00212498">
          <w:pPr>
            <w:spacing w:after="120" w:line="256" w:lineRule="auto"/>
            <w:ind w:left="208" w:right="214"/>
            <w:jc w:val="right"/>
            <w:rPr>
              <w:rFonts w:ascii="Palatino Linotype" w:hAnsi="Palatino Linotype" w:cs="Arial"/>
            </w:rPr>
          </w:pPr>
          <w:r>
            <w:rPr>
              <w:rFonts w:ascii="Palatino Linotype" w:hAnsi="Palatino Linotype" w:cs="Arial"/>
            </w:rPr>
            <w:t>xxxx</w:t>
          </w:r>
        </w:p>
      </w:tc>
    </w:tr>
    <w:tr w:rsidR="00507715" w:rsidTr="00182616">
      <w:trPr>
        <w:trHeight w:val="242"/>
      </w:trPr>
      <w:tc>
        <w:tcPr>
          <w:tcW w:w="5103" w:type="dxa"/>
          <w:hideMark/>
        </w:tcPr>
        <w:p w:rsidR="00507715" w:rsidRDefault="00507715"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507715" w:rsidRDefault="006163FB" w:rsidP="005E3F88">
          <w:pPr>
            <w:spacing w:after="120" w:line="256" w:lineRule="auto"/>
            <w:ind w:left="208" w:right="214"/>
            <w:jc w:val="right"/>
            <w:rPr>
              <w:rFonts w:ascii="Palatino Linotype" w:hAnsi="Palatino Linotype" w:cs="Arial"/>
              <w:szCs w:val="20"/>
            </w:rPr>
          </w:pPr>
          <w:r>
            <w:rPr>
              <w:rFonts w:ascii="Palatino Linotype" w:hAnsi="Palatino Linotype" w:cs="Arial"/>
              <w:szCs w:val="20"/>
            </w:rPr>
            <w:t>Ayuntamiento de Villa Victoria</w:t>
          </w:r>
        </w:p>
      </w:tc>
    </w:tr>
    <w:tr w:rsidR="00507715" w:rsidTr="00182616">
      <w:trPr>
        <w:trHeight w:val="342"/>
      </w:trPr>
      <w:tc>
        <w:tcPr>
          <w:tcW w:w="5103" w:type="dxa"/>
          <w:hideMark/>
        </w:tcPr>
        <w:p w:rsidR="00507715" w:rsidRDefault="00507715"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507715" w:rsidRDefault="00507715"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507715" w:rsidRDefault="0050771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0E58"/>
    <w:multiLevelType w:val="hybridMultilevel"/>
    <w:tmpl w:val="C90A423E"/>
    <w:lvl w:ilvl="0" w:tplc="A986ECB0">
      <w:start w:val="1"/>
      <w:numFmt w:val="upperRoman"/>
      <w:lvlText w:val="%1."/>
      <w:lvlJc w:val="left"/>
      <w:pPr>
        <w:ind w:left="1211" w:hanging="360"/>
      </w:pPr>
      <w:rPr>
        <w:rFonts w:ascii="Palatino Linotype" w:hAnsi="Palatino Linotype" w:hint="default"/>
        <w:b w:val="0"/>
        <w:i/>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940ABA"/>
    <w:multiLevelType w:val="hybridMultilevel"/>
    <w:tmpl w:val="629C7F84"/>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CFF5539"/>
    <w:multiLevelType w:val="hybridMultilevel"/>
    <w:tmpl w:val="7916E2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CA69BF"/>
    <w:multiLevelType w:val="hybridMultilevel"/>
    <w:tmpl w:val="7FAEBE0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93262B0"/>
    <w:multiLevelType w:val="hybridMultilevel"/>
    <w:tmpl w:val="AA4A84B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CEF4A56"/>
    <w:multiLevelType w:val="hybridMultilevel"/>
    <w:tmpl w:val="37D09F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6D50B12"/>
    <w:multiLevelType w:val="hybridMultilevel"/>
    <w:tmpl w:val="B3BCE7B6"/>
    <w:lvl w:ilvl="0" w:tplc="C6367BAC">
      <w:start w:val="1"/>
      <w:numFmt w:val="upperRoman"/>
      <w:lvlText w:val="%1."/>
      <w:lvlJc w:val="left"/>
      <w:pPr>
        <w:ind w:left="1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F240DD4">
      <w:start w:val="1"/>
      <w:numFmt w:val="lowerLetter"/>
      <w:lvlText w:val="%2"/>
      <w:lvlJc w:val="left"/>
      <w:pPr>
        <w:ind w:left="1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7DC66D8">
      <w:start w:val="1"/>
      <w:numFmt w:val="lowerRoman"/>
      <w:lvlText w:val="%3"/>
      <w:lvlJc w:val="left"/>
      <w:pPr>
        <w:ind w:left="2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9AE734E">
      <w:start w:val="1"/>
      <w:numFmt w:val="decimal"/>
      <w:lvlText w:val="%4"/>
      <w:lvlJc w:val="left"/>
      <w:pPr>
        <w:ind w:left="2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C5C638C">
      <w:start w:val="1"/>
      <w:numFmt w:val="lowerLetter"/>
      <w:lvlText w:val="%5"/>
      <w:lvlJc w:val="left"/>
      <w:pPr>
        <w:ind w:left="35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B3081F2">
      <w:start w:val="1"/>
      <w:numFmt w:val="lowerRoman"/>
      <w:lvlText w:val="%6"/>
      <w:lvlJc w:val="left"/>
      <w:pPr>
        <w:ind w:left="42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0A8B214">
      <w:start w:val="1"/>
      <w:numFmt w:val="decimal"/>
      <w:lvlText w:val="%7"/>
      <w:lvlJc w:val="left"/>
      <w:pPr>
        <w:ind w:left="49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81ABE00">
      <w:start w:val="1"/>
      <w:numFmt w:val="lowerLetter"/>
      <w:lvlText w:val="%8"/>
      <w:lvlJc w:val="left"/>
      <w:pPr>
        <w:ind w:left="5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58C536C">
      <w:start w:val="1"/>
      <w:numFmt w:val="lowerRoman"/>
      <w:lvlText w:val="%9"/>
      <w:lvlJc w:val="left"/>
      <w:pPr>
        <w:ind w:left="6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54557CD4"/>
    <w:multiLevelType w:val="hybridMultilevel"/>
    <w:tmpl w:val="3014F6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A716EA6"/>
    <w:multiLevelType w:val="hybridMultilevel"/>
    <w:tmpl w:val="35D817C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9"/>
  </w:num>
  <w:num w:numId="3">
    <w:abstractNumId w:val="2"/>
  </w:num>
  <w:num w:numId="4">
    <w:abstractNumId w:val="26"/>
  </w:num>
  <w:num w:numId="5">
    <w:abstractNumId w:val="7"/>
  </w:num>
  <w:num w:numId="6">
    <w:abstractNumId w:val="6"/>
  </w:num>
  <w:num w:numId="7">
    <w:abstractNumId w:val="17"/>
  </w:num>
  <w:num w:numId="8">
    <w:abstractNumId w:val="15"/>
  </w:num>
  <w:num w:numId="9">
    <w:abstractNumId w:val="24"/>
  </w:num>
  <w:num w:numId="10">
    <w:abstractNumId w:val="8"/>
  </w:num>
  <w:num w:numId="11">
    <w:abstractNumId w:val="25"/>
  </w:num>
  <w:num w:numId="12">
    <w:abstractNumId w:val="20"/>
  </w:num>
  <w:num w:numId="13">
    <w:abstractNumId w:val="19"/>
  </w:num>
  <w:num w:numId="14">
    <w:abstractNumId w:val="12"/>
  </w:num>
  <w:num w:numId="15">
    <w:abstractNumId w:val="5"/>
  </w:num>
  <w:num w:numId="16">
    <w:abstractNumId w:val="10"/>
  </w:num>
  <w:num w:numId="17">
    <w:abstractNumId w:val="14"/>
  </w:num>
  <w:num w:numId="18">
    <w:abstractNumId w:val="23"/>
  </w:num>
  <w:num w:numId="19">
    <w:abstractNumId w:val="21"/>
  </w:num>
  <w:num w:numId="20">
    <w:abstractNumId w:val="4"/>
  </w:num>
  <w:num w:numId="21">
    <w:abstractNumId w:val="13"/>
  </w:num>
  <w:num w:numId="22">
    <w:abstractNumId w:val="16"/>
  </w:num>
  <w:num w:numId="23">
    <w:abstractNumId w:val="22"/>
  </w:num>
  <w:num w:numId="24">
    <w:abstractNumId w:val="18"/>
  </w:num>
  <w:num w:numId="25">
    <w:abstractNumId w:val="3"/>
  </w:num>
  <w:num w:numId="26">
    <w:abstractNumId w:val="0"/>
  </w:num>
  <w:num w:numId="27">
    <w:abstractNumId w:val="11"/>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06849"/>
    <w:rsid w:val="00011DF7"/>
    <w:rsid w:val="000146A2"/>
    <w:rsid w:val="00014959"/>
    <w:rsid w:val="00014D80"/>
    <w:rsid w:val="000158D7"/>
    <w:rsid w:val="00015A5D"/>
    <w:rsid w:val="00022E72"/>
    <w:rsid w:val="000237A7"/>
    <w:rsid w:val="000276E0"/>
    <w:rsid w:val="00027CD3"/>
    <w:rsid w:val="00031486"/>
    <w:rsid w:val="00032DBD"/>
    <w:rsid w:val="00033949"/>
    <w:rsid w:val="00033A37"/>
    <w:rsid w:val="00037385"/>
    <w:rsid w:val="000402BD"/>
    <w:rsid w:val="00043018"/>
    <w:rsid w:val="000452B6"/>
    <w:rsid w:val="00050A9C"/>
    <w:rsid w:val="00051311"/>
    <w:rsid w:val="000536F3"/>
    <w:rsid w:val="00053C9B"/>
    <w:rsid w:val="00057570"/>
    <w:rsid w:val="000604C3"/>
    <w:rsid w:val="00062DC7"/>
    <w:rsid w:val="000638CB"/>
    <w:rsid w:val="000674FE"/>
    <w:rsid w:val="0007328F"/>
    <w:rsid w:val="000738E9"/>
    <w:rsid w:val="0008042E"/>
    <w:rsid w:val="0008795C"/>
    <w:rsid w:val="00092E51"/>
    <w:rsid w:val="0009497C"/>
    <w:rsid w:val="00095218"/>
    <w:rsid w:val="000A1CC8"/>
    <w:rsid w:val="000A27C1"/>
    <w:rsid w:val="000B0E7B"/>
    <w:rsid w:val="000C058A"/>
    <w:rsid w:val="000D1A12"/>
    <w:rsid w:val="000D47AB"/>
    <w:rsid w:val="000D56BD"/>
    <w:rsid w:val="000D6982"/>
    <w:rsid w:val="000D756B"/>
    <w:rsid w:val="000E3285"/>
    <w:rsid w:val="000E7C0A"/>
    <w:rsid w:val="000F199E"/>
    <w:rsid w:val="000F3722"/>
    <w:rsid w:val="000F7DBD"/>
    <w:rsid w:val="000F7F09"/>
    <w:rsid w:val="00106160"/>
    <w:rsid w:val="00114C3C"/>
    <w:rsid w:val="00115767"/>
    <w:rsid w:val="00116B4C"/>
    <w:rsid w:val="00122CD0"/>
    <w:rsid w:val="00122D78"/>
    <w:rsid w:val="0012508A"/>
    <w:rsid w:val="001252E9"/>
    <w:rsid w:val="00132E9F"/>
    <w:rsid w:val="00135494"/>
    <w:rsid w:val="00140AE4"/>
    <w:rsid w:val="00140C2F"/>
    <w:rsid w:val="0014191F"/>
    <w:rsid w:val="00143AC6"/>
    <w:rsid w:val="0014447C"/>
    <w:rsid w:val="00145AC6"/>
    <w:rsid w:val="0014722C"/>
    <w:rsid w:val="001510E8"/>
    <w:rsid w:val="001552E9"/>
    <w:rsid w:val="00162176"/>
    <w:rsid w:val="00165929"/>
    <w:rsid w:val="00166046"/>
    <w:rsid w:val="00166822"/>
    <w:rsid w:val="00166FB7"/>
    <w:rsid w:val="00175717"/>
    <w:rsid w:val="00180F6B"/>
    <w:rsid w:val="00182616"/>
    <w:rsid w:val="0018326A"/>
    <w:rsid w:val="001869B0"/>
    <w:rsid w:val="00193991"/>
    <w:rsid w:val="001A17B9"/>
    <w:rsid w:val="001A4700"/>
    <w:rsid w:val="001A4930"/>
    <w:rsid w:val="001C0CE9"/>
    <w:rsid w:val="001D06F1"/>
    <w:rsid w:val="001D288A"/>
    <w:rsid w:val="001D6114"/>
    <w:rsid w:val="001D61D0"/>
    <w:rsid w:val="001E07AC"/>
    <w:rsid w:val="001E1E50"/>
    <w:rsid w:val="001E60B7"/>
    <w:rsid w:val="001F021C"/>
    <w:rsid w:val="001F2BC9"/>
    <w:rsid w:val="001F50B1"/>
    <w:rsid w:val="001F5577"/>
    <w:rsid w:val="001F60B6"/>
    <w:rsid w:val="00201358"/>
    <w:rsid w:val="00203FA5"/>
    <w:rsid w:val="00207ACC"/>
    <w:rsid w:val="00207DA3"/>
    <w:rsid w:val="002108D8"/>
    <w:rsid w:val="00211473"/>
    <w:rsid w:val="00212498"/>
    <w:rsid w:val="002125D5"/>
    <w:rsid w:val="00213EE6"/>
    <w:rsid w:val="00216B8D"/>
    <w:rsid w:val="002251B6"/>
    <w:rsid w:val="002252AD"/>
    <w:rsid w:val="0022754B"/>
    <w:rsid w:val="002450D9"/>
    <w:rsid w:val="00246D94"/>
    <w:rsid w:val="00247E1F"/>
    <w:rsid w:val="002536AB"/>
    <w:rsid w:val="00254523"/>
    <w:rsid w:val="002572CF"/>
    <w:rsid w:val="0026191D"/>
    <w:rsid w:val="00271762"/>
    <w:rsid w:val="002773C5"/>
    <w:rsid w:val="002835B6"/>
    <w:rsid w:val="0028585E"/>
    <w:rsid w:val="00285899"/>
    <w:rsid w:val="00287072"/>
    <w:rsid w:val="00290397"/>
    <w:rsid w:val="00293445"/>
    <w:rsid w:val="00296C89"/>
    <w:rsid w:val="00296F49"/>
    <w:rsid w:val="002A1927"/>
    <w:rsid w:val="002B1519"/>
    <w:rsid w:val="002B2165"/>
    <w:rsid w:val="002B2B28"/>
    <w:rsid w:val="002B451D"/>
    <w:rsid w:val="002B5B14"/>
    <w:rsid w:val="002B7051"/>
    <w:rsid w:val="002C1DFC"/>
    <w:rsid w:val="002C2A2E"/>
    <w:rsid w:val="002C2D19"/>
    <w:rsid w:val="002C529C"/>
    <w:rsid w:val="002C56B2"/>
    <w:rsid w:val="002D4991"/>
    <w:rsid w:val="002D5D67"/>
    <w:rsid w:val="002D6110"/>
    <w:rsid w:val="002E084C"/>
    <w:rsid w:val="002E22D8"/>
    <w:rsid w:val="002E2D4C"/>
    <w:rsid w:val="002E3978"/>
    <w:rsid w:val="002E6036"/>
    <w:rsid w:val="002E6EB3"/>
    <w:rsid w:val="002F044A"/>
    <w:rsid w:val="002F0481"/>
    <w:rsid w:val="002F160B"/>
    <w:rsid w:val="002F17FB"/>
    <w:rsid w:val="002F5E9A"/>
    <w:rsid w:val="00301A01"/>
    <w:rsid w:val="003021C1"/>
    <w:rsid w:val="00303FAF"/>
    <w:rsid w:val="00304C91"/>
    <w:rsid w:val="00307784"/>
    <w:rsid w:val="00310760"/>
    <w:rsid w:val="00311191"/>
    <w:rsid w:val="00312CAC"/>
    <w:rsid w:val="00312E7E"/>
    <w:rsid w:val="00315192"/>
    <w:rsid w:val="00326D4D"/>
    <w:rsid w:val="00327932"/>
    <w:rsid w:val="00336EDF"/>
    <w:rsid w:val="00336F8B"/>
    <w:rsid w:val="0034042F"/>
    <w:rsid w:val="00341639"/>
    <w:rsid w:val="00342DCD"/>
    <w:rsid w:val="003565D5"/>
    <w:rsid w:val="00363308"/>
    <w:rsid w:val="00365ADF"/>
    <w:rsid w:val="003678AA"/>
    <w:rsid w:val="00374450"/>
    <w:rsid w:val="00374A79"/>
    <w:rsid w:val="00375FF5"/>
    <w:rsid w:val="00381C2F"/>
    <w:rsid w:val="0038385D"/>
    <w:rsid w:val="003908F4"/>
    <w:rsid w:val="003919AC"/>
    <w:rsid w:val="00395C1A"/>
    <w:rsid w:val="003A087A"/>
    <w:rsid w:val="003A13D2"/>
    <w:rsid w:val="003A1968"/>
    <w:rsid w:val="003A3096"/>
    <w:rsid w:val="003B2BFE"/>
    <w:rsid w:val="003B4E89"/>
    <w:rsid w:val="003B5524"/>
    <w:rsid w:val="003C3124"/>
    <w:rsid w:val="003C5D02"/>
    <w:rsid w:val="003C74AF"/>
    <w:rsid w:val="003D0425"/>
    <w:rsid w:val="003D2672"/>
    <w:rsid w:val="003D2A1C"/>
    <w:rsid w:val="003D3420"/>
    <w:rsid w:val="003D399E"/>
    <w:rsid w:val="003D6DBD"/>
    <w:rsid w:val="003E08B9"/>
    <w:rsid w:val="003E48CD"/>
    <w:rsid w:val="003E5DB5"/>
    <w:rsid w:val="003F046E"/>
    <w:rsid w:val="003F2B65"/>
    <w:rsid w:val="003F560E"/>
    <w:rsid w:val="003F6BC5"/>
    <w:rsid w:val="00400097"/>
    <w:rsid w:val="00400852"/>
    <w:rsid w:val="004027A1"/>
    <w:rsid w:val="00404F9D"/>
    <w:rsid w:val="00405574"/>
    <w:rsid w:val="00406B61"/>
    <w:rsid w:val="00407282"/>
    <w:rsid w:val="00410A41"/>
    <w:rsid w:val="004132B8"/>
    <w:rsid w:val="00413DCA"/>
    <w:rsid w:val="00417EBD"/>
    <w:rsid w:val="00423C27"/>
    <w:rsid w:val="00424A8A"/>
    <w:rsid w:val="00425199"/>
    <w:rsid w:val="00427FEA"/>
    <w:rsid w:val="00432605"/>
    <w:rsid w:val="00443826"/>
    <w:rsid w:val="004440A9"/>
    <w:rsid w:val="00446F94"/>
    <w:rsid w:val="0045270C"/>
    <w:rsid w:val="0045396C"/>
    <w:rsid w:val="004572BE"/>
    <w:rsid w:val="00461199"/>
    <w:rsid w:val="004617C7"/>
    <w:rsid w:val="004625C1"/>
    <w:rsid w:val="004657BE"/>
    <w:rsid w:val="0047200D"/>
    <w:rsid w:val="004737E6"/>
    <w:rsid w:val="00473B0B"/>
    <w:rsid w:val="00474288"/>
    <w:rsid w:val="004757BD"/>
    <w:rsid w:val="004807F7"/>
    <w:rsid w:val="00481A0C"/>
    <w:rsid w:val="004830B5"/>
    <w:rsid w:val="00484E47"/>
    <w:rsid w:val="00487B8B"/>
    <w:rsid w:val="00490BD4"/>
    <w:rsid w:val="00496755"/>
    <w:rsid w:val="004979C5"/>
    <w:rsid w:val="00497B93"/>
    <w:rsid w:val="004A2FA3"/>
    <w:rsid w:val="004A51FF"/>
    <w:rsid w:val="004B2C63"/>
    <w:rsid w:val="004B4721"/>
    <w:rsid w:val="004B5E7C"/>
    <w:rsid w:val="004C192D"/>
    <w:rsid w:val="004C204A"/>
    <w:rsid w:val="004C2708"/>
    <w:rsid w:val="004C7E18"/>
    <w:rsid w:val="004D2CC3"/>
    <w:rsid w:val="004E2FA6"/>
    <w:rsid w:val="004E3718"/>
    <w:rsid w:val="004E37E9"/>
    <w:rsid w:val="004F2B0D"/>
    <w:rsid w:val="004F483E"/>
    <w:rsid w:val="004F4B8F"/>
    <w:rsid w:val="0050104C"/>
    <w:rsid w:val="005023F4"/>
    <w:rsid w:val="005033CC"/>
    <w:rsid w:val="00507715"/>
    <w:rsid w:val="00516BA8"/>
    <w:rsid w:val="0052393E"/>
    <w:rsid w:val="00524986"/>
    <w:rsid w:val="005328FB"/>
    <w:rsid w:val="005334B5"/>
    <w:rsid w:val="00536896"/>
    <w:rsid w:val="00537419"/>
    <w:rsid w:val="00537D90"/>
    <w:rsid w:val="00541B17"/>
    <w:rsid w:val="005421C7"/>
    <w:rsid w:val="0054438B"/>
    <w:rsid w:val="005448FA"/>
    <w:rsid w:val="005449EF"/>
    <w:rsid w:val="00546FF4"/>
    <w:rsid w:val="00566699"/>
    <w:rsid w:val="005733EB"/>
    <w:rsid w:val="005747D1"/>
    <w:rsid w:val="0057534D"/>
    <w:rsid w:val="00590126"/>
    <w:rsid w:val="00591988"/>
    <w:rsid w:val="00596856"/>
    <w:rsid w:val="005A117C"/>
    <w:rsid w:val="005A5465"/>
    <w:rsid w:val="005A6F55"/>
    <w:rsid w:val="005B2A31"/>
    <w:rsid w:val="005B7E58"/>
    <w:rsid w:val="005C057C"/>
    <w:rsid w:val="005C464B"/>
    <w:rsid w:val="005C5DE2"/>
    <w:rsid w:val="005C76AA"/>
    <w:rsid w:val="005C76D5"/>
    <w:rsid w:val="005D02A8"/>
    <w:rsid w:val="005D26F8"/>
    <w:rsid w:val="005D5EEB"/>
    <w:rsid w:val="005E0F64"/>
    <w:rsid w:val="005E20E1"/>
    <w:rsid w:val="005E36A7"/>
    <w:rsid w:val="005E3F88"/>
    <w:rsid w:val="005E7489"/>
    <w:rsid w:val="005F083B"/>
    <w:rsid w:val="005F49E8"/>
    <w:rsid w:val="00600575"/>
    <w:rsid w:val="00600D67"/>
    <w:rsid w:val="0060623B"/>
    <w:rsid w:val="0060633A"/>
    <w:rsid w:val="00607E09"/>
    <w:rsid w:val="006110C1"/>
    <w:rsid w:val="006149F1"/>
    <w:rsid w:val="006163FB"/>
    <w:rsid w:val="00620FA6"/>
    <w:rsid w:val="006214A1"/>
    <w:rsid w:val="006246A5"/>
    <w:rsid w:val="00625709"/>
    <w:rsid w:val="0062686A"/>
    <w:rsid w:val="00627F9C"/>
    <w:rsid w:val="00631F1B"/>
    <w:rsid w:val="00631FF9"/>
    <w:rsid w:val="00633C3F"/>
    <w:rsid w:val="00640D07"/>
    <w:rsid w:val="00642541"/>
    <w:rsid w:val="00644363"/>
    <w:rsid w:val="006446F7"/>
    <w:rsid w:val="00647B4C"/>
    <w:rsid w:val="00652906"/>
    <w:rsid w:val="0065519D"/>
    <w:rsid w:val="00661204"/>
    <w:rsid w:val="00661F03"/>
    <w:rsid w:val="006621E2"/>
    <w:rsid w:val="0066610F"/>
    <w:rsid w:val="00673D7C"/>
    <w:rsid w:val="006749FD"/>
    <w:rsid w:val="00676C32"/>
    <w:rsid w:val="00680D39"/>
    <w:rsid w:val="00686046"/>
    <w:rsid w:val="0068613E"/>
    <w:rsid w:val="00691AB7"/>
    <w:rsid w:val="0069776E"/>
    <w:rsid w:val="006A0ADE"/>
    <w:rsid w:val="006A29C5"/>
    <w:rsid w:val="006A3A54"/>
    <w:rsid w:val="006A4A87"/>
    <w:rsid w:val="006A561E"/>
    <w:rsid w:val="006B5A87"/>
    <w:rsid w:val="006B7184"/>
    <w:rsid w:val="006C04C7"/>
    <w:rsid w:val="006C33E8"/>
    <w:rsid w:val="006C43CE"/>
    <w:rsid w:val="006C4B70"/>
    <w:rsid w:val="006C5AE3"/>
    <w:rsid w:val="006C6176"/>
    <w:rsid w:val="006D01DC"/>
    <w:rsid w:val="006D1136"/>
    <w:rsid w:val="006D254A"/>
    <w:rsid w:val="006D4AD4"/>
    <w:rsid w:val="006D711D"/>
    <w:rsid w:val="006D780C"/>
    <w:rsid w:val="006E0601"/>
    <w:rsid w:val="006E2D42"/>
    <w:rsid w:val="006E6394"/>
    <w:rsid w:val="006E6C81"/>
    <w:rsid w:val="006F18FD"/>
    <w:rsid w:val="006F4A35"/>
    <w:rsid w:val="006F4ABB"/>
    <w:rsid w:val="00702DB6"/>
    <w:rsid w:val="00705D1C"/>
    <w:rsid w:val="00707021"/>
    <w:rsid w:val="0071210D"/>
    <w:rsid w:val="007158BB"/>
    <w:rsid w:val="00716888"/>
    <w:rsid w:val="007211A8"/>
    <w:rsid w:val="007218F2"/>
    <w:rsid w:val="007256EA"/>
    <w:rsid w:val="00727412"/>
    <w:rsid w:val="00730DE0"/>
    <w:rsid w:val="0073345D"/>
    <w:rsid w:val="007354C5"/>
    <w:rsid w:val="0073758D"/>
    <w:rsid w:val="0074093D"/>
    <w:rsid w:val="00741C5B"/>
    <w:rsid w:val="007475B3"/>
    <w:rsid w:val="00751BBC"/>
    <w:rsid w:val="00755CE4"/>
    <w:rsid w:val="0075676A"/>
    <w:rsid w:val="0076120C"/>
    <w:rsid w:val="00763D73"/>
    <w:rsid w:val="007640C8"/>
    <w:rsid w:val="007676AF"/>
    <w:rsid w:val="0077143F"/>
    <w:rsid w:val="00771503"/>
    <w:rsid w:val="00776087"/>
    <w:rsid w:val="00785145"/>
    <w:rsid w:val="00786497"/>
    <w:rsid w:val="00790289"/>
    <w:rsid w:val="007931B9"/>
    <w:rsid w:val="0079496F"/>
    <w:rsid w:val="00794D57"/>
    <w:rsid w:val="00797BE3"/>
    <w:rsid w:val="007A0571"/>
    <w:rsid w:val="007A11BF"/>
    <w:rsid w:val="007A1D57"/>
    <w:rsid w:val="007A223B"/>
    <w:rsid w:val="007A4E13"/>
    <w:rsid w:val="007B0292"/>
    <w:rsid w:val="007B0E30"/>
    <w:rsid w:val="007B1050"/>
    <w:rsid w:val="007C11C3"/>
    <w:rsid w:val="007D0CFF"/>
    <w:rsid w:val="007D2DCA"/>
    <w:rsid w:val="007E2E80"/>
    <w:rsid w:val="007E39F7"/>
    <w:rsid w:val="007F054B"/>
    <w:rsid w:val="007F1984"/>
    <w:rsid w:val="007F282E"/>
    <w:rsid w:val="007F7846"/>
    <w:rsid w:val="00803C95"/>
    <w:rsid w:val="008041A7"/>
    <w:rsid w:val="00805376"/>
    <w:rsid w:val="008103B2"/>
    <w:rsid w:val="0081299A"/>
    <w:rsid w:val="00821898"/>
    <w:rsid w:val="00823454"/>
    <w:rsid w:val="00824894"/>
    <w:rsid w:val="00830360"/>
    <w:rsid w:val="008307E5"/>
    <w:rsid w:val="00834A37"/>
    <w:rsid w:val="008418A0"/>
    <w:rsid w:val="008431A4"/>
    <w:rsid w:val="0084469C"/>
    <w:rsid w:val="008455DC"/>
    <w:rsid w:val="008472C0"/>
    <w:rsid w:val="008509EE"/>
    <w:rsid w:val="00853CC3"/>
    <w:rsid w:val="00864BFE"/>
    <w:rsid w:val="008659E5"/>
    <w:rsid w:val="00867D56"/>
    <w:rsid w:val="00870064"/>
    <w:rsid w:val="008725EE"/>
    <w:rsid w:val="008731D1"/>
    <w:rsid w:val="00882E8A"/>
    <w:rsid w:val="00885E61"/>
    <w:rsid w:val="00886627"/>
    <w:rsid w:val="00892543"/>
    <w:rsid w:val="008A1C19"/>
    <w:rsid w:val="008A46B7"/>
    <w:rsid w:val="008C0E72"/>
    <w:rsid w:val="008C0F70"/>
    <w:rsid w:val="008C15FF"/>
    <w:rsid w:val="008C651F"/>
    <w:rsid w:val="008C7CEB"/>
    <w:rsid w:val="008D0960"/>
    <w:rsid w:val="008D17A8"/>
    <w:rsid w:val="008E572E"/>
    <w:rsid w:val="008E63C2"/>
    <w:rsid w:val="008E64C8"/>
    <w:rsid w:val="008F0951"/>
    <w:rsid w:val="008F28B6"/>
    <w:rsid w:val="008F7C29"/>
    <w:rsid w:val="00903599"/>
    <w:rsid w:val="00905CE1"/>
    <w:rsid w:val="009151CF"/>
    <w:rsid w:val="009272C6"/>
    <w:rsid w:val="00930F68"/>
    <w:rsid w:val="009330E9"/>
    <w:rsid w:val="009339EC"/>
    <w:rsid w:val="00936CE7"/>
    <w:rsid w:val="0093743A"/>
    <w:rsid w:val="00942349"/>
    <w:rsid w:val="00943448"/>
    <w:rsid w:val="00943B37"/>
    <w:rsid w:val="00950ABA"/>
    <w:rsid w:val="00952999"/>
    <w:rsid w:val="00954DC1"/>
    <w:rsid w:val="00957907"/>
    <w:rsid w:val="00960CF3"/>
    <w:rsid w:val="00960D8F"/>
    <w:rsid w:val="0096284F"/>
    <w:rsid w:val="0096359D"/>
    <w:rsid w:val="00967270"/>
    <w:rsid w:val="0097416D"/>
    <w:rsid w:val="00974BC5"/>
    <w:rsid w:val="009759F9"/>
    <w:rsid w:val="00977F3E"/>
    <w:rsid w:val="00984CA8"/>
    <w:rsid w:val="00985573"/>
    <w:rsid w:val="009859B8"/>
    <w:rsid w:val="0099000E"/>
    <w:rsid w:val="00992548"/>
    <w:rsid w:val="00993234"/>
    <w:rsid w:val="00994FE7"/>
    <w:rsid w:val="009B1934"/>
    <w:rsid w:val="009B205B"/>
    <w:rsid w:val="009B3592"/>
    <w:rsid w:val="009B70C3"/>
    <w:rsid w:val="009C1EA2"/>
    <w:rsid w:val="009C3FC7"/>
    <w:rsid w:val="009C45EC"/>
    <w:rsid w:val="009C6FE6"/>
    <w:rsid w:val="009D15E5"/>
    <w:rsid w:val="009D1E63"/>
    <w:rsid w:val="009D34B0"/>
    <w:rsid w:val="009D56AA"/>
    <w:rsid w:val="009D7BF3"/>
    <w:rsid w:val="009E0089"/>
    <w:rsid w:val="009E14E7"/>
    <w:rsid w:val="009E396D"/>
    <w:rsid w:val="009E7128"/>
    <w:rsid w:val="009F223E"/>
    <w:rsid w:val="009F7B22"/>
    <w:rsid w:val="00A01F59"/>
    <w:rsid w:val="00A06551"/>
    <w:rsid w:val="00A10000"/>
    <w:rsid w:val="00A10775"/>
    <w:rsid w:val="00A11244"/>
    <w:rsid w:val="00A112EB"/>
    <w:rsid w:val="00A137DB"/>
    <w:rsid w:val="00A17D7B"/>
    <w:rsid w:val="00A20405"/>
    <w:rsid w:val="00A2199B"/>
    <w:rsid w:val="00A22469"/>
    <w:rsid w:val="00A24022"/>
    <w:rsid w:val="00A25435"/>
    <w:rsid w:val="00A25EBC"/>
    <w:rsid w:val="00A25FE1"/>
    <w:rsid w:val="00A26AC5"/>
    <w:rsid w:val="00A3134D"/>
    <w:rsid w:val="00A32C17"/>
    <w:rsid w:val="00A33B3A"/>
    <w:rsid w:val="00A35B31"/>
    <w:rsid w:val="00A4214D"/>
    <w:rsid w:val="00A4363D"/>
    <w:rsid w:val="00A62727"/>
    <w:rsid w:val="00A64D7F"/>
    <w:rsid w:val="00A65C29"/>
    <w:rsid w:val="00A666CE"/>
    <w:rsid w:val="00A70D00"/>
    <w:rsid w:val="00A823B0"/>
    <w:rsid w:val="00A854D1"/>
    <w:rsid w:val="00A871F0"/>
    <w:rsid w:val="00A9172E"/>
    <w:rsid w:val="00A94B3F"/>
    <w:rsid w:val="00A94BF6"/>
    <w:rsid w:val="00AA4F9A"/>
    <w:rsid w:val="00AA5A0A"/>
    <w:rsid w:val="00AA73A2"/>
    <w:rsid w:val="00AB1AF3"/>
    <w:rsid w:val="00AB481C"/>
    <w:rsid w:val="00AB4C64"/>
    <w:rsid w:val="00AB55FC"/>
    <w:rsid w:val="00AB6FE4"/>
    <w:rsid w:val="00AC2366"/>
    <w:rsid w:val="00AC438B"/>
    <w:rsid w:val="00AC599E"/>
    <w:rsid w:val="00AD0168"/>
    <w:rsid w:val="00AD3C94"/>
    <w:rsid w:val="00AD4AD8"/>
    <w:rsid w:val="00AE30E0"/>
    <w:rsid w:val="00AE658B"/>
    <w:rsid w:val="00AF1F1C"/>
    <w:rsid w:val="00AF2459"/>
    <w:rsid w:val="00AF53AF"/>
    <w:rsid w:val="00B070F5"/>
    <w:rsid w:val="00B12CBA"/>
    <w:rsid w:val="00B16CAC"/>
    <w:rsid w:val="00B23936"/>
    <w:rsid w:val="00B303EA"/>
    <w:rsid w:val="00B31ACE"/>
    <w:rsid w:val="00B31BB2"/>
    <w:rsid w:val="00B33A21"/>
    <w:rsid w:val="00B33DCC"/>
    <w:rsid w:val="00B34950"/>
    <w:rsid w:val="00B37304"/>
    <w:rsid w:val="00B377AC"/>
    <w:rsid w:val="00B501B2"/>
    <w:rsid w:val="00B50E01"/>
    <w:rsid w:val="00B51B2F"/>
    <w:rsid w:val="00B549E1"/>
    <w:rsid w:val="00B54E28"/>
    <w:rsid w:val="00B55DF7"/>
    <w:rsid w:val="00B56587"/>
    <w:rsid w:val="00B649E6"/>
    <w:rsid w:val="00B72EC9"/>
    <w:rsid w:val="00B75842"/>
    <w:rsid w:val="00B871E0"/>
    <w:rsid w:val="00B87E1D"/>
    <w:rsid w:val="00B93C5C"/>
    <w:rsid w:val="00B97CAC"/>
    <w:rsid w:val="00BA0F0A"/>
    <w:rsid w:val="00BA11F9"/>
    <w:rsid w:val="00BA6922"/>
    <w:rsid w:val="00BA69A0"/>
    <w:rsid w:val="00BA79BA"/>
    <w:rsid w:val="00BA7ED8"/>
    <w:rsid w:val="00BB2359"/>
    <w:rsid w:val="00BB337D"/>
    <w:rsid w:val="00BB648E"/>
    <w:rsid w:val="00BC3487"/>
    <w:rsid w:val="00BC396E"/>
    <w:rsid w:val="00BC55DA"/>
    <w:rsid w:val="00BC64D4"/>
    <w:rsid w:val="00BD1DE7"/>
    <w:rsid w:val="00BD20DA"/>
    <w:rsid w:val="00BE100C"/>
    <w:rsid w:val="00BE13AB"/>
    <w:rsid w:val="00BE23C5"/>
    <w:rsid w:val="00BE48F3"/>
    <w:rsid w:val="00BE5ED3"/>
    <w:rsid w:val="00BE6D77"/>
    <w:rsid w:val="00BF0AEC"/>
    <w:rsid w:val="00BF123B"/>
    <w:rsid w:val="00BF123D"/>
    <w:rsid w:val="00BF148F"/>
    <w:rsid w:val="00BF2438"/>
    <w:rsid w:val="00BF3765"/>
    <w:rsid w:val="00BF5EE2"/>
    <w:rsid w:val="00BF69B1"/>
    <w:rsid w:val="00C01402"/>
    <w:rsid w:val="00C034B9"/>
    <w:rsid w:val="00C0611E"/>
    <w:rsid w:val="00C10AAE"/>
    <w:rsid w:val="00C10F70"/>
    <w:rsid w:val="00C115F4"/>
    <w:rsid w:val="00C1174D"/>
    <w:rsid w:val="00C170F3"/>
    <w:rsid w:val="00C2107B"/>
    <w:rsid w:val="00C23BE9"/>
    <w:rsid w:val="00C2473C"/>
    <w:rsid w:val="00C25822"/>
    <w:rsid w:val="00C25B89"/>
    <w:rsid w:val="00C277F4"/>
    <w:rsid w:val="00C27DB4"/>
    <w:rsid w:val="00C34B47"/>
    <w:rsid w:val="00C35F18"/>
    <w:rsid w:val="00C40345"/>
    <w:rsid w:val="00C456B0"/>
    <w:rsid w:val="00C50A40"/>
    <w:rsid w:val="00C53430"/>
    <w:rsid w:val="00C67A59"/>
    <w:rsid w:val="00C71584"/>
    <w:rsid w:val="00C74951"/>
    <w:rsid w:val="00C771CB"/>
    <w:rsid w:val="00C779B6"/>
    <w:rsid w:val="00C8573E"/>
    <w:rsid w:val="00C85A14"/>
    <w:rsid w:val="00C85DC7"/>
    <w:rsid w:val="00C90CE9"/>
    <w:rsid w:val="00C911DE"/>
    <w:rsid w:val="00C921D5"/>
    <w:rsid w:val="00C95F13"/>
    <w:rsid w:val="00CA2ED9"/>
    <w:rsid w:val="00CA3DD3"/>
    <w:rsid w:val="00CA5EC1"/>
    <w:rsid w:val="00CC5AB7"/>
    <w:rsid w:val="00CD2946"/>
    <w:rsid w:val="00CD4230"/>
    <w:rsid w:val="00CD5C46"/>
    <w:rsid w:val="00CD5D9E"/>
    <w:rsid w:val="00CD7271"/>
    <w:rsid w:val="00CE15C8"/>
    <w:rsid w:val="00CF1285"/>
    <w:rsid w:val="00CF27C6"/>
    <w:rsid w:val="00CF7E3D"/>
    <w:rsid w:val="00D01A00"/>
    <w:rsid w:val="00D01B24"/>
    <w:rsid w:val="00D020E2"/>
    <w:rsid w:val="00D04234"/>
    <w:rsid w:val="00D04314"/>
    <w:rsid w:val="00D04E44"/>
    <w:rsid w:val="00D0540D"/>
    <w:rsid w:val="00D0673B"/>
    <w:rsid w:val="00D12552"/>
    <w:rsid w:val="00D13B83"/>
    <w:rsid w:val="00D14D51"/>
    <w:rsid w:val="00D14E3B"/>
    <w:rsid w:val="00D157A3"/>
    <w:rsid w:val="00D22967"/>
    <w:rsid w:val="00D23F11"/>
    <w:rsid w:val="00D2430F"/>
    <w:rsid w:val="00D24635"/>
    <w:rsid w:val="00D32449"/>
    <w:rsid w:val="00D3297A"/>
    <w:rsid w:val="00D32E6F"/>
    <w:rsid w:val="00D34E7D"/>
    <w:rsid w:val="00D46D29"/>
    <w:rsid w:val="00D5329C"/>
    <w:rsid w:val="00D54889"/>
    <w:rsid w:val="00D57072"/>
    <w:rsid w:val="00D57A8D"/>
    <w:rsid w:val="00D61A59"/>
    <w:rsid w:val="00D633B6"/>
    <w:rsid w:val="00D64F6D"/>
    <w:rsid w:val="00D70758"/>
    <w:rsid w:val="00D7105B"/>
    <w:rsid w:val="00D7133B"/>
    <w:rsid w:val="00D72377"/>
    <w:rsid w:val="00D75DD0"/>
    <w:rsid w:val="00D760EF"/>
    <w:rsid w:val="00D77C13"/>
    <w:rsid w:val="00D77F62"/>
    <w:rsid w:val="00D80239"/>
    <w:rsid w:val="00D82C3F"/>
    <w:rsid w:val="00D83461"/>
    <w:rsid w:val="00D85C97"/>
    <w:rsid w:val="00D867E7"/>
    <w:rsid w:val="00D94A11"/>
    <w:rsid w:val="00DA0E70"/>
    <w:rsid w:val="00DA1B7C"/>
    <w:rsid w:val="00DA21DB"/>
    <w:rsid w:val="00DA3C0E"/>
    <w:rsid w:val="00DA45C4"/>
    <w:rsid w:val="00DA5A00"/>
    <w:rsid w:val="00DA6917"/>
    <w:rsid w:val="00DB01B2"/>
    <w:rsid w:val="00DB199F"/>
    <w:rsid w:val="00DB5FF7"/>
    <w:rsid w:val="00DB7DDE"/>
    <w:rsid w:val="00DC0CB0"/>
    <w:rsid w:val="00DC4E35"/>
    <w:rsid w:val="00DC5801"/>
    <w:rsid w:val="00DD0417"/>
    <w:rsid w:val="00DD13E2"/>
    <w:rsid w:val="00DD2781"/>
    <w:rsid w:val="00DD2D53"/>
    <w:rsid w:val="00DD5971"/>
    <w:rsid w:val="00DD5DC9"/>
    <w:rsid w:val="00DE0587"/>
    <w:rsid w:val="00DE16E2"/>
    <w:rsid w:val="00DE3D2F"/>
    <w:rsid w:val="00DE3DD9"/>
    <w:rsid w:val="00DF0AF9"/>
    <w:rsid w:val="00DF1527"/>
    <w:rsid w:val="00DF2F2C"/>
    <w:rsid w:val="00DF3485"/>
    <w:rsid w:val="00DF51C8"/>
    <w:rsid w:val="00DF5C1F"/>
    <w:rsid w:val="00DF641D"/>
    <w:rsid w:val="00E00C04"/>
    <w:rsid w:val="00E014FE"/>
    <w:rsid w:val="00E03F66"/>
    <w:rsid w:val="00E072E6"/>
    <w:rsid w:val="00E07BD1"/>
    <w:rsid w:val="00E132AC"/>
    <w:rsid w:val="00E1520C"/>
    <w:rsid w:val="00E209BB"/>
    <w:rsid w:val="00E22D2E"/>
    <w:rsid w:val="00E237C9"/>
    <w:rsid w:val="00E23E06"/>
    <w:rsid w:val="00E25492"/>
    <w:rsid w:val="00E2738B"/>
    <w:rsid w:val="00E31685"/>
    <w:rsid w:val="00E37AA1"/>
    <w:rsid w:val="00E426C9"/>
    <w:rsid w:val="00E50BBA"/>
    <w:rsid w:val="00E50EFF"/>
    <w:rsid w:val="00E50F4B"/>
    <w:rsid w:val="00E51947"/>
    <w:rsid w:val="00E52335"/>
    <w:rsid w:val="00E53096"/>
    <w:rsid w:val="00E55F2C"/>
    <w:rsid w:val="00E56111"/>
    <w:rsid w:val="00E60476"/>
    <w:rsid w:val="00E61468"/>
    <w:rsid w:val="00E65AE8"/>
    <w:rsid w:val="00E70CAE"/>
    <w:rsid w:val="00E70CC2"/>
    <w:rsid w:val="00E70D08"/>
    <w:rsid w:val="00E726BA"/>
    <w:rsid w:val="00E72712"/>
    <w:rsid w:val="00E749B5"/>
    <w:rsid w:val="00E761A2"/>
    <w:rsid w:val="00E76EA9"/>
    <w:rsid w:val="00E83DA0"/>
    <w:rsid w:val="00E93579"/>
    <w:rsid w:val="00EA0886"/>
    <w:rsid w:val="00EA2AAB"/>
    <w:rsid w:val="00EA6705"/>
    <w:rsid w:val="00EB2068"/>
    <w:rsid w:val="00EC1776"/>
    <w:rsid w:val="00EC4B6A"/>
    <w:rsid w:val="00EC63B8"/>
    <w:rsid w:val="00ED1BBA"/>
    <w:rsid w:val="00ED2463"/>
    <w:rsid w:val="00ED4829"/>
    <w:rsid w:val="00ED60C2"/>
    <w:rsid w:val="00ED634A"/>
    <w:rsid w:val="00ED78F3"/>
    <w:rsid w:val="00EE03F5"/>
    <w:rsid w:val="00EE08F5"/>
    <w:rsid w:val="00EE0B03"/>
    <w:rsid w:val="00EE5CE9"/>
    <w:rsid w:val="00EF4D17"/>
    <w:rsid w:val="00EF6B28"/>
    <w:rsid w:val="00F07DC2"/>
    <w:rsid w:val="00F14105"/>
    <w:rsid w:val="00F1657E"/>
    <w:rsid w:val="00F1770B"/>
    <w:rsid w:val="00F2178A"/>
    <w:rsid w:val="00F2343A"/>
    <w:rsid w:val="00F41E98"/>
    <w:rsid w:val="00F44637"/>
    <w:rsid w:val="00F44967"/>
    <w:rsid w:val="00F45389"/>
    <w:rsid w:val="00F46398"/>
    <w:rsid w:val="00F4708B"/>
    <w:rsid w:val="00F53B53"/>
    <w:rsid w:val="00F60D3D"/>
    <w:rsid w:val="00F612DC"/>
    <w:rsid w:val="00F66A72"/>
    <w:rsid w:val="00F7667E"/>
    <w:rsid w:val="00F83F9F"/>
    <w:rsid w:val="00F8521C"/>
    <w:rsid w:val="00F85658"/>
    <w:rsid w:val="00F86466"/>
    <w:rsid w:val="00F8666D"/>
    <w:rsid w:val="00F91340"/>
    <w:rsid w:val="00F92D09"/>
    <w:rsid w:val="00F93AAA"/>
    <w:rsid w:val="00F96AD5"/>
    <w:rsid w:val="00FA47E2"/>
    <w:rsid w:val="00FA55D2"/>
    <w:rsid w:val="00FB2F77"/>
    <w:rsid w:val="00FB55E9"/>
    <w:rsid w:val="00FC716A"/>
    <w:rsid w:val="00FC7D8B"/>
    <w:rsid w:val="00FD3A3C"/>
    <w:rsid w:val="00FD4EB1"/>
    <w:rsid w:val="00FD7EE2"/>
    <w:rsid w:val="00FE4562"/>
    <w:rsid w:val="00FF0836"/>
    <w:rsid w:val="00FF1E85"/>
    <w:rsid w:val="00FF2A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table" w:styleId="Tabladecuadrcula4-nfasis5">
    <w:name w:val="Grid Table 4 Accent 5"/>
    <w:basedOn w:val="Tablanormal"/>
    <w:uiPriority w:val="49"/>
    <w:rsid w:val="00DB7DDE"/>
    <w:pPr>
      <w:spacing w:after="0" w:line="240" w:lineRule="auto"/>
    </w:pPr>
    <w:rPr>
      <w:rFonts w:eastAsiaTheme="minorEastAsia"/>
      <w:lang w:eastAsia="es-MX"/>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840823">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13532530">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308509174">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47526941">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F79E3-3324-42E8-B936-BC711902F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4910</Words>
  <Characters>27005</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Feri Jiméneez</cp:lastModifiedBy>
  <cp:revision>3</cp:revision>
  <cp:lastPrinted>2020-03-11T01:05:00Z</cp:lastPrinted>
  <dcterms:created xsi:type="dcterms:W3CDTF">2020-04-10T20:03:00Z</dcterms:created>
  <dcterms:modified xsi:type="dcterms:W3CDTF">2020-08-26T16:00:00Z</dcterms:modified>
</cp:coreProperties>
</file>