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9959F0" w:rsidRDefault="00A2780F" w:rsidP="00183C32">
      <w:pPr>
        <w:spacing w:before="100" w:beforeAutospacing="1" w:after="100" w:afterAutospacing="1" w:line="360" w:lineRule="auto"/>
        <w:jc w:val="both"/>
        <w:rPr>
          <w:rFonts w:ascii="Palatino Linotype" w:hAnsi="Palatino Linotype"/>
        </w:rPr>
      </w:pPr>
      <w:r w:rsidRPr="009959F0">
        <w:rPr>
          <w:rFonts w:ascii="Palatino Linotype" w:hAnsi="Palatino Linotype"/>
        </w:rPr>
        <w:t>Resolución</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rPr>
        <w:t>Pleno</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rPr>
        <w:t>Instituto</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Transparencia,</w:t>
      </w:r>
      <w:r w:rsidR="00414147" w:rsidRPr="009959F0">
        <w:rPr>
          <w:rFonts w:ascii="Palatino Linotype" w:hAnsi="Palatino Linotype"/>
        </w:rPr>
        <w:t xml:space="preserve"> </w:t>
      </w:r>
      <w:r w:rsidRPr="009959F0">
        <w:rPr>
          <w:rFonts w:ascii="Palatino Linotype" w:hAnsi="Palatino Linotype"/>
        </w:rPr>
        <w:t>Acceso</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Información</w:t>
      </w:r>
      <w:r w:rsidR="00414147" w:rsidRPr="009959F0">
        <w:rPr>
          <w:rFonts w:ascii="Palatino Linotype" w:hAnsi="Palatino Linotype"/>
        </w:rPr>
        <w:t xml:space="preserve"> </w:t>
      </w:r>
      <w:r w:rsidRPr="009959F0">
        <w:rPr>
          <w:rFonts w:ascii="Palatino Linotype" w:hAnsi="Palatino Linotype"/>
        </w:rPr>
        <w:t>Pública</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rPr>
        <w:t>Protección</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Datos</w:t>
      </w:r>
      <w:r w:rsidR="00414147" w:rsidRPr="009959F0">
        <w:rPr>
          <w:rFonts w:ascii="Palatino Linotype" w:hAnsi="Palatino Linotype"/>
        </w:rPr>
        <w:t xml:space="preserve"> </w:t>
      </w:r>
      <w:r w:rsidRPr="009959F0">
        <w:rPr>
          <w:rFonts w:ascii="Palatino Linotype" w:hAnsi="Palatino Linotype"/>
        </w:rPr>
        <w:t>Personales</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rPr>
        <w:t>Estado</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México</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rPr>
        <w:t>Municipios,</w:t>
      </w:r>
      <w:r w:rsidR="00414147" w:rsidRPr="009959F0">
        <w:rPr>
          <w:rFonts w:ascii="Palatino Linotype" w:hAnsi="Palatino Linotype"/>
        </w:rPr>
        <w:t xml:space="preserve"> </w:t>
      </w:r>
      <w:r w:rsidRPr="009959F0">
        <w:rPr>
          <w:rFonts w:ascii="Palatino Linotype" w:hAnsi="Palatino Linotype"/>
        </w:rPr>
        <w:t>con</w:t>
      </w:r>
      <w:r w:rsidR="00414147" w:rsidRPr="009959F0">
        <w:rPr>
          <w:rFonts w:ascii="Palatino Linotype" w:hAnsi="Palatino Linotype"/>
        </w:rPr>
        <w:t xml:space="preserve"> </w:t>
      </w:r>
      <w:r w:rsidRPr="009959F0">
        <w:rPr>
          <w:rFonts w:ascii="Palatino Linotype" w:hAnsi="Palatino Linotype"/>
        </w:rPr>
        <w:t>domicilio</w:t>
      </w:r>
      <w:r w:rsidR="00414147" w:rsidRPr="009959F0">
        <w:rPr>
          <w:rFonts w:ascii="Palatino Linotype" w:hAnsi="Palatino Linotype"/>
        </w:rPr>
        <w:t xml:space="preserve"> </w:t>
      </w: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rPr>
        <w:t>Metepec,</w:t>
      </w:r>
      <w:r w:rsidR="00414147" w:rsidRPr="009959F0">
        <w:rPr>
          <w:rFonts w:ascii="Palatino Linotype" w:hAnsi="Palatino Linotype"/>
        </w:rPr>
        <w:t xml:space="preserve"> </w:t>
      </w:r>
      <w:r w:rsidRPr="009959F0">
        <w:rPr>
          <w:rFonts w:ascii="Palatino Linotype" w:hAnsi="Palatino Linotype"/>
        </w:rPr>
        <w:t>Estado</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México,</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0071273A" w:rsidRPr="009959F0">
        <w:rPr>
          <w:rFonts w:ascii="Palatino Linotype" w:hAnsi="Palatino Linotype"/>
        </w:rPr>
        <w:t>fecha</w:t>
      </w:r>
      <w:r w:rsidR="00414147" w:rsidRPr="009959F0">
        <w:rPr>
          <w:rFonts w:ascii="Palatino Linotype" w:hAnsi="Palatino Linotype"/>
        </w:rPr>
        <w:t xml:space="preserve"> </w:t>
      </w:r>
      <w:r w:rsidR="00593D83" w:rsidRPr="009959F0">
        <w:rPr>
          <w:rFonts w:ascii="Palatino Linotype" w:hAnsi="Palatino Linotype"/>
        </w:rPr>
        <w:t>veinti</w:t>
      </w:r>
      <w:r w:rsidR="003C42A7" w:rsidRPr="009959F0">
        <w:rPr>
          <w:rFonts w:ascii="Palatino Linotype" w:hAnsi="Palatino Linotype"/>
        </w:rPr>
        <w:t>ocho</w:t>
      </w:r>
      <w:r w:rsidR="00697804" w:rsidRPr="009959F0">
        <w:rPr>
          <w:rFonts w:ascii="Palatino Linotype" w:hAnsi="Palatino Linotype"/>
        </w:rPr>
        <w:t xml:space="preserve"> de agosto</w:t>
      </w:r>
      <w:r w:rsidR="00414147" w:rsidRPr="009959F0">
        <w:rPr>
          <w:rFonts w:ascii="Palatino Linotype" w:hAnsi="Palatino Linotype"/>
        </w:rPr>
        <w:t xml:space="preserve"> </w:t>
      </w:r>
      <w:r w:rsidR="00581ACC" w:rsidRPr="009959F0">
        <w:rPr>
          <w:rFonts w:ascii="Palatino Linotype" w:hAnsi="Palatino Linotype"/>
        </w:rPr>
        <w:t>de</w:t>
      </w:r>
      <w:r w:rsidR="00414147" w:rsidRPr="009959F0">
        <w:rPr>
          <w:rFonts w:ascii="Palatino Linotype" w:hAnsi="Palatino Linotype"/>
        </w:rPr>
        <w:t xml:space="preserve"> </w:t>
      </w:r>
      <w:r w:rsidR="00581ACC" w:rsidRPr="009959F0">
        <w:rPr>
          <w:rFonts w:ascii="Palatino Linotype" w:hAnsi="Palatino Linotype"/>
        </w:rPr>
        <w:t>dos</w:t>
      </w:r>
      <w:r w:rsidR="00414147" w:rsidRPr="009959F0">
        <w:rPr>
          <w:rFonts w:ascii="Palatino Linotype" w:hAnsi="Palatino Linotype"/>
        </w:rPr>
        <w:t xml:space="preserve"> </w:t>
      </w:r>
      <w:r w:rsidR="00581ACC" w:rsidRPr="009959F0">
        <w:rPr>
          <w:rFonts w:ascii="Palatino Linotype" w:hAnsi="Palatino Linotype"/>
        </w:rPr>
        <w:t>mil</w:t>
      </w:r>
      <w:r w:rsidR="00414147" w:rsidRPr="009959F0">
        <w:rPr>
          <w:rFonts w:ascii="Palatino Linotype" w:hAnsi="Palatino Linotype"/>
        </w:rPr>
        <w:t xml:space="preserve"> </w:t>
      </w:r>
      <w:r w:rsidR="00581ACC" w:rsidRPr="009959F0">
        <w:rPr>
          <w:rFonts w:ascii="Palatino Linotype" w:hAnsi="Palatino Linotype"/>
        </w:rPr>
        <w:t>diecinueve</w:t>
      </w:r>
      <w:r w:rsidRPr="009959F0">
        <w:rPr>
          <w:rFonts w:ascii="Palatino Linotype" w:hAnsi="Palatino Linotype"/>
        </w:rPr>
        <w:t>.</w:t>
      </w:r>
    </w:p>
    <w:p w:rsidR="00F413DE" w:rsidRPr="009959F0" w:rsidRDefault="00F413DE" w:rsidP="00183C32">
      <w:pPr>
        <w:spacing w:before="100" w:beforeAutospacing="1" w:after="100" w:afterAutospacing="1" w:line="360" w:lineRule="auto"/>
        <w:jc w:val="both"/>
        <w:rPr>
          <w:rFonts w:ascii="Palatino Linotype" w:hAnsi="Palatino Linotype"/>
        </w:rPr>
      </w:pPr>
      <w:r w:rsidRPr="009959F0">
        <w:rPr>
          <w:rFonts w:ascii="Palatino Linotype" w:hAnsi="Palatino Linotype"/>
          <w:b/>
        </w:rPr>
        <w:t>VISTO</w:t>
      </w:r>
      <w:r w:rsidR="00414147" w:rsidRPr="009959F0">
        <w:rPr>
          <w:rFonts w:ascii="Palatino Linotype" w:hAnsi="Palatino Linotype"/>
        </w:rPr>
        <w:t xml:space="preserve"> </w:t>
      </w:r>
      <w:r w:rsidR="00DD5205" w:rsidRPr="009959F0">
        <w:rPr>
          <w:rFonts w:ascii="Palatino Linotype" w:hAnsi="Palatino Linotype"/>
        </w:rPr>
        <w:t>el</w:t>
      </w:r>
      <w:r w:rsidR="00414147" w:rsidRPr="009959F0">
        <w:rPr>
          <w:rFonts w:ascii="Palatino Linotype" w:hAnsi="Palatino Linotype"/>
        </w:rPr>
        <w:t xml:space="preserve"> </w:t>
      </w:r>
      <w:r w:rsidRPr="009959F0">
        <w:rPr>
          <w:rFonts w:ascii="Palatino Linotype" w:hAnsi="Palatino Linotype"/>
        </w:rPr>
        <w:t>expediente</w:t>
      </w:r>
      <w:r w:rsidR="00414147" w:rsidRPr="009959F0">
        <w:rPr>
          <w:rFonts w:ascii="Palatino Linotype" w:hAnsi="Palatino Linotype"/>
        </w:rPr>
        <w:t xml:space="preserve"> </w:t>
      </w:r>
      <w:r w:rsidRPr="009959F0">
        <w:rPr>
          <w:rFonts w:ascii="Palatino Linotype" w:hAnsi="Palatino Linotype"/>
        </w:rPr>
        <w:t>formado</w:t>
      </w:r>
      <w:r w:rsidR="00414147" w:rsidRPr="009959F0">
        <w:rPr>
          <w:rFonts w:ascii="Palatino Linotype" w:hAnsi="Palatino Linotype"/>
        </w:rPr>
        <w:t xml:space="preserve"> </w:t>
      </w:r>
      <w:r w:rsidRPr="009959F0">
        <w:rPr>
          <w:rFonts w:ascii="Palatino Linotype" w:hAnsi="Palatino Linotype"/>
        </w:rPr>
        <w:t>con</w:t>
      </w:r>
      <w:r w:rsidR="00414147" w:rsidRPr="009959F0">
        <w:rPr>
          <w:rFonts w:ascii="Palatino Linotype" w:hAnsi="Palatino Linotype"/>
        </w:rPr>
        <w:t xml:space="preserve"> </w:t>
      </w:r>
      <w:r w:rsidRPr="009959F0">
        <w:rPr>
          <w:rFonts w:ascii="Palatino Linotype" w:hAnsi="Palatino Linotype"/>
        </w:rPr>
        <w:t>motivo</w:t>
      </w:r>
      <w:r w:rsidR="00414147" w:rsidRPr="009959F0">
        <w:rPr>
          <w:rFonts w:ascii="Palatino Linotype" w:hAnsi="Palatino Linotype"/>
        </w:rPr>
        <w:t xml:space="preserve"> </w:t>
      </w:r>
      <w:r w:rsidRPr="009959F0">
        <w:rPr>
          <w:rFonts w:ascii="Palatino Linotype" w:hAnsi="Palatino Linotype"/>
        </w:rPr>
        <w:t>de</w:t>
      </w:r>
      <w:r w:rsidR="00DD5205" w:rsidRPr="009959F0">
        <w:rPr>
          <w:rFonts w:ascii="Palatino Linotype" w:hAnsi="Palatino Linotype"/>
        </w:rPr>
        <w:t>l</w:t>
      </w:r>
      <w:r w:rsidR="00414147" w:rsidRPr="009959F0">
        <w:rPr>
          <w:rFonts w:ascii="Palatino Linotype" w:hAnsi="Palatino Linotype"/>
        </w:rPr>
        <w:t xml:space="preserve"> </w:t>
      </w:r>
      <w:r w:rsidR="00B514DC" w:rsidRPr="009959F0">
        <w:rPr>
          <w:rFonts w:ascii="Palatino Linotype" w:hAnsi="Palatino Linotype"/>
        </w:rPr>
        <w:t xml:space="preserve">Recurso </w:t>
      </w:r>
      <w:r w:rsidRPr="009959F0">
        <w:rPr>
          <w:rFonts w:ascii="Palatino Linotype" w:hAnsi="Palatino Linotype"/>
        </w:rPr>
        <w:t>de</w:t>
      </w:r>
      <w:r w:rsidR="00414147" w:rsidRPr="009959F0">
        <w:rPr>
          <w:rFonts w:ascii="Palatino Linotype" w:hAnsi="Palatino Linotype"/>
        </w:rPr>
        <w:t xml:space="preserve"> </w:t>
      </w:r>
      <w:r w:rsidR="00B514DC" w:rsidRPr="009959F0">
        <w:rPr>
          <w:rFonts w:ascii="Palatino Linotype" w:hAnsi="Palatino Linotype"/>
        </w:rPr>
        <w:t xml:space="preserve">Revisión </w:t>
      </w:r>
      <w:r w:rsidR="003C42A7" w:rsidRPr="009959F0">
        <w:rPr>
          <w:rFonts w:ascii="Palatino Linotype" w:hAnsi="Palatino Linotype"/>
          <w:b/>
        </w:rPr>
        <w:t>05402</w:t>
      </w:r>
      <w:r w:rsidR="00693255" w:rsidRPr="009959F0">
        <w:rPr>
          <w:rFonts w:ascii="Palatino Linotype" w:hAnsi="Palatino Linotype"/>
          <w:b/>
        </w:rPr>
        <w:t>/INFOEM/IP/RR/2019</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promovido</w:t>
      </w:r>
      <w:r w:rsidR="00414147" w:rsidRPr="009959F0">
        <w:rPr>
          <w:rFonts w:ascii="Palatino Linotype" w:hAnsi="Palatino Linotype"/>
        </w:rPr>
        <w:t xml:space="preserve"> </w:t>
      </w:r>
      <w:r w:rsidRPr="009959F0">
        <w:rPr>
          <w:rFonts w:ascii="Palatino Linotype" w:hAnsi="Palatino Linotype"/>
        </w:rPr>
        <w:t>por</w:t>
      </w:r>
      <w:r w:rsidR="00414147" w:rsidRPr="009959F0">
        <w:rPr>
          <w:rFonts w:ascii="Palatino Linotype" w:hAnsi="Palatino Linotype"/>
        </w:rPr>
        <w:t xml:space="preserve"> </w:t>
      </w:r>
      <w:r w:rsidR="003C42A7" w:rsidRPr="009959F0">
        <w:rPr>
          <w:rFonts w:ascii="Palatino Linotype" w:hAnsi="Palatino Linotype"/>
        </w:rPr>
        <w:t xml:space="preserve">la C. </w:t>
      </w:r>
      <w:r w:rsidR="00910483">
        <w:rPr>
          <w:rFonts w:ascii="Palatino Linotype" w:hAnsi="Palatino Linotype"/>
          <w:b/>
        </w:rPr>
        <w:t>XXXXXXX XXXXX XXXXXX</w:t>
      </w:r>
      <w:r w:rsidR="00E6045D" w:rsidRPr="009959F0">
        <w:rPr>
          <w:rFonts w:ascii="Palatino Linotype" w:hAnsi="Palatino Linotype" w:cs="Arial"/>
        </w:rPr>
        <w:t>,</w:t>
      </w:r>
      <w:r w:rsidR="00414147" w:rsidRPr="009959F0">
        <w:rPr>
          <w:rFonts w:ascii="Palatino Linotype" w:hAnsi="Palatino Linotype" w:cs="Arial"/>
        </w:rPr>
        <w:t xml:space="preserve"> </w:t>
      </w:r>
      <w:r w:rsidR="00E6045D" w:rsidRPr="009959F0">
        <w:rPr>
          <w:rFonts w:ascii="Palatino Linotype" w:hAnsi="Palatino Linotype" w:cs="Arial"/>
        </w:rPr>
        <w:t>en</w:t>
      </w:r>
      <w:r w:rsidR="00414147" w:rsidRPr="009959F0">
        <w:rPr>
          <w:rFonts w:ascii="Palatino Linotype" w:hAnsi="Palatino Linotype" w:cs="Arial"/>
        </w:rPr>
        <w:t xml:space="preserve"> </w:t>
      </w:r>
      <w:r w:rsidR="00E6045D" w:rsidRPr="009959F0">
        <w:rPr>
          <w:rFonts w:ascii="Palatino Linotype" w:hAnsi="Palatino Linotype" w:cs="Arial"/>
        </w:rPr>
        <w:t>lo</w:t>
      </w:r>
      <w:r w:rsidR="00414147" w:rsidRPr="009959F0">
        <w:rPr>
          <w:rFonts w:ascii="Palatino Linotype" w:hAnsi="Palatino Linotype" w:cs="Arial"/>
        </w:rPr>
        <w:t xml:space="preserve"> </w:t>
      </w:r>
      <w:r w:rsidR="00E6045D" w:rsidRPr="009959F0">
        <w:rPr>
          <w:rFonts w:ascii="Palatino Linotype" w:hAnsi="Palatino Linotype" w:cs="Arial"/>
        </w:rPr>
        <w:t>sucesivo</w:t>
      </w:r>
      <w:r w:rsidR="00414147" w:rsidRPr="009959F0">
        <w:rPr>
          <w:rFonts w:ascii="Palatino Linotype" w:hAnsi="Palatino Linotype" w:cs="Arial"/>
          <w:b/>
        </w:rPr>
        <w:t xml:space="preserve"> </w:t>
      </w:r>
      <w:r w:rsidR="003C42A7" w:rsidRPr="009959F0">
        <w:rPr>
          <w:rFonts w:ascii="Palatino Linotype" w:hAnsi="Palatino Linotype" w:cs="Arial"/>
          <w:b/>
        </w:rPr>
        <w:t>LA</w:t>
      </w:r>
      <w:r w:rsidR="00414147" w:rsidRPr="009959F0">
        <w:rPr>
          <w:rFonts w:ascii="Palatino Linotype" w:hAnsi="Palatino Linotype" w:cs="Arial"/>
          <w:b/>
        </w:rPr>
        <w:t xml:space="preserve"> </w:t>
      </w:r>
      <w:r w:rsidR="00D83B69" w:rsidRPr="009959F0">
        <w:rPr>
          <w:rFonts w:ascii="Palatino Linotype" w:hAnsi="Palatino Linotype" w:cs="Arial"/>
          <w:b/>
        </w:rPr>
        <w:t>RECURRENTE</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rPr>
        <w:t>contra</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respuesta</w:t>
      </w:r>
      <w:r w:rsidR="00414147" w:rsidRPr="009959F0">
        <w:rPr>
          <w:rFonts w:ascii="Palatino Linotype" w:hAnsi="Palatino Linotype"/>
        </w:rPr>
        <w:t xml:space="preserve"> </w:t>
      </w:r>
      <w:r w:rsidR="00B514DC" w:rsidRPr="009959F0">
        <w:rPr>
          <w:rFonts w:ascii="Palatino Linotype" w:hAnsi="Palatino Linotype"/>
        </w:rPr>
        <w:t>d</w:t>
      </w:r>
      <w:r w:rsidR="00567F6C" w:rsidRPr="009959F0">
        <w:rPr>
          <w:rFonts w:ascii="Palatino Linotype" w:hAnsi="Palatino Linotype"/>
        </w:rPr>
        <w:t>e</w:t>
      </w:r>
      <w:r w:rsidR="00205629" w:rsidRPr="009959F0">
        <w:rPr>
          <w:rFonts w:ascii="Palatino Linotype" w:hAnsi="Palatino Linotype"/>
        </w:rPr>
        <w:t xml:space="preserve"> </w:t>
      </w:r>
      <w:r w:rsidR="00567F6C" w:rsidRPr="009959F0">
        <w:rPr>
          <w:rFonts w:ascii="Palatino Linotype" w:hAnsi="Palatino Linotype"/>
        </w:rPr>
        <w:t>l</w:t>
      </w:r>
      <w:r w:rsidR="00205629" w:rsidRPr="009959F0">
        <w:rPr>
          <w:rFonts w:ascii="Palatino Linotype" w:hAnsi="Palatino Linotype"/>
        </w:rPr>
        <w:t>a</w:t>
      </w:r>
      <w:r w:rsidR="00414147" w:rsidRPr="009959F0">
        <w:rPr>
          <w:rFonts w:ascii="Palatino Linotype" w:hAnsi="Palatino Linotype"/>
        </w:rPr>
        <w:t xml:space="preserve"> </w:t>
      </w:r>
      <w:r w:rsidR="003C42A7" w:rsidRPr="009959F0">
        <w:rPr>
          <w:rFonts w:ascii="Palatino Linotype" w:hAnsi="Palatino Linotype"/>
          <w:b/>
          <w:bCs/>
        </w:rPr>
        <w:t>Universidad Autónoma del Estado de México</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rPr>
        <w:t>lo</w:t>
      </w:r>
      <w:r w:rsidR="00414147" w:rsidRPr="009959F0">
        <w:rPr>
          <w:rFonts w:ascii="Palatino Linotype" w:hAnsi="Palatino Linotype"/>
        </w:rPr>
        <w:t xml:space="preserve"> </w:t>
      </w:r>
      <w:r w:rsidRPr="009959F0">
        <w:rPr>
          <w:rFonts w:ascii="Palatino Linotype" w:hAnsi="Palatino Linotype"/>
        </w:rPr>
        <w:t>sucesivo</w:t>
      </w:r>
      <w:r w:rsidR="00414147" w:rsidRPr="009959F0">
        <w:rPr>
          <w:rFonts w:ascii="Palatino Linotype" w:hAnsi="Palatino Linotype"/>
        </w:rPr>
        <w:t xml:space="preserve"> </w:t>
      </w:r>
      <w:r w:rsidRPr="009959F0">
        <w:rPr>
          <w:rFonts w:ascii="Palatino Linotype" w:hAnsi="Palatino Linotype"/>
          <w:b/>
        </w:rPr>
        <w:t>EL</w:t>
      </w:r>
      <w:r w:rsidR="00414147" w:rsidRPr="009959F0">
        <w:rPr>
          <w:rFonts w:ascii="Palatino Linotype" w:hAnsi="Palatino Linotype"/>
          <w:b/>
        </w:rPr>
        <w:t xml:space="preserve"> </w:t>
      </w:r>
      <w:r w:rsidRPr="009959F0">
        <w:rPr>
          <w:rFonts w:ascii="Palatino Linotype" w:hAnsi="Palatino Linotype"/>
          <w:b/>
        </w:rPr>
        <w:t>SUJETO</w:t>
      </w:r>
      <w:r w:rsidR="00414147" w:rsidRPr="009959F0">
        <w:rPr>
          <w:rFonts w:ascii="Palatino Linotype" w:hAnsi="Palatino Linotype"/>
          <w:b/>
        </w:rPr>
        <w:t xml:space="preserve"> </w:t>
      </w:r>
      <w:r w:rsidRPr="009959F0">
        <w:rPr>
          <w:rFonts w:ascii="Palatino Linotype" w:hAnsi="Palatino Linotype"/>
          <w:b/>
        </w:rPr>
        <w:t>OBLIGADO</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se</w:t>
      </w:r>
      <w:r w:rsidR="00414147" w:rsidRPr="009959F0">
        <w:rPr>
          <w:rFonts w:ascii="Palatino Linotype" w:hAnsi="Palatino Linotype"/>
        </w:rPr>
        <w:t xml:space="preserve"> </w:t>
      </w:r>
      <w:r w:rsidRPr="009959F0">
        <w:rPr>
          <w:rFonts w:ascii="Palatino Linotype" w:hAnsi="Palatino Linotype"/>
        </w:rPr>
        <w:t>procede</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dictar</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presente</w:t>
      </w:r>
      <w:r w:rsidR="00414147" w:rsidRPr="009959F0">
        <w:rPr>
          <w:rFonts w:ascii="Palatino Linotype" w:hAnsi="Palatino Linotype"/>
        </w:rPr>
        <w:t xml:space="preserve"> </w:t>
      </w:r>
      <w:r w:rsidRPr="009959F0">
        <w:rPr>
          <w:rFonts w:ascii="Palatino Linotype" w:hAnsi="Palatino Linotype"/>
        </w:rPr>
        <w:t>resolución</w:t>
      </w:r>
      <w:r w:rsidR="00414147" w:rsidRPr="009959F0">
        <w:rPr>
          <w:rFonts w:ascii="Palatino Linotype" w:hAnsi="Palatino Linotype"/>
        </w:rPr>
        <w:t xml:space="preserve"> </w:t>
      </w:r>
      <w:r w:rsidRPr="009959F0">
        <w:rPr>
          <w:rFonts w:ascii="Palatino Linotype" w:hAnsi="Palatino Linotype"/>
        </w:rPr>
        <w:t>con</w:t>
      </w:r>
      <w:r w:rsidR="00414147" w:rsidRPr="009959F0">
        <w:rPr>
          <w:rFonts w:ascii="Palatino Linotype" w:hAnsi="Palatino Linotype"/>
        </w:rPr>
        <w:t xml:space="preserve"> </w:t>
      </w:r>
      <w:r w:rsidRPr="009959F0">
        <w:rPr>
          <w:rFonts w:ascii="Palatino Linotype" w:hAnsi="Palatino Linotype"/>
        </w:rPr>
        <w:t>base</w:t>
      </w:r>
      <w:r w:rsidR="00414147" w:rsidRPr="009959F0">
        <w:rPr>
          <w:rFonts w:ascii="Palatino Linotype" w:hAnsi="Palatino Linotype"/>
        </w:rPr>
        <w:t xml:space="preserve"> </w:t>
      </w: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rPr>
        <w:t>lo</w:t>
      </w:r>
      <w:r w:rsidR="00414147" w:rsidRPr="009959F0">
        <w:rPr>
          <w:rFonts w:ascii="Palatino Linotype" w:hAnsi="Palatino Linotype"/>
        </w:rPr>
        <w:t xml:space="preserve"> </w:t>
      </w:r>
      <w:r w:rsidRPr="009959F0">
        <w:rPr>
          <w:rFonts w:ascii="Palatino Linotype" w:hAnsi="Palatino Linotype"/>
        </w:rPr>
        <w:t>siguiente:</w:t>
      </w:r>
      <w:r w:rsidR="00414147" w:rsidRPr="009959F0">
        <w:rPr>
          <w:rFonts w:ascii="Palatino Linotype" w:hAnsi="Palatino Linotype"/>
        </w:rPr>
        <w:t xml:space="preserve"> </w:t>
      </w:r>
    </w:p>
    <w:p w:rsidR="00A2780F" w:rsidRPr="009959F0" w:rsidRDefault="00A2780F" w:rsidP="00183C32">
      <w:pPr>
        <w:spacing w:before="100" w:beforeAutospacing="1" w:after="100" w:afterAutospacing="1" w:line="360" w:lineRule="auto"/>
        <w:jc w:val="center"/>
        <w:rPr>
          <w:rFonts w:ascii="Palatino Linotype" w:hAnsi="Palatino Linotype"/>
          <w:b/>
          <w:bCs/>
          <w:spacing w:val="60"/>
          <w:sz w:val="28"/>
        </w:rPr>
      </w:pPr>
      <w:r w:rsidRPr="009959F0">
        <w:rPr>
          <w:rFonts w:ascii="Palatino Linotype" w:hAnsi="Palatino Linotype"/>
          <w:b/>
          <w:bCs/>
          <w:spacing w:val="60"/>
          <w:sz w:val="28"/>
        </w:rPr>
        <w:t>RESULTANDO</w:t>
      </w:r>
    </w:p>
    <w:p w:rsidR="00345471" w:rsidRPr="009959F0"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cs="Arial"/>
        </w:rPr>
        <w:t>fecha</w:t>
      </w:r>
      <w:r w:rsidR="00414147" w:rsidRPr="009959F0">
        <w:rPr>
          <w:rFonts w:ascii="Palatino Linotype" w:hAnsi="Palatino Linotype"/>
        </w:rPr>
        <w:t xml:space="preserve"> </w:t>
      </w:r>
      <w:r w:rsidR="00205629" w:rsidRPr="009959F0">
        <w:rPr>
          <w:rFonts w:ascii="Palatino Linotype" w:hAnsi="Palatino Linotype"/>
        </w:rPr>
        <w:t>die</w:t>
      </w:r>
      <w:r w:rsidR="003C42A7" w:rsidRPr="009959F0">
        <w:rPr>
          <w:rFonts w:ascii="Palatino Linotype" w:hAnsi="Palatino Linotype"/>
        </w:rPr>
        <w:t>z</w:t>
      </w:r>
      <w:r w:rsidR="006A5AB1" w:rsidRPr="009959F0">
        <w:rPr>
          <w:rFonts w:ascii="Palatino Linotype" w:hAnsi="Palatino Linotype"/>
        </w:rPr>
        <w:t xml:space="preserve"> de mayo</w:t>
      </w:r>
      <w:r w:rsidR="00414147" w:rsidRPr="009959F0">
        <w:rPr>
          <w:rFonts w:ascii="Palatino Linotype" w:hAnsi="Palatino Linotype"/>
        </w:rPr>
        <w:t xml:space="preserve"> </w:t>
      </w:r>
      <w:r w:rsidR="00693255" w:rsidRPr="009959F0">
        <w:rPr>
          <w:rFonts w:ascii="Palatino Linotype" w:hAnsi="Palatino Linotype"/>
        </w:rPr>
        <w:t>de</w:t>
      </w:r>
      <w:r w:rsidR="00414147" w:rsidRPr="009959F0">
        <w:rPr>
          <w:rFonts w:ascii="Palatino Linotype" w:hAnsi="Palatino Linotype"/>
        </w:rPr>
        <w:t xml:space="preserve"> </w:t>
      </w:r>
      <w:r w:rsidR="00693255" w:rsidRPr="009959F0">
        <w:rPr>
          <w:rFonts w:ascii="Palatino Linotype" w:hAnsi="Palatino Linotype"/>
        </w:rPr>
        <w:t>dos</w:t>
      </w:r>
      <w:r w:rsidR="00414147" w:rsidRPr="009959F0">
        <w:rPr>
          <w:rFonts w:ascii="Palatino Linotype" w:hAnsi="Palatino Linotype"/>
        </w:rPr>
        <w:t xml:space="preserve"> </w:t>
      </w:r>
      <w:r w:rsidR="00693255" w:rsidRPr="009959F0">
        <w:rPr>
          <w:rFonts w:ascii="Palatino Linotype" w:hAnsi="Palatino Linotype"/>
        </w:rPr>
        <w:t>mil</w:t>
      </w:r>
      <w:r w:rsidR="00414147" w:rsidRPr="009959F0">
        <w:rPr>
          <w:rFonts w:ascii="Palatino Linotype" w:hAnsi="Palatino Linotype"/>
        </w:rPr>
        <w:t xml:space="preserve"> </w:t>
      </w:r>
      <w:r w:rsidR="00693255" w:rsidRPr="009959F0">
        <w:rPr>
          <w:rFonts w:ascii="Palatino Linotype" w:hAnsi="Palatino Linotype"/>
        </w:rPr>
        <w:t>diecinueve</w:t>
      </w:r>
      <w:r w:rsidRPr="009959F0">
        <w:rPr>
          <w:rFonts w:ascii="Palatino Linotype" w:hAnsi="Palatino Linotype"/>
        </w:rPr>
        <w:t>,</w:t>
      </w:r>
      <w:r w:rsidR="00414147" w:rsidRPr="009959F0">
        <w:rPr>
          <w:rFonts w:ascii="Palatino Linotype" w:hAnsi="Palatino Linotype"/>
        </w:rPr>
        <w:t xml:space="preserve"> </w:t>
      </w:r>
      <w:r w:rsidR="003C42A7" w:rsidRPr="009959F0">
        <w:rPr>
          <w:rFonts w:ascii="Palatino Linotype" w:hAnsi="Palatino Linotype" w:cs="Arial"/>
          <w:b/>
        </w:rPr>
        <w:t>LA</w:t>
      </w:r>
      <w:r w:rsidR="00414147" w:rsidRPr="009959F0">
        <w:rPr>
          <w:rFonts w:ascii="Palatino Linotype" w:hAnsi="Palatino Linotype" w:cs="Arial"/>
          <w:b/>
        </w:rPr>
        <w:t xml:space="preserve"> </w:t>
      </w:r>
      <w:r w:rsidR="0013060C" w:rsidRPr="009959F0">
        <w:rPr>
          <w:rFonts w:ascii="Palatino Linotype" w:hAnsi="Palatino Linotype" w:cs="Arial"/>
          <w:b/>
        </w:rPr>
        <w:t>RECURRENTE</w:t>
      </w:r>
      <w:r w:rsidR="00414147" w:rsidRPr="009959F0">
        <w:rPr>
          <w:rFonts w:ascii="Palatino Linotype" w:hAnsi="Palatino Linotype"/>
        </w:rPr>
        <w:t xml:space="preserve"> </w:t>
      </w:r>
      <w:r w:rsidRPr="009959F0">
        <w:rPr>
          <w:rFonts w:ascii="Palatino Linotype" w:hAnsi="Palatino Linotype"/>
        </w:rPr>
        <w:t>presentó</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través</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cs="Arial"/>
        </w:rPr>
        <w:t>Sistema</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Acceso</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Información</w:t>
      </w:r>
      <w:r w:rsidR="00414147" w:rsidRPr="009959F0">
        <w:rPr>
          <w:rFonts w:ascii="Palatino Linotype" w:hAnsi="Palatino Linotype"/>
        </w:rPr>
        <w:t xml:space="preserve"> </w:t>
      </w:r>
      <w:r w:rsidRPr="009959F0">
        <w:rPr>
          <w:rFonts w:ascii="Palatino Linotype" w:hAnsi="Palatino Linotype"/>
        </w:rPr>
        <w:t>Mexiquense,</w:t>
      </w:r>
      <w:r w:rsidR="00414147" w:rsidRPr="009959F0">
        <w:rPr>
          <w:rFonts w:ascii="Palatino Linotype" w:hAnsi="Palatino Linotype"/>
        </w:rPr>
        <w:t xml:space="preserve"> </w:t>
      </w: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rPr>
        <w:t>lo</w:t>
      </w:r>
      <w:r w:rsidR="00414147" w:rsidRPr="009959F0">
        <w:rPr>
          <w:rFonts w:ascii="Palatino Linotype" w:hAnsi="Palatino Linotype"/>
        </w:rPr>
        <w:t xml:space="preserve"> </w:t>
      </w:r>
      <w:r w:rsidRPr="009959F0">
        <w:rPr>
          <w:rFonts w:ascii="Palatino Linotype" w:hAnsi="Palatino Linotype"/>
        </w:rPr>
        <w:t>subsecuente</w:t>
      </w:r>
      <w:r w:rsidR="00414147" w:rsidRPr="009959F0">
        <w:rPr>
          <w:rFonts w:ascii="Palatino Linotype" w:hAnsi="Palatino Linotype"/>
        </w:rPr>
        <w:t xml:space="preserve"> </w:t>
      </w:r>
      <w:r w:rsidRPr="009959F0">
        <w:rPr>
          <w:rFonts w:ascii="Palatino Linotype" w:hAnsi="Palatino Linotype"/>
          <w:b/>
        </w:rPr>
        <w:t>EL</w:t>
      </w:r>
      <w:r w:rsidR="00414147" w:rsidRPr="009959F0">
        <w:rPr>
          <w:rFonts w:ascii="Palatino Linotype" w:hAnsi="Palatino Linotype"/>
          <w:b/>
        </w:rPr>
        <w:t xml:space="preserve"> </w:t>
      </w:r>
      <w:r w:rsidRPr="009959F0">
        <w:rPr>
          <w:rFonts w:ascii="Palatino Linotype" w:hAnsi="Palatino Linotype"/>
          <w:b/>
        </w:rPr>
        <w:t>SAIMEX</w:t>
      </w:r>
      <w:r w:rsidR="00414147" w:rsidRPr="009959F0">
        <w:rPr>
          <w:rFonts w:ascii="Palatino Linotype" w:hAnsi="Palatino Linotype"/>
        </w:rPr>
        <w:t xml:space="preserve"> </w:t>
      </w:r>
      <w:r w:rsidRPr="009959F0">
        <w:rPr>
          <w:rFonts w:ascii="Palatino Linotype" w:hAnsi="Palatino Linotype"/>
        </w:rPr>
        <w:t>ante</w:t>
      </w:r>
      <w:r w:rsidR="00414147" w:rsidRPr="009959F0">
        <w:rPr>
          <w:rFonts w:ascii="Palatino Linotype" w:hAnsi="Palatino Linotype"/>
        </w:rPr>
        <w:t xml:space="preserve"> </w:t>
      </w:r>
      <w:r w:rsidRPr="009959F0">
        <w:rPr>
          <w:rFonts w:ascii="Palatino Linotype" w:hAnsi="Palatino Linotype"/>
          <w:b/>
        </w:rPr>
        <w:t>EL</w:t>
      </w:r>
      <w:r w:rsidR="00414147" w:rsidRPr="009959F0">
        <w:rPr>
          <w:rFonts w:ascii="Palatino Linotype" w:hAnsi="Palatino Linotype"/>
          <w:b/>
        </w:rPr>
        <w:t xml:space="preserve"> </w:t>
      </w:r>
      <w:r w:rsidRPr="009959F0">
        <w:rPr>
          <w:rFonts w:ascii="Palatino Linotype" w:hAnsi="Palatino Linotype"/>
          <w:b/>
        </w:rPr>
        <w:t>SUJETO</w:t>
      </w:r>
      <w:r w:rsidR="00414147" w:rsidRPr="009959F0">
        <w:rPr>
          <w:rFonts w:ascii="Palatino Linotype" w:hAnsi="Palatino Linotype"/>
          <w:b/>
        </w:rPr>
        <w:t xml:space="preserve"> </w:t>
      </w:r>
      <w:r w:rsidRPr="009959F0">
        <w:rPr>
          <w:rFonts w:ascii="Palatino Linotype" w:hAnsi="Palatino Linotype"/>
          <w:b/>
        </w:rPr>
        <w:t>OBLIGADO</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solicitud</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acceso</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información</w:t>
      </w:r>
      <w:r w:rsidR="00414147" w:rsidRPr="009959F0">
        <w:rPr>
          <w:rFonts w:ascii="Palatino Linotype" w:hAnsi="Palatino Linotype"/>
        </w:rPr>
        <w:t xml:space="preserve"> </w:t>
      </w:r>
      <w:r w:rsidRPr="009959F0">
        <w:rPr>
          <w:rFonts w:ascii="Palatino Linotype" w:hAnsi="Palatino Linotype"/>
        </w:rPr>
        <w:t>pública,</w:t>
      </w:r>
      <w:r w:rsidR="00414147" w:rsidRPr="009959F0">
        <w:rPr>
          <w:rFonts w:ascii="Palatino Linotype" w:hAnsi="Palatino Linotype"/>
        </w:rPr>
        <w:t xml:space="preserve"> </w:t>
      </w:r>
      <w:r w:rsidR="00345471" w:rsidRPr="009959F0">
        <w:rPr>
          <w:rFonts w:ascii="Palatino Linotype" w:hAnsi="Palatino Linotype"/>
        </w:rPr>
        <w:t>a</w:t>
      </w:r>
      <w:r w:rsidR="00414147" w:rsidRPr="009959F0">
        <w:rPr>
          <w:rFonts w:ascii="Palatino Linotype" w:hAnsi="Palatino Linotype"/>
        </w:rPr>
        <w:t xml:space="preserve"> </w:t>
      </w:r>
      <w:r w:rsidR="00345471" w:rsidRPr="009959F0">
        <w:rPr>
          <w:rFonts w:ascii="Palatino Linotype" w:hAnsi="Palatino Linotype"/>
        </w:rPr>
        <w:t>la</w:t>
      </w:r>
      <w:r w:rsidR="00414147" w:rsidRPr="009959F0">
        <w:rPr>
          <w:rFonts w:ascii="Palatino Linotype" w:hAnsi="Palatino Linotype"/>
        </w:rPr>
        <w:t xml:space="preserve"> </w:t>
      </w:r>
      <w:r w:rsidR="00345471" w:rsidRPr="009959F0">
        <w:rPr>
          <w:rFonts w:ascii="Palatino Linotype" w:hAnsi="Palatino Linotype"/>
        </w:rPr>
        <w:t>que</w:t>
      </w:r>
      <w:r w:rsidR="00414147" w:rsidRPr="009959F0">
        <w:rPr>
          <w:rFonts w:ascii="Palatino Linotype" w:hAnsi="Palatino Linotype"/>
        </w:rPr>
        <w:t xml:space="preserve"> </w:t>
      </w:r>
      <w:r w:rsidR="00345471" w:rsidRPr="009959F0">
        <w:rPr>
          <w:rFonts w:ascii="Palatino Linotype" w:hAnsi="Palatino Linotype"/>
        </w:rPr>
        <w:t>se</w:t>
      </w:r>
      <w:r w:rsidR="00414147" w:rsidRPr="009959F0">
        <w:rPr>
          <w:rFonts w:ascii="Palatino Linotype" w:hAnsi="Palatino Linotype"/>
        </w:rPr>
        <w:t xml:space="preserve"> </w:t>
      </w:r>
      <w:r w:rsidR="00345471" w:rsidRPr="009959F0">
        <w:rPr>
          <w:rFonts w:ascii="Palatino Linotype" w:hAnsi="Palatino Linotype"/>
        </w:rPr>
        <w:t>le</w:t>
      </w:r>
      <w:r w:rsidR="00414147" w:rsidRPr="009959F0">
        <w:rPr>
          <w:rFonts w:ascii="Palatino Linotype" w:hAnsi="Palatino Linotype"/>
        </w:rPr>
        <w:t xml:space="preserve"> </w:t>
      </w:r>
      <w:r w:rsidR="00345471" w:rsidRPr="009959F0">
        <w:rPr>
          <w:rFonts w:ascii="Palatino Linotype" w:hAnsi="Palatino Linotype"/>
        </w:rPr>
        <w:t>asignó</w:t>
      </w:r>
      <w:r w:rsidR="00414147" w:rsidRPr="009959F0">
        <w:rPr>
          <w:rFonts w:ascii="Palatino Linotype" w:hAnsi="Palatino Linotype"/>
        </w:rPr>
        <w:t xml:space="preserve"> </w:t>
      </w:r>
      <w:r w:rsidR="00345471" w:rsidRPr="009959F0">
        <w:rPr>
          <w:rFonts w:ascii="Palatino Linotype" w:hAnsi="Palatino Linotype"/>
        </w:rPr>
        <w:t>el</w:t>
      </w:r>
      <w:r w:rsidR="00414147" w:rsidRPr="009959F0">
        <w:rPr>
          <w:rFonts w:ascii="Palatino Linotype" w:hAnsi="Palatino Linotype"/>
        </w:rPr>
        <w:t xml:space="preserve"> </w:t>
      </w:r>
      <w:r w:rsidR="00345471" w:rsidRPr="009959F0">
        <w:rPr>
          <w:rFonts w:ascii="Palatino Linotype" w:hAnsi="Palatino Linotype"/>
        </w:rPr>
        <w:t>número</w:t>
      </w:r>
      <w:r w:rsidR="00414147" w:rsidRPr="009959F0">
        <w:rPr>
          <w:rFonts w:ascii="Palatino Linotype" w:hAnsi="Palatino Linotype"/>
        </w:rPr>
        <w:t xml:space="preserve"> </w:t>
      </w:r>
      <w:r w:rsidR="003C42A7" w:rsidRPr="009959F0">
        <w:rPr>
          <w:rFonts w:ascii="Palatino Linotype" w:hAnsi="Palatino Linotype"/>
          <w:b/>
          <w:bCs/>
        </w:rPr>
        <w:t>00474/</w:t>
      </w:r>
      <w:r w:rsidR="00E77CA5" w:rsidRPr="009959F0">
        <w:rPr>
          <w:rFonts w:ascii="Palatino Linotype" w:hAnsi="Palatino Linotype"/>
          <w:b/>
          <w:bCs/>
        </w:rPr>
        <w:t>UA</w:t>
      </w:r>
      <w:r w:rsidR="003C42A7" w:rsidRPr="009959F0">
        <w:rPr>
          <w:rFonts w:ascii="Palatino Linotype" w:hAnsi="Palatino Linotype"/>
          <w:b/>
          <w:bCs/>
        </w:rPr>
        <w:t>EM</w:t>
      </w:r>
      <w:r w:rsidR="00667188" w:rsidRPr="009959F0">
        <w:rPr>
          <w:rFonts w:ascii="Palatino Linotype" w:hAnsi="Palatino Linotype"/>
          <w:b/>
          <w:bCs/>
        </w:rPr>
        <w:t>/IP/2019</w:t>
      </w:r>
      <w:r w:rsidR="00345471" w:rsidRPr="009959F0">
        <w:rPr>
          <w:rFonts w:ascii="Palatino Linotype" w:hAnsi="Palatino Linotype"/>
        </w:rPr>
        <w:t>,</w:t>
      </w:r>
      <w:r w:rsidR="00414147" w:rsidRPr="009959F0">
        <w:rPr>
          <w:rFonts w:ascii="Palatino Linotype" w:hAnsi="Palatino Linotype"/>
        </w:rPr>
        <w:t xml:space="preserve"> </w:t>
      </w:r>
      <w:r w:rsidR="00002897" w:rsidRPr="009959F0">
        <w:rPr>
          <w:rFonts w:ascii="Palatino Linotype" w:hAnsi="Palatino Linotype"/>
        </w:rPr>
        <w:t>mediante</w:t>
      </w:r>
      <w:r w:rsidR="00414147" w:rsidRPr="009959F0">
        <w:rPr>
          <w:rFonts w:ascii="Palatino Linotype" w:hAnsi="Palatino Linotype"/>
        </w:rPr>
        <w:t xml:space="preserve"> </w:t>
      </w:r>
      <w:r w:rsidR="00002897" w:rsidRPr="009959F0">
        <w:rPr>
          <w:rFonts w:ascii="Palatino Linotype" w:hAnsi="Palatino Linotype"/>
        </w:rPr>
        <w:t>la</w:t>
      </w:r>
      <w:r w:rsidR="00414147" w:rsidRPr="009959F0">
        <w:rPr>
          <w:rFonts w:ascii="Palatino Linotype" w:hAnsi="Palatino Linotype"/>
        </w:rPr>
        <w:t xml:space="preserve"> </w:t>
      </w:r>
      <w:r w:rsidR="00002897" w:rsidRPr="009959F0">
        <w:rPr>
          <w:rFonts w:ascii="Palatino Linotype" w:hAnsi="Palatino Linotype"/>
        </w:rPr>
        <w:t>cual</w:t>
      </w:r>
      <w:r w:rsidR="00414147" w:rsidRPr="009959F0">
        <w:rPr>
          <w:rFonts w:ascii="Palatino Linotype" w:hAnsi="Palatino Linotype"/>
        </w:rPr>
        <w:t xml:space="preserve"> </w:t>
      </w:r>
      <w:r w:rsidR="00002897" w:rsidRPr="009959F0">
        <w:rPr>
          <w:rFonts w:ascii="Palatino Linotype" w:hAnsi="Palatino Linotype"/>
        </w:rPr>
        <w:t>requirió</w:t>
      </w:r>
      <w:r w:rsidR="00414147" w:rsidRPr="009959F0">
        <w:rPr>
          <w:rFonts w:ascii="Palatino Linotype" w:hAnsi="Palatino Linotype"/>
        </w:rPr>
        <w:t xml:space="preserve"> </w:t>
      </w:r>
      <w:r w:rsidR="006F0894" w:rsidRPr="009959F0">
        <w:rPr>
          <w:rFonts w:ascii="Palatino Linotype" w:hAnsi="Palatino Linotype"/>
        </w:rPr>
        <w:t xml:space="preserve">vía </w:t>
      </w:r>
      <w:r w:rsidR="006F0894" w:rsidRPr="009959F0">
        <w:rPr>
          <w:rFonts w:ascii="Palatino Linotype" w:hAnsi="Palatino Linotype"/>
          <w:b/>
        </w:rPr>
        <w:t>SAIMEX</w:t>
      </w:r>
      <w:r w:rsidR="006F0894" w:rsidRPr="009959F0">
        <w:rPr>
          <w:rFonts w:ascii="Palatino Linotype" w:hAnsi="Palatino Linotype"/>
        </w:rPr>
        <w:t>, lo siguiente</w:t>
      </w:r>
      <w:r w:rsidR="00002897" w:rsidRPr="009959F0">
        <w:rPr>
          <w:rFonts w:ascii="Palatino Linotype" w:hAnsi="Palatino Linotype"/>
        </w:rPr>
        <w:t>:</w:t>
      </w:r>
    </w:p>
    <w:p w:rsidR="00A327E0" w:rsidRPr="009959F0" w:rsidRDefault="00A327E0" w:rsidP="00183C32">
      <w:pPr>
        <w:spacing w:before="100" w:beforeAutospacing="1" w:after="100" w:afterAutospacing="1"/>
        <w:ind w:left="709" w:right="709"/>
        <w:jc w:val="both"/>
        <w:rPr>
          <w:rFonts w:ascii="Palatino Linotype" w:hAnsi="Palatino Linotype"/>
          <w:sz w:val="22"/>
          <w:szCs w:val="22"/>
        </w:rPr>
      </w:pPr>
      <w:r w:rsidRPr="009959F0">
        <w:rPr>
          <w:rFonts w:ascii="Palatino Linotype" w:hAnsi="Palatino Linotype" w:cs="Arial"/>
          <w:i/>
          <w:sz w:val="22"/>
          <w:szCs w:val="22"/>
        </w:rPr>
        <w:t>“</w:t>
      </w:r>
      <w:r w:rsidR="003C42A7" w:rsidRPr="009959F0">
        <w:rPr>
          <w:rFonts w:ascii="Palatino Linotype" w:hAnsi="Palatino Linotype" w:cs="Arial"/>
          <w:i/>
          <w:sz w:val="22"/>
          <w:szCs w:val="22"/>
        </w:rPr>
        <w:t xml:space="preserve">Con fundamento en lo dispuesto por el </w:t>
      </w:r>
      <w:proofErr w:type="spellStart"/>
      <w:r w:rsidR="003C42A7" w:rsidRPr="009959F0">
        <w:rPr>
          <w:rFonts w:ascii="Palatino Linotype" w:hAnsi="Palatino Linotype" w:cs="Arial"/>
          <w:i/>
          <w:sz w:val="22"/>
          <w:szCs w:val="22"/>
        </w:rPr>
        <w:t>articulo</w:t>
      </w:r>
      <w:proofErr w:type="spellEnd"/>
      <w:r w:rsidR="003C42A7" w:rsidRPr="009959F0">
        <w:rPr>
          <w:rFonts w:ascii="Palatino Linotype" w:hAnsi="Palatino Linotype" w:cs="Arial"/>
          <w:i/>
          <w:sz w:val="22"/>
          <w:szCs w:val="22"/>
        </w:rPr>
        <w:t xml:space="preserve"> 8 de nuestra magna, solicito me puedan proporcionar por este medio la siguiente información: 1.- Donde se encuentra laborando de forma física la C. MARIA VERONICA RUIZ CONDE. 2.-Solicito los horarios LABORALES de la C.MARIA VERONICA RUIZ CONDE. 3.- SOLICITO COPIAS DE LAS LISTAS DE ASISTENCIA DE LOS ULTIMOS T</w:t>
      </w:r>
      <w:bookmarkStart w:id="0" w:name="_GoBack"/>
      <w:bookmarkEnd w:id="0"/>
      <w:r w:rsidR="003C42A7" w:rsidRPr="009959F0">
        <w:rPr>
          <w:rFonts w:ascii="Palatino Linotype" w:hAnsi="Palatino Linotype" w:cs="Arial"/>
          <w:i/>
          <w:sz w:val="22"/>
          <w:szCs w:val="22"/>
        </w:rPr>
        <w:t>RES MESES (ES DECIR) FEBRERO, MARZO Y ABRIL DEL 2019.- 4.- SOLICITO COPIA DE SU CONTRATO 2019 DE LA C.MARIA VERONICA RUIZ CONDE. 5.- COMO FUE O QUE TIPO DE EXAMEN O CONCURSO REALIZO PARA TENER LA PLAZA CON LA QUE CUENTA LA C MARIA VERONICA RUIZ CONDE. 6.- SABER SI EXISTE UN OFICIO O DOCUMENTO DONDE ESTABLEZCA QUE TRABAJA EN CU TEXCOCO O EN LA ESCUELA PREPARATORIA DE TEXCOCO.</w:t>
      </w:r>
      <w:r w:rsidRPr="009959F0">
        <w:rPr>
          <w:rFonts w:ascii="Palatino Linotype" w:hAnsi="Palatino Linotype" w:cs="Arial"/>
          <w:i/>
          <w:sz w:val="22"/>
          <w:szCs w:val="22"/>
        </w:rPr>
        <w:t>”</w:t>
      </w:r>
      <w:r w:rsidR="00414147" w:rsidRPr="009959F0">
        <w:rPr>
          <w:rFonts w:ascii="Palatino Linotype" w:hAnsi="Palatino Linotype" w:cs="Arial"/>
          <w:i/>
          <w:sz w:val="22"/>
          <w:szCs w:val="22"/>
        </w:rPr>
        <w:t xml:space="preserve"> </w:t>
      </w:r>
      <w:r w:rsidRPr="009959F0">
        <w:rPr>
          <w:rFonts w:ascii="Palatino Linotype" w:hAnsi="Palatino Linotype"/>
          <w:sz w:val="22"/>
          <w:szCs w:val="22"/>
        </w:rPr>
        <w:t>(Sic)</w:t>
      </w:r>
    </w:p>
    <w:p w:rsidR="006F0894" w:rsidRPr="009959F0" w:rsidRDefault="00B514DC" w:rsidP="003C42A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9959F0">
        <w:rPr>
          <w:rFonts w:ascii="Palatino Linotype" w:hAnsi="Palatino Linotype" w:cs="Arial"/>
        </w:rPr>
        <w:lastRenderedPageBreak/>
        <w:t xml:space="preserve">De las constancias que integran el expediente electrónico del </w:t>
      </w:r>
      <w:r w:rsidRPr="009959F0">
        <w:rPr>
          <w:rFonts w:ascii="Palatino Linotype" w:hAnsi="Palatino Linotype" w:cs="Arial"/>
          <w:b/>
        </w:rPr>
        <w:t>SAIMEX</w:t>
      </w:r>
      <w:r w:rsidR="00697804" w:rsidRPr="009959F0">
        <w:rPr>
          <w:rFonts w:ascii="Palatino Linotype" w:hAnsi="Palatino Linotype" w:cs="Arial"/>
          <w:b/>
        </w:rPr>
        <w:t>,</w:t>
      </w:r>
      <w:r w:rsidRPr="009959F0">
        <w:rPr>
          <w:rFonts w:ascii="Palatino Linotype" w:hAnsi="Palatino Linotype" w:cs="Arial"/>
        </w:rPr>
        <w:t xml:space="preserve"> </w:t>
      </w:r>
      <w:r w:rsidR="006F0894" w:rsidRPr="009959F0">
        <w:rPr>
          <w:rFonts w:ascii="Palatino Linotype" w:hAnsi="Palatino Linotype" w:cs="Arial"/>
        </w:rPr>
        <w:t>se advierte que</w:t>
      </w:r>
      <w:r w:rsidR="00F817E1" w:rsidRPr="009959F0">
        <w:rPr>
          <w:rFonts w:ascii="Palatino Linotype" w:hAnsi="Palatino Linotype" w:cs="Arial"/>
        </w:rPr>
        <w:t xml:space="preserve">, fecha </w:t>
      </w:r>
      <w:r w:rsidR="003C42A7" w:rsidRPr="009959F0">
        <w:rPr>
          <w:rFonts w:ascii="Palatino Linotype" w:hAnsi="Palatino Linotype" w:cs="Arial"/>
        </w:rPr>
        <w:t>trece</w:t>
      </w:r>
      <w:r w:rsidR="00F817E1" w:rsidRPr="009959F0">
        <w:rPr>
          <w:rFonts w:ascii="Palatino Linotype" w:hAnsi="Palatino Linotype" w:cs="Arial"/>
        </w:rPr>
        <w:t xml:space="preserve"> de mayo de dos mil diecinueve,</w:t>
      </w:r>
      <w:r w:rsidR="006F0894" w:rsidRPr="009959F0">
        <w:rPr>
          <w:rFonts w:ascii="Palatino Linotype" w:hAnsi="Palatino Linotype" w:cs="Arial"/>
        </w:rPr>
        <w:t xml:space="preserve"> el Titula</w:t>
      </w:r>
      <w:r w:rsidR="00F817E1" w:rsidRPr="009959F0">
        <w:rPr>
          <w:rFonts w:ascii="Palatino Linotype" w:hAnsi="Palatino Linotype" w:cs="Arial"/>
        </w:rPr>
        <w:t>r de la Unidad de Transparencia</w:t>
      </w:r>
      <w:r w:rsidR="00205629" w:rsidRPr="009959F0">
        <w:rPr>
          <w:rFonts w:ascii="Palatino Linotype" w:hAnsi="Palatino Linotype" w:cs="Arial"/>
        </w:rPr>
        <w:t xml:space="preserve"> del </w:t>
      </w:r>
      <w:r w:rsidR="00205629" w:rsidRPr="009959F0">
        <w:rPr>
          <w:rFonts w:ascii="Palatino Linotype" w:hAnsi="Palatino Linotype" w:cs="Arial"/>
          <w:b/>
        </w:rPr>
        <w:t>SUJETO OBLIGADO</w:t>
      </w:r>
      <w:r w:rsidR="00205629" w:rsidRPr="009959F0">
        <w:rPr>
          <w:rFonts w:ascii="Palatino Linotype" w:hAnsi="Palatino Linotype" w:cs="Arial"/>
        </w:rPr>
        <w:t>, mediante los</w:t>
      </w:r>
      <w:r w:rsidR="006F0894" w:rsidRPr="009959F0">
        <w:rPr>
          <w:rFonts w:ascii="Palatino Linotype" w:hAnsi="Palatino Linotype" w:cs="Arial"/>
        </w:rPr>
        <w:t xml:space="preserve"> folio</w:t>
      </w:r>
      <w:r w:rsidR="00205629" w:rsidRPr="009959F0">
        <w:rPr>
          <w:rFonts w:ascii="Palatino Linotype" w:hAnsi="Palatino Linotype" w:cs="Arial"/>
        </w:rPr>
        <w:t>s</w:t>
      </w:r>
      <w:r w:rsidR="006F0894" w:rsidRPr="009959F0">
        <w:rPr>
          <w:rFonts w:ascii="Palatino Linotype" w:hAnsi="Palatino Linotype" w:cs="Arial"/>
        </w:rPr>
        <w:t xml:space="preserve"> número</w:t>
      </w:r>
      <w:r w:rsidR="00205629" w:rsidRPr="009959F0">
        <w:rPr>
          <w:rFonts w:ascii="Palatino Linotype" w:hAnsi="Palatino Linotype" w:cs="Arial"/>
        </w:rPr>
        <w:t>s</w:t>
      </w:r>
      <w:r w:rsidR="006F0894" w:rsidRPr="009959F0">
        <w:rPr>
          <w:rFonts w:ascii="Palatino Linotype" w:hAnsi="Palatino Linotype" w:cs="Arial"/>
        </w:rPr>
        <w:t xml:space="preserve"> </w:t>
      </w:r>
      <w:r w:rsidR="003C42A7" w:rsidRPr="009959F0">
        <w:rPr>
          <w:rFonts w:ascii="Palatino Linotype" w:hAnsi="Palatino Linotype"/>
          <w:b/>
          <w:bCs/>
        </w:rPr>
        <w:t>00474/</w:t>
      </w:r>
      <w:r w:rsidR="00E77CA5" w:rsidRPr="009959F0">
        <w:rPr>
          <w:rFonts w:ascii="Palatino Linotype" w:hAnsi="Palatino Linotype"/>
          <w:b/>
          <w:bCs/>
        </w:rPr>
        <w:t>UA</w:t>
      </w:r>
      <w:r w:rsidR="003C42A7" w:rsidRPr="009959F0">
        <w:rPr>
          <w:rFonts w:ascii="Palatino Linotype" w:hAnsi="Palatino Linotype"/>
          <w:b/>
          <w:bCs/>
        </w:rPr>
        <w:t>EM</w:t>
      </w:r>
      <w:r w:rsidR="006F0894" w:rsidRPr="009959F0">
        <w:rPr>
          <w:rFonts w:ascii="Palatino Linotype" w:hAnsi="Palatino Linotype"/>
          <w:b/>
          <w:bCs/>
        </w:rPr>
        <w:t>/IP/2019/TSP/0001</w:t>
      </w:r>
      <w:r w:rsidR="00205629" w:rsidRPr="009959F0">
        <w:rPr>
          <w:rFonts w:ascii="Palatino Linotype" w:hAnsi="Palatino Linotype"/>
          <w:b/>
          <w:bCs/>
        </w:rPr>
        <w:t xml:space="preserve"> </w:t>
      </w:r>
      <w:r w:rsidR="00205629" w:rsidRPr="009959F0">
        <w:rPr>
          <w:rFonts w:ascii="Palatino Linotype" w:hAnsi="Palatino Linotype"/>
          <w:bCs/>
        </w:rPr>
        <w:t xml:space="preserve">y </w:t>
      </w:r>
      <w:r w:rsidR="003C42A7" w:rsidRPr="009959F0">
        <w:rPr>
          <w:rFonts w:ascii="Palatino Linotype" w:hAnsi="Palatino Linotype"/>
          <w:b/>
          <w:bCs/>
        </w:rPr>
        <w:t>00474/</w:t>
      </w:r>
      <w:r w:rsidR="00E77CA5" w:rsidRPr="009959F0">
        <w:rPr>
          <w:rFonts w:ascii="Palatino Linotype" w:hAnsi="Palatino Linotype"/>
          <w:b/>
          <w:bCs/>
        </w:rPr>
        <w:t>UA</w:t>
      </w:r>
      <w:r w:rsidR="003C42A7" w:rsidRPr="009959F0">
        <w:rPr>
          <w:rFonts w:ascii="Palatino Linotype" w:hAnsi="Palatino Linotype"/>
          <w:b/>
          <w:bCs/>
        </w:rPr>
        <w:t>EM</w:t>
      </w:r>
      <w:r w:rsidR="00205629" w:rsidRPr="009959F0">
        <w:rPr>
          <w:rFonts w:ascii="Palatino Linotype" w:hAnsi="Palatino Linotype"/>
          <w:b/>
          <w:bCs/>
        </w:rPr>
        <w:t xml:space="preserve">/IP/2019/TSP/0002 </w:t>
      </w:r>
      <w:r w:rsidR="006F0894" w:rsidRPr="009959F0">
        <w:rPr>
          <w:rFonts w:ascii="Palatino Linotype" w:hAnsi="Palatino Linotype"/>
          <w:bCs/>
        </w:rPr>
        <w:t xml:space="preserve">turnó </w:t>
      </w:r>
      <w:r w:rsidR="00205629" w:rsidRPr="009959F0">
        <w:rPr>
          <w:rFonts w:ascii="Palatino Linotype" w:hAnsi="Palatino Linotype"/>
          <w:bCs/>
        </w:rPr>
        <w:t>los</w:t>
      </w:r>
      <w:r w:rsidR="006F0894" w:rsidRPr="009959F0">
        <w:rPr>
          <w:rFonts w:ascii="Palatino Linotype" w:hAnsi="Palatino Linotype"/>
          <w:bCs/>
        </w:rPr>
        <w:t xml:space="preserve"> requerimiento</w:t>
      </w:r>
      <w:r w:rsidR="00205629" w:rsidRPr="009959F0">
        <w:rPr>
          <w:rFonts w:ascii="Palatino Linotype" w:hAnsi="Palatino Linotype"/>
          <w:bCs/>
        </w:rPr>
        <w:t>s</w:t>
      </w:r>
      <w:r w:rsidR="006F0894" w:rsidRPr="009959F0">
        <w:rPr>
          <w:rFonts w:ascii="Palatino Linotype" w:hAnsi="Palatino Linotype"/>
          <w:bCs/>
        </w:rPr>
        <w:t xml:space="preserve"> de información al Director</w:t>
      </w:r>
      <w:r w:rsidR="003C42A7" w:rsidRPr="009959F0">
        <w:rPr>
          <w:rFonts w:ascii="Palatino Linotype" w:hAnsi="Palatino Linotype"/>
          <w:bCs/>
        </w:rPr>
        <w:t>a de Recursos Humanos y a otro Servidor Público Habilitado</w:t>
      </w:r>
      <w:r w:rsidR="006F0894" w:rsidRPr="009959F0">
        <w:rPr>
          <w:rStyle w:val="Refdenotaalpie"/>
          <w:rFonts w:ascii="Palatino Linotype" w:hAnsi="Palatino Linotype"/>
          <w:bCs/>
        </w:rPr>
        <w:footnoteReference w:id="1"/>
      </w:r>
      <w:r w:rsidR="006F0894" w:rsidRPr="009959F0">
        <w:rPr>
          <w:rFonts w:ascii="Palatino Linotype" w:hAnsi="Palatino Linotype"/>
          <w:bCs/>
        </w:rPr>
        <w:t xml:space="preserve">, a fin de colmar la solicitud de acceso a la información; tal y como, se aprecia en la siguiente imagen: </w:t>
      </w:r>
    </w:p>
    <w:p w:rsidR="00AD3D98" w:rsidRPr="009959F0" w:rsidRDefault="003C42A7" w:rsidP="00AD3D98">
      <w:pPr>
        <w:pStyle w:val="Prrafodelista"/>
        <w:spacing w:before="240" w:after="240" w:line="360" w:lineRule="auto"/>
        <w:ind w:left="0"/>
        <w:jc w:val="both"/>
        <w:rPr>
          <w:rFonts w:ascii="Palatino Linotype" w:hAnsi="Palatino Linotype" w:cs="Arial"/>
        </w:rPr>
      </w:pPr>
      <w:r w:rsidRPr="009959F0">
        <w:rPr>
          <w:noProof/>
          <w:lang w:eastAsia="es-MX"/>
        </w:rPr>
        <w:drawing>
          <wp:inline distT="0" distB="0" distL="0" distR="0" wp14:anchorId="45792EDA" wp14:editId="55074839">
            <wp:extent cx="5780405" cy="1533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1" t="23582" r="24021" b="64139"/>
                    <a:stretch/>
                  </pic:blipFill>
                  <pic:spPr bwMode="auto">
                    <a:xfrm>
                      <a:off x="0" y="0"/>
                      <a:ext cx="5790556" cy="1536218"/>
                    </a:xfrm>
                    <a:prstGeom prst="rect">
                      <a:avLst/>
                    </a:prstGeom>
                    <a:ln>
                      <a:noFill/>
                    </a:ln>
                    <a:extLst>
                      <a:ext uri="{53640926-AAD7-44D8-BBD7-CCE9431645EC}">
                        <a14:shadowObscured xmlns:a14="http://schemas.microsoft.com/office/drawing/2010/main"/>
                      </a:ext>
                    </a:extLst>
                  </pic:spPr>
                </pic:pic>
              </a:graphicData>
            </a:graphic>
          </wp:inline>
        </w:drawing>
      </w:r>
    </w:p>
    <w:p w:rsidR="003C42A7" w:rsidRPr="009959F0" w:rsidRDefault="00AD3D98" w:rsidP="006D1337">
      <w:pPr>
        <w:pStyle w:val="Prrafodelista"/>
        <w:numPr>
          <w:ilvl w:val="0"/>
          <w:numId w:val="6"/>
        </w:numPr>
        <w:spacing w:before="240" w:after="240" w:line="360" w:lineRule="auto"/>
        <w:ind w:left="0" w:firstLine="0"/>
        <w:jc w:val="both"/>
        <w:rPr>
          <w:rFonts w:ascii="Palatino Linotype" w:hAnsi="Palatino Linotype" w:cs="Arial"/>
        </w:rPr>
      </w:pPr>
      <w:r w:rsidRPr="009959F0">
        <w:rPr>
          <w:rFonts w:ascii="Palatino Linotype" w:hAnsi="Palatino Linotype" w:cs="Arial"/>
        </w:rPr>
        <w:t xml:space="preserve">Posteriormente, </w:t>
      </w:r>
      <w:r w:rsidR="003C42A7" w:rsidRPr="009959F0">
        <w:rPr>
          <w:rFonts w:ascii="Palatino Linotype" w:hAnsi="Palatino Linotype" w:cs="Arial"/>
        </w:rPr>
        <w:t xml:space="preserve">en fecha treinta de mayo de dos mil diecinueve, </w:t>
      </w:r>
      <w:r w:rsidR="003C42A7" w:rsidRPr="009959F0">
        <w:rPr>
          <w:rFonts w:ascii="Palatino Linotype" w:hAnsi="Palatino Linotype" w:cs="Arial"/>
          <w:b/>
        </w:rPr>
        <w:t>EL SUJETO OBLIGADO</w:t>
      </w:r>
      <w:r w:rsidR="003C42A7" w:rsidRPr="009959F0">
        <w:rPr>
          <w:rFonts w:ascii="Palatino Linotype" w:hAnsi="Palatino Linotype" w:cs="Arial"/>
        </w:rPr>
        <w:t xml:space="preserve"> informó a la particular que el plazo para atender a su solicitud de acceso a la información había sido prorrogado por siete días hábiles adicionales.</w:t>
      </w:r>
    </w:p>
    <w:p w:rsidR="00FE5608" w:rsidRPr="009959F0" w:rsidRDefault="003C42A7" w:rsidP="003C42A7">
      <w:pPr>
        <w:pStyle w:val="Prrafodelista"/>
        <w:spacing w:before="240" w:after="240" w:line="360" w:lineRule="auto"/>
        <w:ind w:left="0"/>
        <w:jc w:val="both"/>
        <w:rPr>
          <w:rFonts w:ascii="Palatino Linotype" w:hAnsi="Palatino Linotype" w:cs="Arial"/>
        </w:rPr>
      </w:pPr>
      <w:r w:rsidRPr="009959F0">
        <w:rPr>
          <w:rFonts w:ascii="Palatino Linotype" w:hAnsi="Palatino Linotype" w:cs="Arial"/>
        </w:rPr>
        <w:t xml:space="preserve">Cabe mencionarse que </w:t>
      </w:r>
      <w:r w:rsidRPr="009959F0">
        <w:rPr>
          <w:rFonts w:ascii="Palatino Linotype" w:hAnsi="Palatino Linotype" w:cs="Arial"/>
          <w:b/>
        </w:rPr>
        <w:t>EL SUJETO OBLIGADO</w:t>
      </w:r>
      <w:r w:rsidRPr="009959F0">
        <w:rPr>
          <w:rFonts w:ascii="Palatino Linotype" w:hAnsi="Palatino Linotype" w:cs="Arial"/>
        </w:rPr>
        <w:t xml:space="preserve"> remitió el Acuerdo, de fecha veintiocho de mayo de dos mil diecinueve, por medio del cual su Comité de Transparencia autorizó la prórroga de referencia, documento que no se plasma en obvio de representaciones innecesarias, máxime que es del conocimiento de las partes.</w:t>
      </w:r>
    </w:p>
    <w:p w:rsidR="00B514DC" w:rsidRPr="009959F0" w:rsidRDefault="003C42A7" w:rsidP="006D1337">
      <w:pPr>
        <w:pStyle w:val="Prrafodelista"/>
        <w:numPr>
          <w:ilvl w:val="0"/>
          <w:numId w:val="6"/>
        </w:numPr>
        <w:spacing w:before="240" w:after="240" w:line="360" w:lineRule="auto"/>
        <w:ind w:left="0" w:firstLine="0"/>
        <w:jc w:val="both"/>
        <w:rPr>
          <w:rFonts w:ascii="Palatino Linotype" w:hAnsi="Palatino Linotype" w:cs="Arial"/>
        </w:rPr>
      </w:pPr>
      <w:r w:rsidRPr="009959F0">
        <w:rPr>
          <w:rFonts w:ascii="Palatino Linotype" w:hAnsi="Palatino Linotype" w:cs="Arial"/>
        </w:rPr>
        <w:lastRenderedPageBreak/>
        <w:t xml:space="preserve">De las constancias que obran en el expediente electrónico del </w:t>
      </w:r>
      <w:r w:rsidRPr="009959F0">
        <w:rPr>
          <w:rFonts w:ascii="Palatino Linotype" w:hAnsi="Palatino Linotype" w:cs="Arial"/>
          <w:b/>
        </w:rPr>
        <w:t>SAIMEX,</w:t>
      </w:r>
      <w:r w:rsidRPr="009959F0">
        <w:rPr>
          <w:rFonts w:ascii="Palatino Linotype" w:hAnsi="Palatino Linotype" w:cs="Arial"/>
        </w:rPr>
        <w:t xml:space="preserve"> se advierte que, </w:t>
      </w:r>
      <w:r w:rsidR="00205629" w:rsidRPr="009959F0">
        <w:rPr>
          <w:rFonts w:ascii="Palatino Linotype" w:hAnsi="Palatino Linotype" w:cs="Arial"/>
        </w:rPr>
        <w:t xml:space="preserve">en fecha </w:t>
      </w:r>
      <w:r w:rsidRPr="009959F0">
        <w:rPr>
          <w:rFonts w:ascii="Palatino Linotype" w:hAnsi="Palatino Linotype" w:cs="Arial"/>
        </w:rPr>
        <w:t>once</w:t>
      </w:r>
      <w:r w:rsidR="00205629" w:rsidRPr="009959F0">
        <w:rPr>
          <w:rFonts w:ascii="Palatino Linotype" w:hAnsi="Palatino Linotype" w:cs="Arial"/>
        </w:rPr>
        <w:t xml:space="preserve"> de junio de dos mil diecinueve,</w:t>
      </w:r>
      <w:r w:rsidR="00B514DC" w:rsidRPr="009959F0">
        <w:rPr>
          <w:rFonts w:ascii="Palatino Linotype" w:hAnsi="Palatino Linotype" w:cs="Arial"/>
        </w:rPr>
        <w:t xml:space="preserve"> </w:t>
      </w:r>
      <w:r w:rsidR="00B514DC" w:rsidRPr="009959F0">
        <w:rPr>
          <w:rFonts w:ascii="Palatino Linotype" w:hAnsi="Palatino Linotype" w:cs="Arial"/>
          <w:b/>
        </w:rPr>
        <w:t>EL SUJETO OBLIGADO</w:t>
      </w:r>
      <w:r w:rsidR="00B514DC" w:rsidRPr="009959F0">
        <w:rPr>
          <w:rFonts w:ascii="Palatino Linotype" w:hAnsi="Palatino Linotype" w:cs="Arial"/>
        </w:rPr>
        <w:t xml:space="preserve"> dio respuesta a la solic</w:t>
      </w:r>
      <w:r w:rsidR="00205629" w:rsidRPr="009959F0">
        <w:rPr>
          <w:rFonts w:ascii="Palatino Linotype" w:hAnsi="Palatino Linotype" w:cs="Arial"/>
        </w:rPr>
        <w:t>itud de acceso a la información, en los términos siguientes:</w:t>
      </w:r>
    </w:p>
    <w:p w:rsidR="00205629" w:rsidRPr="009959F0" w:rsidRDefault="00205629" w:rsidP="00205629">
      <w:pPr>
        <w:pStyle w:val="Prrafodelista"/>
        <w:ind w:left="851" w:right="902"/>
        <w:jc w:val="both"/>
        <w:rPr>
          <w:rFonts w:ascii="Palatino Linotype" w:hAnsi="Palatino Linotype" w:cs="Arial"/>
          <w:i/>
          <w:sz w:val="22"/>
        </w:rPr>
      </w:pPr>
      <w:r w:rsidRPr="009959F0">
        <w:rPr>
          <w:rFonts w:ascii="Palatino Linotype" w:hAnsi="Palatino Linotype" w:cs="Arial"/>
          <w:i/>
          <w:sz w:val="22"/>
        </w:rPr>
        <w:t>“</w:t>
      </w:r>
      <w:r w:rsidR="003C42A7" w:rsidRPr="009959F0">
        <w:rPr>
          <w:rFonts w:ascii="Palatino Linotype" w:hAnsi="Palatino Linotype" w:cs="Arial"/>
          <w:i/>
          <w:sz w:val="22"/>
        </w:rPr>
        <w:t>En respuesta a la solicitud de acceso a datos personales con número de folio 0474/UAEM/IP/2019,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w:t>
      </w:r>
      <w:r w:rsidR="0045301F" w:rsidRPr="009959F0">
        <w:rPr>
          <w:rFonts w:ascii="Palatino Linotype" w:hAnsi="Palatino Linotype" w:cs="Arial"/>
          <w:i/>
          <w:sz w:val="22"/>
        </w:rPr>
        <w:t xml:space="preserve"> conocimiento los siguiente: 1. </w:t>
      </w:r>
      <w:r w:rsidR="003C42A7" w:rsidRPr="009959F0">
        <w:rPr>
          <w:rFonts w:ascii="Palatino Linotype" w:hAnsi="Palatino Linotype" w:cs="Arial"/>
          <w:i/>
          <w:sz w:val="22"/>
        </w:rPr>
        <w:t>De acuerdo a los datos que obran en los archivos de la Dirección de Recursos Humanos y que son de su competencia, la C. María Verónica Ruiz Conde de acuerdo a la plaza que ocupa se encuentra adscrita al Centro Universitario UAEM Texcoco y comisionada al Plantel Texcoco</w:t>
      </w:r>
      <w:r w:rsidR="0045301F" w:rsidRPr="009959F0">
        <w:rPr>
          <w:rFonts w:ascii="Palatino Linotype" w:hAnsi="Palatino Linotype" w:cs="Arial"/>
          <w:i/>
          <w:sz w:val="22"/>
        </w:rPr>
        <w:t xml:space="preserve"> de la Escuela Preparatoria. 2. </w:t>
      </w:r>
      <w:r w:rsidR="003C42A7" w:rsidRPr="009959F0">
        <w:rPr>
          <w:rFonts w:ascii="Palatino Linotype" w:hAnsi="Palatino Linotype" w:cs="Arial"/>
          <w:i/>
          <w:sz w:val="22"/>
        </w:rPr>
        <w:t>En archivo electrónico adjunto encontrar las listas de asistencia en las que se puede apreciar sus horarios</w:t>
      </w:r>
      <w:r w:rsidR="0045301F" w:rsidRPr="009959F0">
        <w:rPr>
          <w:rFonts w:ascii="Palatino Linotype" w:hAnsi="Palatino Linotype" w:cs="Arial"/>
          <w:i/>
          <w:sz w:val="22"/>
        </w:rPr>
        <w:t xml:space="preserve"> de labores. 3. </w:t>
      </w:r>
      <w:r w:rsidR="003C42A7" w:rsidRPr="009959F0">
        <w:rPr>
          <w:rFonts w:ascii="Palatino Linotype" w:hAnsi="Palatino Linotype" w:cs="Arial"/>
          <w:i/>
          <w:sz w:val="22"/>
        </w:rPr>
        <w:t>En archivo electrónico adjunto encontrará c</w:t>
      </w:r>
      <w:r w:rsidR="0045301F" w:rsidRPr="009959F0">
        <w:rPr>
          <w:rFonts w:ascii="Palatino Linotype" w:hAnsi="Palatino Linotype" w:cs="Arial"/>
          <w:i/>
          <w:sz w:val="22"/>
        </w:rPr>
        <w:t xml:space="preserve">opia de su contrato laboral. 4. </w:t>
      </w:r>
      <w:r w:rsidR="003C42A7" w:rsidRPr="009959F0">
        <w:rPr>
          <w:rFonts w:ascii="Palatino Linotype" w:hAnsi="Palatino Linotype" w:cs="Arial"/>
          <w:i/>
          <w:sz w:val="22"/>
        </w:rPr>
        <w:t>En relación al punto 5 le comentamos que en los archivos con los que se cuenta no se tiene registro de la información solicitada, toda vez que la categoría con la que cuenta no</w:t>
      </w:r>
      <w:r w:rsidR="0045301F" w:rsidRPr="009959F0">
        <w:rPr>
          <w:rFonts w:ascii="Palatino Linotype" w:hAnsi="Palatino Linotype" w:cs="Arial"/>
          <w:i/>
          <w:sz w:val="22"/>
        </w:rPr>
        <w:t xml:space="preserve"> requiere examen o concurso. 5. </w:t>
      </w:r>
      <w:r w:rsidR="003C42A7" w:rsidRPr="009959F0">
        <w:rPr>
          <w:rFonts w:ascii="Palatino Linotype" w:hAnsi="Palatino Linotype" w:cs="Arial"/>
          <w:i/>
          <w:sz w:val="22"/>
        </w:rPr>
        <w:t>En archivo electrónico adjunto encontrará el oficio de comisión.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r w:rsidRPr="009959F0">
        <w:rPr>
          <w:rFonts w:ascii="Palatino Linotype" w:hAnsi="Palatino Linotype" w:cs="Arial"/>
          <w:i/>
          <w:sz w:val="22"/>
        </w:rPr>
        <w:t>.” (Sic)</w:t>
      </w:r>
    </w:p>
    <w:p w:rsidR="00F817E1" w:rsidRPr="009959F0" w:rsidRDefault="00205629" w:rsidP="00205629">
      <w:pPr>
        <w:pStyle w:val="Prrafodelista"/>
        <w:spacing w:before="240" w:after="240" w:line="360" w:lineRule="auto"/>
        <w:ind w:left="0"/>
        <w:jc w:val="both"/>
        <w:rPr>
          <w:rFonts w:ascii="Palatino Linotype" w:hAnsi="Palatino Linotype" w:cs="Arial"/>
        </w:rPr>
      </w:pPr>
      <w:r w:rsidRPr="009959F0">
        <w:rPr>
          <w:rFonts w:ascii="Palatino Linotype" w:hAnsi="Palatino Linotype" w:cs="Arial"/>
        </w:rPr>
        <w:t xml:space="preserve">Asimismo, </w:t>
      </w:r>
      <w:r w:rsidRPr="009959F0">
        <w:rPr>
          <w:rFonts w:ascii="Palatino Linotype" w:hAnsi="Palatino Linotype" w:cs="Arial"/>
          <w:b/>
        </w:rPr>
        <w:t>EL SUJETO OBLIGADO</w:t>
      </w:r>
      <w:r w:rsidRPr="009959F0">
        <w:rPr>
          <w:rFonts w:ascii="Palatino Linotype" w:hAnsi="Palatino Linotype" w:cs="Arial"/>
        </w:rPr>
        <w:t xml:space="preserve"> adjuntó a su respuesta </w:t>
      </w:r>
      <w:r w:rsidR="003C42A7" w:rsidRPr="009959F0">
        <w:rPr>
          <w:rFonts w:ascii="Palatino Linotype" w:hAnsi="Palatino Linotype" w:cs="Arial"/>
        </w:rPr>
        <w:t xml:space="preserve">los </w:t>
      </w:r>
      <w:r w:rsidRPr="009959F0">
        <w:rPr>
          <w:rFonts w:ascii="Palatino Linotype" w:hAnsi="Palatino Linotype" w:cs="Arial"/>
        </w:rPr>
        <w:t>siguiente</w:t>
      </w:r>
      <w:r w:rsidR="003C42A7" w:rsidRPr="009959F0">
        <w:rPr>
          <w:rFonts w:ascii="Palatino Linotype" w:hAnsi="Palatino Linotype" w:cs="Arial"/>
        </w:rPr>
        <w:t>s</w:t>
      </w:r>
      <w:r w:rsidRPr="009959F0">
        <w:rPr>
          <w:rFonts w:ascii="Palatino Linotype" w:hAnsi="Palatino Linotype" w:cs="Arial"/>
        </w:rPr>
        <w:t xml:space="preserve"> archivo</w:t>
      </w:r>
      <w:r w:rsidR="003C42A7" w:rsidRPr="009959F0">
        <w:rPr>
          <w:rFonts w:ascii="Palatino Linotype" w:hAnsi="Palatino Linotype" w:cs="Arial"/>
        </w:rPr>
        <w:t>s</w:t>
      </w:r>
      <w:r w:rsidRPr="009959F0">
        <w:rPr>
          <w:rFonts w:ascii="Palatino Linotype" w:hAnsi="Palatino Linotype" w:cs="Arial"/>
        </w:rPr>
        <w:t xml:space="preserve"> electrónico</w:t>
      </w:r>
      <w:r w:rsidR="003C42A7" w:rsidRPr="009959F0">
        <w:rPr>
          <w:rFonts w:ascii="Palatino Linotype" w:hAnsi="Palatino Linotype" w:cs="Arial"/>
        </w:rPr>
        <w:t>s</w:t>
      </w:r>
      <w:r w:rsidRPr="009959F0">
        <w:rPr>
          <w:rFonts w:ascii="Palatino Linotype" w:hAnsi="Palatino Linotype" w:cs="Arial"/>
        </w:rPr>
        <w:t>:</w:t>
      </w:r>
    </w:p>
    <w:p w:rsidR="0045301F" w:rsidRPr="009959F0" w:rsidRDefault="0045301F" w:rsidP="00CB77B3">
      <w:pPr>
        <w:pStyle w:val="Prrafodelista"/>
        <w:numPr>
          <w:ilvl w:val="0"/>
          <w:numId w:val="7"/>
        </w:numPr>
        <w:spacing w:before="240" w:after="240" w:line="360" w:lineRule="auto"/>
        <w:jc w:val="both"/>
        <w:rPr>
          <w:rFonts w:ascii="Palatino Linotype" w:hAnsi="Palatino Linotype" w:cs="Arial"/>
        </w:rPr>
      </w:pPr>
      <w:r w:rsidRPr="009959F0">
        <w:rPr>
          <w:rFonts w:ascii="Palatino Linotype" w:hAnsi="Palatino Linotype" w:cs="Arial"/>
          <w:b/>
          <w:i/>
        </w:rPr>
        <w:lastRenderedPageBreak/>
        <w:t>Listas_Asitencia.PDF</w:t>
      </w:r>
      <w:r w:rsidRPr="009959F0">
        <w:rPr>
          <w:rFonts w:ascii="Palatino Linotype" w:hAnsi="Palatino Linotype" w:cs="Arial"/>
        </w:rPr>
        <w:t xml:space="preserve">, el cual consiste en 33 listas de asistencia, en las que se aprecia el nombre de la servidora pública referida en la solicitud de origen, correspondientes a los meses de febrero, marzo y abril del año 2019; así como, dos </w:t>
      </w:r>
      <w:r w:rsidRPr="009959F0">
        <w:rPr>
          <w:rFonts w:ascii="Palatino Linotype" w:hAnsi="Palatino Linotype" w:cs="Arial"/>
          <w:i/>
        </w:rPr>
        <w:t>Solicitudes de Permiso: Control Asistencial</w:t>
      </w:r>
      <w:r w:rsidRPr="009959F0">
        <w:rPr>
          <w:rFonts w:ascii="Palatino Linotype" w:hAnsi="Palatino Linotype" w:cs="Arial"/>
        </w:rPr>
        <w:t>, de fecha 6 de marzo de 2019;</w:t>
      </w:r>
    </w:p>
    <w:p w:rsidR="0045301F" w:rsidRPr="009959F0" w:rsidRDefault="0045301F" w:rsidP="00CB77B3">
      <w:pPr>
        <w:pStyle w:val="Prrafodelista"/>
        <w:numPr>
          <w:ilvl w:val="0"/>
          <w:numId w:val="7"/>
        </w:numPr>
        <w:spacing w:before="240" w:after="240" w:line="360" w:lineRule="auto"/>
        <w:jc w:val="both"/>
        <w:rPr>
          <w:rFonts w:ascii="Palatino Linotype" w:hAnsi="Palatino Linotype" w:cs="Arial"/>
        </w:rPr>
      </w:pPr>
      <w:r w:rsidRPr="009959F0">
        <w:rPr>
          <w:rFonts w:ascii="Palatino Linotype" w:hAnsi="Palatino Linotype" w:cs="Arial"/>
          <w:b/>
          <w:i/>
        </w:rPr>
        <w:t>Oficio_Comisión.PDF</w:t>
      </w:r>
      <w:r w:rsidRPr="009959F0">
        <w:rPr>
          <w:rFonts w:ascii="Palatino Linotype" w:hAnsi="Palatino Linotype" w:cs="Arial"/>
        </w:rPr>
        <w:t>, el cual consiste en el oficio número 1180/2018, de fecha 17 de diciembre de 2018, signado por el Secretario de Docencia, por medio del cual se informó al Secretario de Administración que la servidora pública mencionada en la solicitud de origen fue comisionada al Plantel “</w:t>
      </w:r>
      <w:r w:rsidRPr="009959F0">
        <w:rPr>
          <w:rFonts w:ascii="Palatino Linotype" w:hAnsi="Palatino Linotype" w:cs="Arial"/>
          <w:i/>
        </w:rPr>
        <w:t>Texcoco</w:t>
      </w:r>
      <w:r w:rsidRPr="009959F0">
        <w:rPr>
          <w:rFonts w:ascii="Palatino Linotype" w:hAnsi="Palatino Linotype" w:cs="Arial"/>
        </w:rPr>
        <w:t>” de la escuela preparatoria, a partir del 2 de agosto de 2018;</w:t>
      </w:r>
    </w:p>
    <w:p w:rsidR="0045301F" w:rsidRPr="009959F0" w:rsidRDefault="0045301F" w:rsidP="00CB77B3">
      <w:pPr>
        <w:pStyle w:val="Prrafodelista"/>
        <w:numPr>
          <w:ilvl w:val="0"/>
          <w:numId w:val="7"/>
        </w:numPr>
        <w:spacing w:before="240" w:after="240" w:line="360" w:lineRule="auto"/>
        <w:jc w:val="both"/>
        <w:rPr>
          <w:rFonts w:ascii="Palatino Linotype" w:hAnsi="Palatino Linotype" w:cs="Arial"/>
        </w:rPr>
      </w:pPr>
      <w:r w:rsidRPr="009959F0">
        <w:rPr>
          <w:rFonts w:ascii="Palatino Linotype" w:hAnsi="Palatino Linotype" w:cs="Arial"/>
          <w:b/>
          <w:i/>
        </w:rPr>
        <w:t>Cédula de evaluación 004742019.</w:t>
      </w:r>
      <w:r w:rsidR="00752184" w:rsidRPr="009959F0">
        <w:rPr>
          <w:rFonts w:ascii="Palatino Linotype" w:hAnsi="Palatino Linotype" w:cs="Arial"/>
          <w:b/>
          <w:i/>
        </w:rPr>
        <w:t>docx</w:t>
      </w:r>
      <w:r w:rsidR="00752184" w:rsidRPr="009959F0">
        <w:rPr>
          <w:rFonts w:ascii="Palatino Linotype" w:hAnsi="Palatino Linotype" w:cs="Arial"/>
        </w:rPr>
        <w:t xml:space="preserve">, que contiene la </w:t>
      </w:r>
      <w:r w:rsidR="00752184" w:rsidRPr="009959F0">
        <w:rPr>
          <w:rFonts w:ascii="Palatino Linotype" w:hAnsi="Palatino Linotype" w:cs="Arial"/>
          <w:i/>
        </w:rPr>
        <w:t>Cédula de Evaluación del Servicio para Usuarios Virtuales con Solicitud de Información Pública</w:t>
      </w:r>
      <w:r w:rsidR="00752184" w:rsidRPr="009959F0">
        <w:rPr>
          <w:rFonts w:ascii="Palatino Linotype" w:hAnsi="Palatino Linotype" w:cs="Arial"/>
        </w:rPr>
        <w:t>, constante de 1 foja;</w:t>
      </w:r>
    </w:p>
    <w:p w:rsidR="0045301F" w:rsidRPr="009959F0" w:rsidRDefault="00752184" w:rsidP="00CB77B3">
      <w:pPr>
        <w:pStyle w:val="Prrafodelista"/>
        <w:numPr>
          <w:ilvl w:val="0"/>
          <w:numId w:val="7"/>
        </w:numPr>
        <w:spacing w:before="240" w:after="240" w:line="360" w:lineRule="auto"/>
        <w:jc w:val="both"/>
        <w:rPr>
          <w:rFonts w:ascii="Palatino Linotype" w:hAnsi="Palatino Linotype" w:cs="Arial"/>
        </w:rPr>
      </w:pPr>
      <w:r w:rsidRPr="009959F0">
        <w:rPr>
          <w:rFonts w:ascii="Palatino Linotype" w:hAnsi="Palatino Linotype" w:cs="Arial"/>
          <w:b/>
          <w:i/>
        </w:rPr>
        <w:t>Contrato.PDF</w:t>
      </w:r>
      <w:r w:rsidRPr="009959F0">
        <w:rPr>
          <w:rFonts w:ascii="Palatino Linotype" w:hAnsi="Palatino Linotype" w:cs="Arial"/>
        </w:rPr>
        <w:t xml:space="preserve">, el cual consiste en el Contrato Individual de Trabajo por tiempo determinado celebrado entre la Universidad y la servidora pública referida en la solicitud de origen de fecha, 1 de agosto de 2018, constante de 6 fojas, en versión pública; y, </w:t>
      </w:r>
    </w:p>
    <w:p w:rsidR="0045301F" w:rsidRPr="009959F0" w:rsidRDefault="0045301F" w:rsidP="00CB77B3">
      <w:pPr>
        <w:pStyle w:val="Prrafodelista"/>
        <w:numPr>
          <w:ilvl w:val="0"/>
          <w:numId w:val="7"/>
        </w:numPr>
        <w:spacing w:before="240" w:after="240" w:line="360" w:lineRule="auto"/>
        <w:jc w:val="both"/>
        <w:rPr>
          <w:rFonts w:ascii="Palatino Linotype" w:hAnsi="Palatino Linotype" w:cs="Arial"/>
        </w:rPr>
      </w:pPr>
      <w:r w:rsidRPr="009959F0">
        <w:rPr>
          <w:rFonts w:ascii="Palatino Linotype" w:hAnsi="Palatino Linotype" w:cs="Arial"/>
          <w:b/>
          <w:i/>
        </w:rPr>
        <w:t>UAEM CI CIC 053 19.pdf</w:t>
      </w:r>
      <w:r w:rsidR="00752184" w:rsidRPr="009959F0">
        <w:rPr>
          <w:rFonts w:ascii="Palatino Linotype" w:hAnsi="Palatino Linotype" w:cs="Arial"/>
        </w:rPr>
        <w:t xml:space="preserve">, consistente en el Acuerdo número UAEM/CI/CIC/0053/19, </w:t>
      </w:r>
      <w:r w:rsidR="00AF285C" w:rsidRPr="009959F0">
        <w:rPr>
          <w:rFonts w:ascii="Palatino Linotype" w:hAnsi="Palatino Linotype" w:cs="Arial"/>
        </w:rPr>
        <w:t>que emite el Comité de Transparencia de la Universidad Autónoma del Estado de México para clasificación de información confidencial, de fecha cinco de junio de dos mil diecinueve.</w:t>
      </w:r>
    </w:p>
    <w:p w:rsidR="009E60DA" w:rsidRPr="009959F0"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9959F0">
        <w:rPr>
          <w:rFonts w:ascii="Palatino Linotype" w:hAnsi="Palatino Linotype"/>
        </w:rPr>
        <w:t>Inconforme</w:t>
      </w:r>
      <w:r w:rsidR="00414147" w:rsidRPr="009959F0">
        <w:rPr>
          <w:rFonts w:ascii="Palatino Linotype" w:hAnsi="Palatino Linotype"/>
        </w:rPr>
        <w:t xml:space="preserve"> </w:t>
      </w:r>
      <w:r w:rsidRPr="009959F0">
        <w:rPr>
          <w:rFonts w:ascii="Palatino Linotype" w:hAnsi="Palatino Linotype"/>
        </w:rPr>
        <w:t>con</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00BD250A" w:rsidRPr="009959F0">
        <w:rPr>
          <w:rFonts w:ascii="Palatino Linotype" w:hAnsi="Palatino Linotype"/>
        </w:rPr>
        <w:t>respuesta</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b/>
        </w:rPr>
        <w:t>SUJETO</w:t>
      </w:r>
      <w:r w:rsidR="00414147" w:rsidRPr="009959F0">
        <w:rPr>
          <w:rFonts w:ascii="Palatino Linotype" w:hAnsi="Palatino Linotype"/>
          <w:b/>
        </w:rPr>
        <w:t xml:space="preserve"> </w:t>
      </w:r>
      <w:r w:rsidRPr="009959F0">
        <w:rPr>
          <w:rFonts w:ascii="Palatino Linotype" w:hAnsi="Palatino Linotype"/>
          <w:b/>
        </w:rPr>
        <w:t>OBLIGADO</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en</w:t>
      </w:r>
      <w:r w:rsidR="00414147" w:rsidRPr="009959F0">
        <w:rPr>
          <w:rFonts w:ascii="Palatino Linotype" w:hAnsi="Palatino Linotype"/>
        </w:rPr>
        <w:t xml:space="preserve"> </w:t>
      </w:r>
      <w:r w:rsidRPr="009959F0">
        <w:rPr>
          <w:rFonts w:ascii="Palatino Linotype" w:hAnsi="Palatino Linotype"/>
        </w:rPr>
        <w:t>fecha</w:t>
      </w:r>
      <w:r w:rsidR="00414147" w:rsidRPr="009959F0">
        <w:rPr>
          <w:rFonts w:ascii="Palatino Linotype" w:hAnsi="Palatino Linotype"/>
        </w:rPr>
        <w:t xml:space="preserve"> </w:t>
      </w:r>
      <w:r w:rsidR="00AF285C" w:rsidRPr="009959F0">
        <w:rPr>
          <w:rFonts w:ascii="Palatino Linotype" w:hAnsi="Palatino Linotype"/>
        </w:rPr>
        <w:t>doce</w:t>
      </w:r>
      <w:r w:rsidR="00697804" w:rsidRPr="009959F0">
        <w:rPr>
          <w:rFonts w:ascii="Palatino Linotype" w:hAnsi="Palatino Linotype"/>
        </w:rPr>
        <w:t xml:space="preserve"> de junio</w:t>
      </w:r>
      <w:r w:rsidR="00414147" w:rsidRPr="009959F0">
        <w:rPr>
          <w:rFonts w:ascii="Palatino Linotype" w:hAnsi="Palatino Linotype"/>
        </w:rPr>
        <w:t xml:space="preserve"> </w:t>
      </w:r>
      <w:r w:rsidR="00693255" w:rsidRPr="009959F0">
        <w:rPr>
          <w:rFonts w:ascii="Palatino Linotype" w:hAnsi="Palatino Linotype"/>
        </w:rPr>
        <w:lastRenderedPageBreak/>
        <w:t>de</w:t>
      </w:r>
      <w:r w:rsidR="00414147" w:rsidRPr="009959F0">
        <w:rPr>
          <w:rFonts w:ascii="Palatino Linotype" w:hAnsi="Palatino Linotype"/>
        </w:rPr>
        <w:t xml:space="preserve"> </w:t>
      </w:r>
      <w:r w:rsidR="00693255" w:rsidRPr="009959F0">
        <w:rPr>
          <w:rFonts w:ascii="Palatino Linotype" w:hAnsi="Palatino Linotype"/>
        </w:rPr>
        <w:t>dos</w:t>
      </w:r>
      <w:r w:rsidR="00414147" w:rsidRPr="009959F0">
        <w:rPr>
          <w:rFonts w:ascii="Palatino Linotype" w:hAnsi="Palatino Linotype"/>
        </w:rPr>
        <w:t xml:space="preserve"> </w:t>
      </w:r>
      <w:r w:rsidR="00693255" w:rsidRPr="009959F0">
        <w:rPr>
          <w:rFonts w:ascii="Palatino Linotype" w:hAnsi="Palatino Linotype"/>
        </w:rPr>
        <w:t>mil</w:t>
      </w:r>
      <w:r w:rsidR="00414147" w:rsidRPr="009959F0">
        <w:rPr>
          <w:rFonts w:ascii="Palatino Linotype" w:hAnsi="Palatino Linotype"/>
        </w:rPr>
        <w:t xml:space="preserve"> </w:t>
      </w:r>
      <w:r w:rsidR="00693255" w:rsidRPr="009959F0">
        <w:rPr>
          <w:rFonts w:ascii="Palatino Linotype" w:hAnsi="Palatino Linotype"/>
        </w:rPr>
        <w:t>diecinueve</w:t>
      </w:r>
      <w:r w:rsidRPr="009959F0">
        <w:rPr>
          <w:rFonts w:ascii="Palatino Linotype" w:hAnsi="Palatino Linotype"/>
        </w:rPr>
        <w:t>,</w:t>
      </w:r>
      <w:r w:rsidR="00414147" w:rsidRPr="009959F0">
        <w:rPr>
          <w:rFonts w:ascii="Palatino Linotype" w:hAnsi="Palatino Linotype"/>
        </w:rPr>
        <w:t xml:space="preserve"> </w:t>
      </w:r>
      <w:r w:rsidR="00AF285C" w:rsidRPr="009959F0">
        <w:rPr>
          <w:rFonts w:ascii="Palatino Linotype" w:hAnsi="Palatino Linotype" w:cs="Arial"/>
          <w:b/>
        </w:rPr>
        <w:t>LA</w:t>
      </w:r>
      <w:r w:rsidR="00414147" w:rsidRPr="009959F0">
        <w:rPr>
          <w:rFonts w:ascii="Palatino Linotype" w:hAnsi="Palatino Linotype" w:cs="Arial"/>
          <w:b/>
        </w:rPr>
        <w:t xml:space="preserve"> </w:t>
      </w:r>
      <w:r w:rsidR="00D83B69" w:rsidRPr="009959F0">
        <w:rPr>
          <w:rFonts w:ascii="Palatino Linotype" w:hAnsi="Palatino Linotype" w:cs="Arial"/>
          <w:b/>
        </w:rPr>
        <w:t>RECURRENTE</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través</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b/>
        </w:rPr>
        <w:t xml:space="preserve"> </w:t>
      </w:r>
      <w:r w:rsidRPr="009959F0">
        <w:rPr>
          <w:rFonts w:ascii="Palatino Linotype" w:hAnsi="Palatino Linotype"/>
          <w:b/>
        </w:rPr>
        <w:t>SAIMEX,</w:t>
      </w:r>
      <w:r w:rsidR="00414147" w:rsidRPr="009959F0">
        <w:rPr>
          <w:rFonts w:ascii="Palatino Linotype" w:hAnsi="Palatino Linotype"/>
          <w:b/>
        </w:rPr>
        <w:t xml:space="preserve"> </w:t>
      </w:r>
      <w:r w:rsidRPr="009959F0">
        <w:rPr>
          <w:rFonts w:ascii="Palatino Linotype" w:hAnsi="Palatino Linotype"/>
        </w:rPr>
        <w:t>interpuso</w:t>
      </w:r>
      <w:r w:rsidR="00414147" w:rsidRPr="009959F0">
        <w:rPr>
          <w:rFonts w:ascii="Palatino Linotype" w:hAnsi="Palatino Linotype"/>
        </w:rPr>
        <w:t xml:space="preserve"> </w:t>
      </w:r>
      <w:r w:rsidRPr="009959F0">
        <w:rPr>
          <w:rFonts w:ascii="Palatino Linotype" w:hAnsi="Palatino Linotype"/>
        </w:rPr>
        <w:t>el</w:t>
      </w:r>
      <w:r w:rsidR="00414147" w:rsidRPr="009959F0">
        <w:rPr>
          <w:rFonts w:ascii="Palatino Linotype" w:hAnsi="Palatino Linotype"/>
        </w:rPr>
        <w:t xml:space="preserve"> </w:t>
      </w:r>
      <w:r w:rsidRPr="009959F0">
        <w:rPr>
          <w:rFonts w:ascii="Palatino Linotype" w:hAnsi="Palatino Linotype"/>
        </w:rPr>
        <w:t>recurso</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revisión</w:t>
      </w:r>
      <w:r w:rsidR="00414147" w:rsidRPr="009959F0">
        <w:rPr>
          <w:rFonts w:ascii="Palatino Linotype" w:hAnsi="Palatino Linotype"/>
        </w:rPr>
        <w:t xml:space="preserve"> </w:t>
      </w:r>
      <w:r w:rsidRPr="009959F0">
        <w:rPr>
          <w:rFonts w:ascii="Palatino Linotype" w:hAnsi="Palatino Linotype"/>
        </w:rPr>
        <w:t>objeto</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cs="Arial"/>
        </w:rPr>
        <w:t>presente</w:t>
      </w:r>
      <w:r w:rsidR="00414147" w:rsidRPr="009959F0">
        <w:rPr>
          <w:rFonts w:ascii="Palatino Linotype" w:hAnsi="Palatino Linotype"/>
        </w:rPr>
        <w:t xml:space="preserve"> </w:t>
      </w:r>
      <w:r w:rsidRPr="009959F0">
        <w:rPr>
          <w:rFonts w:ascii="Palatino Linotype" w:hAnsi="Palatino Linotype"/>
        </w:rPr>
        <w:t>estudio,</w:t>
      </w:r>
      <w:r w:rsidR="00414147" w:rsidRPr="009959F0">
        <w:rPr>
          <w:rFonts w:ascii="Palatino Linotype" w:hAnsi="Palatino Linotype"/>
        </w:rPr>
        <w:t xml:space="preserve"> </w:t>
      </w:r>
      <w:r w:rsidRPr="009959F0">
        <w:rPr>
          <w:rFonts w:ascii="Palatino Linotype" w:hAnsi="Palatino Linotype"/>
        </w:rPr>
        <w:t>al</w:t>
      </w:r>
      <w:r w:rsidR="00414147" w:rsidRPr="009959F0">
        <w:rPr>
          <w:rFonts w:ascii="Palatino Linotype" w:hAnsi="Palatino Linotype"/>
        </w:rPr>
        <w:t xml:space="preserve"> </w:t>
      </w:r>
      <w:r w:rsidRPr="009959F0">
        <w:rPr>
          <w:rFonts w:ascii="Palatino Linotype" w:hAnsi="Palatino Linotype"/>
        </w:rPr>
        <w:t>que</w:t>
      </w:r>
      <w:r w:rsidR="00414147" w:rsidRPr="009959F0">
        <w:rPr>
          <w:rFonts w:ascii="Palatino Linotype" w:hAnsi="Palatino Linotype"/>
        </w:rPr>
        <w:t xml:space="preserve"> </w:t>
      </w:r>
      <w:r w:rsidRPr="009959F0">
        <w:rPr>
          <w:rFonts w:ascii="Palatino Linotype" w:hAnsi="Palatino Linotype"/>
        </w:rPr>
        <w:t>se</w:t>
      </w:r>
      <w:r w:rsidR="00414147" w:rsidRPr="009959F0">
        <w:rPr>
          <w:rFonts w:ascii="Palatino Linotype" w:hAnsi="Palatino Linotype"/>
        </w:rPr>
        <w:t xml:space="preserve"> </w:t>
      </w:r>
      <w:r w:rsidRPr="009959F0">
        <w:rPr>
          <w:rFonts w:ascii="Palatino Linotype" w:hAnsi="Palatino Linotype"/>
        </w:rPr>
        <w:t>le</w:t>
      </w:r>
      <w:r w:rsidR="00414147" w:rsidRPr="009959F0">
        <w:rPr>
          <w:rFonts w:ascii="Palatino Linotype" w:hAnsi="Palatino Linotype"/>
        </w:rPr>
        <w:t xml:space="preserve"> </w:t>
      </w:r>
      <w:r w:rsidRPr="009959F0">
        <w:rPr>
          <w:rFonts w:ascii="Palatino Linotype" w:hAnsi="Palatino Linotype"/>
        </w:rPr>
        <w:t>asignó</w:t>
      </w:r>
      <w:r w:rsidR="00414147" w:rsidRPr="009959F0">
        <w:rPr>
          <w:rFonts w:ascii="Palatino Linotype" w:hAnsi="Palatino Linotype"/>
        </w:rPr>
        <w:t xml:space="preserve"> </w:t>
      </w:r>
      <w:r w:rsidRPr="009959F0">
        <w:rPr>
          <w:rFonts w:ascii="Palatino Linotype" w:hAnsi="Palatino Linotype"/>
        </w:rPr>
        <w:t>el</w:t>
      </w:r>
      <w:r w:rsidR="00414147" w:rsidRPr="009959F0">
        <w:rPr>
          <w:rFonts w:ascii="Palatino Linotype" w:hAnsi="Palatino Linotype"/>
        </w:rPr>
        <w:t xml:space="preserve"> </w:t>
      </w:r>
      <w:r w:rsidRPr="009959F0">
        <w:rPr>
          <w:rFonts w:ascii="Palatino Linotype" w:hAnsi="Palatino Linotype" w:cs="Arial"/>
        </w:rPr>
        <w:t>número</w:t>
      </w:r>
      <w:r w:rsidR="00414147" w:rsidRPr="009959F0">
        <w:rPr>
          <w:rFonts w:ascii="Palatino Linotype" w:hAnsi="Palatino Linotype" w:cs="Arial"/>
        </w:rPr>
        <w:t xml:space="preserve"> </w:t>
      </w:r>
      <w:r w:rsidR="00B97199" w:rsidRPr="009959F0">
        <w:rPr>
          <w:rFonts w:ascii="Palatino Linotype" w:hAnsi="Palatino Linotype" w:cs="Arial"/>
        </w:rPr>
        <w:t>al</w:t>
      </w:r>
      <w:r w:rsidR="00414147" w:rsidRPr="009959F0">
        <w:rPr>
          <w:rFonts w:ascii="Palatino Linotype" w:hAnsi="Palatino Linotype" w:cs="Arial"/>
        </w:rPr>
        <w:t xml:space="preserve"> </w:t>
      </w:r>
      <w:r w:rsidR="00B97199" w:rsidRPr="009959F0">
        <w:rPr>
          <w:rFonts w:ascii="Palatino Linotype" w:hAnsi="Palatino Linotype" w:cs="Arial"/>
        </w:rPr>
        <w:t>rubro</w:t>
      </w:r>
      <w:r w:rsidR="00414147" w:rsidRPr="009959F0">
        <w:rPr>
          <w:rFonts w:ascii="Palatino Linotype" w:hAnsi="Palatino Linotype" w:cs="Arial"/>
        </w:rPr>
        <w:t xml:space="preserve"> </w:t>
      </w:r>
      <w:r w:rsidR="00B97199" w:rsidRPr="009959F0">
        <w:rPr>
          <w:rFonts w:ascii="Palatino Linotype" w:hAnsi="Palatino Linotype" w:cs="Arial"/>
        </w:rPr>
        <w:t>citado</w:t>
      </w:r>
      <w:r w:rsidRPr="009959F0">
        <w:rPr>
          <w:rFonts w:ascii="Palatino Linotype" w:hAnsi="Palatino Linotype" w:cs="Arial"/>
        </w:rPr>
        <w:t>,</w:t>
      </w:r>
      <w:r w:rsidR="00414147" w:rsidRPr="009959F0">
        <w:rPr>
          <w:rFonts w:ascii="Palatino Linotype" w:hAnsi="Palatino Linotype" w:cs="Arial"/>
        </w:rPr>
        <w:t xml:space="preserve"> </w:t>
      </w:r>
      <w:r w:rsidRPr="009959F0">
        <w:rPr>
          <w:rFonts w:ascii="Palatino Linotype" w:hAnsi="Palatino Linotype" w:cs="Arial"/>
        </w:rPr>
        <w:t>en</w:t>
      </w:r>
      <w:r w:rsidR="00414147" w:rsidRPr="009959F0">
        <w:rPr>
          <w:rFonts w:ascii="Palatino Linotype" w:hAnsi="Palatino Linotype" w:cs="Arial"/>
        </w:rPr>
        <w:t xml:space="preserve"> </w:t>
      </w:r>
      <w:r w:rsidRPr="009959F0">
        <w:rPr>
          <w:rFonts w:ascii="Palatino Linotype" w:hAnsi="Palatino Linotype" w:cs="Arial"/>
        </w:rPr>
        <w:t>el</w:t>
      </w:r>
      <w:r w:rsidR="00414147" w:rsidRPr="009959F0">
        <w:rPr>
          <w:rFonts w:ascii="Palatino Linotype" w:hAnsi="Palatino Linotype" w:cs="Arial"/>
        </w:rPr>
        <w:t xml:space="preserve"> </w:t>
      </w:r>
      <w:r w:rsidRPr="009959F0">
        <w:rPr>
          <w:rFonts w:ascii="Palatino Linotype" w:hAnsi="Palatino Linotype" w:cs="Arial"/>
        </w:rPr>
        <w:t>que</w:t>
      </w:r>
      <w:r w:rsidR="00414147" w:rsidRPr="009959F0">
        <w:rPr>
          <w:rFonts w:ascii="Palatino Linotype" w:hAnsi="Palatino Linotype" w:cs="Arial"/>
        </w:rPr>
        <w:t xml:space="preserve"> </w:t>
      </w:r>
      <w:r w:rsidRPr="009959F0">
        <w:rPr>
          <w:rFonts w:ascii="Palatino Linotype" w:hAnsi="Palatino Linotype" w:cs="Arial"/>
        </w:rPr>
        <w:t>señaló</w:t>
      </w:r>
      <w:r w:rsidR="00414147" w:rsidRPr="009959F0">
        <w:rPr>
          <w:rFonts w:ascii="Palatino Linotype" w:hAnsi="Palatino Linotype" w:cs="Arial"/>
        </w:rPr>
        <w:t xml:space="preserve"> </w:t>
      </w:r>
      <w:r w:rsidRPr="009959F0">
        <w:rPr>
          <w:rFonts w:ascii="Palatino Linotype" w:hAnsi="Palatino Linotype" w:cs="Arial"/>
        </w:rPr>
        <w:t>como</w:t>
      </w:r>
      <w:r w:rsidR="00414147" w:rsidRPr="009959F0">
        <w:rPr>
          <w:rFonts w:ascii="Palatino Linotype" w:hAnsi="Palatino Linotype" w:cs="Arial"/>
        </w:rPr>
        <w:t xml:space="preserve"> </w:t>
      </w:r>
      <w:r w:rsidRPr="009959F0">
        <w:rPr>
          <w:rFonts w:ascii="Palatino Linotype" w:hAnsi="Palatino Linotype" w:cs="Arial"/>
        </w:rPr>
        <w:t>acto</w:t>
      </w:r>
      <w:r w:rsidR="00414147" w:rsidRPr="009959F0">
        <w:rPr>
          <w:rFonts w:ascii="Palatino Linotype" w:hAnsi="Palatino Linotype" w:cs="Arial"/>
        </w:rPr>
        <w:t xml:space="preserve"> </w:t>
      </w:r>
      <w:r w:rsidRPr="009959F0">
        <w:rPr>
          <w:rFonts w:ascii="Palatino Linotype" w:hAnsi="Palatino Linotype" w:cs="Arial"/>
        </w:rPr>
        <w:t>impugnado,</w:t>
      </w:r>
      <w:r w:rsidR="00414147" w:rsidRPr="009959F0">
        <w:rPr>
          <w:rFonts w:ascii="Palatino Linotype" w:hAnsi="Palatino Linotype" w:cs="Arial"/>
        </w:rPr>
        <w:t xml:space="preserve"> </w:t>
      </w:r>
      <w:r w:rsidRPr="009959F0">
        <w:rPr>
          <w:rFonts w:ascii="Palatino Linotype" w:hAnsi="Palatino Linotype" w:cs="Arial"/>
        </w:rPr>
        <w:t>lo</w:t>
      </w:r>
      <w:r w:rsidR="00414147" w:rsidRPr="009959F0">
        <w:rPr>
          <w:rFonts w:ascii="Palatino Linotype" w:hAnsi="Palatino Linotype" w:cs="Arial"/>
        </w:rPr>
        <w:t xml:space="preserve"> </w:t>
      </w:r>
      <w:r w:rsidRPr="009959F0">
        <w:rPr>
          <w:rFonts w:ascii="Palatino Linotype" w:hAnsi="Palatino Linotype" w:cs="Arial"/>
        </w:rPr>
        <w:t>siguiente:</w:t>
      </w:r>
      <w:bookmarkEnd w:id="3"/>
    </w:p>
    <w:p w:rsidR="009E60DA" w:rsidRPr="009959F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959F0">
        <w:rPr>
          <w:rFonts w:ascii="Palatino Linotype" w:hAnsi="Palatino Linotype" w:cs="Arial"/>
          <w:i/>
          <w:sz w:val="22"/>
          <w:szCs w:val="22"/>
          <w:lang w:eastAsia="es-MX"/>
        </w:rPr>
        <w:t>“</w:t>
      </w:r>
      <w:r w:rsidR="00AF285C" w:rsidRPr="009959F0">
        <w:rPr>
          <w:rFonts w:ascii="Palatino Linotype" w:hAnsi="Palatino Linotype" w:cs="Arial"/>
          <w:i/>
          <w:sz w:val="22"/>
          <w:szCs w:val="22"/>
        </w:rPr>
        <w:t xml:space="preserve">Con fundamento en lo dispuesto por el </w:t>
      </w:r>
      <w:proofErr w:type="spellStart"/>
      <w:r w:rsidR="00AF285C" w:rsidRPr="009959F0">
        <w:rPr>
          <w:rFonts w:ascii="Palatino Linotype" w:hAnsi="Palatino Linotype" w:cs="Arial"/>
          <w:i/>
          <w:sz w:val="22"/>
          <w:szCs w:val="22"/>
        </w:rPr>
        <w:t>articulo</w:t>
      </w:r>
      <w:proofErr w:type="spellEnd"/>
      <w:r w:rsidR="00AF285C" w:rsidRPr="009959F0">
        <w:rPr>
          <w:rFonts w:ascii="Palatino Linotype" w:hAnsi="Palatino Linotype" w:cs="Arial"/>
          <w:i/>
          <w:sz w:val="22"/>
          <w:szCs w:val="22"/>
        </w:rPr>
        <w:t xml:space="preserve"> 1,8,14,16 de nuestra magna y demás relativos y aplicables a la ley de Transparencia siendo el acto impugnado lo siguiente: 1.- Donde se encuentra laborando de forma física la C. MARIA VERONICA RUIZ CONDE. 2.-Solicito los horarios LABORALES de la C.MARIA VERONICA RUIZ CONDE. 4.- SOLICITO COPIA DE SU CONTRATO 2019 DE LA C.MARIA VERONICA RUIZ CONDE. 5.- COMO FUE O QUE TIPO DE EXAMEN O CONCURSO REALIZO PARA TENER LA PLAZA CON LA QUE CUENTA LA C MARIA VERONICA RUIZ CONDE</w:t>
      </w:r>
      <w:r w:rsidR="00FE5608" w:rsidRPr="009959F0">
        <w:rPr>
          <w:rFonts w:ascii="Palatino Linotype" w:hAnsi="Palatino Linotype" w:cs="Arial"/>
          <w:i/>
          <w:sz w:val="22"/>
          <w:szCs w:val="22"/>
        </w:rPr>
        <w:t>..</w:t>
      </w:r>
      <w:r w:rsidR="00FE5608" w:rsidRPr="009959F0">
        <w:rPr>
          <w:rFonts w:ascii="Palatino Linotype" w:hAnsi="Palatino Linotype" w:cs="Arial"/>
          <w:i/>
          <w:sz w:val="22"/>
          <w:szCs w:val="22"/>
          <w:lang w:eastAsia="es-MX"/>
        </w:rPr>
        <w:t>.”</w:t>
      </w:r>
      <w:r w:rsidR="00414147" w:rsidRPr="009959F0">
        <w:rPr>
          <w:rFonts w:ascii="Palatino Linotype" w:hAnsi="Palatino Linotype" w:cs="Arial"/>
          <w:i/>
          <w:sz w:val="22"/>
          <w:szCs w:val="22"/>
          <w:lang w:eastAsia="es-MX"/>
        </w:rPr>
        <w:t xml:space="preserve"> </w:t>
      </w:r>
      <w:r w:rsidRPr="009959F0">
        <w:rPr>
          <w:rFonts w:ascii="Palatino Linotype" w:hAnsi="Palatino Linotype" w:cs="Arial"/>
          <w:sz w:val="22"/>
          <w:szCs w:val="22"/>
          <w:lang w:eastAsia="es-MX"/>
        </w:rPr>
        <w:t>(Sic)</w:t>
      </w:r>
    </w:p>
    <w:p w:rsidR="009E60DA" w:rsidRPr="009959F0" w:rsidRDefault="009E60DA" w:rsidP="00183C32">
      <w:pPr>
        <w:pStyle w:val="Prrafodelista"/>
        <w:spacing w:before="100" w:beforeAutospacing="1" w:after="100" w:afterAutospacing="1" w:line="360" w:lineRule="auto"/>
        <w:ind w:left="0"/>
        <w:jc w:val="both"/>
        <w:rPr>
          <w:rFonts w:ascii="Palatino Linotype" w:hAnsi="Palatino Linotype"/>
        </w:rPr>
      </w:pPr>
      <w:r w:rsidRPr="009959F0">
        <w:rPr>
          <w:rFonts w:ascii="Palatino Linotype" w:hAnsi="Palatino Linotype" w:cs="Arial"/>
        </w:rPr>
        <w:t>Asimismo</w:t>
      </w:r>
      <w:r w:rsidRPr="009959F0">
        <w:rPr>
          <w:rFonts w:ascii="Palatino Linotype" w:hAnsi="Palatino Linotype"/>
        </w:rPr>
        <w:t>,</w:t>
      </w:r>
      <w:r w:rsidR="00414147" w:rsidRPr="009959F0">
        <w:rPr>
          <w:rFonts w:ascii="Palatino Linotype" w:hAnsi="Palatino Linotype"/>
        </w:rPr>
        <w:t xml:space="preserve"> </w:t>
      </w:r>
      <w:r w:rsidR="00AF285C" w:rsidRPr="009959F0">
        <w:rPr>
          <w:rFonts w:ascii="Palatino Linotype" w:hAnsi="Palatino Linotype" w:cs="Arial"/>
          <w:b/>
        </w:rPr>
        <w:t>LA</w:t>
      </w:r>
      <w:r w:rsidR="00414147" w:rsidRPr="009959F0">
        <w:rPr>
          <w:rFonts w:ascii="Palatino Linotype" w:hAnsi="Palatino Linotype" w:cs="Arial"/>
          <w:b/>
        </w:rPr>
        <w:t xml:space="preserve"> </w:t>
      </w:r>
      <w:r w:rsidRPr="009959F0">
        <w:rPr>
          <w:rFonts w:ascii="Palatino Linotype" w:hAnsi="Palatino Linotype" w:cs="Arial"/>
          <w:b/>
        </w:rPr>
        <w:t>RECURRENTE</w:t>
      </w:r>
      <w:r w:rsidR="00414147" w:rsidRPr="009959F0">
        <w:rPr>
          <w:rFonts w:ascii="Palatino Linotype" w:hAnsi="Palatino Linotype" w:cs="Arial"/>
          <w:b/>
        </w:rPr>
        <w:t xml:space="preserve"> </w:t>
      </w:r>
      <w:r w:rsidRPr="009959F0">
        <w:rPr>
          <w:rFonts w:ascii="Palatino Linotype" w:hAnsi="Palatino Linotype"/>
        </w:rPr>
        <w:t>indicó</w:t>
      </w:r>
      <w:r w:rsidR="00414147" w:rsidRPr="009959F0">
        <w:rPr>
          <w:rFonts w:ascii="Palatino Linotype" w:hAnsi="Palatino Linotype"/>
        </w:rPr>
        <w:t xml:space="preserve"> </w:t>
      </w:r>
      <w:r w:rsidRPr="009959F0">
        <w:rPr>
          <w:rFonts w:ascii="Palatino Linotype" w:hAnsi="Palatino Linotype"/>
        </w:rPr>
        <w:t>como</w:t>
      </w:r>
      <w:r w:rsidR="00414147" w:rsidRPr="009959F0">
        <w:rPr>
          <w:rFonts w:ascii="Palatino Linotype" w:hAnsi="Palatino Linotype"/>
        </w:rPr>
        <w:t xml:space="preserve"> </w:t>
      </w:r>
      <w:r w:rsidRPr="009959F0">
        <w:rPr>
          <w:rFonts w:ascii="Palatino Linotype" w:hAnsi="Palatino Linotype"/>
        </w:rPr>
        <w:t>razones</w:t>
      </w:r>
      <w:r w:rsidR="00414147" w:rsidRPr="009959F0">
        <w:rPr>
          <w:rFonts w:ascii="Palatino Linotype" w:hAnsi="Palatino Linotype"/>
        </w:rPr>
        <w:t xml:space="preserve"> </w:t>
      </w:r>
      <w:r w:rsidRPr="009959F0">
        <w:rPr>
          <w:rFonts w:ascii="Palatino Linotype" w:hAnsi="Palatino Linotype"/>
        </w:rPr>
        <w:t>o</w:t>
      </w:r>
      <w:r w:rsidR="00414147" w:rsidRPr="009959F0">
        <w:rPr>
          <w:rFonts w:ascii="Palatino Linotype" w:hAnsi="Palatino Linotype"/>
        </w:rPr>
        <w:t xml:space="preserve"> </w:t>
      </w:r>
      <w:r w:rsidRPr="009959F0">
        <w:rPr>
          <w:rFonts w:ascii="Palatino Linotype" w:hAnsi="Palatino Linotype"/>
        </w:rPr>
        <w:t>motivos</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inconformidad:</w:t>
      </w:r>
    </w:p>
    <w:p w:rsidR="009E60DA" w:rsidRPr="009959F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959F0">
        <w:rPr>
          <w:rFonts w:ascii="Palatino Linotype" w:hAnsi="Palatino Linotype" w:cs="Arial"/>
          <w:i/>
          <w:sz w:val="22"/>
          <w:szCs w:val="22"/>
          <w:lang w:eastAsia="es-MX"/>
        </w:rPr>
        <w:t>“</w:t>
      </w:r>
      <w:r w:rsidR="00AF285C" w:rsidRPr="009959F0">
        <w:rPr>
          <w:rFonts w:ascii="Palatino Linotype" w:hAnsi="Palatino Linotype" w:cs="Arial"/>
          <w:i/>
          <w:sz w:val="22"/>
          <w:szCs w:val="22"/>
        </w:rPr>
        <w:t xml:space="preserve">Por lo que hace al punto siguiente 1.- Donde se encuentra laborando de forma física la C. MARIA VERONICA RUIZ CONDE. en ningún momento establecen el lugar exacto donde se encuentra laborando la C. MARIA VERONICA RUIZ CONDE, ya que si bien es cierto en su contrato que anexan a la presente señala que deberá cubrir 36 horas a la semana y si contabilizamos el total de horas que cubre en una semana corresponde a menos 10 horas veinte a la quincena, restando donde cubre las siguientes horas, ADEMAS DE SEÑALAR QUE ANEXAN UN OFICIO DONDE SEÑALA QUE SE ENCUENTRA COMISIONADA UNICAMENTE AL PLANTEL DE TEXCOCO A PARTIR DEL 8 DE AGOSTO DEL 2018. Por lo que hace al siguiente punto 2.-Solicito los horarios LABORALES de la C.MARIA VERONICA RUIZ CONDE; de igual manera nunca establecen los horarios de labores que cubre correspondiente a su contrato de </w:t>
      </w:r>
      <w:proofErr w:type="spellStart"/>
      <w:r w:rsidR="00AF285C" w:rsidRPr="009959F0">
        <w:rPr>
          <w:rFonts w:ascii="Palatino Linotype" w:hAnsi="Palatino Linotype" w:cs="Arial"/>
          <w:i/>
          <w:sz w:val="22"/>
          <w:szCs w:val="22"/>
        </w:rPr>
        <w:t>trabajo,es</w:t>
      </w:r>
      <w:proofErr w:type="spellEnd"/>
      <w:r w:rsidR="00AF285C" w:rsidRPr="009959F0">
        <w:rPr>
          <w:rFonts w:ascii="Palatino Linotype" w:hAnsi="Palatino Linotype" w:cs="Arial"/>
          <w:i/>
          <w:sz w:val="22"/>
          <w:szCs w:val="22"/>
        </w:rPr>
        <w:t xml:space="preserve"> decir, a las 36 horas semanales y por lo tanto hace falta referenciar donde cubren las siguientes horas que hacen falta. De igual manera al siguiente punto 4.- SOLICITO COPIA DE SU CONTRATO 2019 DE LA C.MARIA VERONICA RUIZ CONDE, anexan copia del contrato de fecha 2018 y nunca del contrato 2019 ya sea del periodo 2019 -A o 2019 B y POR ULTIMO LA AUTORIDAD O DEPENDENCIA NUNCA REFIERE COMO FUE O QUE TIPO DE EXAMEN O CONCURSO REALIZO LA C. MARIA VERONICA RUIZ CONDE PARA ADQUIRIR LA PLAZA CON LA QUE CUENTA Y MUCHO MENOS REFIERE SI FUE ORDEN DIRECTA DE UNA AUTORIDAD DE LA </w:t>
      </w:r>
      <w:proofErr w:type="spellStart"/>
      <w:r w:rsidR="00AF285C" w:rsidRPr="009959F0">
        <w:rPr>
          <w:rFonts w:ascii="Palatino Linotype" w:hAnsi="Palatino Linotype" w:cs="Arial"/>
          <w:i/>
          <w:sz w:val="22"/>
          <w:szCs w:val="22"/>
        </w:rPr>
        <w:t>UAEM.Siendo</w:t>
      </w:r>
      <w:proofErr w:type="spellEnd"/>
      <w:r w:rsidR="00AF285C" w:rsidRPr="009959F0">
        <w:rPr>
          <w:rFonts w:ascii="Palatino Linotype" w:hAnsi="Palatino Linotype" w:cs="Arial"/>
          <w:i/>
          <w:sz w:val="22"/>
          <w:szCs w:val="22"/>
        </w:rPr>
        <w:t xml:space="preserve"> estos los motivos por los cuales la autoridad que emitido la respuesta a la solicitud Impugnada fue omisa en dar </w:t>
      </w:r>
      <w:r w:rsidR="00AF285C" w:rsidRPr="009959F0">
        <w:rPr>
          <w:rFonts w:ascii="Palatino Linotype" w:hAnsi="Palatino Linotype" w:cs="Arial"/>
          <w:i/>
          <w:sz w:val="22"/>
          <w:szCs w:val="22"/>
        </w:rPr>
        <w:lastRenderedPageBreak/>
        <w:t>lo solicitado, violando los artículos 1,8,14,16 de nuestra CARTA MAGNA, así como a los Tratados Internacionales en los que México es parte, AUNADO DE VIOLAR LOS PRINCIPIOS RECTORES A NUESTRA LEGISLACIÓN DE TRANSPARENCIA.</w:t>
      </w:r>
      <w:r w:rsidR="00AD3D98" w:rsidRPr="009959F0">
        <w:rPr>
          <w:rFonts w:ascii="Palatino Linotype" w:hAnsi="Palatino Linotype" w:cs="Arial"/>
          <w:i/>
          <w:sz w:val="22"/>
          <w:szCs w:val="22"/>
        </w:rPr>
        <w:t>.</w:t>
      </w:r>
      <w:r w:rsidRPr="009959F0">
        <w:rPr>
          <w:rFonts w:ascii="Palatino Linotype" w:hAnsi="Palatino Linotype" w:cs="Arial"/>
          <w:i/>
          <w:sz w:val="22"/>
          <w:szCs w:val="22"/>
          <w:lang w:eastAsia="es-MX"/>
        </w:rPr>
        <w:t>”</w:t>
      </w:r>
      <w:r w:rsidR="00414147" w:rsidRPr="009959F0">
        <w:rPr>
          <w:rFonts w:ascii="Palatino Linotype" w:hAnsi="Palatino Linotype" w:cs="Arial"/>
          <w:i/>
          <w:sz w:val="22"/>
          <w:szCs w:val="22"/>
          <w:lang w:eastAsia="es-MX"/>
        </w:rPr>
        <w:t xml:space="preserve"> </w:t>
      </w:r>
      <w:r w:rsidRPr="009959F0">
        <w:rPr>
          <w:rFonts w:ascii="Palatino Linotype" w:hAnsi="Palatino Linotype" w:cs="Arial"/>
          <w:sz w:val="22"/>
          <w:szCs w:val="22"/>
          <w:lang w:eastAsia="es-MX"/>
        </w:rPr>
        <w:t>(Sic)</w:t>
      </w:r>
    </w:p>
    <w:p w:rsidR="00D73FD7" w:rsidRPr="009959F0"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959F0">
        <w:rPr>
          <w:rFonts w:ascii="Palatino Linotype" w:hAnsi="Palatino Linotype" w:cs="Arial"/>
        </w:rPr>
        <w:t>En</w:t>
      </w:r>
      <w:r w:rsidR="00414147" w:rsidRPr="009959F0">
        <w:rPr>
          <w:rFonts w:ascii="Palatino Linotype" w:hAnsi="Palatino Linotype" w:cs="Arial"/>
        </w:rPr>
        <w:t xml:space="preserve"> </w:t>
      </w:r>
      <w:r w:rsidRPr="009959F0">
        <w:rPr>
          <w:rFonts w:ascii="Palatino Linotype" w:hAnsi="Palatino Linotype" w:cs="Arial"/>
        </w:rPr>
        <w:t>fecha</w:t>
      </w:r>
      <w:r w:rsidR="00414147" w:rsidRPr="009959F0">
        <w:rPr>
          <w:rFonts w:ascii="Palatino Linotype" w:hAnsi="Palatino Linotype" w:cs="Arial"/>
        </w:rPr>
        <w:t xml:space="preserve"> </w:t>
      </w:r>
      <w:r w:rsidR="00AF285C" w:rsidRPr="009959F0">
        <w:rPr>
          <w:rFonts w:ascii="Palatino Linotype" w:hAnsi="Palatino Linotype"/>
        </w:rPr>
        <w:t xml:space="preserve">doce </w:t>
      </w:r>
      <w:r w:rsidR="00697804" w:rsidRPr="009959F0">
        <w:rPr>
          <w:rFonts w:ascii="Palatino Linotype" w:hAnsi="Palatino Linotype"/>
        </w:rPr>
        <w:t xml:space="preserve">de junio </w:t>
      </w:r>
      <w:r w:rsidR="00B97199" w:rsidRPr="009959F0">
        <w:rPr>
          <w:rFonts w:ascii="Palatino Linotype" w:hAnsi="Palatino Linotype"/>
        </w:rPr>
        <w:t>de</w:t>
      </w:r>
      <w:r w:rsidR="00414147" w:rsidRPr="009959F0">
        <w:rPr>
          <w:rFonts w:ascii="Palatino Linotype" w:hAnsi="Palatino Linotype"/>
        </w:rPr>
        <w:t xml:space="preserve"> </w:t>
      </w:r>
      <w:r w:rsidR="00B97199" w:rsidRPr="009959F0">
        <w:rPr>
          <w:rFonts w:ascii="Palatino Linotype" w:hAnsi="Palatino Linotype"/>
        </w:rPr>
        <w:t>dos</w:t>
      </w:r>
      <w:r w:rsidR="00414147" w:rsidRPr="009959F0">
        <w:rPr>
          <w:rFonts w:ascii="Palatino Linotype" w:hAnsi="Palatino Linotype"/>
        </w:rPr>
        <w:t xml:space="preserve"> </w:t>
      </w:r>
      <w:r w:rsidR="00B97199" w:rsidRPr="009959F0">
        <w:rPr>
          <w:rFonts w:ascii="Palatino Linotype" w:hAnsi="Palatino Linotype"/>
        </w:rPr>
        <w:t>mil</w:t>
      </w:r>
      <w:r w:rsidR="00414147" w:rsidRPr="009959F0">
        <w:rPr>
          <w:rFonts w:ascii="Palatino Linotype" w:hAnsi="Palatino Linotype"/>
        </w:rPr>
        <w:t xml:space="preserve"> </w:t>
      </w:r>
      <w:r w:rsidR="00B97199" w:rsidRPr="009959F0">
        <w:rPr>
          <w:rFonts w:ascii="Palatino Linotype" w:hAnsi="Palatino Linotype"/>
        </w:rPr>
        <w:t>diecinueve</w:t>
      </w:r>
      <w:r w:rsidRPr="009959F0">
        <w:rPr>
          <w:rFonts w:ascii="Palatino Linotype" w:hAnsi="Palatino Linotype" w:cs="Arial"/>
        </w:rPr>
        <w:t>,</w:t>
      </w:r>
      <w:r w:rsidR="00414147" w:rsidRPr="009959F0">
        <w:rPr>
          <w:rFonts w:ascii="Palatino Linotype" w:hAnsi="Palatino Linotype" w:cs="Arial"/>
        </w:rPr>
        <w:t xml:space="preserve"> </w:t>
      </w:r>
      <w:r w:rsidRPr="009959F0">
        <w:rPr>
          <w:rFonts w:ascii="Palatino Linotype" w:hAnsi="Palatino Linotype" w:cs="Arial"/>
        </w:rPr>
        <w:t>e</w:t>
      </w:r>
      <w:r w:rsidR="00D73FD7" w:rsidRPr="009959F0">
        <w:rPr>
          <w:rFonts w:ascii="Palatino Linotype" w:hAnsi="Palatino Linotype" w:cs="Arial"/>
        </w:rPr>
        <w:t>l</w:t>
      </w:r>
      <w:r w:rsidR="00414147" w:rsidRPr="009959F0">
        <w:rPr>
          <w:rFonts w:ascii="Palatino Linotype" w:hAnsi="Palatino Linotype" w:cs="Arial"/>
        </w:rPr>
        <w:t xml:space="preserve"> </w:t>
      </w:r>
      <w:r w:rsidR="00D73FD7" w:rsidRPr="009959F0">
        <w:rPr>
          <w:rFonts w:ascii="Palatino Linotype" w:hAnsi="Palatino Linotype" w:cs="Arial"/>
        </w:rPr>
        <w:t>recurso</w:t>
      </w:r>
      <w:r w:rsidR="00414147" w:rsidRPr="009959F0">
        <w:rPr>
          <w:rFonts w:ascii="Palatino Linotype" w:hAnsi="Palatino Linotype" w:cs="Arial"/>
        </w:rPr>
        <w:t xml:space="preserve"> </w:t>
      </w:r>
      <w:r w:rsidR="00D73FD7" w:rsidRPr="009959F0">
        <w:rPr>
          <w:rFonts w:ascii="Palatino Linotype" w:hAnsi="Palatino Linotype" w:cs="Arial"/>
        </w:rPr>
        <w:t>de</w:t>
      </w:r>
      <w:r w:rsidR="00414147" w:rsidRPr="009959F0">
        <w:rPr>
          <w:rFonts w:ascii="Palatino Linotype" w:hAnsi="Palatino Linotype" w:cs="Arial"/>
        </w:rPr>
        <w:t xml:space="preserve"> </w:t>
      </w:r>
      <w:r w:rsidR="00D73FD7" w:rsidRPr="009959F0">
        <w:rPr>
          <w:rFonts w:ascii="Palatino Linotype" w:hAnsi="Palatino Linotype" w:cs="Arial"/>
        </w:rPr>
        <w:t>que</w:t>
      </w:r>
      <w:r w:rsidR="00414147" w:rsidRPr="009959F0">
        <w:rPr>
          <w:rFonts w:ascii="Palatino Linotype" w:hAnsi="Palatino Linotype" w:cs="Arial"/>
        </w:rPr>
        <w:t xml:space="preserve"> </w:t>
      </w:r>
      <w:r w:rsidR="00D73FD7" w:rsidRPr="009959F0">
        <w:rPr>
          <w:rFonts w:ascii="Palatino Linotype" w:hAnsi="Palatino Linotype" w:cs="Arial"/>
        </w:rPr>
        <w:t>se</w:t>
      </w:r>
      <w:r w:rsidR="00414147" w:rsidRPr="009959F0">
        <w:rPr>
          <w:rFonts w:ascii="Palatino Linotype" w:hAnsi="Palatino Linotype" w:cs="Arial"/>
        </w:rPr>
        <w:t xml:space="preserve"> </w:t>
      </w:r>
      <w:r w:rsidR="00D73FD7" w:rsidRPr="009959F0">
        <w:rPr>
          <w:rFonts w:ascii="Palatino Linotype" w:hAnsi="Palatino Linotype" w:cs="Arial"/>
        </w:rPr>
        <w:t>trata</w:t>
      </w:r>
      <w:r w:rsidR="00414147" w:rsidRPr="009959F0">
        <w:rPr>
          <w:rFonts w:ascii="Palatino Linotype" w:hAnsi="Palatino Linotype" w:cs="Arial"/>
        </w:rPr>
        <w:t xml:space="preserve"> </w:t>
      </w:r>
      <w:r w:rsidR="00D73FD7" w:rsidRPr="009959F0">
        <w:rPr>
          <w:rFonts w:ascii="Palatino Linotype" w:hAnsi="Palatino Linotype" w:cs="Arial"/>
        </w:rPr>
        <w:t>se</w:t>
      </w:r>
      <w:r w:rsidR="00414147" w:rsidRPr="009959F0">
        <w:rPr>
          <w:rFonts w:ascii="Palatino Linotype" w:hAnsi="Palatino Linotype" w:cs="Arial"/>
        </w:rPr>
        <w:t xml:space="preserve"> </w:t>
      </w:r>
      <w:r w:rsidR="00D73FD7" w:rsidRPr="009959F0">
        <w:rPr>
          <w:rFonts w:ascii="Palatino Linotype" w:hAnsi="Palatino Linotype" w:cs="Arial"/>
        </w:rPr>
        <w:t>envió</w:t>
      </w:r>
      <w:r w:rsidR="00414147" w:rsidRPr="009959F0">
        <w:rPr>
          <w:rFonts w:ascii="Palatino Linotype" w:hAnsi="Palatino Linotype" w:cs="Arial"/>
        </w:rPr>
        <w:t xml:space="preserve"> </w:t>
      </w:r>
      <w:r w:rsidR="00D73FD7" w:rsidRPr="009959F0">
        <w:rPr>
          <w:rFonts w:ascii="Palatino Linotype" w:hAnsi="Palatino Linotype" w:cs="Arial"/>
        </w:rPr>
        <w:t>electrónicamente</w:t>
      </w:r>
      <w:r w:rsidR="00414147" w:rsidRPr="009959F0">
        <w:rPr>
          <w:rFonts w:ascii="Palatino Linotype" w:hAnsi="Palatino Linotype" w:cs="Arial"/>
        </w:rPr>
        <w:t xml:space="preserve"> </w:t>
      </w:r>
      <w:r w:rsidR="00D73FD7" w:rsidRPr="009959F0">
        <w:rPr>
          <w:rFonts w:ascii="Palatino Linotype" w:hAnsi="Palatino Linotype" w:cs="Arial"/>
        </w:rPr>
        <w:t>al</w:t>
      </w:r>
      <w:r w:rsidR="00414147" w:rsidRPr="009959F0">
        <w:rPr>
          <w:rFonts w:ascii="Palatino Linotype" w:hAnsi="Palatino Linotype" w:cs="Arial"/>
        </w:rPr>
        <w:t xml:space="preserve"> </w:t>
      </w:r>
      <w:r w:rsidR="00D73FD7" w:rsidRPr="009959F0">
        <w:rPr>
          <w:rFonts w:ascii="Palatino Linotype" w:hAnsi="Palatino Linotype" w:cs="Arial"/>
        </w:rPr>
        <w:t>Instituto</w:t>
      </w:r>
      <w:r w:rsidR="00414147" w:rsidRPr="009959F0">
        <w:rPr>
          <w:rFonts w:ascii="Palatino Linotype" w:hAnsi="Palatino Linotype" w:cs="Arial"/>
        </w:rPr>
        <w:t xml:space="preserve"> </w:t>
      </w:r>
      <w:r w:rsidR="00D73FD7" w:rsidRPr="009959F0">
        <w:rPr>
          <w:rFonts w:ascii="Palatino Linotype" w:hAnsi="Palatino Linotype" w:cs="Arial"/>
        </w:rPr>
        <w:t>de</w:t>
      </w:r>
      <w:r w:rsidR="00414147" w:rsidRPr="009959F0">
        <w:rPr>
          <w:rFonts w:ascii="Palatino Linotype" w:hAnsi="Palatino Linotype" w:cs="Arial"/>
        </w:rPr>
        <w:t xml:space="preserve"> </w:t>
      </w:r>
      <w:r w:rsidR="00D73FD7" w:rsidRPr="009959F0">
        <w:rPr>
          <w:rFonts w:ascii="Palatino Linotype" w:hAnsi="Palatino Linotype" w:cs="Arial"/>
        </w:rPr>
        <w:t>Transparencia,</w:t>
      </w:r>
      <w:r w:rsidR="00414147" w:rsidRPr="009959F0">
        <w:rPr>
          <w:rFonts w:ascii="Palatino Linotype" w:hAnsi="Palatino Linotype" w:cs="Arial"/>
        </w:rPr>
        <w:t xml:space="preserve"> </w:t>
      </w:r>
      <w:r w:rsidR="00D73FD7" w:rsidRPr="009959F0">
        <w:rPr>
          <w:rFonts w:ascii="Palatino Linotype" w:hAnsi="Palatino Linotype" w:cs="Arial"/>
        </w:rPr>
        <w:t>Acceso</w:t>
      </w:r>
      <w:r w:rsidR="00414147" w:rsidRPr="009959F0">
        <w:rPr>
          <w:rFonts w:ascii="Palatino Linotype" w:hAnsi="Palatino Linotype" w:cs="Arial"/>
        </w:rPr>
        <w:t xml:space="preserve"> </w:t>
      </w:r>
      <w:r w:rsidR="00D73FD7" w:rsidRPr="009959F0">
        <w:rPr>
          <w:rFonts w:ascii="Palatino Linotype" w:hAnsi="Palatino Linotype" w:cs="Arial"/>
        </w:rPr>
        <w:t>a</w:t>
      </w:r>
      <w:r w:rsidR="00414147" w:rsidRPr="009959F0">
        <w:rPr>
          <w:rFonts w:ascii="Palatino Linotype" w:hAnsi="Palatino Linotype" w:cs="Arial"/>
        </w:rPr>
        <w:t xml:space="preserve"> </w:t>
      </w:r>
      <w:r w:rsidR="00D73FD7" w:rsidRPr="009959F0">
        <w:rPr>
          <w:rFonts w:ascii="Palatino Linotype" w:hAnsi="Palatino Linotype" w:cs="Arial"/>
        </w:rPr>
        <w:t>la</w:t>
      </w:r>
      <w:r w:rsidR="00414147" w:rsidRPr="009959F0">
        <w:rPr>
          <w:rFonts w:ascii="Palatino Linotype" w:hAnsi="Palatino Linotype" w:cs="Arial"/>
        </w:rPr>
        <w:t xml:space="preserve"> </w:t>
      </w:r>
      <w:r w:rsidR="00D73FD7" w:rsidRPr="009959F0">
        <w:rPr>
          <w:rFonts w:ascii="Palatino Linotype" w:hAnsi="Palatino Linotype" w:cs="Arial"/>
        </w:rPr>
        <w:t>Información</w:t>
      </w:r>
      <w:r w:rsidR="00414147" w:rsidRPr="009959F0">
        <w:rPr>
          <w:rFonts w:ascii="Palatino Linotype" w:hAnsi="Palatino Linotype" w:cs="Arial"/>
        </w:rPr>
        <w:t xml:space="preserve"> </w:t>
      </w:r>
      <w:r w:rsidR="00D73FD7" w:rsidRPr="009959F0">
        <w:rPr>
          <w:rFonts w:ascii="Palatino Linotype" w:hAnsi="Palatino Linotype" w:cs="Arial"/>
        </w:rPr>
        <w:t>Pública</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y</w:t>
      </w:r>
      <w:r w:rsidR="00414147" w:rsidRPr="009959F0">
        <w:rPr>
          <w:rFonts w:ascii="Palatino Linotype" w:hAnsi="Palatino Linotype" w:cs="Arial"/>
          <w:lang w:val="es-ES_tradnl"/>
        </w:rPr>
        <w:t xml:space="preserve"> </w:t>
      </w:r>
      <w:r w:rsidR="00D73FD7" w:rsidRPr="009959F0">
        <w:rPr>
          <w:rFonts w:ascii="Palatino Linotype" w:hAnsi="Palatino Linotype" w:cs="Arial"/>
        </w:rPr>
        <w:t>Protección</w:t>
      </w:r>
      <w:r w:rsidR="00414147" w:rsidRPr="009959F0">
        <w:rPr>
          <w:rFonts w:ascii="Palatino Linotype" w:hAnsi="Palatino Linotype" w:cs="Arial"/>
          <w:lang w:val="es-ES_tradnl"/>
        </w:rPr>
        <w:t xml:space="preserve"> </w:t>
      </w:r>
      <w:r w:rsidR="00D73FD7" w:rsidRPr="009959F0">
        <w:rPr>
          <w:rFonts w:ascii="Palatino Linotype" w:hAnsi="Palatino Linotype" w:cs="Arial"/>
        </w:rPr>
        <w:t>de</w:t>
      </w:r>
      <w:r w:rsidR="00414147" w:rsidRPr="009959F0">
        <w:rPr>
          <w:rFonts w:ascii="Palatino Linotype" w:hAnsi="Palatino Linotype" w:cs="Arial"/>
          <w:lang w:val="es-ES_tradnl"/>
        </w:rPr>
        <w:t xml:space="preserve"> </w:t>
      </w:r>
      <w:r w:rsidR="00D73FD7" w:rsidRPr="009959F0">
        <w:rPr>
          <w:rFonts w:ascii="Palatino Linotype" w:hAnsi="Palatino Linotype"/>
        </w:rPr>
        <w:t>Datos</w:t>
      </w:r>
      <w:r w:rsidR="00414147" w:rsidRPr="009959F0">
        <w:rPr>
          <w:rFonts w:ascii="Palatino Linotype" w:hAnsi="Palatino Linotype" w:cs="Arial"/>
          <w:lang w:val="es-ES_tradnl"/>
        </w:rPr>
        <w:t xml:space="preserve"> </w:t>
      </w:r>
      <w:r w:rsidR="00D73FD7" w:rsidRPr="009959F0">
        <w:rPr>
          <w:rFonts w:ascii="Palatino Linotype" w:hAnsi="Palatino Linotype" w:cs="Arial"/>
        </w:rPr>
        <w:t>Personales</w:t>
      </w:r>
      <w:r w:rsidR="00414147" w:rsidRPr="009959F0">
        <w:rPr>
          <w:rFonts w:ascii="Palatino Linotype" w:hAnsi="Palatino Linotype" w:cs="Arial"/>
          <w:lang w:val="es-ES_tradnl"/>
        </w:rPr>
        <w:t xml:space="preserve"> </w:t>
      </w:r>
      <w:r w:rsidR="00D73FD7" w:rsidRPr="009959F0">
        <w:rPr>
          <w:rFonts w:ascii="Palatino Linotype" w:hAnsi="Palatino Linotype" w:cs="Arial"/>
        </w:rPr>
        <w:t>del</w:t>
      </w:r>
      <w:r w:rsidR="00414147" w:rsidRPr="009959F0">
        <w:rPr>
          <w:rFonts w:ascii="Palatino Linotype" w:hAnsi="Palatino Linotype" w:cs="Arial"/>
          <w:lang w:val="es-ES_tradnl"/>
        </w:rPr>
        <w:t xml:space="preserve"> </w:t>
      </w:r>
      <w:r w:rsidR="00D73FD7" w:rsidRPr="009959F0">
        <w:rPr>
          <w:rFonts w:ascii="Palatino Linotype" w:hAnsi="Palatino Linotype"/>
        </w:rPr>
        <w:t>Estado</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de</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México</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y</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Municipios</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y</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con</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fundamento</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en</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el</w:t>
      </w:r>
      <w:r w:rsidR="00414147" w:rsidRPr="009959F0">
        <w:rPr>
          <w:rFonts w:ascii="Palatino Linotype" w:hAnsi="Palatino Linotype" w:cs="Arial"/>
          <w:lang w:val="es-ES_tradnl"/>
        </w:rPr>
        <w:t xml:space="preserve"> </w:t>
      </w:r>
      <w:r w:rsidR="00D73FD7" w:rsidRPr="009959F0">
        <w:rPr>
          <w:rFonts w:ascii="Palatino Linotype" w:hAnsi="Palatino Linotype" w:cs="Arial"/>
        </w:rPr>
        <w:t>artículo</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185</w:t>
      </w:r>
      <w:r w:rsidR="0071273A" w:rsidRPr="009959F0">
        <w:rPr>
          <w:rFonts w:ascii="Palatino Linotype" w:hAnsi="Palatino Linotype" w:cs="Arial"/>
          <w:lang w:val="es-ES_tradnl"/>
        </w:rPr>
        <w:t>,</w:t>
      </w:r>
      <w:r w:rsidR="00414147" w:rsidRPr="009959F0">
        <w:rPr>
          <w:rFonts w:ascii="Palatino Linotype" w:hAnsi="Palatino Linotype" w:cs="Arial"/>
          <w:lang w:val="es-ES_tradnl"/>
        </w:rPr>
        <w:t xml:space="preserve"> </w:t>
      </w:r>
      <w:r w:rsidR="00D73FD7" w:rsidRPr="009959F0">
        <w:rPr>
          <w:rFonts w:ascii="Palatino Linotype" w:hAnsi="Palatino Linotype" w:cs="Arial"/>
        </w:rPr>
        <w:t>fracción</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I</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de</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la</w:t>
      </w:r>
      <w:r w:rsidR="00414147" w:rsidRPr="009959F0">
        <w:rPr>
          <w:rFonts w:ascii="Palatino Linotype" w:hAnsi="Palatino Linotype" w:cs="Arial"/>
          <w:lang w:val="es-ES_tradnl"/>
        </w:rPr>
        <w:t xml:space="preserve"> </w:t>
      </w:r>
      <w:r w:rsidR="00D73FD7" w:rsidRPr="009959F0">
        <w:rPr>
          <w:rFonts w:ascii="Palatino Linotype" w:hAnsi="Palatino Linotype"/>
        </w:rPr>
        <w:t>Ley</w:t>
      </w:r>
      <w:r w:rsidR="00414147" w:rsidRPr="009959F0">
        <w:rPr>
          <w:rFonts w:ascii="Palatino Linotype" w:hAnsi="Palatino Linotype"/>
        </w:rPr>
        <w:t xml:space="preserve"> </w:t>
      </w:r>
      <w:r w:rsidR="00D73FD7" w:rsidRPr="009959F0">
        <w:rPr>
          <w:rFonts w:ascii="Palatino Linotype" w:hAnsi="Palatino Linotype"/>
        </w:rPr>
        <w:t>de</w:t>
      </w:r>
      <w:r w:rsidR="00414147" w:rsidRPr="009959F0">
        <w:rPr>
          <w:rFonts w:ascii="Palatino Linotype" w:hAnsi="Palatino Linotype"/>
        </w:rPr>
        <w:t xml:space="preserve"> </w:t>
      </w:r>
      <w:r w:rsidR="00D73FD7" w:rsidRPr="009959F0">
        <w:rPr>
          <w:rFonts w:ascii="Palatino Linotype" w:hAnsi="Palatino Linotype"/>
        </w:rPr>
        <w:t>Transparencia</w:t>
      </w:r>
      <w:r w:rsidR="00414147" w:rsidRPr="009959F0">
        <w:rPr>
          <w:rFonts w:ascii="Palatino Linotype" w:hAnsi="Palatino Linotype"/>
        </w:rPr>
        <w:t xml:space="preserve"> </w:t>
      </w:r>
      <w:r w:rsidR="00D73FD7" w:rsidRPr="009959F0">
        <w:rPr>
          <w:rFonts w:ascii="Palatino Linotype" w:hAnsi="Palatino Linotype"/>
        </w:rPr>
        <w:t>y</w:t>
      </w:r>
      <w:r w:rsidR="00414147" w:rsidRPr="009959F0">
        <w:rPr>
          <w:rFonts w:ascii="Palatino Linotype" w:hAnsi="Palatino Linotype"/>
        </w:rPr>
        <w:t xml:space="preserve"> </w:t>
      </w:r>
      <w:r w:rsidR="00D73FD7" w:rsidRPr="009959F0">
        <w:rPr>
          <w:rFonts w:ascii="Palatino Linotype" w:hAnsi="Palatino Linotype"/>
        </w:rPr>
        <w:t>Acceso</w:t>
      </w:r>
      <w:r w:rsidR="00414147" w:rsidRPr="009959F0">
        <w:rPr>
          <w:rFonts w:ascii="Palatino Linotype" w:hAnsi="Palatino Linotype"/>
        </w:rPr>
        <w:t xml:space="preserve"> </w:t>
      </w:r>
      <w:r w:rsidR="00D73FD7" w:rsidRPr="009959F0">
        <w:rPr>
          <w:rFonts w:ascii="Palatino Linotype" w:hAnsi="Palatino Linotype"/>
        </w:rPr>
        <w:t>a</w:t>
      </w:r>
      <w:r w:rsidR="00414147" w:rsidRPr="009959F0">
        <w:rPr>
          <w:rFonts w:ascii="Palatino Linotype" w:hAnsi="Palatino Linotype"/>
        </w:rPr>
        <w:t xml:space="preserve"> </w:t>
      </w:r>
      <w:r w:rsidR="00D73FD7" w:rsidRPr="009959F0">
        <w:rPr>
          <w:rFonts w:ascii="Palatino Linotype" w:hAnsi="Palatino Linotype"/>
        </w:rPr>
        <w:t>la</w:t>
      </w:r>
      <w:r w:rsidR="00414147" w:rsidRPr="009959F0">
        <w:rPr>
          <w:rFonts w:ascii="Palatino Linotype" w:hAnsi="Palatino Linotype"/>
        </w:rPr>
        <w:t xml:space="preserve"> </w:t>
      </w:r>
      <w:r w:rsidR="00D73FD7" w:rsidRPr="009959F0">
        <w:rPr>
          <w:rFonts w:ascii="Palatino Linotype" w:hAnsi="Palatino Linotype"/>
        </w:rPr>
        <w:t>Información</w:t>
      </w:r>
      <w:r w:rsidR="00414147" w:rsidRPr="009959F0">
        <w:rPr>
          <w:rFonts w:ascii="Palatino Linotype" w:hAnsi="Palatino Linotype"/>
        </w:rPr>
        <w:t xml:space="preserve"> </w:t>
      </w:r>
      <w:r w:rsidR="00D73FD7" w:rsidRPr="009959F0">
        <w:rPr>
          <w:rFonts w:ascii="Palatino Linotype" w:hAnsi="Palatino Linotype"/>
        </w:rPr>
        <w:t>Pública</w:t>
      </w:r>
      <w:r w:rsidR="00414147" w:rsidRPr="009959F0">
        <w:rPr>
          <w:rFonts w:ascii="Palatino Linotype" w:hAnsi="Palatino Linotype"/>
        </w:rPr>
        <w:t xml:space="preserve"> </w:t>
      </w:r>
      <w:r w:rsidR="00D73FD7" w:rsidRPr="009959F0">
        <w:rPr>
          <w:rFonts w:ascii="Palatino Linotype" w:hAnsi="Palatino Linotype"/>
        </w:rPr>
        <w:t>del</w:t>
      </w:r>
      <w:r w:rsidR="00414147" w:rsidRPr="009959F0">
        <w:rPr>
          <w:rFonts w:ascii="Palatino Linotype" w:hAnsi="Palatino Linotype"/>
        </w:rPr>
        <w:t xml:space="preserve"> </w:t>
      </w:r>
      <w:r w:rsidR="00D73FD7" w:rsidRPr="009959F0">
        <w:rPr>
          <w:rFonts w:ascii="Palatino Linotype" w:hAnsi="Palatino Linotype"/>
        </w:rPr>
        <w:t>Estado</w:t>
      </w:r>
      <w:r w:rsidR="00414147" w:rsidRPr="009959F0">
        <w:rPr>
          <w:rFonts w:ascii="Palatino Linotype" w:hAnsi="Palatino Linotype"/>
        </w:rPr>
        <w:t xml:space="preserve"> </w:t>
      </w:r>
      <w:r w:rsidR="00D73FD7" w:rsidRPr="009959F0">
        <w:rPr>
          <w:rFonts w:ascii="Palatino Linotype" w:hAnsi="Palatino Linotype"/>
        </w:rPr>
        <w:t>de</w:t>
      </w:r>
      <w:r w:rsidR="00414147" w:rsidRPr="009959F0">
        <w:rPr>
          <w:rFonts w:ascii="Palatino Linotype" w:hAnsi="Palatino Linotype"/>
        </w:rPr>
        <w:t xml:space="preserve"> </w:t>
      </w:r>
      <w:r w:rsidR="00D73FD7" w:rsidRPr="009959F0">
        <w:rPr>
          <w:rFonts w:ascii="Palatino Linotype" w:hAnsi="Palatino Linotype"/>
        </w:rPr>
        <w:t>México</w:t>
      </w:r>
      <w:r w:rsidR="00414147" w:rsidRPr="009959F0">
        <w:rPr>
          <w:rFonts w:ascii="Palatino Linotype" w:hAnsi="Palatino Linotype"/>
        </w:rPr>
        <w:t xml:space="preserve"> </w:t>
      </w:r>
      <w:r w:rsidR="00D73FD7" w:rsidRPr="009959F0">
        <w:rPr>
          <w:rFonts w:ascii="Palatino Linotype" w:hAnsi="Palatino Linotype"/>
        </w:rPr>
        <w:t>y</w:t>
      </w:r>
      <w:r w:rsidR="00414147" w:rsidRPr="009959F0">
        <w:rPr>
          <w:rFonts w:ascii="Palatino Linotype" w:hAnsi="Palatino Linotype"/>
        </w:rPr>
        <w:t xml:space="preserve"> </w:t>
      </w:r>
      <w:r w:rsidR="00D73FD7" w:rsidRPr="009959F0">
        <w:rPr>
          <w:rFonts w:ascii="Palatino Linotype" w:hAnsi="Palatino Linotype"/>
        </w:rPr>
        <w:t>Municipios</w:t>
      </w:r>
      <w:r w:rsidR="00D73FD7" w:rsidRPr="009959F0">
        <w:rPr>
          <w:rFonts w:ascii="Palatino Linotype" w:hAnsi="Palatino Linotype" w:cs="Arial"/>
          <w:lang w:val="es-ES_tradnl"/>
        </w:rPr>
        <w:t>,</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se</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turnó,</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a</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través</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del</w:t>
      </w:r>
      <w:r w:rsidR="00414147" w:rsidRPr="009959F0">
        <w:rPr>
          <w:rFonts w:ascii="Palatino Linotype" w:eastAsia="Arial Unicode MS" w:hAnsi="Palatino Linotype" w:cs="Arial"/>
          <w:lang w:val="es-ES_tradnl"/>
        </w:rPr>
        <w:t xml:space="preserve"> </w:t>
      </w:r>
      <w:r w:rsidR="00D73FD7" w:rsidRPr="009959F0">
        <w:rPr>
          <w:rFonts w:ascii="Palatino Linotype" w:eastAsia="Arial Unicode MS" w:hAnsi="Palatino Linotype" w:cs="Arial"/>
          <w:b/>
          <w:lang w:val="es-ES_tradnl"/>
        </w:rPr>
        <w:t>SAIMEX</w:t>
      </w:r>
      <w:r w:rsidR="00D73FD7" w:rsidRPr="009959F0">
        <w:rPr>
          <w:rFonts w:ascii="Palatino Linotype" w:hAnsi="Palatino Linotype"/>
        </w:rPr>
        <w:t>,</w:t>
      </w:r>
      <w:r w:rsidR="00414147" w:rsidRPr="009959F0">
        <w:rPr>
          <w:rFonts w:ascii="Palatino Linotype" w:hAnsi="Palatino Linotype"/>
        </w:rPr>
        <w:t xml:space="preserve"> </w:t>
      </w:r>
      <w:r w:rsidR="00D73FD7" w:rsidRPr="009959F0">
        <w:rPr>
          <w:rFonts w:ascii="Palatino Linotype" w:hAnsi="Palatino Linotype"/>
        </w:rPr>
        <w:t>a</w:t>
      </w:r>
      <w:r w:rsidR="00414147" w:rsidRPr="009959F0">
        <w:rPr>
          <w:rFonts w:ascii="Palatino Linotype" w:hAnsi="Palatino Linotype"/>
        </w:rPr>
        <w:t xml:space="preserve"> </w:t>
      </w:r>
      <w:r w:rsidR="00D73FD7" w:rsidRPr="009959F0">
        <w:rPr>
          <w:rFonts w:ascii="Palatino Linotype" w:hAnsi="Palatino Linotype"/>
        </w:rPr>
        <w:t>la</w:t>
      </w:r>
      <w:r w:rsidR="00414147" w:rsidRPr="009959F0">
        <w:rPr>
          <w:rFonts w:ascii="Palatino Linotype" w:hAnsi="Palatino Linotype"/>
        </w:rPr>
        <w:t xml:space="preserve"> </w:t>
      </w:r>
      <w:r w:rsidR="00D73FD7" w:rsidRPr="009959F0">
        <w:rPr>
          <w:rFonts w:ascii="Palatino Linotype" w:hAnsi="Palatino Linotype" w:cs="Arial"/>
          <w:lang w:val="es-ES_tradnl"/>
        </w:rPr>
        <w:t>Comisionada</w:t>
      </w:r>
      <w:r w:rsidR="00414147" w:rsidRPr="009959F0">
        <w:rPr>
          <w:rFonts w:ascii="Palatino Linotype" w:hAnsi="Palatino Linotype" w:cs="Arial"/>
          <w:lang w:val="es-ES_tradnl"/>
        </w:rPr>
        <w:t xml:space="preserve"> </w:t>
      </w:r>
      <w:r w:rsidR="00D73FD7" w:rsidRPr="009959F0">
        <w:rPr>
          <w:rFonts w:ascii="Palatino Linotype" w:hAnsi="Palatino Linotype" w:cs="Arial"/>
          <w:b/>
          <w:lang w:val="es-ES_tradnl"/>
        </w:rPr>
        <w:t>EVA</w:t>
      </w:r>
      <w:r w:rsidR="00414147" w:rsidRPr="009959F0">
        <w:rPr>
          <w:rFonts w:ascii="Palatino Linotype" w:hAnsi="Palatino Linotype" w:cs="Arial"/>
          <w:b/>
          <w:lang w:val="es-ES_tradnl"/>
        </w:rPr>
        <w:t xml:space="preserve"> </w:t>
      </w:r>
      <w:r w:rsidR="00D73FD7" w:rsidRPr="009959F0">
        <w:rPr>
          <w:rFonts w:ascii="Palatino Linotype" w:hAnsi="Palatino Linotype" w:cs="Arial"/>
          <w:b/>
          <w:lang w:val="es-ES_tradnl"/>
        </w:rPr>
        <w:t>ABAID</w:t>
      </w:r>
      <w:r w:rsidR="00414147" w:rsidRPr="009959F0">
        <w:rPr>
          <w:rFonts w:ascii="Palatino Linotype" w:hAnsi="Palatino Linotype" w:cs="Arial"/>
          <w:b/>
          <w:lang w:val="es-ES_tradnl"/>
        </w:rPr>
        <w:t xml:space="preserve"> </w:t>
      </w:r>
      <w:r w:rsidR="00D73FD7" w:rsidRPr="009959F0">
        <w:rPr>
          <w:rFonts w:ascii="Palatino Linotype" w:hAnsi="Palatino Linotype" w:cs="Arial"/>
          <w:b/>
          <w:lang w:val="es-ES_tradnl"/>
        </w:rPr>
        <w:t>YAPUR</w:t>
      </w:r>
      <w:r w:rsidR="00D73FD7" w:rsidRPr="009959F0">
        <w:rPr>
          <w:rFonts w:ascii="Palatino Linotype" w:hAnsi="Palatino Linotype" w:cs="Arial"/>
          <w:lang w:val="es-ES_tradnl"/>
        </w:rPr>
        <w:t>,</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a</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efecto</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de</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que</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decretara</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su</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admisión</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o</w:t>
      </w:r>
      <w:r w:rsidR="00414147" w:rsidRPr="009959F0">
        <w:rPr>
          <w:rFonts w:ascii="Palatino Linotype" w:hAnsi="Palatino Linotype" w:cs="Arial"/>
          <w:lang w:val="es-ES_tradnl"/>
        </w:rPr>
        <w:t xml:space="preserve"> </w:t>
      </w:r>
      <w:r w:rsidR="00D73FD7" w:rsidRPr="009959F0">
        <w:rPr>
          <w:rFonts w:ascii="Palatino Linotype" w:hAnsi="Palatino Linotype" w:cs="Arial"/>
          <w:lang w:val="es-ES_tradnl"/>
        </w:rPr>
        <w:t>desechamiento.</w:t>
      </w:r>
    </w:p>
    <w:p w:rsidR="001E38B1" w:rsidRPr="009959F0"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959F0">
        <w:rPr>
          <w:rFonts w:ascii="Palatino Linotype" w:hAnsi="Palatino Linotype" w:cs="Arial"/>
        </w:rPr>
        <w:t>E</w:t>
      </w:r>
      <w:r w:rsidR="004B3947" w:rsidRPr="009959F0">
        <w:rPr>
          <w:rFonts w:ascii="Palatino Linotype" w:hAnsi="Palatino Linotype" w:cs="Arial"/>
        </w:rPr>
        <w:t>n</w:t>
      </w:r>
      <w:r w:rsidR="00414147" w:rsidRPr="009959F0">
        <w:rPr>
          <w:rFonts w:ascii="Palatino Linotype" w:hAnsi="Palatino Linotype" w:cs="Arial"/>
        </w:rPr>
        <w:t xml:space="preserve"> </w:t>
      </w:r>
      <w:r w:rsidR="004B3947" w:rsidRPr="009959F0">
        <w:rPr>
          <w:rFonts w:ascii="Palatino Linotype" w:hAnsi="Palatino Linotype" w:cs="Arial"/>
        </w:rPr>
        <w:t>fecha</w:t>
      </w:r>
      <w:r w:rsidR="00414147" w:rsidRPr="009959F0">
        <w:rPr>
          <w:rFonts w:ascii="Palatino Linotype" w:hAnsi="Palatino Linotype" w:cs="Arial"/>
        </w:rPr>
        <w:t xml:space="preserve"> </w:t>
      </w:r>
      <w:r w:rsidR="00AF285C" w:rsidRPr="009959F0">
        <w:rPr>
          <w:rFonts w:ascii="Palatino Linotype" w:hAnsi="Palatino Linotype"/>
        </w:rPr>
        <w:t>dieciocho</w:t>
      </w:r>
      <w:r w:rsidR="00697804" w:rsidRPr="009959F0">
        <w:rPr>
          <w:rFonts w:ascii="Palatino Linotype" w:hAnsi="Palatino Linotype"/>
        </w:rPr>
        <w:t xml:space="preserve"> de junio</w:t>
      </w:r>
      <w:r w:rsidR="00414147" w:rsidRPr="009959F0">
        <w:rPr>
          <w:rFonts w:ascii="Palatino Linotype" w:hAnsi="Palatino Linotype"/>
        </w:rPr>
        <w:t xml:space="preserve"> </w:t>
      </w:r>
      <w:r w:rsidR="00B97199" w:rsidRPr="009959F0">
        <w:rPr>
          <w:rFonts w:ascii="Palatino Linotype" w:hAnsi="Palatino Linotype"/>
        </w:rPr>
        <w:t>de</w:t>
      </w:r>
      <w:r w:rsidR="00414147" w:rsidRPr="009959F0">
        <w:rPr>
          <w:rFonts w:ascii="Palatino Linotype" w:hAnsi="Palatino Linotype"/>
        </w:rPr>
        <w:t xml:space="preserve"> </w:t>
      </w:r>
      <w:r w:rsidR="00B97199" w:rsidRPr="009959F0">
        <w:rPr>
          <w:rFonts w:ascii="Palatino Linotype" w:hAnsi="Palatino Linotype"/>
        </w:rPr>
        <w:t>dos</w:t>
      </w:r>
      <w:r w:rsidR="00414147" w:rsidRPr="009959F0">
        <w:rPr>
          <w:rFonts w:ascii="Palatino Linotype" w:hAnsi="Palatino Linotype"/>
        </w:rPr>
        <w:t xml:space="preserve"> </w:t>
      </w:r>
      <w:r w:rsidR="00B97199" w:rsidRPr="009959F0">
        <w:rPr>
          <w:rFonts w:ascii="Palatino Linotype" w:hAnsi="Palatino Linotype"/>
        </w:rPr>
        <w:t>mil</w:t>
      </w:r>
      <w:r w:rsidR="00414147" w:rsidRPr="009959F0">
        <w:rPr>
          <w:rFonts w:ascii="Palatino Linotype" w:hAnsi="Palatino Linotype"/>
        </w:rPr>
        <w:t xml:space="preserve"> </w:t>
      </w:r>
      <w:r w:rsidR="00B97199" w:rsidRPr="009959F0">
        <w:rPr>
          <w:rFonts w:ascii="Palatino Linotype" w:hAnsi="Palatino Linotype"/>
        </w:rPr>
        <w:t>diecinueve</w:t>
      </w:r>
      <w:r w:rsidRPr="009959F0">
        <w:rPr>
          <w:rFonts w:ascii="Palatino Linotype" w:hAnsi="Palatino Linotype" w:cs="Arial"/>
        </w:rPr>
        <w:t>,</w:t>
      </w:r>
      <w:r w:rsidR="00414147" w:rsidRPr="009959F0">
        <w:rPr>
          <w:rFonts w:ascii="Palatino Linotype" w:hAnsi="Palatino Linotype" w:cs="Arial"/>
        </w:rPr>
        <w:t xml:space="preserve"> </w:t>
      </w:r>
      <w:r w:rsidRPr="009959F0">
        <w:rPr>
          <w:rFonts w:ascii="Palatino Linotype" w:hAnsi="Palatino Linotype" w:cs="Arial"/>
        </w:rPr>
        <w:t>atento</w:t>
      </w:r>
      <w:r w:rsidR="00414147" w:rsidRPr="009959F0">
        <w:rPr>
          <w:rFonts w:ascii="Palatino Linotype" w:hAnsi="Palatino Linotype" w:cs="Arial"/>
        </w:rPr>
        <w:t xml:space="preserve"> </w:t>
      </w:r>
      <w:r w:rsidRPr="009959F0">
        <w:rPr>
          <w:rFonts w:ascii="Palatino Linotype" w:hAnsi="Palatino Linotype" w:cs="Arial"/>
        </w:rPr>
        <w:t>a</w:t>
      </w:r>
      <w:r w:rsidR="00414147" w:rsidRPr="009959F0">
        <w:rPr>
          <w:rFonts w:ascii="Palatino Linotype" w:hAnsi="Palatino Linotype" w:cs="Arial"/>
        </w:rPr>
        <w:t xml:space="preserve"> </w:t>
      </w:r>
      <w:r w:rsidRPr="009959F0">
        <w:rPr>
          <w:rFonts w:ascii="Palatino Linotype" w:hAnsi="Palatino Linotype" w:cs="Arial"/>
        </w:rPr>
        <w:t>lo</w:t>
      </w:r>
      <w:r w:rsidR="00414147" w:rsidRPr="009959F0">
        <w:rPr>
          <w:rFonts w:ascii="Palatino Linotype" w:hAnsi="Palatino Linotype" w:cs="Arial"/>
        </w:rPr>
        <w:t xml:space="preserve"> </w:t>
      </w:r>
      <w:r w:rsidRPr="009959F0">
        <w:rPr>
          <w:rFonts w:ascii="Palatino Linotype" w:hAnsi="Palatino Linotype" w:cs="Arial"/>
        </w:rPr>
        <w:t>dispuesto</w:t>
      </w:r>
      <w:r w:rsidR="00414147" w:rsidRPr="009959F0">
        <w:rPr>
          <w:rFonts w:ascii="Palatino Linotype" w:hAnsi="Palatino Linotype" w:cs="Arial"/>
        </w:rPr>
        <w:t xml:space="preserve"> </w:t>
      </w:r>
      <w:r w:rsidRPr="009959F0">
        <w:rPr>
          <w:rFonts w:ascii="Palatino Linotype" w:hAnsi="Palatino Linotype" w:cs="Arial"/>
        </w:rPr>
        <w:t>en</w:t>
      </w:r>
      <w:r w:rsidR="00414147" w:rsidRPr="009959F0">
        <w:rPr>
          <w:rFonts w:ascii="Palatino Linotype" w:hAnsi="Palatino Linotype" w:cs="Arial"/>
        </w:rPr>
        <w:t xml:space="preserve"> </w:t>
      </w:r>
      <w:r w:rsidRPr="009959F0">
        <w:rPr>
          <w:rFonts w:ascii="Palatino Linotype" w:hAnsi="Palatino Linotype" w:cs="Arial"/>
        </w:rPr>
        <w:t>el</w:t>
      </w:r>
      <w:r w:rsidR="00414147" w:rsidRPr="009959F0">
        <w:rPr>
          <w:rFonts w:ascii="Palatino Linotype" w:hAnsi="Palatino Linotype" w:cs="Arial"/>
        </w:rPr>
        <w:t xml:space="preserve"> </w:t>
      </w:r>
      <w:r w:rsidRPr="009959F0">
        <w:rPr>
          <w:rFonts w:ascii="Palatino Linotype" w:hAnsi="Palatino Linotype" w:cs="Arial"/>
        </w:rPr>
        <w:t>artículo</w:t>
      </w:r>
      <w:r w:rsidR="00414147" w:rsidRPr="009959F0">
        <w:rPr>
          <w:rFonts w:ascii="Palatino Linotype" w:hAnsi="Palatino Linotype" w:cs="Arial"/>
        </w:rPr>
        <w:t xml:space="preserve"> </w:t>
      </w:r>
      <w:r w:rsidRPr="009959F0">
        <w:rPr>
          <w:rFonts w:ascii="Palatino Linotype" w:hAnsi="Palatino Linotype" w:cs="Arial"/>
        </w:rPr>
        <w:t>185</w:t>
      </w:r>
      <w:r w:rsidR="0071273A" w:rsidRPr="009959F0">
        <w:rPr>
          <w:rFonts w:ascii="Palatino Linotype" w:hAnsi="Palatino Linotype" w:cs="Arial"/>
        </w:rPr>
        <w:t>,</w:t>
      </w:r>
      <w:r w:rsidR="00414147" w:rsidRPr="009959F0">
        <w:rPr>
          <w:rFonts w:ascii="Palatino Linotype" w:hAnsi="Palatino Linotype" w:cs="Arial"/>
        </w:rPr>
        <w:t xml:space="preserve"> </w:t>
      </w:r>
      <w:r w:rsidRPr="009959F0">
        <w:rPr>
          <w:rFonts w:ascii="Palatino Linotype" w:hAnsi="Palatino Linotype" w:cs="Arial"/>
        </w:rPr>
        <w:t>fracciones</w:t>
      </w:r>
      <w:r w:rsidR="00414147" w:rsidRPr="009959F0">
        <w:rPr>
          <w:rFonts w:ascii="Palatino Linotype" w:hAnsi="Palatino Linotype" w:cs="Arial"/>
        </w:rPr>
        <w:t xml:space="preserve"> </w:t>
      </w:r>
      <w:r w:rsidRPr="009959F0">
        <w:rPr>
          <w:rFonts w:ascii="Palatino Linotype" w:hAnsi="Palatino Linotype" w:cs="Arial"/>
        </w:rPr>
        <w:t>I,</w:t>
      </w:r>
      <w:r w:rsidR="00414147" w:rsidRPr="009959F0">
        <w:rPr>
          <w:rFonts w:ascii="Palatino Linotype" w:hAnsi="Palatino Linotype" w:cs="Arial"/>
        </w:rPr>
        <w:t xml:space="preserve"> </w:t>
      </w:r>
      <w:r w:rsidRPr="009959F0">
        <w:rPr>
          <w:rFonts w:ascii="Palatino Linotype" w:hAnsi="Palatino Linotype" w:cs="Arial"/>
        </w:rPr>
        <w:t>II</w:t>
      </w:r>
      <w:r w:rsidR="00414147" w:rsidRPr="009959F0">
        <w:rPr>
          <w:rFonts w:ascii="Palatino Linotype" w:hAnsi="Palatino Linotype" w:cs="Arial"/>
        </w:rPr>
        <w:t xml:space="preserve"> </w:t>
      </w:r>
      <w:r w:rsidRPr="009959F0">
        <w:rPr>
          <w:rFonts w:ascii="Palatino Linotype" w:hAnsi="Palatino Linotype" w:cs="Arial"/>
        </w:rPr>
        <w:t>y</w:t>
      </w:r>
      <w:r w:rsidR="00414147" w:rsidRPr="009959F0">
        <w:rPr>
          <w:rFonts w:ascii="Palatino Linotype" w:hAnsi="Palatino Linotype" w:cs="Arial"/>
        </w:rPr>
        <w:t xml:space="preserve"> </w:t>
      </w:r>
      <w:r w:rsidRPr="009959F0">
        <w:rPr>
          <w:rFonts w:ascii="Palatino Linotype" w:hAnsi="Palatino Linotype" w:cs="Arial"/>
        </w:rPr>
        <w:t>IV</w:t>
      </w:r>
      <w:r w:rsidR="0071273A" w:rsidRPr="009959F0">
        <w:rPr>
          <w:rFonts w:ascii="Palatino Linotype" w:hAnsi="Palatino Linotype" w:cs="Arial"/>
        </w:rPr>
        <w:t>,</w:t>
      </w:r>
      <w:r w:rsidR="00414147" w:rsidRPr="009959F0">
        <w:rPr>
          <w:rFonts w:ascii="Palatino Linotype" w:hAnsi="Palatino Linotype" w:cs="Arial"/>
        </w:rPr>
        <w:t xml:space="preserve"> </w:t>
      </w:r>
      <w:r w:rsidRPr="009959F0">
        <w:rPr>
          <w:rFonts w:ascii="Palatino Linotype" w:hAnsi="Palatino Linotype" w:cs="Arial"/>
        </w:rPr>
        <w:t>de</w:t>
      </w:r>
      <w:r w:rsidR="00414147" w:rsidRPr="009959F0">
        <w:rPr>
          <w:rFonts w:ascii="Palatino Linotype" w:hAnsi="Palatino Linotype" w:cs="Arial"/>
        </w:rPr>
        <w:t xml:space="preserve"> </w:t>
      </w:r>
      <w:r w:rsidRPr="009959F0">
        <w:rPr>
          <w:rFonts w:ascii="Palatino Linotype" w:hAnsi="Palatino Linotype" w:cs="Arial"/>
        </w:rPr>
        <w:t>la</w:t>
      </w:r>
      <w:r w:rsidR="00414147" w:rsidRPr="009959F0">
        <w:rPr>
          <w:rFonts w:ascii="Palatino Linotype" w:hAnsi="Palatino Linotype" w:cs="Arial"/>
        </w:rPr>
        <w:t xml:space="preserve"> </w:t>
      </w:r>
      <w:r w:rsidRPr="009959F0">
        <w:rPr>
          <w:rFonts w:ascii="Palatino Linotype" w:hAnsi="Palatino Linotype"/>
        </w:rPr>
        <w:t>Ley</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Transparencia</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rPr>
        <w:t>Acceso</w:t>
      </w:r>
      <w:r w:rsidR="00414147" w:rsidRPr="009959F0">
        <w:rPr>
          <w:rFonts w:ascii="Palatino Linotype" w:hAnsi="Palatino Linotype"/>
        </w:rPr>
        <w:t xml:space="preserve"> </w:t>
      </w:r>
      <w:r w:rsidRPr="009959F0">
        <w:rPr>
          <w:rFonts w:ascii="Palatino Linotype" w:hAnsi="Palatino Linotype"/>
        </w:rPr>
        <w:t>a</w:t>
      </w:r>
      <w:r w:rsidR="00414147" w:rsidRPr="009959F0">
        <w:rPr>
          <w:rFonts w:ascii="Palatino Linotype" w:hAnsi="Palatino Linotype"/>
        </w:rPr>
        <w:t xml:space="preserve"> </w:t>
      </w:r>
      <w:r w:rsidRPr="009959F0">
        <w:rPr>
          <w:rFonts w:ascii="Palatino Linotype" w:hAnsi="Palatino Linotype"/>
        </w:rPr>
        <w:t>la</w:t>
      </w:r>
      <w:r w:rsidR="00414147" w:rsidRPr="009959F0">
        <w:rPr>
          <w:rFonts w:ascii="Palatino Linotype" w:hAnsi="Palatino Linotype"/>
        </w:rPr>
        <w:t xml:space="preserve"> </w:t>
      </w:r>
      <w:r w:rsidRPr="009959F0">
        <w:rPr>
          <w:rFonts w:ascii="Palatino Linotype" w:hAnsi="Palatino Linotype"/>
        </w:rPr>
        <w:t>Información</w:t>
      </w:r>
      <w:r w:rsidR="00414147" w:rsidRPr="009959F0">
        <w:rPr>
          <w:rFonts w:ascii="Palatino Linotype" w:hAnsi="Palatino Linotype"/>
        </w:rPr>
        <w:t xml:space="preserve"> </w:t>
      </w:r>
      <w:r w:rsidRPr="009959F0">
        <w:rPr>
          <w:rFonts w:ascii="Palatino Linotype" w:hAnsi="Palatino Linotype"/>
        </w:rPr>
        <w:t>Pública</w:t>
      </w:r>
      <w:r w:rsidR="00414147" w:rsidRPr="009959F0">
        <w:rPr>
          <w:rFonts w:ascii="Palatino Linotype" w:hAnsi="Palatino Linotype"/>
        </w:rPr>
        <w:t xml:space="preserve"> </w:t>
      </w:r>
      <w:r w:rsidRPr="009959F0">
        <w:rPr>
          <w:rFonts w:ascii="Palatino Linotype" w:hAnsi="Palatino Linotype"/>
        </w:rPr>
        <w:t>del</w:t>
      </w:r>
      <w:r w:rsidR="00414147" w:rsidRPr="009959F0">
        <w:rPr>
          <w:rFonts w:ascii="Palatino Linotype" w:hAnsi="Palatino Linotype"/>
        </w:rPr>
        <w:t xml:space="preserve"> </w:t>
      </w:r>
      <w:r w:rsidRPr="009959F0">
        <w:rPr>
          <w:rFonts w:ascii="Palatino Linotype" w:hAnsi="Palatino Linotype" w:cs="Arial"/>
        </w:rPr>
        <w:t>Estado</w:t>
      </w:r>
      <w:r w:rsidR="00414147" w:rsidRPr="009959F0">
        <w:rPr>
          <w:rFonts w:ascii="Palatino Linotype" w:hAnsi="Palatino Linotype"/>
        </w:rPr>
        <w:t xml:space="preserve"> </w:t>
      </w:r>
      <w:r w:rsidRPr="009959F0">
        <w:rPr>
          <w:rFonts w:ascii="Palatino Linotype" w:hAnsi="Palatino Linotype"/>
        </w:rPr>
        <w:t>de</w:t>
      </w:r>
      <w:r w:rsidR="00414147" w:rsidRPr="009959F0">
        <w:rPr>
          <w:rFonts w:ascii="Palatino Linotype" w:hAnsi="Palatino Linotype"/>
        </w:rPr>
        <w:t xml:space="preserve"> </w:t>
      </w:r>
      <w:r w:rsidRPr="009959F0">
        <w:rPr>
          <w:rFonts w:ascii="Palatino Linotype" w:hAnsi="Palatino Linotype"/>
        </w:rPr>
        <w:t>México</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cs="Arial"/>
          <w:lang w:val="es-ES_tradnl"/>
        </w:rPr>
        <w:t>Municipios</w:t>
      </w:r>
      <w:r w:rsidRPr="009959F0">
        <w:rPr>
          <w:rFonts w:ascii="Palatino Linotype" w:hAnsi="Palatino Linotype"/>
        </w:rPr>
        <w:t>,</w:t>
      </w:r>
      <w:r w:rsidR="00414147" w:rsidRPr="009959F0">
        <w:rPr>
          <w:rFonts w:ascii="Palatino Linotype" w:hAnsi="Palatino Linotype"/>
        </w:rPr>
        <w:t xml:space="preserve"> </w:t>
      </w:r>
      <w:r w:rsidR="009012A7" w:rsidRPr="009959F0">
        <w:rPr>
          <w:rFonts w:ascii="Palatino Linotype" w:hAnsi="Palatino Linotype"/>
        </w:rPr>
        <w:t>se</w:t>
      </w:r>
      <w:r w:rsidR="00414147" w:rsidRPr="009959F0">
        <w:rPr>
          <w:rFonts w:ascii="Palatino Linotype" w:hAnsi="Palatino Linotype"/>
        </w:rPr>
        <w:t xml:space="preserve"> </w:t>
      </w:r>
      <w:r w:rsidRPr="009959F0">
        <w:rPr>
          <w:rFonts w:ascii="Palatino Linotype" w:hAnsi="Palatino Linotype"/>
        </w:rPr>
        <w:t>a</w:t>
      </w:r>
      <w:r w:rsidRPr="009959F0">
        <w:rPr>
          <w:rFonts w:ascii="Palatino Linotype" w:hAnsi="Palatino Linotype" w:cs="Arial"/>
        </w:rPr>
        <w:t>cordó</w:t>
      </w:r>
      <w:r w:rsidR="00414147" w:rsidRPr="009959F0">
        <w:rPr>
          <w:rFonts w:ascii="Palatino Linotype" w:hAnsi="Palatino Linotype" w:cs="Arial"/>
        </w:rPr>
        <w:t xml:space="preserve"> </w:t>
      </w:r>
      <w:r w:rsidRPr="009959F0">
        <w:rPr>
          <w:rFonts w:ascii="Palatino Linotype" w:hAnsi="Palatino Linotype" w:cs="Arial"/>
        </w:rPr>
        <w:t>la</w:t>
      </w:r>
      <w:r w:rsidR="00414147" w:rsidRPr="009959F0">
        <w:rPr>
          <w:rFonts w:ascii="Palatino Linotype" w:hAnsi="Palatino Linotype" w:cs="Arial"/>
        </w:rPr>
        <w:t xml:space="preserve"> </w:t>
      </w:r>
      <w:r w:rsidRPr="009959F0">
        <w:rPr>
          <w:rFonts w:ascii="Palatino Linotype" w:hAnsi="Palatino Linotype" w:cs="Arial"/>
        </w:rPr>
        <w:t>admisión</w:t>
      </w:r>
      <w:r w:rsidR="00414147" w:rsidRPr="009959F0">
        <w:rPr>
          <w:rFonts w:ascii="Palatino Linotype" w:hAnsi="Palatino Linotype" w:cs="Arial"/>
        </w:rPr>
        <w:t xml:space="preserve"> </w:t>
      </w:r>
      <w:r w:rsidRPr="009959F0">
        <w:rPr>
          <w:rFonts w:ascii="Palatino Linotype" w:hAnsi="Palatino Linotype" w:cs="Arial"/>
        </w:rPr>
        <w:t>a</w:t>
      </w:r>
      <w:r w:rsidR="00414147" w:rsidRPr="009959F0">
        <w:rPr>
          <w:rFonts w:ascii="Palatino Linotype" w:hAnsi="Palatino Linotype" w:cs="Arial"/>
        </w:rPr>
        <w:t xml:space="preserve"> </w:t>
      </w:r>
      <w:r w:rsidRPr="009959F0">
        <w:rPr>
          <w:rFonts w:ascii="Palatino Linotype" w:hAnsi="Palatino Linotype" w:cs="Arial"/>
        </w:rPr>
        <w:t>trámite</w:t>
      </w:r>
      <w:r w:rsidR="00414147" w:rsidRPr="009959F0">
        <w:rPr>
          <w:rFonts w:ascii="Palatino Linotype" w:hAnsi="Palatino Linotype" w:cs="Arial"/>
        </w:rPr>
        <w:t xml:space="preserve"> </w:t>
      </w:r>
      <w:r w:rsidRPr="009959F0">
        <w:rPr>
          <w:rFonts w:ascii="Palatino Linotype" w:hAnsi="Palatino Linotype" w:cs="Arial"/>
        </w:rPr>
        <w:t>de</w:t>
      </w:r>
      <w:r w:rsidR="00943778" w:rsidRPr="009959F0">
        <w:rPr>
          <w:rFonts w:ascii="Palatino Linotype" w:hAnsi="Palatino Linotype" w:cs="Arial"/>
        </w:rPr>
        <w:t>l</w:t>
      </w:r>
      <w:r w:rsidR="00414147" w:rsidRPr="009959F0">
        <w:rPr>
          <w:rFonts w:ascii="Palatino Linotype" w:hAnsi="Palatino Linotype" w:cs="Arial"/>
        </w:rPr>
        <w:t xml:space="preserve"> </w:t>
      </w:r>
      <w:r w:rsidRPr="009959F0">
        <w:rPr>
          <w:rFonts w:ascii="Palatino Linotype" w:hAnsi="Palatino Linotype" w:cs="Arial"/>
        </w:rPr>
        <w:t>referido</w:t>
      </w:r>
      <w:r w:rsidR="00414147" w:rsidRPr="009959F0">
        <w:rPr>
          <w:rFonts w:ascii="Palatino Linotype" w:hAnsi="Palatino Linotype" w:cs="Arial"/>
        </w:rPr>
        <w:t xml:space="preserve"> </w:t>
      </w:r>
      <w:r w:rsidRPr="009959F0">
        <w:rPr>
          <w:rFonts w:ascii="Palatino Linotype" w:hAnsi="Palatino Linotype" w:cs="Arial"/>
        </w:rPr>
        <w:t>recurso</w:t>
      </w:r>
      <w:r w:rsidR="00414147" w:rsidRPr="009959F0">
        <w:rPr>
          <w:rFonts w:ascii="Palatino Linotype" w:hAnsi="Palatino Linotype" w:cs="Arial"/>
        </w:rPr>
        <w:t xml:space="preserve"> </w:t>
      </w:r>
      <w:r w:rsidRPr="009959F0">
        <w:rPr>
          <w:rFonts w:ascii="Palatino Linotype" w:hAnsi="Palatino Linotype" w:cs="Arial"/>
        </w:rPr>
        <w:t>de</w:t>
      </w:r>
      <w:r w:rsidR="00414147" w:rsidRPr="009959F0">
        <w:rPr>
          <w:rFonts w:ascii="Palatino Linotype" w:hAnsi="Palatino Linotype" w:cs="Arial"/>
        </w:rPr>
        <w:t xml:space="preserve"> </w:t>
      </w:r>
      <w:r w:rsidRPr="009959F0">
        <w:rPr>
          <w:rFonts w:ascii="Palatino Linotype" w:hAnsi="Palatino Linotype" w:cs="Arial"/>
          <w:lang w:val="es-ES_tradnl"/>
        </w:rPr>
        <w:t>revisión</w:t>
      </w:r>
      <w:r w:rsidR="0024337F" w:rsidRPr="009959F0">
        <w:rPr>
          <w:rFonts w:ascii="Palatino Linotype" w:hAnsi="Palatino Linotype" w:cs="Arial"/>
          <w:lang w:val="es-ES_tradnl"/>
        </w:rPr>
        <w:t>;</w:t>
      </w:r>
      <w:r w:rsidR="00414147" w:rsidRPr="009959F0">
        <w:rPr>
          <w:rFonts w:ascii="Palatino Linotype" w:hAnsi="Palatino Linotype" w:cs="Arial"/>
        </w:rPr>
        <w:t xml:space="preserve"> </w:t>
      </w:r>
      <w:r w:rsidRPr="009959F0">
        <w:rPr>
          <w:rFonts w:ascii="Palatino Linotype" w:hAnsi="Palatino Linotype" w:cs="Arial"/>
        </w:rPr>
        <w:t>así</w:t>
      </w:r>
      <w:r w:rsidR="00414147" w:rsidRPr="009959F0">
        <w:rPr>
          <w:rFonts w:ascii="Palatino Linotype" w:hAnsi="Palatino Linotype" w:cs="Arial"/>
        </w:rPr>
        <w:t xml:space="preserve"> </w:t>
      </w:r>
      <w:r w:rsidRPr="009959F0">
        <w:rPr>
          <w:rFonts w:ascii="Palatino Linotype" w:hAnsi="Palatino Linotype" w:cs="Arial"/>
        </w:rPr>
        <w:t>como</w:t>
      </w:r>
      <w:r w:rsidR="0024337F" w:rsidRPr="009959F0">
        <w:rPr>
          <w:rFonts w:ascii="Palatino Linotype" w:hAnsi="Palatino Linotype" w:cs="Arial"/>
        </w:rPr>
        <w:t>,</w:t>
      </w:r>
      <w:r w:rsidR="00414147" w:rsidRPr="009959F0">
        <w:rPr>
          <w:rFonts w:ascii="Palatino Linotype" w:hAnsi="Palatino Linotype" w:cs="Arial"/>
        </w:rPr>
        <w:t xml:space="preserve"> </w:t>
      </w:r>
      <w:r w:rsidRPr="009959F0">
        <w:rPr>
          <w:rFonts w:ascii="Palatino Linotype" w:hAnsi="Palatino Linotype" w:cs="Arial"/>
        </w:rPr>
        <w:t>la</w:t>
      </w:r>
      <w:r w:rsidR="00414147" w:rsidRPr="009959F0">
        <w:rPr>
          <w:rFonts w:ascii="Palatino Linotype" w:hAnsi="Palatino Linotype" w:cs="Arial"/>
        </w:rPr>
        <w:t xml:space="preserve"> </w:t>
      </w:r>
      <w:r w:rsidRPr="009959F0">
        <w:rPr>
          <w:rFonts w:ascii="Palatino Linotype" w:hAnsi="Palatino Linotype" w:cs="Arial"/>
          <w:lang w:val="es-ES_tradnl"/>
        </w:rPr>
        <w:t>integración</w:t>
      </w:r>
      <w:r w:rsidR="00414147" w:rsidRPr="009959F0">
        <w:rPr>
          <w:rFonts w:ascii="Palatino Linotype" w:hAnsi="Palatino Linotype" w:cs="Arial"/>
        </w:rPr>
        <w:t xml:space="preserve"> </w:t>
      </w:r>
      <w:r w:rsidRPr="009959F0">
        <w:rPr>
          <w:rFonts w:ascii="Palatino Linotype" w:hAnsi="Palatino Linotype" w:cs="Arial"/>
        </w:rPr>
        <w:t>de</w:t>
      </w:r>
      <w:r w:rsidR="00943778" w:rsidRPr="009959F0">
        <w:rPr>
          <w:rFonts w:ascii="Palatino Linotype" w:hAnsi="Palatino Linotype" w:cs="Arial"/>
        </w:rPr>
        <w:t>l</w:t>
      </w:r>
      <w:r w:rsidR="00414147" w:rsidRPr="009959F0">
        <w:rPr>
          <w:rFonts w:ascii="Palatino Linotype" w:hAnsi="Palatino Linotype" w:cs="Arial"/>
        </w:rPr>
        <w:t xml:space="preserve"> </w:t>
      </w:r>
      <w:r w:rsidRPr="009959F0">
        <w:rPr>
          <w:rFonts w:ascii="Palatino Linotype" w:hAnsi="Palatino Linotype" w:cs="Arial"/>
        </w:rPr>
        <w:t>expediente</w:t>
      </w:r>
      <w:r w:rsidR="00414147" w:rsidRPr="009959F0">
        <w:rPr>
          <w:rFonts w:ascii="Palatino Linotype" w:hAnsi="Palatino Linotype" w:cs="Arial"/>
        </w:rPr>
        <w:t xml:space="preserve"> </w:t>
      </w:r>
      <w:r w:rsidRPr="009959F0">
        <w:rPr>
          <w:rFonts w:ascii="Palatino Linotype" w:hAnsi="Palatino Linotype" w:cs="Arial"/>
        </w:rPr>
        <w:t>respectivo,</w:t>
      </w:r>
      <w:r w:rsidR="00414147" w:rsidRPr="009959F0">
        <w:rPr>
          <w:rFonts w:ascii="Palatino Linotype" w:hAnsi="Palatino Linotype" w:cs="Arial"/>
        </w:rPr>
        <w:t xml:space="preserve"> </w:t>
      </w:r>
      <w:r w:rsidRPr="009959F0">
        <w:rPr>
          <w:rFonts w:ascii="Palatino Linotype" w:hAnsi="Palatino Linotype" w:cs="Arial"/>
        </w:rPr>
        <w:t>mismo</w:t>
      </w:r>
      <w:r w:rsidR="00414147" w:rsidRPr="009959F0">
        <w:rPr>
          <w:rFonts w:ascii="Palatino Linotype" w:hAnsi="Palatino Linotype" w:cs="Arial"/>
        </w:rPr>
        <w:t xml:space="preserve"> </w:t>
      </w:r>
      <w:r w:rsidRPr="009959F0">
        <w:rPr>
          <w:rFonts w:ascii="Palatino Linotype" w:hAnsi="Palatino Linotype" w:cs="Arial"/>
        </w:rPr>
        <w:t>que</w:t>
      </w:r>
      <w:r w:rsidR="00414147" w:rsidRPr="009959F0">
        <w:rPr>
          <w:rFonts w:ascii="Palatino Linotype" w:hAnsi="Palatino Linotype" w:cs="Arial"/>
        </w:rPr>
        <w:t xml:space="preserve"> </w:t>
      </w:r>
      <w:r w:rsidRPr="009959F0">
        <w:rPr>
          <w:rFonts w:ascii="Palatino Linotype" w:hAnsi="Palatino Linotype" w:cs="Arial"/>
        </w:rPr>
        <w:t>se</w:t>
      </w:r>
      <w:r w:rsidR="00414147" w:rsidRPr="009959F0">
        <w:rPr>
          <w:rFonts w:ascii="Palatino Linotype" w:hAnsi="Palatino Linotype" w:cs="Arial"/>
        </w:rPr>
        <w:t xml:space="preserve"> </w:t>
      </w:r>
      <w:r w:rsidRPr="009959F0">
        <w:rPr>
          <w:rFonts w:ascii="Palatino Linotype" w:hAnsi="Palatino Linotype" w:cs="Arial"/>
        </w:rPr>
        <w:t>pus</w:t>
      </w:r>
      <w:r w:rsidR="00943778" w:rsidRPr="009959F0">
        <w:rPr>
          <w:rFonts w:ascii="Palatino Linotype" w:hAnsi="Palatino Linotype" w:cs="Arial"/>
        </w:rPr>
        <w:t>o</w:t>
      </w:r>
      <w:r w:rsidR="00414147" w:rsidRPr="009959F0">
        <w:rPr>
          <w:rFonts w:ascii="Palatino Linotype" w:hAnsi="Palatino Linotype" w:cs="Arial"/>
        </w:rPr>
        <w:t xml:space="preserve"> </w:t>
      </w:r>
      <w:r w:rsidRPr="009959F0">
        <w:rPr>
          <w:rFonts w:ascii="Palatino Linotype" w:hAnsi="Palatino Linotype" w:cs="Arial"/>
        </w:rPr>
        <w:t>a</w:t>
      </w:r>
      <w:r w:rsidR="00414147" w:rsidRPr="009959F0">
        <w:rPr>
          <w:rFonts w:ascii="Palatino Linotype" w:hAnsi="Palatino Linotype" w:cs="Arial"/>
        </w:rPr>
        <w:t xml:space="preserve"> </w:t>
      </w:r>
      <w:r w:rsidRPr="009959F0">
        <w:rPr>
          <w:rFonts w:ascii="Palatino Linotype" w:hAnsi="Palatino Linotype" w:cs="Arial"/>
        </w:rPr>
        <w:t>disposición</w:t>
      </w:r>
      <w:r w:rsidR="00414147" w:rsidRPr="009959F0">
        <w:rPr>
          <w:rFonts w:ascii="Palatino Linotype" w:hAnsi="Palatino Linotype" w:cs="Arial"/>
        </w:rPr>
        <w:t xml:space="preserve"> </w:t>
      </w:r>
      <w:r w:rsidRPr="009959F0">
        <w:rPr>
          <w:rFonts w:ascii="Palatino Linotype" w:hAnsi="Palatino Linotype" w:cs="Arial"/>
        </w:rPr>
        <w:t>de</w:t>
      </w:r>
      <w:r w:rsidR="00414147" w:rsidRPr="009959F0">
        <w:rPr>
          <w:rFonts w:ascii="Palatino Linotype" w:hAnsi="Palatino Linotype" w:cs="Arial"/>
        </w:rPr>
        <w:t xml:space="preserve"> </w:t>
      </w:r>
      <w:r w:rsidRPr="009959F0">
        <w:rPr>
          <w:rFonts w:ascii="Palatino Linotype" w:hAnsi="Palatino Linotype" w:cs="Arial"/>
        </w:rPr>
        <w:t>las</w:t>
      </w:r>
      <w:r w:rsidR="00414147" w:rsidRPr="009959F0">
        <w:rPr>
          <w:rFonts w:ascii="Palatino Linotype" w:hAnsi="Palatino Linotype" w:cs="Arial"/>
        </w:rPr>
        <w:t xml:space="preserve"> </w:t>
      </w:r>
      <w:r w:rsidRPr="009959F0">
        <w:rPr>
          <w:rFonts w:ascii="Palatino Linotype" w:hAnsi="Palatino Linotype" w:cs="Arial"/>
        </w:rPr>
        <w:t>partes,</w:t>
      </w:r>
      <w:r w:rsidR="00414147" w:rsidRPr="009959F0">
        <w:rPr>
          <w:rFonts w:ascii="Palatino Linotype" w:hAnsi="Palatino Linotype" w:cs="Arial"/>
        </w:rPr>
        <w:t xml:space="preserve"> </w:t>
      </w:r>
      <w:r w:rsidRPr="009959F0">
        <w:rPr>
          <w:rFonts w:ascii="Palatino Linotype" w:hAnsi="Palatino Linotype" w:cs="Arial"/>
        </w:rPr>
        <w:t>para</w:t>
      </w:r>
      <w:r w:rsidR="00414147" w:rsidRPr="009959F0">
        <w:rPr>
          <w:rFonts w:ascii="Palatino Linotype" w:hAnsi="Palatino Linotype" w:cs="Arial"/>
        </w:rPr>
        <w:t xml:space="preserve"> </w:t>
      </w:r>
      <w:r w:rsidRPr="009959F0">
        <w:rPr>
          <w:rFonts w:ascii="Palatino Linotype" w:hAnsi="Palatino Linotype" w:cs="Arial"/>
        </w:rPr>
        <w:t>que</w:t>
      </w:r>
      <w:r w:rsidR="00414147" w:rsidRPr="009959F0">
        <w:rPr>
          <w:rFonts w:ascii="Palatino Linotype" w:hAnsi="Palatino Linotype" w:cs="Arial"/>
        </w:rPr>
        <w:t xml:space="preserve"> </w:t>
      </w:r>
      <w:r w:rsidRPr="009959F0">
        <w:rPr>
          <w:rFonts w:ascii="Palatino Linotype" w:hAnsi="Palatino Linotype" w:cs="Arial"/>
        </w:rPr>
        <w:t>en</w:t>
      </w:r>
      <w:r w:rsidR="00414147" w:rsidRPr="009959F0">
        <w:rPr>
          <w:rFonts w:ascii="Palatino Linotype" w:hAnsi="Palatino Linotype" w:cs="Arial"/>
        </w:rPr>
        <w:t xml:space="preserve"> </w:t>
      </w:r>
      <w:r w:rsidR="00E70A61" w:rsidRPr="009959F0">
        <w:rPr>
          <w:rFonts w:ascii="Palatino Linotype" w:hAnsi="Palatino Linotype" w:cs="Arial"/>
        </w:rPr>
        <w:t>el</w:t>
      </w:r>
      <w:r w:rsidR="00414147" w:rsidRPr="009959F0">
        <w:rPr>
          <w:rFonts w:ascii="Palatino Linotype" w:hAnsi="Palatino Linotype" w:cs="Arial"/>
        </w:rPr>
        <w:t xml:space="preserve"> </w:t>
      </w:r>
      <w:r w:rsidRPr="009959F0">
        <w:rPr>
          <w:rFonts w:ascii="Palatino Linotype" w:hAnsi="Palatino Linotype" w:cs="Arial"/>
        </w:rPr>
        <w:t>plazo</w:t>
      </w:r>
      <w:r w:rsidR="00414147" w:rsidRPr="009959F0">
        <w:rPr>
          <w:rFonts w:ascii="Palatino Linotype" w:hAnsi="Palatino Linotype" w:cs="Arial"/>
        </w:rPr>
        <w:t xml:space="preserve"> </w:t>
      </w:r>
      <w:r w:rsidRPr="009959F0">
        <w:rPr>
          <w:rFonts w:ascii="Palatino Linotype" w:hAnsi="Palatino Linotype" w:cs="Arial"/>
        </w:rPr>
        <w:t>máximo</w:t>
      </w:r>
      <w:r w:rsidR="00414147" w:rsidRPr="009959F0">
        <w:rPr>
          <w:rFonts w:ascii="Palatino Linotype" w:hAnsi="Palatino Linotype" w:cs="Arial"/>
        </w:rPr>
        <w:t xml:space="preserve"> </w:t>
      </w:r>
      <w:r w:rsidRPr="009959F0">
        <w:rPr>
          <w:rFonts w:ascii="Palatino Linotype" w:hAnsi="Palatino Linotype" w:cs="Arial"/>
        </w:rPr>
        <w:t>de</w:t>
      </w:r>
      <w:r w:rsidR="00414147" w:rsidRPr="009959F0">
        <w:rPr>
          <w:rFonts w:ascii="Palatino Linotype" w:hAnsi="Palatino Linotype" w:cs="Arial"/>
        </w:rPr>
        <w:t xml:space="preserve"> </w:t>
      </w:r>
      <w:r w:rsidRPr="009959F0">
        <w:rPr>
          <w:rFonts w:ascii="Palatino Linotype" w:hAnsi="Palatino Linotype" w:cs="Arial"/>
        </w:rPr>
        <w:t>siete</w:t>
      </w:r>
      <w:r w:rsidR="00414147" w:rsidRPr="009959F0">
        <w:rPr>
          <w:rFonts w:ascii="Palatino Linotype" w:hAnsi="Palatino Linotype" w:cs="Arial"/>
        </w:rPr>
        <w:t xml:space="preserve"> </w:t>
      </w:r>
      <w:r w:rsidRPr="009959F0">
        <w:rPr>
          <w:rFonts w:ascii="Palatino Linotype" w:hAnsi="Palatino Linotype" w:cs="Arial"/>
        </w:rPr>
        <w:t>días</w:t>
      </w:r>
      <w:r w:rsidR="00414147" w:rsidRPr="009959F0">
        <w:rPr>
          <w:rFonts w:ascii="Palatino Linotype" w:hAnsi="Palatino Linotype" w:cs="Arial"/>
        </w:rPr>
        <w:t xml:space="preserve"> </w:t>
      </w:r>
      <w:r w:rsidRPr="009959F0">
        <w:rPr>
          <w:rFonts w:ascii="Palatino Linotype" w:hAnsi="Palatino Linotype" w:cs="Arial"/>
        </w:rPr>
        <w:t>hábiles</w:t>
      </w:r>
      <w:r w:rsidR="0025472A" w:rsidRPr="009959F0">
        <w:rPr>
          <w:rFonts w:ascii="Palatino Linotype" w:hAnsi="Palatino Linotype" w:cs="Arial"/>
        </w:rPr>
        <w:t>,</w:t>
      </w:r>
      <w:r w:rsidR="00414147" w:rsidRPr="009959F0">
        <w:rPr>
          <w:rFonts w:ascii="Palatino Linotype" w:hAnsi="Palatino Linotype" w:cs="Arial"/>
        </w:rPr>
        <w:t xml:space="preserve"> </w:t>
      </w:r>
      <w:r w:rsidR="003D16FA" w:rsidRPr="009959F0">
        <w:rPr>
          <w:rFonts w:ascii="Palatino Linotype" w:hAnsi="Palatino Linotype" w:cs="Arial"/>
          <w:b/>
        </w:rPr>
        <w:t>LA</w:t>
      </w:r>
      <w:r w:rsidR="00414147" w:rsidRPr="009959F0">
        <w:rPr>
          <w:rFonts w:ascii="Palatino Linotype" w:hAnsi="Palatino Linotype" w:cs="Arial"/>
          <w:b/>
        </w:rPr>
        <w:t xml:space="preserve"> </w:t>
      </w:r>
      <w:r w:rsidR="00D83B69" w:rsidRPr="009959F0">
        <w:rPr>
          <w:rFonts w:ascii="Palatino Linotype" w:hAnsi="Palatino Linotype" w:cs="Arial"/>
          <w:b/>
        </w:rPr>
        <w:t>RECURRENTE</w:t>
      </w:r>
      <w:r w:rsidR="00414147" w:rsidRPr="009959F0">
        <w:rPr>
          <w:rFonts w:ascii="Palatino Linotype" w:hAnsi="Palatino Linotype" w:cs="Arial"/>
        </w:rPr>
        <w:t xml:space="preserve"> </w:t>
      </w:r>
      <w:r w:rsidR="0025472A" w:rsidRPr="009959F0">
        <w:rPr>
          <w:rFonts w:ascii="Palatino Linotype" w:hAnsi="Palatino Linotype" w:cs="Arial"/>
        </w:rPr>
        <w:t>realizara</w:t>
      </w:r>
      <w:r w:rsidR="00414147" w:rsidRPr="009959F0">
        <w:rPr>
          <w:rFonts w:ascii="Palatino Linotype" w:hAnsi="Palatino Linotype" w:cs="Arial"/>
        </w:rPr>
        <w:t xml:space="preserve"> </w:t>
      </w:r>
      <w:r w:rsidRPr="009959F0">
        <w:rPr>
          <w:rFonts w:ascii="Palatino Linotype" w:hAnsi="Palatino Linotype" w:cs="Arial"/>
        </w:rPr>
        <w:t>manifestaciones</w:t>
      </w:r>
      <w:r w:rsidR="00AD2090" w:rsidRPr="009959F0">
        <w:rPr>
          <w:rFonts w:ascii="Palatino Linotype" w:hAnsi="Palatino Linotype" w:cs="Arial"/>
        </w:rPr>
        <w:t>,</w:t>
      </w:r>
      <w:r w:rsidR="00414147" w:rsidRPr="009959F0">
        <w:rPr>
          <w:rFonts w:ascii="Palatino Linotype" w:hAnsi="Palatino Linotype" w:cs="Arial"/>
        </w:rPr>
        <w:t xml:space="preserve"> </w:t>
      </w:r>
      <w:r w:rsidR="00E70A61" w:rsidRPr="009959F0">
        <w:rPr>
          <w:rFonts w:ascii="Palatino Linotype" w:hAnsi="Palatino Linotype" w:cs="Arial"/>
        </w:rPr>
        <w:t>alegatos</w:t>
      </w:r>
      <w:r w:rsidR="00414147" w:rsidRPr="009959F0">
        <w:rPr>
          <w:rFonts w:ascii="Palatino Linotype" w:hAnsi="Palatino Linotype" w:cs="Arial"/>
        </w:rPr>
        <w:t xml:space="preserve"> </w:t>
      </w:r>
      <w:r w:rsidR="00AD2090" w:rsidRPr="009959F0">
        <w:rPr>
          <w:rFonts w:ascii="Palatino Linotype" w:hAnsi="Palatino Linotype" w:cs="Arial"/>
        </w:rPr>
        <w:t>y</w:t>
      </w:r>
      <w:r w:rsidR="00414147" w:rsidRPr="009959F0">
        <w:rPr>
          <w:rFonts w:ascii="Palatino Linotype" w:hAnsi="Palatino Linotype" w:cs="Arial"/>
        </w:rPr>
        <w:t xml:space="preserve"> </w:t>
      </w:r>
      <w:r w:rsidR="004E5727" w:rsidRPr="009959F0">
        <w:rPr>
          <w:rFonts w:ascii="Palatino Linotype" w:hAnsi="Palatino Linotype" w:cs="Arial"/>
        </w:rPr>
        <w:t>ofrec</w:t>
      </w:r>
      <w:r w:rsidR="0025472A" w:rsidRPr="009959F0">
        <w:rPr>
          <w:rFonts w:ascii="Palatino Linotype" w:hAnsi="Palatino Linotype" w:cs="Arial"/>
        </w:rPr>
        <w:t>iera</w:t>
      </w:r>
      <w:r w:rsidR="00414147" w:rsidRPr="009959F0">
        <w:rPr>
          <w:rFonts w:ascii="Palatino Linotype" w:hAnsi="Palatino Linotype" w:cs="Arial"/>
        </w:rPr>
        <w:t xml:space="preserve"> </w:t>
      </w:r>
      <w:r w:rsidR="004E5727" w:rsidRPr="009959F0">
        <w:rPr>
          <w:rFonts w:ascii="Palatino Linotype" w:hAnsi="Palatino Linotype" w:cs="Arial"/>
        </w:rPr>
        <w:t>las</w:t>
      </w:r>
      <w:r w:rsidR="00414147" w:rsidRPr="009959F0">
        <w:rPr>
          <w:rFonts w:ascii="Palatino Linotype" w:hAnsi="Palatino Linotype" w:cs="Arial"/>
        </w:rPr>
        <w:t xml:space="preserve"> </w:t>
      </w:r>
      <w:r w:rsidR="004E5727" w:rsidRPr="009959F0">
        <w:rPr>
          <w:rFonts w:ascii="Palatino Linotype" w:hAnsi="Palatino Linotype" w:cs="Arial"/>
        </w:rPr>
        <w:t>pruebas</w:t>
      </w:r>
      <w:r w:rsidR="00414147" w:rsidRPr="009959F0">
        <w:rPr>
          <w:rFonts w:ascii="Palatino Linotype" w:hAnsi="Palatino Linotype" w:cs="Arial"/>
        </w:rPr>
        <w:t xml:space="preserve"> </w:t>
      </w:r>
      <w:r w:rsidR="00E70A61" w:rsidRPr="009959F0">
        <w:rPr>
          <w:rFonts w:ascii="Palatino Linotype" w:hAnsi="Palatino Linotype" w:cs="Arial"/>
        </w:rPr>
        <w:t>que</w:t>
      </w:r>
      <w:r w:rsidR="00414147" w:rsidRPr="009959F0">
        <w:rPr>
          <w:rFonts w:ascii="Palatino Linotype" w:hAnsi="Palatino Linotype" w:cs="Arial"/>
        </w:rPr>
        <w:t xml:space="preserve"> </w:t>
      </w:r>
      <w:r w:rsidR="00E70A61" w:rsidRPr="009959F0">
        <w:rPr>
          <w:rFonts w:ascii="Palatino Linotype" w:hAnsi="Palatino Linotype" w:cs="Arial"/>
        </w:rPr>
        <w:t>a</w:t>
      </w:r>
      <w:r w:rsidR="00414147" w:rsidRPr="009959F0">
        <w:rPr>
          <w:rFonts w:ascii="Palatino Linotype" w:hAnsi="Palatino Linotype" w:cs="Arial"/>
        </w:rPr>
        <w:t xml:space="preserve"> </w:t>
      </w:r>
      <w:r w:rsidR="00E70A61" w:rsidRPr="009959F0">
        <w:rPr>
          <w:rFonts w:ascii="Palatino Linotype" w:hAnsi="Palatino Linotype" w:cs="Arial"/>
        </w:rPr>
        <w:t>su</w:t>
      </w:r>
      <w:r w:rsidR="00414147" w:rsidRPr="009959F0">
        <w:rPr>
          <w:rFonts w:ascii="Palatino Linotype" w:hAnsi="Palatino Linotype" w:cs="Arial"/>
        </w:rPr>
        <w:t xml:space="preserve"> </w:t>
      </w:r>
      <w:r w:rsidR="00E70A61" w:rsidRPr="009959F0">
        <w:rPr>
          <w:rFonts w:ascii="Palatino Linotype" w:hAnsi="Palatino Linotype" w:cs="Arial"/>
        </w:rPr>
        <w:t>derecho</w:t>
      </w:r>
      <w:r w:rsidR="00414147" w:rsidRPr="009959F0">
        <w:rPr>
          <w:rFonts w:ascii="Palatino Linotype" w:hAnsi="Palatino Linotype" w:cs="Arial"/>
        </w:rPr>
        <w:t xml:space="preserve"> </w:t>
      </w:r>
      <w:r w:rsidR="00E70A61" w:rsidRPr="009959F0">
        <w:rPr>
          <w:rFonts w:ascii="Palatino Linotype" w:hAnsi="Palatino Linotype" w:cs="Arial"/>
          <w:lang w:val="es-ES_tradnl"/>
        </w:rPr>
        <w:t>conviniera</w:t>
      </w:r>
      <w:r w:rsidR="00414147" w:rsidRPr="009959F0">
        <w:rPr>
          <w:rFonts w:ascii="Palatino Linotype" w:hAnsi="Palatino Linotype" w:cs="Arial"/>
        </w:rPr>
        <w:t xml:space="preserve"> </w:t>
      </w:r>
      <w:r w:rsidR="0025472A" w:rsidRPr="009959F0">
        <w:rPr>
          <w:rFonts w:ascii="Palatino Linotype" w:hAnsi="Palatino Linotype" w:cs="Arial"/>
        </w:rPr>
        <w:t>y,</w:t>
      </w:r>
      <w:r w:rsidR="00414147" w:rsidRPr="009959F0">
        <w:rPr>
          <w:rFonts w:ascii="Palatino Linotype" w:hAnsi="Palatino Linotype" w:cs="Arial"/>
        </w:rPr>
        <w:t xml:space="preserve"> </w:t>
      </w:r>
      <w:r w:rsidR="0025472A" w:rsidRPr="009959F0">
        <w:rPr>
          <w:rFonts w:ascii="Palatino Linotype" w:hAnsi="Palatino Linotype" w:cs="Arial"/>
        </w:rPr>
        <w:t>en</w:t>
      </w:r>
      <w:r w:rsidR="00414147" w:rsidRPr="009959F0">
        <w:rPr>
          <w:rFonts w:ascii="Palatino Linotype" w:hAnsi="Palatino Linotype" w:cs="Arial"/>
        </w:rPr>
        <w:t xml:space="preserve"> </w:t>
      </w:r>
      <w:r w:rsidR="0025472A" w:rsidRPr="009959F0">
        <w:rPr>
          <w:rFonts w:ascii="Palatino Linotype" w:hAnsi="Palatino Linotype" w:cs="Arial"/>
        </w:rPr>
        <w:t>el</w:t>
      </w:r>
      <w:r w:rsidR="00414147" w:rsidRPr="009959F0">
        <w:rPr>
          <w:rFonts w:ascii="Palatino Linotype" w:hAnsi="Palatino Linotype" w:cs="Arial"/>
        </w:rPr>
        <w:t xml:space="preserve"> </w:t>
      </w:r>
      <w:r w:rsidR="0025472A" w:rsidRPr="009959F0">
        <w:rPr>
          <w:rFonts w:ascii="Palatino Linotype" w:hAnsi="Palatino Linotype" w:cs="Arial"/>
        </w:rPr>
        <w:t>caso</w:t>
      </w:r>
      <w:r w:rsidR="00414147" w:rsidRPr="009959F0">
        <w:rPr>
          <w:rFonts w:ascii="Palatino Linotype" w:hAnsi="Palatino Linotype" w:cs="Arial"/>
        </w:rPr>
        <w:t xml:space="preserve"> </w:t>
      </w:r>
      <w:r w:rsidR="0025472A" w:rsidRPr="009959F0">
        <w:rPr>
          <w:rFonts w:ascii="Palatino Linotype" w:hAnsi="Palatino Linotype" w:cs="Arial"/>
        </w:rPr>
        <w:t>del</w:t>
      </w:r>
      <w:r w:rsidR="00414147" w:rsidRPr="009959F0">
        <w:rPr>
          <w:rFonts w:ascii="Palatino Linotype" w:hAnsi="Palatino Linotype" w:cs="Arial"/>
          <w:b/>
        </w:rPr>
        <w:t xml:space="preserve"> </w:t>
      </w:r>
      <w:r w:rsidR="0025472A" w:rsidRPr="009959F0">
        <w:rPr>
          <w:rFonts w:ascii="Palatino Linotype" w:hAnsi="Palatino Linotype" w:cs="Arial"/>
          <w:b/>
        </w:rPr>
        <w:t>SUJETO</w:t>
      </w:r>
      <w:r w:rsidR="00414147" w:rsidRPr="009959F0">
        <w:rPr>
          <w:rFonts w:ascii="Palatino Linotype" w:hAnsi="Palatino Linotype" w:cs="Arial"/>
          <w:b/>
        </w:rPr>
        <w:t xml:space="preserve"> </w:t>
      </w:r>
      <w:r w:rsidR="0025472A" w:rsidRPr="009959F0">
        <w:rPr>
          <w:rFonts w:ascii="Palatino Linotype" w:hAnsi="Palatino Linotype" w:cs="Arial"/>
          <w:b/>
        </w:rPr>
        <w:t>OBLIGADO</w:t>
      </w:r>
      <w:r w:rsidR="00D73FD7" w:rsidRPr="009959F0">
        <w:rPr>
          <w:rFonts w:ascii="Palatino Linotype" w:hAnsi="Palatino Linotype" w:cs="Arial"/>
        </w:rPr>
        <w:t>,</w:t>
      </w:r>
      <w:r w:rsidR="00414147" w:rsidRPr="009959F0">
        <w:rPr>
          <w:rFonts w:ascii="Palatino Linotype" w:hAnsi="Palatino Linotype" w:cs="Arial"/>
        </w:rPr>
        <w:t xml:space="preserve"> </w:t>
      </w:r>
      <w:r w:rsidR="00D73FD7" w:rsidRPr="009959F0">
        <w:rPr>
          <w:rFonts w:ascii="Palatino Linotype" w:hAnsi="Palatino Linotype" w:cs="Arial"/>
        </w:rPr>
        <w:t>para</w:t>
      </w:r>
      <w:r w:rsidR="00414147" w:rsidRPr="009959F0">
        <w:rPr>
          <w:rFonts w:ascii="Palatino Linotype" w:hAnsi="Palatino Linotype" w:cs="Arial"/>
        </w:rPr>
        <w:t xml:space="preserve"> </w:t>
      </w:r>
      <w:r w:rsidR="00D73FD7" w:rsidRPr="009959F0">
        <w:rPr>
          <w:rFonts w:ascii="Palatino Linotype" w:hAnsi="Palatino Linotype" w:cs="Arial"/>
        </w:rPr>
        <w:t>que</w:t>
      </w:r>
      <w:r w:rsidR="00414147" w:rsidRPr="009959F0">
        <w:rPr>
          <w:rFonts w:ascii="Palatino Linotype" w:hAnsi="Palatino Linotype" w:cs="Arial"/>
        </w:rPr>
        <w:t xml:space="preserve"> </w:t>
      </w:r>
      <w:r w:rsidR="0025472A" w:rsidRPr="009959F0">
        <w:rPr>
          <w:rFonts w:ascii="Palatino Linotype" w:hAnsi="Palatino Linotype" w:cs="Arial"/>
        </w:rPr>
        <w:t>exhibiera</w:t>
      </w:r>
      <w:r w:rsidR="00414147" w:rsidRPr="009959F0">
        <w:rPr>
          <w:rFonts w:ascii="Palatino Linotype" w:hAnsi="Palatino Linotype" w:cs="Arial"/>
        </w:rPr>
        <w:t xml:space="preserve"> </w:t>
      </w:r>
      <w:r w:rsidR="001E38B1" w:rsidRPr="009959F0">
        <w:rPr>
          <w:rFonts w:ascii="Palatino Linotype" w:hAnsi="Palatino Linotype" w:cs="Arial"/>
        </w:rPr>
        <w:t>el</w:t>
      </w:r>
      <w:r w:rsidR="00414147" w:rsidRPr="009959F0">
        <w:rPr>
          <w:rFonts w:ascii="Palatino Linotype" w:hAnsi="Palatino Linotype" w:cs="Arial"/>
        </w:rPr>
        <w:t xml:space="preserve"> </w:t>
      </w:r>
      <w:r w:rsidR="001B2536" w:rsidRPr="009959F0">
        <w:rPr>
          <w:rFonts w:ascii="Palatino Linotype" w:hAnsi="Palatino Linotype" w:cs="Arial"/>
        </w:rPr>
        <w:t>Informe</w:t>
      </w:r>
      <w:r w:rsidR="00414147" w:rsidRPr="009959F0">
        <w:rPr>
          <w:rFonts w:ascii="Palatino Linotype" w:hAnsi="Palatino Linotype" w:cs="Arial"/>
        </w:rPr>
        <w:t xml:space="preserve"> </w:t>
      </w:r>
      <w:r w:rsidR="001B2536" w:rsidRPr="009959F0">
        <w:rPr>
          <w:rFonts w:ascii="Palatino Linotype" w:hAnsi="Palatino Linotype" w:cs="Arial"/>
        </w:rPr>
        <w:t>Justificado</w:t>
      </w:r>
      <w:r w:rsidR="00414147" w:rsidRPr="009959F0">
        <w:rPr>
          <w:rFonts w:ascii="Palatino Linotype" w:hAnsi="Palatino Linotype" w:cs="Arial"/>
        </w:rPr>
        <w:t xml:space="preserve"> </w:t>
      </w:r>
      <w:r w:rsidR="0015612E" w:rsidRPr="009959F0">
        <w:rPr>
          <w:rFonts w:ascii="Palatino Linotype" w:hAnsi="Palatino Linotype" w:cs="Arial"/>
        </w:rPr>
        <w:t>correspondiente</w:t>
      </w:r>
      <w:r w:rsidRPr="009959F0">
        <w:rPr>
          <w:rFonts w:ascii="Palatino Linotype" w:hAnsi="Palatino Linotype" w:cs="Arial"/>
        </w:rPr>
        <w:t>.</w:t>
      </w:r>
    </w:p>
    <w:p w:rsidR="006A5AB1" w:rsidRPr="009959F0" w:rsidRDefault="00B97199" w:rsidP="006D1337">
      <w:pPr>
        <w:pStyle w:val="Prrafodelista"/>
        <w:numPr>
          <w:ilvl w:val="0"/>
          <w:numId w:val="6"/>
        </w:numPr>
        <w:spacing w:before="240" w:after="240" w:line="360" w:lineRule="auto"/>
        <w:ind w:left="0" w:firstLine="0"/>
        <w:jc w:val="both"/>
        <w:rPr>
          <w:rFonts w:ascii="Palatino Linotype" w:hAnsi="Palatino Linotype" w:cs="Arial"/>
        </w:rPr>
      </w:pPr>
      <w:r w:rsidRPr="009959F0">
        <w:rPr>
          <w:rFonts w:ascii="Palatino Linotype" w:hAnsi="Palatino Linotype" w:cs="Arial"/>
        </w:rPr>
        <w:t>De</w:t>
      </w:r>
      <w:r w:rsidR="00414147" w:rsidRPr="009959F0">
        <w:rPr>
          <w:rFonts w:ascii="Palatino Linotype" w:hAnsi="Palatino Linotype" w:cs="Arial"/>
        </w:rPr>
        <w:t xml:space="preserve"> </w:t>
      </w:r>
      <w:r w:rsidRPr="009959F0">
        <w:rPr>
          <w:rFonts w:ascii="Palatino Linotype" w:hAnsi="Palatino Linotype" w:cs="Arial"/>
        </w:rPr>
        <w:t>las</w:t>
      </w:r>
      <w:r w:rsidR="00414147" w:rsidRPr="009959F0">
        <w:rPr>
          <w:rFonts w:ascii="Palatino Linotype" w:hAnsi="Palatino Linotype" w:cs="Arial"/>
        </w:rPr>
        <w:t xml:space="preserve"> </w:t>
      </w:r>
      <w:r w:rsidRPr="009959F0">
        <w:rPr>
          <w:rFonts w:ascii="Palatino Linotype" w:hAnsi="Palatino Linotype" w:cs="Arial"/>
        </w:rPr>
        <w:t>constancias</w:t>
      </w:r>
      <w:r w:rsidR="00414147" w:rsidRPr="009959F0">
        <w:rPr>
          <w:rFonts w:ascii="Palatino Linotype" w:hAnsi="Palatino Linotype" w:cs="Arial"/>
        </w:rPr>
        <w:t xml:space="preserve"> </w:t>
      </w:r>
      <w:r w:rsidRPr="009959F0">
        <w:rPr>
          <w:rFonts w:ascii="Palatino Linotype" w:hAnsi="Palatino Linotype" w:cs="Arial"/>
        </w:rPr>
        <w:t>que</w:t>
      </w:r>
      <w:r w:rsidR="00414147" w:rsidRPr="009959F0">
        <w:rPr>
          <w:rFonts w:ascii="Palatino Linotype" w:hAnsi="Palatino Linotype" w:cs="Arial"/>
        </w:rPr>
        <w:t xml:space="preserve"> </w:t>
      </w:r>
      <w:r w:rsidRPr="009959F0">
        <w:rPr>
          <w:rFonts w:ascii="Palatino Linotype" w:hAnsi="Palatino Linotype" w:cs="Arial"/>
        </w:rPr>
        <w:t>obran</w:t>
      </w:r>
      <w:r w:rsidR="00414147" w:rsidRPr="009959F0">
        <w:rPr>
          <w:rFonts w:ascii="Palatino Linotype" w:hAnsi="Palatino Linotype" w:cs="Arial"/>
        </w:rPr>
        <w:t xml:space="preserve"> </w:t>
      </w:r>
      <w:r w:rsidRPr="009959F0">
        <w:rPr>
          <w:rFonts w:ascii="Palatino Linotype" w:hAnsi="Palatino Linotype" w:cs="Arial"/>
        </w:rPr>
        <w:t>en</w:t>
      </w:r>
      <w:r w:rsidR="00414147" w:rsidRPr="009959F0">
        <w:rPr>
          <w:rFonts w:ascii="Palatino Linotype" w:hAnsi="Palatino Linotype" w:cs="Arial"/>
        </w:rPr>
        <w:t xml:space="preserve"> </w:t>
      </w:r>
      <w:r w:rsidRPr="009959F0">
        <w:rPr>
          <w:rFonts w:ascii="Palatino Linotype" w:hAnsi="Palatino Linotype" w:cs="Arial"/>
        </w:rPr>
        <w:t>el</w:t>
      </w:r>
      <w:r w:rsidR="00414147" w:rsidRPr="009959F0">
        <w:rPr>
          <w:rFonts w:ascii="Palatino Linotype" w:hAnsi="Palatino Linotype" w:cs="Arial"/>
        </w:rPr>
        <w:t xml:space="preserve"> </w:t>
      </w:r>
      <w:r w:rsidRPr="009959F0">
        <w:rPr>
          <w:rFonts w:ascii="Palatino Linotype" w:hAnsi="Palatino Linotype" w:cs="Arial"/>
        </w:rPr>
        <w:t>expediente</w:t>
      </w:r>
      <w:r w:rsidR="00414147" w:rsidRPr="009959F0">
        <w:rPr>
          <w:rFonts w:ascii="Palatino Linotype" w:hAnsi="Palatino Linotype" w:cs="Arial"/>
        </w:rPr>
        <w:t xml:space="preserve"> </w:t>
      </w:r>
      <w:r w:rsidRPr="009959F0">
        <w:rPr>
          <w:rFonts w:ascii="Palatino Linotype" w:hAnsi="Palatino Linotype" w:cs="Arial"/>
        </w:rPr>
        <w:t>electrónico</w:t>
      </w:r>
      <w:r w:rsidR="00414147" w:rsidRPr="009959F0">
        <w:rPr>
          <w:rFonts w:ascii="Palatino Linotype" w:hAnsi="Palatino Linotype" w:cs="Arial"/>
        </w:rPr>
        <w:t xml:space="preserve"> </w:t>
      </w:r>
      <w:r w:rsidRPr="009959F0">
        <w:rPr>
          <w:rFonts w:ascii="Palatino Linotype" w:hAnsi="Palatino Linotype" w:cs="Arial"/>
        </w:rPr>
        <w:t>del</w:t>
      </w:r>
      <w:r w:rsidR="00414147" w:rsidRPr="009959F0">
        <w:rPr>
          <w:rFonts w:ascii="Palatino Linotype" w:hAnsi="Palatino Linotype" w:cs="Arial"/>
        </w:rPr>
        <w:t xml:space="preserve"> </w:t>
      </w:r>
      <w:r w:rsidRPr="009959F0">
        <w:rPr>
          <w:rFonts w:ascii="Palatino Linotype" w:hAnsi="Palatino Linotype" w:cs="Arial"/>
          <w:b/>
        </w:rPr>
        <w:t>SAIMEX</w:t>
      </w:r>
      <w:r w:rsidR="000D0C67" w:rsidRPr="009959F0">
        <w:rPr>
          <w:rFonts w:ascii="Palatino Linotype" w:hAnsi="Palatino Linotype" w:cs="Arial"/>
          <w:b/>
        </w:rPr>
        <w:t>,</w:t>
      </w:r>
      <w:r w:rsidR="00414147" w:rsidRPr="009959F0">
        <w:rPr>
          <w:rFonts w:ascii="Palatino Linotype" w:hAnsi="Palatino Linotype" w:cs="Arial"/>
        </w:rPr>
        <w:t xml:space="preserve"> </w:t>
      </w:r>
      <w:r w:rsidRPr="009959F0">
        <w:rPr>
          <w:rFonts w:ascii="Palatino Linotype" w:hAnsi="Palatino Linotype" w:cs="Arial"/>
        </w:rPr>
        <w:t>se</w:t>
      </w:r>
      <w:r w:rsidR="00414147" w:rsidRPr="009959F0">
        <w:rPr>
          <w:rFonts w:ascii="Palatino Linotype" w:hAnsi="Palatino Linotype" w:cs="Arial"/>
        </w:rPr>
        <w:t xml:space="preserve"> </w:t>
      </w:r>
      <w:r w:rsidRPr="009959F0">
        <w:rPr>
          <w:rFonts w:ascii="Palatino Linotype" w:hAnsi="Palatino Linotype" w:cs="Arial"/>
        </w:rPr>
        <w:t>advierte</w:t>
      </w:r>
      <w:r w:rsidR="00414147" w:rsidRPr="009959F0">
        <w:rPr>
          <w:rFonts w:ascii="Palatino Linotype" w:hAnsi="Palatino Linotype" w:cs="Arial"/>
        </w:rPr>
        <w:t xml:space="preserve"> </w:t>
      </w:r>
      <w:r w:rsidRPr="009959F0">
        <w:rPr>
          <w:rFonts w:ascii="Palatino Linotype" w:hAnsi="Palatino Linotype" w:cs="Arial"/>
        </w:rPr>
        <w:t>que</w:t>
      </w:r>
      <w:r w:rsidR="006A5AB1" w:rsidRPr="009959F0">
        <w:rPr>
          <w:rFonts w:ascii="Palatino Linotype" w:hAnsi="Palatino Linotype" w:cs="Arial"/>
        </w:rPr>
        <w:t xml:space="preserve">, en fecha </w:t>
      </w:r>
      <w:r w:rsidR="00F817E1" w:rsidRPr="009959F0">
        <w:rPr>
          <w:rFonts w:ascii="Palatino Linotype" w:hAnsi="Palatino Linotype" w:cs="Arial"/>
        </w:rPr>
        <w:t>veinti</w:t>
      </w:r>
      <w:r w:rsidR="00AF285C" w:rsidRPr="009959F0">
        <w:rPr>
          <w:rFonts w:ascii="Palatino Linotype" w:hAnsi="Palatino Linotype" w:cs="Arial"/>
        </w:rPr>
        <w:t>séis</w:t>
      </w:r>
      <w:r w:rsidR="006A5AB1" w:rsidRPr="009959F0">
        <w:rPr>
          <w:rFonts w:ascii="Palatino Linotype" w:hAnsi="Palatino Linotype" w:cs="Arial"/>
        </w:rPr>
        <w:t xml:space="preserve"> de junio de dos mil diecinueve,</w:t>
      </w:r>
      <w:r w:rsidR="00414147" w:rsidRPr="009959F0">
        <w:rPr>
          <w:rFonts w:ascii="Palatino Linotype" w:hAnsi="Palatino Linotype" w:cs="Arial"/>
        </w:rPr>
        <w:t xml:space="preserve"> </w:t>
      </w:r>
      <w:r w:rsidR="00AB27D9" w:rsidRPr="009959F0">
        <w:rPr>
          <w:rFonts w:ascii="Palatino Linotype" w:hAnsi="Palatino Linotype" w:cs="Arial"/>
          <w:b/>
        </w:rPr>
        <w:t>EL</w:t>
      </w:r>
      <w:r w:rsidR="00414147" w:rsidRPr="009959F0">
        <w:rPr>
          <w:rFonts w:ascii="Palatino Linotype" w:hAnsi="Palatino Linotype" w:cs="Arial"/>
          <w:b/>
        </w:rPr>
        <w:t xml:space="preserve"> </w:t>
      </w:r>
      <w:r w:rsidR="00AB27D9" w:rsidRPr="009959F0">
        <w:rPr>
          <w:rFonts w:ascii="Palatino Linotype" w:hAnsi="Palatino Linotype" w:cs="Arial"/>
          <w:b/>
        </w:rPr>
        <w:t>SUJETO</w:t>
      </w:r>
      <w:r w:rsidR="00414147" w:rsidRPr="009959F0">
        <w:rPr>
          <w:rFonts w:ascii="Palatino Linotype" w:hAnsi="Palatino Linotype" w:cs="Arial"/>
          <w:b/>
        </w:rPr>
        <w:t xml:space="preserve"> </w:t>
      </w:r>
      <w:r w:rsidR="00AB27D9" w:rsidRPr="009959F0">
        <w:rPr>
          <w:rFonts w:ascii="Palatino Linotype" w:hAnsi="Palatino Linotype" w:cs="Arial"/>
          <w:b/>
        </w:rPr>
        <w:t>OBLIGADO</w:t>
      </w:r>
      <w:r w:rsidR="0069412E" w:rsidRPr="009959F0">
        <w:rPr>
          <w:rFonts w:ascii="Palatino Linotype" w:hAnsi="Palatino Linotype" w:cs="Arial"/>
        </w:rPr>
        <w:t xml:space="preserve"> </w:t>
      </w:r>
      <w:r w:rsidR="000D0C67" w:rsidRPr="009959F0">
        <w:rPr>
          <w:rFonts w:ascii="Palatino Linotype" w:hAnsi="Palatino Linotype" w:cs="Arial"/>
        </w:rPr>
        <w:t>rindió</w:t>
      </w:r>
      <w:r w:rsidR="00414147" w:rsidRPr="009959F0">
        <w:rPr>
          <w:rFonts w:ascii="Palatino Linotype" w:hAnsi="Palatino Linotype" w:cs="Arial"/>
        </w:rPr>
        <w:t xml:space="preserve"> </w:t>
      </w:r>
      <w:r w:rsidR="000D0C67" w:rsidRPr="009959F0">
        <w:rPr>
          <w:rFonts w:ascii="Palatino Linotype" w:hAnsi="Palatino Linotype" w:cs="Arial"/>
        </w:rPr>
        <w:t>su</w:t>
      </w:r>
      <w:r w:rsidR="00414147" w:rsidRPr="009959F0">
        <w:rPr>
          <w:rFonts w:ascii="Palatino Linotype" w:hAnsi="Palatino Linotype" w:cs="Arial"/>
        </w:rPr>
        <w:t xml:space="preserve"> </w:t>
      </w:r>
      <w:r w:rsidR="000D0C67" w:rsidRPr="009959F0">
        <w:rPr>
          <w:rFonts w:ascii="Palatino Linotype" w:hAnsi="Palatino Linotype" w:cs="Arial"/>
        </w:rPr>
        <w:t>Informe</w:t>
      </w:r>
      <w:r w:rsidR="00414147" w:rsidRPr="009959F0">
        <w:rPr>
          <w:rFonts w:ascii="Palatino Linotype" w:hAnsi="Palatino Linotype" w:cs="Arial"/>
        </w:rPr>
        <w:t xml:space="preserve"> </w:t>
      </w:r>
      <w:r w:rsidR="000D0C67" w:rsidRPr="009959F0">
        <w:rPr>
          <w:rFonts w:ascii="Palatino Linotype" w:hAnsi="Palatino Linotype" w:cs="Arial"/>
        </w:rPr>
        <w:t>Justificado</w:t>
      </w:r>
      <w:r w:rsidR="006A5AB1" w:rsidRPr="009959F0">
        <w:rPr>
          <w:rFonts w:ascii="Palatino Linotype" w:hAnsi="Palatino Linotype" w:cs="Arial"/>
        </w:rPr>
        <w:t>, en</w:t>
      </w:r>
      <w:r w:rsidR="00AD3D98" w:rsidRPr="009959F0">
        <w:rPr>
          <w:rFonts w:ascii="Palatino Linotype" w:hAnsi="Palatino Linotype" w:cs="Arial"/>
        </w:rPr>
        <w:t xml:space="preserve"> </w:t>
      </w:r>
      <w:r w:rsidR="00F817E1" w:rsidRPr="009959F0">
        <w:rPr>
          <w:rFonts w:ascii="Palatino Linotype" w:hAnsi="Palatino Linotype" w:cs="Arial"/>
        </w:rPr>
        <w:t>los siguientes términos</w:t>
      </w:r>
      <w:r w:rsidR="006D7D4E" w:rsidRPr="009959F0">
        <w:rPr>
          <w:rFonts w:ascii="Palatino Linotype" w:hAnsi="Palatino Linotype" w:cs="Arial"/>
        </w:rPr>
        <w:t>:</w:t>
      </w:r>
    </w:p>
    <w:p w:rsidR="006D7D4E" w:rsidRPr="009959F0" w:rsidRDefault="006D7D4E" w:rsidP="006D7D4E">
      <w:pPr>
        <w:pStyle w:val="Prrafodelista"/>
        <w:spacing w:before="240" w:after="240" w:line="360" w:lineRule="auto"/>
        <w:ind w:left="0"/>
        <w:jc w:val="both"/>
        <w:rPr>
          <w:rFonts w:ascii="Palatino Linotype" w:hAnsi="Palatino Linotype" w:cs="Arial"/>
        </w:rPr>
      </w:pPr>
    </w:p>
    <w:p w:rsidR="00F817E1" w:rsidRPr="009959F0" w:rsidRDefault="00AF285C" w:rsidP="006A5AB1">
      <w:pPr>
        <w:pStyle w:val="Prrafodelista"/>
        <w:spacing w:before="240" w:after="240" w:line="360" w:lineRule="auto"/>
        <w:ind w:left="0"/>
        <w:jc w:val="both"/>
        <w:rPr>
          <w:rFonts w:ascii="Palatino Linotype" w:hAnsi="Palatino Linotype" w:cs="Arial"/>
        </w:rPr>
      </w:pPr>
      <w:r w:rsidRPr="009959F0">
        <w:rPr>
          <w:noProof/>
          <w:lang w:eastAsia="es-MX"/>
        </w:rPr>
        <w:lastRenderedPageBreak/>
        <w:drawing>
          <wp:inline distT="0" distB="0" distL="0" distR="0" wp14:anchorId="7554BECA" wp14:editId="59E6A415">
            <wp:extent cx="5721350" cy="7054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4422" r="33450" b="8010"/>
                    <a:stretch/>
                  </pic:blipFill>
                  <pic:spPr bwMode="auto">
                    <a:xfrm>
                      <a:off x="0" y="0"/>
                      <a:ext cx="5721350" cy="705485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6B03A5AE" wp14:editId="12656BE5">
            <wp:extent cx="5753100" cy="7054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81" t="10330" r="33451" b="12687"/>
                    <a:stretch/>
                  </pic:blipFill>
                  <pic:spPr bwMode="auto">
                    <a:xfrm>
                      <a:off x="0" y="0"/>
                      <a:ext cx="5753100" cy="705485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620E98A1" wp14:editId="38A6DA8F">
            <wp:extent cx="5708650" cy="71755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72" t="15592" r="33451" b="7425"/>
                    <a:stretch/>
                  </pic:blipFill>
                  <pic:spPr bwMode="auto">
                    <a:xfrm>
                      <a:off x="0" y="0"/>
                      <a:ext cx="5708650" cy="71755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2DF3C861" wp14:editId="7B43A5D3">
            <wp:extent cx="5746750" cy="70739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54" t="11694" r="33449" b="10739"/>
                    <a:stretch/>
                  </pic:blipFill>
                  <pic:spPr bwMode="auto">
                    <a:xfrm>
                      <a:off x="0" y="0"/>
                      <a:ext cx="5746750" cy="70739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40EB595E" wp14:editId="132F704B">
            <wp:extent cx="5784850" cy="69596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72" t="17151" r="33560" b="5282"/>
                    <a:stretch/>
                  </pic:blipFill>
                  <pic:spPr bwMode="auto">
                    <a:xfrm>
                      <a:off x="0" y="0"/>
                      <a:ext cx="5784850" cy="69596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5411ADB8" wp14:editId="55505B75">
            <wp:extent cx="5689600" cy="71374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72" t="12472" r="33451" b="9765"/>
                    <a:stretch/>
                  </pic:blipFill>
                  <pic:spPr bwMode="auto">
                    <a:xfrm>
                      <a:off x="0" y="0"/>
                      <a:ext cx="5689600" cy="71374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133B6966" wp14:editId="5D85930B">
            <wp:extent cx="5746750" cy="70485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81" t="18125" r="33451" b="5086"/>
                    <a:stretch/>
                  </pic:blipFill>
                  <pic:spPr bwMode="auto">
                    <a:xfrm>
                      <a:off x="0" y="0"/>
                      <a:ext cx="5746750" cy="70485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71DA53DC" wp14:editId="5B0CD7A6">
            <wp:extent cx="5708650" cy="70866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72" t="13643" r="33341" b="8985"/>
                    <a:stretch/>
                  </pic:blipFill>
                  <pic:spPr bwMode="auto">
                    <a:xfrm>
                      <a:off x="0" y="0"/>
                      <a:ext cx="5708650" cy="70866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456FCBC7" wp14:editId="440637E7">
            <wp:extent cx="5715000" cy="70612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81" t="10330" r="33560" b="12687"/>
                    <a:stretch/>
                  </pic:blipFill>
                  <pic:spPr bwMode="auto">
                    <a:xfrm>
                      <a:off x="0" y="0"/>
                      <a:ext cx="5715000" cy="7061200"/>
                    </a:xfrm>
                    <a:prstGeom prst="rect">
                      <a:avLst/>
                    </a:prstGeom>
                    <a:ln>
                      <a:noFill/>
                    </a:ln>
                    <a:extLst>
                      <a:ext uri="{53640926-AAD7-44D8-BBD7-CCE9431645EC}">
                        <a14:shadowObscured xmlns:a14="http://schemas.microsoft.com/office/drawing/2010/main"/>
                      </a:ext>
                    </a:extLst>
                  </pic:spPr>
                </pic:pic>
              </a:graphicData>
            </a:graphic>
          </wp:inline>
        </w:drawing>
      </w:r>
      <w:r w:rsidRPr="009959F0">
        <w:rPr>
          <w:noProof/>
          <w:lang w:eastAsia="es-MX"/>
        </w:rPr>
        <w:t xml:space="preserve"> </w:t>
      </w:r>
      <w:r w:rsidRPr="009959F0">
        <w:rPr>
          <w:noProof/>
          <w:lang w:eastAsia="es-MX"/>
        </w:rPr>
        <w:lastRenderedPageBreak/>
        <w:drawing>
          <wp:inline distT="0" distB="0" distL="0" distR="0" wp14:anchorId="2D3B9242" wp14:editId="6963FF61">
            <wp:extent cx="5784850" cy="7099300"/>
            <wp:effectExtent l="0" t="0" r="635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72" t="18125" r="33341" b="4112"/>
                    <a:stretch/>
                  </pic:blipFill>
                  <pic:spPr bwMode="auto">
                    <a:xfrm>
                      <a:off x="0" y="0"/>
                      <a:ext cx="5784850" cy="7099300"/>
                    </a:xfrm>
                    <a:prstGeom prst="rect">
                      <a:avLst/>
                    </a:prstGeom>
                    <a:ln>
                      <a:noFill/>
                    </a:ln>
                    <a:extLst>
                      <a:ext uri="{53640926-AAD7-44D8-BBD7-CCE9431645EC}">
                        <a14:shadowObscured xmlns:a14="http://schemas.microsoft.com/office/drawing/2010/main"/>
                      </a:ext>
                    </a:extLst>
                  </pic:spPr>
                </pic:pic>
              </a:graphicData>
            </a:graphic>
          </wp:inline>
        </w:drawing>
      </w:r>
    </w:p>
    <w:p w:rsidR="006A5AB1" w:rsidRPr="009959F0" w:rsidRDefault="006D7D4E" w:rsidP="006A5AB1">
      <w:pPr>
        <w:pStyle w:val="Prrafodelista"/>
        <w:spacing w:before="240" w:after="240" w:line="360" w:lineRule="auto"/>
        <w:ind w:left="0"/>
        <w:jc w:val="both"/>
        <w:rPr>
          <w:rFonts w:ascii="Palatino Linotype" w:hAnsi="Palatino Linotype" w:cs="Arial"/>
        </w:rPr>
      </w:pPr>
      <w:r w:rsidRPr="009959F0">
        <w:rPr>
          <w:rFonts w:ascii="Palatino Linotype" w:hAnsi="Palatino Linotype" w:cs="Arial"/>
        </w:rPr>
        <w:lastRenderedPageBreak/>
        <w:t>Cabe mencionarse que</w:t>
      </w:r>
      <w:r w:rsidR="0013769A" w:rsidRPr="009959F0">
        <w:rPr>
          <w:rFonts w:ascii="Palatino Linotype" w:hAnsi="Palatino Linotype" w:cs="Arial"/>
        </w:rPr>
        <w:t xml:space="preserve">, </w:t>
      </w:r>
      <w:r w:rsidR="006A5AB1" w:rsidRPr="009959F0">
        <w:rPr>
          <w:rFonts w:ascii="Palatino Linotype" w:hAnsi="Palatino Linotype" w:cs="Arial"/>
        </w:rPr>
        <w:t xml:space="preserve">mediante Acuerdo de fecha </w:t>
      </w:r>
      <w:r w:rsidR="00AD3D98" w:rsidRPr="009959F0">
        <w:rPr>
          <w:rFonts w:ascii="Palatino Linotype" w:hAnsi="Palatino Linotype" w:cs="Arial"/>
        </w:rPr>
        <w:t>cinco de julio</w:t>
      </w:r>
      <w:r w:rsidR="006A5AB1" w:rsidRPr="009959F0">
        <w:rPr>
          <w:rFonts w:ascii="Palatino Linotype" w:hAnsi="Palatino Linotype" w:cs="Arial"/>
        </w:rPr>
        <w:t xml:space="preserve"> de dos mil diecinueve, la Comisionada Ponente puso a la vista de</w:t>
      </w:r>
      <w:r w:rsidR="00AF285C" w:rsidRPr="009959F0">
        <w:rPr>
          <w:rFonts w:ascii="Palatino Linotype" w:hAnsi="Palatino Linotype" w:cs="Arial"/>
        </w:rPr>
        <w:t xml:space="preserve"> </w:t>
      </w:r>
      <w:r w:rsidR="00AF285C" w:rsidRPr="009959F0">
        <w:rPr>
          <w:rFonts w:ascii="Palatino Linotype" w:hAnsi="Palatino Linotype" w:cs="Arial"/>
          <w:b/>
        </w:rPr>
        <w:t>LA</w:t>
      </w:r>
      <w:r w:rsidR="006A5AB1" w:rsidRPr="009959F0">
        <w:rPr>
          <w:rFonts w:ascii="Palatino Linotype" w:hAnsi="Palatino Linotype" w:cs="Arial"/>
        </w:rPr>
        <w:t xml:space="preserve"> </w:t>
      </w:r>
      <w:r w:rsidR="00593D83" w:rsidRPr="009959F0">
        <w:rPr>
          <w:rFonts w:ascii="Palatino Linotype" w:hAnsi="Palatino Linotype" w:cs="Arial"/>
          <w:b/>
        </w:rPr>
        <w:t>RECURRENTE</w:t>
      </w:r>
      <w:r w:rsidR="006A5AB1" w:rsidRPr="009959F0">
        <w:rPr>
          <w:rFonts w:ascii="Palatino Linotype" w:hAnsi="Palatino Linotype" w:cs="Arial"/>
        </w:rPr>
        <w:t xml:space="preserve"> el Informe Justificado, pues estimó que se actualizó lo dispuesto por el artículo 185, fracción III de la Ley de Transparencia y Acceso a la Información Pública del Estado de México y Municipios.</w:t>
      </w:r>
    </w:p>
    <w:p w:rsidR="00AD3D98" w:rsidRPr="009959F0" w:rsidRDefault="005172A0" w:rsidP="006D1337">
      <w:pPr>
        <w:pStyle w:val="Prrafodelista"/>
        <w:numPr>
          <w:ilvl w:val="0"/>
          <w:numId w:val="6"/>
        </w:numPr>
        <w:spacing w:before="240" w:after="240" w:line="360" w:lineRule="auto"/>
        <w:ind w:left="0" w:firstLine="0"/>
        <w:jc w:val="both"/>
        <w:rPr>
          <w:rFonts w:ascii="Palatino Linotype" w:hAnsi="Palatino Linotype" w:cs="Arial"/>
        </w:rPr>
      </w:pPr>
      <w:r w:rsidRPr="009959F0">
        <w:rPr>
          <w:rFonts w:ascii="Palatino Linotype" w:hAnsi="Palatino Linotype" w:cs="Arial"/>
        </w:rPr>
        <w:t xml:space="preserve">Por </w:t>
      </w:r>
      <w:r w:rsidR="0069412E" w:rsidRPr="009959F0">
        <w:rPr>
          <w:rFonts w:ascii="Palatino Linotype" w:hAnsi="Palatino Linotype" w:cs="Arial"/>
        </w:rPr>
        <w:t>su parte</w:t>
      </w:r>
      <w:r w:rsidRPr="009959F0">
        <w:rPr>
          <w:rFonts w:ascii="Palatino Linotype" w:hAnsi="Palatino Linotype" w:cs="Arial"/>
        </w:rPr>
        <w:t xml:space="preserve">, </w:t>
      </w:r>
      <w:r w:rsidR="003D16FA" w:rsidRPr="009959F0">
        <w:rPr>
          <w:rFonts w:ascii="Palatino Linotype" w:hAnsi="Palatino Linotype" w:cs="Arial"/>
          <w:b/>
        </w:rPr>
        <w:t>LA</w:t>
      </w:r>
      <w:r w:rsidR="00414147" w:rsidRPr="009959F0">
        <w:rPr>
          <w:rFonts w:ascii="Palatino Linotype" w:hAnsi="Palatino Linotype" w:cs="Arial"/>
          <w:b/>
        </w:rPr>
        <w:t xml:space="preserve"> </w:t>
      </w:r>
      <w:r w:rsidR="00173BBF" w:rsidRPr="009959F0">
        <w:rPr>
          <w:rFonts w:ascii="Palatino Linotype" w:hAnsi="Palatino Linotype" w:cs="Arial"/>
          <w:b/>
        </w:rPr>
        <w:t>RECURRENTE</w:t>
      </w:r>
      <w:r w:rsidR="0069412E" w:rsidRPr="009959F0">
        <w:rPr>
          <w:rFonts w:ascii="Palatino Linotype" w:hAnsi="Palatino Linotype" w:cs="Arial"/>
        </w:rPr>
        <w:t xml:space="preserve"> </w:t>
      </w:r>
      <w:r w:rsidR="00AD3D98" w:rsidRPr="009959F0">
        <w:rPr>
          <w:rFonts w:ascii="Palatino Linotype" w:hAnsi="Palatino Linotype" w:cs="Arial"/>
        </w:rPr>
        <w:t xml:space="preserve">no </w:t>
      </w:r>
      <w:r w:rsidR="0069412E" w:rsidRPr="009959F0">
        <w:rPr>
          <w:rFonts w:ascii="Palatino Linotype" w:hAnsi="Palatino Linotype" w:cs="Arial"/>
        </w:rPr>
        <w:t>presentó manifestaciones</w:t>
      </w:r>
      <w:r w:rsidR="00AD3D98" w:rsidRPr="009959F0">
        <w:rPr>
          <w:rFonts w:ascii="Palatino Linotype" w:hAnsi="Palatino Linotype" w:cs="Arial"/>
        </w:rPr>
        <w:t>, alegatos ni ofreció los medios de prueba que a su derecho convinieran.</w:t>
      </w:r>
    </w:p>
    <w:p w:rsidR="0069412E" w:rsidRPr="009959F0"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9959F0">
        <w:rPr>
          <w:rFonts w:ascii="Palatino Linotype" w:hAnsi="Palatino Linotype" w:cs="Arial"/>
        </w:rPr>
        <w:t>Una</w:t>
      </w:r>
      <w:r w:rsidR="00414147" w:rsidRPr="009959F0">
        <w:rPr>
          <w:rFonts w:ascii="Palatino Linotype" w:hAnsi="Palatino Linotype" w:cs="Arial"/>
        </w:rPr>
        <w:t xml:space="preserve"> </w:t>
      </w:r>
      <w:r w:rsidRPr="009959F0">
        <w:rPr>
          <w:rFonts w:ascii="Palatino Linotype" w:hAnsi="Palatino Linotype" w:cs="Arial"/>
        </w:rPr>
        <w:t>vez</w:t>
      </w:r>
      <w:r w:rsidR="00414147" w:rsidRPr="009959F0">
        <w:rPr>
          <w:rFonts w:ascii="Palatino Linotype" w:hAnsi="Palatino Linotype" w:cs="Arial"/>
        </w:rPr>
        <w:t xml:space="preserve"> </w:t>
      </w:r>
      <w:r w:rsidRPr="009959F0">
        <w:rPr>
          <w:rFonts w:ascii="Palatino Linotype" w:hAnsi="Palatino Linotype" w:cs="Arial"/>
          <w:color w:val="000000" w:themeColor="text1"/>
        </w:rPr>
        <w:t>a</w:t>
      </w:r>
      <w:r w:rsidR="00FF3111" w:rsidRPr="009959F0">
        <w:rPr>
          <w:rFonts w:ascii="Palatino Linotype" w:hAnsi="Palatino Linotype" w:cs="Arial"/>
          <w:color w:val="000000" w:themeColor="text1"/>
        </w:rPr>
        <w:t>nalizado</w:t>
      </w:r>
      <w:r w:rsidR="00414147" w:rsidRPr="009959F0">
        <w:rPr>
          <w:rFonts w:ascii="Palatino Linotype" w:hAnsi="Palatino Linotype" w:cs="Arial"/>
        </w:rPr>
        <w:t xml:space="preserve"> </w:t>
      </w:r>
      <w:r w:rsidR="00FF3111" w:rsidRPr="009959F0">
        <w:rPr>
          <w:rFonts w:ascii="Palatino Linotype" w:hAnsi="Palatino Linotype" w:cs="Arial"/>
        </w:rPr>
        <w:t>el</w:t>
      </w:r>
      <w:r w:rsidR="00414147" w:rsidRPr="009959F0">
        <w:rPr>
          <w:rFonts w:ascii="Palatino Linotype" w:hAnsi="Palatino Linotype" w:cs="Arial"/>
        </w:rPr>
        <w:t xml:space="preserve"> </w:t>
      </w:r>
      <w:r w:rsidR="00FF3111" w:rsidRPr="009959F0">
        <w:rPr>
          <w:rFonts w:ascii="Palatino Linotype" w:hAnsi="Palatino Linotype" w:cs="Arial"/>
        </w:rPr>
        <w:t>estado</w:t>
      </w:r>
      <w:r w:rsidR="00414147" w:rsidRPr="009959F0">
        <w:rPr>
          <w:rFonts w:ascii="Palatino Linotype" w:hAnsi="Palatino Linotype" w:cs="Arial"/>
        </w:rPr>
        <w:t xml:space="preserve"> </w:t>
      </w:r>
      <w:r w:rsidR="00FF3111" w:rsidRPr="009959F0">
        <w:rPr>
          <w:rFonts w:ascii="Palatino Linotype" w:hAnsi="Palatino Linotype" w:cs="Arial"/>
        </w:rPr>
        <w:t>procesal</w:t>
      </w:r>
      <w:r w:rsidR="00414147" w:rsidRPr="009959F0">
        <w:rPr>
          <w:rFonts w:ascii="Palatino Linotype" w:hAnsi="Palatino Linotype" w:cs="Arial"/>
        </w:rPr>
        <w:t xml:space="preserve"> </w:t>
      </w:r>
      <w:r w:rsidR="00FF3111" w:rsidRPr="009959F0">
        <w:rPr>
          <w:rFonts w:ascii="Palatino Linotype" w:hAnsi="Palatino Linotype" w:cs="Arial"/>
        </w:rPr>
        <w:t>que</w:t>
      </w:r>
      <w:r w:rsidR="00414147" w:rsidRPr="009959F0">
        <w:rPr>
          <w:rFonts w:ascii="Palatino Linotype" w:hAnsi="Palatino Linotype" w:cs="Arial"/>
        </w:rPr>
        <w:t xml:space="preserve"> </w:t>
      </w:r>
      <w:r w:rsidR="00FF3111" w:rsidRPr="009959F0">
        <w:rPr>
          <w:rFonts w:ascii="Palatino Linotype" w:hAnsi="Palatino Linotype" w:cs="Arial"/>
        </w:rPr>
        <w:t>guarda</w:t>
      </w:r>
      <w:r w:rsidR="00FD6B55" w:rsidRPr="009959F0">
        <w:rPr>
          <w:rFonts w:ascii="Palatino Linotype" w:hAnsi="Palatino Linotype" w:cs="Arial"/>
        </w:rPr>
        <w:t>ba</w:t>
      </w:r>
      <w:r w:rsidR="00414147" w:rsidRPr="009959F0">
        <w:rPr>
          <w:rFonts w:ascii="Palatino Linotype" w:hAnsi="Palatino Linotype" w:cs="Arial"/>
        </w:rPr>
        <w:t xml:space="preserve"> </w:t>
      </w:r>
      <w:r w:rsidR="00FF3111" w:rsidRPr="009959F0">
        <w:rPr>
          <w:rFonts w:ascii="Palatino Linotype" w:hAnsi="Palatino Linotype" w:cs="Arial"/>
        </w:rPr>
        <w:t>el</w:t>
      </w:r>
      <w:r w:rsidR="00414147" w:rsidRPr="009959F0">
        <w:rPr>
          <w:rFonts w:ascii="Palatino Linotype" w:hAnsi="Palatino Linotype" w:cs="Arial"/>
        </w:rPr>
        <w:t xml:space="preserve"> </w:t>
      </w:r>
      <w:r w:rsidR="00FF3111" w:rsidRPr="009959F0">
        <w:rPr>
          <w:rFonts w:ascii="Palatino Linotype" w:hAnsi="Palatino Linotype" w:cs="Arial"/>
        </w:rPr>
        <w:t>expediente,</w:t>
      </w:r>
      <w:r w:rsidR="00414147" w:rsidRPr="009959F0">
        <w:rPr>
          <w:rFonts w:ascii="Palatino Linotype" w:hAnsi="Palatino Linotype" w:cs="Arial"/>
        </w:rPr>
        <w:t xml:space="preserve"> </w:t>
      </w:r>
      <w:r w:rsidR="00FF3111" w:rsidRPr="009959F0">
        <w:rPr>
          <w:rFonts w:ascii="Palatino Linotype" w:hAnsi="Palatino Linotype" w:cs="Arial"/>
        </w:rPr>
        <w:t>en</w:t>
      </w:r>
      <w:r w:rsidR="00414147" w:rsidRPr="009959F0">
        <w:rPr>
          <w:rFonts w:ascii="Palatino Linotype" w:hAnsi="Palatino Linotype" w:cs="Arial"/>
        </w:rPr>
        <w:t xml:space="preserve"> </w:t>
      </w:r>
      <w:r w:rsidR="00FF3111" w:rsidRPr="009959F0">
        <w:rPr>
          <w:rFonts w:ascii="Palatino Linotype" w:hAnsi="Palatino Linotype" w:cs="Arial"/>
        </w:rPr>
        <w:t>fecha</w:t>
      </w:r>
      <w:r w:rsidR="00414147" w:rsidRPr="009959F0">
        <w:rPr>
          <w:rFonts w:ascii="Palatino Linotype" w:hAnsi="Palatino Linotype" w:cs="Arial"/>
        </w:rPr>
        <w:t xml:space="preserve"> </w:t>
      </w:r>
      <w:r w:rsidR="00FA2EE9" w:rsidRPr="009959F0">
        <w:rPr>
          <w:rFonts w:ascii="Palatino Linotype" w:hAnsi="Palatino Linotype" w:cs="Arial"/>
        </w:rPr>
        <w:t>once</w:t>
      </w:r>
      <w:r w:rsidR="0069412E" w:rsidRPr="009959F0">
        <w:rPr>
          <w:rFonts w:ascii="Palatino Linotype" w:hAnsi="Palatino Linotype" w:cs="Arial"/>
        </w:rPr>
        <w:t xml:space="preserve"> de </w:t>
      </w:r>
      <w:r w:rsidR="005172A0" w:rsidRPr="009959F0">
        <w:rPr>
          <w:rFonts w:ascii="Palatino Linotype" w:hAnsi="Palatino Linotype" w:cs="Arial"/>
        </w:rPr>
        <w:t>julio</w:t>
      </w:r>
      <w:r w:rsidR="00414147" w:rsidRPr="009959F0">
        <w:rPr>
          <w:rFonts w:ascii="Palatino Linotype" w:hAnsi="Palatino Linotype" w:cs="Arial"/>
        </w:rPr>
        <w:t xml:space="preserve"> </w:t>
      </w:r>
      <w:r w:rsidR="00B97199" w:rsidRPr="009959F0">
        <w:rPr>
          <w:rFonts w:ascii="Palatino Linotype" w:hAnsi="Palatino Linotype" w:cs="Arial"/>
        </w:rPr>
        <w:t>de</w:t>
      </w:r>
      <w:r w:rsidR="00414147" w:rsidRPr="009959F0">
        <w:rPr>
          <w:rFonts w:ascii="Palatino Linotype" w:hAnsi="Palatino Linotype" w:cs="Arial"/>
        </w:rPr>
        <w:t xml:space="preserve"> </w:t>
      </w:r>
      <w:r w:rsidR="00B97199" w:rsidRPr="009959F0">
        <w:rPr>
          <w:rFonts w:ascii="Palatino Linotype" w:hAnsi="Palatino Linotype" w:cs="Arial"/>
        </w:rPr>
        <w:t>dos</w:t>
      </w:r>
      <w:r w:rsidR="00414147" w:rsidRPr="009959F0">
        <w:rPr>
          <w:rFonts w:ascii="Palatino Linotype" w:hAnsi="Palatino Linotype" w:cs="Arial"/>
        </w:rPr>
        <w:t xml:space="preserve"> </w:t>
      </w:r>
      <w:r w:rsidR="00B97199" w:rsidRPr="009959F0">
        <w:rPr>
          <w:rFonts w:ascii="Palatino Linotype" w:hAnsi="Palatino Linotype" w:cs="Arial"/>
        </w:rPr>
        <w:t>mil</w:t>
      </w:r>
      <w:r w:rsidR="00414147" w:rsidRPr="009959F0">
        <w:rPr>
          <w:rFonts w:ascii="Palatino Linotype" w:hAnsi="Palatino Linotype" w:cs="Arial"/>
        </w:rPr>
        <w:t xml:space="preserve"> </w:t>
      </w:r>
      <w:r w:rsidR="00B97199" w:rsidRPr="009959F0">
        <w:rPr>
          <w:rFonts w:ascii="Palatino Linotype" w:hAnsi="Palatino Linotype" w:cs="Arial"/>
        </w:rPr>
        <w:t>diecinueve</w:t>
      </w:r>
      <w:r w:rsidR="00FF3111" w:rsidRPr="009959F0">
        <w:rPr>
          <w:rFonts w:ascii="Palatino Linotype" w:hAnsi="Palatino Linotype" w:cs="Arial"/>
        </w:rPr>
        <w:t>,</w:t>
      </w:r>
      <w:r w:rsidR="00414147" w:rsidRPr="009959F0">
        <w:rPr>
          <w:rFonts w:ascii="Palatino Linotype" w:hAnsi="Palatino Linotype" w:cs="Arial"/>
        </w:rPr>
        <w:t xml:space="preserve"> </w:t>
      </w:r>
      <w:r w:rsidR="00FF3111" w:rsidRPr="009959F0">
        <w:rPr>
          <w:rFonts w:ascii="Palatino Linotype" w:hAnsi="Palatino Linotype" w:cs="Arial"/>
        </w:rPr>
        <w:t>la</w:t>
      </w:r>
      <w:r w:rsidR="00414147" w:rsidRPr="009959F0">
        <w:rPr>
          <w:rFonts w:ascii="Palatino Linotype" w:hAnsi="Palatino Linotype" w:cs="Arial"/>
        </w:rPr>
        <w:t xml:space="preserve"> </w:t>
      </w:r>
      <w:r w:rsidR="00FF3111" w:rsidRPr="009959F0">
        <w:rPr>
          <w:rFonts w:ascii="Palatino Linotype" w:hAnsi="Palatino Linotype" w:cs="Arial"/>
        </w:rPr>
        <w:t>Comisionada</w:t>
      </w:r>
      <w:r w:rsidR="00414147" w:rsidRPr="009959F0">
        <w:rPr>
          <w:rFonts w:ascii="Palatino Linotype" w:hAnsi="Palatino Linotype" w:cs="Arial"/>
        </w:rPr>
        <w:t xml:space="preserve"> </w:t>
      </w:r>
      <w:r w:rsidR="00FF3111" w:rsidRPr="009959F0">
        <w:rPr>
          <w:rFonts w:ascii="Palatino Linotype" w:hAnsi="Palatino Linotype" w:cs="Arial"/>
        </w:rPr>
        <w:t>Ponente</w:t>
      </w:r>
      <w:r w:rsidR="00414147" w:rsidRPr="009959F0">
        <w:rPr>
          <w:rFonts w:ascii="Palatino Linotype" w:hAnsi="Palatino Linotype" w:cs="Arial"/>
        </w:rPr>
        <w:t xml:space="preserve"> </w:t>
      </w:r>
      <w:r w:rsidR="00FF3111" w:rsidRPr="009959F0">
        <w:rPr>
          <w:rFonts w:ascii="Palatino Linotype" w:hAnsi="Palatino Linotype" w:cs="Arial"/>
        </w:rPr>
        <w:t>acordó</w:t>
      </w:r>
      <w:r w:rsidR="00414147" w:rsidRPr="009959F0">
        <w:rPr>
          <w:rFonts w:ascii="Palatino Linotype" w:hAnsi="Palatino Linotype" w:cs="Arial"/>
        </w:rPr>
        <w:t xml:space="preserve"> </w:t>
      </w:r>
      <w:r w:rsidR="00FF3111" w:rsidRPr="009959F0">
        <w:rPr>
          <w:rFonts w:ascii="Palatino Linotype" w:hAnsi="Palatino Linotype" w:cs="Arial"/>
        </w:rPr>
        <w:t>el</w:t>
      </w:r>
      <w:r w:rsidR="00414147" w:rsidRPr="009959F0">
        <w:rPr>
          <w:rFonts w:ascii="Palatino Linotype" w:hAnsi="Palatino Linotype" w:cs="Arial"/>
        </w:rPr>
        <w:t xml:space="preserve"> </w:t>
      </w:r>
      <w:r w:rsidR="00FF3111" w:rsidRPr="009959F0">
        <w:rPr>
          <w:rFonts w:ascii="Palatino Linotype" w:hAnsi="Palatino Linotype" w:cs="Arial"/>
        </w:rPr>
        <w:t>cierre</w:t>
      </w:r>
      <w:r w:rsidR="00414147" w:rsidRPr="009959F0">
        <w:rPr>
          <w:rFonts w:ascii="Palatino Linotype" w:hAnsi="Palatino Linotype" w:cs="Arial"/>
        </w:rPr>
        <w:t xml:space="preserve"> </w:t>
      </w:r>
      <w:r w:rsidR="00FF3111" w:rsidRPr="009959F0">
        <w:rPr>
          <w:rFonts w:ascii="Palatino Linotype" w:hAnsi="Palatino Linotype" w:cs="Arial"/>
        </w:rPr>
        <w:t>de</w:t>
      </w:r>
      <w:r w:rsidR="00414147" w:rsidRPr="009959F0">
        <w:rPr>
          <w:rFonts w:ascii="Palatino Linotype" w:hAnsi="Palatino Linotype" w:cs="Arial"/>
        </w:rPr>
        <w:t xml:space="preserve"> </w:t>
      </w:r>
      <w:r w:rsidR="00FF3111" w:rsidRPr="009959F0">
        <w:rPr>
          <w:rFonts w:ascii="Palatino Linotype" w:hAnsi="Palatino Linotype" w:cs="Arial"/>
        </w:rPr>
        <w:t>instrucción</w:t>
      </w:r>
      <w:r w:rsidR="00AB27D9" w:rsidRPr="009959F0">
        <w:rPr>
          <w:rFonts w:ascii="Palatino Linotype" w:hAnsi="Palatino Linotype" w:cs="Arial"/>
        </w:rPr>
        <w:t>;</w:t>
      </w:r>
      <w:r w:rsidR="00414147" w:rsidRPr="009959F0">
        <w:rPr>
          <w:rFonts w:ascii="Palatino Linotype" w:hAnsi="Palatino Linotype" w:cs="Arial"/>
        </w:rPr>
        <w:t xml:space="preserve"> </w:t>
      </w:r>
      <w:r w:rsidR="00FF3111" w:rsidRPr="009959F0">
        <w:rPr>
          <w:rFonts w:ascii="Palatino Linotype" w:hAnsi="Palatino Linotype" w:cs="Arial"/>
        </w:rPr>
        <w:t>así</w:t>
      </w:r>
      <w:r w:rsidR="00414147" w:rsidRPr="009959F0">
        <w:rPr>
          <w:rFonts w:ascii="Palatino Linotype" w:hAnsi="Palatino Linotype" w:cs="Arial"/>
        </w:rPr>
        <w:t xml:space="preserve"> </w:t>
      </w:r>
      <w:r w:rsidR="00FF3111" w:rsidRPr="009959F0">
        <w:rPr>
          <w:rFonts w:ascii="Palatino Linotype" w:hAnsi="Palatino Linotype" w:cs="Arial"/>
          <w:lang w:val="es-ES_tradnl"/>
        </w:rPr>
        <w:t>como</w:t>
      </w:r>
      <w:r w:rsidR="00AB27D9" w:rsidRPr="009959F0">
        <w:rPr>
          <w:rFonts w:ascii="Palatino Linotype" w:hAnsi="Palatino Linotype" w:cs="Arial"/>
          <w:lang w:val="es-ES_tradnl"/>
        </w:rPr>
        <w:t>,</w:t>
      </w:r>
      <w:r w:rsidR="00414147" w:rsidRPr="009959F0">
        <w:rPr>
          <w:rFonts w:ascii="Palatino Linotype" w:hAnsi="Palatino Linotype" w:cs="Arial"/>
        </w:rPr>
        <w:t xml:space="preserve"> </w:t>
      </w:r>
      <w:r w:rsidR="00FF3111" w:rsidRPr="009959F0">
        <w:rPr>
          <w:rFonts w:ascii="Palatino Linotype" w:hAnsi="Palatino Linotype" w:cs="Arial"/>
        </w:rPr>
        <w:t>la</w:t>
      </w:r>
      <w:r w:rsidR="00414147" w:rsidRPr="009959F0">
        <w:rPr>
          <w:rFonts w:ascii="Palatino Linotype" w:hAnsi="Palatino Linotype" w:cs="Arial"/>
        </w:rPr>
        <w:t xml:space="preserve"> </w:t>
      </w:r>
      <w:r w:rsidR="00FF3111" w:rsidRPr="009959F0">
        <w:rPr>
          <w:rFonts w:ascii="Palatino Linotype" w:hAnsi="Palatino Linotype" w:cs="Arial"/>
        </w:rPr>
        <w:t>remisión</w:t>
      </w:r>
      <w:r w:rsidR="00414147" w:rsidRPr="009959F0">
        <w:rPr>
          <w:rFonts w:ascii="Palatino Linotype" w:hAnsi="Palatino Linotype" w:cs="Arial"/>
        </w:rPr>
        <w:t xml:space="preserve"> </w:t>
      </w:r>
      <w:r w:rsidR="00FF3111" w:rsidRPr="009959F0">
        <w:rPr>
          <w:rFonts w:ascii="Palatino Linotype" w:hAnsi="Palatino Linotype" w:cs="Arial"/>
        </w:rPr>
        <w:t>del</w:t>
      </w:r>
      <w:r w:rsidR="00414147" w:rsidRPr="009959F0">
        <w:rPr>
          <w:rFonts w:ascii="Palatino Linotype" w:hAnsi="Palatino Linotype" w:cs="Arial"/>
        </w:rPr>
        <w:t xml:space="preserve"> </w:t>
      </w:r>
      <w:r w:rsidR="00FF3111" w:rsidRPr="009959F0">
        <w:rPr>
          <w:rFonts w:ascii="Palatino Linotype" w:hAnsi="Palatino Linotype" w:cs="Arial"/>
        </w:rPr>
        <w:t>mismo</w:t>
      </w:r>
      <w:r w:rsidR="00414147" w:rsidRPr="009959F0">
        <w:rPr>
          <w:rFonts w:ascii="Palatino Linotype" w:hAnsi="Palatino Linotype" w:cs="Arial"/>
        </w:rPr>
        <w:t xml:space="preserve"> </w:t>
      </w:r>
      <w:r w:rsidR="00FF3111" w:rsidRPr="009959F0">
        <w:rPr>
          <w:rFonts w:ascii="Palatino Linotype" w:hAnsi="Palatino Linotype" w:cs="Arial"/>
        </w:rPr>
        <w:t>a</w:t>
      </w:r>
      <w:r w:rsidR="00414147" w:rsidRPr="009959F0">
        <w:rPr>
          <w:rFonts w:ascii="Palatino Linotype" w:hAnsi="Palatino Linotype" w:cs="Arial"/>
        </w:rPr>
        <w:t xml:space="preserve"> </w:t>
      </w:r>
      <w:r w:rsidR="00FF3111" w:rsidRPr="009959F0">
        <w:rPr>
          <w:rFonts w:ascii="Palatino Linotype" w:hAnsi="Palatino Linotype" w:cs="Arial"/>
        </w:rPr>
        <w:t>efecto</w:t>
      </w:r>
      <w:r w:rsidR="00414147" w:rsidRPr="009959F0">
        <w:rPr>
          <w:rFonts w:ascii="Palatino Linotype" w:hAnsi="Palatino Linotype" w:cs="Arial"/>
        </w:rPr>
        <w:t xml:space="preserve"> </w:t>
      </w:r>
      <w:r w:rsidR="00FF3111" w:rsidRPr="009959F0">
        <w:rPr>
          <w:rFonts w:ascii="Palatino Linotype" w:hAnsi="Palatino Linotype" w:cs="Arial"/>
          <w:lang w:val="es-ES_tradnl"/>
        </w:rPr>
        <w:t>de</w:t>
      </w:r>
      <w:r w:rsidR="00414147" w:rsidRPr="009959F0">
        <w:rPr>
          <w:rFonts w:ascii="Palatino Linotype" w:hAnsi="Palatino Linotype" w:cs="Arial"/>
        </w:rPr>
        <w:t xml:space="preserve"> </w:t>
      </w:r>
      <w:r w:rsidR="00FF3111" w:rsidRPr="009959F0">
        <w:rPr>
          <w:rFonts w:ascii="Palatino Linotype" w:hAnsi="Palatino Linotype" w:cs="Arial"/>
        </w:rPr>
        <w:t>ser</w:t>
      </w:r>
      <w:r w:rsidR="00414147" w:rsidRPr="009959F0">
        <w:rPr>
          <w:rFonts w:ascii="Palatino Linotype" w:hAnsi="Palatino Linotype" w:cs="Arial"/>
        </w:rPr>
        <w:t xml:space="preserve"> </w:t>
      </w:r>
      <w:r w:rsidR="00FF3111" w:rsidRPr="009959F0">
        <w:rPr>
          <w:rFonts w:ascii="Palatino Linotype" w:hAnsi="Palatino Linotype" w:cs="Arial"/>
        </w:rPr>
        <w:t>resuelto,</w:t>
      </w:r>
      <w:r w:rsidR="00414147" w:rsidRPr="009959F0">
        <w:rPr>
          <w:rFonts w:ascii="Palatino Linotype" w:hAnsi="Palatino Linotype" w:cs="Arial"/>
        </w:rPr>
        <w:t xml:space="preserve"> </w:t>
      </w:r>
      <w:r w:rsidR="00FF3111" w:rsidRPr="009959F0">
        <w:rPr>
          <w:rFonts w:ascii="Palatino Linotype" w:hAnsi="Palatino Linotype" w:cs="Arial"/>
        </w:rPr>
        <w:t>de</w:t>
      </w:r>
      <w:r w:rsidR="00414147" w:rsidRPr="009959F0">
        <w:rPr>
          <w:rFonts w:ascii="Palatino Linotype" w:hAnsi="Palatino Linotype" w:cs="Arial"/>
        </w:rPr>
        <w:t xml:space="preserve"> </w:t>
      </w:r>
      <w:r w:rsidR="00FF3111" w:rsidRPr="009959F0">
        <w:rPr>
          <w:rFonts w:ascii="Palatino Linotype" w:hAnsi="Palatino Linotype" w:cs="Arial"/>
        </w:rPr>
        <w:t>conformidad</w:t>
      </w:r>
      <w:r w:rsidR="00414147" w:rsidRPr="009959F0">
        <w:rPr>
          <w:rFonts w:ascii="Palatino Linotype" w:hAnsi="Palatino Linotype" w:cs="Arial"/>
        </w:rPr>
        <w:t xml:space="preserve"> </w:t>
      </w:r>
      <w:r w:rsidR="00FF3111" w:rsidRPr="009959F0">
        <w:rPr>
          <w:rFonts w:ascii="Palatino Linotype" w:hAnsi="Palatino Linotype" w:cs="Arial"/>
        </w:rPr>
        <w:t>con</w:t>
      </w:r>
      <w:r w:rsidR="00414147" w:rsidRPr="009959F0">
        <w:rPr>
          <w:rFonts w:ascii="Palatino Linotype" w:hAnsi="Palatino Linotype" w:cs="Arial"/>
        </w:rPr>
        <w:t xml:space="preserve"> </w:t>
      </w:r>
      <w:r w:rsidR="00FF3111" w:rsidRPr="009959F0">
        <w:rPr>
          <w:rFonts w:ascii="Palatino Linotype" w:hAnsi="Palatino Linotype" w:cs="Arial"/>
        </w:rPr>
        <w:t>lo</w:t>
      </w:r>
      <w:r w:rsidR="00414147" w:rsidRPr="009959F0">
        <w:rPr>
          <w:rFonts w:ascii="Palatino Linotype" w:hAnsi="Palatino Linotype" w:cs="Arial"/>
        </w:rPr>
        <w:t xml:space="preserve"> </w:t>
      </w:r>
      <w:r w:rsidR="00FF3111" w:rsidRPr="009959F0">
        <w:rPr>
          <w:rFonts w:ascii="Palatino Linotype" w:hAnsi="Palatino Linotype" w:cs="Arial"/>
        </w:rPr>
        <w:t>establecido</w:t>
      </w:r>
      <w:r w:rsidR="00414147" w:rsidRPr="009959F0">
        <w:rPr>
          <w:rFonts w:ascii="Palatino Linotype" w:hAnsi="Palatino Linotype" w:cs="Arial"/>
        </w:rPr>
        <w:t xml:space="preserve"> </w:t>
      </w:r>
      <w:r w:rsidR="00FF3111" w:rsidRPr="009959F0">
        <w:rPr>
          <w:rFonts w:ascii="Palatino Linotype" w:hAnsi="Palatino Linotype" w:cs="Arial"/>
        </w:rPr>
        <w:t>en</w:t>
      </w:r>
      <w:r w:rsidR="00414147" w:rsidRPr="009959F0">
        <w:rPr>
          <w:rFonts w:ascii="Palatino Linotype" w:hAnsi="Palatino Linotype" w:cs="Arial"/>
        </w:rPr>
        <w:t xml:space="preserve"> </w:t>
      </w:r>
      <w:r w:rsidR="00FF3111" w:rsidRPr="009959F0">
        <w:rPr>
          <w:rFonts w:ascii="Palatino Linotype" w:hAnsi="Palatino Linotype" w:cs="Arial"/>
        </w:rPr>
        <w:t>el</w:t>
      </w:r>
      <w:r w:rsidR="00414147" w:rsidRPr="009959F0">
        <w:rPr>
          <w:rFonts w:ascii="Palatino Linotype" w:hAnsi="Palatino Linotype" w:cs="Arial"/>
        </w:rPr>
        <w:t xml:space="preserve"> </w:t>
      </w:r>
      <w:r w:rsidR="00FF3111" w:rsidRPr="009959F0">
        <w:rPr>
          <w:rFonts w:ascii="Palatino Linotype" w:hAnsi="Palatino Linotype" w:cs="Arial"/>
        </w:rPr>
        <w:t>artículo</w:t>
      </w:r>
      <w:r w:rsidR="00414147" w:rsidRPr="009959F0">
        <w:rPr>
          <w:rFonts w:ascii="Palatino Linotype" w:hAnsi="Palatino Linotype" w:cs="Arial"/>
        </w:rPr>
        <w:t xml:space="preserve"> </w:t>
      </w:r>
      <w:r w:rsidR="00FF3111" w:rsidRPr="009959F0">
        <w:rPr>
          <w:rFonts w:ascii="Palatino Linotype" w:hAnsi="Palatino Linotype" w:cs="Arial"/>
        </w:rPr>
        <w:t>185</w:t>
      </w:r>
      <w:r w:rsidR="006F1530" w:rsidRPr="009959F0">
        <w:rPr>
          <w:rFonts w:ascii="Palatino Linotype" w:hAnsi="Palatino Linotype" w:cs="Arial"/>
        </w:rPr>
        <w:t>,</w:t>
      </w:r>
      <w:r w:rsidR="00414147" w:rsidRPr="009959F0">
        <w:rPr>
          <w:rFonts w:ascii="Palatino Linotype" w:hAnsi="Palatino Linotype" w:cs="Arial"/>
        </w:rPr>
        <w:t xml:space="preserve"> </w:t>
      </w:r>
      <w:r w:rsidR="00FF3111" w:rsidRPr="009959F0">
        <w:rPr>
          <w:rFonts w:ascii="Palatino Linotype" w:hAnsi="Palatino Linotype" w:cs="Arial"/>
        </w:rPr>
        <w:t>fracciones</w:t>
      </w:r>
      <w:r w:rsidR="00414147" w:rsidRPr="009959F0">
        <w:rPr>
          <w:rFonts w:ascii="Palatino Linotype" w:hAnsi="Palatino Linotype" w:cs="Arial"/>
        </w:rPr>
        <w:t xml:space="preserve"> </w:t>
      </w:r>
      <w:r w:rsidR="00FF3111" w:rsidRPr="009959F0">
        <w:rPr>
          <w:rFonts w:ascii="Palatino Linotype" w:hAnsi="Palatino Linotype" w:cs="Arial"/>
        </w:rPr>
        <w:t>VI</w:t>
      </w:r>
      <w:r w:rsidR="00414147" w:rsidRPr="009959F0">
        <w:rPr>
          <w:rFonts w:ascii="Palatino Linotype" w:hAnsi="Palatino Linotype" w:cs="Arial"/>
        </w:rPr>
        <w:t xml:space="preserve"> </w:t>
      </w:r>
      <w:r w:rsidR="00FF3111" w:rsidRPr="009959F0">
        <w:rPr>
          <w:rFonts w:ascii="Palatino Linotype" w:hAnsi="Palatino Linotype" w:cs="Arial"/>
        </w:rPr>
        <w:t>y</w:t>
      </w:r>
      <w:r w:rsidR="00414147" w:rsidRPr="009959F0">
        <w:rPr>
          <w:rFonts w:ascii="Palatino Linotype" w:hAnsi="Palatino Linotype" w:cs="Arial"/>
        </w:rPr>
        <w:t xml:space="preserve"> </w:t>
      </w:r>
      <w:r w:rsidR="00FF3111" w:rsidRPr="009959F0">
        <w:rPr>
          <w:rFonts w:ascii="Palatino Linotype" w:hAnsi="Palatino Linotype" w:cs="Arial"/>
        </w:rPr>
        <w:t>VIII</w:t>
      </w:r>
      <w:r w:rsidR="00414147" w:rsidRPr="009959F0">
        <w:rPr>
          <w:rFonts w:ascii="Palatino Linotype" w:hAnsi="Palatino Linotype" w:cs="Arial"/>
        </w:rPr>
        <w:t xml:space="preserve"> </w:t>
      </w:r>
      <w:r w:rsidR="00FF3111" w:rsidRPr="009959F0">
        <w:rPr>
          <w:rFonts w:ascii="Palatino Linotype" w:hAnsi="Palatino Linotype" w:cs="Arial"/>
        </w:rPr>
        <w:t>de</w:t>
      </w:r>
      <w:r w:rsidR="00414147" w:rsidRPr="009959F0">
        <w:rPr>
          <w:rFonts w:ascii="Palatino Linotype" w:hAnsi="Palatino Linotype" w:cs="Arial"/>
        </w:rPr>
        <w:t xml:space="preserve"> </w:t>
      </w:r>
      <w:r w:rsidR="00FF3111" w:rsidRPr="009959F0">
        <w:rPr>
          <w:rFonts w:ascii="Palatino Linotype" w:hAnsi="Palatino Linotype" w:cs="Arial"/>
        </w:rPr>
        <w:t>la</w:t>
      </w:r>
      <w:r w:rsidR="00414147" w:rsidRPr="009959F0">
        <w:rPr>
          <w:rFonts w:ascii="Palatino Linotype" w:hAnsi="Palatino Linotype" w:cs="Arial"/>
        </w:rPr>
        <w:t xml:space="preserve"> </w:t>
      </w:r>
      <w:r w:rsidR="00FF3111" w:rsidRPr="009959F0">
        <w:rPr>
          <w:rFonts w:ascii="Palatino Linotype" w:hAnsi="Palatino Linotype" w:cs="Arial"/>
        </w:rPr>
        <w:t>Ley</w:t>
      </w:r>
      <w:r w:rsidR="00414147" w:rsidRPr="009959F0">
        <w:rPr>
          <w:rFonts w:ascii="Palatino Linotype" w:hAnsi="Palatino Linotype" w:cs="Arial"/>
        </w:rPr>
        <w:t xml:space="preserve"> </w:t>
      </w:r>
      <w:r w:rsidR="00FF3111" w:rsidRPr="009959F0">
        <w:rPr>
          <w:rFonts w:ascii="Palatino Linotype" w:hAnsi="Palatino Linotype" w:cs="Arial"/>
        </w:rPr>
        <w:t>de</w:t>
      </w:r>
      <w:r w:rsidR="00414147" w:rsidRPr="009959F0">
        <w:rPr>
          <w:rFonts w:ascii="Palatino Linotype" w:hAnsi="Palatino Linotype" w:cs="Arial"/>
        </w:rPr>
        <w:t xml:space="preserve"> </w:t>
      </w:r>
      <w:r w:rsidR="00FF3111" w:rsidRPr="009959F0">
        <w:rPr>
          <w:rFonts w:ascii="Palatino Linotype" w:hAnsi="Palatino Linotype" w:cs="Arial"/>
        </w:rPr>
        <w:t>Transparencia</w:t>
      </w:r>
      <w:r w:rsidR="00414147" w:rsidRPr="009959F0">
        <w:rPr>
          <w:rFonts w:ascii="Palatino Linotype" w:hAnsi="Palatino Linotype" w:cs="Arial"/>
        </w:rPr>
        <w:t xml:space="preserve"> </w:t>
      </w:r>
      <w:r w:rsidR="00FF3111" w:rsidRPr="009959F0">
        <w:rPr>
          <w:rFonts w:ascii="Palatino Linotype" w:hAnsi="Palatino Linotype" w:cs="Arial"/>
        </w:rPr>
        <w:t>y</w:t>
      </w:r>
      <w:r w:rsidR="00414147" w:rsidRPr="009959F0">
        <w:rPr>
          <w:rFonts w:ascii="Palatino Linotype" w:hAnsi="Palatino Linotype" w:cs="Arial"/>
        </w:rPr>
        <w:t xml:space="preserve"> </w:t>
      </w:r>
      <w:r w:rsidR="00FF3111" w:rsidRPr="009959F0">
        <w:rPr>
          <w:rFonts w:ascii="Palatino Linotype" w:hAnsi="Palatino Linotype" w:cs="Arial"/>
        </w:rPr>
        <w:t>Acceso</w:t>
      </w:r>
      <w:r w:rsidR="00414147" w:rsidRPr="009959F0">
        <w:rPr>
          <w:rFonts w:ascii="Palatino Linotype" w:hAnsi="Palatino Linotype" w:cs="Arial"/>
        </w:rPr>
        <w:t xml:space="preserve"> </w:t>
      </w:r>
      <w:r w:rsidR="00FF3111" w:rsidRPr="009959F0">
        <w:rPr>
          <w:rFonts w:ascii="Palatino Linotype" w:hAnsi="Palatino Linotype" w:cs="Arial"/>
        </w:rPr>
        <w:t>a</w:t>
      </w:r>
      <w:r w:rsidR="00414147" w:rsidRPr="009959F0">
        <w:rPr>
          <w:rFonts w:ascii="Palatino Linotype" w:hAnsi="Palatino Linotype" w:cs="Arial"/>
        </w:rPr>
        <w:t xml:space="preserve"> </w:t>
      </w:r>
      <w:r w:rsidR="00FF3111" w:rsidRPr="009959F0">
        <w:rPr>
          <w:rFonts w:ascii="Palatino Linotype" w:hAnsi="Palatino Linotype" w:cs="Arial"/>
        </w:rPr>
        <w:t>la</w:t>
      </w:r>
      <w:r w:rsidR="00414147" w:rsidRPr="009959F0">
        <w:rPr>
          <w:rFonts w:ascii="Palatino Linotype" w:hAnsi="Palatino Linotype" w:cs="Arial"/>
        </w:rPr>
        <w:t xml:space="preserve"> </w:t>
      </w:r>
      <w:r w:rsidR="00FF3111" w:rsidRPr="009959F0">
        <w:rPr>
          <w:rFonts w:ascii="Palatino Linotype" w:hAnsi="Palatino Linotype" w:cs="Arial"/>
        </w:rPr>
        <w:t>Información</w:t>
      </w:r>
      <w:r w:rsidR="00414147" w:rsidRPr="009959F0">
        <w:rPr>
          <w:rFonts w:ascii="Palatino Linotype" w:hAnsi="Palatino Linotype" w:cs="Arial"/>
        </w:rPr>
        <w:t xml:space="preserve"> </w:t>
      </w:r>
      <w:r w:rsidR="00FF3111" w:rsidRPr="009959F0">
        <w:rPr>
          <w:rFonts w:ascii="Palatino Linotype" w:hAnsi="Palatino Linotype" w:cs="Arial"/>
        </w:rPr>
        <w:t>Pública</w:t>
      </w:r>
      <w:r w:rsidR="00414147" w:rsidRPr="009959F0">
        <w:rPr>
          <w:rFonts w:ascii="Palatino Linotype" w:hAnsi="Palatino Linotype" w:cs="Arial"/>
        </w:rPr>
        <w:t xml:space="preserve"> </w:t>
      </w:r>
      <w:r w:rsidR="00FF3111" w:rsidRPr="009959F0">
        <w:rPr>
          <w:rFonts w:ascii="Palatino Linotype" w:hAnsi="Palatino Linotype" w:cs="Arial"/>
        </w:rPr>
        <w:t>del</w:t>
      </w:r>
      <w:r w:rsidR="00414147" w:rsidRPr="009959F0">
        <w:rPr>
          <w:rFonts w:ascii="Palatino Linotype" w:hAnsi="Palatino Linotype" w:cs="Arial"/>
        </w:rPr>
        <w:t xml:space="preserve"> </w:t>
      </w:r>
      <w:r w:rsidR="00FF3111" w:rsidRPr="009959F0">
        <w:rPr>
          <w:rFonts w:ascii="Palatino Linotype" w:hAnsi="Palatino Linotype" w:cs="Arial"/>
        </w:rPr>
        <w:t>Estado</w:t>
      </w:r>
      <w:r w:rsidR="00414147" w:rsidRPr="009959F0">
        <w:rPr>
          <w:rFonts w:ascii="Palatino Linotype" w:hAnsi="Palatino Linotype" w:cs="Arial"/>
        </w:rPr>
        <w:t xml:space="preserve"> </w:t>
      </w:r>
      <w:r w:rsidR="00FF3111" w:rsidRPr="009959F0">
        <w:rPr>
          <w:rFonts w:ascii="Palatino Linotype" w:hAnsi="Palatino Linotype" w:cs="Arial"/>
        </w:rPr>
        <w:t>de</w:t>
      </w:r>
      <w:r w:rsidR="00414147" w:rsidRPr="009959F0">
        <w:rPr>
          <w:rFonts w:ascii="Palatino Linotype" w:hAnsi="Palatino Linotype" w:cs="Arial"/>
        </w:rPr>
        <w:t xml:space="preserve"> </w:t>
      </w:r>
      <w:r w:rsidR="00FF3111" w:rsidRPr="009959F0">
        <w:rPr>
          <w:rFonts w:ascii="Palatino Linotype" w:hAnsi="Palatino Linotype" w:cs="Arial"/>
        </w:rPr>
        <w:t>México</w:t>
      </w:r>
      <w:r w:rsidR="00414147" w:rsidRPr="009959F0">
        <w:rPr>
          <w:rFonts w:ascii="Palatino Linotype" w:hAnsi="Palatino Linotype" w:cs="Arial"/>
        </w:rPr>
        <w:t xml:space="preserve"> </w:t>
      </w:r>
      <w:r w:rsidR="00FF3111" w:rsidRPr="009959F0">
        <w:rPr>
          <w:rFonts w:ascii="Palatino Linotype" w:hAnsi="Palatino Linotype" w:cs="Arial"/>
        </w:rPr>
        <w:t>y</w:t>
      </w:r>
      <w:r w:rsidR="00414147" w:rsidRPr="009959F0">
        <w:rPr>
          <w:rFonts w:ascii="Palatino Linotype" w:hAnsi="Palatino Linotype" w:cs="Arial"/>
        </w:rPr>
        <w:t xml:space="preserve"> </w:t>
      </w:r>
      <w:r w:rsidR="00FF3111" w:rsidRPr="009959F0">
        <w:rPr>
          <w:rFonts w:ascii="Palatino Linotype" w:hAnsi="Palatino Linotype" w:cs="Arial"/>
        </w:rPr>
        <w:t>Municipios</w:t>
      </w:r>
      <w:r w:rsidR="0069412E" w:rsidRPr="009959F0">
        <w:rPr>
          <w:rFonts w:ascii="Palatino Linotype" w:hAnsi="Palatino Linotype" w:cs="Arial"/>
        </w:rPr>
        <w:t>.</w:t>
      </w:r>
    </w:p>
    <w:p w:rsidR="0069412E" w:rsidRPr="009959F0"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9959F0">
        <w:rPr>
          <w:rFonts w:ascii="Palatino Linotype" w:eastAsia="Calibri" w:hAnsi="Palatino Linotype"/>
          <w:szCs w:val="22"/>
          <w:lang w:eastAsia="en-US"/>
        </w:rPr>
        <w:t xml:space="preserve">En fecha </w:t>
      </w:r>
      <w:r w:rsidR="00AF285C" w:rsidRPr="009959F0">
        <w:rPr>
          <w:rFonts w:ascii="Palatino Linotype" w:eastAsia="Calibri" w:hAnsi="Palatino Linotype"/>
          <w:szCs w:val="22"/>
          <w:lang w:eastAsia="en-US"/>
        </w:rPr>
        <w:t>trece</w:t>
      </w:r>
      <w:r w:rsidR="005172A0" w:rsidRPr="009959F0">
        <w:rPr>
          <w:rFonts w:ascii="Palatino Linotype" w:eastAsia="Calibri" w:hAnsi="Palatino Linotype"/>
          <w:szCs w:val="22"/>
          <w:lang w:eastAsia="en-US"/>
        </w:rPr>
        <w:t xml:space="preserve"> de agosto</w:t>
      </w:r>
      <w:r w:rsidRPr="009959F0">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9959F0"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959F0">
        <w:rPr>
          <w:rFonts w:ascii="Palatino Linotype" w:hAnsi="Palatino Linotype"/>
          <w:b/>
          <w:bCs/>
          <w:spacing w:val="60"/>
          <w:sz w:val="28"/>
        </w:rPr>
        <w:t>CONSIDERANDO</w:t>
      </w:r>
    </w:p>
    <w:p w:rsidR="00BE201E" w:rsidRPr="009959F0"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959F0">
        <w:rPr>
          <w:rFonts w:ascii="Palatino Linotype" w:hAnsi="Palatino Linotype"/>
          <w:b/>
        </w:rPr>
        <w:t>Competencia</w:t>
      </w:r>
      <w:r w:rsidRPr="009959F0">
        <w:rPr>
          <w:rFonts w:ascii="Palatino Linotype" w:hAnsi="Palatino Linotype"/>
        </w:rPr>
        <w:t>.</w:t>
      </w:r>
      <w:r w:rsidR="00414147" w:rsidRPr="009959F0">
        <w:rPr>
          <w:rFonts w:ascii="Palatino Linotype" w:hAnsi="Palatino Linotype"/>
          <w:b/>
        </w:rPr>
        <w:t xml:space="preserve"> </w:t>
      </w:r>
      <w:r w:rsidR="00BE201E" w:rsidRPr="009959F0">
        <w:rPr>
          <w:rFonts w:ascii="Palatino Linotype" w:hAnsi="Palatino Linotype"/>
        </w:rPr>
        <w:t>Este</w:t>
      </w:r>
      <w:r w:rsidR="00414147" w:rsidRPr="009959F0">
        <w:rPr>
          <w:rFonts w:ascii="Palatino Linotype" w:hAnsi="Palatino Linotype"/>
        </w:rPr>
        <w:t xml:space="preserve"> </w:t>
      </w:r>
      <w:r w:rsidR="00BE201E" w:rsidRPr="009959F0">
        <w:rPr>
          <w:rFonts w:ascii="Palatino Linotype" w:hAnsi="Palatino Linotype"/>
        </w:rPr>
        <w:t>Instituto</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Transparencia,</w:t>
      </w:r>
      <w:r w:rsidR="00414147" w:rsidRPr="009959F0">
        <w:rPr>
          <w:rFonts w:ascii="Palatino Linotype" w:hAnsi="Palatino Linotype"/>
        </w:rPr>
        <w:t xml:space="preserve"> </w:t>
      </w:r>
      <w:r w:rsidR="00BE201E" w:rsidRPr="009959F0">
        <w:rPr>
          <w:rFonts w:ascii="Palatino Linotype" w:hAnsi="Palatino Linotype"/>
        </w:rPr>
        <w:t>Acceso</w:t>
      </w:r>
      <w:r w:rsidR="00414147" w:rsidRPr="009959F0">
        <w:rPr>
          <w:rFonts w:ascii="Palatino Linotype" w:hAnsi="Palatino Linotype"/>
        </w:rPr>
        <w:t xml:space="preserve"> </w:t>
      </w:r>
      <w:r w:rsidR="00BE201E" w:rsidRPr="009959F0">
        <w:rPr>
          <w:rFonts w:ascii="Palatino Linotype" w:hAnsi="Palatino Linotype"/>
        </w:rPr>
        <w:t>a</w:t>
      </w:r>
      <w:r w:rsidR="00414147" w:rsidRPr="009959F0">
        <w:rPr>
          <w:rFonts w:ascii="Palatino Linotype" w:hAnsi="Palatino Linotype"/>
        </w:rPr>
        <w:t xml:space="preserve"> </w:t>
      </w:r>
      <w:r w:rsidR="00BE201E" w:rsidRPr="009959F0">
        <w:rPr>
          <w:rFonts w:ascii="Palatino Linotype" w:hAnsi="Palatino Linotype"/>
        </w:rPr>
        <w:t>la</w:t>
      </w:r>
      <w:r w:rsidR="00414147" w:rsidRPr="009959F0">
        <w:rPr>
          <w:rFonts w:ascii="Palatino Linotype" w:hAnsi="Palatino Linotype"/>
        </w:rPr>
        <w:t xml:space="preserve"> </w:t>
      </w:r>
      <w:r w:rsidR="00BE201E" w:rsidRPr="009959F0">
        <w:rPr>
          <w:rFonts w:ascii="Palatino Linotype" w:hAnsi="Palatino Linotype"/>
        </w:rPr>
        <w:t>Información</w:t>
      </w:r>
      <w:r w:rsidR="00414147" w:rsidRPr="009959F0">
        <w:rPr>
          <w:rFonts w:ascii="Palatino Linotype" w:hAnsi="Palatino Linotype"/>
        </w:rPr>
        <w:t xml:space="preserve"> </w:t>
      </w:r>
      <w:r w:rsidR="00BE201E" w:rsidRPr="009959F0">
        <w:rPr>
          <w:rFonts w:ascii="Palatino Linotype" w:hAnsi="Palatino Linotype"/>
        </w:rPr>
        <w:t>Pública</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Protección</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Datos</w:t>
      </w:r>
      <w:r w:rsidR="00414147" w:rsidRPr="009959F0">
        <w:rPr>
          <w:rFonts w:ascii="Palatino Linotype" w:hAnsi="Palatino Linotype"/>
        </w:rPr>
        <w:t xml:space="preserve"> </w:t>
      </w:r>
      <w:r w:rsidR="00BE201E" w:rsidRPr="009959F0">
        <w:rPr>
          <w:rFonts w:ascii="Palatino Linotype" w:hAnsi="Palatino Linotype"/>
        </w:rPr>
        <w:t>Personales</w:t>
      </w:r>
      <w:r w:rsidR="00414147" w:rsidRPr="009959F0">
        <w:rPr>
          <w:rFonts w:ascii="Palatino Linotype" w:hAnsi="Palatino Linotype"/>
        </w:rPr>
        <w:t xml:space="preserve"> </w:t>
      </w:r>
      <w:r w:rsidR="00BE201E" w:rsidRPr="009959F0">
        <w:rPr>
          <w:rFonts w:ascii="Palatino Linotype" w:hAnsi="Palatino Linotype"/>
        </w:rPr>
        <w:t>del</w:t>
      </w:r>
      <w:r w:rsidR="00414147" w:rsidRPr="009959F0">
        <w:rPr>
          <w:rFonts w:ascii="Palatino Linotype" w:hAnsi="Palatino Linotype"/>
        </w:rPr>
        <w:t xml:space="preserve"> </w:t>
      </w:r>
      <w:r w:rsidR="00BE201E" w:rsidRPr="009959F0">
        <w:rPr>
          <w:rFonts w:ascii="Palatino Linotype" w:hAnsi="Palatino Linotype"/>
        </w:rPr>
        <w:t>Estado</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México</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Municipios,</w:t>
      </w:r>
      <w:r w:rsidR="00414147" w:rsidRPr="009959F0">
        <w:rPr>
          <w:rFonts w:ascii="Palatino Linotype" w:hAnsi="Palatino Linotype"/>
        </w:rPr>
        <w:t xml:space="preserve"> </w:t>
      </w:r>
      <w:r w:rsidR="00BE201E" w:rsidRPr="009959F0">
        <w:rPr>
          <w:rFonts w:ascii="Palatino Linotype" w:hAnsi="Palatino Linotype"/>
        </w:rPr>
        <w:t>es</w:t>
      </w:r>
      <w:r w:rsidR="00414147" w:rsidRPr="009959F0">
        <w:rPr>
          <w:rFonts w:ascii="Palatino Linotype" w:hAnsi="Palatino Linotype"/>
        </w:rPr>
        <w:t xml:space="preserve"> </w:t>
      </w:r>
      <w:r w:rsidR="00BE201E" w:rsidRPr="009959F0">
        <w:rPr>
          <w:rFonts w:ascii="Palatino Linotype" w:hAnsi="Palatino Linotype"/>
        </w:rPr>
        <w:t>competente</w:t>
      </w:r>
      <w:r w:rsidR="00414147" w:rsidRPr="009959F0">
        <w:rPr>
          <w:rFonts w:ascii="Palatino Linotype" w:hAnsi="Palatino Linotype"/>
        </w:rPr>
        <w:t xml:space="preserve"> </w:t>
      </w:r>
      <w:r w:rsidR="00BE201E" w:rsidRPr="009959F0">
        <w:rPr>
          <w:rFonts w:ascii="Palatino Linotype" w:hAnsi="Palatino Linotype"/>
        </w:rPr>
        <w:t>para</w:t>
      </w:r>
      <w:r w:rsidR="00414147" w:rsidRPr="009959F0">
        <w:rPr>
          <w:rFonts w:ascii="Palatino Linotype" w:hAnsi="Palatino Linotype"/>
        </w:rPr>
        <w:t xml:space="preserve"> </w:t>
      </w:r>
      <w:r w:rsidR="00BE201E" w:rsidRPr="009959F0">
        <w:rPr>
          <w:rFonts w:ascii="Palatino Linotype" w:hAnsi="Palatino Linotype"/>
        </w:rPr>
        <w:t>conocer</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resolver</w:t>
      </w:r>
      <w:r w:rsidR="00414147" w:rsidRPr="009959F0">
        <w:rPr>
          <w:rFonts w:ascii="Palatino Linotype" w:hAnsi="Palatino Linotype"/>
        </w:rPr>
        <w:t xml:space="preserve"> </w:t>
      </w:r>
      <w:r w:rsidR="00BE201E" w:rsidRPr="009959F0">
        <w:rPr>
          <w:rFonts w:ascii="Palatino Linotype" w:hAnsi="Palatino Linotype"/>
        </w:rPr>
        <w:t>el</w:t>
      </w:r>
      <w:r w:rsidR="00414147" w:rsidRPr="009959F0">
        <w:rPr>
          <w:rFonts w:ascii="Palatino Linotype" w:hAnsi="Palatino Linotype"/>
        </w:rPr>
        <w:t xml:space="preserve"> </w:t>
      </w:r>
      <w:r w:rsidR="00BE201E" w:rsidRPr="009959F0">
        <w:rPr>
          <w:rFonts w:ascii="Palatino Linotype" w:hAnsi="Palatino Linotype"/>
        </w:rPr>
        <w:t>presente</w:t>
      </w:r>
      <w:r w:rsidR="00414147" w:rsidRPr="009959F0">
        <w:rPr>
          <w:rFonts w:ascii="Palatino Linotype" w:hAnsi="Palatino Linotype"/>
        </w:rPr>
        <w:t xml:space="preserve"> </w:t>
      </w:r>
      <w:r w:rsidR="00BE201E" w:rsidRPr="009959F0">
        <w:rPr>
          <w:rFonts w:ascii="Palatino Linotype" w:hAnsi="Palatino Linotype"/>
        </w:rPr>
        <w:t>recurso,</w:t>
      </w:r>
      <w:r w:rsidR="00414147" w:rsidRPr="009959F0">
        <w:rPr>
          <w:rFonts w:ascii="Palatino Linotype" w:hAnsi="Palatino Linotype"/>
        </w:rPr>
        <w:t xml:space="preserve"> </w:t>
      </w:r>
      <w:r w:rsidR="00BE201E" w:rsidRPr="009959F0">
        <w:rPr>
          <w:rFonts w:ascii="Palatino Linotype" w:hAnsi="Palatino Linotype"/>
        </w:rPr>
        <w:t>conforme</w:t>
      </w:r>
      <w:r w:rsidR="00414147" w:rsidRPr="009959F0">
        <w:rPr>
          <w:rFonts w:ascii="Palatino Linotype" w:hAnsi="Palatino Linotype"/>
        </w:rPr>
        <w:t xml:space="preserve"> </w:t>
      </w:r>
      <w:r w:rsidR="00BE201E" w:rsidRPr="009959F0">
        <w:rPr>
          <w:rFonts w:ascii="Palatino Linotype" w:hAnsi="Palatino Linotype"/>
        </w:rPr>
        <w:t>a</w:t>
      </w:r>
      <w:r w:rsidR="00414147" w:rsidRPr="009959F0">
        <w:rPr>
          <w:rFonts w:ascii="Palatino Linotype" w:hAnsi="Palatino Linotype"/>
        </w:rPr>
        <w:t xml:space="preserve"> </w:t>
      </w:r>
      <w:r w:rsidR="00BE201E" w:rsidRPr="009959F0">
        <w:rPr>
          <w:rFonts w:ascii="Palatino Linotype" w:hAnsi="Palatino Linotype"/>
        </w:rPr>
        <w:t>lo</w:t>
      </w:r>
      <w:r w:rsidR="00414147" w:rsidRPr="009959F0">
        <w:rPr>
          <w:rFonts w:ascii="Palatino Linotype" w:hAnsi="Palatino Linotype"/>
        </w:rPr>
        <w:t xml:space="preserve"> </w:t>
      </w:r>
      <w:r w:rsidR="00BE201E" w:rsidRPr="009959F0">
        <w:rPr>
          <w:rFonts w:ascii="Palatino Linotype" w:hAnsi="Palatino Linotype"/>
        </w:rPr>
        <w:t>dispuesto</w:t>
      </w:r>
      <w:r w:rsidR="00414147" w:rsidRPr="009959F0">
        <w:rPr>
          <w:rFonts w:ascii="Palatino Linotype" w:hAnsi="Palatino Linotype"/>
        </w:rPr>
        <w:t xml:space="preserve"> </w:t>
      </w:r>
      <w:r w:rsidR="00BE201E" w:rsidRPr="009959F0">
        <w:rPr>
          <w:rFonts w:ascii="Palatino Linotype" w:hAnsi="Palatino Linotype"/>
        </w:rPr>
        <w:t>en</w:t>
      </w:r>
      <w:r w:rsidR="00414147" w:rsidRPr="009959F0">
        <w:rPr>
          <w:rFonts w:ascii="Palatino Linotype" w:hAnsi="Palatino Linotype"/>
        </w:rPr>
        <w:t xml:space="preserve"> </w:t>
      </w:r>
      <w:r w:rsidR="00BE201E" w:rsidRPr="009959F0">
        <w:rPr>
          <w:rFonts w:ascii="Palatino Linotype" w:hAnsi="Palatino Linotype"/>
        </w:rPr>
        <w:t>el</w:t>
      </w:r>
      <w:r w:rsidR="00414147" w:rsidRPr="009959F0">
        <w:rPr>
          <w:rFonts w:ascii="Palatino Linotype" w:hAnsi="Palatino Linotype"/>
        </w:rPr>
        <w:t xml:space="preserve"> </w:t>
      </w:r>
      <w:r w:rsidR="00BE201E" w:rsidRPr="009959F0">
        <w:rPr>
          <w:rFonts w:ascii="Palatino Linotype" w:hAnsi="Palatino Linotype"/>
        </w:rPr>
        <w:lastRenderedPageBreak/>
        <w:t>artículo</w:t>
      </w:r>
      <w:r w:rsidR="00414147" w:rsidRPr="009959F0">
        <w:rPr>
          <w:rFonts w:ascii="Palatino Linotype" w:hAnsi="Palatino Linotype"/>
        </w:rPr>
        <w:t xml:space="preserve"> </w:t>
      </w:r>
      <w:r w:rsidR="00BE201E" w:rsidRPr="009959F0">
        <w:rPr>
          <w:rFonts w:ascii="Palatino Linotype" w:hAnsi="Palatino Linotype"/>
        </w:rPr>
        <w:t>6,</w:t>
      </w:r>
      <w:r w:rsidR="00414147" w:rsidRPr="009959F0">
        <w:rPr>
          <w:rFonts w:ascii="Palatino Linotype" w:hAnsi="Palatino Linotype"/>
        </w:rPr>
        <w:t xml:space="preserve"> </w:t>
      </w:r>
      <w:r w:rsidR="00BE201E" w:rsidRPr="009959F0">
        <w:rPr>
          <w:rFonts w:ascii="Palatino Linotype" w:hAnsi="Palatino Linotype"/>
        </w:rPr>
        <w:t>Apartado</w:t>
      </w:r>
      <w:r w:rsidR="00414147" w:rsidRPr="009959F0">
        <w:rPr>
          <w:rFonts w:ascii="Palatino Linotype" w:hAnsi="Palatino Linotype"/>
        </w:rPr>
        <w:t xml:space="preserve"> </w:t>
      </w:r>
      <w:r w:rsidR="00BE201E" w:rsidRPr="009959F0">
        <w:rPr>
          <w:rFonts w:ascii="Palatino Linotype" w:hAnsi="Palatino Linotype"/>
        </w:rPr>
        <w:t>A,</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la</w:t>
      </w:r>
      <w:r w:rsidR="00414147" w:rsidRPr="009959F0">
        <w:rPr>
          <w:rFonts w:ascii="Palatino Linotype" w:hAnsi="Palatino Linotype"/>
        </w:rPr>
        <w:t xml:space="preserve"> </w:t>
      </w:r>
      <w:r w:rsidR="00BE201E" w:rsidRPr="009959F0">
        <w:rPr>
          <w:rFonts w:ascii="Palatino Linotype" w:hAnsi="Palatino Linotype"/>
        </w:rPr>
        <w:t>Constitución</w:t>
      </w:r>
      <w:r w:rsidR="00414147" w:rsidRPr="009959F0">
        <w:rPr>
          <w:rFonts w:ascii="Palatino Linotype" w:hAnsi="Palatino Linotype"/>
        </w:rPr>
        <w:t xml:space="preserve"> </w:t>
      </w:r>
      <w:r w:rsidR="00BE201E" w:rsidRPr="009959F0">
        <w:rPr>
          <w:rFonts w:ascii="Palatino Linotype" w:hAnsi="Palatino Linotype"/>
        </w:rPr>
        <w:t>Política</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los</w:t>
      </w:r>
      <w:r w:rsidR="00414147" w:rsidRPr="009959F0">
        <w:rPr>
          <w:rFonts w:ascii="Palatino Linotype" w:hAnsi="Palatino Linotype"/>
        </w:rPr>
        <w:t xml:space="preserve"> </w:t>
      </w:r>
      <w:r w:rsidR="00BE201E" w:rsidRPr="009959F0">
        <w:rPr>
          <w:rFonts w:ascii="Palatino Linotype" w:hAnsi="Palatino Linotype"/>
        </w:rPr>
        <w:t>Estados</w:t>
      </w:r>
      <w:r w:rsidR="00414147" w:rsidRPr="009959F0">
        <w:rPr>
          <w:rFonts w:ascii="Palatino Linotype" w:hAnsi="Palatino Linotype"/>
        </w:rPr>
        <w:t xml:space="preserve"> </w:t>
      </w:r>
      <w:r w:rsidR="00BE201E" w:rsidRPr="009959F0">
        <w:rPr>
          <w:rFonts w:ascii="Palatino Linotype" w:hAnsi="Palatino Linotype"/>
        </w:rPr>
        <w:t>Unidos</w:t>
      </w:r>
      <w:r w:rsidR="00414147" w:rsidRPr="009959F0">
        <w:rPr>
          <w:rFonts w:ascii="Palatino Linotype" w:hAnsi="Palatino Linotype"/>
        </w:rPr>
        <w:t xml:space="preserve"> </w:t>
      </w:r>
      <w:r w:rsidR="00BE201E" w:rsidRPr="009959F0">
        <w:rPr>
          <w:rFonts w:ascii="Palatino Linotype" w:hAnsi="Palatino Linotype"/>
        </w:rPr>
        <w:t>Mexicanos;</w:t>
      </w:r>
      <w:r w:rsidR="00414147" w:rsidRPr="009959F0">
        <w:rPr>
          <w:rFonts w:ascii="Palatino Linotype" w:hAnsi="Palatino Linotype"/>
        </w:rPr>
        <w:t xml:space="preserve"> </w:t>
      </w:r>
      <w:r w:rsidR="00BE201E" w:rsidRPr="009959F0">
        <w:rPr>
          <w:rFonts w:ascii="Palatino Linotype" w:hAnsi="Palatino Linotype"/>
        </w:rPr>
        <w:t>el</w:t>
      </w:r>
      <w:r w:rsidR="00414147" w:rsidRPr="009959F0">
        <w:rPr>
          <w:rFonts w:ascii="Palatino Linotype" w:hAnsi="Palatino Linotype"/>
        </w:rPr>
        <w:t xml:space="preserve"> </w:t>
      </w:r>
      <w:r w:rsidR="00BE201E" w:rsidRPr="009959F0">
        <w:rPr>
          <w:rFonts w:ascii="Palatino Linotype" w:hAnsi="Palatino Linotype"/>
        </w:rPr>
        <w:t>artículo</w:t>
      </w:r>
      <w:r w:rsidR="00414147" w:rsidRPr="009959F0">
        <w:rPr>
          <w:rFonts w:ascii="Palatino Linotype" w:hAnsi="Palatino Linotype"/>
        </w:rPr>
        <w:t xml:space="preserve"> </w:t>
      </w:r>
      <w:r w:rsidR="00BE201E" w:rsidRPr="009959F0">
        <w:rPr>
          <w:rFonts w:ascii="Palatino Linotype" w:hAnsi="Palatino Linotype"/>
        </w:rPr>
        <w:t>5,</w:t>
      </w:r>
      <w:r w:rsidR="00414147" w:rsidRPr="009959F0">
        <w:rPr>
          <w:rFonts w:ascii="Palatino Linotype" w:hAnsi="Palatino Linotype"/>
        </w:rPr>
        <w:t xml:space="preserve"> </w:t>
      </w:r>
      <w:r w:rsidR="00BE201E" w:rsidRPr="009959F0">
        <w:rPr>
          <w:rFonts w:ascii="Palatino Linotype" w:hAnsi="Palatino Linotype"/>
        </w:rPr>
        <w:t>párrafos</w:t>
      </w:r>
      <w:r w:rsidR="00414147" w:rsidRPr="009959F0">
        <w:rPr>
          <w:rFonts w:ascii="Palatino Linotype" w:hAnsi="Palatino Linotype"/>
        </w:rPr>
        <w:t xml:space="preserve"> </w:t>
      </w:r>
      <w:r w:rsidR="00BE201E" w:rsidRPr="009959F0">
        <w:rPr>
          <w:rFonts w:ascii="Palatino Linotype" w:hAnsi="Palatino Linotype"/>
        </w:rPr>
        <w:t>vigésimo</w:t>
      </w:r>
      <w:r w:rsidR="009B7E69" w:rsidRPr="009959F0">
        <w:rPr>
          <w:rFonts w:ascii="Palatino Linotype" w:hAnsi="Palatino Linotype"/>
        </w:rPr>
        <w:t xml:space="preserve"> segundo</w:t>
      </w:r>
      <w:r w:rsidR="00BE201E" w:rsidRPr="009959F0">
        <w:rPr>
          <w:rFonts w:ascii="Palatino Linotype" w:hAnsi="Palatino Linotype"/>
        </w:rPr>
        <w:t>,</w:t>
      </w:r>
      <w:r w:rsidR="00414147" w:rsidRPr="009959F0">
        <w:rPr>
          <w:rFonts w:ascii="Palatino Linotype" w:hAnsi="Palatino Linotype"/>
        </w:rPr>
        <w:t xml:space="preserve"> </w:t>
      </w:r>
      <w:r w:rsidR="00BE201E" w:rsidRPr="009959F0">
        <w:rPr>
          <w:rFonts w:ascii="Palatino Linotype" w:hAnsi="Palatino Linotype"/>
        </w:rPr>
        <w:t>vigésimo</w:t>
      </w:r>
      <w:r w:rsidR="00414147" w:rsidRPr="009959F0">
        <w:rPr>
          <w:rFonts w:ascii="Palatino Linotype" w:hAnsi="Palatino Linotype"/>
        </w:rPr>
        <w:t xml:space="preserve"> </w:t>
      </w:r>
      <w:r w:rsidR="009B7E69" w:rsidRPr="009959F0">
        <w:rPr>
          <w:rFonts w:ascii="Palatino Linotype" w:hAnsi="Palatino Linotype"/>
        </w:rPr>
        <w:t>tercero</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vigésimo</w:t>
      </w:r>
      <w:r w:rsidR="00414147" w:rsidRPr="009959F0">
        <w:rPr>
          <w:rFonts w:ascii="Palatino Linotype" w:hAnsi="Palatino Linotype"/>
        </w:rPr>
        <w:t xml:space="preserve"> </w:t>
      </w:r>
      <w:r w:rsidR="009B7E69" w:rsidRPr="009959F0">
        <w:rPr>
          <w:rFonts w:ascii="Palatino Linotype" w:hAnsi="Palatino Linotype"/>
        </w:rPr>
        <w:t>cuarto</w:t>
      </w:r>
      <w:r w:rsidR="00BE201E" w:rsidRPr="009959F0">
        <w:rPr>
          <w:rFonts w:ascii="Palatino Linotype" w:hAnsi="Palatino Linotype"/>
        </w:rPr>
        <w:t>,</w:t>
      </w:r>
      <w:r w:rsidR="00414147" w:rsidRPr="009959F0">
        <w:rPr>
          <w:rFonts w:ascii="Palatino Linotype" w:hAnsi="Palatino Linotype"/>
        </w:rPr>
        <w:t xml:space="preserve"> </w:t>
      </w:r>
      <w:r w:rsidR="00BE201E" w:rsidRPr="009959F0">
        <w:rPr>
          <w:rFonts w:ascii="Palatino Linotype" w:hAnsi="Palatino Linotype"/>
        </w:rPr>
        <w:t>fracciones</w:t>
      </w:r>
      <w:r w:rsidR="00414147" w:rsidRPr="009959F0">
        <w:rPr>
          <w:rFonts w:ascii="Palatino Linotype" w:hAnsi="Palatino Linotype"/>
        </w:rPr>
        <w:t xml:space="preserve"> </w:t>
      </w:r>
      <w:r w:rsidR="00BE201E" w:rsidRPr="009959F0">
        <w:rPr>
          <w:rFonts w:ascii="Palatino Linotype" w:hAnsi="Palatino Linotype"/>
        </w:rPr>
        <w:t>IV</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V,</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la</w:t>
      </w:r>
      <w:r w:rsidR="00414147" w:rsidRPr="009959F0">
        <w:rPr>
          <w:rFonts w:ascii="Palatino Linotype" w:hAnsi="Palatino Linotype"/>
        </w:rPr>
        <w:t xml:space="preserve"> </w:t>
      </w:r>
      <w:r w:rsidR="00BE201E" w:rsidRPr="009959F0">
        <w:rPr>
          <w:rFonts w:ascii="Palatino Linotype" w:hAnsi="Palatino Linotype"/>
        </w:rPr>
        <w:t>Constitución</w:t>
      </w:r>
      <w:r w:rsidR="00414147" w:rsidRPr="009959F0">
        <w:rPr>
          <w:rFonts w:ascii="Palatino Linotype" w:hAnsi="Palatino Linotype"/>
        </w:rPr>
        <w:t xml:space="preserve"> </w:t>
      </w:r>
      <w:r w:rsidR="00BE201E" w:rsidRPr="009959F0">
        <w:rPr>
          <w:rFonts w:ascii="Palatino Linotype" w:hAnsi="Palatino Linotype"/>
        </w:rPr>
        <w:t>Política</w:t>
      </w:r>
      <w:r w:rsidR="00414147" w:rsidRPr="009959F0">
        <w:rPr>
          <w:rFonts w:ascii="Palatino Linotype" w:hAnsi="Palatino Linotype"/>
        </w:rPr>
        <w:t xml:space="preserve"> </w:t>
      </w:r>
      <w:r w:rsidR="00BE201E" w:rsidRPr="009959F0">
        <w:rPr>
          <w:rFonts w:ascii="Palatino Linotype" w:hAnsi="Palatino Linotype"/>
        </w:rPr>
        <w:t>del</w:t>
      </w:r>
      <w:r w:rsidR="00414147" w:rsidRPr="009959F0">
        <w:rPr>
          <w:rFonts w:ascii="Palatino Linotype" w:hAnsi="Palatino Linotype"/>
        </w:rPr>
        <w:t xml:space="preserve"> </w:t>
      </w:r>
      <w:r w:rsidR="00BE201E" w:rsidRPr="009959F0">
        <w:rPr>
          <w:rFonts w:ascii="Palatino Linotype" w:hAnsi="Palatino Linotype"/>
        </w:rPr>
        <w:t>Estado</w:t>
      </w:r>
      <w:r w:rsidR="00414147" w:rsidRPr="009959F0">
        <w:rPr>
          <w:rFonts w:ascii="Palatino Linotype" w:hAnsi="Palatino Linotype"/>
        </w:rPr>
        <w:t xml:space="preserve"> </w:t>
      </w:r>
      <w:r w:rsidR="00BE201E" w:rsidRPr="009959F0">
        <w:rPr>
          <w:rFonts w:ascii="Palatino Linotype" w:hAnsi="Palatino Linotype"/>
        </w:rPr>
        <w:t>Libre</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Soberano</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México;</w:t>
      </w:r>
      <w:r w:rsidR="00414147" w:rsidRPr="009959F0">
        <w:rPr>
          <w:rFonts w:ascii="Palatino Linotype" w:hAnsi="Palatino Linotype"/>
        </w:rPr>
        <w:t xml:space="preserve"> </w:t>
      </w:r>
      <w:r w:rsidR="00BE201E" w:rsidRPr="009959F0">
        <w:rPr>
          <w:rFonts w:ascii="Palatino Linotype" w:hAnsi="Palatino Linotype"/>
        </w:rPr>
        <w:t>los</w:t>
      </w:r>
      <w:r w:rsidR="00414147" w:rsidRPr="009959F0">
        <w:rPr>
          <w:rFonts w:ascii="Palatino Linotype" w:hAnsi="Palatino Linotype"/>
        </w:rPr>
        <w:t xml:space="preserve"> </w:t>
      </w:r>
      <w:r w:rsidR="00BE201E" w:rsidRPr="009959F0">
        <w:rPr>
          <w:rFonts w:ascii="Palatino Linotype" w:hAnsi="Palatino Linotype"/>
        </w:rPr>
        <w:t>artículos</w:t>
      </w:r>
      <w:r w:rsidR="00414147" w:rsidRPr="009959F0">
        <w:rPr>
          <w:rFonts w:ascii="Palatino Linotype" w:hAnsi="Palatino Linotype"/>
        </w:rPr>
        <w:t xml:space="preserve"> </w:t>
      </w:r>
      <w:r w:rsidR="00BE201E" w:rsidRPr="009959F0">
        <w:rPr>
          <w:rFonts w:ascii="Palatino Linotype" w:hAnsi="Palatino Linotype"/>
        </w:rPr>
        <w:t>2,</w:t>
      </w:r>
      <w:r w:rsidR="00414147" w:rsidRPr="009959F0">
        <w:rPr>
          <w:rFonts w:ascii="Palatino Linotype" w:hAnsi="Palatino Linotype"/>
        </w:rPr>
        <w:t xml:space="preserve"> </w:t>
      </w:r>
      <w:r w:rsidR="00BE201E" w:rsidRPr="009959F0">
        <w:rPr>
          <w:rFonts w:ascii="Palatino Linotype" w:hAnsi="Palatino Linotype"/>
        </w:rPr>
        <w:t>fracción</w:t>
      </w:r>
      <w:r w:rsidR="00414147" w:rsidRPr="009959F0">
        <w:rPr>
          <w:rFonts w:ascii="Palatino Linotype" w:hAnsi="Palatino Linotype"/>
        </w:rPr>
        <w:t xml:space="preserve"> </w:t>
      </w:r>
      <w:r w:rsidR="00BE201E" w:rsidRPr="009959F0">
        <w:rPr>
          <w:rFonts w:ascii="Palatino Linotype" w:hAnsi="Palatino Linotype"/>
        </w:rPr>
        <w:t>II,</w:t>
      </w:r>
      <w:r w:rsidR="00414147" w:rsidRPr="009959F0">
        <w:rPr>
          <w:rFonts w:ascii="Palatino Linotype" w:hAnsi="Palatino Linotype"/>
        </w:rPr>
        <w:t xml:space="preserve"> </w:t>
      </w:r>
      <w:r w:rsidR="00BE201E" w:rsidRPr="009959F0">
        <w:rPr>
          <w:rFonts w:ascii="Palatino Linotype" w:hAnsi="Palatino Linotype"/>
        </w:rPr>
        <w:t>13,</w:t>
      </w:r>
      <w:r w:rsidR="00414147" w:rsidRPr="009959F0">
        <w:rPr>
          <w:rFonts w:ascii="Palatino Linotype" w:hAnsi="Palatino Linotype"/>
        </w:rPr>
        <w:t xml:space="preserve"> </w:t>
      </w:r>
      <w:r w:rsidR="00BE201E" w:rsidRPr="009959F0">
        <w:rPr>
          <w:rFonts w:ascii="Palatino Linotype" w:hAnsi="Palatino Linotype"/>
        </w:rPr>
        <w:t>29,</w:t>
      </w:r>
      <w:r w:rsidR="00414147" w:rsidRPr="009959F0">
        <w:rPr>
          <w:rFonts w:ascii="Palatino Linotype" w:hAnsi="Palatino Linotype"/>
        </w:rPr>
        <w:t xml:space="preserve"> </w:t>
      </w:r>
      <w:r w:rsidR="00BE201E" w:rsidRPr="009959F0">
        <w:rPr>
          <w:rFonts w:ascii="Palatino Linotype" w:hAnsi="Palatino Linotype"/>
        </w:rPr>
        <w:t>36,</w:t>
      </w:r>
      <w:r w:rsidR="00414147" w:rsidRPr="009959F0">
        <w:rPr>
          <w:rFonts w:ascii="Palatino Linotype" w:hAnsi="Palatino Linotype"/>
        </w:rPr>
        <w:t xml:space="preserve"> </w:t>
      </w:r>
      <w:r w:rsidR="00BE201E" w:rsidRPr="009959F0">
        <w:rPr>
          <w:rFonts w:ascii="Palatino Linotype" w:hAnsi="Palatino Linotype"/>
        </w:rPr>
        <w:t>fracciones</w:t>
      </w:r>
      <w:r w:rsidR="00414147" w:rsidRPr="009959F0">
        <w:rPr>
          <w:rFonts w:ascii="Palatino Linotype" w:hAnsi="Palatino Linotype"/>
        </w:rPr>
        <w:t xml:space="preserve"> </w:t>
      </w:r>
      <w:r w:rsidR="00BE201E" w:rsidRPr="009959F0">
        <w:rPr>
          <w:rFonts w:ascii="Palatino Linotype" w:hAnsi="Palatino Linotype"/>
        </w:rPr>
        <w:t>I</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II,</w:t>
      </w:r>
      <w:r w:rsidR="00414147" w:rsidRPr="009959F0">
        <w:rPr>
          <w:rFonts w:ascii="Palatino Linotype" w:hAnsi="Palatino Linotype"/>
        </w:rPr>
        <w:t xml:space="preserve"> </w:t>
      </w:r>
      <w:r w:rsidR="00BE201E" w:rsidRPr="009959F0">
        <w:rPr>
          <w:rFonts w:ascii="Palatino Linotype" w:hAnsi="Palatino Linotype"/>
        </w:rPr>
        <w:t>176,</w:t>
      </w:r>
      <w:r w:rsidR="00414147" w:rsidRPr="009959F0">
        <w:rPr>
          <w:rFonts w:ascii="Palatino Linotype" w:hAnsi="Palatino Linotype"/>
        </w:rPr>
        <w:t xml:space="preserve"> </w:t>
      </w:r>
      <w:r w:rsidR="00BE201E" w:rsidRPr="009959F0">
        <w:rPr>
          <w:rFonts w:ascii="Palatino Linotype" w:hAnsi="Palatino Linotype"/>
        </w:rPr>
        <w:t>178,</w:t>
      </w:r>
      <w:r w:rsidR="00414147" w:rsidRPr="009959F0">
        <w:rPr>
          <w:rFonts w:ascii="Palatino Linotype" w:hAnsi="Palatino Linotype"/>
        </w:rPr>
        <w:t xml:space="preserve"> </w:t>
      </w:r>
      <w:r w:rsidR="00BE201E" w:rsidRPr="009959F0">
        <w:rPr>
          <w:rFonts w:ascii="Palatino Linotype" w:hAnsi="Palatino Linotype"/>
        </w:rPr>
        <w:t>179,</w:t>
      </w:r>
      <w:r w:rsidR="00414147" w:rsidRPr="009959F0">
        <w:rPr>
          <w:rFonts w:ascii="Palatino Linotype" w:hAnsi="Palatino Linotype"/>
        </w:rPr>
        <w:t xml:space="preserve"> </w:t>
      </w:r>
      <w:r w:rsidR="00BE201E" w:rsidRPr="009959F0">
        <w:rPr>
          <w:rFonts w:ascii="Palatino Linotype" w:hAnsi="Palatino Linotype"/>
        </w:rPr>
        <w:t>181,</w:t>
      </w:r>
      <w:r w:rsidR="00414147" w:rsidRPr="009959F0">
        <w:rPr>
          <w:rFonts w:ascii="Palatino Linotype" w:hAnsi="Palatino Linotype"/>
        </w:rPr>
        <w:t xml:space="preserve"> </w:t>
      </w:r>
      <w:r w:rsidR="00BE201E" w:rsidRPr="009959F0">
        <w:rPr>
          <w:rFonts w:ascii="Palatino Linotype" w:hAnsi="Palatino Linotype"/>
        </w:rPr>
        <w:t>párrafo</w:t>
      </w:r>
      <w:r w:rsidR="00414147" w:rsidRPr="009959F0">
        <w:rPr>
          <w:rFonts w:ascii="Palatino Linotype" w:hAnsi="Palatino Linotype"/>
        </w:rPr>
        <w:t xml:space="preserve"> </w:t>
      </w:r>
      <w:r w:rsidR="00BE201E" w:rsidRPr="009959F0">
        <w:rPr>
          <w:rFonts w:ascii="Palatino Linotype" w:hAnsi="Palatino Linotype"/>
        </w:rPr>
        <w:t>tercero</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185,</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la</w:t>
      </w:r>
      <w:r w:rsidR="00414147" w:rsidRPr="009959F0">
        <w:rPr>
          <w:rFonts w:ascii="Palatino Linotype" w:hAnsi="Palatino Linotype"/>
        </w:rPr>
        <w:t xml:space="preserve"> </w:t>
      </w:r>
      <w:r w:rsidR="00BE201E" w:rsidRPr="009959F0">
        <w:rPr>
          <w:rFonts w:ascii="Palatino Linotype" w:hAnsi="Palatino Linotype"/>
        </w:rPr>
        <w:t>Ley</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Transparencia</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Acceso</w:t>
      </w:r>
      <w:r w:rsidR="00414147" w:rsidRPr="009959F0">
        <w:rPr>
          <w:rFonts w:ascii="Palatino Linotype" w:hAnsi="Palatino Linotype"/>
        </w:rPr>
        <w:t xml:space="preserve"> </w:t>
      </w:r>
      <w:r w:rsidR="00BE201E" w:rsidRPr="009959F0">
        <w:rPr>
          <w:rFonts w:ascii="Palatino Linotype" w:hAnsi="Palatino Linotype"/>
        </w:rPr>
        <w:t>a</w:t>
      </w:r>
      <w:r w:rsidR="00414147" w:rsidRPr="009959F0">
        <w:rPr>
          <w:rFonts w:ascii="Palatino Linotype" w:hAnsi="Palatino Linotype"/>
        </w:rPr>
        <w:t xml:space="preserve"> </w:t>
      </w:r>
      <w:r w:rsidR="00BE201E" w:rsidRPr="009959F0">
        <w:rPr>
          <w:rFonts w:ascii="Palatino Linotype" w:hAnsi="Palatino Linotype"/>
        </w:rPr>
        <w:t>la</w:t>
      </w:r>
      <w:r w:rsidR="00414147" w:rsidRPr="009959F0">
        <w:rPr>
          <w:rFonts w:ascii="Palatino Linotype" w:hAnsi="Palatino Linotype"/>
        </w:rPr>
        <w:t xml:space="preserve"> </w:t>
      </w:r>
      <w:r w:rsidR="00BE201E" w:rsidRPr="009959F0">
        <w:rPr>
          <w:rFonts w:ascii="Palatino Linotype" w:hAnsi="Palatino Linotype"/>
        </w:rPr>
        <w:t>Información</w:t>
      </w:r>
      <w:r w:rsidR="00414147" w:rsidRPr="009959F0">
        <w:rPr>
          <w:rFonts w:ascii="Palatino Linotype" w:hAnsi="Palatino Linotype"/>
        </w:rPr>
        <w:t xml:space="preserve"> </w:t>
      </w:r>
      <w:r w:rsidR="00BE201E" w:rsidRPr="009959F0">
        <w:rPr>
          <w:rFonts w:ascii="Palatino Linotype" w:hAnsi="Palatino Linotype"/>
        </w:rPr>
        <w:t>Pública</w:t>
      </w:r>
      <w:r w:rsidR="00414147" w:rsidRPr="009959F0">
        <w:rPr>
          <w:rFonts w:ascii="Palatino Linotype" w:hAnsi="Palatino Linotype"/>
        </w:rPr>
        <w:t xml:space="preserve"> </w:t>
      </w:r>
      <w:r w:rsidR="00BE201E" w:rsidRPr="009959F0">
        <w:rPr>
          <w:rFonts w:ascii="Palatino Linotype" w:hAnsi="Palatino Linotype"/>
        </w:rPr>
        <w:t>del</w:t>
      </w:r>
      <w:r w:rsidR="00414147" w:rsidRPr="009959F0">
        <w:rPr>
          <w:rFonts w:ascii="Palatino Linotype" w:hAnsi="Palatino Linotype"/>
        </w:rPr>
        <w:t xml:space="preserve"> </w:t>
      </w:r>
      <w:r w:rsidR="00BE201E" w:rsidRPr="009959F0">
        <w:rPr>
          <w:rFonts w:ascii="Palatino Linotype" w:hAnsi="Palatino Linotype"/>
        </w:rPr>
        <w:t>Estado</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México</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Municipios,</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los</w:t>
      </w:r>
      <w:r w:rsidR="00414147" w:rsidRPr="009959F0">
        <w:rPr>
          <w:rFonts w:ascii="Palatino Linotype" w:hAnsi="Palatino Linotype"/>
        </w:rPr>
        <w:t xml:space="preserve"> </w:t>
      </w:r>
      <w:r w:rsidR="00BE201E" w:rsidRPr="009959F0">
        <w:rPr>
          <w:rFonts w:ascii="Palatino Linotype" w:hAnsi="Palatino Linotype"/>
        </w:rPr>
        <w:t>artículos</w:t>
      </w:r>
      <w:r w:rsidR="00414147" w:rsidRPr="009959F0">
        <w:rPr>
          <w:rFonts w:ascii="Palatino Linotype" w:hAnsi="Palatino Linotype"/>
        </w:rPr>
        <w:t xml:space="preserve"> </w:t>
      </w:r>
      <w:r w:rsidR="00BE201E" w:rsidRPr="009959F0">
        <w:rPr>
          <w:rFonts w:ascii="Palatino Linotype" w:hAnsi="Palatino Linotype"/>
        </w:rPr>
        <w:t>9,</w:t>
      </w:r>
      <w:r w:rsidR="00414147" w:rsidRPr="009959F0">
        <w:rPr>
          <w:rFonts w:ascii="Palatino Linotype" w:hAnsi="Palatino Linotype"/>
        </w:rPr>
        <w:t xml:space="preserve"> </w:t>
      </w:r>
      <w:r w:rsidR="00BE201E" w:rsidRPr="009959F0">
        <w:rPr>
          <w:rFonts w:ascii="Palatino Linotype" w:hAnsi="Palatino Linotype"/>
        </w:rPr>
        <w:t>fracciones</w:t>
      </w:r>
      <w:r w:rsidR="00414147" w:rsidRPr="009959F0">
        <w:rPr>
          <w:rFonts w:ascii="Palatino Linotype" w:hAnsi="Palatino Linotype"/>
        </w:rPr>
        <w:t xml:space="preserve"> </w:t>
      </w:r>
      <w:r w:rsidR="00BE201E" w:rsidRPr="009959F0">
        <w:rPr>
          <w:rFonts w:ascii="Palatino Linotype" w:hAnsi="Palatino Linotype"/>
        </w:rPr>
        <w:t>I</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XXIV</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11</w:t>
      </w:r>
      <w:r w:rsidR="00414147" w:rsidRPr="009959F0">
        <w:rPr>
          <w:rFonts w:ascii="Palatino Linotype" w:hAnsi="Palatino Linotype"/>
        </w:rPr>
        <w:t xml:space="preserve"> </w:t>
      </w:r>
      <w:r w:rsidR="00BE201E" w:rsidRPr="009959F0">
        <w:rPr>
          <w:rFonts w:ascii="Palatino Linotype" w:hAnsi="Palatino Linotype"/>
        </w:rPr>
        <w:t>del</w:t>
      </w:r>
      <w:r w:rsidR="00414147" w:rsidRPr="009959F0">
        <w:rPr>
          <w:rFonts w:ascii="Palatino Linotype" w:hAnsi="Palatino Linotype"/>
        </w:rPr>
        <w:t xml:space="preserve"> </w:t>
      </w:r>
      <w:r w:rsidR="00BE201E" w:rsidRPr="009959F0">
        <w:rPr>
          <w:rFonts w:ascii="Palatino Linotype" w:hAnsi="Palatino Linotype"/>
        </w:rPr>
        <w:t>Reglamento</w:t>
      </w:r>
      <w:r w:rsidR="00414147" w:rsidRPr="009959F0">
        <w:rPr>
          <w:rFonts w:ascii="Palatino Linotype" w:hAnsi="Palatino Linotype"/>
        </w:rPr>
        <w:t xml:space="preserve"> </w:t>
      </w:r>
      <w:r w:rsidR="00BE201E" w:rsidRPr="009959F0">
        <w:rPr>
          <w:rFonts w:ascii="Palatino Linotype" w:hAnsi="Palatino Linotype"/>
        </w:rPr>
        <w:t>Interior</w:t>
      </w:r>
      <w:r w:rsidR="00414147" w:rsidRPr="009959F0">
        <w:rPr>
          <w:rFonts w:ascii="Palatino Linotype" w:hAnsi="Palatino Linotype"/>
        </w:rPr>
        <w:t xml:space="preserve"> </w:t>
      </w:r>
      <w:r w:rsidR="00BE201E" w:rsidRPr="009959F0">
        <w:rPr>
          <w:rFonts w:ascii="Palatino Linotype" w:hAnsi="Palatino Linotype"/>
        </w:rPr>
        <w:t>del</w:t>
      </w:r>
      <w:r w:rsidR="00414147" w:rsidRPr="009959F0">
        <w:rPr>
          <w:rFonts w:ascii="Palatino Linotype" w:hAnsi="Palatino Linotype"/>
        </w:rPr>
        <w:t xml:space="preserve"> </w:t>
      </w:r>
      <w:r w:rsidR="00BE201E" w:rsidRPr="009959F0">
        <w:rPr>
          <w:rFonts w:ascii="Palatino Linotype" w:hAnsi="Palatino Linotype"/>
        </w:rPr>
        <w:t>Instituto</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Transparencia,</w:t>
      </w:r>
      <w:r w:rsidR="00414147" w:rsidRPr="009959F0">
        <w:rPr>
          <w:rFonts w:ascii="Palatino Linotype" w:hAnsi="Palatino Linotype"/>
        </w:rPr>
        <w:t xml:space="preserve"> </w:t>
      </w:r>
      <w:r w:rsidR="00BE201E" w:rsidRPr="009959F0">
        <w:rPr>
          <w:rFonts w:ascii="Palatino Linotype" w:hAnsi="Palatino Linotype"/>
        </w:rPr>
        <w:t>Acceso</w:t>
      </w:r>
      <w:r w:rsidR="00414147" w:rsidRPr="009959F0">
        <w:rPr>
          <w:rFonts w:ascii="Palatino Linotype" w:hAnsi="Palatino Linotype"/>
        </w:rPr>
        <w:t xml:space="preserve"> </w:t>
      </w:r>
      <w:r w:rsidR="00BE201E" w:rsidRPr="009959F0">
        <w:rPr>
          <w:rFonts w:ascii="Palatino Linotype" w:hAnsi="Palatino Linotype"/>
        </w:rPr>
        <w:t>a</w:t>
      </w:r>
      <w:r w:rsidR="00414147" w:rsidRPr="009959F0">
        <w:rPr>
          <w:rFonts w:ascii="Palatino Linotype" w:hAnsi="Palatino Linotype"/>
        </w:rPr>
        <w:t xml:space="preserve"> </w:t>
      </w:r>
      <w:r w:rsidR="00BE201E" w:rsidRPr="009959F0">
        <w:rPr>
          <w:rFonts w:ascii="Palatino Linotype" w:hAnsi="Palatino Linotype"/>
        </w:rPr>
        <w:t>la</w:t>
      </w:r>
      <w:r w:rsidR="00414147" w:rsidRPr="009959F0">
        <w:rPr>
          <w:rFonts w:ascii="Palatino Linotype" w:hAnsi="Palatino Linotype"/>
        </w:rPr>
        <w:t xml:space="preserve"> </w:t>
      </w:r>
      <w:r w:rsidR="00BE201E" w:rsidRPr="009959F0">
        <w:rPr>
          <w:rFonts w:ascii="Palatino Linotype" w:hAnsi="Palatino Linotype"/>
        </w:rPr>
        <w:t>Información</w:t>
      </w:r>
      <w:r w:rsidR="00414147" w:rsidRPr="009959F0">
        <w:rPr>
          <w:rFonts w:ascii="Palatino Linotype" w:hAnsi="Palatino Linotype"/>
        </w:rPr>
        <w:t xml:space="preserve"> </w:t>
      </w:r>
      <w:r w:rsidR="00BE201E" w:rsidRPr="009959F0">
        <w:rPr>
          <w:rFonts w:ascii="Palatino Linotype" w:hAnsi="Palatino Linotype"/>
        </w:rPr>
        <w:t>Pública</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Protección</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Datos</w:t>
      </w:r>
      <w:r w:rsidR="00414147" w:rsidRPr="009959F0">
        <w:rPr>
          <w:rFonts w:ascii="Palatino Linotype" w:hAnsi="Palatino Linotype"/>
        </w:rPr>
        <w:t xml:space="preserve"> </w:t>
      </w:r>
      <w:r w:rsidR="00BE201E" w:rsidRPr="009959F0">
        <w:rPr>
          <w:rFonts w:ascii="Palatino Linotype" w:hAnsi="Palatino Linotype"/>
        </w:rPr>
        <w:t>Personales</w:t>
      </w:r>
      <w:r w:rsidR="00414147" w:rsidRPr="009959F0">
        <w:rPr>
          <w:rFonts w:ascii="Palatino Linotype" w:hAnsi="Palatino Linotype"/>
        </w:rPr>
        <w:t xml:space="preserve"> </w:t>
      </w:r>
      <w:r w:rsidR="00BE201E" w:rsidRPr="009959F0">
        <w:rPr>
          <w:rFonts w:ascii="Palatino Linotype" w:hAnsi="Palatino Linotype"/>
        </w:rPr>
        <w:t>del</w:t>
      </w:r>
      <w:r w:rsidR="00414147" w:rsidRPr="009959F0">
        <w:rPr>
          <w:rFonts w:ascii="Palatino Linotype" w:hAnsi="Palatino Linotype"/>
        </w:rPr>
        <w:t xml:space="preserve"> </w:t>
      </w:r>
      <w:r w:rsidR="00BE201E" w:rsidRPr="009959F0">
        <w:rPr>
          <w:rFonts w:ascii="Palatino Linotype" w:hAnsi="Palatino Linotype"/>
        </w:rPr>
        <w:t>Estado</w:t>
      </w:r>
      <w:r w:rsidR="00414147" w:rsidRPr="009959F0">
        <w:rPr>
          <w:rFonts w:ascii="Palatino Linotype" w:hAnsi="Palatino Linotype"/>
        </w:rPr>
        <w:t xml:space="preserve"> </w:t>
      </w:r>
      <w:r w:rsidR="00BE201E" w:rsidRPr="009959F0">
        <w:rPr>
          <w:rFonts w:ascii="Palatino Linotype" w:hAnsi="Palatino Linotype"/>
        </w:rPr>
        <w:t>de</w:t>
      </w:r>
      <w:r w:rsidR="00414147" w:rsidRPr="009959F0">
        <w:rPr>
          <w:rFonts w:ascii="Palatino Linotype" w:hAnsi="Palatino Linotype"/>
        </w:rPr>
        <w:t xml:space="preserve"> </w:t>
      </w:r>
      <w:r w:rsidR="00BE201E" w:rsidRPr="009959F0">
        <w:rPr>
          <w:rFonts w:ascii="Palatino Linotype" w:hAnsi="Palatino Linotype"/>
        </w:rPr>
        <w:t>México</w:t>
      </w:r>
      <w:r w:rsidR="00414147" w:rsidRPr="009959F0">
        <w:rPr>
          <w:rFonts w:ascii="Palatino Linotype" w:hAnsi="Palatino Linotype"/>
        </w:rPr>
        <w:t xml:space="preserve"> </w:t>
      </w:r>
      <w:r w:rsidR="00BE201E" w:rsidRPr="009959F0">
        <w:rPr>
          <w:rFonts w:ascii="Palatino Linotype" w:hAnsi="Palatino Linotype"/>
        </w:rPr>
        <w:t>y</w:t>
      </w:r>
      <w:r w:rsidR="00414147" w:rsidRPr="009959F0">
        <w:rPr>
          <w:rFonts w:ascii="Palatino Linotype" w:hAnsi="Palatino Linotype"/>
        </w:rPr>
        <w:t xml:space="preserve"> </w:t>
      </w:r>
      <w:r w:rsidR="00BE201E" w:rsidRPr="009959F0">
        <w:rPr>
          <w:rFonts w:ascii="Palatino Linotype" w:hAnsi="Palatino Linotype"/>
        </w:rPr>
        <w:t>Municipios</w:t>
      </w:r>
      <w:r w:rsidR="00BE201E" w:rsidRPr="009959F0">
        <w:rPr>
          <w:rFonts w:ascii="Palatino Linotype" w:hAnsi="Palatino Linotype" w:cs="Arial"/>
        </w:rPr>
        <w:t>.</w:t>
      </w:r>
    </w:p>
    <w:p w:rsidR="0034196C" w:rsidRPr="009959F0"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959F0">
        <w:rPr>
          <w:rFonts w:ascii="Palatino Linotype" w:hAnsi="Palatino Linotype" w:cs="Arial"/>
          <w:b/>
        </w:rPr>
        <w:t xml:space="preserve"> </w:t>
      </w:r>
      <w:r w:rsidR="0034196C" w:rsidRPr="009959F0">
        <w:rPr>
          <w:rFonts w:ascii="Palatino Linotype" w:hAnsi="Palatino Linotype" w:cs="Arial"/>
          <w:b/>
        </w:rPr>
        <w:t>Interés.</w:t>
      </w:r>
      <w:r w:rsidRPr="009959F0">
        <w:rPr>
          <w:rFonts w:ascii="Palatino Linotype" w:hAnsi="Palatino Linotype" w:cs="Arial"/>
        </w:rPr>
        <w:t xml:space="preserve"> </w:t>
      </w:r>
      <w:r w:rsidR="0034196C" w:rsidRPr="009959F0">
        <w:rPr>
          <w:rFonts w:ascii="Palatino Linotype" w:hAnsi="Palatino Linotype" w:cs="Arial"/>
        </w:rPr>
        <w:t>El</w:t>
      </w:r>
      <w:r w:rsidRPr="009959F0">
        <w:rPr>
          <w:rFonts w:ascii="Palatino Linotype" w:hAnsi="Palatino Linotype" w:cs="Arial"/>
        </w:rPr>
        <w:t xml:space="preserve"> </w:t>
      </w:r>
      <w:r w:rsidR="0034196C" w:rsidRPr="009959F0">
        <w:rPr>
          <w:rFonts w:ascii="Palatino Linotype" w:hAnsi="Palatino Linotype"/>
        </w:rPr>
        <w:t>recurso</w:t>
      </w:r>
      <w:r w:rsidRPr="009959F0">
        <w:rPr>
          <w:rFonts w:ascii="Palatino Linotype" w:hAnsi="Palatino Linotype" w:cs="Arial"/>
        </w:rPr>
        <w:t xml:space="preserve"> </w:t>
      </w:r>
      <w:r w:rsidR="0034196C" w:rsidRPr="009959F0">
        <w:rPr>
          <w:rFonts w:ascii="Palatino Linotype" w:hAnsi="Palatino Linotype" w:cs="Arial"/>
        </w:rPr>
        <w:t>de</w:t>
      </w:r>
      <w:r w:rsidRPr="009959F0">
        <w:rPr>
          <w:rFonts w:ascii="Palatino Linotype" w:hAnsi="Palatino Linotype" w:cs="Arial"/>
        </w:rPr>
        <w:t xml:space="preserve"> </w:t>
      </w:r>
      <w:r w:rsidR="0034196C" w:rsidRPr="009959F0">
        <w:rPr>
          <w:rFonts w:ascii="Palatino Linotype" w:hAnsi="Palatino Linotype" w:cs="Arial"/>
        </w:rPr>
        <w:t>revisión</w:t>
      </w:r>
      <w:r w:rsidRPr="009959F0">
        <w:rPr>
          <w:rFonts w:ascii="Palatino Linotype" w:hAnsi="Palatino Linotype" w:cs="Arial"/>
        </w:rPr>
        <w:t xml:space="preserve"> </w:t>
      </w:r>
      <w:r w:rsidR="0034196C" w:rsidRPr="009959F0">
        <w:rPr>
          <w:rFonts w:ascii="Palatino Linotype" w:hAnsi="Palatino Linotype" w:cs="Arial"/>
        </w:rPr>
        <w:t>fue</w:t>
      </w:r>
      <w:r w:rsidRPr="009959F0">
        <w:rPr>
          <w:rFonts w:ascii="Palatino Linotype" w:hAnsi="Palatino Linotype" w:cs="Arial"/>
        </w:rPr>
        <w:t xml:space="preserve"> </w:t>
      </w:r>
      <w:r w:rsidR="0034196C" w:rsidRPr="009959F0">
        <w:rPr>
          <w:rFonts w:ascii="Palatino Linotype" w:hAnsi="Palatino Linotype"/>
        </w:rPr>
        <w:t>interpuesto</w:t>
      </w:r>
      <w:r w:rsidRPr="009959F0">
        <w:rPr>
          <w:rFonts w:ascii="Palatino Linotype" w:hAnsi="Palatino Linotype" w:cs="Arial"/>
        </w:rPr>
        <w:t xml:space="preserve"> </w:t>
      </w:r>
      <w:r w:rsidR="0034196C" w:rsidRPr="009959F0">
        <w:rPr>
          <w:rFonts w:ascii="Palatino Linotype" w:hAnsi="Palatino Linotype" w:cs="Arial"/>
        </w:rPr>
        <w:t>por</w:t>
      </w:r>
      <w:r w:rsidRPr="009959F0">
        <w:rPr>
          <w:rFonts w:ascii="Palatino Linotype" w:hAnsi="Palatino Linotype" w:cs="Arial"/>
        </w:rPr>
        <w:t xml:space="preserve"> </w:t>
      </w:r>
      <w:r w:rsidR="0034196C" w:rsidRPr="009959F0">
        <w:rPr>
          <w:rFonts w:ascii="Palatino Linotype" w:hAnsi="Palatino Linotype" w:cs="Arial"/>
        </w:rPr>
        <w:t>parte</w:t>
      </w:r>
      <w:r w:rsidRPr="009959F0">
        <w:rPr>
          <w:rFonts w:ascii="Palatino Linotype" w:hAnsi="Palatino Linotype" w:cs="Arial"/>
        </w:rPr>
        <w:t xml:space="preserve"> </w:t>
      </w:r>
      <w:r w:rsidR="0034196C" w:rsidRPr="009959F0">
        <w:rPr>
          <w:rFonts w:ascii="Palatino Linotype" w:hAnsi="Palatino Linotype" w:cs="Arial"/>
        </w:rPr>
        <w:t>legítima</w:t>
      </w:r>
      <w:r w:rsidRPr="009959F0">
        <w:rPr>
          <w:rFonts w:ascii="Palatino Linotype" w:hAnsi="Palatino Linotype" w:cs="Arial"/>
        </w:rPr>
        <w:t xml:space="preserve"> </w:t>
      </w:r>
      <w:r w:rsidR="0034196C" w:rsidRPr="009959F0">
        <w:rPr>
          <w:rFonts w:ascii="Palatino Linotype" w:hAnsi="Palatino Linotype" w:cs="Arial"/>
        </w:rPr>
        <w:t>en</w:t>
      </w:r>
      <w:r w:rsidRPr="009959F0">
        <w:rPr>
          <w:rFonts w:ascii="Palatino Linotype" w:hAnsi="Palatino Linotype" w:cs="Arial"/>
        </w:rPr>
        <w:t xml:space="preserve"> </w:t>
      </w:r>
      <w:r w:rsidR="0034196C" w:rsidRPr="009959F0">
        <w:rPr>
          <w:rFonts w:ascii="Palatino Linotype" w:hAnsi="Palatino Linotype" w:cs="Arial"/>
        </w:rPr>
        <w:t>atención</w:t>
      </w:r>
      <w:r w:rsidRPr="009959F0">
        <w:rPr>
          <w:rFonts w:ascii="Palatino Linotype" w:hAnsi="Palatino Linotype" w:cs="Arial"/>
        </w:rPr>
        <w:t xml:space="preserve"> </w:t>
      </w:r>
      <w:r w:rsidR="0034196C" w:rsidRPr="009959F0">
        <w:rPr>
          <w:rFonts w:ascii="Palatino Linotype" w:hAnsi="Palatino Linotype" w:cs="Arial"/>
        </w:rPr>
        <w:t>a</w:t>
      </w:r>
      <w:r w:rsidRPr="009959F0">
        <w:rPr>
          <w:rFonts w:ascii="Palatino Linotype" w:hAnsi="Palatino Linotype" w:cs="Arial"/>
        </w:rPr>
        <w:t xml:space="preserve"> </w:t>
      </w:r>
      <w:r w:rsidR="0034196C" w:rsidRPr="009959F0">
        <w:rPr>
          <w:rFonts w:ascii="Palatino Linotype" w:hAnsi="Palatino Linotype" w:cs="Arial"/>
        </w:rPr>
        <w:t>que</w:t>
      </w:r>
      <w:r w:rsidRPr="009959F0">
        <w:rPr>
          <w:rFonts w:ascii="Palatino Linotype" w:hAnsi="Palatino Linotype" w:cs="Arial"/>
        </w:rPr>
        <w:t xml:space="preserve"> </w:t>
      </w:r>
      <w:r w:rsidR="0034196C" w:rsidRPr="009959F0">
        <w:rPr>
          <w:rFonts w:ascii="Palatino Linotype" w:hAnsi="Palatino Linotype" w:cs="Arial"/>
        </w:rPr>
        <w:t>fue</w:t>
      </w:r>
      <w:r w:rsidRPr="009959F0">
        <w:rPr>
          <w:rFonts w:ascii="Palatino Linotype" w:hAnsi="Palatino Linotype" w:cs="Arial"/>
        </w:rPr>
        <w:t xml:space="preserve"> </w:t>
      </w:r>
      <w:r w:rsidR="0034196C" w:rsidRPr="009959F0">
        <w:rPr>
          <w:rFonts w:ascii="Palatino Linotype" w:hAnsi="Palatino Linotype"/>
        </w:rPr>
        <w:t>presentado</w:t>
      </w:r>
      <w:r w:rsidRPr="009959F0">
        <w:rPr>
          <w:rFonts w:ascii="Palatino Linotype" w:hAnsi="Palatino Linotype" w:cs="Arial"/>
        </w:rPr>
        <w:t xml:space="preserve"> </w:t>
      </w:r>
      <w:r w:rsidR="0034196C" w:rsidRPr="009959F0">
        <w:rPr>
          <w:rFonts w:ascii="Palatino Linotype" w:hAnsi="Palatino Linotype" w:cs="Arial"/>
        </w:rPr>
        <w:t>por</w:t>
      </w:r>
      <w:r w:rsidRPr="009959F0">
        <w:rPr>
          <w:rFonts w:ascii="Palatino Linotype" w:hAnsi="Palatino Linotype" w:cs="Arial"/>
        </w:rPr>
        <w:t xml:space="preserve"> </w:t>
      </w:r>
      <w:r w:rsidR="00AF285C" w:rsidRPr="009959F0">
        <w:rPr>
          <w:rFonts w:ascii="Palatino Linotype" w:hAnsi="Palatino Linotype" w:cs="Arial"/>
          <w:b/>
        </w:rPr>
        <w:t>LA</w:t>
      </w:r>
      <w:r w:rsidRPr="009959F0">
        <w:rPr>
          <w:rFonts w:ascii="Palatino Linotype" w:hAnsi="Palatino Linotype" w:cs="Arial"/>
          <w:b/>
        </w:rPr>
        <w:t xml:space="preserve"> </w:t>
      </w:r>
      <w:r w:rsidR="00D83B69" w:rsidRPr="009959F0">
        <w:rPr>
          <w:rFonts w:ascii="Palatino Linotype" w:hAnsi="Palatino Linotype" w:cs="Arial"/>
          <w:b/>
        </w:rPr>
        <w:t>RECURRENTE</w:t>
      </w:r>
      <w:r w:rsidR="0034196C" w:rsidRPr="009959F0">
        <w:rPr>
          <w:rFonts w:ascii="Palatino Linotype" w:hAnsi="Palatino Linotype" w:cs="Arial"/>
          <w:snapToGrid w:val="0"/>
        </w:rPr>
        <w:t>,</w:t>
      </w:r>
      <w:r w:rsidRPr="009959F0">
        <w:rPr>
          <w:rFonts w:ascii="Palatino Linotype" w:hAnsi="Palatino Linotype" w:cs="Arial"/>
          <w:snapToGrid w:val="0"/>
        </w:rPr>
        <w:t xml:space="preserve"> </w:t>
      </w:r>
      <w:r w:rsidR="0034196C" w:rsidRPr="009959F0">
        <w:rPr>
          <w:rFonts w:ascii="Palatino Linotype" w:hAnsi="Palatino Linotype" w:cs="Arial"/>
        </w:rPr>
        <w:t>quien</w:t>
      </w:r>
      <w:r w:rsidRPr="009959F0">
        <w:rPr>
          <w:rFonts w:ascii="Palatino Linotype" w:hAnsi="Palatino Linotype" w:cs="Arial"/>
          <w:snapToGrid w:val="0"/>
        </w:rPr>
        <w:t xml:space="preserve"> </w:t>
      </w:r>
      <w:r w:rsidR="0034196C" w:rsidRPr="009959F0">
        <w:rPr>
          <w:rFonts w:ascii="Palatino Linotype" w:hAnsi="Palatino Linotype"/>
        </w:rPr>
        <w:t>formuló</w:t>
      </w:r>
      <w:r w:rsidRPr="009959F0">
        <w:rPr>
          <w:rFonts w:ascii="Palatino Linotype" w:hAnsi="Palatino Linotype" w:cs="Arial"/>
          <w:snapToGrid w:val="0"/>
        </w:rPr>
        <w:t xml:space="preserve"> </w:t>
      </w:r>
      <w:r w:rsidR="0034196C" w:rsidRPr="009959F0">
        <w:rPr>
          <w:rFonts w:ascii="Palatino Linotype" w:hAnsi="Palatino Linotype" w:cs="Arial"/>
          <w:snapToGrid w:val="0"/>
        </w:rPr>
        <w:t>la</w:t>
      </w:r>
      <w:r w:rsidRPr="009959F0">
        <w:rPr>
          <w:rFonts w:ascii="Palatino Linotype" w:hAnsi="Palatino Linotype" w:cs="Arial"/>
          <w:snapToGrid w:val="0"/>
        </w:rPr>
        <w:t xml:space="preserve"> </w:t>
      </w:r>
      <w:r w:rsidR="0034196C" w:rsidRPr="009959F0">
        <w:rPr>
          <w:rFonts w:ascii="Palatino Linotype" w:hAnsi="Palatino Linotype" w:cs="Arial"/>
        </w:rPr>
        <w:t>solicitud</w:t>
      </w:r>
      <w:r w:rsidRPr="009959F0">
        <w:rPr>
          <w:rFonts w:ascii="Palatino Linotype" w:hAnsi="Palatino Linotype" w:cs="Arial"/>
          <w:snapToGrid w:val="0"/>
        </w:rPr>
        <w:t xml:space="preserve"> </w:t>
      </w:r>
      <w:r w:rsidR="0034196C" w:rsidRPr="009959F0">
        <w:rPr>
          <w:rFonts w:ascii="Palatino Linotype" w:hAnsi="Palatino Linotype" w:cs="Arial"/>
          <w:snapToGrid w:val="0"/>
        </w:rPr>
        <w:t>de</w:t>
      </w:r>
      <w:r w:rsidRPr="009959F0">
        <w:rPr>
          <w:rFonts w:ascii="Palatino Linotype" w:hAnsi="Palatino Linotype" w:cs="Arial"/>
          <w:snapToGrid w:val="0"/>
        </w:rPr>
        <w:t xml:space="preserve"> </w:t>
      </w:r>
      <w:r w:rsidR="0034196C" w:rsidRPr="009959F0">
        <w:rPr>
          <w:rFonts w:ascii="Palatino Linotype" w:hAnsi="Palatino Linotype" w:cs="Arial"/>
          <w:snapToGrid w:val="0"/>
        </w:rPr>
        <w:t>información</w:t>
      </w:r>
      <w:r w:rsidRPr="009959F0">
        <w:rPr>
          <w:rFonts w:ascii="Palatino Linotype" w:hAnsi="Palatino Linotype" w:cs="Arial"/>
          <w:snapToGrid w:val="0"/>
        </w:rPr>
        <w:t xml:space="preserve"> </w:t>
      </w:r>
      <w:r w:rsidR="0034196C" w:rsidRPr="009959F0">
        <w:rPr>
          <w:rFonts w:ascii="Palatino Linotype" w:hAnsi="Palatino Linotype" w:cs="Arial"/>
          <w:snapToGrid w:val="0"/>
        </w:rPr>
        <w:t>pública</w:t>
      </w:r>
      <w:r w:rsidRPr="009959F0">
        <w:rPr>
          <w:rFonts w:ascii="Palatino Linotype" w:hAnsi="Palatino Linotype" w:cs="Arial"/>
          <w:snapToGrid w:val="0"/>
        </w:rPr>
        <w:t xml:space="preserve"> </w:t>
      </w:r>
      <w:r w:rsidR="0034196C" w:rsidRPr="009959F0">
        <w:rPr>
          <w:rFonts w:ascii="Palatino Linotype" w:hAnsi="Palatino Linotype"/>
        </w:rPr>
        <w:t>número</w:t>
      </w:r>
      <w:r w:rsidRPr="009959F0">
        <w:rPr>
          <w:rFonts w:ascii="Palatino Linotype" w:hAnsi="Palatino Linotype" w:cs="Arial"/>
          <w:snapToGrid w:val="0"/>
        </w:rPr>
        <w:t xml:space="preserve"> </w:t>
      </w:r>
      <w:r w:rsidR="003C42A7" w:rsidRPr="009959F0">
        <w:rPr>
          <w:rFonts w:ascii="Palatino Linotype" w:hAnsi="Palatino Linotype"/>
          <w:b/>
          <w:bCs/>
        </w:rPr>
        <w:t>00474/</w:t>
      </w:r>
      <w:r w:rsidR="00E77CA5" w:rsidRPr="009959F0">
        <w:rPr>
          <w:rFonts w:ascii="Palatino Linotype" w:hAnsi="Palatino Linotype"/>
          <w:b/>
          <w:bCs/>
        </w:rPr>
        <w:t>UA</w:t>
      </w:r>
      <w:r w:rsidR="003C42A7" w:rsidRPr="009959F0">
        <w:rPr>
          <w:rFonts w:ascii="Palatino Linotype" w:hAnsi="Palatino Linotype"/>
          <w:b/>
          <w:bCs/>
        </w:rPr>
        <w:t>EM</w:t>
      </w:r>
      <w:r w:rsidR="00667188" w:rsidRPr="009959F0">
        <w:rPr>
          <w:rFonts w:ascii="Palatino Linotype" w:hAnsi="Palatino Linotype"/>
          <w:b/>
          <w:bCs/>
        </w:rPr>
        <w:t>/IP/2019</w:t>
      </w:r>
      <w:r w:rsidR="0034196C" w:rsidRPr="009959F0">
        <w:rPr>
          <w:rFonts w:ascii="Palatino Linotype" w:hAnsi="Palatino Linotype" w:cs="Arial"/>
          <w:lang w:val="es-ES_tradnl"/>
        </w:rPr>
        <w:t>.</w:t>
      </w:r>
    </w:p>
    <w:p w:rsidR="006D7D4E" w:rsidRPr="009959F0"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959F0">
        <w:rPr>
          <w:rFonts w:ascii="Palatino Linotype" w:hAnsi="Palatino Linotype" w:cs="Arial"/>
          <w:b/>
          <w:color w:val="000000"/>
        </w:rPr>
        <w:t>Oportunidad.</w:t>
      </w:r>
      <w:r w:rsidRPr="009959F0">
        <w:rPr>
          <w:rFonts w:ascii="Palatino Linotype" w:hAnsi="Palatino Linotype" w:cs="Arial"/>
          <w:color w:val="000000"/>
        </w:rPr>
        <w:t xml:space="preserve"> </w:t>
      </w:r>
      <w:r w:rsidR="006D7D4E" w:rsidRPr="009959F0">
        <w:rPr>
          <w:rFonts w:ascii="Palatino Linotype" w:hAnsi="Palatino Linotype" w:cs="Arial"/>
        </w:rPr>
        <w:t xml:space="preserve">El recurso de revisión fue interpuesto dentro del plazo de quince días hábiles, contados a partir del día siguiente al en que </w:t>
      </w:r>
      <w:r w:rsidR="00AF285C" w:rsidRPr="009959F0">
        <w:rPr>
          <w:rFonts w:ascii="Palatino Linotype" w:hAnsi="Palatino Linotype" w:cs="Arial"/>
          <w:b/>
        </w:rPr>
        <w:t>LA</w:t>
      </w:r>
      <w:r w:rsidR="006D7D4E" w:rsidRPr="009959F0">
        <w:rPr>
          <w:rFonts w:ascii="Palatino Linotype" w:hAnsi="Palatino Linotype" w:cs="Arial"/>
          <w:b/>
        </w:rPr>
        <w:t xml:space="preserve"> RECURRENTE </w:t>
      </w:r>
      <w:r w:rsidR="006D7D4E" w:rsidRPr="009959F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9959F0" w:rsidRDefault="006D7D4E" w:rsidP="006D7D4E">
      <w:pPr>
        <w:spacing w:before="100" w:beforeAutospacing="1" w:after="100" w:afterAutospacing="1"/>
        <w:ind w:left="720" w:right="709"/>
        <w:contextualSpacing/>
        <w:jc w:val="both"/>
        <w:rPr>
          <w:rFonts w:ascii="Palatino Linotype" w:hAnsi="Palatino Linotype" w:cs="Arial"/>
          <w:i/>
          <w:sz w:val="22"/>
        </w:rPr>
      </w:pPr>
      <w:r w:rsidRPr="009959F0">
        <w:rPr>
          <w:rFonts w:ascii="Palatino Linotype" w:hAnsi="Palatino Linotype" w:cs="Arial"/>
          <w:i/>
          <w:sz w:val="22"/>
        </w:rPr>
        <w:t>“</w:t>
      </w:r>
      <w:r w:rsidRPr="009959F0">
        <w:rPr>
          <w:rFonts w:ascii="Palatino Linotype" w:hAnsi="Palatino Linotype" w:cs="Arial"/>
          <w:b/>
          <w:i/>
          <w:sz w:val="22"/>
        </w:rPr>
        <w:t>Artículo 178.</w:t>
      </w:r>
      <w:r w:rsidRPr="009959F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9959F0" w:rsidRDefault="006D7D4E" w:rsidP="006D7D4E">
      <w:pPr>
        <w:spacing w:before="100" w:beforeAutospacing="1" w:after="100" w:afterAutospacing="1"/>
        <w:ind w:left="720" w:right="709"/>
        <w:contextualSpacing/>
        <w:jc w:val="both"/>
        <w:rPr>
          <w:rFonts w:ascii="Palatino Linotype" w:hAnsi="Palatino Linotype" w:cs="Arial"/>
          <w:i/>
          <w:sz w:val="22"/>
        </w:rPr>
      </w:pPr>
      <w:r w:rsidRPr="009959F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9959F0" w:rsidRDefault="006D7D4E" w:rsidP="006D7D4E">
      <w:pPr>
        <w:spacing w:before="240" w:after="100" w:afterAutospacing="1"/>
        <w:ind w:left="720" w:right="709"/>
        <w:jc w:val="both"/>
        <w:rPr>
          <w:rFonts w:ascii="Palatino Linotype" w:hAnsi="Palatino Linotype" w:cs="Arial"/>
          <w:i/>
          <w:sz w:val="22"/>
        </w:rPr>
      </w:pPr>
      <w:r w:rsidRPr="009959F0">
        <w:rPr>
          <w:rFonts w:ascii="Palatino Linotype" w:hAnsi="Palatino Linotype" w:cs="Arial"/>
          <w:i/>
          <w:sz w:val="22"/>
        </w:rPr>
        <w:t xml:space="preserve">En el caso de que se interponga ante la Unidad de Transparencia, ésta deberá remitir el recurso de revisión al Instituto a más tardar al día </w:t>
      </w:r>
      <w:r w:rsidRPr="009959F0">
        <w:rPr>
          <w:rFonts w:ascii="Palatino Linotype" w:hAnsi="Palatino Linotype" w:cs="Arial"/>
          <w:i/>
          <w:sz w:val="22"/>
          <w:lang w:eastAsia="es-MX"/>
        </w:rPr>
        <w:t>siguiente</w:t>
      </w:r>
      <w:r w:rsidRPr="009959F0">
        <w:rPr>
          <w:rFonts w:ascii="Palatino Linotype" w:hAnsi="Palatino Linotype" w:cs="Arial"/>
          <w:i/>
          <w:sz w:val="22"/>
        </w:rPr>
        <w:t xml:space="preserve"> de haberlo recibido.”</w:t>
      </w:r>
    </w:p>
    <w:p w:rsidR="006D7D4E" w:rsidRPr="009959F0" w:rsidRDefault="006D7D4E" w:rsidP="006D7D4E">
      <w:pPr>
        <w:spacing w:before="240" w:after="100" w:afterAutospacing="1" w:line="360" w:lineRule="auto"/>
        <w:jc w:val="both"/>
        <w:rPr>
          <w:rFonts w:ascii="Palatino Linotype" w:hAnsi="Palatino Linotype" w:cs="Arial"/>
        </w:rPr>
      </w:pPr>
      <w:r w:rsidRPr="009959F0">
        <w:rPr>
          <w:rFonts w:ascii="Palatino Linotype" w:hAnsi="Palatino Linotype" w:cs="Arial"/>
        </w:rPr>
        <w:lastRenderedPageBreak/>
        <w:t xml:space="preserve">En esa tesitura, atendiendo a que </w:t>
      </w:r>
      <w:r w:rsidRPr="009959F0">
        <w:rPr>
          <w:rFonts w:ascii="Palatino Linotype" w:hAnsi="Palatino Linotype" w:cs="Arial"/>
          <w:b/>
        </w:rPr>
        <w:t>EL SUJETO OBLIGADO</w:t>
      </w:r>
      <w:r w:rsidRPr="009959F0">
        <w:rPr>
          <w:rFonts w:ascii="Palatino Linotype" w:hAnsi="Palatino Linotype" w:cs="Arial"/>
        </w:rPr>
        <w:t xml:space="preserve"> notificó la respuesta a la solicitud de acceso a la información pública el día</w:t>
      </w:r>
      <w:r w:rsidRPr="009959F0">
        <w:rPr>
          <w:rFonts w:ascii="Palatino Linotype" w:hAnsi="Palatino Linotype" w:cs="Arial"/>
          <w:b/>
        </w:rPr>
        <w:t xml:space="preserve"> </w:t>
      </w:r>
      <w:r w:rsidR="00AF285C" w:rsidRPr="009959F0">
        <w:rPr>
          <w:rFonts w:ascii="Palatino Linotype" w:hAnsi="Palatino Linotype" w:cs="Arial"/>
          <w:b/>
        </w:rPr>
        <w:t>once</w:t>
      </w:r>
      <w:r w:rsidRPr="009959F0">
        <w:rPr>
          <w:rFonts w:ascii="Palatino Linotype" w:hAnsi="Palatino Linotype" w:cs="Arial"/>
          <w:b/>
        </w:rPr>
        <w:t xml:space="preserve"> de junio de dos mil diecinueve</w:t>
      </w:r>
      <w:r w:rsidRPr="009959F0">
        <w:rPr>
          <w:rFonts w:ascii="Palatino Linotype" w:hAnsi="Palatino Linotype" w:cs="Arial"/>
        </w:rPr>
        <w:t>; así, el plazo de quince días hábiles que el artículo 178 de la Ley de la materia otorga a</w:t>
      </w:r>
      <w:r w:rsidR="00AF285C" w:rsidRPr="009959F0">
        <w:rPr>
          <w:rFonts w:ascii="Palatino Linotype" w:hAnsi="Palatino Linotype" w:cs="Arial"/>
        </w:rPr>
        <w:t xml:space="preserve"> </w:t>
      </w:r>
      <w:r w:rsidR="00AF285C" w:rsidRPr="009959F0">
        <w:rPr>
          <w:rFonts w:ascii="Palatino Linotype" w:hAnsi="Palatino Linotype" w:cs="Arial"/>
          <w:b/>
        </w:rPr>
        <w:t>LA</w:t>
      </w:r>
      <w:r w:rsidRPr="009959F0">
        <w:rPr>
          <w:rFonts w:ascii="Palatino Linotype" w:hAnsi="Palatino Linotype" w:cs="Arial"/>
          <w:b/>
        </w:rPr>
        <w:t xml:space="preserve"> RECURRENTE</w:t>
      </w:r>
      <w:r w:rsidRPr="009959F0">
        <w:rPr>
          <w:rFonts w:ascii="Palatino Linotype" w:hAnsi="Palatino Linotype" w:cs="Arial"/>
        </w:rPr>
        <w:t xml:space="preserve"> para presentar el respectivo recurso de revisión, transcurrió del </w:t>
      </w:r>
      <w:r w:rsidR="004872CC" w:rsidRPr="009959F0">
        <w:rPr>
          <w:rFonts w:ascii="Palatino Linotype" w:hAnsi="Palatino Linotype" w:cs="Arial"/>
          <w:b/>
        </w:rPr>
        <w:t>doce</w:t>
      </w:r>
      <w:r w:rsidRPr="009959F0">
        <w:rPr>
          <w:rFonts w:ascii="Palatino Linotype" w:hAnsi="Palatino Linotype" w:cs="Arial"/>
          <w:b/>
        </w:rPr>
        <w:t xml:space="preserve"> de junio</w:t>
      </w:r>
      <w:r w:rsidR="004872CC" w:rsidRPr="009959F0">
        <w:rPr>
          <w:rFonts w:ascii="Palatino Linotype" w:hAnsi="Palatino Linotype" w:cs="Arial"/>
          <w:b/>
        </w:rPr>
        <w:t xml:space="preserve"> al dos de julio</w:t>
      </w:r>
      <w:r w:rsidRPr="009959F0">
        <w:rPr>
          <w:rFonts w:ascii="Palatino Linotype" w:hAnsi="Palatino Linotype" w:cs="Arial"/>
          <w:b/>
        </w:rPr>
        <w:t xml:space="preserve"> de dos mil diecinueve</w:t>
      </w:r>
      <w:r w:rsidRPr="009959F0">
        <w:rPr>
          <w:rFonts w:ascii="Palatino Linotype" w:hAnsi="Palatino Linotype" w:cs="Arial"/>
        </w:rPr>
        <w:t>, sin contemplar en el cómputo los días quince, dieciséis, veintidós</w:t>
      </w:r>
      <w:r w:rsidR="004872CC" w:rsidRPr="009959F0">
        <w:rPr>
          <w:rFonts w:ascii="Palatino Linotype" w:hAnsi="Palatino Linotype" w:cs="Arial"/>
        </w:rPr>
        <w:t>,</w:t>
      </w:r>
      <w:r w:rsidRPr="009959F0">
        <w:rPr>
          <w:rFonts w:ascii="Palatino Linotype" w:hAnsi="Palatino Linotype" w:cs="Arial"/>
        </w:rPr>
        <w:t xml:space="preserve"> veintitrés</w:t>
      </w:r>
      <w:r w:rsidR="004872CC" w:rsidRPr="009959F0">
        <w:rPr>
          <w:rFonts w:ascii="Palatino Linotype" w:hAnsi="Palatino Linotype" w:cs="Arial"/>
        </w:rPr>
        <w:t>, veintinueve y treinta</w:t>
      </w:r>
      <w:r w:rsidRPr="009959F0">
        <w:rPr>
          <w:rFonts w:ascii="Palatino Linotype" w:hAnsi="Palatino Linotype" w:cs="Arial"/>
        </w:rPr>
        <w:t xml:space="preserve"> de junio de dos mil diecinueve, por corresponder a sábados y domingos, considerados como días inhábiles, en términos del artículo 3, fracción X de la </w:t>
      </w:r>
      <w:r w:rsidRPr="009959F0">
        <w:rPr>
          <w:rFonts w:ascii="Palatino Linotype" w:hAnsi="Palatino Linotype"/>
        </w:rPr>
        <w:t>Ley de Transparencia y Acceso a la Información Pública del Estado de México y Municipios</w:t>
      </w:r>
      <w:r w:rsidRPr="009959F0">
        <w:rPr>
          <w:rFonts w:ascii="Palatino Linotype" w:hAnsi="Palatino Linotype" w:cs="Arial"/>
        </w:rPr>
        <w:t>.</w:t>
      </w:r>
    </w:p>
    <w:p w:rsidR="006D7D4E" w:rsidRPr="009959F0" w:rsidRDefault="006D7D4E" w:rsidP="006D7D4E">
      <w:pPr>
        <w:spacing w:before="100" w:beforeAutospacing="1" w:after="100" w:afterAutospacing="1" w:line="360" w:lineRule="auto"/>
        <w:jc w:val="both"/>
        <w:rPr>
          <w:rFonts w:ascii="Palatino Linotype" w:hAnsi="Palatino Linotype" w:cs="Arial"/>
        </w:rPr>
      </w:pPr>
      <w:r w:rsidRPr="009959F0">
        <w:rPr>
          <w:rFonts w:ascii="Palatino Linotype" w:hAnsi="Palatino Linotype" w:cs="Arial"/>
        </w:rPr>
        <w:t>En ese tenor, si el recurso de revisión que nos ocupa, se interpuso el</w:t>
      </w:r>
      <w:r w:rsidRPr="009959F0">
        <w:rPr>
          <w:rFonts w:ascii="Palatino Linotype" w:hAnsi="Palatino Linotype" w:cs="Arial"/>
          <w:b/>
        </w:rPr>
        <w:t xml:space="preserve"> </w:t>
      </w:r>
      <w:r w:rsidR="004872CC" w:rsidRPr="009959F0">
        <w:rPr>
          <w:rFonts w:ascii="Palatino Linotype" w:hAnsi="Palatino Linotype" w:cs="Arial"/>
          <w:b/>
          <w:u w:val="single"/>
        </w:rPr>
        <w:t>doce</w:t>
      </w:r>
      <w:r w:rsidRPr="009959F0">
        <w:rPr>
          <w:rFonts w:ascii="Palatino Linotype" w:hAnsi="Palatino Linotype" w:cs="Arial"/>
          <w:b/>
          <w:u w:val="single"/>
        </w:rPr>
        <w:t xml:space="preserve"> de junio de dos mil diecinueve</w:t>
      </w:r>
      <w:r w:rsidRPr="009959F0">
        <w:rPr>
          <w:rFonts w:ascii="Palatino Linotype" w:hAnsi="Palatino Linotype" w:cs="Arial"/>
        </w:rPr>
        <w:t>, éste se encuentra dentro de los márgenes temporales previstos en el precepto legal citado en el párrafo anterior y, por tanto, su interposición se considera oportuna.</w:t>
      </w:r>
    </w:p>
    <w:p w:rsidR="004872CC" w:rsidRPr="009959F0" w:rsidRDefault="00B514DC" w:rsidP="004872CC">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9959F0">
        <w:rPr>
          <w:rFonts w:ascii="Palatino Linotype" w:hAnsi="Palatino Linotype" w:cs="Arial"/>
          <w:b/>
        </w:rPr>
        <w:t>Procedibilidad.</w:t>
      </w:r>
      <w:r w:rsidR="00F45BF1" w:rsidRPr="009959F0">
        <w:rPr>
          <w:rFonts w:ascii="Palatino Linotype" w:hAnsi="Palatino Linotype" w:cs="Arial"/>
          <w:b/>
        </w:rPr>
        <w:t xml:space="preserve"> </w:t>
      </w:r>
      <w:r w:rsidR="004872CC" w:rsidRPr="009959F0">
        <w:rPr>
          <w:rFonts w:ascii="Palatino Linotype" w:hAnsi="Palatino Linotype" w:cs="Arial"/>
        </w:rPr>
        <w:t xml:space="preserve">Del análisis efectuado, se advierte la procedibilidad del presente recurso de revisión, en razón de acreditación </w:t>
      </w:r>
      <w:r w:rsidR="004872CC" w:rsidRPr="009959F0">
        <w:rPr>
          <w:rFonts w:ascii="Palatino Linotype" w:hAnsi="Palatino Linotype" w:cs="Arial"/>
          <w:snapToGrid w:val="0"/>
        </w:rPr>
        <w:t>plena</w:t>
      </w:r>
      <w:r w:rsidR="004872CC" w:rsidRPr="009959F0">
        <w:rPr>
          <w:rFonts w:ascii="Palatino Linotype" w:hAnsi="Palatino Linotype" w:cs="Arial"/>
        </w:rPr>
        <w:t xml:space="preserve"> de todos y cada uno de los elementos formales exigidos por el artículo 180 de la Ley de Transparencia y Acceso a la Información Pública</w:t>
      </w:r>
      <w:r w:rsidR="004872CC" w:rsidRPr="009959F0">
        <w:rPr>
          <w:rFonts w:ascii="Palatino Linotype" w:hAnsi="Palatino Linotype"/>
        </w:rPr>
        <w:t xml:space="preserve"> </w:t>
      </w:r>
      <w:r w:rsidR="004872CC" w:rsidRPr="009959F0">
        <w:rPr>
          <w:rFonts w:ascii="Palatino Linotype" w:hAnsi="Palatino Linotype" w:cs="Arial"/>
        </w:rPr>
        <w:t>del</w:t>
      </w:r>
      <w:r w:rsidR="004872CC" w:rsidRPr="009959F0">
        <w:rPr>
          <w:rFonts w:ascii="Palatino Linotype" w:hAnsi="Palatino Linotype"/>
        </w:rPr>
        <w:t xml:space="preserve"> </w:t>
      </w:r>
      <w:r w:rsidR="004872CC" w:rsidRPr="009959F0">
        <w:rPr>
          <w:rFonts w:ascii="Palatino Linotype" w:hAnsi="Palatino Linotype" w:cs="Arial"/>
        </w:rPr>
        <w:t>Estado</w:t>
      </w:r>
      <w:r w:rsidR="004872CC" w:rsidRPr="009959F0">
        <w:rPr>
          <w:rFonts w:ascii="Palatino Linotype" w:hAnsi="Palatino Linotype"/>
        </w:rPr>
        <w:t xml:space="preserve"> de México y Municipios, en atención a que fue presentado mediante el formato visible en </w:t>
      </w:r>
      <w:r w:rsidR="004872CC" w:rsidRPr="009959F0">
        <w:rPr>
          <w:rFonts w:ascii="Palatino Linotype" w:hAnsi="Palatino Linotype"/>
          <w:b/>
        </w:rPr>
        <w:t>EL SAIMEX</w:t>
      </w:r>
      <w:r w:rsidR="004872CC" w:rsidRPr="009959F0">
        <w:rPr>
          <w:rFonts w:ascii="Palatino Linotype" w:hAnsi="Palatino Linotype"/>
        </w:rPr>
        <w:t>.</w:t>
      </w:r>
    </w:p>
    <w:p w:rsidR="00FF5FF9" w:rsidRPr="009959F0" w:rsidRDefault="007D74E5" w:rsidP="00FF5FF9">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rPr>
      </w:pPr>
      <w:r w:rsidRPr="009959F0">
        <w:rPr>
          <w:rFonts w:ascii="Palatino Linotype" w:hAnsi="Palatino Linotype" w:cs="Arial"/>
          <w:b/>
        </w:rPr>
        <w:t>Estudio y resolución del asunto</w:t>
      </w:r>
      <w:r w:rsidR="004A0E23" w:rsidRPr="009959F0">
        <w:rPr>
          <w:rFonts w:ascii="Palatino Linotype" w:hAnsi="Palatino Linotype" w:cs="Arial"/>
          <w:b/>
          <w:color w:val="000000" w:themeColor="text1"/>
        </w:rPr>
        <w:t>.</w:t>
      </w:r>
      <w:r w:rsidR="00414147" w:rsidRPr="009959F0">
        <w:rPr>
          <w:rFonts w:ascii="Palatino Linotype" w:hAnsi="Palatino Linotype" w:cs="Arial"/>
          <w:b/>
          <w:color w:val="000000" w:themeColor="text1"/>
        </w:rPr>
        <w:t xml:space="preserve"> </w:t>
      </w:r>
      <w:r w:rsidR="00FF5FF9" w:rsidRPr="009959F0">
        <w:rPr>
          <w:rFonts w:ascii="Palatino Linotype" w:hAnsi="Palatino Linotype" w:cs="Arial"/>
          <w:color w:val="000000" w:themeColor="text1"/>
        </w:rPr>
        <w:t xml:space="preserve">Tal y como quedó precisado en los resultandos de la presente resolución, </w:t>
      </w:r>
      <w:r w:rsidR="003D16FA" w:rsidRPr="009959F0">
        <w:rPr>
          <w:rFonts w:ascii="Palatino Linotype" w:hAnsi="Palatino Linotype" w:cs="Arial"/>
          <w:color w:val="000000" w:themeColor="text1"/>
        </w:rPr>
        <w:t xml:space="preserve">la </w:t>
      </w:r>
      <w:r w:rsidR="00FF5FF9" w:rsidRPr="009959F0">
        <w:rPr>
          <w:rFonts w:ascii="Palatino Linotype" w:hAnsi="Palatino Linotype" w:cs="Arial"/>
          <w:color w:val="000000" w:themeColor="text1"/>
        </w:rPr>
        <w:t xml:space="preserve">particular requirió del </w:t>
      </w:r>
      <w:r w:rsidR="00FF5FF9" w:rsidRPr="009959F0">
        <w:rPr>
          <w:rFonts w:ascii="Palatino Linotype" w:hAnsi="Palatino Linotype" w:cs="Arial"/>
          <w:b/>
          <w:color w:val="000000" w:themeColor="text1"/>
        </w:rPr>
        <w:t>SUJETO OBLIGADO</w:t>
      </w:r>
      <w:r w:rsidR="00FF5FF9" w:rsidRPr="009959F0">
        <w:rPr>
          <w:rFonts w:ascii="Palatino Linotype" w:hAnsi="Palatino Linotype" w:cs="Arial"/>
          <w:color w:val="000000" w:themeColor="text1"/>
        </w:rPr>
        <w:t xml:space="preserve"> información</w:t>
      </w:r>
      <w:r w:rsidR="004872CC" w:rsidRPr="009959F0">
        <w:rPr>
          <w:rFonts w:ascii="Palatino Linotype" w:hAnsi="Palatino Linotype" w:cs="Arial"/>
          <w:color w:val="000000" w:themeColor="text1"/>
        </w:rPr>
        <w:t xml:space="preserve"> de una servidora pública en específico, consistente en lo siguiente</w:t>
      </w:r>
      <w:r w:rsidR="00FF5FF9" w:rsidRPr="009959F0">
        <w:rPr>
          <w:rFonts w:ascii="Palatino Linotype" w:hAnsi="Palatino Linotype" w:cs="Arial"/>
          <w:color w:val="000000" w:themeColor="text1"/>
        </w:rPr>
        <w:t>:</w:t>
      </w:r>
    </w:p>
    <w:p w:rsidR="008A6F1C" w:rsidRPr="009959F0" w:rsidRDefault="004872CC" w:rsidP="00CB77B3">
      <w:pPr>
        <w:pStyle w:val="Prrafodelista"/>
        <w:widowControl w:val="0"/>
        <w:numPr>
          <w:ilvl w:val="0"/>
          <w:numId w:val="8"/>
        </w:numPr>
        <w:tabs>
          <w:tab w:val="left" w:pos="1276"/>
        </w:tabs>
        <w:autoSpaceDE w:val="0"/>
        <w:autoSpaceDN w:val="0"/>
        <w:adjustRightInd w:val="0"/>
        <w:spacing w:before="100" w:beforeAutospacing="1" w:after="100" w:afterAutospacing="1" w:line="360" w:lineRule="auto"/>
        <w:ind w:right="51"/>
        <w:jc w:val="both"/>
        <w:rPr>
          <w:rFonts w:ascii="Palatino Linotype" w:hAnsi="Palatino Linotype"/>
        </w:rPr>
      </w:pPr>
      <w:r w:rsidRPr="009959F0">
        <w:rPr>
          <w:rFonts w:ascii="Palatino Linotype" w:hAnsi="Palatino Linotype"/>
        </w:rPr>
        <w:lastRenderedPageBreak/>
        <w:t>Lugar físico donde presta sus labores;</w:t>
      </w:r>
    </w:p>
    <w:p w:rsidR="004872CC" w:rsidRPr="009959F0" w:rsidRDefault="004872CC" w:rsidP="00CB77B3">
      <w:pPr>
        <w:pStyle w:val="Prrafodelista"/>
        <w:widowControl w:val="0"/>
        <w:numPr>
          <w:ilvl w:val="0"/>
          <w:numId w:val="8"/>
        </w:numPr>
        <w:tabs>
          <w:tab w:val="left" w:pos="1276"/>
        </w:tabs>
        <w:autoSpaceDE w:val="0"/>
        <w:autoSpaceDN w:val="0"/>
        <w:adjustRightInd w:val="0"/>
        <w:spacing w:before="100" w:beforeAutospacing="1" w:after="100" w:afterAutospacing="1" w:line="360" w:lineRule="auto"/>
        <w:ind w:right="51"/>
        <w:jc w:val="both"/>
        <w:rPr>
          <w:rFonts w:ascii="Palatino Linotype" w:hAnsi="Palatino Linotype"/>
        </w:rPr>
      </w:pPr>
      <w:r w:rsidRPr="009959F0">
        <w:rPr>
          <w:rFonts w:ascii="Palatino Linotype" w:hAnsi="Palatino Linotype"/>
        </w:rPr>
        <w:t>Horarios laborales</w:t>
      </w:r>
      <w:r w:rsidRPr="009959F0">
        <w:rPr>
          <w:rStyle w:val="Refdenotaalpie"/>
          <w:rFonts w:ascii="Palatino Linotype" w:hAnsi="Palatino Linotype"/>
        </w:rPr>
        <w:footnoteReference w:id="2"/>
      </w:r>
      <w:r w:rsidRPr="009959F0">
        <w:rPr>
          <w:rFonts w:ascii="Palatino Linotype" w:hAnsi="Palatino Linotype"/>
        </w:rPr>
        <w:t>;</w:t>
      </w:r>
    </w:p>
    <w:p w:rsidR="004872CC" w:rsidRPr="009959F0" w:rsidRDefault="004872CC" w:rsidP="00CB77B3">
      <w:pPr>
        <w:pStyle w:val="Prrafodelista"/>
        <w:widowControl w:val="0"/>
        <w:numPr>
          <w:ilvl w:val="0"/>
          <w:numId w:val="8"/>
        </w:numPr>
        <w:tabs>
          <w:tab w:val="left" w:pos="1276"/>
        </w:tabs>
        <w:autoSpaceDE w:val="0"/>
        <w:autoSpaceDN w:val="0"/>
        <w:adjustRightInd w:val="0"/>
        <w:spacing w:before="100" w:beforeAutospacing="1" w:after="100" w:afterAutospacing="1" w:line="360" w:lineRule="auto"/>
        <w:ind w:right="51"/>
        <w:jc w:val="both"/>
        <w:rPr>
          <w:rFonts w:ascii="Palatino Linotype" w:hAnsi="Palatino Linotype"/>
        </w:rPr>
      </w:pPr>
      <w:r w:rsidRPr="009959F0">
        <w:rPr>
          <w:rFonts w:ascii="Palatino Linotype" w:hAnsi="Palatino Linotype"/>
        </w:rPr>
        <w:t>Listas de asistencia, correspondientes a los meses de febrero, marzo y abril del año 2019;</w:t>
      </w:r>
    </w:p>
    <w:p w:rsidR="004872CC" w:rsidRPr="009959F0" w:rsidRDefault="004872CC" w:rsidP="00CB77B3">
      <w:pPr>
        <w:pStyle w:val="Prrafodelista"/>
        <w:widowControl w:val="0"/>
        <w:numPr>
          <w:ilvl w:val="0"/>
          <w:numId w:val="8"/>
        </w:numPr>
        <w:tabs>
          <w:tab w:val="left" w:pos="1276"/>
        </w:tabs>
        <w:autoSpaceDE w:val="0"/>
        <w:autoSpaceDN w:val="0"/>
        <w:adjustRightInd w:val="0"/>
        <w:spacing w:before="100" w:beforeAutospacing="1" w:after="100" w:afterAutospacing="1" w:line="360" w:lineRule="auto"/>
        <w:ind w:right="51"/>
        <w:jc w:val="both"/>
        <w:rPr>
          <w:rFonts w:ascii="Palatino Linotype" w:hAnsi="Palatino Linotype"/>
        </w:rPr>
      </w:pPr>
      <w:r w:rsidRPr="009959F0">
        <w:rPr>
          <w:rFonts w:ascii="Palatino Linotype" w:hAnsi="Palatino Linotype"/>
        </w:rPr>
        <w:t>Contrato Laboral del año 2019;</w:t>
      </w:r>
    </w:p>
    <w:p w:rsidR="004872CC" w:rsidRPr="009959F0" w:rsidRDefault="004872CC" w:rsidP="00CB77B3">
      <w:pPr>
        <w:pStyle w:val="Prrafodelista"/>
        <w:widowControl w:val="0"/>
        <w:numPr>
          <w:ilvl w:val="0"/>
          <w:numId w:val="8"/>
        </w:numPr>
        <w:tabs>
          <w:tab w:val="left" w:pos="1276"/>
        </w:tabs>
        <w:autoSpaceDE w:val="0"/>
        <w:autoSpaceDN w:val="0"/>
        <w:adjustRightInd w:val="0"/>
        <w:spacing w:before="100" w:beforeAutospacing="1" w:after="100" w:afterAutospacing="1" w:line="360" w:lineRule="auto"/>
        <w:ind w:right="51"/>
        <w:jc w:val="both"/>
        <w:rPr>
          <w:rFonts w:ascii="Palatino Linotype" w:hAnsi="Palatino Linotype"/>
        </w:rPr>
      </w:pPr>
      <w:r w:rsidRPr="009959F0">
        <w:rPr>
          <w:rFonts w:ascii="Palatino Linotype" w:hAnsi="Palatino Linotype"/>
        </w:rPr>
        <w:t xml:space="preserve">Tipo de </w:t>
      </w:r>
      <w:r w:rsidR="003D16FA" w:rsidRPr="009959F0">
        <w:rPr>
          <w:rFonts w:ascii="Palatino Linotype" w:hAnsi="Palatino Linotype"/>
        </w:rPr>
        <w:t xml:space="preserve">examen </w:t>
      </w:r>
      <w:r w:rsidRPr="009959F0">
        <w:rPr>
          <w:rFonts w:ascii="Palatino Linotype" w:hAnsi="Palatino Linotype"/>
        </w:rPr>
        <w:t xml:space="preserve">o </w:t>
      </w:r>
      <w:r w:rsidR="003D16FA" w:rsidRPr="009959F0">
        <w:rPr>
          <w:rFonts w:ascii="Palatino Linotype" w:hAnsi="Palatino Linotype"/>
        </w:rPr>
        <w:t xml:space="preserve">concurso </w:t>
      </w:r>
      <w:r w:rsidRPr="009959F0">
        <w:rPr>
          <w:rFonts w:ascii="Palatino Linotype" w:hAnsi="Palatino Linotype"/>
        </w:rPr>
        <w:t xml:space="preserve">que realizó para su ingreso; y, </w:t>
      </w:r>
    </w:p>
    <w:p w:rsidR="004872CC" w:rsidRPr="009959F0" w:rsidRDefault="004872CC" w:rsidP="00CB77B3">
      <w:pPr>
        <w:pStyle w:val="Prrafodelista"/>
        <w:widowControl w:val="0"/>
        <w:numPr>
          <w:ilvl w:val="0"/>
          <w:numId w:val="8"/>
        </w:numPr>
        <w:tabs>
          <w:tab w:val="left" w:pos="1276"/>
        </w:tabs>
        <w:autoSpaceDE w:val="0"/>
        <w:autoSpaceDN w:val="0"/>
        <w:adjustRightInd w:val="0"/>
        <w:spacing w:before="100" w:beforeAutospacing="1" w:after="100" w:afterAutospacing="1" w:line="360" w:lineRule="auto"/>
        <w:ind w:right="51"/>
        <w:jc w:val="both"/>
        <w:rPr>
          <w:rFonts w:ascii="Palatino Linotype" w:hAnsi="Palatino Linotype"/>
        </w:rPr>
      </w:pPr>
      <w:r w:rsidRPr="009959F0">
        <w:rPr>
          <w:rFonts w:ascii="Palatino Linotype" w:hAnsi="Palatino Linotype"/>
        </w:rPr>
        <w:t xml:space="preserve">Documento que acredite que labora en </w:t>
      </w:r>
      <w:r w:rsidRPr="009959F0">
        <w:rPr>
          <w:rFonts w:ascii="Palatino Linotype" w:hAnsi="Palatino Linotype"/>
          <w:i/>
        </w:rPr>
        <w:t>CU Texcoco</w:t>
      </w:r>
      <w:r w:rsidRPr="009959F0">
        <w:rPr>
          <w:rFonts w:ascii="Palatino Linotype" w:hAnsi="Palatino Linotype"/>
        </w:rPr>
        <w:t xml:space="preserve"> o en la </w:t>
      </w:r>
      <w:r w:rsidRPr="009959F0">
        <w:rPr>
          <w:rFonts w:ascii="Palatino Linotype" w:hAnsi="Palatino Linotype"/>
          <w:i/>
        </w:rPr>
        <w:t>escuela preparatoria de Texcoco</w:t>
      </w:r>
      <w:r w:rsidRPr="009959F0">
        <w:rPr>
          <w:rFonts w:ascii="Palatino Linotype" w:hAnsi="Palatino Linotype"/>
        </w:rPr>
        <w:t xml:space="preserve"> </w:t>
      </w:r>
      <w:r w:rsidRPr="009959F0">
        <w:rPr>
          <w:rFonts w:ascii="Palatino Linotype" w:hAnsi="Palatino Linotype"/>
          <w:i/>
        </w:rPr>
        <w:t>(Sic)</w:t>
      </w:r>
      <w:r w:rsidRPr="009959F0">
        <w:rPr>
          <w:rFonts w:ascii="Palatino Linotype" w:hAnsi="Palatino Linotype"/>
        </w:rPr>
        <w:t>.</w:t>
      </w:r>
    </w:p>
    <w:p w:rsidR="00680D9E" w:rsidRPr="009959F0" w:rsidRDefault="00680D9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Al respecto, </w:t>
      </w:r>
      <w:r w:rsidRPr="009959F0">
        <w:rPr>
          <w:rFonts w:ascii="Palatino Linotype" w:hAnsi="Palatino Linotype"/>
          <w:b/>
        </w:rPr>
        <w:t>EL SUJETO OBLIGADO</w:t>
      </w:r>
      <w:r w:rsidRPr="009959F0">
        <w:rPr>
          <w:rFonts w:ascii="Palatino Linotype" w:hAnsi="Palatino Linotype"/>
        </w:rPr>
        <w:t xml:space="preserve"> respondió a la particular que, de conformidad con información de la Dirección de Recursos Humanos</w:t>
      </w:r>
      <w:r w:rsidR="003D16FA" w:rsidRPr="009959F0">
        <w:rPr>
          <w:rFonts w:ascii="Palatino Linotype" w:hAnsi="Palatino Linotype"/>
        </w:rPr>
        <w:t>,</w:t>
      </w:r>
      <w:r w:rsidRPr="009959F0">
        <w:rPr>
          <w:rFonts w:ascii="Palatino Linotype" w:hAnsi="Palatino Linotype"/>
        </w:rPr>
        <w:t xml:space="preserve"> la servidora pública mencionada en la solicitud de origen, de acuerdo a la plaza que ocupa se encuentra adscrita al </w:t>
      </w:r>
      <w:r w:rsidRPr="009959F0">
        <w:rPr>
          <w:rFonts w:ascii="Palatino Linotype" w:hAnsi="Palatino Linotype"/>
          <w:i/>
        </w:rPr>
        <w:t>Centro Universitario UAEM Texcoco</w:t>
      </w:r>
      <w:r w:rsidRPr="009959F0">
        <w:rPr>
          <w:rFonts w:ascii="Palatino Linotype" w:hAnsi="Palatino Linotype"/>
        </w:rPr>
        <w:t xml:space="preserve"> y comisionada al </w:t>
      </w:r>
      <w:r w:rsidRPr="009959F0">
        <w:rPr>
          <w:rFonts w:ascii="Palatino Linotype" w:hAnsi="Palatino Linotype"/>
          <w:i/>
        </w:rPr>
        <w:t>Plantel Texcoco de la Escuela Preparatoria</w:t>
      </w:r>
      <w:r w:rsidRPr="009959F0">
        <w:rPr>
          <w:rFonts w:ascii="Palatino Linotype" w:hAnsi="Palatino Linotype"/>
        </w:rPr>
        <w:t xml:space="preserve">; </w:t>
      </w:r>
      <w:r w:rsidR="006E5ED4" w:rsidRPr="009959F0">
        <w:rPr>
          <w:rFonts w:ascii="Palatino Linotype" w:hAnsi="Palatino Linotype"/>
        </w:rPr>
        <w:t xml:space="preserve">de igual forma, </w:t>
      </w:r>
      <w:r w:rsidRPr="009959F0">
        <w:rPr>
          <w:rFonts w:ascii="Palatino Linotype" w:hAnsi="Palatino Linotype"/>
        </w:rPr>
        <w:t>adjuntó las listas de asistencia en las que se pueden apreciar sus horarios de labores, copia de su contrato laboral; así como, el oficio de comisión a la escuela preparatoria</w:t>
      </w:r>
      <w:r w:rsidR="006E5ED4" w:rsidRPr="009959F0">
        <w:rPr>
          <w:rFonts w:ascii="Palatino Linotype" w:hAnsi="Palatino Linotype"/>
        </w:rPr>
        <w:t xml:space="preserve"> referida</w:t>
      </w:r>
      <w:r w:rsidRPr="009959F0">
        <w:rPr>
          <w:rFonts w:ascii="Palatino Linotype" w:hAnsi="Palatino Linotype"/>
        </w:rPr>
        <w:t xml:space="preserve">; asimismo, manifestó que dada la categoría con la que cuenta la servidora pública, ésta no requiere </w:t>
      </w:r>
      <w:r w:rsidR="006E5ED4" w:rsidRPr="009959F0">
        <w:rPr>
          <w:rFonts w:ascii="Palatino Linotype" w:hAnsi="Palatino Linotype"/>
        </w:rPr>
        <w:t xml:space="preserve">de </w:t>
      </w:r>
      <w:r w:rsidRPr="009959F0">
        <w:rPr>
          <w:rFonts w:ascii="Palatino Linotype" w:hAnsi="Palatino Linotype"/>
        </w:rPr>
        <w:t>examen o concurso</w:t>
      </w:r>
      <w:r w:rsidR="006E5ED4" w:rsidRPr="009959F0">
        <w:rPr>
          <w:rFonts w:ascii="Palatino Linotype" w:hAnsi="Palatino Linotype"/>
        </w:rPr>
        <w:t xml:space="preserve"> para su ingreso</w:t>
      </w:r>
      <w:r w:rsidRPr="009959F0">
        <w:rPr>
          <w:rFonts w:ascii="Palatino Linotype" w:hAnsi="Palatino Linotype"/>
        </w:rPr>
        <w:t>.</w:t>
      </w:r>
    </w:p>
    <w:p w:rsidR="00680D9E" w:rsidRPr="009959F0" w:rsidRDefault="00680D9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Inconforme con la respuesta del </w:t>
      </w:r>
      <w:r w:rsidRPr="009959F0">
        <w:rPr>
          <w:rFonts w:ascii="Palatino Linotype" w:hAnsi="Palatino Linotype"/>
          <w:b/>
        </w:rPr>
        <w:t>SUJETO OBLIGADO</w:t>
      </w:r>
      <w:r w:rsidRPr="009959F0">
        <w:rPr>
          <w:rFonts w:ascii="Palatino Linotype" w:hAnsi="Palatino Linotype"/>
        </w:rPr>
        <w:t xml:space="preserve">, la hoy </w:t>
      </w:r>
      <w:r w:rsidRPr="009959F0">
        <w:rPr>
          <w:rFonts w:ascii="Palatino Linotype" w:hAnsi="Palatino Linotype"/>
          <w:b/>
        </w:rPr>
        <w:t>RECURRENTE</w:t>
      </w:r>
      <w:r w:rsidRPr="009959F0">
        <w:rPr>
          <w:rFonts w:ascii="Palatino Linotype" w:hAnsi="Palatino Linotype"/>
        </w:rPr>
        <w:t xml:space="preserve"> interpuso el medio de defensa de mérito, en el cual argumentó, en lo que interesa, que </w:t>
      </w:r>
      <w:r w:rsidRPr="009959F0">
        <w:rPr>
          <w:rFonts w:ascii="Palatino Linotype" w:hAnsi="Palatino Linotype"/>
        </w:rPr>
        <w:lastRenderedPageBreak/>
        <w:t>no se le dio contestación a los requerimientos marcados con los numerales 1, 2</w:t>
      </w:r>
      <w:r w:rsidR="00400213" w:rsidRPr="009959F0">
        <w:rPr>
          <w:rFonts w:ascii="Palatino Linotype" w:hAnsi="Palatino Linotype"/>
        </w:rPr>
        <w:t>, 4 y</w:t>
      </w:r>
      <w:r w:rsidRPr="009959F0">
        <w:rPr>
          <w:rFonts w:ascii="Palatino Linotype" w:hAnsi="Palatino Linotype"/>
        </w:rPr>
        <w:t xml:space="preserve"> 5</w:t>
      </w:r>
      <w:r w:rsidR="006E5ED4" w:rsidRPr="009959F0">
        <w:rPr>
          <w:rFonts w:ascii="Palatino Linotype" w:hAnsi="Palatino Linotype"/>
        </w:rPr>
        <w:t>, puesto que no se precisó</w:t>
      </w:r>
      <w:r w:rsidR="00400213" w:rsidRPr="009959F0">
        <w:rPr>
          <w:rFonts w:ascii="Palatino Linotype" w:hAnsi="Palatino Linotype"/>
        </w:rPr>
        <w:t xml:space="preserve"> el lugar exacto donde labora de forma física; los horarios laborales; que el contrato remitido corresponde al año de</w:t>
      </w:r>
      <w:r w:rsidR="006E5ED4" w:rsidRPr="009959F0">
        <w:rPr>
          <w:rFonts w:ascii="Palatino Linotype" w:hAnsi="Palatino Linotype"/>
        </w:rPr>
        <w:t xml:space="preserve"> 2018 y</w:t>
      </w:r>
      <w:r w:rsidR="00400213" w:rsidRPr="009959F0">
        <w:rPr>
          <w:rFonts w:ascii="Palatino Linotype" w:hAnsi="Palatino Linotype"/>
        </w:rPr>
        <w:t xml:space="preserve"> que no</w:t>
      </w:r>
      <w:r w:rsidR="006E5ED4" w:rsidRPr="009959F0">
        <w:rPr>
          <w:rFonts w:ascii="Palatino Linotype" w:hAnsi="Palatino Linotype"/>
        </w:rPr>
        <w:t xml:space="preserve"> se refirió </w:t>
      </w:r>
      <w:r w:rsidR="00400213" w:rsidRPr="009959F0">
        <w:rPr>
          <w:rFonts w:ascii="Palatino Linotype" w:hAnsi="Palatino Linotype"/>
        </w:rPr>
        <w:t>el tipo de examen o concurso que realizó para acceder a la plaza laboral.</w:t>
      </w:r>
    </w:p>
    <w:p w:rsidR="00400213" w:rsidRPr="009959F0" w:rsidRDefault="00400213" w:rsidP="0040021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9959F0">
        <w:rPr>
          <w:rFonts w:ascii="Palatino Linotype" w:hAnsi="Palatino Linotype"/>
        </w:rPr>
        <w:t xml:space="preserve">Asimismo, </w:t>
      </w:r>
      <w:r w:rsidRPr="009959F0">
        <w:rPr>
          <w:rFonts w:ascii="Palatino Linotype" w:hAnsi="Palatino Linotype"/>
          <w:b/>
        </w:rPr>
        <w:t>LA RECURRENTE</w:t>
      </w:r>
      <w:r w:rsidRPr="009959F0">
        <w:rPr>
          <w:rFonts w:ascii="Palatino Linotype" w:hAnsi="Palatino Linotype"/>
        </w:rPr>
        <w:t xml:space="preserve"> manifestó que </w:t>
      </w:r>
      <w:r w:rsidRPr="009959F0">
        <w:rPr>
          <w:rFonts w:ascii="Palatino Linotype" w:hAnsi="Palatino Linotype"/>
          <w:i/>
        </w:rPr>
        <w:t>“</w:t>
      </w:r>
      <w:r w:rsidR="00680D9E" w:rsidRPr="009959F0">
        <w:rPr>
          <w:rFonts w:ascii="Palatino Linotype" w:hAnsi="Palatino Linotype"/>
          <w:i/>
          <w:lang w:eastAsia="es-MX"/>
        </w:rPr>
        <w:t>MUCHO MENOS REFIERE SI FUE ORDEN DIRECTA DE UNA AUTORIDAD DE LA UAEM</w:t>
      </w:r>
      <w:r w:rsidRPr="009959F0">
        <w:rPr>
          <w:rFonts w:ascii="Palatino Linotype" w:hAnsi="Palatino Linotype"/>
          <w:i/>
          <w:lang w:eastAsia="es-MX"/>
        </w:rPr>
        <w:t xml:space="preserve">” (Sic), </w:t>
      </w:r>
      <w:r w:rsidRPr="009959F0">
        <w:rPr>
          <w:rFonts w:ascii="Palatino Linotype" w:eastAsia="Calibri" w:hAnsi="Palatino Linotype"/>
          <w:szCs w:val="22"/>
          <w:lang w:eastAsia="en-US"/>
        </w:rPr>
        <w:t xml:space="preserve">sin embargo, se advierte que, dicho requerimiento, </w:t>
      </w:r>
      <w:r w:rsidR="006E5ED4" w:rsidRPr="009959F0">
        <w:rPr>
          <w:rFonts w:ascii="Palatino Linotype" w:eastAsia="Calibri" w:hAnsi="Palatino Linotype"/>
          <w:b/>
          <w:szCs w:val="22"/>
          <w:lang w:eastAsia="en-US"/>
        </w:rPr>
        <w:t>no formó</w:t>
      </w:r>
      <w:r w:rsidRPr="009959F0">
        <w:rPr>
          <w:rFonts w:ascii="Palatino Linotype" w:eastAsia="Calibri" w:hAnsi="Palatino Linotype"/>
          <w:b/>
          <w:szCs w:val="22"/>
          <w:lang w:eastAsia="en-US"/>
        </w:rPr>
        <w:t xml:space="preserve"> parte </w:t>
      </w:r>
      <w:r w:rsidRPr="009959F0">
        <w:rPr>
          <w:rFonts w:ascii="Palatino Linotype" w:eastAsia="Calibri" w:hAnsi="Palatino Linotype"/>
          <w:szCs w:val="22"/>
          <w:lang w:eastAsia="en-US"/>
        </w:rPr>
        <w:t xml:space="preserve">de la solicitud de acceso a la información; </w:t>
      </w:r>
      <w:r w:rsidRPr="009959F0">
        <w:rPr>
          <w:rFonts w:ascii="Palatino Linotype" w:eastAsia="Calibri" w:hAnsi="Palatino Linotype"/>
          <w:bCs/>
          <w:szCs w:val="22"/>
          <w:lang w:eastAsia="en-US"/>
        </w:rPr>
        <w:t xml:space="preserve">por lo tanto, la solicitud aludida, en este acto, debe considerarse como una </w:t>
      </w:r>
      <w:r w:rsidRPr="009959F0">
        <w:rPr>
          <w:rFonts w:ascii="Palatino Linotype" w:eastAsia="Calibri" w:hAnsi="Palatino Linotype"/>
          <w:szCs w:val="22"/>
          <w:lang w:eastAsia="en-US"/>
        </w:rPr>
        <w:t xml:space="preserve">petición adicional o </w:t>
      </w:r>
      <w:r w:rsidRPr="009959F0">
        <w:rPr>
          <w:rFonts w:ascii="Palatino Linotype" w:eastAsia="Calibri" w:hAnsi="Palatino Linotype"/>
          <w:i/>
          <w:szCs w:val="22"/>
          <w:lang w:eastAsia="en-US"/>
        </w:rPr>
        <w:t xml:space="preserve">plus </w:t>
      </w:r>
      <w:proofErr w:type="spellStart"/>
      <w:r w:rsidRPr="009959F0">
        <w:rPr>
          <w:rFonts w:ascii="Palatino Linotype" w:eastAsia="Calibri" w:hAnsi="Palatino Linotype"/>
          <w:i/>
          <w:szCs w:val="22"/>
          <w:lang w:eastAsia="en-US"/>
        </w:rPr>
        <w:t>petitio</w:t>
      </w:r>
      <w:proofErr w:type="spellEnd"/>
      <w:r w:rsidRPr="009959F0">
        <w:rPr>
          <w:rFonts w:ascii="Palatino Linotype" w:eastAsia="Calibri" w:hAnsi="Palatino Linotype"/>
          <w:szCs w:val="22"/>
          <w:lang w:eastAsia="en-US"/>
        </w:rPr>
        <w:t>; es decir, que se trata de una nueva solicitud de información, puesto que no había sido previamente requerida, mediante su solicitud de información.</w:t>
      </w:r>
    </w:p>
    <w:p w:rsidR="00400213" w:rsidRPr="009959F0" w:rsidRDefault="00400213" w:rsidP="00400213">
      <w:pPr>
        <w:spacing w:before="100" w:beforeAutospacing="1" w:after="100" w:afterAutospacing="1" w:line="360" w:lineRule="auto"/>
        <w:jc w:val="both"/>
        <w:rPr>
          <w:rFonts w:ascii="Palatino Linotype" w:eastAsia="Calibri" w:hAnsi="Palatino Linotype"/>
          <w:szCs w:val="22"/>
          <w:lang w:eastAsia="en-US"/>
        </w:rPr>
      </w:pPr>
      <w:r w:rsidRPr="009959F0">
        <w:rPr>
          <w:rFonts w:ascii="Palatino Linotype" w:eastAsia="Calibri" w:hAnsi="Palatino Linotype"/>
          <w:szCs w:val="22"/>
          <w:lang w:eastAsia="en-US"/>
        </w:rPr>
        <w:t xml:space="preserve">De esta forma, al realizarse una solicitud adicional a manera de razones o motivos de inconformidad; éstos resultan </w:t>
      </w:r>
      <w:r w:rsidRPr="009959F0">
        <w:rPr>
          <w:rFonts w:ascii="Palatino Linotype" w:eastAsia="Calibri" w:hAnsi="Palatino Linotype"/>
          <w:b/>
          <w:szCs w:val="22"/>
          <w:lang w:eastAsia="en-US"/>
        </w:rPr>
        <w:t>inoperantes e inatendibles</w:t>
      </w:r>
      <w:r w:rsidRPr="009959F0">
        <w:rPr>
          <w:rFonts w:ascii="Palatino Linotype" w:eastAsia="Calibri" w:hAnsi="Palatino Linotype"/>
          <w:szCs w:val="22"/>
          <w:lang w:eastAsia="en-US"/>
        </w:rPr>
        <w:t xml:space="preserve">, esto es así, debido a que al ser argumentos que no se plantearon ante </w:t>
      </w:r>
      <w:r w:rsidRPr="009959F0">
        <w:rPr>
          <w:rFonts w:ascii="Palatino Linotype" w:eastAsia="Calibri" w:hAnsi="Palatino Linotype"/>
          <w:b/>
          <w:szCs w:val="22"/>
          <w:lang w:eastAsia="en-US"/>
        </w:rPr>
        <w:t xml:space="preserve">EL SUJETO OBLIGADO </w:t>
      </w:r>
      <w:r w:rsidRPr="009959F0">
        <w:rPr>
          <w:rFonts w:ascii="Palatino Linotype" w:eastAsia="Calibri" w:hAnsi="Palatino Linotype"/>
          <w:szCs w:val="22"/>
          <w:lang w:eastAsia="en-US"/>
        </w:rPr>
        <w:t xml:space="preserve">que respondió a la solicitud de acceso a la información, respuesta que constituyen el acto que se reclama o impugna; resultaría injustificado examinar tales argumentos pues éstos no fueron del conocimiento del </w:t>
      </w:r>
      <w:r w:rsidRPr="009959F0">
        <w:rPr>
          <w:rFonts w:ascii="Palatino Linotype" w:eastAsia="Calibri" w:hAnsi="Palatino Linotype"/>
          <w:b/>
          <w:szCs w:val="22"/>
          <w:lang w:eastAsia="en-US"/>
        </w:rPr>
        <w:t xml:space="preserve">SUJETO OBLIGADO </w:t>
      </w:r>
      <w:r w:rsidRPr="009959F0">
        <w:rPr>
          <w:rFonts w:ascii="Palatino Linotype" w:eastAsia="Calibri" w:hAnsi="Palatino Linotype"/>
          <w:szCs w:val="22"/>
          <w:lang w:eastAsia="en-US"/>
        </w:rPr>
        <w:t xml:space="preserve">al momento de dar respuesta a la solicitud de acceso a la información pública; por lo que, no tuvo la oportunidad legal de analizarla ni de pronunciarse sobre ella; atento a ello, </w:t>
      </w:r>
      <w:r w:rsidRPr="009959F0">
        <w:rPr>
          <w:rFonts w:ascii="Palatino Linotype" w:eastAsia="Calibri" w:hAnsi="Palatino Linotype"/>
          <w:b/>
          <w:szCs w:val="22"/>
          <w:lang w:eastAsia="en-US"/>
        </w:rPr>
        <w:t>se dejan a salvo los derechos</w:t>
      </w:r>
      <w:r w:rsidRPr="009959F0">
        <w:rPr>
          <w:rFonts w:ascii="Palatino Linotype" w:eastAsia="Calibri" w:hAnsi="Palatino Linotype"/>
          <w:szCs w:val="22"/>
          <w:lang w:eastAsia="en-US"/>
        </w:rPr>
        <w:t xml:space="preserve"> de la hoy</w:t>
      </w:r>
      <w:r w:rsidRPr="009959F0">
        <w:rPr>
          <w:rFonts w:ascii="Palatino Linotype" w:eastAsia="Calibri" w:hAnsi="Palatino Linotype"/>
          <w:b/>
          <w:szCs w:val="22"/>
          <w:lang w:eastAsia="en-US"/>
        </w:rPr>
        <w:t xml:space="preserve"> RECURRENTE,</w:t>
      </w:r>
      <w:r w:rsidRPr="009959F0">
        <w:rPr>
          <w:rFonts w:ascii="Palatino Linotype" w:eastAsia="Calibri" w:hAnsi="Palatino Linotype"/>
          <w:szCs w:val="22"/>
          <w:lang w:eastAsia="en-US"/>
        </w:rPr>
        <w:t xml:space="preserve"> a fin de que pueda formular una nueva solicitud requiriendo el acceso a la información pública que su derecho corresponda.</w:t>
      </w:r>
    </w:p>
    <w:p w:rsidR="00680D9E" w:rsidRPr="009959F0" w:rsidRDefault="004E647F"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Posteriormente, </w:t>
      </w:r>
      <w:r w:rsidRPr="009959F0">
        <w:rPr>
          <w:rFonts w:ascii="Palatino Linotype" w:hAnsi="Palatino Linotype"/>
          <w:b/>
        </w:rPr>
        <w:t>EL SUJETO OBLIGADO</w:t>
      </w:r>
      <w:r w:rsidRPr="009959F0">
        <w:rPr>
          <w:rFonts w:ascii="Palatino Linotype" w:hAnsi="Palatino Linotype"/>
        </w:rPr>
        <w:t xml:space="preserve"> rindió su Informe Justificado, en el cual </w:t>
      </w:r>
      <w:r w:rsidRPr="009959F0">
        <w:rPr>
          <w:rFonts w:ascii="Palatino Linotype" w:hAnsi="Palatino Linotype"/>
        </w:rPr>
        <w:lastRenderedPageBreak/>
        <w:t>reiteró su respuesta y, además, manifestó que remitió el último contrato laboral con el que contaba; asimismo, refirió los horarios laborales que realiza la servidora pública tanto en el Plantel como en el Centro Universitario, en los cuales pueden apreciarse los días y horas</w:t>
      </w:r>
      <w:r w:rsidR="00B61FA2" w:rsidRPr="009959F0">
        <w:rPr>
          <w:rFonts w:ascii="Palatino Linotype" w:hAnsi="Palatino Linotype"/>
        </w:rPr>
        <w:t xml:space="preserve"> y expresó que labora en ambos espacios físicos y que sus horarios</w:t>
      </w:r>
      <w:r w:rsidR="006E5ED4" w:rsidRPr="009959F0">
        <w:rPr>
          <w:rFonts w:ascii="Palatino Linotype" w:hAnsi="Palatino Linotype"/>
        </w:rPr>
        <w:t xml:space="preserve"> no interfieren uno con el otro;</w:t>
      </w:r>
      <w:r w:rsidRPr="009959F0">
        <w:rPr>
          <w:rFonts w:ascii="Palatino Linotype" w:hAnsi="Palatino Linotype"/>
        </w:rPr>
        <w:t xml:space="preserve"> finalmente, reiteró que dada la categoría de la servidora pública, no requería examen o concurso, que en todo caso el documento que avala dicha categoría es el contrato laboral remitido.</w:t>
      </w:r>
    </w:p>
    <w:p w:rsidR="004872CC" w:rsidRPr="009959F0" w:rsidRDefault="00CF1D8F"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Bajo ese contexto, este Instituto analizó la totalidad de constancias que integran el expediente electrónico del </w:t>
      </w:r>
      <w:r w:rsidRPr="009959F0">
        <w:rPr>
          <w:rFonts w:ascii="Palatino Linotype" w:hAnsi="Palatino Linotype"/>
          <w:b/>
        </w:rPr>
        <w:t>SAIMEX</w:t>
      </w:r>
      <w:r w:rsidRPr="009959F0">
        <w:rPr>
          <w:rFonts w:ascii="Palatino Linotype" w:hAnsi="Palatino Linotype"/>
        </w:rPr>
        <w:t xml:space="preserve"> y advirtió que las razones o motivos de inconformidad hechos valer por </w:t>
      </w:r>
      <w:r w:rsidRPr="009959F0">
        <w:rPr>
          <w:rFonts w:ascii="Palatino Linotype" w:hAnsi="Palatino Linotype"/>
          <w:b/>
        </w:rPr>
        <w:t>LA RECURRENTE</w:t>
      </w:r>
      <w:r w:rsidRPr="009959F0">
        <w:rPr>
          <w:rFonts w:ascii="Palatino Linotype" w:hAnsi="Palatino Linotype"/>
        </w:rPr>
        <w:t xml:space="preserve"> devienen </w:t>
      </w:r>
      <w:r w:rsidRPr="009959F0">
        <w:rPr>
          <w:rFonts w:ascii="Palatino Linotype" w:hAnsi="Palatino Linotype"/>
          <w:b/>
        </w:rPr>
        <w:t>parcialmente fundados</w:t>
      </w:r>
      <w:r w:rsidR="006E5ED4" w:rsidRPr="009959F0">
        <w:rPr>
          <w:rFonts w:ascii="Palatino Linotype" w:hAnsi="Palatino Linotype"/>
        </w:rPr>
        <w:t>,</w:t>
      </w:r>
      <w:r w:rsidRPr="009959F0">
        <w:rPr>
          <w:rFonts w:ascii="Palatino Linotype" w:hAnsi="Palatino Linotype"/>
        </w:rPr>
        <w:t xml:space="preserve"> en razón de las siguientes consideraciones de hecho y de derecho:</w:t>
      </w:r>
    </w:p>
    <w:p w:rsidR="00826A82" w:rsidRPr="009959F0" w:rsidRDefault="00826A82" w:rsidP="00826A82">
      <w:pPr>
        <w:spacing w:before="100" w:beforeAutospacing="1" w:after="100" w:afterAutospacing="1" w:line="360" w:lineRule="auto"/>
        <w:jc w:val="both"/>
        <w:rPr>
          <w:rFonts w:ascii="Palatino Linotype" w:hAnsi="Palatino Linotype"/>
        </w:rPr>
      </w:pPr>
      <w:r w:rsidRPr="009959F0">
        <w:rPr>
          <w:rFonts w:ascii="Palatino Linotype" w:eastAsia="Calibri" w:hAnsi="Palatino Linotype" w:cs="Arial"/>
        </w:rPr>
        <w:t xml:space="preserve">Primeramente, este Instituto </w:t>
      </w:r>
      <w:r w:rsidRPr="009959F0">
        <w:rPr>
          <w:rFonts w:ascii="Palatino Linotype" w:hAnsi="Palatino Linotype"/>
        </w:rPr>
        <w:t xml:space="preserve">precisa que se obvia el análisis de la competencia por parte del </w:t>
      </w:r>
      <w:r w:rsidRPr="009959F0">
        <w:rPr>
          <w:rFonts w:ascii="Palatino Linotype" w:hAnsi="Palatino Linotype"/>
          <w:b/>
        </w:rPr>
        <w:t>SUJETO OBLIGADO</w:t>
      </w:r>
      <w:r w:rsidRPr="009959F0">
        <w:rPr>
          <w:rFonts w:ascii="Palatino Linotype" w:hAnsi="Palatino Linotype"/>
        </w:rPr>
        <w:t xml:space="preserve">, para generar, administrar o poseer la información solicitada, dado que éste ha asumido la misma, en razón de que en su respuesta </w:t>
      </w:r>
      <w:r w:rsidR="0098788E" w:rsidRPr="009959F0">
        <w:rPr>
          <w:rFonts w:ascii="Palatino Linotype" w:hAnsi="Palatino Linotype"/>
        </w:rPr>
        <w:t>dio contestación a todos los rubros peticionados por la particular.</w:t>
      </w:r>
    </w:p>
    <w:p w:rsidR="00826A82" w:rsidRPr="009959F0" w:rsidRDefault="00826A82" w:rsidP="00826A82">
      <w:pPr>
        <w:spacing w:before="240" w:after="240" w:line="360" w:lineRule="auto"/>
        <w:jc w:val="both"/>
        <w:rPr>
          <w:rFonts w:ascii="Palatino Linotype" w:hAnsi="Palatino Linotype"/>
        </w:rPr>
      </w:pPr>
      <w:r w:rsidRPr="009959F0">
        <w:rPr>
          <w:rFonts w:ascii="Palatino Linotype" w:hAnsi="Palatino Linotype"/>
        </w:rPr>
        <w:t xml:space="preserve">En efecto, el hecho de que </w:t>
      </w:r>
      <w:r w:rsidRPr="009959F0">
        <w:rPr>
          <w:rFonts w:ascii="Palatino Linotype" w:hAnsi="Palatino Linotype"/>
          <w:b/>
        </w:rPr>
        <w:t>EL SUJETO OBLIGADO</w:t>
      </w:r>
      <w:r w:rsidRPr="009959F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26A82" w:rsidRPr="009959F0" w:rsidRDefault="00826A82" w:rsidP="00826A82">
      <w:pPr>
        <w:tabs>
          <w:tab w:val="left" w:pos="851"/>
          <w:tab w:val="left" w:pos="8505"/>
        </w:tabs>
        <w:ind w:left="851" w:right="902"/>
        <w:jc w:val="both"/>
        <w:rPr>
          <w:rFonts w:ascii="Palatino Linotype" w:hAnsi="Palatino Linotype" w:cs="Arial"/>
          <w:i/>
          <w:sz w:val="22"/>
          <w:szCs w:val="22"/>
        </w:rPr>
      </w:pPr>
      <w:r w:rsidRPr="009959F0">
        <w:rPr>
          <w:rFonts w:ascii="Palatino Linotype" w:hAnsi="Palatino Linotype" w:cs="Arial"/>
          <w:i/>
          <w:sz w:val="22"/>
          <w:szCs w:val="22"/>
        </w:rPr>
        <w:lastRenderedPageBreak/>
        <w:t>“</w:t>
      </w:r>
      <w:r w:rsidRPr="009959F0">
        <w:rPr>
          <w:rFonts w:ascii="Palatino Linotype" w:hAnsi="Palatino Linotype" w:cs="Arial"/>
          <w:b/>
          <w:i/>
          <w:sz w:val="22"/>
          <w:szCs w:val="22"/>
        </w:rPr>
        <w:t>Artículo 12.</w:t>
      </w:r>
      <w:r w:rsidRPr="009959F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26A82" w:rsidRPr="009959F0" w:rsidRDefault="00826A82" w:rsidP="00826A82">
      <w:pPr>
        <w:ind w:left="851" w:right="902"/>
        <w:jc w:val="both"/>
        <w:rPr>
          <w:rFonts w:ascii="Palatino Linotype" w:hAnsi="Palatino Linotype" w:cs="Arial"/>
          <w:i/>
          <w:sz w:val="22"/>
          <w:szCs w:val="22"/>
        </w:rPr>
      </w:pPr>
      <w:r w:rsidRPr="009959F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26A82" w:rsidRPr="009959F0" w:rsidRDefault="00826A82" w:rsidP="00826A82">
      <w:pPr>
        <w:spacing w:before="240" w:after="240" w:line="360" w:lineRule="auto"/>
        <w:jc w:val="both"/>
      </w:pPr>
      <w:r w:rsidRPr="009959F0">
        <w:rPr>
          <w:rFonts w:ascii="Palatino Linotype" w:hAnsi="Palatino Linotype"/>
        </w:rPr>
        <w:t xml:space="preserve">Así, el estudio de la naturaleza jurídica de la información pública solicitada, tiene por objeto determinar si ésta la genera, posee o administra </w:t>
      </w:r>
      <w:r w:rsidRPr="009959F0">
        <w:rPr>
          <w:rFonts w:ascii="Palatino Linotype" w:hAnsi="Palatino Linotype"/>
          <w:b/>
        </w:rPr>
        <w:t>EL SUJETO OBLIGADO</w:t>
      </w:r>
      <w:r w:rsidRPr="009959F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959F0">
        <w:t xml:space="preserve"> </w:t>
      </w:r>
    </w:p>
    <w:p w:rsidR="00826A82" w:rsidRPr="009959F0" w:rsidRDefault="00826A82" w:rsidP="00826A82">
      <w:pPr>
        <w:spacing w:before="100" w:beforeAutospacing="1" w:after="100" w:afterAutospacing="1" w:line="360" w:lineRule="auto"/>
        <w:jc w:val="both"/>
        <w:rPr>
          <w:rFonts w:ascii="Palatino Linotype" w:hAnsi="Palatino Linotype"/>
        </w:rPr>
      </w:pPr>
      <w:r w:rsidRPr="009959F0">
        <w:rPr>
          <w:rFonts w:ascii="Palatino Linotype" w:hAnsi="Palatino Linotype"/>
        </w:rPr>
        <w:t xml:space="preserve">Asimismo, no se omite comentar </w:t>
      </w:r>
      <w:r w:rsidR="0098788E" w:rsidRPr="009959F0">
        <w:rPr>
          <w:rFonts w:ascii="Palatino Linotype" w:hAnsi="Palatino Linotype"/>
        </w:rPr>
        <w:t>que,</w:t>
      </w:r>
      <w:r w:rsidRPr="009959F0">
        <w:rPr>
          <w:rFonts w:ascii="Palatino Linotype" w:hAnsi="Palatino Linotype"/>
        </w:rPr>
        <w:t xml:space="preserve"> al haber existido un pronunciamiento por parte del </w:t>
      </w:r>
      <w:r w:rsidRPr="009959F0">
        <w:rPr>
          <w:rFonts w:ascii="Palatino Linotype" w:hAnsi="Palatino Linotype"/>
          <w:b/>
        </w:rPr>
        <w:t>SUJETO OBLIGADO</w:t>
      </w:r>
      <w:r w:rsidRPr="009959F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826A82" w:rsidRPr="009959F0" w:rsidRDefault="00826A82" w:rsidP="00826A82">
      <w:pPr>
        <w:spacing w:before="100" w:beforeAutospacing="1" w:after="100" w:afterAutospacing="1" w:line="360" w:lineRule="auto"/>
        <w:jc w:val="both"/>
        <w:rPr>
          <w:rFonts w:ascii="Palatino Linotype" w:hAnsi="Palatino Linotype" w:cs="Arial"/>
        </w:rPr>
      </w:pPr>
      <w:r w:rsidRPr="009959F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26A82" w:rsidRPr="009959F0" w:rsidRDefault="00826A82" w:rsidP="00826A82">
      <w:pPr>
        <w:ind w:left="709" w:right="760"/>
        <w:jc w:val="both"/>
        <w:rPr>
          <w:rFonts w:ascii="Palatino Linotype" w:hAnsi="Palatino Linotype" w:cs="Arial"/>
          <w:i/>
          <w:sz w:val="22"/>
        </w:rPr>
      </w:pPr>
      <w:r w:rsidRPr="009959F0">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9959F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959F0">
        <w:rPr>
          <w:rFonts w:ascii="Palatino Linotype" w:hAnsi="Palatino Linotype" w:cs="Arial"/>
          <w:i/>
          <w:sz w:val="22"/>
        </w:rPr>
        <w:t>Marván</w:t>
      </w:r>
      <w:proofErr w:type="spellEnd"/>
      <w:r w:rsidRPr="009959F0">
        <w:rPr>
          <w:rFonts w:ascii="Palatino Linotype" w:hAnsi="Palatino Linotype" w:cs="Arial"/>
          <w:i/>
          <w:sz w:val="22"/>
        </w:rPr>
        <w:t xml:space="preserve"> Laborde 2395/09 Secretaría de Economía - María </w:t>
      </w:r>
      <w:proofErr w:type="spellStart"/>
      <w:r w:rsidRPr="009959F0">
        <w:rPr>
          <w:rFonts w:ascii="Palatino Linotype" w:hAnsi="Palatino Linotype" w:cs="Arial"/>
          <w:i/>
          <w:sz w:val="22"/>
        </w:rPr>
        <w:t>Marván</w:t>
      </w:r>
      <w:proofErr w:type="spellEnd"/>
      <w:r w:rsidRPr="009959F0">
        <w:rPr>
          <w:rFonts w:ascii="Palatino Linotype" w:hAnsi="Palatino Linotype" w:cs="Arial"/>
          <w:i/>
          <w:sz w:val="22"/>
        </w:rPr>
        <w:t xml:space="preserve"> Laborde 0837/10 Administración Portuaria Integral de Veracruz, S.A. de C.V. – María </w:t>
      </w:r>
      <w:proofErr w:type="spellStart"/>
      <w:r w:rsidRPr="009959F0">
        <w:rPr>
          <w:rFonts w:ascii="Palatino Linotype" w:hAnsi="Palatino Linotype" w:cs="Arial"/>
          <w:i/>
          <w:sz w:val="22"/>
        </w:rPr>
        <w:t>Marván</w:t>
      </w:r>
      <w:proofErr w:type="spellEnd"/>
      <w:r w:rsidRPr="009959F0">
        <w:rPr>
          <w:rFonts w:ascii="Palatino Linotype" w:hAnsi="Palatino Linotype" w:cs="Arial"/>
          <w:i/>
          <w:sz w:val="22"/>
        </w:rPr>
        <w:t xml:space="preserve"> Laborde </w:t>
      </w:r>
    </w:p>
    <w:p w:rsidR="00826A82" w:rsidRPr="009959F0" w:rsidRDefault="00826A82" w:rsidP="00826A82">
      <w:pPr>
        <w:ind w:left="709" w:right="757"/>
        <w:jc w:val="both"/>
        <w:rPr>
          <w:rFonts w:ascii="Palatino Linotype" w:hAnsi="Palatino Linotype" w:cs="Arial"/>
          <w:b/>
          <w:i/>
          <w:sz w:val="22"/>
        </w:rPr>
      </w:pPr>
      <w:r w:rsidRPr="009959F0">
        <w:rPr>
          <w:rFonts w:ascii="Palatino Linotype" w:hAnsi="Palatino Linotype" w:cs="Arial"/>
          <w:i/>
          <w:sz w:val="22"/>
        </w:rPr>
        <w:t>Criterio 31/10</w:t>
      </w:r>
      <w:r w:rsidRPr="009959F0">
        <w:rPr>
          <w:rFonts w:ascii="Palatino Linotype" w:hAnsi="Palatino Linotype" w:cs="Arial"/>
          <w:b/>
          <w:i/>
          <w:sz w:val="22"/>
        </w:rPr>
        <w:t>”</w:t>
      </w:r>
      <w:r w:rsidRPr="009959F0">
        <w:rPr>
          <w:rFonts w:ascii="Palatino Linotype" w:hAnsi="Palatino Linotype" w:cs="Arial"/>
          <w:i/>
          <w:sz w:val="22"/>
        </w:rPr>
        <w:t xml:space="preserve"> (sic)</w:t>
      </w:r>
    </w:p>
    <w:p w:rsidR="0098788E" w:rsidRPr="009959F0" w:rsidRDefault="0098788E" w:rsidP="0098788E">
      <w:pPr>
        <w:spacing w:before="100" w:beforeAutospacing="1" w:after="100" w:afterAutospacing="1" w:line="360" w:lineRule="auto"/>
        <w:jc w:val="both"/>
        <w:rPr>
          <w:rFonts w:ascii="Palatino Linotype" w:hAnsi="Palatino Linotype" w:cs="Arial"/>
        </w:rPr>
      </w:pPr>
      <w:r w:rsidRPr="009959F0">
        <w:rPr>
          <w:rFonts w:ascii="Palatino Linotype" w:eastAsia="Calibri" w:hAnsi="Palatino Linotype"/>
          <w:szCs w:val="22"/>
          <w:lang w:eastAsia="en-US"/>
        </w:rPr>
        <w:t xml:space="preserve">Ahora bien, del análisis minucioso a las razones o motivos de inconformidad hechos valer por </w:t>
      </w:r>
      <w:r w:rsidRPr="009959F0">
        <w:rPr>
          <w:rFonts w:ascii="Palatino Linotype" w:eastAsia="Calibri" w:hAnsi="Palatino Linotype"/>
          <w:b/>
          <w:szCs w:val="22"/>
          <w:lang w:eastAsia="en-US"/>
        </w:rPr>
        <w:t>LA RECURRENTE</w:t>
      </w:r>
      <w:r w:rsidRPr="009959F0">
        <w:rPr>
          <w:rFonts w:ascii="Palatino Linotype" w:eastAsia="Calibri" w:hAnsi="Palatino Linotype"/>
          <w:szCs w:val="22"/>
          <w:lang w:eastAsia="en-US"/>
        </w:rPr>
        <w:t xml:space="preserve"> se aprecia que ésta no emitió alguno</w:t>
      </w:r>
      <w:r w:rsidR="006E5ED4" w:rsidRPr="009959F0">
        <w:rPr>
          <w:rFonts w:ascii="Palatino Linotype" w:eastAsia="Calibri" w:hAnsi="Palatino Linotype"/>
          <w:szCs w:val="22"/>
          <w:lang w:eastAsia="en-US"/>
        </w:rPr>
        <w:t>,</w:t>
      </w:r>
      <w:r w:rsidRPr="009959F0">
        <w:rPr>
          <w:rFonts w:ascii="Palatino Linotype" w:eastAsia="Calibri" w:hAnsi="Palatino Linotype"/>
          <w:szCs w:val="22"/>
          <w:lang w:eastAsia="en-US"/>
        </w:rPr>
        <w:t xml:space="preserve"> a fin de combatir las respuestas otorgadas a las solicitudes marcadas con los numerales 3 y 6, consistentes en </w:t>
      </w:r>
      <w:r w:rsidRPr="009959F0">
        <w:rPr>
          <w:rFonts w:ascii="Palatino Linotype" w:hAnsi="Palatino Linotype"/>
        </w:rPr>
        <w:t xml:space="preserve">las listas de asistencia, correspondientes a los meses de febrero, marzo y abril del año 2019 y al documento que acredite que labora en </w:t>
      </w:r>
      <w:r w:rsidRPr="009959F0">
        <w:rPr>
          <w:rFonts w:ascii="Palatino Linotype" w:hAnsi="Palatino Linotype"/>
          <w:i/>
        </w:rPr>
        <w:t>CU Texcoco</w:t>
      </w:r>
      <w:r w:rsidRPr="009959F0">
        <w:rPr>
          <w:rFonts w:ascii="Palatino Linotype" w:hAnsi="Palatino Linotype"/>
        </w:rPr>
        <w:t xml:space="preserve"> o en la </w:t>
      </w:r>
      <w:r w:rsidRPr="009959F0">
        <w:rPr>
          <w:rFonts w:ascii="Palatino Linotype" w:hAnsi="Palatino Linotype"/>
          <w:i/>
        </w:rPr>
        <w:t>escuela preparatoria de Texcoco</w:t>
      </w:r>
      <w:r w:rsidRPr="009959F0">
        <w:rPr>
          <w:rFonts w:ascii="Palatino Linotype" w:hAnsi="Palatino Linotype"/>
        </w:rPr>
        <w:t xml:space="preserve"> </w:t>
      </w:r>
      <w:r w:rsidRPr="009959F0">
        <w:rPr>
          <w:rFonts w:ascii="Palatino Linotype" w:hAnsi="Palatino Linotype"/>
          <w:i/>
        </w:rPr>
        <w:t>(Sic)</w:t>
      </w:r>
      <w:r w:rsidRPr="009959F0">
        <w:rPr>
          <w:rFonts w:ascii="Palatino Linotype" w:hAnsi="Palatino Linotype"/>
        </w:rPr>
        <w:t>; por lo que, dichas respuestas</w:t>
      </w:r>
      <w:r w:rsidRPr="009959F0">
        <w:rPr>
          <w:rFonts w:ascii="Palatino Linotype" w:hAnsi="Palatino Linotype" w:cs="Arial"/>
        </w:rPr>
        <w:t xml:space="preserve"> quedan intocadas, ya que se advierte que se da por satisfecho el requerimiento de información, quedando firme ante la falta de impugnación en específico, pues se entiende que </w:t>
      </w:r>
      <w:r w:rsidRPr="009959F0">
        <w:rPr>
          <w:rFonts w:ascii="Palatino Linotype" w:hAnsi="Palatino Linotype" w:cs="Arial"/>
          <w:b/>
        </w:rPr>
        <w:t>LA RECURRENTE</w:t>
      </w:r>
      <w:r w:rsidRPr="009959F0">
        <w:rPr>
          <w:rFonts w:ascii="Palatino Linotype" w:hAnsi="Palatino Linotype" w:cs="Arial"/>
        </w:rPr>
        <w:t xml:space="preserve"> ésta conforme con la información al no contravenir la misma.</w:t>
      </w:r>
    </w:p>
    <w:p w:rsidR="0098788E" w:rsidRPr="009959F0" w:rsidRDefault="0098788E" w:rsidP="0098788E">
      <w:pPr>
        <w:spacing w:before="100" w:beforeAutospacing="1" w:after="100" w:afterAutospacing="1" w:line="360" w:lineRule="auto"/>
        <w:ind w:right="49"/>
        <w:jc w:val="both"/>
        <w:rPr>
          <w:rFonts w:ascii="Palatino Linotype" w:hAnsi="Palatino Linotype" w:cs="Arial"/>
        </w:rPr>
      </w:pPr>
      <w:r w:rsidRPr="009959F0">
        <w:rPr>
          <w:rFonts w:ascii="Palatino Linotype" w:hAnsi="Palatino Linotype" w:cs="Arial"/>
        </w:rPr>
        <w:lastRenderedPageBreak/>
        <w:t>Sirve de sustento por analogía la tesis jurisprudencial número VI.3o.C. J/60, publicada en el Semanario Judicial de la Federación y su Gaceta bajo el número de registro 176,608 que a la letra dice:</w:t>
      </w:r>
    </w:p>
    <w:p w:rsidR="0098788E" w:rsidRPr="009959F0" w:rsidRDefault="0098788E" w:rsidP="0098788E">
      <w:pPr>
        <w:shd w:val="clear" w:color="auto" w:fill="FFFFFF"/>
        <w:ind w:left="851" w:right="902"/>
        <w:jc w:val="both"/>
        <w:rPr>
          <w:rFonts w:ascii="Arial" w:hAnsi="Arial" w:cs="Arial"/>
          <w:sz w:val="18"/>
          <w:szCs w:val="19"/>
        </w:rPr>
      </w:pPr>
      <w:r w:rsidRPr="009959F0">
        <w:rPr>
          <w:rFonts w:ascii="Palatino Linotype" w:hAnsi="Palatino Linotype" w:cs="Arial"/>
          <w:b/>
          <w:bCs/>
          <w:i/>
          <w:iCs/>
          <w:sz w:val="22"/>
        </w:rPr>
        <w:t xml:space="preserve">“ACTOS CONSENTIDOS. SON LOS QUE NO SE IMPUGNAN MEDIANTE EL RECURSO IDÓNEO. </w:t>
      </w:r>
      <w:r w:rsidRPr="009959F0">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8788E" w:rsidRPr="009959F0" w:rsidRDefault="0098788E" w:rsidP="0098788E">
      <w:pPr>
        <w:shd w:val="clear" w:color="auto" w:fill="FFFFFF"/>
        <w:spacing w:before="100" w:beforeAutospacing="1" w:after="100" w:afterAutospacing="1" w:line="360" w:lineRule="auto"/>
        <w:ind w:right="49"/>
        <w:jc w:val="both"/>
        <w:rPr>
          <w:rFonts w:ascii="Palatino Linotype" w:hAnsi="Palatino Linotype" w:cs="Arial"/>
        </w:rPr>
      </w:pPr>
      <w:r w:rsidRPr="009959F0">
        <w:rPr>
          <w:rFonts w:ascii="Palatino Linotype" w:hAnsi="Palatino Linotype" w:cs="Arial"/>
        </w:rPr>
        <w:t xml:space="preserve">Lo anterior es así, debido a que, cuando </w:t>
      </w:r>
      <w:r w:rsidRPr="009959F0">
        <w:rPr>
          <w:rFonts w:ascii="Palatino Linotype" w:hAnsi="Palatino Linotype" w:cs="Arial"/>
          <w:b/>
          <w:bCs/>
        </w:rPr>
        <w:t xml:space="preserve">LA RECURRENTE </w:t>
      </w:r>
      <w:r w:rsidRPr="009959F0">
        <w:rPr>
          <w:rFonts w:ascii="Palatino Linotype" w:hAnsi="Palatino Linotype" w:cs="Arial"/>
        </w:rPr>
        <w:t xml:space="preserve">impugnó la respuesta del </w:t>
      </w:r>
      <w:r w:rsidRPr="009959F0">
        <w:rPr>
          <w:rFonts w:ascii="Palatino Linotype" w:hAnsi="Palatino Linotype" w:cs="Arial"/>
          <w:b/>
          <w:bCs/>
        </w:rPr>
        <w:t>SUJETO OBLIGADO</w:t>
      </w:r>
      <w:r w:rsidRPr="009959F0">
        <w:rPr>
          <w:rFonts w:ascii="Palatino Linotype" w:hAnsi="Palatino Linotype" w:cs="Arial"/>
        </w:rPr>
        <w:t xml:space="preserve">, no expresó razón o motivo de inconformidad en contra de todos los rubros solicitados; por lo que, dichos rubros deben declararse atendidos, pues se entiende que </w:t>
      </w:r>
      <w:r w:rsidRPr="009959F0">
        <w:rPr>
          <w:rFonts w:ascii="Palatino Linotype" w:hAnsi="Palatino Linotype" w:cs="Arial"/>
          <w:b/>
          <w:bCs/>
        </w:rPr>
        <w:t>LA RECURRENTE</w:t>
      </w:r>
      <w:r w:rsidRPr="009959F0">
        <w:rPr>
          <w:rFonts w:ascii="Palatino Linotype" w:hAnsi="Palatino Linotype" w:cs="Arial"/>
        </w:rPr>
        <w:t xml:space="preserve"> está conforme con la información al no contravenir la misma.</w:t>
      </w:r>
    </w:p>
    <w:p w:rsidR="0098788E" w:rsidRPr="009959F0" w:rsidRDefault="0098788E" w:rsidP="0098788E">
      <w:pPr>
        <w:shd w:val="clear" w:color="auto" w:fill="FFFFFF"/>
        <w:spacing w:line="360" w:lineRule="auto"/>
        <w:ind w:right="49"/>
        <w:jc w:val="both"/>
        <w:rPr>
          <w:rFonts w:ascii="Arial" w:hAnsi="Arial" w:cs="Arial"/>
        </w:rPr>
      </w:pPr>
      <w:r w:rsidRPr="009959F0">
        <w:rPr>
          <w:rFonts w:ascii="Palatino Linotype" w:eastAsia="Arial Unicode MS" w:hAnsi="Palatino Linotype" w:cs="Arial"/>
        </w:rPr>
        <w:t xml:space="preserve">Consecuentemente, la parte de la respuesta que no fue impugnada debe declararse consentida por </w:t>
      </w:r>
      <w:r w:rsidRPr="009959F0">
        <w:rPr>
          <w:rFonts w:ascii="Palatino Linotype" w:eastAsia="Arial Unicode MS" w:hAnsi="Palatino Linotype" w:cs="Arial"/>
          <w:b/>
        </w:rPr>
        <w:t>LA RECURRENTE</w:t>
      </w:r>
      <w:r w:rsidRPr="009959F0">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98788E" w:rsidRPr="009959F0" w:rsidRDefault="0098788E" w:rsidP="0098788E">
      <w:pPr>
        <w:shd w:val="clear" w:color="auto" w:fill="FFFFFF"/>
        <w:spacing w:before="100" w:beforeAutospacing="1" w:after="100" w:afterAutospacing="1" w:line="360" w:lineRule="auto"/>
        <w:ind w:right="49"/>
        <w:jc w:val="both"/>
        <w:rPr>
          <w:rFonts w:ascii="Arial" w:hAnsi="Arial" w:cs="Arial"/>
        </w:rPr>
      </w:pPr>
      <w:r w:rsidRPr="009959F0">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98788E" w:rsidRPr="009959F0" w:rsidRDefault="0098788E" w:rsidP="0098788E">
      <w:pPr>
        <w:shd w:val="clear" w:color="auto" w:fill="FFFFFF"/>
        <w:ind w:left="709" w:right="760"/>
        <w:jc w:val="both"/>
        <w:rPr>
          <w:rFonts w:ascii="Palatino Linotype" w:hAnsi="Palatino Linotype" w:cs="Arial"/>
          <w:i/>
          <w:iCs/>
          <w:sz w:val="22"/>
        </w:rPr>
      </w:pPr>
      <w:r w:rsidRPr="009959F0">
        <w:rPr>
          <w:rFonts w:ascii="Palatino Linotype" w:hAnsi="Palatino Linotype" w:cs="Arial"/>
          <w:b/>
          <w:bCs/>
          <w:i/>
          <w:iCs/>
          <w:sz w:val="22"/>
        </w:rPr>
        <w:lastRenderedPageBreak/>
        <w:t xml:space="preserve">“REVISIÓN EN AMPARO. LOS RESOLUTIVOS NO COMBATIDOS DEBEN DECLARARSE FIRMES. </w:t>
      </w:r>
      <w:r w:rsidRPr="009959F0">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F1D8F" w:rsidRPr="009959F0" w:rsidRDefault="0098788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Una vez precisado lo anterior, esta Ponencia Resolutora analizó las documentales remitidas por </w:t>
      </w:r>
      <w:r w:rsidRPr="009959F0">
        <w:rPr>
          <w:rFonts w:ascii="Palatino Linotype" w:hAnsi="Palatino Linotype"/>
          <w:b/>
        </w:rPr>
        <w:t>EL SUJETO OBLIGADO</w:t>
      </w:r>
      <w:r w:rsidRPr="009959F0">
        <w:rPr>
          <w:rFonts w:ascii="Palatino Linotype" w:hAnsi="Palatino Linotype"/>
        </w:rPr>
        <w:t>; así como, las manifestaciones vertidas en el Informe Justificado, a fin de determinar si se satisfizo el derecho de acceso a la información ejercitado por la particular y advirtió lo siguiente:</w:t>
      </w:r>
    </w:p>
    <w:tbl>
      <w:tblPr>
        <w:tblStyle w:val="Tablaconcuadrcula"/>
        <w:tblW w:w="0" w:type="auto"/>
        <w:tblLook w:val="04A0" w:firstRow="1" w:lastRow="0" w:firstColumn="1" w:lastColumn="0" w:noHBand="0" w:noVBand="1"/>
      </w:tblPr>
      <w:tblGrid>
        <w:gridCol w:w="3037"/>
        <w:gridCol w:w="3037"/>
        <w:gridCol w:w="3037"/>
      </w:tblGrid>
      <w:tr w:rsidR="0098788E" w:rsidRPr="009959F0" w:rsidTr="0098788E">
        <w:trPr>
          <w:tblHeader/>
        </w:trPr>
        <w:tc>
          <w:tcPr>
            <w:tcW w:w="3037" w:type="dxa"/>
            <w:shd w:val="clear" w:color="auto" w:fill="000000" w:themeFill="text1"/>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b/>
              </w:rPr>
            </w:pPr>
            <w:r w:rsidRPr="009959F0">
              <w:rPr>
                <w:rFonts w:ascii="Palatino Linotype" w:hAnsi="Palatino Linotype"/>
                <w:b/>
              </w:rPr>
              <w:t>Requerimiento</w:t>
            </w:r>
          </w:p>
        </w:tc>
        <w:tc>
          <w:tcPr>
            <w:tcW w:w="3037" w:type="dxa"/>
            <w:shd w:val="clear" w:color="auto" w:fill="000000" w:themeFill="text1"/>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b/>
              </w:rPr>
            </w:pPr>
            <w:r w:rsidRPr="009959F0">
              <w:rPr>
                <w:rFonts w:ascii="Palatino Linotype" w:hAnsi="Palatino Linotype"/>
                <w:b/>
              </w:rPr>
              <w:t>Respuesta/Informe Justificado</w:t>
            </w:r>
          </w:p>
        </w:tc>
        <w:tc>
          <w:tcPr>
            <w:tcW w:w="3037" w:type="dxa"/>
            <w:shd w:val="clear" w:color="auto" w:fill="000000" w:themeFill="text1"/>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b/>
              </w:rPr>
            </w:pPr>
            <w:r w:rsidRPr="009959F0">
              <w:rPr>
                <w:rFonts w:ascii="Palatino Linotype" w:hAnsi="Palatino Linotype"/>
                <w:b/>
              </w:rPr>
              <w:t>Colma</w:t>
            </w:r>
          </w:p>
        </w:tc>
      </w:tr>
      <w:tr w:rsidR="0098788E" w:rsidRPr="009959F0" w:rsidTr="00C10401">
        <w:tc>
          <w:tcPr>
            <w:tcW w:w="3037" w:type="dxa"/>
            <w:vAlign w:val="center"/>
          </w:tcPr>
          <w:p w:rsidR="0098788E" w:rsidRPr="009959F0" w:rsidRDefault="0098788E"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Lugar físico donde presta sus labores al diez de mayo de dos mil diecinueve.</w:t>
            </w:r>
          </w:p>
        </w:tc>
        <w:tc>
          <w:tcPr>
            <w:tcW w:w="3037" w:type="dxa"/>
            <w:vAlign w:val="center"/>
          </w:tcPr>
          <w:p w:rsidR="0098788E" w:rsidRPr="009959F0" w:rsidRDefault="00C10401"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 xml:space="preserve">Manifestó que la servidora pública se encuentra adscrita al </w:t>
            </w:r>
            <w:r w:rsidRPr="009959F0">
              <w:rPr>
                <w:rFonts w:ascii="Palatino Linotype" w:hAnsi="Palatino Linotype"/>
                <w:i/>
              </w:rPr>
              <w:t>Centro Universitario UAEM Texcoco</w:t>
            </w:r>
            <w:r w:rsidRPr="009959F0">
              <w:rPr>
                <w:rFonts w:ascii="Palatino Linotype" w:hAnsi="Palatino Linotype"/>
              </w:rPr>
              <w:t xml:space="preserve"> y comisionada al </w:t>
            </w:r>
            <w:r w:rsidRPr="009959F0">
              <w:rPr>
                <w:rFonts w:ascii="Palatino Linotype" w:hAnsi="Palatino Linotype"/>
                <w:i/>
              </w:rPr>
              <w:t>Plantel Texcoco de la Escuela Preparatoria.</w:t>
            </w:r>
          </w:p>
        </w:tc>
        <w:tc>
          <w:tcPr>
            <w:tcW w:w="3037" w:type="dxa"/>
            <w:shd w:val="clear" w:color="auto" w:fill="EAF1DD" w:themeFill="accent3" w:themeFillTint="33"/>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rPr>
            </w:pPr>
            <w:r w:rsidRPr="009959F0">
              <w:rPr>
                <w:rFonts w:ascii="Palatino Linotype" w:hAnsi="Palatino Linotype"/>
              </w:rPr>
              <w:t>Sí</w:t>
            </w:r>
          </w:p>
        </w:tc>
      </w:tr>
      <w:tr w:rsidR="0098788E" w:rsidRPr="009959F0" w:rsidTr="00C10401">
        <w:tc>
          <w:tcPr>
            <w:tcW w:w="3037" w:type="dxa"/>
            <w:vAlign w:val="center"/>
          </w:tcPr>
          <w:p w:rsidR="0098788E" w:rsidRPr="009959F0" w:rsidRDefault="0098788E"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Horarios laborales al diez de mayo de dos mil diecinueve.</w:t>
            </w:r>
          </w:p>
        </w:tc>
        <w:tc>
          <w:tcPr>
            <w:tcW w:w="3037" w:type="dxa"/>
            <w:vAlign w:val="center"/>
          </w:tcPr>
          <w:p w:rsidR="0098788E" w:rsidRPr="009959F0" w:rsidRDefault="00C10401"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Refirió los horarios laborales que realiza la servidora pública tanto en el Plantel como en el Centro Universitario, en los cuales pueden apreciarse los días y horas y expresó que labora en ambos espacios físicos y que sus horarios no interfieren uno con el otro.</w:t>
            </w:r>
          </w:p>
        </w:tc>
        <w:tc>
          <w:tcPr>
            <w:tcW w:w="3037" w:type="dxa"/>
            <w:shd w:val="clear" w:color="auto" w:fill="EAF1DD" w:themeFill="accent3" w:themeFillTint="33"/>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rPr>
            </w:pPr>
            <w:r w:rsidRPr="009959F0">
              <w:rPr>
                <w:rFonts w:ascii="Palatino Linotype" w:hAnsi="Palatino Linotype"/>
              </w:rPr>
              <w:t>Sí</w:t>
            </w:r>
          </w:p>
        </w:tc>
      </w:tr>
      <w:tr w:rsidR="0098788E" w:rsidRPr="009959F0" w:rsidTr="00C10401">
        <w:tc>
          <w:tcPr>
            <w:tcW w:w="3037" w:type="dxa"/>
            <w:vAlign w:val="center"/>
          </w:tcPr>
          <w:p w:rsidR="0098788E" w:rsidRPr="009959F0" w:rsidRDefault="0098788E"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 xml:space="preserve">Contrato </w:t>
            </w:r>
            <w:r w:rsidR="00C10401" w:rsidRPr="009959F0">
              <w:rPr>
                <w:rFonts w:ascii="Palatino Linotype" w:hAnsi="Palatino Linotype"/>
              </w:rPr>
              <w:t xml:space="preserve">laboral </w:t>
            </w:r>
            <w:r w:rsidRPr="009959F0">
              <w:rPr>
                <w:rFonts w:ascii="Palatino Linotype" w:hAnsi="Palatino Linotype"/>
              </w:rPr>
              <w:t>del año 2019.</w:t>
            </w:r>
          </w:p>
        </w:tc>
        <w:tc>
          <w:tcPr>
            <w:tcW w:w="3037" w:type="dxa"/>
            <w:vAlign w:val="center"/>
          </w:tcPr>
          <w:p w:rsidR="0098788E" w:rsidRPr="009959F0" w:rsidRDefault="0098788E"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Manifestó que remitió el último contrato laboral con el que contaba</w:t>
            </w:r>
            <w:r w:rsidR="008114BA" w:rsidRPr="009959F0">
              <w:rPr>
                <w:rFonts w:ascii="Palatino Linotype" w:hAnsi="Palatino Linotype"/>
              </w:rPr>
              <w:t xml:space="preserve">, en versión </w:t>
            </w:r>
            <w:r w:rsidR="008114BA" w:rsidRPr="009959F0">
              <w:rPr>
                <w:rFonts w:ascii="Palatino Linotype" w:hAnsi="Palatino Linotype"/>
              </w:rPr>
              <w:lastRenderedPageBreak/>
              <w:t>pública</w:t>
            </w:r>
            <w:r w:rsidRPr="009959F0">
              <w:rPr>
                <w:rFonts w:ascii="Palatino Linotype" w:hAnsi="Palatino Linotype"/>
              </w:rPr>
              <w:t>.</w:t>
            </w:r>
          </w:p>
        </w:tc>
        <w:tc>
          <w:tcPr>
            <w:tcW w:w="3037" w:type="dxa"/>
            <w:shd w:val="clear" w:color="auto" w:fill="FDE9D9" w:themeFill="accent6" w:themeFillTint="33"/>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rPr>
            </w:pPr>
            <w:r w:rsidRPr="009959F0">
              <w:rPr>
                <w:rFonts w:ascii="Palatino Linotype" w:hAnsi="Palatino Linotype"/>
              </w:rPr>
              <w:lastRenderedPageBreak/>
              <w:t>No</w:t>
            </w:r>
          </w:p>
        </w:tc>
      </w:tr>
      <w:tr w:rsidR="0098788E" w:rsidRPr="009959F0" w:rsidTr="00C10401">
        <w:tc>
          <w:tcPr>
            <w:tcW w:w="3037" w:type="dxa"/>
            <w:vAlign w:val="center"/>
          </w:tcPr>
          <w:p w:rsidR="0098788E" w:rsidRPr="009959F0" w:rsidRDefault="0098788E"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lastRenderedPageBreak/>
              <w:t>Tipo de Examen o Concurso que realizó para su ingreso.</w:t>
            </w:r>
          </w:p>
        </w:tc>
        <w:tc>
          <w:tcPr>
            <w:tcW w:w="3037" w:type="dxa"/>
            <w:vAlign w:val="center"/>
          </w:tcPr>
          <w:p w:rsidR="0098788E" w:rsidRPr="009959F0" w:rsidRDefault="00C10401" w:rsidP="00C10401">
            <w:pPr>
              <w:pStyle w:val="Prrafodelista"/>
              <w:widowControl w:val="0"/>
              <w:tabs>
                <w:tab w:val="left" w:pos="1276"/>
              </w:tabs>
              <w:autoSpaceDE w:val="0"/>
              <w:autoSpaceDN w:val="0"/>
              <w:adjustRightInd w:val="0"/>
              <w:ind w:left="0" w:right="51"/>
              <w:jc w:val="both"/>
              <w:rPr>
                <w:rFonts w:ascii="Palatino Linotype" w:hAnsi="Palatino Linotype"/>
              </w:rPr>
            </w:pPr>
            <w:r w:rsidRPr="009959F0">
              <w:rPr>
                <w:rFonts w:ascii="Palatino Linotype" w:hAnsi="Palatino Linotype"/>
              </w:rPr>
              <w:t>Reiteró que dada la categoría de la servidora pública, no requería examen o concurso, que en todo caso el documento que avala dicha categoría es el contrato laboral remitido.</w:t>
            </w:r>
          </w:p>
        </w:tc>
        <w:tc>
          <w:tcPr>
            <w:tcW w:w="3037" w:type="dxa"/>
            <w:shd w:val="clear" w:color="auto" w:fill="EAF1DD" w:themeFill="accent3" w:themeFillTint="33"/>
            <w:vAlign w:val="center"/>
          </w:tcPr>
          <w:p w:rsidR="0098788E" w:rsidRPr="009959F0" w:rsidRDefault="0098788E" w:rsidP="00C10401">
            <w:pPr>
              <w:pStyle w:val="Prrafodelista"/>
              <w:widowControl w:val="0"/>
              <w:tabs>
                <w:tab w:val="left" w:pos="1276"/>
              </w:tabs>
              <w:autoSpaceDE w:val="0"/>
              <w:autoSpaceDN w:val="0"/>
              <w:adjustRightInd w:val="0"/>
              <w:ind w:left="0" w:right="51"/>
              <w:jc w:val="center"/>
              <w:rPr>
                <w:rFonts w:ascii="Palatino Linotype" w:hAnsi="Palatino Linotype"/>
              </w:rPr>
            </w:pPr>
            <w:r w:rsidRPr="009959F0">
              <w:rPr>
                <w:rFonts w:ascii="Palatino Linotype" w:hAnsi="Palatino Linotype"/>
              </w:rPr>
              <w:t>Sí</w:t>
            </w:r>
          </w:p>
          <w:p w:rsidR="00C10401" w:rsidRPr="009959F0" w:rsidRDefault="00C10401" w:rsidP="00C10401">
            <w:pPr>
              <w:pStyle w:val="Prrafodelista"/>
              <w:widowControl w:val="0"/>
              <w:tabs>
                <w:tab w:val="left" w:pos="1276"/>
              </w:tabs>
              <w:autoSpaceDE w:val="0"/>
              <w:autoSpaceDN w:val="0"/>
              <w:adjustRightInd w:val="0"/>
              <w:ind w:left="0" w:right="51"/>
              <w:jc w:val="center"/>
              <w:rPr>
                <w:rFonts w:ascii="Palatino Linotype" w:hAnsi="Palatino Linotype"/>
              </w:rPr>
            </w:pPr>
            <w:r w:rsidRPr="009959F0">
              <w:rPr>
                <w:rFonts w:ascii="Palatino Linotype" w:hAnsi="Palatino Linotype"/>
              </w:rPr>
              <w:t>(Hecho negativo)</w:t>
            </w:r>
          </w:p>
        </w:tc>
      </w:tr>
    </w:tbl>
    <w:p w:rsidR="00CF1D8F" w:rsidRPr="009959F0" w:rsidRDefault="00C10401" w:rsidP="00C10401">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9959F0">
        <w:rPr>
          <w:rFonts w:ascii="Palatino Linotype" w:hAnsi="Palatino Linotype"/>
        </w:rPr>
        <w:t xml:space="preserve">Así las cosas, es claro que </w:t>
      </w:r>
      <w:r w:rsidRPr="009959F0">
        <w:rPr>
          <w:rFonts w:ascii="Palatino Linotype" w:hAnsi="Palatino Linotype"/>
          <w:b/>
        </w:rPr>
        <w:t>EL SUJETO OBLIGADO</w:t>
      </w:r>
      <w:r w:rsidRPr="009959F0">
        <w:rPr>
          <w:rFonts w:ascii="Palatino Linotype" w:hAnsi="Palatino Linotype"/>
        </w:rPr>
        <w:t xml:space="preserve"> dio respuesta puntual a las solicitudes de acceso a la información marcadas con los numerales 1 y 2, correspondientes al lugar físico donde la servidora pública mencionada en la solicitud de origen presta sus labores; así como, los horarios laborales al diez de mayo de dos mil diecinueve.</w:t>
      </w:r>
    </w:p>
    <w:p w:rsidR="003546FD" w:rsidRPr="009959F0" w:rsidRDefault="00C10401" w:rsidP="003546FD">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9959F0">
        <w:rPr>
          <w:rFonts w:ascii="Palatino Linotype" w:hAnsi="Palatino Linotype"/>
        </w:rPr>
        <w:t>Ahora bien, por cuanto hace a la solicitud de acceso a la información marcada con el numeral 5, inherente al tipo de examen o concurso que la servidora pública realizó para su ingreso,</w:t>
      </w:r>
      <w:r w:rsidR="003546FD" w:rsidRPr="009959F0">
        <w:rPr>
          <w:rFonts w:ascii="Palatino Linotype" w:hAnsi="Palatino Linotype"/>
        </w:rPr>
        <w:t xml:space="preserve"> es de recordarse que </w:t>
      </w:r>
      <w:r w:rsidR="003546FD" w:rsidRPr="009959F0">
        <w:rPr>
          <w:rFonts w:ascii="Palatino Linotype" w:hAnsi="Palatino Linotype"/>
          <w:b/>
        </w:rPr>
        <w:t>EL SUJETO OBLIGADO</w:t>
      </w:r>
      <w:r w:rsidR="003546FD" w:rsidRPr="009959F0">
        <w:rPr>
          <w:rFonts w:ascii="Palatino Linotype" w:hAnsi="Palatino Linotype"/>
        </w:rPr>
        <w:t xml:space="preserve"> informó a la particular que, dada la categoría de la servidora pública, no requería examen o concurso; expresión que constituye una expresión en sentido negativo. </w:t>
      </w:r>
      <w:r w:rsidR="003546FD" w:rsidRPr="009959F0">
        <w:rPr>
          <w:rFonts w:ascii="Palatino Linotype" w:hAnsi="Palatino Linotype" w:cs="Arial"/>
        </w:rPr>
        <w:t xml:space="preserve">Así, si se considera el hecho negativo, es obvio que éste no puede fácticamente obrar en los archivos del </w:t>
      </w:r>
      <w:r w:rsidR="003546FD" w:rsidRPr="009959F0">
        <w:rPr>
          <w:rFonts w:ascii="Palatino Linotype" w:hAnsi="Palatino Linotype" w:cs="Arial"/>
          <w:b/>
        </w:rPr>
        <w:t>SUJETO OBLIGADO</w:t>
      </w:r>
      <w:r w:rsidR="003546FD" w:rsidRPr="009959F0">
        <w:rPr>
          <w:rFonts w:ascii="Palatino Linotype" w:hAnsi="Palatino Linotype" w:cs="Arial"/>
        </w:rPr>
        <w:t>, ya que no puede probarse por ser lógica y materialmente imposible, en razón de que, al no haber generado dicha información, no la posee, no administra y no cuenta con la misma.</w:t>
      </w:r>
    </w:p>
    <w:p w:rsidR="003546FD" w:rsidRPr="009959F0" w:rsidRDefault="003546FD" w:rsidP="003546FD">
      <w:pPr>
        <w:shd w:val="clear" w:color="auto" w:fill="FFFFFF"/>
        <w:spacing w:before="100" w:beforeAutospacing="1" w:after="100" w:afterAutospacing="1" w:line="360" w:lineRule="auto"/>
        <w:jc w:val="both"/>
        <w:rPr>
          <w:rFonts w:ascii="Palatino Linotype" w:hAnsi="Palatino Linotype" w:cs="Arial"/>
        </w:rPr>
      </w:pPr>
      <w:r w:rsidRPr="009959F0">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rsidR="003546FD" w:rsidRPr="009959F0" w:rsidRDefault="003546FD" w:rsidP="003546FD">
      <w:pPr>
        <w:shd w:val="clear" w:color="auto" w:fill="FFFFFF"/>
        <w:spacing w:before="100" w:beforeAutospacing="1" w:after="100" w:afterAutospacing="1" w:line="360" w:lineRule="auto"/>
        <w:jc w:val="both"/>
        <w:rPr>
          <w:rFonts w:ascii="Palatino Linotype" w:hAnsi="Palatino Linotype" w:cs="Arial"/>
          <w:color w:val="222222"/>
        </w:rPr>
      </w:pPr>
      <w:r w:rsidRPr="009959F0">
        <w:rPr>
          <w:rFonts w:ascii="Palatino Linotype" w:hAnsi="Palatino Linotype" w:cs="Arial"/>
        </w:rPr>
        <w:t xml:space="preserve">Por ello, de conformidad con lo establecido en el artículo 12 de la Ley de Transparencia y Acceso a la Información Pública del Estado de México y Municipios </w:t>
      </w:r>
      <w:r w:rsidRPr="009959F0">
        <w:rPr>
          <w:rFonts w:ascii="Palatino Linotype" w:hAnsi="Palatino Linotype" w:cs="Arial"/>
          <w:b/>
        </w:rPr>
        <w:t>EL SUJETO OBLIGADO</w:t>
      </w:r>
      <w:r w:rsidRPr="009959F0">
        <w:rPr>
          <w:rFonts w:ascii="Palatino Linotype" w:hAnsi="Palatino Linotype" w:cs="Arial"/>
        </w:rPr>
        <w:t xml:space="preserve"> sólo proporcionará la información que se les requiera y que obre en sus archivos, lo que a </w:t>
      </w:r>
      <w:r w:rsidRPr="009959F0">
        <w:rPr>
          <w:rFonts w:ascii="Palatino Linotype" w:hAnsi="Palatino Linotype" w:cs="Arial"/>
          <w:i/>
        </w:rPr>
        <w:t>contrario sensu</w:t>
      </w:r>
      <w:r w:rsidRPr="009959F0">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9959F0">
        <w:rPr>
          <w:rFonts w:ascii="Palatino Linotype" w:hAnsi="Palatino Linotype" w:cs="Arial"/>
          <w:color w:val="222222"/>
        </w:rPr>
        <w:t>:</w:t>
      </w:r>
    </w:p>
    <w:p w:rsidR="003546FD" w:rsidRPr="009959F0" w:rsidRDefault="003546FD" w:rsidP="003546FD">
      <w:pPr>
        <w:shd w:val="clear" w:color="auto" w:fill="FFFFFF"/>
        <w:ind w:left="851"/>
        <w:jc w:val="both"/>
        <w:rPr>
          <w:rFonts w:ascii="Palatino Linotype" w:hAnsi="Palatino Linotype" w:cs="Arial"/>
          <w:color w:val="222222"/>
          <w:sz w:val="22"/>
        </w:rPr>
      </w:pPr>
      <w:r w:rsidRPr="009959F0">
        <w:rPr>
          <w:rFonts w:ascii="Palatino Linotype" w:hAnsi="Palatino Linotype" w:cs="Arial"/>
          <w:b/>
          <w:bCs/>
          <w:i/>
          <w:iCs/>
          <w:color w:val="222222"/>
          <w:sz w:val="22"/>
        </w:rPr>
        <w:t>“HECHOS NEGATIVOS, NO SON SUSCEPTIBLES DE DEMOSTRACIÓN.</w:t>
      </w:r>
    </w:p>
    <w:p w:rsidR="003546FD" w:rsidRPr="009959F0" w:rsidRDefault="003546FD" w:rsidP="003546FD">
      <w:pPr>
        <w:shd w:val="clear" w:color="auto" w:fill="FFFFFF"/>
        <w:ind w:left="851" w:right="899"/>
        <w:jc w:val="both"/>
        <w:rPr>
          <w:rFonts w:ascii="Palatino Linotype" w:hAnsi="Palatino Linotype" w:cs="Arial"/>
          <w:color w:val="222222"/>
          <w:sz w:val="22"/>
        </w:rPr>
      </w:pPr>
      <w:r w:rsidRPr="009959F0">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3546FD" w:rsidRPr="009959F0" w:rsidRDefault="003546FD" w:rsidP="003546FD">
      <w:pPr>
        <w:shd w:val="clear" w:color="auto" w:fill="FFFFFF"/>
        <w:ind w:left="851" w:right="899"/>
        <w:jc w:val="both"/>
        <w:rPr>
          <w:rFonts w:ascii="Palatino Linotype" w:hAnsi="Palatino Linotype" w:cs="Arial"/>
          <w:i/>
          <w:iCs/>
          <w:color w:val="222222"/>
          <w:sz w:val="22"/>
        </w:rPr>
      </w:pPr>
      <w:r w:rsidRPr="009959F0">
        <w:rPr>
          <w:rFonts w:ascii="Palatino Linotype" w:hAnsi="Palatino Linotype" w:cs="Arial"/>
          <w:i/>
          <w:iCs/>
          <w:color w:val="222222"/>
          <w:sz w:val="22"/>
        </w:rPr>
        <w:t>Amparo en revisión 2022/61. José García Florín (Menor). 9 de octubre de 1961. Cinco votos. Ponente: José Rivera Pérez Campos.”</w:t>
      </w:r>
    </w:p>
    <w:p w:rsidR="003546FD" w:rsidRPr="009959F0" w:rsidRDefault="003546FD" w:rsidP="003546FD">
      <w:pPr>
        <w:shd w:val="clear" w:color="auto" w:fill="FFFFFF"/>
        <w:spacing w:before="100" w:beforeAutospacing="1" w:after="100" w:afterAutospacing="1" w:line="360" w:lineRule="auto"/>
        <w:ind w:right="49"/>
        <w:jc w:val="both"/>
        <w:rPr>
          <w:rFonts w:ascii="Palatino Linotype" w:hAnsi="Palatino Linotype" w:cs="Arial"/>
          <w:iCs/>
          <w:color w:val="222222"/>
        </w:rPr>
      </w:pPr>
      <w:r w:rsidRPr="009959F0">
        <w:rPr>
          <w:rFonts w:ascii="Palatino Linotype" w:hAnsi="Palatino Linotype" w:cs="Arial"/>
          <w:iCs/>
          <w:color w:val="222222"/>
        </w:rPr>
        <w:t>De igual forma, es aplicable el criterio 7/2017, emitido en la Segunda Época por el INAI, el cual señala lo siguiente:</w:t>
      </w:r>
    </w:p>
    <w:p w:rsidR="003546FD" w:rsidRPr="009959F0" w:rsidRDefault="003546FD" w:rsidP="003546FD">
      <w:pPr>
        <w:shd w:val="clear" w:color="auto" w:fill="FFFFFF"/>
        <w:ind w:left="851" w:right="902"/>
        <w:jc w:val="both"/>
        <w:rPr>
          <w:rFonts w:ascii="Palatino Linotype" w:hAnsi="Palatino Linotype" w:cs="Arial"/>
          <w:i/>
          <w:color w:val="222222"/>
          <w:sz w:val="22"/>
        </w:rPr>
      </w:pPr>
      <w:r w:rsidRPr="009959F0">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w:t>
      </w:r>
      <w:r w:rsidRPr="009959F0">
        <w:rPr>
          <w:rFonts w:ascii="Palatino Linotype" w:hAnsi="Palatino Linotype" w:cs="Arial"/>
          <w:i/>
          <w:color w:val="222222"/>
          <w:sz w:val="22"/>
        </w:rPr>
        <w:lastRenderedPageBreak/>
        <w:t xml:space="preserve">obligación alguna de los sujetos obligados para contar con la información, derivado del análisis a la normativa aplicable a la materia de la solicitud; y además no se tengan elementos de convicción que permitan suponer que ésta debe obrar en sus archivos, </w:t>
      </w:r>
      <w:r w:rsidRPr="009959F0">
        <w:rPr>
          <w:rFonts w:ascii="Palatino Linotype" w:hAnsi="Palatino Linotype" w:cs="Arial"/>
          <w:b/>
          <w:i/>
          <w:color w:val="222222"/>
          <w:sz w:val="22"/>
        </w:rPr>
        <w:t>no será necesario que el Comité de Transparencia emita una resolución que confirme la inexistencia de la información</w:t>
      </w:r>
      <w:r w:rsidRPr="009959F0">
        <w:rPr>
          <w:rFonts w:ascii="Palatino Linotype" w:hAnsi="Palatino Linotype" w:cs="Arial"/>
          <w:i/>
          <w:color w:val="222222"/>
          <w:sz w:val="22"/>
        </w:rPr>
        <w:t xml:space="preserve">. </w:t>
      </w:r>
    </w:p>
    <w:p w:rsidR="003546FD" w:rsidRPr="009959F0" w:rsidRDefault="003546FD" w:rsidP="003546FD">
      <w:pPr>
        <w:shd w:val="clear" w:color="auto" w:fill="FFFFFF"/>
        <w:ind w:left="851" w:right="902"/>
        <w:jc w:val="both"/>
        <w:rPr>
          <w:rFonts w:ascii="Palatino Linotype" w:hAnsi="Palatino Linotype" w:cs="Arial"/>
          <w:i/>
          <w:color w:val="222222"/>
          <w:sz w:val="22"/>
        </w:rPr>
      </w:pPr>
      <w:r w:rsidRPr="009959F0">
        <w:rPr>
          <w:rFonts w:ascii="Palatino Linotype" w:hAnsi="Palatino Linotype" w:cs="Arial"/>
          <w:i/>
          <w:color w:val="222222"/>
          <w:sz w:val="22"/>
        </w:rPr>
        <w:t>Resoluciones:</w:t>
      </w:r>
    </w:p>
    <w:p w:rsidR="003546FD" w:rsidRPr="009959F0" w:rsidRDefault="003546FD" w:rsidP="003546FD">
      <w:pPr>
        <w:shd w:val="clear" w:color="auto" w:fill="FFFFFF"/>
        <w:ind w:left="851" w:right="902"/>
        <w:jc w:val="both"/>
        <w:rPr>
          <w:rFonts w:ascii="Palatino Linotype" w:hAnsi="Palatino Linotype" w:cs="Arial"/>
          <w:i/>
          <w:color w:val="222222"/>
          <w:sz w:val="22"/>
        </w:rPr>
      </w:pPr>
      <w:r w:rsidRPr="009959F0">
        <w:rPr>
          <w:rFonts w:ascii="Palatino Linotype" w:hAnsi="Palatino Linotype" w:cs="Arial"/>
          <w:i/>
          <w:color w:val="222222"/>
          <w:sz w:val="22"/>
        </w:rPr>
        <w:t>•</w:t>
      </w:r>
      <w:r w:rsidRPr="009959F0">
        <w:rPr>
          <w:rFonts w:ascii="Palatino Linotype" w:hAnsi="Palatino Linotype" w:cs="Arial"/>
          <w:i/>
          <w:color w:val="222222"/>
          <w:sz w:val="22"/>
        </w:rPr>
        <w:tab/>
        <w:t xml:space="preserve">RRA 2959/16. Secretaría de Gobernación. 23 de noviembre de 2016. Por unanimidad. Comisionado Ponente </w:t>
      </w:r>
      <w:proofErr w:type="spellStart"/>
      <w:r w:rsidRPr="009959F0">
        <w:rPr>
          <w:rFonts w:ascii="Palatino Linotype" w:hAnsi="Palatino Linotype" w:cs="Arial"/>
          <w:i/>
          <w:color w:val="222222"/>
          <w:sz w:val="22"/>
        </w:rPr>
        <w:t>Rosendoevgueni</w:t>
      </w:r>
      <w:proofErr w:type="spellEnd"/>
      <w:r w:rsidRPr="009959F0">
        <w:rPr>
          <w:rFonts w:ascii="Palatino Linotype" w:hAnsi="Palatino Linotype" w:cs="Arial"/>
          <w:i/>
          <w:color w:val="222222"/>
          <w:sz w:val="22"/>
        </w:rPr>
        <w:t xml:space="preserve"> Monterrey </w:t>
      </w:r>
      <w:proofErr w:type="spellStart"/>
      <w:r w:rsidRPr="009959F0">
        <w:rPr>
          <w:rFonts w:ascii="Palatino Linotype" w:hAnsi="Palatino Linotype" w:cs="Arial"/>
          <w:i/>
          <w:color w:val="222222"/>
          <w:sz w:val="22"/>
        </w:rPr>
        <w:t>Chepov</w:t>
      </w:r>
      <w:proofErr w:type="spellEnd"/>
      <w:r w:rsidRPr="009959F0">
        <w:rPr>
          <w:rFonts w:ascii="Palatino Linotype" w:hAnsi="Palatino Linotype" w:cs="Arial"/>
          <w:i/>
          <w:color w:val="222222"/>
          <w:sz w:val="22"/>
        </w:rPr>
        <w:t>.</w:t>
      </w:r>
    </w:p>
    <w:p w:rsidR="003546FD" w:rsidRPr="009959F0" w:rsidRDefault="003546FD" w:rsidP="003546FD">
      <w:pPr>
        <w:shd w:val="clear" w:color="auto" w:fill="FFFFFF"/>
        <w:ind w:left="851" w:right="902"/>
        <w:jc w:val="both"/>
        <w:rPr>
          <w:rFonts w:ascii="Palatino Linotype" w:hAnsi="Palatino Linotype" w:cs="Arial"/>
          <w:i/>
          <w:color w:val="222222"/>
          <w:sz w:val="22"/>
        </w:rPr>
      </w:pPr>
      <w:r w:rsidRPr="009959F0">
        <w:rPr>
          <w:rFonts w:ascii="Palatino Linotype" w:hAnsi="Palatino Linotype" w:cs="Arial"/>
          <w:i/>
          <w:color w:val="222222"/>
          <w:sz w:val="22"/>
        </w:rPr>
        <w:t>•</w:t>
      </w:r>
      <w:r w:rsidRPr="009959F0">
        <w:rPr>
          <w:rFonts w:ascii="Palatino Linotype" w:hAnsi="Palatino Linotype" w:cs="Arial"/>
          <w:i/>
          <w:color w:val="222222"/>
          <w:sz w:val="22"/>
        </w:rPr>
        <w:tab/>
        <w:t>RRA 3186/16. Petróleos Mexicanos. 13 de diciembre de 2016. Por unanimidad. Comisionado Ponente Francisco Javier Acuña Llamas.</w:t>
      </w:r>
    </w:p>
    <w:p w:rsidR="003546FD" w:rsidRPr="009959F0" w:rsidRDefault="003546FD" w:rsidP="003546FD">
      <w:pPr>
        <w:shd w:val="clear" w:color="auto" w:fill="FFFFFF"/>
        <w:ind w:left="851" w:right="902"/>
        <w:jc w:val="both"/>
        <w:rPr>
          <w:rFonts w:ascii="Palatino Linotype" w:hAnsi="Palatino Linotype" w:cs="Arial"/>
          <w:i/>
          <w:color w:val="222222"/>
          <w:sz w:val="22"/>
        </w:rPr>
      </w:pPr>
      <w:r w:rsidRPr="009959F0">
        <w:rPr>
          <w:rFonts w:ascii="Palatino Linotype" w:hAnsi="Palatino Linotype" w:cs="Arial"/>
          <w:i/>
          <w:color w:val="222222"/>
          <w:sz w:val="22"/>
        </w:rPr>
        <w:t>•</w:t>
      </w:r>
      <w:r w:rsidRPr="009959F0">
        <w:rPr>
          <w:rFonts w:ascii="Palatino Linotype" w:hAnsi="Palatino Linotype" w:cs="Arial"/>
          <w:i/>
          <w:color w:val="222222"/>
          <w:sz w:val="22"/>
        </w:rPr>
        <w:tab/>
        <w:t>RRA 4216/16. Cámara de Diputados. 05 de enero de 2017. Por unanimidad. Comisionada Ponente Areli Cano Guadiana.”</w:t>
      </w:r>
    </w:p>
    <w:p w:rsidR="003546FD" w:rsidRPr="009959F0" w:rsidRDefault="003546FD" w:rsidP="003546FD">
      <w:pPr>
        <w:spacing w:before="100" w:beforeAutospacing="1" w:after="100" w:afterAutospacing="1" w:line="360" w:lineRule="auto"/>
        <w:jc w:val="both"/>
        <w:rPr>
          <w:rFonts w:ascii="Palatino Linotype" w:eastAsia="Calibri" w:hAnsi="Palatino Linotype"/>
          <w:szCs w:val="22"/>
          <w:lang w:eastAsia="en-US"/>
        </w:rPr>
      </w:pPr>
      <w:r w:rsidRPr="009959F0">
        <w:rPr>
          <w:rFonts w:ascii="Palatino Linotype" w:eastAsia="Calibri" w:hAnsi="Palatino Linotype"/>
          <w:szCs w:val="22"/>
          <w:lang w:eastAsia="en-US"/>
        </w:rPr>
        <w:t xml:space="preserve">Además, es importante reiterar que, como se mencionó en líneas que anteceden, este Instituto no está facultado para pronunciarse sobre la veracidad de la información remitida por </w:t>
      </w:r>
      <w:r w:rsidRPr="009959F0">
        <w:rPr>
          <w:rFonts w:ascii="Palatino Linotype" w:eastAsia="Calibri" w:hAnsi="Palatino Linotype"/>
          <w:b/>
          <w:szCs w:val="22"/>
          <w:lang w:eastAsia="en-US"/>
        </w:rPr>
        <w:t>EL SUJETO OBLIGADO</w:t>
      </w:r>
      <w:r w:rsidRPr="009959F0">
        <w:rPr>
          <w:rFonts w:ascii="Palatino Linotype" w:eastAsia="Calibri" w:hAnsi="Palatino Linotype"/>
          <w:szCs w:val="22"/>
          <w:lang w:eastAsia="en-US"/>
        </w:rPr>
        <w:t xml:space="preserve">, consideraciones que se tienen por reproducidas como si a la letra se insertasen. Aunado a que, del análisis a la normativa que rige al </w:t>
      </w:r>
      <w:r w:rsidRPr="009959F0">
        <w:rPr>
          <w:rFonts w:ascii="Palatino Linotype" w:eastAsia="Calibri" w:hAnsi="Palatino Linotype"/>
          <w:b/>
          <w:szCs w:val="22"/>
          <w:lang w:eastAsia="en-US"/>
        </w:rPr>
        <w:t>SUJETO OBLIGADO</w:t>
      </w:r>
      <w:r w:rsidRPr="009959F0">
        <w:rPr>
          <w:rFonts w:ascii="Palatino Linotype" w:eastAsia="Calibri" w:hAnsi="Palatino Linotype"/>
          <w:szCs w:val="22"/>
          <w:lang w:eastAsia="en-US"/>
        </w:rPr>
        <w:t>, esta Ponencia Resolutora no advirtió fuente obligacional que lo constriña a contar con dicha información.</w:t>
      </w:r>
    </w:p>
    <w:p w:rsidR="00CF1D8F" w:rsidRPr="009959F0" w:rsidRDefault="00C314C8"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Finalmente, por cuanto hace a la solicitud de acceso a la información pública, marcada con el numeral 4, relativa al contrato laboral de la servidora pública, para el año de 2019, este Instituto advirtió que, si bien es cierto </w:t>
      </w:r>
      <w:r w:rsidRPr="009959F0">
        <w:rPr>
          <w:rFonts w:ascii="Palatino Linotype" w:hAnsi="Palatino Linotype"/>
          <w:b/>
        </w:rPr>
        <w:t>EL SUJETO OBLIGADO</w:t>
      </w:r>
      <w:r w:rsidRPr="009959F0">
        <w:rPr>
          <w:rFonts w:ascii="Palatino Linotype" w:hAnsi="Palatino Linotype"/>
        </w:rPr>
        <w:t xml:space="preserve"> refirió que el contrato remitido como respuesta consistía en el último </w:t>
      </w:r>
      <w:r w:rsidR="008347FE" w:rsidRPr="009959F0">
        <w:rPr>
          <w:rFonts w:ascii="Palatino Linotype" w:hAnsi="Palatino Linotype"/>
        </w:rPr>
        <w:t xml:space="preserve">con el que contaba; también lo es, que dicha manifestación no es suficiente para tener por satisfecho el derecho de acceso a la información ejercitado por la hoy </w:t>
      </w:r>
      <w:r w:rsidR="008347FE" w:rsidRPr="009959F0">
        <w:rPr>
          <w:rFonts w:ascii="Palatino Linotype" w:hAnsi="Palatino Linotype"/>
          <w:b/>
        </w:rPr>
        <w:t>RECURRENTE</w:t>
      </w:r>
      <w:r w:rsidR="008347FE" w:rsidRPr="009959F0">
        <w:rPr>
          <w:rFonts w:ascii="Palatino Linotype" w:hAnsi="Palatino Linotype"/>
        </w:rPr>
        <w:t>.</w:t>
      </w:r>
    </w:p>
    <w:p w:rsidR="00CF1D8F" w:rsidRPr="009959F0" w:rsidRDefault="008347F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Lo anterior es así, puesto que</w:t>
      </w:r>
      <w:r w:rsidR="008114BA" w:rsidRPr="009959F0">
        <w:rPr>
          <w:rFonts w:ascii="Palatino Linotype" w:hAnsi="Palatino Linotype"/>
        </w:rPr>
        <w:t>,</w:t>
      </w:r>
      <w:r w:rsidRPr="009959F0">
        <w:rPr>
          <w:rFonts w:ascii="Palatino Linotype" w:hAnsi="Palatino Linotype"/>
        </w:rPr>
        <w:t xml:space="preserve"> del an</w:t>
      </w:r>
      <w:r w:rsidR="008114BA" w:rsidRPr="009959F0">
        <w:rPr>
          <w:rFonts w:ascii="Palatino Linotype" w:hAnsi="Palatino Linotype"/>
        </w:rPr>
        <w:t>álisis meticuloso</w:t>
      </w:r>
      <w:r w:rsidRPr="009959F0">
        <w:rPr>
          <w:rFonts w:ascii="Palatino Linotype" w:hAnsi="Palatino Linotype"/>
        </w:rPr>
        <w:t xml:space="preserve"> realizado por esta Ponencia Resolutora al contrato remitido como respuesta, se advirtió que </w:t>
      </w:r>
      <w:r w:rsidR="008114BA" w:rsidRPr="009959F0">
        <w:rPr>
          <w:rFonts w:ascii="Palatino Linotype" w:hAnsi="Palatino Linotype"/>
        </w:rPr>
        <w:t xml:space="preserve">en la cláusula CUARTA se estipuló que la servidora pública quedó obligada a prestar sus servicios, </w:t>
      </w:r>
      <w:r w:rsidR="008114BA" w:rsidRPr="009959F0">
        <w:rPr>
          <w:rFonts w:ascii="Palatino Linotype" w:hAnsi="Palatino Linotype"/>
        </w:rPr>
        <w:lastRenderedPageBreak/>
        <w:t>a partir de la vigencia del contrato, esto es 6 meses, comprendidos del 1 de agosto de 2018 al 31 de enero de 2019; asimismo, dicha cláusula establece que si al término de la vigencia del contrato la Universidad requiere de los servicios de la servidora pública deberá pactarse la celebración de un nuevo contrato, con las formalidades correspondientes.</w:t>
      </w:r>
    </w:p>
    <w:p w:rsidR="008114BA" w:rsidRPr="009959F0" w:rsidRDefault="008114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En ese orden de ideas, la diversa cláusula DÉCIMA SEXTA estipula que el contrato no puede prorrogarse por el simple transcurso del tiempo, toda vez que éste termina en la fecha pactada por ambas partes.</w:t>
      </w:r>
    </w:p>
    <w:p w:rsidR="00CF1D8F" w:rsidRPr="009959F0" w:rsidRDefault="008114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En esa virtud, es claro que </w:t>
      </w:r>
      <w:r w:rsidRPr="009959F0">
        <w:rPr>
          <w:rFonts w:ascii="Palatino Linotype" w:hAnsi="Palatino Linotype"/>
          <w:b/>
        </w:rPr>
        <w:t>EL SUJETO OBLIGADO</w:t>
      </w:r>
      <w:r w:rsidRPr="009959F0">
        <w:rPr>
          <w:rFonts w:ascii="Palatino Linotype" w:hAnsi="Palatino Linotype"/>
        </w:rPr>
        <w:t xml:space="preserve"> debió celebrar un nuevo contrato; máxime que, de las listas de asistencia remitidas dentro de la contestación a la solicitud de origen, no hay duda de que la servidora pública continúo con sus labores fuera de la vigencia de dicho contrato (meses de febrero, marzo y abril de 2019); por lo que, pese a las manifestaciones vertidas por la Universidad, existe incerteza </w:t>
      </w:r>
      <w:r w:rsidR="00E77CA5" w:rsidRPr="009959F0">
        <w:rPr>
          <w:rFonts w:ascii="Palatino Linotype" w:hAnsi="Palatino Linotype"/>
        </w:rPr>
        <w:t>al respecto</w:t>
      </w:r>
      <w:r w:rsidRPr="009959F0">
        <w:rPr>
          <w:rFonts w:ascii="Palatino Linotype" w:hAnsi="Palatino Linotype"/>
        </w:rPr>
        <w:t xml:space="preserve">; así, este Instituto estima que lo procedente es que </w:t>
      </w:r>
      <w:r w:rsidRPr="009959F0">
        <w:rPr>
          <w:rFonts w:ascii="Palatino Linotype" w:hAnsi="Palatino Linotype"/>
          <w:b/>
        </w:rPr>
        <w:t>EL SUJETO OBLIGADO</w:t>
      </w:r>
      <w:r w:rsidRPr="009959F0">
        <w:rPr>
          <w:rFonts w:ascii="Palatino Linotype" w:hAnsi="Palatino Linotype"/>
        </w:rPr>
        <w:t xml:space="preserve"> realice una </w:t>
      </w:r>
      <w:r w:rsidRPr="009959F0">
        <w:rPr>
          <w:rFonts w:ascii="Palatino Linotype" w:hAnsi="Palatino Linotype"/>
          <w:b/>
        </w:rPr>
        <w:t>búsqueda exhaustiva y razonable,</w:t>
      </w:r>
      <w:r w:rsidRPr="009959F0">
        <w:rPr>
          <w:rFonts w:ascii="Palatino Linotype" w:hAnsi="Palatino Linotype"/>
        </w:rPr>
        <w:t xml:space="preserve"> en todas la áreas que pudieran contar </w:t>
      </w:r>
      <w:r w:rsidR="00394642" w:rsidRPr="009959F0">
        <w:rPr>
          <w:rFonts w:ascii="Palatino Linotype" w:hAnsi="Palatino Linotype"/>
        </w:rPr>
        <w:t xml:space="preserve">con el documento en donde se establece la relación laboral </w:t>
      </w:r>
      <w:r w:rsidRPr="009959F0">
        <w:rPr>
          <w:rFonts w:ascii="Palatino Linotype" w:hAnsi="Palatino Linotype"/>
        </w:rPr>
        <w:t>y entregarl</w:t>
      </w:r>
      <w:r w:rsidR="00394642" w:rsidRPr="009959F0">
        <w:rPr>
          <w:rFonts w:ascii="Palatino Linotype" w:hAnsi="Palatino Linotype"/>
        </w:rPr>
        <w:t>o</w:t>
      </w:r>
      <w:r w:rsidRPr="009959F0">
        <w:rPr>
          <w:rFonts w:ascii="Palatino Linotype" w:hAnsi="Palatino Linotype"/>
        </w:rPr>
        <w:t xml:space="preserve"> a </w:t>
      </w:r>
      <w:r w:rsidRPr="009959F0">
        <w:rPr>
          <w:rFonts w:ascii="Palatino Linotype" w:hAnsi="Palatino Linotype"/>
          <w:b/>
        </w:rPr>
        <w:t>LA RECURRENTE</w:t>
      </w:r>
      <w:r w:rsidRPr="009959F0">
        <w:rPr>
          <w:rFonts w:ascii="Palatino Linotype" w:hAnsi="Palatino Linotype"/>
        </w:rPr>
        <w:t>, en</w:t>
      </w:r>
      <w:r w:rsidRPr="009959F0">
        <w:rPr>
          <w:rFonts w:ascii="Palatino Linotype" w:hAnsi="Palatino Linotype"/>
          <w:b/>
        </w:rPr>
        <w:t xml:space="preserve"> versión pública</w:t>
      </w:r>
      <w:r w:rsidRPr="009959F0">
        <w:rPr>
          <w:rFonts w:ascii="Palatino Linotype" w:hAnsi="Palatino Linotype"/>
        </w:rPr>
        <w:t>.</w:t>
      </w:r>
    </w:p>
    <w:p w:rsidR="00E77CA5" w:rsidRPr="009959F0" w:rsidRDefault="00E77CA5" w:rsidP="00E77CA5">
      <w:pPr>
        <w:spacing w:before="100" w:beforeAutospacing="1" w:after="100" w:afterAutospacing="1" w:line="360" w:lineRule="auto"/>
        <w:jc w:val="both"/>
        <w:rPr>
          <w:rFonts w:ascii="Palatino Linotype" w:eastAsia="Arial Unicode MS" w:hAnsi="Palatino Linotype" w:cs="Arial"/>
        </w:rPr>
      </w:pPr>
      <w:r w:rsidRPr="009959F0">
        <w:rPr>
          <w:rFonts w:ascii="Palatino Linotype" w:hAnsi="Palatino Linotype"/>
          <w:color w:val="000000"/>
        </w:rPr>
        <w:t xml:space="preserve">Ahora </w:t>
      </w:r>
      <w:r w:rsidRPr="009959F0">
        <w:rPr>
          <w:rFonts w:ascii="Palatino Linotype" w:hAnsi="Palatino Linotype" w:cs="Arial"/>
          <w:noProof/>
          <w:lang w:eastAsia="es-MX"/>
        </w:rPr>
        <w:t>bien</w:t>
      </w:r>
      <w:r w:rsidRPr="009959F0">
        <w:rPr>
          <w:rFonts w:ascii="Palatino Linotype" w:hAnsi="Palatino Linotype"/>
          <w:color w:val="000000"/>
        </w:rPr>
        <w:t xml:space="preserve">, en relación a la </w:t>
      </w:r>
      <w:r w:rsidRPr="009959F0">
        <w:rPr>
          <w:rFonts w:ascii="Palatino Linotype" w:hAnsi="Palatino Linotype"/>
          <w:b/>
          <w:color w:val="000000"/>
        </w:rPr>
        <w:t xml:space="preserve">versión pública </w:t>
      </w:r>
      <w:r w:rsidRPr="009959F0">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9959F0">
        <w:rPr>
          <w:rFonts w:ascii="Palatino Linotype" w:eastAsia="Arial Unicode MS" w:hAnsi="Palatino Linotype" w:cs="Arial"/>
        </w:rPr>
        <w:t>omitirse, eliminarse o suprimirse la</w:t>
      </w:r>
      <w:r w:rsidRPr="009959F0">
        <w:rPr>
          <w:rFonts w:ascii="Palatino Linotype" w:hAnsi="Palatino Linotype"/>
          <w:color w:val="000000"/>
        </w:rPr>
        <w:t xml:space="preserve"> información </w:t>
      </w:r>
      <w:r w:rsidRPr="009959F0">
        <w:rPr>
          <w:rFonts w:ascii="Palatino Linotype" w:hAnsi="Palatino Linotype"/>
          <w:b/>
          <w:color w:val="000000"/>
        </w:rPr>
        <w:t>confidencial</w:t>
      </w:r>
      <w:r w:rsidRPr="009959F0">
        <w:rPr>
          <w:rFonts w:ascii="Palatino Linotype" w:eastAsia="Arial Unicode MS" w:hAnsi="Palatino Linotype" w:cs="Arial"/>
        </w:rPr>
        <w:t xml:space="preserve">. </w:t>
      </w:r>
    </w:p>
    <w:p w:rsidR="00E77CA5" w:rsidRPr="009959F0" w:rsidRDefault="00E77CA5" w:rsidP="00E77CA5">
      <w:pPr>
        <w:spacing w:before="100" w:beforeAutospacing="1" w:after="100" w:afterAutospacing="1" w:line="360" w:lineRule="auto"/>
        <w:jc w:val="both"/>
        <w:rPr>
          <w:rFonts w:ascii="Palatino Linotype" w:hAnsi="Palatino Linotype" w:cs="Arial"/>
        </w:rPr>
      </w:pPr>
      <w:r w:rsidRPr="009959F0">
        <w:rPr>
          <w:rFonts w:ascii="Palatino Linotype" w:eastAsia="Arial Unicode MS" w:hAnsi="Palatino Linotype" w:cs="Arial"/>
        </w:rPr>
        <w:lastRenderedPageBreak/>
        <w:t xml:space="preserve">En ese sentido, </w:t>
      </w:r>
      <w:r w:rsidRPr="009959F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959F0">
        <w:rPr>
          <w:rFonts w:ascii="Palatino Linotype" w:hAnsi="Palatino Linotype" w:cs="Arial"/>
        </w:rPr>
        <w:t xml:space="preserve"> que el Comité de Transparencia del </w:t>
      </w:r>
      <w:r w:rsidRPr="009959F0">
        <w:rPr>
          <w:rFonts w:ascii="Palatino Linotype" w:hAnsi="Palatino Linotype" w:cs="Arial"/>
          <w:b/>
        </w:rPr>
        <w:t>SUJETO OBLIGADO</w:t>
      </w:r>
      <w:r w:rsidRPr="009959F0">
        <w:rPr>
          <w:rFonts w:ascii="Palatino Linotype" w:hAnsi="Palatino Linotype" w:cs="Arial"/>
        </w:rPr>
        <w:t xml:space="preserve"> emita el Acuerdo de Clasificación correspondiente</w:t>
      </w:r>
      <w:r w:rsidRPr="009959F0">
        <w:rPr>
          <w:rFonts w:ascii="Palatino Linotype" w:hAnsi="Palatino Linotype" w:cs="Arial"/>
          <w:lang w:val="es-ES_tradnl"/>
        </w:rPr>
        <w:t xml:space="preserve"> debidamente fundado y motivado, en el cual se</w:t>
      </w:r>
      <w:r w:rsidRPr="009959F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E77CA5" w:rsidRPr="009959F0" w:rsidRDefault="00E77CA5" w:rsidP="00E77CA5">
      <w:pPr>
        <w:spacing w:before="100" w:beforeAutospacing="1" w:after="100" w:afterAutospacing="1" w:line="360" w:lineRule="auto"/>
        <w:jc w:val="both"/>
        <w:rPr>
          <w:rFonts w:ascii="Palatino Linotype" w:eastAsia="Arial Unicode MS" w:hAnsi="Palatino Linotype" w:cs="Arial"/>
        </w:rPr>
      </w:pPr>
      <w:r w:rsidRPr="009959F0">
        <w:rPr>
          <w:rFonts w:ascii="Palatino Linotype" w:hAnsi="Palatino Linotype" w:cs="Arial"/>
          <w:lang w:eastAsia="es-MX"/>
        </w:rPr>
        <w:t xml:space="preserve">Así, respecto de </w:t>
      </w:r>
      <w:r w:rsidRPr="009959F0">
        <w:rPr>
          <w:rFonts w:ascii="Palatino Linotype" w:eastAsia="Arial Unicode MS" w:hAnsi="Palatino Linotype" w:cs="Arial"/>
        </w:rPr>
        <w:t xml:space="preserve">los </w:t>
      </w:r>
      <w:r w:rsidRPr="009959F0">
        <w:rPr>
          <w:rFonts w:ascii="Palatino Linotype" w:hAnsi="Palatino Linotype" w:cs="Arial"/>
        </w:rPr>
        <w:t>documentos</w:t>
      </w:r>
      <w:r w:rsidRPr="009959F0">
        <w:rPr>
          <w:rFonts w:ascii="Palatino Linotype" w:eastAsia="Arial Unicode MS" w:hAnsi="Palatino Linotype" w:cs="Arial"/>
        </w:rPr>
        <w:t xml:space="preserve"> que </w:t>
      </w:r>
      <w:r w:rsidRPr="009959F0">
        <w:rPr>
          <w:rFonts w:ascii="Palatino Linotype" w:eastAsia="Arial Unicode MS" w:hAnsi="Palatino Linotype" w:cs="Arial"/>
          <w:b/>
        </w:rPr>
        <w:t xml:space="preserve">EL SUJETO OBLIGADO </w:t>
      </w:r>
      <w:r w:rsidRPr="009959F0">
        <w:rPr>
          <w:rFonts w:ascii="Palatino Linotype" w:eastAsia="Arial Unicode MS" w:hAnsi="Palatino Linotype" w:cs="Arial"/>
        </w:rPr>
        <w:t xml:space="preserve">ha de entregar en </w:t>
      </w:r>
      <w:r w:rsidRPr="009959F0">
        <w:rPr>
          <w:rFonts w:ascii="Palatino Linotype" w:eastAsia="Arial Unicode MS" w:hAnsi="Palatino Linotype" w:cs="Arial"/>
          <w:b/>
        </w:rPr>
        <w:t>versión pública</w:t>
      </w:r>
      <w:r w:rsidRPr="009959F0">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9959F0">
        <w:rPr>
          <w:rFonts w:ascii="Palatino Linotype" w:hAnsi="Palatino Linotype" w:cs="Arial"/>
        </w:rPr>
        <w:t>del</w:t>
      </w:r>
      <w:r w:rsidRPr="009959F0">
        <w:rPr>
          <w:rFonts w:ascii="Palatino Linotype" w:eastAsia="Arial Unicode MS" w:hAnsi="Palatino Linotype" w:cs="Arial"/>
        </w:rPr>
        <w:t xml:space="preserve"> Estado de México y Municipios (</w:t>
      </w:r>
      <w:proofErr w:type="spellStart"/>
      <w:r w:rsidRPr="009959F0">
        <w:rPr>
          <w:rFonts w:ascii="Palatino Linotype" w:eastAsia="Arial Unicode MS" w:hAnsi="Palatino Linotype" w:cs="Arial"/>
        </w:rPr>
        <w:t>ISSEMyM</w:t>
      </w:r>
      <w:proofErr w:type="spellEnd"/>
      <w:r w:rsidRPr="009959F0">
        <w:rPr>
          <w:rFonts w:ascii="Palatino Linotype" w:eastAsia="Arial Unicode MS" w:hAnsi="Palatino Linotype" w:cs="Arial"/>
        </w:rPr>
        <w:t xml:space="preserve">) o cualquier otro dato que ponga en riesgo la vida, seguridad y salud de dichas </w:t>
      </w:r>
      <w:r w:rsidRPr="009959F0">
        <w:rPr>
          <w:rFonts w:ascii="Palatino Linotype" w:hAnsi="Palatino Linotype" w:cs="Arial"/>
        </w:rPr>
        <w:t>personas</w:t>
      </w:r>
      <w:r w:rsidRPr="009959F0">
        <w:rPr>
          <w:rFonts w:ascii="Palatino Linotype" w:eastAsia="Arial Unicode MS" w:hAnsi="Palatino Linotype" w:cs="Arial"/>
        </w:rPr>
        <w:t>.</w:t>
      </w:r>
    </w:p>
    <w:p w:rsidR="00E77CA5" w:rsidRPr="009959F0" w:rsidRDefault="00E77CA5" w:rsidP="00E77CA5">
      <w:pPr>
        <w:spacing w:before="100" w:beforeAutospacing="1" w:after="100" w:afterAutospacing="1" w:line="360" w:lineRule="auto"/>
        <w:jc w:val="both"/>
        <w:rPr>
          <w:rFonts w:ascii="Palatino Linotype" w:hAnsi="Palatino Linotype"/>
        </w:rPr>
      </w:pPr>
      <w:r w:rsidRPr="009959F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959F0">
        <w:rPr>
          <w:rFonts w:ascii="Palatino Linotype" w:hAnsi="Palatino Linotype" w:cs="Arial"/>
        </w:rPr>
        <w:t>del</w:t>
      </w:r>
      <w:r w:rsidRPr="009959F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959F0">
        <w:rPr>
          <w:rFonts w:ascii="Palatino Linotype" w:hAnsi="Palatino Linotype"/>
        </w:rPr>
        <w:t xml:space="preserve"> y finalmente la homoclave; la cual, para </w:t>
      </w:r>
      <w:r w:rsidRPr="009959F0">
        <w:rPr>
          <w:rFonts w:ascii="Palatino Linotype" w:hAnsi="Palatino Linotype"/>
        </w:rPr>
        <w:lastRenderedPageBreak/>
        <w:t>su obtención es necesario acreditar personalidad, fecha de nacimiento entre otros con documentos oficiales.</w:t>
      </w:r>
    </w:p>
    <w:p w:rsidR="00E77CA5" w:rsidRPr="009959F0" w:rsidRDefault="00E77CA5" w:rsidP="00E77CA5">
      <w:pPr>
        <w:spacing w:before="100" w:beforeAutospacing="1" w:after="100" w:afterAutospacing="1" w:line="360" w:lineRule="auto"/>
        <w:jc w:val="both"/>
        <w:rPr>
          <w:rFonts w:ascii="Palatino Linotype" w:hAnsi="Palatino Linotype"/>
          <w:b/>
          <w:bCs/>
          <w:color w:val="000000"/>
        </w:rPr>
      </w:pPr>
      <w:r w:rsidRPr="009959F0">
        <w:rPr>
          <w:rFonts w:ascii="Palatino Linotype" w:hAnsi="Palatino Linotype" w:cs="Arial"/>
          <w:lang w:eastAsia="es-MX"/>
        </w:rPr>
        <w:t xml:space="preserve">Al respecto, </w:t>
      </w:r>
      <w:r w:rsidRPr="009959F0">
        <w:rPr>
          <w:rFonts w:ascii="Palatino Linotype" w:hAnsi="Palatino Linotype" w:cs="Arial"/>
          <w:color w:val="000000"/>
        </w:rPr>
        <w:t xml:space="preserve">es aplicable el Criterio 19/17 de la Segunda Época, emitido por </w:t>
      </w:r>
      <w:r w:rsidRPr="009959F0">
        <w:rPr>
          <w:rFonts w:ascii="Palatino Linotype" w:eastAsia="Arial Unicode MS" w:hAnsi="Palatino Linotype" w:cs="Arial"/>
          <w:color w:val="000000"/>
        </w:rPr>
        <w:t>el INAI,</w:t>
      </w:r>
      <w:r w:rsidRPr="009959F0">
        <w:rPr>
          <w:rFonts w:ascii="Palatino Linotype" w:hAnsi="Palatino Linotype"/>
          <w:bCs/>
          <w:color w:val="000000"/>
        </w:rPr>
        <w:t xml:space="preserve"> que dice:</w:t>
      </w:r>
      <w:r w:rsidRPr="009959F0">
        <w:rPr>
          <w:rFonts w:ascii="Palatino Linotype" w:hAnsi="Palatino Linotype"/>
          <w:b/>
          <w:bCs/>
          <w:color w:val="000000"/>
        </w:rPr>
        <w:t xml:space="preserve"> </w:t>
      </w:r>
    </w:p>
    <w:p w:rsidR="00E77CA5" w:rsidRPr="009959F0" w:rsidRDefault="00E77CA5" w:rsidP="00E77CA5">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9959F0">
        <w:rPr>
          <w:rFonts w:ascii="Palatino Linotype" w:hAnsi="Palatino Linotype" w:cs="Arial"/>
          <w:bCs/>
          <w:i/>
          <w:sz w:val="22"/>
          <w:szCs w:val="22"/>
        </w:rPr>
        <w:t>“</w:t>
      </w:r>
      <w:r w:rsidRPr="009959F0">
        <w:rPr>
          <w:rFonts w:ascii="Palatino Linotype" w:hAnsi="Palatino Linotype" w:cs="Arial"/>
          <w:b/>
          <w:bCs/>
          <w:i/>
          <w:sz w:val="22"/>
          <w:szCs w:val="22"/>
        </w:rPr>
        <w:t>Registro</w:t>
      </w:r>
      <w:r w:rsidRPr="009959F0">
        <w:rPr>
          <w:rFonts w:ascii="Palatino Linotype" w:hAnsi="Palatino Linotype" w:cs="Arial"/>
          <w:b/>
          <w:bCs/>
          <w:i/>
        </w:rPr>
        <w:t xml:space="preserve"> </w:t>
      </w:r>
      <w:r w:rsidRPr="009959F0">
        <w:rPr>
          <w:rFonts w:ascii="Palatino Linotype" w:hAnsi="Palatino Linotype" w:cs="Arial"/>
          <w:b/>
          <w:bCs/>
          <w:i/>
          <w:sz w:val="22"/>
          <w:szCs w:val="22"/>
        </w:rPr>
        <w:t>Federal</w:t>
      </w:r>
      <w:r w:rsidRPr="009959F0">
        <w:rPr>
          <w:rFonts w:ascii="Palatino Linotype" w:hAnsi="Palatino Linotype" w:cs="Arial"/>
          <w:b/>
          <w:bCs/>
          <w:i/>
        </w:rPr>
        <w:t xml:space="preserve"> </w:t>
      </w:r>
      <w:r w:rsidRPr="009959F0">
        <w:rPr>
          <w:rFonts w:ascii="Palatino Linotype" w:hAnsi="Palatino Linotype" w:cs="Arial"/>
          <w:b/>
          <w:bCs/>
          <w:i/>
          <w:sz w:val="22"/>
          <w:szCs w:val="22"/>
        </w:rPr>
        <w:t>de</w:t>
      </w:r>
      <w:r w:rsidRPr="009959F0">
        <w:rPr>
          <w:rFonts w:ascii="Palatino Linotype" w:hAnsi="Palatino Linotype" w:cs="Arial"/>
          <w:b/>
          <w:bCs/>
          <w:i/>
        </w:rPr>
        <w:t xml:space="preserve"> </w:t>
      </w:r>
      <w:r w:rsidRPr="009959F0">
        <w:rPr>
          <w:rFonts w:ascii="Palatino Linotype" w:hAnsi="Palatino Linotype" w:cs="Arial"/>
          <w:b/>
          <w:bCs/>
          <w:i/>
          <w:sz w:val="22"/>
          <w:szCs w:val="22"/>
        </w:rPr>
        <w:t>Contribuyentes</w:t>
      </w:r>
      <w:r w:rsidRPr="009959F0">
        <w:rPr>
          <w:rFonts w:ascii="Palatino Linotype" w:hAnsi="Palatino Linotype" w:cs="Arial"/>
          <w:b/>
          <w:bCs/>
          <w:i/>
        </w:rPr>
        <w:t xml:space="preserve"> </w:t>
      </w:r>
      <w:r w:rsidRPr="009959F0">
        <w:rPr>
          <w:rFonts w:ascii="Palatino Linotype" w:hAnsi="Palatino Linotype" w:cs="Arial"/>
          <w:b/>
          <w:bCs/>
          <w:i/>
          <w:sz w:val="22"/>
          <w:szCs w:val="22"/>
        </w:rPr>
        <w:t>(RFC)</w:t>
      </w:r>
      <w:r w:rsidRPr="009959F0">
        <w:rPr>
          <w:rFonts w:ascii="Palatino Linotype" w:hAnsi="Palatino Linotype" w:cs="Arial"/>
          <w:b/>
          <w:bCs/>
          <w:i/>
        </w:rPr>
        <w:t xml:space="preserve"> </w:t>
      </w:r>
      <w:r w:rsidRPr="009959F0">
        <w:rPr>
          <w:rFonts w:ascii="Palatino Linotype" w:hAnsi="Palatino Linotype" w:cs="Arial"/>
          <w:b/>
          <w:bCs/>
          <w:i/>
          <w:sz w:val="22"/>
          <w:szCs w:val="22"/>
        </w:rPr>
        <w:t>de</w:t>
      </w:r>
      <w:r w:rsidRPr="009959F0">
        <w:rPr>
          <w:rFonts w:ascii="Palatino Linotype" w:hAnsi="Palatino Linotype" w:cs="Arial"/>
          <w:b/>
          <w:bCs/>
          <w:i/>
        </w:rPr>
        <w:t xml:space="preserve"> </w:t>
      </w:r>
      <w:r w:rsidRPr="009959F0">
        <w:rPr>
          <w:rFonts w:ascii="Palatino Linotype" w:hAnsi="Palatino Linotype" w:cs="Arial"/>
          <w:b/>
          <w:bCs/>
          <w:i/>
          <w:sz w:val="22"/>
          <w:szCs w:val="22"/>
        </w:rPr>
        <w:t>personas</w:t>
      </w:r>
      <w:r w:rsidRPr="009959F0">
        <w:rPr>
          <w:rFonts w:ascii="Palatino Linotype" w:hAnsi="Palatino Linotype" w:cs="Arial"/>
          <w:b/>
          <w:bCs/>
          <w:i/>
        </w:rPr>
        <w:t xml:space="preserve"> </w:t>
      </w:r>
      <w:r w:rsidRPr="009959F0">
        <w:rPr>
          <w:rFonts w:ascii="Palatino Linotype" w:hAnsi="Palatino Linotype" w:cs="Arial"/>
          <w:b/>
          <w:bCs/>
          <w:i/>
          <w:sz w:val="22"/>
          <w:szCs w:val="22"/>
        </w:rPr>
        <w:t>físicas.</w:t>
      </w:r>
      <w:r w:rsidRPr="009959F0">
        <w:rPr>
          <w:rFonts w:ascii="Palatino Linotype" w:hAnsi="Palatino Linotype" w:cs="Arial"/>
          <w:b/>
          <w:bCs/>
          <w:i/>
        </w:rPr>
        <w:t xml:space="preserve"> </w:t>
      </w:r>
      <w:r w:rsidRPr="009959F0">
        <w:rPr>
          <w:rFonts w:ascii="Palatino Linotype" w:hAnsi="Palatino Linotype" w:cs="Arial"/>
          <w:b/>
          <w:bCs/>
          <w:i/>
          <w:sz w:val="22"/>
          <w:szCs w:val="22"/>
        </w:rPr>
        <w:t>El</w:t>
      </w:r>
      <w:r w:rsidRPr="009959F0">
        <w:rPr>
          <w:rFonts w:ascii="Palatino Linotype" w:hAnsi="Palatino Linotype" w:cs="Arial"/>
          <w:b/>
          <w:bCs/>
          <w:i/>
        </w:rPr>
        <w:t xml:space="preserve"> </w:t>
      </w:r>
      <w:r w:rsidRPr="009959F0">
        <w:rPr>
          <w:rFonts w:ascii="Palatino Linotype" w:hAnsi="Palatino Linotype" w:cs="Arial"/>
          <w:b/>
          <w:bCs/>
          <w:i/>
          <w:sz w:val="22"/>
          <w:szCs w:val="22"/>
        </w:rPr>
        <w:t>RFC</w:t>
      </w:r>
      <w:r w:rsidRPr="009959F0">
        <w:rPr>
          <w:rFonts w:ascii="Palatino Linotype" w:hAnsi="Palatino Linotype" w:cs="Arial"/>
          <w:b/>
          <w:bCs/>
          <w:i/>
        </w:rPr>
        <w:t xml:space="preserve"> </w:t>
      </w:r>
      <w:r w:rsidRPr="009959F0">
        <w:rPr>
          <w:rFonts w:ascii="Palatino Linotype" w:hAnsi="Palatino Linotype" w:cs="Arial"/>
          <w:b/>
          <w:bCs/>
          <w:i/>
          <w:sz w:val="22"/>
          <w:szCs w:val="22"/>
        </w:rPr>
        <w:t>es</w:t>
      </w:r>
      <w:r w:rsidRPr="009959F0">
        <w:rPr>
          <w:rFonts w:ascii="Palatino Linotype" w:hAnsi="Palatino Linotype" w:cs="Arial"/>
          <w:b/>
          <w:bCs/>
          <w:i/>
        </w:rPr>
        <w:t xml:space="preserve"> </w:t>
      </w:r>
      <w:r w:rsidRPr="009959F0">
        <w:rPr>
          <w:rFonts w:ascii="Palatino Linotype" w:hAnsi="Palatino Linotype" w:cs="Arial"/>
          <w:b/>
          <w:bCs/>
          <w:i/>
          <w:sz w:val="22"/>
          <w:szCs w:val="22"/>
        </w:rPr>
        <w:t>una</w:t>
      </w:r>
      <w:r w:rsidRPr="009959F0">
        <w:rPr>
          <w:rFonts w:ascii="Palatino Linotype" w:hAnsi="Palatino Linotype" w:cs="Arial"/>
          <w:b/>
          <w:bCs/>
          <w:i/>
        </w:rPr>
        <w:t xml:space="preserve"> </w:t>
      </w:r>
      <w:r w:rsidRPr="009959F0">
        <w:rPr>
          <w:rFonts w:ascii="Palatino Linotype" w:hAnsi="Palatino Linotype" w:cs="Arial"/>
          <w:b/>
          <w:bCs/>
          <w:i/>
          <w:sz w:val="22"/>
          <w:szCs w:val="22"/>
        </w:rPr>
        <w:t>clave</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carácter</w:t>
      </w:r>
      <w:r w:rsidRPr="009959F0">
        <w:rPr>
          <w:rFonts w:ascii="Palatino Linotype" w:hAnsi="Palatino Linotype" w:cs="Arial"/>
          <w:bCs/>
          <w:i/>
        </w:rPr>
        <w:t xml:space="preserve"> </w:t>
      </w:r>
      <w:r w:rsidRPr="009959F0">
        <w:rPr>
          <w:rFonts w:ascii="Palatino Linotype" w:hAnsi="Palatino Linotype" w:cs="Arial"/>
          <w:bCs/>
          <w:i/>
          <w:sz w:val="22"/>
          <w:szCs w:val="22"/>
        </w:rPr>
        <w:t>fiscal,</w:t>
      </w:r>
      <w:r w:rsidRPr="009959F0">
        <w:rPr>
          <w:rFonts w:ascii="Palatino Linotype" w:hAnsi="Palatino Linotype" w:cs="Arial"/>
          <w:bCs/>
          <w:i/>
        </w:rPr>
        <w:t xml:space="preserve"> </w:t>
      </w:r>
      <w:r w:rsidRPr="009959F0">
        <w:rPr>
          <w:rFonts w:ascii="Palatino Linotype" w:hAnsi="Palatino Linotype" w:cs="Arial"/>
          <w:bCs/>
          <w:i/>
          <w:sz w:val="22"/>
          <w:szCs w:val="22"/>
        </w:rPr>
        <w:t>única</w:t>
      </w:r>
      <w:r w:rsidRPr="009959F0">
        <w:rPr>
          <w:rFonts w:ascii="Palatino Linotype" w:hAnsi="Palatino Linotype" w:cs="Arial"/>
          <w:bCs/>
          <w:i/>
        </w:rPr>
        <w:t xml:space="preserve"> </w:t>
      </w:r>
      <w:r w:rsidRPr="009959F0">
        <w:rPr>
          <w:rFonts w:ascii="Palatino Linotype" w:hAnsi="Palatino Linotype" w:cs="Arial"/>
          <w:bCs/>
          <w:i/>
          <w:sz w:val="22"/>
          <w:szCs w:val="22"/>
        </w:rPr>
        <w:t>e</w:t>
      </w:r>
      <w:r w:rsidRPr="009959F0">
        <w:rPr>
          <w:rFonts w:ascii="Palatino Linotype" w:hAnsi="Palatino Linotype" w:cs="Arial"/>
          <w:bCs/>
          <w:i/>
        </w:rPr>
        <w:t xml:space="preserve"> </w:t>
      </w:r>
      <w:r w:rsidRPr="009959F0">
        <w:rPr>
          <w:rFonts w:ascii="Palatino Linotype" w:hAnsi="Palatino Linotype" w:cs="Arial"/>
          <w:bCs/>
          <w:i/>
          <w:sz w:val="22"/>
          <w:szCs w:val="22"/>
        </w:rPr>
        <w:t>irrepetible,</w:t>
      </w:r>
      <w:r w:rsidRPr="009959F0">
        <w:rPr>
          <w:rFonts w:ascii="Palatino Linotype" w:hAnsi="Palatino Linotype" w:cs="Arial"/>
          <w:bCs/>
          <w:i/>
        </w:rPr>
        <w:t xml:space="preserve"> </w:t>
      </w:r>
      <w:r w:rsidRPr="009959F0">
        <w:rPr>
          <w:rFonts w:ascii="Palatino Linotype" w:hAnsi="Palatino Linotype" w:cs="Arial"/>
          <w:b/>
          <w:bCs/>
          <w:i/>
          <w:sz w:val="22"/>
          <w:szCs w:val="22"/>
        </w:rPr>
        <w:t>que</w:t>
      </w:r>
      <w:r w:rsidRPr="009959F0">
        <w:rPr>
          <w:rFonts w:ascii="Palatino Linotype" w:hAnsi="Palatino Linotype" w:cs="Arial"/>
          <w:b/>
          <w:bCs/>
          <w:i/>
        </w:rPr>
        <w:t xml:space="preserve"> </w:t>
      </w:r>
      <w:r w:rsidRPr="009959F0">
        <w:rPr>
          <w:rFonts w:ascii="Palatino Linotype" w:hAnsi="Palatino Linotype" w:cs="Arial"/>
          <w:b/>
          <w:bCs/>
          <w:i/>
          <w:sz w:val="22"/>
          <w:szCs w:val="22"/>
        </w:rPr>
        <w:t>permite</w:t>
      </w:r>
      <w:r w:rsidRPr="009959F0">
        <w:rPr>
          <w:rFonts w:ascii="Palatino Linotype" w:hAnsi="Palatino Linotype" w:cs="Arial"/>
          <w:b/>
          <w:bCs/>
          <w:i/>
        </w:rPr>
        <w:t xml:space="preserve"> </w:t>
      </w:r>
      <w:r w:rsidRPr="009959F0">
        <w:rPr>
          <w:rFonts w:ascii="Palatino Linotype" w:hAnsi="Palatino Linotype" w:cs="Arial"/>
          <w:b/>
          <w:bCs/>
          <w:i/>
          <w:sz w:val="22"/>
          <w:szCs w:val="22"/>
        </w:rPr>
        <w:t>identificar</w:t>
      </w:r>
      <w:r w:rsidRPr="009959F0">
        <w:rPr>
          <w:rFonts w:ascii="Palatino Linotype" w:hAnsi="Palatino Linotype" w:cs="Arial"/>
          <w:b/>
          <w:bCs/>
          <w:i/>
        </w:rPr>
        <w:t xml:space="preserve"> </w:t>
      </w:r>
      <w:r w:rsidRPr="009959F0">
        <w:rPr>
          <w:rFonts w:ascii="Palatino Linotype" w:hAnsi="Palatino Linotype" w:cs="Arial"/>
          <w:b/>
          <w:bCs/>
          <w:i/>
          <w:sz w:val="22"/>
          <w:szCs w:val="22"/>
        </w:rPr>
        <w:t>al</w:t>
      </w:r>
      <w:r w:rsidRPr="009959F0">
        <w:rPr>
          <w:rFonts w:ascii="Palatino Linotype" w:hAnsi="Palatino Linotype" w:cs="Arial"/>
          <w:b/>
          <w:bCs/>
          <w:i/>
        </w:rPr>
        <w:t xml:space="preserve"> </w:t>
      </w:r>
      <w:r w:rsidRPr="009959F0">
        <w:rPr>
          <w:rFonts w:ascii="Palatino Linotype" w:hAnsi="Palatino Linotype" w:cs="Arial"/>
          <w:b/>
          <w:bCs/>
          <w:i/>
          <w:sz w:val="22"/>
          <w:szCs w:val="22"/>
        </w:rPr>
        <w:t>titular,</w:t>
      </w:r>
      <w:r w:rsidRPr="009959F0">
        <w:rPr>
          <w:rFonts w:ascii="Palatino Linotype" w:hAnsi="Palatino Linotype" w:cs="Arial"/>
          <w:b/>
          <w:bCs/>
          <w:i/>
        </w:rPr>
        <w:t xml:space="preserve"> </w:t>
      </w:r>
      <w:r w:rsidRPr="009959F0">
        <w:rPr>
          <w:rFonts w:ascii="Palatino Linotype" w:hAnsi="Palatino Linotype" w:cs="Arial"/>
          <w:b/>
          <w:bCs/>
          <w:i/>
          <w:sz w:val="22"/>
          <w:szCs w:val="22"/>
        </w:rPr>
        <w:t>su</w:t>
      </w:r>
      <w:r w:rsidRPr="009959F0">
        <w:rPr>
          <w:rFonts w:ascii="Palatino Linotype" w:hAnsi="Palatino Linotype" w:cs="Arial"/>
          <w:b/>
          <w:bCs/>
          <w:i/>
        </w:rPr>
        <w:t xml:space="preserve"> </w:t>
      </w:r>
      <w:r w:rsidRPr="009959F0">
        <w:rPr>
          <w:rFonts w:ascii="Palatino Linotype" w:hAnsi="Palatino Linotype" w:cs="Arial"/>
          <w:b/>
          <w:bCs/>
          <w:i/>
          <w:sz w:val="22"/>
          <w:szCs w:val="22"/>
        </w:rPr>
        <w:t>edad</w:t>
      </w:r>
      <w:r w:rsidRPr="009959F0">
        <w:rPr>
          <w:rFonts w:ascii="Palatino Linotype" w:hAnsi="Palatino Linotype" w:cs="Arial"/>
          <w:b/>
          <w:bCs/>
          <w:i/>
        </w:rPr>
        <w:t xml:space="preserve"> </w:t>
      </w:r>
      <w:r w:rsidRPr="009959F0">
        <w:rPr>
          <w:rFonts w:ascii="Palatino Linotype" w:hAnsi="Palatino Linotype" w:cs="Arial"/>
          <w:b/>
          <w:bCs/>
          <w:i/>
          <w:sz w:val="22"/>
          <w:szCs w:val="22"/>
        </w:rPr>
        <w:t>y</w:t>
      </w:r>
      <w:r w:rsidRPr="009959F0">
        <w:rPr>
          <w:rFonts w:ascii="Palatino Linotype" w:hAnsi="Palatino Linotype" w:cs="Arial"/>
          <w:b/>
          <w:bCs/>
          <w:i/>
        </w:rPr>
        <w:t xml:space="preserve"> </w:t>
      </w:r>
      <w:r w:rsidRPr="009959F0">
        <w:rPr>
          <w:rFonts w:ascii="Palatino Linotype" w:hAnsi="Palatino Linotype" w:cs="Arial"/>
          <w:b/>
          <w:bCs/>
          <w:i/>
          <w:sz w:val="22"/>
          <w:szCs w:val="22"/>
        </w:rPr>
        <w:t>fecha</w:t>
      </w:r>
      <w:r w:rsidRPr="009959F0">
        <w:rPr>
          <w:rFonts w:ascii="Palatino Linotype" w:hAnsi="Palatino Linotype" w:cs="Arial"/>
          <w:b/>
          <w:bCs/>
          <w:i/>
        </w:rPr>
        <w:t xml:space="preserve"> </w:t>
      </w:r>
      <w:r w:rsidRPr="009959F0">
        <w:rPr>
          <w:rFonts w:ascii="Palatino Linotype" w:hAnsi="Palatino Linotype" w:cs="Arial"/>
          <w:b/>
          <w:bCs/>
          <w:i/>
          <w:sz w:val="22"/>
          <w:szCs w:val="22"/>
        </w:rPr>
        <w:t>de</w:t>
      </w:r>
      <w:r w:rsidRPr="009959F0">
        <w:rPr>
          <w:rFonts w:ascii="Palatino Linotype" w:hAnsi="Palatino Linotype" w:cs="Arial"/>
          <w:b/>
          <w:bCs/>
          <w:i/>
        </w:rPr>
        <w:t xml:space="preserve"> </w:t>
      </w:r>
      <w:r w:rsidRPr="009959F0">
        <w:rPr>
          <w:rFonts w:ascii="Palatino Linotype" w:hAnsi="Palatino Linotype" w:cs="Arial"/>
          <w:b/>
          <w:bCs/>
          <w:i/>
          <w:sz w:val="22"/>
          <w:szCs w:val="22"/>
        </w:rPr>
        <w:t>nacimiento</w:t>
      </w:r>
      <w:r w:rsidRPr="009959F0">
        <w:rPr>
          <w:rFonts w:ascii="Palatino Linotype" w:hAnsi="Palatino Linotype" w:cs="Arial"/>
          <w:bCs/>
          <w:i/>
          <w:sz w:val="22"/>
          <w:szCs w:val="22"/>
        </w:rPr>
        <w:t>,</w:t>
      </w:r>
      <w:r w:rsidRPr="009959F0">
        <w:rPr>
          <w:rFonts w:ascii="Palatino Linotype" w:hAnsi="Palatino Linotype" w:cs="Arial"/>
          <w:bCs/>
          <w:i/>
        </w:rPr>
        <w:t xml:space="preserve"> </w:t>
      </w:r>
      <w:r w:rsidRPr="009959F0">
        <w:rPr>
          <w:rFonts w:ascii="Palatino Linotype" w:hAnsi="Palatino Linotype" w:cs="Arial"/>
          <w:i/>
          <w:sz w:val="22"/>
          <w:szCs w:val="22"/>
          <w:lang w:eastAsia="es-MX"/>
        </w:rPr>
        <w:t>por</w:t>
      </w:r>
      <w:r w:rsidRPr="009959F0">
        <w:rPr>
          <w:rFonts w:ascii="Palatino Linotype" w:hAnsi="Palatino Linotype" w:cs="Arial"/>
          <w:bCs/>
          <w:i/>
        </w:rPr>
        <w:t xml:space="preserve"> </w:t>
      </w:r>
      <w:r w:rsidRPr="009959F0">
        <w:rPr>
          <w:rFonts w:ascii="Palatino Linotype" w:hAnsi="Palatino Linotype" w:cs="Arial"/>
          <w:bCs/>
          <w:i/>
          <w:sz w:val="22"/>
          <w:szCs w:val="22"/>
        </w:rPr>
        <w:t>lo</w:t>
      </w:r>
      <w:r w:rsidRPr="009959F0">
        <w:rPr>
          <w:rFonts w:ascii="Palatino Linotype" w:hAnsi="Palatino Linotype" w:cs="Arial"/>
          <w:bCs/>
          <w:i/>
        </w:rPr>
        <w:t xml:space="preserve"> </w:t>
      </w:r>
      <w:r w:rsidRPr="009959F0">
        <w:rPr>
          <w:rFonts w:ascii="Palatino Linotype" w:hAnsi="Palatino Linotype" w:cs="Arial"/>
          <w:bCs/>
          <w:i/>
          <w:sz w:val="22"/>
          <w:szCs w:val="22"/>
        </w:rPr>
        <w:t>que</w:t>
      </w:r>
      <w:r w:rsidRPr="009959F0">
        <w:rPr>
          <w:rFonts w:ascii="Palatino Linotype" w:hAnsi="Palatino Linotype" w:cs="Arial"/>
          <w:bCs/>
          <w:i/>
        </w:rPr>
        <w:t xml:space="preserve"> </w:t>
      </w:r>
      <w:r w:rsidRPr="009959F0">
        <w:rPr>
          <w:rFonts w:ascii="Palatino Linotype" w:hAnsi="Palatino Linotype" w:cs="Arial"/>
          <w:b/>
          <w:bCs/>
          <w:i/>
          <w:sz w:val="22"/>
          <w:szCs w:val="22"/>
        </w:rPr>
        <w:t>es</w:t>
      </w:r>
      <w:r w:rsidRPr="009959F0">
        <w:rPr>
          <w:rFonts w:ascii="Palatino Linotype" w:hAnsi="Palatino Linotype" w:cs="Arial"/>
          <w:b/>
          <w:bCs/>
          <w:i/>
        </w:rPr>
        <w:t xml:space="preserve"> </w:t>
      </w:r>
      <w:r w:rsidRPr="009959F0">
        <w:rPr>
          <w:rFonts w:ascii="Palatino Linotype" w:hAnsi="Palatino Linotype" w:cs="Arial"/>
          <w:b/>
          <w:bCs/>
          <w:i/>
          <w:sz w:val="22"/>
          <w:szCs w:val="22"/>
        </w:rPr>
        <w:t>un</w:t>
      </w:r>
      <w:r w:rsidRPr="009959F0">
        <w:rPr>
          <w:rFonts w:ascii="Palatino Linotype" w:hAnsi="Palatino Linotype" w:cs="Arial"/>
          <w:b/>
          <w:bCs/>
          <w:i/>
        </w:rPr>
        <w:t xml:space="preserve"> </w:t>
      </w:r>
      <w:r w:rsidRPr="009959F0">
        <w:rPr>
          <w:rFonts w:ascii="Palatino Linotype" w:hAnsi="Palatino Linotype" w:cs="Arial"/>
          <w:b/>
          <w:bCs/>
          <w:i/>
          <w:sz w:val="22"/>
          <w:szCs w:val="22"/>
        </w:rPr>
        <w:t>dato</w:t>
      </w:r>
      <w:r w:rsidRPr="009959F0">
        <w:rPr>
          <w:rFonts w:ascii="Palatino Linotype" w:hAnsi="Palatino Linotype" w:cs="Arial"/>
          <w:b/>
          <w:bCs/>
          <w:i/>
        </w:rPr>
        <w:t xml:space="preserve"> </w:t>
      </w:r>
      <w:r w:rsidRPr="009959F0">
        <w:rPr>
          <w:rFonts w:ascii="Palatino Linotype" w:hAnsi="Palatino Linotype" w:cs="Arial"/>
          <w:b/>
          <w:bCs/>
          <w:i/>
          <w:sz w:val="22"/>
          <w:szCs w:val="22"/>
        </w:rPr>
        <w:t>personal</w:t>
      </w:r>
      <w:r w:rsidRPr="009959F0">
        <w:rPr>
          <w:rFonts w:ascii="Palatino Linotype" w:hAnsi="Palatino Linotype" w:cs="Arial"/>
          <w:b/>
          <w:bCs/>
          <w:i/>
        </w:rPr>
        <w:t xml:space="preserve"> </w:t>
      </w:r>
      <w:r w:rsidRPr="009959F0">
        <w:rPr>
          <w:rFonts w:ascii="Palatino Linotype" w:hAnsi="Palatino Linotype" w:cs="Arial"/>
          <w:b/>
          <w:bCs/>
          <w:i/>
          <w:sz w:val="22"/>
          <w:szCs w:val="22"/>
        </w:rPr>
        <w:t>de</w:t>
      </w:r>
      <w:r w:rsidRPr="009959F0">
        <w:rPr>
          <w:rFonts w:ascii="Palatino Linotype" w:hAnsi="Palatino Linotype" w:cs="Arial"/>
          <w:b/>
          <w:bCs/>
          <w:i/>
        </w:rPr>
        <w:t xml:space="preserve"> </w:t>
      </w:r>
      <w:r w:rsidRPr="009959F0">
        <w:rPr>
          <w:rFonts w:ascii="Palatino Linotype" w:hAnsi="Palatino Linotype" w:cs="Arial"/>
          <w:b/>
          <w:bCs/>
          <w:i/>
          <w:sz w:val="22"/>
          <w:szCs w:val="22"/>
        </w:rPr>
        <w:t>carácter</w:t>
      </w:r>
      <w:r w:rsidRPr="009959F0">
        <w:rPr>
          <w:rFonts w:ascii="Palatino Linotype" w:hAnsi="Palatino Linotype" w:cs="Arial"/>
          <w:b/>
          <w:bCs/>
          <w:i/>
        </w:rPr>
        <w:t xml:space="preserve"> </w:t>
      </w:r>
      <w:r w:rsidRPr="009959F0">
        <w:rPr>
          <w:rFonts w:ascii="Palatino Linotype" w:hAnsi="Palatino Linotype" w:cs="Arial"/>
          <w:b/>
          <w:bCs/>
          <w:i/>
          <w:sz w:val="22"/>
          <w:szCs w:val="22"/>
        </w:rPr>
        <w:t>confidencial</w:t>
      </w:r>
      <w:r w:rsidRPr="009959F0">
        <w:rPr>
          <w:rFonts w:ascii="Palatino Linotype" w:hAnsi="Palatino Linotype" w:cs="Arial"/>
          <w:i/>
          <w:sz w:val="22"/>
          <w:szCs w:val="22"/>
        </w:rPr>
        <w:t>.</w:t>
      </w:r>
    </w:p>
    <w:p w:rsidR="00E77CA5" w:rsidRPr="009959F0" w:rsidRDefault="00E77CA5" w:rsidP="00E77CA5">
      <w:pPr>
        <w:tabs>
          <w:tab w:val="left" w:pos="7655"/>
        </w:tabs>
        <w:autoSpaceDE w:val="0"/>
        <w:autoSpaceDN w:val="0"/>
        <w:adjustRightInd w:val="0"/>
        <w:ind w:left="851" w:right="899"/>
        <w:jc w:val="both"/>
        <w:rPr>
          <w:rFonts w:ascii="Palatino Linotype" w:hAnsi="Palatino Linotype" w:cs="Arial"/>
          <w:bCs/>
          <w:i/>
          <w:sz w:val="22"/>
          <w:szCs w:val="22"/>
        </w:rPr>
      </w:pPr>
      <w:r w:rsidRPr="009959F0">
        <w:rPr>
          <w:rFonts w:ascii="Palatino Linotype" w:hAnsi="Palatino Linotype" w:cs="Arial"/>
          <w:bCs/>
          <w:i/>
          <w:sz w:val="22"/>
          <w:szCs w:val="22"/>
        </w:rPr>
        <w:t>Resoluciones:</w:t>
      </w:r>
    </w:p>
    <w:p w:rsidR="00E77CA5" w:rsidRPr="009959F0" w:rsidRDefault="00E77CA5" w:rsidP="00E77CA5">
      <w:pPr>
        <w:tabs>
          <w:tab w:val="left" w:pos="7655"/>
        </w:tabs>
        <w:autoSpaceDE w:val="0"/>
        <w:autoSpaceDN w:val="0"/>
        <w:adjustRightInd w:val="0"/>
        <w:ind w:left="851" w:right="899"/>
        <w:jc w:val="both"/>
        <w:rPr>
          <w:rFonts w:ascii="Palatino Linotype" w:hAnsi="Palatino Linotype" w:cs="Arial"/>
          <w:bCs/>
          <w:i/>
          <w:sz w:val="22"/>
          <w:szCs w:val="22"/>
        </w:rPr>
      </w:pPr>
      <w:r w:rsidRPr="009959F0">
        <w:rPr>
          <w:rFonts w:ascii="Palatino Linotype" w:hAnsi="Palatino Linotype" w:cs="Arial"/>
          <w:bCs/>
          <w:i/>
          <w:sz w:val="22"/>
          <w:szCs w:val="22"/>
        </w:rPr>
        <w:t>•</w:t>
      </w:r>
      <w:r w:rsidRPr="009959F0">
        <w:rPr>
          <w:rFonts w:ascii="Palatino Linotype" w:hAnsi="Palatino Linotype" w:cs="Arial"/>
          <w:bCs/>
          <w:i/>
        </w:rPr>
        <w:t xml:space="preserve"> </w:t>
      </w:r>
      <w:r w:rsidRPr="009959F0">
        <w:rPr>
          <w:rFonts w:ascii="Palatino Linotype" w:hAnsi="Palatino Linotype" w:cs="Arial"/>
          <w:bCs/>
          <w:i/>
          <w:sz w:val="22"/>
          <w:szCs w:val="22"/>
        </w:rPr>
        <w:t>RRA</w:t>
      </w:r>
      <w:r w:rsidRPr="009959F0">
        <w:rPr>
          <w:rFonts w:ascii="Palatino Linotype" w:hAnsi="Palatino Linotype" w:cs="Arial"/>
          <w:bCs/>
          <w:i/>
        </w:rPr>
        <w:t xml:space="preserve"> </w:t>
      </w:r>
      <w:r w:rsidRPr="009959F0">
        <w:rPr>
          <w:rFonts w:ascii="Palatino Linotype" w:hAnsi="Palatino Linotype" w:cs="Arial"/>
          <w:bCs/>
          <w:i/>
          <w:sz w:val="22"/>
          <w:szCs w:val="22"/>
        </w:rPr>
        <w:t>0189/</w:t>
      </w:r>
      <w:r w:rsidRPr="009959F0">
        <w:rPr>
          <w:rFonts w:ascii="Palatino Linotype" w:hAnsi="Palatino Linotype" w:cs="Arial"/>
          <w:i/>
          <w:sz w:val="22"/>
          <w:szCs w:val="22"/>
          <w:lang w:eastAsia="es-MX"/>
        </w:rPr>
        <w:t>17</w:t>
      </w:r>
      <w:r w:rsidRPr="009959F0">
        <w:rPr>
          <w:rFonts w:ascii="Palatino Linotype" w:hAnsi="Palatino Linotype" w:cs="Arial"/>
          <w:bCs/>
          <w:i/>
          <w:sz w:val="22"/>
          <w:szCs w:val="22"/>
        </w:rPr>
        <w:t>.</w:t>
      </w:r>
      <w:r w:rsidRPr="009959F0">
        <w:rPr>
          <w:rFonts w:ascii="Palatino Linotype" w:hAnsi="Palatino Linotype" w:cs="Arial"/>
          <w:bCs/>
          <w:i/>
        </w:rPr>
        <w:t xml:space="preserve"> </w:t>
      </w:r>
      <w:r w:rsidRPr="009959F0">
        <w:rPr>
          <w:rFonts w:ascii="Palatino Linotype" w:hAnsi="Palatino Linotype" w:cs="Arial"/>
          <w:bCs/>
          <w:i/>
          <w:sz w:val="22"/>
          <w:szCs w:val="22"/>
        </w:rPr>
        <w:t>Morena.</w:t>
      </w:r>
      <w:r w:rsidRPr="009959F0">
        <w:rPr>
          <w:rFonts w:ascii="Palatino Linotype" w:hAnsi="Palatino Linotype" w:cs="Arial"/>
          <w:bCs/>
          <w:i/>
        </w:rPr>
        <w:t xml:space="preserve"> </w:t>
      </w:r>
      <w:r w:rsidRPr="009959F0">
        <w:rPr>
          <w:rFonts w:ascii="Palatino Linotype" w:hAnsi="Palatino Linotype" w:cs="Arial"/>
          <w:bCs/>
          <w:i/>
          <w:sz w:val="22"/>
          <w:szCs w:val="22"/>
        </w:rPr>
        <w:t>08</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febrero</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2017.</w:t>
      </w:r>
      <w:r w:rsidRPr="009959F0">
        <w:rPr>
          <w:rFonts w:ascii="Palatino Linotype" w:hAnsi="Palatino Linotype" w:cs="Arial"/>
          <w:bCs/>
          <w:i/>
        </w:rPr>
        <w:t xml:space="preserve"> </w:t>
      </w:r>
      <w:r w:rsidRPr="009959F0">
        <w:rPr>
          <w:rFonts w:ascii="Palatino Linotype" w:hAnsi="Palatino Linotype" w:cs="Arial"/>
          <w:bCs/>
          <w:i/>
          <w:sz w:val="22"/>
          <w:szCs w:val="22"/>
        </w:rPr>
        <w:t>Por</w:t>
      </w:r>
      <w:r w:rsidRPr="009959F0">
        <w:rPr>
          <w:rFonts w:ascii="Palatino Linotype" w:hAnsi="Palatino Linotype" w:cs="Arial"/>
          <w:bCs/>
          <w:i/>
        </w:rPr>
        <w:t xml:space="preserve"> </w:t>
      </w:r>
      <w:r w:rsidRPr="009959F0">
        <w:rPr>
          <w:rFonts w:ascii="Palatino Linotype" w:hAnsi="Palatino Linotype" w:cs="Arial"/>
          <w:bCs/>
          <w:i/>
          <w:sz w:val="22"/>
          <w:szCs w:val="22"/>
        </w:rPr>
        <w:t>unanimidad.</w:t>
      </w:r>
      <w:r w:rsidRPr="009959F0">
        <w:rPr>
          <w:rFonts w:ascii="Palatino Linotype" w:hAnsi="Palatino Linotype" w:cs="Arial"/>
          <w:bCs/>
          <w:i/>
        </w:rPr>
        <w:t xml:space="preserve"> </w:t>
      </w:r>
      <w:r w:rsidRPr="009959F0">
        <w:rPr>
          <w:rFonts w:ascii="Palatino Linotype" w:hAnsi="Palatino Linotype" w:cs="Arial"/>
          <w:bCs/>
          <w:i/>
          <w:sz w:val="22"/>
          <w:szCs w:val="22"/>
        </w:rPr>
        <w:t>Comisionado</w:t>
      </w:r>
      <w:r w:rsidRPr="009959F0">
        <w:rPr>
          <w:rFonts w:ascii="Palatino Linotype" w:hAnsi="Palatino Linotype" w:cs="Arial"/>
          <w:bCs/>
          <w:i/>
        </w:rPr>
        <w:t xml:space="preserve"> </w:t>
      </w:r>
      <w:r w:rsidRPr="009959F0">
        <w:rPr>
          <w:rFonts w:ascii="Palatino Linotype" w:hAnsi="Palatino Linotype" w:cs="Arial"/>
          <w:bCs/>
          <w:i/>
          <w:sz w:val="22"/>
          <w:szCs w:val="22"/>
        </w:rPr>
        <w:t>Ponente</w:t>
      </w:r>
      <w:r w:rsidRPr="009959F0">
        <w:rPr>
          <w:rFonts w:ascii="Palatino Linotype" w:hAnsi="Palatino Linotype" w:cs="Arial"/>
          <w:bCs/>
          <w:i/>
        </w:rPr>
        <w:t xml:space="preserve"> </w:t>
      </w:r>
      <w:r w:rsidRPr="009959F0">
        <w:rPr>
          <w:rFonts w:ascii="Palatino Linotype" w:hAnsi="Palatino Linotype" w:cs="Arial"/>
          <w:bCs/>
          <w:i/>
          <w:sz w:val="22"/>
          <w:szCs w:val="22"/>
        </w:rPr>
        <w:t>Joel</w:t>
      </w:r>
      <w:r w:rsidRPr="009959F0">
        <w:rPr>
          <w:rFonts w:ascii="Palatino Linotype" w:hAnsi="Palatino Linotype" w:cs="Arial"/>
          <w:bCs/>
          <w:i/>
        </w:rPr>
        <w:t xml:space="preserve"> </w:t>
      </w:r>
      <w:r w:rsidRPr="009959F0">
        <w:rPr>
          <w:rFonts w:ascii="Palatino Linotype" w:hAnsi="Palatino Linotype" w:cs="Arial"/>
          <w:bCs/>
          <w:i/>
          <w:sz w:val="22"/>
          <w:szCs w:val="22"/>
        </w:rPr>
        <w:t>Salas</w:t>
      </w:r>
      <w:r w:rsidRPr="009959F0">
        <w:rPr>
          <w:rFonts w:ascii="Palatino Linotype" w:hAnsi="Palatino Linotype" w:cs="Arial"/>
          <w:bCs/>
          <w:i/>
        </w:rPr>
        <w:t xml:space="preserve"> </w:t>
      </w:r>
      <w:r w:rsidRPr="009959F0">
        <w:rPr>
          <w:rFonts w:ascii="Palatino Linotype" w:hAnsi="Palatino Linotype" w:cs="Arial"/>
          <w:bCs/>
          <w:i/>
          <w:sz w:val="22"/>
          <w:szCs w:val="22"/>
        </w:rPr>
        <w:t>Suárez.</w:t>
      </w:r>
    </w:p>
    <w:p w:rsidR="00E77CA5" w:rsidRPr="009959F0" w:rsidRDefault="00E77CA5" w:rsidP="00E77CA5">
      <w:pPr>
        <w:tabs>
          <w:tab w:val="left" w:pos="7655"/>
        </w:tabs>
        <w:autoSpaceDE w:val="0"/>
        <w:autoSpaceDN w:val="0"/>
        <w:adjustRightInd w:val="0"/>
        <w:ind w:left="851" w:right="899"/>
        <w:jc w:val="both"/>
        <w:rPr>
          <w:rFonts w:ascii="Palatino Linotype" w:hAnsi="Palatino Linotype" w:cs="Arial"/>
          <w:bCs/>
          <w:i/>
          <w:sz w:val="22"/>
          <w:szCs w:val="22"/>
        </w:rPr>
      </w:pPr>
      <w:r w:rsidRPr="009959F0">
        <w:rPr>
          <w:rFonts w:ascii="Palatino Linotype" w:hAnsi="Palatino Linotype" w:cs="Arial"/>
          <w:bCs/>
          <w:i/>
          <w:sz w:val="22"/>
          <w:szCs w:val="22"/>
        </w:rPr>
        <w:t>•</w:t>
      </w:r>
      <w:r w:rsidRPr="009959F0">
        <w:rPr>
          <w:rFonts w:ascii="Palatino Linotype" w:hAnsi="Palatino Linotype" w:cs="Arial"/>
          <w:bCs/>
          <w:i/>
        </w:rPr>
        <w:t xml:space="preserve"> </w:t>
      </w:r>
      <w:r w:rsidRPr="009959F0">
        <w:rPr>
          <w:rFonts w:ascii="Palatino Linotype" w:hAnsi="Palatino Linotype" w:cs="Arial"/>
          <w:bCs/>
          <w:i/>
          <w:sz w:val="22"/>
          <w:szCs w:val="22"/>
        </w:rPr>
        <w:t>RRA</w:t>
      </w:r>
      <w:r w:rsidRPr="009959F0">
        <w:rPr>
          <w:rFonts w:ascii="Palatino Linotype" w:hAnsi="Palatino Linotype" w:cs="Arial"/>
          <w:bCs/>
          <w:i/>
        </w:rPr>
        <w:t xml:space="preserve"> </w:t>
      </w:r>
      <w:r w:rsidRPr="009959F0">
        <w:rPr>
          <w:rFonts w:ascii="Palatino Linotype" w:hAnsi="Palatino Linotype" w:cs="Arial"/>
          <w:bCs/>
          <w:i/>
          <w:sz w:val="22"/>
          <w:szCs w:val="22"/>
        </w:rPr>
        <w:t>0677/17.</w:t>
      </w:r>
      <w:r w:rsidRPr="009959F0">
        <w:rPr>
          <w:rFonts w:ascii="Palatino Linotype" w:hAnsi="Palatino Linotype" w:cs="Arial"/>
          <w:bCs/>
          <w:i/>
        </w:rPr>
        <w:t xml:space="preserve"> </w:t>
      </w:r>
      <w:r w:rsidRPr="009959F0">
        <w:rPr>
          <w:rFonts w:ascii="Palatino Linotype" w:hAnsi="Palatino Linotype" w:cs="Arial"/>
          <w:bCs/>
          <w:i/>
          <w:sz w:val="22"/>
          <w:szCs w:val="22"/>
        </w:rPr>
        <w:t>Universidad</w:t>
      </w:r>
      <w:r w:rsidRPr="009959F0">
        <w:rPr>
          <w:rFonts w:ascii="Palatino Linotype" w:hAnsi="Palatino Linotype" w:cs="Arial"/>
          <w:bCs/>
          <w:i/>
        </w:rPr>
        <w:t xml:space="preserve"> </w:t>
      </w:r>
      <w:r w:rsidRPr="009959F0">
        <w:rPr>
          <w:rFonts w:ascii="Palatino Linotype" w:hAnsi="Palatino Linotype" w:cs="Arial"/>
          <w:bCs/>
          <w:i/>
          <w:sz w:val="22"/>
          <w:szCs w:val="22"/>
        </w:rPr>
        <w:t>Nacional</w:t>
      </w:r>
      <w:r w:rsidRPr="009959F0">
        <w:rPr>
          <w:rFonts w:ascii="Palatino Linotype" w:hAnsi="Palatino Linotype" w:cs="Arial"/>
          <w:bCs/>
          <w:i/>
        </w:rPr>
        <w:t xml:space="preserve"> </w:t>
      </w:r>
      <w:r w:rsidRPr="009959F0">
        <w:rPr>
          <w:rFonts w:ascii="Palatino Linotype" w:hAnsi="Palatino Linotype" w:cs="Arial"/>
          <w:bCs/>
          <w:i/>
          <w:sz w:val="22"/>
          <w:szCs w:val="22"/>
        </w:rPr>
        <w:t>Autónoma</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México.</w:t>
      </w:r>
      <w:r w:rsidRPr="009959F0">
        <w:rPr>
          <w:rFonts w:ascii="Palatino Linotype" w:hAnsi="Palatino Linotype" w:cs="Arial"/>
          <w:bCs/>
          <w:i/>
        </w:rPr>
        <w:t xml:space="preserve"> </w:t>
      </w:r>
      <w:r w:rsidRPr="009959F0">
        <w:rPr>
          <w:rFonts w:ascii="Palatino Linotype" w:hAnsi="Palatino Linotype" w:cs="Arial"/>
          <w:bCs/>
          <w:i/>
          <w:sz w:val="22"/>
          <w:szCs w:val="22"/>
        </w:rPr>
        <w:t>08</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marzo</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2017.</w:t>
      </w:r>
      <w:r w:rsidRPr="009959F0">
        <w:rPr>
          <w:rFonts w:ascii="Palatino Linotype" w:hAnsi="Palatino Linotype" w:cs="Arial"/>
          <w:bCs/>
          <w:i/>
        </w:rPr>
        <w:t xml:space="preserve"> </w:t>
      </w:r>
      <w:r w:rsidRPr="009959F0">
        <w:rPr>
          <w:rFonts w:ascii="Palatino Linotype" w:hAnsi="Palatino Linotype" w:cs="Arial"/>
          <w:bCs/>
          <w:i/>
          <w:sz w:val="22"/>
          <w:szCs w:val="22"/>
        </w:rPr>
        <w:t>Por</w:t>
      </w:r>
      <w:r w:rsidRPr="009959F0">
        <w:rPr>
          <w:rFonts w:ascii="Palatino Linotype" w:hAnsi="Palatino Linotype" w:cs="Arial"/>
          <w:bCs/>
          <w:i/>
        </w:rPr>
        <w:t xml:space="preserve"> </w:t>
      </w:r>
      <w:r w:rsidRPr="009959F0">
        <w:rPr>
          <w:rFonts w:ascii="Palatino Linotype" w:hAnsi="Palatino Linotype" w:cs="Arial"/>
          <w:bCs/>
          <w:i/>
          <w:sz w:val="22"/>
          <w:szCs w:val="22"/>
        </w:rPr>
        <w:t>unanimidad.</w:t>
      </w:r>
      <w:r w:rsidRPr="009959F0">
        <w:rPr>
          <w:rFonts w:ascii="Palatino Linotype" w:hAnsi="Palatino Linotype" w:cs="Arial"/>
          <w:bCs/>
          <w:i/>
        </w:rPr>
        <w:t xml:space="preserve"> </w:t>
      </w:r>
      <w:r w:rsidRPr="009959F0">
        <w:rPr>
          <w:rFonts w:ascii="Palatino Linotype" w:hAnsi="Palatino Linotype" w:cs="Arial"/>
          <w:bCs/>
          <w:i/>
          <w:sz w:val="22"/>
          <w:szCs w:val="22"/>
        </w:rPr>
        <w:t>Comisionado</w:t>
      </w:r>
      <w:r w:rsidRPr="009959F0">
        <w:rPr>
          <w:rFonts w:ascii="Palatino Linotype" w:hAnsi="Palatino Linotype" w:cs="Arial"/>
          <w:bCs/>
          <w:i/>
        </w:rPr>
        <w:t xml:space="preserve"> </w:t>
      </w:r>
      <w:r w:rsidRPr="009959F0">
        <w:rPr>
          <w:rFonts w:ascii="Palatino Linotype" w:hAnsi="Palatino Linotype" w:cs="Arial"/>
          <w:bCs/>
          <w:i/>
          <w:sz w:val="22"/>
          <w:szCs w:val="22"/>
        </w:rPr>
        <w:t>Ponente</w:t>
      </w:r>
      <w:r w:rsidRPr="009959F0">
        <w:rPr>
          <w:rFonts w:ascii="Palatino Linotype" w:hAnsi="Palatino Linotype" w:cs="Arial"/>
          <w:bCs/>
          <w:i/>
        </w:rPr>
        <w:t xml:space="preserve"> </w:t>
      </w:r>
      <w:proofErr w:type="spellStart"/>
      <w:r w:rsidRPr="009959F0">
        <w:rPr>
          <w:rFonts w:ascii="Palatino Linotype" w:hAnsi="Palatino Linotype" w:cs="Arial"/>
          <w:bCs/>
          <w:i/>
          <w:sz w:val="22"/>
          <w:szCs w:val="22"/>
        </w:rPr>
        <w:t>Rosendoevgueni</w:t>
      </w:r>
      <w:proofErr w:type="spellEnd"/>
      <w:r w:rsidRPr="009959F0">
        <w:rPr>
          <w:rFonts w:ascii="Palatino Linotype" w:hAnsi="Palatino Linotype" w:cs="Arial"/>
          <w:bCs/>
          <w:i/>
        </w:rPr>
        <w:t xml:space="preserve"> </w:t>
      </w:r>
      <w:r w:rsidRPr="009959F0">
        <w:rPr>
          <w:rFonts w:ascii="Palatino Linotype" w:hAnsi="Palatino Linotype" w:cs="Arial"/>
          <w:bCs/>
          <w:i/>
          <w:sz w:val="22"/>
          <w:szCs w:val="22"/>
        </w:rPr>
        <w:t>Monterrey</w:t>
      </w:r>
      <w:r w:rsidRPr="009959F0">
        <w:rPr>
          <w:rFonts w:ascii="Palatino Linotype" w:hAnsi="Palatino Linotype" w:cs="Arial"/>
          <w:bCs/>
          <w:i/>
        </w:rPr>
        <w:t xml:space="preserve"> </w:t>
      </w:r>
      <w:proofErr w:type="spellStart"/>
      <w:r w:rsidRPr="009959F0">
        <w:rPr>
          <w:rFonts w:ascii="Palatino Linotype" w:hAnsi="Palatino Linotype" w:cs="Arial"/>
          <w:bCs/>
          <w:i/>
          <w:sz w:val="22"/>
          <w:szCs w:val="22"/>
        </w:rPr>
        <w:t>Chepov</w:t>
      </w:r>
      <w:proofErr w:type="spellEnd"/>
      <w:r w:rsidRPr="009959F0">
        <w:rPr>
          <w:rFonts w:ascii="Palatino Linotype" w:hAnsi="Palatino Linotype" w:cs="Arial"/>
          <w:bCs/>
          <w:i/>
          <w:sz w:val="22"/>
          <w:szCs w:val="22"/>
        </w:rPr>
        <w:t>.</w:t>
      </w:r>
      <w:r w:rsidRPr="009959F0">
        <w:rPr>
          <w:rFonts w:ascii="Palatino Linotype" w:hAnsi="Palatino Linotype" w:cs="Arial"/>
          <w:bCs/>
          <w:i/>
        </w:rPr>
        <w:t xml:space="preserve"> </w:t>
      </w:r>
    </w:p>
    <w:p w:rsidR="00E77CA5" w:rsidRPr="009959F0" w:rsidRDefault="00E77CA5" w:rsidP="00E77CA5">
      <w:pPr>
        <w:tabs>
          <w:tab w:val="left" w:pos="7655"/>
        </w:tabs>
        <w:autoSpaceDE w:val="0"/>
        <w:autoSpaceDN w:val="0"/>
        <w:adjustRightInd w:val="0"/>
        <w:ind w:left="851" w:right="899"/>
        <w:jc w:val="both"/>
        <w:rPr>
          <w:rFonts w:ascii="Palatino Linotype" w:hAnsi="Palatino Linotype" w:cs="Arial"/>
          <w:i/>
          <w:sz w:val="22"/>
          <w:szCs w:val="22"/>
        </w:rPr>
      </w:pPr>
      <w:r w:rsidRPr="009959F0">
        <w:rPr>
          <w:rFonts w:ascii="Palatino Linotype" w:hAnsi="Palatino Linotype" w:cs="Arial"/>
          <w:bCs/>
          <w:i/>
          <w:sz w:val="22"/>
          <w:szCs w:val="22"/>
        </w:rPr>
        <w:t>•</w:t>
      </w:r>
      <w:r w:rsidRPr="009959F0">
        <w:rPr>
          <w:rFonts w:ascii="Palatino Linotype" w:hAnsi="Palatino Linotype" w:cs="Arial"/>
          <w:bCs/>
          <w:i/>
        </w:rPr>
        <w:t xml:space="preserve"> </w:t>
      </w:r>
      <w:r w:rsidRPr="009959F0">
        <w:rPr>
          <w:rFonts w:ascii="Palatino Linotype" w:hAnsi="Palatino Linotype" w:cs="Arial"/>
          <w:bCs/>
          <w:i/>
          <w:sz w:val="22"/>
          <w:szCs w:val="22"/>
        </w:rPr>
        <w:t>RRA</w:t>
      </w:r>
      <w:r w:rsidRPr="009959F0">
        <w:rPr>
          <w:rFonts w:ascii="Palatino Linotype" w:hAnsi="Palatino Linotype" w:cs="Arial"/>
          <w:bCs/>
          <w:i/>
        </w:rPr>
        <w:t xml:space="preserve"> </w:t>
      </w:r>
      <w:r w:rsidRPr="009959F0">
        <w:rPr>
          <w:rFonts w:ascii="Palatino Linotype" w:hAnsi="Palatino Linotype" w:cs="Arial"/>
          <w:bCs/>
          <w:i/>
          <w:sz w:val="22"/>
          <w:szCs w:val="22"/>
        </w:rPr>
        <w:t>1564/17.</w:t>
      </w:r>
      <w:r w:rsidRPr="009959F0">
        <w:rPr>
          <w:rFonts w:ascii="Palatino Linotype" w:hAnsi="Palatino Linotype" w:cs="Arial"/>
          <w:bCs/>
          <w:i/>
        </w:rPr>
        <w:t xml:space="preserve"> </w:t>
      </w:r>
      <w:r w:rsidRPr="009959F0">
        <w:rPr>
          <w:rFonts w:ascii="Palatino Linotype" w:hAnsi="Palatino Linotype" w:cs="Arial"/>
          <w:bCs/>
          <w:i/>
          <w:sz w:val="22"/>
          <w:szCs w:val="22"/>
        </w:rPr>
        <w:t>Tribunal</w:t>
      </w:r>
      <w:r w:rsidRPr="009959F0">
        <w:rPr>
          <w:rFonts w:ascii="Palatino Linotype" w:hAnsi="Palatino Linotype" w:cs="Arial"/>
          <w:bCs/>
          <w:i/>
        </w:rPr>
        <w:t xml:space="preserve"> </w:t>
      </w:r>
      <w:r w:rsidRPr="009959F0">
        <w:rPr>
          <w:rFonts w:ascii="Palatino Linotype" w:hAnsi="Palatino Linotype" w:cs="Arial"/>
          <w:bCs/>
          <w:i/>
          <w:sz w:val="22"/>
          <w:szCs w:val="22"/>
        </w:rPr>
        <w:t>Electoral</w:t>
      </w:r>
      <w:r w:rsidRPr="009959F0">
        <w:rPr>
          <w:rFonts w:ascii="Palatino Linotype" w:hAnsi="Palatino Linotype" w:cs="Arial"/>
          <w:bCs/>
          <w:i/>
        </w:rPr>
        <w:t xml:space="preserve"> </w:t>
      </w:r>
      <w:r w:rsidRPr="009959F0">
        <w:rPr>
          <w:rFonts w:ascii="Palatino Linotype" w:hAnsi="Palatino Linotype" w:cs="Arial"/>
          <w:bCs/>
          <w:i/>
          <w:sz w:val="22"/>
          <w:szCs w:val="22"/>
        </w:rPr>
        <w:t>del</w:t>
      </w:r>
      <w:r w:rsidRPr="009959F0">
        <w:rPr>
          <w:rFonts w:ascii="Palatino Linotype" w:hAnsi="Palatino Linotype" w:cs="Arial"/>
          <w:bCs/>
          <w:i/>
        </w:rPr>
        <w:t xml:space="preserve"> </w:t>
      </w:r>
      <w:r w:rsidRPr="009959F0">
        <w:rPr>
          <w:rFonts w:ascii="Palatino Linotype" w:hAnsi="Palatino Linotype" w:cs="Arial"/>
          <w:bCs/>
          <w:i/>
          <w:sz w:val="22"/>
          <w:szCs w:val="22"/>
        </w:rPr>
        <w:t>Poder</w:t>
      </w:r>
      <w:r w:rsidRPr="009959F0">
        <w:rPr>
          <w:rFonts w:ascii="Palatino Linotype" w:hAnsi="Palatino Linotype" w:cs="Arial"/>
          <w:bCs/>
          <w:i/>
        </w:rPr>
        <w:t xml:space="preserve"> </w:t>
      </w:r>
      <w:r w:rsidRPr="009959F0">
        <w:rPr>
          <w:rFonts w:ascii="Palatino Linotype" w:hAnsi="Palatino Linotype" w:cs="Arial"/>
          <w:bCs/>
          <w:i/>
          <w:sz w:val="22"/>
          <w:szCs w:val="22"/>
        </w:rPr>
        <w:t>Judicial</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la</w:t>
      </w:r>
      <w:r w:rsidRPr="009959F0">
        <w:rPr>
          <w:rFonts w:ascii="Palatino Linotype" w:hAnsi="Palatino Linotype" w:cs="Arial"/>
          <w:bCs/>
          <w:i/>
        </w:rPr>
        <w:t xml:space="preserve"> </w:t>
      </w:r>
      <w:r w:rsidRPr="009959F0">
        <w:rPr>
          <w:rFonts w:ascii="Palatino Linotype" w:hAnsi="Palatino Linotype" w:cs="Arial"/>
          <w:bCs/>
          <w:i/>
          <w:sz w:val="22"/>
          <w:szCs w:val="22"/>
        </w:rPr>
        <w:t>Federación.</w:t>
      </w:r>
      <w:r w:rsidRPr="009959F0">
        <w:rPr>
          <w:rFonts w:ascii="Palatino Linotype" w:hAnsi="Palatino Linotype" w:cs="Arial"/>
          <w:bCs/>
          <w:i/>
        </w:rPr>
        <w:t xml:space="preserve"> </w:t>
      </w:r>
      <w:r w:rsidRPr="009959F0">
        <w:rPr>
          <w:rFonts w:ascii="Palatino Linotype" w:hAnsi="Palatino Linotype" w:cs="Arial"/>
          <w:bCs/>
          <w:i/>
          <w:sz w:val="22"/>
          <w:szCs w:val="22"/>
        </w:rPr>
        <w:t>26</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abril</w:t>
      </w:r>
      <w:r w:rsidRPr="009959F0">
        <w:rPr>
          <w:rFonts w:ascii="Palatino Linotype" w:hAnsi="Palatino Linotype" w:cs="Arial"/>
          <w:bCs/>
          <w:i/>
        </w:rPr>
        <w:t xml:space="preserve"> </w:t>
      </w:r>
      <w:r w:rsidRPr="009959F0">
        <w:rPr>
          <w:rFonts w:ascii="Palatino Linotype" w:hAnsi="Palatino Linotype" w:cs="Arial"/>
          <w:bCs/>
          <w:i/>
          <w:sz w:val="22"/>
          <w:szCs w:val="22"/>
        </w:rPr>
        <w:t>de</w:t>
      </w:r>
      <w:r w:rsidRPr="009959F0">
        <w:rPr>
          <w:rFonts w:ascii="Palatino Linotype" w:hAnsi="Palatino Linotype" w:cs="Arial"/>
          <w:bCs/>
          <w:i/>
        </w:rPr>
        <w:t xml:space="preserve"> </w:t>
      </w:r>
      <w:r w:rsidRPr="009959F0">
        <w:rPr>
          <w:rFonts w:ascii="Palatino Linotype" w:hAnsi="Palatino Linotype" w:cs="Arial"/>
          <w:bCs/>
          <w:i/>
          <w:sz w:val="22"/>
          <w:szCs w:val="22"/>
        </w:rPr>
        <w:t>2017.</w:t>
      </w:r>
      <w:r w:rsidRPr="009959F0">
        <w:rPr>
          <w:rFonts w:ascii="Palatino Linotype" w:hAnsi="Palatino Linotype" w:cs="Arial"/>
          <w:bCs/>
          <w:i/>
        </w:rPr>
        <w:t xml:space="preserve"> </w:t>
      </w:r>
      <w:r w:rsidRPr="009959F0">
        <w:rPr>
          <w:rFonts w:ascii="Palatino Linotype" w:hAnsi="Palatino Linotype" w:cs="Arial"/>
          <w:bCs/>
          <w:i/>
          <w:sz w:val="22"/>
          <w:szCs w:val="22"/>
        </w:rPr>
        <w:t>Por</w:t>
      </w:r>
      <w:r w:rsidRPr="009959F0">
        <w:rPr>
          <w:rFonts w:ascii="Palatino Linotype" w:hAnsi="Palatino Linotype" w:cs="Arial"/>
          <w:bCs/>
          <w:i/>
        </w:rPr>
        <w:t xml:space="preserve"> </w:t>
      </w:r>
      <w:r w:rsidRPr="009959F0">
        <w:rPr>
          <w:rFonts w:ascii="Palatino Linotype" w:hAnsi="Palatino Linotype" w:cs="Arial"/>
          <w:i/>
          <w:sz w:val="22"/>
          <w:szCs w:val="22"/>
          <w:lang w:eastAsia="es-MX"/>
        </w:rPr>
        <w:t>unanimidad</w:t>
      </w:r>
      <w:r w:rsidRPr="009959F0">
        <w:rPr>
          <w:rFonts w:ascii="Palatino Linotype" w:hAnsi="Palatino Linotype" w:cs="Arial"/>
          <w:bCs/>
          <w:i/>
          <w:sz w:val="22"/>
          <w:szCs w:val="22"/>
        </w:rPr>
        <w:t>.</w:t>
      </w:r>
      <w:r w:rsidRPr="009959F0">
        <w:rPr>
          <w:rFonts w:ascii="Palatino Linotype" w:hAnsi="Palatino Linotype" w:cs="Arial"/>
          <w:bCs/>
          <w:i/>
        </w:rPr>
        <w:t xml:space="preserve"> </w:t>
      </w:r>
      <w:r w:rsidRPr="009959F0">
        <w:rPr>
          <w:rFonts w:ascii="Palatino Linotype" w:hAnsi="Palatino Linotype" w:cs="Arial"/>
          <w:bCs/>
          <w:i/>
          <w:sz w:val="22"/>
          <w:szCs w:val="22"/>
        </w:rPr>
        <w:t>Comisionado</w:t>
      </w:r>
      <w:r w:rsidRPr="009959F0">
        <w:rPr>
          <w:rFonts w:ascii="Palatino Linotype" w:hAnsi="Palatino Linotype" w:cs="Arial"/>
          <w:bCs/>
          <w:i/>
        </w:rPr>
        <w:t xml:space="preserve"> </w:t>
      </w:r>
      <w:r w:rsidRPr="009959F0">
        <w:rPr>
          <w:rFonts w:ascii="Palatino Linotype" w:hAnsi="Palatino Linotype" w:cs="Arial"/>
          <w:bCs/>
          <w:i/>
          <w:sz w:val="22"/>
          <w:szCs w:val="22"/>
        </w:rPr>
        <w:t>Ponente</w:t>
      </w:r>
      <w:r w:rsidRPr="009959F0">
        <w:rPr>
          <w:rFonts w:ascii="Palatino Linotype" w:hAnsi="Palatino Linotype" w:cs="Arial"/>
          <w:bCs/>
          <w:i/>
        </w:rPr>
        <w:t xml:space="preserve"> </w:t>
      </w:r>
      <w:r w:rsidRPr="009959F0">
        <w:rPr>
          <w:rFonts w:ascii="Palatino Linotype" w:hAnsi="Palatino Linotype" w:cs="Arial"/>
          <w:bCs/>
          <w:i/>
          <w:sz w:val="22"/>
          <w:szCs w:val="22"/>
        </w:rPr>
        <w:t>Oscar</w:t>
      </w:r>
      <w:r w:rsidRPr="009959F0">
        <w:rPr>
          <w:rFonts w:ascii="Palatino Linotype" w:hAnsi="Palatino Linotype" w:cs="Arial"/>
          <w:bCs/>
          <w:i/>
        </w:rPr>
        <w:t xml:space="preserve"> </w:t>
      </w:r>
      <w:r w:rsidRPr="009959F0">
        <w:rPr>
          <w:rFonts w:ascii="Palatino Linotype" w:hAnsi="Palatino Linotype" w:cs="Arial"/>
          <w:bCs/>
          <w:i/>
          <w:sz w:val="22"/>
          <w:szCs w:val="22"/>
        </w:rPr>
        <w:t>Mauricio</w:t>
      </w:r>
      <w:r w:rsidRPr="009959F0">
        <w:rPr>
          <w:rFonts w:ascii="Palatino Linotype" w:hAnsi="Palatino Linotype" w:cs="Arial"/>
          <w:bCs/>
          <w:i/>
        </w:rPr>
        <w:t xml:space="preserve"> </w:t>
      </w:r>
      <w:r w:rsidRPr="009959F0">
        <w:rPr>
          <w:rFonts w:ascii="Palatino Linotype" w:hAnsi="Palatino Linotype" w:cs="Arial"/>
          <w:bCs/>
          <w:i/>
          <w:sz w:val="22"/>
          <w:szCs w:val="22"/>
        </w:rPr>
        <w:t>Guerra</w:t>
      </w:r>
      <w:r w:rsidRPr="009959F0">
        <w:rPr>
          <w:rFonts w:ascii="Palatino Linotype" w:hAnsi="Palatino Linotype" w:cs="Arial"/>
          <w:bCs/>
          <w:i/>
        </w:rPr>
        <w:t xml:space="preserve"> </w:t>
      </w:r>
      <w:r w:rsidRPr="009959F0">
        <w:rPr>
          <w:rFonts w:ascii="Palatino Linotype" w:hAnsi="Palatino Linotype" w:cs="Arial"/>
          <w:bCs/>
          <w:i/>
          <w:sz w:val="22"/>
          <w:szCs w:val="22"/>
        </w:rPr>
        <w:t>Ford.</w:t>
      </w:r>
      <w:r w:rsidRPr="009959F0">
        <w:rPr>
          <w:rFonts w:ascii="Palatino Linotype" w:hAnsi="Palatino Linotype" w:cs="Arial"/>
          <w:i/>
          <w:sz w:val="22"/>
          <w:szCs w:val="22"/>
        </w:rPr>
        <w:t>”</w:t>
      </w:r>
      <w:r w:rsidRPr="009959F0">
        <w:rPr>
          <w:rFonts w:ascii="Palatino Linotype" w:hAnsi="Palatino Linotype" w:cs="Arial"/>
          <w:i/>
        </w:rPr>
        <w:t xml:space="preserve"> </w:t>
      </w:r>
      <w:r w:rsidRPr="009959F0">
        <w:rPr>
          <w:rFonts w:ascii="Palatino Linotype" w:hAnsi="Palatino Linotype" w:cs="Arial"/>
          <w:i/>
          <w:sz w:val="22"/>
          <w:szCs w:val="22"/>
        </w:rPr>
        <w:t>(Sic)</w:t>
      </w:r>
    </w:p>
    <w:p w:rsidR="00E77CA5" w:rsidRPr="009959F0" w:rsidRDefault="00E77CA5" w:rsidP="00E77CA5">
      <w:pPr>
        <w:tabs>
          <w:tab w:val="left" w:pos="7655"/>
        </w:tabs>
        <w:autoSpaceDE w:val="0"/>
        <w:autoSpaceDN w:val="0"/>
        <w:adjustRightInd w:val="0"/>
        <w:ind w:left="851" w:right="899"/>
        <w:jc w:val="both"/>
        <w:rPr>
          <w:rFonts w:ascii="Palatino Linotype" w:hAnsi="Palatino Linotype" w:cs="Arial"/>
          <w:sz w:val="22"/>
          <w:szCs w:val="22"/>
        </w:rPr>
      </w:pPr>
      <w:r w:rsidRPr="009959F0">
        <w:rPr>
          <w:rFonts w:ascii="Palatino Linotype" w:hAnsi="Palatino Linotype" w:cs="Arial"/>
          <w:sz w:val="22"/>
          <w:szCs w:val="22"/>
        </w:rPr>
        <w:t>(Énfasis</w:t>
      </w:r>
      <w:r w:rsidRPr="009959F0">
        <w:rPr>
          <w:rFonts w:ascii="Palatino Linotype" w:hAnsi="Palatino Linotype" w:cs="Arial"/>
        </w:rPr>
        <w:t xml:space="preserve"> </w:t>
      </w:r>
      <w:r w:rsidRPr="009959F0">
        <w:rPr>
          <w:rFonts w:ascii="Palatino Linotype" w:hAnsi="Palatino Linotype" w:cs="Arial"/>
          <w:sz w:val="22"/>
          <w:szCs w:val="22"/>
        </w:rPr>
        <w:t>añadido)</w:t>
      </w:r>
    </w:p>
    <w:p w:rsidR="00E77CA5" w:rsidRPr="009959F0" w:rsidRDefault="00E77CA5" w:rsidP="00E77CA5">
      <w:pPr>
        <w:spacing w:before="100" w:beforeAutospacing="1" w:after="100" w:afterAutospacing="1" w:line="360" w:lineRule="auto"/>
        <w:jc w:val="both"/>
        <w:rPr>
          <w:rFonts w:ascii="Palatino Linotype" w:hAnsi="Palatino Linotype" w:cs="Arial"/>
          <w:sz w:val="28"/>
          <w:lang w:eastAsia="es-MX"/>
        </w:rPr>
      </w:pPr>
      <w:r w:rsidRPr="009959F0">
        <w:rPr>
          <w:rFonts w:ascii="Palatino Linotype" w:hAnsi="Palatino Linotype" w:cs="Arial"/>
          <w:lang w:eastAsia="es-MX"/>
        </w:rPr>
        <w:t xml:space="preserve">De lo anterior, se desprende que el RFC se vincula al nombre de su </w:t>
      </w:r>
      <w:r w:rsidRPr="009959F0">
        <w:rPr>
          <w:rFonts w:ascii="Palatino Linotype" w:hAnsi="Palatino Linotype"/>
          <w:bCs/>
        </w:rPr>
        <w:t>titular</w:t>
      </w:r>
      <w:r w:rsidRPr="009959F0">
        <w:rPr>
          <w:rFonts w:ascii="Palatino Linotype" w:hAnsi="Palatino Linotype" w:cs="Arial"/>
          <w:lang w:eastAsia="es-MX"/>
        </w:rPr>
        <w:t xml:space="preserve">, permitiendo identificar la edad de la persona y fecha de nacimiento, determinando </w:t>
      </w:r>
      <w:r w:rsidRPr="009959F0">
        <w:rPr>
          <w:rFonts w:ascii="Palatino Linotype" w:hAnsi="Palatino Linotype" w:cs="Arial"/>
        </w:rPr>
        <w:t>la</w:t>
      </w:r>
      <w:r w:rsidRPr="009959F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959F0">
        <w:rPr>
          <w:rFonts w:ascii="Palatino Linotype" w:hAnsi="Palatino Linotype"/>
          <w:lang w:eastAsia="es-MX"/>
        </w:rPr>
        <w:t>Municipios</w:t>
      </w:r>
      <w:r w:rsidRPr="009959F0">
        <w:rPr>
          <w:rFonts w:ascii="Palatino Linotype" w:hAnsi="Palatino Linotype" w:cs="Arial"/>
          <w:lang w:eastAsia="es-MX"/>
        </w:rPr>
        <w:t xml:space="preserve"> y </w:t>
      </w:r>
      <w:r w:rsidRPr="009959F0">
        <w:rPr>
          <w:rFonts w:ascii="Palatino Linotype" w:hAnsi="Palatino Linotype" w:cs="Arial"/>
        </w:rPr>
        <w:t>4, fracción XI</w:t>
      </w:r>
      <w:r w:rsidRPr="009959F0">
        <w:rPr>
          <w:rFonts w:ascii="Palatino Linotype" w:hAnsi="Palatino Linotype" w:cs="Arial"/>
          <w:lang w:eastAsia="es-MX"/>
        </w:rPr>
        <w:t xml:space="preserve"> </w:t>
      </w:r>
      <w:r w:rsidRPr="009959F0">
        <w:rPr>
          <w:rFonts w:ascii="Palatino Linotype" w:hAnsi="Palatino Linotype" w:cs="Arial"/>
        </w:rPr>
        <w:t>de la Ley de Protección de Datos Personales en Posesión de Sujetos Obligados del Estado de México y Municipios.</w:t>
      </w:r>
    </w:p>
    <w:p w:rsidR="00E77CA5" w:rsidRPr="009959F0" w:rsidRDefault="00E77CA5" w:rsidP="00E77CA5">
      <w:pPr>
        <w:spacing w:before="100" w:beforeAutospacing="1" w:after="100" w:afterAutospacing="1" w:line="360" w:lineRule="auto"/>
        <w:jc w:val="both"/>
        <w:rPr>
          <w:rFonts w:ascii="Palatino Linotype" w:hAnsi="Palatino Linotype" w:cs="Arial"/>
          <w:lang w:eastAsia="es-MX"/>
        </w:rPr>
      </w:pPr>
      <w:r w:rsidRPr="009959F0">
        <w:rPr>
          <w:rFonts w:ascii="Palatino Linotype" w:hAnsi="Palatino Linotype" w:cs="Arial"/>
          <w:lang w:eastAsia="es-MX"/>
        </w:rPr>
        <w:t xml:space="preserve">Por cuanto hace a la </w:t>
      </w:r>
      <w:r w:rsidRPr="009959F0">
        <w:rPr>
          <w:rFonts w:ascii="Palatino Linotype" w:hAnsi="Palatino Linotype" w:cs="Arial"/>
        </w:rPr>
        <w:t>CURP</w:t>
      </w:r>
      <w:r w:rsidRPr="009959F0">
        <w:rPr>
          <w:rFonts w:ascii="Palatino Linotype" w:hAnsi="Palatino Linotype" w:cs="Arial"/>
          <w:b/>
        </w:rPr>
        <w:t xml:space="preserve">, </w:t>
      </w:r>
      <w:r w:rsidRPr="009959F0">
        <w:rPr>
          <w:rFonts w:ascii="Palatino Linotype" w:hAnsi="Palatino Linotype" w:cs="Arial"/>
          <w:lang w:eastAsia="es-MX"/>
        </w:rPr>
        <w:t xml:space="preserve">constituye un dato personal, ya que </w:t>
      </w:r>
      <w:r w:rsidRPr="009959F0">
        <w:rPr>
          <w:rFonts w:ascii="Palatino Linotype" w:hAnsi="Palatino Linotype"/>
          <w:lang w:eastAsia="es-MX"/>
        </w:rPr>
        <w:t>tiene</w:t>
      </w:r>
      <w:r w:rsidRPr="009959F0">
        <w:rPr>
          <w:rFonts w:ascii="Palatino Linotype" w:hAnsi="Palatino Linotype" w:cs="Arial"/>
          <w:lang w:eastAsia="es-MX"/>
        </w:rPr>
        <w:t xml:space="preserve"> como finalidad registrar a cada una de las personas que integran la población del país, con los datos </w:t>
      </w:r>
      <w:r w:rsidRPr="009959F0">
        <w:rPr>
          <w:rFonts w:ascii="Palatino Linotype" w:hAnsi="Palatino Linotype" w:cs="Arial"/>
          <w:lang w:eastAsia="es-MX"/>
        </w:rPr>
        <w:lastRenderedPageBreak/>
        <w:t>que permitan certificar y acreditar fehacientemente su identidad, la cual servirá para identificarla de manera individual.</w:t>
      </w:r>
    </w:p>
    <w:p w:rsidR="00E77CA5" w:rsidRPr="009959F0" w:rsidRDefault="00E77CA5" w:rsidP="00E77CA5">
      <w:pPr>
        <w:spacing w:before="100" w:beforeAutospacing="1" w:after="100" w:afterAutospacing="1" w:line="360" w:lineRule="auto"/>
        <w:jc w:val="both"/>
        <w:rPr>
          <w:rFonts w:ascii="Palatino Linotype" w:hAnsi="Palatino Linotype" w:cs="Arial"/>
          <w:lang w:eastAsia="es-MX"/>
        </w:rPr>
      </w:pPr>
      <w:r w:rsidRPr="009959F0">
        <w:rPr>
          <w:rFonts w:ascii="Palatino Linotype" w:hAnsi="Palatino Linotype" w:cs="Arial"/>
          <w:lang w:eastAsia="es-MX"/>
        </w:rPr>
        <w:t xml:space="preserve">Lo </w:t>
      </w:r>
      <w:r w:rsidRPr="009959F0">
        <w:rPr>
          <w:rFonts w:ascii="Palatino Linotype" w:hAnsi="Palatino Linotype"/>
          <w:lang w:eastAsia="es-MX"/>
        </w:rPr>
        <w:t>anterior</w:t>
      </w:r>
      <w:r w:rsidRPr="009959F0">
        <w:rPr>
          <w:rFonts w:ascii="Palatino Linotype" w:hAnsi="Palatino Linotype" w:cs="Arial"/>
          <w:lang w:eastAsia="es-MX"/>
        </w:rPr>
        <w:t xml:space="preserve">, </w:t>
      </w:r>
      <w:r w:rsidRPr="009959F0">
        <w:rPr>
          <w:rFonts w:ascii="Palatino Linotype" w:hAnsi="Palatino Linotype" w:cs="Arial"/>
        </w:rPr>
        <w:t>tiene</w:t>
      </w:r>
      <w:r w:rsidRPr="009959F0">
        <w:rPr>
          <w:rFonts w:ascii="Palatino Linotype" w:hAnsi="Palatino Linotype" w:cs="Arial"/>
          <w:lang w:eastAsia="es-MX"/>
        </w:rPr>
        <w:t xml:space="preserve"> sustento en los artículos 86 y 91 de la Ley General de Población, la cual señala lo siguiente:</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Bold"/>
          <w:bCs/>
          <w:i/>
          <w:sz w:val="22"/>
          <w:szCs w:val="22"/>
          <w:lang w:eastAsia="es-MX"/>
        </w:rPr>
        <w:t>“</w:t>
      </w:r>
      <w:r w:rsidRPr="009959F0">
        <w:rPr>
          <w:rFonts w:ascii="Palatino Linotype" w:hAnsi="Palatino Linotype" w:cs="Arial,Bold"/>
          <w:b/>
          <w:bCs/>
          <w:i/>
          <w:sz w:val="22"/>
          <w:szCs w:val="22"/>
          <w:lang w:eastAsia="es-MX"/>
        </w:rPr>
        <w:t>Artículo</w:t>
      </w:r>
      <w:r w:rsidRPr="009959F0">
        <w:rPr>
          <w:rFonts w:ascii="Palatino Linotype" w:hAnsi="Palatino Linotype" w:cs="Arial,Bold"/>
          <w:b/>
          <w:bCs/>
          <w:i/>
          <w:lang w:eastAsia="es-MX"/>
        </w:rPr>
        <w:t xml:space="preserve"> </w:t>
      </w:r>
      <w:r w:rsidRPr="009959F0">
        <w:rPr>
          <w:rFonts w:ascii="Palatino Linotype" w:hAnsi="Palatino Linotype" w:cs="Arial,Bold"/>
          <w:b/>
          <w:bCs/>
          <w:i/>
          <w:sz w:val="22"/>
          <w:szCs w:val="22"/>
          <w:lang w:eastAsia="es-MX"/>
        </w:rPr>
        <w:t>86.</w:t>
      </w:r>
      <w:r w:rsidRPr="009959F0">
        <w:rPr>
          <w:rFonts w:ascii="Palatino Linotype" w:hAnsi="Palatino Linotype" w:cs="Arial,Bold"/>
          <w:b/>
          <w:bCs/>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Registro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Nacional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Población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tiene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finalidad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registrar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personas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integran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población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país,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datos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permitan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certificar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acreditar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fehacientemente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identidad.</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Bold"/>
          <w:b/>
          <w:bCs/>
          <w:i/>
          <w:sz w:val="22"/>
          <w:szCs w:val="22"/>
          <w:lang w:eastAsia="es-MX"/>
        </w:rPr>
        <w:t>Artículo</w:t>
      </w:r>
      <w:r w:rsidRPr="009959F0">
        <w:rPr>
          <w:rFonts w:ascii="Palatino Linotype" w:hAnsi="Palatino Linotype" w:cs="Arial,Bold"/>
          <w:b/>
          <w:bCs/>
          <w:i/>
          <w:lang w:eastAsia="es-MX"/>
        </w:rPr>
        <w:t xml:space="preserve"> </w:t>
      </w:r>
      <w:r w:rsidRPr="009959F0">
        <w:rPr>
          <w:rFonts w:ascii="Palatino Linotype" w:hAnsi="Palatino Linotype" w:cs="Arial,Bold"/>
          <w:b/>
          <w:bCs/>
          <w:i/>
          <w:sz w:val="22"/>
          <w:szCs w:val="22"/>
          <w:lang w:eastAsia="es-MX"/>
        </w:rPr>
        <w:t>91.</w:t>
      </w:r>
      <w:r w:rsidRPr="009959F0">
        <w:rPr>
          <w:rFonts w:ascii="Palatino Linotype" w:hAnsi="Palatino Linotype" w:cs="Arial,Bold"/>
          <w:b/>
          <w:bCs/>
          <w:i/>
          <w:lang w:eastAsia="es-MX"/>
        </w:rPr>
        <w:t xml:space="preserve"> </w:t>
      </w:r>
      <w:r w:rsidRPr="009959F0">
        <w:rPr>
          <w:rFonts w:ascii="Palatino Linotype" w:hAnsi="Palatino Linotype" w:cs="Arial"/>
          <w:b/>
          <w:i/>
          <w:sz w:val="22"/>
          <w:szCs w:val="22"/>
          <w:lang w:eastAsia="es-MX"/>
        </w:rPr>
        <w:t>Al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incorporar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una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persona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Registro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Nacional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Población</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asignará</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clave</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que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denominará</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Clave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Única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Registro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Población</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Esta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servirá</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registrarla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identificarla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forma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individual</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p>
    <w:p w:rsidR="00E77CA5" w:rsidRPr="009959F0" w:rsidRDefault="00E77CA5" w:rsidP="00E77CA5">
      <w:pPr>
        <w:autoSpaceDE w:val="0"/>
        <w:autoSpaceDN w:val="0"/>
        <w:adjustRightInd w:val="0"/>
        <w:ind w:left="851" w:right="899"/>
        <w:jc w:val="both"/>
        <w:rPr>
          <w:rFonts w:ascii="Palatino Linotype" w:hAnsi="Palatino Linotype" w:cs="Arial"/>
          <w:sz w:val="22"/>
          <w:szCs w:val="22"/>
        </w:rPr>
      </w:pPr>
      <w:r w:rsidRPr="009959F0">
        <w:rPr>
          <w:rFonts w:ascii="Palatino Linotype" w:hAnsi="Palatino Linotype" w:cs="Arial"/>
          <w:sz w:val="22"/>
          <w:szCs w:val="22"/>
        </w:rPr>
        <w:t>(Énfasis</w:t>
      </w:r>
      <w:r w:rsidRPr="009959F0">
        <w:rPr>
          <w:rFonts w:ascii="Palatino Linotype" w:hAnsi="Palatino Linotype" w:cs="Arial"/>
        </w:rPr>
        <w:t xml:space="preserve"> </w:t>
      </w:r>
      <w:r w:rsidRPr="009959F0">
        <w:rPr>
          <w:rFonts w:ascii="Palatino Linotype" w:hAnsi="Palatino Linotype" w:cs="Arial"/>
          <w:sz w:val="22"/>
          <w:szCs w:val="22"/>
        </w:rPr>
        <w:t>añadido)</w:t>
      </w:r>
    </w:p>
    <w:p w:rsidR="00E77CA5" w:rsidRPr="009959F0" w:rsidRDefault="00E77CA5" w:rsidP="00E77CA5">
      <w:pPr>
        <w:spacing w:before="100" w:beforeAutospacing="1" w:after="100" w:afterAutospacing="1" w:line="360" w:lineRule="auto"/>
        <w:jc w:val="both"/>
        <w:rPr>
          <w:rFonts w:ascii="Palatino Linotype" w:hAnsi="Palatino Linotype"/>
          <w:sz w:val="28"/>
          <w:lang w:eastAsia="es-MX"/>
        </w:rPr>
      </w:pPr>
      <w:r w:rsidRPr="009959F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9959F0">
        <w:rPr>
          <w:rFonts w:ascii="Palatino Linotype" w:hAnsi="Palatino Linotype"/>
          <w:bCs/>
        </w:rPr>
        <w:t>identidad</w:t>
      </w:r>
      <w:r w:rsidRPr="009959F0">
        <w:rPr>
          <w:rFonts w:ascii="Palatino Linotype" w:hAnsi="Palatino Linotype"/>
          <w:lang w:eastAsia="es-MX"/>
        </w:rPr>
        <w:t xml:space="preserve"> (acta de nacimiento, carta de naturalización o documento migratorio), la </w:t>
      </w:r>
      <w:r w:rsidRPr="009959F0">
        <w:rPr>
          <w:rFonts w:ascii="Palatino Linotype" w:hAnsi="Palatino Linotype" w:cs="Arial"/>
        </w:rPr>
        <w:t>cual</w:t>
      </w:r>
      <w:r w:rsidRPr="009959F0">
        <w:rPr>
          <w:rFonts w:ascii="Palatino Linotype" w:hAnsi="Palatino Linotype"/>
          <w:lang w:eastAsia="es-MX"/>
        </w:rPr>
        <w:t xml:space="preserve"> se integra de</w:t>
      </w:r>
      <w:r w:rsidRPr="009959F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959F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E77CA5" w:rsidRPr="009959F0" w:rsidRDefault="00E77CA5" w:rsidP="00E77CA5">
      <w:pPr>
        <w:spacing w:before="100" w:beforeAutospacing="1" w:after="100" w:afterAutospacing="1" w:line="360" w:lineRule="auto"/>
        <w:jc w:val="both"/>
        <w:rPr>
          <w:rFonts w:ascii="Palatino Linotype" w:hAnsi="Palatino Linotype" w:cs="Arial"/>
          <w:lang w:eastAsia="es-MX"/>
        </w:rPr>
      </w:pPr>
      <w:r w:rsidRPr="009959F0">
        <w:rPr>
          <w:rFonts w:ascii="Palatino Linotype" w:hAnsi="Palatino Linotype" w:cs="Arial"/>
          <w:lang w:eastAsia="es-MX"/>
        </w:rPr>
        <w:t xml:space="preserve">Al respecto, el </w:t>
      </w:r>
      <w:r w:rsidRPr="009959F0">
        <w:rPr>
          <w:rFonts w:ascii="Palatino Linotype" w:eastAsia="Arial Unicode MS" w:hAnsi="Palatino Linotype" w:cs="Arial"/>
        </w:rPr>
        <w:t>INAI,</w:t>
      </w:r>
      <w:r w:rsidRPr="009959F0">
        <w:rPr>
          <w:rFonts w:ascii="Palatino Linotype" w:hAnsi="Palatino Linotype" w:cs="Arial"/>
          <w:lang w:eastAsia="es-MX"/>
        </w:rPr>
        <w:t xml:space="preserve"> a través del Criterio 18/17 de la Segunda Época, señala literalmente lo siguiente:</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w:t>
      </w:r>
      <w:r w:rsidRPr="009959F0">
        <w:rPr>
          <w:rFonts w:ascii="Palatino Linotype" w:hAnsi="Palatino Linotype" w:cs="Arial"/>
          <w:b/>
          <w:i/>
          <w:sz w:val="22"/>
          <w:szCs w:val="22"/>
          <w:lang w:eastAsia="es-MX"/>
        </w:rPr>
        <w:t>Clave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Única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Registro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Población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(CURP).</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Clave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Única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Registro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Población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integra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por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datos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personales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que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sólo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conciernen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al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lastRenderedPageBreak/>
        <w:t>particular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titular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misma,</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como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son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su</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nombre,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apellidos,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fecha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nacimiento,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lugar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nacimiento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y</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sexo</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Dichos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datos,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constituyen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distingue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plenamente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persona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física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habitantes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país,</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por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que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CURP</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está</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considerada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como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información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confidencial</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p>
    <w:p w:rsidR="00E77CA5" w:rsidRPr="009959F0" w:rsidRDefault="00E77CA5" w:rsidP="00E77CA5">
      <w:pPr>
        <w:autoSpaceDE w:val="0"/>
        <w:autoSpaceDN w:val="0"/>
        <w:adjustRightInd w:val="0"/>
        <w:ind w:left="851" w:right="899"/>
        <w:jc w:val="both"/>
        <w:rPr>
          <w:rFonts w:ascii="Palatino Linotype" w:hAnsi="Palatino Linotype" w:cs="Arial"/>
          <w:bCs/>
          <w:i/>
          <w:sz w:val="22"/>
          <w:szCs w:val="22"/>
          <w:lang w:eastAsia="es-MX"/>
        </w:rPr>
      </w:pPr>
      <w:r w:rsidRPr="009959F0">
        <w:rPr>
          <w:rFonts w:ascii="Palatino Linotype" w:hAnsi="Palatino Linotype" w:cs="Arial"/>
          <w:bCs/>
          <w:i/>
          <w:sz w:val="22"/>
          <w:szCs w:val="22"/>
          <w:lang w:eastAsia="es-MX"/>
        </w:rPr>
        <w:t>Resoluciones:</w:t>
      </w:r>
    </w:p>
    <w:p w:rsidR="00E77CA5" w:rsidRPr="009959F0" w:rsidRDefault="00E77CA5" w:rsidP="00E77CA5">
      <w:pPr>
        <w:autoSpaceDE w:val="0"/>
        <w:autoSpaceDN w:val="0"/>
        <w:adjustRightInd w:val="0"/>
        <w:ind w:left="851" w:right="899"/>
        <w:jc w:val="both"/>
        <w:rPr>
          <w:rFonts w:ascii="Palatino Linotype" w:hAnsi="Palatino Linotype" w:cs="Arial"/>
          <w:bCs/>
          <w:i/>
          <w:sz w:val="22"/>
          <w:szCs w:val="22"/>
          <w:lang w:eastAsia="es-MX"/>
        </w:rPr>
      </w:pPr>
      <w:r w:rsidRPr="009959F0">
        <w:rPr>
          <w:rFonts w:ascii="Palatino Linotype" w:hAnsi="Palatino Linotype" w:cs="Arial"/>
          <w:bCs/>
          <w:i/>
          <w:sz w:val="22"/>
          <w:szCs w:val="22"/>
          <w:lang w:eastAsia="es-MX"/>
        </w:rPr>
        <w:t>•</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RRA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3995/16.</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Secretaría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la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Defensa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Nacional.</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1</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febrero</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2017.</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Por</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unanimidad.</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Comisionado</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Ponente</w:t>
      </w:r>
      <w:r w:rsidRPr="009959F0">
        <w:rPr>
          <w:rFonts w:ascii="Palatino Linotype" w:hAnsi="Palatino Linotype" w:cs="Arial"/>
          <w:bCs/>
          <w:i/>
          <w:lang w:eastAsia="es-MX"/>
        </w:rPr>
        <w:t xml:space="preserve"> </w:t>
      </w:r>
      <w:proofErr w:type="spellStart"/>
      <w:r w:rsidRPr="009959F0">
        <w:rPr>
          <w:rFonts w:ascii="Palatino Linotype" w:hAnsi="Palatino Linotype" w:cs="Arial"/>
          <w:bCs/>
          <w:i/>
          <w:sz w:val="22"/>
          <w:szCs w:val="22"/>
          <w:lang w:eastAsia="es-MX"/>
        </w:rPr>
        <w:t>Rosendoevgueni</w:t>
      </w:r>
      <w:proofErr w:type="spellEnd"/>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Monterrey</w:t>
      </w:r>
      <w:r w:rsidRPr="009959F0">
        <w:rPr>
          <w:rFonts w:ascii="Palatino Linotype" w:hAnsi="Palatino Linotype" w:cs="Arial"/>
          <w:bCs/>
          <w:i/>
          <w:lang w:eastAsia="es-MX"/>
        </w:rPr>
        <w:t xml:space="preserve"> </w:t>
      </w:r>
      <w:proofErr w:type="spellStart"/>
      <w:r w:rsidRPr="009959F0">
        <w:rPr>
          <w:rFonts w:ascii="Palatino Linotype" w:hAnsi="Palatino Linotype" w:cs="Arial"/>
          <w:bCs/>
          <w:i/>
          <w:sz w:val="22"/>
          <w:szCs w:val="22"/>
          <w:lang w:eastAsia="es-MX"/>
        </w:rPr>
        <w:t>Chepov</w:t>
      </w:r>
      <w:proofErr w:type="spellEnd"/>
      <w:r w:rsidRPr="009959F0">
        <w:rPr>
          <w:rFonts w:ascii="Palatino Linotype" w:hAnsi="Palatino Linotype" w:cs="Arial"/>
          <w:bCs/>
          <w:i/>
          <w:sz w:val="22"/>
          <w:szCs w:val="22"/>
          <w:lang w:eastAsia="es-MX"/>
        </w:rPr>
        <w:t>.</w:t>
      </w:r>
    </w:p>
    <w:p w:rsidR="00E77CA5" w:rsidRPr="009959F0" w:rsidRDefault="00E77CA5" w:rsidP="00E77CA5">
      <w:pPr>
        <w:autoSpaceDE w:val="0"/>
        <w:autoSpaceDN w:val="0"/>
        <w:adjustRightInd w:val="0"/>
        <w:ind w:left="851" w:right="899"/>
        <w:jc w:val="both"/>
        <w:rPr>
          <w:rFonts w:ascii="Palatino Linotype" w:hAnsi="Palatino Linotype" w:cs="Arial"/>
          <w:bCs/>
          <w:i/>
          <w:sz w:val="22"/>
          <w:szCs w:val="22"/>
          <w:lang w:eastAsia="es-MX"/>
        </w:rPr>
      </w:pPr>
      <w:r w:rsidRPr="009959F0">
        <w:rPr>
          <w:rFonts w:ascii="Palatino Linotype" w:hAnsi="Palatino Linotype" w:cs="Arial"/>
          <w:bCs/>
          <w:i/>
          <w:sz w:val="22"/>
          <w:szCs w:val="22"/>
          <w:lang w:eastAsia="es-MX"/>
        </w:rPr>
        <w:t>•</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RRA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0937/17.</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Senado</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la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República.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15</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marzo</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2017.</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Por</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unanimidad.</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Comisionada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Ponente</w:t>
      </w:r>
      <w:r w:rsidRPr="009959F0">
        <w:rPr>
          <w:rFonts w:ascii="Palatino Linotype" w:hAnsi="Palatino Linotype" w:cs="Arial"/>
          <w:bCs/>
          <w:i/>
          <w:lang w:eastAsia="es-MX"/>
        </w:rPr>
        <w:t xml:space="preserve"> </w:t>
      </w:r>
      <w:r w:rsidRPr="009959F0">
        <w:rPr>
          <w:rFonts w:ascii="Palatino Linotype" w:hAnsi="Palatino Linotype" w:cs="Arial"/>
          <w:i/>
          <w:sz w:val="22"/>
          <w:szCs w:val="22"/>
          <w:lang w:eastAsia="es-MX"/>
        </w:rPr>
        <w:t>Ximena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Puente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la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Mora.</w:t>
      </w:r>
      <w:r w:rsidRPr="009959F0">
        <w:rPr>
          <w:rFonts w:ascii="Palatino Linotype" w:hAnsi="Palatino Linotype" w:cs="Arial"/>
          <w:bCs/>
          <w:i/>
          <w:lang w:eastAsia="es-MX"/>
        </w:rPr>
        <w:t xml:space="preserve"> </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Cs/>
          <w:i/>
          <w:sz w:val="22"/>
          <w:szCs w:val="22"/>
          <w:lang w:eastAsia="es-MX"/>
        </w:rPr>
        <w:t>•</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RRA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0478/17.</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Secretaría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Relaciones</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Exteriores.</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26</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abril</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de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2017.</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Por</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unanimidad.</w:t>
      </w:r>
      <w:r w:rsidRPr="009959F0">
        <w:rPr>
          <w:rFonts w:ascii="Palatino Linotype" w:hAnsi="Palatino Linotype" w:cs="Arial"/>
          <w:bCs/>
          <w:i/>
          <w:lang w:eastAsia="es-MX"/>
        </w:rPr>
        <w:t xml:space="preserve"> </w:t>
      </w:r>
      <w:r w:rsidRPr="009959F0">
        <w:rPr>
          <w:rFonts w:ascii="Palatino Linotype" w:hAnsi="Palatino Linotype" w:cs="Arial"/>
          <w:i/>
          <w:sz w:val="22"/>
          <w:szCs w:val="22"/>
          <w:lang w:eastAsia="es-MX"/>
        </w:rPr>
        <w:t>Comisionada</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Ponente</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Areli</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Cano</w:t>
      </w:r>
      <w:r w:rsidRPr="009959F0">
        <w:rPr>
          <w:rFonts w:ascii="Palatino Linotype" w:hAnsi="Palatino Linotype" w:cs="Arial"/>
          <w:bCs/>
          <w:i/>
          <w:lang w:eastAsia="es-MX"/>
        </w:rPr>
        <w:t xml:space="preserve"> </w:t>
      </w:r>
      <w:r w:rsidRPr="009959F0">
        <w:rPr>
          <w:rFonts w:ascii="Palatino Linotype" w:hAnsi="Palatino Linotype" w:cs="Arial"/>
          <w:bCs/>
          <w:i/>
          <w:sz w:val="22"/>
          <w:szCs w:val="22"/>
          <w:lang w:eastAsia="es-MX"/>
        </w:rPr>
        <w:t>Guadiana.</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i/>
          <w:sz w:val="22"/>
          <w:szCs w:val="22"/>
        </w:rPr>
        <w:t>(Sic)</w:t>
      </w:r>
    </w:p>
    <w:p w:rsidR="00E77CA5" w:rsidRPr="009959F0" w:rsidRDefault="00E77CA5" w:rsidP="00E77CA5">
      <w:pPr>
        <w:autoSpaceDE w:val="0"/>
        <w:autoSpaceDN w:val="0"/>
        <w:adjustRightInd w:val="0"/>
        <w:ind w:left="851" w:right="899"/>
        <w:jc w:val="both"/>
        <w:rPr>
          <w:rFonts w:ascii="Palatino Linotype" w:hAnsi="Palatino Linotype" w:cs="Arial"/>
          <w:sz w:val="22"/>
          <w:szCs w:val="22"/>
        </w:rPr>
      </w:pPr>
      <w:r w:rsidRPr="009959F0">
        <w:rPr>
          <w:rFonts w:ascii="Palatino Linotype" w:hAnsi="Palatino Linotype" w:cs="Arial"/>
          <w:sz w:val="22"/>
          <w:szCs w:val="22"/>
        </w:rPr>
        <w:t>(Énfasis</w:t>
      </w:r>
      <w:r w:rsidRPr="009959F0">
        <w:rPr>
          <w:rFonts w:ascii="Palatino Linotype" w:hAnsi="Palatino Linotype" w:cs="Arial"/>
        </w:rPr>
        <w:t xml:space="preserve"> </w:t>
      </w:r>
      <w:r w:rsidRPr="009959F0">
        <w:rPr>
          <w:rFonts w:ascii="Palatino Linotype" w:hAnsi="Palatino Linotype" w:cs="Arial"/>
          <w:sz w:val="22"/>
          <w:szCs w:val="22"/>
        </w:rPr>
        <w:t>añadido)</w:t>
      </w:r>
    </w:p>
    <w:p w:rsidR="00E77CA5" w:rsidRPr="009959F0" w:rsidRDefault="00E77CA5" w:rsidP="00E77CA5">
      <w:pPr>
        <w:spacing w:before="100" w:beforeAutospacing="1" w:after="100" w:afterAutospacing="1" w:line="360" w:lineRule="auto"/>
        <w:jc w:val="both"/>
        <w:rPr>
          <w:rFonts w:ascii="Palatino Linotype" w:hAnsi="Palatino Linotype" w:cs="Arial"/>
          <w:sz w:val="28"/>
          <w:lang w:eastAsia="es-MX"/>
        </w:rPr>
      </w:pPr>
      <w:r w:rsidRPr="009959F0">
        <w:rPr>
          <w:rFonts w:ascii="Palatino Linotype" w:hAnsi="Palatino Linotype" w:cs="Arial"/>
          <w:lang w:eastAsia="es-MX"/>
        </w:rPr>
        <w:t xml:space="preserve">De lo anterior, se desprende que la </w:t>
      </w:r>
      <w:r w:rsidRPr="009959F0">
        <w:rPr>
          <w:rFonts w:ascii="Palatino Linotype" w:hAnsi="Palatino Linotype"/>
          <w:lang w:eastAsia="es-MX"/>
        </w:rPr>
        <w:t xml:space="preserve">CURP </w:t>
      </w:r>
      <w:r w:rsidRPr="009959F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959F0">
        <w:rPr>
          <w:rFonts w:ascii="Palatino Linotype" w:hAnsi="Palatino Linotype"/>
          <w:bCs/>
        </w:rPr>
        <w:t>personal</w:t>
      </w:r>
      <w:r w:rsidRPr="009959F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9959F0">
        <w:rPr>
          <w:rFonts w:ascii="Palatino Linotype" w:hAnsi="Palatino Linotype" w:cs="Arial"/>
        </w:rPr>
        <w:t>4, fracción XI</w:t>
      </w:r>
      <w:r w:rsidRPr="009959F0">
        <w:rPr>
          <w:rFonts w:ascii="Palatino Linotype" w:hAnsi="Palatino Linotype" w:cs="Arial"/>
          <w:lang w:eastAsia="es-MX"/>
        </w:rPr>
        <w:t xml:space="preserve"> </w:t>
      </w:r>
      <w:r w:rsidRPr="009959F0">
        <w:rPr>
          <w:rFonts w:ascii="Palatino Linotype" w:hAnsi="Palatino Linotype" w:cs="Arial"/>
        </w:rPr>
        <w:t>de la Ley de Protección de Datos Personales en Posesión de Sujetos Obligados del Estado de México y Municipios</w:t>
      </w:r>
      <w:r w:rsidRPr="009959F0">
        <w:rPr>
          <w:rFonts w:ascii="Palatino Linotype" w:hAnsi="Palatino Linotype" w:cs="Arial"/>
          <w:lang w:eastAsia="es-MX"/>
        </w:rPr>
        <w:t>.</w:t>
      </w:r>
    </w:p>
    <w:p w:rsidR="00E77CA5" w:rsidRPr="009959F0" w:rsidRDefault="00E77CA5" w:rsidP="00E77CA5">
      <w:pPr>
        <w:spacing w:before="100" w:beforeAutospacing="1" w:after="100" w:afterAutospacing="1" w:line="360" w:lineRule="auto"/>
        <w:jc w:val="both"/>
        <w:rPr>
          <w:rFonts w:ascii="Palatino Linotype" w:hAnsi="Palatino Linotype" w:cs="Arial"/>
          <w:lang w:eastAsia="es-MX"/>
        </w:rPr>
      </w:pPr>
      <w:r w:rsidRPr="009959F0">
        <w:rPr>
          <w:rFonts w:ascii="Palatino Linotype" w:hAnsi="Palatino Linotype" w:cs="Arial"/>
          <w:lang w:eastAsia="es-MX"/>
        </w:rPr>
        <w:t xml:space="preserve">Por cuanto hace a la </w:t>
      </w:r>
      <w:r w:rsidRPr="009959F0">
        <w:rPr>
          <w:rFonts w:ascii="Palatino Linotype" w:hAnsi="Palatino Linotype" w:cs="Arial"/>
        </w:rPr>
        <w:t>Clave de cualquier tipo de seguridad social (</w:t>
      </w:r>
      <w:proofErr w:type="spellStart"/>
      <w:r w:rsidRPr="009959F0">
        <w:rPr>
          <w:rFonts w:ascii="Palatino Linotype" w:hAnsi="Palatino Linotype" w:cs="Arial"/>
        </w:rPr>
        <w:t>ISSEMyM</w:t>
      </w:r>
      <w:proofErr w:type="spellEnd"/>
      <w:r w:rsidRPr="009959F0">
        <w:rPr>
          <w:rFonts w:ascii="Palatino Linotype" w:hAnsi="Palatino Linotype" w:cs="Arial"/>
        </w:rPr>
        <w:t xml:space="preserve">, u otros), está integrado por una </w:t>
      </w:r>
      <w:r w:rsidRPr="009959F0">
        <w:rPr>
          <w:rFonts w:ascii="Palatino Linotype" w:hAnsi="Palatino Linotype" w:cs="Arial"/>
          <w:bCs/>
          <w:lang w:eastAsia="es-MX"/>
        </w:rPr>
        <w:t xml:space="preserve">secuencia de números con los que se identifica a los trabajadores que </w:t>
      </w:r>
      <w:r w:rsidRPr="009959F0">
        <w:rPr>
          <w:rFonts w:ascii="Palatino Linotype" w:hAnsi="Palatino Linotype"/>
          <w:lang w:eastAsia="es-MX"/>
        </w:rPr>
        <w:t>cubren</w:t>
      </w:r>
      <w:r w:rsidRPr="009959F0">
        <w:rPr>
          <w:rFonts w:ascii="Palatino Linotype" w:hAnsi="Palatino Linotype" w:cs="Arial"/>
          <w:bCs/>
          <w:lang w:eastAsia="es-MX"/>
        </w:rPr>
        <w:t xml:space="preserve"> las cuotas respectivas, asimismo, lo identifica con la fuente de trabajo; por lo que al ser una clave de </w:t>
      </w:r>
      <w:r w:rsidRPr="009959F0">
        <w:rPr>
          <w:rFonts w:ascii="Palatino Linotype" w:hAnsi="Palatino Linotype" w:cs="Arial"/>
        </w:rPr>
        <w:t>identificación</w:t>
      </w:r>
      <w:r w:rsidRPr="009959F0">
        <w:rPr>
          <w:rFonts w:ascii="Palatino Linotype" w:hAnsi="Palatino Linotype" w:cs="Arial"/>
          <w:bCs/>
          <w:lang w:eastAsia="es-MX"/>
        </w:rPr>
        <w:t xml:space="preserve"> de los trabajadores, constituye información confidencial, </w:t>
      </w:r>
      <w:r w:rsidRPr="009959F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959F0">
        <w:rPr>
          <w:rFonts w:ascii="Palatino Linotype" w:hAnsi="Palatino Linotype" w:cs="Arial"/>
        </w:rPr>
        <w:t>4, fracción XI</w:t>
      </w:r>
      <w:r w:rsidRPr="009959F0">
        <w:rPr>
          <w:rFonts w:ascii="Palatino Linotype" w:hAnsi="Palatino Linotype" w:cs="Arial"/>
          <w:lang w:eastAsia="es-MX"/>
        </w:rPr>
        <w:t xml:space="preserve"> </w:t>
      </w:r>
      <w:r w:rsidRPr="009959F0">
        <w:rPr>
          <w:rFonts w:ascii="Palatino Linotype" w:hAnsi="Palatino Linotype" w:cs="Arial"/>
        </w:rPr>
        <w:t xml:space="preserve">de la Ley de </w:t>
      </w:r>
      <w:r w:rsidRPr="009959F0">
        <w:rPr>
          <w:rFonts w:ascii="Palatino Linotype" w:hAnsi="Palatino Linotype" w:cs="Arial"/>
        </w:rPr>
        <w:lastRenderedPageBreak/>
        <w:t>Protección de Datos Personales en Posesión de Sujetos Obligados del Estado de México y Municipios</w:t>
      </w:r>
      <w:r w:rsidRPr="009959F0">
        <w:rPr>
          <w:rFonts w:ascii="Palatino Linotype" w:hAnsi="Palatino Linotype" w:cs="Arial"/>
          <w:lang w:eastAsia="es-MX"/>
        </w:rPr>
        <w:t>.</w:t>
      </w:r>
    </w:p>
    <w:p w:rsidR="00E77CA5" w:rsidRPr="009959F0" w:rsidRDefault="00E77CA5" w:rsidP="00E77CA5">
      <w:pPr>
        <w:spacing w:before="100" w:beforeAutospacing="1" w:after="100" w:afterAutospacing="1" w:line="360" w:lineRule="auto"/>
        <w:jc w:val="both"/>
        <w:rPr>
          <w:rFonts w:ascii="Palatino Linotype" w:hAnsi="Palatino Linotype" w:cs="Arial"/>
          <w:lang w:val="es-ES_tradnl"/>
        </w:rPr>
      </w:pPr>
      <w:r w:rsidRPr="009959F0">
        <w:rPr>
          <w:rFonts w:ascii="Palatino Linotype" w:hAnsi="Palatino Linotype" w:cs="Arial"/>
          <w:lang w:val="es-ES_tradnl"/>
        </w:rPr>
        <w:t xml:space="preserve">Por </w:t>
      </w:r>
      <w:r w:rsidRPr="009959F0">
        <w:rPr>
          <w:rFonts w:ascii="Palatino Linotype" w:hAnsi="Palatino Linotype" w:cs="Arial"/>
          <w:lang w:eastAsia="es-MX"/>
        </w:rPr>
        <w:t>ende</w:t>
      </w:r>
      <w:r w:rsidRPr="009959F0">
        <w:rPr>
          <w:rFonts w:ascii="Palatino Linotype" w:hAnsi="Palatino Linotype" w:cs="Arial"/>
          <w:lang w:val="es-ES_tradnl"/>
        </w:rPr>
        <w:t xml:space="preserve">, </w:t>
      </w:r>
      <w:r w:rsidRPr="009959F0">
        <w:rPr>
          <w:rFonts w:ascii="Palatino Linotype" w:hAnsi="Palatino Linotype" w:cs="Arial"/>
          <w:b/>
          <w:lang w:val="es-ES_tradnl"/>
        </w:rPr>
        <w:t>EL SUJETO OBLIGADO</w:t>
      </w:r>
      <w:r w:rsidRPr="009959F0">
        <w:rPr>
          <w:rFonts w:ascii="Palatino Linotype" w:hAnsi="Palatino Linotype" w:cs="Arial"/>
          <w:lang w:val="es-ES_tradnl"/>
        </w:rPr>
        <w:t xml:space="preserve"> debe testar los datos confidenciales, sin pasar por alto que la clasificación respectiva tiene </w:t>
      </w:r>
      <w:r w:rsidRPr="009959F0">
        <w:rPr>
          <w:rFonts w:ascii="Palatino Linotype" w:hAnsi="Palatino Linotype" w:cs="Arial"/>
        </w:rPr>
        <w:t>que</w:t>
      </w:r>
      <w:r w:rsidRPr="009959F0">
        <w:rPr>
          <w:rFonts w:ascii="Palatino Linotype" w:hAnsi="Palatino Linotype" w:cs="Arial"/>
          <w:lang w:val="es-ES_tradnl"/>
        </w:rPr>
        <w:t xml:space="preserve"> cumplirse a través de la forma y formalidades que la Ley impone; </w:t>
      </w:r>
      <w:r w:rsidRPr="009959F0">
        <w:rPr>
          <w:rFonts w:ascii="Palatino Linotype" w:hAnsi="Palatino Linotype" w:cs="Arial"/>
        </w:rPr>
        <w:t>es</w:t>
      </w:r>
      <w:r w:rsidRPr="009959F0">
        <w:rPr>
          <w:rFonts w:ascii="Palatino Linotype" w:hAnsi="Palatino Linotype" w:cs="Arial"/>
          <w:lang w:val="es-ES_tradnl"/>
        </w:rPr>
        <w:t xml:space="preserve"> decir, mediante Acuerdo debidamente fundado y motivado, en </w:t>
      </w:r>
      <w:r w:rsidRPr="009959F0">
        <w:rPr>
          <w:rFonts w:ascii="Palatino Linotype" w:hAnsi="Palatino Linotype" w:cs="Arial"/>
          <w:noProof/>
          <w:lang w:eastAsia="es-MX"/>
        </w:rPr>
        <w:t>términos</w:t>
      </w:r>
      <w:r w:rsidRPr="009959F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77CA5" w:rsidRPr="009959F0" w:rsidRDefault="00E77CA5" w:rsidP="00E77CA5">
      <w:pPr>
        <w:ind w:left="851" w:right="899"/>
        <w:jc w:val="center"/>
        <w:rPr>
          <w:rFonts w:ascii="Palatino Linotype" w:hAnsi="Palatino Linotype" w:cs="Arial"/>
          <w:b/>
          <w:i/>
          <w:sz w:val="22"/>
          <w:szCs w:val="22"/>
        </w:rPr>
      </w:pPr>
      <w:r w:rsidRPr="009959F0">
        <w:rPr>
          <w:rFonts w:ascii="Palatino Linotype" w:hAnsi="Palatino Linotype" w:cs="Arial"/>
          <w:b/>
          <w:i/>
          <w:sz w:val="22"/>
          <w:szCs w:val="22"/>
        </w:rPr>
        <w:t>Ley</w:t>
      </w:r>
      <w:r w:rsidRPr="009959F0">
        <w:rPr>
          <w:rFonts w:ascii="Palatino Linotype" w:hAnsi="Palatino Linotype" w:cs="Arial"/>
          <w:b/>
          <w:i/>
        </w:rPr>
        <w:t xml:space="preserve"> </w:t>
      </w:r>
      <w:r w:rsidRPr="009959F0">
        <w:rPr>
          <w:rFonts w:ascii="Palatino Linotype" w:hAnsi="Palatino Linotype" w:cs="Arial"/>
          <w:b/>
          <w:i/>
          <w:sz w:val="22"/>
          <w:szCs w:val="22"/>
        </w:rPr>
        <w:t>de</w:t>
      </w:r>
      <w:r w:rsidRPr="009959F0">
        <w:rPr>
          <w:rFonts w:ascii="Palatino Linotype" w:hAnsi="Palatino Linotype" w:cs="Arial"/>
          <w:b/>
          <w:i/>
        </w:rPr>
        <w:t xml:space="preserve"> </w:t>
      </w:r>
      <w:r w:rsidRPr="009959F0">
        <w:rPr>
          <w:rFonts w:ascii="Palatino Linotype" w:hAnsi="Palatino Linotype" w:cs="Arial"/>
          <w:b/>
          <w:i/>
          <w:sz w:val="22"/>
          <w:szCs w:val="22"/>
        </w:rPr>
        <w:t>Transparencia</w:t>
      </w:r>
      <w:r w:rsidRPr="009959F0">
        <w:rPr>
          <w:rFonts w:ascii="Palatino Linotype" w:hAnsi="Palatino Linotype" w:cs="Arial"/>
          <w:b/>
          <w:i/>
        </w:rPr>
        <w:t xml:space="preserve"> </w:t>
      </w:r>
      <w:r w:rsidRPr="009959F0">
        <w:rPr>
          <w:rFonts w:ascii="Palatino Linotype" w:hAnsi="Palatino Linotype" w:cs="Arial"/>
          <w:b/>
          <w:i/>
          <w:sz w:val="22"/>
          <w:szCs w:val="22"/>
        </w:rPr>
        <w:t>y</w:t>
      </w:r>
      <w:r w:rsidRPr="009959F0">
        <w:rPr>
          <w:rFonts w:ascii="Palatino Linotype" w:hAnsi="Palatino Linotype" w:cs="Arial"/>
          <w:b/>
          <w:i/>
        </w:rPr>
        <w:t xml:space="preserve"> </w:t>
      </w:r>
      <w:r w:rsidRPr="009959F0">
        <w:rPr>
          <w:rFonts w:ascii="Palatino Linotype" w:hAnsi="Palatino Linotype" w:cs="Arial"/>
          <w:b/>
          <w:i/>
          <w:sz w:val="22"/>
          <w:szCs w:val="22"/>
        </w:rPr>
        <w:t>Acceso</w:t>
      </w:r>
      <w:r w:rsidRPr="009959F0">
        <w:rPr>
          <w:rFonts w:ascii="Palatino Linotype" w:hAnsi="Palatino Linotype" w:cs="Arial"/>
          <w:b/>
          <w:i/>
        </w:rPr>
        <w:t xml:space="preserve"> </w:t>
      </w:r>
      <w:r w:rsidRPr="009959F0">
        <w:rPr>
          <w:rFonts w:ascii="Palatino Linotype" w:hAnsi="Palatino Linotype" w:cs="Arial"/>
          <w:b/>
          <w:i/>
          <w:sz w:val="22"/>
          <w:szCs w:val="22"/>
        </w:rPr>
        <w:t>a</w:t>
      </w:r>
      <w:r w:rsidRPr="009959F0">
        <w:rPr>
          <w:rFonts w:ascii="Palatino Linotype" w:hAnsi="Palatino Linotype" w:cs="Arial"/>
          <w:b/>
          <w:i/>
        </w:rPr>
        <w:t xml:space="preserve"> </w:t>
      </w:r>
      <w:r w:rsidRPr="009959F0">
        <w:rPr>
          <w:rFonts w:ascii="Palatino Linotype" w:hAnsi="Palatino Linotype" w:cs="Arial"/>
          <w:b/>
          <w:i/>
          <w:sz w:val="22"/>
          <w:szCs w:val="22"/>
        </w:rPr>
        <w:t>la</w:t>
      </w:r>
      <w:r w:rsidRPr="009959F0">
        <w:rPr>
          <w:rFonts w:ascii="Palatino Linotype" w:hAnsi="Palatino Linotype" w:cs="Arial"/>
          <w:b/>
          <w:i/>
        </w:rPr>
        <w:t xml:space="preserve"> </w:t>
      </w:r>
      <w:r w:rsidRPr="009959F0">
        <w:rPr>
          <w:rFonts w:ascii="Palatino Linotype" w:hAnsi="Palatino Linotype" w:cs="Arial"/>
          <w:b/>
          <w:i/>
          <w:sz w:val="22"/>
          <w:szCs w:val="22"/>
        </w:rPr>
        <w:t>Información</w:t>
      </w:r>
      <w:r w:rsidRPr="009959F0">
        <w:rPr>
          <w:rFonts w:ascii="Palatino Linotype" w:hAnsi="Palatino Linotype" w:cs="Arial"/>
          <w:b/>
          <w:i/>
        </w:rPr>
        <w:t xml:space="preserve"> </w:t>
      </w:r>
      <w:r w:rsidRPr="009959F0">
        <w:rPr>
          <w:rFonts w:ascii="Palatino Linotype" w:hAnsi="Palatino Linotype" w:cs="Arial"/>
          <w:b/>
          <w:i/>
          <w:sz w:val="22"/>
          <w:szCs w:val="22"/>
        </w:rPr>
        <w:t>Pública</w:t>
      </w:r>
      <w:r w:rsidRPr="009959F0">
        <w:rPr>
          <w:rFonts w:ascii="Palatino Linotype" w:hAnsi="Palatino Linotype" w:cs="Arial"/>
          <w:b/>
          <w:i/>
        </w:rPr>
        <w:t xml:space="preserve"> </w:t>
      </w:r>
      <w:r w:rsidRPr="009959F0">
        <w:rPr>
          <w:rFonts w:ascii="Palatino Linotype" w:hAnsi="Palatino Linotype" w:cs="Arial"/>
          <w:b/>
          <w:i/>
          <w:sz w:val="22"/>
          <w:szCs w:val="22"/>
        </w:rPr>
        <w:t>del</w:t>
      </w:r>
      <w:r w:rsidRPr="009959F0">
        <w:rPr>
          <w:rFonts w:ascii="Palatino Linotype" w:hAnsi="Palatino Linotype" w:cs="Arial"/>
          <w:b/>
          <w:i/>
        </w:rPr>
        <w:t xml:space="preserve"> </w:t>
      </w:r>
      <w:r w:rsidRPr="009959F0">
        <w:rPr>
          <w:rFonts w:ascii="Palatino Linotype" w:hAnsi="Palatino Linotype" w:cs="Arial"/>
          <w:b/>
          <w:i/>
          <w:sz w:val="22"/>
          <w:szCs w:val="22"/>
        </w:rPr>
        <w:t>Estado</w:t>
      </w:r>
      <w:r w:rsidRPr="009959F0">
        <w:rPr>
          <w:rFonts w:ascii="Palatino Linotype" w:hAnsi="Palatino Linotype" w:cs="Arial"/>
          <w:b/>
          <w:i/>
        </w:rPr>
        <w:t xml:space="preserve"> </w:t>
      </w:r>
      <w:r w:rsidRPr="009959F0">
        <w:rPr>
          <w:rFonts w:ascii="Palatino Linotype" w:hAnsi="Palatino Linotype" w:cs="Arial"/>
          <w:b/>
          <w:i/>
          <w:sz w:val="22"/>
          <w:szCs w:val="22"/>
        </w:rPr>
        <w:t>de</w:t>
      </w:r>
      <w:r w:rsidRPr="009959F0">
        <w:rPr>
          <w:rFonts w:ascii="Palatino Linotype" w:hAnsi="Palatino Linotype" w:cs="Arial"/>
          <w:b/>
          <w:i/>
        </w:rPr>
        <w:t xml:space="preserve"> </w:t>
      </w:r>
      <w:r w:rsidRPr="009959F0">
        <w:rPr>
          <w:rFonts w:ascii="Palatino Linotype" w:hAnsi="Palatino Linotype" w:cs="Arial"/>
          <w:b/>
          <w:i/>
          <w:sz w:val="22"/>
          <w:szCs w:val="22"/>
        </w:rPr>
        <w:t>México</w:t>
      </w:r>
      <w:r w:rsidRPr="009959F0">
        <w:rPr>
          <w:rFonts w:ascii="Palatino Linotype" w:hAnsi="Palatino Linotype" w:cs="Arial"/>
          <w:b/>
          <w:i/>
        </w:rPr>
        <w:t xml:space="preserve"> </w:t>
      </w:r>
      <w:r w:rsidRPr="009959F0">
        <w:rPr>
          <w:rFonts w:ascii="Palatino Linotype" w:hAnsi="Palatino Linotype" w:cs="Arial"/>
          <w:b/>
          <w:i/>
          <w:sz w:val="22"/>
          <w:szCs w:val="22"/>
        </w:rPr>
        <w:t>y</w:t>
      </w:r>
      <w:r w:rsidRPr="009959F0">
        <w:rPr>
          <w:rFonts w:ascii="Palatino Linotype" w:hAnsi="Palatino Linotype" w:cs="Arial"/>
          <w:b/>
          <w:i/>
        </w:rPr>
        <w:t xml:space="preserve"> </w:t>
      </w:r>
      <w:r w:rsidRPr="009959F0">
        <w:rPr>
          <w:rFonts w:ascii="Palatino Linotype" w:hAnsi="Palatino Linotype" w:cs="Arial"/>
          <w:b/>
          <w:i/>
          <w:sz w:val="22"/>
          <w:szCs w:val="22"/>
        </w:rPr>
        <w:t>Municipios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w:t>
      </w:r>
      <w:r w:rsidRPr="009959F0">
        <w:rPr>
          <w:rFonts w:ascii="Palatino Linotype" w:hAnsi="Palatino Linotype" w:cs="Arial"/>
          <w:b/>
          <w:i/>
          <w:sz w:val="22"/>
          <w:szCs w:val="22"/>
          <w:lang w:eastAsia="es-MX"/>
        </w:rPr>
        <w:t>Artículo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49.</w:t>
      </w:r>
      <w:r w:rsidRPr="009959F0">
        <w:rPr>
          <w:rFonts w:ascii="Palatino Linotype" w:hAnsi="Palatino Linotype" w:cs="Arial"/>
          <w:b/>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rPr>
        <w:t>Comités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Transparencia</w:t>
      </w:r>
      <w:r w:rsidRPr="009959F0">
        <w:rPr>
          <w:rFonts w:ascii="Palatino Linotype" w:hAnsi="Palatino Linotype" w:cs="Arial"/>
          <w:i/>
          <w:lang w:eastAsia="es-MX"/>
        </w:rPr>
        <w:t xml:space="preserve"> </w:t>
      </w:r>
      <w:r w:rsidRPr="009959F0">
        <w:rPr>
          <w:rFonts w:ascii="Palatino Linotype" w:hAnsi="Palatino Linotype"/>
          <w:i/>
          <w:sz w:val="22"/>
          <w:szCs w:val="22"/>
        </w:rPr>
        <w:t>tendrán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siguientes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atribuciones: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VIII.</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Aprobar</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i/>
          <w:sz w:val="22"/>
          <w:szCs w:val="22"/>
        </w:rPr>
        <w:t>modificar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revocar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p>
    <w:p w:rsidR="00E77CA5" w:rsidRPr="009959F0" w:rsidRDefault="00E77CA5" w:rsidP="00E77CA5">
      <w:pPr>
        <w:autoSpaceDE w:val="0"/>
        <w:autoSpaceDN w:val="0"/>
        <w:adjustRightInd w:val="0"/>
        <w:ind w:left="851" w:right="899"/>
        <w:jc w:val="both"/>
        <w:rPr>
          <w:rFonts w:ascii="Palatino Linotype" w:hAnsi="Palatino Linotype" w:cs="Arial"/>
          <w:b/>
          <w:i/>
          <w:sz w:val="22"/>
          <w:szCs w:val="22"/>
          <w:lang w:eastAsia="es-MX"/>
        </w:rPr>
      </w:pPr>
      <w:r w:rsidRPr="009959F0">
        <w:rPr>
          <w:rFonts w:ascii="Palatino Linotype" w:hAnsi="Palatino Linotype" w:cs="Arial"/>
          <w:b/>
          <w:i/>
          <w:sz w:val="22"/>
          <w:szCs w:val="22"/>
          <w:lang w:eastAsia="es-MX"/>
        </w:rPr>
        <w:t>Artículo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132.</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clasificación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información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llevará</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cabo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momento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que:</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II.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determine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mediante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resolución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autoridad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competente;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III</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Se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generen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versiones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públicas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para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dar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cumplimiento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obligaciones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transparencia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previstas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esta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Ley</w:t>
      </w:r>
      <w:r w:rsidRPr="009959F0">
        <w:rPr>
          <w:rFonts w:ascii="Palatino Linotype" w:hAnsi="Palatino Linotype" w:cs="Arial"/>
          <w:i/>
          <w:sz w:val="22"/>
          <w:szCs w:val="22"/>
          <w:lang w:eastAsia="es-MX"/>
        </w:rPr>
        <w:t>.”</w:t>
      </w:r>
    </w:p>
    <w:p w:rsidR="00E77CA5" w:rsidRPr="009959F0" w:rsidRDefault="00E77CA5" w:rsidP="00E77CA5">
      <w:pPr>
        <w:ind w:left="851" w:right="899"/>
        <w:jc w:val="center"/>
        <w:rPr>
          <w:rFonts w:ascii="Palatino Linotype" w:hAnsi="Palatino Linotype" w:cs="Arial"/>
          <w:b/>
          <w:i/>
          <w:sz w:val="22"/>
          <w:szCs w:val="22"/>
        </w:rPr>
      </w:pPr>
      <w:r w:rsidRPr="009959F0">
        <w:rPr>
          <w:rFonts w:ascii="Palatino Linotype" w:hAnsi="Palatino Linotype" w:cs="Arial"/>
          <w:b/>
          <w:i/>
          <w:sz w:val="22"/>
          <w:szCs w:val="22"/>
          <w:lang w:eastAsia="es-MX"/>
        </w:rPr>
        <w:t>Lineamientos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Generales</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materia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Clasificación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y</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Desclasificación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rPr>
        <w:t>Información</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w:t>
      </w:r>
      <w:r w:rsidRPr="009959F0">
        <w:rPr>
          <w:rFonts w:ascii="Palatino Linotype" w:hAnsi="Palatino Linotype" w:cs="Arial"/>
          <w:b/>
          <w:i/>
          <w:sz w:val="22"/>
          <w:szCs w:val="22"/>
          <w:lang w:eastAsia="es-MX"/>
        </w:rPr>
        <w:t>Segundo.-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efectos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rPr>
        <w:t>presentes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Lineamientos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Generales,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entenderá</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XVIII.</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Versión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pública: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documento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partir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otorga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testan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secciones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clasificadas,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indicando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contenido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éstas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manera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genérica,</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fundando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y</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motivando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reserva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confidencialidad</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través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resolución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efecto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emita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Comité</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Transparencia.</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lastRenderedPageBreak/>
        <w:t>Cuarto.</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Para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clasificar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información</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como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reservada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b/>
          <w:i/>
          <w:sz w:val="22"/>
          <w:szCs w:val="22"/>
          <w:lang w:eastAsia="es-MX"/>
        </w:rPr>
        <w:t>confidencial,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manera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total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parcial,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titular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del</w:t>
      </w:r>
      <w:r w:rsidRPr="009959F0">
        <w:rPr>
          <w:rFonts w:ascii="Palatino Linotype" w:hAnsi="Palatino Linotype" w:cs="Arial"/>
          <w:b/>
          <w:i/>
          <w:lang w:eastAsia="es-MX"/>
        </w:rPr>
        <w:t xml:space="preserve"> </w:t>
      </w:r>
      <w:r w:rsidRPr="009959F0">
        <w:rPr>
          <w:rFonts w:ascii="Palatino Linotype" w:hAnsi="Palatino Linotype" w:cs="Arial"/>
          <w:b/>
          <w:bCs/>
          <w:i/>
          <w:noProof/>
          <w:sz w:val="22"/>
          <w:szCs w:val="22"/>
        </w:rPr>
        <w:t>área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sujeto</w:t>
      </w:r>
      <w:r w:rsidRPr="009959F0">
        <w:rPr>
          <w:rFonts w:ascii="Palatino Linotype" w:hAnsi="Palatino Linotype" w:cs="Arial"/>
          <w:b/>
          <w:i/>
          <w:lang w:eastAsia="es-MX"/>
        </w:rPr>
        <w:t xml:space="preserve"> </w:t>
      </w:r>
      <w:r w:rsidRPr="009959F0">
        <w:rPr>
          <w:rFonts w:ascii="Palatino Linotype" w:hAnsi="Palatino Linotype" w:cs="Arial"/>
          <w:b/>
          <w:i/>
          <w:sz w:val="22"/>
          <w:szCs w:val="22"/>
        </w:rPr>
        <w:t>obligado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deberá</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atender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dispuesto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por</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el</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Título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Sexto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de</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la</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Ley</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General</w:t>
      </w:r>
      <w:r w:rsidRPr="009959F0">
        <w:rPr>
          <w:rFonts w:ascii="Palatino Linotype" w:hAnsi="Palatino Linotype" w:cs="Arial"/>
          <w:i/>
          <w:sz w:val="22"/>
          <w:szCs w:val="22"/>
          <w:lang w:eastAsia="es-MX"/>
        </w:rPr>
        <w:t>,</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relación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disposiciones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contenidas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presentes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lineamientos,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así</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aquellas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disposiciones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legales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aplicables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materia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ámbito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respectivas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competencias,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tanto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estas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últimas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contravengan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dispuesto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General.</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sujetos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aplicar,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manera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estricta,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excepciones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derecho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sólo</w:t>
      </w:r>
      <w:r w:rsidRPr="009959F0">
        <w:rPr>
          <w:rFonts w:ascii="Palatino Linotype" w:hAnsi="Palatino Linotype" w:cs="Arial"/>
          <w:i/>
          <w:lang w:eastAsia="es-MX"/>
        </w:rPr>
        <w:t xml:space="preserve"> </w:t>
      </w:r>
      <w:r w:rsidRPr="009959F0">
        <w:rPr>
          <w:rFonts w:ascii="Palatino Linotype" w:hAnsi="Palatino Linotype" w:cs="Arial"/>
          <w:i/>
          <w:sz w:val="22"/>
          <w:szCs w:val="22"/>
        </w:rPr>
        <w:t>podrán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invocarlas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cuando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acrediten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procedencia.</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Quinto.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carga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prueba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justificar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toda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negativa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actualizarse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cualquiera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supuestos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previstos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Federal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estatales,</w:t>
      </w:r>
      <w:r w:rsidRPr="009959F0">
        <w:rPr>
          <w:rFonts w:ascii="Palatino Linotype" w:hAnsi="Palatino Linotype" w:cs="Arial"/>
          <w:i/>
          <w:lang w:eastAsia="es-MX"/>
        </w:rPr>
        <w:t xml:space="preserve"> </w:t>
      </w:r>
      <w:r w:rsidRPr="009959F0">
        <w:rPr>
          <w:rFonts w:ascii="Palatino Linotype" w:hAnsi="Palatino Linotype" w:cs="Arial"/>
          <w:i/>
          <w:sz w:val="22"/>
          <w:szCs w:val="22"/>
        </w:rPr>
        <w:t>corresponderá</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sujetos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fundar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motivar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debidamente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solicitud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momento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versiones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públicas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cumplimiento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transparencia,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observando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dispuesto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demás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disposiciones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aplicables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materia.</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Sexto.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sujetos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podrán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emitir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acuerdos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carácter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particular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clasifiquen</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documentos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expedientes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reservados,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documentos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cuando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éstos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obren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archivos.</w:t>
      </w:r>
    </w:p>
    <w:p w:rsidR="00E77CA5" w:rsidRPr="009959F0" w:rsidRDefault="00E77CA5" w:rsidP="00E77CA5">
      <w:pPr>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realizará</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conforme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análisis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mediante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aplicación</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prueba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daño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interés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público.</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Séptimo.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llevará</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cabo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momento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reciba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solicitud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II.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determine</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mediante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resolución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autoridad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competente,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III.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generen</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versiones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públicas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cumplimiento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transparencia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previstas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General,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Federal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correspondientes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entidades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federativas.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titulares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áreas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revisar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momento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recepción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solicitud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verificar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encuadra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causal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reserva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confidencialidad.</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Octavo.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fundar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señalar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artículo,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fracción,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inciso,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párrafo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numeral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tratado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internacional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suscrito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Estado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mexicano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expresamente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otorga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carácter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reservada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confidencial.</w:t>
      </w:r>
    </w:p>
    <w:p w:rsidR="00E77CA5" w:rsidRPr="009959F0" w:rsidRDefault="00E77CA5" w:rsidP="00E77CA5">
      <w:pPr>
        <w:autoSpaceDE w:val="0"/>
        <w:autoSpaceDN w:val="0"/>
        <w:adjustRightInd w:val="0"/>
        <w:ind w:left="851" w:right="899"/>
        <w:jc w:val="both"/>
        <w:rPr>
          <w:rFonts w:ascii="Palatino Linotype" w:hAnsi="Palatino Linotype" w:cs="Arial"/>
          <w:bCs/>
          <w:i/>
          <w:noProof/>
          <w:sz w:val="22"/>
          <w:szCs w:val="22"/>
        </w:rPr>
      </w:pP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bCs/>
          <w:i/>
          <w:noProof/>
          <w:sz w:val="22"/>
          <w:szCs w:val="22"/>
        </w:rPr>
        <w:t>motivar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clasificación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se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deberán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señalar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razones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circunstancias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especiales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que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lo</w:t>
      </w:r>
      <w:r w:rsidRPr="009959F0">
        <w:rPr>
          <w:rFonts w:ascii="Palatino Linotype" w:hAnsi="Palatino Linotype" w:cs="Arial"/>
          <w:bCs/>
          <w:i/>
          <w:noProof/>
        </w:rPr>
        <w:t xml:space="preserve"> </w:t>
      </w:r>
      <w:r w:rsidRPr="009959F0">
        <w:rPr>
          <w:rFonts w:ascii="Palatino Linotype" w:hAnsi="Palatino Linotype" w:cs="Arial"/>
          <w:i/>
          <w:sz w:val="22"/>
          <w:szCs w:val="22"/>
          <w:lang w:eastAsia="es-MX"/>
        </w:rPr>
        <w:t>llevaron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concluir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que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el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caso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particular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se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ajusta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al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supuesto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previsto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por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norma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legal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invocada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como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fundamento.</w:t>
      </w:r>
    </w:p>
    <w:p w:rsidR="00E77CA5" w:rsidRPr="009959F0" w:rsidRDefault="00E77CA5" w:rsidP="00E77CA5">
      <w:pPr>
        <w:autoSpaceDE w:val="0"/>
        <w:autoSpaceDN w:val="0"/>
        <w:adjustRightInd w:val="0"/>
        <w:ind w:left="851" w:right="899"/>
        <w:jc w:val="both"/>
        <w:rPr>
          <w:rFonts w:ascii="Palatino Linotype" w:hAnsi="Palatino Linotype" w:cs="Arial"/>
          <w:bCs/>
          <w:i/>
          <w:noProof/>
          <w:sz w:val="22"/>
          <w:szCs w:val="22"/>
        </w:rPr>
      </w:pPr>
      <w:r w:rsidRPr="009959F0">
        <w:rPr>
          <w:rFonts w:ascii="Palatino Linotype" w:hAnsi="Palatino Linotype" w:cs="Arial"/>
          <w:bCs/>
          <w:i/>
          <w:noProof/>
          <w:sz w:val="22"/>
          <w:szCs w:val="22"/>
        </w:rPr>
        <w:lastRenderedPageBreak/>
        <w:t>En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caso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referirse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información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reservada,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motivación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clasificación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también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deberá</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comprender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circunstancias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que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justifican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el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establecimiento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determinado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plazo</w:t>
      </w:r>
      <w:r w:rsidRPr="009959F0">
        <w:rPr>
          <w:rFonts w:ascii="Palatino Linotype" w:hAnsi="Palatino Linotype" w:cs="Arial"/>
          <w:bCs/>
          <w:i/>
          <w:noProof/>
        </w:rPr>
        <w:t xml:space="preserve"> </w:t>
      </w:r>
      <w:r w:rsidRPr="009959F0">
        <w:rPr>
          <w:rFonts w:ascii="Palatino Linotype" w:hAnsi="Palatino Linotype" w:cs="Arial"/>
          <w:i/>
          <w:sz w:val="22"/>
          <w:szCs w:val="22"/>
          <w:lang w:eastAsia="es-MX"/>
        </w:rPr>
        <w:t>de</w:t>
      </w:r>
      <w:r w:rsidRPr="009959F0">
        <w:rPr>
          <w:rFonts w:ascii="Palatino Linotype" w:hAnsi="Palatino Linotype" w:cs="Arial"/>
          <w:bCs/>
          <w:i/>
          <w:noProof/>
        </w:rPr>
        <w:t xml:space="preserve"> </w:t>
      </w:r>
      <w:r w:rsidRPr="009959F0">
        <w:rPr>
          <w:rFonts w:ascii="Palatino Linotype" w:hAnsi="Palatino Linotype" w:cs="Arial"/>
          <w:i/>
          <w:sz w:val="22"/>
          <w:szCs w:val="22"/>
          <w:lang w:eastAsia="es-MX"/>
        </w:rPr>
        <w:t>reserva</w:t>
      </w:r>
      <w:r w:rsidRPr="009959F0">
        <w:rPr>
          <w:rFonts w:ascii="Palatino Linotype" w:hAnsi="Palatino Linotype" w:cs="Arial"/>
          <w:bCs/>
          <w:i/>
          <w:noProof/>
          <w:sz w:val="22"/>
          <w:szCs w:val="22"/>
        </w:rPr>
        <w:t>.</w:t>
      </w:r>
    </w:p>
    <w:p w:rsidR="00E77CA5" w:rsidRPr="009959F0" w:rsidRDefault="00E77CA5" w:rsidP="00E77CA5">
      <w:pPr>
        <w:autoSpaceDE w:val="0"/>
        <w:autoSpaceDN w:val="0"/>
        <w:adjustRightInd w:val="0"/>
        <w:ind w:left="851" w:right="899"/>
        <w:jc w:val="both"/>
        <w:rPr>
          <w:rFonts w:ascii="Palatino Linotype" w:hAnsi="Palatino Linotype" w:cs="Arial"/>
          <w:bCs/>
          <w:i/>
          <w:noProof/>
          <w:sz w:val="22"/>
          <w:szCs w:val="22"/>
        </w:rPr>
      </w:pPr>
      <w:r w:rsidRPr="009959F0">
        <w:rPr>
          <w:rFonts w:ascii="Palatino Linotype" w:hAnsi="Palatino Linotype" w:cs="Arial"/>
          <w:i/>
          <w:sz w:val="22"/>
          <w:szCs w:val="22"/>
          <w:lang w:eastAsia="es-MX"/>
        </w:rPr>
        <w:t>Tratándose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información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clasificada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como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confidencial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respecto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cual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se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haya</w:t>
      </w:r>
      <w:r w:rsidRPr="009959F0">
        <w:rPr>
          <w:rFonts w:ascii="Palatino Linotype" w:hAnsi="Palatino Linotype" w:cs="Arial"/>
          <w:bCs/>
          <w:i/>
          <w:noProof/>
        </w:rPr>
        <w:t xml:space="preserve"> </w:t>
      </w:r>
      <w:r w:rsidRPr="009959F0">
        <w:rPr>
          <w:rFonts w:ascii="Palatino Linotype" w:hAnsi="Palatino Linotype" w:cs="Arial"/>
          <w:i/>
          <w:sz w:val="22"/>
          <w:szCs w:val="22"/>
          <w:lang w:eastAsia="es-MX"/>
        </w:rPr>
        <w:t>determinado</w:t>
      </w:r>
      <w:r w:rsidRPr="009959F0">
        <w:rPr>
          <w:rFonts w:ascii="Palatino Linotype" w:hAnsi="Palatino Linotype" w:cs="Arial"/>
          <w:bCs/>
          <w:i/>
          <w:noProof/>
        </w:rPr>
        <w:t xml:space="preserve"> </w:t>
      </w:r>
      <w:r w:rsidRPr="009959F0">
        <w:rPr>
          <w:rFonts w:ascii="Palatino Linotype" w:hAnsi="Palatino Linotype" w:cs="Arial"/>
          <w:i/>
          <w:sz w:val="22"/>
          <w:szCs w:val="22"/>
          <w:lang w:eastAsia="es-MX"/>
        </w:rPr>
        <w:t>su</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conservación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permanente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por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tener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valor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histórico,</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ésta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conservará</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tal</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carácter</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conformidad</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la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normativa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aplicable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en</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materia</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de</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archivos.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Cs/>
          <w:i/>
          <w:noProof/>
          <w:sz w:val="22"/>
          <w:szCs w:val="22"/>
        </w:rPr>
        <w:t>Los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documentos</w:t>
      </w:r>
      <w:r w:rsidRPr="009959F0">
        <w:rPr>
          <w:rFonts w:ascii="Palatino Linotype" w:hAnsi="Palatino Linotype" w:cs="Arial"/>
          <w:bCs/>
          <w:i/>
          <w:noProof/>
        </w:rPr>
        <w:t xml:space="preserve"> </w:t>
      </w:r>
      <w:r w:rsidRPr="009959F0">
        <w:rPr>
          <w:rFonts w:ascii="Palatino Linotype" w:hAnsi="Palatino Linotype" w:cs="Arial"/>
          <w:bCs/>
          <w:i/>
          <w:noProof/>
          <w:sz w:val="22"/>
          <w:szCs w:val="22"/>
        </w:rPr>
        <w:t>contenidos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archivos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históricos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identificados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históricos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confidenciales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susceptibles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reservados.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Noveno.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casos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solicite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documento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expediente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contenga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secciones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clasificadas,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titulares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áreas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elaborar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versión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pública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fundando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motivando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secciones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testen,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siguiendo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procedimientos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establecidos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Capítulo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IX</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presentes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lineamientos.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Décimo.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titulares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áreas,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tener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conocimiento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llevar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un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registro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personal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naturaleza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atribuciones,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tenga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acceso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rPr>
        <w:t>documentos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Asimismo,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asegurarse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dicho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personal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cuente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conocimientos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técnicos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legales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permitan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manejar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adecuadamente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términos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Lineamientos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Organización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y</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Conservación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Archivos.</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ausencia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titulares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áreas,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será</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desclasificada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por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persona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supla,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términos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normativa</w:t>
      </w:r>
      <w:r w:rsidRPr="009959F0">
        <w:rPr>
          <w:rFonts w:ascii="Palatino Linotype" w:hAnsi="Palatino Linotype" w:cs="Arial"/>
          <w:i/>
          <w:lang w:eastAsia="es-MX"/>
        </w:rPr>
        <w:t xml:space="preserve"> </w:t>
      </w:r>
      <w:r w:rsidRPr="009959F0">
        <w:rPr>
          <w:rFonts w:ascii="Palatino Linotype" w:hAnsi="Palatino Linotype" w:cs="Arial"/>
          <w:i/>
          <w:sz w:val="22"/>
          <w:szCs w:val="22"/>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rija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actuación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sujeto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obligado.</w:t>
      </w:r>
    </w:p>
    <w:p w:rsidR="00E77CA5" w:rsidRPr="009959F0" w:rsidRDefault="00E77CA5" w:rsidP="00E77CA5">
      <w:pPr>
        <w:autoSpaceDE w:val="0"/>
        <w:autoSpaceDN w:val="0"/>
        <w:adjustRightInd w:val="0"/>
        <w:ind w:left="851" w:right="899"/>
        <w:jc w:val="both"/>
        <w:rPr>
          <w:rFonts w:ascii="Palatino Linotype" w:hAnsi="Palatino Linotype" w:cs="Arial"/>
          <w:i/>
          <w:sz w:val="22"/>
          <w:szCs w:val="22"/>
          <w:lang w:eastAsia="es-MX"/>
        </w:rPr>
      </w:pPr>
      <w:r w:rsidRPr="009959F0">
        <w:rPr>
          <w:rFonts w:ascii="Palatino Linotype" w:hAnsi="Palatino Linotype" w:cs="Arial"/>
          <w:b/>
          <w:i/>
          <w:sz w:val="22"/>
          <w:szCs w:val="22"/>
          <w:lang w:eastAsia="es-MX"/>
        </w:rPr>
        <w:t>Décimo</w:t>
      </w:r>
      <w:r w:rsidRPr="009959F0">
        <w:rPr>
          <w:rFonts w:ascii="Palatino Linotype" w:hAnsi="Palatino Linotype" w:cs="Arial"/>
          <w:b/>
          <w:i/>
          <w:lang w:eastAsia="es-MX"/>
        </w:rPr>
        <w:t xml:space="preserve"> </w:t>
      </w:r>
      <w:r w:rsidRPr="009959F0">
        <w:rPr>
          <w:rFonts w:ascii="Palatino Linotype" w:hAnsi="Palatino Linotype" w:cs="Arial"/>
          <w:b/>
          <w:i/>
          <w:sz w:val="22"/>
          <w:szCs w:val="22"/>
          <w:lang w:eastAsia="es-MX"/>
        </w:rPr>
        <w:t>primero.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intercambio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información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entre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sujetos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obligados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para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ejercicio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sus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atribuciones,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documentos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que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se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encuentren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clasificados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deberán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llevar</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leyenda</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correspondiente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conformidad</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con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dispuesto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en</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el</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Capítulo</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VIII</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de</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los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presentes</w:t>
      </w:r>
      <w:r w:rsidRPr="009959F0">
        <w:rPr>
          <w:rFonts w:ascii="Palatino Linotype" w:hAnsi="Palatino Linotype" w:cs="Arial"/>
          <w:i/>
          <w:lang w:eastAsia="es-MX"/>
        </w:rPr>
        <w:t xml:space="preserve"> </w:t>
      </w:r>
      <w:r w:rsidRPr="009959F0">
        <w:rPr>
          <w:rFonts w:ascii="Palatino Linotype" w:hAnsi="Palatino Linotype" w:cs="Arial"/>
          <w:i/>
          <w:sz w:val="22"/>
          <w:szCs w:val="22"/>
          <w:lang w:eastAsia="es-MX"/>
        </w:rPr>
        <w:t>lineamientos.”</w:t>
      </w:r>
    </w:p>
    <w:p w:rsidR="00E77CA5" w:rsidRPr="009959F0" w:rsidRDefault="00E77CA5" w:rsidP="00E77CA5">
      <w:pPr>
        <w:ind w:left="851" w:right="899"/>
        <w:jc w:val="both"/>
        <w:rPr>
          <w:rFonts w:ascii="Palatino Linotype" w:hAnsi="Palatino Linotype" w:cs="Arial"/>
          <w:sz w:val="22"/>
          <w:szCs w:val="22"/>
          <w:lang w:eastAsia="es-MX"/>
        </w:rPr>
      </w:pPr>
      <w:r w:rsidRPr="009959F0">
        <w:rPr>
          <w:rFonts w:ascii="Palatino Linotype" w:hAnsi="Palatino Linotype" w:cs="Arial"/>
          <w:sz w:val="22"/>
          <w:szCs w:val="22"/>
          <w:lang w:eastAsia="es-MX"/>
        </w:rPr>
        <w:t>(Énfasis</w:t>
      </w:r>
      <w:r w:rsidRPr="009959F0">
        <w:rPr>
          <w:rFonts w:ascii="Palatino Linotype" w:hAnsi="Palatino Linotype" w:cs="Arial"/>
          <w:lang w:eastAsia="es-MX"/>
        </w:rPr>
        <w:t xml:space="preserve"> </w:t>
      </w:r>
      <w:r w:rsidRPr="009959F0">
        <w:rPr>
          <w:rFonts w:ascii="Palatino Linotype" w:hAnsi="Palatino Linotype" w:cs="Arial"/>
          <w:sz w:val="22"/>
          <w:szCs w:val="22"/>
          <w:lang w:eastAsia="es-MX"/>
        </w:rPr>
        <w:t>Añadido)</w:t>
      </w:r>
    </w:p>
    <w:p w:rsidR="00E77CA5" w:rsidRPr="009959F0" w:rsidRDefault="00E77CA5" w:rsidP="00E77CA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Bookman Old Style"/>
          <w:szCs w:val="20"/>
          <w:lang w:eastAsia="en-US"/>
        </w:rPr>
      </w:pPr>
      <w:r w:rsidRPr="009959F0">
        <w:rPr>
          <w:rFonts w:ascii="Palatino Linotype" w:hAnsi="Palatino Linotype"/>
        </w:rPr>
        <w:t xml:space="preserve">Finalmente, este Instituto </w:t>
      </w:r>
      <w:r w:rsidRPr="009959F0">
        <w:rPr>
          <w:rFonts w:ascii="Palatino Linotype" w:hAnsi="Palatino Linotype" w:cs="Arial"/>
          <w:lang w:val="es-ES"/>
        </w:rPr>
        <w:t xml:space="preserve">no es omiso en señalar que, para el caso de no contar con la información descrita en el presente Considerando, </w:t>
      </w:r>
      <w:r w:rsidRPr="009959F0">
        <w:rPr>
          <w:rFonts w:ascii="Palatino Linotype" w:hAnsi="Palatino Linotype" w:cs="Arial"/>
          <w:b/>
          <w:lang w:val="es-ES"/>
        </w:rPr>
        <w:t>EL SUJETO OBLIGADO</w:t>
      </w:r>
      <w:r w:rsidRPr="009959F0">
        <w:rPr>
          <w:rFonts w:ascii="Palatino Linotype" w:hAnsi="Palatino Linotype" w:cs="Arial"/>
          <w:lang w:val="es-ES"/>
        </w:rPr>
        <w:t xml:space="preserve"> </w:t>
      </w:r>
      <w:r w:rsidRPr="009959F0">
        <w:rPr>
          <w:rFonts w:ascii="Palatino Linotype" w:eastAsia="Calibri" w:hAnsi="Palatino Linotype" w:cs="Bookman Old Style"/>
          <w:szCs w:val="20"/>
          <w:lang w:eastAsia="en-US"/>
        </w:rPr>
        <w:t>deberá entregar el Acuerdo del Comité de Transparencia, en donde conste la declaratoria de inexistencia de la misma, a fin de dotar de certeza jurídica a la particular solicitante.</w:t>
      </w:r>
    </w:p>
    <w:p w:rsidR="00E77CA5" w:rsidRPr="009959F0" w:rsidRDefault="00E77CA5" w:rsidP="00E77CA5">
      <w:pPr>
        <w:shd w:val="clear" w:color="auto" w:fill="FFFFFF"/>
        <w:spacing w:before="100" w:beforeAutospacing="1" w:after="100" w:afterAutospacing="1" w:line="360" w:lineRule="auto"/>
        <w:jc w:val="both"/>
        <w:rPr>
          <w:rFonts w:ascii="Georgia" w:hAnsi="Georgia"/>
          <w:lang w:eastAsia="es-MX"/>
        </w:rPr>
      </w:pPr>
      <w:r w:rsidRPr="009959F0">
        <w:rPr>
          <w:rFonts w:ascii="Palatino Linotype" w:hAnsi="Palatino Linotype"/>
          <w:lang w:val="es-ES" w:eastAsia="es-MX"/>
        </w:rPr>
        <w:t xml:space="preserve">En tal caso, la declaratoria a que se ha hecho referencia deberá realizarse, conforme a lo dispuesto en los artículos 49, fracciones II y XIII, 169 y 170 de la Ley de Transparencia </w:t>
      </w:r>
      <w:r w:rsidRPr="009959F0">
        <w:rPr>
          <w:rFonts w:ascii="Palatino Linotype" w:hAnsi="Palatino Linotype"/>
          <w:lang w:val="es-ES" w:eastAsia="es-MX"/>
        </w:rPr>
        <w:lastRenderedPageBreak/>
        <w:t>y Acceso a la Información Pública del Estado de México y Municipios, que establecen la forma en que los Sujetos Obligados deben dar curso a las Declaratorias de Inexistencia; preceptos que se transcriben a continuación:</w:t>
      </w:r>
    </w:p>
    <w:p w:rsidR="00E77CA5" w:rsidRPr="009959F0" w:rsidRDefault="00E77CA5" w:rsidP="00E77CA5">
      <w:pPr>
        <w:shd w:val="clear" w:color="auto" w:fill="FFFFFF"/>
        <w:ind w:left="851" w:right="902"/>
        <w:jc w:val="both"/>
        <w:rPr>
          <w:rFonts w:ascii="Georgia" w:hAnsi="Georgia"/>
          <w:sz w:val="22"/>
          <w:szCs w:val="22"/>
          <w:lang w:eastAsia="es-MX"/>
        </w:rPr>
      </w:pPr>
      <w:r w:rsidRPr="009959F0">
        <w:rPr>
          <w:rFonts w:ascii="Palatino Linotype" w:hAnsi="Palatino Linotype"/>
          <w:b/>
          <w:bCs/>
          <w:i/>
          <w:iCs/>
          <w:sz w:val="22"/>
          <w:szCs w:val="22"/>
          <w:lang w:val="es-ES" w:eastAsia="es-MX"/>
        </w:rPr>
        <w:t>“Artículo 49.</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Los</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Comités de Transparencia tendrán las siguientes atribuciones</w:t>
      </w:r>
      <w:r w:rsidRPr="009959F0">
        <w:rPr>
          <w:rFonts w:ascii="Palatino Linotype" w:hAnsi="Palatino Linotype"/>
          <w:i/>
          <w:iCs/>
          <w:sz w:val="22"/>
          <w:szCs w:val="22"/>
          <w:lang w:val="es-ES" w:eastAsia="es-MX"/>
        </w:rPr>
        <w:t>:</w:t>
      </w:r>
    </w:p>
    <w:p w:rsidR="00E77CA5" w:rsidRPr="009959F0" w:rsidRDefault="00E77CA5" w:rsidP="00E77CA5">
      <w:pPr>
        <w:shd w:val="clear" w:color="auto" w:fill="FFFFFF"/>
        <w:ind w:left="851" w:right="902"/>
        <w:jc w:val="both"/>
        <w:rPr>
          <w:rFonts w:ascii="Georgia" w:hAnsi="Georgia"/>
          <w:sz w:val="22"/>
          <w:szCs w:val="22"/>
          <w:lang w:eastAsia="es-MX"/>
        </w:rPr>
      </w:pPr>
      <w:r w:rsidRPr="009959F0">
        <w:rPr>
          <w:rFonts w:ascii="Palatino Linotype" w:hAnsi="Palatino Linotype"/>
          <w:i/>
          <w:iCs/>
          <w:sz w:val="22"/>
          <w:szCs w:val="22"/>
          <w:lang w:val="es-ES" w:eastAsia="es-MX"/>
        </w:rPr>
        <w:t>…</w:t>
      </w:r>
    </w:p>
    <w:p w:rsidR="00E77CA5" w:rsidRPr="009959F0" w:rsidRDefault="00E77CA5" w:rsidP="00E77CA5">
      <w:pPr>
        <w:shd w:val="clear" w:color="auto" w:fill="FFFFFF"/>
        <w:ind w:left="851" w:right="902"/>
        <w:jc w:val="both"/>
        <w:rPr>
          <w:rFonts w:ascii="Georgia" w:hAnsi="Georgia"/>
          <w:b/>
          <w:sz w:val="22"/>
          <w:szCs w:val="22"/>
          <w:lang w:eastAsia="es-MX"/>
        </w:rPr>
      </w:pPr>
      <w:r w:rsidRPr="009959F0">
        <w:rPr>
          <w:rFonts w:ascii="Palatino Linotype" w:hAnsi="Palatino Linotype"/>
          <w:b/>
          <w:bCs/>
          <w:i/>
          <w:iCs/>
          <w:sz w:val="22"/>
          <w:szCs w:val="22"/>
          <w:lang w:val="es-ES" w:eastAsia="es-MX"/>
        </w:rPr>
        <w:t>II.</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Confirmar, modificar o revocar las determinaciones</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que</w:t>
      </w:r>
      <w:r w:rsidRPr="009959F0">
        <w:rPr>
          <w:rFonts w:ascii="Palatino Linotype" w:hAnsi="Palatino Linotype"/>
          <w:i/>
          <w:iCs/>
          <w:sz w:val="22"/>
          <w:szCs w:val="22"/>
          <w:lang w:val="es-ES" w:eastAsia="es-MX"/>
        </w:rPr>
        <w:t xml:space="preserve"> en materia de ampliación del plazo de respuesta, clasificación de la información y </w:t>
      </w:r>
      <w:r w:rsidRPr="009959F0">
        <w:rPr>
          <w:rFonts w:ascii="Palatino Linotype" w:hAnsi="Palatino Linotype"/>
          <w:b/>
          <w:i/>
          <w:iCs/>
          <w:sz w:val="22"/>
          <w:szCs w:val="22"/>
          <w:lang w:val="es-ES" w:eastAsia="es-MX"/>
        </w:rPr>
        <w:t>declaración de inexistencia</w:t>
      </w:r>
      <w:r w:rsidRPr="009959F0">
        <w:rPr>
          <w:rFonts w:ascii="Palatino Linotype" w:hAnsi="Palatino Linotype"/>
          <w:i/>
          <w:iCs/>
          <w:sz w:val="22"/>
          <w:szCs w:val="22"/>
          <w:lang w:val="es-ES" w:eastAsia="es-MX"/>
        </w:rPr>
        <w:t xml:space="preserve"> o de incompetencia </w:t>
      </w:r>
      <w:r w:rsidRPr="009959F0">
        <w:rPr>
          <w:rFonts w:ascii="Palatino Linotype" w:hAnsi="Palatino Linotype"/>
          <w:b/>
          <w:i/>
          <w:iCs/>
          <w:sz w:val="22"/>
          <w:szCs w:val="22"/>
          <w:lang w:val="es-ES" w:eastAsia="es-MX"/>
        </w:rPr>
        <w:t>realicen los titulares de las áreas de los sujetos obligados;</w:t>
      </w:r>
    </w:p>
    <w:p w:rsidR="00E77CA5" w:rsidRPr="009959F0" w:rsidRDefault="00E77CA5" w:rsidP="00E77CA5">
      <w:pPr>
        <w:shd w:val="clear" w:color="auto" w:fill="FFFFFF"/>
        <w:ind w:left="851" w:right="902"/>
        <w:jc w:val="both"/>
        <w:rPr>
          <w:rFonts w:ascii="Georgia" w:hAnsi="Georgia"/>
          <w:sz w:val="22"/>
          <w:szCs w:val="22"/>
          <w:lang w:eastAsia="es-MX"/>
        </w:rPr>
      </w:pPr>
      <w:r w:rsidRPr="009959F0">
        <w:rPr>
          <w:rFonts w:ascii="Palatino Linotype" w:hAnsi="Palatino Linotype"/>
          <w:i/>
          <w:iCs/>
          <w:sz w:val="22"/>
          <w:szCs w:val="22"/>
          <w:lang w:val="es-ES" w:eastAsia="es-MX"/>
        </w:rPr>
        <w:t>…</w:t>
      </w:r>
    </w:p>
    <w:p w:rsidR="00E77CA5" w:rsidRPr="009959F0" w:rsidRDefault="00E77CA5" w:rsidP="00E77CA5">
      <w:pPr>
        <w:shd w:val="clear" w:color="auto" w:fill="FFFFFF"/>
        <w:ind w:left="851" w:right="902"/>
        <w:jc w:val="both"/>
        <w:rPr>
          <w:rFonts w:ascii="Georgia" w:hAnsi="Georgia"/>
          <w:b/>
          <w:sz w:val="22"/>
          <w:szCs w:val="22"/>
          <w:lang w:eastAsia="es-MX"/>
        </w:rPr>
      </w:pPr>
      <w:r w:rsidRPr="009959F0">
        <w:rPr>
          <w:rFonts w:ascii="Palatino Linotype" w:hAnsi="Palatino Linotype"/>
          <w:b/>
          <w:bCs/>
          <w:i/>
          <w:iCs/>
          <w:sz w:val="22"/>
          <w:szCs w:val="22"/>
          <w:lang w:val="es-ES" w:eastAsia="es-MX"/>
        </w:rPr>
        <w:t>XIII.</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E77CA5" w:rsidRPr="009959F0" w:rsidRDefault="00E77CA5" w:rsidP="00E77CA5">
      <w:pPr>
        <w:shd w:val="clear" w:color="auto" w:fill="FFFFFF"/>
        <w:ind w:left="851" w:right="902"/>
        <w:jc w:val="both"/>
        <w:rPr>
          <w:rFonts w:ascii="Georgia" w:hAnsi="Georgia"/>
          <w:sz w:val="22"/>
          <w:szCs w:val="22"/>
          <w:lang w:eastAsia="es-MX"/>
        </w:rPr>
      </w:pPr>
      <w:r w:rsidRPr="009959F0">
        <w:rPr>
          <w:rFonts w:ascii="Palatino Linotype" w:hAnsi="Palatino Linotype"/>
          <w:b/>
          <w:bCs/>
          <w:i/>
          <w:iCs/>
          <w:sz w:val="22"/>
          <w:szCs w:val="22"/>
          <w:lang w:val="es-ES" w:eastAsia="es-MX"/>
        </w:rPr>
        <w:t>…</w:t>
      </w:r>
    </w:p>
    <w:p w:rsidR="00E77CA5" w:rsidRPr="009959F0" w:rsidRDefault="00E77CA5" w:rsidP="00E77CA5">
      <w:pPr>
        <w:shd w:val="clear" w:color="auto" w:fill="FFFFFF"/>
        <w:ind w:left="851" w:right="902"/>
        <w:jc w:val="both"/>
        <w:rPr>
          <w:rFonts w:ascii="Palatino Linotype" w:hAnsi="Palatino Linotype"/>
          <w:b/>
          <w:i/>
          <w:iCs/>
          <w:sz w:val="22"/>
          <w:szCs w:val="22"/>
          <w:lang w:val="es-ES" w:eastAsia="es-MX"/>
        </w:rPr>
      </w:pPr>
      <w:r w:rsidRPr="009959F0">
        <w:rPr>
          <w:rFonts w:ascii="Palatino Linotype" w:hAnsi="Palatino Linotype"/>
          <w:b/>
          <w:bCs/>
          <w:i/>
          <w:iCs/>
          <w:sz w:val="22"/>
          <w:szCs w:val="22"/>
          <w:lang w:val="es-ES" w:eastAsia="es-MX"/>
        </w:rPr>
        <w:t>Artículo 169.</w:t>
      </w:r>
      <w:r w:rsidRPr="009959F0">
        <w:rPr>
          <w:rFonts w:ascii="Palatino Linotype" w:hAnsi="Palatino Linotype"/>
          <w:i/>
          <w:iCs/>
          <w:sz w:val="22"/>
          <w:szCs w:val="22"/>
          <w:lang w:val="es-ES" w:eastAsia="es-MX"/>
        </w:rPr>
        <w:t xml:space="preserve"> Cuando la información no se encuentre en los archivos del sujeto obligado, </w:t>
      </w:r>
      <w:r w:rsidRPr="009959F0">
        <w:rPr>
          <w:rFonts w:ascii="Palatino Linotype" w:hAnsi="Palatino Linotype"/>
          <w:b/>
          <w:i/>
          <w:iCs/>
          <w:sz w:val="22"/>
          <w:szCs w:val="22"/>
          <w:lang w:val="es-ES" w:eastAsia="es-MX"/>
        </w:rPr>
        <w:t xml:space="preserve">el Comité de Transparencia: </w:t>
      </w:r>
    </w:p>
    <w:p w:rsidR="00E77CA5" w:rsidRPr="009959F0" w:rsidRDefault="00E77CA5" w:rsidP="00E77CA5">
      <w:pPr>
        <w:shd w:val="clear" w:color="auto" w:fill="FFFFFF"/>
        <w:ind w:left="851" w:right="902"/>
        <w:jc w:val="both"/>
        <w:rPr>
          <w:rFonts w:ascii="Palatino Linotype" w:hAnsi="Palatino Linotype"/>
          <w:i/>
          <w:iCs/>
          <w:sz w:val="22"/>
          <w:szCs w:val="22"/>
          <w:lang w:val="es-ES" w:eastAsia="es-MX"/>
        </w:rPr>
      </w:pPr>
      <w:r w:rsidRPr="009959F0">
        <w:rPr>
          <w:rFonts w:ascii="Palatino Linotype" w:hAnsi="Palatino Linotype"/>
          <w:b/>
          <w:i/>
          <w:iCs/>
          <w:sz w:val="22"/>
          <w:szCs w:val="22"/>
          <w:lang w:val="es-ES" w:eastAsia="es-MX"/>
        </w:rPr>
        <w:t>I.</w:t>
      </w:r>
      <w:r w:rsidRPr="009959F0">
        <w:rPr>
          <w:rFonts w:ascii="Palatino Linotype" w:hAnsi="Palatino Linotype"/>
          <w:i/>
          <w:iCs/>
          <w:sz w:val="22"/>
          <w:szCs w:val="22"/>
          <w:lang w:val="es-ES" w:eastAsia="es-MX"/>
        </w:rPr>
        <w:t xml:space="preserve"> Analizará el caso y tomará las medidas necesarias para localizar la información;</w:t>
      </w:r>
    </w:p>
    <w:p w:rsidR="00E77CA5" w:rsidRPr="009959F0" w:rsidRDefault="00E77CA5" w:rsidP="00E77CA5">
      <w:pPr>
        <w:shd w:val="clear" w:color="auto" w:fill="FFFFFF"/>
        <w:ind w:left="851" w:right="902"/>
        <w:jc w:val="both"/>
        <w:rPr>
          <w:rFonts w:ascii="Palatino Linotype" w:hAnsi="Palatino Linotype"/>
          <w:b/>
          <w:i/>
          <w:iCs/>
          <w:sz w:val="22"/>
          <w:szCs w:val="22"/>
          <w:lang w:val="es-ES" w:eastAsia="es-MX"/>
        </w:rPr>
      </w:pPr>
      <w:r w:rsidRPr="009959F0">
        <w:rPr>
          <w:rFonts w:ascii="Palatino Linotype" w:hAnsi="Palatino Linotype"/>
          <w:b/>
          <w:i/>
          <w:iCs/>
          <w:sz w:val="22"/>
          <w:szCs w:val="22"/>
          <w:lang w:val="es-ES" w:eastAsia="es-MX"/>
        </w:rPr>
        <w:t>II.</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Expedirá una resolución que confirme la inexistencia del documento;</w:t>
      </w:r>
    </w:p>
    <w:p w:rsidR="00E77CA5" w:rsidRPr="009959F0" w:rsidRDefault="00E77CA5" w:rsidP="00E77CA5">
      <w:pPr>
        <w:shd w:val="clear" w:color="auto" w:fill="FFFFFF"/>
        <w:ind w:left="851" w:right="902"/>
        <w:jc w:val="both"/>
        <w:rPr>
          <w:rFonts w:ascii="Palatino Linotype" w:hAnsi="Palatino Linotype"/>
          <w:i/>
          <w:iCs/>
          <w:sz w:val="22"/>
          <w:szCs w:val="22"/>
          <w:lang w:val="es-ES" w:eastAsia="es-MX"/>
        </w:rPr>
      </w:pPr>
      <w:r w:rsidRPr="009959F0">
        <w:rPr>
          <w:rFonts w:ascii="Palatino Linotype" w:hAnsi="Palatino Linotype"/>
          <w:b/>
          <w:i/>
          <w:iCs/>
          <w:sz w:val="22"/>
          <w:szCs w:val="22"/>
          <w:lang w:val="es-ES" w:eastAsia="es-MX"/>
        </w:rPr>
        <w:t>III.</w:t>
      </w:r>
      <w:r w:rsidRPr="009959F0">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77CA5" w:rsidRPr="009959F0" w:rsidRDefault="00E77CA5" w:rsidP="00E77CA5">
      <w:pPr>
        <w:shd w:val="clear" w:color="auto" w:fill="FFFFFF"/>
        <w:ind w:left="851" w:right="902"/>
        <w:jc w:val="both"/>
        <w:rPr>
          <w:rFonts w:ascii="Palatino Linotype" w:hAnsi="Palatino Linotype"/>
          <w:i/>
          <w:iCs/>
          <w:sz w:val="22"/>
          <w:szCs w:val="22"/>
          <w:lang w:val="es-ES" w:eastAsia="es-MX"/>
        </w:rPr>
      </w:pPr>
      <w:r w:rsidRPr="009959F0">
        <w:rPr>
          <w:rFonts w:ascii="Palatino Linotype" w:hAnsi="Palatino Linotype"/>
          <w:b/>
          <w:i/>
          <w:iCs/>
          <w:sz w:val="22"/>
          <w:szCs w:val="22"/>
          <w:lang w:val="es-ES" w:eastAsia="es-MX"/>
        </w:rPr>
        <w:t>IV.</w:t>
      </w:r>
      <w:r w:rsidRPr="009959F0">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E77CA5" w:rsidRPr="009959F0" w:rsidRDefault="00E77CA5" w:rsidP="00E77CA5">
      <w:pPr>
        <w:shd w:val="clear" w:color="auto" w:fill="FFFFFF"/>
        <w:ind w:left="851" w:right="902"/>
        <w:jc w:val="both"/>
        <w:rPr>
          <w:rFonts w:ascii="Palatino Linotype" w:hAnsi="Palatino Linotype"/>
          <w:i/>
          <w:iCs/>
          <w:sz w:val="22"/>
          <w:szCs w:val="22"/>
          <w:lang w:val="es-ES" w:eastAsia="es-MX"/>
        </w:rPr>
      </w:pPr>
      <w:r w:rsidRPr="009959F0">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E77CA5" w:rsidRPr="009959F0" w:rsidRDefault="00E77CA5" w:rsidP="00E77CA5">
      <w:pPr>
        <w:shd w:val="clear" w:color="auto" w:fill="FFFFFF"/>
        <w:ind w:left="851" w:right="902"/>
        <w:jc w:val="both"/>
        <w:rPr>
          <w:rFonts w:ascii="Palatino Linotype" w:hAnsi="Palatino Linotype"/>
          <w:i/>
          <w:iCs/>
          <w:sz w:val="22"/>
          <w:szCs w:val="22"/>
          <w:lang w:val="es-ES" w:eastAsia="es-MX"/>
        </w:rPr>
      </w:pPr>
      <w:r w:rsidRPr="009959F0">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E77CA5" w:rsidRPr="009959F0" w:rsidRDefault="00E77CA5" w:rsidP="00E77CA5">
      <w:pPr>
        <w:shd w:val="clear" w:color="auto" w:fill="FFFFFF"/>
        <w:ind w:left="851" w:right="902"/>
        <w:jc w:val="both"/>
        <w:rPr>
          <w:rFonts w:ascii="Palatino Linotype" w:hAnsi="Palatino Linotype"/>
          <w:b/>
          <w:i/>
          <w:iCs/>
          <w:sz w:val="22"/>
          <w:szCs w:val="22"/>
          <w:lang w:val="es-ES" w:eastAsia="es-MX"/>
        </w:rPr>
      </w:pPr>
      <w:r w:rsidRPr="009959F0">
        <w:rPr>
          <w:rFonts w:ascii="Palatino Linotype" w:hAnsi="Palatino Linotype"/>
          <w:b/>
          <w:bCs/>
          <w:i/>
          <w:iCs/>
          <w:sz w:val="22"/>
          <w:szCs w:val="22"/>
          <w:lang w:val="es-ES" w:eastAsia="es-MX"/>
        </w:rPr>
        <w:t>Artículo 170.</w:t>
      </w:r>
      <w:r w:rsidRPr="009959F0">
        <w:rPr>
          <w:rFonts w:ascii="Palatino Linotype" w:hAnsi="Palatino Linotype"/>
          <w:i/>
          <w:iCs/>
          <w:sz w:val="22"/>
          <w:szCs w:val="22"/>
          <w:lang w:val="es-ES" w:eastAsia="es-MX"/>
        </w:rPr>
        <w:t xml:space="preserve"> </w:t>
      </w:r>
      <w:r w:rsidRPr="009959F0">
        <w:rPr>
          <w:rFonts w:ascii="Palatino Linotype" w:hAnsi="Palatino Linotype"/>
          <w:b/>
          <w:i/>
          <w:iCs/>
          <w:sz w:val="22"/>
          <w:szCs w:val="22"/>
          <w:lang w:val="es-ES" w:eastAsia="es-MX"/>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w:t>
      </w:r>
      <w:r w:rsidRPr="009959F0">
        <w:rPr>
          <w:rFonts w:ascii="Palatino Linotype" w:hAnsi="Palatino Linotype"/>
          <w:b/>
          <w:i/>
          <w:iCs/>
          <w:sz w:val="22"/>
          <w:szCs w:val="22"/>
          <w:lang w:val="es-ES" w:eastAsia="es-MX"/>
        </w:rPr>
        <w:lastRenderedPageBreak/>
        <w:t>y lugar que generaron la existencia en cuestión y señalará al servidor público responsable de contar con la misma</w:t>
      </w:r>
      <w:r w:rsidRPr="009959F0">
        <w:rPr>
          <w:rFonts w:ascii="Palatino Linotype" w:hAnsi="Palatino Linotype"/>
          <w:i/>
          <w:iCs/>
          <w:sz w:val="22"/>
          <w:szCs w:val="22"/>
          <w:lang w:val="es-ES" w:eastAsia="es-MX"/>
        </w:rPr>
        <w:t>.</w:t>
      </w:r>
      <w:r w:rsidRPr="009959F0">
        <w:rPr>
          <w:rFonts w:ascii="Palatino Linotype" w:hAnsi="Palatino Linotype"/>
          <w:b/>
          <w:i/>
          <w:iCs/>
          <w:sz w:val="22"/>
          <w:szCs w:val="22"/>
          <w:lang w:val="es-ES" w:eastAsia="es-MX"/>
        </w:rPr>
        <w:t>”</w:t>
      </w:r>
    </w:p>
    <w:p w:rsidR="00E77CA5" w:rsidRPr="009959F0" w:rsidRDefault="00E77CA5" w:rsidP="00E77CA5">
      <w:pPr>
        <w:shd w:val="clear" w:color="auto" w:fill="FFFFFF"/>
        <w:ind w:left="851" w:right="902"/>
        <w:jc w:val="both"/>
        <w:rPr>
          <w:rFonts w:ascii="Georgia" w:hAnsi="Georgia"/>
          <w:sz w:val="22"/>
          <w:szCs w:val="22"/>
          <w:lang w:eastAsia="es-MX"/>
        </w:rPr>
      </w:pPr>
      <w:r w:rsidRPr="009959F0">
        <w:rPr>
          <w:rFonts w:ascii="Palatino Linotype" w:hAnsi="Palatino Linotype"/>
          <w:sz w:val="22"/>
          <w:szCs w:val="22"/>
          <w:lang w:val="es-ES" w:eastAsia="es-MX"/>
        </w:rPr>
        <w:t>(Énfasis añadido)</w:t>
      </w:r>
    </w:p>
    <w:p w:rsidR="00E77CA5" w:rsidRPr="009959F0" w:rsidRDefault="00E77CA5" w:rsidP="00E77CA5">
      <w:pPr>
        <w:shd w:val="clear" w:color="auto" w:fill="FFFFFF"/>
        <w:spacing w:before="100" w:beforeAutospacing="1" w:after="100" w:afterAutospacing="1" w:line="360" w:lineRule="auto"/>
        <w:jc w:val="both"/>
        <w:rPr>
          <w:rFonts w:ascii="Palatino Linotype" w:hAnsi="Palatino Linotype"/>
          <w:lang w:val="es-ES" w:eastAsia="es-MX"/>
        </w:rPr>
      </w:pPr>
      <w:r w:rsidRPr="009959F0">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E77CA5" w:rsidRPr="009959F0" w:rsidRDefault="00E77CA5" w:rsidP="00E77CA5">
      <w:pPr>
        <w:shd w:val="clear" w:color="auto" w:fill="FFFFFF"/>
        <w:ind w:left="851" w:right="902"/>
        <w:jc w:val="center"/>
        <w:rPr>
          <w:rFonts w:ascii="Georgia" w:hAnsi="Georgia"/>
          <w:i/>
          <w:sz w:val="22"/>
          <w:szCs w:val="22"/>
          <w:lang w:eastAsia="es-MX"/>
        </w:rPr>
      </w:pPr>
      <w:r w:rsidRPr="009959F0">
        <w:rPr>
          <w:rFonts w:ascii="Palatino Linotype" w:hAnsi="Palatino Linotype"/>
          <w:b/>
          <w:bCs/>
          <w:i/>
          <w:iCs/>
          <w:sz w:val="22"/>
          <w:szCs w:val="22"/>
          <w:lang w:val="es-ES" w:eastAsia="es-MX"/>
        </w:rPr>
        <w:t>“CRITERIO 003-11.</w:t>
      </w:r>
    </w:p>
    <w:p w:rsidR="00E77CA5" w:rsidRPr="009959F0" w:rsidRDefault="00E77CA5" w:rsidP="00E77CA5">
      <w:pPr>
        <w:shd w:val="clear" w:color="auto" w:fill="FFFFFF"/>
        <w:ind w:left="851" w:right="902"/>
        <w:jc w:val="both"/>
        <w:rPr>
          <w:rFonts w:ascii="Georgia" w:hAnsi="Georgia"/>
          <w:b/>
          <w:i/>
          <w:sz w:val="22"/>
          <w:szCs w:val="22"/>
          <w:lang w:eastAsia="es-MX"/>
        </w:rPr>
      </w:pPr>
      <w:r w:rsidRPr="009959F0">
        <w:rPr>
          <w:rFonts w:ascii="Palatino Linotype" w:hAnsi="Palatino Linotype"/>
          <w:b/>
          <w:bCs/>
          <w:i/>
          <w:iCs/>
          <w:sz w:val="22"/>
          <w:szCs w:val="22"/>
          <w:lang w:val="es-ES" w:eastAsia="es-MX"/>
        </w:rPr>
        <w:t xml:space="preserve">“INEXISTENCIA, CONCEPTO DE, EN MATERIA DE TRANSPARENCIA. </w:t>
      </w:r>
      <w:r w:rsidRPr="009959F0">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9959F0">
        <w:rPr>
          <w:rFonts w:ascii="Palatino Linotype" w:hAnsi="Palatino Linotype"/>
          <w:b/>
          <w:i/>
          <w:iCs/>
          <w:sz w:val="22"/>
          <w:szCs w:val="22"/>
          <w:lang w:val="es-ES" w:eastAsia="es-MX"/>
        </w:rPr>
        <w:t>la información</w:t>
      </w:r>
      <w:r w:rsidRPr="009959F0">
        <w:rPr>
          <w:rFonts w:ascii="Palatino Linotype" w:hAnsi="Palatino Linotype"/>
          <w:i/>
          <w:iCs/>
          <w:sz w:val="22"/>
          <w:szCs w:val="22"/>
          <w:lang w:val="es-ES" w:eastAsia="es-MX"/>
        </w:rPr>
        <w:t xml:space="preserve"> en el derecho de acceso a la información </w:t>
      </w:r>
      <w:r w:rsidRPr="009959F0">
        <w:rPr>
          <w:rFonts w:ascii="Palatino Linotype" w:hAnsi="Palatino Linotype"/>
          <w:b/>
          <w:i/>
          <w:iCs/>
          <w:sz w:val="22"/>
          <w:szCs w:val="22"/>
          <w:lang w:val="es-ES" w:eastAsia="es-MX"/>
        </w:rPr>
        <w:t>pública conlleva necesariamente a los siguientes supuestos:</w:t>
      </w:r>
    </w:p>
    <w:p w:rsidR="00E77CA5" w:rsidRPr="009959F0" w:rsidRDefault="00E77CA5" w:rsidP="00E77CA5">
      <w:pPr>
        <w:shd w:val="clear" w:color="auto" w:fill="FFFFFF"/>
        <w:ind w:left="851" w:right="902"/>
        <w:jc w:val="both"/>
        <w:rPr>
          <w:rFonts w:ascii="Georgia" w:hAnsi="Georgia"/>
          <w:i/>
          <w:sz w:val="22"/>
          <w:szCs w:val="22"/>
          <w:lang w:eastAsia="es-MX"/>
        </w:rPr>
      </w:pPr>
      <w:r w:rsidRPr="009959F0">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77CA5" w:rsidRPr="009959F0" w:rsidRDefault="00E77CA5" w:rsidP="00E77CA5">
      <w:pPr>
        <w:shd w:val="clear" w:color="auto" w:fill="FFFFFF"/>
        <w:ind w:left="851" w:right="902"/>
        <w:jc w:val="both"/>
        <w:rPr>
          <w:rFonts w:ascii="Georgia" w:hAnsi="Georgia"/>
          <w:b/>
          <w:i/>
          <w:sz w:val="22"/>
          <w:szCs w:val="22"/>
          <w:lang w:eastAsia="es-MX"/>
        </w:rPr>
      </w:pPr>
      <w:r w:rsidRPr="009959F0">
        <w:rPr>
          <w:rFonts w:ascii="Palatino Linotype" w:hAnsi="Palatino Linotype"/>
          <w:i/>
          <w:iCs/>
          <w:sz w:val="22"/>
          <w:szCs w:val="22"/>
          <w:lang w:val="es-ES" w:eastAsia="es-MX"/>
        </w:rPr>
        <w:t xml:space="preserve">b) </w:t>
      </w:r>
      <w:r w:rsidRPr="009959F0">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E77CA5" w:rsidRPr="009959F0" w:rsidRDefault="00E77CA5" w:rsidP="00E77CA5">
      <w:pPr>
        <w:shd w:val="clear" w:color="auto" w:fill="FFFFFF"/>
        <w:ind w:left="851" w:right="902"/>
        <w:jc w:val="both"/>
        <w:rPr>
          <w:rFonts w:ascii="Georgia" w:hAnsi="Georgia"/>
          <w:i/>
          <w:sz w:val="22"/>
          <w:szCs w:val="22"/>
          <w:lang w:eastAsia="es-MX"/>
        </w:rPr>
      </w:pPr>
      <w:r w:rsidRPr="009959F0">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77CA5" w:rsidRPr="009959F0" w:rsidRDefault="00E77CA5" w:rsidP="00E77CA5">
      <w:pPr>
        <w:shd w:val="clear" w:color="auto" w:fill="FFFFFF"/>
        <w:ind w:left="851" w:right="902"/>
        <w:jc w:val="center"/>
        <w:rPr>
          <w:rFonts w:ascii="Georgia" w:hAnsi="Georgia"/>
          <w:i/>
          <w:sz w:val="22"/>
          <w:szCs w:val="22"/>
          <w:lang w:eastAsia="es-MX"/>
        </w:rPr>
      </w:pPr>
      <w:r w:rsidRPr="009959F0">
        <w:rPr>
          <w:rFonts w:ascii="Palatino Linotype" w:hAnsi="Palatino Linotype"/>
          <w:b/>
          <w:bCs/>
          <w:i/>
          <w:iCs/>
          <w:sz w:val="22"/>
          <w:szCs w:val="22"/>
          <w:lang w:val="es-ES" w:eastAsia="es-MX"/>
        </w:rPr>
        <w:t>CRITERIO 004/2011</w:t>
      </w:r>
    </w:p>
    <w:p w:rsidR="00E77CA5" w:rsidRPr="009959F0" w:rsidRDefault="00E77CA5" w:rsidP="00E77CA5">
      <w:pPr>
        <w:shd w:val="clear" w:color="auto" w:fill="FFFFFF"/>
        <w:ind w:left="851" w:right="902"/>
        <w:jc w:val="both"/>
        <w:rPr>
          <w:rFonts w:ascii="Georgia" w:hAnsi="Georgia"/>
          <w:i/>
          <w:sz w:val="22"/>
          <w:szCs w:val="22"/>
          <w:lang w:eastAsia="es-MX"/>
        </w:rPr>
      </w:pPr>
      <w:r w:rsidRPr="009959F0">
        <w:rPr>
          <w:rFonts w:ascii="Palatino Linotype" w:hAnsi="Palatino Linotype"/>
          <w:b/>
          <w:bCs/>
          <w:i/>
          <w:iCs/>
          <w:sz w:val="22"/>
          <w:szCs w:val="22"/>
          <w:lang w:val="es-ES" w:eastAsia="es-MX"/>
        </w:rPr>
        <w:t xml:space="preserve">INEXISTENCIA. DECLARATORIA DE LA. ALCANCES Y PROCEDIMIENTOS. </w:t>
      </w:r>
      <w:r w:rsidRPr="009959F0">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9959F0">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9959F0">
        <w:rPr>
          <w:rFonts w:ascii="Palatino Linotype" w:hAnsi="Palatino Linotype"/>
          <w:i/>
          <w:iCs/>
          <w:sz w:val="22"/>
          <w:szCs w:val="22"/>
          <w:lang w:val="es-ES" w:eastAsia="es-MX"/>
        </w:rPr>
        <w:t xml:space="preserve">generada, poseída </w:t>
      </w:r>
      <w:r w:rsidRPr="009959F0">
        <w:rPr>
          <w:rFonts w:ascii="Palatino Linotype" w:hAnsi="Palatino Linotype"/>
          <w:b/>
          <w:i/>
          <w:iCs/>
          <w:sz w:val="22"/>
          <w:szCs w:val="22"/>
          <w:lang w:val="es-ES" w:eastAsia="es-MX"/>
        </w:rPr>
        <w:t xml:space="preserve">o administrada por el Sujeto Obligado, turnará la solicitud al Comité de Información el cual es el único competente para conocer y </w:t>
      </w:r>
      <w:r w:rsidRPr="009959F0">
        <w:rPr>
          <w:rFonts w:ascii="Palatino Linotype" w:hAnsi="Palatino Linotype"/>
          <w:b/>
          <w:i/>
          <w:iCs/>
          <w:sz w:val="22"/>
          <w:szCs w:val="22"/>
          <w:lang w:val="es-ES" w:eastAsia="es-MX"/>
        </w:rPr>
        <w:lastRenderedPageBreak/>
        <w:t>deliberar mediante resolución el dictamen de declaratoria de inexistencia</w:t>
      </w:r>
      <w:r w:rsidRPr="009959F0">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9959F0">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9959F0">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77CA5" w:rsidRPr="009959F0" w:rsidRDefault="00E77CA5" w:rsidP="00E77CA5">
      <w:pPr>
        <w:shd w:val="clear" w:color="auto" w:fill="FFFFFF"/>
        <w:ind w:left="851" w:right="902"/>
        <w:jc w:val="both"/>
        <w:rPr>
          <w:rFonts w:ascii="Georgia" w:hAnsi="Georgia"/>
          <w:i/>
          <w:sz w:val="22"/>
          <w:szCs w:val="22"/>
          <w:lang w:eastAsia="es-MX"/>
        </w:rPr>
      </w:pPr>
      <w:r w:rsidRPr="009959F0">
        <w:rPr>
          <w:rFonts w:ascii="Palatino Linotype" w:hAnsi="Palatino Linotype"/>
          <w:i/>
          <w:iCs/>
          <w:sz w:val="22"/>
          <w:szCs w:val="22"/>
          <w:lang w:val="es-ES" w:eastAsia="es-MX"/>
        </w:rPr>
        <w:t>Bajo el entendido de que dicha búsqueda exhaustiva permitirá dos determinaciones:</w:t>
      </w:r>
    </w:p>
    <w:p w:rsidR="00E77CA5" w:rsidRPr="009959F0" w:rsidRDefault="00E77CA5" w:rsidP="00E77CA5">
      <w:pPr>
        <w:shd w:val="clear" w:color="auto" w:fill="FFFFFF"/>
        <w:ind w:left="851" w:right="902"/>
        <w:jc w:val="both"/>
        <w:rPr>
          <w:rFonts w:ascii="Georgia" w:hAnsi="Georgia"/>
          <w:i/>
          <w:sz w:val="22"/>
          <w:szCs w:val="22"/>
          <w:lang w:eastAsia="es-MX"/>
        </w:rPr>
      </w:pPr>
      <w:r w:rsidRPr="009959F0">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E77CA5" w:rsidRPr="009959F0" w:rsidRDefault="00E77CA5" w:rsidP="00E77CA5">
      <w:pPr>
        <w:shd w:val="clear" w:color="auto" w:fill="FFFFFF"/>
        <w:ind w:left="851" w:right="902"/>
        <w:jc w:val="both"/>
        <w:rPr>
          <w:rFonts w:ascii="Georgia" w:hAnsi="Georgia"/>
          <w:b/>
          <w:i/>
          <w:sz w:val="22"/>
          <w:szCs w:val="22"/>
          <w:lang w:eastAsia="es-MX"/>
        </w:rPr>
      </w:pPr>
      <w:r w:rsidRPr="009959F0">
        <w:rPr>
          <w:rFonts w:ascii="Palatino Linotype" w:hAnsi="Palatino Linotype"/>
          <w:i/>
          <w:iCs/>
          <w:sz w:val="22"/>
          <w:szCs w:val="22"/>
          <w:lang w:val="es-ES" w:eastAsia="es-MX"/>
        </w:rPr>
        <w:t>b)</w:t>
      </w:r>
      <w:r w:rsidRPr="009959F0">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77CA5" w:rsidRPr="009959F0" w:rsidRDefault="00E77CA5" w:rsidP="00E77CA5">
      <w:pPr>
        <w:shd w:val="clear" w:color="auto" w:fill="FFFFFF"/>
        <w:ind w:left="851" w:right="902"/>
        <w:jc w:val="both"/>
        <w:rPr>
          <w:rFonts w:ascii="Georgia" w:hAnsi="Georgia"/>
          <w:b/>
          <w:i/>
          <w:sz w:val="22"/>
          <w:szCs w:val="22"/>
          <w:lang w:eastAsia="es-MX"/>
        </w:rPr>
      </w:pPr>
      <w:r w:rsidRPr="009959F0">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77CA5" w:rsidRPr="009959F0" w:rsidRDefault="00E77CA5" w:rsidP="00E77CA5">
      <w:pPr>
        <w:shd w:val="clear" w:color="auto" w:fill="FFFFFF"/>
        <w:ind w:right="902" w:firstLine="851"/>
        <w:jc w:val="both"/>
        <w:rPr>
          <w:rFonts w:ascii="Georgia" w:hAnsi="Georgia"/>
          <w:sz w:val="22"/>
          <w:szCs w:val="22"/>
          <w:lang w:eastAsia="es-MX"/>
        </w:rPr>
      </w:pPr>
      <w:r w:rsidRPr="009959F0">
        <w:rPr>
          <w:rFonts w:ascii="Palatino Linotype" w:hAnsi="Palatino Linotype"/>
          <w:sz w:val="22"/>
          <w:szCs w:val="22"/>
          <w:lang w:val="es-ES" w:eastAsia="es-MX"/>
        </w:rPr>
        <w:t>(Énfasis añadido)</w:t>
      </w:r>
    </w:p>
    <w:p w:rsidR="005A19E0" w:rsidRPr="009959F0" w:rsidRDefault="002A7AA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9959F0">
        <w:rPr>
          <w:rFonts w:ascii="Palatino Linotype" w:hAnsi="Palatino Linotype"/>
        </w:rPr>
        <w:t xml:space="preserve">Derivado de lo anteriormente expuesto, es claro que las razones o motivos de inconformidad hechos valer por </w:t>
      </w:r>
      <w:r w:rsidR="00E77CA5" w:rsidRPr="009959F0">
        <w:rPr>
          <w:rFonts w:ascii="Palatino Linotype" w:hAnsi="Palatino Linotype"/>
          <w:b/>
        </w:rPr>
        <w:t>LA</w:t>
      </w:r>
      <w:r w:rsidRPr="009959F0">
        <w:rPr>
          <w:rFonts w:ascii="Palatino Linotype" w:hAnsi="Palatino Linotype"/>
          <w:b/>
        </w:rPr>
        <w:t xml:space="preserve"> RECURRENTE</w:t>
      </w:r>
      <w:r w:rsidRPr="009959F0">
        <w:rPr>
          <w:rFonts w:ascii="Palatino Linotype" w:hAnsi="Palatino Linotype"/>
        </w:rPr>
        <w:t xml:space="preserve"> devienen </w:t>
      </w:r>
      <w:r w:rsidR="00456FDC" w:rsidRPr="009959F0">
        <w:rPr>
          <w:rFonts w:ascii="Palatino Linotype" w:hAnsi="Palatino Linotype"/>
          <w:b/>
        </w:rPr>
        <w:t>parcialmente f</w:t>
      </w:r>
      <w:r w:rsidR="006E5ED4" w:rsidRPr="009959F0">
        <w:rPr>
          <w:rFonts w:ascii="Palatino Linotype" w:hAnsi="Palatino Linotype"/>
          <w:b/>
        </w:rPr>
        <w:t>undado</w:t>
      </w:r>
      <w:r w:rsidRPr="009959F0">
        <w:rPr>
          <w:rFonts w:ascii="Palatino Linotype" w:hAnsi="Palatino Linotype"/>
          <w:b/>
        </w:rPr>
        <w:t>s</w:t>
      </w:r>
      <w:r w:rsidRPr="009959F0">
        <w:rPr>
          <w:rFonts w:ascii="Palatino Linotype" w:hAnsi="Palatino Linotype"/>
        </w:rPr>
        <w:t xml:space="preserve">; por lo que, lo procedente es </w:t>
      </w:r>
      <w:r w:rsidR="00456FDC" w:rsidRPr="009959F0">
        <w:rPr>
          <w:rFonts w:ascii="Palatino Linotype" w:hAnsi="Palatino Linotype"/>
          <w:b/>
        </w:rPr>
        <w:t xml:space="preserve">MODIFICAR </w:t>
      </w:r>
      <w:r w:rsidR="00456FDC" w:rsidRPr="009959F0">
        <w:rPr>
          <w:rFonts w:ascii="Palatino Linotype" w:hAnsi="Palatino Linotype"/>
        </w:rPr>
        <w:t xml:space="preserve">la respuesta del </w:t>
      </w:r>
      <w:r w:rsidR="00456FDC" w:rsidRPr="009959F0">
        <w:rPr>
          <w:rFonts w:ascii="Palatino Linotype" w:hAnsi="Palatino Linotype"/>
          <w:b/>
        </w:rPr>
        <w:t>SUJETO OBLIGADO</w:t>
      </w:r>
      <w:r w:rsidR="00456FDC" w:rsidRPr="009959F0">
        <w:rPr>
          <w:rFonts w:ascii="Palatino Linotype" w:hAnsi="Palatino Linotype"/>
        </w:rPr>
        <w:t xml:space="preserve"> y, previa </w:t>
      </w:r>
      <w:r w:rsidR="00456FDC" w:rsidRPr="009959F0">
        <w:rPr>
          <w:rFonts w:ascii="Palatino Linotype" w:hAnsi="Palatino Linotype"/>
          <w:b/>
        </w:rPr>
        <w:t>búsqueda exhaustiva y razonable</w:t>
      </w:r>
      <w:r w:rsidR="00456FDC" w:rsidRPr="009959F0">
        <w:rPr>
          <w:rFonts w:ascii="Palatino Linotype" w:hAnsi="Palatino Linotype"/>
        </w:rPr>
        <w:t xml:space="preserve"> en las áreas que lo integran, </w:t>
      </w:r>
      <w:r w:rsidR="00456FDC" w:rsidRPr="009959F0">
        <w:rPr>
          <w:rFonts w:ascii="Palatino Linotype" w:hAnsi="Palatino Linotype"/>
          <w:b/>
        </w:rPr>
        <w:t>OR</w:t>
      </w:r>
      <w:r w:rsidRPr="009959F0">
        <w:rPr>
          <w:rFonts w:ascii="Palatino Linotype" w:hAnsi="Palatino Linotype"/>
          <w:b/>
        </w:rPr>
        <w:t>DENAR</w:t>
      </w:r>
      <w:r w:rsidRPr="009959F0">
        <w:rPr>
          <w:rFonts w:ascii="Palatino Linotype" w:hAnsi="Palatino Linotype"/>
        </w:rPr>
        <w:t xml:space="preserve"> la entrega de la información</w:t>
      </w:r>
      <w:r w:rsidR="00456FDC" w:rsidRPr="009959F0">
        <w:rPr>
          <w:rFonts w:ascii="Palatino Linotype" w:hAnsi="Palatino Linotype"/>
        </w:rPr>
        <w:t xml:space="preserve">, en </w:t>
      </w:r>
      <w:r w:rsidR="00456FDC" w:rsidRPr="009959F0">
        <w:rPr>
          <w:rFonts w:ascii="Palatino Linotype" w:hAnsi="Palatino Linotype"/>
          <w:b/>
        </w:rPr>
        <w:t>versión pública</w:t>
      </w:r>
      <w:r w:rsidR="00456FDC" w:rsidRPr="009959F0">
        <w:rPr>
          <w:rFonts w:ascii="Palatino Linotype" w:hAnsi="Palatino Linotype"/>
        </w:rPr>
        <w:t xml:space="preserve"> de ser procedente</w:t>
      </w:r>
      <w:r w:rsidRPr="009959F0">
        <w:rPr>
          <w:rFonts w:ascii="Palatino Linotype" w:hAnsi="Palatino Linotype"/>
        </w:rPr>
        <w:t>, detallada a lo largo del presente Considerando.</w:t>
      </w:r>
    </w:p>
    <w:p w:rsidR="005417DC" w:rsidRPr="009959F0" w:rsidRDefault="005417DC" w:rsidP="00B514D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959F0">
        <w:rPr>
          <w:rFonts w:ascii="Palatino Linotype" w:eastAsia="Calibri" w:hAnsi="Palatino Linotype" w:cs="Arial"/>
        </w:rPr>
        <w:lastRenderedPageBreak/>
        <w:t>Así,</w:t>
      </w:r>
      <w:r w:rsidR="00414147" w:rsidRPr="009959F0">
        <w:rPr>
          <w:rFonts w:ascii="Palatino Linotype" w:eastAsia="Calibri" w:hAnsi="Palatino Linotype" w:cs="Arial"/>
        </w:rPr>
        <w:t xml:space="preserve"> </w:t>
      </w:r>
      <w:r w:rsidRPr="009959F0">
        <w:rPr>
          <w:rFonts w:ascii="Palatino Linotype" w:eastAsia="Calibri" w:hAnsi="Palatino Linotype" w:cs="Arial"/>
        </w:rPr>
        <w:t>con</w:t>
      </w:r>
      <w:r w:rsidR="00414147" w:rsidRPr="009959F0">
        <w:rPr>
          <w:rFonts w:ascii="Palatino Linotype" w:eastAsia="Calibri" w:hAnsi="Palatino Linotype" w:cs="Arial"/>
        </w:rPr>
        <w:t xml:space="preserve"> </w:t>
      </w:r>
      <w:r w:rsidRPr="009959F0">
        <w:rPr>
          <w:rFonts w:ascii="Palatino Linotype" w:hAnsi="Palatino Linotype" w:cs="Arial"/>
        </w:rPr>
        <w:t>fundamento</w:t>
      </w:r>
      <w:r w:rsidR="00414147" w:rsidRPr="009959F0">
        <w:rPr>
          <w:rFonts w:ascii="Palatino Linotype" w:eastAsia="Calibri" w:hAnsi="Palatino Linotype" w:cs="Arial"/>
        </w:rPr>
        <w:t xml:space="preserve"> </w:t>
      </w:r>
      <w:r w:rsidRPr="009959F0">
        <w:rPr>
          <w:rFonts w:ascii="Palatino Linotype" w:eastAsia="Calibri" w:hAnsi="Palatino Linotype" w:cs="Arial"/>
        </w:rPr>
        <w:t>en</w:t>
      </w:r>
      <w:r w:rsidR="00414147" w:rsidRPr="009959F0">
        <w:rPr>
          <w:rFonts w:ascii="Palatino Linotype" w:eastAsia="Calibri" w:hAnsi="Palatino Linotype" w:cs="Arial"/>
        </w:rPr>
        <w:t xml:space="preserve"> </w:t>
      </w:r>
      <w:r w:rsidRPr="009959F0">
        <w:rPr>
          <w:rFonts w:ascii="Palatino Linotype" w:eastAsia="Calibri" w:hAnsi="Palatino Linotype" w:cs="Arial"/>
        </w:rPr>
        <w:t>lo</w:t>
      </w:r>
      <w:r w:rsidR="00414147" w:rsidRPr="009959F0">
        <w:rPr>
          <w:rFonts w:ascii="Palatino Linotype" w:eastAsia="Calibri" w:hAnsi="Palatino Linotype" w:cs="Arial"/>
        </w:rPr>
        <w:t xml:space="preserve"> </w:t>
      </w:r>
      <w:r w:rsidRPr="009959F0">
        <w:rPr>
          <w:rFonts w:ascii="Palatino Linotype" w:eastAsia="Calibri" w:hAnsi="Palatino Linotype" w:cs="Arial"/>
        </w:rPr>
        <w:t>prescrito</w:t>
      </w:r>
      <w:r w:rsidR="00414147" w:rsidRPr="009959F0">
        <w:rPr>
          <w:rFonts w:ascii="Palatino Linotype" w:eastAsia="Calibri" w:hAnsi="Palatino Linotype" w:cs="Arial"/>
        </w:rPr>
        <w:t xml:space="preserve"> </w:t>
      </w:r>
      <w:r w:rsidRPr="009959F0">
        <w:rPr>
          <w:rFonts w:ascii="Palatino Linotype" w:eastAsia="Calibri" w:hAnsi="Palatino Linotype" w:cs="Arial"/>
        </w:rPr>
        <w:t>en</w:t>
      </w:r>
      <w:r w:rsidR="00414147" w:rsidRPr="009959F0">
        <w:rPr>
          <w:rFonts w:ascii="Palatino Linotype" w:eastAsia="Calibri" w:hAnsi="Palatino Linotype" w:cs="Arial"/>
        </w:rPr>
        <w:t xml:space="preserve"> </w:t>
      </w:r>
      <w:r w:rsidRPr="009959F0">
        <w:rPr>
          <w:rFonts w:ascii="Palatino Linotype" w:eastAsia="Calibri" w:hAnsi="Palatino Linotype" w:cs="Arial"/>
        </w:rPr>
        <w:t>los</w:t>
      </w:r>
      <w:r w:rsidR="00414147" w:rsidRPr="009959F0">
        <w:rPr>
          <w:rFonts w:ascii="Palatino Linotype" w:eastAsia="Calibri" w:hAnsi="Palatino Linotype" w:cs="Arial"/>
        </w:rPr>
        <w:t xml:space="preserve"> </w:t>
      </w:r>
      <w:r w:rsidRPr="009959F0">
        <w:rPr>
          <w:rFonts w:ascii="Palatino Linotype" w:eastAsia="Calibri" w:hAnsi="Palatino Linotype" w:cs="Arial"/>
        </w:rPr>
        <w:t>artículos</w:t>
      </w:r>
      <w:r w:rsidR="00414147" w:rsidRPr="009959F0">
        <w:rPr>
          <w:rFonts w:ascii="Palatino Linotype" w:eastAsia="Calibri" w:hAnsi="Palatino Linotype" w:cs="Arial"/>
        </w:rPr>
        <w:t xml:space="preserve"> </w:t>
      </w:r>
      <w:r w:rsidRPr="009959F0">
        <w:rPr>
          <w:rFonts w:ascii="Palatino Linotype" w:eastAsia="Calibri" w:hAnsi="Palatino Linotype" w:cs="Arial"/>
        </w:rPr>
        <w:t>5</w:t>
      </w:r>
      <w:r w:rsidR="009661B8" w:rsidRPr="009959F0">
        <w:rPr>
          <w:rFonts w:ascii="Palatino Linotype" w:eastAsia="Calibri" w:hAnsi="Palatino Linotype" w:cs="Arial"/>
        </w:rPr>
        <w:t>,</w:t>
      </w:r>
      <w:r w:rsidR="00414147" w:rsidRPr="009959F0">
        <w:rPr>
          <w:rFonts w:ascii="Palatino Linotype" w:eastAsia="Calibri" w:hAnsi="Palatino Linotype" w:cs="Arial"/>
        </w:rPr>
        <w:t xml:space="preserve"> </w:t>
      </w:r>
      <w:r w:rsidR="009B7E69" w:rsidRPr="009959F0">
        <w:rPr>
          <w:rFonts w:ascii="Palatino Linotype" w:hAnsi="Palatino Linotype"/>
        </w:rPr>
        <w:t>vigésimo segundo, vigésimo tercero y vigésimo cuarto</w:t>
      </w:r>
      <w:r w:rsidRPr="009959F0">
        <w:rPr>
          <w:rFonts w:ascii="Palatino Linotype" w:hAnsi="Palatino Linotype" w:cs="Arial"/>
        </w:rPr>
        <w:t>,</w:t>
      </w:r>
      <w:r w:rsidR="00414147" w:rsidRPr="009959F0">
        <w:rPr>
          <w:rFonts w:ascii="Palatino Linotype" w:hAnsi="Palatino Linotype"/>
        </w:rPr>
        <w:t xml:space="preserve"> </w:t>
      </w:r>
      <w:r w:rsidRPr="009959F0">
        <w:rPr>
          <w:rFonts w:ascii="Palatino Linotype" w:hAnsi="Palatino Linotype" w:cs="Arial"/>
        </w:rPr>
        <w:t>fracciones</w:t>
      </w:r>
      <w:r w:rsidR="00414147" w:rsidRPr="009959F0">
        <w:rPr>
          <w:rFonts w:ascii="Palatino Linotype" w:hAnsi="Palatino Linotype"/>
        </w:rPr>
        <w:t xml:space="preserve"> </w:t>
      </w:r>
      <w:r w:rsidRPr="009959F0">
        <w:rPr>
          <w:rFonts w:ascii="Palatino Linotype" w:hAnsi="Palatino Linotype"/>
        </w:rPr>
        <w:t>IV</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rPr>
        <w:t>V</w:t>
      </w:r>
      <w:r w:rsidR="00414147" w:rsidRPr="009959F0">
        <w:rPr>
          <w:rFonts w:ascii="Palatino Linotype" w:eastAsia="Calibri" w:hAnsi="Palatino Linotype" w:cs="Arial"/>
        </w:rPr>
        <w:t xml:space="preserve"> </w:t>
      </w:r>
      <w:r w:rsidRPr="009959F0">
        <w:rPr>
          <w:rFonts w:ascii="Palatino Linotype" w:eastAsia="Calibri" w:hAnsi="Palatino Linotype" w:cs="Arial"/>
        </w:rPr>
        <w:t>de</w:t>
      </w:r>
      <w:r w:rsidR="00414147" w:rsidRPr="009959F0">
        <w:rPr>
          <w:rFonts w:ascii="Palatino Linotype" w:eastAsia="Calibri" w:hAnsi="Palatino Linotype" w:cs="Arial"/>
        </w:rPr>
        <w:t xml:space="preserve"> </w:t>
      </w:r>
      <w:r w:rsidRPr="009959F0">
        <w:rPr>
          <w:rFonts w:ascii="Palatino Linotype" w:eastAsia="Calibri" w:hAnsi="Palatino Linotype" w:cs="Arial"/>
        </w:rPr>
        <w:t>la</w:t>
      </w:r>
      <w:r w:rsidR="00414147" w:rsidRPr="009959F0">
        <w:rPr>
          <w:rFonts w:ascii="Palatino Linotype" w:eastAsia="Calibri" w:hAnsi="Palatino Linotype" w:cs="Arial"/>
        </w:rPr>
        <w:t xml:space="preserve"> </w:t>
      </w:r>
      <w:r w:rsidRPr="009959F0">
        <w:rPr>
          <w:rFonts w:ascii="Palatino Linotype" w:eastAsia="Calibri" w:hAnsi="Palatino Linotype" w:cs="Arial"/>
        </w:rPr>
        <w:t>Constitución</w:t>
      </w:r>
      <w:r w:rsidR="00414147" w:rsidRPr="009959F0">
        <w:rPr>
          <w:rFonts w:ascii="Palatino Linotype" w:eastAsia="Calibri" w:hAnsi="Palatino Linotype" w:cs="Arial"/>
        </w:rPr>
        <w:t xml:space="preserve"> </w:t>
      </w:r>
      <w:r w:rsidRPr="009959F0">
        <w:rPr>
          <w:rFonts w:ascii="Palatino Linotype" w:eastAsia="Calibri" w:hAnsi="Palatino Linotype" w:cs="Arial"/>
        </w:rPr>
        <w:t>Política</w:t>
      </w:r>
      <w:r w:rsidR="00414147" w:rsidRPr="009959F0">
        <w:rPr>
          <w:rFonts w:ascii="Palatino Linotype" w:eastAsia="Calibri" w:hAnsi="Palatino Linotype" w:cs="Arial"/>
        </w:rPr>
        <w:t xml:space="preserve"> </w:t>
      </w:r>
      <w:r w:rsidRPr="009959F0">
        <w:rPr>
          <w:rFonts w:ascii="Palatino Linotype" w:eastAsia="Calibri" w:hAnsi="Palatino Linotype" w:cs="Arial"/>
        </w:rPr>
        <w:t>del</w:t>
      </w:r>
      <w:r w:rsidR="00414147" w:rsidRPr="009959F0">
        <w:rPr>
          <w:rFonts w:ascii="Palatino Linotype" w:eastAsia="Calibri" w:hAnsi="Palatino Linotype" w:cs="Arial"/>
        </w:rPr>
        <w:t xml:space="preserve"> </w:t>
      </w:r>
      <w:r w:rsidRPr="009959F0">
        <w:rPr>
          <w:rFonts w:ascii="Palatino Linotype" w:eastAsia="Calibri" w:hAnsi="Palatino Linotype" w:cs="Arial"/>
        </w:rPr>
        <w:t>Estado</w:t>
      </w:r>
      <w:r w:rsidR="00414147" w:rsidRPr="009959F0">
        <w:rPr>
          <w:rFonts w:ascii="Palatino Linotype" w:eastAsia="Calibri" w:hAnsi="Palatino Linotype" w:cs="Arial"/>
        </w:rPr>
        <w:t xml:space="preserve"> </w:t>
      </w:r>
      <w:r w:rsidRPr="009959F0">
        <w:rPr>
          <w:rFonts w:ascii="Palatino Linotype" w:eastAsia="Calibri" w:hAnsi="Palatino Linotype" w:cs="Arial"/>
        </w:rPr>
        <w:t>Libre</w:t>
      </w:r>
      <w:r w:rsidR="00414147" w:rsidRPr="009959F0">
        <w:rPr>
          <w:rFonts w:ascii="Palatino Linotype" w:eastAsia="Calibri" w:hAnsi="Palatino Linotype" w:cs="Arial"/>
        </w:rPr>
        <w:t xml:space="preserve"> </w:t>
      </w:r>
      <w:r w:rsidRPr="009959F0">
        <w:rPr>
          <w:rFonts w:ascii="Palatino Linotype" w:eastAsia="Calibri" w:hAnsi="Palatino Linotype" w:cs="Arial"/>
        </w:rPr>
        <w:t>y</w:t>
      </w:r>
      <w:r w:rsidR="00414147" w:rsidRPr="009959F0">
        <w:rPr>
          <w:rFonts w:ascii="Palatino Linotype" w:eastAsia="Calibri" w:hAnsi="Palatino Linotype" w:cs="Arial"/>
        </w:rPr>
        <w:t xml:space="preserve"> </w:t>
      </w:r>
      <w:r w:rsidRPr="009959F0">
        <w:rPr>
          <w:rFonts w:ascii="Palatino Linotype" w:eastAsia="Calibri" w:hAnsi="Palatino Linotype" w:cs="Arial"/>
        </w:rPr>
        <w:t>Soberano</w:t>
      </w:r>
      <w:r w:rsidR="00414147" w:rsidRPr="009959F0">
        <w:rPr>
          <w:rFonts w:ascii="Palatino Linotype" w:eastAsia="Calibri" w:hAnsi="Palatino Linotype" w:cs="Arial"/>
        </w:rPr>
        <w:t xml:space="preserve"> </w:t>
      </w:r>
      <w:r w:rsidRPr="009959F0">
        <w:rPr>
          <w:rFonts w:ascii="Palatino Linotype" w:eastAsia="Calibri" w:hAnsi="Palatino Linotype" w:cs="Arial"/>
        </w:rPr>
        <w:t>de</w:t>
      </w:r>
      <w:r w:rsidR="00414147" w:rsidRPr="009959F0">
        <w:rPr>
          <w:rFonts w:ascii="Palatino Linotype" w:eastAsia="Calibri" w:hAnsi="Palatino Linotype" w:cs="Arial"/>
        </w:rPr>
        <w:t xml:space="preserve"> </w:t>
      </w:r>
      <w:r w:rsidRPr="009959F0">
        <w:rPr>
          <w:rFonts w:ascii="Palatino Linotype" w:eastAsia="Calibri" w:hAnsi="Palatino Linotype" w:cs="Arial"/>
        </w:rPr>
        <w:t>México</w:t>
      </w:r>
      <w:r w:rsidR="00414147" w:rsidRPr="009959F0">
        <w:rPr>
          <w:rFonts w:ascii="Palatino Linotype" w:eastAsia="Calibri" w:hAnsi="Palatino Linotype" w:cs="Arial"/>
        </w:rPr>
        <w:t xml:space="preserve"> </w:t>
      </w:r>
      <w:r w:rsidRPr="009959F0">
        <w:rPr>
          <w:rFonts w:ascii="Palatino Linotype" w:eastAsia="Calibri" w:hAnsi="Palatino Linotype" w:cs="Arial"/>
        </w:rPr>
        <w:t>y</w:t>
      </w:r>
      <w:r w:rsidR="00414147" w:rsidRPr="009959F0">
        <w:rPr>
          <w:rFonts w:ascii="Palatino Linotype" w:eastAsia="Calibri" w:hAnsi="Palatino Linotype" w:cs="Arial"/>
        </w:rPr>
        <w:t xml:space="preserve"> </w:t>
      </w:r>
      <w:r w:rsidRPr="009959F0">
        <w:rPr>
          <w:rFonts w:ascii="Palatino Linotype" w:eastAsia="Calibri" w:hAnsi="Palatino Linotype" w:cs="Arial"/>
        </w:rPr>
        <w:t>los</w:t>
      </w:r>
      <w:r w:rsidR="00414147" w:rsidRPr="009959F0">
        <w:rPr>
          <w:rFonts w:ascii="Palatino Linotype" w:eastAsia="Calibri" w:hAnsi="Palatino Linotype" w:cs="Arial"/>
        </w:rPr>
        <w:t xml:space="preserve"> </w:t>
      </w:r>
      <w:r w:rsidRPr="009959F0">
        <w:rPr>
          <w:rFonts w:ascii="Palatino Linotype" w:eastAsia="Calibri" w:hAnsi="Palatino Linotype" w:cs="Arial"/>
        </w:rPr>
        <w:t>artículos</w:t>
      </w:r>
      <w:r w:rsidR="00414147" w:rsidRPr="009959F0">
        <w:rPr>
          <w:rFonts w:ascii="Palatino Linotype" w:eastAsia="Calibri" w:hAnsi="Palatino Linotype" w:cs="Arial"/>
        </w:rPr>
        <w:t xml:space="preserve"> </w:t>
      </w:r>
      <w:r w:rsidRPr="009959F0">
        <w:rPr>
          <w:rFonts w:ascii="Palatino Linotype" w:hAnsi="Palatino Linotype"/>
        </w:rPr>
        <w:t>2,</w:t>
      </w:r>
      <w:r w:rsidR="00414147" w:rsidRPr="009959F0">
        <w:rPr>
          <w:rFonts w:ascii="Palatino Linotype" w:hAnsi="Palatino Linotype"/>
        </w:rPr>
        <w:t xml:space="preserve"> </w:t>
      </w:r>
      <w:r w:rsidRPr="009959F0">
        <w:rPr>
          <w:rFonts w:ascii="Palatino Linotype" w:hAnsi="Palatino Linotype" w:cs="Arial"/>
        </w:rPr>
        <w:t>fracción</w:t>
      </w:r>
      <w:r w:rsidR="00414147" w:rsidRPr="009959F0">
        <w:rPr>
          <w:rFonts w:ascii="Palatino Linotype" w:hAnsi="Palatino Linotype"/>
        </w:rPr>
        <w:t xml:space="preserve"> </w:t>
      </w:r>
      <w:r w:rsidRPr="009959F0">
        <w:rPr>
          <w:rFonts w:ascii="Palatino Linotype" w:hAnsi="Palatino Linotype"/>
        </w:rPr>
        <w:t>II,</w:t>
      </w:r>
      <w:r w:rsidR="00414147" w:rsidRPr="009959F0">
        <w:rPr>
          <w:rFonts w:ascii="Palatino Linotype" w:hAnsi="Palatino Linotype"/>
        </w:rPr>
        <w:t xml:space="preserve"> </w:t>
      </w:r>
      <w:r w:rsidRPr="009959F0">
        <w:rPr>
          <w:rFonts w:ascii="Palatino Linotype" w:hAnsi="Palatino Linotype"/>
        </w:rPr>
        <w:t>9,</w:t>
      </w:r>
      <w:r w:rsidR="00414147" w:rsidRPr="009959F0">
        <w:rPr>
          <w:rFonts w:ascii="Palatino Linotype" w:hAnsi="Palatino Linotype"/>
        </w:rPr>
        <w:t xml:space="preserve"> </w:t>
      </w:r>
      <w:r w:rsidRPr="009959F0">
        <w:rPr>
          <w:rFonts w:ascii="Palatino Linotype" w:hAnsi="Palatino Linotype" w:cs="Arial"/>
          <w:lang w:val="es-ES_tradnl"/>
        </w:rPr>
        <w:t>29</w:t>
      </w:r>
      <w:r w:rsidRPr="009959F0">
        <w:rPr>
          <w:rFonts w:ascii="Palatino Linotype" w:hAnsi="Palatino Linotype"/>
        </w:rPr>
        <w:t>,</w:t>
      </w:r>
      <w:r w:rsidR="00414147" w:rsidRPr="009959F0">
        <w:rPr>
          <w:rFonts w:ascii="Palatino Linotype" w:hAnsi="Palatino Linotype"/>
        </w:rPr>
        <w:t xml:space="preserve"> </w:t>
      </w:r>
      <w:r w:rsidRPr="009959F0">
        <w:rPr>
          <w:rFonts w:ascii="Palatino Linotype" w:hAnsi="Palatino Linotype"/>
        </w:rPr>
        <w:t>36,</w:t>
      </w:r>
      <w:r w:rsidR="00414147" w:rsidRPr="009959F0">
        <w:rPr>
          <w:rFonts w:ascii="Palatino Linotype" w:hAnsi="Palatino Linotype"/>
        </w:rPr>
        <w:t xml:space="preserve"> </w:t>
      </w:r>
      <w:r w:rsidRPr="009959F0">
        <w:rPr>
          <w:rFonts w:ascii="Palatino Linotype" w:hAnsi="Palatino Linotype"/>
        </w:rPr>
        <w:t>fracciones</w:t>
      </w:r>
      <w:r w:rsidR="00414147" w:rsidRPr="009959F0">
        <w:rPr>
          <w:rFonts w:ascii="Palatino Linotype" w:hAnsi="Palatino Linotype"/>
        </w:rPr>
        <w:t xml:space="preserve"> </w:t>
      </w:r>
      <w:r w:rsidRPr="009959F0">
        <w:rPr>
          <w:rFonts w:ascii="Palatino Linotype" w:hAnsi="Palatino Linotype"/>
        </w:rPr>
        <w:t>I</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rPr>
        <w:t>II,</w:t>
      </w:r>
      <w:r w:rsidR="00414147" w:rsidRPr="009959F0">
        <w:rPr>
          <w:rFonts w:ascii="Palatino Linotype" w:hAnsi="Palatino Linotype"/>
        </w:rPr>
        <w:t xml:space="preserve"> </w:t>
      </w:r>
      <w:r w:rsidRPr="009959F0">
        <w:rPr>
          <w:rFonts w:ascii="Palatino Linotype" w:hAnsi="Palatino Linotype"/>
        </w:rPr>
        <w:t>176,</w:t>
      </w:r>
      <w:r w:rsidR="00414147" w:rsidRPr="009959F0">
        <w:rPr>
          <w:rFonts w:ascii="Palatino Linotype" w:hAnsi="Palatino Linotype"/>
        </w:rPr>
        <w:t xml:space="preserve"> </w:t>
      </w:r>
      <w:r w:rsidRPr="009959F0">
        <w:rPr>
          <w:rFonts w:ascii="Palatino Linotype" w:hAnsi="Palatino Linotype"/>
        </w:rPr>
        <w:t>178,</w:t>
      </w:r>
      <w:r w:rsidR="00414147" w:rsidRPr="009959F0">
        <w:rPr>
          <w:rFonts w:ascii="Palatino Linotype" w:hAnsi="Palatino Linotype"/>
        </w:rPr>
        <w:t xml:space="preserve"> </w:t>
      </w:r>
      <w:r w:rsidRPr="009959F0">
        <w:rPr>
          <w:rFonts w:ascii="Palatino Linotype" w:hAnsi="Palatino Linotype"/>
        </w:rPr>
        <w:t>179,</w:t>
      </w:r>
      <w:r w:rsidR="00414147" w:rsidRPr="009959F0">
        <w:rPr>
          <w:rFonts w:ascii="Palatino Linotype" w:hAnsi="Palatino Linotype"/>
        </w:rPr>
        <w:t xml:space="preserve"> </w:t>
      </w:r>
      <w:r w:rsidRPr="009959F0">
        <w:rPr>
          <w:rFonts w:ascii="Palatino Linotype" w:hAnsi="Palatino Linotype"/>
        </w:rPr>
        <w:t>181,</w:t>
      </w:r>
      <w:r w:rsidR="00414147" w:rsidRPr="009959F0">
        <w:rPr>
          <w:rFonts w:ascii="Palatino Linotype" w:hAnsi="Palatino Linotype"/>
        </w:rPr>
        <w:t xml:space="preserve"> </w:t>
      </w:r>
      <w:r w:rsidRPr="009959F0">
        <w:rPr>
          <w:rFonts w:ascii="Palatino Linotype" w:hAnsi="Palatino Linotype"/>
        </w:rPr>
        <w:t>185,</w:t>
      </w:r>
      <w:r w:rsidR="00414147" w:rsidRPr="009959F0">
        <w:rPr>
          <w:rFonts w:ascii="Palatino Linotype" w:hAnsi="Palatino Linotype"/>
        </w:rPr>
        <w:t xml:space="preserve"> </w:t>
      </w:r>
      <w:r w:rsidRPr="009959F0">
        <w:rPr>
          <w:rFonts w:ascii="Palatino Linotype" w:hAnsi="Palatino Linotype"/>
        </w:rPr>
        <w:t>fracción</w:t>
      </w:r>
      <w:r w:rsidR="00414147" w:rsidRPr="009959F0">
        <w:rPr>
          <w:rFonts w:ascii="Palatino Linotype" w:hAnsi="Palatino Linotype"/>
        </w:rPr>
        <w:t xml:space="preserve"> </w:t>
      </w:r>
      <w:r w:rsidRPr="009959F0">
        <w:rPr>
          <w:rFonts w:ascii="Palatino Linotype" w:hAnsi="Palatino Linotype"/>
        </w:rPr>
        <w:t>I,</w:t>
      </w:r>
      <w:r w:rsidR="00414147" w:rsidRPr="009959F0">
        <w:rPr>
          <w:rFonts w:ascii="Palatino Linotype" w:hAnsi="Palatino Linotype"/>
        </w:rPr>
        <w:t xml:space="preserve"> </w:t>
      </w:r>
      <w:r w:rsidRPr="009959F0">
        <w:rPr>
          <w:rFonts w:ascii="Palatino Linotype" w:hAnsi="Palatino Linotype"/>
        </w:rPr>
        <w:t>186</w:t>
      </w:r>
      <w:r w:rsidR="00414147" w:rsidRPr="009959F0">
        <w:rPr>
          <w:rFonts w:ascii="Palatino Linotype" w:hAnsi="Palatino Linotype"/>
        </w:rPr>
        <w:t xml:space="preserve"> </w:t>
      </w:r>
      <w:r w:rsidRPr="009959F0">
        <w:rPr>
          <w:rFonts w:ascii="Palatino Linotype" w:hAnsi="Palatino Linotype"/>
        </w:rPr>
        <w:t>y</w:t>
      </w:r>
      <w:r w:rsidR="00414147" w:rsidRPr="009959F0">
        <w:rPr>
          <w:rFonts w:ascii="Palatino Linotype" w:hAnsi="Palatino Linotype"/>
        </w:rPr>
        <w:t xml:space="preserve"> </w:t>
      </w:r>
      <w:r w:rsidRPr="009959F0">
        <w:rPr>
          <w:rFonts w:ascii="Palatino Linotype" w:hAnsi="Palatino Linotype"/>
        </w:rPr>
        <w:t>188</w:t>
      </w:r>
      <w:r w:rsidR="00414147" w:rsidRPr="009959F0">
        <w:rPr>
          <w:rFonts w:ascii="Palatino Linotype" w:eastAsia="Calibri" w:hAnsi="Palatino Linotype" w:cs="Arial"/>
        </w:rPr>
        <w:t xml:space="preserve"> </w:t>
      </w:r>
      <w:r w:rsidRPr="009959F0">
        <w:rPr>
          <w:rFonts w:ascii="Palatino Linotype" w:eastAsia="Calibri" w:hAnsi="Palatino Linotype" w:cs="Arial"/>
        </w:rPr>
        <w:t>de</w:t>
      </w:r>
      <w:r w:rsidR="00414147" w:rsidRPr="009959F0">
        <w:rPr>
          <w:rFonts w:ascii="Palatino Linotype" w:eastAsia="Calibri" w:hAnsi="Palatino Linotype" w:cs="Arial"/>
        </w:rPr>
        <w:t xml:space="preserve"> </w:t>
      </w:r>
      <w:r w:rsidRPr="009959F0">
        <w:rPr>
          <w:rFonts w:ascii="Palatino Linotype" w:eastAsia="Calibri" w:hAnsi="Palatino Linotype" w:cs="Arial"/>
        </w:rPr>
        <w:t>la</w:t>
      </w:r>
      <w:r w:rsidR="00414147" w:rsidRPr="009959F0">
        <w:rPr>
          <w:rFonts w:ascii="Palatino Linotype" w:eastAsia="Calibri" w:hAnsi="Palatino Linotype" w:cs="Arial"/>
        </w:rPr>
        <w:t xml:space="preserve"> </w:t>
      </w:r>
      <w:r w:rsidRPr="009959F0">
        <w:rPr>
          <w:rFonts w:ascii="Palatino Linotype" w:eastAsia="Calibri" w:hAnsi="Palatino Linotype" w:cs="Arial"/>
        </w:rPr>
        <w:t>Ley</w:t>
      </w:r>
      <w:r w:rsidR="00414147" w:rsidRPr="009959F0">
        <w:rPr>
          <w:rFonts w:ascii="Palatino Linotype" w:eastAsia="Calibri" w:hAnsi="Palatino Linotype" w:cs="Arial"/>
        </w:rPr>
        <w:t xml:space="preserve"> </w:t>
      </w:r>
      <w:r w:rsidRPr="009959F0">
        <w:rPr>
          <w:rFonts w:ascii="Palatino Linotype" w:eastAsia="Calibri" w:hAnsi="Palatino Linotype" w:cs="Arial"/>
        </w:rPr>
        <w:t>de</w:t>
      </w:r>
      <w:r w:rsidR="00414147" w:rsidRPr="009959F0">
        <w:rPr>
          <w:rFonts w:ascii="Palatino Linotype" w:eastAsia="Calibri" w:hAnsi="Palatino Linotype" w:cs="Arial"/>
        </w:rPr>
        <w:t xml:space="preserve"> </w:t>
      </w:r>
      <w:r w:rsidRPr="009959F0">
        <w:rPr>
          <w:rFonts w:ascii="Palatino Linotype" w:eastAsia="Calibri" w:hAnsi="Palatino Linotype" w:cs="Arial"/>
        </w:rPr>
        <w:t>Transparencia</w:t>
      </w:r>
      <w:r w:rsidR="00414147" w:rsidRPr="009959F0">
        <w:rPr>
          <w:rFonts w:ascii="Palatino Linotype" w:eastAsia="Calibri" w:hAnsi="Palatino Linotype" w:cs="Arial"/>
        </w:rPr>
        <w:t xml:space="preserve"> </w:t>
      </w:r>
      <w:r w:rsidRPr="009959F0">
        <w:rPr>
          <w:rFonts w:ascii="Palatino Linotype" w:eastAsia="Calibri" w:hAnsi="Palatino Linotype" w:cs="Arial"/>
        </w:rPr>
        <w:t>y</w:t>
      </w:r>
      <w:r w:rsidR="00414147" w:rsidRPr="009959F0">
        <w:rPr>
          <w:rFonts w:ascii="Palatino Linotype" w:eastAsia="Calibri" w:hAnsi="Palatino Linotype" w:cs="Arial"/>
        </w:rPr>
        <w:t xml:space="preserve"> </w:t>
      </w:r>
      <w:r w:rsidRPr="009959F0">
        <w:rPr>
          <w:rFonts w:ascii="Palatino Linotype" w:eastAsia="Calibri" w:hAnsi="Palatino Linotype" w:cs="Arial"/>
        </w:rPr>
        <w:t>Acceso</w:t>
      </w:r>
      <w:r w:rsidR="00414147" w:rsidRPr="009959F0">
        <w:rPr>
          <w:rFonts w:ascii="Palatino Linotype" w:eastAsia="Calibri" w:hAnsi="Palatino Linotype" w:cs="Arial"/>
        </w:rPr>
        <w:t xml:space="preserve"> </w:t>
      </w:r>
      <w:r w:rsidRPr="009959F0">
        <w:rPr>
          <w:rFonts w:ascii="Palatino Linotype" w:eastAsia="Calibri" w:hAnsi="Palatino Linotype" w:cs="Arial"/>
        </w:rPr>
        <w:t>a</w:t>
      </w:r>
      <w:r w:rsidR="00414147" w:rsidRPr="009959F0">
        <w:rPr>
          <w:rFonts w:ascii="Palatino Linotype" w:eastAsia="Calibri" w:hAnsi="Palatino Linotype" w:cs="Arial"/>
        </w:rPr>
        <w:t xml:space="preserve"> </w:t>
      </w:r>
      <w:r w:rsidRPr="009959F0">
        <w:rPr>
          <w:rFonts w:ascii="Palatino Linotype" w:eastAsia="Calibri" w:hAnsi="Palatino Linotype" w:cs="Arial"/>
        </w:rPr>
        <w:t>la</w:t>
      </w:r>
      <w:r w:rsidR="00414147" w:rsidRPr="009959F0">
        <w:rPr>
          <w:rFonts w:ascii="Palatino Linotype" w:eastAsia="Calibri" w:hAnsi="Palatino Linotype" w:cs="Arial"/>
        </w:rPr>
        <w:t xml:space="preserve"> </w:t>
      </w:r>
      <w:r w:rsidRPr="009959F0">
        <w:rPr>
          <w:rFonts w:ascii="Palatino Linotype" w:eastAsia="Calibri" w:hAnsi="Palatino Linotype" w:cs="Arial"/>
        </w:rPr>
        <w:t>Información</w:t>
      </w:r>
      <w:r w:rsidR="00414147" w:rsidRPr="009959F0">
        <w:rPr>
          <w:rFonts w:ascii="Palatino Linotype" w:eastAsia="Calibri" w:hAnsi="Palatino Linotype" w:cs="Arial"/>
        </w:rPr>
        <w:t xml:space="preserve"> </w:t>
      </w:r>
      <w:r w:rsidRPr="009959F0">
        <w:rPr>
          <w:rFonts w:ascii="Palatino Linotype" w:eastAsia="Calibri" w:hAnsi="Palatino Linotype" w:cs="Arial"/>
        </w:rPr>
        <w:t>Pública</w:t>
      </w:r>
      <w:r w:rsidR="00414147" w:rsidRPr="009959F0">
        <w:rPr>
          <w:rFonts w:ascii="Palatino Linotype" w:eastAsia="Calibri" w:hAnsi="Palatino Linotype" w:cs="Arial"/>
        </w:rPr>
        <w:t xml:space="preserve"> </w:t>
      </w:r>
      <w:r w:rsidRPr="009959F0">
        <w:rPr>
          <w:rFonts w:ascii="Palatino Linotype" w:eastAsia="Calibri" w:hAnsi="Palatino Linotype" w:cs="Arial"/>
        </w:rPr>
        <w:t>del</w:t>
      </w:r>
      <w:r w:rsidR="00414147" w:rsidRPr="009959F0">
        <w:rPr>
          <w:rFonts w:ascii="Palatino Linotype" w:eastAsia="Calibri" w:hAnsi="Palatino Linotype" w:cs="Arial"/>
        </w:rPr>
        <w:t xml:space="preserve"> </w:t>
      </w:r>
      <w:r w:rsidRPr="009959F0">
        <w:rPr>
          <w:rFonts w:ascii="Palatino Linotype" w:eastAsia="Calibri" w:hAnsi="Palatino Linotype" w:cs="Arial"/>
        </w:rPr>
        <w:t>Estado</w:t>
      </w:r>
      <w:r w:rsidR="00414147" w:rsidRPr="009959F0">
        <w:rPr>
          <w:rFonts w:ascii="Palatino Linotype" w:eastAsia="Calibri" w:hAnsi="Palatino Linotype" w:cs="Arial"/>
        </w:rPr>
        <w:t xml:space="preserve"> </w:t>
      </w:r>
      <w:r w:rsidRPr="009959F0">
        <w:rPr>
          <w:rFonts w:ascii="Palatino Linotype" w:eastAsia="Calibri" w:hAnsi="Palatino Linotype" w:cs="Arial"/>
        </w:rPr>
        <w:t>de</w:t>
      </w:r>
      <w:r w:rsidR="00414147" w:rsidRPr="009959F0">
        <w:rPr>
          <w:rFonts w:ascii="Palatino Linotype" w:eastAsia="Calibri" w:hAnsi="Palatino Linotype" w:cs="Arial"/>
        </w:rPr>
        <w:t xml:space="preserve"> </w:t>
      </w:r>
      <w:r w:rsidRPr="009959F0">
        <w:rPr>
          <w:rFonts w:ascii="Palatino Linotype" w:eastAsia="Calibri" w:hAnsi="Palatino Linotype" w:cs="Arial"/>
        </w:rPr>
        <w:t>México</w:t>
      </w:r>
      <w:r w:rsidR="00414147" w:rsidRPr="009959F0">
        <w:rPr>
          <w:rFonts w:ascii="Palatino Linotype" w:eastAsia="Calibri" w:hAnsi="Palatino Linotype" w:cs="Arial"/>
        </w:rPr>
        <w:t xml:space="preserve"> </w:t>
      </w:r>
      <w:r w:rsidRPr="009959F0">
        <w:rPr>
          <w:rFonts w:ascii="Palatino Linotype" w:eastAsia="Calibri" w:hAnsi="Palatino Linotype" w:cs="Arial"/>
        </w:rPr>
        <w:t>y</w:t>
      </w:r>
      <w:r w:rsidR="00414147" w:rsidRPr="009959F0">
        <w:rPr>
          <w:rFonts w:ascii="Palatino Linotype" w:eastAsia="Calibri" w:hAnsi="Palatino Linotype" w:cs="Arial"/>
        </w:rPr>
        <w:t xml:space="preserve"> </w:t>
      </w:r>
      <w:r w:rsidRPr="009959F0">
        <w:rPr>
          <w:rFonts w:ascii="Palatino Linotype" w:hAnsi="Palatino Linotype" w:cs="Arial"/>
        </w:rPr>
        <w:t>Municipios</w:t>
      </w:r>
      <w:r w:rsidRPr="009959F0">
        <w:rPr>
          <w:rFonts w:ascii="Palatino Linotype" w:eastAsia="Calibri" w:hAnsi="Palatino Linotype" w:cs="Arial"/>
        </w:rPr>
        <w:t>,</w:t>
      </w:r>
      <w:r w:rsidR="00414147" w:rsidRPr="009959F0">
        <w:rPr>
          <w:rFonts w:ascii="Palatino Linotype" w:eastAsia="Calibri" w:hAnsi="Palatino Linotype" w:cs="Arial"/>
        </w:rPr>
        <w:t xml:space="preserve"> </w:t>
      </w:r>
      <w:r w:rsidRPr="009959F0">
        <w:rPr>
          <w:rFonts w:ascii="Palatino Linotype" w:hAnsi="Palatino Linotype"/>
        </w:rPr>
        <w:t>este</w:t>
      </w:r>
      <w:r w:rsidR="00414147" w:rsidRPr="009959F0">
        <w:rPr>
          <w:rFonts w:ascii="Palatino Linotype" w:eastAsia="Calibri" w:hAnsi="Palatino Linotype" w:cs="Arial"/>
        </w:rPr>
        <w:t xml:space="preserve"> </w:t>
      </w:r>
      <w:r w:rsidRPr="009959F0">
        <w:rPr>
          <w:rFonts w:ascii="Palatino Linotype" w:eastAsia="Calibri" w:hAnsi="Palatino Linotype" w:cs="Arial"/>
        </w:rPr>
        <w:t>Pleno:</w:t>
      </w:r>
    </w:p>
    <w:p w:rsidR="009377D0" w:rsidRPr="009959F0" w:rsidRDefault="009377D0" w:rsidP="00751404">
      <w:pPr>
        <w:spacing w:before="240" w:after="100" w:afterAutospacing="1" w:line="360" w:lineRule="auto"/>
        <w:jc w:val="center"/>
        <w:rPr>
          <w:rFonts w:ascii="Palatino Linotype" w:hAnsi="Palatino Linotype"/>
          <w:b/>
          <w:bCs/>
          <w:spacing w:val="60"/>
          <w:sz w:val="28"/>
        </w:rPr>
      </w:pPr>
      <w:r w:rsidRPr="009959F0">
        <w:rPr>
          <w:rFonts w:ascii="Palatino Linotype" w:hAnsi="Palatino Linotype"/>
          <w:b/>
          <w:bCs/>
          <w:spacing w:val="60"/>
          <w:sz w:val="28"/>
        </w:rPr>
        <w:t>RESUELVE</w:t>
      </w:r>
    </w:p>
    <w:p w:rsidR="006A5120" w:rsidRPr="009959F0"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959F0">
        <w:rPr>
          <w:rFonts w:ascii="Palatino Linotype" w:hAnsi="Palatino Linotype" w:cs="Arial"/>
        </w:rPr>
        <w:t xml:space="preserve">Resultan </w:t>
      </w:r>
      <w:r w:rsidR="008A6F1C" w:rsidRPr="009959F0">
        <w:rPr>
          <w:rFonts w:ascii="Palatino Linotype" w:hAnsi="Palatino Linotype" w:cs="Arial"/>
          <w:b/>
        </w:rPr>
        <w:t>parcialmente f</w:t>
      </w:r>
      <w:r w:rsidRPr="009959F0">
        <w:rPr>
          <w:rFonts w:ascii="Palatino Linotype" w:hAnsi="Palatino Linotype" w:cs="Arial"/>
          <w:b/>
        </w:rPr>
        <w:t>undadas</w:t>
      </w:r>
      <w:r w:rsidRPr="009959F0">
        <w:rPr>
          <w:rFonts w:ascii="Palatino Linotype" w:hAnsi="Palatino Linotype" w:cs="Arial"/>
        </w:rPr>
        <w:t xml:space="preserve"> las </w:t>
      </w:r>
      <w:r w:rsidRPr="009959F0">
        <w:rPr>
          <w:rFonts w:ascii="Palatino Linotype" w:hAnsi="Palatino Linotype"/>
          <w:shd w:val="clear" w:color="auto" w:fill="FFFFFF"/>
        </w:rPr>
        <w:t>razones</w:t>
      </w:r>
      <w:r w:rsidRPr="009959F0">
        <w:rPr>
          <w:rFonts w:ascii="Palatino Linotype" w:hAnsi="Palatino Linotype" w:cs="Arial"/>
        </w:rPr>
        <w:t xml:space="preserve"> o motivos de inconformidad hechas valer por </w:t>
      </w:r>
      <w:r w:rsidR="00E77CA5" w:rsidRPr="009959F0">
        <w:rPr>
          <w:rFonts w:ascii="Palatino Linotype" w:eastAsia="Calibri" w:hAnsi="Palatino Linotype"/>
          <w:b/>
          <w:szCs w:val="22"/>
          <w:lang w:eastAsia="en-US"/>
        </w:rPr>
        <w:t>LA</w:t>
      </w:r>
      <w:r w:rsidRPr="009959F0">
        <w:rPr>
          <w:rFonts w:ascii="Palatino Linotype" w:hAnsi="Palatino Linotype" w:cs="Arial"/>
          <w:b/>
        </w:rPr>
        <w:t xml:space="preserve"> RECURRENTE,</w:t>
      </w:r>
      <w:r w:rsidRPr="009959F0">
        <w:rPr>
          <w:rFonts w:ascii="Palatino Linotype" w:hAnsi="Palatino Linotype" w:cs="Arial"/>
        </w:rPr>
        <w:t xml:space="preserve"> en términos del Considerando </w:t>
      </w:r>
      <w:r w:rsidRPr="009959F0">
        <w:rPr>
          <w:rFonts w:ascii="Palatino Linotype" w:hAnsi="Palatino Linotype" w:cs="Arial"/>
          <w:b/>
        </w:rPr>
        <w:t>QUINTO</w:t>
      </w:r>
      <w:r w:rsidRPr="009959F0">
        <w:rPr>
          <w:rFonts w:ascii="Palatino Linotype" w:hAnsi="Palatino Linotype" w:cs="Arial"/>
        </w:rPr>
        <w:t xml:space="preserve"> de la presente resolución.</w:t>
      </w:r>
    </w:p>
    <w:p w:rsidR="006A5120" w:rsidRPr="009959F0"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959F0">
        <w:rPr>
          <w:rFonts w:ascii="Palatino Linotype" w:hAnsi="Palatino Linotype" w:cs="Arial"/>
        </w:rPr>
        <w:t xml:space="preserve">Se </w:t>
      </w:r>
      <w:r w:rsidR="008A6F1C" w:rsidRPr="009959F0">
        <w:rPr>
          <w:rFonts w:ascii="Palatino Linotype" w:hAnsi="Palatino Linotype" w:cs="Arial"/>
          <w:b/>
        </w:rPr>
        <w:t>MODIFICA</w:t>
      </w:r>
      <w:r w:rsidRPr="009959F0">
        <w:rPr>
          <w:rFonts w:ascii="Palatino Linotype" w:hAnsi="Palatino Linotype" w:cs="Arial"/>
          <w:b/>
        </w:rPr>
        <w:t xml:space="preserve"> </w:t>
      </w:r>
      <w:r w:rsidRPr="009959F0">
        <w:rPr>
          <w:rFonts w:ascii="Palatino Linotype" w:hAnsi="Palatino Linotype" w:cs="Arial"/>
        </w:rPr>
        <w:t xml:space="preserve">la respuesta del </w:t>
      </w:r>
      <w:r w:rsidRPr="009959F0">
        <w:rPr>
          <w:rFonts w:ascii="Palatino Linotype" w:hAnsi="Palatino Linotype" w:cs="Arial"/>
          <w:b/>
        </w:rPr>
        <w:t>SUJETO OBLIGADO</w:t>
      </w:r>
      <w:r w:rsidRPr="009959F0">
        <w:rPr>
          <w:rFonts w:ascii="Palatino Linotype" w:hAnsi="Palatino Linotype" w:cs="Arial"/>
        </w:rPr>
        <w:t xml:space="preserve"> y se </w:t>
      </w:r>
      <w:r w:rsidRPr="009959F0">
        <w:rPr>
          <w:rFonts w:ascii="Palatino Linotype" w:hAnsi="Palatino Linotype" w:cs="Arial"/>
          <w:b/>
        </w:rPr>
        <w:t>ordena</w:t>
      </w:r>
      <w:r w:rsidRPr="009959F0">
        <w:rPr>
          <w:rFonts w:ascii="Palatino Linotype" w:hAnsi="Palatino Linotype" w:cs="Arial"/>
        </w:rPr>
        <w:t xml:space="preserve"> atienda la solicitud de información pública </w:t>
      </w:r>
      <w:r w:rsidR="003C42A7" w:rsidRPr="009959F0">
        <w:rPr>
          <w:rFonts w:ascii="Palatino Linotype" w:hAnsi="Palatino Linotype" w:cs="Arial"/>
          <w:b/>
          <w:bCs/>
        </w:rPr>
        <w:t>00474/</w:t>
      </w:r>
      <w:r w:rsidR="00E77CA5" w:rsidRPr="009959F0">
        <w:rPr>
          <w:rFonts w:ascii="Palatino Linotype" w:hAnsi="Palatino Linotype" w:cs="Arial"/>
          <w:b/>
          <w:bCs/>
        </w:rPr>
        <w:t>UA</w:t>
      </w:r>
      <w:r w:rsidR="003C42A7" w:rsidRPr="009959F0">
        <w:rPr>
          <w:rFonts w:ascii="Palatino Linotype" w:hAnsi="Palatino Linotype" w:cs="Arial"/>
          <w:b/>
          <w:bCs/>
        </w:rPr>
        <w:t>EM</w:t>
      </w:r>
      <w:r w:rsidRPr="009959F0">
        <w:rPr>
          <w:rFonts w:ascii="Palatino Linotype" w:hAnsi="Palatino Linotype" w:cs="Arial"/>
          <w:b/>
          <w:bCs/>
        </w:rPr>
        <w:t>/IP/2019</w:t>
      </w:r>
      <w:r w:rsidRPr="009959F0">
        <w:rPr>
          <w:rFonts w:ascii="Palatino Linotype" w:hAnsi="Palatino Linotype" w:cs="Arial"/>
        </w:rPr>
        <w:t xml:space="preserve"> y, previa </w:t>
      </w:r>
      <w:r w:rsidRPr="009959F0">
        <w:rPr>
          <w:rFonts w:ascii="Palatino Linotype" w:hAnsi="Palatino Linotype" w:cs="Arial"/>
          <w:b/>
        </w:rPr>
        <w:t>búsqueda exhaustiva y razonable</w:t>
      </w:r>
      <w:r w:rsidRPr="009959F0">
        <w:rPr>
          <w:rFonts w:ascii="Palatino Linotype" w:hAnsi="Palatino Linotype" w:cs="Arial"/>
        </w:rPr>
        <w:t>, haga entrega a</w:t>
      </w:r>
      <w:r w:rsidR="00E77CA5" w:rsidRPr="009959F0">
        <w:rPr>
          <w:rFonts w:ascii="Palatino Linotype" w:hAnsi="Palatino Linotype" w:cs="Arial"/>
        </w:rPr>
        <w:t xml:space="preserve"> </w:t>
      </w:r>
      <w:r w:rsidR="00E77CA5" w:rsidRPr="009959F0">
        <w:rPr>
          <w:rFonts w:ascii="Palatino Linotype" w:eastAsia="Calibri" w:hAnsi="Palatino Linotype"/>
          <w:b/>
          <w:szCs w:val="22"/>
          <w:lang w:eastAsia="en-US"/>
        </w:rPr>
        <w:t>LA</w:t>
      </w:r>
      <w:r w:rsidR="00E77CA5" w:rsidRPr="009959F0">
        <w:rPr>
          <w:rFonts w:ascii="Palatino Linotype" w:hAnsi="Palatino Linotype" w:cs="Arial"/>
        </w:rPr>
        <w:t xml:space="preserve"> </w:t>
      </w:r>
      <w:r w:rsidRPr="009959F0">
        <w:rPr>
          <w:rFonts w:ascii="Palatino Linotype" w:hAnsi="Palatino Linotype" w:cs="Arial"/>
          <w:b/>
        </w:rPr>
        <w:t>RECURRENTE</w:t>
      </w:r>
      <w:r w:rsidRPr="009959F0">
        <w:rPr>
          <w:rFonts w:ascii="Palatino Linotype" w:hAnsi="Palatino Linotype" w:cs="Arial"/>
        </w:rPr>
        <w:t>,</w:t>
      </w:r>
      <w:r w:rsidRPr="009959F0">
        <w:rPr>
          <w:rFonts w:ascii="Palatino Linotype" w:hAnsi="Palatino Linotype"/>
        </w:rPr>
        <w:t xml:space="preserve"> en </w:t>
      </w:r>
      <w:r w:rsidRPr="009959F0">
        <w:rPr>
          <w:rFonts w:ascii="Palatino Linotype" w:hAnsi="Palatino Linotype"/>
          <w:b/>
        </w:rPr>
        <w:t>versión pública</w:t>
      </w:r>
      <w:r w:rsidRPr="009959F0">
        <w:rPr>
          <w:rFonts w:ascii="Palatino Linotype" w:hAnsi="Palatino Linotype"/>
        </w:rPr>
        <w:t xml:space="preserve"> de ser procedente</w:t>
      </w:r>
      <w:r w:rsidRPr="009959F0">
        <w:rPr>
          <w:rFonts w:ascii="Palatino Linotype" w:hAnsi="Palatino Linotype" w:cs="Arial"/>
        </w:rPr>
        <w:t xml:space="preserve">, vía </w:t>
      </w:r>
      <w:r w:rsidRPr="009959F0">
        <w:rPr>
          <w:rFonts w:ascii="Palatino Linotype" w:hAnsi="Palatino Linotype" w:cs="Arial"/>
          <w:b/>
        </w:rPr>
        <w:t>EL</w:t>
      </w:r>
      <w:r w:rsidRPr="009959F0">
        <w:rPr>
          <w:rFonts w:ascii="Palatino Linotype" w:hAnsi="Palatino Linotype" w:cs="Arial"/>
        </w:rPr>
        <w:t xml:space="preserve"> </w:t>
      </w:r>
      <w:r w:rsidRPr="009959F0">
        <w:rPr>
          <w:rFonts w:ascii="Palatino Linotype" w:hAnsi="Palatino Linotype" w:cs="Arial"/>
          <w:b/>
        </w:rPr>
        <w:t>SAIMEX</w:t>
      </w:r>
      <w:r w:rsidRPr="009959F0">
        <w:rPr>
          <w:rFonts w:ascii="Palatino Linotype" w:hAnsi="Palatino Linotype" w:cs="Arial"/>
        </w:rPr>
        <w:t xml:space="preserve">, en </w:t>
      </w:r>
      <w:r w:rsidRPr="009959F0">
        <w:rPr>
          <w:rFonts w:ascii="Palatino Linotype" w:hAnsi="Palatino Linotype"/>
          <w:szCs w:val="17"/>
          <w:lang w:eastAsia="es-ES_tradnl"/>
        </w:rPr>
        <w:t>términos</w:t>
      </w:r>
      <w:r w:rsidRPr="009959F0">
        <w:rPr>
          <w:rFonts w:ascii="Palatino Linotype" w:hAnsi="Palatino Linotype" w:cs="Arial"/>
        </w:rPr>
        <w:t xml:space="preserve"> del Considerando </w:t>
      </w:r>
      <w:r w:rsidRPr="009959F0">
        <w:rPr>
          <w:rFonts w:ascii="Palatino Linotype" w:hAnsi="Palatino Linotype" w:cs="Arial"/>
          <w:b/>
        </w:rPr>
        <w:t>QUINTO</w:t>
      </w:r>
      <w:r w:rsidRPr="009959F0">
        <w:rPr>
          <w:rFonts w:ascii="Palatino Linotype" w:hAnsi="Palatino Linotype" w:cs="Arial"/>
        </w:rPr>
        <w:t xml:space="preserve"> </w:t>
      </w:r>
      <w:r w:rsidRPr="009959F0">
        <w:rPr>
          <w:rFonts w:ascii="Palatino Linotype" w:hAnsi="Palatino Linotype"/>
        </w:rPr>
        <w:t xml:space="preserve">de la presente resolución, de lo siguiente: </w:t>
      </w:r>
    </w:p>
    <w:p w:rsidR="008A6F1C" w:rsidRPr="009959F0" w:rsidRDefault="006A5120" w:rsidP="00A3124A">
      <w:pPr>
        <w:spacing w:before="100" w:beforeAutospacing="1" w:after="100" w:afterAutospacing="1"/>
        <w:ind w:left="851" w:right="902" w:hanging="142"/>
        <w:jc w:val="both"/>
        <w:rPr>
          <w:rFonts w:ascii="Palatino Linotype" w:hAnsi="Palatino Linotype"/>
          <w:i/>
          <w:iCs/>
          <w:color w:val="222222"/>
          <w:sz w:val="22"/>
          <w:szCs w:val="22"/>
          <w:lang w:eastAsia="es-MX"/>
        </w:rPr>
      </w:pPr>
      <w:r w:rsidRPr="009959F0">
        <w:rPr>
          <w:rFonts w:ascii="Palatino Linotype" w:hAnsi="Palatino Linotype"/>
          <w:i/>
          <w:iCs/>
          <w:color w:val="222222"/>
          <w:sz w:val="22"/>
          <w:szCs w:val="22"/>
          <w:lang w:eastAsia="es-MX"/>
        </w:rPr>
        <w:t>“</w:t>
      </w:r>
      <w:r w:rsidR="00E77CA5" w:rsidRPr="009959F0">
        <w:rPr>
          <w:rFonts w:ascii="Palatino Linotype" w:hAnsi="Palatino Linotype"/>
          <w:i/>
          <w:iCs/>
          <w:color w:val="222222"/>
          <w:sz w:val="22"/>
          <w:szCs w:val="22"/>
          <w:lang w:eastAsia="es-MX"/>
        </w:rPr>
        <w:t xml:space="preserve">El </w:t>
      </w:r>
      <w:r w:rsidR="00394642" w:rsidRPr="009959F0">
        <w:rPr>
          <w:rFonts w:ascii="Palatino Linotype" w:hAnsi="Palatino Linotype"/>
          <w:i/>
          <w:iCs/>
          <w:color w:val="222222"/>
          <w:sz w:val="22"/>
          <w:szCs w:val="22"/>
          <w:lang w:eastAsia="es-MX"/>
        </w:rPr>
        <w:t xml:space="preserve">documento </w:t>
      </w:r>
      <w:r w:rsidR="009959F0" w:rsidRPr="009959F0">
        <w:rPr>
          <w:rFonts w:ascii="Palatino Linotype" w:hAnsi="Palatino Linotype"/>
          <w:i/>
          <w:iCs/>
          <w:color w:val="222222"/>
          <w:sz w:val="22"/>
          <w:szCs w:val="22"/>
          <w:lang w:eastAsia="es-MX"/>
        </w:rPr>
        <w:t xml:space="preserve">o documentos </w:t>
      </w:r>
      <w:r w:rsidR="00394642" w:rsidRPr="009959F0">
        <w:rPr>
          <w:rFonts w:ascii="Palatino Linotype" w:hAnsi="Palatino Linotype"/>
          <w:i/>
          <w:iCs/>
          <w:color w:val="222222"/>
          <w:sz w:val="22"/>
          <w:szCs w:val="22"/>
          <w:lang w:eastAsia="es-MX"/>
        </w:rPr>
        <w:t>donde conste la relación laboral entre</w:t>
      </w:r>
      <w:r w:rsidR="00E77CA5" w:rsidRPr="009959F0">
        <w:rPr>
          <w:rFonts w:ascii="Palatino Linotype" w:hAnsi="Palatino Linotype"/>
          <w:i/>
          <w:iCs/>
          <w:color w:val="222222"/>
          <w:sz w:val="22"/>
          <w:szCs w:val="22"/>
          <w:lang w:eastAsia="es-MX"/>
        </w:rPr>
        <w:t xml:space="preserve"> </w:t>
      </w:r>
      <w:r w:rsidR="00E77CA5" w:rsidRPr="009959F0">
        <w:rPr>
          <w:rFonts w:ascii="Palatino Linotype" w:hAnsi="Palatino Linotype"/>
          <w:b/>
          <w:i/>
          <w:iCs/>
          <w:color w:val="222222"/>
          <w:sz w:val="22"/>
          <w:szCs w:val="22"/>
          <w:lang w:eastAsia="es-MX"/>
        </w:rPr>
        <w:t>EL SUJETO OBLIGADO</w:t>
      </w:r>
      <w:r w:rsidR="00E77CA5" w:rsidRPr="009959F0">
        <w:rPr>
          <w:rFonts w:ascii="Palatino Linotype" w:hAnsi="Palatino Linotype"/>
          <w:i/>
          <w:iCs/>
          <w:color w:val="222222"/>
          <w:sz w:val="22"/>
          <w:szCs w:val="22"/>
          <w:lang w:eastAsia="es-MX"/>
        </w:rPr>
        <w:t xml:space="preserve"> y la </w:t>
      </w:r>
      <w:r w:rsidR="00394642" w:rsidRPr="009959F0">
        <w:rPr>
          <w:rFonts w:ascii="Palatino Linotype" w:hAnsi="Palatino Linotype"/>
          <w:i/>
          <w:iCs/>
          <w:color w:val="222222"/>
          <w:sz w:val="22"/>
          <w:szCs w:val="22"/>
          <w:lang w:eastAsia="es-MX"/>
        </w:rPr>
        <w:t xml:space="preserve">servidora </w:t>
      </w:r>
      <w:r w:rsidR="00E77CA5" w:rsidRPr="009959F0">
        <w:rPr>
          <w:rFonts w:ascii="Palatino Linotype" w:hAnsi="Palatino Linotype"/>
          <w:i/>
          <w:iCs/>
          <w:color w:val="222222"/>
          <w:sz w:val="22"/>
          <w:szCs w:val="22"/>
          <w:lang w:eastAsia="es-MX"/>
        </w:rPr>
        <w:t>pública mencionada en la solicitud de acceso a la información</w:t>
      </w:r>
      <w:r w:rsidR="009959F0" w:rsidRPr="009959F0">
        <w:rPr>
          <w:rFonts w:ascii="Palatino Linotype" w:hAnsi="Palatino Linotype"/>
          <w:i/>
          <w:iCs/>
          <w:color w:val="222222"/>
          <w:sz w:val="22"/>
          <w:szCs w:val="22"/>
          <w:lang w:eastAsia="es-MX"/>
        </w:rPr>
        <w:t xml:space="preserve"> pública</w:t>
      </w:r>
      <w:r w:rsidR="00E77CA5" w:rsidRPr="009959F0">
        <w:rPr>
          <w:rFonts w:ascii="Palatino Linotype" w:hAnsi="Palatino Linotype"/>
          <w:i/>
          <w:iCs/>
          <w:color w:val="222222"/>
          <w:sz w:val="22"/>
          <w:szCs w:val="22"/>
          <w:lang w:eastAsia="es-MX"/>
        </w:rPr>
        <w:t xml:space="preserve">, </w:t>
      </w:r>
      <w:r w:rsidR="00394642" w:rsidRPr="009959F0">
        <w:rPr>
          <w:rFonts w:ascii="Palatino Linotype" w:hAnsi="Palatino Linotype"/>
          <w:i/>
          <w:iCs/>
          <w:color w:val="222222"/>
          <w:sz w:val="22"/>
          <w:szCs w:val="22"/>
          <w:lang w:eastAsia="es-MX"/>
        </w:rPr>
        <w:t xml:space="preserve">del 1 de febrero al </w:t>
      </w:r>
      <w:r w:rsidR="009959F0" w:rsidRPr="009959F0">
        <w:rPr>
          <w:rFonts w:ascii="Palatino Linotype" w:hAnsi="Palatino Linotype"/>
          <w:i/>
          <w:iCs/>
          <w:color w:val="222222"/>
          <w:sz w:val="22"/>
          <w:szCs w:val="22"/>
          <w:lang w:eastAsia="es-MX"/>
        </w:rPr>
        <w:t>10</w:t>
      </w:r>
      <w:r w:rsidR="00394642" w:rsidRPr="009959F0">
        <w:rPr>
          <w:rFonts w:ascii="Palatino Linotype" w:hAnsi="Palatino Linotype"/>
          <w:i/>
          <w:iCs/>
          <w:color w:val="222222"/>
          <w:sz w:val="22"/>
          <w:szCs w:val="22"/>
          <w:lang w:eastAsia="es-MX"/>
        </w:rPr>
        <w:t xml:space="preserve"> de mayo de</w:t>
      </w:r>
      <w:r w:rsidR="00E77CA5" w:rsidRPr="009959F0">
        <w:rPr>
          <w:rFonts w:ascii="Palatino Linotype" w:hAnsi="Palatino Linotype"/>
          <w:i/>
          <w:iCs/>
          <w:color w:val="222222"/>
          <w:sz w:val="22"/>
          <w:szCs w:val="22"/>
          <w:lang w:eastAsia="es-MX"/>
        </w:rPr>
        <w:t xml:space="preserve"> 2019.</w:t>
      </w:r>
    </w:p>
    <w:p w:rsidR="006A5120" w:rsidRPr="009959F0" w:rsidRDefault="006A5120" w:rsidP="006A5120">
      <w:pPr>
        <w:spacing w:before="100" w:beforeAutospacing="1" w:after="100" w:afterAutospacing="1"/>
        <w:ind w:left="851" w:right="902"/>
        <w:jc w:val="both"/>
        <w:rPr>
          <w:rFonts w:ascii="Palatino Linotype" w:hAnsi="Palatino Linotype"/>
          <w:i/>
          <w:iCs/>
          <w:color w:val="222222"/>
          <w:sz w:val="22"/>
          <w:szCs w:val="22"/>
          <w:lang w:eastAsia="es-MX"/>
        </w:rPr>
      </w:pPr>
      <w:r w:rsidRPr="009959F0">
        <w:rPr>
          <w:rFonts w:ascii="Palatino Linotype" w:hAnsi="Palatino Linotype"/>
          <w:i/>
          <w:iCs/>
          <w:color w:val="222222"/>
          <w:sz w:val="22"/>
          <w:szCs w:val="22"/>
          <w:lang w:eastAsia="es-MX"/>
        </w:rPr>
        <w:t>Debiendo notificar</w:t>
      </w:r>
      <w:r w:rsidR="00E77CA5" w:rsidRPr="009959F0">
        <w:rPr>
          <w:rFonts w:ascii="Palatino Linotype" w:hAnsi="Palatino Linotype"/>
          <w:i/>
          <w:iCs/>
          <w:color w:val="222222"/>
          <w:sz w:val="22"/>
          <w:szCs w:val="22"/>
          <w:lang w:eastAsia="es-MX"/>
        </w:rPr>
        <w:t xml:space="preserve"> a</w:t>
      </w:r>
      <w:r w:rsidRPr="009959F0">
        <w:rPr>
          <w:rFonts w:ascii="Palatino Linotype" w:hAnsi="Palatino Linotype"/>
          <w:i/>
          <w:iCs/>
          <w:color w:val="222222"/>
          <w:sz w:val="22"/>
          <w:szCs w:val="22"/>
          <w:lang w:eastAsia="es-MX"/>
        </w:rPr>
        <w:t xml:space="preserve"> </w:t>
      </w:r>
      <w:r w:rsidR="00E77CA5" w:rsidRPr="009959F0">
        <w:rPr>
          <w:rFonts w:ascii="Palatino Linotype" w:hAnsi="Palatino Linotype"/>
          <w:b/>
          <w:i/>
          <w:iCs/>
          <w:color w:val="222222"/>
          <w:sz w:val="22"/>
          <w:szCs w:val="22"/>
          <w:lang w:eastAsia="es-MX"/>
        </w:rPr>
        <w:t>LA RECURRENTE</w:t>
      </w:r>
      <w:r w:rsidR="00E77CA5" w:rsidRPr="009959F0">
        <w:rPr>
          <w:rFonts w:ascii="Palatino Linotype" w:hAnsi="Palatino Linotype"/>
          <w:i/>
          <w:iCs/>
          <w:color w:val="222222"/>
          <w:sz w:val="22"/>
          <w:szCs w:val="22"/>
          <w:lang w:eastAsia="es-MX"/>
        </w:rPr>
        <w:t xml:space="preserve"> </w:t>
      </w:r>
      <w:r w:rsidRPr="009959F0">
        <w:rPr>
          <w:rFonts w:ascii="Palatino Linotype" w:hAnsi="Palatino Linotype"/>
          <w:i/>
          <w:iCs/>
          <w:color w:val="222222"/>
          <w:sz w:val="22"/>
          <w:szCs w:val="22"/>
          <w:lang w:eastAsia="es-MX"/>
        </w:rPr>
        <w:t>el Acuerdo de Clasificación de la información que emita el Comité de Transparencia con motivo de la versión pública.</w:t>
      </w:r>
    </w:p>
    <w:p w:rsidR="006A5120" w:rsidRPr="009959F0" w:rsidRDefault="00E77CA5" w:rsidP="006A5120">
      <w:pPr>
        <w:spacing w:before="100" w:beforeAutospacing="1" w:after="100" w:afterAutospacing="1"/>
        <w:ind w:left="851" w:right="902"/>
        <w:jc w:val="both"/>
        <w:rPr>
          <w:rFonts w:ascii="Palatino Linotype" w:hAnsi="Palatino Linotype"/>
          <w:i/>
          <w:iCs/>
          <w:color w:val="222222"/>
          <w:sz w:val="22"/>
          <w:szCs w:val="22"/>
          <w:lang w:eastAsia="es-MX"/>
        </w:rPr>
      </w:pPr>
      <w:r w:rsidRPr="009959F0">
        <w:rPr>
          <w:rFonts w:ascii="Palatino Linotype" w:hAnsi="Palatino Linotype"/>
          <w:i/>
          <w:iCs/>
          <w:color w:val="222222"/>
          <w:sz w:val="22"/>
          <w:szCs w:val="22"/>
          <w:lang w:eastAsia="es-MX"/>
        </w:rPr>
        <w:t xml:space="preserve">En caso de no contar con la información referida, el Comité de Transparencia deberá emitir el Acuerdo de Inexistencia, en términos de los artículos 49, fracciones II y XIII, 169 y 170 de la Ley de Transparencia y Acceso a la Información Pública del Estado de México y Municipios, debiendo notificarlo a </w:t>
      </w:r>
      <w:r w:rsidRPr="009959F0">
        <w:rPr>
          <w:rFonts w:ascii="Palatino Linotype" w:hAnsi="Palatino Linotype"/>
          <w:b/>
          <w:i/>
          <w:iCs/>
          <w:color w:val="222222"/>
          <w:sz w:val="22"/>
          <w:szCs w:val="22"/>
          <w:lang w:eastAsia="es-MX"/>
        </w:rPr>
        <w:t>LA RECURRENTE</w:t>
      </w:r>
      <w:r w:rsidRPr="009959F0">
        <w:rPr>
          <w:rFonts w:ascii="Palatino Linotype" w:hAnsi="Palatino Linotype"/>
          <w:i/>
          <w:iCs/>
          <w:color w:val="222222"/>
          <w:sz w:val="22"/>
          <w:szCs w:val="22"/>
          <w:lang w:eastAsia="es-MX"/>
        </w:rPr>
        <w:t xml:space="preserve"> al momento de dar cumplimiento a la presente resolución</w:t>
      </w:r>
      <w:r w:rsidR="006A5120" w:rsidRPr="009959F0">
        <w:rPr>
          <w:rFonts w:ascii="Palatino Linotype" w:hAnsi="Palatino Linotype"/>
          <w:i/>
          <w:iCs/>
          <w:color w:val="222222"/>
          <w:sz w:val="22"/>
          <w:szCs w:val="22"/>
          <w:lang w:eastAsia="es-MX"/>
        </w:rPr>
        <w:t>.”</w:t>
      </w:r>
    </w:p>
    <w:p w:rsidR="006A5120" w:rsidRPr="009959F0"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959F0">
        <w:rPr>
          <w:rFonts w:ascii="Palatino Linotype" w:hAnsi="Palatino Linotype"/>
          <w:b/>
          <w:szCs w:val="17"/>
          <w:lang w:eastAsia="es-ES_tradnl"/>
        </w:rPr>
        <w:lastRenderedPageBreak/>
        <w:t>Notifíquese</w:t>
      </w:r>
      <w:r w:rsidRPr="009959F0">
        <w:rPr>
          <w:rFonts w:ascii="Palatino Linotype" w:hAnsi="Palatino Linotype"/>
          <w:szCs w:val="17"/>
          <w:lang w:eastAsia="es-ES_tradnl"/>
        </w:rPr>
        <w:t xml:space="preserve"> </w:t>
      </w:r>
      <w:r w:rsidRPr="009959F0">
        <w:rPr>
          <w:rFonts w:ascii="Palatino Linotype" w:hAnsi="Palatino Linotype"/>
          <w:shd w:val="clear" w:color="auto" w:fill="FFFFFF"/>
        </w:rPr>
        <w:t xml:space="preserve">al </w:t>
      </w:r>
      <w:r w:rsidRPr="009959F0">
        <w:rPr>
          <w:rFonts w:ascii="Palatino Linotype" w:hAnsi="Palatino Linotype" w:cs="Arial"/>
        </w:rPr>
        <w:t>Titular</w:t>
      </w:r>
      <w:r w:rsidRPr="009959F0">
        <w:rPr>
          <w:rFonts w:ascii="Palatino Linotype" w:hAnsi="Palatino Linotype"/>
          <w:shd w:val="clear" w:color="auto" w:fill="FFFFFF"/>
        </w:rPr>
        <w:t xml:space="preserve"> de la Unidad de Transparencia del</w:t>
      </w:r>
      <w:r w:rsidRPr="009959F0">
        <w:rPr>
          <w:rStyle w:val="apple-converted-space"/>
          <w:rFonts w:ascii="Palatino Linotype" w:hAnsi="Palatino Linotype"/>
          <w:b/>
          <w:shd w:val="clear" w:color="auto" w:fill="FFFFFF"/>
        </w:rPr>
        <w:t xml:space="preserve"> </w:t>
      </w:r>
      <w:r w:rsidRPr="009959F0">
        <w:rPr>
          <w:rFonts w:ascii="Palatino Linotype" w:hAnsi="Palatino Linotype"/>
          <w:b/>
          <w:shd w:val="clear" w:color="auto" w:fill="FFFFFF"/>
        </w:rPr>
        <w:t>SUJETO OBLIGADO</w:t>
      </w:r>
      <w:r w:rsidRPr="009959F0">
        <w:rPr>
          <w:rFonts w:ascii="Palatino Linotype" w:hAnsi="Palatino Linotype"/>
          <w:shd w:val="clear" w:color="auto" w:fill="FFFFFF"/>
        </w:rPr>
        <w:t xml:space="preserve"> para que, </w:t>
      </w:r>
      <w:r w:rsidRPr="009959F0">
        <w:rPr>
          <w:rFonts w:ascii="Palatino Linotype" w:hAnsi="Palatino Linotype" w:cs="Arial"/>
        </w:rPr>
        <w:t>conforme</w:t>
      </w:r>
      <w:r w:rsidRPr="009959F0">
        <w:rPr>
          <w:rFonts w:ascii="Palatino Linotype" w:hAnsi="Palatino Linotype"/>
          <w:shd w:val="clear" w:color="auto" w:fill="FFFFFF"/>
        </w:rPr>
        <w:t xml:space="preserve"> a los artículos 186, último párrafo y 189, párrafo segundo de la Ley de </w:t>
      </w:r>
      <w:r w:rsidRPr="009959F0">
        <w:rPr>
          <w:rFonts w:ascii="Palatino Linotype" w:hAnsi="Palatino Linotype"/>
          <w:szCs w:val="17"/>
          <w:lang w:eastAsia="es-ES_tradnl"/>
        </w:rPr>
        <w:t>Transparencia</w:t>
      </w:r>
      <w:r w:rsidRPr="009959F0">
        <w:rPr>
          <w:rFonts w:ascii="Palatino Linotype" w:hAnsi="Palatino Linotype"/>
          <w:shd w:val="clear" w:color="auto" w:fill="FFFFFF"/>
        </w:rPr>
        <w:t xml:space="preserve"> y </w:t>
      </w:r>
      <w:r w:rsidRPr="009959F0">
        <w:rPr>
          <w:rFonts w:ascii="Palatino Linotype" w:hAnsi="Palatino Linotype" w:cs="Arial"/>
        </w:rPr>
        <w:t>Acceso</w:t>
      </w:r>
      <w:r w:rsidRPr="009959F0">
        <w:rPr>
          <w:rFonts w:ascii="Palatino Linotype" w:hAnsi="Palatino Linotype"/>
          <w:shd w:val="clear" w:color="auto" w:fill="FFFFFF"/>
        </w:rPr>
        <w:t xml:space="preserve"> a la Información Pública del Estado de México y Municipios, dé </w:t>
      </w:r>
      <w:r w:rsidRPr="009959F0">
        <w:rPr>
          <w:rFonts w:ascii="Palatino Linotype" w:hAnsi="Palatino Linotype" w:cs="Arial"/>
        </w:rPr>
        <w:t>cumplimiento</w:t>
      </w:r>
      <w:r w:rsidRPr="009959F0">
        <w:rPr>
          <w:rFonts w:ascii="Palatino Linotype" w:hAnsi="Palatino Linotype"/>
          <w:shd w:val="clear" w:color="auto" w:fill="FFFFFF"/>
        </w:rPr>
        <w:t xml:space="preserve"> a lo ordenado dentro del plazo de diez días hábiles, debiendo informar a este Instituto en un plazo </w:t>
      </w:r>
      <w:r w:rsidRPr="009959F0">
        <w:rPr>
          <w:rFonts w:ascii="Palatino Linotype" w:eastAsiaTheme="minorEastAsia" w:hAnsi="Palatino Linotype"/>
          <w:szCs w:val="17"/>
          <w:lang w:eastAsia="es-ES_tradnl"/>
        </w:rPr>
        <w:t>de</w:t>
      </w:r>
      <w:r w:rsidRPr="009959F0">
        <w:rPr>
          <w:rFonts w:ascii="Palatino Linotype" w:hAnsi="Palatino Linotype"/>
          <w:shd w:val="clear" w:color="auto" w:fill="FFFFFF"/>
        </w:rPr>
        <w:t xml:space="preserve"> tres días hábiles siguientes sobre el cumplimiento dado a la resolución.</w:t>
      </w:r>
    </w:p>
    <w:p w:rsidR="006A5120" w:rsidRPr="009959F0"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959F0">
        <w:rPr>
          <w:rFonts w:ascii="Palatino Linotype" w:hAnsi="Palatino Linotype"/>
          <w:b/>
          <w:szCs w:val="17"/>
          <w:lang w:eastAsia="es-ES_tradnl"/>
        </w:rPr>
        <w:t>Notifíquese</w:t>
      </w:r>
      <w:r w:rsidRPr="009959F0">
        <w:rPr>
          <w:rFonts w:ascii="Palatino Linotype" w:hAnsi="Palatino Linotype"/>
          <w:szCs w:val="17"/>
          <w:lang w:eastAsia="es-ES_tradnl"/>
        </w:rPr>
        <w:t xml:space="preserve"> a</w:t>
      </w:r>
      <w:r w:rsidR="00E77CA5" w:rsidRPr="009959F0">
        <w:rPr>
          <w:rFonts w:ascii="Palatino Linotype" w:hAnsi="Palatino Linotype"/>
          <w:szCs w:val="17"/>
          <w:lang w:eastAsia="es-ES_tradnl"/>
        </w:rPr>
        <w:t xml:space="preserve"> </w:t>
      </w:r>
      <w:r w:rsidR="00E77CA5" w:rsidRPr="009959F0">
        <w:rPr>
          <w:rFonts w:ascii="Palatino Linotype" w:eastAsia="Calibri" w:hAnsi="Palatino Linotype"/>
          <w:b/>
          <w:szCs w:val="22"/>
          <w:lang w:eastAsia="en-US"/>
        </w:rPr>
        <w:t>LA</w:t>
      </w:r>
      <w:r w:rsidR="00E77CA5" w:rsidRPr="009959F0">
        <w:rPr>
          <w:rFonts w:ascii="Palatino Linotype" w:hAnsi="Palatino Linotype"/>
          <w:szCs w:val="17"/>
          <w:lang w:eastAsia="es-ES_tradnl"/>
        </w:rPr>
        <w:t xml:space="preserve"> </w:t>
      </w:r>
      <w:r w:rsidRPr="009959F0">
        <w:rPr>
          <w:rFonts w:ascii="Palatino Linotype" w:hAnsi="Palatino Linotype" w:cs="Arial"/>
          <w:b/>
        </w:rPr>
        <w:t>RECURRENTE</w:t>
      </w:r>
      <w:r w:rsidRPr="009959F0">
        <w:rPr>
          <w:rFonts w:ascii="Palatino Linotype" w:hAnsi="Palatino Linotype"/>
          <w:szCs w:val="17"/>
          <w:lang w:eastAsia="es-ES_tradnl"/>
        </w:rPr>
        <w:t xml:space="preserve"> la </w:t>
      </w:r>
      <w:r w:rsidRPr="009959F0">
        <w:rPr>
          <w:rFonts w:ascii="Palatino Linotype" w:hAnsi="Palatino Linotype" w:cs="Arial"/>
        </w:rPr>
        <w:t>presente</w:t>
      </w:r>
      <w:r w:rsidRPr="009959F0">
        <w:rPr>
          <w:rFonts w:ascii="Palatino Linotype" w:hAnsi="Palatino Linotype"/>
          <w:szCs w:val="17"/>
          <w:lang w:eastAsia="es-ES_tradnl"/>
        </w:rPr>
        <w:t xml:space="preserve"> </w:t>
      </w:r>
      <w:r w:rsidRPr="009959F0">
        <w:rPr>
          <w:rFonts w:ascii="Palatino Linotype" w:hAnsi="Palatino Linotype"/>
          <w:shd w:val="clear" w:color="auto" w:fill="FFFFFF"/>
        </w:rPr>
        <w:t>resolución</w:t>
      </w:r>
      <w:r w:rsidRPr="009959F0">
        <w:rPr>
          <w:rFonts w:ascii="Palatino Linotype" w:hAnsi="Palatino Linotype"/>
          <w:szCs w:val="17"/>
          <w:lang w:eastAsia="es-ES_tradnl"/>
        </w:rPr>
        <w:t>.</w:t>
      </w:r>
    </w:p>
    <w:p w:rsidR="006A5120" w:rsidRPr="009959F0"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959F0">
        <w:rPr>
          <w:rFonts w:ascii="Palatino Linotype" w:hAnsi="Palatino Linotype"/>
          <w:b/>
          <w:szCs w:val="17"/>
          <w:lang w:eastAsia="es-ES_tradnl"/>
        </w:rPr>
        <w:t>Hágase</w:t>
      </w:r>
      <w:r w:rsidRPr="009959F0">
        <w:rPr>
          <w:rFonts w:ascii="Palatino Linotype" w:hAnsi="Palatino Linotype"/>
          <w:szCs w:val="17"/>
          <w:lang w:eastAsia="es-ES_tradnl"/>
        </w:rPr>
        <w:t xml:space="preserve"> </w:t>
      </w:r>
      <w:r w:rsidRPr="009959F0">
        <w:rPr>
          <w:rFonts w:ascii="Palatino Linotype" w:hAnsi="Palatino Linotype"/>
          <w:b/>
          <w:szCs w:val="17"/>
          <w:lang w:eastAsia="es-ES_tradnl"/>
        </w:rPr>
        <w:t>del conocimiento</w:t>
      </w:r>
      <w:r w:rsidRPr="009959F0">
        <w:rPr>
          <w:rFonts w:ascii="Palatino Linotype" w:hAnsi="Palatino Linotype"/>
          <w:szCs w:val="17"/>
          <w:lang w:eastAsia="es-ES_tradnl"/>
        </w:rPr>
        <w:t xml:space="preserve"> </w:t>
      </w:r>
      <w:r w:rsidR="00E77CA5" w:rsidRPr="009959F0">
        <w:rPr>
          <w:rFonts w:ascii="Palatino Linotype" w:hAnsi="Palatino Linotype"/>
        </w:rPr>
        <w:t xml:space="preserve">de </w:t>
      </w:r>
      <w:r w:rsidR="00E77CA5" w:rsidRPr="009959F0">
        <w:rPr>
          <w:rFonts w:ascii="Palatino Linotype" w:eastAsia="Calibri" w:hAnsi="Palatino Linotype"/>
          <w:b/>
          <w:szCs w:val="22"/>
          <w:lang w:eastAsia="en-US"/>
        </w:rPr>
        <w:t>LA</w:t>
      </w:r>
      <w:r w:rsidRPr="009959F0">
        <w:rPr>
          <w:rFonts w:ascii="Palatino Linotype" w:hAnsi="Palatino Linotype"/>
        </w:rPr>
        <w:t xml:space="preserve"> </w:t>
      </w:r>
      <w:r w:rsidRPr="009959F0">
        <w:rPr>
          <w:rFonts w:ascii="Palatino Linotype" w:hAnsi="Palatino Linotype" w:cs="Arial"/>
          <w:b/>
        </w:rPr>
        <w:t>RECURRENTE</w:t>
      </w:r>
      <w:r w:rsidRPr="009959F0">
        <w:rPr>
          <w:rFonts w:ascii="Palatino Linotype" w:hAnsi="Palatino Linotype"/>
        </w:rPr>
        <w:t xml:space="preserve"> </w:t>
      </w:r>
      <w:r w:rsidRPr="009959F0">
        <w:rPr>
          <w:rFonts w:ascii="Palatino Linotype" w:hAnsi="Palatino Linotype"/>
          <w:szCs w:val="17"/>
          <w:lang w:eastAsia="es-ES_tradnl"/>
        </w:rPr>
        <w:t xml:space="preserve">que, de conformidad </w:t>
      </w:r>
      <w:r w:rsidRPr="009959F0">
        <w:rPr>
          <w:rFonts w:ascii="Palatino Linotype" w:hAnsi="Palatino Linotype" w:cs="Arial"/>
        </w:rPr>
        <w:t>con</w:t>
      </w:r>
      <w:r w:rsidRPr="009959F0">
        <w:rPr>
          <w:rFonts w:ascii="Palatino Linotype" w:hAnsi="Palatino Linotype"/>
          <w:szCs w:val="17"/>
          <w:lang w:eastAsia="es-ES_tradnl"/>
        </w:rPr>
        <w:t xml:space="preserve"> lo </w:t>
      </w:r>
      <w:r w:rsidRPr="009959F0">
        <w:rPr>
          <w:rFonts w:ascii="Palatino Linotype" w:hAnsi="Palatino Linotype" w:cs="Arial"/>
        </w:rPr>
        <w:t>establecido</w:t>
      </w:r>
      <w:r w:rsidRPr="009959F0">
        <w:rPr>
          <w:rFonts w:ascii="Palatino Linotype" w:hAnsi="Palatino Linotype"/>
          <w:szCs w:val="17"/>
          <w:lang w:eastAsia="es-ES_tradnl"/>
        </w:rPr>
        <w:t xml:space="preserve"> en el artículo 196 de la Ley de </w:t>
      </w:r>
      <w:r w:rsidRPr="009959F0">
        <w:rPr>
          <w:rFonts w:ascii="Palatino Linotype" w:hAnsi="Palatino Linotype" w:cs="Arial"/>
        </w:rPr>
        <w:t>Transparencia</w:t>
      </w:r>
      <w:r w:rsidRPr="009959F0">
        <w:rPr>
          <w:rFonts w:ascii="Palatino Linotype" w:hAnsi="Palatino Linotype"/>
          <w:szCs w:val="17"/>
          <w:lang w:eastAsia="es-ES_tradnl"/>
        </w:rPr>
        <w:t xml:space="preserve"> y </w:t>
      </w:r>
      <w:r w:rsidRPr="009959F0">
        <w:rPr>
          <w:rFonts w:ascii="Palatino Linotype" w:hAnsi="Palatino Linotype" w:cs="Arial"/>
        </w:rPr>
        <w:t>Acceso</w:t>
      </w:r>
      <w:r w:rsidRPr="009959F0">
        <w:rPr>
          <w:rFonts w:ascii="Palatino Linotype" w:hAnsi="Palatino Linotype"/>
          <w:szCs w:val="17"/>
          <w:lang w:eastAsia="es-ES_tradnl"/>
        </w:rPr>
        <w:t xml:space="preserve"> a la Información </w:t>
      </w:r>
      <w:r w:rsidRPr="009959F0">
        <w:rPr>
          <w:rFonts w:ascii="Palatino Linotype" w:hAnsi="Palatino Linotype"/>
          <w:lang w:eastAsia="es-ES_tradnl"/>
        </w:rPr>
        <w:t>Pública</w:t>
      </w:r>
      <w:r w:rsidRPr="009959F0">
        <w:rPr>
          <w:rFonts w:ascii="Palatino Linotype" w:hAnsi="Palatino Linotype"/>
          <w:szCs w:val="17"/>
          <w:lang w:eastAsia="es-ES_tradnl"/>
        </w:rPr>
        <w:t xml:space="preserve"> del Estado de México y Municipios, podrá impugnarla vía Juicio de Amparo en los términos de las leyes aplicables.</w:t>
      </w:r>
    </w:p>
    <w:p w:rsidR="008A6F1C" w:rsidRPr="008A6F1C" w:rsidRDefault="008A6F1C" w:rsidP="008A6F1C">
      <w:pPr>
        <w:spacing w:before="100" w:beforeAutospacing="1" w:after="100" w:afterAutospacing="1" w:line="360" w:lineRule="auto"/>
        <w:jc w:val="both"/>
        <w:rPr>
          <w:rFonts w:ascii="Palatino Linotype" w:eastAsia="Calibri" w:hAnsi="Palatino Linotype"/>
          <w:szCs w:val="22"/>
          <w:lang w:eastAsia="en-US"/>
        </w:rPr>
      </w:pPr>
      <w:r w:rsidRPr="009959F0">
        <w:rPr>
          <w:rFonts w:ascii="Palatino Linotype" w:eastAsia="Calibri" w:hAnsi="Palatino Linotype"/>
          <w:szCs w:val="22"/>
          <w:lang w:eastAsia="en-US"/>
        </w:rPr>
        <w:t>Se dejan a salvo los derechos de</w:t>
      </w:r>
      <w:r w:rsidR="00E77CA5" w:rsidRPr="009959F0">
        <w:rPr>
          <w:rFonts w:ascii="Palatino Linotype" w:eastAsia="Calibri" w:hAnsi="Palatino Linotype"/>
          <w:szCs w:val="22"/>
          <w:lang w:eastAsia="en-US"/>
        </w:rPr>
        <w:t xml:space="preserve"> </w:t>
      </w:r>
      <w:r w:rsidR="00E77CA5" w:rsidRPr="009959F0">
        <w:rPr>
          <w:rFonts w:ascii="Palatino Linotype" w:eastAsia="Calibri" w:hAnsi="Palatino Linotype"/>
          <w:b/>
          <w:szCs w:val="22"/>
          <w:lang w:eastAsia="en-US"/>
        </w:rPr>
        <w:t>LA</w:t>
      </w:r>
      <w:r w:rsidRPr="009959F0">
        <w:rPr>
          <w:rFonts w:ascii="Palatino Linotype" w:eastAsia="Calibri" w:hAnsi="Palatino Linotype"/>
          <w:b/>
          <w:szCs w:val="22"/>
          <w:lang w:eastAsia="en-US"/>
        </w:rPr>
        <w:t xml:space="preserve"> RECURRENTE</w:t>
      </w:r>
      <w:r w:rsidRPr="009959F0">
        <w:rPr>
          <w:rFonts w:ascii="Palatino Linotype" w:eastAsia="Calibri" w:hAnsi="Palatino Linotype"/>
          <w:szCs w:val="22"/>
          <w:lang w:eastAsia="en-US"/>
        </w:rPr>
        <w:t>, a efecto de que de considerarlo pertinente realice las solicitudes de información que a su derecho convengan.</w:t>
      </w:r>
    </w:p>
    <w:p w:rsidR="006E5ED4" w:rsidRDefault="00FE5608" w:rsidP="00FE5608">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ACCESO A LA INFORMACIÓN PÚBLICA Y PROTECCIÓN DE DATOS PERSONALES DEL ESTADO DE MÉXICO Y MUNICIPIOS</w:t>
      </w:r>
      <w:r w:rsidRPr="00ED210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ED2101">
        <w:rPr>
          <w:rFonts w:ascii="Palatino Linotype" w:hAnsi="Palatino Linotype" w:cs="Arial"/>
        </w:rPr>
        <w:t>; JAVIER MARTÍNEZ CRUZ</w:t>
      </w:r>
      <w:r>
        <w:rPr>
          <w:rFonts w:ascii="Palatino Linotype" w:hAnsi="Palatino Linotype" w:cs="Arial"/>
        </w:rPr>
        <w:t xml:space="preserve"> </w:t>
      </w:r>
      <w:r w:rsidRPr="00ED2101">
        <w:rPr>
          <w:rFonts w:ascii="Palatino Linotype" w:hAnsi="Palatino Linotype" w:cs="Arial"/>
        </w:rPr>
        <w:t>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lastRenderedPageBreak/>
        <w:t>VEINTIOCHO DE AGOSTO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E5ED4" w:rsidRDefault="006E5ED4"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FE5608" w:rsidRDefault="00FE5608"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2142B4">
            <w:pPr>
              <w:jc w:val="center"/>
              <w:rPr>
                <w:rFonts w:ascii="Palatino Linotype" w:hAnsi="Palatino Linotype" w:cs="Arial"/>
                <w:b/>
                <w:lang w:val="es-ES_tradnl"/>
              </w:rPr>
            </w:pPr>
          </w:p>
          <w:p w:rsidR="0003566A" w:rsidRDefault="0003566A"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E026CA" w:rsidRDefault="00E026CA"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03566A" w:rsidRDefault="0003566A"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2142B4">
            <w:pPr>
              <w:jc w:val="center"/>
              <w:rPr>
                <w:rFonts w:ascii="Palatino Linotype" w:hAnsi="Palatino Linotype" w:cs="Arial"/>
                <w:b/>
                <w:lang w:val="es-ES_tradnl"/>
              </w:rPr>
            </w:pPr>
          </w:p>
          <w:p w:rsidR="00F22534" w:rsidRDefault="00F22534" w:rsidP="002142B4">
            <w:pPr>
              <w:jc w:val="center"/>
              <w:rPr>
                <w:rFonts w:ascii="Palatino Linotype" w:hAnsi="Palatino Linotype" w:cs="Arial"/>
                <w:b/>
                <w:lang w:val="es-ES_tradnl"/>
              </w:rPr>
            </w:pPr>
          </w:p>
          <w:p w:rsidR="00E026CA" w:rsidRDefault="00E026CA" w:rsidP="002142B4">
            <w:pPr>
              <w:jc w:val="center"/>
              <w:rPr>
                <w:rFonts w:ascii="Palatino Linotype" w:hAnsi="Palatino Linotype" w:cs="Arial"/>
                <w:b/>
                <w:lang w:val="es-ES_tradnl"/>
              </w:rPr>
            </w:pPr>
          </w:p>
          <w:p w:rsidR="006E5ED4" w:rsidRDefault="006E5ED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6E5ED4" w:rsidRPr="00D35540" w:rsidRDefault="006E5ED4" w:rsidP="00FE5608">
            <w:pPr>
              <w:rPr>
                <w:rFonts w:ascii="Palatino Linotype" w:hAnsi="Palatino Linotype" w:cs="Arial"/>
                <w:lang w:val="es-ES_tradnl"/>
              </w:rPr>
            </w:pPr>
          </w:p>
        </w:tc>
      </w:tr>
    </w:tbl>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000B64">
        <w:rPr>
          <w:rFonts w:ascii="Palatino Linotype" w:hAnsi="Palatino Linotype" w:cs="Arial"/>
          <w:sz w:val="22"/>
          <w:szCs w:val="22"/>
          <w:lang w:val="es-ES"/>
        </w:rPr>
        <w:t>veinti</w:t>
      </w:r>
      <w:r w:rsidR="00E77CA5">
        <w:rPr>
          <w:rFonts w:ascii="Palatino Linotype" w:hAnsi="Palatino Linotype" w:cs="Arial"/>
          <w:sz w:val="22"/>
          <w:szCs w:val="22"/>
          <w:lang w:val="es-ES"/>
        </w:rPr>
        <w:t xml:space="preserve">ocho </w:t>
      </w:r>
      <w:r w:rsidR="005469CD">
        <w:rPr>
          <w:rFonts w:ascii="Palatino Linotype" w:hAnsi="Palatino Linotype" w:cs="Arial"/>
          <w:sz w:val="22"/>
          <w:szCs w:val="22"/>
          <w:lang w:val="es-ES"/>
        </w:rPr>
        <w:t>de agosto</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3C42A7">
        <w:rPr>
          <w:rFonts w:ascii="Palatino Linotype" w:hAnsi="Palatino Linotype" w:cs="Arial"/>
          <w:sz w:val="22"/>
          <w:szCs w:val="22"/>
          <w:lang w:val="es-ES"/>
        </w:rPr>
        <w:t>05402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D1" w:rsidRDefault="00C432D1" w:rsidP="00C80F8C">
      <w:r>
        <w:separator/>
      </w:r>
    </w:p>
  </w:endnote>
  <w:endnote w:type="continuationSeparator" w:id="0">
    <w:p w:rsidR="00C432D1" w:rsidRDefault="00C432D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6FA" w:rsidRPr="00A2780F" w:rsidRDefault="003D16F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0483">
      <w:rPr>
        <w:rFonts w:ascii="Arial" w:hAnsi="Arial" w:cs="Arial"/>
        <w:b/>
        <w:bCs/>
        <w:noProof/>
        <w:sz w:val="20"/>
        <w:szCs w:val="20"/>
      </w:rPr>
      <w:t>41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0483">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6FA" w:rsidRDefault="003D16F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1048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10483">
      <w:rPr>
        <w:rFonts w:ascii="Arial" w:hAnsi="Arial" w:cs="Arial"/>
        <w:b/>
        <w:bCs/>
        <w:noProof/>
        <w:sz w:val="20"/>
        <w:szCs w:val="20"/>
      </w:rPr>
      <w:t>43</w:t>
    </w:r>
    <w:r w:rsidRPr="00986599">
      <w:rPr>
        <w:rFonts w:ascii="Arial" w:hAnsi="Arial" w:cs="Arial"/>
        <w:b/>
        <w:bCs/>
        <w:sz w:val="20"/>
        <w:szCs w:val="20"/>
      </w:rPr>
      <w:fldChar w:fldCharType="end"/>
    </w:r>
  </w:p>
  <w:p w:rsidR="003D16FA" w:rsidRPr="00070856" w:rsidRDefault="003D16F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D1" w:rsidRDefault="00C432D1" w:rsidP="00C80F8C">
      <w:r>
        <w:separator/>
      </w:r>
    </w:p>
  </w:footnote>
  <w:footnote w:type="continuationSeparator" w:id="0">
    <w:p w:rsidR="00C432D1" w:rsidRDefault="00C432D1" w:rsidP="00C80F8C">
      <w:r>
        <w:continuationSeparator/>
      </w:r>
    </w:p>
  </w:footnote>
  <w:footnote w:id="1">
    <w:p w:rsidR="003D16FA" w:rsidRDefault="003D16FA"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https://www.ipomex.org.mx/ipo3/lgt/indice/UAEM/art_92_vii.web</w:t>
      </w:r>
    </w:p>
  </w:footnote>
  <w:footnote w:id="2">
    <w:p w:rsidR="003D16FA" w:rsidRDefault="003D16FA" w:rsidP="004872CC">
      <w:pPr>
        <w:pStyle w:val="Textonotapie"/>
        <w:jc w:val="both"/>
      </w:pPr>
      <w:r>
        <w:rPr>
          <w:rStyle w:val="Refdenotaalpie"/>
        </w:rPr>
        <w:footnoteRef/>
      </w:r>
      <w:r>
        <w:t xml:space="preserve"> </w:t>
      </w:r>
      <w:r w:rsidRPr="004872CC">
        <w:rPr>
          <w:rFonts w:ascii="Palatino Linotype" w:hAnsi="Palatino Linotype"/>
        </w:rPr>
        <w:t>Cabe señalarse que la particular no refirió temporalidad respecto a los requerimientos marcados con los numerales 1 y 2; sin embargo, este Instituto suple la deficiencia en que incurre y determina que requiere información vigente a la fecha de la solicitud, esto es, al diez de mayo de dos mil diecinueve;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6FA" w:rsidRPr="00581ACC" w:rsidRDefault="003D16F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3D16FA" w:rsidRPr="007769F3" w:rsidTr="00463B87">
      <w:tc>
        <w:tcPr>
          <w:tcW w:w="3403" w:type="dxa"/>
        </w:tcPr>
        <w:p w:rsidR="003D16FA" w:rsidRPr="007769F3" w:rsidRDefault="003D16FA" w:rsidP="00070856">
          <w:pPr>
            <w:rPr>
              <w:rFonts w:ascii="Palatino Linotype" w:hAnsi="Palatino Linotype"/>
              <w:b/>
              <w:sz w:val="22"/>
              <w:szCs w:val="22"/>
              <w:lang w:val="es-ES_tradnl"/>
            </w:rPr>
          </w:pPr>
        </w:p>
      </w:tc>
      <w:tc>
        <w:tcPr>
          <w:tcW w:w="2976" w:type="dxa"/>
          <w:shd w:val="clear" w:color="auto" w:fill="auto"/>
        </w:tcPr>
        <w:p w:rsidR="003D16FA" w:rsidRPr="007769F3" w:rsidRDefault="003D1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3D16FA" w:rsidRPr="007769F3" w:rsidRDefault="003D16FA"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5402/INFOEM/IP/RR/2019</w:t>
          </w:r>
        </w:p>
      </w:tc>
    </w:tr>
    <w:tr w:rsidR="003D16FA" w:rsidRPr="007769F3" w:rsidTr="00463B87">
      <w:tc>
        <w:tcPr>
          <w:tcW w:w="3403" w:type="dxa"/>
        </w:tcPr>
        <w:p w:rsidR="003D16FA" w:rsidRPr="007769F3" w:rsidRDefault="003D16FA" w:rsidP="00205629">
          <w:pPr>
            <w:rPr>
              <w:rFonts w:ascii="Palatino Linotype" w:hAnsi="Palatino Linotype"/>
              <w:b/>
              <w:sz w:val="22"/>
              <w:szCs w:val="22"/>
              <w:lang w:val="es-ES_tradnl"/>
            </w:rPr>
          </w:pPr>
        </w:p>
      </w:tc>
      <w:tc>
        <w:tcPr>
          <w:tcW w:w="2976" w:type="dxa"/>
          <w:shd w:val="clear" w:color="auto" w:fill="auto"/>
        </w:tcPr>
        <w:p w:rsidR="003D16FA" w:rsidRPr="007769F3" w:rsidRDefault="003D16FA"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3D16FA" w:rsidRPr="00DC41C8" w:rsidRDefault="003D16FA" w:rsidP="00205629">
          <w:pPr>
            <w:jc w:val="both"/>
            <w:rPr>
              <w:rFonts w:ascii="Palatino Linotype" w:hAnsi="Palatino Linotype"/>
              <w:b/>
              <w:sz w:val="22"/>
              <w:szCs w:val="22"/>
            </w:rPr>
          </w:pPr>
          <w:r w:rsidRPr="003C42A7">
            <w:rPr>
              <w:rFonts w:ascii="Palatino Linotype" w:hAnsi="Palatino Linotype"/>
              <w:b/>
              <w:bCs/>
              <w:sz w:val="22"/>
              <w:szCs w:val="22"/>
            </w:rPr>
            <w:t>Universidad Autónoma del Estado de México</w:t>
          </w:r>
        </w:p>
      </w:tc>
    </w:tr>
    <w:tr w:rsidR="003D16FA" w:rsidRPr="007769F3" w:rsidTr="00463B87">
      <w:trPr>
        <w:trHeight w:val="228"/>
      </w:trPr>
      <w:tc>
        <w:tcPr>
          <w:tcW w:w="3403" w:type="dxa"/>
        </w:tcPr>
        <w:p w:rsidR="003D16FA" w:rsidRPr="007769F3" w:rsidRDefault="003D16FA" w:rsidP="00070856">
          <w:pPr>
            <w:rPr>
              <w:rFonts w:ascii="Palatino Linotype" w:hAnsi="Palatino Linotype"/>
              <w:b/>
              <w:sz w:val="22"/>
              <w:szCs w:val="22"/>
              <w:lang w:val="es-ES_tradnl"/>
            </w:rPr>
          </w:pPr>
        </w:p>
      </w:tc>
      <w:tc>
        <w:tcPr>
          <w:tcW w:w="2976" w:type="dxa"/>
          <w:shd w:val="clear" w:color="auto" w:fill="auto"/>
        </w:tcPr>
        <w:p w:rsidR="003D16FA" w:rsidRPr="007769F3" w:rsidRDefault="003D1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3D16FA" w:rsidRPr="007769F3" w:rsidRDefault="003D16F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D16FA" w:rsidRPr="00581ACC" w:rsidRDefault="003D16F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6FA" w:rsidRPr="006038C2" w:rsidRDefault="003D16F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3D16FA" w:rsidRPr="008F2CCC" w:rsidTr="00463B87">
      <w:tc>
        <w:tcPr>
          <w:tcW w:w="3403" w:type="dxa"/>
          <w:vMerge w:val="restart"/>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D16FA" w:rsidRPr="008F2CCC" w:rsidRDefault="003D16FA"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5402/INFOEM/IP/RR/2019</w:t>
          </w:r>
        </w:p>
      </w:tc>
    </w:tr>
    <w:tr w:rsidR="003D16FA" w:rsidRPr="008F2CCC" w:rsidTr="00463B87">
      <w:tc>
        <w:tcPr>
          <w:tcW w:w="3403" w:type="dxa"/>
          <w:vMerge/>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3D16FA" w:rsidRPr="008F2CCC" w:rsidRDefault="00910483" w:rsidP="00693255">
          <w:pPr>
            <w:jc w:val="both"/>
            <w:rPr>
              <w:rFonts w:ascii="Palatino Linotype" w:hAnsi="Palatino Linotype"/>
              <w:b/>
              <w:sz w:val="22"/>
              <w:szCs w:val="22"/>
              <w:lang w:val="es-ES_tradnl"/>
            </w:rPr>
          </w:pPr>
          <w:r w:rsidRPr="00910483">
            <w:rPr>
              <w:rFonts w:ascii="Palatino Linotype" w:hAnsi="Palatino Linotype"/>
              <w:b/>
              <w:sz w:val="22"/>
              <w:szCs w:val="22"/>
              <w:lang w:val="es-ES_tradnl"/>
            </w:rPr>
            <w:t>XXXXXXX XXXXX XXXXXX</w:t>
          </w:r>
        </w:p>
      </w:tc>
    </w:tr>
    <w:tr w:rsidR="003D16FA" w:rsidRPr="008F2CCC" w:rsidTr="00463B87">
      <w:trPr>
        <w:trHeight w:val="228"/>
      </w:trPr>
      <w:tc>
        <w:tcPr>
          <w:tcW w:w="3403" w:type="dxa"/>
          <w:vMerge/>
        </w:tcPr>
        <w:p w:rsidR="003D16FA" w:rsidRPr="008F2CCC" w:rsidRDefault="003D16FA" w:rsidP="00E37C88">
          <w:pPr>
            <w:rPr>
              <w:rFonts w:ascii="Palatino Linotype" w:hAnsi="Palatino Linotype"/>
              <w:b/>
              <w:sz w:val="22"/>
              <w:szCs w:val="22"/>
              <w:lang w:val="es-ES_tradnl"/>
            </w:rPr>
          </w:pPr>
        </w:p>
      </w:tc>
      <w:tc>
        <w:tcPr>
          <w:tcW w:w="2835" w:type="dxa"/>
          <w:shd w:val="clear" w:color="auto" w:fill="auto"/>
        </w:tcPr>
        <w:p w:rsidR="003D16FA" w:rsidRPr="008F2CCC" w:rsidRDefault="003D1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3D16FA" w:rsidRPr="00DC41C8" w:rsidRDefault="003D16FA" w:rsidP="00593D83">
          <w:pPr>
            <w:jc w:val="both"/>
            <w:rPr>
              <w:rFonts w:ascii="Palatino Linotype" w:hAnsi="Palatino Linotype"/>
              <w:b/>
              <w:sz w:val="22"/>
              <w:szCs w:val="22"/>
            </w:rPr>
          </w:pPr>
          <w:r>
            <w:rPr>
              <w:rFonts w:ascii="Palatino Linotype" w:hAnsi="Palatino Linotype"/>
              <w:b/>
              <w:bCs/>
              <w:sz w:val="22"/>
              <w:szCs w:val="22"/>
            </w:rPr>
            <w:t>Universidad Autónoma del Estado de México</w:t>
          </w:r>
        </w:p>
      </w:tc>
    </w:tr>
    <w:tr w:rsidR="003D16FA" w:rsidRPr="008F2CCC" w:rsidTr="00463B87">
      <w:tc>
        <w:tcPr>
          <w:tcW w:w="3403" w:type="dxa"/>
          <w:vMerge/>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3D16FA" w:rsidRPr="008F2CCC" w:rsidRDefault="003D16F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D16FA" w:rsidRPr="006038C2" w:rsidRDefault="003D16FA"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5"/>
  </w:num>
  <w:num w:numId="8">
    <w:abstractNumId w:val="1"/>
  </w:num>
  <w:num w:numId="9">
    <w:abstractNumId w:val="2"/>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642"/>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C98"/>
    <w:rsid w:val="005E1D28"/>
    <w:rsid w:val="005E1F8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F0C"/>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483"/>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59F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0E0C"/>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2D1"/>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5608"/>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9"/>
      </w:numPr>
    </w:pPr>
  </w:style>
  <w:style w:type="numbering" w:customStyle="1" w:styleId="Estiloimportado12">
    <w:name w:val="Estilo importado 12"/>
    <w:rsid w:val="00E77CA5"/>
    <w:pPr>
      <w:numPr>
        <w:numId w:val="10"/>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EBF6-FD15-4527-827F-40455E79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9012</Words>
  <Characters>49572</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2019-08-13T19:46:00Z</cp:lastPrinted>
  <dcterms:created xsi:type="dcterms:W3CDTF">2019-08-22T22:51:00Z</dcterms:created>
  <dcterms:modified xsi:type="dcterms:W3CDTF">2019-09-17T22:49:00Z</dcterms:modified>
</cp:coreProperties>
</file>